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BD7E7" w14:textId="77777777" w:rsidR="00BF0754" w:rsidRPr="00BF0754" w:rsidRDefault="00BF0754" w:rsidP="00BF0754">
      <w:pPr>
        <w:rPr>
          <w:rFonts w:ascii="Arial" w:hAnsi="Arial" w:cs="Arial"/>
          <w:b/>
          <w:bCs/>
          <w:sz w:val="20"/>
          <w:szCs w:val="20"/>
          <w:u w:val="single"/>
        </w:rPr>
      </w:pPr>
      <w:bookmarkStart w:id="0" w:name="_GoBack"/>
      <w:bookmarkEnd w:id="0"/>
      <w:r w:rsidRPr="00BF0754">
        <w:rPr>
          <w:rFonts w:ascii="Arial" w:hAnsi="Arial" w:cs="Arial"/>
          <w:b/>
          <w:bCs/>
          <w:sz w:val="20"/>
          <w:szCs w:val="20"/>
          <w:u w:val="single"/>
        </w:rPr>
        <w:t xml:space="preserve">Agenda </w:t>
      </w:r>
      <w:proofErr w:type="gramStart"/>
      <w:r w:rsidRPr="00BF0754">
        <w:rPr>
          <w:rFonts w:ascii="Arial" w:hAnsi="Arial" w:cs="Arial"/>
          <w:b/>
          <w:bCs/>
          <w:sz w:val="20"/>
          <w:szCs w:val="20"/>
          <w:u w:val="single"/>
        </w:rPr>
        <w:t>For</w:t>
      </w:r>
      <w:proofErr w:type="gramEnd"/>
      <w:r w:rsidRPr="00BF0754">
        <w:rPr>
          <w:rFonts w:ascii="Arial" w:hAnsi="Arial" w:cs="Arial"/>
          <w:b/>
          <w:bCs/>
          <w:sz w:val="20"/>
          <w:szCs w:val="20"/>
          <w:u w:val="single"/>
        </w:rPr>
        <w:t xml:space="preserve">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14:paraId="09C67CF5" w14:textId="77777777"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14:paraId="65A8903E" w14:textId="77777777" w:rsidTr="008108A5">
        <w:tc>
          <w:tcPr>
            <w:tcW w:w="10440" w:type="dxa"/>
          </w:tcPr>
          <w:p w14:paraId="1EB473C9" w14:textId="77777777" w:rsidR="00BF0754" w:rsidRPr="008108A5" w:rsidRDefault="00BF0754" w:rsidP="008108A5">
            <w:pPr>
              <w:numPr>
                <w:ilvl w:val="0"/>
                <w:numId w:val="1"/>
              </w:numPr>
              <w:rPr>
                <w:rFonts w:ascii="Arial" w:hAnsi="Arial" w:cs="Arial"/>
                <w:b/>
                <w:bCs/>
                <w:sz w:val="20"/>
                <w:szCs w:val="20"/>
              </w:rPr>
            </w:pPr>
            <w:r w:rsidRPr="008108A5">
              <w:rPr>
                <w:rFonts w:ascii="Arial" w:hAnsi="Arial" w:cs="Arial"/>
                <w:b/>
                <w:bCs/>
                <w:sz w:val="20"/>
                <w:szCs w:val="20"/>
              </w:rPr>
              <w:t>JOB IDENTIFICATION</w:t>
            </w:r>
          </w:p>
          <w:p w14:paraId="0BCAA304" w14:textId="4E47DE11" w:rsidR="00BF0754" w:rsidRPr="0085367E" w:rsidRDefault="00BF0754" w:rsidP="00BF0754">
            <w:pPr>
              <w:rPr>
                <w:rFonts w:ascii="Arial" w:hAnsi="Arial" w:cs="Arial"/>
                <w:sz w:val="20"/>
                <w:szCs w:val="20"/>
              </w:rPr>
            </w:pPr>
            <w:r w:rsidRPr="008108A5">
              <w:rPr>
                <w:rFonts w:ascii="Arial" w:hAnsi="Arial" w:cs="Arial"/>
                <w:b/>
                <w:bCs/>
                <w:sz w:val="20"/>
                <w:szCs w:val="20"/>
              </w:rPr>
              <w:t>Job Title:</w:t>
            </w:r>
            <w:r w:rsidR="0085367E">
              <w:rPr>
                <w:rFonts w:ascii="Arial" w:hAnsi="Arial" w:cs="Arial"/>
                <w:b/>
                <w:bCs/>
                <w:sz w:val="20"/>
                <w:szCs w:val="20"/>
              </w:rPr>
              <w:t xml:space="preserve"> </w:t>
            </w:r>
            <w:r w:rsidR="0085367E" w:rsidRPr="0085367E">
              <w:rPr>
                <w:rFonts w:ascii="Arial" w:hAnsi="Arial" w:cs="Arial"/>
                <w:sz w:val="20"/>
                <w:szCs w:val="20"/>
              </w:rPr>
              <w:t>Trainee Clinical Scientist</w:t>
            </w:r>
          </w:p>
          <w:p w14:paraId="77DC7E62" w14:textId="2D318ED0" w:rsidR="00BF0754" w:rsidRPr="0085367E" w:rsidRDefault="00BF0754" w:rsidP="00BF0754">
            <w:pPr>
              <w:rPr>
                <w:rFonts w:ascii="Arial" w:hAnsi="Arial" w:cs="Arial"/>
                <w:sz w:val="20"/>
                <w:szCs w:val="20"/>
              </w:rPr>
            </w:pPr>
            <w:r w:rsidRPr="008108A5">
              <w:rPr>
                <w:rFonts w:ascii="Arial" w:hAnsi="Arial" w:cs="Arial"/>
                <w:b/>
                <w:bCs/>
                <w:sz w:val="20"/>
                <w:szCs w:val="20"/>
              </w:rPr>
              <w:t>Responsible to:</w:t>
            </w:r>
            <w:r w:rsidR="0085367E">
              <w:rPr>
                <w:rFonts w:ascii="Arial" w:hAnsi="Arial" w:cs="Arial"/>
                <w:b/>
                <w:bCs/>
                <w:sz w:val="20"/>
                <w:szCs w:val="20"/>
              </w:rPr>
              <w:t xml:space="preserve"> </w:t>
            </w:r>
            <w:r w:rsidR="0085367E" w:rsidRPr="0085367E">
              <w:rPr>
                <w:rFonts w:ascii="Arial" w:hAnsi="Arial" w:cs="Arial"/>
                <w:sz w:val="20"/>
                <w:szCs w:val="20"/>
              </w:rPr>
              <w:t>Principal Clinical Scientist, Vascular Lab</w:t>
            </w:r>
            <w:r w:rsidR="007519F5">
              <w:rPr>
                <w:rFonts w:ascii="Arial" w:hAnsi="Arial" w:cs="Arial"/>
                <w:sz w:val="20"/>
                <w:szCs w:val="20"/>
              </w:rPr>
              <w:t>, NHS Greater Glasgow and Clyde</w:t>
            </w:r>
          </w:p>
          <w:p w14:paraId="60E95CB4" w14:textId="40AE25D7" w:rsidR="00BF0754" w:rsidRPr="008108A5" w:rsidRDefault="00BF0754" w:rsidP="00BF0754">
            <w:pPr>
              <w:rPr>
                <w:rFonts w:ascii="Arial" w:hAnsi="Arial" w:cs="Arial"/>
                <w:b/>
                <w:bCs/>
                <w:sz w:val="20"/>
                <w:szCs w:val="20"/>
              </w:rPr>
            </w:pPr>
            <w:r w:rsidRPr="008108A5">
              <w:rPr>
                <w:rFonts w:ascii="Arial" w:hAnsi="Arial" w:cs="Arial"/>
                <w:b/>
                <w:bCs/>
                <w:sz w:val="20"/>
                <w:szCs w:val="20"/>
              </w:rPr>
              <w:t>Department:</w:t>
            </w:r>
            <w:r w:rsidR="0085367E">
              <w:rPr>
                <w:rFonts w:ascii="Arial" w:hAnsi="Arial" w:cs="Arial"/>
                <w:b/>
                <w:bCs/>
                <w:sz w:val="20"/>
                <w:szCs w:val="20"/>
              </w:rPr>
              <w:t xml:space="preserve"> </w:t>
            </w:r>
            <w:r w:rsidR="0085367E" w:rsidRPr="0085367E">
              <w:rPr>
                <w:rFonts w:ascii="Arial" w:hAnsi="Arial" w:cs="Arial"/>
                <w:sz w:val="20"/>
                <w:szCs w:val="20"/>
              </w:rPr>
              <w:t>Department of Clinical Physics and Bioengineering</w:t>
            </w:r>
          </w:p>
          <w:p w14:paraId="53BEEA9E" w14:textId="77777777" w:rsidR="00BF0754" w:rsidRDefault="00BF0754" w:rsidP="00BF0754">
            <w:pPr>
              <w:rPr>
                <w:rFonts w:ascii="Arial" w:hAnsi="Arial" w:cs="Arial"/>
                <w:sz w:val="20"/>
                <w:szCs w:val="20"/>
              </w:rPr>
            </w:pPr>
            <w:r w:rsidRPr="008108A5">
              <w:rPr>
                <w:rFonts w:ascii="Arial" w:hAnsi="Arial" w:cs="Arial"/>
                <w:b/>
                <w:bCs/>
                <w:sz w:val="20"/>
                <w:szCs w:val="20"/>
              </w:rPr>
              <w:t>Directorate:</w:t>
            </w:r>
            <w:r w:rsidR="0085367E">
              <w:rPr>
                <w:rFonts w:ascii="Arial" w:hAnsi="Arial" w:cs="Arial"/>
                <w:b/>
                <w:bCs/>
                <w:sz w:val="20"/>
                <w:szCs w:val="20"/>
              </w:rPr>
              <w:t xml:space="preserve"> </w:t>
            </w:r>
            <w:r w:rsidR="0085367E" w:rsidRPr="0085367E">
              <w:rPr>
                <w:rFonts w:ascii="Arial" w:hAnsi="Arial" w:cs="Arial"/>
                <w:sz w:val="20"/>
                <w:szCs w:val="20"/>
              </w:rPr>
              <w:t>Diagnostics</w:t>
            </w:r>
          </w:p>
          <w:p w14:paraId="73963CD4" w14:textId="647E137F" w:rsidR="00F12580" w:rsidRPr="008108A5" w:rsidRDefault="00F12580" w:rsidP="00BF0754">
            <w:pPr>
              <w:rPr>
                <w:rFonts w:ascii="Arial" w:hAnsi="Arial" w:cs="Arial"/>
                <w:b/>
                <w:bCs/>
                <w:sz w:val="20"/>
                <w:szCs w:val="20"/>
              </w:rPr>
            </w:pPr>
          </w:p>
        </w:tc>
      </w:tr>
      <w:tr w:rsidR="00BF0754" w:rsidRPr="008108A5" w14:paraId="719F4901" w14:textId="77777777" w:rsidTr="008108A5">
        <w:tc>
          <w:tcPr>
            <w:tcW w:w="10440" w:type="dxa"/>
          </w:tcPr>
          <w:p w14:paraId="0EB284DA" w14:textId="77777777"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14:paraId="24CE161A" w14:textId="77777777" w:rsidTr="008108A5">
        <w:tc>
          <w:tcPr>
            <w:tcW w:w="10440" w:type="dxa"/>
          </w:tcPr>
          <w:p w14:paraId="7A2E7ECE" w14:textId="77777777" w:rsidR="00ED053F" w:rsidRPr="00ED053F" w:rsidRDefault="00ED053F" w:rsidP="00ED053F">
            <w:pPr>
              <w:rPr>
                <w:rFonts w:ascii="Arial" w:hAnsi="Arial" w:cs="Arial"/>
                <w:bCs/>
                <w:sz w:val="20"/>
                <w:szCs w:val="20"/>
              </w:rPr>
            </w:pPr>
          </w:p>
          <w:p w14:paraId="3D29EA36" w14:textId="2F1343FB" w:rsidR="00ED053F" w:rsidRDefault="00F174F1" w:rsidP="00ED053F">
            <w:pPr>
              <w:rPr>
                <w:rFonts w:ascii="Arial" w:hAnsi="Arial" w:cs="Arial"/>
                <w:bCs/>
                <w:sz w:val="20"/>
                <w:szCs w:val="20"/>
              </w:rPr>
            </w:pPr>
            <w:r>
              <w:rPr>
                <w:rFonts w:ascii="Arial" w:hAnsi="Arial" w:cs="Arial"/>
                <w:bCs/>
                <w:sz w:val="20"/>
                <w:szCs w:val="20"/>
              </w:rPr>
              <w:t xml:space="preserve">The post holder will </w:t>
            </w:r>
            <w:r w:rsidR="00AA7AB1">
              <w:rPr>
                <w:rFonts w:ascii="Arial" w:hAnsi="Arial" w:cs="Arial"/>
                <w:bCs/>
                <w:sz w:val="20"/>
                <w:szCs w:val="20"/>
              </w:rPr>
              <w:t>undertake the National School of Healthcare Science Scientist Training Programme in Vascular Science.</w:t>
            </w:r>
            <w:r>
              <w:rPr>
                <w:rFonts w:ascii="Arial" w:hAnsi="Arial" w:cs="Arial"/>
                <w:bCs/>
                <w:sz w:val="20"/>
                <w:szCs w:val="20"/>
              </w:rPr>
              <w:t xml:space="preserve"> </w:t>
            </w:r>
            <w:r w:rsidR="00AA7AB1">
              <w:rPr>
                <w:rFonts w:ascii="Arial" w:hAnsi="Arial" w:cs="Arial"/>
                <w:bCs/>
                <w:sz w:val="20"/>
                <w:szCs w:val="20"/>
              </w:rPr>
              <w:t xml:space="preserve"> The Trainee Clinical Scientist will </w:t>
            </w:r>
            <w:r w:rsidR="00ED053F" w:rsidRPr="00ED053F">
              <w:rPr>
                <w:rFonts w:ascii="Arial" w:hAnsi="Arial" w:cs="Arial"/>
                <w:bCs/>
                <w:sz w:val="20"/>
                <w:szCs w:val="20"/>
              </w:rPr>
              <w:t>be</w:t>
            </w:r>
            <w:r w:rsidR="00ED053F">
              <w:rPr>
                <w:rFonts w:ascii="Arial" w:hAnsi="Arial" w:cs="Arial"/>
                <w:bCs/>
                <w:sz w:val="20"/>
                <w:szCs w:val="20"/>
              </w:rPr>
              <w:t xml:space="preserve"> </w:t>
            </w:r>
            <w:r w:rsidR="00ED053F" w:rsidRPr="00ED053F">
              <w:rPr>
                <w:rFonts w:ascii="Arial" w:hAnsi="Arial" w:cs="Arial"/>
                <w:bCs/>
                <w:sz w:val="20"/>
                <w:szCs w:val="20"/>
              </w:rPr>
              <w:t xml:space="preserve">responsible for their own progression through the </w:t>
            </w:r>
            <w:r w:rsidR="00ED053F">
              <w:rPr>
                <w:rFonts w:ascii="Arial" w:hAnsi="Arial" w:cs="Arial"/>
                <w:bCs/>
                <w:sz w:val="20"/>
                <w:szCs w:val="20"/>
              </w:rPr>
              <w:t>training p</w:t>
            </w:r>
            <w:r w:rsidR="00ED053F" w:rsidRPr="00ED053F">
              <w:rPr>
                <w:rFonts w:ascii="Arial" w:hAnsi="Arial" w:cs="Arial"/>
                <w:bCs/>
                <w:sz w:val="20"/>
                <w:szCs w:val="20"/>
              </w:rPr>
              <w:t>rogramme, for completing the learning outcomes as outlined in</w:t>
            </w:r>
            <w:r w:rsidR="00ED053F">
              <w:rPr>
                <w:rFonts w:ascii="Arial" w:hAnsi="Arial" w:cs="Arial"/>
                <w:bCs/>
                <w:sz w:val="20"/>
                <w:szCs w:val="20"/>
              </w:rPr>
              <w:t xml:space="preserve"> </w:t>
            </w:r>
            <w:r w:rsidR="00ED053F" w:rsidRPr="00ED053F">
              <w:rPr>
                <w:rFonts w:ascii="Arial" w:hAnsi="Arial" w:cs="Arial"/>
                <w:bCs/>
                <w:sz w:val="20"/>
                <w:szCs w:val="20"/>
              </w:rPr>
              <w:t xml:space="preserve">the </w:t>
            </w:r>
            <w:hyperlink r:id="rId7" w:history="1">
              <w:r w:rsidR="00ED053F" w:rsidRPr="00ED053F">
                <w:rPr>
                  <w:rStyle w:val="Hyperlink"/>
                  <w:rFonts w:ascii="Arial" w:hAnsi="Arial" w:cs="Arial"/>
                  <w:bCs/>
                  <w:sz w:val="20"/>
                  <w:szCs w:val="20"/>
                </w:rPr>
                <w:t>Curriculum Library</w:t>
              </w:r>
            </w:hyperlink>
            <w:r w:rsidR="00ED053F" w:rsidRPr="00ED053F">
              <w:rPr>
                <w:rFonts w:ascii="Arial" w:hAnsi="Arial" w:cs="Arial"/>
                <w:bCs/>
                <w:sz w:val="20"/>
                <w:szCs w:val="20"/>
              </w:rPr>
              <w:t xml:space="preserve">, </w:t>
            </w:r>
            <w:r w:rsidR="00716D61">
              <w:rPr>
                <w:rFonts w:ascii="Arial" w:hAnsi="Arial" w:cs="Arial"/>
                <w:bCs/>
                <w:sz w:val="20"/>
                <w:szCs w:val="20"/>
              </w:rPr>
              <w:t xml:space="preserve">and for </w:t>
            </w:r>
            <w:r w:rsidR="00ED053F" w:rsidRPr="00ED053F">
              <w:rPr>
                <w:rFonts w:ascii="Arial" w:hAnsi="Arial" w:cs="Arial"/>
                <w:bCs/>
                <w:sz w:val="20"/>
                <w:szCs w:val="20"/>
              </w:rPr>
              <w:t>progressing through a</w:t>
            </w:r>
            <w:r w:rsidR="00ED053F">
              <w:rPr>
                <w:rFonts w:ascii="Arial" w:hAnsi="Arial" w:cs="Arial"/>
                <w:bCs/>
                <w:sz w:val="20"/>
                <w:szCs w:val="20"/>
              </w:rPr>
              <w:t xml:space="preserve"> </w:t>
            </w:r>
            <w:r w:rsidR="00ED053F" w:rsidRPr="00ED053F">
              <w:rPr>
                <w:rFonts w:ascii="Arial" w:hAnsi="Arial" w:cs="Arial"/>
                <w:bCs/>
                <w:sz w:val="20"/>
                <w:szCs w:val="20"/>
              </w:rPr>
              <w:t>mixture of work</w:t>
            </w:r>
            <w:r w:rsidR="00C855FF">
              <w:rPr>
                <w:rFonts w:ascii="Arial" w:hAnsi="Arial" w:cs="Arial"/>
                <w:bCs/>
                <w:sz w:val="20"/>
                <w:szCs w:val="20"/>
              </w:rPr>
              <w:t>-</w:t>
            </w:r>
            <w:r w:rsidR="00ED053F" w:rsidRPr="00ED053F">
              <w:rPr>
                <w:rFonts w:ascii="Arial" w:hAnsi="Arial" w:cs="Arial"/>
                <w:bCs/>
                <w:sz w:val="20"/>
                <w:szCs w:val="20"/>
              </w:rPr>
              <w:t xml:space="preserve">based competence </w:t>
            </w:r>
            <w:r w:rsidR="003372A5">
              <w:rPr>
                <w:rFonts w:ascii="Arial" w:hAnsi="Arial" w:cs="Arial"/>
                <w:bCs/>
                <w:sz w:val="20"/>
                <w:szCs w:val="20"/>
              </w:rPr>
              <w:t xml:space="preserve">while </w:t>
            </w:r>
            <w:r w:rsidR="00ED053F" w:rsidRPr="00ED053F">
              <w:rPr>
                <w:rFonts w:ascii="Arial" w:hAnsi="Arial" w:cs="Arial"/>
                <w:bCs/>
                <w:sz w:val="20"/>
                <w:szCs w:val="20"/>
              </w:rPr>
              <w:t>undertaking the complementary academic</w:t>
            </w:r>
            <w:r w:rsidR="00ED053F">
              <w:rPr>
                <w:rFonts w:ascii="Arial" w:hAnsi="Arial" w:cs="Arial"/>
                <w:bCs/>
                <w:sz w:val="20"/>
                <w:szCs w:val="20"/>
              </w:rPr>
              <w:t xml:space="preserve"> </w:t>
            </w:r>
            <w:r w:rsidR="00ED053F" w:rsidRPr="00ED053F">
              <w:rPr>
                <w:rFonts w:ascii="Arial" w:hAnsi="Arial" w:cs="Arial"/>
                <w:bCs/>
                <w:sz w:val="20"/>
                <w:szCs w:val="20"/>
              </w:rPr>
              <w:t>master’s programme.</w:t>
            </w:r>
            <w:r w:rsidR="00C855FF">
              <w:rPr>
                <w:rFonts w:ascii="Arial" w:hAnsi="Arial" w:cs="Arial"/>
                <w:bCs/>
                <w:sz w:val="20"/>
                <w:szCs w:val="20"/>
              </w:rPr>
              <w:t xml:space="preserve"> </w:t>
            </w:r>
          </w:p>
          <w:p w14:paraId="3F5E2C8A" w14:textId="77777777" w:rsidR="006D6572" w:rsidRDefault="006D6572" w:rsidP="00ED053F">
            <w:pPr>
              <w:rPr>
                <w:rFonts w:ascii="Arial" w:hAnsi="Arial" w:cs="Arial"/>
                <w:bCs/>
                <w:sz w:val="20"/>
                <w:szCs w:val="20"/>
              </w:rPr>
            </w:pPr>
          </w:p>
          <w:p w14:paraId="0DDF01B9" w14:textId="3E996CB1" w:rsidR="006D6572" w:rsidRDefault="006D6572" w:rsidP="00ED053F">
            <w:pPr>
              <w:rPr>
                <w:rFonts w:ascii="Arial" w:hAnsi="Arial" w:cs="Arial"/>
                <w:bCs/>
                <w:sz w:val="20"/>
                <w:szCs w:val="20"/>
              </w:rPr>
            </w:pPr>
            <w:r w:rsidRPr="006D6572">
              <w:rPr>
                <w:rFonts w:ascii="Arial" w:hAnsi="Arial" w:cs="Arial"/>
                <w:bCs/>
                <w:sz w:val="20"/>
                <w:szCs w:val="20"/>
              </w:rPr>
              <w:t>As well as local training, the trainee may be required to visit other departments and institutions to gain specialist experience.</w:t>
            </w:r>
            <w:r>
              <w:rPr>
                <w:rFonts w:ascii="Arial" w:hAnsi="Arial" w:cs="Arial"/>
                <w:bCs/>
                <w:sz w:val="20"/>
                <w:szCs w:val="20"/>
              </w:rPr>
              <w:t xml:space="preserve">  The academic component at Newcas</w:t>
            </w:r>
            <w:r w:rsidR="00744146">
              <w:rPr>
                <w:rFonts w:ascii="Arial" w:hAnsi="Arial" w:cs="Arial"/>
                <w:bCs/>
                <w:sz w:val="20"/>
                <w:szCs w:val="20"/>
              </w:rPr>
              <w:t>t</w:t>
            </w:r>
            <w:r>
              <w:rPr>
                <w:rFonts w:ascii="Arial" w:hAnsi="Arial" w:cs="Arial"/>
                <w:bCs/>
                <w:sz w:val="20"/>
                <w:szCs w:val="20"/>
              </w:rPr>
              <w:t>le University will include both distance learning and block-release attendance.</w:t>
            </w:r>
          </w:p>
          <w:p w14:paraId="31D2FADF" w14:textId="77777777" w:rsidR="000513B8" w:rsidRPr="00ED053F" w:rsidRDefault="000513B8" w:rsidP="00ED053F">
            <w:pPr>
              <w:rPr>
                <w:rFonts w:ascii="Arial" w:hAnsi="Arial" w:cs="Arial"/>
                <w:bCs/>
                <w:sz w:val="20"/>
                <w:szCs w:val="20"/>
              </w:rPr>
            </w:pPr>
          </w:p>
          <w:p w14:paraId="0C0AFD46" w14:textId="6060C6B5" w:rsidR="00ED053F" w:rsidRPr="00ED053F" w:rsidRDefault="00ED053F" w:rsidP="00ED053F">
            <w:pPr>
              <w:rPr>
                <w:rFonts w:ascii="Arial" w:hAnsi="Arial" w:cs="Arial"/>
                <w:bCs/>
                <w:sz w:val="20"/>
                <w:szCs w:val="20"/>
              </w:rPr>
            </w:pPr>
            <w:r w:rsidRPr="00ED053F">
              <w:rPr>
                <w:rFonts w:ascii="Arial" w:hAnsi="Arial" w:cs="Arial"/>
                <w:bCs/>
                <w:sz w:val="20"/>
                <w:szCs w:val="20"/>
              </w:rPr>
              <w:t>At all times the Trainee Healthcare Scientist is expected to work</w:t>
            </w:r>
            <w:r>
              <w:rPr>
                <w:rFonts w:ascii="Arial" w:hAnsi="Arial" w:cs="Arial"/>
                <w:bCs/>
                <w:sz w:val="20"/>
                <w:szCs w:val="20"/>
              </w:rPr>
              <w:t xml:space="preserve"> </w:t>
            </w:r>
            <w:r w:rsidRPr="00ED053F">
              <w:rPr>
                <w:rFonts w:ascii="Arial" w:hAnsi="Arial" w:cs="Arial"/>
                <w:bCs/>
                <w:sz w:val="20"/>
                <w:szCs w:val="20"/>
              </w:rPr>
              <w:t>within standard operating policies and procedures of the host</w:t>
            </w:r>
            <w:r>
              <w:rPr>
                <w:rFonts w:ascii="Arial" w:hAnsi="Arial" w:cs="Arial"/>
                <w:bCs/>
                <w:sz w:val="20"/>
                <w:szCs w:val="20"/>
              </w:rPr>
              <w:t xml:space="preserve"> </w:t>
            </w:r>
            <w:r w:rsidRPr="00ED053F">
              <w:rPr>
                <w:rFonts w:ascii="Arial" w:hAnsi="Arial" w:cs="Arial"/>
                <w:bCs/>
                <w:sz w:val="20"/>
                <w:szCs w:val="20"/>
              </w:rPr>
              <w:t>department and adhere to high standards of</w:t>
            </w:r>
            <w:r>
              <w:rPr>
                <w:rFonts w:ascii="Arial" w:hAnsi="Arial" w:cs="Arial"/>
                <w:bCs/>
                <w:sz w:val="20"/>
                <w:szCs w:val="20"/>
              </w:rPr>
              <w:t xml:space="preserve"> </w:t>
            </w:r>
            <w:r w:rsidRPr="00ED053F">
              <w:rPr>
                <w:rFonts w:ascii="Arial" w:hAnsi="Arial" w:cs="Arial"/>
                <w:bCs/>
                <w:sz w:val="20"/>
                <w:szCs w:val="20"/>
              </w:rPr>
              <w:t>professionalism, health and safety, risk reduction, confidentiality,</w:t>
            </w:r>
            <w:r>
              <w:rPr>
                <w:rFonts w:ascii="Arial" w:hAnsi="Arial" w:cs="Arial"/>
                <w:bCs/>
                <w:sz w:val="20"/>
                <w:szCs w:val="20"/>
              </w:rPr>
              <w:t xml:space="preserve"> </w:t>
            </w:r>
            <w:r w:rsidRPr="00ED053F">
              <w:rPr>
                <w:rFonts w:ascii="Arial" w:hAnsi="Arial" w:cs="Arial"/>
                <w:bCs/>
                <w:sz w:val="20"/>
                <w:szCs w:val="20"/>
              </w:rPr>
              <w:t>patient care and dignity, and respect for equality and</w:t>
            </w:r>
            <w:r w:rsidR="00766543">
              <w:rPr>
                <w:rFonts w:ascii="Arial" w:hAnsi="Arial" w:cs="Arial"/>
                <w:bCs/>
                <w:sz w:val="20"/>
                <w:szCs w:val="20"/>
              </w:rPr>
              <w:t xml:space="preserve"> diversity</w:t>
            </w:r>
            <w:r w:rsidRPr="00ED053F">
              <w:rPr>
                <w:rFonts w:ascii="Arial" w:hAnsi="Arial" w:cs="Arial"/>
                <w:bCs/>
                <w:sz w:val="20"/>
                <w:szCs w:val="20"/>
              </w:rPr>
              <w:t>.</w:t>
            </w:r>
          </w:p>
          <w:p w14:paraId="06C092D8" w14:textId="76136F72" w:rsidR="00ED053F" w:rsidRPr="008108A5" w:rsidRDefault="00ED053F" w:rsidP="003C7A3B">
            <w:pPr>
              <w:rPr>
                <w:rFonts w:ascii="Arial" w:hAnsi="Arial" w:cs="Arial"/>
                <w:bCs/>
                <w:sz w:val="20"/>
                <w:szCs w:val="20"/>
              </w:rPr>
            </w:pPr>
          </w:p>
        </w:tc>
      </w:tr>
      <w:tr w:rsidR="00BF0754" w:rsidRPr="008108A5" w14:paraId="6063E469" w14:textId="77777777" w:rsidTr="008108A5">
        <w:tc>
          <w:tcPr>
            <w:tcW w:w="10440" w:type="dxa"/>
          </w:tcPr>
          <w:p w14:paraId="1132AEAD"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14:paraId="3C15DE7D" w14:textId="77777777" w:rsidTr="008108A5">
        <w:tc>
          <w:tcPr>
            <w:tcW w:w="10440" w:type="dxa"/>
          </w:tcPr>
          <w:p w14:paraId="68E2AEBB" w14:textId="77777777" w:rsidR="003055AE" w:rsidRDefault="003055AE" w:rsidP="003055AE">
            <w:pPr>
              <w:rPr>
                <w:rFonts w:ascii="Arial" w:hAnsi="Arial" w:cs="Arial"/>
                <w:bCs/>
                <w:sz w:val="20"/>
                <w:szCs w:val="20"/>
              </w:rPr>
            </w:pPr>
          </w:p>
          <w:p w14:paraId="6F3FFAC1" w14:textId="5ED21AC3" w:rsidR="008A2D5C" w:rsidRPr="008A2D5C" w:rsidRDefault="008A2D5C" w:rsidP="008A2D5C">
            <w:pPr>
              <w:rPr>
                <w:rFonts w:ascii="Arial" w:hAnsi="Arial" w:cs="Arial"/>
                <w:bCs/>
                <w:sz w:val="20"/>
                <w:szCs w:val="20"/>
              </w:rPr>
            </w:pPr>
            <w:r w:rsidRPr="008A2D5C">
              <w:rPr>
                <w:rFonts w:ascii="Arial" w:hAnsi="Arial" w:cs="Arial"/>
                <w:bCs/>
                <w:sz w:val="20"/>
                <w:szCs w:val="20"/>
              </w:rPr>
              <w:t>The Vascular Lab is a sub-division of NHS Greater Glasgow and Clyde’s Department of Clinical Physics and Bioengineering (DCPB) and provides highly specialised diagnostic ultrasound services for Vascular</w:t>
            </w:r>
            <w:r w:rsidR="003139EE">
              <w:rPr>
                <w:rFonts w:ascii="Arial" w:hAnsi="Arial" w:cs="Arial"/>
                <w:bCs/>
                <w:sz w:val="20"/>
                <w:szCs w:val="20"/>
              </w:rPr>
              <w:t xml:space="preserve"> Surgery</w:t>
            </w:r>
            <w:r w:rsidRPr="008A2D5C">
              <w:rPr>
                <w:rFonts w:ascii="Arial" w:hAnsi="Arial" w:cs="Arial"/>
                <w:bCs/>
                <w:sz w:val="20"/>
                <w:szCs w:val="20"/>
              </w:rPr>
              <w:t xml:space="preserve">. Vascular Lab staff play a key role in the pathway of Vascular Surgery patients (both inpatient and outpatients), carrying out a range of complex ultrasound imaging and Doppler measurement examinations on around 200 patients per month. The lab is spread over two sites – with outpatient clinics provided at West Glasgow Ambulatory Care Hospital and the Queen Elizabeth University Hospital. </w:t>
            </w:r>
          </w:p>
          <w:p w14:paraId="0483B481" w14:textId="77777777" w:rsidR="008A2D5C" w:rsidRPr="008A2D5C" w:rsidRDefault="008A2D5C" w:rsidP="008A2D5C">
            <w:pPr>
              <w:rPr>
                <w:rFonts w:ascii="Arial" w:hAnsi="Arial" w:cs="Arial"/>
                <w:bCs/>
                <w:sz w:val="20"/>
                <w:szCs w:val="20"/>
              </w:rPr>
            </w:pPr>
          </w:p>
          <w:p w14:paraId="68D0D47A" w14:textId="77777777" w:rsidR="00BF0754" w:rsidRDefault="00626D6E" w:rsidP="00ED053F">
            <w:pPr>
              <w:rPr>
                <w:rFonts w:ascii="Arial" w:hAnsi="Arial" w:cs="Arial"/>
                <w:bCs/>
                <w:sz w:val="20"/>
                <w:szCs w:val="20"/>
              </w:rPr>
            </w:pPr>
            <w:r w:rsidRPr="00626D6E">
              <w:rPr>
                <w:rFonts w:ascii="Arial" w:hAnsi="Arial" w:cs="Arial"/>
                <w:bCs/>
                <w:sz w:val="20"/>
                <w:szCs w:val="20"/>
              </w:rPr>
              <w:t xml:space="preserve">The Vascular Lab based at University Hospital </w:t>
            </w:r>
            <w:proofErr w:type="spellStart"/>
            <w:r w:rsidRPr="00626D6E">
              <w:rPr>
                <w:rFonts w:ascii="Arial" w:hAnsi="Arial" w:cs="Arial"/>
                <w:bCs/>
                <w:sz w:val="20"/>
                <w:szCs w:val="20"/>
              </w:rPr>
              <w:t>Hairmyres</w:t>
            </w:r>
            <w:proofErr w:type="spellEnd"/>
            <w:r w:rsidRPr="00626D6E">
              <w:rPr>
                <w:rFonts w:ascii="Arial" w:hAnsi="Arial" w:cs="Arial"/>
                <w:bCs/>
                <w:sz w:val="20"/>
                <w:szCs w:val="20"/>
              </w:rPr>
              <w:t xml:space="preserve"> is part of NHS Lanarkshire Surgical and Critical Care Services. We provide highly specialised diagnostic vascular ultrasound for vascular surgery. Working closely with the team of vascular consultants and nurses, our two vascular scientists have an integral role in the treatment and care of vascular surgical patients. Via the Southwest Scotland Vascular Network, we cover outpatient services for NHS Lanarkshire and inpatient services for NHS Lanarkshire, NHS Ayrshire &amp; Arran and NHS Dumfries and &amp; Galloway. The vascular lab was purpose built in March 2022 and is comprised of two clinical vascular scientists, 2 clinical support workers and a vascular lab receptionist</w:t>
            </w:r>
          </w:p>
          <w:p w14:paraId="3EE7BF82" w14:textId="77777777" w:rsidR="0015595A" w:rsidRDefault="0015595A" w:rsidP="00ED053F">
            <w:pPr>
              <w:rPr>
                <w:rFonts w:ascii="Arial" w:hAnsi="Arial" w:cs="Arial"/>
                <w:bCs/>
                <w:sz w:val="20"/>
                <w:szCs w:val="20"/>
              </w:rPr>
            </w:pPr>
          </w:p>
          <w:p w14:paraId="3D3C4EAE" w14:textId="77777777" w:rsidR="0015595A" w:rsidRDefault="0015595A" w:rsidP="00ED053F">
            <w:pPr>
              <w:rPr>
                <w:rFonts w:ascii="Arial" w:hAnsi="Arial" w:cs="Arial"/>
                <w:bCs/>
                <w:sz w:val="20"/>
                <w:szCs w:val="20"/>
              </w:rPr>
            </w:pPr>
          </w:p>
          <w:p w14:paraId="0916F501" w14:textId="77777777" w:rsidR="0015595A" w:rsidRDefault="0015595A" w:rsidP="00ED053F">
            <w:pPr>
              <w:rPr>
                <w:rFonts w:ascii="Arial" w:hAnsi="Arial" w:cs="Arial"/>
                <w:bCs/>
                <w:sz w:val="20"/>
                <w:szCs w:val="20"/>
              </w:rPr>
            </w:pPr>
          </w:p>
          <w:p w14:paraId="3970AAB5" w14:textId="77777777" w:rsidR="0015595A" w:rsidRDefault="0015595A" w:rsidP="00ED053F">
            <w:pPr>
              <w:rPr>
                <w:rFonts w:ascii="Arial" w:hAnsi="Arial" w:cs="Arial"/>
                <w:bCs/>
                <w:sz w:val="20"/>
                <w:szCs w:val="20"/>
              </w:rPr>
            </w:pPr>
          </w:p>
          <w:p w14:paraId="037CD492" w14:textId="77777777" w:rsidR="0015595A" w:rsidRDefault="0015595A" w:rsidP="00ED053F">
            <w:pPr>
              <w:rPr>
                <w:rFonts w:ascii="Arial" w:hAnsi="Arial" w:cs="Arial"/>
                <w:bCs/>
                <w:sz w:val="20"/>
                <w:szCs w:val="20"/>
              </w:rPr>
            </w:pPr>
          </w:p>
          <w:p w14:paraId="2765F1B3" w14:textId="77777777" w:rsidR="0015595A" w:rsidRDefault="0015595A" w:rsidP="00ED053F">
            <w:pPr>
              <w:rPr>
                <w:rFonts w:ascii="Arial" w:hAnsi="Arial" w:cs="Arial"/>
                <w:bCs/>
                <w:sz w:val="20"/>
                <w:szCs w:val="20"/>
              </w:rPr>
            </w:pPr>
          </w:p>
          <w:p w14:paraId="5AF4A3E4" w14:textId="77777777" w:rsidR="0015595A" w:rsidRDefault="0015595A" w:rsidP="00ED053F">
            <w:pPr>
              <w:rPr>
                <w:rFonts w:ascii="Arial" w:hAnsi="Arial" w:cs="Arial"/>
                <w:bCs/>
                <w:sz w:val="20"/>
                <w:szCs w:val="20"/>
              </w:rPr>
            </w:pPr>
          </w:p>
          <w:p w14:paraId="1B88466A" w14:textId="77777777" w:rsidR="0015595A" w:rsidRDefault="0015595A" w:rsidP="00ED053F">
            <w:pPr>
              <w:rPr>
                <w:rFonts w:ascii="Arial" w:hAnsi="Arial" w:cs="Arial"/>
                <w:bCs/>
                <w:sz w:val="20"/>
                <w:szCs w:val="20"/>
              </w:rPr>
            </w:pPr>
          </w:p>
          <w:p w14:paraId="26D2A70C" w14:textId="77777777" w:rsidR="0015595A" w:rsidRDefault="0015595A" w:rsidP="00ED053F">
            <w:pPr>
              <w:rPr>
                <w:rFonts w:ascii="Arial" w:hAnsi="Arial" w:cs="Arial"/>
                <w:bCs/>
                <w:sz w:val="20"/>
                <w:szCs w:val="20"/>
              </w:rPr>
            </w:pPr>
          </w:p>
          <w:p w14:paraId="33F4B7A2" w14:textId="77777777" w:rsidR="0015595A" w:rsidRDefault="0015595A" w:rsidP="00ED053F">
            <w:pPr>
              <w:rPr>
                <w:rFonts w:ascii="Arial" w:hAnsi="Arial" w:cs="Arial"/>
                <w:bCs/>
                <w:sz w:val="20"/>
                <w:szCs w:val="20"/>
              </w:rPr>
            </w:pPr>
          </w:p>
          <w:p w14:paraId="7969298E" w14:textId="77777777" w:rsidR="0015595A" w:rsidRDefault="0015595A" w:rsidP="00ED053F">
            <w:pPr>
              <w:rPr>
                <w:rFonts w:ascii="Arial" w:hAnsi="Arial" w:cs="Arial"/>
                <w:bCs/>
                <w:sz w:val="20"/>
                <w:szCs w:val="20"/>
              </w:rPr>
            </w:pPr>
          </w:p>
          <w:p w14:paraId="1BC84A14" w14:textId="77777777" w:rsidR="0015595A" w:rsidRDefault="0015595A" w:rsidP="00ED053F">
            <w:pPr>
              <w:rPr>
                <w:rFonts w:ascii="Arial" w:hAnsi="Arial" w:cs="Arial"/>
                <w:bCs/>
                <w:sz w:val="20"/>
                <w:szCs w:val="20"/>
              </w:rPr>
            </w:pPr>
          </w:p>
          <w:p w14:paraId="2CEA43A2" w14:textId="77777777" w:rsidR="0015595A" w:rsidRDefault="0015595A" w:rsidP="00ED053F">
            <w:pPr>
              <w:rPr>
                <w:rFonts w:ascii="Arial" w:hAnsi="Arial" w:cs="Arial"/>
                <w:bCs/>
                <w:sz w:val="20"/>
                <w:szCs w:val="20"/>
              </w:rPr>
            </w:pPr>
          </w:p>
          <w:p w14:paraId="2A4BC6B4" w14:textId="77777777" w:rsidR="0015595A" w:rsidRDefault="0015595A" w:rsidP="00ED053F">
            <w:pPr>
              <w:rPr>
                <w:rFonts w:ascii="Arial" w:hAnsi="Arial" w:cs="Arial"/>
                <w:bCs/>
                <w:sz w:val="20"/>
                <w:szCs w:val="20"/>
              </w:rPr>
            </w:pPr>
          </w:p>
          <w:p w14:paraId="424C88F3" w14:textId="77777777" w:rsidR="0015595A" w:rsidRDefault="0015595A" w:rsidP="00ED053F">
            <w:pPr>
              <w:rPr>
                <w:rFonts w:ascii="Arial" w:hAnsi="Arial" w:cs="Arial"/>
                <w:bCs/>
                <w:sz w:val="20"/>
                <w:szCs w:val="20"/>
              </w:rPr>
            </w:pPr>
          </w:p>
          <w:p w14:paraId="5493354A" w14:textId="77777777" w:rsidR="0015595A" w:rsidRDefault="0015595A" w:rsidP="00ED053F">
            <w:pPr>
              <w:rPr>
                <w:rFonts w:ascii="Arial" w:hAnsi="Arial" w:cs="Arial"/>
                <w:bCs/>
                <w:sz w:val="20"/>
                <w:szCs w:val="20"/>
              </w:rPr>
            </w:pPr>
          </w:p>
          <w:p w14:paraId="24F06CB0" w14:textId="77777777" w:rsidR="0015595A" w:rsidRDefault="0015595A" w:rsidP="00ED053F">
            <w:pPr>
              <w:rPr>
                <w:rFonts w:ascii="Arial" w:hAnsi="Arial" w:cs="Arial"/>
                <w:bCs/>
                <w:sz w:val="20"/>
                <w:szCs w:val="20"/>
              </w:rPr>
            </w:pPr>
          </w:p>
          <w:p w14:paraId="5A425FF0" w14:textId="77777777" w:rsidR="0015595A" w:rsidRDefault="0015595A" w:rsidP="00ED053F">
            <w:pPr>
              <w:rPr>
                <w:rFonts w:ascii="Arial" w:hAnsi="Arial" w:cs="Arial"/>
                <w:bCs/>
                <w:sz w:val="20"/>
                <w:szCs w:val="20"/>
              </w:rPr>
            </w:pPr>
          </w:p>
          <w:p w14:paraId="79E72406" w14:textId="77777777" w:rsidR="0015595A" w:rsidRDefault="0015595A" w:rsidP="00ED053F">
            <w:pPr>
              <w:rPr>
                <w:rFonts w:ascii="Arial" w:hAnsi="Arial" w:cs="Arial"/>
                <w:bCs/>
                <w:sz w:val="20"/>
                <w:szCs w:val="20"/>
              </w:rPr>
            </w:pPr>
          </w:p>
          <w:p w14:paraId="733E6782" w14:textId="7DBAC0C8" w:rsidR="0015595A" w:rsidRPr="008108A5" w:rsidRDefault="0015595A" w:rsidP="00ED053F">
            <w:pPr>
              <w:rPr>
                <w:rFonts w:ascii="Arial" w:hAnsi="Arial" w:cs="Arial"/>
                <w:bCs/>
                <w:sz w:val="20"/>
                <w:szCs w:val="20"/>
              </w:rPr>
            </w:pPr>
          </w:p>
        </w:tc>
      </w:tr>
      <w:tr w:rsidR="00BF0754" w:rsidRPr="008108A5" w14:paraId="1712B6B4" w14:textId="77777777" w:rsidTr="008108A5">
        <w:tc>
          <w:tcPr>
            <w:tcW w:w="10440" w:type="dxa"/>
          </w:tcPr>
          <w:p w14:paraId="2E05296B"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4.  ORGANISATIONAL POSITION</w:t>
            </w:r>
          </w:p>
        </w:tc>
      </w:tr>
      <w:tr w:rsidR="00BF0754" w:rsidRPr="008108A5" w14:paraId="175ED398" w14:textId="77777777" w:rsidTr="008108A5">
        <w:tc>
          <w:tcPr>
            <w:tcW w:w="10440" w:type="dxa"/>
          </w:tcPr>
          <w:p w14:paraId="06136193" w14:textId="77777777" w:rsidR="00BF0754" w:rsidRDefault="00BF0754" w:rsidP="00BF0754">
            <w:pPr>
              <w:rPr>
                <w:rFonts w:ascii="Arial" w:hAnsi="Arial" w:cs="Arial"/>
                <w:bCs/>
                <w:sz w:val="20"/>
                <w:szCs w:val="20"/>
              </w:rPr>
            </w:pPr>
          </w:p>
          <w:p w14:paraId="7A82D184" w14:textId="6F460C9D" w:rsidR="00A60967" w:rsidRDefault="00A60967" w:rsidP="00A60967">
            <w:pPr>
              <w:rPr>
                <w:rFonts w:ascii="Arial" w:hAnsi="Arial" w:cs="Arial"/>
                <w:bCs/>
                <w:sz w:val="20"/>
                <w:szCs w:val="20"/>
              </w:rPr>
            </w:pPr>
            <w:r>
              <w:rPr>
                <w:rFonts w:ascii="Arial" w:hAnsi="Arial" w:cs="Arial"/>
                <w:bCs/>
                <w:sz w:val="20"/>
                <w:szCs w:val="20"/>
              </w:rPr>
              <w:t xml:space="preserve">The post holder will hold a substantive post within NHS Greater Glasgow and Clyde, and an honorary contract with NHS Lanarkshire.  The post holder will undertake supervised training in both organisations, and the lines of professional responsibility </w:t>
            </w:r>
            <w:r w:rsidR="00AC241F">
              <w:rPr>
                <w:rFonts w:ascii="Arial" w:hAnsi="Arial" w:cs="Arial"/>
                <w:bCs/>
                <w:sz w:val="20"/>
                <w:szCs w:val="20"/>
              </w:rPr>
              <w:t xml:space="preserve">in </w:t>
            </w:r>
            <w:r>
              <w:rPr>
                <w:rFonts w:ascii="Arial" w:hAnsi="Arial" w:cs="Arial"/>
                <w:bCs/>
                <w:sz w:val="20"/>
                <w:szCs w:val="20"/>
              </w:rPr>
              <w:t xml:space="preserve">each are illustrated below. </w:t>
            </w:r>
          </w:p>
          <w:p w14:paraId="56AC9899" w14:textId="20F34E9C" w:rsidR="007820FE" w:rsidRDefault="0015595A" w:rsidP="0015595A">
            <w:pPr>
              <w:jc w:val="center"/>
              <w:rPr>
                <w:rFonts w:ascii="Arial" w:hAnsi="Arial" w:cs="Arial"/>
                <w:bCs/>
                <w:sz w:val="20"/>
                <w:szCs w:val="20"/>
              </w:rPr>
            </w:pPr>
            <w:r>
              <w:rPr>
                <w:rFonts w:ascii="Arial" w:hAnsi="Arial" w:cs="Arial"/>
                <w:bCs/>
                <w:noProof/>
                <w:sz w:val="20"/>
                <w:szCs w:val="20"/>
              </w:rPr>
              <w:drawing>
                <wp:inline distT="0" distB="0" distL="0" distR="0" wp14:anchorId="311B8C3E" wp14:editId="6F0A0A9D">
                  <wp:extent cx="5274310" cy="3427095"/>
                  <wp:effectExtent l="0" t="0" r="0" b="1905"/>
                  <wp:docPr id="1614718240" name="Picture 1" descr="A picture containing text, screenshot, diagram,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18240" name="Picture 1" descr="A picture containing text, screenshot, diagram, pla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74310" cy="3427095"/>
                          </a:xfrm>
                          <a:prstGeom prst="rect">
                            <a:avLst/>
                          </a:prstGeom>
                        </pic:spPr>
                      </pic:pic>
                    </a:graphicData>
                  </a:graphic>
                </wp:inline>
              </w:drawing>
            </w:r>
          </w:p>
          <w:p w14:paraId="29B4D4A6" w14:textId="166388E6" w:rsidR="007820FE" w:rsidRDefault="007820FE" w:rsidP="00305FFE">
            <w:pPr>
              <w:jc w:val="center"/>
              <w:rPr>
                <w:rFonts w:ascii="Arial" w:hAnsi="Arial" w:cs="Arial"/>
                <w:bCs/>
                <w:sz w:val="20"/>
                <w:szCs w:val="20"/>
              </w:rPr>
            </w:pPr>
          </w:p>
          <w:p w14:paraId="43F7E025" w14:textId="36670843" w:rsidR="007820FE" w:rsidRPr="008108A5" w:rsidRDefault="007820FE" w:rsidP="00BF0754">
            <w:pPr>
              <w:rPr>
                <w:rFonts w:ascii="Arial" w:hAnsi="Arial" w:cs="Arial"/>
                <w:bCs/>
                <w:sz w:val="20"/>
                <w:szCs w:val="20"/>
              </w:rPr>
            </w:pPr>
          </w:p>
        </w:tc>
      </w:tr>
      <w:tr w:rsidR="00BF0754" w:rsidRPr="008108A5" w14:paraId="06249B87" w14:textId="77777777" w:rsidTr="008108A5">
        <w:tc>
          <w:tcPr>
            <w:tcW w:w="10440" w:type="dxa"/>
          </w:tcPr>
          <w:p w14:paraId="2BE83421"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14:paraId="551405F5" w14:textId="77777777" w:rsidTr="008108A5">
        <w:tc>
          <w:tcPr>
            <w:tcW w:w="10440" w:type="dxa"/>
          </w:tcPr>
          <w:p w14:paraId="5BB21C77" w14:textId="77777777" w:rsidR="001A1F01" w:rsidRDefault="001A1F01" w:rsidP="008108A5">
            <w:pPr>
              <w:rPr>
                <w:rFonts w:ascii="Arial" w:hAnsi="Arial" w:cs="Arial"/>
                <w:bCs/>
                <w:sz w:val="20"/>
                <w:szCs w:val="20"/>
              </w:rPr>
            </w:pPr>
          </w:p>
          <w:p w14:paraId="7E09AAF2" w14:textId="3C6ADB27" w:rsidR="006A199E" w:rsidRDefault="00FC4F10" w:rsidP="008108A5">
            <w:pPr>
              <w:rPr>
                <w:rFonts w:ascii="Arial" w:hAnsi="Arial" w:cs="Arial"/>
                <w:bCs/>
                <w:sz w:val="20"/>
                <w:szCs w:val="20"/>
              </w:rPr>
            </w:pPr>
            <w:r>
              <w:rPr>
                <w:rFonts w:ascii="Arial" w:hAnsi="Arial" w:cs="Arial"/>
                <w:bCs/>
                <w:sz w:val="20"/>
                <w:szCs w:val="20"/>
              </w:rPr>
              <w:t>The remit of the Vascular Lab is to provide highly specialised diagnostic ultrasound and pressure measurement services to Vascular Surgery</w:t>
            </w:r>
            <w:r w:rsidR="0037009B">
              <w:rPr>
                <w:rFonts w:ascii="Arial" w:hAnsi="Arial" w:cs="Arial"/>
                <w:bCs/>
                <w:sz w:val="20"/>
                <w:szCs w:val="20"/>
              </w:rPr>
              <w:t>.</w:t>
            </w:r>
            <w:r w:rsidR="00887BF2">
              <w:rPr>
                <w:rFonts w:ascii="Arial" w:hAnsi="Arial" w:cs="Arial"/>
                <w:bCs/>
                <w:sz w:val="20"/>
                <w:szCs w:val="20"/>
              </w:rPr>
              <w:t xml:space="preserve">  </w:t>
            </w:r>
            <w:r w:rsidR="00B93717">
              <w:rPr>
                <w:rFonts w:ascii="Arial" w:hAnsi="Arial" w:cs="Arial"/>
                <w:bCs/>
                <w:sz w:val="20"/>
                <w:szCs w:val="20"/>
              </w:rPr>
              <w:t xml:space="preserve">  </w:t>
            </w:r>
            <w:r w:rsidR="00E83EB5">
              <w:rPr>
                <w:rFonts w:ascii="Arial" w:hAnsi="Arial" w:cs="Arial"/>
                <w:bCs/>
                <w:sz w:val="20"/>
                <w:szCs w:val="20"/>
              </w:rPr>
              <w:t xml:space="preserve">This includes ultrasound imaging of the peripheral venous and arterial systems, ultrasound imaging of the extracranial arteries, </w:t>
            </w:r>
            <w:proofErr w:type="gramStart"/>
            <w:r w:rsidR="00A81496">
              <w:rPr>
                <w:rFonts w:ascii="Arial" w:hAnsi="Arial" w:cs="Arial"/>
                <w:bCs/>
                <w:sz w:val="20"/>
                <w:szCs w:val="20"/>
              </w:rPr>
              <w:t>support</w:t>
            </w:r>
            <w:proofErr w:type="gramEnd"/>
            <w:r w:rsidR="00A81496">
              <w:rPr>
                <w:rFonts w:ascii="Arial" w:hAnsi="Arial" w:cs="Arial"/>
                <w:bCs/>
                <w:sz w:val="20"/>
                <w:szCs w:val="20"/>
              </w:rPr>
              <w:t xml:space="preserve"> for a graft surveillance programme, ABPI measurement, and fistula monitoring.  In addition the lab provides support for urgent access vascular surgery outpatient clinics, one-stop multi-disciplinary venous ulcer clinics, and ultrasound-guided foam sclerotherapy treatments.</w:t>
            </w:r>
          </w:p>
          <w:p w14:paraId="38B4AF67" w14:textId="77777777" w:rsidR="006A199E" w:rsidRDefault="006A199E" w:rsidP="008108A5">
            <w:pPr>
              <w:rPr>
                <w:rFonts w:ascii="Arial" w:hAnsi="Arial" w:cs="Arial"/>
                <w:bCs/>
                <w:sz w:val="20"/>
                <w:szCs w:val="20"/>
              </w:rPr>
            </w:pPr>
          </w:p>
          <w:p w14:paraId="5C55A912" w14:textId="03C3EC0F" w:rsidR="0037009B" w:rsidRDefault="00887BF2" w:rsidP="008108A5">
            <w:pPr>
              <w:rPr>
                <w:rFonts w:ascii="Arial" w:hAnsi="Arial" w:cs="Arial"/>
                <w:bCs/>
                <w:sz w:val="20"/>
                <w:szCs w:val="20"/>
              </w:rPr>
            </w:pPr>
            <w:r>
              <w:rPr>
                <w:rFonts w:ascii="Arial" w:hAnsi="Arial" w:cs="Arial"/>
                <w:bCs/>
                <w:sz w:val="20"/>
                <w:szCs w:val="20"/>
              </w:rPr>
              <w:t>The post holder will work as an integral part of the Vascular Lab team</w:t>
            </w:r>
            <w:r w:rsidR="00B25895">
              <w:rPr>
                <w:rFonts w:ascii="Arial" w:hAnsi="Arial" w:cs="Arial"/>
                <w:bCs/>
                <w:sz w:val="20"/>
                <w:szCs w:val="20"/>
              </w:rPr>
              <w:t xml:space="preserve"> whilst undertaking the </w:t>
            </w:r>
            <w:r w:rsidR="0037009B">
              <w:rPr>
                <w:rFonts w:ascii="Arial" w:hAnsi="Arial" w:cs="Arial"/>
                <w:bCs/>
                <w:sz w:val="20"/>
                <w:szCs w:val="20"/>
              </w:rPr>
              <w:t>NSHCS Scientist Training Programme in Vascular Science</w:t>
            </w:r>
            <w:r w:rsidR="00B25895">
              <w:rPr>
                <w:rFonts w:ascii="Arial" w:hAnsi="Arial" w:cs="Arial"/>
                <w:bCs/>
                <w:sz w:val="20"/>
                <w:szCs w:val="20"/>
              </w:rPr>
              <w:t>.</w:t>
            </w:r>
            <w:r w:rsidR="00CE07B1">
              <w:rPr>
                <w:rFonts w:ascii="Arial" w:hAnsi="Arial" w:cs="Arial"/>
                <w:bCs/>
                <w:sz w:val="20"/>
                <w:szCs w:val="20"/>
              </w:rPr>
              <w:t xml:space="preserve">  </w:t>
            </w:r>
            <w:r w:rsidR="001A0F17">
              <w:rPr>
                <w:rFonts w:ascii="Arial" w:hAnsi="Arial" w:cs="Arial"/>
                <w:bCs/>
                <w:sz w:val="20"/>
                <w:szCs w:val="20"/>
              </w:rPr>
              <w:t xml:space="preserve">They will work under </w:t>
            </w:r>
            <w:r w:rsidR="00AC241F">
              <w:rPr>
                <w:rFonts w:ascii="Arial" w:hAnsi="Arial" w:cs="Arial"/>
                <w:bCs/>
                <w:sz w:val="20"/>
                <w:szCs w:val="20"/>
              </w:rPr>
              <w:t xml:space="preserve">close </w:t>
            </w:r>
            <w:r w:rsidR="001A0F17">
              <w:rPr>
                <w:rFonts w:ascii="Arial" w:hAnsi="Arial" w:cs="Arial"/>
                <w:bCs/>
                <w:sz w:val="20"/>
                <w:szCs w:val="20"/>
              </w:rPr>
              <w:t>supervision</w:t>
            </w:r>
            <w:r w:rsidR="00AC241F">
              <w:rPr>
                <w:rFonts w:ascii="Arial" w:hAnsi="Arial" w:cs="Arial"/>
                <w:bCs/>
                <w:sz w:val="20"/>
                <w:szCs w:val="20"/>
              </w:rPr>
              <w:t xml:space="preserve"> during the first year of their training.  A</w:t>
            </w:r>
            <w:r w:rsidR="006A199E">
              <w:rPr>
                <w:rFonts w:ascii="Arial" w:hAnsi="Arial" w:cs="Arial"/>
                <w:bCs/>
                <w:sz w:val="20"/>
                <w:szCs w:val="20"/>
              </w:rPr>
              <w:t xml:space="preserve">s they develop competence in </w:t>
            </w:r>
            <w:r w:rsidR="00AC241F">
              <w:rPr>
                <w:rFonts w:ascii="Arial" w:hAnsi="Arial" w:cs="Arial"/>
                <w:bCs/>
                <w:sz w:val="20"/>
                <w:szCs w:val="20"/>
              </w:rPr>
              <w:t>specific aspects of the vascular lab service, they will operate with increased autonomy.</w:t>
            </w:r>
          </w:p>
          <w:p w14:paraId="715A81D1" w14:textId="77777777" w:rsidR="001C41F2" w:rsidRDefault="001C41F2" w:rsidP="008108A5">
            <w:pPr>
              <w:rPr>
                <w:rFonts w:ascii="Arial" w:hAnsi="Arial" w:cs="Arial"/>
                <w:bCs/>
                <w:sz w:val="20"/>
                <w:szCs w:val="20"/>
              </w:rPr>
            </w:pPr>
          </w:p>
          <w:p w14:paraId="456F2CBC" w14:textId="41A6ED5B" w:rsidR="001A1F01" w:rsidRPr="008108A5" w:rsidRDefault="001A1F01" w:rsidP="00124FF4">
            <w:pPr>
              <w:rPr>
                <w:rFonts w:ascii="Arial" w:hAnsi="Arial" w:cs="Arial"/>
                <w:bCs/>
                <w:sz w:val="20"/>
                <w:szCs w:val="20"/>
              </w:rPr>
            </w:pPr>
          </w:p>
        </w:tc>
      </w:tr>
      <w:tr w:rsidR="00BF0754" w:rsidRPr="008108A5" w14:paraId="274229C8" w14:textId="77777777" w:rsidTr="008108A5">
        <w:tc>
          <w:tcPr>
            <w:tcW w:w="10440" w:type="dxa"/>
          </w:tcPr>
          <w:p w14:paraId="7C3563CA"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6.  MAIN TASKS, DUTIES AND RESPONSIBILITIES</w:t>
            </w:r>
          </w:p>
        </w:tc>
      </w:tr>
      <w:tr w:rsidR="00BF0754" w:rsidRPr="008108A5" w14:paraId="12710A18" w14:textId="77777777" w:rsidTr="008108A5">
        <w:tc>
          <w:tcPr>
            <w:tcW w:w="10440" w:type="dxa"/>
          </w:tcPr>
          <w:p w14:paraId="63C6C91D" w14:textId="77777777" w:rsidR="005653EE" w:rsidRPr="005653EE" w:rsidRDefault="005653EE" w:rsidP="005653EE">
            <w:pPr>
              <w:rPr>
                <w:rFonts w:ascii="Arial" w:hAnsi="Arial" w:cs="Arial"/>
                <w:bCs/>
                <w:sz w:val="20"/>
                <w:szCs w:val="20"/>
              </w:rPr>
            </w:pPr>
          </w:p>
          <w:p w14:paraId="69DC5B47" w14:textId="77777777" w:rsidR="00D52D3B" w:rsidRDefault="00D52D3B" w:rsidP="00D52D3B">
            <w:pPr>
              <w:pStyle w:val="ListParagraph"/>
              <w:ind w:left="360"/>
              <w:rPr>
                <w:rFonts w:ascii="Arial" w:hAnsi="Arial" w:cs="Arial"/>
                <w:bCs/>
                <w:sz w:val="20"/>
                <w:szCs w:val="20"/>
              </w:rPr>
            </w:pPr>
          </w:p>
          <w:p w14:paraId="1FEB904B" w14:textId="45A69327" w:rsidR="00D52D3B" w:rsidRPr="00D52D3B" w:rsidRDefault="00D52D3B" w:rsidP="00D52D3B">
            <w:pPr>
              <w:rPr>
                <w:rFonts w:ascii="Arial" w:hAnsi="Arial" w:cs="Arial"/>
                <w:b/>
                <w:sz w:val="20"/>
                <w:szCs w:val="20"/>
              </w:rPr>
            </w:pPr>
            <w:r w:rsidRPr="00D52D3B">
              <w:rPr>
                <w:rFonts w:ascii="Arial" w:hAnsi="Arial" w:cs="Arial"/>
                <w:b/>
                <w:sz w:val="20"/>
                <w:szCs w:val="20"/>
              </w:rPr>
              <w:t xml:space="preserve">Scientific and Clinical Practice </w:t>
            </w:r>
          </w:p>
          <w:p w14:paraId="79355A95" w14:textId="77777777" w:rsidR="00D52D3B" w:rsidRPr="00D52D3B" w:rsidRDefault="00D52D3B" w:rsidP="00D52D3B">
            <w:pPr>
              <w:rPr>
                <w:rFonts w:ascii="Arial" w:hAnsi="Arial" w:cs="Arial"/>
                <w:bCs/>
                <w:sz w:val="20"/>
                <w:szCs w:val="20"/>
              </w:rPr>
            </w:pPr>
          </w:p>
          <w:p w14:paraId="6597F64B" w14:textId="0A8F5854"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 xml:space="preserve">Undertake a range of clinical and scientific investigations </w:t>
            </w:r>
            <w:r w:rsidR="006832E4">
              <w:rPr>
                <w:rFonts w:ascii="Arial" w:hAnsi="Arial" w:cs="Arial"/>
                <w:bCs/>
                <w:sz w:val="20"/>
                <w:szCs w:val="20"/>
              </w:rPr>
              <w:t xml:space="preserve">within Vascular Science, e.g., ABPI measurements, various </w:t>
            </w:r>
            <w:proofErr w:type="spellStart"/>
            <w:proofErr w:type="gramStart"/>
            <w:r w:rsidR="006832E4">
              <w:rPr>
                <w:rFonts w:ascii="Arial" w:hAnsi="Arial" w:cs="Arial"/>
                <w:bCs/>
                <w:sz w:val="20"/>
                <w:szCs w:val="20"/>
              </w:rPr>
              <w:t>doppler</w:t>
            </w:r>
            <w:proofErr w:type="spellEnd"/>
            <w:proofErr w:type="gramEnd"/>
            <w:r w:rsidR="006832E4">
              <w:rPr>
                <w:rFonts w:ascii="Arial" w:hAnsi="Arial" w:cs="Arial"/>
                <w:bCs/>
                <w:sz w:val="20"/>
                <w:szCs w:val="20"/>
              </w:rPr>
              <w:t xml:space="preserve"> ultrasound assessments.</w:t>
            </w:r>
          </w:p>
          <w:p w14:paraId="11D08652" w14:textId="5FB3540C"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Acquire and maintain a high level of professional competence in</w:t>
            </w:r>
            <w:r w:rsidR="00536069" w:rsidRPr="000A3AF4">
              <w:rPr>
                <w:rFonts w:ascii="Arial" w:hAnsi="Arial" w:cs="Arial"/>
                <w:bCs/>
                <w:sz w:val="20"/>
                <w:szCs w:val="20"/>
              </w:rPr>
              <w:t xml:space="preserve"> </w:t>
            </w:r>
            <w:r w:rsidRPr="000A3AF4">
              <w:rPr>
                <w:rFonts w:ascii="Arial" w:hAnsi="Arial" w:cs="Arial"/>
                <w:bCs/>
                <w:sz w:val="20"/>
                <w:szCs w:val="20"/>
              </w:rPr>
              <w:t>the performance of investigations carried out.</w:t>
            </w:r>
          </w:p>
          <w:p w14:paraId="07BDC0EC" w14:textId="3F815F6E"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 xml:space="preserve">Interpret and act upon results of </w:t>
            </w:r>
            <w:r w:rsidR="000A3AF4">
              <w:rPr>
                <w:rFonts w:ascii="Arial" w:hAnsi="Arial" w:cs="Arial"/>
                <w:bCs/>
                <w:sz w:val="20"/>
                <w:szCs w:val="20"/>
              </w:rPr>
              <w:t>investigations</w:t>
            </w:r>
            <w:r w:rsidRPr="000A3AF4">
              <w:rPr>
                <w:rFonts w:ascii="Arial" w:hAnsi="Arial" w:cs="Arial"/>
                <w:bCs/>
                <w:sz w:val="20"/>
                <w:szCs w:val="20"/>
              </w:rPr>
              <w:t xml:space="preserve"> in accordance with departmental policies</w:t>
            </w:r>
            <w:r w:rsidR="00536069" w:rsidRPr="000A3AF4">
              <w:rPr>
                <w:rFonts w:ascii="Arial" w:hAnsi="Arial" w:cs="Arial"/>
                <w:bCs/>
                <w:sz w:val="20"/>
                <w:szCs w:val="20"/>
              </w:rPr>
              <w:t xml:space="preserve">, </w:t>
            </w:r>
            <w:r w:rsidRPr="000A3AF4">
              <w:rPr>
                <w:rFonts w:ascii="Arial" w:hAnsi="Arial" w:cs="Arial"/>
                <w:bCs/>
                <w:sz w:val="20"/>
                <w:szCs w:val="20"/>
              </w:rPr>
              <w:t>procedures</w:t>
            </w:r>
            <w:r w:rsidR="00536069" w:rsidRPr="000A3AF4">
              <w:rPr>
                <w:rFonts w:ascii="Arial" w:hAnsi="Arial" w:cs="Arial"/>
                <w:bCs/>
                <w:sz w:val="20"/>
                <w:szCs w:val="20"/>
              </w:rPr>
              <w:t>,</w:t>
            </w:r>
            <w:r w:rsidRPr="000A3AF4">
              <w:rPr>
                <w:rFonts w:ascii="Arial" w:hAnsi="Arial" w:cs="Arial"/>
                <w:bCs/>
                <w:sz w:val="20"/>
                <w:szCs w:val="20"/>
              </w:rPr>
              <w:t xml:space="preserve"> and quality systems.</w:t>
            </w:r>
          </w:p>
          <w:p w14:paraId="159EDC01" w14:textId="60D2B500"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 xml:space="preserve">Comment and </w:t>
            </w:r>
            <w:proofErr w:type="gramStart"/>
            <w:r w:rsidRPr="000A3AF4">
              <w:rPr>
                <w:rFonts w:ascii="Arial" w:hAnsi="Arial" w:cs="Arial"/>
                <w:bCs/>
                <w:sz w:val="20"/>
                <w:szCs w:val="20"/>
              </w:rPr>
              <w:t>advise</w:t>
            </w:r>
            <w:proofErr w:type="gramEnd"/>
            <w:r w:rsidRPr="000A3AF4">
              <w:rPr>
                <w:rFonts w:ascii="Arial" w:hAnsi="Arial" w:cs="Arial"/>
                <w:bCs/>
                <w:sz w:val="20"/>
                <w:szCs w:val="20"/>
              </w:rPr>
              <w:t xml:space="preserve"> on new proposals and protocols, especially</w:t>
            </w:r>
            <w:r w:rsidR="00536069" w:rsidRPr="000A3AF4">
              <w:rPr>
                <w:rFonts w:ascii="Arial" w:hAnsi="Arial" w:cs="Arial"/>
                <w:bCs/>
                <w:sz w:val="20"/>
                <w:szCs w:val="20"/>
              </w:rPr>
              <w:t xml:space="preserve"> </w:t>
            </w:r>
            <w:r w:rsidRPr="000A3AF4">
              <w:rPr>
                <w:rFonts w:ascii="Arial" w:hAnsi="Arial" w:cs="Arial"/>
                <w:bCs/>
                <w:sz w:val="20"/>
                <w:szCs w:val="20"/>
              </w:rPr>
              <w:t>for service improvements.</w:t>
            </w:r>
          </w:p>
          <w:p w14:paraId="0A6AC3AB" w14:textId="121C1CFD"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Assist in the provision of advice to medical, nursing and other</w:t>
            </w:r>
            <w:r w:rsidR="00536069" w:rsidRPr="000A3AF4">
              <w:rPr>
                <w:rFonts w:ascii="Arial" w:hAnsi="Arial" w:cs="Arial"/>
                <w:bCs/>
                <w:sz w:val="20"/>
                <w:szCs w:val="20"/>
              </w:rPr>
              <w:t xml:space="preserve"> </w:t>
            </w:r>
            <w:r w:rsidRPr="000A3AF4">
              <w:rPr>
                <w:rFonts w:ascii="Arial" w:hAnsi="Arial" w:cs="Arial"/>
                <w:bCs/>
                <w:sz w:val="20"/>
                <w:szCs w:val="20"/>
              </w:rPr>
              <w:t>healthcare staff on the optimal and safe use of scientific</w:t>
            </w:r>
            <w:r w:rsidR="00536069" w:rsidRPr="000A3AF4">
              <w:rPr>
                <w:rFonts w:ascii="Arial" w:hAnsi="Arial" w:cs="Arial"/>
                <w:bCs/>
                <w:sz w:val="20"/>
                <w:szCs w:val="20"/>
              </w:rPr>
              <w:t xml:space="preserve"> </w:t>
            </w:r>
            <w:r w:rsidRPr="000A3AF4">
              <w:rPr>
                <w:rFonts w:ascii="Arial" w:hAnsi="Arial" w:cs="Arial"/>
                <w:bCs/>
                <w:sz w:val="20"/>
                <w:szCs w:val="20"/>
              </w:rPr>
              <w:t>procedures and highly complex equipment, including assisting in</w:t>
            </w:r>
            <w:r w:rsidR="00536069" w:rsidRPr="000A3AF4">
              <w:rPr>
                <w:rFonts w:ascii="Arial" w:hAnsi="Arial" w:cs="Arial"/>
                <w:bCs/>
                <w:sz w:val="20"/>
                <w:szCs w:val="20"/>
              </w:rPr>
              <w:t xml:space="preserve"> </w:t>
            </w:r>
            <w:r w:rsidRPr="000A3AF4">
              <w:rPr>
                <w:rFonts w:ascii="Arial" w:hAnsi="Arial" w:cs="Arial"/>
                <w:bCs/>
                <w:sz w:val="20"/>
                <w:szCs w:val="20"/>
              </w:rPr>
              <w:t>the design of new facilities.</w:t>
            </w:r>
          </w:p>
          <w:p w14:paraId="3CE13E87" w14:textId="5B90BF7E"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Assist with the procurement, acceptance and use of medical</w:t>
            </w:r>
            <w:r w:rsidR="00536069" w:rsidRPr="000A3AF4">
              <w:rPr>
                <w:rFonts w:ascii="Arial" w:hAnsi="Arial" w:cs="Arial"/>
                <w:bCs/>
                <w:sz w:val="20"/>
                <w:szCs w:val="20"/>
              </w:rPr>
              <w:t xml:space="preserve"> </w:t>
            </w:r>
            <w:r w:rsidRPr="000A3AF4">
              <w:rPr>
                <w:rFonts w:ascii="Arial" w:hAnsi="Arial" w:cs="Arial"/>
                <w:bCs/>
                <w:sz w:val="20"/>
                <w:szCs w:val="20"/>
              </w:rPr>
              <w:t>devices and consumables.</w:t>
            </w:r>
          </w:p>
          <w:p w14:paraId="28289EDB" w14:textId="72BF2909"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lastRenderedPageBreak/>
              <w:t>Be responsible for the safe use of complex scientific and medical</w:t>
            </w:r>
            <w:r w:rsidR="00536069" w:rsidRPr="000A3AF4">
              <w:rPr>
                <w:rFonts w:ascii="Arial" w:hAnsi="Arial" w:cs="Arial"/>
                <w:bCs/>
                <w:sz w:val="20"/>
                <w:szCs w:val="20"/>
              </w:rPr>
              <w:t xml:space="preserve"> </w:t>
            </w:r>
            <w:r w:rsidRPr="000A3AF4">
              <w:rPr>
                <w:rFonts w:ascii="Arial" w:hAnsi="Arial" w:cs="Arial"/>
                <w:bCs/>
                <w:sz w:val="20"/>
                <w:szCs w:val="20"/>
              </w:rPr>
              <w:t>equipment, including recording all maintenance and calibration</w:t>
            </w:r>
            <w:r w:rsidR="00536069" w:rsidRPr="000A3AF4">
              <w:rPr>
                <w:rFonts w:ascii="Arial" w:hAnsi="Arial" w:cs="Arial"/>
                <w:bCs/>
                <w:sz w:val="20"/>
                <w:szCs w:val="20"/>
              </w:rPr>
              <w:t xml:space="preserve"> </w:t>
            </w:r>
            <w:r w:rsidRPr="000A3AF4">
              <w:rPr>
                <w:rFonts w:ascii="Arial" w:hAnsi="Arial" w:cs="Arial"/>
                <w:bCs/>
                <w:sz w:val="20"/>
                <w:szCs w:val="20"/>
              </w:rPr>
              <w:t>procedures performed and any corrective actions undertaken.</w:t>
            </w:r>
          </w:p>
          <w:p w14:paraId="3962FAEB" w14:textId="32581F36"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Use consumables, hazardous materials and equipment</w:t>
            </w:r>
            <w:r w:rsidR="00536069" w:rsidRPr="000A3AF4">
              <w:rPr>
                <w:rFonts w:ascii="Arial" w:hAnsi="Arial" w:cs="Arial"/>
                <w:bCs/>
                <w:sz w:val="20"/>
                <w:szCs w:val="20"/>
              </w:rPr>
              <w:t xml:space="preserve"> </w:t>
            </w:r>
            <w:r w:rsidRPr="000A3AF4">
              <w:rPr>
                <w:rFonts w:ascii="Arial" w:hAnsi="Arial" w:cs="Arial"/>
                <w:bCs/>
                <w:sz w:val="20"/>
                <w:szCs w:val="20"/>
              </w:rPr>
              <w:t>safely and in accordance with Health and Safety policies.</w:t>
            </w:r>
          </w:p>
          <w:p w14:paraId="2540EE87" w14:textId="25DA9A02"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Participate in risk management procedures including risk</w:t>
            </w:r>
            <w:r w:rsidR="00536069" w:rsidRPr="000A3AF4">
              <w:rPr>
                <w:rFonts w:ascii="Arial" w:hAnsi="Arial" w:cs="Arial"/>
                <w:bCs/>
                <w:sz w:val="20"/>
                <w:szCs w:val="20"/>
              </w:rPr>
              <w:t xml:space="preserve"> </w:t>
            </w:r>
            <w:r w:rsidRPr="000A3AF4">
              <w:rPr>
                <w:rFonts w:ascii="Arial" w:hAnsi="Arial" w:cs="Arial"/>
                <w:bCs/>
                <w:sz w:val="20"/>
                <w:szCs w:val="20"/>
              </w:rPr>
              <w:t>assessment and the investigation and reporting of adverse</w:t>
            </w:r>
            <w:r w:rsidR="00536069" w:rsidRPr="000A3AF4">
              <w:rPr>
                <w:rFonts w:ascii="Arial" w:hAnsi="Arial" w:cs="Arial"/>
                <w:bCs/>
                <w:sz w:val="20"/>
                <w:szCs w:val="20"/>
              </w:rPr>
              <w:t xml:space="preserve"> </w:t>
            </w:r>
            <w:r w:rsidRPr="000A3AF4">
              <w:rPr>
                <w:rFonts w:ascii="Arial" w:hAnsi="Arial" w:cs="Arial"/>
                <w:bCs/>
                <w:sz w:val="20"/>
                <w:szCs w:val="20"/>
              </w:rPr>
              <w:t>incidents.</w:t>
            </w:r>
          </w:p>
          <w:p w14:paraId="470B6CC3" w14:textId="4E530E86"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Participate in internal and external audit processes and quality</w:t>
            </w:r>
            <w:r w:rsidR="00536069" w:rsidRPr="000A3AF4">
              <w:rPr>
                <w:rFonts w:ascii="Arial" w:hAnsi="Arial" w:cs="Arial"/>
                <w:bCs/>
                <w:sz w:val="20"/>
                <w:szCs w:val="20"/>
              </w:rPr>
              <w:t xml:space="preserve"> </w:t>
            </w:r>
            <w:r w:rsidRPr="000A3AF4">
              <w:rPr>
                <w:rFonts w:ascii="Arial" w:hAnsi="Arial" w:cs="Arial"/>
                <w:bCs/>
                <w:sz w:val="20"/>
                <w:szCs w:val="20"/>
              </w:rPr>
              <w:t>systems.</w:t>
            </w:r>
          </w:p>
          <w:p w14:paraId="1C5845C4" w14:textId="636115AD"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Undertake R&amp;D within the department as an integral part of</w:t>
            </w:r>
            <w:r w:rsidR="00536069" w:rsidRPr="000A3AF4">
              <w:rPr>
                <w:rFonts w:ascii="Arial" w:hAnsi="Arial" w:cs="Arial"/>
                <w:bCs/>
                <w:sz w:val="20"/>
                <w:szCs w:val="20"/>
              </w:rPr>
              <w:t xml:space="preserve"> </w:t>
            </w:r>
            <w:r w:rsidRPr="000A3AF4">
              <w:rPr>
                <w:rFonts w:ascii="Arial" w:hAnsi="Arial" w:cs="Arial"/>
                <w:bCs/>
                <w:sz w:val="20"/>
                <w:szCs w:val="20"/>
              </w:rPr>
              <w:t>training and acquire relevant skills to undertake clinical audit.</w:t>
            </w:r>
          </w:p>
          <w:p w14:paraId="01792A47" w14:textId="02F42CCC" w:rsidR="005653EE" w:rsidRPr="000A3AF4" w:rsidRDefault="005653EE" w:rsidP="000A3AF4">
            <w:pPr>
              <w:pStyle w:val="ListParagraph"/>
              <w:numPr>
                <w:ilvl w:val="0"/>
                <w:numId w:val="1"/>
              </w:numPr>
              <w:rPr>
                <w:rFonts w:ascii="Arial" w:hAnsi="Arial" w:cs="Arial"/>
                <w:bCs/>
                <w:sz w:val="20"/>
                <w:szCs w:val="20"/>
              </w:rPr>
            </w:pPr>
            <w:r w:rsidRPr="000A3AF4">
              <w:rPr>
                <w:rFonts w:ascii="Arial" w:hAnsi="Arial" w:cs="Arial"/>
                <w:bCs/>
                <w:sz w:val="20"/>
                <w:szCs w:val="20"/>
              </w:rPr>
              <w:t>Assist with supervision and training of support staff, students and</w:t>
            </w:r>
            <w:r w:rsidR="00536069" w:rsidRPr="000A3AF4">
              <w:rPr>
                <w:rFonts w:ascii="Arial" w:hAnsi="Arial" w:cs="Arial"/>
                <w:bCs/>
                <w:sz w:val="20"/>
                <w:szCs w:val="20"/>
              </w:rPr>
              <w:t xml:space="preserve"> </w:t>
            </w:r>
            <w:r w:rsidRPr="000A3AF4">
              <w:rPr>
                <w:rFonts w:ascii="Arial" w:hAnsi="Arial" w:cs="Arial"/>
                <w:bCs/>
                <w:sz w:val="20"/>
                <w:szCs w:val="20"/>
              </w:rPr>
              <w:t>new appointees, and participate in departmental seminars and</w:t>
            </w:r>
            <w:r w:rsidR="00536069" w:rsidRPr="000A3AF4">
              <w:rPr>
                <w:rFonts w:ascii="Arial" w:hAnsi="Arial" w:cs="Arial"/>
                <w:bCs/>
                <w:sz w:val="20"/>
                <w:szCs w:val="20"/>
              </w:rPr>
              <w:t xml:space="preserve"> </w:t>
            </w:r>
            <w:r w:rsidRPr="000A3AF4">
              <w:rPr>
                <w:rFonts w:ascii="Arial" w:hAnsi="Arial" w:cs="Arial"/>
                <w:bCs/>
                <w:sz w:val="20"/>
                <w:szCs w:val="20"/>
              </w:rPr>
              <w:t>scientific meetings to disseminate knowledge acquired through</w:t>
            </w:r>
            <w:r w:rsidR="00536069" w:rsidRPr="000A3AF4">
              <w:rPr>
                <w:rFonts w:ascii="Arial" w:hAnsi="Arial" w:cs="Arial"/>
                <w:bCs/>
                <w:sz w:val="20"/>
                <w:szCs w:val="20"/>
              </w:rPr>
              <w:t xml:space="preserve"> </w:t>
            </w:r>
            <w:r w:rsidRPr="000A3AF4">
              <w:rPr>
                <w:rFonts w:ascii="Arial" w:hAnsi="Arial" w:cs="Arial"/>
                <w:bCs/>
                <w:sz w:val="20"/>
                <w:szCs w:val="20"/>
              </w:rPr>
              <w:t>study or research.</w:t>
            </w:r>
          </w:p>
          <w:p w14:paraId="1B39BDCC" w14:textId="77777777" w:rsidR="00B9511D" w:rsidRDefault="00B9511D" w:rsidP="008108A5">
            <w:pPr>
              <w:rPr>
                <w:rFonts w:ascii="Arial" w:hAnsi="Arial" w:cs="Arial"/>
                <w:bCs/>
                <w:sz w:val="20"/>
                <w:szCs w:val="20"/>
              </w:rPr>
            </w:pPr>
          </w:p>
          <w:p w14:paraId="02418753" w14:textId="606C6906" w:rsidR="00D52D3B" w:rsidRPr="00D52D3B" w:rsidRDefault="00D52D3B" w:rsidP="00D52D3B">
            <w:pPr>
              <w:rPr>
                <w:rFonts w:ascii="Arial" w:hAnsi="Arial" w:cs="Arial"/>
                <w:b/>
                <w:sz w:val="20"/>
                <w:szCs w:val="20"/>
              </w:rPr>
            </w:pPr>
            <w:r w:rsidRPr="00D52D3B">
              <w:rPr>
                <w:rFonts w:ascii="Arial" w:hAnsi="Arial" w:cs="Arial"/>
                <w:b/>
                <w:sz w:val="20"/>
                <w:szCs w:val="20"/>
              </w:rPr>
              <w:t>Education and Training</w:t>
            </w:r>
          </w:p>
          <w:p w14:paraId="26F13D8A" w14:textId="77777777" w:rsidR="00D52D3B" w:rsidRPr="00D52D3B" w:rsidRDefault="00D52D3B" w:rsidP="00D52D3B">
            <w:pPr>
              <w:rPr>
                <w:rFonts w:ascii="Arial" w:hAnsi="Arial" w:cs="Arial"/>
                <w:bCs/>
                <w:sz w:val="20"/>
                <w:szCs w:val="20"/>
              </w:rPr>
            </w:pPr>
          </w:p>
          <w:p w14:paraId="0FD2AE6E" w14:textId="3239D5E0"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Successfully progress and complete the training and assessment programme in conjunction with the local Training Coordinator/Officer and National School of Healthcare Science to achieve certified competence awarded by the Academy of Healthcare Science. Undertake suitable training within the host department and other placements to successfully acquire core competencies and thereafter maintain the required standards of competence when undertaking duties.</w:t>
            </w:r>
          </w:p>
          <w:p w14:paraId="36E3400B" w14:textId="677819F3"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Take responsibility for own learning and development by recognising and taking advantage of all opportunities to learn, including appraisal, supervision, academic course and problem based learning and maintaining a personal portfolio of learning.</w:t>
            </w:r>
          </w:p>
          <w:p w14:paraId="471CACA7" w14:textId="21C5FA80"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Ensure that own learning needs, identified with the Training Coordinator /Officer and reflecting the requirements of the curriculum, are met.</w:t>
            </w:r>
          </w:p>
          <w:p w14:paraId="32186786" w14:textId="6A7FF252"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Retain sufficient flexibility and adaptability in learning in order to ensure full contribution to improving services in response to changing health care needs.</w:t>
            </w:r>
          </w:p>
          <w:p w14:paraId="6D4845E3" w14:textId="519D3F64"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Maintain knowledge of recent scientific developments and undertake supplementary training to develop both knowledge and skills.</w:t>
            </w:r>
          </w:p>
          <w:p w14:paraId="08ADF6E0" w14:textId="1895C156"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Attend mandatory training (both vocational and academic) as required.</w:t>
            </w:r>
          </w:p>
          <w:p w14:paraId="14E4A7F3" w14:textId="77777777" w:rsidR="00D52D3B" w:rsidRPr="00FE68E8" w:rsidRDefault="00D52D3B" w:rsidP="00FE68E8">
            <w:pPr>
              <w:pStyle w:val="ListParagraph"/>
              <w:numPr>
                <w:ilvl w:val="0"/>
                <w:numId w:val="19"/>
              </w:numPr>
              <w:rPr>
                <w:rFonts w:ascii="Arial" w:hAnsi="Arial" w:cs="Arial"/>
                <w:bCs/>
                <w:sz w:val="20"/>
                <w:szCs w:val="20"/>
              </w:rPr>
            </w:pPr>
            <w:r w:rsidRPr="00FE68E8">
              <w:rPr>
                <w:rFonts w:ascii="Arial" w:hAnsi="Arial" w:cs="Arial"/>
                <w:bCs/>
                <w:sz w:val="20"/>
                <w:szCs w:val="20"/>
              </w:rPr>
              <w:t>Participate in internal and external assessment processes.</w:t>
            </w:r>
          </w:p>
          <w:p w14:paraId="033D8B86" w14:textId="77777777" w:rsidR="00D52D3B" w:rsidRDefault="00D52D3B" w:rsidP="00D52D3B">
            <w:pPr>
              <w:rPr>
                <w:rFonts w:ascii="Arial" w:hAnsi="Arial" w:cs="Arial"/>
                <w:bCs/>
                <w:sz w:val="20"/>
                <w:szCs w:val="20"/>
              </w:rPr>
            </w:pPr>
          </w:p>
          <w:p w14:paraId="7D5591C6" w14:textId="0C246CB1" w:rsidR="00D52D3B" w:rsidRPr="00D52D3B" w:rsidRDefault="00D52D3B" w:rsidP="00D52D3B">
            <w:pPr>
              <w:rPr>
                <w:rFonts w:ascii="Arial" w:hAnsi="Arial" w:cs="Arial"/>
                <w:b/>
                <w:sz w:val="20"/>
                <w:szCs w:val="20"/>
              </w:rPr>
            </w:pPr>
            <w:r w:rsidRPr="00D52D3B">
              <w:rPr>
                <w:rFonts w:ascii="Arial" w:hAnsi="Arial" w:cs="Arial"/>
                <w:b/>
                <w:sz w:val="20"/>
                <w:szCs w:val="20"/>
              </w:rPr>
              <w:t>Patient Management and Clinical Care</w:t>
            </w:r>
          </w:p>
          <w:p w14:paraId="56C666C5" w14:textId="77777777" w:rsidR="00D52D3B" w:rsidRPr="00D52D3B" w:rsidRDefault="00D52D3B" w:rsidP="00D52D3B">
            <w:pPr>
              <w:rPr>
                <w:rFonts w:ascii="Arial" w:hAnsi="Arial" w:cs="Arial"/>
                <w:bCs/>
                <w:sz w:val="20"/>
                <w:szCs w:val="20"/>
              </w:rPr>
            </w:pPr>
          </w:p>
          <w:p w14:paraId="14616790" w14:textId="4426CA32" w:rsidR="00D52D3B" w:rsidRPr="00D52D3B" w:rsidRDefault="00D52D3B" w:rsidP="00D52D3B">
            <w:pPr>
              <w:rPr>
                <w:rFonts w:ascii="Arial" w:hAnsi="Arial" w:cs="Arial"/>
                <w:bCs/>
                <w:sz w:val="20"/>
                <w:szCs w:val="20"/>
              </w:rPr>
            </w:pPr>
            <w:r w:rsidRPr="00D52D3B">
              <w:rPr>
                <w:rFonts w:ascii="Arial" w:hAnsi="Arial" w:cs="Arial"/>
                <w:bCs/>
                <w:sz w:val="20"/>
                <w:szCs w:val="20"/>
              </w:rPr>
              <w:t>Delivery of patient care, experience and contribution in the</w:t>
            </w:r>
            <w:r>
              <w:rPr>
                <w:rFonts w:ascii="Arial" w:hAnsi="Arial" w:cs="Arial"/>
                <w:bCs/>
                <w:sz w:val="20"/>
                <w:szCs w:val="20"/>
              </w:rPr>
              <w:t xml:space="preserve"> </w:t>
            </w:r>
            <w:r w:rsidRPr="00D52D3B">
              <w:rPr>
                <w:rFonts w:ascii="Arial" w:hAnsi="Arial" w:cs="Arial"/>
                <w:bCs/>
                <w:sz w:val="20"/>
                <w:szCs w:val="20"/>
              </w:rPr>
              <w:t>following areas:</w:t>
            </w:r>
          </w:p>
          <w:p w14:paraId="77CECA8A" w14:textId="6A00047A"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Provide support to specialist clinics and specialist treatment</w:t>
            </w:r>
            <w:r>
              <w:rPr>
                <w:rFonts w:ascii="Arial" w:hAnsi="Arial" w:cs="Arial"/>
                <w:bCs/>
                <w:sz w:val="20"/>
                <w:szCs w:val="20"/>
              </w:rPr>
              <w:t xml:space="preserve"> </w:t>
            </w:r>
            <w:r w:rsidRPr="00D52D3B">
              <w:rPr>
                <w:rFonts w:ascii="Arial" w:hAnsi="Arial" w:cs="Arial"/>
                <w:bCs/>
                <w:sz w:val="20"/>
                <w:szCs w:val="20"/>
              </w:rPr>
              <w:t>interventions.</w:t>
            </w:r>
          </w:p>
          <w:p w14:paraId="533CF80F" w14:textId="4E9626DB"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Perform, report and interpret a range of investigations</w:t>
            </w:r>
            <w:r>
              <w:rPr>
                <w:rFonts w:ascii="Arial" w:hAnsi="Arial" w:cs="Arial"/>
                <w:bCs/>
                <w:sz w:val="20"/>
                <w:szCs w:val="20"/>
              </w:rPr>
              <w:t xml:space="preserve"> </w:t>
            </w:r>
            <w:r w:rsidRPr="00D52D3B">
              <w:rPr>
                <w:rFonts w:ascii="Arial" w:hAnsi="Arial" w:cs="Arial"/>
                <w:bCs/>
                <w:sz w:val="20"/>
                <w:szCs w:val="20"/>
              </w:rPr>
              <w:t>undertaken indirectly for or directly with patients within a range</w:t>
            </w:r>
            <w:r>
              <w:rPr>
                <w:rFonts w:ascii="Arial" w:hAnsi="Arial" w:cs="Arial"/>
                <w:bCs/>
                <w:sz w:val="20"/>
                <w:szCs w:val="20"/>
              </w:rPr>
              <w:t xml:space="preserve"> </w:t>
            </w:r>
            <w:r w:rsidRPr="00D52D3B">
              <w:rPr>
                <w:rFonts w:ascii="Arial" w:hAnsi="Arial" w:cs="Arial"/>
                <w:bCs/>
                <w:sz w:val="20"/>
                <w:szCs w:val="20"/>
              </w:rPr>
              <w:t>of care settings.</w:t>
            </w:r>
          </w:p>
          <w:p w14:paraId="65052EE3" w14:textId="715D9079"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Specialist care and treatment interventions for patients across the</w:t>
            </w:r>
            <w:r>
              <w:rPr>
                <w:rFonts w:ascii="Arial" w:hAnsi="Arial" w:cs="Arial"/>
                <w:bCs/>
                <w:sz w:val="20"/>
                <w:szCs w:val="20"/>
              </w:rPr>
              <w:t xml:space="preserve"> </w:t>
            </w:r>
            <w:r w:rsidRPr="00D52D3B">
              <w:rPr>
                <w:rFonts w:ascii="Arial" w:hAnsi="Arial" w:cs="Arial"/>
                <w:bCs/>
                <w:sz w:val="20"/>
                <w:szCs w:val="20"/>
              </w:rPr>
              <w:t>range of clinical pathways and health care settings.</w:t>
            </w:r>
          </w:p>
          <w:p w14:paraId="12E4B9B2" w14:textId="2D7C67E5"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Appropriate clinical and scientific advice and interpretation of</w:t>
            </w:r>
            <w:r>
              <w:rPr>
                <w:rFonts w:ascii="Arial" w:hAnsi="Arial" w:cs="Arial"/>
                <w:bCs/>
                <w:sz w:val="20"/>
                <w:szCs w:val="20"/>
              </w:rPr>
              <w:t xml:space="preserve"> </w:t>
            </w:r>
            <w:r w:rsidRPr="00D52D3B">
              <w:rPr>
                <w:rFonts w:ascii="Arial" w:hAnsi="Arial" w:cs="Arial"/>
                <w:bCs/>
                <w:sz w:val="20"/>
                <w:szCs w:val="20"/>
              </w:rPr>
              <w:t>analytical results.</w:t>
            </w:r>
          </w:p>
          <w:p w14:paraId="6BB4A579" w14:textId="77777777"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Participate in multidisciplinary meetings.</w:t>
            </w:r>
          </w:p>
          <w:p w14:paraId="0C3CFB8F" w14:textId="18AA9270"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Apply and promote evidence based practice and use of relevant</w:t>
            </w:r>
            <w:r>
              <w:rPr>
                <w:rFonts w:ascii="Arial" w:hAnsi="Arial" w:cs="Arial"/>
                <w:bCs/>
                <w:sz w:val="20"/>
                <w:szCs w:val="20"/>
              </w:rPr>
              <w:t xml:space="preserve"> </w:t>
            </w:r>
            <w:r w:rsidRPr="00D52D3B">
              <w:rPr>
                <w:rFonts w:ascii="Arial" w:hAnsi="Arial" w:cs="Arial"/>
                <w:bCs/>
                <w:sz w:val="20"/>
                <w:szCs w:val="20"/>
              </w:rPr>
              <w:t>clinical protocols and procedures.</w:t>
            </w:r>
          </w:p>
          <w:p w14:paraId="1A8B664E" w14:textId="0F4C6668"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Ensuring that all equipment used on patients and the public is</w:t>
            </w:r>
            <w:r>
              <w:rPr>
                <w:rFonts w:ascii="Arial" w:hAnsi="Arial" w:cs="Arial"/>
                <w:bCs/>
                <w:sz w:val="20"/>
                <w:szCs w:val="20"/>
              </w:rPr>
              <w:t xml:space="preserve"> </w:t>
            </w:r>
            <w:r w:rsidRPr="00D52D3B">
              <w:rPr>
                <w:rFonts w:ascii="Arial" w:hAnsi="Arial" w:cs="Arial"/>
                <w:bCs/>
                <w:sz w:val="20"/>
                <w:szCs w:val="20"/>
              </w:rPr>
              <w:t>handled and applied in accordance with health and safety</w:t>
            </w:r>
            <w:r>
              <w:rPr>
                <w:rFonts w:ascii="Arial" w:hAnsi="Arial" w:cs="Arial"/>
                <w:bCs/>
                <w:sz w:val="20"/>
                <w:szCs w:val="20"/>
              </w:rPr>
              <w:t xml:space="preserve"> </w:t>
            </w:r>
            <w:r w:rsidRPr="00D52D3B">
              <w:rPr>
                <w:rFonts w:ascii="Arial" w:hAnsi="Arial" w:cs="Arial"/>
                <w:bCs/>
                <w:sz w:val="20"/>
                <w:szCs w:val="20"/>
              </w:rPr>
              <w:t>requirements and other national or international guidelines.</w:t>
            </w:r>
          </w:p>
          <w:p w14:paraId="70E09181" w14:textId="01016007" w:rsidR="00D52D3B" w:rsidRPr="00D52D3B" w:rsidRDefault="00D52D3B" w:rsidP="00D52D3B">
            <w:pPr>
              <w:pStyle w:val="ListParagraph"/>
              <w:numPr>
                <w:ilvl w:val="0"/>
                <w:numId w:val="18"/>
              </w:numPr>
              <w:rPr>
                <w:rFonts w:ascii="Arial" w:hAnsi="Arial" w:cs="Arial"/>
                <w:bCs/>
                <w:sz w:val="20"/>
                <w:szCs w:val="20"/>
              </w:rPr>
            </w:pPr>
            <w:r w:rsidRPr="00D52D3B">
              <w:rPr>
                <w:rFonts w:ascii="Arial" w:hAnsi="Arial" w:cs="Arial"/>
                <w:bCs/>
                <w:sz w:val="20"/>
                <w:szCs w:val="20"/>
              </w:rPr>
              <w:t>In some specialties trainees will be involved in the collection and</w:t>
            </w:r>
            <w:r>
              <w:rPr>
                <w:rFonts w:ascii="Arial" w:hAnsi="Arial" w:cs="Arial"/>
                <w:bCs/>
                <w:sz w:val="20"/>
                <w:szCs w:val="20"/>
              </w:rPr>
              <w:t xml:space="preserve"> </w:t>
            </w:r>
            <w:r w:rsidRPr="00D52D3B">
              <w:rPr>
                <w:rFonts w:ascii="Arial" w:hAnsi="Arial" w:cs="Arial"/>
                <w:bCs/>
                <w:sz w:val="20"/>
                <w:szCs w:val="20"/>
              </w:rPr>
              <w:t>processing of clinical samples from patients.</w:t>
            </w:r>
          </w:p>
          <w:p w14:paraId="33202C64" w14:textId="77777777" w:rsidR="00D52D3B" w:rsidRDefault="00D52D3B" w:rsidP="00D52D3B">
            <w:pPr>
              <w:rPr>
                <w:rFonts w:ascii="Arial" w:hAnsi="Arial" w:cs="Arial"/>
                <w:bCs/>
                <w:sz w:val="20"/>
                <w:szCs w:val="20"/>
              </w:rPr>
            </w:pPr>
          </w:p>
          <w:p w14:paraId="1FC8401B" w14:textId="0BC82F5E" w:rsidR="00D52D3B" w:rsidRPr="00D52D3B" w:rsidRDefault="00D52D3B" w:rsidP="00D52D3B">
            <w:pPr>
              <w:rPr>
                <w:rFonts w:ascii="Arial" w:hAnsi="Arial" w:cs="Arial"/>
                <w:b/>
                <w:sz w:val="20"/>
                <w:szCs w:val="20"/>
              </w:rPr>
            </w:pPr>
            <w:r w:rsidRPr="00D52D3B">
              <w:rPr>
                <w:rFonts w:ascii="Arial" w:hAnsi="Arial" w:cs="Arial"/>
                <w:b/>
                <w:sz w:val="20"/>
                <w:szCs w:val="20"/>
              </w:rPr>
              <w:t>Communication</w:t>
            </w:r>
          </w:p>
          <w:p w14:paraId="60501EC1" w14:textId="77777777" w:rsidR="00D52D3B" w:rsidRPr="00D52D3B" w:rsidRDefault="00D52D3B" w:rsidP="00D52D3B">
            <w:pPr>
              <w:rPr>
                <w:rFonts w:ascii="Arial" w:hAnsi="Arial" w:cs="Arial"/>
                <w:bCs/>
                <w:sz w:val="20"/>
                <w:szCs w:val="20"/>
              </w:rPr>
            </w:pPr>
          </w:p>
          <w:p w14:paraId="7CB8AEDF" w14:textId="0A986C29" w:rsidR="00D52D3B" w:rsidRPr="00D52D3B" w:rsidRDefault="00D52D3B" w:rsidP="00D52D3B">
            <w:pPr>
              <w:pStyle w:val="ListParagraph"/>
              <w:numPr>
                <w:ilvl w:val="0"/>
                <w:numId w:val="17"/>
              </w:numPr>
              <w:rPr>
                <w:rFonts w:ascii="Arial" w:hAnsi="Arial" w:cs="Arial"/>
                <w:bCs/>
                <w:sz w:val="20"/>
                <w:szCs w:val="20"/>
              </w:rPr>
            </w:pPr>
            <w:r w:rsidRPr="00D52D3B">
              <w:rPr>
                <w:rFonts w:ascii="Arial" w:hAnsi="Arial" w:cs="Arial"/>
                <w:bCs/>
                <w:sz w:val="20"/>
                <w:szCs w:val="20"/>
              </w:rPr>
              <w:t>Communication and interpretation of complex clinical, scientific</w:t>
            </w:r>
            <w:r>
              <w:rPr>
                <w:rFonts w:ascii="Arial" w:hAnsi="Arial" w:cs="Arial"/>
                <w:bCs/>
                <w:sz w:val="20"/>
                <w:szCs w:val="20"/>
              </w:rPr>
              <w:t xml:space="preserve"> </w:t>
            </w:r>
            <w:r w:rsidRPr="00D52D3B">
              <w:rPr>
                <w:rFonts w:ascii="Arial" w:hAnsi="Arial" w:cs="Arial"/>
                <w:bCs/>
                <w:sz w:val="20"/>
                <w:szCs w:val="20"/>
              </w:rPr>
              <w:t>and technical information to a wide range of people including</w:t>
            </w:r>
            <w:r>
              <w:rPr>
                <w:rFonts w:ascii="Arial" w:hAnsi="Arial" w:cs="Arial"/>
                <w:bCs/>
                <w:sz w:val="20"/>
                <w:szCs w:val="20"/>
              </w:rPr>
              <w:t xml:space="preserve"> </w:t>
            </w:r>
            <w:r w:rsidRPr="00D52D3B">
              <w:rPr>
                <w:rFonts w:ascii="Arial" w:hAnsi="Arial" w:cs="Arial"/>
                <w:bCs/>
                <w:sz w:val="20"/>
                <w:szCs w:val="20"/>
              </w:rPr>
              <w:t>clinicians, managers, patients and the public.</w:t>
            </w:r>
          </w:p>
          <w:p w14:paraId="54199C45" w14:textId="147A20A9" w:rsidR="00D52D3B" w:rsidRPr="00D52D3B" w:rsidRDefault="00D52D3B" w:rsidP="00D52D3B">
            <w:pPr>
              <w:pStyle w:val="ListParagraph"/>
              <w:numPr>
                <w:ilvl w:val="0"/>
                <w:numId w:val="17"/>
              </w:numPr>
              <w:rPr>
                <w:rFonts w:ascii="Arial" w:hAnsi="Arial" w:cs="Arial"/>
                <w:bCs/>
                <w:sz w:val="20"/>
                <w:szCs w:val="20"/>
              </w:rPr>
            </w:pPr>
            <w:r w:rsidRPr="00D52D3B">
              <w:rPr>
                <w:rFonts w:ascii="Arial" w:hAnsi="Arial" w:cs="Arial"/>
                <w:bCs/>
                <w:sz w:val="20"/>
                <w:szCs w:val="20"/>
              </w:rPr>
              <w:t>Liaise with senior scientists and clinical users of the service on</w:t>
            </w:r>
            <w:r>
              <w:rPr>
                <w:rFonts w:ascii="Arial" w:hAnsi="Arial" w:cs="Arial"/>
                <w:bCs/>
                <w:sz w:val="20"/>
                <w:szCs w:val="20"/>
              </w:rPr>
              <w:t xml:space="preserve"> </w:t>
            </w:r>
            <w:r w:rsidRPr="00D52D3B">
              <w:rPr>
                <w:rFonts w:ascii="Arial" w:hAnsi="Arial" w:cs="Arial"/>
                <w:bCs/>
                <w:sz w:val="20"/>
                <w:szCs w:val="20"/>
              </w:rPr>
              <w:t>appropriateness of investigations, interventions and tests.</w:t>
            </w:r>
          </w:p>
          <w:p w14:paraId="758CD543" w14:textId="77777777" w:rsidR="00D52D3B" w:rsidRPr="00D52D3B" w:rsidRDefault="00D52D3B" w:rsidP="00D52D3B">
            <w:pPr>
              <w:pStyle w:val="ListParagraph"/>
              <w:numPr>
                <w:ilvl w:val="0"/>
                <w:numId w:val="17"/>
              </w:numPr>
              <w:rPr>
                <w:rFonts w:ascii="Arial" w:hAnsi="Arial" w:cs="Arial"/>
                <w:bCs/>
                <w:sz w:val="20"/>
                <w:szCs w:val="20"/>
              </w:rPr>
            </w:pPr>
            <w:r w:rsidRPr="00D52D3B">
              <w:rPr>
                <w:rFonts w:ascii="Arial" w:hAnsi="Arial" w:cs="Arial"/>
                <w:bCs/>
                <w:sz w:val="20"/>
                <w:szCs w:val="20"/>
              </w:rPr>
              <w:t>Communicate scientific innovation and service redesign.</w:t>
            </w:r>
          </w:p>
          <w:p w14:paraId="36DE4F25" w14:textId="2C43BCFA" w:rsidR="00D52D3B" w:rsidRPr="00D52D3B" w:rsidRDefault="00D52D3B" w:rsidP="00D52D3B">
            <w:pPr>
              <w:pStyle w:val="ListParagraph"/>
              <w:numPr>
                <w:ilvl w:val="0"/>
                <w:numId w:val="17"/>
              </w:numPr>
              <w:rPr>
                <w:rFonts w:ascii="Arial" w:hAnsi="Arial" w:cs="Arial"/>
                <w:bCs/>
                <w:sz w:val="20"/>
                <w:szCs w:val="20"/>
              </w:rPr>
            </w:pPr>
            <w:r w:rsidRPr="00D52D3B">
              <w:rPr>
                <w:rFonts w:ascii="Arial" w:hAnsi="Arial" w:cs="Arial"/>
                <w:bCs/>
                <w:sz w:val="20"/>
                <w:szCs w:val="20"/>
              </w:rPr>
              <w:t>Communicate research and development findings in written and</w:t>
            </w:r>
            <w:r>
              <w:rPr>
                <w:rFonts w:ascii="Arial" w:hAnsi="Arial" w:cs="Arial"/>
                <w:bCs/>
                <w:sz w:val="20"/>
                <w:szCs w:val="20"/>
              </w:rPr>
              <w:t xml:space="preserve"> </w:t>
            </w:r>
            <w:r w:rsidRPr="00D52D3B">
              <w:rPr>
                <w:rFonts w:ascii="Arial" w:hAnsi="Arial" w:cs="Arial"/>
                <w:bCs/>
                <w:sz w:val="20"/>
                <w:szCs w:val="20"/>
              </w:rPr>
              <w:t>oral formats to internal and external contacts.</w:t>
            </w:r>
          </w:p>
          <w:p w14:paraId="256F01AF" w14:textId="77777777" w:rsidR="00D52D3B" w:rsidRDefault="00D52D3B" w:rsidP="008108A5">
            <w:pPr>
              <w:rPr>
                <w:rFonts w:ascii="Arial" w:hAnsi="Arial" w:cs="Arial"/>
                <w:bCs/>
                <w:sz w:val="20"/>
                <w:szCs w:val="20"/>
              </w:rPr>
            </w:pPr>
          </w:p>
          <w:p w14:paraId="4381BF71" w14:textId="10E9C392" w:rsidR="00B9511D" w:rsidRPr="00D52D3B" w:rsidRDefault="00D52D3B" w:rsidP="008108A5">
            <w:pPr>
              <w:rPr>
                <w:rFonts w:ascii="Arial" w:hAnsi="Arial" w:cs="Arial"/>
                <w:b/>
                <w:sz w:val="20"/>
                <w:szCs w:val="20"/>
              </w:rPr>
            </w:pPr>
            <w:r w:rsidRPr="00D52D3B">
              <w:rPr>
                <w:rFonts w:ascii="Arial" w:hAnsi="Arial" w:cs="Arial"/>
                <w:b/>
                <w:sz w:val="20"/>
                <w:szCs w:val="20"/>
              </w:rPr>
              <w:t>Quality audit</w:t>
            </w:r>
          </w:p>
          <w:p w14:paraId="518EE835" w14:textId="77777777" w:rsidR="00D52D3B" w:rsidRPr="00D52D3B" w:rsidRDefault="00D52D3B" w:rsidP="00D52D3B">
            <w:pPr>
              <w:rPr>
                <w:rFonts w:ascii="Arial" w:hAnsi="Arial" w:cs="Arial"/>
                <w:bCs/>
                <w:sz w:val="20"/>
                <w:szCs w:val="20"/>
              </w:rPr>
            </w:pPr>
          </w:p>
          <w:p w14:paraId="726F1410" w14:textId="3DB58488"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Contribute to audits to inform patient management and clinical</w:t>
            </w:r>
            <w:r>
              <w:rPr>
                <w:rFonts w:ascii="Arial" w:hAnsi="Arial" w:cs="Arial"/>
                <w:bCs/>
                <w:sz w:val="20"/>
                <w:szCs w:val="20"/>
              </w:rPr>
              <w:t xml:space="preserve"> </w:t>
            </w:r>
            <w:r w:rsidRPr="00D52D3B">
              <w:rPr>
                <w:rFonts w:ascii="Arial" w:hAnsi="Arial" w:cs="Arial"/>
                <w:bCs/>
                <w:sz w:val="20"/>
                <w:szCs w:val="20"/>
              </w:rPr>
              <w:t>care.</w:t>
            </w:r>
          </w:p>
          <w:p w14:paraId="69A2958C" w14:textId="1EBD2872"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Contribute to quality audits relating to accreditation and regulation</w:t>
            </w:r>
          </w:p>
          <w:p w14:paraId="1D500955" w14:textId="77AA3AB5"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Perform quality assurance, process and outcomes audits relevant</w:t>
            </w:r>
            <w:r>
              <w:rPr>
                <w:rFonts w:ascii="Arial" w:hAnsi="Arial" w:cs="Arial"/>
                <w:bCs/>
                <w:sz w:val="20"/>
                <w:szCs w:val="20"/>
              </w:rPr>
              <w:t xml:space="preserve"> </w:t>
            </w:r>
            <w:r w:rsidRPr="00D52D3B">
              <w:rPr>
                <w:rFonts w:ascii="Arial" w:hAnsi="Arial" w:cs="Arial"/>
                <w:bCs/>
                <w:sz w:val="20"/>
                <w:szCs w:val="20"/>
              </w:rPr>
              <w:t>to the specialty.</w:t>
            </w:r>
          </w:p>
          <w:p w14:paraId="2282C3D1" w14:textId="589B21C5"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Develop an audit report and prepare an action plan for any</w:t>
            </w:r>
            <w:r>
              <w:rPr>
                <w:rFonts w:ascii="Arial" w:hAnsi="Arial" w:cs="Arial"/>
                <w:bCs/>
                <w:sz w:val="20"/>
                <w:szCs w:val="20"/>
              </w:rPr>
              <w:t xml:space="preserve"> </w:t>
            </w:r>
            <w:r w:rsidRPr="00D52D3B">
              <w:rPr>
                <w:rFonts w:ascii="Arial" w:hAnsi="Arial" w:cs="Arial"/>
                <w:bCs/>
                <w:sz w:val="20"/>
                <w:szCs w:val="20"/>
              </w:rPr>
              <w:t>issues that arise from the audit process.</w:t>
            </w:r>
          </w:p>
          <w:p w14:paraId="0D9EFCC6" w14:textId="526B71AF"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Contribute to the design of audits to improve the cost</w:t>
            </w:r>
            <w:r>
              <w:rPr>
                <w:rFonts w:ascii="Arial" w:hAnsi="Arial" w:cs="Arial"/>
                <w:bCs/>
                <w:sz w:val="20"/>
                <w:szCs w:val="20"/>
              </w:rPr>
              <w:t xml:space="preserve"> </w:t>
            </w:r>
            <w:r w:rsidRPr="00D52D3B">
              <w:rPr>
                <w:rFonts w:ascii="Arial" w:hAnsi="Arial" w:cs="Arial"/>
                <w:bCs/>
                <w:sz w:val="20"/>
                <w:szCs w:val="20"/>
              </w:rPr>
              <w:t>effectiveness of the service to patients.</w:t>
            </w:r>
          </w:p>
          <w:p w14:paraId="06015B5C" w14:textId="77777777" w:rsidR="00D52D3B" w:rsidRPr="00D52D3B" w:rsidRDefault="00D52D3B" w:rsidP="00D52D3B">
            <w:pPr>
              <w:rPr>
                <w:rFonts w:ascii="Arial" w:hAnsi="Arial" w:cs="Arial"/>
                <w:b/>
                <w:sz w:val="20"/>
                <w:szCs w:val="20"/>
              </w:rPr>
            </w:pPr>
          </w:p>
          <w:p w14:paraId="1E37D35C" w14:textId="5FBC3B86" w:rsidR="00D52D3B" w:rsidRDefault="00D52D3B" w:rsidP="00D52D3B">
            <w:pPr>
              <w:rPr>
                <w:rFonts w:ascii="Arial" w:hAnsi="Arial" w:cs="Arial"/>
                <w:b/>
                <w:sz w:val="20"/>
                <w:szCs w:val="20"/>
              </w:rPr>
            </w:pPr>
            <w:r w:rsidRPr="00D52D3B">
              <w:rPr>
                <w:rFonts w:ascii="Arial" w:hAnsi="Arial" w:cs="Arial"/>
                <w:b/>
                <w:sz w:val="20"/>
                <w:szCs w:val="20"/>
              </w:rPr>
              <w:t>Clinical Governance</w:t>
            </w:r>
          </w:p>
          <w:p w14:paraId="7B87759B" w14:textId="77777777" w:rsidR="00D52D3B" w:rsidRPr="00D52D3B" w:rsidRDefault="00D52D3B" w:rsidP="00D52D3B">
            <w:pPr>
              <w:rPr>
                <w:rFonts w:ascii="Arial" w:hAnsi="Arial" w:cs="Arial"/>
                <w:b/>
                <w:sz w:val="20"/>
                <w:szCs w:val="20"/>
              </w:rPr>
            </w:pPr>
          </w:p>
          <w:p w14:paraId="5EB42E16" w14:textId="77777777"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Maintain standards for health and safety procedures.</w:t>
            </w:r>
          </w:p>
          <w:p w14:paraId="4158EEA3" w14:textId="7EF52EB9"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Comply with quality and governance procedures within the</w:t>
            </w:r>
            <w:r>
              <w:rPr>
                <w:rFonts w:ascii="Arial" w:hAnsi="Arial" w:cs="Arial"/>
                <w:bCs/>
                <w:sz w:val="20"/>
                <w:szCs w:val="20"/>
              </w:rPr>
              <w:t xml:space="preserve"> </w:t>
            </w:r>
            <w:r w:rsidRPr="00D52D3B">
              <w:rPr>
                <w:rFonts w:ascii="Arial" w:hAnsi="Arial" w:cs="Arial"/>
                <w:bCs/>
                <w:sz w:val="20"/>
                <w:szCs w:val="20"/>
              </w:rPr>
              <w:t>department including risk management and risk mitigation.</w:t>
            </w:r>
          </w:p>
          <w:p w14:paraId="0BC7CB98" w14:textId="77777777"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Maintain high standards of professional and personal conduct.</w:t>
            </w:r>
          </w:p>
          <w:p w14:paraId="0ADA3AAC" w14:textId="1F0E5B7B" w:rsidR="00D52D3B" w:rsidRPr="00D52D3B" w:rsidRDefault="00D52D3B" w:rsidP="00D52D3B">
            <w:pPr>
              <w:pStyle w:val="ListParagraph"/>
              <w:numPr>
                <w:ilvl w:val="0"/>
                <w:numId w:val="16"/>
              </w:numPr>
              <w:rPr>
                <w:rFonts w:ascii="Arial" w:hAnsi="Arial" w:cs="Arial"/>
                <w:bCs/>
                <w:sz w:val="20"/>
                <w:szCs w:val="20"/>
              </w:rPr>
            </w:pPr>
            <w:r w:rsidRPr="00D52D3B">
              <w:rPr>
                <w:rFonts w:ascii="Arial" w:hAnsi="Arial" w:cs="Arial"/>
                <w:bCs/>
                <w:sz w:val="20"/>
                <w:szCs w:val="20"/>
              </w:rPr>
              <w:t>Ensure that patient safety and experience and effectiveness of</w:t>
            </w:r>
            <w:r>
              <w:rPr>
                <w:rFonts w:ascii="Arial" w:hAnsi="Arial" w:cs="Arial"/>
                <w:bCs/>
                <w:sz w:val="20"/>
                <w:szCs w:val="20"/>
              </w:rPr>
              <w:t xml:space="preserve"> </w:t>
            </w:r>
            <w:r w:rsidRPr="00D52D3B">
              <w:rPr>
                <w:rFonts w:ascii="Arial" w:hAnsi="Arial" w:cs="Arial"/>
                <w:bCs/>
                <w:sz w:val="20"/>
                <w:szCs w:val="20"/>
              </w:rPr>
              <w:t>service are maximised.</w:t>
            </w:r>
          </w:p>
          <w:p w14:paraId="010F45A1" w14:textId="77777777" w:rsidR="00D52D3B" w:rsidRDefault="00D52D3B" w:rsidP="00D52D3B">
            <w:pPr>
              <w:ind w:left="720"/>
              <w:rPr>
                <w:rFonts w:ascii="Arial" w:hAnsi="Arial" w:cs="Arial"/>
                <w:bCs/>
                <w:sz w:val="20"/>
                <w:szCs w:val="20"/>
              </w:rPr>
            </w:pPr>
          </w:p>
          <w:p w14:paraId="05F21C7A" w14:textId="6A9B06E6" w:rsidR="00D52D3B" w:rsidRPr="00D52D3B" w:rsidRDefault="00D52D3B" w:rsidP="00D52D3B">
            <w:pPr>
              <w:rPr>
                <w:rFonts w:ascii="Arial" w:hAnsi="Arial" w:cs="Arial"/>
                <w:b/>
                <w:sz w:val="20"/>
                <w:szCs w:val="20"/>
              </w:rPr>
            </w:pPr>
            <w:r w:rsidRPr="00D52D3B">
              <w:rPr>
                <w:rFonts w:ascii="Arial" w:hAnsi="Arial" w:cs="Arial"/>
                <w:b/>
                <w:sz w:val="20"/>
                <w:szCs w:val="20"/>
              </w:rPr>
              <w:t>Occasional Duties</w:t>
            </w:r>
          </w:p>
          <w:p w14:paraId="41B9159F" w14:textId="77777777" w:rsidR="00D52D3B" w:rsidRPr="00D52D3B" w:rsidRDefault="00D52D3B" w:rsidP="00D52D3B">
            <w:pPr>
              <w:rPr>
                <w:rFonts w:ascii="Arial" w:hAnsi="Arial" w:cs="Arial"/>
                <w:bCs/>
                <w:sz w:val="20"/>
                <w:szCs w:val="20"/>
              </w:rPr>
            </w:pPr>
          </w:p>
          <w:p w14:paraId="747F3D24" w14:textId="779A6444" w:rsidR="00D52D3B" w:rsidRPr="00D52D3B" w:rsidRDefault="00D52D3B" w:rsidP="00D52D3B">
            <w:pPr>
              <w:pStyle w:val="ListParagraph"/>
              <w:numPr>
                <w:ilvl w:val="0"/>
                <w:numId w:val="13"/>
              </w:numPr>
              <w:rPr>
                <w:rFonts w:ascii="Arial" w:hAnsi="Arial" w:cs="Arial"/>
                <w:bCs/>
                <w:sz w:val="20"/>
                <w:szCs w:val="20"/>
              </w:rPr>
            </w:pPr>
            <w:r w:rsidRPr="00D52D3B">
              <w:rPr>
                <w:rFonts w:ascii="Arial" w:hAnsi="Arial" w:cs="Arial"/>
                <w:bCs/>
                <w:sz w:val="20"/>
                <w:szCs w:val="20"/>
              </w:rPr>
              <w:t>To carry out any other reasonable duties to achieve learning and</w:t>
            </w:r>
            <w:r>
              <w:rPr>
                <w:rFonts w:ascii="Arial" w:hAnsi="Arial" w:cs="Arial"/>
                <w:bCs/>
                <w:sz w:val="20"/>
                <w:szCs w:val="20"/>
              </w:rPr>
              <w:t xml:space="preserve"> </w:t>
            </w:r>
            <w:r w:rsidRPr="00D52D3B">
              <w:rPr>
                <w:rFonts w:ascii="Arial" w:hAnsi="Arial" w:cs="Arial"/>
                <w:bCs/>
                <w:sz w:val="20"/>
                <w:szCs w:val="20"/>
              </w:rPr>
              <w:t>experience that may be required, which are commensurate with</w:t>
            </w:r>
            <w:r>
              <w:rPr>
                <w:rFonts w:ascii="Arial" w:hAnsi="Arial" w:cs="Arial"/>
                <w:bCs/>
                <w:sz w:val="20"/>
                <w:szCs w:val="20"/>
              </w:rPr>
              <w:t xml:space="preserve"> </w:t>
            </w:r>
            <w:r w:rsidRPr="00D52D3B">
              <w:rPr>
                <w:rFonts w:ascii="Arial" w:hAnsi="Arial" w:cs="Arial"/>
                <w:bCs/>
                <w:sz w:val="20"/>
                <w:szCs w:val="20"/>
              </w:rPr>
              <w:t>the grade and nature of the post.</w:t>
            </w:r>
          </w:p>
          <w:p w14:paraId="505979C0" w14:textId="1B167BBC" w:rsidR="00D52D3B" w:rsidRPr="00D52D3B" w:rsidRDefault="00D52D3B" w:rsidP="00D52D3B">
            <w:pPr>
              <w:pStyle w:val="ListParagraph"/>
              <w:numPr>
                <w:ilvl w:val="0"/>
                <w:numId w:val="13"/>
              </w:numPr>
              <w:rPr>
                <w:rFonts w:ascii="Arial" w:hAnsi="Arial" w:cs="Arial"/>
                <w:bCs/>
                <w:sz w:val="20"/>
                <w:szCs w:val="20"/>
              </w:rPr>
            </w:pPr>
            <w:r w:rsidRPr="00D52D3B">
              <w:rPr>
                <w:rFonts w:ascii="Arial" w:hAnsi="Arial" w:cs="Arial"/>
                <w:bCs/>
                <w:sz w:val="20"/>
                <w:szCs w:val="20"/>
              </w:rPr>
              <w:t>This job description outlines the main current duties and</w:t>
            </w:r>
            <w:r>
              <w:rPr>
                <w:rFonts w:ascii="Arial" w:hAnsi="Arial" w:cs="Arial"/>
                <w:bCs/>
                <w:sz w:val="20"/>
                <w:szCs w:val="20"/>
              </w:rPr>
              <w:t xml:space="preserve"> </w:t>
            </w:r>
            <w:r w:rsidRPr="00D52D3B">
              <w:rPr>
                <w:rFonts w:ascii="Arial" w:hAnsi="Arial" w:cs="Arial"/>
                <w:bCs/>
                <w:sz w:val="20"/>
                <w:szCs w:val="20"/>
              </w:rPr>
              <w:t>responsibilities of the training post. The job description will need</w:t>
            </w:r>
            <w:r>
              <w:rPr>
                <w:rFonts w:ascii="Arial" w:hAnsi="Arial" w:cs="Arial"/>
                <w:bCs/>
                <w:sz w:val="20"/>
                <w:szCs w:val="20"/>
              </w:rPr>
              <w:t xml:space="preserve"> </w:t>
            </w:r>
            <w:r w:rsidRPr="00D52D3B">
              <w:rPr>
                <w:rFonts w:ascii="Arial" w:hAnsi="Arial" w:cs="Arial"/>
                <w:bCs/>
                <w:sz w:val="20"/>
                <w:szCs w:val="20"/>
              </w:rPr>
              <w:t>to be reviewed and subsequently may be altered. Any resulting</w:t>
            </w:r>
            <w:r>
              <w:rPr>
                <w:rFonts w:ascii="Arial" w:hAnsi="Arial" w:cs="Arial"/>
                <w:bCs/>
                <w:sz w:val="20"/>
                <w:szCs w:val="20"/>
              </w:rPr>
              <w:t xml:space="preserve"> </w:t>
            </w:r>
            <w:r w:rsidRPr="00D52D3B">
              <w:rPr>
                <w:rFonts w:ascii="Arial" w:hAnsi="Arial" w:cs="Arial"/>
                <w:bCs/>
                <w:sz w:val="20"/>
                <w:szCs w:val="20"/>
              </w:rPr>
              <w:t>changes will be subject to consultation.</w:t>
            </w:r>
          </w:p>
          <w:p w14:paraId="13A09557" w14:textId="4E5E84B9" w:rsidR="00D52D3B" w:rsidRPr="00D52D3B" w:rsidRDefault="00D52D3B" w:rsidP="00D52D3B">
            <w:pPr>
              <w:pStyle w:val="ListParagraph"/>
              <w:numPr>
                <w:ilvl w:val="0"/>
                <w:numId w:val="13"/>
              </w:numPr>
              <w:rPr>
                <w:rFonts w:ascii="Arial" w:hAnsi="Arial" w:cs="Arial"/>
                <w:bCs/>
                <w:sz w:val="20"/>
                <w:szCs w:val="20"/>
              </w:rPr>
            </w:pPr>
            <w:r w:rsidRPr="00D52D3B">
              <w:rPr>
                <w:rFonts w:ascii="Arial" w:hAnsi="Arial" w:cs="Arial"/>
                <w:bCs/>
                <w:sz w:val="20"/>
                <w:szCs w:val="20"/>
              </w:rPr>
              <w:t>In addition to regular assessment and planning meetings, the</w:t>
            </w:r>
            <w:r>
              <w:rPr>
                <w:rFonts w:ascii="Arial" w:hAnsi="Arial" w:cs="Arial"/>
                <w:bCs/>
                <w:sz w:val="20"/>
                <w:szCs w:val="20"/>
              </w:rPr>
              <w:t xml:space="preserve"> </w:t>
            </w:r>
            <w:r w:rsidRPr="00D52D3B">
              <w:rPr>
                <w:rFonts w:ascii="Arial" w:hAnsi="Arial" w:cs="Arial"/>
                <w:bCs/>
                <w:sz w:val="20"/>
                <w:szCs w:val="20"/>
              </w:rPr>
              <w:t>trainee will have an annual meeting to discuss progress and to</w:t>
            </w:r>
            <w:r>
              <w:rPr>
                <w:rFonts w:ascii="Arial" w:hAnsi="Arial" w:cs="Arial"/>
                <w:bCs/>
                <w:sz w:val="20"/>
                <w:szCs w:val="20"/>
              </w:rPr>
              <w:t xml:space="preserve"> </w:t>
            </w:r>
            <w:r w:rsidRPr="00D52D3B">
              <w:rPr>
                <w:rFonts w:ascii="Arial" w:hAnsi="Arial" w:cs="Arial"/>
                <w:bCs/>
                <w:sz w:val="20"/>
                <w:szCs w:val="20"/>
              </w:rPr>
              <w:t>consider issues relevant to the wider national training</w:t>
            </w:r>
            <w:r>
              <w:rPr>
                <w:rFonts w:ascii="Arial" w:hAnsi="Arial" w:cs="Arial"/>
                <w:bCs/>
                <w:sz w:val="20"/>
                <w:szCs w:val="20"/>
              </w:rPr>
              <w:t xml:space="preserve"> </w:t>
            </w:r>
            <w:r w:rsidRPr="00D52D3B">
              <w:rPr>
                <w:rFonts w:ascii="Arial" w:hAnsi="Arial" w:cs="Arial"/>
                <w:bCs/>
                <w:sz w:val="20"/>
                <w:szCs w:val="20"/>
              </w:rPr>
              <w:t>programme.</w:t>
            </w:r>
          </w:p>
          <w:p w14:paraId="26A28763" w14:textId="77777777" w:rsidR="00D52D3B" w:rsidRPr="00D52D3B" w:rsidRDefault="00D52D3B" w:rsidP="00D52D3B">
            <w:pPr>
              <w:rPr>
                <w:rFonts w:ascii="Arial" w:hAnsi="Arial" w:cs="Arial"/>
                <w:bCs/>
                <w:sz w:val="20"/>
                <w:szCs w:val="20"/>
              </w:rPr>
            </w:pPr>
          </w:p>
          <w:p w14:paraId="1F716A3E" w14:textId="77777777" w:rsidR="00D52D3B" w:rsidRPr="00D52D3B" w:rsidRDefault="00D52D3B" w:rsidP="00D52D3B">
            <w:pPr>
              <w:rPr>
                <w:rFonts w:ascii="Arial" w:hAnsi="Arial" w:cs="Arial"/>
                <w:bCs/>
                <w:sz w:val="20"/>
                <w:szCs w:val="20"/>
              </w:rPr>
            </w:pPr>
          </w:p>
          <w:p w14:paraId="5C6D7D60" w14:textId="77777777" w:rsidR="00D52D3B" w:rsidRPr="00D52D3B" w:rsidRDefault="00D52D3B" w:rsidP="00D52D3B">
            <w:pPr>
              <w:rPr>
                <w:rFonts w:ascii="Arial" w:hAnsi="Arial" w:cs="Arial"/>
                <w:bCs/>
                <w:sz w:val="20"/>
                <w:szCs w:val="20"/>
              </w:rPr>
            </w:pPr>
          </w:p>
          <w:p w14:paraId="4C7CA566" w14:textId="77777777" w:rsidR="00D52D3B" w:rsidRDefault="00D52D3B" w:rsidP="008108A5">
            <w:pPr>
              <w:rPr>
                <w:rFonts w:ascii="Arial" w:hAnsi="Arial" w:cs="Arial"/>
                <w:bCs/>
                <w:sz w:val="20"/>
                <w:szCs w:val="20"/>
              </w:rPr>
            </w:pPr>
          </w:p>
          <w:p w14:paraId="2E64468D" w14:textId="77777777" w:rsidR="00D52D3B" w:rsidRDefault="00D52D3B" w:rsidP="008108A5">
            <w:pPr>
              <w:rPr>
                <w:rFonts w:ascii="Arial" w:hAnsi="Arial" w:cs="Arial"/>
                <w:bCs/>
                <w:sz w:val="20"/>
                <w:szCs w:val="20"/>
              </w:rPr>
            </w:pPr>
          </w:p>
          <w:p w14:paraId="2DB0F7E7" w14:textId="77777777" w:rsidR="00D52D3B" w:rsidRDefault="00D52D3B" w:rsidP="008108A5">
            <w:pPr>
              <w:rPr>
                <w:rFonts w:ascii="Arial" w:hAnsi="Arial" w:cs="Arial"/>
                <w:bCs/>
                <w:sz w:val="20"/>
                <w:szCs w:val="20"/>
              </w:rPr>
            </w:pPr>
          </w:p>
          <w:p w14:paraId="304998A0" w14:textId="77777777" w:rsidR="00D52D3B" w:rsidRPr="008108A5" w:rsidRDefault="00D52D3B" w:rsidP="008108A5">
            <w:pPr>
              <w:rPr>
                <w:rFonts w:ascii="Arial" w:hAnsi="Arial" w:cs="Arial"/>
                <w:bCs/>
                <w:sz w:val="20"/>
                <w:szCs w:val="20"/>
              </w:rPr>
            </w:pPr>
          </w:p>
        </w:tc>
      </w:tr>
      <w:tr w:rsidR="00BF0754" w:rsidRPr="008108A5" w14:paraId="41D4F58B" w14:textId="77777777" w:rsidTr="008108A5">
        <w:tc>
          <w:tcPr>
            <w:tcW w:w="10440" w:type="dxa"/>
          </w:tcPr>
          <w:p w14:paraId="159CF7A3"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7a. EQUIPMENT AND MACHINERY</w:t>
            </w:r>
          </w:p>
        </w:tc>
      </w:tr>
      <w:tr w:rsidR="00BF0754" w:rsidRPr="008108A5" w14:paraId="271A6C21" w14:textId="77777777" w:rsidTr="008108A5">
        <w:tc>
          <w:tcPr>
            <w:tcW w:w="10440" w:type="dxa"/>
          </w:tcPr>
          <w:p w14:paraId="71A74712" w14:textId="77777777" w:rsidR="00DD1531" w:rsidRPr="00DD1531" w:rsidRDefault="00DD1531" w:rsidP="00DD1531">
            <w:pPr>
              <w:rPr>
                <w:rFonts w:ascii="Arial" w:hAnsi="Arial" w:cs="Arial"/>
                <w:bCs/>
                <w:sz w:val="20"/>
                <w:szCs w:val="20"/>
              </w:rPr>
            </w:pPr>
            <w:r w:rsidRPr="00DD1531">
              <w:rPr>
                <w:rFonts w:ascii="Arial" w:hAnsi="Arial" w:cs="Arial"/>
                <w:bCs/>
                <w:sz w:val="20"/>
                <w:szCs w:val="20"/>
              </w:rPr>
              <w:t>The post holder will be required to acquire a detailed in-depth knowledge of the following equipment functions and how to calibrate, clean, maintain and troubleshoot technical problems to ensure safe, accurate, high quality data/reports are produced as they assist medical staff in making decisions regarding patient treatment and care.</w:t>
            </w:r>
          </w:p>
          <w:p w14:paraId="395E6192" w14:textId="77777777" w:rsidR="00DD1531" w:rsidRPr="00DD1531" w:rsidRDefault="00DD1531" w:rsidP="00DD1531">
            <w:pPr>
              <w:rPr>
                <w:rFonts w:ascii="Arial" w:hAnsi="Arial" w:cs="Arial"/>
                <w:bCs/>
                <w:sz w:val="20"/>
                <w:szCs w:val="20"/>
              </w:rPr>
            </w:pPr>
          </w:p>
          <w:p w14:paraId="74D1E465" w14:textId="77777777" w:rsidR="00DD1531" w:rsidRPr="00DD1531" w:rsidRDefault="00DD1531" w:rsidP="00DD1531">
            <w:pPr>
              <w:numPr>
                <w:ilvl w:val="0"/>
                <w:numId w:val="4"/>
              </w:numPr>
              <w:rPr>
                <w:rFonts w:ascii="Arial" w:hAnsi="Arial" w:cs="Arial"/>
                <w:bCs/>
                <w:sz w:val="20"/>
                <w:szCs w:val="20"/>
              </w:rPr>
            </w:pPr>
            <w:r w:rsidRPr="00DD1531">
              <w:rPr>
                <w:rFonts w:ascii="Arial" w:hAnsi="Arial" w:cs="Arial"/>
                <w:bCs/>
                <w:sz w:val="20"/>
                <w:szCs w:val="20"/>
              </w:rPr>
              <w:t>A variety of ultrasound imaging and Doppler systems.</w:t>
            </w:r>
          </w:p>
          <w:p w14:paraId="3333E609" w14:textId="77777777" w:rsidR="00DD1531" w:rsidRPr="00DD1531" w:rsidRDefault="00DD1531" w:rsidP="00DD1531">
            <w:pPr>
              <w:numPr>
                <w:ilvl w:val="0"/>
                <w:numId w:val="4"/>
              </w:numPr>
              <w:rPr>
                <w:rFonts w:ascii="Arial" w:hAnsi="Arial" w:cs="Arial"/>
                <w:bCs/>
                <w:sz w:val="20"/>
                <w:szCs w:val="20"/>
              </w:rPr>
            </w:pPr>
            <w:r w:rsidRPr="00DD1531">
              <w:rPr>
                <w:rFonts w:ascii="Arial" w:hAnsi="Arial" w:cs="Arial"/>
                <w:bCs/>
                <w:sz w:val="20"/>
                <w:szCs w:val="20"/>
              </w:rPr>
              <w:t>Sphygmomanometer</w:t>
            </w:r>
          </w:p>
          <w:p w14:paraId="690CBE1C" w14:textId="77777777" w:rsidR="00DD1531" w:rsidRPr="00DD1531" w:rsidRDefault="00DD1531" w:rsidP="00DD1531">
            <w:pPr>
              <w:numPr>
                <w:ilvl w:val="0"/>
                <w:numId w:val="4"/>
              </w:numPr>
              <w:rPr>
                <w:rFonts w:ascii="Arial" w:hAnsi="Arial" w:cs="Arial"/>
                <w:bCs/>
                <w:sz w:val="20"/>
                <w:szCs w:val="20"/>
              </w:rPr>
            </w:pPr>
            <w:r w:rsidRPr="00DD1531">
              <w:rPr>
                <w:rFonts w:ascii="Arial" w:hAnsi="Arial" w:cs="Arial"/>
                <w:bCs/>
                <w:sz w:val="20"/>
                <w:szCs w:val="20"/>
              </w:rPr>
              <w:t>Ultrasound phantoms</w:t>
            </w:r>
          </w:p>
          <w:p w14:paraId="21DC9A5B" w14:textId="7B150D2C" w:rsidR="00BF0754" w:rsidRPr="00596C2F" w:rsidRDefault="00BF0754" w:rsidP="008108A5">
            <w:pPr>
              <w:rPr>
                <w:rFonts w:ascii="Arial" w:hAnsi="Arial" w:cs="Arial"/>
                <w:bCs/>
                <w:sz w:val="20"/>
                <w:szCs w:val="20"/>
                <w:highlight w:val="yellow"/>
              </w:rPr>
            </w:pPr>
          </w:p>
        </w:tc>
      </w:tr>
      <w:tr w:rsidR="00BF0754" w:rsidRPr="008108A5" w14:paraId="58E21F81" w14:textId="77777777" w:rsidTr="008108A5">
        <w:tc>
          <w:tcPr>
            <w:tcW w:w="10440" w:type="dxa"/>
          </w:tcPr>
          <w:p w14:paraId="3BB2E403"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7b. SYSTEMS</w:t>
            </w:r>
          </w:p>
        </w:tc>
      </w:tr>
      <w:tr w:rsidR="00BF0754" w:rsidRPr="008108A5" w14:paraId="1A0841D2" w14:textId="77777777" w:rsidTr="008108A5">
        <w:tc>
          <w:tcPr>
            <w:tcW w:w="10440" w:type="dxa"/>
          </w:tcPr>
          <w:p w14:paraId="03C74A70" w14:textId="77777777" w:rsidR="00DD31CA" w:rsidRDefault="00DD31CA" w:rsidP="00485A7E">
            <w:pPr>
              <w:rPr>
                <w:rFonts w:ascii="Arial" w:hAnsi="Arial" w:cs="Arial"/>
                <w:bCs/>
                <w:sz w:val="20"/>
                <w:szCs w:val="20"/>
              </w:rPr>
            </w:pPr>
          </w:p>
          <w:p w14:paraId="21460884" w14:textId="0F7F636A" w:rsidR="00485A7E" w:rsidRPr="00485A7E" w:rsidRDefault="00DD31CA" w:rsidP="00485A7E">
            <w:pPr>
              <w:rPr>
                <w:rFonts w:ascii="Arial" w:hAnsi="Arial" w:cs="Arial"/>
                <w:bCs/>
                <w:sz w:val="20"/>
                <w:szCs w:val="20"/>
              </w:rPr>
            </w:pPr>
            <w:r>
              <w:rPr>
                <w:rFonts w:ascii="Arial" w:hAnsi="Arial" w:cs="Arial"/>
                <w:bCs/>
                <w:sz w:val="20"/>
                <w:szCs w:val="20"/>
              </w:rPr>
              <w:t>T</w:t>
            </w:r>
            <w:r w:rsidR="00485A7E" w:rsidRPr="00485A7E">
              <w:rPr>
                <w:rFonts w:ascii="Arial" w:hAnsi="Arial" w:cs="Arial"/>
                <w:bCs/>
                <w:sz w:val="20"/>
                <w:szCs w:val="20"/>
              </w:rPr>
              <w:t>he post holder will be required to use the following software:</w:t>
            </w:r>
          </w:p>
          <w:p w14:paraId="16C16185" w14:textId="77777777" w:rsidR="00485A7E" w:rsidRPr="00485A7E" w:rsidRDefault="00485A7E" w:rsidP="00485A7E">
            <w:pPr>
              <w:numPr>
                <w:ilvl w:val="0"/>
                <w:numId w:val="3"/>
              </w:numPr>
              <w:rPr>
                <w:rFonts w:ascii="Arial" w:hAnsi="Arial" w:cs="Arial"/>
                <w:bCs/>
                <w:sz w:val="20"/>
                <w:szCs w:val="20"/>
              </w:rPr>
            </w:pPr>
            <w:r w:rsidRPr="00485A7E">
              <w:rPr>
                <w:rFonts w:ascii="Arial" w:hAnsi="Arial" w:cs="Arial"/>
                <w:bCs/>
                <w:sz w:val="20"/>
                <w:szCs w:val="20"/>
              </w:rPr>
              <w:t>Microsoft Office</w:t>
            </w:r>
          </w:p>
          <w:p w14:paraId="13C6F7EF" w14:textId="77777777" w:rsidR="00485A7E" w:rsidRPr="00485A7E" w:rsidRDefault="00485A7E" w:rsidP="00485A7E">
            <w:pPr>
              <w:numPr>
                <w:ilvl w:val="0"/>
                <w:numId w:val="3"/>
              </w:numPr>
              <w:rPr>
                <w:rFonts w:ascii="Arial" w:hAnsi="Arial" w:cs="Arial"/>
                <w:bCs/>
                <w:sz w:val="20"/>
                <w:szCs w:val="20"/>
              </w:rPr>
            </w:pPr>
            <w:r w:rsidRPr="00485A7E">
              <w:rPr>
                <w:rFonts w:ascii="Arial" w:hAnsi="Arial" w:cs="Arial"/>
                <w:bCs/>
                <w:sz w:val="20"/>
                <w:szCs w:val="20"/>
              </w:rPr>
              <w:t xml:space="preserve">Healthcare computer systems including </w:t>
            </w:r>
            <w:proofErr w:type="spellStart"/>
            <w:r w:rsidRPr="00485A7E">
              <w:rPr>
                <w:rFonts w:ascii="Arial" w:hAnsi="Arial" w:cs="Arial"/>
                <w:bCs/>
                <w:sz w:val="20"/>
                <w:szCs w:val="20"/>
              </w:rPr>
              <w:t>Cinical</w:t>
            </w:r>
            <w:proofErr w:type="spellEnd"/>
            <w:r w:rsidRPr="00485A7E">
              <w:rPr>
                <w:rFonts w:ascii="Arial" w:hAnsi="Arial" w:cs="Arial"/>
                <w:bCs/>
                <w:sz w:val="20"/>
                <w:szCs w:val="20"/>
              </w:rPr>
              <w:t xml:space="preserve"> Portal, </w:t>
            </w:r>
            <w:proofErr w:type="spellStart"/>
            <w:r w:rsidRPr="00485A7E">
              <w:rPr>
                <w:rFonts w:ascii="Arial" w:hAnsi="Arial" w:cs="Arial"/>
                <w:bCs/>
                <w:sz w:val="20"/>
                <w:szCs w:val="20"/>
              </w:rPr>
              <w:t>Trakcare</w:t>
            </w:r>
            <w:proofErr w:type="spellEnd"/>
            <w:r w:rsidRPr="00485A7E">
              <w:rPr>
                <w:rFonts w:ascii="Arial" w:hAnsi="Arial" w:cs="Arial"/>
                <w:bCs/>
                <w:sz w:val="20"/>
                <w:szCs w:val="20"/>
              </w:rPr>
              <w:t xml:space="preserve"> and in-house reporting software.</w:t>
            </w:r>
          </w:p>
          <w:p w14:paraId="75DF7E96" w14:textId="135E3C8F" w:rsidR="00BF0754" w:rsidRPr="00485A7E" w:rsidRDefault="00BF0754" w:rsidP="008108A5">
            <w:pPr>
              <w:rPr>
                <w:rFonts w:ascii="Arial" w:hAnsi="Arial" w:cs="Arial"/>
                <w:bCs/>
                <w:sz w:val="20"/>
                <w:szCs w:val="20"/>
              </w:rPr>
            </w:pPr>
          </w:p>
        </w:tc>
      </w:tr>
      <w:tr w:rsidR="00BF0754" w:rsidRPr="008108A5" w14:paraId="1306B6BC" w14:textId="77777777" w:rsidTr="008108A5">
        <w:tc>
          <w:tcPr>
            <w:tcW w:w="10440" w:type="dxa"/>
          </w:tcPr>
          <w:p w14:paraId="49D1DC8C"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8.   DECISIONS AND JUDGEMENTS</w:t>
            </w:r>
          </w:p>
        </w:tc>
      </w:tr>
      <w:tr w:rsidR="00BF0754" w:rsidRPr="008108A5" w14:paraId="3C5DFCF6" w14:textId="77777777" w:rsidTr="008108A5">
        <w:tc>
          <w:tcPr>
            <w:tcW w:w="10440" w:type="dxa"/>
          </w:tcPr>
          <w:p w14:paraId="58049C4B" w14:textId="77777777" w:rsidR="00D44A30" w:rsidRDefault="00D44A30" w:rsidP="00BF0754">
            <w:pPr>
              <w:rPr>
                <w:rFonts w:ascii="Arial" w:hAnsi="Arial" w:cs="Arial"/>
                <w:bCs/>
                <w:sz w:val="20"/>
                <w:szCs w:val="20"/>
              </w:rPr>
            </w:pPr>
          </w:p>
          <w:p w14:paraId="4ECD0DC0" w14:textId="77777777" w:rsidR="008455D9" w:rsidRPr="008455D9" w:rsidRDefault="008455D9" w:rsidP="008455D9">
            <w:pPr>
              <w:rPr>
                <w:rFonts w:ascii="Arial" w:hAnsi="Arial" w:cs="Arial"/>
                <w:b/>
                <w:bCs/>
                <w:sz w:val="20"/>
                <w:szCs w:val="20"/>
              </w:rPr>
            </w:pPr>
            <w:r w:rsidRPr="008455D9">
              <w:rPr>
                <w:rFonts w:ascii="Arial" w:hAnsi="Arial" w:cs="Arial"/>
                <w:b/>
                <w:bCs/>
                <w:sz w:val="20"/>
                <w:szCs w:val="20"/>
              </w:rPr>
              <w:t>Professional</w:t>
            </w:r>
          </w:p>
          <w:p w14:paraId="2B9557C4" w14:textId="77777777" w:rsidR="008455D9" w:rsidRPr="008455D9" w:rsidRDefault="008455D9" w:rsidP="008455D9">
            <w:pPr>
              <w:numPr>
                <w:ilvl w:val="0"/>
                <w:numId w:val="12"/>
              </w:numPr>
              <w:rPr>
                <w:rFonts w:ascii="Arial" w:hAnsi="Arial" w:cs="Arial"/>
                <w:bCs/>
                <w:sz w:val="20"/>
                <w:szCs w:val="20"/>
              </w:rPr>
            </w:pPr>
            <w:r w:rsidRPr="008455D9">
              <w:rPr>
                <w:rFonts w:ascii="Arial" w:hAnsi="Arial" w:cs="Arial"/>
                <w:bCs/>
                <w:sz w:val="20"/>
                <w:szCs w:val="20"/>
              </w:rPr>
              <w:t>Accountable for own professional actions and reports whilst working within Professional Codes of Practice/Guidelines, policies and procedures. He/she will work under supervision, particularly in year 1, with increasing autonomy under supervision in years 2 and 3. Knowledge of legislation e.g. Health and safety (COSHH and fire), SIGN guidelines, SVT guidelines, local policies and procedures and responsibility for maintaining updates both professionally and mandatory training (moving and handling, violence and aggression and immediate life support) will be acquired and require to be maintained.</w:t>
            </w:r>
          </w:p>
          <w:p w14:paraId="1B54CBF4" w14:textId="77777777" w:rsidR="008455D9" w:rsidRPr="008455D9" w:rsidRDefault="008455D9" w:rsidP="008455D9">
            <w:pPr>
              <w:rPr>
                <w:rFonts w:ascii="Arial" w:hAnsi="Arial" w:cs="Arial"/>
                <w:b/>
                <w:bCs/>
                <w:sz w:val="20"/>
                <w:szCs w:val="20"/>
              </w:rPr>
            </w:pPr>
          </w:p>
          <w:p w14:paraId="1F2109A3" w14:textId="77777777" w:rsidR="008455D9" w:rsidRPr="008455D9" w:rsidRDefault="008455D9" w:rsidP="008455D9">
            <w:pPr>
              <w:rPr>
                <w:rFonts w:ascii="Arial" w:hAnsi="Arial" w:cs="Arial"/>
                <w:b/>
                <w:bCs/>
                <w:sz w:val="20"/>
                <w:szCs w:val="20"/>
              </w:rPr>
            </w:pPr>
            <w:r w:rsidRPr="008455D9">
              <w:rPr>
                <w:rFonts w:ascii="Arial" w:hAnsi="Arial" w:cs="Arial"/>
                <w:b/>
                <w:bCs/>
                <w:sz w:val="20"/>
                <w:szCs w:val="20"/>
              </w:rPr>
              <w:t>Clinical</w:t>
            </w:r>
          </w:p>
          <w:p w14:paraId="517B7C51" w14:textId="77777777" w:rsidR="008455D9" w:rsidRPr="008455D9" w:rsidRDefault="008455D9" w:rsidP="008455D9">
            <w:pPr>
              <w:numPr>
                <w:ilvl w:val="0"/>
                <w:numId w:val="11"/>
              </w:numPr>
              <w:rPr>
                <w:rFonts w:ascii="Arial" w:hAnsi="Arial" w:cs="Arial"/>
                <w:bCs/>
                <w:sz w:val="20"/>
                <w:szCs w:val="20"/>
              </w:rPr>
            </w:pPr>
            <w:r w:rsidRPr="008455D9">
              <w:rPr>
                <w:rFonts w:ascii="Arial" w:hAnsi="Arial" w:cs="Arial"/>
                <w:bCs/>
                <w:sz w:val="20"/>
                <w:szCs w:val="20"/>
              </w:rPr>
              <w:t>The post holder will learn to perform and report complex ultrasound imaging techniques including imaging of:</w:t>
            </w:r>
          </w:p>
          <w:p w14:paraId="095D21EB" w14:textId="77777777" w:rsidR="008455D9" w:rsidRPr="008455D9" w:rsidRDefault="008455D9" w:rsidP="008455D9">
            <w:pPr>
              <w:numPr>
                <w:ilvl w:val="1"/>
                <w:numId w:val="11"/>
              </w:numPr>
              <w:rPr>
                <w:rFonts w:ascii="Arial" w:hAnsi="Arial" w:cs="Arial"/>
                <w:bCs/>
                <w:sz w:val="20"/>
                <w:szCs w:val="20"/>
              </w:rPr>
            </w:pPr>
            <w:r w:rsidRPr="008455D9">
              <w:rPr>
                <w:rFonts w:ascii="Arial" w:hAnsi="Arial" w:cs="Arial"/>
                <w:bCs/>
                <w:sz w:val="20"/>
                <w:szCs w:val="20"/>
              </w:rPr>
              <w:t>carotid arterial distribution</w:t>
            </w:r>
          </w:p>
          <w:p w14:paraId="54EAFCD3" w14:textId="77777777" w:rsidR="008455D9" w:rsidRPr="008455D9" w:rsidRDefault="008455D9" w:rsidP="008455D9">
            <w:pPr>
              <w:numPr>
                <w:ilvl w:val="1"/>
                <w:numId w:val="11"/>
              </w:numPr>
              <w:rPr>
                <w:rFonts w:ascii="Arial" w:hAnsi="Arial" w:cs="Arial"/>
                <w:bCs/>
                <w:sz w:val="20"/>
                <w:szCs w:val="20"/>
              </w:rPr>
            </w:pPr>
            <w:r w:rsidRPr="008455D9">
              <w:rPr>
                <w:rFonts w:ascii="Arial" w:hAnsi="Arial" w:cs="Arial"/>
                <w:bCs/>
                <w:sz w:val="20"/>
                <w:szCs w:val="20"/>
              </w:rPr>
              <w:t>upper/lower arterial distribution</w:t>
            </w:r>
          </w:p>
          <w:p w14:paraId="55F21D4B" w14:textId="77777777" w:rsidR="008455D9" w:rsidRPr="008455D9" w:rsidRDefault="008455D9" w:rsidP="008455D9">
            <w:pPr>
              <w:numPr>
                <w:ilvl w:val="1"/>
                <w:numId w:val="11"/>
              </w:numPr>
              <w:rPr>
                <w:rFonts w:ascii="Arial" w:hAnsi="Arial" w:cs="Arial"/>
                <w:bCs/>
                <w:sz w:val="20"/>
                <w:szCs w:val="20"/>
              </w:rPr>
            </w:pPr>
            <w:r w:rsidRPr="008455D9">
              <w:rPr>
                <w:rFonts w:ascii="Arial" w:hAnsi="Arial" w:cs="Arial"/>
                <w:bCs/>
                <w:sz w:val="20"/>
                <w:szCs w:val="20"/>
              </w:rPr>
              <w:t>peripheral deep venous system</w:t>
            </w:r>
          </w:p>
          <w:p w14:paraId="445A9CA3" w14:textId="77777777" w:rsidR="008455D9" w:rsidRDefault="008455D9" w:rsidP="008455D9">
            <w:pPr>
              <w:numPr>
                <w:ilvl w:val="1"/>
                <w:numId w:val="11"/>
              </w:numPr>
              <w:rPr>
                <w:rFonts w:ascii="Arial" w:hAnsi="Arial" w:cs="Arial"/>
                <w:bCs/>
                <w:sz w:val="20"/>
                <w:szCs w:val="20"/>
              </w:rPr>
            </w:pPr>
            <w:r w:rsidRPr="008455D9">
              <w:rPr>
                <w:rFonts w:ascii="Arial" w:hAnsi="Arial" w:cs="Arial"/>
                <w:bCs/>
                <w:sz w:val="20"/>
                <w:szCs w:val="20"/>
              </w:rPr>
              <w:t>peripheral superficial venous distribution</w:t>
            </w:r>
          </w:p>
          <w:p w14:paraId="0CF49290" w14:textId="77777777" w:rsidR="001C6415" w:rsidRPr="008455D9" w:rsidRDefault="001C6415" w:rsidP="001C6415">
            <w:pPr>
              <w:ind w:left="1440"/>
              <w:rPr>
                <w:rFonts w:ascii="Arial" w:hAnsi="Arial" w:cs="Arial"/>
                <w:bCs/>
                <w:sz w:val="20"/>
                <w:szCs w:val="20"/>
              </w:rPr>
            </w:pPr>
          </w:p>
          <w:p w14:paraId="3F00061F" w14:textId="604F4936" w:rsidR="00E45F4F" w:rsidRDefault="008455D9" w:rsidP="008455D9">
            <w:pPr>
              <w:rPr>
                <w:rFonts w:ascii="Arial" w:hAnsi="Arial" w:cs="Arial"/>
                <w:bCs/>
                <w:sz w:val="20"/>
                <w:szCs w:val="20"/>
              </w:rPr>
            </w:pPr>
            <w:r w:rsidRPr="008455D9">
              <w:rPr>
                <w:rFonts w:ascii="Arial" w:hAnsi="Arial" w:cs="Arial"/>
                <w:bCs/>
                <w:sz w:val="20"/>
                <w:szCs w:val="20"/>
              </w:rPr>
              <w:t xml:space="preserve">The post holder will learn to perform and report Doppler </w:t>
            </w:r>
            <w:r w:rsidR="001C6415">
              <w:rPr>
                <w:rFonts w:ascii="Arial" w:hAnsi="Arial" w:cs="Arial"/>
                <w:bCs/>
                <w:sz w:val="20"/>
                <w:szCs w:val="20"/>
              </w:rPr>
              <w:t>ultrasound imaging assessments.</w:t>
            </w:r>
          </w:p>
          <w:p w14:paraId="7BECD051" w14:textId="77777777" w:rsidR="00E45F4F" w:rsidRDefault="00E45F4F" w:rsidP="00BF0754">
            <w:pPr>
              <w:rPr>
                <w:rFonts w:ascii="Arial" w:hAnsi="Arial" w:cs="Arial"/>
                <w:bCs/>
                <w:sz w:val="20"/>
                <w:szCs w:val="20"/>
              </w:rPr>
            </w:pPr>
          </w:p>
          <w:p w14:paraId="7F76CA90" w14:textId="77777777" w:rsidR="00E45F4F" w:rsidRDefault="00E45F4F" w:rsidP="00BF0754">
            <w:pPr>
              <w:rPr>
                <w:rFonts w:ascii="Arial" w:hAnsi="Arial" w:cs="Arial"/>
                <w:bCs/>
                <w:sz w:val="20"/>
                <w:szCs w:val="20"/>
              </w:rPr>
            </w:pPr>
          </w:p>
          <w:p w14:paraId="039D15E7" w14:textId="77777777" w:rsidR="00E45F4F" w:rsidRPr="008108A5" w:rsidRDefault="00E45F4F" w:rsidP="00BF0754">
            <w:pPr>
              <w:rPr>
                <w:rFonts w:ascii="Arial" w:hAnsi="Arial" w:cs="Arial"/>
                <w:bCs/>
                <w:sz w:val="20"/>
                <w:szCs w:val="20"/>
              </w:rPr>
            </w:pPr>
          </w:p>
        </w:tc>
      </w:tr>
      <w:tr w:rsidR="00BF0754" w:rsidRPr="008108A5" w14:paraId="26AFC1C3" w14:textId="77777777" w:rsidTr="008108A5">
        <w:tc>
          <w:tcPr>
            <w:tcW w:w="10440" w:type="dxa"/>
          </w:tcPr>
          <w:p w14:paraId="7CBE2C20"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9.   COMMUNICATIONS AND RELATIONSHIPS</w:t>
            </w:r>
          </w:p>
        </w:tc>
      </w:tr>
      <w:tr w:rsidR="00BF0754" w:rsidRPr="008108A5" w14:paraId="534A34EC" w14:textId="77777777" w:rsidTr="008108A5">
        <w:tc>
          <w:tcPr>
            <w:tcW w:w="10440" w:type="dxa"/>
          </w:tcPr>
          <w:p w14:paraId="3F925178" w14:textId="77777777" w:rsidR="00D44A30" w:rsidRDefault="00D44A30" w:rsidP="00D44A30">
            <w:pPr>
              <w:pStyle w:val="ListParagraph"/>
              <w:ind w:left="360"/>
              <w:rPr>
                <w:rFonts w:ascii="Arial" w:hAnsi="Arial" w:cs="Arial"/>
                <w:bCs/>
                <w:sz w:val="20"/>
                <w:szCs w:val="20"/>
              </w:rPr>
            </w:pPr>
          </w:p>
          <w:p w14:paraId="28CFD1FE" w14:textId="781E5AE7" w:rsidR="00CF34AD" w:rsidRPr="00473FDE" w:rsidRDefault="005F6607" w:rsidP="00473FDE">
            <w:pPr>
              <w:pStyle w:val="ListParagraph"/>
              <w:numPr>
                <w:ilvl w:val="0"/>
                <w:numId w:val="1"/>
              </w:numPr>
              <w:rPr>
                <w:rFonts w:ascii="Arial" w:hAnsi="Arial" w:cs="Arial"/>
                <w:bCs/>
                <w:sz w:val="20"/>
                <w:szCs w:val="20"/>
              </w:rPr>
            </w:pPr>
            <w:r>
              <w:rPr>
                <w:rFonts w:ascii="Arial" w:hAnsi="Arial" w:cs="Arial"/>
                <w:bCs/>
                <w:sz w:val="20"/>
                <w:szCs w:val="20"/>
              </w:rPr>
              <w:t xml:space="preserve">The post-holder </w:t>
            </w:r>
            <w:r w:rsidR="009D1D1A" w:rsidRPr="00473FDE">
              <w:rPr>
                <w:rFonts w:ascii="Arial" w:hAnsi="Arial" w:cs="Arial"/>
                <w:bCs/>
                <w:sz w:val="20"/>
                <w:szCs w:val="20"/>
              </w:rPr>
              <w:t xml:space="preserve">works as part of a </w:t>
            </w:r>
            <w:r w:rsidR="00372F66" w:rsidRPr="00473FDE">
              <w:rPr>
                <w:rFonts w:ascii="Arial" w:hAnsi="Arial" w:cs="Arial"/>
                <w:bCs/>
                <w:sz w:val="20"/>
                <w:szCs w:val="20"/>
              </w:rPr>
              <w:t xml:space="preserve">multi-disciplinary </w:t>
            </w:r>
            <w:r w:rsidR="009D1D1A" w:rsidRPr="00473FDE">
              <w:rPr>
                <w:rFonts w:ascii="Arial" w:hAnsi="Arial" w:cs="Arial"/>
                <w:bCs/>
                <w:sz w:val="20"/>
                <w:szCs w:val="20"/>
              </w:rPr>
              <w:t xml:space="preserve">team </w:t>
            </w:r>
            <w:r w:rsidR="00372F66" w:rsidRPr="00473FDE">
              <w:rPr>
                <w:rFonts w:ascii="Arial" w:hAnsi="Arial" w:cs="Arial"/>
                <w:bCs/>
                <w:sz w:val="20"/>
                <w:szCs w:val="20"/>
              </w:rPr>
              <w:t>of</w:t>
            </w:r>
            <w:r w:rsidR="00486579" w:rsidRPr="00473FDE">
              <w:rPr>
                <w:rFonts w:ascii="Arial" w:hAnsi="Arial" w:cs="Arial"/>
                <w:bCs/>
                <w:sz w:val="20"/>
                <w:szCs w:val="20"/>
              </w:rPr>
              <w:t xml:space="preserve"> </w:t>
            </w:r>
            <w:r w:rsidR="00181200" w:rsidRPr="00473FDE">
              <w:rPr>
                <w:rFonts w:ascii="Arial" w:hAnsi="Arial" w:cs="Arial"/>
                <w:bCs/>
                <w:sz w:val="20"/>
                <w:szCs w:val="20"/>
              </w:rPr>
              <w:t>Healthcare Science</w:t>
            </w:r>
            <w:r w:rsidR="00486579" w:rsidRPr="00473FDE">
              <w:rPr>
                <w:rFonts w:ascii="Arial" w:hAnsi="Arial" w:cs="Arial"/>
                <w:bCs/>
                <w:sz w:val="20"/>
                <w:szCs w:val="20"/>
              </w:rPr>
              <w:t xml:space="preserve">, Surgical, Nursing, </w:t>
            </w:r>
            <w:r w:rsidR="00181200" w:rsidRPr="00473FDE">
              <w:rPr>
                <w:rFonts w:ascii="Arial" w:hAnsi="Arial" w:cs="Arial"/>
                <w:bCs/>
                <w:sz w:val="20"/>
                <w:szCs w:val="20"/>
              </w:rPr>
              <w:t>AHP</w:t>
            </w:r>
            <w:r w:rsidR="00486579" w:rsidRPr="00473FDE">
              <w:rPr>
                <w:rFonts w:ascii="Arial" w:hAnsi="Arial" w:cs="Arial"/>
                <w:bCs/>
                <w:sz w:val="20"/>
                <w:szCs w:val="20"/>
              </w:rPr>
              <w:t xml:space="preserve">, </w:t>
            </w:r>
            <w:r w:rsidR="00363714" w:rsidRPr="00473FDE">
              <w:rPr>
                <w:rFonts w:ascii="Arial" w:hAnsi="Arial" w:cs="Arial"/>
                <w:bCs/>
                <w:sz w:val="20"/>
                <w:szCs w:val="20"/>
              </w:rPr>
              <w:t xml:space="preserve">and administrative staff.  </w:t>
            </w:r>
            <w:r w:rsidR="00A75A27" w:rsidRPr="00473FDE">
              <w:rPr>
                <w:rFonts w:ascii="Arial" w:hAnsi="Arial" w:cs="Arial"/>
                <w:bCs/>
                <w:sz w:val="20"/>
                <w:szCs w:val="20"/>
              </w:rPr>
              <w:t>The post holder must be able to communicate effectively will all members of the team.</w:t>
            </w:r>
            <w:r>
              <w:rPr>
                <w:rFonts w:ascii="Arial" w:hAnsi="Arial" w:cs="Arial"/>
                <w:bCs/>
                <w:sz w:val="20"/>
                <w:szCs w:val="20"/>
              </w:rPr>
              <w:t xml:space="preserve">  </w:t>
            </w:r>
            <w:r w:rsidR="00C85E04" w:rsidRPr="00473FDE">
              <w:rPr>
                <w:rFonts w:ascii="Arial" w:hAnsi="Arial" w:cs="Arial"/>
                <w:bCs/>
                <w:sz w:val="20"/>
                <w:szCs w:val="20"/>
              </w:rPr>
              <w:t xml:space="preserve"> </w:t>
            </w:r>
          </w:p>
          <w:p w14:paraId="53E602DF" w14:textId="35BE371B" w:rsidR="00CF34AD" w:rsidRPr="00473FDE" w:rsidRDefault="005F6607" w:rsidP="00473FDE">
            <w:pPr>
              <w:pStyle w:val="ListParagraph"/>
              <w:numPr>
                <w:ilvl w:val="0"/>
                <w:numId w:val="1"/>
              </w:numPr>
              <w:rPr>
                <w:rFonts w:ascii="Arial" w:hAnsi="Arial" w:cs="Arial"/>
                <w:bCs/>
                <w:sz w:val="20"/>
                <w:szCs w:val="20"/>
              </w:rPr>
            </w:pPr>
            <w:r>
              <w:rPr>
                <w:rFonts w:ascii="Arial" w:hAnsi="Arial" w:cs="Arial"/>
                <w:bCs/>
                <w:sz w:val="20"/>
                <w:szCs w:val="20"/>
              </w:rPr>
              <w:t xml:space="preserve">The post-holder </w:t>
            </w:r>
            <w:r w:rsidR="00386994" w:rsidRPr="00473FDE">
              <w:rPr>
                <w:rFonts w:ascii="Arial" w:hAnsi="Arial" w:cs="Arial"/>
                <w:bCs/>
                <w:sz w:val="20"/>
                <w:szCs w:val="20"/>
              </w:rPr>
              <w:t>must be able to communicate with patients</w:t>
            </w:r>
            <w:r w:rsidR="00E968D1" w:rsidRPr="00473FDE">
              <w:rPr>
                <w:rFonts w:ascii="Arial" w:hAnsi="Arial" w:cs="Arial"/>
                <w:bCs/>
                <w:sz w:val="20"/>
                <w:szCs w:val="20"/>
              </w:rPr>
              <w:t>, their relatives and carers</w:t>
            </w:r>
            <w:r w:rsidR="00D20DBD" w:rsidRPr="00473FDE">
              <w:rPr>
                <w:rFonts w:ascii="Arial" w:hAnsi="Arial" w:cs="Arial"/>
                <w:bCs/>
                <w:sz w:val="20"/>
                <w:szCs w:val="20"/>
              </w:rPr>
              <w:t xml:space="preserve">, in a manner which they understand and </w:t>
            </w:r>
            <w:r w:rsidR="00F879D1" w:rsidRPr="00473FDE">
              <w:rPr>
                <w:rFonts w:ascii="Arial" w:hAnsi="Arial" w:cs="Arial"/>
                <w:bCs/>
                <w:sz w:val="20"/>
                <w:szCs w:val="20"/>
              </w:rPr>
              <w:t>while respecting their views, autonomy and culture.</w:t>
            </w:r>
          </w:p>
          <w:p w14:paraId="0803A363" w14:textId="77777777" w:rsidR="009D1D1A" w:rsidRPr="00871B34" w:rsidRDefault="005F6607" w:rsidP="00473FDE">
            <w:pPr>
              <w:pStyle w:val="ListParagraph"/>
              <w:numPr>
                <w:ilvl w:val="0"/>
                <w:numId w:val="1"/>
              </w:numPr>
              <w:rPr>
                <w:rFonts w:ascii="Arial" w:hAnsi="Arial" w:cs="Arial"/>
                <w:bCs/>
                <w:sz w:val="20"/>
                <w:szCs w:val="20"/>
              </w:rPr>
            </w:pPr>
            <w:r>
              <w:rPr>
                <w:rFonts w:ascii="Arial" w:hAnsi="Arial" w:cs="Arial"/>
                <w:bCs/>
                <w:sz w:val="20"/>
                <w:szCs w:val="20"/>
                <w:lang w:val="en-US"/>
              </w:rPr>
              <w:t xml:space="preserve">The post-holder </w:t>
            </w:r>
            <w:r w:rsidR="00C85E04" w:rsidRPr="00473FDE">
              <w:rPr>
                <w:rFonts w:ascii="Arial" w:hAnsi="Arial" w:cs="Arial"/>
                <w:bCs/>
                <w:sz w:val="20"/>
                <w:szCs w:val="20"/>
                <w:lang w:val="en-US"/>
              </w:rPr>
              <w:t>must be able to present the results of their own work to fellow scientists and clinicians at scientific meetings and through scientific publications</w:t>
            </w:r>
            <w:r w:rsidR="009C7086" w:rsidRPr="00473FDE">
              <w:rPr>
                <w:rFonts w:ascii="Arial" w:hAnsi="Arial" w:cs="Arial"/>
                <w:bCs/>
                <w:sz w:val="20"/>
                <w:szCs w:val="20"/>
                <w:lang w:val="en-US"/>
              </w:rPr>
              <w:t>.</w:t>
            </w:r>
          </w:p>
          <w:p w14:paraId="3FA90C50" w14:textId="352C8553" w:rsidR="00871B34" w:rsidRPr="00473FDE" w:rsidRDefault="00871B34" w:rsidP="00E42910">
            <w:pPr>
              <w:pStyle w:val="ListParagraph"/>
              <w:ind w:left="360"/>
              <w:rPr>
                <w:rFonts w:ascii="Arial" w:hAnsi="Arial" w:cs="Arial"/>
                <w:bCs/>
                <w:sz w:val="20"/>
                <w:szCs w:val="20"/>
              </w:rPr>
            </w:pPr>
          </w:p>
        </w:tc>
      </w:tr>
      <w:tr w:rsidR="00BF0754" w:rsidRPr="008108A5" w14:paraId="21713A4C" w14:textId="77777777" w:rsidTr="008108A5">
        <w:tc>
          <w:tcPr>
            <w:tcW w:w="10440" w:type="dxa"/>
          </w:tcPr>
          <w:p w14:paraId="60DD3619"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871B34" w:rsidRPr="008108A5" w14:paraId="1D587534" w14:textId="77777777" w:rsidTr="009413C6">
        <w:tc>
          <w:tcPr>
            <w:tcW w:w="10440" w:type="dxa"/>
            <w:vAlign w:val="center"/>
          </w:tcPr>
          <w:p w14:paraId="1D78C2DE" w14:textId="77777777" w:rsidR="00871B34" w:rsidRPr="00871B34" w:rsidRDefault="00871B34" w:rsidP="00871B34">
            <w:pPr>
              <w:rPr>
                <w:rFonts w:ascii="Arial" w:hAnsi="Arial" w:cs="Arial"/>
                <w:bCs/>
                <w:sz w:val="20"/>
                <w:szCs w:val="20"/>
              </w:rPr>
            </w:pPr>
          </w:p>
          <w:tbl>
            <w:tblPr>
              <w:tblW w:w="0" w:type="auto"/>
              <w:tblLook w:val="01E0" w:firstRow="1" w:lastRow="1" w:firstColumn="1" w:lastColumn="1" w:noHBand="0" w:noVBand="0"/>
            </w:tblPr>
            <w:tblGrid>
              <w:gridCol w:w="9792"/>
            </w:tblGrid>
            <w:tr w:rsidR="00871B34" w:rsidRPr="00871B34" w14:paraId="41163D63" w14:textId="77777777" w:rsidTr="00A24E3D">
              <w:tc>
                <w:tcPr>
                  <w:tcW w:w="9792" w:type="dxa"/>
                  <w:shd w:val="clear" w:color="auto" w:fill="auto"/>
                </w:tcPr>
                <w:p w14:paraId="3CD8933E" w14:textId="77777777" w:rsidR="00871B34" w:rsidRPr="00871B34" w:rsidRDefault="00871B34" w:rsidP="00871B34">
                  <w:pPr>
                    <w:rPr>
                      <w:rFonts w:ascii="Arial" w:hAnsi="Arial" w:cs="Arial"/>
                      <w:b/>
                      <w:bCs/>
                      <w:sz w:val="20"/>
                      <w:szCs w:val="20"/>
                    </w:rPr>
                  </w:pPr>
                  <w:r w:rsidRPr="00871B34">
                    <w:rPr>
                      <w:rFonts w:ascii="Arial" w:hAnsi="Arial" w:cs="Arial"/>
                      <w:b/>
                      <w:bCs/>
                      <w:sz w:val="20"/>
                      <w:szCs w:val="20"/>
                    </w:rPr>
                    <w:t>Physical skills</w:t>
                  </w:r>
                </w:p>
                <w:p w14:paraId="5B958E22"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In years 2 and 3, the post holder will be expected to perform several ultrasound examinations per day. Each investigation takes 20-90 minutes to perform. Some are performed standing and some sitting depending on patient mobility/body habitus.</w:t>
                  </w:r>
                </w:p>
                <w:p w14:paraId="137A9BAD"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Highly developed hand-eye coordination skills to allow for training in the manipulation of ultrasound probes to enable scanning.</w:t>
                  </w:r>
                </w:p>
                <w:p w14:paraId="61B2EFD9"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Manipulates and positions all patients providing immobilization when required for scans and other clinical procedures.</w:t>
                  </w:r>
                </w:p>
                <w:p w14:paraId="28A833EC"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Expertise is required to handle and operate highly specialised and expensive equipment.</w:t>
                  </w:r>
                </w:p>
                <w:p w14:paraId="57DCA146" w14:textId="77777777" w:rsidR="00871B34" w:rsidRPr="00871B34" w:rsidRDefault="00871B34" w:rsidP="00871B34">
                  <w:pPr>
                    <w:ind w:left="720"/>
                    <w:rPr>
                      <w:rFonts w:ascii="Arial" w:hAnsi="Arial" w:cs="Arial"/>
                      <w:bCs/>
                      <w:sz w:val="20"/>
                      <w:szCs w:val="20"/>
                    </w:rPr>
                  </w:pPr>
                </w:p>
                <w:p w14:paraId="4623F1A4" w14:textId="77777777" w:rsidR="00871B34" w:rsidRPr="00871B34" w:rsidRDefault="00871B34" w:rsidP="00871B34">
                  <w:pPr>
                    <w:rPr>
                      <w:rFonts w:ascii="Arial" w:hAnsi="Arial" w:cs="Arial"/>
                      <w:b/>
                      <w:bCs/>
                      <w:sz w:val="20"/>
                      <w:szCs w:val="20"/>
                    </w:rPr>
                  </w:pPr>
                  <w:r w:rsidRPr="00871B34">
                    <w:rPr>
                      <w:rFonts w:ascii="Arial" w:hAnsi="Arial" w:cs="Arial"/>
                      <w:b/>
                      <w:bCs/>
                      <w:sz w:val="20"/>
                      <w:szCs w:val="20"/>
                    </w:rPr>
                    <w:t>Physical Demands</w:t>
                  </w:r>
                </w:p>
                <w:p w14:paraId="6BF9FA0A"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Specific pieces of equipment can be heavy or awkward to lift or move resulting in periods of moderate physical effort and occasionally, moving heavy medical equipment in excess of 100Kg (daily to weekly basis), e.g., ultrasound scanners.</w:t>
                  </w:r>
                </w:p>
                <w:p w14:paraId="6FFA4D30"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Moving of equipment/packages (~10 kg) on a daily basis.</w:t>
                  </w:r>
                </w:p>
                <w:p w14:paraId="70701881"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Keyboard/computer skills.</w:t>
                  </w:r>
                </w:p>
                <w:p w14:paraId="176906A0" w14:textId="77777777" w:rsidR="00871B34" w:rsidRPr="00871B34" w:rsidRDefault="00871B34" w:rsidP="00871B34">
                  <w:pPr>
                    <w:numPr>
                      <w:ilvl w:val="0"/>
                      <w:numId w:val="2"/>
                    </w:numPr>
                    <w:rPr>
                      <w:rFonts w:ascii="Arial" w:hAnsi="Arial" w:cs="Arial"/>
                      <w:bCs/>
                      <w:sz w:val="20"/>
                      <w:szCs w:val="20"/>
                    </w:rPr>
                  </w:pPr>
                  <w:r w:rsidRPr="00871B34">
                    <w:rPr>
                      <w:rFonts w:ascii="Arial" w:hAnsi="Arial" w:cs="Arial"/>
                      <w:bCs/>
                      <w:sz w:val="20"/>
                      <w:szCs w:val="20"/>
                    </w:rPr>
                    <w:t xml:space="preserve">Scanning patients in cramped and awkward positions on a daily basis including repetitive hand, wrist, arm and shoulder movements (which can often lead to repetitive strain injuries even with moving and handling training).  </w:t>
                  </w:r>
                </w:p>
                <w:p w14:paraId="4EFFA97F" w14:textId="0B5F1E5E" w:rsidR="00871B34" w:rsidRPr="00EC4FAA" w:rsidRDefault="00871B34" w:rsidP="00EC4FAA">
                  <w:pPr>
                    <w:numPr>
                      <w:ilvl w:val="0"/>
                      <w:numId w:val="2"/>
                    </w:numPr>
                    <w:rPr>
                      <w:rFonts w:ascii="Arial" w:hAnsi="Arial" w:cs="Arial"/>
                      <w:bCs/>
                      <w:sz w:val="20"/>
                      <w:szCs w:val="20"/>
                    </w:rPr>
                  </w:pPr>
                  <w:r w:rsidRPr="00871B34">
                    <w:rPr>
                      <w:rFonts w:ascii="Arial" w:hAnsi="Arial" w:cs="Arial"/>
                      <w:bCs/>
                      <w:sz w:val="20"/>
                      <w:szCs w:val="20"/>
                    </w:rPr>
                    <w:t>Pushing and pulling - moving patients in wheelchairs occasionally</w:t>
                  </w:r>
                </w:p>
              </w:tc>
            </w:tr>
            <w:tr w:rsidR="00871B34" w:rsidRPr="00871B34" w14:paraId="1609E729" w14:textId="77777777" w:rsidTr="00A24E3D">
              <w:tc>
                <w:tcPr>
                  <w:tcW w:w="9792" w:type="dxa"/>
                  <w:shd w:val="clear" w:color="auto" w:fill="auto"/>
                </w:tcPr>
                <w:p w14:paraId="0D3DC70D" w14:textId="77777777" w:rsidR="00871B34" w:rsidRPr="00871B34" w:rsidRDefault="00871B34" w:rsidP="00871B34">
                  <w:pPr>
                    <w:rPr>
                      <w:rFonts w:ascii="Arial" w:hAnsi="Arial" w:cs="Arial"/>
                      <w:bCs/>
                      <w:sz w:val="20"/>
                      <w:szCs w:val="20"/>
                    </w:rPr>
                  </w:pPr>
                </w:p>
              </w:tc>
            </w:tr>
            <w:tr w:rsidR="00871B34" w:rsidRPr="00871B34" w14:paraId="22C199C9" w14:textId="77777777" w:rsidTr="00A24E3D">
              <w:tc>
                <w:tcPr>
                  <w:tcW w:w="9792" w:type="dxa"/>
                  <w:shd w:val="clear" w:color="auto" w:fill="auto"/>
                </w:tcPr>
                <w:p w14:paraId="14F5D488" w14:textId="77777777" w:rsidR="00871B34" w:rsidRPr="00871B34" w:rsidRDefault="00871B34" w:rsidP="00871B34">
                  <w:pPr>
                    <w:rPr>
                      <w:rFonts w:ascii="Arial" w:hAnsi="Arial" w:cs="Arial"/>
                      <w:b/>
                      <w:bCs/>
                      <w:sz w:val="20"/>
                      <w:szCs w:val="20"/>
                    </w:rPr>
                  </w:pPr>
                  <w:r w:rsidRPr="00871B34">
                    <w:rPr>
                      <w:rFonts w:ascii="Arial" w:hAnsi="Arial" w:cs="Arial"/>
                      <w:b/>
                      <w:bCs/>
                      <w:sz w:val="20"/>
                      <w:szCs w:val="20"/>
                    </w:rPr>
                    <w:t>Mental demands</w:t>
                  </w:r>
                </w:p>
                <w:p w14:paraId="35E72792" w14:textId="77777777" w:rsidR="00871B34" w:rsidRPr="00871B34" w:rsidRDefault="00871B34" w:rsidP="00871B34">
                  <w:pPr>
                    <w:numPr>
                      <w:ilvl w:val="0"/>
                      <w:numId w:val="7"/>
                    </w:numPr>
                    <w:rPr>
                      <w:rFonts w:ascii="Arial" w:hAnsi="Arial" w:cs="Arial"/>
                      <w:bCs/>
                      <w:sz w:val="20"/>
                      <w:szCs w:val="20"/>
                    </w:rPr>
                  </w:pPr>
                  <w:r w:rsidRPr="00871B34">
                    <w:rPr>
                      <w:rFonts w:ascii="Arial" w:hAnsi="Arial" w:cs="Arial"/>
                      <w:bCs/>
                      <w:sz w:val="20"/>
                      <w:szCs w:val="20"/>
                    </w:rPr>
                    <w:t>Often subject to interruptions from staff (clinical, technical, company representatives, support staff etc.), telephone calls etc., requiring immediate attention and disrupting other work.</w:t>
                  </w:r>
                </w:p>
                <w:p w14:paraId="2E2D02E4" w14:textId="6C855127" w:rsidR="00871B34" w:rsidRPr="00871B34" w:rsidRDefault="00871B34" w:rsidP="00871B34">
                  <w:pPr>
                    <w:numPr>
                      <w:ilvl w:val="0"/>
                      <w:numId w:val="7"/>
                    </w:numPr>
                    <w:rPr>
                      <w:rFonts w:ascii="Arial" w:hAnsi="Arial" w:cs="Arial"/>
                      <w:bCs/>
                      <w:sz w:val="20"/>
                      <w:szCs w:val="20"/>
                    </w:rPr>
                  </w:pPr>
                  <w:r w:rsidRPr="00871B34">
                    <w:rPr>
                      <w:rFonts w:ascii="Arial" w:hAnsi="Arial" w:cs="Arial"/>
                      <w:bCs/>
                      <w:sz w:val="20"/>
                      <w:szCs w:val="20"/>
                    </w:rPr>
                    <w:t>Prioritising workload during unpredictable periods</w:t>
                  </w:r>
                  <w:r w:rsidR="00D274AF">
                    <w:rPr>
                      <w:rFonts w:ascii="Arial" w:hAnsi="Arial" w:cs="Arial"/>
                      <w:bCs/>
                      <w:sz w:val="20"/>
                      <w:szCs w:val="20"/>
                    </w:rPr>
                    <w:t xml:space="preserve"> </w:t>
                  </w:r>
                </w:p>
                <w:p w14:paraId="6D6A5166" w14:textId="77777777" w:rsidR="00871B34" w:rsidRPr="00871B34" w:rsidRDefault="00871B34" w:rsidP="00D274AF">
                  <w:pPr>
                    <w:ind w:left="720"/>
                    <w:rPr>
                      <w:rFonts w:ascii="Arial" w:hAnsi="Arial" w:cs="Arial"/>
                      <w:b/>
                      <w:bCs/>
                      <w:sz w:val="20"/>
                      <w:szCs w:val="20"/>
                    </w:rPr>
                  </w:pPr>
                </w:p>
              </w:tc>
            </w:tr>
            <w:tr w:rsidR="00871B34" w:rsidRPr="00871B34" w14:paraId="4B243EEF" w14:textId="77777777" w:rsidTr="00A24E3D">
              <w:tc>
                <w:tcPr>
                  <w:tcW w:w="9792" w:type="dxa"/>
                  <w:shd w:val="clear" w:color="auto" w:fill="auto"/>
                </w:tcPr>
                <w:p w14:paraId="783584DD" w14:textId="77777777" w:rsidR="00871B34" w:rsidRPr="00871B34" w:rsidRDefault="00871B34" w:rsidP="00871B34">
                  <w:pPr>
                    <w:rPr>
                      <w:rFonts w:ascii="Arial" w:hAnsi="Arial" w:cs="Arial"/>
                      <w:b/>
                      <w:bCs/>
                      <w:sz w:val="20"/>
                      <w:szCs w:val="20"/>
                    </w:rPr>
                  </w:pPr>
                  <w:r w:rsidRPr="00871B34">
                    <w:rPr>
                      <w:rFonts w:ascii="Arial" w:hAnsi="Arial" w:cs="Arial"/>
                      <w:b/>
                      <w:bCs/>
                      <w:sz w:val="20"/>
                      <w:szCs w:val="20"/>
                    </w:rPr>
                    <w:t>Emotional demands</w:t>
                  </w:r>
                </w:p>
                <w:p w14:paraId="3837121D" w14:textId="77777777" w:rsidR="00871B34" w:rsidRPr="00871B34" w:rsidRDefault="00871B34" w:rsidP="00871B34">
                  <w:pPr>
                    <w:numPr>
                      <w:ilvl w:val="0"/>
                      <w:numId w:val="6"/>
                    </w:numPr>
                    <w:rPr>
                      <w:rFonts w:ascii="Arial" w:hAnsi="Arial" w:cs="Arial"/>
                      <w:bCs/>
                      <w:sz w:val="20"/>
                      <w:szCs w:val="20"/>
                    </w:rPr>
                  </w:pPr>
                  <w:r w:rsidRPr="00871B34">
                    <w:rPr>
                      <w:rFonts w:ascii="Arial" w:hAnsi="Arial" w:cs="Arial"/>
                      <w:bCs/>
                      <w:sz w:val="20"/>
                      <w:szCs w:val="20"/>
                    </w:rPr>
                    <w:t>Exposure to distressed and/or critically ill patients and relatives when scanning on a daily basis.</w:t>
                  </w:r>
                </w:p>
                <w:p w14:paraId="33BEB7E1" w14:textId="77777777" w:rsidR="00871B34" w:rsidRPr="00871B34" w:rsidRDefault="00871B34" w:rsidP="00871B34">
                  <w:pPr>
                    <w:numPr>
                      <w:ilvl w:val="0"/>
                      <w:numId w:val="6"/>
                    </w:numPr>
                    <w:rPr>
                      <w:rFonts w:ascii="Arial" w:hAnsi="Arial" w:cs="Arial"/>
                      <w:bCs/>
                      <w:sz w:val="20"/>
                      <w:szCs w:val="20"/>
                    </w:rPr>
                  </w:pPr>
                  <w:r w:rsidRPr="00871B34">
                    <w:rPr>
                      <w:rFonts w:ascii="Arial" w:hAnsi="Arial" w:cs="Arial"/>
                      <w:bCs/>
                      <w:sz w:val="20"/>
                      <w:szCs w:val="20"/>
                    </w:rPr>
                    <w:t>Exposure to verbally/physically abusive and aggressive patients/public.</w:t>
                  </w:r>
                </w:p>
                <w:p w14:paraId="36A1084F" w14:textId="77777777" w:rsidR="00871B34" w:rsidRPr="00871B34" w:rsidRDefault="00871B34" w:rsidP="00871B34">
                  <w:pPr>
                    <w:numPr>
                      <w:ilvl w:val="0"/>
                      <w:numId w:val="6"/>
                    </w:numPr>
                    <w:rPr>
                      <w:rFonts w:ascii="Arial" w:hAnsi="Arial" w:cs="Arial"/>
                      <w:bCs/>
                      <w:sz w:val="20"/>
                      <w:szCs w:val="20"/>
                    </w:rPr>
                  </w:pPr>
                  <w:r w:rsidRPr="00871B34">
                    <w:rPr>
                      <w:rFonts w:ascii="Arial" w:hAnsi="Arial" w:cs="Arial"/>
                      <w:bCs/>
                      <w:sz w:val="20"/>
                      <w:szCs w:val="20"/>
                    </w:rPr>
                    <w:t>Communicating complex issues with a multidisciplinary team.</w:t>
                  </w:r>
                </w:p>
                <w:p w14:paraId="5AC882CF" w14:textId="77777777" w:rsidR="00871B34" w:rsidRPr="00871B34" w:rsidRDefault="00871B34" w:rsidP="00871B34">
                  <w:pPr>
                    <w:numPr>
                      <w:ilvl w:val="0"/>
                      <w:numId w:val="6"/>
                    </w:numPr>
                    <w:rPr>
                      <w:rFonts w:ascii="Arial" w:hAnsi="Arial" w:cs="Arial"/>
                      <w:bCs/>
                      <w:sz w:val="20"/>
                      <w:szCs w:val="20"/>
                    </w:rPr>
                  </w:pPr>
                  <w:r w:rsidRPr="00871B34">
                    <w:rPr>
                      <w:rFonts w:ascii="Arial" w:hAnsi="Arial" w:cs="Arial"/>
                      <w:bCs/>
                      <w:sz w:val="20"/>
                      <w:szCs w:val="20"/>
                    </w:rPr>
                    <w:t>Communicating with all staff and supporting their needs.</w:t>
                  </w:r>
                </w:p>
                <w:p w14:paraId="594F1D4F" w14:textId="77777777" w:rsidR="00871B34" w:rsidRPr="00871B34" w:rsidRDefault="00871B34" w:rsidP="00871B34">
                  <w:pPr>
                    <w:rPr>
                      <w:rFonts w:ascii="Arial" w:hAnsi="Arial" w:cs="Arial"/>
                      <w:b/>
                      <w:bCs/>
                      <w:sz w:val="20"/>
                      <w:szCs w:val="20"/>
                    </w:rPr>
                  </w:pPr>
                </w:p>
              </w:tc>
            </w:tr>
            <w:tr w:rsidR="00871B34" w:rsidRPr="00871B34" w14:paraId="1B598815" w14:textId="77777777" w:rsidTr="00A24E3D">
              <w:tc>
                <w:tcPr>
                  <w:tcW w:w="9792" w:type="dxa"/>
                  <w:shd w:val="clear" w:color="auto" w:fill="auto"/>
                </w:tcPr>
                <w:p w14:paraId="488F2B7E" w14:textId="77777777" w:rsidR="00871B34" w:rsidRPr="00871B34" w:rsidRDefault="00871B34" w:rsidP="00871B34">
                  <w:pPr>
                    <w:rPr>
                      <w:rFonts w:ascii="Arial" w:hAnsi="Arial" w:cs="Arial"/>
                      <w:b/>
                      <w:bCs/>
                      <w:sz w:val="20"/>
                      <w:szCs w:val="20"/>
                    </w:rPr>
                  </w:pPr>
                  <w:r w:rsidRPr="00871B34">
                    <w:rPr>
                      <w:rFonts w:ascii="Arial" w:hAnsi="Arial" w:cs="Arial"/>
                      <w:b/>
                      <w:bCs/>
                      <w:sz w:val="20"/>
                      <w:szCs w:val="20"/>
                    </w:rPr>
                    <w:t>Working conditions</w:t>
                  </w:r>
                </w:p>
                <w:p w14:paraId="3784645B" w14:textId="77777777" w:rsidR="00871B34" w:rsidRPr="00871B34" w:rsidRDefault="00871B34" w:rsidP="00871B34">
                  <w:pPr>
                    <w:numPr>
                      <w:ilvl w:val="0"/>
                      <w:numId w:val="5"/>
                    </w:numPr>
                    <w:rPr>
                      <w:rFonts w:ascii="Arial" w:hAnsi="Arial" w:cs="Arial"/>
                      <w:bCs/>
                      <w:sz w:val="20"/>
                      <w:szCs w:val="20"/>
                    </w:rPr>
                  </w:pPr>
                  <w:r w:rsidRPr="00871B34">
                    <w:rPr>
                      <w:rFonts w:ascii="Arial" w:hAnsi="Arial" w:cs="Arial"/>
                      <w:bCs/>
                      <w:sz w:val="20"/>
                      <w:szCs w:val="20"/>
                    </w:rPr>
                    <w:t>The working environment and equipment can often be contaminated with uncontained body fluids which must be cleaned before proceeding and precautions must be taken in these circumstances</w:t>
                  </w:r>
                </w:p>
                <w:p w14:paraId="6D0AB9E4" w14:textId="77777777" w:rsidR="00871B34" w:rsidRPr="00871B34" w:rsidRDefault="00871B34" w:rsidP="00871B34">
                  <w:pPr>
                    <w:numPr>
                      <w:ilvl w:val="0"/>
                      <w:numId w:val="5"/>
                    </w:numPr>
                    <w:rPr>
                      <w:rFonts w:ascii="Arial" w:hAnsi="Arial" w:cs="Arial"/>
                      <w:bCs/>
                      <w:sz w:val="20"/>
                      <w:szCs w:val="20"/>
                    </w:rPr>
                  </w:pPr>
                  <w:r w:rsidRPr="00871B34">
                    <w:rPr>
                      <w:rFonts w:ascii="Arial" w:hAnsi="Arial" w:cs="Arial"/>
                      <w:bCs/>
                      <w:sz w:val="20"/>
                      <w:szCs w:val="20"/>
                    </w:rPr>
                    <w:t>Frequent use of a computer and ultrasound scanners throughout the working day in low-level lighting conditions.</w:t>
                  </w:r>
                </w:p>
                <w:p w14:paraId="4F8A60EE" w14:textId="77777777" w:rsidR="00871B34" w:rsidRPr="00871B34" w:rsidRDefault="00871B34" w:rsidP="00871B34">
                  <w:pPr>
                    <w:numPr>
                      <w:ilvl w:val="0"/>
                      <w:numId w:val="5"/>
                    </w:numPr>
                    <w:rPr>
                      <w:rFonts w:ascii="Arial" w:hAnsi="Arial" w:cs="Arial"/>
                      <w:bCs/>
                      <w:sz w:val="20"/>
                      <w:szCs w:val="20"/>
                    </w:rPr>
                  </w:pPr>
                  <w:r w:rsidRPr="00871B34">
                    <w:rPr>
                      <w:rFonts w:ascii="Arial" w:hAnsi="Arial" w:cs="Arial"/>
                      <w:bCs/>
                      <w:sz w:val="20"/>
                      <w:szCs w:val="20"/>
                    </w:rPr>
                    <w:t>Excessive heat in clinical areas due to ultrasound machine output (Need air-conditioning).</w:t>
                  </w:r>
                </w:p>
                <w:p w14:paraId="0AB5631B" w14:textId="77777777" w:rsidR="00871B34" w:rsidRPr="00871B34" w:rsidRDefault="00871B34" w:rsidP="00871B34">
                  <w:pPr>
                    <w:numPr>
                      <w:ilvl w:val="0"/>
                      <w:numId w:val="5"/>
                    </w:numPr>
                    <w:rPr>
                      <w:rFonts w:ascii="Arial" w:hAnsi="Arial" w:cs="Arial"/>
                      <w:bCs/>
                      <w:sz w:val="20"/>
                      <w:szCs w:val="20"/>
                    </w:rPr>
                  </w:pPr>
                  <w:r w:rsidRPr="00871B34">
                    <w:rPr>
                      <w:rFonts w:ascii="Arial" w:hAnsi="Arial" w:cs="Arial"/>
                      <w:bCs/>
                      <w:sz w:val="20"/>
                      <w:szCs w:val="20"/>
                    </w:rPr>
                    <w:t xml:space="preserve">Frequent exposure to unpleasant bodily odours from </w:t>
                  </w:r>
                  <w:proofErr w:type="gramStart"/>
                  <w:r w:rsidRPr="00871B34">
                    <w:rPr>
                      <w:rFonts w:ascii="Arial" w:hAnsi="Arial" w:cs="Arial"/>
                      <w:bCs/>
                      <w:sz w:val="20"/>
                      <w:szCs w:val="20"/>
                    </w:rPr>
                    <w:t>patients</w:t>
                  </w:r>
                  <w:proofErr w:type="gramEnd"/>
                  <w:r w:rsidRPr="00871B34">
                    <w:rPr>
                      <w:rFonts w:ascii="Arial" w:hAnsi="Arial" w:cs="Arial"/>
                      <w:bCs/>
                      <w:sz w:val="20"/>
                      <w:szCs w:val="20"/>
                    </w:rPr>
                    <w:t xml:space="preserve"> e.g. gangrenous lower limbs during scanning.</w:t>
                  </w:r>
                </w:p>
                <w:p w14:paraId="6BA7B1B6" w14:textId="77777777" w:rsidR="00871B34" w:rsidRPr="00871B34" w:rsidRDefault="00871B34" w:rsidP="00871B34">
                  <w:pPr>
                    <w:rPr>
                      <w:rFonts w:ascii="Arial" w:hAnsi="Arial" w:cs="Arial"/>
                      <w:b/>
                      <w:bCs/>
                      <w:sz w:val="20"/>
                      <w:szCs w:val="20"/>
                    </w:rPr>
                  </w:pPr>
                </w:p>
              </w:tc>
            </w:tr>
            <w:tr w:rsidR="00871B34" w:rsidRPr="00871B34" w14:paraId="57DB9687" w14:textId="77777777" w:rsidTr="00A24E3D">
              <w:tc>
                <w:tcPr>
                  <w:tcW w:w="9792" w:type="dxa"/>
                  <w:shd w:val="clear" w:color="auto" w:fill="auto"/>
                </w:tcPr>
                <w:p w14:paraId="54C655EF" w14:textId="77777777" w:rsidR="00871B34" w:rsidRPr="00871B34" w:rsidRDefault="00871B34" w:rsidP="00871B34">
                  <w:pPr>
                    <w:ind w:left="360"/>
                    <w:rPr>
                      <w:rFonts w:ascii="Arial" w:hAnsi="Arial" w:cs="Arial"/>
                      <w:bCs/>
                      <w:sz w:val="20"/>
                      <w:szCs w:val="20"/>
                    </w:rPr>
                  </w:pPr>
                </w:p>
              </w:tc>
            </w:tr>
          </w:tbl>
          <w:p w14:paraId="45F9DB22" w14:textId="77777777" w:rsidR="00871B34" w:rsidRPr="00871B34" w:rsidRDefault="00871B34" w:rsidP="00871B34">
            <w:pPr>
              <w:ind w:left="360"/>
              <w:rPr>
                <w:rFonts w:ascii="Arial" w:hAnsi="Arial" w:cs="Arial"/>
                <w:bCs/>
                <w:sz w:val="20"/>
                <w:szCs w:val="20"/>
              </w:rPr>
            </w:pPr>
          </w:p>
        </w:tc>
      </w:tr>
      <w:tr w:rsidR="00871B34" w:rsidRPr="008108A5" w14:paraId="243FFAD8" w14:textId="77777777" w:rsidTr="008108A5">
        <w:tc>
          <w:tcPr>
            <w:tcW w:w="10440" w:type="dxa"/>
          </w:tcPr>
          <w:p w14:paraId="65951B2A" w14:textId="77777777" w:rsidR="00871B34" w:rsidRPr="008108A5" w:rsidRDefault="00871B34" w:rsidP="00871B34">
            <w:pPr>
              <w:rPr>
                <w:rFonts w:ascii="Arial" w:hAnsi="Arial" w:cs="Arial"/>
                <w:b/>
                <w:bCs/>
                <w:sz w:val="20"/>
                <w:szCs w:val="20"/>
              </w:rPr>
            </w:pPr>
            <w:r w:rsidRPr="008108A5">
              <w:rPr>
                <w:rFonts w:ascii="Arial" w:hAnsi="Arial" w:cs="Arial"/>
                <w:b/>
                <w:bCs/>
                <w:sz w:val="20"/>
                <w:szCs w:val="20"/>
              </w:rPr>
              <w:t>11. MOST CHALLENGING/DIFFICULT PARTS OF THE JOB</w:t>
            </w:r>
          </w:p>
        </w:tc>
      </w:tr>
      <w:tr w:rsidR="00871B34" w:rsidRPr="008108A5" w14:paraId="63A9E3A9" w14:textId="77777777" w:rsidTr="008108A5">
        <w:tc>
          <w:tcPr>
            <w:tcW w:w="10440" w:type="dxa"/>
          </w:tcPr>
          <w:p w14:paraId="2411361A" w14:textId="77777777" w:rsidR="004A3704" w:rsidRPr="004A3704" w:rsidRDefault="004A3704" w:rsidP="004A3704">
            <w:pPr>
              <w:numPr>
                <w:ilvl w:val="0"/>
                <w:numId w:val="8"/>
              </w:numPr>
              <w:rPr>
                <w:rFonts w:ascii="Arial" w:hAnsi="Arial" w:cs="Arial"/>
                <w:bCs/>
                <w:sz w:val="20"/>
                <w:szCs w:val="20"/>
              </w:rPr>
            </w:pPr>
            <w:r w:rsidRPr="004A3704">
              <w:rPr>
                <w:rFonts w:ascii="Arial" w:hAnsi="Arial" w:cs="Arial"/>
                <w:bCs/>
                <w:sz w:val="20"/>
                <w:szCs w:val="20"/>
              </w:rPr>
              <w:t>Workload, long periods of concentration and variety of tasks.</w:t>
            </w:r>
          </w:p>
          <w:p w14:paraId="3C4D522D" w14:textId="77777777" w:rsidR="004A3704" w:rsidRPr="004A3704" w:rsidRDefault="004A3704" w:rsidP="004A3704">
            <w:pPr>
              <w:numPr>
                <w:ilvl w:val="0"/>
                <w:numId w:val="8"/>
              </w:numPr>
              <w:rPr>
                <w:rFonts w:ascii="Arial" w:hAnsi="Arial" w:cs="Arial"/>
                <w:bCs/>
                <w:sz w:val="20"/>
                <w:szCs w:val="20"/>
              </w:rPr>
            </w:pPr>
            <w:r w:rsidRPr="004A3704">
              <w:rPr>
                <w:rFonts w:ascii="Arial" w:hAnsi="Arial" w:cs="Arial"/>
                <w:bCs/>
                <w:sz w:val="20"/>
                <w:szCs w:val="20"/>
              </w:rPr>
              <w:t>Frequent concentration during highly complex vascular scans while often being interrupted.</w:t>
            </w:r>
          </w:p>
          <w:p w14:paraId="7D565A17" w14:textId="77777777" w:rsidR="004A3704" w:rsidRPr="004A3704" w:rsidRDefault="004A3704" w:rsidP="004A3704">
            <w:pPr>
              <w:numPr>
                <w:ilvl w:val="0"/>
                <w:numId w:val="8"/>
              </w:numPr>
              <w:rPr>
                <w:rFonts w:ascii="Arial" w:hAnsi="Arial" w:cs="Arial"/>
                <w:bCs/>
                <w:sz w:val="20"/>
                <w:szCs w:val="20"/>
              </w:rPr>
            </w:pPr>
            <w:r w:rsidRPr="004A3704">
              <w:rPr>
                <w:rFonts w:ascii="Arial" w:hAnsi="Arial" w:cs="Arial"/>
                <w:bCs/>
                <w:sz w:val="20"/>
                <w:szCs w:val="20"/>
              </w:rPr>
              <w:t>Prioritising workload, in particular the demands on the distance-learning MSc with on the job training.</w:t>
            </w:r>
          </w:p>
          <w:p w14:paraId="4586E91D" w14:textId="42B7E677" w:rsidR="00871B34" w:rsidRPr="00596C2F" w:rsidRDefault="00871B34" w:rsidP="00871B34">
            <w:pPr>
              <w:rPr>
                <w:rFonts w:ascii="Arial" w:hAnsi="Arial" w:cs="Arial"/>
                <w:bCs/>
                <w:sz w:val="20"/>
                <w:szCs w:val="20"/>
                <w:highlight w:val="yellow"/>
              </w:rPr>
            </w:pPr>
          </w:p>
        </w:tc>
      </w:tr>
      <w:tr w:rsidR="00871B34" w:rsidRPr="008108A5" w14:paraId="2FEC5D52" w14:textId="77777777" w:rsidTr="008108A5">
        <w:tc>
          <w:tcPr>
            <w:tcW w:w="10440" w:type="dxa"/>
          </w:tcPr>
          <w:p w14:paraId="078FBA57" w14:textId="77777777" w:rsidR="00871B34" w:rsidRPr="008108A5" w:rsidRDefault="00871B34" w:rsidP="00871B34">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871B34" w:rsidRPr="008108A5" w14:paraId="2EAEBC97" w14:textId="77777777" w:rsidTr="008108A5">
        <w:tc>
          <w:tcPr>
            <w:tcW w:w="10440" w:type="dxa"/>
          </w:tcPr>
          <w:p w14:paraId="2AFDB044" w14:textId="77777777" w:rsidR="00D94E24" w:rsidRDefault="00D94E24" w:rsidP="00871B34">
            <w:pPr>
              <w:rPr>
                <w:rFonts w:ascii="Arial" w:hAnsi="Arial" w:cs="Arial"/>
                <w:bCs/>
                <w:sz w:val="20"/>
                <w:szCs w:val="20"/>
              </w:rPr>
            </w:pPr>
          </w:p>
          <w:p w14:paraId="77E9E82B" w14:textId="77777777" w:rsidR="00D94E24" w:rsidRPr="00D94E24" w:rsidRDefault="00D94E24" w:rsidP="00D94E24">
            <w:pPr>
              <w:rPr>
                <w:rFonts w:ascii="Arial" w:hAnsi="Arial" w:cs="Arial"/>
                <w:b/>
                <w:bCs/>
                <w:sz w:val="20"/>
                <w:szCs w:val="20"/>
              </w:rPr>
            </w:pPr>
            <w:r w:rsidRPr="00D94E24">
              <w:rPr>
                <w:rFonts w:ascii="Arial" w:hAnsi="Arial" w:cs="Arial"/>
                <w:b/>
                <w:bCs/>
                <w:sz w:val="20"/>
                <w:szCs w:val="20"/>
              </w:rPr>
              <w:t>Essential</w:t>
            </w:r>
          </w:p>
          <w:p w14:paraId="637CC4C3" w14:textId="77777777" w:rsidR="00D94E24" w:rsidRPr="00D94E24" w:rsidRDefault="00D94E24" w:rsidP="00D94E24">
            <w:pPr>
              <w:numPr>
                <w:ilvl w:val="0"/>
                <w:numId w:val="9"/>
              </w:numPr>
              <w:rPr>
                <w:rFonts w:ascii="Arial" w:hAnsi="Arial" w:cs="Arial"/>
                <w:bCs/>
                <w:sz w:val="20"/>
                <w:szCs w:val="20"/>
              </w:rPr>
            </w:pPr>
            <w:r w:rsidRPr="00D94E24">
              <w:rPr>
                <w:rFonts w:ascii="Arial" w:hAnsi="Arial" w:cs="Arial"/>
                <w:bCs/>
                <w:sz w:val="20"/>
                <w:szCs w:val="20"/>
              </w:rPr>
              <w:t>A 1st or upper 2nd class honours degree in a relevant science subject.</w:t>
            </w:r>
          </w:p>
          <w:p w14:paraId="44955285" w14:textId="77777777" w:rsidR="00D94E24" w:rsidRPr="00D94E24" w:rsidRDefault="00D94E24" w:rsidP="00D94E24">
            <w:pPr>
              <w:numPr>
                <w:ilvl w:val="0"/>
                <w:numId w:val="9"/>
              </w:numPr>
              <w:rPr>
                <w:rFonts w:ascii="Arial" w:hAnsi="Arial" w:cs="Arial"/>
                <w:bCs/>
                <w:sz w:val="20"/>
                <w:szCs w:val="20"/>
              </w:rPr>
            </w:pPr>
            <w:r w:rsidRPr="00D94E24">
              <w:rPr>
                <w:rFonts w:ascii="Arial" w:hAnsi="Arial" w:cs="Arial"/>
                <w:bCs/>
                <w:sz w:val="20"/>
                <w:szCs w:val="20"/>
              </w:rPr>
              <w:t>Excellent communication skills</w:t>
            </w:r>
          </w:p>
          <w:p w14:paraId="2F8B7E73" w14:textId="77777777" w:rsidR="00D94E24" w:rsidRPr="00D94E24" w:rsidRDefault="00D94E24" w:rsidP="00D94E24">
            <w:pPr>
              <w:numPr>
                <w:ilvl w:val="0"/>
                <w:numId w:val="9"/>
              </w:numPr>
              <w:rPr>
                <w:rFonts w:ascii="Arial" w:hAnsi="Arial" w:cs="Arial"/>
                <w:bCs/>
                <w:sz w:val="20"/>
                <w:szCs w:val="20"/>
              </w:rPr>
            </w:pPr>
            <w:r w:rsidRPr="00D94E24">
              <w:rPr>
                <w:rFonts w:ascii="Arial" w:hAnsi="Arial" w:cs="Arial"/>
                <w:bCs/>
                <w:sz w:val="20"/>
                <w:szCs w:val="20"/>
              </w:rPr>
              <w:t>An underpinning knowledge of general anatomy and physiology, physics, chemistry and biology.</w:t>
            </w:r>
          </w:p>
          <w:p w14:paraId="157EDC38" w14:textId="77777777" w:rsidR="00D94E24" w:rsidRPr="00D94E24" w:rsidRDefault="00D94E24" w:rsidP="00D94E24">
            <w:pPr>
              <w:numPr>
                <w:ilvl w:val="0"/>
                <w:numId w:val="9"/>
              </w:numPr>
              <w:rPr>
                <w:rFonts w:ascii="Arial" w:hAnsi="Arial" w:cs="Arial"/>
                <w:bCs/>
                <w:sz w:val="20"/>
                <w:szCs w:val="20"/>
              </w:rPr>
            </w:pPr>
            <w:r w:rsidRPr="00D94E24">
              <w:rPr>
                <w:rFonts w:ascii="Arial" w:hAnsi="Arial" w:cs="Arial"/>
                <w:bCs/>
                <w:sz w:val="20"/>
                <w:szCs w:val="20"/>
              </w:rPr>
              <w:t>Be working towards possession of, or willing to embark on a recognised MSc in Healthcare Science.</w:t>
            </w:r>
          </w:p>
          <w:p w14:paraId="3ED30D09" w14:textId="77777777" w:rsidR="00D94E24" w:rsidRDefault="00D94E24" w:rsidP="00D94E24">
            <w:pPr>
              <w:numPr>
                <w:ilvl w:val="0"/>
                <w:numId w:val="9"/>
              </w:numPr>
              <w:rPr>
                <w:rFonts w:ascii="Arial" w:hAnsi="Arial" w:cs="Arial"/>
                <w:bCs/>
                <w:sz w:val="20"/>
                <w:szCs w:val="20"/>
              </w:rPr>
            </w:pPr>
            <w:r w:rsidRPr="00D94E24">
              <w:rPr>
                <w:rFonts w:ascii="Arial" w:hAnsi="Arial" w:cs="Arial"/>
                <w:bCs/>
                <w:sz w:val="20"/>
                <w:szCs w:val="20"/>
              </w:rPr>
              <w:t>Able to prioritise and manage own work, and take responsibility for their own learning and development.</w:t>
            </w:r>
          </w:p>
          <w:p w14:paraId="4365F050" w14:textId="007F671F" w:rsidR="006C63A6" w:rsidRPr="00D94E24" w:rsidRDefault="006C63A6" w:rsidP="00D94E24">
            <w:pPr>
              <w:numPr>
                <w:ilvl w:val="0"/>
                <w:numId w:val="9"/>
              </w:numPr>
              <w:rPr>
                <w:rFonts w:ascii="Arial" w:hAnsi="Arial" w:cs="Arial"/>
                <w:bCs/>
                <w:sz w:val="20"/>
                <w:szCs w:val="20"/>
              </w:rPr>
            </w:pPr>
            <w:r>
              <w:rPr>
                <w:rFonts w:ascii="Arial" w:hAnsi="Arial" w:cs="Arial"/>
                <w:bCs/>
                <w:sz w:val="20"/>
                <w:szCs w:val="20"/>
              </w:rPr>
              <w:t>Excellent team working skills</w:t>
            </w:r>
          </w:p>
          <w:p w14:paraId="41A7F10E" w14:textId="77777777" w:rsidR="00D94E24" w:rsidRPr="00D94E24" w:rsidRDefault="00D94E24" w:rsidP="00D94E24">
            <w:pPr>
              <w:rPr>
                <w:rFonts w:ascii="Arial" w:hAnsi="Arial" w:cs="Arial"/>
                <w:bCs/>
                <w:sz w:val="20"/>
                <w:szCs w:val="20"/>
              </w:rPr>
            </w:pPr>
          </w:p>
          <w:p w14:paraId="62D7774E" w14:textId="77777777" w:rsidR="00D94E24" w:rsidRPr="00D94E24" w:rsidRDefault="00D94E24" w:rsidP="00D94E24">
            <w:pPr>
              <w:rPr>
                <w:rFonts w:ascii="Arial" w:hAnsi="Arial" w:cs="Arial"/>
                <w:b/>
                <w:bCs/>
                <w:sz w:val="20"/>
                <w:szCs w:val="20"/>
              </w:rPr>
            </w:pPr>
            <w:r w:rsidRPr="00D94E24">
              <w:rPr>
                <w:rFonts w:ascii="Arial" w:hAnsi="Arial" w:cs="Arial"/>
                <w:b/>
                <w:bCs/>
                <w:sz w:val="20"/>
                <w:szCs w:val="20"/>
              </w:rPr>
              <w:t>Desirable</w:t>
            </w:r>
          </w:p>
          <w:p w14:paraId="7F08E7A3" w14:textId="77777777" w:rsidR="00D94E24" w:rsidRPr="00D94E24" w:rsidRDefault="00D94E24" w:rsidP="00D94E24">
            <w:pPr>
              <w:numPr>
                <w:ilvl w:val="0"/>
                <w:numId w:val="10"/>
              </w:numPr>
              <w:rPr>
                <w:rFonts w:ascii="Arial" w:hAnsi="Arial" w:cs="Arial"/>
                <w:bCs/>
                <w:sz w:val="20"/>
                <w:szCs w:val="20"/>
              </w:rPr>
            </w:pPr>
            <w:r w:rsidRPr="00D94E24">
              <w:rPr>
                <w:rFonts w:ascii="Arial" w:hAnsi="Arial" w:cs="Arial"/>
                <w:bCs/>
                <w:sz w:val="20"/>
                <w:szCs w:val="20"/>
              </w:rPr>
              <w:t>Some specialist knowledge of other diagnostic technologies relevant to vascular disease.</w:t>
            </w:r>
          </w:p>
          <w:p w14:paraId="13AB6588" w14:textId="77777777" w:rsidR="00D94E24" w:rsidRPr="00D94E24" w:rsidRDefault="00D94E24" w:rsidP="00D94E24">
            <w:pPr>
              <w:numPr>
                <w:ilvl w:val="0"/>
                <w:numId w:val="10"/>
              </w:numPr>
              <w:rPr>
                <w:rFonts w:ascii="Arial" w:hAnsi="Arial" w:cs="Arial"/>
                <w:bCs/>
                <w:sz w:val="20"/>
                <w:szCs w:val="20"/>
              </w:rPr>
            </w:pPr>
            <w:r w:rsidRPr="00D94E24">
              <w:rPr>
                <w:rFonts w:ascii="Arial" w:hAnsi="Arial" w:cs="Arial"/>
                <w:bCs/>
                <w:sz w:val="20"/>
                <w:szCs w:val="20"/>
              </w:rPr>
              <w:t>Some specialist knowledge of vascular physiology, anatomy and pathology</w:t>
            </w:r>
          </w:p>
          <w:p w14:paraId="3162DC10" w14:textId="77777777" w:rsidR="00D94E24" w:rsidRPr="00D94E24" w:rsidRDefault="00D94E24" w:rsidP="00D94E24">
            <w:pPr>
              <w:numPr>
                <w:ilvl w:val="0"/>
                <w:numId w:val="10"/>
              </w:numPr>
              <w:rPr>
                <w:rFonts w:ascii="Arial" w:hAnsi="Arial" w:cs="Arial"/>
                <w:bCs/>
                <w:sz w:val="20"/>
                <w:szCs w:val="20"/>
              </w:rPr>
            </w:pPr>
            <w:r w:rsidRPr="00D94E24">
              <w:rPr>
                <w:rFonts w:ascii="Arial" w:hAnsi="Arial" w:cs="Arial"/>
                <w:bCs/>
                <w:sz w:val="20"/>
                <w:szCs w:val="20"/>
              </w:rPr>
              <w:t>Some specialist knowledge of working procedures and practices in the field of vascular ultrasound, vascular physics and technology</w:t>
            </w:r>
          </w:p>
          <w:p w14:paraId="38A11A7E" w14:textId="77777777" w:rsidR="00D94E24" w:rsidRPr="00D94E24" w:rsidRDefault="00D94E24" w:rsidP="00D94E24">
            <w:pPr>
              <w:numPr>
                <w:ilvl w:val="0"/>
                <w:numId w:val="10"/>
              </w:numPr>
              <w:rPr>
                <w:rFonts w:ascii="Arial" w:hAnsi="Arial" w:cs="Arial"/>
                <w:bCs/>
                <w:sz w:val="20"/>
                <w:szCs w:val="20"/>
              </w:rPr>
            </w:pPr>
            <w:r w:rsidRPr="00D94E24">
              <w:rPr>
                <w:rFonts w:ascii="Arial" w:hAnsi="Arial" w:cs="Arial"/>
                <w:bCs/>
                <w:sz w:val="20"/>
                <w:szCs w:val="20"/>
              </w:rPr>
              <w:t>Some specialist knowledge of wider clinical issues and their implications for diagnosis and therapy.</w:t>
            </w:r>
          </w:p>
          <w:p w14:paraId="39A87D57" w14:textId="77777777" w:rsidR="00D94E24" w:rsidRDefault="00D94E24" w:rsidP="00871B34">
            <w:pPr>
              <w:rPr>
                <w:rFonts w:ascii="Arial" w:hAnsi="Arial" w:cs="Arial"/>
                <w:bCs/>
                <w:sz w:val="20"/>
                <w:szCs w:val="20"/>
              </w:rPr>
            </w:pPr>
          </w:p>
          <w:p w14:paraId="396E3034" w14:textId="77777777" w:rsidR="00D94E24" w:rsidRDefault="00D94E24" w:rsidP="00871B34">
            <w:pPr>
              <w:rPr>
                <w:rFonts w:ascii="Arial" w:hAnsi="Arial" w:cs="Arial"/>
                <w:bCs/>
                <w:sz w:val="20"/>
                <w:szCs w:val="20"/>
              </w:rPr>
            </w:pPr>
          </w:p>
          <w:p w14:paraId="19C4D1BB" w14:textId="77777777" w:rsidR="00D94E24" w:rsidRPr="008108A5" w:rsidRDefault="00D94E24" w:rsidP="00871B34">
            <w:pPr>
              <w:rPr>
                <w:rFonts w:ascii="Arial" w:hAnsi="Arial" w:cs="Arial"/>
                <w:bCs/>
                <w:sz w:val="20"/>
                <w:szCs w:val="20"/>
              </w:rPr>
            </w:pPr>
          </w:p>
        </w:tc>
      </w:tr>
    </w:tbl>
    <w:p w14:paraId="0085B58A" w14:textId="77777777" w:rsidR="008A7B46" w:rsidRDefault="008A7B46"/>
    <w:sectPr w:rsidR="008A7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0DB2"/>
    <w:multiLevelType w:val="hybridMultilevel"/>
    <w:tmpl w:val="4F48F5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910F5D"/>
    <w:multiLevelType w:val="hybridMultilevel"/>
    <w:tmpl w:val="25BA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82A62"/>
    <w:multiLevelType w:val="hybridMultilevel"/>
    <w:tmpl w:val="648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475BB"/>
    <w:multiLevelType w:val="hybridMultilevel"/>
    <w:tmpl w:val="CF76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6366"/>
    <w:multiLevelType w:val="hybridMultilevel"/>
    <w:tmpl w:val="C8A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87080"/>
    <w:multiLevelType w:val="hybridMultilevel"/>
    <w:tmpl w:val="795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A0BC9"/>
    <w:multiLevelType w:val="hybridMultilevel"/>
    <w:tmpl w:val="932E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03D08"/>
    <w:multiLevelType w:val="hybridMultilevel"/>
    <w:tmpl w:val="1324B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55990"/>
    <w:multiLevelType w:val="hybridMultilevel"/>
    <w:tmpl w:val="4B2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84BAE"/>
    <w:multiLevelType w:val="hybridMultilevel"/>
    <w:tmpl w:val="450E93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26D84"/>
    <w:multiLevelType w:val="hybridMultilevel"/>
    <w:tmpl w:val="1EB8C0A0"/>
    <w:lvl w:ilvl="0" w:tplc="08090001">
      <w:start w:val="1"/>
      <w:numFmt w:val="bullet"/>
      <w:lvlText w:val=""/>
      <w:lvlJc w:val="left"/>
      <w:pPr>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53DA0A73"/>
    <w:multiLevelType w:val="hybridMultilevel"/>
    <w:tmpl w:val="0794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5703C"/>
    <w:multiLevelType w:val="hybridMultilevel"/>
    <w:tmpl w:val="E7C6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B6C21"/>
    <w:multiLevelType w:val="hybridMultilevel"/>
    <w:tmpl w:val="FF16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C4CD1"/>
    <w:multiLevelType w:val="hybridMultilevel"/>
    <w:tmpl w:val="7938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D24DC"/>
    <w:multiLevelType w:val="hybridMultilevel"/>
    <w:tmpl w:val="5AA49D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2B73DC"/>
    <w:multiLevelType w:val="hybridMultilevel"/>
    <w:tmpl w:val="275A1B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13EBF"/>
    <w:multiLevelType w:val="hybridMultilevel"/>
    <w:tmpl w:val="D012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
  </w:num>
  <w:num w:numId="4">
    <w:abstractNumId w:val="2"/>
  </w:num>
  <w:num w:numId="5">
    <w:abstractNumId w:val="8"/>
  </w:num>
  <w:num w:numId="6">
    <w:abstractNumId w:val="12"/>
  </w:num>
  <w:num w:numId="7">
    <w:abstractNumId w:val="6"/>
  </w:num>
  <w:num w:numId="8">
    <w:abstractNumId w:val="15"/>
  </w:num>
  <w:num w:numId="9">
    <w:abstractNumId w:val="9"/>
  </w:num>
  <w:num w:numId="10">
    <w:abstractNumId w:val="4"/>
  </w:num>
  <w:num w:numId="11">
    <w:abstractNumId w:val="16"/>
  </w:num>
  <w:num w:numId="12">
    <w:abstractNumId w:val="3"/>
  </w:num>
  <w:num w:numId="13">
    <w:abstractNumId w:val="13"/>
  </w:num>
  <w:num w:numId="14">
    <w:abstractNumId w:val="7"/>
  </w:num>
  <w:num w:numId="15">
    <w:abstractNumId w:val="0"/>
  </w:num>
  <w:num w:numId="16">
    <w:abstractNumId w:val="11"/>
  </w:num>
  <w:num w:numId="17">
    <w:abstractNumId w:val="1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513B8"/>
    <w:rsid w:val="00060B7D"/>
    <w:rsid w:val="000A3AF4"/>
    <w:rsid w:val="000B31AF"/>
    <w:rsid w:val="000B78B2"/>
    <w:rsid w:val="00124FF4"/>
    <w:rsid w:val="0015595A"/>
    <w:rsid w:val="00161D26"/>
    <w:rsid w:val="00181200"/>
    <w:rsid w:val="001A0F17"/>
    <w:rsid w:val="001A1F01"/>
    <w:rsid w:val="001C41F2"/>
    <w:rsid w:val="001C6415"/>
    <w:rsid w:val="001E6286"/>
    <w:rsid w:val="002439E1"/>
    <w:rsid w:val="003055AE"/>
    <w:rsid w:val="00305FFE"/>
    <w:rsid w:val="003139EE"/>
    <w:rsid w:val="003315BB"/>
    <w:rsid w:val="003372A5"/>
    <w:rsid w:val="00363714"/>
    <w:rsid w:val="00365550"/>
    <w:rsid w:val="0037009B"/>
    <w:rsid w:val="00372F66"/>
    <w:rsid w:val="00380C92"/>
    <w:rsid w:val="00386994"/>
    <w:rsid w:val="003C70A8"/>
    <w:rsid w:val="003C7A3B"/>
    <w:rsid w:val="003E4606"/>
    <w:rsid w:val="004432EE"/>
    <w:rsid w:val="004605A2"/>
    <w:rsid w:val="00473FDE"/>
    <w:rsid w:val="00485A7E"/>
    <w:rsid w:val="00486579"/>
    <w:rsid w:val="004A3704"/>
    <w:rsid w:val="004D73CE"/>
    <w:rsid w:val="004F6F1E"/>
    <w:rsid w:val="00502058"/>
    <w:rsid w:val="00536053"/>
    <w:rsid w:val="00536069"/>
    <w:rsid w:val="005653EE"/>
    <w:rsid w:val="00594820"/>
    <w:rsid w:val="00596C2F"/>
    <w:rsid w:val="005A4337"/>
    <w:rsid w:val="005F5B29"/>
    <w:rsid w:val="005F6607"/>
    <w:rsid w:val="00626D6E"/>
    <w:rsid w:val="006832E4"/>
    <w:rsid w:val="006A199E"/>
    <w:rsid w:val="006C1F18"/>
    <w:rsid w:val="006C63A6"/>
    <w:rsid w:val="006D6572"/>
    <w:rsid w:val="00716D61"/>
    <w:rsid w:val="00744146"/>
    <w:rsid w:val="007449ED"/>
    <w:rsid w:val="007519F5"/>
    <w:rsid w:val="00754492"/>
    <w:rsid w:val="0075631D"/>
    <w:rsid w:val="00766543"/>
    <w:rsid w:val="007820FE"/>
    <w:rsid w:val="008108A5"/>
    <w:rsid w:val="008455D9"/>
    <w:rsid w:val="0085367E"/>
    <w:rsid w:val="00871B34"/>
    <w:rsid w:val="00877334"/>
    <w:rsid w:val="0088757F"/>
    <w:rsid w:val="00887BF2"/>
    <w:rsid w:val="00897A86"/>
    <w:rsid w:val="008A2D5C"/>
    <w:rsid w:val="008A7B46"/>
    <w:rsid w:val="009142CD"/>
    <w:rsid w:val="009A4B70"/>
    <w:rsid w:val="009C7086"/>
    <w:rsid w:val="009D1D1A"/>
    <w:rsid w:val="00A023F8"/>
    <w:rsid w:val="00A60967"/>
    <w:rsid w:val="00A75A27"/>
    <w:rsid w:val="00A81496"/>
    <w:rsid w:val="00AA7AB1"/>
    <w:rsid w:val="00AC15B5"/>
    <w:rsid w:val="00AC1B77"/>
    <w:rsid w:val="00AC241F"/>
    <w:rsid w:val="00B23CDA"/>
    <w:rsid w:val="00B25895"/>
    <w:rsid w:val="00B93717"/>
    <w:rsid w:val="00B9511D"/>
    <w:rsid w:val="00BA19D5"/>
    <w:rsid w:val="00BC52ED"/>
    <w:rsid w:val="00BF0754"/>
    <w:rsid w:val="00C42503"/>
    <w:rsid w:val="00C664EA"/>
    <w:rsid w:val="00C855FF"/>
    <w:rsid w:val="00C85E04"/>
    <w:rsid w:val="00CB5281"/>
    <w:rsid w:val="00CE07B1"/>
    <w:rsid w:val="00CF34AD"/>
    <w:rsid w:val="00CF36B2"/>
    <w:rsid w:val="00D06E4B"/>
    <w:rsid w:val="00D20DBD"/>
    <w:rsid w:val="00D274AF"/>
    <w:rsid w:val="00D34343"/>
    <w:rsid w:val="00D44A30"/>
    <w:rsid w:val="00D52D3B"/>
    <w:rsid w:val="00D94E24"/>
    <w:rsid w:val="00DD1531"/>
    <w:rsid w:val="00DD31CA"/>
    <w:rsid w:val="00E42910"/>
    <w:rsid w:val="00E45F4F"/>
    <w:rsid w:val="00E57F8B"/>
    <w:rsid w:val="00E6320A"/>
    <w:rsid w:val="00E83EB5"/>
    <w:rsid w:val="00E968D1"/>
    <w:rsid w:val="00EC4FAA"/>
    <w:rsid w:val="00EC6A75"/>
    <w:rsid w:val="00ED053F"/>
    <w:rsid w:val="00F04261"/>
    <w:rsid w:val="00F10056"/>
    <w:rsid w:val="00F12580"/>
    <w:rsid w:val="00F174F1"/>
    <w:rsid w:val="00F22F72"/>
    <w:rsid w:val="00F827AB"/>
    <w:rsid w:val="00F879D1"/>
    <w:rsid w:val="00FC4F10"/>
    <w:rsid w:val="00FE68E8"/>
    <w:rsid w:val="00FF422E"/>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3FAC"/>
  <w15:docId w15:val="{3BE9BFF6-04EE-204A-9E81-BC62A31F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FDE"/>
    <w:pPr>
      <w:ind w:left="720"/>
      <w:contextualSpacing/>
    </w:pPr>
  </w:style>
  <w:style w:type="character" w:styleId="Hyperlink">
    <w:name w:val="Hyperlink"/>
    <w:basedOn w:val="DefaultParagraphFont"/>
    <w:uiPriority w:val="99"/>
    <w:unhideWhenUsed/>
    <w:rsid w:val="006D6572"/>
    <w:rPr>
      <w:color w:val="0000FF" w:themeColor="hyperlink"/>
      <w:u w:val="single"/>
    </w:rPr>
  </w:style>
  <w:style w:type="character" w:customStyle="1" w:styleId="UnresolvedMention">
    <w:name w:val="Unresolved Mention"/>
    <w:basedOn w:val="DefaultParagraphFont"/>
    <w:uiPriority w:val="99"/>
    <w:semiHidden/>
    <w:unhideWhenUsed/>
    <w:rsid w:val="006D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numbering" Target="numbering.xml" /><Relationship Id="rId7" Type="http://schemas.openxmlformats.org/officeDocument/2006/relationships/hyperlink" Target="#" TargetMode="Externa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Props1.xml><?xml version="1.0" encoding="utf-8"?>
<ds:datastoreItem xmlns:ds="http://schemas.openxmlformats.org/officeDocument/2006/customXml" ds:itemID="{E4BF8B24-AD58-48E5-A606-E26039AC1989}">
  <ds:schemaRefs>
    <ds:schemaRef ds:uri="http://schemas.microsoft.com/office/2006/metadata/properties"/>
    <ds:schemaRef ds:uri="cb2fda29-1c81-4227-a949-d94199a81fcb"/>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ab42c847-1fd2-4dc2-9996-b3ef419d7700"/>
    <ds:schemaRef ds:uri="http://www.w3.org/XML/1998/namespace"/>
    <ds:schemaRef ds:uri="http://purl.org/dc/dcmitype/"/>
  </ds:schemaRefs>
</ds:datastoreItem>
</file>

<file path=customXml/itemProps2.xml><?xml version="1.0" encoding="utf-8"?>
<ds:datastoreItem xmlns:ds="http://schemas.openxmlformats.org/officeDocument/2006/customXml" ds:itemID="{0D804BD6-0AB4-49F2-9278-C86F2527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2c847-1fd2-4dc2-9996-b3ef419d7700"/>
    <ds:schemaRef ds:uri="cb2fda29-1c81-4227-a949-d94199a81f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13502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dcterms:created xsi:type="dcterms:W3CDTF">2023-06-15T13:33:00Z</dcterms:created>
  <dcterms:modified xsi:type="dcterms:W3CDTF">2023-06-15T13:33:00Z</dcterms:modified>
</cp:coreProperties>
</file>