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C22A32" w:rsidRDefault="00B57FB4">
      <w:pPr>
        <w:pStyle w:val="Heading7"/>
        <w:rPr>
          <w:rFonts w:ascii="Times New Roman" w:hAnsi="Times New Roman" w:cs="Times New Roman"/>
          <w:b/>
          <w:bCs/>
          <w:sz w:val="22"/>
          <w:szCs w:val="22"/>
        </w:rPr>
      </w:pPr>
      <w:r w:rsidRPr="00C22A32">
        <w:rPr>
          <w:rFonts w:ascii="Times New Roman" w:hAnsi="Times New Roman" w:cs="Times New Roman"/>
          <w:b/>
          <w:bCs/>
          <w:sz w:val="22"/>
          <w:szCs w:val="22"/>
        </w:rPr>
        <w:tab/>
      </w:r>
      <w:r w:rsidRPr="00C22A32">
        <w:rPr>
          <w:rFonts w:ascii="Times New Roman" w:hAnsi="Times New Roman" w:cs="Times New Roman"/>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rsidRPr="00C22A32">
        <w:trPr>
          <w:cantSplit/>
        </w:trPr>
        <w:tc>
          <w:tcPr>
            <w:tcW w:w="3708" w:type="dxa"/>
            <w:vMerge w:val="restart"/>
          </w:tcPr>
          <w:p w:rsidR="00B57FB4" w:rsidRPr="00C22A32" w:rsidRDefault="00B57FB4">
            <w:pPr>
              <w:keepNext/>
              <w:keepLines/>
              <w:rPr>
                <w:b/>
                <w:sz w:val="22"/>
                <w:szCs w:val="22"/>
              </w:rPr>
            </w:pPr>
            <w:r w:rsidRPr="00C22A32">
              <w:rPr>
                <w:b/>
                <w:sz w:val="22"/>
                <w:szCs w:val="22"/>
              </w:rPr>
              <w:t xml:space="preserve">       1.   JOB IDENTIFICATION</w:t>
            </w:r>
          </w:p>
        </w:tc>
        <w:tc>
          <w:tcPr>
            <w:tcW w:w="2700" w:type="dxa"/>
          </w:tcPr>
          <w:p w:rsidR="00B57FB4" w:rsidRPr="00C22A32" w:rsidRDefault="00B57FB4">
            <w:pPr>
              <w:pStyle w:val="Heading2"/>
              <w:keepLines/>
              <w:spacing w:line="360" w:lineRule="auto"/>
              <w:rPr>
                <w:b w:val="0"/>
                <w:sz w:val="22"/>
                <w:szCs w:val="22"/>
              </w:rPr>
            </w:pPr>
            <w:r w:rsidRPr="00C22A32">
              <w:rPr>
                <w:b w:val="0"/>
                <w:sz w:val="22"/>
                <w:szCs w:val="22"/>
              </w:rPr>
              <w:t>Job Title</w:t>
            </w:r>
          </w:p>
        </w:tc>
        <w:tc>
          <w:tcPr>
            <w:tcW w:w="2114" w:type="dxa"/>
            <w:gridSpan w:val="2"/>
          </w:tcPr>
          <w:p w:rsidR="00B57FB4" w:rsidRPr="00C22A32" w:rsidRDefault="00E01504">
            <w:pPr>
              <w:keepNext/>
              <w:keepLines/>
              <w:spacing w:line="360" w:lineRule="auto"/>
              <w:rPr>
                <w:b/>
                <w:sz w:val="22"/>
                <w:szCs w:val="22"/>
              </w:rPr>
            </w:pPr>
            <w:r w:rsidRPr="00C22A32">
              <w:rPr>
                <w:b/>
                <w:sz w:val="22"/>
                <w:szCs w:val="22"/>
              </w:rPr>
              <w:t xml:space="preserve">Trainee Clinical </w:t>
            </w:r>
            <w:r w:rsidR="000E64FD">
              <w:rPr>
                <w:b/>
                <w:sz w:val="22"/>
                <w:szCs w:val="22"/>
              </w:rPr>
              <w:t>Scientist Immunology</w:t>
            </w:r>
          </w:p>
        </w:tc>
      </w:tr>
      <w:tr w:rsidR="00B57FB4" w:rsidRPr="00C22A32">
        <w:trPr>
          <w:cantSplit/>
        </w:trPr>
        <w:tc>
          <w:tcPr>
            <w:tcW w:w="3708" w:type="dxa"/>
            <w:vMerge/>
          </w:tcPr>
          <w:p w:rsidR="00B57FB4" w:rsidRPr="00C22A32" w:rsidRDefault="00B57FB4">
            <w:pPr>
              <w:keepNext/>
              <w:keepLines/>
              <w:jc w:val="center"/>
              <w:rPr>
                <w:b/>
                <w:sz w:val="22"/>
                <w:szCs w:val="22"/>
              </w:rPr>
            </w:pPr>
          </w:p>
        </w:tc>
        <w:tc>
          <w:tcPr>
            <w:tcW w:w="2700" w:type="dxa"/>
          </w:tcPr>
          <w:p w:rsidR="00B57FB4" w:rsidRPr="00C22A32" w:rsidRDefault="00B57FB4">
            <w:pPr>
              <w:pStyle w:val="Heading2"/>
              <w:keepLines/>
              <w:spacing w:line="360" w:lineRule="auto"/>
              <w:rPr>
                <w:b w:val="0"/>
                <w:sz w:val="22"/>
                <w:szCs w:val="22"/>
              </w:rPr>
            </w:pPr>
            <w:r w:rsidRPr="00C22A32">
              <w:rPr>
                <w:b w:val="0"/>
                <w:sz w:val="22"/>
                <w:szCs w:val="22"/>
              </w:rPr>
              <w:t>Department(s)/Location</w:t>
            </w:r>
          </w:p>
        </w:tc>
        <w:tc>
          <w:tcPr>
            <w:tcW w:w="2114" w:type="dxa"/>
            <w:gridSpan w:val="2"/>
          </w:tcPr>
          <w:p w:rsidR="00525AAD" w:rsidRDefault="000E64FD" w:rsidP="00E01504">
            <w:pPr>
              <w:keepNext/>
              <w:keepLines/>
              <w:spacing w:line="360" w:lineRule="auto"/>
              <w:rPr>
                <w:b/>
                <w:sz w:val="22"/>
                <w:szCs w:val="22"/>
              </w:rPr>
            </w:pPr>
            <w:r>
              <w:rPr>
                <w:b/>
                <w:sz w:val="22"/>
                <w:szCs w:val="22"/>
              </w:rPr>
              <w:t>NHS Tayside</w:t>
            </w:r>
            <w:r w:rsidR="00525AAD">
              <w:rPr>
                <w:b/>
                <w:sz w:val="22"/>
                <w:szCs w:val="22"/>
              </w:rPr>
              <w:t>/</w:t>
            </w:r>
          </w:p>
          <w:p w:rsidR="00B57FB4" w:rsidRPr="00C22A32" w:rsidRDefault="00525AAD" w:rsidP="00E01504">
            <w:pPr>
              <w:keepNext/>
              <w:keepLines/>
              <w:spacing w:line="360" w:lineRule="auto"/>
              <w:rPr>
                <w:b/>
                <w:sz w:val="22"/>
                <w:szCs w:val="22"/>
              </w:rPr>
            </w:pPr>
            <w:r>
              <w:rPr>
                <w:b/>
                <w:sz w:val="22"/>
                <w:szCs w:val="22"/>
              </w:rPr>
              <w:t>Diagnostics</w:t>
            </w:r>
          </w:p>
        </w:tc>
      </w:tr>
      <w:tr w:rsidR="00B57FB4" w:rsidRPr="00C22A32">
        <w:trPr>
          <w:cantSplit/>
        </w:trPr>
        <w:tc>
          <w:tcPr>
            <w:tcW w:w="3708" w:type="dxa"/>
            <w:vMerge/>
          </w:tcPr>
          <w:p w:rsidR="00B57FB4" w:rsidRPr="00C22A32" w:rsidRDefault="00B57FB4">
            <w:pPr>
              <w:keepNext/>
              <w:keepLines/>
              <w:jc w:val="center"/>
              <w:rPr>
                <w:b/>
                <w:sz w:val="22"/>
                <w:szCs w:val="22"/>
              </w:rPr>
            </w:pPr>
          </w:p>
        </w:tc>
        <w:tc>
          <w:tcPr>
            <w:tcW w:w="2700" w:type="dxa"/>
          </w:tcPr>
          <w:p w:rsidR="00B57FB4" w:rsidRPr="00C22A32" w:rsidRDefault="00B57FB4">
            <w:pPr>
              <w:pStyle w:val="Heading2"/>
              <w:keepLines/>
              <w:spacing w:line="360" w:lineRule="auto"/>
              <w:rPr>
                <w:b w:val="0"/>
                <w:sz w:val="22"/>
                <w:szCs w:val="22"/>
              </w:rPr>
            </w:pPr>
            <w:r w:rsidRPr="00C22A32">
              <w:rPr>
                <w:b w:val="0"/>
                <w:sz w:val="22"/>
                <w:szCs w:val="22"/>
              </w:rPr>
              <w:t>Number of Job Holders</w:t>
            </w:r>
          </w:p>
        </w:tc>
        <w:tc>
          <w:tcPr>
            <w:tcW w:w="2114" w:type="dxa"/>
            <w:gridSpan w:val="2"/>
          </w:tcPr>
          <w:p w:rsidR="00B57FB4" w:rsidRPr="00C22A32" w:rsidRDefault="000E64FD">
            <w:pPr>
              <w:keepNext/>
              <w:keepLines/>
              <w:spacing w:line="360" w:lineRule="auto"/>
              <w:rPr>
                <w:b/>
                <w:sz w:val="22"/>
                <w:szCs w:val="22"/>
              </w:rPr>
            </w:pPr>
            <w:r>
              <w:rPr>
                <w:b/>
                <w:sz w:val="22"/>
                <w:szCs w:val="22"/>
              </w:rPr>
              <w:t>1</w:t>
            </w:r>
          </w:p>
        </w:tc>
      </w:tr>
      <w:tr w:rsidR="00B57FB4" w:rsidRPr="00C22A32">
        <w:tc>
          <w:tcPr>
            <w:tcW w:w="8522" w:type="dxa"/>
            <w:gridSpan w:val="4"/>
          </w:tcPr>
          <w:p w:rsidR="00B57FB4" w:rsidRPr="00C22A32" w:rsidRDefault="00B57FB4">
            <w:pPr>
              <w:keepNext/>
              <w:keepLines/>
              <w:numPr>
                <w:ilvl w:val="0"/>
                <w:numId w:val="8"/>
              </w:numPr>
              <w:rPr>
                <w:b/>
                <w:sz w:val="22"/>
                <w:szCs w:val="22"/>
              </w:rPr>
            </w:pPr>
            <w:r w:rsidRPr="00C22A32">
              <w:rPr>
                <w:b/>
                <w:sz w:val="22"/>
                <w:szCs w:val="22"/>
              </w:rPr>
              <w:t>JOB PURPOSE</w:t>
            </w:r>
          </w:p>
          <w:p w:rsidR="00E01504" w:rsidRPr="00C22A32" w:rsidRDefault="00E01504" w:rsidP="00E01504">
            <w:pPr>
              <w:keepNext/>
              <w:keepLines/>
              <w:ind w:left="426"/>
              <w:rPr>
                <w:sz w:val="22"/>
                <w:szCs w:val="22"/>
              </w:rPr>
            </w:pPr>
            <w:r w:rsidRPr="00C22A32">
              <w:rPr>
                <w:sz w:val="22"/>
                <w:szCs w:val="22"/>
              </w:rPr>
              <w:t xml:space="preserve">To train to enable registration with HCPC as a Clinical Scientist in the modality of Clinical </w:t>
            </w:r>
            <w:r w:rsidR="000E64FD">
              <w:rPr>
                <w:sz w:val="22"/>
                <w:szCs w:val="22"/>
              </w:rPr>
              <w:t>Immunology</w:t>
            </w:r>
          </w:p>
          <w:p w:rsidR="00E01504" w:rsidRPr="00C22A32" w:rsidRDefault="00E01504" w:rsidP="00E01504">
            <w:pPr>
              <w:rPr>
                <w:b/>
                <w:bCs/>
                <w:sz w:val="22"/>
                <w:szCs w:val="22"/>
              </w:rPr>
            </w:pPr>
          </w:p>
          <w:p w:rsidR="00E01504" w:rsidRPr="00C22A32" w:rsidRDefault="00E01504" w:rsidP="00E01504">
            <w:pPr>
              <w:numPr>
                <w:ilvl w:val="0"/>
                <w:numId w:val="12"/>
              </w:numPr>
              <w:rPr>
                <w:sz w:val="22"/>
                <w:szCs w:val="22"/>
              </w:rPr>
            </w:pPr>
            <w:r w:rsidRPr="00C22A32">
              <w:rPr>
                <w:sz w:val="22"/>
                <w:szCs w:val="22"/>
              </w:rPr>
              <w:t xml:space="preserve">Working under the guidance of the Head of </w:t>
            </w:r>
            <w:r w:rsidR="000E64FD">
              <w:rPr>
                <w:sz w:val="22"/>
                <w:szCs w:val="22"/>
              </w:rPr>
              <w:t xml:space="preserve">Service </w:t>
            </w:r>
            <w:r w:rsidRPr="00C22A32">
              <w:rPr>
                <w:sz w:val="22"/>
                <w:szCs w:val="22"/>
              </w:rPr>
              <w:t xml:space="preserve">to carry out increasingly advanced clinical technical and scientific activities, achieving the skills to provide a highly specialised clinical technical and advisory service to clinicians in primary and secondary care. </w:t>
            </w:r>
          </w:p>
          <w:p w:rsidR="00E01504" w:rsidRPr="00C22A32" w:rsidRDefault="00E01504" w:rsidP="00E01504">
            <w:pPr>
              <w:rPr>
                <w:sz w:val="22"/>
                <w:szCs w:val="22"/>
                <w:lang w:val="en-US"/>
              </w:rPr>
            </w:pPr>
          </w:p>
          <w:p w:rsidR="00E01504" w:rsidRPr="00C22A32" w:rsidRDefault="00E01504" w:rsidP="00E01504">
            <w:pPr>
              <w:numPr>
                <w:ilvl w:val="0"/>
                <w:numId w:val="12"/>
              </w:numPr>
              <w:rPr>
                <w:sz w:val="22"/>
                <w:szCs w:val="22"/>
              </w:rPr>
            </w:pPr>
            <w:r w:rsidRPr="00C22A32">
              <w:rPr>
                <w:sz w:val="22"/>
                <w:szCs w:val="22"/>
              </w:rPr>
              <w:t xml:space="preserve">To undertake formal training, following </w:t>
            </w:r>
            <w:r w:rsidR="000E64FD">
              <w:rPr>
                <w:sz w:val="22"/>
                <w:szCs w:val="22"/>
              </w:rPr>
              <w:t xml:space="preserve">local </w:t>
            </w:r>
            <w:r w:rsidRPr="00C22A32">
              <w:rPr>
                <w:sz w:val="22"/>
                <w:szCs w:val="22"/>
              </w:rPr>
              <w:t>training programme</w:t>
            </w:r>
            <w:r w:rsidR="00760CD1">
              <w:rPr>
                <w:sz w:val="22"/>
                <w:szCs w:val="22"/>
              </w:rPr>
              <w:t xml:space="preserve"> (equivalence route through the Academy of Healthcare Science)</w:t>
            </w:r>
            <w:r w:rsidRPr="00C22A32">
              <w:rPr>
                <w:sz w:val="22"/>
                <w:szCs w:val="22"/>
              </w:rPr>
              <w:t xml:space="preserve">, in order to achieve registration with the Health Professions Council as a Clinical Scientist. </w:t>
            </w:r>
          </w:p>
          <w:p w:rsidR="00E01504" w:rsidRPr="00C22A32" w:rsidRDefault="00E01504" w:rsidP="00E01504">
            <w:pPr>
              <w:rPr>
                <w:sz w:val="22"/>
                <w:szCs w:val="22"/>
                <w:lang w:val="en-US"/>
              </w:rPr>
            </w:pPr>
          </w:p>
          <w:p w:rsidR="00E01504" w:rsidRPr="00C22A32" w:rsidRDefault="00E01504" w:rsidP="00E01504">
            <w:pPr>
              <w:numPr>
                <w:ilvl w:val="0"/>
                <w:numId w:val="12"/>
              </w:numPr>
              <w:rPr>
                <w:sz w:val="22"/>
                <w:szCs w:val="22"/>
              </w:rPr>
            </w:pPr>
            <w:r w:rsidRPr="00C22A32">
              <w:rPr>
                <w:sz w:val="22"/>
                <w:szCs w:val="22"/>
              </w:rPr>
              <w:t>To undertake research, development and audit activities (clinical and quality management).</w:t>
            </w:r>
          </w:p>
          <w:p w:rsidR="00E01504" w:rsidRPr="00C22A32" w:rsidRDefault="00E01504" w:rsidP="00E01504">
            <w:pPr>
              <w:rPr>
                <w:color w:val="000000"/>
                <w:sz w:val="22"/>
                <w:szCs w:val="22"/>
              </w:rPr>
            </w:pPr>
          </w:p>
          <w:p w:rsidR="00E01504" w:rsidRPr="00C22A32" w:rsidRDefault="00E01504" w:rsidP="00E01504">
            <w:pPr>
              <w:numPr>
                <w:ilvl w:val="0"/>
                <w:numId w:val="12"/>
              </w:numPr>
              <w:rPr>
                <w:sz w:val="22"/>
                <w:szCs w:val="22"/>
              </w:rPr>
            </w:pPr>
            <w:r w:rsidRPr="00C22A32">
              <w:rPr>
                <w:sz w:val="22"/>
                <w:szCs w:val="22"/>
              </w:rPr>
              <w:t xml:space="preserve">The post-holder will be expected to work on a rotational basis in all sections of the laboratory and </w:t>
            </w:r>
            <w:r w:rsidR="000E64FD">
              <w:rPr>
                <w:sz w:val="22"/>
                <w:szCs w:val="22"/>
              </w:rPr>
              <w:t>will</w:t>
            </w:r>
            <w:r w:rsidRPr="00C22A32">
              <w:rPr>
                <w:sz w:val="22"/>
                <w:szCs w:val="22"/>
              </w:rPr>
              <w:t xml:space="preserve"> be required to undertake secondments to other departments outside </w:t>
            </w:r>
            <w:r w:rsidR="000E64FD">
              <w:rPr>
                <w:sz w:val="22"/>
                <w:szCs w:val="22"/>
              </w:rPr>
              <w:t>NHS Tayside</w:t>
            </w:r>
            <w:r w:rsidRPr="00C22A32">
              <w:rPr>
                <w:sz w:val="22"/>
                <w:szCs w:val="22"/>
              </w:rPr>
              <w:t xml:space="preserve"> for additional experience (e.g. in more highly specialised areas). </w:t>
            </w:r>
          </w:p>
          <w:p w:rsidR="00E01504" w:rsidRPr="00C22A32" w:rsidRDefault="00E01504" w:rsidP="00E01504">
            <w:pPr>
              <w:rPr>
                <w:sz w:val="22"/>
                <w:szCs w:val="22"/>
              </w:rPr>
            </w:pPr>
          </w:p>
          <w:p w:rsidR="00E01504" w:rsidRPr="00C22A32" w:rsidRDefault="00E01504" w:rsidP="00E01504">
            <w:pPr>
              <w:numPr>
                <w:ilvl w:val="0"/>
                <w:numId w:val="12"/>
              </w:numPr>
              <w:rPr>
                <w:sz w:val="22"/>
                <w:szCs w:val="22"/>
              </w:rPr>
            </w:pPr>
            <w:r w:rsidRPr="00C22A32">
              <w:rPr>
                <w:sz w:val="22"/>
                <w:szCs w:val="22"/>
              </w:rPr>
              <w:t xml:space="preserve">To contribute to the effective development and organisation of testing within </w:t>
            </w:r>
            <w:r w:rsidR="000E64FD">
              <w:rPr>
                <w:sz w:val="22"/>
                <w:szCs w:val="22"/>
              </w:rPr>
              <w:t>the Immunology Service NHS Tayside and Immunology services throughout Scotland.</w:t>
            </w:r>
          </w:p>
          <w:p w:rsidR="00E01504" w:rsidRPr="00C22A32" w:rsidRDefault="00E01504" w:rsidP="00E01504">
            <w:pPr>
              <w:rPr>
                <w:sz w:val="22"/>
                <w:szCs w:val="22"/>
              </w:rPr>
            </w:pPr>
          </w:p>
          <w:p w:rsidR="00E01504" w:rsidRPr="00C22A32" w:rsidRDefault="00E01504" w:rsidP="00E01504">
            <w:pPr>
              <w:numPr>
                <w:ilvl w:val="0"/>
                <w:numId w:val="12"/>
              </w:numPr>
              <w:rPr>
                <w:sz w:val="22"/>
                <w:szCs w:val="22"/>
              </w:rPr>
            </w:pPr>
            <w:r w:rsidRPr="00C22A32">
              <w:rPr>
                <w:sz w:val="22"/>
                <w:szCs w:val="22"/>
              </w:rPr>
              <w:t xml:space="preserve">To participate in the interpretation of test results and also provision of advice on appropriate testing. </w:t>
            </w:r>
          </w:p>
          <w:p w:rsidR="00B57FB4" w:rsidRPr="00C22A32" w:rsidRDefault="00B57FB4" w:rsidP="00E01504">
            <w:pPr>
              <w:keepNext/>
              <w:keepLines/>
              <w:ind w:left="709"/>
              <w:rPr>
                <w:b/>
                <w:sz w:val="22"/>
                <w:szCs w:val="22"/>
              </w:rPr>
            </w:pPr>
          </w:p>
          <w:p w:rsidR="00D16B17" w:rsidRPr="00C22A32" w:rsidRDefault="00D16B17" w:rsidP="00805F55">
            <w:pPr>
              <w:numPr>
                <w:ilvl w:val="12"/>
                <w:numId w:val="0"/>
              </w:numPr>
              <w:ind w:left="720"/>
              <w:jc w:val="both"/>
              <w:rPr>
                <w:b/>
                <w:sz w:val="22"/>
                <w:szCs w:val="22"/>
              </w:rPr>
            </w:pPr>
          </w:p>
        </w:tc>
      </w:tr>
      <w:tr w:rsidR="00B57FB4" w:rsidRPr="00C22A32">
        <w:tc>
          <w:tcPr>
            <w:tcW w:w="8522" w:type="dxa"/>
            <w:gridSpan w:val="4"/>
          </w:tcPr>
          <w:p w:rsidR="00B57FB4" w:rsidRPr="00C22A32" w:rsidRDefault="00B57FB4" w:rsidP="00E01504">
            <w:pPr>
              <w:keepNext/>
              <w:keepLines/>
              <w:numPr>
                <w:ilvl w:val="0"/>
                <w:numId w:val="8"/>
              </w:numPr>
              <w:rPr>
                <w:b/>
                <w:sz w:val="22"/>
                <w:szCs w:val="22"/>
              </w:rPr>
            </w:pPr>
            <w:r w:rsidRPr="00C22A32">
              <w:rPr>
                <w:b/>
                <w:sz w:val="22"/>
                <w:szCs w:val="22"/>
              </w:rPr>
              <w:t>ORGANISATIONAL POSITION</w:t>
            </w:r>
          </w:p>
          <w:p w:rsidR="00E01504" w:rsidRPr="00C22A32" w:rsidRDefault="00E01504" w:rsidP="00E01504">
            <w:pPr>
              <w:rPr>
                <w:sz w:val="22"/>
                <w:szCs w:val="22"/>
              </w:rPr>
            </w:pPr>
          </w:p>
          <w:p w:rsidR="00E01504" w:rsidRPr="00C22A32" w:rsidRDefault="000E64FD" w:rsidP="00E01504">
            <w:pPr>
              <w:numPr>
                <w:ilvl w:val="0"/>
                <w:numId w:val="12"/>
              </w:numPr>
              <w:rPr>
                <w:sz w:val="22"/>
                <w:szCs w:val="22"/>
              </w:rPr>
            </w:pPr>
            <w:r>
              <w:rPr>
                <w:sz w:val="22"/>
                <w:szCs w:val="22"/>
              </w:rPr>
              <w:t>The post is</w:t>
            </w:r>
            <w:r w:rsidR="00E01504" w:rsidRPr="00C22A32">
              <w:rPr>
                <w:sz w:val="22"/>
                <w:szCs w:val="22"/>
              </w:rPr>
              <w:t xml:space="preserve"> supernumerary and will be supervised within the </w:t>
            </w:r>
            <w:r>
              <w:rPr>
                <w:sz w:val="22"/>
                <w:szCs w:val="22"/>
              </w:rPr>
              <w:t xml:space="preserve">Immunology Service, NHS Tayside </w:t>
            </w:r>
            <w:r w:rsidR="00E01504" w:rsidRPr="00C22A32">
              <w:rPr>
                <w:sz w:val="22"/>
                <w:szCs w:val="22"/>
              </w:rPr>
              <w:t xml:space="preserve">by the </w:t>
            </w:r>
            <w:r>
              <w:rPr>
                <w:sz w:val="22"/>
                <w:szCs w:val="22"/>
              </w:rPr>
              <w:t>Clinical lead</w:t>
            </w:r>
            <w:r w:rsidR="00E01504" w:rsidRPr="00C22A32">
              <w:rPr>
                <w:sz w:val="22"/>
                <w:szCs w:val="22"/>
              </w:rPr>
              <w:t xml:space="preserve"> who will be responsible </w:t>
            </w:r>
            <w:proofErr w:type="gramStart"/>
            <w:r w:rsidR="00E01504" w:rsidRPr="00C22A32">
              <w:rPr>
                <w:sz w:val="22"/>
                <w:szCs w:val="22"/>
              </w:rPr>
              <w:t>for</w:t>
            </w:r>
            <w:r w:rsidR="00760CD1">
              <w:rPr>
                <w:sz w:val="22"/>
                <w:szCs w:val="22"/>
              </w:rPr>
              <w:t xml:space="preserve"> </w:t>
            </w:r>
            <w:r>
              <w:rPr>
                <w:sz w:val="22"/>
                <w:szCs w:val="22"/>
              </w:rPr>
              <w:t xml:space="preserve"> training</w:t>
            </w:r>
            <w:proofErr w:type="gramEnd"/>
            <w:r>
              <w:rPr>
                <w:sz w:val="22"/>
                <w:szCs w:val="22"/>
              </w:rPr>
              <w:t xml:space="preserve"> and welfare</w:t>
            </w:r>
            <w:r w:rsidR="00E01504" w:rsidRPr="00C22A32">
              <w:rPr>
                <w:sz w:val="22"/>
                <w:szCs w:val="22"/>
              </w:rPr>
              <w:t>. There will be a</w:t>
            </w:r>
            <w:r>
              <w:rPr>
                <w:sz w:val="22"/>
                <w:szCs w:val="22"/>
              </w:rPr>
              <w:t xml:space="preserve">n annual appraisal of </w:t>
            </w:r>
            <w:r w:rsidR="00E01504" w:rsidRPr="00C22A32">
              <w:rPr>
                <w:sz w:val="22"/>
                <w:szCs w:val="22"/>
              </w:rPr>
              <w:t xml:space="preserve">progress </w:t>
            </w:r>
            <w:r>
              <w:rPr>
                <w:sz w:val="22"/>
                <w:szCs w:val="22"/>
              </w:rPr>
              <w:t xml:space="preserve">through the </w:t>
            </w:r>
            <w:r w:rsidR="00760CD1">
              <w:rPr>
                <w:sz w:val="22"/>
                <w:szCs w:val="22"/>
              </w:rPr>
              <w:t>Immunology S</w:t>
            </w:r>
            <w:r>
              <w:rPr>
                <w:sz w:val="22"/>
                <w:szCs w:val="22"/>
              </w:rPr>
              <w:t xml:space="preserve">ection of the </w:t>
            </w:r>
            <w:r w:rsidR="00760CD1">
              <w:rPr>
                <w:sz w:val="22"/>
                <w:szCs w:val="22"/>
              </w:rPr>
              <w:t>A</w:t>
            </w:r>
            <w:r>
              <w:rPr>
                <w:sz w:val="22"/>
                <w:szCs w:val="22"/>
              </w:rPr>
              <w:t xml:space="preserve">cademy of </w:t>
            </w:r>
            <w:r w:rsidR="00760CD1">
              <w:rPr>
                <w:sz w:val="22"/>
                <w:szCs w:val="22"/>
              </w:rPr>
              <w:t>H</w:t>
            </w:r>
            <w:r>
              <w:rPr>
                <w:sz w:val="22"/>
                <w:szCs w:val="22"/>
              </w:rPr>
              <w:t xml:space="preserve">ealthcare </w:t>
            </w:r>
            <w:r w:rsidR="00760CD1">
              <w:rPr>
                <w:sz w:val="22"/>
                <w:szCs w:val="22"/>
              </w:rPr>
              <w:t>Science.</w:t>
            </w:r>
            <w:r w:rsidR="00E01504" w:rsidRPr="00C22A32">
              <w:rPr>
                <w:sz w:val="22"/>
                <w:szCs w:val="22"/>
              </w:rPr>
              <w:t xml:space="preserve"> </w:t>
            </w:r>
          </w:p>
          <w:p w:rsidR="00E01504" w:rsidRPr="00C22A32" w:rsidRDefault="00E01504" w:rsidP="00E01504">
            <w:pPr>
              <w:rPr>
                <w:sz w:val="22"/>
                <w:szCs w:val="22"/>
              </w:rPr>
            </w:pPr>
          </w:p>
          <w:p w:rsidR="00E01504" w:rsidRPr="00760CD1" w:rsidRDefault="00E01504" w:rsidP="00760CD1">
            <w:pPr>
              <w:numPr>
                <w:ilvl w:val="0"/>
                <w:numId w:val="12"/>
              </w:numPr>
              <w:rPr>
                <w:sz w:val="22"/>
                <w:szCs w:val="22"/>
              </w:rPr>
            </w:pPr>
            <w:r w:rsidRPr="00C22A32">
              <w:rPr>
                <w:sz w:val="22"/>
                <w:szCs w:val="22"/>
              </w:rPr>
              <w:t xml:space="preserve">The trainees will be subject to all local policies and procedures </w:t>
            </w:r>
            <w:r w:rsidR="00760CD1">
              <w:rPr>
                <w:sz w:val="22"/>
                <w:szCs w:val="22"/>
              </w:rPr>
              <w:t xml:space="preserve">as </w:t>
            </w:r>
            <w:r w:rsidRPr="00C22A32">
              <w:rPr>
                <w:sz w:val="22"/>
                <w:szCs w:val="22"/>
              </w:rPr>
              <w:t xml:space="preserve">employees of NHS Tayside.  </w:t>
            </w:r>
          </w:p>
          <w:p w:rsidR="00E01504" w:rsidRPr="00C22A32" w:rsidRDefault="00E01504" w:rsidP="00E01504">
            <w:pPr>
              <w:ind w:left="851" w:hanging="567"/>
              <w:jc w:val="both"/>
              <w:rPr>
                <w:sz w:val="22"/>
                <w:szCs w:val="22"/>
              </w:rPr>
            </w:pPr>
          </w:p>
          <w:p w:rsidR="00E01504" w:rsidRPr="00C22A32" w:rsidRDefault="00E01504" w:rsidP="00E01504">
            <w:pPr>
              <w:ind w:left="284"/>
              <w:rPr>
                <w:sz w:val="22"/>
                <w:szCs w:val="22"/>
              </w:rPr>
            </w:pPr>
            <w:r w:rsidRPr="00C22A32">
              <w:rPr>
                <w:sz w:val="22"/>
                <w:szCs w:val="22"/>
              </w:rPr>
              <w:t>Trainee</w:t>
            </w:r>
            <w:r w:rsidR="00760CD1">
              <w:rPr>
                <w:sz w:val="22"/>
                <w:szCs w:val="22"/>
              </w:rPr>
              <w:t xml:space="preserve"> will</w:t>
            </w:r>
            <w:r w:rsidRPr="00C22A32">
              <w:rPr>
                <w:sz w:val="22"/>
                <w:szCs w:val="22"/>
              </w:rPr>
              <w:t xml:space="preserve"> be required to attend other locations in Sco</w:t>
            </w:r>
            <w:r w:rsidR="00760CD1">
              <w:rPr>
                <w:sz w:val="22"/>
                <w:szCs w:val="22"/>
              </w:rPr>
              <w:t>tland to enable more specialist training in some topics.</w:t>
            </w:r>
          </w:p>
          <w:p w:rsidR="00E01504" w:rsidRPr="00C22A32" w:rsidRDefault="00E01504" w:rsidP="00E01504">
            <w:pPr>
              <w:ind w:left="851" w:hanging="567"/>
              <w:rPr>
                <w:sz w:val="22"/>
                <w:szCs w:val="22"/>
              </w:rPr>
            </w:pPr>
          </w:p>
          <w:p w:rsidR="00E01504" w:rsidRPr="00C22A32" w:rsidRDefault="00E01504" w:rsidP="00E01504">
            <w:pPr>
              <w:keepNext/>
              <w:keepLines/>
              <w:ind w:left="426"/>
              <w:rPr>
                <w:b/>
                <w:sz w:val="22"/>
                <w:szCs w:val="22"/>
              </w:rPr>
            </w:pPr>
          </w:p>
        </w:tc>
      </w:tr>
      <w:tr w:rsidR="00B57FB4" w:rsidRPr="00C22A32">
        <w:tc>
          <w:tcPr>
            <w:tcW w:w="8522" w:type="dxa"/>
            <w:gridSpan w:val="4"/>
          </w:tcPr>
          <w:p w:rsidR="00B57FB4" w:rsidRDefault="00B57FB4">
            <w:pPr>
              <w:keepNext/>
              <w:keepLines/>
              <w:numPr>
                <w:ilvl w:val="0"/>
                <w:numId w:val="8"/>
              </w:numPr>
              <w:rPr>
                <w:b/>
                <w:sz w:val="22"/>
                <w:szCs w:val="22"/>
              </w:rPr>
            </w:pPr>
            <w:r w:rsidRPr="00C22A32">
              <w:rPr>
                <w:b/>
                <w:sz w:val="22"/>
                <w:szCs w:val="22"/>
              </w:rPr>
              <w:t>SCOPE AND RANGE</w:t>
            </w:r>
          </w:p>
          <w:p w:rsidR="000E06DB" w:rsidRDefault="00760CD1" w:rsidP="000E06DB">
            <w:pPr>
              <w:keepNext/>
              <w:keepLines/>
              <w:ind w:left="360"/>
              <w:rPr>
                <w:sz w:val="22"/>
                <w:szCs w:val="22"/>
              </w:rPr>
            </w:pPr>
            <w:r>
              <w:rPr>
                <w:sz w:val="22"/>
                <w:szCs w:val="22"/>
              </w:rPr>
              <w:t>This is a training post</w:t>
            </w:r>
            <w:r w:rsidR="000E06DB">
              <w:rPr>
                <w:sz w:val="22"/>
                <w:szCs w:val="22"/>
              </w:rPr>
              <w:t xml:space="preserve"> </w:t>
            </w:r>
            <w:r w:rsidR="000E06DB" w:rsidRPr="000E06DB">
              <w:rPr>
                <w:sz w:val="22"/>
                <w:szCs w:val="22"/>
              </w:rPr>
              <w:t xml:space="preserve">following </w:t>
            </w:r>
            <w:r>
              <w:rPr>
                <w:sz w:val="22"/>
                <w:szCs w:val="22"/>
              </w:rPr>
              <w:t>the equivalence route</w:t>
            </w:r>
            <w:r w:rsidR="001C35D5">
              <w:rPr>
                <w:sz w:val="22"/>
                <w:szCs w:val="22"/>
              </w:rPr>
              <w:t xml:space="preserve"> </w:t>
            </w:r>
            <w:r>
              <w:rPr>
                <w:sz w:val="22"/>
                <w:szCs w:val="22"/>
              </w:rPr>
              <w:t>through the Academy of Healthcare Science</w:t>
            </w:r>
            <w:r w:rsidR="000E06DB">
              <w:rPr>
                <w:sz w:val="22"/>
                <w:szCs w:val="22"/>
              </w:rPr>
              <w:t xml:space="preserve"> leading towards HCPC registration as a Clinical Scientist</w:t>
            </w:r>
            <w:r w:rsidR="009459F1">
              <w:rPr>
                <w:sz w:val="22"/>
                <w:szCs w:val="22"/>
              </w:rPr>
              <w:t xml:space="preserve"> within the modality of clinical </w:t>
            </w:r>
            <w:r>
              <w:rPr>
                <w:sz w:val="22"/>
                <w:szCs w:val="22"/>
              </w:rPr>
              <w:t>Immunology</w:t>
            </w:r>
            <w:r w:rsidR="009459F1">
              <w:rPr>
                <w:sz w:val="22"/>
                <w:szCs w:val="22"/>
              </w:rPr>
              <w:t>. The post holder will operate under the supervision</w:t>
            </w:r>
            <w:r w:rsidR="00424EDD">
              <w:rPr>
                <w:sz w:val="22"/>
                <w:szCs w:val="22"/>
              </w:rPr>
              <w:t xml:space="preserve"> of </w:t>
            </w:r>
            <w:r w:rsidR="00424EDD">
              <w:rPr>
                <w:sz w:val="22"/>
                <w:szCs w:val="22"/>
              </w:rPr>
              <w:lastRenderedPageBreak/>
              <w:t>the Clinical lead, Immunology Service, NHS Tayside.</w:t>
            </w:r>
            <w:r w:rsidR="009459F1">
              <w:rPr>
                <w:sz w:val="22"/>
                <w:szCs w:val="22"/>
              </w:rPr>
              <w:t xml:space="preserve">  Relevant competencie</w:t>
            </w:r>
            <w:r w:rsidR="00424EDD">
              <w:rPr>
                <w:sz w:val="22"/>
                <w:szCs w:val="22"/>
              </w:rPr>
              <w:t xml:space="preserve">s must be agreed and signed off </w:t>
            </w:r>
            <w:r w:rsidR="009459F1">
              <w:rPr>
                <w:sz w:val="22"/>
                <w:szCs w:val="22"/>
              </w:rPr>
              <w:t xml:space="preserve">in accordance with local procedures to enable the post holder to contribute to the “live” outputs of the department. </w:t>
            </w:r>
          </w:p>
          <w:p w:rsidR="009459F1" w:rsidRPr="000E06DB" w:rsidRDefault="009459F1" w:rsidP="000E06DB">
            <w:pPr>
              <w:keepNext/>
              <w:keepLines/>
              <w:ind w:left="360"/>
              <w:rPr>
                <w:sz w:val="22"/>
                <w:szCs w:val="22"/>
              </w:rPr>
            </w:pPr>
            <w:r>
              <w:rPr>
                <w:sz w:val="22"/>
                <w:szCs w:val="22"/>
              </w:rPr>
              <w:t xml:space="preserve">The post holder will work closely with </w:t>
            </w:r>
            <w:r w:rsidR="00424EDD">
              <w:rPr>
                <w:sz w:val="22"/>
                <w:szCs w:val="22"/>
              </w:rPr>
              <w:t xml:space="preserve">all laboratory colleagues </w:t>
            </w:r>
            <w:r>
              <w:rPr>
                <w:sz w:val="22"/>
                <w:szCs w:val="22"/>
              </w:rPr>
              <w:t xml:space="preserve">to enable a wider understanding of all aspects of delivery of a clinical </w:t>
            </w:r>
            <w:r w:rsidR="00424EDD">
              <w:rPr>
                <w:sz w:val="22"/>
                <w:szCs w:val="22"/>
              </w:rPr>
              <w:t>immunology</w:t>
            </w:r>
            <w:r>
              <w:rPr>
                <w:sz w:val="22"/>
                <w:szCs w:val="22"/>
              </w:rPr>
              <w:t xml:space="preserve"> service</w:t>
            </w:r>
          </w:p>
          <w:p w:rsidR="00B57FB4" w:rsidRPr="00C22A32" w:rsidRDefault="00B57FB4">
            <w:pPr>
              <w:keepNext/>
              <w:keepLines/>
              <w:rPr>
                <w:b/>
                <w:sz w:val="22"/>
                <w:szCs w:val="22"/>
              </w:rPr>
            </w:pPr>
          </w:p>
        </w:tc>
      </w:tr>
      <w:tr w:rsidR="00B57FB4" w:rsidRPr="00C22A32">
        <w:trPr>
          <w:cantSplit/>
          <w:trHeight w:val="1645"/>
        </w:trPr>
        <w:tc>
          <w:tcPr>
            <w:tcW w:w="8522" w:type="dxa"/>
            <w:gridSpan w:val="4"/>
          </w:tcPr>
          <w:p w:rsidR="00B57FB4" w:rsidRDefault="00B57FB4">
            <w:pPr>
              <w:keepNext/>
              <w:keepLines/>
              <w:numPr>
                <w:ilvl w:val="0"/>
                <w:numId w:val="8"/>
              </w:numPr>
              <w:rPr>
                <w:b/>
                <w:sz w:val="22"/>
                <w:szCs w:val="22"/>
              </w:rPr>
            </w:pPr>
            <w:r w:rsidRPr="00C22A32">
              <w:rPr>
                <w:b/>
                <w:sz w:val="22"/>
                <w:szCs w:val="22"/>
              </w:rPr>
              <w:lastRenderedPageBreak/>
              <w:t>MAIN DUTIES/RESPONSIBILITIES</w:t>
            </w:r>
          </w:p>
          <w:p w:rsidR="008B5F7F" w:rsidRDefault="008B5F7F" w:rsidP="008B5F7F">
            <w:pPr>
              <w:keepNext/>
              <w:keepLines/>
              <w:rPr>
                <w:rFonts w:ascii="Arial" w:hAnsi="Arial" w:cs="Arial"/>
                <w:b/>
                <w:sz w:val="22"/>
              </w:rPr>
            </w:pPr>
          </w:p>
          <w:p w:rsidR="008B5F7F" w:rsidRPr="001C35D5" w:rsidRDefault="008B5F7F" w:rsidP="008B5F7F">
            <w:pPr>
              <w:keepNext/>
              <w:keepLines/>
              <w:rPr>
                <w:b/>
                <w:sz w:val="22"/>
              </w:rPr>
            </w:pPr>
            <w:r w:rsidRPr="001C35D5">
              <w:rPr>
                <w:b/>
                <w:sz w:val="22"/>
              </w:rPr>
              <w:t>Induction Standards &amp; Code of Conduct</w:t>
            </w:r>
          </w:p>
          <w:p w:rsidR="008B5F7F" w:rsidRPr="001C35D5" w:rsidRDefault="008B5F7F" w:rsidP="008B5F7F">
            <w:pPr>
              <w:keepNext/>
              <w:keepLines/>
              <w:rPr>
                <w:b/>
                <w:sz w:val="22"/>
                <w:szCs w:val="22"/>
              </w:rPr>
            </w:pPr>
            <w:r w:rsidRPr="001C35D5">
              <w:rPr>
                <w:sz w:val="22"/>
              </w:rPr>
              <w:t>Your performance must comply with the national “Mandatory Induction Standards for Healthcare Support Workers 2009” and with the Code of Conduct for Healthcare Support Workers.</w:t>
            </w:r>
          </w:p>
          <w:p w:rsidR="00E01504" w:rsidRPr="00C22A32" w:rsidRDefault="00E01504" w:rsidP="00E01504">
            <w:pPr>
              <w:pStyle w:val="Default"/>
              <w:spacing w:line="443" w:lineRule="atLeast"/>
              <w:rPr>
                <w:rFonts w:ascii="Times New Roman" w:hAnsi="Times New Roman"/>
                <w:b/>
                <w:bCs/>
                <w:sz w:val="22"/>
                <w:szCs w:val="22"/>
              </w:rPr>
            </w:pPr>
            <w:r w:rsidRPr="00C22A32">
              <w:rPr>
                <w:rFonts w:ascii="Times New Roman" w:hAnsi="Times New Roman"/>
                <w:b/>
                <w:bCs/>
                <w:sz w:val="22"/>
                <w:szCs w:val="22"/>
              </w:rPr>
              <w:t xml:space="preserve">Training </w:t>
            </w:r>
          </w:p>
          <w:p w:rsidR="00E01504" w:rsidRPr="00C22A32" w:rsidRDefault="00E01504" w:rsidP="00E01504">
            <w:pPr>
              <w:numPr>
                <w:ilvl w:val="0"/>
                <w:numId w:val="13"/>
              </w:numPr>
              <w:rPr>
                <w:sz w:val="22"/>
                <w:szCs w:val="22"/>
              </w:rPr>
            </w:pPr>
            <w:r w:rsidRPr="00C22A32">
              <w:rPr>
                <w:sz w:val="22"/>
                <w:szCs w:val="22"/>
              </w:rPr>
              <w:t>To complete 'on the job' supervised training to professional body req</w:t>
            </w:r>
            <w:r w:rsidR="00424EDD">
              <w:rPr>
                <w:sz w:val="22"/>
                <w:szCs w:val="22"/>
              </w:rPr>
              <w:t>uirements for HCPC registration</w:t>
            </w:r>
            <w:r w:rsidRPr="00C22A32">
              <w:rPr>
                <w:sz w:val="22"/>
                <w:szCs w:val="22"/>
              </w:rPr>
              <w:t xml:space="preserve">. </w:t>
            </w:r>
          </w:p>
          <w:p w:rsidR="00E01504" w:rsidRPr="00C22A32" w:rsidRDefault="00E01504" w:rsidP="00E01504">
            <w:pPr>
              <w:ind w:left="720"/>
              <w:rPr>
                <w:sz w:val="22"/>
                <w:szCs w:val="22"/>
              </w:rPr>
            </w:pPr>
          </w:p>
          <w:p w:rsidR="00E01504" w:rsidRPr="00C22A32" w:rsidRDefault="00E01504" w:rsidP="00E01504">
            <w:pPr>
              <w:numPr>
                <w:ilvl w:val="0"/>
                <w:numId w:val="13"/>
              </w:numPr>
              <w:rPr>
                <w:sz w:val="22"/>
                <w:szCs w:val="22"/>
              </w:rPr>
            </w:pPr>
            <w:r w:rsidRPr="00C22A32">
              <w:rPr>
                <w:sz w:val="22"/>
                <w:szCs w:val="22"/>
              </w:rPr>
              <w:t>To participate in the interpretation and validation of the test results of the Department in order to achieve independent practitioner status.</w:t>
            </w:r>
          </w:p>
          <w:p w:rsidR="00E01504" w:rsidRPr="00C22A32" w:rsidRDefault="00E01504" w:rsidP="00E01504">
            <w:pPr>
              <w:pStyle w:val="Default"/>
              <w:spacing w:line="443" w:lineRule="atLeast"/>
              <w:rPr>
                <w:rFonts w:ascii="Times New Roman" w:hAnsi="Times New Roman"/>
                <w:sz w:val="22"/>
                <w:szCs w:val="22"/>
              </w:rPr>
            </w:pPr>
          </w:p>
          <w:p w:rsidR="00E01504" w:rsidRPr="00C22A32" w:rsidRDefault="00E01504" w:rsidP="00E01504">
            <w:pPr>
              <w:numPr>
                <w:ilvl w:val="0"/>
                <w:numId w:val="13"/>
              </w:numPr>
              <w:rPr>
                <w:b/>
                <w:bCs/>
                <w:sz w:val="22"/>
                <w:szCs w:val="22"/>
              </w:rPr>
            </w:pPr>
            <w:r w:rsidRPr="00C22A32">
              <w:rPr>
                <w:sz w:val="22"/>
                <w:szCs w:val="22"/>
              </w:rPr>
              <w:t xml:space="preserve">To undertake research and development and audit projects as determined by the </w:t>
            </w:r>
            <w:r w:rsidR="00424EDD">
              <w:rPr>
                <w:sz w:val="22"/>
                <w:szCs w:val="22"/>
              </w:rPr>
              <w:t xml:space="preserve">Clinical lead, Immunology or their deputy </w:t>
            </w:r>
            <w:r w:rsidRPr="00C22A32">
              <w:rPr>
                <w:sz w:val="22"/>
                <w:szCs w:val="22"/>
              </w:rPr>
              <w:t>and present the findings at formal meetings to fellow scientists and other health professionals. The academic component of training, as well as HPC and professional registration, may require presenting a formal thesis or portfolio of work.</w:t>
            </w:r>
          </w:p>
          <w:p w:rsidR="00327991" w:rsidRPr="00C22A32" w:rsidRDefault="00327991" w:rsidP="00327991">
            <w:pPr>
              <w:pStyle w:val="Default"/>
              <w:spacing w:line="443" w:lineRule="atLeast"/>
              <w:rPr>
                <w:rFonts w:ascii="Times New Roman" w:hAnsi="Times New Roman"/>
                <w:b/>
                <w:bCs/>
                <w:sz w:val="22"/>
                <w:szCs w:val="22"/>
              </w:rPr>
            </w:pPr>
            <w:r w:rsidRPr="00C22A32">
              <w:rPr>
                <w:rFonts w:ascii="Times New Roman" w:hAnsi="Times New Roman"/>
                <w:b/>
                <w:bCs/>
                <w:sz w:val="22"/>
                <w:szCs w:val="22"/>
              </w:rPr>
              <w:t>General</w:t>
            </w:r>
          </w:p>
          <w:p w:rsidR="00327991" w:rsidRPr="00C22A32" w:rsidRDefault="00327991" w:rsidP="00327991">
            <w:pPr>
              <w:numPr>
                <w:ilvl w:val="0"/>
                <w:numId w:val="14"/>
              </w:numPr>
              <w:rPr>
                <w:sz w:val="22"/>
                <w:szCs w:val="22"/>
              </w:rPr>
            </w:pPr>
            <w:r w:rsidRPr="00C22A32">
              <w:rPr>
                <w:sz w:val="22"/>
                <w:szCs w:val="22"/>
              </w:rPr>
              <w:t xml:space="preserve">To process samples submitted to the </w:t>
            </w:r>
            <w:r w:rsidR="00424EDD">
              <w:rPr>
                <w:sz w:val="22"/>
                <w:szCs w:val="22"/>
              </w:rPr>
              <w:t>Service</w:t>
            </w:r>
            <w:r w:rsidRPr="00C22A32">
              <w:rPr>
                <w:sz w:val="22"/>
                <w:szCs w:val="22"/>
              </w:rPr>
              <w:t xml:space="preserve"> in accordance with standard policies and protocols. To comment on and develop new proposals and protocols</w:t>
            </w:r>
          </w:p>
          <w:p w:rsidR="00327991" w:rsidRPr="00C22A32" w:rsidRDefault="00327991" w:rsidP="00327991">
            <w:pPr>
              <w:rPr>
                <w:sz w:val="22"/>
                <w:szCs w:val="22"/>
              </w:rPr>
            </w:pPr>
          </w:p>
          <w:p w:rsidR="00327991" w:rsidRPr="00C22A32" w:rsidRDefault="00327991" w:rsidP="00327991">
            <w:pPr>
              <w:numPr>
                <w:ilvl w:val="0"/>
                <w:numId w:val="14"/>
              </w:numPr>
              <w:rPr>
                <w:sz w:val="22"/>
                <w:szCs w:val="22"/>
              </w:rPr>
            </w:pPr>
            <w:r w:rsidRPr="00C22A32">
              <w:rPr>
                <w:sz w:val="22"/>
                <w:szCs w:val="22"/>
              </w:rPr>
              <w:t xml:space="preserve">To interpret and act upon results in accordance with the requirements of the </w:t>
            </w:r>
            <w:r w:rsidR="00424EDD">
              <w:rPr>
                <w:sz w:val="22"/>
                <w:szCs w:val="22"/>
              </w:rPr>
              <w:t>Service</w:t>
            </w:r>
          </w:p>
          <w:p w:rsidR="00327991" w:rsidRPr="00C22A32" w:rsidRDefault="00327991" w:rsidP="00327991">
            <w:pPr>
              <w:rPr>
                <w:sz w:val="22"/>
                <w:szCs w:val="22"/>
                <w:lang w:val="en-US"/>
              </w:rPr>
            </w:pPr>
          </w:p>
          <w:p w:rsidR="00327991" w:rsidRPr="00424EDD" w:rsidRDefault="00327991" w:rsidP="00327991">
            <w:pPr>
              <w:numPr>
                <w:ilvl w:val="0"/>
                <w:numId w:val="14"/>
              </w:numPr>
              <w:rPr>
                <w:sz w:val="22"/>
                <w:szCs w:val="22"/>
                <w:lang w:val="en-US"/>
              </w:rPr>
            </w:pPr>
            <w:r w:rsidRPr="00C22A32">
              <w:rPr>
                <w:sz w:val="22"/>
                <w:szCs w:val="22"/>
              </w:rPr>
              <w:t xml:space="preserve">To participate in risk management of the </w:t>
            </w:r>
            <w:r w:rsidR="00424EDD">
              <w:rPr>
                <w:sz w:val="22"/>
                <w:szCs w:val="22"/>
              </w:rPr>
              <w:t xml:space="preserve">Service </w:t>
            </w:r>
            <w:r w:rsidRPr="00C22A32">
              <w:rPr>
                <w:sz w:val="22"/>
                <w:szCs w:val="22"/>
              </w:rPr>
              <w:t>including reporting of adverse incidents and conducting preliminary investigations and proposing action.</w:t>
            </w:r>
          </w:p>
          <w:p w:rsidR="00424EDD" w:rsidRPr="00C22A32" w:rsidRDefault="00424EDD" w:rsidP="00424EDD">
            <w:pPr>
              <w:rPr>
                <w:sz w:val="22"/>
                <w:szCs w:val="22"/>
                <w:lang w:val="en-US"/>
              </w:rPr>
            </w:pPr>
          </w:p>
          <w:p w:rsidR="00327991" w:rsidRPr="00C22A32" w:rsidRDefault="00327991" w:rsidP="00327991">
            <w:pPr>
              <w:numPr>
                <w:ilvl w:val="0"/>
                <w:numId w:val="14"/>
              </w:numPr>
              <w:rPr>
                <w:sz w:val="22"/>
                <w:szCs w:val="22"/>
              </w:rPr>
            </w:pPr>
            <w:r w:rsidRPr="00C22A32">
              <w:rPr>
                <w:sz w:val="22"/>
                <w:szCs w:val="22"/>
              </w:rPr>
              <w:t>To organise and prioritise own work</w:t>
            </w:r>
          </w:p>
          <w:p w:rsidR="00327991" w:rsidRPr="00C22A32" w:rsidRDefault="00327991" w:rsidP="00327991">
            <w:pPr>
              <w:rPr>
                <w:sz w:val="22"/>
                <w:szCs w:val="22"/>
              </w:rPr>
            </w:pPr>
          </w:p>
          <w:p w:rsidR="00327991" w:rsidRDefault="00327991" w:rsidP="00327991">
            <w:pPr>
              <w:numPr>
                <w:ilvl w:val="0"/>
                <w:numId w:val="14"/>
              </w:numPr>
              <w:rPr>
                <w:sz w:val="22"/>
                <w:szCs w:val="22"/>
              </w:rPr>
            </w:pPr>
            <w:r w:rsidRPr="00C22A32">
              <w:rPr>
                <w:sz w:val="22"/>
                <w:szCs w:val="22"/>
              </w:rPr>
              <w:t xml:space="preserve">To acquire and maintain a high level of professional competence in the performance of all tests and investigations carried out. </w:t>
            </w:r>
          </w:p>
          <w:p w:rsidR="00424EDD" w:rsidRPr="00C22A32" w:rsidRDefault="00424EDD" w:rsidP="00424EDD">
            <w:pPr>
              <w:rPr>
                <w:sz w:val="22"/>
                <w:szCs w:val="22"/>
              </w:rPr>
            </w:pPr>
          </w:p>
          <w:p w:rsidR="00327991" w:rsidRPr="00C22A32" w:rsidRDefault="00327991" w:rsidP="00327991">
            <w:pPr>
              <w:numPr>
                <w:ilvl w:val="0"/>
                <w:numId w:val="14"/>
              </w:numPr>
              <w:rPr>
                <w:sz w:val="22"/>
                <w:szCs w:val="22"/>
              </w:rPr>
            </w:pPr>
            <w:r w:rsidRPr="00C22A32">
              <w:rPr>
                <w:sz w:val="22"/>
                <w:szCs w:val="22"/>
              </w:rPr>
              <w:t>To use reagents, consumables and equipment safely and in accordance with Health and Safety policies.</w:t>
            </w:r>
          </w:p>
          <w:p w:rsidR="00327991" w:rsidRPr="00C22A32" w:rsidRDefault="00327991" w:rsidP="00327991">
            <w:pPr>
              <w:rPr>
                <w:sz w:val="22"/>
                <w:szCs w:val="22"/>
              </w:rPr>
            </w:pPr>
          </w:p>
          <w:p w:rsidR="00327991" w:rsidRPr="00C22A32" w:rsidRDefault="00327991" w:rsidP="00327991">
            <w:pPr>
              <w:numPr>
                <w:ilvl w:val="0"/>
                <w:numId w:val="14"/>
              </w:numPr>
              <w:rPr>
                <w:sz w:val="22"/>
                <w:szCs w:val="22"/>
              </w:rPr>
            </w:pPr>
            <w:r w:rsidRPr="00C22A32">
              <w:rPr>
                <w:sz w:val="22"/>
                <w:szCs w:val="22"/>
              </w:rPr>
              <w:t>To be responsible for the maintenance and safe use of any laboratory equipment being used by self and other members of the team including recording maintenance procedures performed and any corrective actions undertaken.</w:t>
            </w:r>
          </w:p>
          <w:p w:rsidR="00327991" w:rsidRPr="00C22A32" w:rsidRDefault="00327991" w:rsidP="00327991">
            <w:pPr>
              <w:rPr>
                <w:sz w:val="22"/>
                <w:szCs w:val="22"/>
              </w:rPr>
            </w:pPr>
          </w:p>
          <w:p w:rsidR="00FD3D04" w:rsidRPr="00C22A32" w:rsidRDefault="00327991" w:rsidP="00327991">
            <w:pPr>
              <w:keepNext/>
              <w:keepLines/>
              <w:numPr>
                <w:ilvl w:val="0"/>
                <w:numId w:val="15"/>
              </w:numPr>
              <w:ind w:left="709"/>
              <w:rPr>
                <w:b/>
                <w:sz w:val="22"/>
                <w:szCs w:val="22"/>
              </w:rPr>
            </w:pPr>
            <w:r w:rsidRPr="00C22A32">
              <w:rPr>
                <w:sz w:val="22"/>
                <w:szCs w:val="22"/>
              </w:rPr>
              <w:t>Supervise and mentor support staff, students and new appointees as appropriate, train others in specialised techniques and participate in departmental seminars spreading knowledge acquired through study or research</w:t>
            </w:r>
          </w:p>
        </w:tc>
      </w:tr>
      <w:tr w:rsidR="00B57FB4" w:rsidRPr="00C22A32">
        <w:trPr>
          <w:cantSplit/>
        </w:trPr>
        <w:tc>
          <w:tcPr>
            <w:tcW w:w="8522" w:type="dxa"/>
            <w:gridSpan w:val="4"/>
          </w:tcPr>
          <w:p w:rsidR="00B57FB4" w:rsidRPr="00C22A32" w:rsidRDefault="00327991">
            <w:pPr>
              <w:keepNext/>
              <w:keepLines/>
              <w:numPr>
                <w:ilvl w:val="0"/>
                <w:numId w:val="8"/>
              </w:numPr>
              <w:rPr>
                <w:b/>
                <w:sz w:val="22"/>
                <w:szCs w:val="22"/>
              </w:rPr>
            </w:pPr>
            <w:r w:rsidRPr="00C22A32">
              <w:rPr>
                <w:b/>
                <w:sz w:val="22"/>
                <w:szCs w:val="22"/>
              </w:rPr>
              <w:lastRenderedPageBreak/>
              <w:t>COMMUNICATIONS AND RELATIONSHIP</w:t>
            </w:r>
          </w:p>
          <w:p w:rsidR="00327991" w:rsidRPr="00424EDD" w:rsidRDefault="00327991" w:rsidP="00327991">
            <w:pPr>
              <w:numPr>
                <w:ilvl w:val="0"/>
                <w:numId w:val="16"/>
              </w:numPr>
              <w:rPr>
                <w:b/>
                <w:bCs/>
                <w:sz w:val="22"/>
                <w:szCs w:val="22"/>
              </w:rPr>
            </w:pPr>
            <w:r w:rsidRPr="00C22A32">
              <w:rPr>
                <w:sz w:val="22"/>
                <w:szCs w:val="22"/>
              </w:rPr>
              <w:t>Communicate with doctors, laboratory and scientific staff from within and outside the trust base and industry partners</w:t>
            </w:r>
            <w:r w:rsidR="00424EDD">
              <w:rPr>
                <w:sz w:val="22"/>
                <w:szCs w:val="22"/>
              </w:rPr>
              <w:t xml:space="preserve"> commensurate with their experience and knowledge.</w:t>
            </w:r>
          </w:p>
          <w:p w:rsidR="00424EDD" w:rsidRPr="00C22A32" w:rsidRDefault="00424EDD" w:rsidP="00424EDD">
            <w:pPr>
              <w:ind w:left="720"/>
              <w:rPr>
                <w:b/>
                <w:bCs/>
                <w:sz w:val="22"/>
                <w:szCs w:val="22"/>
              </w:rPr>
            </w:pPr>
          </w:p>
          <w:p w:rsidR="00327991" w:rsidRPr="00C22A32" w:rsidRDefault="00327991" w:rsidP="00327991">
            <w:pPr>
              <w:numPr>
                <w:ilvl w:val="0"/>
                <w:numId w:val="16"/>
              </w:numPr>
              <w:rPr>
                <w:b/>
                <w:bCs/>
                <w:sz w:val="22"/>
                <w:szCs w:val="22"/>
              </w:rPr>
            </w:pPr>
            <w:r w:rsidRPr="00C22A32">
              <w:rPr>
                <w:sz w:val="22"/>
                <w:szCs w:val="22"/>
              </w:rPr>
              <w:t>Prepare and present regular reports on the progress of training and any associated research project to the project directors and members of the project team both verbally (using audio-visual aids such as MS PowerPoint) and in writing.</w:t>
            </w:r>
          </w:p>
          <w:p w:rsidR="00B57FB4" w:rsidRPr="00C22A32" w:rsidRDefault="00B57FB4">
            <w:pPr>
              <w:keepNext/>
              <w:keepLines/>
              <w:ind w:left="360"/>
              <w:jc w:val="both"/>
              <w:rPr>
                <w:sz w:val="22"/>
                <w:szCs w:val="22"/>
              </w:rPr>
            </w:pPr>
          </w:p>
        </w:tc>
      </w:tr>
      <w:tr w:rsidR="00B57FB4" w:rsidRPr="00C22A32" w:rsidTr="00C22A32">
        <w:trPr>
          <w:cantSplit/>
          <w:trHeight w:val="15158"/>
        </w:trPr>
        <w:tc>
          <w:tcPr>
            <w:tcW w:w="8522" w:type="dxa"/>
            <w:gridSpan w:val="4"/>
            <w:tcBorders>
              <w:top w:val="single" w:sz="4" w:space="0" w:color="auto"/>
            </w:tcBorders>
          </w:tcPr>
          <w:p w:rsidR="00B57FB4" w:rsidRPr="00C22A32" w:rsidRDefault="00B57FB4">
            <w:pPr>
              <w:keepNext/>
              <w:keepLines/>
              <w:numPr>
                <w:ilvl w:val="0"/>
                <w:numId w:val="8"/>
              </w:numPr>
              <w:rPr>
                <w:b/>
                <w:sz w:val="22"/>
                <w:szCs w:val="22"/>
              </w:rPr>
            </w:pPr>
            <w:r w:rsidRPr="00C22A32">
              <w:rPr>
                <w:b/>
                <w:sz w:val="22"/>
                <w:szCs w:val="22"/>
              </w:rPr>
              <w:lastRenderedPageBreak/>
              <w:t>KNOWLEDGE, TRAINING AND EXPERIENCE REQUIRED TO DO THE</w:t>
            </w:r>
          </w:p>
          <w:p w:rsidR="00B57FB4" w:rsidRPr="00C22A32" w:rsidRDefault="00B57FB4" w:rsidP="00327991">
            <w:pPr>
              <w:keepNext/>
              <w:keepLines/>
              <w:ind w:left="720"/>
              <w:rPr>
                <w:b/>
                <w:sz w:val="22"/>
                <w:szCs w:val="22"/>
              </w:rPr>
            </w:pPr>
            <w:r w:rsidRPr="00C22A32">
              <w:rPr>
                <w:b/>
                <w:sz w:val="22"/>
                <w:szCs w:val="22"/>
              </w:rPr>
              <w:t>JOB</w:t>
            </w:r>
          </w:p>
          <w:p w:rsidR="00327991" w:rsidRPr="00C22A32" w:rsidRDefault="00327991" w:rsidP="00327991">
            <w:pPr>
              <w:rPr>
                <w:sz w:val="22"/>
                <w:szCs w:val="22"/>
              </w:rPr>
            </w:pPr>
          </w:p>
          <w:p w:rsidR="00327991" w:rsidRPr="00C22A32" w:rsidRDefault="00327991" w:rsidP="00327991">
            <w:pPr>
              <w:numPr>
                <w:ilvl w:val="0"/>
                <w:numId w:val="18"/>
              </w:numPr>
              <w:rPr>
                <w:color w:val="000000"/>
                <w:sz w:val="22"/>
                <w:szCs w:val="22"/>
              </w:rPr>
            </w:pPr>
            <w:r w:rsidRPr="00C22A32">
              <w:rPr>
                <w:color w:val="000000"/>
                <w:sz w:val="22"/>
                <w:szCs w:val="22"/>
              </w:rPr>
              <w:t>BSc Honours Degree (1</w:t>
            </w:r>
            <w:r w:rsidRPr="00C22A32">
              <w:rPr>
                <w:color w:val="000000"/>
                <w:sz w:val="22"/>
                <w:szCs w:val="22"/>
                <w:vertAlign w:val="superscript"/>
              </w:rPr>
              <w:t>st</w:t>
            </w:r>
            <w:r w:rsidR="00F45B22">
              <w:rPr>
                <w:color w:val="000000"/>
                <w:sz w:val="22"/>
                <w:szCs w:val="22"/>
              </w:rPr>
              <w:t xml:space="preserve"> or upper-second class</w:t>
            </w:r>
            <w:r w:rsidRPr="00C22A32">
              <w:rPr>
                <w:color w:val="000000"/>
                <w:sz w:val="22"/>
                <w:szCs w:val="22"/>
              </w:rPr>
              <w:t xml:space="preserve"> in an appr</w:t>
            </w:r>
            <w:r w:rsidR="00F45B22">
              <w:rPr>
                <w:color w:val="000000"/>
                <w:sz w:val="22"/>
                <w:szCs w:val="22"/>
              </w:rPr>
              <w:t xml:space="preserve">opriate pure or applied science). </w:t>
            </w:r>
            <w:proofErr w:type="gramStart"/>
            <w:r w:rsidR="00F45B22">
              <w:rPr>
                <w:color w:val="000000"/>
                <w:sz w:val="22"/>
                <w:szCs w:val="22"/>
              </w:rPr>
              <w:t>Plus</w:t>
            </w:r>
            <w:proofErr w:type="gramEnd"/>
            <w:r w:rsidR="00F45B22">
              <w:rPr>
                <w:color w:val="000000"/>
                <w:sz w:val="22"/>
                <w:szCs w:val="22"/>
              </w:rPr>
              <w:t xml:space="preserve"> a MSc</w:t>
            </w:r>
            <w:r w:rsidR="008B5F7F">
              <w:rPr>
                <w:color w:val="000000"/>
                <w:sz w:val="22"/>
                <w:szCs w:val="22"/>
              </w:rPr>
              <w:t xml:space="preserve"> by research</w:t>
            </w:r>
            <w:r w:rsidR="00F45B22">
              <w:rPr>
                <w:color w:val="000000"/>
                <w:sz w:val="22"/>
                <w:szCs w:val="22"/>
              </w:rPr>
              <w:t xml:space="preserve"> or PhD in Immunology.</w:t>
            </w:r>
            <w:r w:rsidRPr="00C22A32">
              <w:rPr>
                <w:color w:val="000000"/>
                <w:sz w:val="22"/>
                <w:szCs w:val="22"/>
              </w:rPr>
              <w:t xml:space="preserve"> </w:t>
            </w:r>
          </w:p>
          <w:p w:rsidR="00327991" w:rsidRPr="00C22A32" w:rsidRDefault="00327991" w:rsidP="00327991">
            <w:pPr>
              <w:rPr>
                <w:sz w:val="22"/>
                <w:szCs w:val="22"/>
                <w:lang w:val="en-US"/>
              </w:rPr>
            </w:pPr>
          </w:p>
          <w:p w:rsidR="00327991" w:rsidRPr="00F45B22" w:rsidRDefault="00327991" w:rsidP="00327991">
            <w:pPr>
              <w:numPr>
                <w:ilvl w:val="0"/>
                <w:numId w:val="18"/>
              </w:numPr>
              <w:rPr>
                <w:sz w:val="22"/>
                <w:szCs w:val="22"/>
                <w:lang w:val="en-US"/>
              </w:rPr>
            </w:pPr>
            <w:r w:rsidRPr="00F45B22">
              <w:rPr>
                <w:color w:val="000000"/>
                <w:sz w:val="22"/>
                <w:szCs w:val="22"/>
              </w:rPr>
              <w:t xml:space="preserve">Acquiring specialist knowledge across a wide range of procedures and a sound understanding of professional, clinical and scientific principles </w:t>
            </w:r>
            <w:r w:rsidR="00F45B22">
              <w:rPr>
                <w:color w:val="000000"/>
                <w:sz w:val="22"/>
                <w:szCs w:val="22"/>
              </w:rPr>
              <w:t>of Clinical Immunology through self directed study supplemented with external learning where appropriate.</w:t>
            </w:r>
          </w:p>
          <w:p w:rsidR="00F45B22" w:rsidRPr="00F45B22" w:rsidRDefault="00F45B22" w:rsidP="00F45B22">
            <w:pPr>
              <w:rPr>
                <w:sz w:val="22"/>
                <w:szCs w:val="22"/>
                <w:lang w:val="en-US"/>
              </w:rPr>
            </w:pPr>
          </w:p>
          <w:p w:rsidR="00327991" w:rsidRPr="00C22A32" w:rsidRDefault="00327991" w:rsidP="00327991">
            <w:pPr>
              <w:numPr>
                <w:ilvl w:val="0"/>
                <w:numId w:val="18"/>
              </w:numPr>
              <w:rPr>
                <w:color w:val="000000"/>
                <w:sz w:val="22"/>
                <w:szCs w:val="22"/>
              </w:rPr>
            </w:pPr>
            <w:r w:rsidRPr="00C22A32">
              <w:rPr>
                <w:color w:val="000000"/>
                <w:sz w:val="22"/>
                <w:szCs w:val="22"/>
              </w:rPr>
              <w:t xml:space="preserve">Good IT skills and knowledge of common computing packages for word processing, spreadsheets, presentation packages and databases. </w:t>
            </w:r>
          </w:p>
          <w:p w:rsidR="00327991" w:rsidRPr="00C22A32" w:rsidRDefault="00327991" w:rsidP="00327991">
            <w:pPr>
              <w:rPr>
                <w:sz w:val="22"/>
                <w:szCs w:val="22"/>
              </w:rPr>
            </w:pPr>
          </w:p>
          <w:p w:rsidR="00327991" w:rsidRPr="00C22A32" w:rsidRDefault="00F45B22" w:rsidP="00327991">
            <w:pPr>
              <w:numPr>
                <w:ilvl w:val="0"/>
                <w:numId w:val="18"/>
              </w:numPr>
              <w:rPr>
                <w:sz w:val="22"/>
                <w:szCs w:val="22"/>
              </w:rPr>
            </w:pPr>
            <w:r>
              <w:rPr>
                <w:sz w:val="22"/>
                <w:szCs w:val="22"/>
              </w:rPr>
              <w:t>Acquiring k</w:t>
            </w:r>
            <w:r w:rsidR="00327991" w:rsidRPr="00C22A32">
              <w:rPr>
                <w:sz w:val="22"/>
                <w:szCs w:val="22"/>
              </w:rPr>
              <w:t>nowledge of NHS Policies and Procedures, NSF priorities, Clinical Governance, NHS finance and management structures acquired through formal teaching and tuition.</w:t>
            </w:r>
          </w:p>
          <w:p w:rsidR="00327991" w:rsidRPr="00C22A32" w:rsidRDefault="00327991" w:rsidP="00327991">
            <w:pPr>
              <w:rPr>
                <w:sz w:val="22"/>
                <w:szCs w:val="22"/>
              </w:rPr>
            </w:pPr>
          </w:p>
          <w:p w:rsidR="00327991" w:rsidRPr="00D72DC9" w:rsidRDefault="00327991" w:rsidP="00327991">
            <w:pPr>
              <w:rPr>
                <w:b/>
                <w:bCs/>
                <w:sz w:val="22"/>
                <w:szCs w:val="22"/>
              </w:rPr>
            </w:pPr>
            <w:r w:rsidRPr="00C22A32">
              <w:rPr>
                <w:b/>
                <w:bCs/>
                <w:sz w:val="22"/>
                <w:szCs w:val="22"/>
              </w:rPr>
              <w:t>Additional Skills.</w:t>
            </w:r>
          </w:p>
          <w:p w:rsidR="00327991" w:rsidRPr="00C22A32" w:rsidRDefault="00327991" w:rsidP="00327991">
            <w:pPr>
              <w:numPr>
                <w:ilvl w:val="0"/>
                <w:numId w:val="17"/>
              </w:numPr>
              <w:rPr>
                <w:color w:val="000000"/>
                <w:sz w:val="22"/>
                <w:szCs w:val="22"/>
              </w:rPr>
            </w:pPr>
            <w:r w:rsidRPr="00C22A32">
              <w:rPr>
                <w:color w:val="000000"/>
                <w:sz w:val="22"/>
                <w:szCs w:val="22"/>
              </w:rPr>
              <w:t>Excellent interpersonal and communication skills, both written and verbal, in order to: -</w:t>
            </w:r>
          </w:p>
          <w:p w:rsidR="00327991" w:rsidRPr="00C22A32" w:rsidRDefault="00327991" w:rsidP="00327991">
            <w:pPr>
              <w:numPr>
                <w:ilvl w:val="1"/>
                <w:numId w:val="17"/>
              </w:numPr>
              <w:rPr>
                <w:color w:val="000000"/>
                <w:sz w:val="22"/>
                <w:szCs w:val="22"/>
              </w:rPr>
            </w:pPr>
            <w:r w:rsidRPr="00C22A32">
              <w:rPr>
                <w:color w:val="000000"/>
                <w:sz w:val="22"/>
                <w:szCs w:val="22"/>
              </w:rPr>
              <w:t xml:space="preserve">communicate on analytical, scientific and clinical aspects of the work with a variety of health professionals </w:t>
            </w:r>
          </w:p>
          <w:p w:rsidR="00327991" w:rsidRPr="00C22A32" w:rsidRDefault="00327991" w:rsidP="00327991">
            <w:pPr>
              <w:numPr>
                <w:ilvl w:val="1"/>
                <w:numId w:val="17"/>
              </w:numPr>
              <w:rPr>
                <w:color w:val="000000"/>
                <w:sz w:val="22"/>
                <w:szCs w:val="22"/>
              </w:rPr>
            </w:pPr>
            <w:r w:rsidRPr="00C22A32">
              <w:rPr>
                <w:color w:val="000000"/>
                <w:sz w:val="22"/>
                <w:szCs w:val="22"/>
              </w:rPr>
              <w:t xml:space="preserve">make formal presentations to groups of colleagues and other health professionals </w:t>
            </w:r>
          </w:p>
          <w:p w:rsidR="00327991" w:rsidRPr="00C22A32" w:rsidRDefault="00327991" w:rsidP="00327991">
            <w:pPr>
              <w:rPr>
                <w:sz w:val="22"/>
                <w:szCs w:val="22"/>
              </w:rPr>
            </w:pPr>
          </w:p>
          <w:p w:rsidR="00327991" w:rsidRPr="00C22A32" w:rsidRDefault="00327991" w:rsidP="00327991">
            <w:pPr>
              <w:numPr>
                <w:ilvl w:val="0"/>
                <w:numId w:val="17"/>
              </w:numPr>
              <w:rPr>
                <w:sz w:val="22"/>
                <w:szCs w:val="22"/>
              </w:rPr>
            </w:pPr>
            <w:r w:rsidRPr="00C22A32">
              <w:rPr>
                <w:color w:val="000000"/>
                <w:sz w:val="22"/>
                <w:szCs w:val="22"/>
              </w:rPr>
              <w:t>Ability to work autonomously in the planning and execution of their own work and under the guidance of</w:t>
            </w:r>
            <w:r w:rsidRPr="00C22A32">
              <w:rPr>
                <w:sz w:val="22"/>
                <w:szCs w:val="22"/>
              </w:rPr>
              <w:t xml:space="preserve"> </w:t>
            </w:r>
            <w:r w:rsidRPr="00C22A32">
              <w:rPr>
                <w:color w:val="000000"/>
                <w:sz w:val="22"/>
                <w:szCs w:val="22"/>
              </w:rPr>
              <w:t xml:space="preserve">their </w:t>
            </w:r>
            <w:r w:rsidR="00F45B22">
              <w:rPr>
                <w:color w:val="000000"/>
                <w:sz w:val="22"/>
                <w:szCs w:val="22"/>
              </w:rPr>
              <w:t xml:space="preserve">clinical lead </w:t>
            </w:r>
            <w:r w:rsidRPr="00C22A32">
              <w:rPr>
                <w:color w:val="000000"/>
                <w:sz w:val="22"/>
                <w:szCs w:val="22"/>
              </w:rPr>
              <w:t xml:space="preserve">acquire the skills to organise, plan and monitor the workload of others. Proficiency in the performance of routine and complex techniques currently in use in </w:t>
            </w:r>
            <w:r w:rsidR="00F45B22">
              <w:rPr>
                <w:color w:val="000000"/>
                <w:sz w:val="22"/>
                <w:szCs w:val="22"/>
              </w:rPr>
              <w:t>the Immunology Service, NHS Tayside. Demonstrated by A</w:t>
            </w:r>
            <w:r w:rsidRPr="00C22A32">
              <w:rPr>
                <w:color w:val="000000"/>
                <w:sz w:val="22"/>
                <w:szCs w:val="22"/>
              </w:rPr>
              <w:t xml:space="preserve">bility to follow Standard </w:t>
            </w:r>
            <w:r w:rsidR="00F45B22">
              <w:rPr>
                <w:color w:val="000000"/>
                <w:sz w:val="22"/>
                <w:szCs w:val="22"/>
              </w:rPr>
              <w:t>Operating Procedures accurately</w:t>
            </w:r>
            <w:r w:rsidRPr="00C22A32">
              <w:rPr>
                <w:color w:val="000000"/>
                <w:sz w:val="22"/>
                <w:szCs w:val="22"/>
              </w:rPr>
              <w:t xml:space="preserve"> and the ability to develop and validate new techniques</w:t>
            </w:r>
          </w:p>
          <w:p w:rsidR="00327991" w:rsidRPr="00C22A32" w:rsidRDefault="00327991" w:rsidP="00327991">
            <w:pPr>
              <w:rPr>
                <w:sz w:val="22"/>
                <w:szCs w:val="22"/>
              </w:rPr>
            </w:pPr>
          </w:p>
          <w:p w:rsidR="00327991" w:rsidRPr="00D72DC9" w:rsidRDefault="00327991" w:rsidP="00327991">
            <w:pPr>
              <w:numPr>
                <w:ilvl w:val="0"/>
                <w:numId w:val="17"/>
              </w:numPr>
              <w:rPr>
                <w:sz w:val="22"/>
                <w:szCs w:val="22"/>
              </w:rPr>
            </w:pPr>
            <w:r w:rsidRPr="00C22A32">
              <w:rPr>
                <w:color w:val="000000"/>
                <w:sz w:val="22"/>
                <w:szCs w:val="22"/>
              </w:rPr>
              <w:t>To be competent in using computer systems to record results and prepare accurate, regular reports.</w:t>
            </w:r>
          </w:p>
          <w:p w:rsidR="00D72DC9" w:rsidRPr="00C22A32" w:rsidRDefault="00D72DC9" w:rsidP="00D72DC9">
            <w:pPr>
              <w:rPr>
                <w:sz w:val="22"/>
                <w:szCs w:val="22"/>
              </w:rPr>
            </w:pPr>
          </w:p>
          <w:p w:rsidR="00D72DC9" w:rsidRPr="00C22A32" w:rsidRDefault="00D72DC9" w:rsidP="00D72DC9">
            <w:pPr>
              <w:numPr>
                <w:ilvl w:val="0"/>
                <w:numId w:val="17"/>
              </w:numPr>
              <w:rPr>
                <w:sz w:val="22"/>
                <w:szCs w:val="22"/>
              </w:rPr>
            </w:pPr>
            <w:r w:rsidRPr="00C22A32">
              <w:rPr>
                <w:color w:val="000000"/>
                <w:sz w:val="22"/>
                <w:szCs w:val="22"/>
              </w:rPr>
              <w:t>Assessment of suitability of samples</w:t>
            </w:r>
            <w:r w:rsidRPr="00C22A32">
              <w:rPr>
                <w:sz w:val="22"/>
                <w:szCs w:val="22"/>
              </w:rPr>
              <w:t xml:space="preserve"> for analysis</w:t>
            </w:r>
          </w:p>
          <w:p w:rsidR="00327991" w:rsidRPr="00C22A32" w:rsidRDefault="00327991" w:rsidP="00327991">
            <w:pPr>
              <w:rPr>
                <w:sz w:val="22"/>
                <w:szCs w:val="22"/>
              </w:rPr>
            </w:pPr>
          </w:p>
          <w:p w:rsidR="00D72DC9" w:rsidRDefault="00327991" w:rsidP="00327991">
            <w:pPr>
              <w:numPr>
                <w:ilvl w:val="0"/>
                <w:numId w:val="17"/>
              </w:numPr>
              <w:rPr>
                <w:color w:val="000000"/>
                <w:sz w:val="22"/>
                <w:szCs w:val="22"/>
              </w:rPr>
            </w:pPr>
            <w:r w:rsidRPr="00C22A32">
              <w:rPr>
                <w:color w:val="000000"/>
                <w:sz w:val="22"/>
                <w:szCs w:val="22"/>
              </w:rPr>
              <w:t xml:space="preserve">Good keyboard, data analysis and database handling skills. </w:t>
            </w:r>
          </w:p>
          <w:p w:rsidR="00D72DC9" w:rsidRDefault="00D72DC9" w:rsidP="00D72DC9">
            <w:pPr>
              <w:pStyle w:val="ListParagraph"/>
              <w:rPr>
                <w:color w:val="000000"/>
                <w:sz w:val="22"/>
                <w:szCs w:val="22"/>
              </w:rPr>
            </w:pPr>
          </w:p>
          <w:p w:rsidR="00327991" w:rsidRPr="00D72DC9" w:rsidRDefault="00327991" w:rsidP="00327991">
            <w:pPr>
              <w:numPr>
                <w:ilvl w:val="0"/>
                <w:numId w:val="17"/>
              </w:numPr>
              <w:rPr>
                <w:color w:val="000000"/>
                <w:sz w:val="22"/>
                <w:szCs w:val="22"/>
              </w:rPr>
            </w:pPr>
            <w:r w:rsidRPr="00C22A32">
              <w:rPr>
                <w:color w:val="000000"/>
                <w:sz w:val="22"/>
                <w:szCs w:val="22"/>
              </w:rPr>
              <w:t>Demonstrate the ability to identify problems associated with analytical equipment, inappropriate testing, incompatible results and to investigate these, plan corrective action</w:t>
            </w:r>
            <w:r w:rsidR="00D72DC9">
              <w:rPr>
                <w:color w:val="000000"/>
                <w:sz w:val="22"/>
                <w:szCs w:val="22"/>
              </w:rPr>
              <w:t>s</w:t>
            </w:r>
            <w:r w:rsidRPr="00C22A32">
              <w:rPr>
                <w:color w:val="000000"/>
                <w:sz w:val="22"/>
                <w:szCs w:val="22"/>
              </w:rPr>
              <w:t xml:space="preserve"> confirming appropriateness with Consultant and </w:t>
            </w:r>
            <w:r w:rsidR="00D72DC9">
              <w:rPr>
                <w:color w:val="000000"/>
                <w:sz w:val="22"/>
                <w:szCs w:val="22"/>
              </w:rPr>
              <w:t xml:space="preserve">managing </w:t>
            </w:r>
            <w:r w:rsidRPr="00C22A32">
              <w:rPr>
                <w:color w:val="000000"/>
                <w:sz w:val="22"/>
                <w:szCs w:val="22"/>
              </w:rPr>
              <w:t>follow up</w:t>
            </w:r>
            <w:r w:rsidR="00D72DC9">
              <w:rPr>
                <w:color w:val="000000"/>
                <w:sz w:val="22"/>
                <w:szCs w:val="22"/>
              </w:rPr>
              <w:t xml:space="preserve"> actions</w:t>
            </w:r>
            <w:r w:rsidRPr="00C22A32">
              <w:rPr>
                <w:color w:val="000000"/>
                <w:sz w:val="22"/>
                <w:szCs w:val="22"/>
              </w:rPr>
              <w:t xml:space="preserve">. </w:t>
            </w:r>
          </w:p>
          <w:p w:rsidR="00327991" w:rsidRPr="00C22A32" w:rsidRDefault="00327991" w:rsidP="00327991">
            <w:pPr>
              <w:rPr>
                <w:sz w:val="22"/>
                <w:szCs w:val="22"/>
              </w:rPr>
            </w:pPr>
          </w:p>
          <w:p w:rsidR="00D72DC9" w:rsidRDefault="00327991" w:rsidP="00327991">
            <w:pPr>
              <w:numPr>
                <w:ilvl w:val="0"/>
                <w:numId w:val="17"/>
              </w:numPr>
              <w:rPr>
                <w:sz w:val="22"/>
                <w:szCs w:val="22"/>
              </w:rPr>
            </w:pPr>
            <w:r w:rsidRPr="00C22A32">
              <w:rPr>
                <w:sz w:val="22"/>
                <w:szCs w:val="22"/>
              </w:rPr>
              <w:t xml:space="preserve">Demonstrate good interpretative skills in the formulation of advice to doctors and nurses on diagnosis and appropriate treatment of patients. </w:t>
            </w:r>
          </w:p>
          <w:p w:rsidR="00D72DC9" w:rsidRDefault="00D72DC9" w:rsidP="00D72DC9">
            <w:pPr>
              <w:pStyle w:val="ListParagraph"/>
              <w:rPr>
                <w:sz w:val="22"/>
                <w:szCs w:val="22"/>
              </w:rPr>
            </w:pPr>
          </w:p>
          <w:p w:rsidR="00D72DC9" w:rsidRDefault="00327991" w:rsidP="00327991">
            <w:pPr>
              <w:numPr>
                <w:ilvl w:val="0"/>
                <w:numId w:val="17"/>
              </w:numPr>
              <w:rPr>
                <w:sz w:val="22"/>
                <w:szCs w:val="22"/>
              </w:rPr>
            </w:pPr>
            <w:r w:rsidRPr="00C22A32">
              <w:rPr>
                <w:sz w:val="22"/>
                <w:szCs w:val="22"/>
              </w:rPr>
              <w:t xml:space="preserve">Effective team worker. </w:t>
            </w:r>
          </w:p>
          <w:p w:rsidR="00D72DC9" w:rsidRDefault="00D72DC9" w:rsidP="00D72DC9">
            <w:pPr>
              <w:pStyle w:val="ListParagraph"/>
              <w:rPr>
                <w:sz w:val="22"/>
                <w:szCs w:val="22"/>
              </w:rPr>
            </w:pPr>
          </w:p>
          <w:p w:rsidR="00D72DC9" w:rsidRDefault="00327991" w:rsidP="00327991">
            <w:pPr>
              <w:numPr>
                <w:ilvl w:val="0"/>
                <w:numId w:val="17"/>
              </w:numPr>
              <w:rPr>
                <w:sz w:val="22"/>
                <w:szCs w:val="22"/>
              </w:rPr>
            </w:pPr>
            <w:r w:rsidRPr="00C22A32">
              <w:rPr>
                <w:sz w:val="22"/>
                <w:szCs w:val="22"/>
              </w:rPr>
              <w:t xml:space="preserve">Good personal organisational skills. </w:t>
            </w:r>
          </w:p>
          <w:p w:rsidR="00D72DC9" w:rsidRDefault="00D72DC9" w:rsidP="00D72DC9">
            <w:pPr>
              <w:pStyle w:val="ListParagraph"/>
              <w:rPr>
                <w:sz w:val="22"/>
                <w:szCs w:val="22"/>
              </w:rPr>
            </w:pPr>
          </w:p>
          <w:p w:rsidR="00D72DC9" w:rsidRDefault="00327991" w:rsidP="00D72DC9">
            <w:pPr>
              <w:numPr>
                <w:ilvl w:val="0"/>
                <w:numId w:val="17"/>
              </w:numPr>
              <w:rPr>
                <w:sz w:val="22"/>
                <w:szCs w:val="22"/>
              </w:rPr>
            </w:pPr>
            <w:r w:rsidRPr="00C22A32">
              <w:rPr>
                <w:sz w:val="22"/>
                <w:szCs w:val="22"/>
              </w:rPr>
              <w:t xml:space="preserve">Highly developed co–ordination skills with good dexterity and hand-eye co-ordination and those skills </w:t>
            </w:r>
            <w:r w:rsidRPr="00C22A32">
              <w:rPr>
                <w:color w:val="000000"/>
                <w:sz w:val="22"/>
                <w:szCs w:val="22"/>
              </w:rPr>
              <w:t>required for the performance of fine analytical techniques.</w:t>
            </w:r>
          </w:p>
          <w:p w:rsidR="00D72DC9" w:rsidRDefault="00D72DC9" w:rsidP="00D72DC9">
            <w:pPr>
              <w:pStyle w:val="ListParagraph"/>
              <w:rPr>
                <w:sz w:val="22"/>
                <w:szCs w:val="22"/>
              </w:rPr>
            </w:pPr>
          </w:p>
          <w:p w:rsidR="00327991" w:rsidRPr="00D72DC9" w:rsidRDefault="00327991" w:rsidP="00D72DC9">
            <w:pPr>
              <w:numPr>
                <w:ilvl w:val="0"/>
                <w:numId w:val="17"/>
              </w:numPr>
              <w:rPr>
                <w:sz w:val="22"/>
                <w:szCs w:val="22"/>
              </w:rPr>
            </w:pPr>
            <w:r w:rsidRPr="00D72DC9">
              <w:rPr>
                <w:sz w:val="22"/>
                <w:szCs w:val="22"/>
              </w:rPr>
              <w:t>Ability to handle patient samples, hazardous reagents and chemicals in a safe manner in accordance with Health and Safety regulations</w:t>
            </w:r>
          </w:p>
          <w:p w:rsidR="00B57FB4" w:rsidRPr="00C22A32" w:rsidRDefault="00B57FB4">
            <w:pPr>
              <w:keepNext/>
              <w:keepLines/>
              <w:rPr>
                <w:b/>
                <w:sz w:val="22"/>
                <w:szCs w:val="22"/>
              </w:rPr>
            </w:pPr>
          </w:p>
        </w:tc>
      </w:tr>
      <w:tr w:rsidR="00B57FB4" w:rsidRPr="00C22A32">
        <w:trPr>
          <w:cantSplit/>
        </w:trPr>
        <w:tc>
          <w:tcPr>
            <w:tcW w:w="8522" w:type="dxa"/>
            <w:gridSpan w:val="4"/>
          </w:tcPr>
          <w:p w:rsidR="00B57FB4" w:rsidRPr="00C22A32" w:rsidRDefault="00B57FB4">
            <w:pPr>
              <w:keepNext/>
              <w:keepLines/>
              <w:numPr>
                <w:ilvl w:val="0"/>
                <w:numId w:val="10"/>
              </w:numPr>
              <w:rPr>
                <w:b/>
                <w:sz w:val="22"/>
                <w:szCs w:val="22"/>
              </w:rPr>
            </w:pPr>
            <w:r w:rsidRPr="00C22A32">
              <w:rPr>
                <w:b/>
                <w:sz w:val="22"/>
                <w:szCs w:val="22"/>
              </w:rPr>
              <w:lastRenderedPageBreak/>
              <w:t xml:space="preserve"> SYSTEMS AND EQUIPMENT</w:t>
            </w:r>
          </w:p>
          <w:p w:rsidR="0004349C" w:rsidRDefault="00994185" w:rsidP="00994185">
            <w:pPr>
              <w:keepNext/>
              <w:keepLines/>
              <w:numPr>
                <w:ilvl w:val="0"/>
                <w:numId w:val="15"/>
              </w:numPr>
              <w:ind w:left="709"/>
              <w:rPr>
                <w:sz w:val="22"/>
                <w:szCs w:val="22"/>
              </w:rPr>
            </w:pPr>
            <w:r w:rsidRPr="00994185">
              <w:rPr>
                <w:sz w:val="22"/>
                <w:szCs w:val="22"/>
              </w:rPr>
              <w:t xml:space="preserve">The post holder will </w:t>
            </w:r>
            <w:r>
              <w:rPr>
                <w:sz w:val="22"/>
                <w:szCs w:val="22"/>
              </w:rPr>
              <w:t xml:space="preserve">be required to operate a wide range of equipment and interact with </w:t>
            </w:r>
            <w:r w:rsidR="0004349C">
              <w:rPr>
                <w:sz w:val="22"/>
                <w:szCs w:val="22"/>
              </w:rPr>
              <w:t xml:space="preserve">the </w:t>
            </w:r>
            <w:r>
              <w:rPr>
                <w:sz w:val="22"/>
                <w:szCs w:val="22"/>
              </w:rPr>
              <w:t>many systems</w:t>
            </w:r>
            <w:r w:rsidR="0004349C">
              <w:rPr>
                <w:sz w:val="22"/>
                <w:szCs w:val="22"/>
              </w:rPr>
              <w:t xml:space="preserve"> required to deliver the clinical </w:t>
            </w:r>
            <w:proofErr w:type="spellStart"/>
            <w:r w:rsidR="0004349C">
              <w:rPr>
                <w:sz w:val="22"/>
                <w:szCs w:val="22"/>
              </w:rPr>
              <w:t>servie</w:t>
            </w:r>
            <w:proofErr w:type="spellEnd"/>
            <w:r w:rsidR="0004349C">
              <w:rPr>
                <w:sz w:val="22"/>
                <w:szCs w:val="22"/>
              </w:rPr>
              <w:t>.</w:t>
            </w:r>
          </w:p>
          <w:p w:rsidR="00FD3D04" w:rsidRDefault="00994185" w:rsidP="00994185">
            <w:pPr>
              <w:keepNext/>
              <w:keepLines/>
              <w:numPr>
                <w:ilvl w:val="0"/>
                <w:numId w:val="15"/>
              </w:numPr>
              <w:ind w:left="709"/>
              <w:rPr>
                <w:sz w:val="22"/>
                <w:szCs w:val="22"/>
              </w:rPr>
            </w:pPr>
            <w:r>
              <w:rPr>
                <w:sz w:val="22"/>
                <w:szCs w:val="22"/>
              </w:rPr>
              <w:t>They will be required to comply with standard operating procedures applicable to those, attaining necessary competencies to enable safe accurate and effective del</w:t>
            </w:r>
            <w:r w:rsidR="0004349C">
              <w:rPr>
                <w:sz w:val="22"/>
                <w:szCs w:val="22"/>
              </w:rPr>
              <w:t>ivery of the laboratory service.</w:t>
            </w:r>
          </w:p>
          <w:p w:rsidR="0004349C" w:rsidRDefault="0004349C" w:rsidP="00994185">
            <w:pPr>
              <w:keepNext/>
              <w:keepLines/>
              <w:numPr>
                <w:ilvl w:val="0"/>
                <w:numId w:val="15"/>
              </w:numPr>
              <w:ind w:left="709"/>
              <w:rPr>
                <w:sz w:val="22"/>
                <w:szCs w:val="22"/>
              </w:rPr>
            </w:pPr>
            <w:r>
              <w:rPr>
                <w:sz w:val="22"/>
                <w:szCs w:val="22"/>
              </w:rPr>
              <w:t>The post holder will deliver good stewardship of resources employed in the delivery of their training and service delivery.</w:t>
            </w:r>
          </w:p>
          <w:p w:rsidR="0004349C" w:rsidRDefault="0004349C" w:rsidP="0004349C">
            <w:pPr>
              <w:keepNext/>
              <w:keepLines/>
              <w:rPr>
                <w:sz w:val="22"/>
                <w:szCs w:val="22"/>
              </w:rPr>
            </w:pPr>
          </w:p>
          <w:p w:rsidR="00FD3D04" w:rsidRPr="001C35D5" w:rsidRDefault="00FD3D04" w:rsidP="001C35D5">
            <w:pPr>
              <w:keepNext/>
              <w:keepLines/>
              <w:ind w:left="709"/>
              <w:rPr>
                <w:sz w:val="22"/>
                <w:szCs w:val="22"/>
              </w:rPr>
            </w:pPr>
            <w:bookmarkStart w:id="0" w:name="_GoBack"/>
            <w:bookmarkEnd w:id="0"/>
            <w:r w:rsidRPr="001C35D5">
              <w:rPr>
                <w:b/>
                <w:sz w:val="22"/>
                <w:szCs w:val="22"/>
              </w:rPr>
              <w:t>Responsibility for Records Management</w:t>
            </w:r>
          </w:p>
          <w:p w:rsidR="008B5F7F" w:rsidRPr="001C35D5" w:rsidRDefault="008B5F7F" w:rsidP="008B5F7F">
            <w:pPr>
              <w:ind w:left="720"/>
              <w:rPr>
                <w:sz w:val="22"/>
                <w:szCs w:val="22"/>
              </w:rPr>
            </w:pPr>
            <w:r w:rsidRPr="001C35D5">
              <w:rPr>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C22A32" w:rsidRDefault="00B57FB4" w:rsidP="00FD3D04">
            <w:pPr>
              <w:keepNext/>
              <w:keepLines/>
              <w:rPr>
                <w:sz w:val="22"/>
                <w:szCs w:val="22"/>
              </w:rPr>
            </w:pPr>
          </w:p>
        </w:tc>
      </w:tr>
      <w:tr w:rsidR="00B57FB4" w:rsidRPr="00C22A32">
        <w:trPr>
          <w:cantSplit/>
        </w:trPr>
        <w:tc>
          <w:tcPr>
            <w:tcW w:w="8522" w:type="dxa"/>
            <w:gridSpan w:val="4"/>
          </w:tcPr>
          <w:p w:rsidR="00B57FB4" w:rsidRDefault="00B57FB4">
            <w:pPr>
              <w:keepNext/>
              <w:keepLines/>
              <w:numPr>
                <w:ilvl w:val="0"/>
                <w:numId w:val="10"/>
              </w:numPr>
              <w:rPr>
                <w:b/>
                <w:sz w:val="22"/>
                <w:szCs w:val="22"/>
              </w:rPr>
            </w:pPr>
            <w:r w:rsidRPr="00C22A32">
              <w:rPr>
                <w:b/>
                <w:sz w:val="22"/>
                <w:szCs w:val="22"/>
              </w:rPr>
              <w:t>PHYSICAL DEMANDS OF THE JOB</w:t>
            </w:r>
          </w:p>
          <w:p w:rsidR="00C22A32" w:rsidRDefault="00C22A32" w:rsidP="00C22A32">
            <w:pPr>
              <w:pStyle w:val="Default"/>
              <w:numPr>
                <w:ilvl w:val="0"/>
                <w:numId w:val="19"/>
              </w:numPr>
              <w:rPr>
                <w:rFonts w:ascii="Times New Roman" w:hAnsi="Times New Roman"/>
                <w:szCs w:val="22"/>
              </w:rPr>
            </w:pPr>
            <w:r>
              <w:rPr>
                <w:rFonts w:ascii="Times New Roman" w:hAnsi="Times New Roman"/>
                <w:szCs w:val="22"/>
              </w:rPr>
              <w:t xml:space="preserve">Frequent movement between sections within the </w:t>
            </w:r>
            <w:r w:rsidR="00D72DC9">
              <w:rPr>
                <w:rFonts w:ascii="Times New Roman" w:hAnsi="Times New Roman"/>
                <w:szCs w:val="22"/>
              </w:rPr>
              <w:t>Service</w:t>
            </w:r>
          </w:p>
          <w:p w:rsidR="00C22A32" w:rsidRDefault="00C22A32" w:rsidP="00C22A32">
            <w:pPr>
              <w:pStyle w:val="Default"/>
              <w:rPr>
                <w:rFonts w:ascii="Times New Roman" w:hAnsi="Times New Roman"/>
                <w:szCs w:val="22"/>
              </w:rPr>
            </w:pPr>
          </w:p>
          <w:p w:rsidR="00C22A32" w:rsidRDefault="00C22A32" w:rsidP="00C22A32">
            <w:pPr>
              <w:pStyle w:val="CM12"/>
              <w:numPr>
                <w:ilvl w:val="0"/>
                <w:numId w:val="19"/>
              </w:numPr>
              <w:rPr>
                <w:rFonts w:ascii="Times New Roman" w:hAnsi="Times New Roman"/>
                <w:szCs w:val="22"/>
              </w:rPr>
            </w:pPr>
            <w:r>
              <w:rPr>
                <w:rFonts w:ascii="Times New Roman" w:hAnsi="Times New Roman"/>
                <w:szCs w:val="22"/>
              </w:rPr>
              <w:t xml:space="preserve">Potential exposure to </w:t>
            </w:r>
            <w:proofErr w:type="spellStart"/>
            <w:r>
              <w:rPr>
                <w:rFonts w:ascii="Times New Roman" w:hAnsi="Times New Roman"/>
                <w:szCs w:val="22"/>
              </w:rPr>
              <w:t>ionising</w:t>
            </w:r>
            <w:proofErr w:type="spellEnd"/>
            <w:r>
              <w:rPr>
                <w:rFonts w:ascii="Times New Roman" w:hAnsi="Times New Roman"/>
                <w:szCs w:val="22"/>
              </w:rPr>
              <w:t xml:space="preserve"> radiation, hazardous chemicals, UV and laser light </w:t>
            </w:r>
          </w:p>
          <w:p w:rsidR="00C22A32" w:rsidRDefault="00C22A32" w:rsidP="00C22A32">
            <w:pPr>
              <w:rPr>
                <w:lang w:val="en-US"/>
              </w:rPr>
            </w:pPr>
          </w:p>
          <w:p w:rsidR="00C22A32" w:rsidRDefault="00C22A32" w:rsidP="00C22A32">
            <w:pPr>
              <w:numPr>
                <w:ilvl w:val="0"/>
                <w:numId w:val="19"/>
              </w:numPr>
              <w:rPr>
                <w:szCs w:val="22"/>
              </w:rPr>
            </w:pPr>
            <w:r>
              <w:rPr>
                <w:szCs w:val="22"/>
              </w:rPr>
              <w:t>Performance of repetitive tasks required.</w:t>
            </w:r>
          </w:p>
          <w:p w:rsidR="00C22A32" w:rsidRDefault="00C22A32" w:rsidP="00C22A32">
            <w:pPr>
              <w:rPr>
                <w:szCs w:val="22"/>
              </w:rPr>
            </w:pPr>
          </w:p>
          <w:p w:rsidR="00C22A32" w:rsidRDefault="00C22A32" w:rsidP="00C22A32">
            <w:pPr>
              <w:pStyle w:val="CM12"/>
              <w:numPr>
                <w:ilvl w:val="0"/>
                <w:numId w:val="19"/>
              </w:numPr>
              <w:rPr>
                <w:rFonts w:ascii="Times New Roman" w:hAnsi="Times New Roman"/>
                <w:szCs w:val="22"/>
              </w:rPr>
            </w:pPr>
            <w:r>
              <w:rPr>
                <w:rFonts w:ascii="Times New Roman" w:hAnsi="Times New Roman"/>
                <w:szCs w:val="22"/>
              </w:rPr>
              <w:t xml:space="preserve">Long periods of sitting/standing in fixed positions at instrumentation and laboratory benches required </w:t>
            </w:r>
            <w:r w:rsidR="00D72DC9">
              <w:rPr>
                <w:rFonts w:ascii="Times New Roman" w:hAnsi="Times New Roman"/>
                <w:szCs w:val="22"/>
              </w:rPr>
              <w:t>including fluorescent microscopy.</w:t>
            </w:r>
          </w:p>
          <w:p w:rsidR="00C22A32" w:rsidRDefault="00C22A32" w:rsidP="00C22A32">
            <w:pPr>
              <w:rPr>
                <w:lang w:val="en-US"/>
              </w:rPr>
            </w:pPr>
          </w:p>
          <w:p w:rsidR="00C22A32" w:rsidRDefault="00C22A32" w:rsidP="00C22A32">
            <w:pPr>
              <w:pStyle w:val="CM12"/>
              <w:numPr>
                <w:ilvl w:val="0"/>
                <w:numId w:val="19"/>
              </w:numPr>
              <w:rPr>
                <w:rFonts w:ascii="Times New Roman" w:hAnsi="Times New Roman"/>
                <w:szCs w:val="22"/>
              </w:rPr>
            </w:pPr>
            <w:r>
              <w:rPr>
                <w:rFonts w:ascii="Times New Roman" w:hAnsi="Times New Roman"/>
                <w:szCs w:val="22"/>
              </w:rPr>
              <w:t xml:space="preserve">Frequent periods of VDU usage required </w:t>
            </w:r>
          </w:p>
          <w:p w:rsidR="00C22A32" w:rsidRDefault="00C22A32" w:rsidP="00C22A32">
            <w:pPr>
              <w:rPr>
                <w:lang w:val="en-US"/>
              </w:rPr>
            </w:pPr>
          </w:p>
          <w:p w:rsidR="00C22A32" w:rsidRDefault="00C22A32" w:rsidP="00C22A32">
            <w:pPr>
              <w:pStyle w:val="Default"/>
              <w:numPr>
                <w:ilvl w:val="0"/>
                <w:numId w:val="19"/>
              </w:numPr>
              <w:rPr>
                <w:rFonts w:ascii="Times New Roman" w:hAnsi="Times New Roman"/>
                <w:color w:val="auto"/>
                <w:szCs w:val="22"/>
              </w:rPr>
            </w:pPr>
            <w:r>
              <w:rPr>
                <w:rFonts w:ascii="Times New Roman" w:hAnsi="Times New Roman"/>
                <w:color w:val="auto"/>
                <w:szCs w:val="22"/>
              </w:rPr>
              <w:t>The post holder may be required to work alone and/or out of the laboratory.</w:t>
            </w:r>
          </w:p>
          <w:p w:rsidR="00D72DC9" w:rsidRDefault="00D72DC9" w:rsidP="00D72DC9">
            <w:pPr>
              <w:pStyle w:val="Default"/>
              <w:rPr>
                <w:rFonts w:ascii="Times New Roman" w:hAnsi="Times New Roman"/>
                <w:color w:val="auto"/>
                <w:szCs w:val="22"/>
              </w:rPr>
            </w:pPr>
          </w:p>
          <w:p w:rsidR="00C22A32" w:rsidRDefault="00C22A32" w:rsidP="00C22A32">
            <w:pPr>
              <w:pStyle w:val="Default"/>
              <w:numPr>
                <w:ilvl w:val="0"/>
                <w:numId w:val="19"/>
              </w:numPr>
              <w:rPr>
                <w:rFonts w:ascii="Times New Roman" w:hAnsi="Times New Roman"/>
                <w:szCs w:val="22"/>
              </w:rPr>
            </w:pPr>
            <w:r>
              <w:rPr>
                <w:rFonts w:ascii="Times New Roman" w:hAnsi="Times New Roman"/>
                <w:szCs w:val="22"/>
              </w:rPr>
              <w:t>Use of equipment that can expose the worker to high or very low temperatures</w:t>
            </w:r>
          </w:p>
          <w:p w:rsidR="00C22A32" w:rsidRDefault="00C22A32" w:rsidP="00C22A32">
            <w:pPr>
              <w:pStyle w:val="Default"/>
              <w:rPr>
                <w:rFonts w:ascii="Times New Roman" w:hAnsi="Times New Roman"/>
                <w:szCs w:val="22"/>
              </w:rPr>
            </w:pPr>
          </w:p>
          <w:p w:rsidR="00D72DC9" w:rsidRDefault="00C22A32" w:rsidP="00C22A32">
            <w:pPr>
              <w:pStyle w:val="Default"/>
              <w:numPr>
                <w:ilvl w:val="0"/>
                <w:numId w:val="19"/>
              </w:numPr>
              <w:rPr>
                <w:rFonts w:ascii="Times New Roman" w:hAnsi="Times New Roman"/>
                <w:szCs w:val="22"/>
              </w:rPr>
            </w:pPr>
            <w:r>
              <w:rPr>
                <w:rFonts w:ascii="Times New Roman" w:hAnsi="Times New Roman"/>
                <w:szCs w:val="22"/>
              </w:rPr>
              <w:t>Manual handling (including lifting boxes, waste bags and specimens on a daily basis)</w:t>
            </w:r>
            <w:r w:rsidR="00D72DC9">
              <w:rPr>
                <w:rFonts w:ascii="Times New Roman" w:hAnsi="Times New Roman"/>
                <w:szCs w:val="22"/>
              </w:rPr>
              <w:t>.</w:t>
            </w:r>
          </w:p>
          <w:p w:rsidR="00D72DC9" w:rsidRDefault="00D72DC9" w:rsidP="00D72DC9">
            <w:pPr>
              <w:pStyle w:val="ListParagraph"/>
              <w:rPr>
                <w:szCs w:val="22"/>
              </w:rPr>
            </w:pPr>
          </w:p>
          <w:p w:rsidR="00C22A32" w:rsidRDefault="00C22A32" w:rsidP="00C22A32">
            <w:pPr>
              <w:pStyle w:val="Default"/>
              <w:numPr>
                <w:ilvl w:val="0"/>
                <w:numId w:val="19"/>
              </w:numPr>
              <w:rPr>
                <w:rFonts w:ascii="Times New Roman" w:hAnsi="Times New Roman"/>
                <w:szCs w:val="22"/>
              </w:rPr>
            </w:pPr>
            <w:r>
              <w:rPr>
                <w:rFonts w:ascii="Times New Roman" w:hAnsi="Times New Roman"/>
                <w:szCs w:val="22"/>
              </w:rPr>
              <w:t xml:space="preserve"> Required to concentrate for long periods at technically demanding procedures and during the checking and validation of clinical reports on the computer. </w:t>
            </w:r>
          </w:p>
          <w:p w:rsidR="00C22A32" w:rsidRDefault="00C22A32" w:rsidP="00C22A32">
            <w:pPr>
              <w:pStyle w:val="Default"/>
              <w:rPr>
                <w:rFonts w:ascii="Times New Roman" w:hAnsi="Times New Roman"/>
                <w:szCs w:val="22"/>
              </w:rPr>
            </w:pPr>
          </w:p>
          <w:p w:rsidR="00C22A32" w:rsidRDefault="00C22A32" w:rsidP="00C22A32">
            <w:pPr>
              <w:pStyle w:val="Default"/>
              <w:numPr>
                <w:ilvl w:val="0"/>
                <w:numId w:val="19"/>
              </w:numPr>
              <w:rPr>
                <w:rFonts w:ascii="Times New Roman" w:hAnsi="Times New Roman"/>
                <w:szCs w:val="22"/>
              </w:rPr>
            </w:pPr>
            <w:r>
              <w:rPr>
                <w:rFonts w:ascii="Times New Roman" w:hAnsi="Times New Roman"/>
                <w:szCs w:val="22"/>
              </w:rPr>
              <w:t>Requirement to wear personal protective equipment e.g. gloves, goggles, etc. as supplied.</w:t>
            </w:r>
          </w:p>
          <w:p w:rsidR="00C22A32" w:rsidRDefault="00C22A32" w:rsidP="00C22A32">
            <w:pPr>
              <w:pStyle w:val="Default"/>
              <w:rPr>
                <w:rFonts w:ascii="Times New Roman" w:hAnsi="Times New Roman"/>
                <w:szCs w:val="22"/>
              </w:rPr>
            </w:pPr>
          </w:p>
          <w:p w:rsidR="00D72DC9" w:rsidRDefault="00C22A32" w:rsidP="00D72DC9">
            <w:pPr>
              <w:pStyle w:val="Default"/>
              <w:numPr>
                <w:ilvl w:val="0"/>
                <w:numId w:val="19"/>
              </w:numPr>
              <w:rPr>
                <w:rFonts w:ascii="Times New Roman" w:hAnsi="Times New Roman"/>
                <w:szCs w:val="22"/>
              </w:rPr>
            </w:pPr>
            <w:r>
              <w:rPr>
                <w:rFonts w:ascii="Times New Roman" w:hAnsi="Times New Roman"/>
                <w:szCs w:val="22"/>
              </w:rPr>
              <w:t xml:space="preserve">Risk of exposure to sharps and needle stick injury. </w:t>
            </w:r>
          </w:p>
          <w:p w:rsidR="00D72DC9" w:rsidRDefault="00D72DC9" w:rsidP="00D72DC9">
            <w:pPr>
              <w:pStyle w:val="ListParagraph"/>
              <w:rPr>
                <w:szCs w:val="22"/>
              </w:rPr>
            </w:pPr>
          </w:p>
          <w:p w:rsidR="00C22A32" w:rsidRPr="00D72DC9" w:rsidRDefault="00C22A32" w:rsidP="00D72DC9">
            <w:pPr>
              <w:pStyle w:val="Default"/>
              <w:numPr>
                <w:ilvl w:val="0"/>
                <w:numId w:val="19"/>
              </w:numPr>
              <w:rPr>
                <w:rFonts w:ascii="Times New Roman" w:hAnsi="Times New Roman"/>
                <w:szCs w:val="22"/>
              </w:rPr>
            </w:pPr>
            <w:r w:rsidRPr="00D72DC9">
              <w:rPr>
                <w:rFonts w:ascii="Times New Roman" w:hAnsi="Times New Roman"/>
                <w:szCs w:val="22"/>
              </w:rPr>
              <w:t>Expectation of being required to work on placement at laboratories other than that of the main hospital base.</w:t>
            </w:r>
          </w:p>
          <w:p w:rsidR="00C22A32" w:rsidRDefault="00C22A32" w:rsidP="00C22A32">
            <w:pPr>
              <w:pStyle w:val="Default"/>
              <w:rPr>
                <w:rFonts w:ascii="Times New Roman" w:hAnsi="Times New Roman"/>
              </w:rPr>
            </w:pPr>
          </w:p>
          <w:p w:rsidR="00B57FB4" w:rsidRPr="00D72DC9" w:rsidRDefault="00C22A32" w:rsidP="00D72DC9">
            <w:pPr>
              <w:pStyle w:val="Default"/>
              <w:numPr>
                <w:ilvl w:val="0"/>
                <w:numId w:val="19"/>
              </w:numPr>
              <w:rPr>
                <w:rFonts w:ascii="Times New Roman" w:hAnsi="Times New Roman"/>
                <w:sz w:val="22"/>
                <w:szCs w:val="22"/>
              </w:rPr>
            </w:pPr>
            <w:r>
              <w:rPr>
                <w:rFonts w:ascii="Times New Roman" w:hAnsi="Times New Roman"/>
                <w:szCs w:val="22"/>
              </w:rPr>
              <w:t xml:space="preserve">Occasional exposure to highly distressing situations by involvement in the diagnosis of life threatening disorders e.g. </w:t>
            </w:r>
            <w:r w:rsidR="00D72DC9">
              <w:rPr>
                <w:rFonts w:ascii="Times New Roman" w:hAnsi="Times New Roman"/>
                <w:szCs w:val="22"/>
              </w:rPr>
              <w:t>severe combined immunodeficiency</w:t>
            </w:r>
            <w:r>
              <w:rPr>
                <w:rFonts w:ascii="Times New Roman" w:hAnsi="Times New Roman"/>
                <w:szCs w:val="22"/>
              </w:rPr>
              <w:t xml:space="preserve"> in neonate</w:t>
            </w:r>
            <w:r w:rsidR="00D72DC9">
              <w:rPr>
                <w:rFonts w:ascii="Times New Roman" w:hAnsi="Times New Roman"/>
                <w:szCs w:val="22"/>
              </w:rPr>
              <w:t>s.</w:t>
            </w:r>
          </w:p>
        </w:tc>
      </w:tr>
      <w:tr w:rsidR="00B57FB4" w:rsidRPr="00C22A32">
        <w:trPr>
          <w:cantSplit/>
        </w:trPr>
        <w:tc>
          <w:tcPr>
            <w:tcW w:w="8522" w:type="dxa"/>
            <w:gridSpan w:val="4"/>
          </w:tcPr>
          <w:p w:rsidR="00B57FB4" w:rsidRDefault="00B57FB4">
            <w:pPr>
              <w:keepNext/>
              <w:keepLines/>
              <w:numPr>
                <w:ilvl w:val="0"/>
                <w:numId w:val="10"/>
              </w:numPr>
              <w:rPr>
                <w:b/>
                <w:sz w:val="22"/>
                <w:szCs w:val="22"/>
              </w:rPr>
            </w:pPr>
            <w:r w:rsidRPr="00C22A32">
              <w:rPr>
                <w:b/>
                <w:sz w:val="22"/>
                <w:szCs w:val="22"/>
              </w:rPr>
              <w:lastRenderedPageBreak/>
              <w:t>DECISIONS AND JUDGEMENTS</w:t>
            </w:r>
          </w:p>
          <w:p w:rsidR="00994185" w:rsidRDefault="00994185" w:rsidP="00994185">
            <w:pPr>
              <w:keepNext/>
              <w:keepLines/>
              <w:numPr>
                <w:ilvl w:val="0"/>
                <w:numId w:val="20"/>
              </w:numPr>
            </w:pPr>
            <w:r w:rsidRPr="00D72DC9">
              <w:t>As a trainee the post older will develop competenc</w:t>
            </w:r>
            <w:r w:rsidR="00D72DC9">
              <w:t>ies signed off by their trainer</w:t>
            </w:r>
            <w:r w:rsidRPr="00D72DC9">
              <w:t xml:space="preserve"> to enable development of knowledge and skills required in an independent </w:t>
            </w:r>
            <w:r w:rsidR="000E06DB" w:rsidRPr="00D72DC9">
              <w:t xml:space="preserve">practitioner to deliver relevant  decisions and judgements </w:t>
            </w:r>
          </w:p>
          <w:p w:rsidR="00D72DC9" w:rsidRPr="00D72DC9" w:rsidRDefault="00D72DC9" w:rsidP="00D72DC9">
            <w:pPr>
              <w:keepNext/>
              <w:keepLines/>
              <w:ind w:left="1080"/>
            </w:pPr>
          </w:p>
          <w:p w:rsidR="000E06DB" w:rsidRPr="00D72DC9" w:rsidRDefault="000E06DB" w:rsidP="00994185">
            <w:pPr>
              <w:keepNext/>
              <w:keepLines/>
              <w:numPr>
                <w:ilvl w:val="0"/>
                <w:numId w:val="20"/>
              </w:numPr>
            </w:pPr>
            <w:r w:rsidRPr="00D72DC9">
              <w:t>Decision and judgements will be required in the context of safe and effective delivery of diagnostic testing service and the results produced by that service: -</w:t>
            </w:r>
          </w:p>
          <w:p w:rsidR="000E06DB" w:rsidRPr="00D72DC9" w:rsidRDefault="000E06DB" w:rsidP="000E06DB">
            <w:pPr>
              <w:keepNext/>
              <w:keepLines/>
              <w:numPr>
                <w:ilvl w:val="1"/>
                <w:numId w:val="20"/>
              </w:numPr>
            </w:pPr>
            <w:r w:rsidRPr="00D72DC9">
              <w:t>Assessment of technical validity of results</w:t>
            </w:r>
          </w:p>
          <w:p w:rsidR="000E06DB" w:rsidRPr="00D72DC9" w:rsidRDefault="000E06DB" w:rsidP="000E06DB">
            <w:pPr>
              <w:keepNext/>
              <w:keepLines/>
              <w:numPr>
                <w:ilvl w:val="1"/>
                <w:numId w:val="20"/>
              </w:numPr>
            </w:pPr>
            <w:r w:rsidRPr="00D72DC9">
              <w:t>Assessment of clinical significance and validity of  results</w:t>
            </w:r>
          </w:p>
          <w:p w:rsidR="000E06DB" w:rsidRPr="00D72DC9" w:rsidRDefault="000E06DB" w:rsidP="000E06DB">
            <w:pPr>
              <w:keepNext/>
              <w:keepLines/>
              <w:numPr>
                <w:ilvl w:val="1"/>
                <w:numId w:val="20"/>
              </w:numPr>
            </w:pPr>
            <w:r w:rsidRPr="00D72DC9">
              <w:t>Clinical and information governance.</w:t>
            </w:r>
          </w:p>
          <w:p w:rsidR="000E06DB" w:rsidRPr="00D72DC9" w:rsidRDefault="000E06DB" w:rsidP="000E06DB">
            <w:pPr>
              <w:keepNext/>
              <w:keepLines/>
              <w:numPr>
                <w:ilvl w:val="1"/>
                <w:numId w:val="20"/>
              </w:numPr>
            </w:pPr>
            <w:r w:rsidRPr="00D72DC9">
              <w:t>Health and safety</w:t>
            </w:r>
          </w:p>
          <w:p w:rsidR="000E06DB" w:rsidRPr="00D72DC9" w:rsidRDefault="000E06DB" w:rsidP="000E06DB">
            <w:pPr>
              <w:keepNext/>
              <w:keepLines/>
              <w:numPr>
                <w:ilvl w:val="1"/>
                <w:numId w:val="20"/>
              </w:numPr>
            </w:pPr>
            <w:r w:rsidRPr="00D72DC9">
              <w:t>Translation of  published evidence into practice</w:t>
            </w:r>
          </w:p>
          <w:p w:rsidR="00B57FB4" w:rsidRPr="00C22A32" w:rsidRDefault="00B57FB4">
            <w:pPr>
              <w:keepNext/>
              <w:keepLines/>
              <w:ind w:left="360"/>
              <w:rPr>
                <w:sz w:val="22"/>
                <w:szCs w:val="22"/>
              </w:rPr>
            </w:pPr>
          </w:p>
        </w:tc>
      </w:tr>
      <w:tr w:rsidR="00B57FB4" w:rsidRPr="00C22A32">
        <w:trPr>
          <w:cantSplit/>
        </w:trPr>
        <w:tc>
          <w:tcPr>
            <w:tcW w:w="8522" w:type="dxa"/>
            <w:gridSpan w:val="4"/>
          </w:tcPr>
          <w:p w:rsidR="00B57FB4" w:rsidRPr="00C22A32" w:rsidRDefault="00B57FB4">
            <w:pPr>
              <w:keepNext/>
              <w:keepLines/>
              <w:numPr>
                <w:ilvl w:val="0"/>
                <w:numId w:val="10"/>
              </w:numPr>
              <w:rPr>
                <w:b/>
                <w:sz w:val="22"/>
                <w:szCs w:val="22"/>
              </w:rPr>
            </w:pPr>
            <w:r w:rsidRPr="00C22A32">
              <w:rPr>
                <w:b/>
                <w:sz w:val="22"/>
                <w:szCs w:val="22"/>
              </w:rPr>
              <w:t>MOST CHALLENGING/DIFFICULT PARTS OF THE JOB</w:t>
            </w:r>
          </w:p>
          <w:p w:rsidR="00B57FB4" w:rsidRDefault="00B57FB4">
            <w:pPr>
              <w:keepNext/>
              <w:keepLines/>
              <w:ind w:left="360"/>
              <w:rPr>
                <w:b/>
                <w:sz w:val="22"/>
                <w:szCs w:val="22"/>
              </w:rPr>
            </w:pPr>
          </w:p>
          <w:p w:rsidR="006F302D" w:rsidRPr="006F302D" w:rsidRDefault="006F302D" w:rsidP="006F302D">
            <w:pPr>
              <w:keepNext/>
              <w:keepLines/>
              <w:numPr>
                <w:ilvl w:val="0"/>
                <w:numId w:val="21"/>
              </w:numPr>
            </w:pPr>
            <w:r w:rsidRPr="006F302D">
              <w:t>Frequent interruptions while completing tasks</w:t>
            </w:r>
          </w:p>
          <w:p w:rsidR="006F302D" w:rsidRPr="006F302D" w:rsidRDefault="006F302D" w:rsidP="006F302D">
            <w:pPr>
              <w:keepNext/>
              <w:keepLines/>
              <w:numPr>
                <w:ilvl w:val="0"/>
                <w:numId w:val="21"/>
              </w:numPr>
            </w:pPr>
            <w:r w:rsidRPr="006F302D">
              <w:t>Long periods of intense concentration</w:t>
            </w:r>
          </w:p>
          <w:p w:rsidR="006F302D" w:rsidRPr="006F302D" w:rsidRDefault="006F302D" w:rsidP="006F302D">
            <w:pPr>
              <w:keepNext/>
              <w:keepLines/>
              <w:numPr>
                <w:ilvl w:val="0"/>
                <w:numId w:val="21"/>
              </w:numPr>
            </w:pPr>
            <w:r w:rsidRPr="006F302D">
              <w:t>Managing workload</w:t>
            </w:r>
          </w:p>
          <w:p w:rsidR="006F302D" w:rsidRPr="00C22A32" w:rsidRDefault="006F302D" w:rsidP="006F302D">
            <w:pPr>
              <w:keepNext/>
              <w:keepLines/>
              <w:numPr>
                <w:ilvl w:val="0"/>
                <w:numId w:val="21"/>
              </w:numPr>
              <w:rPr>
                <w:b/>
                <w:sz w:val="22"/>
                <w:szCs w:val="22"/>
              </w:rPr>
            </w:pPr>
            <w:r w:rsidRPr="006F302D">
              <w:t>Achieving level of competence to become</w:t>
            </w:r>
            <w:r>
              <w:t xml:space="preserve"> HCPC </w:t>
            </w:r>
            <w:r w:rsidRPr="006F302D">
              <w:t>state registered</w:t>
            </w:r>
          </w:p>
        </w:tc>
      </w:tr>
      <w:tr w:rsidR="00B57FB4" w:rsidRPr="00C22A32">
        <w:trPr>
          <w:cantSplit/>
        </w:trPr>
        <w:tc>
          <w:tcPr>
            <w:tcW w:w="8522" w:type="dxa"/>
            <w:gridSpan w:val="4"/>
          </w:tcPr>
          <w:p w:rsidR="00B57FB4" w:rsidRDefault="00B57FB4">
            <w:pPr>
              <w:keepNext/>
              <w:keepLines/>
              <w:numPr>
                <w:ilvl w:val="0"/>
                <w:numId w:val="10"/>
              </w:numPr>
              <w:rPr>
                <w:b/>
                <w:sz w:val="22"/>
                <w:szCs w:val="22"/>
              </w:rPr>
            </w:pPr>
            <w:r w:rsidRPr="00C22A32">
              <w:rPr>
                <w:b/>
                <w:sz w:val="22"/>
                <w:szCs w:val="22"/>
              </w:rPr>
              <w:t>JOB DESCRIPTION AGREEMENT</w:t>
            </w:r>
          </w:p>
          <w:p w:rsidR="00B57FB4" w:rsidRPr="00C22A32" w:rsidRDefault="00B57FB4" w:rsidP="006F302D">
            <w:pPr>
              <w:pStyle w:val="BodyTextIndent3"/>
              <w:ind w:left="0"/>
              <w:rPr>
                <w:szCs w:val="22"/>
              </w:rPr>
            </w:pPr>
          </w:p>
        </w:tc>
      </w:tr>
      <w:tr w:rsidR="00B57FB4" w:rsidRPr="00C22A32">
        <w:trPr>
          <w:cantSplit/>
        </w:trPr>
        <w:tc>
          <w:tcPr>
            <w:tcW w:w="6588" w:type="dxa"/>
            <w:gridSpan w:val="3"/>
          </w:tcPr>
          <w:p w:rsidR="00B57FB4" w:rsidRPr="00C22A32" w:rsidRDefault="00B57FB4">
            <w:pPr>
              <w:keepNext/>
              <w:keepLines/>
              <w:spacing w:line="360" w:lineRule="auto"/>
              <w:rPr>
                <w:b/>
                <w:sz w:val="22"/>
                <w:szCs w:val="22"/>
              </w:rPr>
            </w:pPr>
            <w:r w:rsidRPr="00C22A32">
              <w:rPr>
                <w:b/>
                <w:sz w:val="22"/>
                <w:szCs w:val="22"/>
              </w:rPr>
              <w:t>Job Holder’s Signature:</w:t>
            </w:r>
          </w:p>
          <w:p w:rsidR="00B57FB4" w:rsidRPr="00C22A32" w:rsidRDefault="00B57FB4">
            <w:pPr>
              <w:keepNext/>
              <w:keepLines/>
              <w:spacing w:line="360" w:lineRule="auto"/>
              <w:rPr>
                <w:b/>
                <w:sz w:val="22"/>
                <w:szCs w:val="22"/>
              </w:rPr>
            </w:pPr>
          </w:p>
        </w:tc>
        <w:tc>
          <w:tcPr>
            <w:tcW w:w="1934" w:type="dxa"/>
          </w:tcPr>
          <w:p w:rsidR="00B57FB4" w:rsidRPr="00C22A32" w:rsidRDefault="00B57FB4">
            <w:pPr>
              <w:keepNext/>
              <w:keepLines/>
              <w:spacing w:line="360" w:lineRule="auto"/>
              <w:rPr>
                <w:b/>
                <w:sz w:val="22"/>
                <w:szCs w:val="22"/>
              </w:rPr>
            </w:pPr>
            <w:r w:rsidRPr="00C22A32">
              <w:rPr>
                <w:b/>
                <w:sz w:val="22"/>
                <w:szCs w:val="22"/>
              </w:rPr>
              <w:t>Date:</w:t>
            </w:r>
          </w:p>
        </w:tc>
      </w:tr>
      <w:tr w:rsidR="00B57FB4" w:rsidRPr="00C22A32">
        <w:trPr>
          <w:cantSplit/>
        </w:trPr>
        <w:tc>
          <w:tcPr>
            <w:tcW w:w="6588" w:type="dxa"/>
            <w:gridSpan w:val="3"/>
            <w:tcBorders>
              <w:bottom w:val="single" w:sz="4" w:space="0" w:color="auto"/>
            </w:tcBorders>
          </w:tcPr>
          <w:p w:rsidR="00B57FB4" w:rsidRPr="00C22A32" w:rsidRDefault="00B57FB4">
            <w:pPr>
              <w:keepNext/>
              <w:keepLines/>
              <w:spacing w:line="360" w:lineRule="auto"/>
              <w:rPr>
                <w:b/>
                <w:sz w:val="22"/>
                <w:szCs w:val="22"/>
              </w:rPr>
            </w:pPr>
            <w:r w:rsidRPr="00C22A32">
              <w:rPr>
                <w:b/>
                <w:sz w:val="22"/>
                <w:szCs w:val="22"/>
              </w:rPr>
              <w:t>Head of Department’s Signature:</w:t>
            </w:r>
          </w:p>
          <w:p w:rsidR="00B57FB4" w:rsidRPr="00C22A32" w:rsidRDefault="00B57FB4">
            <w:pPr>
              <w:keepNext/>
              <w:keepLines/>
              <w:spacing w:line="360" w:lineRule="auto"/>
              <w:rPr>
                <w:b/>
                <w:sz w:val="22"/>
                <w:szCs w:val="22"/>
              </w:rPr>
            </w:pPr>
          </w:p>
        </w:tc>
        <w:tc>
          <w:tcPr>
            <w:tcW w:w="1934" w:type="dxa"/>
          </w:tcPr>
          <w:p w:rsidR="00B57FB4" w:rsidRPr="00C22A32" w:rsidRDefault="00B57FB4">
            <w:pPr>
              <w:keepNext/>
              <w:keepLines/>
              <w:spacing w:line="360" w:lineRule="auto"/>
              <w:rPr>
                <w:b/>
                <w:sz w:val="22"/>
                <w:szCs w:val="22"/>
              </w:rPr>
            </w:pPr>
            <w:r w:rsidRPr="00C22A32">
              <w:rPr>
                <w:b/>
                <w:sz w:val="22"/>
                <w:szCs w:val="22"/>
              </w:rPr>
              <w:t>Date:</w:t>
            </w:r>
          </w:p>
        </w:tc>
      </w:tr>
    </w:tbl>
    <w:p w:rsidR="00B57FB4" w:rsidRPr="00C22A32" w:rsidRDefault="00B57FB4">
      <w:pPr>
        <w:keepNext/>
        <w:keepLines/>
        <w:jc w:val="center"/>
        <w:rPr>
          <w:b/>
          <w:sz w:val="22"/>
          <w:szCs w:val="22"/>
        </w:rPr>
      </w:pPr>
    </w:p>
    <w:sectPr w:rsidR="00B57FB4" w:rsidRPr="00C22A32" w:rsidSect="00F14568">
      <w:headerReference w:type="even" r:id="rId7"/>
      <w:headerReference w:type="default" r:id="rId8"/>
      <w:head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3D" w:rsidRDefault="00A42D3D">
      <w:r>
        <w:separator/>
      </w:r>
    </w:p>
  </w:endnote>
  <w:endnote w:type="continuationSeparator" w:id="0">
    <w:p w:rsidR="00A42D3D" w:rsidRDefault="00A4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GQA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3D" w:rsidRDefault="00A42D3D">
      <w:r>
        <w:separator/>
      </w:r>
    </w:p>
  </w:footnote>
  <w:footnote w:type="continuationSeparator" w:id="0">
    <w:p w:rsidR="00A42D3D" w:rsidRDefault="00A4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AAD" w:rsidRDefault="00525AAD" w:rsidP="00525AAD">
    <w:pPr>
      <w:pStyle w:val="Header"/>
    </w:pPr>
    <w:r>
      <w:t xml:space="preserve">Job description </w:t>
    </w:r>
    <w:r>
      <w:tab/>
    </w:r>
    <w:r>
      <w:tab/>
      <w:t>Job reference number SCO06-4154</w:t>
    </w:r>
  </w:p>
  <w:p w:rsidR="00525AAD" w:rsidRDefault="00525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AAD" w:rsidRDefault="00525AAD" w:rsidP="00525AAD">
    <w:pPr>
      <w:pStyle w:val="Header"/>
    </w:pPr>
    <w:r>
      <w:t xml:space="preserve">Job description </w:t>
    </w:r>
    <w:r>
      <w:tab/>
    </w:r>
    <w:r>
      <w:tab/>
      <w:t>Job reference number SCO06-4154</w:t>
    </w:r>
  </w:p>
  <w:p w:rsidR="00B57FB4" w:rsidRDefault="00B57FB4" w:rsidP="00525AAD">
    <w:pPr>
      <w:pStyle w:val="Head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AAD" w:rsidRDefault="00525AAD">
    <w:pPr>
      <w:pStyle w:val="Header"/>
    </w:pPr>
    <w:r>
      <w:t xml:space="preserve">Job description </w:t>
    </w:r>
    <w:r>
      <w:tab/>
    </w:r>
    <w:r>
      <w:tab/>
      <w:t>Job reference number SCO06-4154</w:t>
    </w:r>
  </w:p>
  <w:p w:rsidR="00525AAD" w:rsidRDefault="0052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599"/>
    <w:multiLevelType w:val="hybridMultilevel"/>
    <w:tmpl w:val="C80A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13B46"/>
    <w:multiLevelType w:val="hybridMultilevel"/>
    <w:tmpl w:val="344CCD0A"/>
    <w:lvl w:ilvl="0" w:tplc="FC4A620A">
      <w:start w:val="12"/>
      <w:numFmt w:val="bullet"/>
      <w:lvlText w:val="-"/>
      <w:lvlJc w:val="left"/>
      <w:pPr>
        <w:tabs>
          <w:tab w:val="num" w:pos="360"/>
        </w:tabs>
        <w:ind w:left="360" w:hanging="360"/>
      </w:pPr>
      <w:rPr>
        <w:rFonts w:ascii="Times New Roman" w:eastAsia="Times New Roman" w:hAnsi="Times New Roman" w:cs="Times New Roman" w:hint="default"/>
      </w:rPr>
    </w:lvl>
    <w:lvl w:ilvl="1" w:tplc="B0E4B404" w:tentative="1">
      <w:start w:val="1"/>
      <w:numFmt w:val="bullet"/>
      <w:lvlText w:val="o"/>
      <w:lvlJc w:val="left"/>
      <w:pPr>
        <w:tabs>
          <w:tab w:val="num" w:pos="1080"/>
        </w:tabs>
        <w:ind w:left="1080" w:hanging="360"/>
      </w:pPr>
      <w:rPr>
        <w:rFonts w:ascii="Courier New" w:hAnsi="Courier New" w:hint="default"/>
      </w:rPr>
    </w:lvl>
    <w:lvl w:ilvl="2" w:tplc="9F6A4FAA" w:tentative="1">
      <w:start w:val="1"/>
      <w:numFmt w:val="bullet"/>
      <w:lvlText w:val=""/>
      <w:lvlJc w:val="left"/>
      <w:pPr>
        <w:tabs>
          <w:tab w:val="num" w:pos="1800"/>
        </w:tabs>
        <w:ind w:left="1800" w:hanging="360"/>
      </w:pPr>
      <w:rPr>
        <w:rFonts w:ascii="Wingdings" w:hAnsi="Wingdings" w:hint="default"/>
      </w:rPr>
    </w:lvl>
    <w:lvl w:ilvl="3" w:tplc="BBE8289E" w:tentative="1">
      <w:start w:val="1"/>
      <w:numFmt w:val="bullet"/>
      <w:lvlText w:val=""/>
      <w:lvlJc w:val="left"/>
      <w:pPr>
        <w:tabs>
          <w:tab w:val="num" w:pos="2520"/>
        </w:tabs>
        <w:ind w:left="2520" w:hanging="360"/>
      </w:pPr>
      <w:rPr>
        <w:rFonts w:ascii="Symbol" w:hAnsi="Symbol" w:hint="default"/>
      </w:rPr>
    </w:lvl>
    <w:lvl w:ilvl="4" w:tplc="8230C988" w:tentative="1">
      <w:start w:val="1"/>
      <w:numFmt w:val="bullet"/>
      <w:lvlText w:val="o"/>
      <w:lvlJc w:val="left"/>
      <w:pPr>
        <w:tabs>
          <w:tab w:val="num" w:pos="3240"/>
        </w:tabs>
        <w:ind w:left="3240" w:hanging="360"/>
      </w:pPr>
      <w:rPr>
        <w:rFonts w:ascii="Courier New" w:hAnsi="Courier New" w:hint="default"/>
      </w:rPr>
    </w:lvl>
    <w:lvl w:ilvl="5" w:tplc="F67809FC" w:tentative="1">
      <w:start w:val="1"/>
      <w:numFmt w:val="bullet"/>
      <w:lvlText w:val=""/>
      <w:lvlJc w:val="left"/>
      <w:pPr>
        <w:tabs>
          <w:tab w:val="num" w:pos="3960"/>
        </w:tabs>
        <w:ind w:left="3960" w:hanging="360"/>
      </w:pPr>
      <w:rPr>
        <w:rFonts w:ascii="Wingdings" w:hAnsi="Wingdings" w:hint="default"/>
      </w:rPr>
    </w:lvl>
    <w:lvl w:ilvl="6" w:tplc="66FC470A" w:tentative="1">
      <w:start w:val="1"/>
      <w:numFmt w:val="bullet"/>
      <w:lvlText w:val=""/>
      <w:lvlJc w:val="left"/>
      <w:pPr>
        <w:tabs>
          <w:tab w:val="num" w:pos="4680"/>
        </w:tabs>
        <w:ind w:left="4680" w:hanging="360"/>
      </w:pPr>
      <w:rPr>
        <w:rFonts w:ascii="Symbol" w:hAnsi="Symbol" w:hint="default"/>
      </w:rPr>
    </w:lvl>
    <w:lvl w:ilvl="7" w:tplc="C3B4539E" w:tentative="1">
      <w:start w:val="1"/>
      <w:numFmt w:val="bullet"/>
      <w:lvlText w:val="o"/>
      <w:lvlJc w:val="left"/>
      <w:pPr>
        <w:tabs>
          <w:tab w:val="num" w:pos="5400"/>
        </w:tabs>
        <w:ind w:left="5400" w:hanging="360"/>
      </w:pPr>
      <w:rPr>
        <w:rFonts w:ascii="Courier New" w:hAnsi="Courier New" w:hint="default"/>
      </w:rPr>
    </w:lvl>
    <w:lvl w:ilvl="8" w:tplc="28E2B19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375BFD"/>
    <w:multiLevelType w:val="hybridMultilevel"/>
    <w:tmpl w:val="A912B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D4EC5"/>
    <w:multiLevelType w:val="hybridMultilevel"/>
    <w:tmpl w:val="DC426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867886"/>
    <w:multiLevelType w:val="hybridMultilevel"/>
    <w:tmpl w:val="02E467DA"/>
    <w:lvl w:ilvl="0" w:tplc="4CA6E42E">
      <w:start w:val="1"/>
      <w:numFmt w:val="bullet"/>
      <w:lvlText w:val=""/>
      <w:lvlJc w:val="left"/>
      <w:pPr>
        <w:tabs>
          <w:tab w:val="num" w:pos="720"/>
        </w:tabs>
        <w:ind w:left="720" w:hanging="360"/>
      </w:pPr>
      <w:rPr>
        <w:rFonts w:ascii="Symbol" w:hAnsi="Symbol" w:hint="default"/>
      </w:rPr>
    </w:lvl>
    <w:lvl w:ilvl="1" w:tplc="67269CE8">
      <w:start w:val="6"/>
      <w:numFmt w:val="bullet"/>
      <w:lvlText w:val="-"/>
      <w:lvlJc w:val="left"/>
      <w:pPr>
        <w:tabs>
          <w:tab w:val="num" w:pos="1440"/>
        </w:tabs>
        <w:ind w:left="1440" w:hanging="360"/>
      </w:pPr>
      <w:rPr>
        <w:rFonts w:ascii="Times New Roman" w:eastAsia="Times New Roman" w:hAnsi="Times New Roman" w:cs="Times New Roman" w:hint="default"/>
        <w:b/>
      </w:rPr>
    </w:lvl>
    <w:lvl w:ilvl="2" w:tplc="EEB07444" w:tentative="1">
      <w:start w:val="1"/>
      <w:numFmt w:val="bullet"/>
      <w:lvlText w:val=""/>
      <w:lvlJc w:val="left"/>
      <w:pPr>
        <w:tabs>
          <w:tab w:val="num" w:pos="2160"/>
        </w:tabs>
        <w:ind w:left="2160" w:hanging="360"/>
      </w:pPr>
      <w:rPr>
        <w:rFonts w:ascii="Wingdings" w:hAnsi="Wingdings" w:hint="default"/>
      </w:rPr>
    </w:lvl>
    <w:lvl w:ilvl="3" w:tplc="C8AC1532" w:tentative="1">
      <w:start w:val="1"/>
      <w:numFmt w:val="bullet"/>
      <w:lvlText w:val=""/>
      <w:lvlJc w:val="left"/>
      <w:pPr>
        <w:tabs>
          <w:tab w:val="num" w:pos="2880"/>
        </w:tabs>
        <w:ind w:left="2880" w:hanging="360"/>
      </w:pPr>
      <w:rPr>
        <w:rFonts w:ascii="Symbol" w:hAnsi="Symbol" w:hint="default"/>
      </w:rPr>
    </w:lvl>
    <w:lvl w:ilvl="4" w:tplc="6284CD3C" w:tentative="1">
      <w:start w:val="1"/>
      <w:numFmt w:val="bullet"/>
      <w:lvlText w:val="o"/>
      <w:lvlJc w:val="left"/>
      <w:pPr>
        <w:tabs>
          <w:tab w:val="num" w:pos="3600"/>
        </w:tabs>
        <w:ind w:left="3600" w:hanging="360"/>
      </w:pPr>
      <w:rPr>
        <w:rFonts w:ascii="Courier New" w:hAnsi="Courier New" w:hint="default"/>
      </w:rPr>
    </w:lvl>
    <w:lvl w:ilvl="5" w:tplc="03786A78" w:tentative="1">
      <w:start w:val="1"/>
      <w:numFmt w:val="bullet"/>
      <w:lvlText w:val=""/>
      <w:lvlJc w:val="left"/>
      <w:pPr>
        <w:tabs>
          <w:tab w:val="num" w:pos="4320"/>
        </w:tabs>
        <w:ind w:left="4320" w:hanging="360"/>
      </w:pPr>
      <w:rPr>
        <w:rFonts w:ascii="Wingdings" w:hAnsi="Wingdings" w:hint="default"/>
      </w:rPr>
    </w:lvl>
    <w:lvl w:ilvl="6" w:tplc="F4D2A28E" w:tentative="1">
      <w:start w:val="1"/>
      <w:numFmt w:val="bullet"/>
      <w:lvlText w:val=""/>
      <w:lvlJc w:val="left"/>
      <w:pPr>
        <w:tabs>
          <w:tab w:val="num" w:pos="5040"/>
        </w:tabs>
        <w:ind w:left="5040" w:hanging="360"/>
      </w:pPr>
      <w:rPr>
        <w:rFonts w:ascii="Symbol" w:hAnsi="Symbol" w:hint="default"/>
      </w:rPr>
    </w:lvl>
    <w:lvl w:ilvl="7" w:tplc="CAF0F582" w:tentative="1">
      <w:start w:val="1"/>
      <w:numFmt w:val="bullet"/>
      <w:lvlText w:val="o"/>
      <w:lvlJc w:val="left"/>
      <w:pPr>
        <w:tabs>
          <w:tab w:val="num" w:pos="5760"/>
        </w:tabs>
        <w:ind w:left="5760" w:hanging="360"/>
      </w:pPr>
      <w:rPr>
        <w:rFonts w:ascii="Courier New" w:hAnsi="Courier New" w:hint="default"/>
      </w:rPr>
    </w:lvl>
    <w:lvl w:ilvl="8" w:tplc="333E3A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35716"/>
    <w:multiLevelType w:val="hybridMultilevel"/>
    <w:tmpl w:val="D422DAB2"/>
    <w:lvl w:ilvl="0" w:tplc="82206B38">
      <w:start w:val="6"/>
      <w:numFmt w:val="decimal"/>
      <w:lvlText w:val="%1."/>
      <w:lvlJc w:val="left"/>
      <w:pPr>
        <w:tabs>
          <w:tab w:val="num" w:pos="720"/>
        </w:tabs>
        <w:ind w:left="720" w:hanging="360"/>
      </w:pPr>
      <w:rPr>
        <w:rFonts w:hint="default"/>
      </w:rPr>
    </w:lvl>
    <w:lvl w:ilvl="1" w:tplc="AF2E008C" w:tentative="1">
      <w:start w:val="1"/>
      <w:numFmt w:val="lowerLetter"/>
      <w:lvlText w:val="%2."/>
      <w:lvlJc w:val="left"/>
      <w:pPr>
        <w:tabs>
          <w:tab w:val="num" w:pos="1440"/>
        </w:tabs>
        <w:ind w:left="1440" w:hanging="360"/>
      </w:pPr>
    </w:lvl>
    <w:lvl w:ilvl="2" w:tplc="7C3476D8" w:tentative="1">
      <w:start w:val="1"/>
      <w:numFmt w:val="lowerRoman"/>
      <w:lvlText w:val="%3."/>
      <w:lvlJc w:val="right"/>
      <w:pPr>
        <w:tabs>
          <w:tab w:val="num" w:pos="2160"/>
        </w:tabs>
        <w:ind w:left="2160" w:hanging="180"/>
      </w:pPr>
    </w:lvl>
    <w:lvl w:ilvl="3" w:tplc="9C70E1C4" w:tentative="1">
      <w:start w:val="1"/>
      <w:numFmt w:val="decimal"/>
      <w:lvlText w:val="%4."/>
      <w:lvlJc w:val="left"/>
      <w:pPr>
        <w:tabs>
          <w:tab w:val="num" w:pos="2880"/>
        </w:tabs>
        <w:ind w:left="2880" w:hanging="360"/>
      </w:pPr>
    </w:lvl>
    <w:lvl w:ilvl="4" w:tplc="96BE9FC0" w:tentative="1">
      <w:start w:val="1"/>
      <w:numFmt w:val="lowerLetter"/>
      <w:lvlText w:val="%5."/>
      <w:lvlJc w:val="left"/>
      <w:pPr>
        <w:tabs>
          <w:tab w:val="num" w:pos="3600"/>
        </w:tabs>
        <w:ind w:left="3600" w:hanging="360"/>
      </w:pPr>
    </w:lvl>
    <w:lvl w:ilvl="5" w:tplc="1A2A2D50" w:tentative="1">
      <w:start w:val="1"/>
      <w:numFmt w:val="lowerRoman"/>
      <w:lvlText w:val="%6."/>
      <w:lvlJc w:val="right"/>
      <w:pPr>
        <w:tabs>
          <w:tab w:val="num" w:pos="4320"/>
        </w:tabs>
        <w:ind w:left="4320" w:hanging="180"/>
      </w:pPr>
    </w:lvl>
    <w:lvl w:ilvl="6" w:tplc="B296AC50" w:tentative="1">
      <w:start w:val="1"/>
      <w:numFmt w:val="decimal"/>
      <w:lvlText w:val="%7."/>
      <w:lvlJc w:val="left"/>
      <w:pPr>
        <w:tabs>
          <w:tab w:val="num" w:pos="5040"/>
        </w:tabs>
        <w:ind w:left="5040" w:hanging="360"/>
      </w:pPr>
    </w:lvl>
    <w:lvl w:ilvl="7" w:tplc="E536CA5A" w:tentative="1">
      <w:start w:val="1"/>
      <w:numFmt w:val="lowerLetter"/>
      <w:lvlText w:val="%8."/>
      <w:lvlJc w:val="left"/>
      <w:pPr>
        <w:tabs>
          <w:tab w:val="num" w:pos="5760"/>
        </w:tabs>
        <w:ind w:left="5760" w:hanging="360"/>
      </w:pPr>
    </w:lvl>
    <w:lvl w:ilvl="8" w:tplc="8F9A75CE" w:tentative="1">
      <w:start w:val="1"/>
      <w:numFmt w:val="lowerRoman"/>
      <w:lvlText w:val="%9."/>
      <w:lvlJc w:val="right"/>
      <w:pPr>
        <w:tabs>
          <w:tab w:val="num" w:pos="6480"/>
        </w:tabs>
        <w:ind w:left="6480" w:hanging="180"/>
      </w:pPr>
    </w:lvl>
  </w:abstractNum>
  <w:abstractNum w:abstractNumId="7" w15:restartNumberingAfterBreak="0">
    <w:nsid w:val="36947E7C"/>
    <w:multiLevelType w:val="hybridMultilevel"/>
    <w:tmpl w:val="569E5460"/>
    <w:lvl w:ilvl="0" w:tplc="3948100A">
      <w:start w:val="1"/>
      <w:numFmt w:val="bullet"/>
      <w:lvlText w:val=""/>
      <w:lvlJc w:val="left"/>
      <w:pPr>
        <w:tabs>
          <w:tab w:val="num" w:pos="720"/>
        </w:tabs>
        <w:ind w:left="720" w:hanging="360"/>
      </w:pPr>
      <w:rPr>
        <w:rFonts w:ascii="Wingdings" w:hAnsi="Wingdings" w:hint="default"/>
      </w:rPr>
    </w:lvl>
    <w:lvl w:ilvl="1" w:tplc="AD32F340" w:tentative="1">
      <w:start w:val="1"/>
      <w:numFmt w:val="bullet"/>
      <w:lvlText w:val="o"/>
      <w:lvlJc w:val="left"/>
      <w:pPr>
        <w:tabs>
          <w:tab w:val="num" w:pos="1440"/>
        </w:tabs>
        <w:ind w:left="1440" w:hanging="360"/>
      </w:pPr>
      <w:rPr>
        <w:rFonts w:ascii="Courier New" w:hAnsi="Courier New" w:hint="default"/>
      </w:rPr>
    </w:lvl>
    <w:lvl w:ilvl="2" w:tplc="7E20F038" w:tentative="1">
      <w:start w:val="1"/>
      <w:numFmt w:val="bullet"/>
      <w:lvlText w:val=""/>
      <w:lvlJc w:val="left"/>
      <w:pPr>
        <w:tabs>
          <w:tab w:val="num" w:pos="2160"/>
        </w:tabs>
        <w:ind w:left="2160" w:hanging="360"/>
      </w:pPr>
      <w:rPr>
        <w:rFonts w:ascii="Wingdings" w:hAnsi="Wingdings" w:hint="default"/>
      </w:rPr>
    </w:lvl>
    <w:lvl w:ilvl="3" w:tplc="303249DE" w:tentative="1">
      <w:start w:val="1"/>
      <w:numFmt w:val="bullet"/>
      <w:lvlText w:val=""/>
      <w:lvlJc w:val="left"/>
      <w:pPr>
        <w:tabs>
          <w:tab w:val="num" w:pos="2880"/>
        </w:tabs>
        <w:ind w:left="2880" w:hanging="360"/>
      </w:pPr>
      <w:rPr>
        <w:rFonts w:ascii="Symbol" w:hAnsi="Symbol" w:hint="default"/>
      </w:rPr>
    </w:lvl>
    <w:lvl w:ilvl="4" w:tplc="4EBAC1A4" w:tentative="1">
      <w:start w:val="1"/>
      <w:numFmt w:val="bullet"/>
      <w:lvlText w:val="o"/>
      <w:lvlJc w:val="left"/>
      <w:pPr>
        <w:tabs>
          <w:tab w:val="num" w:pos="3600"/>
        </w:tabs>
        <w:ind w:left="3600" w:hanging="360"/>
      </w:pPr>
      <w:rPr>
        <w:rFonts w:ascii="Courier New" w:hAnsi="Courier New" w:hint="default"/>
      </w:rPr>
    </w:lvl>
    <w:lvl w:ilvl="5" w:tplc="6A6AEAEC" w:tentative="1">
      <w:start w:val="1"/>
      <w:numFmt w:val="bullet"/>
      <w:lvlText w:val=""/>
      <w:lvlJc w:val="left"/>
      <w:pPr>
        <w:tabs>
          <w:tab w:val="num" w:pos="4320"/>
        </w:tabs>
        <w:ind w:left="4320" w:hanging="360"/>
      </w:pPr>
      <w:rPr>
        <w:rFonts w:ascii="Wingdings" w:hAnsi="Wingdings" w:hint="default"/>
      </w:rPr>
    </w:lvl>
    <w:lvl w:ilvl="6" w:tplc="DE90F644" w:tentative="1">
      <w:start w:val="1"/>
      <w:numFmt w:val="bullet"/>
      <w:lvlText w:val=""/>
      <w:lvlJc w:val="left"/>
      <w:pPr>
        <w:tabs>
          <w:tab w:val="num" w:pos="5040"/>
        </w:tabs>
        <w:ind w:left="5040" w:hanging="360"/>
      </w:pPr>
      <w:rPr>
        <w:rFonts w:ascii="Symbol" w:hAnsi="Symbol" w:hint="default"/>
      </w:rPr>
    </w:lvl>
    <w:lvl w:ilvl="7" w:tplc="5964EA9A" w:tentative="1">
      <w:start w:val="1"/>
      <w:numFmt w:val="bullet"/>
      <w:lvlText w:val="o"/>
      <w:lvlJc w:val="left"/>
      <w:pPr>
        <w:tabs>
          <w:tab w:val="num" w:pos="5760"/>
        </w:tabs>
        <w:ind w:left="5760" w:hanging="360"/>
      </w:pPr>
      <w:rPr>
        <w:rFonts w:ascii="Courier New" w:hAnsi="Courier New" w:hint="default"/>
      </w:rPr>
    </w:lvl>
    <w:lvl w:ilvl="8" w:tplc="CCB606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4693F"/>
    <w:multiLevelType w:val="hybridMultilevel"/>
    <w:tmpl w:val="008A0A70"/>
    <w:lvl w:ilvl="0" w:tplc="815E5E4A">
      <w:start w:val="12"/>
      <w:numFmt w:val="bullet"/>
      <w:lvlText w:val="-"/>
      <w:lvlJc w:val="left"/>
      <w:pPr>
        <w:tabs>
          <w:tab w:val="num" w:pos="360"/>
        </w:tabs>
        <w:ind w:left="360" w:hanging="360"/>
      </w:pPr>
      <w:rPr>
        <w:rFonts w:ascii="Times New Roman" w:eastAsia="Times New Roman" w:hAnsi="Times New Roman" w:cs="Times New Roman" w:hint="default"/>
      </w:rPr>
    </w:lvl>
    <w:lvl w:ilvl="1" w:tplc="BBE024DC" w:tentative="1">
      <w:start w:val="1"/>
      <w:numFmt w:val="bullet"/>
      <w:lvlText w:val="o"/>
      <w:lvlJc w:val="left"/>
      <w:pPr>
        <w:tabs>
          <w:tab w:val="num" w:pos="1080"/>
        </w:tabs>
        <w:ind w:left="1080" w:hanging="360"/>
      </w:pPr>
      <w:rPr>
        <w:rFonts w:ascii="Courier New" w:hAnsi="Courier New" w:hint="default"/>
      </w:rPr>
    </w:lvl>
    <w:lvl w:ilvl="2" w:tplc="5C5EF62E" w:tentative="1">
      <w:start w:val="1"/>
      <w:numFmt w:val="bullet"/>
      <w:lvlText w:val=""/>
      <w:lvlJc w:val="left"/>
      <w:pPr>
        <w:tabs>
          <w:tab w:val="num" w:pos="1800"/>
        </w:tabs>
        <w:ind w:left="1800" w:hanging="360"/>
      </w:pPr>
      <w:rPr>
        <w:rFonts w:ascii="Wingdings" w:hAnsi="Wingdings" w:hint="default"/>
      </w:rPr>
    </w:lvl>
    <w:lvl w:ilvl="3" w:tplc="F86AC28E" w:tentative="1">
      <w:start w:val="1"/>
      <w:numFmt w:val="bullet"/>
      <w:lvlText w:val=""/>
      <w:lvlJc w:val="left"/>
      <w:pPr>
        <w:tabs>
          <w:tab w:val="num" w:pos="2520"/>
        </w:tabs>
        <w:ind w:left="2520" w:hanging="360"/>
      </w:pPr>
      <w:rPr>
        <w:rFonts w:ascii="Symbol" w:hAnsi="Symbol" w:hint="default"/>
      </w:rPr>
    </w:lvl>
    <w:lvl w:ilvl="4" w:tplc="3C9ED564" w:tentative="1">
      <w:start w:val="1"/>
      <w:numFmt w:val="bullet"/>
      <w:lvlText w:val="o"/>
      <w:lvlJc w:val="left"/>
      <w:pPr>
        <w:tabs>
          <w:tab w:val="num" w:pos="3240"/>
        </w:tabs>
        <w:ind w:left="3240" w:hanging="360"/>
      </w:pPr>
      <w:rPr>
        <w:rFonts w:ascii="Courier New" w:hAnsi="Courier New" w:hint="default"/>
      </w:rPr>
    </w:lvl>
    <w:lvl w:ilvl="5" w:tplc="0AA00A2A" w:tentative="1">
      <w:start w:val="1"/>
      <w:numFmt w:val="bullet"/>
      <w:lvlText w:val=""/>
      <w:lvlJc w:val="left"/>
      <w:pPr>
        <w:tabs>
          <w:tab w:val="num" w:pos="3960"/>
        </w:tabs>
        <w:ind w:left="3960" w:hanging="360"/>
      </w:pPr>
      <w:rPr>
        <w:rFonts w:ascii="Wingdings" w:hAnsi="Wingdings" w:hint="default"/>
      </w:rPr>
    </w:lvl>
    <w:lvl w:ilvl="6" w:tplc="641AA1CA" w:tentative="1">
      <w:start w:val="1"/>
      <w:numFmt w:val="bullet"/>
      <w:lvlText w:val=""/>
      <w:lvlJc w:val="left"/>
      <w:pPr>
        <w:tabs>
          <w:tab w:val="num" w:pos="4680"/>
        </w:tabs>
        <w:ind w:left="4680" w:hanging="360"/>
      </w:pPr>
      <w:rPr>
        <w:rFonts w:ascii="Symbol" w:hAnsi="Symbol" w:hint="default"/>
      </w:rPr>
    </w:lvl>
    <w:lvl w:ilvl="7" w:tplc="3E407CF8" w:tentative="1">
      <w:start w:val="1"/>
      <w:numFmt w:val="bullet"/>
      <w:lvlText w:val="o"/>
      <w:lvlJc w:val="left"/>
      <w:pPr>
        <w:tabs>
          <w:tab w:val="num" w:pos="5400"/>
        </w:tabs>
        <w:ind w:left="5400" w:hanging="360"/>
      </w:pPr>
      <w:rPr>
        <w:rFonts w:ascii="Courier New" w:hAnsi="Courier New" w:hint="default"/>
      </w:rPr>
    </w:lvl>
    <w:lvl w:ilvl="8" w:tplc="BBDA48A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AC49B0"/>
    <w:multiLevelType w:val="hybridMultilevel"/>
    <w:tmpl w:val="7172B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F68E4"/>
    <w:multiLevelType w:val="hybridMultilevel"/>
    <w:tmpl w:val="9B904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792FFF"/>
    <w:multiLevelType w:val="hybridMultilevel"/>
    <w:tmpl w:val="273458E4"/>
    <w:lvl w:ilvl="0" w:tplc="1C7E83FA">
      <w:start w:val="1"/>
      <w:numFmt w:val="bullet"/>
      <w:lvlText w:val=""/>
      <w:lvlJc w:val="left"/>
      <w:pPr>
        <w:tabs>
          <w:tab w:val="num" w:pos="720"/>
        </w:tabs>
        <w:ind w:left="720" w:hanging="360"/>
      </w:pPr>
      <w:rPr>
        <w:rFonts w:ascii="Symbol" w:hAnsi="Symbol" w:hint="default"/>
      </w:rPr>
    </w:lvl>
    <w:lvl w:ilvl="1" w:tplc="B540DCBE" w:tentative="1">
      <w:start w:val="1"/>
      <w:numFmt w:val="bullet"/>
      <w:lvlText w:val="o"/>
      <w:lvlJc w:val="left"/>
      <w:pPr>
        <w:tabs>
          <w:tab w:val="num" w:pos="1440"/>
        </w:tabs>
        <w:ind w:left="1440" w:hanging="360"/>
      </w:pPr>
      <w:rPr>
        <w:rFonts w:ascii="Courier New" w:hAnsi="Courier New" w:hint="default"/>
      </w:rPr>
    </w:lvl>
    <w:lvl w:ilvl="2" w:tplc="E2F222B8" w:tentative="1">
      <w:start w:val="1"/>
      <w:numFmt w:val="bullet"/>
      <w:lvlText w:val=""/>
      <w:lvlJc w:val="left"/>
      <w:pPr>
        <w:tabs>
          <w:tab w:val="num" w:pos="2160"/>
        </w:tabs>
        <w:ind w:left="2160" w:hanging="360"/>
      </w:pPr>
      <w:rPr>
        <w:rFonts w:ascii="Wingdings" w:hAnsi="Wingdings" w:hint="default"/>
      </w:rPr>
    </w:lvl>
    <w:lvl w:ilvl="3" w:tplc="45B8175A" w:tentative="1">
      <w:start w:val="1"/>
      <w:numFmt w:val="bullet"/>
      <w:lvlText w:val=""/>
      <w:lvlJc w:val="left"/>
      <w:pPr>
        <w:tabs>
          <w:tab w:val="num" w:pos="2880"/>
        </w:tabs>
        <w:ind w:left="2880" w:hanging="360"/>
      </w:pPr>
      <w:rPr>
        <w:rFonts w:ascii="Symbol" w:hAnsi="Symbol" w:hint="default"/>
      </w:rPr>
    </w:lvl>
    <w:lvl w:ilvl="4" w:tplc="26D40A72" w:tentative="1">
      <w:start w:val="1"/>
      <w:numFmt w:val="bullet"/>
      <w:lvlText w:val="o"/>
      <w:lvlJc w:val="left"/>
      <w:pPr>
        <w:tabs>
          <w:tab w:val="num" w:pos="3600"/>
        </w:tabs>
        <w:ind w:left="3600" w:hanging="360"/>
      </w:pPr>
      <w:rPr>
        <w:rFonts w:ascii="Courier New" w:hAnsi="Courier New" w:hint="default"/>
      </w:rPr>
    </w:lvl>
    <w:lvl w:ilvl="5" w:tplc="04DCB096" w:tentative="1">
      <w:start w:val="1"/>
      <w:numFmt w:val="bullet"/>
      <w:lvlText w:val=""/>
      <w:lvlJc w:val="left"/>
      <w:pPr>
        <w:tabs>
          <w:tab w:val="num" w:pos="4320"/>
        </w:tabs>
        <w:ind w:left="4320" w:hanging="360"/>
      </w:pPr>
      <w:rPr>
        <w:rFonts w:ascii="Wingdings" w:hAnsi="Wingdings" w:hint="default"/>
      </w:rPr>
    </w:lvl>
    <w:lvl w:ilvl="6" w:tplc="EE2A564C" w:tentative="1">
      <w:start w:val="1"/>
      <w:numFmt w:val="bullet"/>
      <w:lvlText w:val=""/>
      <w:lvlJc w:val="left"/>
      <w:pPr>
        <w:tabs>
          <w:tab w:val="num" w:pos="5040"/>
        </w:tabs>
        <w:ind w:left="5040" w:hanging="360"/>
      </w:pPr>
      <w:rPr>
        <w:rFonts w:ascii="Symbol" w:hAnsi="Symbol" w:hint="default"/>
      </w:rPr>
    </w:lvl>
    <w:lvl w:ilvl="7" w:tplc="1D7C8D90" w:tentative="1">
      <w:start w:val="1"/>
      <w:numFmt w:val="bullet"/>
      <w:lvlText w:val="o"/>
      <w:lvlJc w:val="left"/>
      <w:pPr>
        <w:tabs>
          <w:tab w:val="num" w:pos="5760"/>
        </w:tabs>
        <w:ind w:left="5760" w:hanging="360"/>
      </w:pPr>
      <w:rPr>
        <w:rFonts w:ascii="Courier New" w:hAnsi="Courier New" w:hint="default"/>
      </w:rPr>
    </w:lvl>
    <w:lvl w:ilvl="8" w:tplc="4CD61D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25D"/>
    <w:multiLevelType w:val="hybridMultilevel"/>
    <w:tmpl w:val="38AEC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25318"/>
    <w:multiLevelType w:val="hybridMultilevel"/>
    <w:tmpl w:val="01D8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D35BD4"/>
    <w:multiLevelType w:val="hybridMultilevel"/>
    <w:tmpl w:val="3DBE2C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7F03C6"/>
    <w:multiLevelType w:val="hybridMultilevel"/>
    <w:tmpl w:val="D46A6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B3282"/>
    <w:multiLevelType w:val="hybridMultilevel"/>
    <w:tmpl w:val="295ABDEA"/>
    <w:lvl w:ilvl="0" w:tplc="3C9CA3A4">
      <w:start w:val="2"/>
      <w:numFmt w:val="decimal"/>
      <w:lvlText w:val="%1."/>
      <w:lvlJc w:val="left"/>
      <w:pPr>
        <w:tabs>
          <w:tab w:val="num" w:pos="720"/>
        </w:tabs>
        <w:ind w:left="720" w:hanging="360"/>
      </w:pPr>
      <w:rPr>
        <w:rFonts w:hint="default"/>
      </w:rPr>
    </w:lvl>
    <w:lvl w:ilvl="1" w:tplc="351CEBF4" w:tentative="1">
      <w:start w:val="1"/>
      <w:numFmt w:val="lowerLetter"/>
      <w:lvlText w:val="%2."/>
      <w:lvlJc w:val="left"/>
      <w:pPr>
        <w:tabs>
          <w:tab w:val="num" w:pos="1440"/>
        </w:tabs>
        <w:ind w:left="1440" w:hanging="360"/>
      </w:pPr>
    </w:lvl>
    <w:lvl w:ilvl="2" w:tplc="959CF912" w:tentative="1">
      <w:start w:val="1"/>
      <w:numFmt w:val="lowerRoman"/>
      <w:lvlText w:val="%3."/>
      <w:lvlJc w:val="right"/>
      <w:pPr>
        <w:tabs>
          <w:tab w:val="num" w:pos="2160"/>
        </w:tabs>
        <w:ind w:left="2160" w:hanging="180"/>
      </w:pPr>
    </w:lvl>
    <w:lvl w:ilvl="3" w:tplc="ECE231C2" w:tentative="1">
      <w:start w:val="1"/>
      <w:numFmt w:val="decimal"/>
      <w:lvlText w:val="%4."/>
      <w:lvlJc w:val="left"/>
      <w:pPr>
        <w:tabs>
          <w:tab w:val="num" w:pos="2880"/>
        </w:tabs>
        <w:ind w:left="2880" w:hanging="360"/>
      </w:pPr>
    </w:lvl>
    <w:lvl w:ilvl="4" w:tplc="48EA91FE" w:tentative="1">
      <w:start w:val="1"/>
      <w:numFmt w:val="lowerLetter"/>
      <w:lvlText w:val="%5."/>
      <w:lvlJc w:val="left"/>
      <w:pPr>
        <w:tabs>
          <w:tab w:val="num" w:pos="3600"/>
        </w:tabs>
        <w:ind w:left="3600" w:hanging="360"/>
      </w:pPr>
    </w:lvl>
    <w:lvl w:ilvl="5" w:tplc="5818E5BC" w:tentative="1">
      <w:start w:val="1"/>
      <w:numFmt w:val="lowerRoman"/>
      <w:lvlText w:val="%6."/>
      <w:lvlJc w:val="right"/>
      <w:pPr>
        <w:tabs>
          <w:tab w:val="num" w:pos="4320"/>
        </w:tabs>
        <w:ind w:left="4320" w:hanging="180"/>
      </w:pPr>
    </w:lvl>
    <w:lvl w:ilvl="6" w:tplc="EA86ADC6" w:tentative="1">
      <w:start w:val="1"/>
      <w:numFmt w:val="decimal"/>
      <w:lvlText w:val="%7."/>
      <w:lvlJc w:val="left"/>
      <w:pPr>
        <w:tabs>
          <w:tab w:val="num" w:pos="5040"/>
        </w:tabs>
        <w:ind w:left="5040" w:hanging="360"/>
      </w:pPr>
    </w:lvl>
    <w:lvl w:ilvl="7" w:tplc="3830EAF0" w:tentative="1">
      <w:start w:val="1"/>
      <w:numFmt w:val="lowerLetter"/>
      <w:lvlText w:val="%8."/>
      <w:lvlJc w:val="left"/>
      <w:pPr>
        <w:tabs>
          <w:tab w:val="num" w:pos="5760"/>
        </w:tabs>
        <w:ind w:left="5760" w:hanging="360"/>
      </w:pPr>
    </w:lvl>
    <w:lvl w:ilvl="8" w:tplc="B10EE25A" w:tentative="1">
      <w:start w:val="1"/>
      <w:numFmt w:val="lowerRoman"/>
      <w:lvlText w:val="%9."/>
      <w:lvlJc w:val="right"/>
      <w:pPr>
        <w:tabs>
          <w:tab w:val="num" w:pos="6480"/>
        </w:tabs>
        <w:ind w:left="6480" w:hanging="180"/>
      </w:pPr>
    </w:lvl>
  </w:abstractNum>
  <w:abstractNum w:abstractNumId="19" w15:restartNumberingAfterBreak="0">
    <w:nsid w:val="6B254A3C"/>
    <w:multiLevelType w:val="hybridMultilevel"/>
    <w:tmpl w:val="03A29A00"/>
    <w:lvl w:ilvl="0" w:tplc="4FBE8040">
      <w:start w:val="12"/>
      <w:numFmt w:val="bullet"/>
      <w:lvlText w:val="-"/>
      <w:lvlJc w:val="left"/>
      <w:pPr>
        <w:tabs>
          <w:tab w:val="num" w:pos="720"/>
        </w:tabs>
        <w:ind w:left="720" w:hanging="360"/>
      </w:pPr>
      <w:rPr>
        <w:rFonts w:ascii="Times New Roman" w:eastAsia="Times New Roman" w:hAnsi="Times New Roman" w:cs="Times New Roman" w:hint="default"/>
      </w:rPr>
    </w:lvl>
    <w:lvl w:ilvl="1" w:tplc="963CEE24" w:tentative="1">
      <w:start w:val="1"/>
      <w:numFmt w:val="bullet"/>
      <w:lvlText w:val="o"/>
      <w:lvlJc w:val="left"/>
      <w:pPr>
        <w:tabs>
          <w:tab w:val="num" w:pos="1440"/>
        </w:tabs>
        <w:ind w:left="1440" w:hanging="360"/>
      </w:pPr>
      <w:rPr>
        <w:rFonts w:ascii="Courier New" w:hAnsi="Courier New" w:hint="default"/>
      </w:rPr>
    </w:lvl>
    <w:lvl w:ilvl="2" w:tplc="769E1C1A" w:tentative="1">
      <w:start w:val="1"/>
      <w:numFmt w:val="bullet"/>
      <w:lvlText w:val=""/>
      <w:lvlJc w:val="left"/>
      <w:pPr>
        <w:tabs>
          <w:tab w:val="num" w:pos="2160"/>
        </w:tabs>
        <w:ind w:left="2160" w:hanging="360"/>
      </w:pPr>
      <w:rPr>
        <w:rFonts w:ascii="Wingdings" w:hAnsi="Wingdings" w:hint="default"/>
      </w:rPr>
    </w:lvl>
    <w:lvl w:ilvl="3" w:tplc="8AD47B98" w:tentative="1">
      <w:start w:val="1"/>
      <w:numFmt w:val="bullet"/>
      <w:lvlText w:val=""/>
      <w:lvlJc w:val="left"/>
      <w:pPr>
        <w:tabs>
          <w:tab w:val="num" w:pos="2880"/>
        </w:tabs>
        <w:ind w:left="2880" w:hanging="360"/>
      </w:pPr>
      <w:rPr>
        <w:rFonts w:ascii="Symbol" w:hAnsi="Symbol" w:hint="default"/>
      </w:rPr>
    </w:lvl>
    <w:lvl w:ilvl="4" w:tplc="1330553E" w:tentative="1">
      <w:start w:val="1"/>
      <w:numFmt w:val="bullet"/>
      <w:lvlText w:val="o"/>
      <w:lvlJc w:val="left"/>
      <w:pPr>
        <w:tabs>
          <w:tab w:val="num" w:pos="3600"/>
        </w:tabs>
        <w:ind w:left="3600" w:hanging="360"/>
      </w:pPr>
      <w:rPr>
        <w:rFonts w:ascii="Courier New" w:hAnsi="Courier New" w:hint="default"/>
      </w:rPr>
    </w:lvl>
    <w:lvl w:ilvl="5" w:tplc="BA5AC832" w:tentative="1">
      <w:start w:val="1"/>
      <w:numFmt w:val="bullet"/>
      <w:lvlText w:val=""/>
      <w:lvlJc w:val="left"/>
      <w:pPr>
        <w:tabs>
          <w:tab w:val="num" w:pos="4320"/>
        </w:tabs>
        <w:ind w:left="4320" w:hanging="360"/>
      </w:pPr>
      <w:rPr>
        <w:rFonts w:ascii="Wingdings" w:hAnsi="Wingdings" w:hint="default"/>
      </w:rPr>
    </w:lvl>
    <w:lvl w:ilvl="6" w:tplc="B4BABB76" w:tentative="1">
      <w:start w:val="1"/>
      <w:numFmt w:val="bullet"/>
      <w:lvlText w:val=""/>
      <w:lvlJc w:val="left"/>
      <w:pPr>
        <w:tabs>
          <w:tab w:val="num" w:pos="5040"/>
        </w:tabs>
        <w:ind w:left="5040" w:hanging="360"/>
      </w:pPr>
      <w:rPr>
        <w:rFonts w:ascii="Symbol" w:hAnsi="Symbol" w:hint="default"/>
      </w:rPr>
    </w:lvl>
    <w:lvl w:ilvl="7" w:tplc="258255E2" w:tentative="1">
      <w:start w:val="1"/>
      <w:numFmt w:val="bullet"/>
      <w:lvlText w:val="o"/>
      <w:lvlJc w:val="left"/>
      <w:pPr>
        <w:tabs>
          <w:tab w:val="num" w:pos="5760"/>
        </w:tabs>
        <w:ind w:left="5760" w:hanging="360"/>
      </w:pPr>
      <w:rPr>
        <w:rFonts w:ascii="Courier New" w:hAnsi="Courier New" w:hint="default"/>
      </w:rPr>
    </w:lvl>
    <w:lvl w:ilvl="8" w:tplc="11344B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73F05"/>
    <w:multiLevelType w:val="hybridMultilevel"/>
    <w:tmpl w:val="D8222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5"/>
  </w:num>
  <w:num w:numId="4">
    <w:abstractNumId w:val="12"/>
  </w:num>
  <w:num w:numId="5">
    <w:abstractNumId w:val="1"/>
  </w:num>
  <w:num w:numId="6">
    <w:abstractNumId w:val="8"/>
  </w:num>
  <w:num w:numId="7">
    <w:abstractNumId w:val="19"/>
  </w:num>
  <w:num w:numId="8">
    <w:abstractNumId w:val="18"/>
  </w:num>
  <w:num w:numId="9">
    <w:abstractNumId w:val="15"/>
  </w:num>
  <w:num w:numId="10">
    <w:abstractNumId w:val="2"/>
  </w:num>
  <w:num w:numId="11">
    <w:abstractNumId w:val="11"/>
  </w:num>
  <w:num w:numId="12">
    <w:abstractNumId w:val="9"/>
  </w:num>
  <w:num w:numId="13">
    <w:abstractNumId w:val="0"/>
  </w:num>
  <w:num w:numId="14">
    <w:abstractNumId w:val="17"/>
  </w:num>
  <w:num w:numId="15">
    <w:abstractNumId w:val="4"/>
  </w:num>
  <w:num w:numId="16">
    <w:abstractNumId w:val="14"/>
  </w:num>
  <w:num w:numId="17">
    <w:abstractNumId w:val="3"/>
  </w:num>
  <w:num w:numId="18">
    <w:abstractNumId w:val="10"/>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evenAndOddHeaders/>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D04"/>
    <w:rsid w:val="0002370D"/>
    <w:rsid w:val="0004349C"/>
    <w:rsid w:val="000E06DB"/>
    <w:rsid w:val="000E64FD"/>
    <w:rsid w:val="001C35D5"/>
    <w:rsid w:val="002A108F"/>
    <w:rsid w:val="00325DD9"/>
    <w:rsid w:val="00327991"/>
    <w:rsid w:val="004068A6"/>
    <w:rsid w:val="00424EDD"/>
    <w:rsid w:val="00507CE7"/>
    <w:rsid w:val="00513DD0"/>
    <w:rsid w:val="00525AAD"/>
    <w:rsid w:val="00656E8C"/>
    <w:rsid w:val="00666F58"/>
    <w:rsid w:val="006F302D"/>
    <w:rsid w:val="00760CD1"/>
    <w:rsid w:val="00805F55"/>
    <w:rsid w:val="008B5F7F"/>
    <w:rsid w:val="00917730"/>
    <w:rsid w:val="009459F1"/>
    <w:rsid w:val="00990C03"/>
    <w:rsid w:val="00994185"/>
    <w:rsid w:val="00A42D3D"/>
    <w:rsid w:val="00A95A29"/>
    <w:rsid w:val="00B57FB4"/>
    <w:rsid w:val="00C22A32"/>
    <w:rsid w:val="00C802F6"/>
    <w:rsid w:val="00D16B17"/>
    <w:rsid w:val="00D72DC9"/>
    <w:rsid w:val="00D917B3"/>
    <w:rsid w:val="00D945C2"/>
    <w:rsid w:val="00E01504"/>
    <w:rsid w:val="00F14568"/>
    <w:rsid w:val="00F45B22"/>
    <w:rsid w:val="00FA78A9"/>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174C6A4"/>
  <w15:docId w15:val="{054A96FC-4257-4520-B6B8-0F79BDD6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5C2"/>
    <w:rPr>
      <w:sz w:val="24"/>
      <w:szCs w:val="24"/>
      <w:lang w:eastAsia="en-US"/>
    </w:rPr>
  </w:style>
  <w:style w:type="paragraph" w:styleId="Heading1">
    <w:name w:val="heading 1"/>
    <w:basedOn w:val="Normal"/>
    <w:next w:val="Normal"/>
    <w:qFormat/>
    <w:rsid w:val="00D945C2"/>
    <w:pPr>
      <w:keepNext/>
      <w:jc w:val="center"/>
      <w:outlineLvl w:val="0"/>
    </w:pPr>
    <w:rPr>
      <w:b/>
      <w:bCs/>
      <w:sz w:val="20"/>
    </w:rPr>
  </w:style>
  <w:style w:type="paragraph" w:styleId="Heading2">
    <w:name w:val="heading 2"/>
    <w:basedOn w:val="Normal"/>
    <w:next w:val="Normal"/>
    <w:qFormat/>
    <w:rsid w:val="00D945C2"/>
    <w:pPr>
      <w:keepNext/>
      <w:outlineLvl w:val="1"/>
    </w:pPr>
    <w:rPr>
      <w:b/>
      <w:bCs/>
      <w:sz w:val="20"/>
    </w:rPr>
  </w:style>
  <w:style w:type="paragraph" w:styleId="Heading3">
    <w:name w:val="heading 3"/>
    <w:basedOn w:val="Normal"/>
    <w:next w:val="Normal"/>
    <w:qFormat/>
    <w:rsid w:val="00D945C2"/>
    <w:pPr>
      <w:keepNext/>
      <w:ind w:left="360"/>
      <w:outlineLvl w:val="2"/>
    </w:pPr>
    <w:rPr>
      <w:sz w:val="20"/>
      <w:u w:val="single"/>
    </w:rPr>
  </w:style>
  <w:style w:type="paragraph" w:styleId="Heading4">
    <w:name w:val="heading 4"/>
    <w:basedOn w:val="Normal"/>
    <w:next w:val="Normal"/>
    <w:qFormat/>
    <w:rsid w:val="00D945C2"/>
    <w:pPr>
      <w:keepNext/>
      <w:ind w:left="360"/>
      <w:outlineLvl w:val="3"/>
    </w:pPr>
    <w:rPr>
      <w:b/>
      <w:bCs/>
      <w:sz w:val="20"/>
    </w:rPr>
  </w:style>
  <w:style w:type="paragraph" w:styleId="Heading5">
    <w:name w:val="heading 5"/>
    <w:basedOn w:val="Normal"/>
    <w:next w:val="Normal"/>
    <w:qFormat/>
    <w:rsid w:val="00D945C2"/>
    <w:pPr>
      <w:keepNext/>
      <w:ind w:left="360"/>
      <w:jc w:val="both"/>
      <w:outlineLvl w:val="4"/>
    </w:pPr>
    <w:rPr>
      <w:sz w:val="20"/>
      <w:u w:val="single"/>
    </w:rPr>
  </w:style>
  <w:style w:type="paragraph" w:styleId="Heading6">
    <w:name w:val="heading 6"/>
    <w:basedOn w:val="Normal"/>
    <w:next w:val="Normal"/>
    <w:qFormat/>
    <w:rsid w:val="00D945C2"/>
    <w:pPr>
      <w:keepNext/>
      <w:outlineLvl w:val="5"/>
    </w:pPr>
    <w:rPr>
      <w:sz w:val="20"/>
      <w:u w:val="single"/>
    </w:rPr>
  </w:style>
  <w:style w:type="paragraph" w:styleId="Heading7">
    <w:name w:val="heading 7"/>
    <w:basedOn w:val="Normal"/>
    <w:next w:val="Normal"/>
    <w:qFormat/>
    <w:rsid w:val="00D945C2"/>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45C2"/>
    <w:pPr>
      <w:tabs>
        <w:tab w:val="center" w:pos="4153"/>
        <w:tab w:val="right" w:pos="8306"/>
      </w:tabs>
    </w:pPr>
  </w:style>
  <w:style w:type="paragraph" w:styleId="Footer">
    <w:name w:val="footer"/>
    <w:basedOn w:val="Normal"/>
    <w:rsid w:val="00D945C2"/>
    <w:pPr>
      <w:tabs>
        <w:tab w:val="center" w:pos="4153"/>
        <w:tab w:val="right" w:pos="8306"/>
      </w:tabs>
    </w:pPr>
  </w:style>
  <w:style w:type="paragraph" w:styleId="BodyTextIndent">
    <w:name w:val="Body Text Indent"/>
    <w:basedOn w:val="Normal"/>
    <w:rsid w:val="00D945C2"/>
    <w:pPr>
      <w:ind w:left="360"/>
    </w:pPr>
    <w:rPr>
      <w:sz w:val="20"/>
    </w:rPr>
  </w:style>
  <w:style w:type="paragraph" w:styleId="BodyText">
    <w:name w:val="Body Text"/>
    <w:basedOn w:val="Normal"/>
    <w:rsid w:val="00D945C2"/>
    <w:rPr>
      <w:sz w:val="20"/>
    </w:rPr>
  </w:style>
  <w:style w:type="paragraph" w:styleId="BodyTextIndent2">
    <w:name w:val="Body Text Indent 2"/>
    <w:basedOn w:val="Normal"/>
    <w:rsid w:val="00D945C2"/>
    <w:pPr>
      <w:ind w:left="360"/>
      <w:jc w:val="both"/>
    </w:pPr>
    <w:rPr>
      <w:sz w:val="20"/>
    </w:rPr>
  </w:style>
  <w:style w:type="paragraph" w:styleId="BodyTextIndent3">
    <w:name w:val="Body Text Indent 3"/>
    <w:basedOn w:val="Normal"/>
    <w:rsid w:val="00D945C2"/>
    <w:pPr>
      <w:keepNext/>
      <w:keepLines/>
      <w:ind w:left="360"/>
      <w:jc w:val="both"/>
    </w:pPr>
    <w:rPr>
      <w:rFonts w:ascii="Arial" w:hAnsi="Arial" w:cs="Arial"/>
      <w:sz w:val="22"/>
    </w:rPr>
  </w:style>
  <w:style w:type="character" w:styleId="Hyperlink">
    <w:name w:val="Hyperlink"/>
    <w:basedOn w:val="DefaultParagraphFont"/>
    <w:rsid w:val="00E01504"/>
    <w:rPr>
      <w:color w:val="0000FF"/>
      <w:u w:val="single"/>
    </w:rPr>
  </w:style>
  <w:style w:type="paragraph" w:customStyle="1" w:styleId="Default">
    <w:name w:val="Default"/>
    <w:rsid w:val="00E01504"/>
    <w:pPr>
      <w:widowControl w:val="0"/>
      <w:autoSpaceDE w:val="0"/>
      <w:autoSpaceDN w:val="0"/>
      <w:adjustRightInd w:val="0"/>
    </w:pPr>
    <w:rPr>
      <w:rFonts w:ascii="TGQAO L+ Helvetica" w:hAnsi="TGQAO L+ Helvetica"/>
      <w:color w:val="000000"/>
      <w:sz w:val="24"/>
      <w:szCs w:val="24"/>
      <w:lang w:val="en-US" w:eastAsia="en-US"/>
    </w:rPr>
  </w:style>
  <w:style w:type="paragraph" w:customStyle="1" w:styleId="CM12">
    <w:name w:val="CM12"/>
    <w:basedOn w:val="Normal"/>
    <w:next w:val="Normal"/>
    <w:rsid w:val="00C22A32"/>
    <w:pPr>
      <w:widowControl w:val="0"/>
      <w:autoSpaceDE w:val="0"/>
      <w:autoSpaceDN w:val="0"/>
      <w:adjustRightInd w:val="0"/>
    </w:pPr>
    <w:rPr>
      <w:rFonts w:ascii="TGQAO L+ Helvetica" w:hAnsi="TGQAO L+ Helvetica"/>
      <w:lang w:val="en-US"/>
    </w:rPr>
  </w:style>
  <w:style w:type="paragraph" w:customStyle="1" w:styleId="CM2">
    <w:name w:val="CM2"/>
    <w:basedOn w:val="Default"/>
    <w:next w:val="Default"/>
    <w:rsid w:val="00C22A32"/>
    <w:pPr>
      <w:spacing w:line="506" w:lineRule="atLeast"/>
    </w:pPr>
    <w:rPr>
      <w:color w:val="auto"/>
    </w:rPr>
  </w:style>
  <w:style w:type="paragraph" w:styleId="ListParagraph">
    <w:name w:val="List Paragraph"/>
    <w:basedOn w:val="Normal"/>
    <w:uiPriority w:val="34"/>
    <w:qFormat/>
    <w:rsid w:val="00424EDD"/>
    <w:pPr>
      <w:ind w:left="720"/>
    </w:pPr>
  </w:style>
  <w:style w:type="character" w:customStyle="1" w:styleId="HeaderChar">
    <w:name w:val="Header Char"/>
    <w:basedOn w:val="DefaultParagraphFont"/>
    <w:link w:val="Header"/>
    <w:uiPriority w:val="99"/>
    <w:rsid w:val="00525AAD"/>
    <w:rPr>
      <w:sz w:val="24"/>
      <w:szCs w:val="24"/>
      <w:lang w:eastAsia="en-US"/>
    </w:rPr>
  </w:style>
  <w:style w:type="paragraph" w:styleId="BalloonText">
    <w:name w:val="Balloon Text"/>
    <w:basedOn w:val="Normal"/>
    <w:link w:val="BalloonTextChar"/>
    <w:rsid w:val="00525AAD"/>
    <w:rPr>
      <w:rFonts w:ascii="Tahoma" w:hAnsi="Tahoma" w:cs="Tahoma"/>
      <w:sz w:val="16"/>
      <w:szCs w:val="16"/>
    </w:rPr>
  </w:style>
  <w:style w:type="character" w:customStyle="1" w:styleId="BalloonTextChar">
    <w:name w:val="Balloon Text Char"/>
    <w:basedOn w:val="DefaultParagraphFont"/>
    <w:link w:val="BalloonText"/>
    <w:rsid w:val="00525A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10571</CharactersWithSpaces>
  <SharedDoc>false</SharedDoc>
  <HLinks>
    <vt:vector size="12" baseType="variant">
      <vt:variant>
        <vt:i4>3211354</vt:i4>
      </vt:variant>
      <vt:variant>
        <vt:i4>3</vt:i4>
      </vt:variant>
      <vt:variant>
        <vt:i4>0</vt:i4>
      </vt:variant>
      <vt:variant>
        <vt:i4>5</vt:i4>
      </vt:variant>
      <vt:variant>
        <vt:lpwstr>mailto:rebecca.pattenden@nhslothian.scot.nhs.uk</vt:lpwstr>
      </vt:variant>
      <vt:variant>
        <vt:lpwstr/>
      </vt:variant>
      <vt:variant>
        <vt:i4>1114171</vt:i4>
      </vt:variant>
      <vt:variant>
        <vt:i4>0</vt:i4>
      </vt:variant>
      <vt:variant>
        <vt:i4>0</vt:i4>
      </vt:variant>
      <vt:variant>
        <vt:i4>5</vt:i4>
      </vt:variant>
      <vt:variant>
        <vt:lpwstr>mailto:karen.smith2@ggc.scot.nhs.uk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Barbara Soltys</cp:lastModifiedBy>
  <cp:revision>4</cp:revision>
  <cp:lastPrinted>2023-05-03T13:57:00Z</cp:lastPrinted>
  <dcterms:created xsi:type="dcterms:W3CDTF">2023-05-30T14:29:00Z</dcterms:created>
  <dcterms:modified xsi:type="dcterms:W3CDTF">2023-06-20T13:14:00Z</dcterms:modified>
</cp:coreProperties>
</file>