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323D05" w:rsidRDefault="00E30E13" w:rsidP="00315293">
      <w:pPr>
        <w:ind w:right="-897"/>
        <w:jc w:val="right"/>
        <w:rPr>
          <w:rFonts w:ascii="Calibri" w:hAnsi="Calibri" w:cs="Arial"/>
          <w:color w:val="002060"/>
          <w:sz w:val="22"/>
          <w:szCs w:val="22"/>
        </w:rPr>
      </w:pPr>
      <w:r w:rsidRPr="00323D05">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323D05" w:rsidRDefault="008502BD" w:rsidP="00315293">
      <w:pPr>
        <w:ind w:right="-897"/>
        <w:rPr>
          <w:rFonts w:ascii="Calibri" w:hAnsi="Calibri" w:cs="Arial"/>
          <w:b/>
          <w:color w:val="002060"/>
          <w:sz w:val="48"/>
          <w:szCs w:val="48"/>
        </w:rPr>
      </w:pPr>
      <w:r w:rsidRPr="00323D05">
        <w:rPr>
          <w:rFonts w:ascii="Calibri" w:hAnsi="Calibri" w:cs="Arial"/>
          <w:b/>
          <w:color w:val="002060"/>
          <w:sz w:val="48"/>
          <w:szCs w:val="48"/>
        </w:rPr>
        <w:t xml:space="preserve">WELCOME TO </w:t>
      </w:r>
    </w:p>
    <w:p w14:paraId="72D7EED6" w14:textId="77777777" w:rsidR="008502BD" w:rsidRPr="00323D05" w:rsidRDefault="008502BD" w:rsidP="00315293">
      <w:pPr>
        <w:ind w:right="-897"/>
        <w:rPr>
          <w:rFonts w:ascii="Calibri" w:hAnsi="Calibri" w:cs="Arial"/>
          <w:b/>
          <w:color w:val="002060"/>
          <w:sz w:val="48"/>
          <w:szCs w:val="48"/>
        </w:rPr>
      </w:pPr>
      <w:r w:rsidRPr="00323D05">
        <w:rPr>
          <w:rFonts w:ascii="Calibri" w:hAnsi="Calibri" w:cs="Arial"/>
          <w:b/>
          <w:color w:val="002060"/>
          <w:sz w:val="48"/>
          <w:szCs w:val="48"/>
        </w:rPr>
        <w:t xml:space="preserve">NHS GREATER GLASGOW AND CLYDE </w:t>
      </w:r>
    </w:p>
    <w:p w14:paraId="60F27CDA" w14:textId="77777777" w:rsidR="008502BD" w:rsidRPr="00323D05" w:rsidRDefault="008502BD" w:rsidP="00315293">
      <w:pPr>
        <w:ind w:right="-897"/>
        <w:rPr>
          <w:rFonts w:ascii="Calibri" w:hAnsi="Calibri" w:cs="Arial"/>
          <w:b/>
          <w:color w:val="002060"/>
          <w:sz w:val="48"/>
          <w:szCs w:val="48"/>
        </w:rPr>
      </w:pPr>
      <w:r w:rsidRPr="00323D05">
        <w:rPr>
          <w:rFonts w:ascii="Calibri" w:hAnsi="Calibri" w:cs="Arial"/>
          <w:b/>
          <w:color w:val="002060"/>
          <w:sz w:val="48"/>
          <w:szCs w:val="48"/>
        </w:rPr>
        <w:t xml:space="preserve">CANDIDATE INFORMATION PACK </w:t>
      </w:r>
    </w:p>
    <w:p w14:paraId="51ACB3CD" w14:textId="77777777" w:rsidR="008502BD" w:rsidRPr="00323D05" w:rsidRDefault="008502BD" w:rsidP="00315293">
      <w:pPr>
        <w:ind w:right="-897"/>
        <w:rPr>
          <w:rFonts w:ascii="Calibri" w:hAnsi="Calibri" w:cs="Arial"/>
          <w:b/>
          <w:color w:val="002060"/>
          <w:sz w:val="48"/>
          <w:szCs w:val="22"/>
        </w:rPr>
      </w:pPr>
    </w:p>
    <w:p w14:paraId="697A9BEF" w14:textId="77777777" w:rsidR="008502BD" w:rsidRPr="00323D05" w:rsidRDefault="008502BD" w:rsidP="00315293">
      <w:pPr>
        <w:ind w:right="-897"/>
        <w:rPr>
          <w:rFonts w:ascii="Calibri" w:hAnsi="Calibri" w:cs="Arial"/>
          <w:b/>
          <w:color w:val="002060"/>
          <w:sz w:val="48"/>
          <w:szCs w:val="22"/>
        </w:rPr>
      </w:pPr>
    </w:p>
    <w:p w14:paraId="53CFE033" w14:textId="3759E389" w:rsidR="00323D05" w:rsidRPr="00323D05" w:rsidRDefault="00323D05" w:rsidP="00323D05">
      <w:pPr>
        <w:rPr>
          <w:rFonts w:ascii="Arial" w:hAnsi="Arial" w:cs="Arial"/>
          <w:b/>
          <w:bCs/>
          <w:caps/>
          <w:color w:val="002060"/>
          <w:sz w:val="22"/>
          <w:szCs w:val="22"/>
        </w:rPr>
      </w:pPr>
      <w:r w:rsidRPr="00323D05">
        <w:rPr>
          <w:rFonts w:ascii="Calibri" w:hAnsi="Calibri" w:cs="Arial"/>
          <w:b/>
          <w:color w:val="002060"/>
          <w:sz w:val="48"/>
          <w:szCs w:val="22"/>
        </w:rPr>
        <w:t>Title: Locum Consultant in Paediatric Orthopaedic Surgery</w:t>
      </w:r>
    </w:p>
    <w:p w14:paraId="309776DC" w14:textId="494DEA0C" w:rsidR="008502BD" w:rsidRPr="00323D05" w:rsidRDefault="008502BD" w:rsidP="00323D05">
      <w:pPr>
        <w:rPr>
          <w:rFonts w:ascii="Arial" w:hAnsi="Arial" w:cs="Arial"/>
          <w:b/>
          <w:bCs/>
          <w:caps/>
          <w:color w:val="002060"/>
          <w:sz w:val="22"/>
          <w:szCs w:val="22"/>
        </w:rPr>
      </w:pPr>
      <w:r w:rsidRPr="00323D05">
        <w:rPr>
          <w:rFonts w:ascii="Calibri" w:hAnsi="Calibri" w:cs="Arial"/>
          <w:b/>
          <w:color w:val="002060"/>
          <w:sz w:val="48"/>
          <w:szCs w:val="22"/>
        </w:rPr>
        <w:t>Location:</w:t>
      </w:r>
      <w:r w:rsidR="00672F8B" w:rsidRPr="00323D05">
        <w:rPr>
          <w:rFonts w:ascii="Calibri" w:hAnsi="Calibri" w:cs="Arial"/>
          <w:b/>
          <w:color w:val="002060"/>
          <w:sz w:val="48"/>
          <w:szCs w:val="22"/>
        </w:rPr>
        <w:t xml:space="preserve"> </w:t>
      </w:r>
      <w:r w:rsidR="00323D05" w:rsidRPr="00323D05">
        <w:rPr>
          <w:rFonts w:ascii="Calibri" w:hAnsi="Calibri" w:cs="Arial"/>
          <w:b/>
          <w:color w:val="002060"/>
          <w:sz w:val="48"/>
          <w:szCs w:val="22"/>
        </w:rPr>
        <w:t>Royal Hospital for C</w:t>
      </w:r>
      <w:r w:rsidR="00323D05" w:rsidRPr="00323D05">
        <w:rPr>
          <w:rFonts w:ascii="Calibri" w:hAnsi="Calibri" w:cs="Arial"/>
          <w:b/>
          <w:color w:val="002060"/>
          <w:sz w:val="48"/>
          <w:szCs w:val="22"/>
        </w:rPr>
        <w:t>hildren</w:t>
      </w:r>
    </w:p>
    <w:p w14:paraId="3DB7B143" w14:textId="0E7ADAEF" w:rsidR="009241F2" w:rsidRPr="00323D05" w:rsidRDefault="009241F2" w:rsidP="00315293">
      <w:pPr>
        <w:ind w:right="-897"/>
        <w:rPr>
          <w:rFonts w:ascii="Calibri" w:hAnsi="Calibri" w:cs="Arial"/>
          <w:b/>
          <w:color w:val="002060"/>
          <w:sz w:val="48"/>
          <w:szCs w:val="22"/>
        </w:rPr>
      </w:pPr>
      <w:r w:rsidRPr="00323D05">
        <w:rPr>
          <w:rFonts w:ascii="Calibri" w:hAnsi="Calibri" w:cs="Arial"/>
          <w:b/>
          <w:color w:val="002060"/>
          <w:sz w:val="48"/>
          <w:szCs w:val="22"/>
        </w:rPr>
        <w:t>Job Reference:</w:t>
      </w:r>
      <w:r w:rsidR="00294E61" w:rsidRPr="00323D05">
        <w:rPr>
          <w:rFonts w:ascii="Calibri" w:hAnsi="Calibri" w:cs="Arial"/>
          <w:b/>
          <w:color w:val="002060"/>
          <w:sz w:val="48"/>
          <w:szCs w:val="22"/>
        </w:rPr>
        <w:t xml:space="preserve"> </w:t>
      </w:r>
      <w:r w:rsidR="00323D05" w:rsidRPr="00323D05">
        <w:rPr>
          <w:rFonts w:ascii="Calibri" w:hAnsi="Calibri" w:cs="Arial"/>
          <w:b/>
          <w:color w:val="002060"/>
          <w:sz w:val="48"/>
          <w:szCs w:val="22"/>
        </w:rPr>
        <w:t>154385</w:t>
      </w:r>
    </w:p>
    <w:p w14:paraId="4B181AED" w14:textId="691E9DF7" w:rsidR="008502BD" w:rsidRPr="00323D05" w:rsidRDefault="008502BD" w:rsidP="004C54E6">
      <w:pPr>
        <w:ind w:right="-897"/>
        <w:rPr>
          <w:rFonts w:ascii="Calibri" w:hAnsi="Calibri" w:cs="Arial"/>
          <w:b/>
          <w:color w:val="002060"/>
          <w:sz w:val="48"/>
          <w:szCs w:val="22"/>
        </w:rPr>
      </w:pPr>
      <w:r w:rsidRPr="00323D05">
        <w:rPr>
          <w:rFonts w:ascii="Calibri" w:hAnsi="Calibri" w:cs="Arial"/>
          <w:b/>
          <w:color w:val="002060"/>
          <w:sz w:val="48"/>
          <w:szCs w:val="22"/>
        </w:rPr>
        <w:t xml:space="preserve">Closing Date: </w:t>
      </w:r>
      <w:r w:rsidR="00323D05" w:rsidRPr="00323D05">
        <w:rPr>
          <w:rFonts w:ascii="Calibri" w:hAnsi="Calibri" w:cs="Arial"/>
          <w:b/>
          <w:color w:val="002060"/>
          <w:sz w:val="48"/>
          <w:szCs w:val="22"/>
        </w:rPr>
        <w:t>5</w:t>
      </w:r>
      <w:r w:rsidR="00323D05" w:rsidRPr="00323D05">
        <w:rPr>
          <w:rFonts w:ascii="Calibri" w:hAnsi="Calibri" w:cs="Arial"/>
          <w:b/>
          <w:color w:val="002060"/>
          <w:sz w:val="48"/>
          <w:szCs w:val="22"/>
          <w:vertAlign w:val="superscript"/>
        </w:rPr>
        <w:t>th</w:t>
      </w:r>
      <w:r w:rsidR="00323D05" w:rsidRPr="00323D05">
        <w:rPr>
          <w:rFonts w:ascii="Calibri" w:hAnsi="Calibri" w:cs="Arial"/>
          <w:b/>
          <w:color w:val="002060"/>
          <w:sz w:val="48"/>
          <w:szCs w:val="22"/>
        </w:rPr>
        <w:t xml:space="preserve"> July </w:t>
      </w:r>
      <w:r w:rsidR="00BF2B07" w:rsidRPr="00323D05">
        <w:rPr>
          <w:rFonts w:ascii="Calibri" w:hAnsi="Calibri" w:cs="Arial"/>
          <w:b/>
          <w:color w:val="002060"/>
          <w:sz w:val="48"/>
          <w:szCs w:val="22"/>
        </w:rPr>
        <w:t>2023</w:t>
      </w:r>
    </w:p>
    <w:p w14:paraId="4FC34677" w14:textId="75036B44" w:rsidR="008502BD" w:rsidRPr="00323D05" w:rsidRDefault="005A0033" w:rsidP="004C54E6">
      <w:pPr>
        <w:ind w:right="-897"/>
        <w:rPr>
          <w:rFonts w:ascii="Calibri" w:hAnsi="Calibri" w:cs="Arial"/>
          <w:b/>
          <w:color w:val="002060"/>
        </w:rPr>
        <w:sectPr w:rsidR="008502BD" w:rsidRPr="00323D05"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323D05">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323D05">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323D05" w:rsidRDefault="00312CB8" w:rsidP="00315293">
      <w:pPr>
        <w:rPr>
          <w:rFonts w:ascii="Arial" w:hAnsi="Arial" w:cs="Arial"/>
          <w:b/>
          <w:color w:val="002060"/>
          <w:sz w:val="32"/>
        </w:rPr>
      </w:pPr>
    </w:p>
    <w:p w14:paraId="07041AAA" w14:textId="77777777" w:rsidR="00312CB8" w:rsidRPr="00323D05" w:rsidRDefault="00312CB8" w:rsidP="00315293">
      <w:pPr>
        <w:rPr>
          <w:rFonts w:ascii="Arial" w:hAnsi="Arial" w:cs="Arial"/>
          <w:b/>
          <w:color w:val="002060"/>
          <w:sz w:val="32"/>
        </w:rPr>
      </w:pPr>
    </w:p>
    <w:p w14:paraId="437FA561" w14:textId="77777777" w:rsidR="00312CB8" w:rsidRPr="00323D05" w:rsidRDefault="00312CB8" w:rsidP="00315293">
      <w:pPr>
        <w:rPr>
          <w:rFonts w:ascii="Arial" w:hAnsi="Arial" w:cs="Arial"/>
          <w:b/>
          <w:color w:val="002060"/>
          <w:sz w:val="32"/>
        </w:rPr>
      </w:pPr>
    </w:p>
    <w:p w14:paraId="12F847DE" w14:textId="77777777" w:rsidR="00312CB8" w:rsidRPr="00323D05" w:rsidRDefault="00312CB8" w:rsidP="00315293">
      <w:pPr>
        <w:rPr>
          <w:rFonts w:ascii="Arial" w:hAnsi="Arial" w:cs="Arial"/>
          <w:b/>
          <w:color w:val="002060"/>
          <w:sz w:val="32"/>
        </w:rPr>
      </w:pPr>
    </w:p>
    <w:p w14:paraId="59E9CA04" w14:textId="77777777" w:rsidR="00312CB8" w:rsidRPr="00323D05" w:rsidRDefault="00312CB8" w:rsidP="00315293">
      <w:pPr>
        <w:rPr>
          <w:rFonts w:ascii="Arial" w:hAnsi="Arial" w:cs="Arial"/>
          <w:b/>
          <w:color w:val="002060"/>
          <w:sz w:val="32"/>
        </w:rPr>
      </w:pPr>
    </w:p>
    <w:p w14:paraId="78F7E865" w14:textId="77777777" w:rsidR="00312CB8" w:rsidRPr="00323D05" w:rsidRDefault="00312CB8" w:rsidP="00315293">
      <w:pPr>
        <w:rPr>
          <w:rFonts w:ascii="Arial" w:hAnsi="Arial" w:cs="Arial"/>
          <w:b/>
          <w:color w:val="002060"/>
          <w:sz w:val="32"/>
        </w:rPr>
      </w:pPr>
    </w:p>
    <w:p w14:paraId="599B6EF0" w14:textId="77777777" w:rsidR="00312CB8" w:rsidRPr="00323D05" w:rsidRDefault="00312CB8" w:rsidP="00315293">
      <w:pPr>
        <w:rPr>
          <w:rFonts w:ascii="Arial" w:hAnsi="Arial" w:cs="Arial"/>
          <w:b/>
          <w:color w:val="002060"/>
          <w:sz w:val="32"/>
        </w:rPr>
      </w:pPr>
    </w:p>
    <w:p w14:paraId="3AFBDDF5" w14:textId="77777777" w:rsidR="00312CB8" w:rsidRPr="00323D05" w:rsidRDefault="00312CB8" w:rsidP="00315293">
      <w:pPr>
        <w:rPr>
          <w:rFonts w:ascii="Arial" w:hAnsi="Arial" w:cs="Arial"/>
          <w:b/>
          <w:color w:val="002060"/>
          <w:sz w:val="32"/>
        </w:rPr>
      </w:pPr>
    </w:p>
    <w:p w14:paraId="6B7EC1A4" w14:textId="77777777" w:rsidR="00312CB8" w:rsidRPr="00323D05" w:rsidRDefault="00312CB8" w:rsidP="00315293">
      <w:pPr>
        <w:rPr>
          <w:rFonts w:ascii="Arial" w:hAnsi="Arial" w:cs="Arial"/>
          <w:b/>
          <w:color w:val="002060"/>
          <w:sz w:val="32"/>
        </w:rPr>
      </w:pPr>
    </w:p>
    <w:p w14:paraId="78D78EE9" w14:textId="77777777" w:rsidR="00312CB8" w:rsidRPr="00323D05" w:rsidRDefault="00312CB8" w:rsidP="00315293">
      <w:pPr>
        <w:rPr>
          <w:rFonts w:ascii="Arial" w:hAnsi="Arial" w:cs="Arial"/>
          <w:b/>
          <w:color w:val="002060"/>
          <w:sz w:val="32"/>
        </w:rPr>
      </w:pPr>
    </w:p>
    <w:p w14:paraId="009274DD" w14:textId="77777777" w:rsidR="00312CB8" w:rsidRPr="00323D05" w:rsidRDefault="00312CB8" w:rsidP="00315293">
      <w:pPr>
        <w:rPr>
          <w:rFonts w:ascii="Arial" w:hAnsi="Arial" w:cs="Arial"/>
          <w:b/>
          <w:color w:val="002060"/>
          <w:sz w:val="32"/>
        </w:rPr>
      </w:pPr>
    </w:p>
    <w:p w14:paraId="0D99EB46" w14:textId="77777777" w:rsidR="00312CB8" w:rsidRPr="00323D05" w:rsidRDefault="00312CB8" w:rsidP="00315293">
      <w:pPr>
        <w:rPr>
          <w:rFonts w:ascii="Arial" w:hAnsi="Arial" w:cs="Arial"/>
          <w:b/>
          <w:color w:val="002060"/>
          <w:sz w:val="32"/>
        </w:rPr>
      </w:pPr>
    </w:p>
    <w:p w14:paraId="64E39D9E" w14:textId="77777777" w:rsidR="00312CB8" w:rsidRPr="00323D05" w:rsidRDefault="00312CB8" w:rsidP="00315293">
      <w:pPr>
        <w:rPr>
          <w:rFonts w:ascii="Arial" w:hAnsi="Arial" w:cs="Arial"/>
          <w:b/>
          <w:color w:val="002060"/>
          <w:sz w:val="32"/>
        </w:rPr>
      </w:pPr>
    </w:p>
    <w:p w14:paraId="0B229CCB" w14:textId="77777777" w:rsidR="00312CB8" w:rsidRPr="00323D05" w:rsidRDefault="00312CB8" w:rsidP="00315293">
      <w:pPr>
        <w:rPr>
          <w:rFonts w:ascii="Arial" w:hAnsi="Arial" w:cs="Arial"/>
          <w:b/>
          <w:color w:val="002060"/>
          <w:sz w:val="32"/>
        </w:rPr>
      </w:pPr>
    </w:p>
    <w:p w14:paraId="49E5C035" w14:textId="77777777" w:rsidR="00312CB8" w:rsidRPr="00323D05" w:rsidRDefault="00312CB8" w:rsidP="00315293">
      <w:pPr>
        <w:rPr>
          <w:rFonts w:ascii="Arial" w:hAnsi="Arial" w:cs="Arial"/>
          <w:b/>
          <w:color w:val="002060"/>
          <w:sz w:val="32"/>
        </w:rPr>
      </w:pPr>
    </w:p>
    <w:p w14:paraId="0E0B8E65" w14:textId="77777777" w:rsidR="00312CB8" w:rsidRPr="00323D05" w:rsidRDefault="00312CB8" w:rsidP="00315293">
      <w:pPr>
        <w:rPr>
          <w:rFonts w:ascii="Arial" w:hAnsi="Arial" w:cs="Arial"/>
          <w:b/>
          <w:color w:val="002060"/>
          <w:sz w:val="32"/>
        </w:rPr>
      </w:pPr>
    </w:p>
    <w:p w14:paraId="205E8FA7" w14:textId="77777777" w:rsidR="00781201" w:rsidRPr="00323D05" w:rsidRDefault="00781201" w:rsidP="00315293">
      <w:pPr>
        <w:rPr>
          <w:rFonts w:ascii="Arial" w:hAnsi="Arial" w:cs="Arial"/>
          <w:b/>
          <w:color w:val="002060"/>
          <w:sz w:val="32"/>
        </w:rPr>
      </w:pPr>
    </w:p>
    <w:p w14:paraId="66B9CFFC" w14:textId="77777777" w:rsidR="00781201" w:rsidRPr="00323D05" w:rsidRDefault="00781201" w:rsidP="00315293">
      <w:pPr>
        <w:rPr>
          <w:rFonts w:ascii="Arial" w:hAnsi="Arial" w:cs="Arial"/>
          <w:b/>
          <w:color w:val="002060"/>
          <w:sz w:val="32"/>
        </w:rPr>
      </w:pPr>
    </w:p>
    <w:p w14:paraId="5A5B43FF" w14:textId="77777777" w:rsidR="008502BD" w:rsidRPr="00323D05" w:rsidRDefault="008502BD" w:rsidP="00315293">
      <w:pPr>
        <w:rPr>
          <w:rFonts w:ascii="Arial" w:hAnsi="Arial" w:cs="Arial"/>
          <w:b/>
          <w:color w:val="002060"/>
          <w:sz w:val="32"/>
        </w:rPr>
      </w:pPr>
      <w:r w:rsidRPr="00323D05">
        <w:rPr>
          <w:rFonts w:ascii="Arial" w:hAnsi="Arial" w:cs="Arial"/>
          <w:b/>
          <w:color w:val="002060"/>
          <w:sz w:val="32"/>
        </w:rPr>
        <w:t>Contents</w:t>
      </w:r>
    </w:p>
    <w:p w14:paraId="7A4C7496" w14:textId="77777777" w:rsidR="008502BD" w:rsidRPr="00323D05" w:rsidRDefault="008502BD" w:rsidP="00315293">
      <w:pPr>
        <w:jc w:val="both"/>
        <w:rPr>
          <w:rFonts w:ascii="Arial" w:hAnsi="Arial" w:cs="Arial"/>
          <w:b/>
          <w:color w:val="002060"/>
        </w:rPr>
      </w:pPr>
    </w:p>
    <w:tbl>
      <w:tblPr>
        <w:tblW w:w="92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323D05" w:rsidRPr="00323D05" w14:paraId="2D3E4457" w14:textId="77777777" w:rsidTr="00323D05">
        <w:tc>
          <w:tcPr>
            <w:tcW w:w="1636" w:type="dxa"/>
            <w:shd w:val="clear" w:color="auto" w:fill="002060"/>
          </w:tcPr>
          <w:p w14:paraId="62218E5C" w14:textId="77777777" w:rsidR="008502BD" w:rsidRPr="00323D05" w:rsidRDefault="008502BD" w:rsidP="00315293">
            <w:pPr>
              <w:rPr>
                <w:rFonts w:ascii="Arial" w:hAnsi="Arial" w:cs="Arial"/>
                <w:b/>
                <w:color w:val="002060"/>
              </w:rPr>
            </w:pPr>
            <w:r w:rsidRPr="00323D05">
              <w:rPr>
                <w:rFonts w:ascii="Arial" w:hAnsi="Arial" w:cs="Arial"/>
                <w:b/>
                <w:color w:val="002060"/>
              </w:rPr>
              <w:t>Section</w:t>
            </w:r>
          </w:p>
        </w:tc>
        <w:tc>
          <w:tcPr>
            <w:tcW w:w="7581" w:type="dxa"/>
            <w:shd w:val="clear" w:color="auto" w:fill="002060"/>
          </w:tcPr>
          <w:p w14:paraId="3C5F409B" w14:textId="77777777" w:rsidR="008502BD" w:rsidRPr="00323D05" w:rsidRDefault="008502BD" w:rsidP="00315293">
            <w:pPr>
              <w:rPr>
                <w:rFonts w:ascii="Arial" w:hAnsi="Arial" w:cs="Arial"/>
                <w:b/>
                <w:color w:val="002060"/>
              </w:rPr>
            </w:pPr>
          </w:p>
        </w:tc>
      </w:tr>
      <w:tr w:rsidR="00323D05" w:rsidRPr="00323D05" w14:paraId="5540C8DD" w14:textId="77777777" w:rsidTr="00323D05">
        <w:trPr>
          <w:trHeight w:val="552"/>
        </w:trPr>
        <w:tc>
          <w:tcPr>
            <w:tcW w:w="1636" w:type="dxa"/>
          </w:tcPr>
          <w:p w14:paraId="48D082C4" w14:textId="77777777" w:rsidR="008502BD" w:rsidRPr="00323D05" w:rsidRDefault="008502BD" w:rsidP="00D30951">
            <w:pPr>
              <w:autoSpaceDE w:val="0"/>
              <w:autoSpaceDN w:val="0"/>
              <w:adjustRightInd w:val="0"/>
              <w:rPr>
                <w:rFonts w:ascii="Arial" w:hAnsi="Arial" w:cs="Arial"/>
                <w:color w:val="002060"/>
              </w:rPr>
            </w:pPr>
            <w:r w:rsidRPr="00323D05">
              <w:rPr>
                <w:rFonts w:ascii="Arial" w:hAnsi="Arial" w:cs="Arial"/>
                <w:color w:val="002060"/>
              </w:rPr>
              <w:t>Section 1</w:t>
            </w:r>
          </w:p>
        </w:tc>
        <w:tc>
          <w:tcPr>
            <w:tcW w:w="7581" w:type="dxa"/>
            <w:vAlign w:val="center"/>
          </w:tcPr>
          <w:p w14:paraId="023565C9" w14:textId="77777777" w:rsidR="008502BD" w:rsidRPr="00323D05" w:rsidRDefault="008502BD" w:rsidP="00D30951">
            <w:pPr>
              <w:autoSpaceDE w:val="0"/>
              <w:autoSpaceDN w:val="0"/>
              <w:adjustRightInd w:val="0"/>
              <w:rPr>
                <w:rFonts w:ascii="Arial" w:hAnsi="Arial" w:cs="Arial"/>
                <w:color w:val="002060"/>
              </w:rPr>
            </w:pPr>
            <w:r w:rsidRPr="00323D05">
              <w:rPr>
                <w:rFonts w:ascii="Arial" w:hAnsi="Arial" w:cs="Arial"/>
                <w:color w:val="002060"/>
              </w:rPr>
              <w:t>Summary Information relating to this post</w:t>
            </w:r>
          </w:p>
          <w:p w14:paraId="558E758F" w14:textId="77777777" w:rsidR="008502BD" w:rsidRPr="00323D05" w:rsidRDefault="008502BD" w:rsidP="00D30951">
            <w:pPr>
              <w:autoSpaceDE w:val="0"/>
              <w:autoSpaceDN w:val="0"/>
              <w:adjustRightInd w:val="0"/>
              <w:rPr>
                <w:rFonts w:ascii="Arial" w:hAnsi="Arial" w:cs="Arial"/>
                <w:color w:val="002060"/>
              </w:rPr>
            </w:pPr>
          </w:p>
        </w:tc>
      </w:tr>
      <w:tr w:rsidR="00323D05" w:rsidRPr="00323D05" w14:paraId="7A291850" w14:textId="77777777" w:rsidTr="00323D05">
        <w:trPr>
          <w:trHeight w:val="1390"/>
        </w:trPr>
        <w:tc>
          <w:tcPr>
            <w:tcW w:w="1636" w:type="dxa"/>
            <w:vMerge w:val="restart"/>
          </w:tcPr>
          <w:p w14:paraId="3166B5EE" w14:textId="77777777" w:rsidR="00323D05" w:rsidRPr="00323D05" w:rsidRDefault="00323D05" w:rsidP="00D30951">
            <w:pPr>
              <w:autoSpaceDE w:val="0"/>
              <w:autoSpaceDN w:val="0"/>
              <w:adjustRightInd w:val="0"/>
              <w:rPr>
                <w:rFonts w:ascii="Arial" w:hAnsi="Arial" w:cs="Arial"/>
                <w:color w:val="002060"/>
              </w:rPr>
            </w:pPr>
            <w:r w:rsidRPr="00323D05">
              <w:rPr>
                <w:rFonts w:ascii="Arial" w:hAnsi="Arial" w:cs="Arial"/>
                <w:color w:val="002060"/>
              </w:rPr>
              <w:t>Section 2</w:t>
            </w:r>
          </w:p>
          <w:p w14:paraId="4C5E37AA" w14:textId="60B49E5E" w:rsidR="00323D05" w:rsidRPr="00323D05" w:rsidRDefault="00323D05" w:rsidP="00D30951">
            <w:pPr>
              <w:autoSpaceDE w:val="0"/>
              <w:autoSpaceDN w:val="0"/>
              <w:adjustRightInd w:val="0"/>
              <w:rPr>
                <w:rFonts w:ascii="Arial" w:hAnsi="Arial" w:cs="Arial"/>
                <w:color w:val="002060"/>
              </w:rPr>
            </w:pPr>
          </w:p>
        </w:tc>
        <w:tc>
          <w:tcPr>
            <w:tcW w:w="7581" w:type="dxa"/>
            <w:vAlign w:val="center"/>
          </w:tcPr>
          <w:p w14:paraId="558A442E" w14:textId="77777777" w:rsidR="00323D05" w:rsidRPr="00323D05" w:rsidRDefault="00323D05" w:rsidP="00BC3D7F">
            <w:pPr>
              <w:autoSpaceDE w:val="0"/>
              <w:autoSpaceDN w:val="0"/>
              <w:adjustRightInd w:val="0"/>
              <w:rPr>
                <w:rFonts w:ascii="Arial" w:hAnsi="Arial" w:cs="Arial"/>
                <w:color w:val="002060"/>
              </w:rPr>
            </w:pPr>
            <w:r w:rsidRPr="00323D05">
              <w:rPr>
                <w:rFonts w:ascii="Arial" w:hAnsi="Arial" w:cs="Arial"/>
                <w:color w:val="002060"/>
              </w:rPr>
              <w:t>Job Description</w:t>
            </w:r>
          </w:p>
          <w:p w14:paraId="3466873B" w14:textId="77777777" w:rsidR="00323D05" w:rsidRPr="00323D05" w:rsidRDefault="00323D05" w:rsidP="00BC3D7F">
            <w:pPr>
              <w:autoSpaceDE w:val="0"/>
              <w:autoSpaceDN w:val="0"/>
              <w:adjustRightInd w:val="0"/>
              <w:rPr>
                <w:rFonts w:ascii="Arial" w:hAnsi="Arial" w:cs="Arial"/>
                <w:color w:val="002060"/>
              </w:rPr>
            </w:pPr>
          </w:p>
          <w:p w14:paraId="5C5EB933" w14:textId="77777777" w:rsidR="00323D05" w:rsidRPr="00323D05" w:rsidRDefault="00323D05" w:rsidP="00312CB8">
            <w:pPr>
              <w:autoSpaceDE w:val="0"/>
              <w:autoSpaceDN w:val="0"/>
              <w:adjustRightInd w:val="0"/>
              <w:rPr>
                <w:rFonts w:ascii="Arial" w:hAnsi="Arial" w:cs="Arial"/>
                <w:color w:val="002060"/>
              </w:rPr>
            </w:pPr>
            <w:r w:rsidRPr="00323D05">
              <w:rPr>
                <w:rFonts w:ascii="Arial" w:hAnsi="Arial" w:cs="Arial"/>
                <w:color w:val="002060"/>
              </w:rPr>
              <w:t xml:space="preserve">The Department/Specialty – Facilities, Resources and Activity, </w:t>
            </w:r>
          </w:p>
          <w:p w14:paraId="38F3C068" w14:textId="77777777" w:rsidR="00323D05" w:rsidRPr="00323D05" w:rsidRDefault="00323D05" w:rsidP="00BC3D7F">
            <w:pPr>
              <w:rPr>
                <w:rFonts w:ascii="Arial" w:hAnsi="Arial" w:cs="Arial"/>
                <w:color w:val="002060"/>
              </w:rPr>
            </w:pPr>
          </w:p>
        </w:tc>
      </w:tr>
      <w:tr w:rsidR="00323D05" w:rsidRPr="00323D05" w14:paraId="0098D782" w14:textId="77777777" w:rsidTr="00323D05">
        <w:trPr>
          <w:trHeight w:val="1390"/>
        </w:trPr>
        <w:tc>
          <w:tcPr>
            <w:tcW w:w="1636" w:type="dxa"/>
            <w:vMerge/>
          </w:tcPr>
          <w:p w14:paraId="1596C0A8" w14:textId="54EFF9E7" w:rsidR="00323D05" w:rsidRPr="00323D05" w:rsidRDefault="00323D05" w:rsidP="00D30951">
            <w:pPr>
              <w:autoSpaceDE w:val="0"/>
              <w:autoSpaceDN w:val="0"/>
              <w:adjustRightInd w:val="0"/>
              <w:rPr>
                <w:rFonts w:ascii="Arial" w:hAnsi="Arial" w:cs="Arial"/>
                <w:color w:val="002060"/>
              </w:rPr>
            </w:pPr>
          </w:p>
        </w:tc>
        <w:tc>
          <w:tcPr>
            <w:tcW w:w="7581" w:type="dxa"/>
            <w:vAlign w:val="center"/>
          </w:tcPr>
          <w:p w14:paraId="5369AFCB" w14:textId="77777777" w:rsidR="00323D05" w:rsidRPr="00323D05" w:rsidRDefault="00323D05" w:rsidP="00312CB8">
            <w:pPr>
              <w:autoSpaceDE w:val="0"/>
              <w:autoSpaceDN w:val="0"/>
              <w:adjustRightInd w:val="0"/>
              <w:rPr>
                <w:rFonts w:ascii="Arial" w:hAnsi="Arial" w:cs="Arial"/>
                <w:color w:val="002060"/>
              </w:rPr>
            </w:pPr>
            <w:r w:rsidRPr="00323D05">
              <w:rPr>
                <w:rFonts w:ascii="Arial" w:hAnsi="Arial" w:cs="Arial"/>
                <w:color w:val="002060"/>
              </w:rPr>
              <w:t>Duties of the post</w:t>
            </w:r>
          </w:p>
          <w:p w14:paraId="1889D285" w14:textId="77777777" w:rsidR="00323D05" w:rsidRPr="00323D05" w:rsidRDefault="00323D05" w:rsidP="00312CB8">
            <w:pPr>
              <w:autoSpaceDE w:val="0"/>
              <w:autoSpaceDN w:val="0"/>
              <w:adjustRightInd w:val="0"/>
              <w:rPr>
                <w:rFonts w:ascii="Arial" w:hAnsi="Arial" w:cs="Arial"/>
                <w:color w:val="002060"/>
              </w:rPr>
            </w:pPr>
          </w:p>
          <w:p w14:paraId="7A5DEEA3" w14:textId="77777777" w:rsidR="00323D05" w:rsidRPr="00323D05" w:rsidRDefault="00323D05" w:rsidP="00312CB8">
            <w:pPr>
              <w:autoSpaceDE w:val="0"/>
              <w:autoSpaceDN w:val="0"/>
              <w:adjustRightInd w:val="0"/>
              <w:rPr>
                <w:rFonts w:ascii="Arial" w:hAnsi="Arial" w:cs="Arial"/>
                <w:color w:val="002060"/>
              </w:rPr>
            </w:pPr>
            <w:r w:rsidRPr="00323D05">
              <w:rPr>
                <w:rFonts w:ascii="Arial" w:hAnsi="Arial" w:cs="Arial"/>
                <w:color w:val="002060"/>
              </w:rPr>
              <w:t>Job Plan and Person Specification</w:t>
            </w:r>
          </w:p>
        </w:tc>
      </w:tr>
      <w:tr w:rsidR="00323D05" w:rsidRPr="00323D05" w14:paraId="2F596791" w14:textId="77777777" w:rsidTr="00323D05">
        <w:trPr>
          <w:trHeight w:val="552"/>
        </w:trPr>
        <w:tc>
          <w:tcPr>
            <w:tcW w:w="1636" w:type="dxa"/>
          </w:tcPr>
          <w:p w14:paraId="0290461C" w14:textId="175D1ADA" w:rsidR="008502BD" w:rsidRPr="00323D05" w:rsidRDefault="008502BD" w:rsidP="00D30951">
            <w:pPr>
              <w:autoSpaceDE w:val="0"/>
              <w:autoSpaceDN w:val="0"/>
              <w:adjustRightInd w:val="0"/>
              <w:rPr>
                <w:rFonts w:ascii="Arial" w:hAnsi="Arial" w:cs="Arial"/>
                <w:color w:val="002060"/>
              </w:rPr>
            </w:pPr>
            <w:r w:rsidRPr="00323D05">
              <w:rPr>
                <w:rFonts w:ascii="Arial" w:hAnsi="Arial" w:cs="Arial"/>
                <w:color w:val="002060"/>
              </w:rPr>
              <w:t xml:space="preserve">Section </w:t>
            </w:r>
            <w:r w:rsidR="00323D05">
              <w:rPr>
                <w:rFonts w:ascii="Arial" w:hAnsi="Arial" w:cs="Arial"/>
                <w:color w:val="002060"/>
              </w:rPr>
              <w:t>3</w:t>
            </w:r>
            <w:bookmarkStart w:id="0" w:name="_GoBack"/>
            <w:bookmarkEnd w:id="0"/>
          </w:p>
        </w:tc>
        <w:tc>
          <w:tcPr>
            <w:tcW w:w="7581" w:type="dxa"/>
            <w:vAlign w:val="center"/>
          </w:tcPr>
          <w:p w14:paraId="73DE5645" w14:textId="77777777" w:rsidR="008502BD" w:rsidRPr="00323D05" w:rsidRDefault="008502BD" w:rsidP="00D30951">
            <w:pPr>
              <w:autoSpaceDE w:val="0"/>
              <w:autoSpaceDN w:val="0"/>
              <w:adjustRightInd w:val="0"/>
              <w:rPr>
                <w:rFonts w:ascii="Arial" w:hAnsi="Arial" w:cs="Arial"/>
                <w:color w:val="002060"/>
              </w:rPr>
            </w:pPr>
            <w:r w:rsidRPr="00323D05">
              <w:rPr>
                <w:rFonts w:ascii="Arial" w:hAnsi="Arial" w:cs="Arial"/>
                <w:color w:val="002060"/>
              </w:rPr>
              <w:t>General Information</w:t>
            </w:r>
          </w:p>
          <w:p w14:paraId="33A07FF3" w14:textId="77777777" w:rsidR="008502BD" w:rsidRPr="00323D05" w:rsidRDefault="008502BD" w:rsidP="00D30951">
            <w:pPr>
              <w:autoSpaceDE w:val="0"/>
              <w:autoSpaceDN w:val="0"/>
              <w:adjustRightInd w:val="0"/>
              <w:rPr>
                <w:rFonts w:ascii="Arial" w:hAnsi="Arial" w:cs="Arial"/>
                <w:color w:val="002060"/>
              </w:rPr>
            </w:pPr>
          </w:p>
        </w:tc>
      </w:tr>
      <w:tr w:rsidR="00323D05" w:rsidRPr="00323D05" w14:paraId="2B539C68" w14:textId="77777777" w:rsidTr="00323D05">
        <w:trPr>
          <w:trHeight w:val="552"/>
        </w:trPr>
        <w:tc>
          <w:tcPr>
            <w:tcW w:w="1636" w:type="dxa"/>
          </w:tcPr>
          <w:p w14:paraId="13E6FACC" w14:textId="61D083CC" w:rsidR="008502BD" w:rsidRPr="00323D05" w:rsidRDefault="008502BD" w:rsidP="00D30951">
            <w:pPr>
              <w:autoSpaceDE w:val="0"/>
              <w:autoSpaceDN w:val="0"/>
              <w:adjustRightInd w:val="0"/>
              <w:rPr>
                <w:rFonts w:ascii="Arial" w:hAnsi="Arial" w:cs="Arial"/>
                <w:color w:val="002060"/>
              </w:rPr>
            </w:pPr>
            <w:r w:rsidRPr="00323D05">
              <w:rPr>
                <w:rFonts w:ascii="Arial" w:hAnsi="Arial" w:cs="Arial"/>
                <w:color w:val="002060"/>
              </w:rPr>
              <w:t xml:space="preserve">Section </w:t>
            </w:r>
            <w:r w:rsidR="00323D05">
              <w:rPr>
                <w:rFonts w:ascii="Arial" w:hAnsi="Arial" w:cs="Arial"/>
                <w:color w:val="002060"/>
              </w:rPr>
              <w:t>4</w:t>
            </w:r>
          </w:p>
        </w:tc>
        <w:tc>
          <w:tcPr>
            <w:tcW w:w="7581" w:type="dxa"/>
            <w:vAlign w:val="center"/>
          </w:tcPr>
          <w:p w14:paraId="1F3024C6" w14:textId="77777777" w:rsidR="008502BD" w:rsidRPr="00323D05" w:rsidRDefault="008502BD" w:rsidP="00D30951">
            <w:pPr>
              <w:autoSpaceDE w:val="0"/>
              <w:autoSpaceDN w:val="0"/>
              <w:adjustRightInd w:val="0"/>
              <w:rPr>
                <w:rFonts w:ascii="Arial" w:hAnsi="Arial" w:cs="Arial"/>
                <w:color w:val="002060"/>
              </w:rPr>
            </w:pPr>
            <w:r w:rsidRPr="00323D05">
              <w:rPr>
                <w:rFonts w:ascii="Arial" w:hAnsi="Arial" w:cs="Arial"/>
                <w:color w:val="002060"/>
              </w:rPr>
              <w:t>Terms and Conditions</w:t>
            </w:r>
          </w:p>
          <w:p w14:paraId="14FF9068" w14:textId="77777777" w:rsidR="008502BD" w:rsidRPr="00323D05" w:rsidRDefault="008502BD" w:rsidP="00D30951">
            <w:pPr>
              <w:autoSpaceDE w:val="0"/>
              <w:autoSpaceDN w:val="0"/>
              <w:adjustRightInd w:val="0"/>
              <w:rPr>
                <w:rFonts w:ascii="Arial" w:hAnsi="Arial" w:cs="Arial"/>
                <w:color w:val="002060"/>
              </w:rPr>
            </w:pPr>
          </w:p>
        </w:tc>
      </w:tr>
      <w:tr w:rsidR="00323D05" w:rsidRPr="00323D05" w14:paraId="31E15114" w14:textId="77777777" w:rsidTr="00323D05">
        <w:trPr>
          <w:trHeight w:val="552"/>
        </w:trPr>
        <w:tc>
          <w:tcPr>
            <w:tcW w:w="1636" w:type="dxa"/>
          </w:tcPr>
          <w:p w14:paraId="41A40538" w14:textId="3C6DF804" w:rsidR="008502BD" w:rsidRPr="00323D05" w:rsidRDefault="008502BD" w:rsidP="00D30951">
            <w:pPr>
              <w:autoSpaceDE w:val="0"/>
              <w:autoSpaceDN w:val="0"/>
              <w:adjustRightInd w:val="0"/>
              <w:rPr>
                <w:rFonts w:ascii="Arial" w:hAnsi="Arial" w:cs="Arial"/>
                <w:color w:val="002060"/>
              </w:rPr>
            </w:pPr>
            <w:r w:rsidRPr="00323D05">
              <w:rPr>
                <w:rFonts w:ascii="Arial" w:hAnsi="Arial" w:cs="Arial"/>
                <w:color w:val="002060"/>
              </w:rPr>
              <w:t xml:space="preserve">Section </w:t>
            </w:r>
            <w:r w:rsidR="00323D05">
              <w:rPr>
                <w:rFonts w:ascii="Arial" w:hAnsi="Arial" w:cs="Arial"/>
                <w:color w:val="002060"/>
              </w:rPr>
              <w:t>5</w:t>
            </w:r>
          </w:p>
        </w:tc>
        <w:tc>
          <w:tcPr>
            <w:tcW w:w="7581" w:type="dxa"/>
            <w:vAlign w:val="center"/>
          </w:tcPr>
          <w:p w14:paraId="4C68FB1A" w14:textId="77777777" w:rsidR="008502BD" w:rsidRPr="00323D05" w:rsidRDefault="008502BD" w:rsidP="00D30951">
            <w:pPr>
              <w:autoSpaceDE w:val="0"/>
              <w:autoSpaceDN w:val="0"/>
              <w:adjustRightInd w:val="0"/>
              <w:rPr>
                <w:rFonts w:ascii="Arial" w:hAnsi="Arial" w:cs="Arial"/>
                <w:color w:val="002060"/>
              </w:rPr>
            </w:pPr>
            <w:r w:rsidRPr="00323D05">
              <w:rPr>
                <w:rFonts w:ascii="Arial" w:hAnsi="Arial" w:cs="Arial"/>
                <w:color w:val="002060"/>
              </w:rPr>
              <w:t>Making your Application</w:t>
            </w:r>
          </w:p>
          <w:p w14:paraId="7275F267" w14:textId="77777777" w:rsidR="008502BD" w:rsidRPr="00323D05" w:rsidRDefault="008502BD" w:rsidP="00D30951">
            <w:pPr>
              <w:autoSpaceDE w:val="0"/>
              <w:autoSpaceDN w:val="0"/>
              <w:adjustRightInd w:val="0"/>
              <w:rPr>
                <w:rFonts w:ascii="Arial" w:hAnsi="Arial" w:cs="Arial"/>
                <w:color w:val="002060"/>
              </w:rPr>
            </w:pPr>
          </w:p>
        </w:tc>
      </w:tr>
      <w:tr w:rsidR="00323D05" w:rsidRPr="00323D05" w14:paraId="7F69DAA4" w14:textId="77777777" w:rsidTr="00323D05">
        <w:trPr>
          <w:trHeight w:val="552"/>
        </w:trPr>
        <w:tc>
          <w:tcPr>
            <w:tcW w:w="1636" w:type="dxa"/>
          </w:tcPr>
          <w:p w14:paraId="2BF04941" w14:textId="22053278" w:rsidR="008502BD" w:rsidRPr="00323D05" w:rsidRDefault="008502BD" w:rsidP="00D30951">
            <w:pPr>
              <w:autoSpaceDE w:val="0"/>
              <w:autoSpaceDN w:val="0"/>
              <w:adjustRightInd w:val="0"/>
              <w:rPr>
                <w:rFonts w:ascii="Arial" w:hAnsi="Arial" w:cs="Arial"/>
                <w:color w:val="002060"/>
              </w:rPr>
            </w:pPr>
            <w:r w:rsidRPr="00323D05">
              <w:rPr>
                <w:rFonts w:ascii="Arial" w:hAnsi="Arial" w:cs="Arial"/>
                <w:color w:val="002060"/>
              </w:rPr>
              <w:t xml:space="preserve">Section </w:t>
            </w:r>
            <w:r w:rsidR="00323D05">
              <w:rPr>
                <w:rFonts w:ascii="Arial" w:hAnsi="Arial" w:cs="Arial"/>
                <w:color w:val="002060"/>
              </w:rPr>
              <w:t>6</w:t>
            </w:r>
          </w:p>
        </w:tc>
        <w:tc>
          <w:tcPr>
            <w:tcW w:w="7581" w:type="dxa"/>
            <w:vAlign w:val="center"/>
          </w:tcPr>
          <w:p w14:paraId="3C37060D" w14:textId="77777777" w:rsidR="008502BD" w:rsidRPr="00323D05" w:rsidRDefault="008502BD" w:rsidP="00D30951">
            <w:pPr>
              <w:autoSpaceDE w:val="0"/>
              <w:autoSpaceDN w:val="0"/>
              <w:adjustRightInd w:val="0"/>
              <w:rPr>
                <w:rFonts w:ascii="Arial" w:hAnsi="Arial" w:cs="Arial"/>
                <w:color w:val="002060"/>
              </w:rPr>
            </w:pPr>
            <w:r w:rsidRPr="00323D05">
              <w:rPr>
                <w:rFonts w:ascii="Arial" w:hAnsi="Arial" w:cs="Arial"/>
                <w:color w:val="002060"/>
              </w:rPr>
              <w:t>About NHS Greater Glasgow and Clyde</w:t>
            </w:r>
          </w:p>
          <w:p w14:paraId="25EFE67C" w14:textId="77777777" w:rsidR="008502BD" w:rsidRPr="00323D05" w:rsidRDefault="008502BD" w:rsidP="00D30951">
            <w:pPr>
              <w:autoSpaceDE w:val="0"/>
              <w:autoSpaceDN w:val="0"/>
              <w:adjustRightInd w:val="0"/>
              <w:rPr>
                <w:rFonts w:ascii="Arial" w:hAnsi="Arial" w:cs="Arial"/>
                <w:color w:val="002060"/>
              </w:rPr>
            </w:pPr>
          </w:p>
        </w:tc>
      </w:tr>
      <w:tr w:rsidR="00323D05" w:rsidRPr="00323D05" w14:paraId="39A10B48" w14:textId="77777777" w:rsidTr="00323D05">
        <w:trPr>
          <w:trHeight w:val="552"/>
        </w:trPr>
        <w:tc>
          <w:tcPr>
            <w:tcW w:w="1636" w:type="dxa"/>
          </w:tcPr>
          <w:p w14:paraId="1AF5BD3E" w14:textId="0854386C" w:rsidR="008502BD" w:rsidRPr="00323D05" w:rsidRDefault="008502BD" w:rsidP="00D30951">
            <w:pPr>
              <w:autoSpaceDE w:val="0"/>
              <w:autoSpaceDN w:val="0"/>
              <w:adjustRightInd w:val="0"/>
              <w:rPr>
                <w:rFonts w:ascii="Arial" w:hAnsi="Arial" w:cs="Arial"/>
                <w:color w:val="002060"/>
              </w:rPr>
            </w:pPr>
            <w:r w:rsidRPr="00323D05">
              <w:rPr>
                <w:rFonts w:ascii="Arial" w:hAnsi="Arial" w:cs="Arial"/>
                <w:color w:val="002060"/>
              </w:rPr>
              <w:t xml:space="preserve">Section </w:t>
            </w:r>
            <w:r w:rsidR="00323D05">
              <w:rPr>
                <w:rFonts w:ascii="Arial" w:hAnsi="Arial" w:cs="Arial"/>
                <w:color w:val="002060"/>
              </w:rPr>
              <w:t>7</w:t>
            </w:r>
          </w:p>
        </w:tc>
        <w:tc>
          <w:tcPr>
            <w:tcW w:w="7581" w:type="dxa"/>
            <w:vAlign w:val="center"/>
          </w:tcPr>
          <w:p w14:paraId="6069AA25" w14:textId="77777777" w:rsidR="008502BD" w:rsidRPr="00323D05" w:rsidRDefault="008502BD" w:rsidP="00D30951">
            <w:pPr>
              <w:autoSpaceDE w:val="0"/>
              <w:autoSpaceDN w:val="0"/>
              <w:adjustRightInd w:val="0"/>
              <w:rPr>
                <w:rFonts w:ascii="Arial" w:hAnsi="Arial" w:cs="Arial"/>
                <w:color w:val="002060"/>
              </w:rPr>
            </w:pPr>
            <w:r w:rsidRPr="00323D05">
              <w:rPr>
                <w:rFonts w:ascii="Arial" w:hAnsi="Arial" w:cs="Arial"/>
                <w:color w:val="002060"/>
              </w:rPr>
              <w:t>Living and Working in the Greater Glasgow and Clyde area</w:t>
            </w:r>
          </w:p>
          <w:p w14:paraId="50B1373D" w14:textId="77777777" w:rsidR="008502BD" w:rsidRPr="00323D05" w:rsidRDefault="008502BD" w:rsidP="00D30951">
            <w:pPr>
              <w:autoSpaceDE w:val="0"/>
              <w:autoSpaceDN w:val="0"/>
              <w:adjustRightInd w:val="0"/>
              <w:rPr>
                <w:rFonts w:ascii="Arial" w:hAnsi="Arial" w:cs="Arial"/>
                <w:color w:val="002060"/>
              </w:rPr>
            </w:pPr>
          </w:p>
        </w:tc>
      </w:tr>
    </w:tbl>
    <w:p w14:paraId="723AA71D" w14:textId="77777777" w:rsidR="008502BD" w:rsidRPr="00323D05" w:rsidRDefault="008502BD" w:rsidP="00315293">
      <w:pPr>
        <w:rPr>
          <w:rFonts w:ascii="Arial" w:hAnsi="Arial" w:cs="Arial"/>
          <w:b/>
          <w:color w:val="002060"/>
        </w:rPr>
      </w:pPr>
    </w:p>
    <w:p w14:paraId="4F29FB32" w14:textId="77777777" w:rsidR="008502BD" w:rsidRPr="00323D05" w:rsidRDefault="00E30E13" w:rsidP="00315293">
      <w:pPr>
        <w:rPr>
          <w:rFonts w:ascii="Arial" w:hAnsi="Arial" w:cs="Arial"/>
          <w:b/>
          <w:color w:val="002060"/>
        </w:rPr>
      </w:pPr>
      <w:r w:rsidRPr="00323D05">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323D05" w:rsidRDefault="008502BD" w:rsidP="00794B3E">
      <w:pPr>
        <w:ind w:left="-142"/>
        <w:jc w:val="center"/>
        <w:rPr>
          <w:rFonts w:ascii="Arial" w:hAnsi="Arial" w:cs="Arial"/>
          <w:b/>
          <w:color w:val="002060"/>
        </w:rPr>
      </w:pPr>
      <w:r w:rsidRPr="00323D05">
        <w:rPr>
          <w:rFonts w:ascii="Arial" w:hAnsi="Arial" w:cs="Arial"/>
          <w:b/>
          <w:color w:val="002060"/>
        </w:rPr>
        <w:t xml:space="preserve">Please visit </w:t>
      </w:r>
      <w:hyperlink r:id="rId15" w:history="1">
        <w:r w:rsidRPr="00323D05">
          <w:rPr>
            <w:rStyle w:val="Hyperlink"/>
            <w:rFonts w:ascii="Arial" w:hAnsi="Arial" w:cs="Arial"/>
            <w:b/>
            <w:color w:val="002060"/>
          </w:rPr>
          <w:t>https://apply.jobs.scot.nhs.uk</w:t>
        </w:r>
      </w:hyperlink>
      <w:r w:rsidRPr="00323D05">
        <w:rPr>
          <w:rFonts w:ascii="Arial" w:hAnsi="Arial" w:cs="Arial"/>
          <w:b/>
          <w:color w:val="002060"/>
        </w:rPr>
        <w:t xml:space="preserve">  for further details on how to apply </w:t>
      </w:r>
    </w:p>
    <w:p w14:paraId="623EBD9A" w14:textId="77777777" w:rsidR="008502BD" w:rsidRPr="00323D05" w:rsidRDefault="008502BD" w:rsidP="00794B3E">
      <w:pPr>
        <w:ind w:left="-142"/>
        <w:jc w:val="center"/>
        <w:rPr>
          <w:rFonts w:ascii="Arial" w:hAnsi="Arial" w:cs="Arial"/>
          <w:b/>
          <w:color w:val="002060"/>
        </w:rPr>
      </w:pPr>
    </w:p>
    <w:p w14:paraId="1BFCA912" w14:textId="77777777" w:rsidR="008502BD" w:rsidRPr="00323D05" w:rsidRDefault="008502BD" w:rsidP="00794B3E">
      <w:pPr>
        <w:ind w:left="-142"/>
        <w:jc w:val="center"/>
        <w:rPr>
          <w:rFonts w:ascii="Arial" w:hAnsi="Arial" w:cs="Arial"/>
          <w:b/>
          <w:color w:val="002060"/>
        </w:rPr>
      </w:pPr>
      <w:r w:rsidRPr="00323D05">
        <w:rPr>
          <w:rFonts w:ascii="Arial" w:hAnsi="Arial" w:cs="Arial"/>
          <w:b/>
          <w:color w:val="002060"/>
        </w:rPr>
        <w:t xml:space="preserve">Search for the job reference number quoted above. </w:t>
      </w:r>
    </w:p>
    <w:p w14:paraId="46EECF23" w14:textId="77777777" w:rsidR="008502BD" w:rsidRPr="00323D05" w:rsidRDefault="008502BD" w:rsidP="00794B3E">
      <w:pPr>
        <w:ind w:left="-142"/>
        <w:jc w:val="center"/>
        <w:rPr>
          <w:rFonts w:ascii="Arial" w:hAnsi="Arial" w:cs="Arial"/>
          <w:b/>
          <w:color w:val="002060"/>
        </w:rPr>
      </w:pPr>
    </w:p>
    <w:p w14:paraId="7435378F" w14:textId="4F997E48" w:rsidR="00C92639" w:rsidRPr="00323D05" w:rsidRDefault="008502BD" w:rsidP="00C92639">
      <w:pPr>
        <w:rPr>
          <w:rFonts w:ascii="Arial" w:hAnsi="Arial" w:cs="Arial"/>
          <w:b/>
          <w:color w:val="002060"/>
          <w:sz w:val="32"/>
          <w:szCs w:val="32"/>
        </w:rPr>
      </w:pPr>
      <w:r w:rsidRPr="00323D05">
        <w:rPr>
          <w:rFonts w:ascii="Arial" w:hAnsi="Arial" w:cs="Arial"/>
          <w:b/>
          <w:color w:val="002060"/>
        </w:rPr>
        <w:t>Please note all applications should be made via our e Recruitment system (Job Train</w:t>
      </w:r>
      <w:proofErr w:type="gramStart"/>
      <w:r w:rsidRPr="00323D05">
        <w:rPr>
          <w:rFonts w:ascii="Arial" w:hAnsi="Arial" w:cs="Arial"/>
          <w:b/>
          <w:color w:val="002060"/>
        </w:rPr>
        <w:t>)</w:t>
      </w:r>
      <w:proofErr w:type="gramEnd"/>
      <w:r w:rsidRPr="00323D05">
        <w:rPr>
          <w:rFonts w:ascii="Arial" w:hAnsi="Arial" w:cs="Arial"/>
          <w:b/>
          <w:color w:val="002060"/>
        </w:rPr>
        <w:br w:type="page"/>
      </w:r>
      <w:r w:rsidRPr="00323D05">
        <w:rPr>
          <w:rFonts w:ascii="Arial" w:hAnsi="Arial" w:cs="Arial"/>
          <w:b/>
          <w:color w:val="002060"/>
          <w:sz w:val="32"/>
          <w:szCs w:val="32"/>
        </w:rPr>
        <w:lastRenderedPageBreak/>
        <w:t>Section 1:</w:t>
      </w:r>
      <w:r w:rsidRPr="00323D05">
        <w:rPr>
          <w:rFonts w:ascii="Arial" w:hAnsi="Arial" w:cs="Arial"/>
          <w:b/>
          <w:color w:val="002060"/>
          <w:sz w:val="32"/>
          <w:szCs w:val="32"/>
        </w:rPr>
        <w:tab/>
        <w:t>Summary Information Relating to this Pos</w:t>
      </w:r>
      <w:r w:rsidR="00F913E1" w:rsidRPr="00323D05">
        <w:rPr>
          <w:rFonts w:ascii="Arial" w:hAnsi="Arial" w:cs="Arial"/>
          <w:b/>
          <w:color w:val="002060"/>
          <w:sz w:val="32"/>
          <w:szCs w:val="32"/>
        </w:rPr>
        <w:t>t</w:t>
      </w:r>
      <w:r w:rsidR="008A52ED" w:rsidRPr="00323D05">
        <w:rPr>
          <w:rFonts w:ascii="Arial" w:hAnsi="Arial" w:cs="Arial"/>
          <w:b/>
          <w:color w:val="002060"/>
        </w:rPr>
        <w:tab/>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4110"/>
        <w:gridCol w:w="1985"/>
      </w:tblGrid>
      <w:tr w:rsidR="00323D05" w:rsidRPr="00323D05" w14:paraId="39F559F7" w14:textId="77777777" w:rsidTr="00A9006B">
        <w:trPr>
          <w:trHeight w:val="930"/>
        </w:trPr>
        <w:tc>
          <w:tcPr>
            <w:tcW w:w="10807" w:type="dxa"/>
            <w:gridSpan w:val="4"/>
          </w:tcPr>
          <w:p w14:paraId="38A16F99" w14:textId="77777777" w:rsidR="00C92639" w:rsidRPr="00323D05" w:rsidRDefault="00C92639" w:rsidP="00672F8B">
            <w:pPr>
              <w:pStyle w:val="Default"/>
              <w:ind w:left="420"/>
              <w:rPr>
                <w:b/>
                <w:color w:val="002060"/>
              </w:rPr>
            </w:pPr>
          </w:p>
          <w:p w14:paraId="244303CB" w14:textId="77777777" w:rsidR="00C92639" w:rsidRPr="00323D05" w:rsidRDefault="00C92639" w:rsidP="00672F8B">
            <w:pPr>
              <w:pStyle w:val="Default"/>
              <w:ind w:left="420"/>
              <w:rPr>
                <w:b/>
                <w:color w:val="002060"/>
              </w:rPr>
            </w:pPr>
            <w:r w:rsidRPr="00323D05">
              <w:rPr>
                <w:b/>
                <w:color w:val="002060"/>
              </w:rPr>
              <w:t>Additional Arrangements for Applicants : Informal enquiries and details of arrangements to visit the department regarding this post will be welcome by:</w:t>
            </w:r>
          </w:p>
        </w:tc>
      </w:tr>
      <w:tr w:rsidR="00323D05" w:rsidRPr="00323D05" w14:paraId="537C8E04" w14:textId="77777777" w:rsidTr="00A9006B">
        <w:trPr>
          <w:trHeight w:val="165"/>
        </w:trPr>
        <w:tc>
          <w:tcPr>
            <w:tcW w:w="2160" w:type="dxa"/>
            <w:shd w:val="clear" w:color="auto" w:fill="DDD9C3"/>
          </w:tcPr>
          <w:p w14:paraId="14891CB2" w14:textId="77777777" w:rsidR="00C92639" w:rsidRPr="00323D05" w:rsidRDefault="00C92639" w:rsidP="00672F8B">
            <w:pPr>
              <w:pStyle w:val="Default"/>
              <w:ind w:left="420"/>
              <w:rPr>
                <w:b/>
                <w:color w:val="002060"/>
              </w:rPr>
            </w:pPr>
            <w:r w:rsidRPr="00323D05">
              <w:rPr>
                <w:b/>
                <w:color w:val="002060"/>
              </w:rPr>
              <w:t xml:space="preserve">Name </w:t>
            </w:r>
          </w:p>
        </w:tc>
        <w:tc>
          <w:tcPr>
            <w:tcW w:w="2552" w:type="dxa"/>
            <w:shd w:val="clear" w:color="auto" w:fill="DDD9C3"/>
          </w:tcPr>
          <w:p w14:paraId="6B1E8279" w14:textId="77777777" w:rsidR="00C92639" w:rsidRPr="00323D05" w:rsidRDefault="00C92639" w:rsidP="00672F8B">
            <w:pPr>
              <w:pStyle w:val="Default"/>
              <w:ind w:left="420"/>
              <w:rPr>
                <w:b/>
                <w:color w:val="002060"/>
              </w:rPr>
            </w:pPr>
            <w:r w:rsidRPr="00323D05">
              <w:rPr>
                <w:b/>
                <w:color w:val="002060"/>
              </w:rPr>
              <w:t xml:space="preserve">Job Title </w:t>
            </w:r>
          </w:p>
        </w:tc>
        <w:tc>
          <w:tcPr>
            <w:tcW w:w="4110" w:type="dxa"/>
            <w:shd w:val="clear" w:color="auto" w:fill="DDD9C3"/>
          </w:tcPr>
          <w:p w14:paraId="0C804370" w14:textId="77777777" w:rsidR="00C92639" w:rsidRPr="00323D05" w:rsidRDefault="00C92639" w:rsidP="00672F8B">
            <w:pPr>
              <w:pStyle w:val="Default"/>
              <w:ind w:left="420"/>
              <w:rPr>
                <w:b/>
                <w:color w:val="002060"/>
              </w:rPr>
            </w:pPr>
            <w:r w:rsidRPr="00323D05">
              <w:rPr>
                <w:b/>
                <w:color w:val="002060"/>
              </w:rPr>
              <w:t xml:space="preserve">Email </w:t>
            </w:r>
          </w:p>
        </w:tc>
        <w:tc>
          <w:tcPr>
            <w:tcW w:w="1985" w:type="dxa"/>
            <w:shd w:val="clear" w:color="auto" w:fill="DDD9C3"/>
          </w:tcPr>
          <w:p w14:paraId="2FA7CD52" w14:textId="77777777" w:rsidR="00C92639" w:rsidRPr="00323D05" w:rsidRDefault="00672F8B" w:rsidP="00672F8B">
            <w:pPr>
              <w:pStyle w:val="Default"/>
              <w:rPr>
                <w:b/>
                <w:color w:val="002060"/>
              </w:rPr>
            </w:pPr>
            <w:r w:rsidRPr="00323D05">
              <w:rPr>
                <w:b/>
                <w:color w:val="002060"/>
              </w:rPr>
              <w:t xml:space="preserve">  </w:t>
            </w:r>
            <w:r w:rsidR="00C92639" w:rsidRPr="00323D05">
              <w:rPr>
                <w:b/>
                <w:color w:val="002060"/>
              </w:rPr>
              <w:t xml:space="preserve">Telephone </w:t>
            </w:r>
          </w:p>
        </w:tc>
      </w:tr>
      <w:tr w:rsidR="00323D05" w:rsidRPr="00323D05" w14:paraId="13623FEC" w14:textId="77777777" w:rsidTr="00A9006B">
        <w:trPr>
          <w:trHeight w:val="375"/>
        </w:trPr>
        <w:tc>
          <w:tcPr>
            <w:tcW w:w="2160" w:type="dxa"/>
          </w:tcPr>
          <w:p w14:paraId="4FD092A8" w14:textId="0B128EBD" w:rsidR="00BF2B07" w:rsidRPr="00323D05" w:rsidRDefault="00323D05" w:rsidP="00781201">
            <w:pPr>
              <w:pStyle w:val="Default"/>
              <w:rPr>
                <w:color w:val="002060"/>
              </w:rPr>
            </w:pPr>
            <w:r w:rsidRPr="00323D05">
              <w:rPr>
                <w:color w:val="002060"/>
              </w:rPr>
              <w:t>Alexandra Smith</w:t>
            </w:r>
          </w:p>
        </w:tc>
        <w:tc>
          <w:tcPr>
            <w:tcW w:w="2552" w:type="dxa"/>
          </w:tcPr>
          <w:p w14:paraId="0F97258E" w14:textId="61FA8D60" w:rsidR="00BF2B07" w:rsidRPr="00323D05" w:rsidRDefault="00323D05" w:rsidP="00303A7F">
            <w:pPr>
              <w:pStyle w:val="Default"/>
              <w:ind w:left="12" w:hanging="12"/>
              <w:rPr>
                <w:color w:val="002060"/>
              </w:rPr>
            </w:pPr>
            <w:r w:rsidRPr="00323D05">
              <w:rPr>
                <w:color w:val="002060"/>
              </w:rPr>
              <w:t>Lead Clinician</w:t>
            </w:r>
          </w:p>
        </w:tc>
        <w:tc>
          <w:tcPr>
            <w:tcW w:w="4110" w:type="dxa"/>
          </w:tcPr>
          <w:p w14:paraId="348868FE" w14:textId="36DA2095" w:rsidR="00BF2B07" w:rsidRPr="00323D05" w:rsidRDefault="00323D05" w:rsidP="00781201">
            <w:pPr>
              <w:pStyle w:val="Default"/>
              <w:ind w:left="12" w:hanging="12"/>
              <w:rPr>
                <w:color w:val="002060"/>
              </w:rPr>
            </w:pPr>
            <w:r w:rsidRPr="00323D05">
              <w:rPr>
                <w:color w:val="002060"/>
              </w:rPr>
              <w:t>Alexandra.smith@ggc.scot.nhs.uk</w:t>
            </w:r>
          </w:p>
        </w:tc>
        <w:tc>
          <w:tcPr>
            <w:tcW w:w="1985" w:type="dxa"/>
          </w:tcPr>
          <w:p w14:paraId="703098C9" w14:textId="6920B8D6" w:rsidR="00BF2B07" w:rsidRPr="00323D05" w:rsidRDefault="00323D05" w:rsidP="00F913E1">
            <w:pPr>
              <w:pStyle w:val="Default"/>
              <w:ind w:firstLine="15"/>
              <w:rPr>
                <w:color w:val="002060"/>
              </w:rPr>
            </w:pPr>
            <w:r w:rsidRPr="00323D05">
              <w:rPr>
                <w:color w:val="002060"/>
              </w:rPr>
              <w:t>0141 451 6561</w:t>
            </w:r>
          </w:p>
        </w:tc>
      </w:tr>
    </w:tbl>
    <w:p w14:paraId="08087B97" w14:textId="77777777" w:rsidR="00323D05" w:rsidRPr="00323D05" w:rsidRDefault="00323D05" w:rsidP="00323D05">
      <w:pPr>
        <w:rPr>
          <w:rFonts w:ascii="Arial" w:hAnsi="Arial" w:cs="Arial"/>
          <w:color w:val="002060"/>
          <w:sz w:val="22"/>
          <w:szCs w:val="22"/>
        </w:rPr>
      </w:pPr>
    </w:p>
    <w:p w14:paraId="26603445"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 xml:space="preserve">We are looking for a colleague to join our large, busy Paediatric Orthopaedic Department at The Royal Hospital for Children in Glasgow. Duties will include routine Consultant-delivered elective and emergency care for young people aged between 0 and 16 years of age. Applicants should have a wide experience of Paediatric Orthopaedics with a minimum of one year of Fellowship training in the speciality. The on-call commitment is 1 in 8, including weekends, and applicants should be familiar with management of complex trauma cases in children and adolescents. </w:t>
      </w:r>
    </w:p>
    <w:p w14:paraId="53C206D1" w14:textId="77777777" w:rsidR="00323D05" w:rsidRPr="00323D05" w:rsidRDefault="00323D05" w:rsidP="00323D05">
      <w:pPr>
        <w:rPr>
          <w:rFonts w:ascii="Arial" w:hAnsi="Arial" w:cs="Arial"/>
          <w:color w:val="002060"/>
          <w:sz w:val="22"/>
          <w:szCs w:val="22"/>
        </w:rPr>
      </w:pPr>
    </w:p>
    <w:p w14:paraId="45330E19" w14:textId="4879FE03" w:rsidR="00BF2B07" w:rsidRPr="00323D05" w:rsidRDefault="00323D05" w:rsidP="00BF2B07">
      <w:pPr>
        <w:rPr>
          <w:rFonts w:ascii="Arial" w:hAnsi="Arial" w:cs="Arial"/>
          <w:color w:val="002060"/>
          <w:sz w:val="22"/>
          <w:szCs w:val="22"/>
        </w:rPr>
      </w:pPr>
      <w:r w:rsidRPr="00323D05">
        <w:rPr>
          <w:rFonts w:ascii="Arial" w:hAnsi="Arial" w:cs="Arial"/>
          <w:color w:val="002060"/>
          <w:sz w:val="22"/>
          <w:szCs w:val="22"/>
        </w:rPr>
        <w:t>We would welcome subspecialty interests which complement the department especially orthopaedic oncology, neuromuscular orthopaedics, frames/reconstruction and trauma.</w:t>
      </w:r>
    </w:p>
    <w:p w14:paraId="03B62600" w14:textId="77777777" w:rsidR="00C92639" w:rsidRPr="00323D05" w:rsidRDefault="00C92639" w:rsidP="00C92639">
      <w:pPr>
        <w:rPr>
          <w:rFonts w:ascii="Arial" w:hAnsi="Arial" w:cs="Arial"/>
          <w:b/>
          <w:color w:val="002060"/>
        </w:rPr>
      </w:pPr>
    </w:p>
    <w:p w14:paraId="7DDC8020" w14:textId="77777777" w:rsidR="008A52ED" w:rsidRPr="00323D05" w:rsidRDefault="005A0033" w:rsidP="008A52ED">
      <w:pPr>
        <w:rPr>
          <w:rFonts w:ascii="Arial" w:hAnsi="Arial" w:cs="Arial"/>
          <w:color w:val="002060"/>
          <w:sz w:val="20"/>
          <w:szCs w:val="22"/>
        </w:rPr>
      </w:pPr>
      <w:bookmarkStart w:id="1" w:name="_Hlk66176083"/>
      <w:r w:rsidRPr="00323D05">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323D05" w:rsidRDefault="005A0033" w:rsidP="008A52ED">
      <w:pPr>
        <w:rPr>
          <w:rFonts w:ascii="Arial" w:hAnsi="Arial" w:cs="Arial"/>
          <w:color w:val="002060"/>
          <w:sz w:val="20"/>
          <w:szCs w:val="22"/>
        </w:rPr>
      </w:pPr>
    </w:p>
    <w:p w14:paraId="2E9FD5A2" w14:textId="52660A87" w:rsidR="005A0033" w:rsidRPr="00323D05"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323D05">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323D05">
        <w:rPr>
          <w:rFonts w:ascii="Arial" w:hAnsi="Arial" w:cs="Arial"/>
          <w:i/>
          <w:iCs/>
          <w:color w:val="002060"/>
          <w:sz w:val="20"/>
          <w:szCs w:val="22"/>
          <w:bdr w:val="none" w:sz="0" w:space="0" w:color="auto" w:frame="1"/>
        </w:rPr>
        <w:t xml:space="preserve">have. Applications from UK, EU </w:t>
      </w:r>
      <w:r w:rsidRPr="00323D05">
        <w:rPr>
          <w:rFonts w:ascii="Arial" w:hAnsi="Arial" w:cs="Arial"/>
          <w:i/>
          <w:iCs/>
          <w:color w:val="002060"/>
          <w:sz w:val="20"/>
          <w:szCs w:val="22"/>
          <w:bdr w:val="none" w:sz="0" w:space="0" w:color="auto" w:frame="1"/>
        </w:rPr>
        <w:t>and non-EU candidates will be welcomed.</w:t>
      </w:r>
    </w:p>
    <w:p w14:paraId="44D36F55" w14:textId="77777777" w:rsidR="005A0033" w:rsidRPr="00323D05"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323D05"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323D05">
        <w:rPr>
          <w:rFonts w:ascii="Arial" w:hAnsi="Arial" w:cs="Arial"/>
          <w:b/>
          <w:bCs/>
          <w:i/>
          <w:iCs/>
          <w:color w:val="002060"/>
          <w:sz w:val="20"/>
          <w:szCs w:val="22"/>
          <w:bdr w:val="none" w:sz="0" w:space="0" w:color="auto" w:frame="1"/>
        </w:rPr>
        <w:t>Right to work in the United Kingdom</w:t>
      </w:r>
    </w:p>
    <w:p w14:paraId="3550B6A3" w14:textId="77777777" w:rsidR="005A0033" w:rsidRPr="00323D05"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323D05"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323D05">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6" w:tgtFrame="_blank" w:history="1">
        <w:r w:rsidRPr="00323D05">
          <w:rPr>
            <w:rStyle w:val="Hyperlink"/>
            <w:rFonts w:ascii="Arial" w:hAnsi="Arial" w:cs="Arial"/>
            <w:i/>
            <w:iCs/>
            <w:color w:val="002060"/>
            <w:sz w:val="20"/>
            <w:szCs w:val="22"/>
            <w:bdr w:val="none" w:sz="0" w:space="0" w:color="auto" w:frame="1"/>
          </w:rPr>
          <w:t>UK Visas and Immigration</w:t>
        </w:r>
      </w:hyperlink>
      <w:r w:rsidRPr="00323D05">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323D05" w:rsidRDefault="005A0033" w:rsidP="005A0033">
      <w:pPr>
        <w:pStyle w:val="NormalWeb"/>
        <w:shd w:val="clear" w:color="auto" w:fill="FFFFFF"/>
        <w:spacing w:after="0"/>
        <w:rPr>
          <w:color w:val="002060"/>
          <w:sz w:val="22"/>
        </w:rPr>
      </w:pPr>
    </w:p>
    <w:p w14:paraId="35D8F9F1" w14:textId="77777777" w:rsidR="005A0033" w:rsidRPr="00323D05" w:rsidRDefault="005A0033" w:rsidP="005A0033">
      <w:pPr>
        <w:pStyle w:val="NormalWeb"/>
        <w:shd w:val="clear" w:color="auto" w:fill="FFFFFF"/>
        <w:spacing w:after="0"/>
        <w:rPr>
          <w:rFonts w:ascii="Calibri" w:hAnsi="Calibri" w:cs="Calibri"/>
          <w:color w:val="002060"/>
          <w:sz w:val="20"/>
          <w:szCs w:val="22"/>
        </w:rPr>
      </w:pPr>
      <w:r w:rsidRPr="00323D05">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323D05" w:rsidRDefault="005A0033" w:rsidP="005A0033">
      <w:pPr>
        <w:pStyle w:val="NormalWeb"/>
        <w:shd w:val="clear" w:color="auto" w:fill="FFFFFF"/>
        <w:spacing w:after="0"/>
        <w:ind w:left="1080" w:hanging="360"/>
        <w:rPr>
          <w:rFonts w:ascii="Calibri" w:hAnsi="Calibri" w:cs="Calibri"/>
          <w:color w:val="002060"/>
          <w:sz w:val="20"/>
          <w:szCs w:val="22"/>
        </w:rPr>
      </w:pPr>
      <w:r w:rsidRPr="00323D05">
        <w:rPr>
          <w:rFonts w:ascii="Symbol" w:hAnsi="Symbol" w:cs="Calibri"/>
          <w:color w:val="002060"/>
          <w:sz w:val="20"/>
          <w:szCs w:val="22"/>
          <w:bdr w:val="none" w:sz="0" w:space="0" w:color="auto" w:frame="1"/>
        </w:rPr>
        <w:t></w:t>
      </w:r>
      <w:r w:rsidRPr="00323D05">
        <w:rPr>
          <w:color w:val="002060"/>
          <w:sz w:val="12"/>
          <w:szCs w:val="14"/>
          <w:bdr w:val="none" w:sz="0" w:space="0" w:color="auto" w:frame="1"/>
        </w:rPr>
        <w:t>         </w:t>
      </w:r>
      <w:proofErr w:type="gramStart"/>
      <w:r w:rsidRPr="00323D05">
        <w:rPr>
          <w:rFonts w:ascii="Arial" w:hAnsi="Arial" w:cs="Arial"/>
          <w:i/>
          <w:iCs/>
          <w:color w:val="002060"/>
          <w:sz w:val="20"/>
          <w:szCs w:val="22"/>
          <w:bdr w:val="none" w:sz="0" w:space="0" w:color="auto" w:frame="1"/>
        </w:rPr>
        <w:t>the</w:t>
      </w:r>
      <w:proofErr w:type="gramEnd"/>
      <w:r w:rsidRPr="00323D05">
        <w:rPr>
          <w:rFonts w:ascii="Arial" w:hAnsi="Arial" w:cs="Arial"/>
          <w:i/>
          <w:iCs/>
          <w:color w:val="002060"/>
          <w:sz w:val="20"/>
          <w:szCs w:val="22"/>
          <w:bdr w:val="none" w:sz="0" w:space="0" w:color="auto" w:frame="1"/>
        </w:rPr>
        <w:t xml:space="preserve"> points-based immigration system</w:t>
      </w:r>
    </w:p>
    <w:p w14:paraId="7C5BC58B" w14:textId="77777777" w:rsidR="005A0033" w:rsidRPr="00323D05" w:rsidRDefault="005A0033" w:rsidP="005A0033">
      <w:pPr>
        <w:pStyle w:val="NormalWeb"/>
        <w:shd w:val="clear" w:color="auto" w:fill="FFFFFF"/>
        <w:spacing w:after="0"/>
        <w:ind w:left="1080" w:hanging="360"/>
        <w:rPr>
          <w:rFonts w:ascii="Calibri" w:hAnsi="Calibri" w:cs="Calibri"/>
          <w:color w:val="002060"/>
          <w:sz w:val="20"/>
          <w:szCs w:val="22"/>
        </w:rPr>
      </w:pPr>
      <w:r w:rsidRPr="00323D05">
        <w:rPr>
          <w:rFonts w:ascii="Symbol" w:hAnsi="Symbol" w:cs="Calibri"/>
          <w:color w:val="002060"/>
          <w:sz w:val="20"/>
          <w:szCs w:val="22"/>
          <w:bdr w:val="none" w:sz="0" w:space="0" w:color="auto" w:frame="1"/>
        </w:rPr>
        <w:t></w:t>
      </w:r>
      <w:r w:rsidRPr="00323D05">
        <w:rPr>
          <w:color w:val="002060"/>
          <w:sz w:val="12"/>
          <w:szCs w:val="14"/>
          <w:bdr w:val="none" w:sz="0" w:space="0" w:color="auto" w:frame="1"/>
        </w:rPr>
        <w:t>         </w:t>
      </w:r>
      <w:proofErr w:type="gramStart"/>
      <w:r w:rsidRPr="00323D05">
        <w:rPr>
          <w:rFonts w:ascii="Arial" w:hAnsi="Arial" w:cs="Arial"/>
          <w:i/>
          <w:iCs/>
          <w:color w:val="002060"/>
          <w:sz w:val="20"/>
          <w:szCs w:val="22"/>
          <w:bdr w:val="none" w:sz="0" w:space="0" w:color="auto" w:frame="1"/>
        </w:rPr>
        <w:t>the</w:t>
      </w:r>
      <w:proofErr w:type="gramEnd"/>
      <w:r w:rsidRPr="00323D05">
        <w:rPr>
          <w:rFonts w:ascii="Arial" w:hAnsi="Arial" w:cs="Arial"/>
          <w:i/>
          <w:iCs/>
          <w:color w:val="002060"/>
          <w:sz w:val="20"/>
          <w:szCs w:val="22"/>
          <w:bdr w:val="none" w:sz="0" w:space="0" w:color="auto" w:frame="1"/>
        </w:rPr>
        <w:t xml:space="preserve"> EU settlement scheme</w:t>
      </w:r>
    </w:p>
    <w:p w14:paraId="67B660AD" w14:textId="77777777" w:rsidR="005A0033" w:rsidRPr="00323D05" w:rsidRDefault="005A0033" w:rsidP="005A0033">
      <w:pPr>
        <w:pStyle w:val="NormalWeb"/>
        <w:shd w:val="clear" w:color="auto" w:fill="FFFFFF"/>
        <w:spacing w:after="0"/>
        <w:ind w:left="1080" w:hanging="360"/>
        <w:rPr>
          <w:rFonts w:ascii="Calibri" w:hAnsi="Calibri" w:cs="Calibri"/>
          <w:color w:val="002060"/>
          <w:sz w:val="20"/>
          <w:szCs w:val="22"/>
        </w:rPr>
      </w:pPr>
      <w:r w:rsidRPr="00323D05">
        <w:rPr>
          <w:rFonts w:ascii="Symbol" w:hAnsi="Symbol" w:cs="Calibri"/>
          <w:color w:val="002060"/>
          <w:sz w:val="20"/>
          <w:szCs w:val="22"/>
          <w:bdr w:val="none" w:sz="0" w:space="0" w:color="auto" w:frame="1"/>
        </w:rPr>
        <w:t></w:t>
      </w:r>
      <w:r w:rsidRPr="00323D05">
        <w:rPr>
          <w:color w:val="002060"/>
          <w:sz w:val="12"/>
          <w:szCs w:val="14"/>
          <w:bdr w:val="none" w:sz="0" w:space="0" w:color="auto" w:frame="1"/>
        </w:rPr>
        <w:t>         </w:t>
      </w:r>
      <w:proofErr w:type="gramStart"/>
      <w:r w:rsidRPr="00323D05">
        <w:rPr>
          <w:rFonts w:ascii="Arial" w:hAnsi="Arial" w:cs="Arial"/>
          <w:i/>
          <w:iCs/>
          <w:color w:val="002060"/>
          <w:sz w:val="20"/>
          <w:szCs w:val="22"/>
          <w:bdr w:val="none" w:sz="0" w:space="0" w:color="auto" w:frame="1"/>
        </w:rPr>
        <w:t>a</w:t>
      </w:r>
      <w:proofErr w:type="gramEnd"/>
      <w:r w:rsidRPr="00323D05">
        <w:rPr>
          <w:rFonts w:ascii="Arial" w:hAnsi="Arial" w:cs="Arial"/>
          <w:i/>
          <w:iCs/>
          <w:color w:val="002060"/>
          <w:sz w:val="20"/>
          <w:szCs w:val="22"/>
          <w:bdr w:val="none" w:sz="0" w:space="0" w:color="auto" w:frame="1"/>
        </w:rPr>
        <w:t xml:space="preserve"> biometric residence permit</w:t>
      </w:r>
    </w:p>
    <w:p w14:paraId="5AA7BE5D" w14:textId="77777777" w:rsidR="005A0033" w:rsidRPr="00323D05"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323D05"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323D05">
        <w:rPr>
          <w:rFonts w:ascii="Arial" w:hAnsi="Arial" w:cs="Arial"/>
          <w:i/>
          <w:iCs/>
          <w:color w:val="002060"/>
          <w:sz w:val="20"/>
          <w:szCs w:val="22"/>
          <w:bdr w:val="none" w:sz="0" w:space="0" w:color="auto" w:frame="1"/>
        </w:rPr>
        <w:t>A new </w:t>
      </w:r>
      <w:hyperlink r:id="rId17" w:tgtFrame="_blank" w:history="1">
        <w:r w:rsidRPr="00323D05">
          <w:rPr>
            <w:rStyle w:val="Hyperlink"/>
            <w:rFonts w:ascii="Arial" w:hAnsi="Arial" w:cs="Arial"/>
            <w:i/>
            <w:iCs/>
            <w:color w:val="002060"/>
            <w:sz w:val="20"/>
            <w:szCs w:val="22"/>
            <w:bdr w:val="none" w:sz="0" w:space="0" w:color="auto" w:frame="1"/>
          </w:rPr>
          <w:t>points-based immigration system</w:t>
        </w:r>
      </w:hyperlink>
      <w:r w:rsidRPr="00323D05">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323D05">
          <w:rPr>
            <w:rStyle w:val="Hyperlink"/>
            <w:rFonts w:ascii="Arial" w:hAnsi="Arial" w:cs="Arial"/>
            <w:i/>
            <w:iCs/>
            <w:color w:val="002060"/>
            <w:sz w:val="20"/>
            <w:szCs w:val="22"/>
            <w:bdr w:val="none" w:sz="0" w:space="0" w:color="auto" w:frame="1"/>
          </w:rPr>
          <w:t>EU settlement scheme</w:t>
        </w:r>
      </w:hyperlink>
      <w:r w:rsidRPr="00323D05">
        <w:rPr>
          <w:rFonts w:ascii="Arial" w:hAnsi="Arial" w:cs="Arial"/>
          <w:i/>
          <w:iCs/>
          <w:color w:val="002060"/>
          <w:sz w:val="20"/>
          <w:szCs w:val="22"/>
          <w:bdr w:val="none" w:sz="0" w:space="0" w:color="auto" w:frame="1"/>
        </w:rPr>
        <w:t>.</w:t>
      </w:r>
    </w:p>
    <w:p w14:paraId="35C11283" w14:textId="77777777" w:rsidR="005A0033" w:rsidRPr="00323D05"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323D05" w:rsidRDefault="005A0033" w:rsidP="005A0033">
      <w:pPr>
        <w:pStyle w:val="NormalWeb"/>
        <w:shd w:val="clear" w:color="auto" w:fill="FFFFFF"/>
        <w:spacing w:after="0"/>
        <w:rPr>
          <w:rFonts w:ascii="Calibri" w:hAnsi="Calibri" w:cs="Calibri"/>
          <w:color w:val="002060"/>
          <w:sz w:val="20"/>
          <w:szCs w:val="22"/>
        </w:rPr>
      </w:pPr>
      <w:r w:rsidRPr="00323D05">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323D05">
          <w:rPr>
            <w:rStyle w:val="Hyperlink"/>
            <w:rFonts w:ascii="Arial" w:hAnsi="Arial" w:cs="Arial"/>
            <w:i/>
            <w:iCs/>
            <w:color w:val="002060"/>
            <w:sz w:val="20"/>
            <w:szCs w:val="22"/>
            <w:bdr w:val="none" w:sz="0" w:space="0" w:color="auto" w:frame="1"/>
          </w:rPr>
          <w:t>skilled worker visa</w:t>
        </w:r>
      </w:hyperlink>
      <w:r w:rsidRPr="00323D05">
        <w:rPr>
          <w:rFonts w:ascii="Arial" w:hAnsi="Arial" w:cs="Arial"/>
          <w:i/>
          <w:iCs/>
          <w:color w:val="002060"/>
          <w:sz w:val="20"/>
          <w:szCs w:val="22"/>
          <w:bdr w:val="none" w:sz="0" w:space="0" w:color="auto" w:frame="1"/>
        </w:rPr>
        <w:t>.  A </w:t>
      </w:r>
      <w:hyperlink r:id="rId20" w:tgtFrame="_blank" w:history="1">
        <w:r w:rsidRPr="00323D05">
          <w:rPr>
            <w:rStyle w:val="Hyperlink"/>
            <w:rFonts w:ascii="Arial" w:hAnsi="Arial" w:cs="Arial"/>
            <w:i/>
            <w:iCs/>
            <w:color w:val="002060"/>
            <w:sz w:val="20"/>
            <w:szCs w:val="22"/>
            <w:bdr w:val="none" w:sz="0" w:space="0" w:color="auto" w:frame="1"/>
          </w:rPr>
          <w:t>Health and Care Worker visa</w:t>
        </w:r>
      </w:hyperlink>
      <w:r w:rsidRPr="00323D05">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323D05"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323D05"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323D05">
        <w:rPr>
          <w:rFonts w:ascii="Arial" w:hAnsi="Arial" w:cs="Arial"/>
          <w:b/>
          <w:bCs/>
          <w:i/>
          <w:iCs/>
          <w:color w:val="002060"/>
          <w:sz w:val="20"/>
          <w:szCs w:val="22"/>
          <w:bdr w:val="none" w:sz="0" w:space="0" w:color="auto" w:frame="1"/>
        </w:rPr>
        <w:t>EU settlement scheme</w:t>
      </w:r>
    </w:p>
    <w:p w14:paraId="07FAD086" w14:textId="77777777" w:rsidR="005A0033" w:rsidRPr="00323D05"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323D05"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323D05">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323D05"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323D05"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323D05">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323D05">
          <w:rPr>
            <w:rStyle w:val="Hyperlink"/>
            <w:rFonts w:ascii="Arial" w:hAnsi="Arial" w:cs="Arial"/>
            <w:i/>
            <w:iCs/>
            <w:color w:val="002060"/>
            <w:sz w:val="20"/>
            <w:szCs w:val="22"/>
            <w:bdr w:val="none" w:sz="0" w:space="0" w:color="auto" w:frame="1"/>
          </w:rPr>
          <w:t>scheme</w:t>
        </w:r>
      </w:hyperlink>
      <w:r w:rsidRPr="00323D05">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2" w:tgtFrame="_blank" w:history="1">
        <w:r w:rsidRPr="00323D05">
          <w:rPr>
            <w:rStyle w:val="Hyperlink"/>
            <w:rFonts w:ascii="Arial" w:hAnsi="Arial" w:cs="Arial"/>
            <w:i/>
            <w:iCs/>
            <w:color w:val="002060"/>
            <w:sz w:val="20"/>
            <w:szCs w:val="22"/>
            <w:bdr w:val="none" w:sz="0" w:space="0" w:color="auto" w:frame="1"/>
          </w:rPr>
          <w:t>EU settlement scheme</w:t>
        </w:r>
      </w:hyperlink>
      <w:r w:rsidRPr="00323D05">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1"/>
      <w:r w:rsidRPr="00323D05">
        <w:rPr>
          <w:rFonts w:ascii="Arial" w:hAnsi="Arial" w:cs="Arial"/>
          <w:i/>
          <w:iCs/>
          <w:color w:val="002060"/>
          <w:sz w:val="20"/>
          <w:szCs w:val="22"/>
          <w:bdr w:val="none" w:sz="0" w:space="0" w:color="auto" w:frame="1"/>
        </w:rPr>
        <w:t>  </w:t>
      </w:r>
    </w:p>
    <w:p w14:paraId="2C321B42" w14:textId="77777777" w:rsidR="000D5B1B" w:rsidRPr="00323D05"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323D05"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323D05">
        <w:rPr>
          <w:rFonts w:ascii="Arial" w:hAnsi="Arial" w:cs="Arial"/>
          <w:i/>
          <w:iCs/>
          <w:color w:val="002060"/>
          <w:sz w:val="20"/>
          <w:szCs w:val="22"/>
          <w:bdr w:val="none" w:sz="0" w:space="0" w:color="auto" w:frame="1"/>
        </w:rPr>
        <w:t>EU, EEA or Swiss nationals are strongly encouraged to join the </w:t>
      </w:r>
      <w:hyperlink r:id="rId23" w:tgtFrame="_blank" w:history="1">
        <w:r w:rsidRPr="00323D05">
          <w:rPr>
            <w:i/>
            <w:iCs/>
            <w:color w:val="002060"/>
            <w:sz w:val="20"/>
            <w:szCs w:val="22"/>
          </w:rPr>
          <w:t>EU Settlement Scheme</w:t>
        </w:r>
      </w:hyperlink>
      <w:r w:rsidRPr="00323D05">
        <w:rPr>
          <w:rFonts w:ascii="Arial" w:hAnsi="Arial" w:cs="Arial"/>
          <w:i/>
          <w:iCs/>
          <w:color w:val="002060"/>
          <w:sz w:val="20"/>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323D05">
        <w:rPr>
          <w:rFonts w:ascii="Arial" w:hAnsi="Arial" w:cs="Arial"/>
          <w:i/>
          <w:iCs/>
          <w:color w:val="002060"/>
          <w:sz w:val="20"/>
          <w:szCs w:val="22"/>
          <w:bdr w:val="none" w:sz="0" w:space="0" w:color="auto" w:frame="1"/>
        </w:rPr>
        <w:t>your</w:t>
      </w:r>
      <w:proofErr w:type="gramEnd"/>
      <w:r w:rsidRPr="00323D05">
        <w:rPr>
          <w:rFonts w:ascii="Arial" w:hAnsi="Arial" w:cs="Arial"/>
          <w:i/>
          <w:iCs/>
          <w:color w:val="002060"/>
          <w:sz w:val="20"/>
          <w:szCs w:val="22"/>
          <w:bdr w:val="none" w:sz="0" w:space="0" w:color="auto" w:frame="1"/>
        </w:rPr>
        <w:t xml:space="preserve"> Right to Work in the United Kingdom.</w:t>
      </w:r>
    </w:p>
    <w:p w14:paraId="27672F3F" w14:textId="77777777" w:rsidR="000D5B1B" w:rsidRPr="00323D05"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323D05">
        <w:rPr>
          <w:rFonts w:ascii="Arial" w:hAnsi="Arial" w:cs="Arial"/>
          <w:i/>
          <w:iCs/>
          <w:color w:val="002060"/>
          <w:sz w:val="20"/>
          <w:szCs w:val="22"/>
          <w:bdr w:val="none" w:sz="0" w:space="0" w:color="auto" w:frame="1"/>
        </w:rPr>
        <w:t> </w:t>
      </w:r>
    </w:p>
    <w:p w14:paraId="3C8C5D34" w14:textId="77777777" w:rsidR="000D5B1B" w:rsidRPr="00323D05"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323D05">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323D05"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323D05">
        <w:rPr>
          <w:rFonts w:ascii="Arial" w:hAnsi="Arial" w:cs="Arial"/>
          <w:i/>
          <w:iCs/>
          <w:color w:val="002060"/>
          <w:sz w:val="20"/>
          <w:szCs w:val="22"/>
          <w:bdr w:val="none" w:sz="0" w:space="0" w:color="auto" w:frame="1"/>
        </w:rPr>
        <w:t> </w:t>
      </w:r>
    </w:p>
    <w:p w14:paraId="0D1590AF" w14:textId="77777777" w:rsidR="000D5B1B" w:rsidRPr="00323D05" w:rsidRDefault="000D5B1B" w:rsidP="000D5B1B">
      <w:pPr>
        <w:pStyle w:val="NormalWeb"/>
        <w:shd w:val="clear" w:color="auto" w:fill="FFFFFF"/>
        <w:spacing w:after="0"/>
        <w:jc w:val="both"/>
        <w:rPr>
          <w:rFonts w:ascii="Calibri" w:hAnsi="Calibri" w:cs="Calibri"/>
          <w:color w:val="002060"/>
          <w:sz w:val="20"/>
          <w:szCs w:val="22"/>
        </w:rPr>
      </w:pPr>
      <w:r w:rsidRPr="00323D05">
        <w:rPr>
          <w:rFonts w:ascii="Arial" w:hAnsi="Arial" w:cs="Arial"/>
          <w:i/>
          <w:iCs/>
          <w:color w:val="002060"/>
          <w:sz w:val="20"/>
          <w:szCs w:val="22"/>
          <w:bdr w:val="none" w:sz="0" w:space="0" w:color="auto" w:frame="1"/>
        </w:rPr>
        <w:lastRenderedPageBreak/>
        <w:t>Further information:</w:t>
      </w:r>
      <w:r w:rsidRPr="00323D05">
        <w:rPr>
          <w:rFonts w:ascii="Arial" w:hAnsi="Arial" w:cs="Arial"/>
          <w:color w:val="002060"/>
          <w:sz w:val="22"/>
          <w:bdr w:val="none" w:sz="0" w:space="0" w:color="auto" w:frame="1"/>
        </w:rPr>
        <w:t> </w:t>
      </w:r>
      <w:hyperlink r:id="rId24" w:tgtFrame="_blank" w:history="1">
        <w:r w:rsidRPr="00323D05">
          <w:rPr>
            <w:rStyle w:val="Hyperlink"/>
            <w:rFonts w:ascii="Arial" w:hAnsi="Arial" w:cs="Arial"/>
            <w:color w:val="002060"/>
            <w:sz w:val="22"/>
            <w:bdr w:val="none" w:sz="0" w:space="0" w:color="auto" w:frame="1"/>
          </w:rPr>
          <w:t>https://www.gov.uk/settled-status-eu-citizens-families</w:t>
        </w:r>
      </w:hyperlink>
      <w:r w:rsidRPr="00323D05">
        <w:rPr>
          <w:rFonts w:ascii="Arial" w:hAnsi="Arial" w:cs="Arial"/>
          <w:color w:val="002060"/>
          <w:sz w:val="22"/>
          <w:bdr w:val="none" w:sz="0" w:space="0" w:color="auto" w:frame="1"/>
        </w:rPr>
        <w:t>.</w:t>
      </w:r>
    </w:p>
    <w:p w14:paraId="0F5C2EF7" w14:textId="77777777" w:rsidR="005A0033" w:rsidRPr="00323D05" w:rsidRDefault="005A0033" w:rsidP="008A52ED">
      <w:pPr>
        <w:rPr>
          <w:rFonts w:ascii="Arial" w:hAnsi="Arial" w:cs="Arial"/>
          <w:color w:val="002060"/>
          <w:sz w:val="20"/>
          <w:szCs w:val="22"/>
        </w:rPr>
      </w:pPr>
    </w:p>
    <w:p w14:paraId="5E8285B5" w14:textId="48D248D3" w:rsidR="008A52ED" w:rsidRPr="00323D05" w:rsidRDefault="008A52ED" w:rsidP="008A52ED">
      <w:pPr>
        <w:rPr>
          <w:rFonts w:ascii="Arial" w:hAnsi="Arial" w:cs="Arial"/>
          <w:color w:val="002060"/>
          <w:sz w:val="20"/>
          <w:szCs w:val="22"/>
        </w:rPr>
      </w:pPr>
      <w:r w:rsidRPr="00323D05">
        <w:rPr>
          <w:rFonts w:ascii="Arial" w:hAnsi="Arial" w:cs="Arial"/>
          <w:color w:val="002060"/>
          <w:sz w:val="20"/>
          <w:szCs w:val="22"/>
        </w:rPr>
        <w:t>Applicants must have full GMC Registration, a license to practise</w:t>
      </w:r>
      <w:r w:rsidR="000C537C" w:rsidRPr="00323D05">
        <w:rPr>
          <w:rFonts w:ascii="Arial" w:hAnsi="Arial" w:cs="Arial"/>
          <w:color w:val="002060"/>
          <w:sz w:val="20"/>
          <w:szCs w:val="22"/>
        </w:rPr>
        <w:t xml:space="preserve"> </w:t>
      </w:r>
      <w:r w:rsidRPr="00323D05">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323D05">
        <w:rPr>
          <w:rFonts w:ascii="Arial" w:hAnsi="Arial" w:cs="Arial"/>
          <w:color w:val="002060"/>
          <w:sz w:val="20"/>
          <w:szCs w:val="22"/>
        </w:rPr>
        <w:t xml:space="preserve">or </w:t>
      </w:r>
      <w:r w:rsidRPr="00323D05">
        <w:rPr>
          <w:rFonts w:ascii="Arial" w:hAnsi="Arial" w:cs="Arial"/>
          <w:color w:val="002060"/>
          <w:sz w:val="20"/>
          <w:szCs w:val="22"/>
        </w:rPr>
        <w:t>be within 6 months of confirmed entry from the date of interview. </w:t>
      </w:r>
      <w:r w:rsidR="004F7347" w:rsidRPr="00323D05">
        <w:rPr>
          <w:rFonts w:ascii="Arial" w:hAnsi="Arial" w:cs="Arial"/>
          <w:color w:val="002060"/>
          <w:sz w:val="20"/>
          <w:szCs w:val="22"/>
        </w:rPr>
        <w:t>CESR (Certificate of Eligibility for Specialist Registration) route doctors are only eligible to apply for a substantive consultant post once CESR is awarded.</w:t>
      </w:r>
      <w:r w:rsidRPr="00323D05">
        <w:rPr>
          <w:rFonts w:ascii="Arial" w:hAnsi="Arial" w:cs="Arial"/>
          <w:color w:val="002060"/>
          <w:sz w:val="20"/>
          <w:szCs w:val="22"/>
        </w:rPr>
        <w:t xml:space="preserve"> Non-UK applicants must demonstrate equivalent training.   </w:t>
      </w:r>
    </w:p>
    <w:p w14:paraId="120A5573" w14:textId="77777777" w:rsidR="00EC208B" w:rsidRPr="00323D05" w:rsidRDefault="00EC208B" w:rsidP="008A52ED">
      <w:pPr>
        <w:rPr>
          <w:rFonts w:ascii="Arial" w:hAnsi="Arial" w:cs="Arial"/>
          <w:color w:val="002060"/>
          <w:sz w:val="20"/>
          <w:szCs w:val="22"/>
        </w:rPr>
      </w:pPr>
    </w:p>
    <w:p w14:paraId="6D023B6F" w14:textId="77777777" w:rsidR="00EC208B" w:rsidRPr="00323D05" w:rsidRDefault="00EC208B" w:rsidP="00EC208B">
      <w:pPr>
        <w:rPr>
          <w:rFonts w:ascii="Arial" w:hAnsi="Arial" w:cs="Arial"/>
          <w:color w:val="002060"/>
          <w:sz w:val="20"/>
          <w:szCs w:val="22"/>
        </w:rPr>
      </w:pPr>
      <w:r w:rsidRPr="00323D05">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323D05" w:rsidRDefault="00EC208B" w:rsidP="00EC208B">
      <w:pPr>
        <w:rPr>
          <w:rFonts w:ascii="Arial" w:hAnsi="Arial" w:cs="Arial"/>
          <w:color w:val="002060"/>
          <w:sz w:val="20"/>
          <w:szCs w:val="22"/>
        </w:rPr>
      </w:pPr>
    </w:p>
    <w:p w14:paraId="09AEFD99" w14:textId="77777777" w:rsidR="00EC208B" w:rsidRPr="00323D05" w:rsidRDefault="00EC208B" w:rsidP="00EC208B">
      <w:pPr>
        <w:rPr>
          <w:rFonts w:ascii="Arial" w:hAnsi="Arial" w:cs="Arial"/>
          <w:color w:val="002060"/>
          <w:sz w:val="20"/>
          <w:szCs w:val="22"/>
        </w:rPr>
      </w:pPr>
      <w:r w:rsidRPr="00323D05">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323D05" w:rsidRDefault="00EC208B" w:rsidP="00EC208B">
      <w:pPr>
        <w:rPr>
          <w:rFonts w:ascii="Arial" w:hAnsi="Arial" w:cs="Arial"/>
          <w:color w:val="002060"/>
          <w:sz w:val="20"/>
          <w:szCs w:val="22"/>
        </w:rPr>
      </w:pPr>
    </w:p>
    <w:p w14:paraId="505051A3" w14:textId="626FA53D" w:rsidR="00C92639" w:rsidRPr="00323D05" w:rsidRDefault="00EC208B" w:rsidP="00EC208B">
      <w:pPr>
        <w:rPr>
          <w:rFonts w:ascii="Arial" w:hAnsi="Arial" w:cs="Arial"/>
          <w:color w:val="002060"/>
          <w:sz w:val="20"/>
          <w:szCs w:val="22"/>
        </w:rPr>
      </w:pPr>
      <w:r w:rsidRPr="00323D05">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323D05" w:rsidRDefault="00F913E1" w:rsidP="00EC208B">
      <w:pPr>
        <w:rPr>
          <w:rFonts w:ascii="Arial" w:hAnsi="Arial" w:cs="Arial"/>
          <w:color w:val="002060"/>
          <w:sz w:val="20"/>
          <w:szCs w:val="22"/>
        </w:rPr>
      </w:pPr>
    </w:p>
    <w:p w14:paraId="3458AEBC" w14:textId="77777777" w:rsidR="008502BD" w:rsidRPr="00323D05" w:rsidRDefault="008502BD" w:rsidP="00C92639">
      <w:pPr>
        <w:rPr>
          <w:rFonts w:ascii="Arial" w:hAnsi="Arial" w:cs="Arial"/>
          <w:color w:val="002060"/>
          <w:sz w:val="22"/>
        </w:rPr>
      </w:pPr>
      <w:r w:rsidRPr="00323D05">
        <w:rPr>
          <w:b/>
          <w:color w:val="002060"/>
          <w:sz w:val="22"/>
        </w:rPr>
        <w:t xml:space="preserve">For further information regarding NHS Greater Glasgow and Clyde and its hospitals, please visit our website </w:t>
      </w:r>
      <w:hyperlink r:id="rId25" w:history="1">
        <w:r w:rsidRPr="00323D05">
          <w:rPr>
            <w:rStyle w:val="Hyperlink"/>
            <w:b/>
            <w:color w:val="002060"/>
            <w:sz w:val="22"/>
          </w:rPr>
          <w:t>www.nhs.ggc.org.uk</w:t>
        </w:r>
      </w:hyperlink>
    </w:p>
    <w:p w14:paraId="493437F1" w14:textId="77777777" w:rsidR="009241F2" w:rsidRPr="00323D05" w:rsidRDefault="009241F2" w:rsidP="00315293">
      <w:pPr>
        <w:kinsoku w:val="0"/>
        <w:overflowPunct w:val="0"/>
        <w:jc w:val="both"/>
        <w:rPr>
          <w:rFonts w:ascii="Arial" w:hAnsi="Arial" w:cs="Arial"/>
          <w:b/>
          <w:color w:val="002060"/>
        </w:rPr>
      </w:pPr>
    </w:p>
    <w:p w14:paraId="7352E3A0" w14:textId="77777777" w:rsidR="00294E61" w:rsidRPr="00323D05" w:rsidRDefault="00294E61" w:rsidP="009241F2">
      <w:pPr>
        <w:kinsoku w:val="0"/>
        <w:overflowPunct w:val="0"/>
        <w:jc w:val="both"/>
        <w:rPr>
          <w:rFonts w:ascii="Arial" w:hAnsi="Arial" w:cs="Arial"/>
          <w:b/>
          <w:bCs/>
          <w:color w:val="002060"/>
          <w:sz w:val="32"/>
          <w:szCs w:val="32"/>
        </w:rPr>
      </w:pPr>
    </w:p>
    <w:p w14:paraId="4DF3717A" w14:textId="77777777" w:rsidR="00294E61" w:rsidRPr="00323D05" w:rsidRDefault="00294E61" w:rsidP="009241F2">
      <w:pPr>
        <w:kinsoku w:val="0"/>
        <w:overflowPunct w:val="0"/>
        <w:jc w:val="both"/>
        <w:rPr>
          <w:rFonts w:ascii="Arial" w:hAnsi="Arial" w:cs="Arial"/>
          <w:b/>
          <w:bCs/>
          <w:color w:val="002060"/>
          <w:sz w:val="32"/>
          <w:szCs w:val="32"/>
        </w:rPr>
      </w:pPr>
    </w:p>
    <w:p w14:paraId="0F553502" w14:textId="77777777" w:rsidR="00294E61" w:rsidRPr="00323D05" w:rsidRDefault="00294E61" w:rsidP="009241F2">
      <w:pPr>
        <w:kinsoku w:val="0"/>
        <w:overflowPunct w:val="0"/>
        <w:jc w:val="both"/>
        <w:rPr>
          <w:rFonts w:ascii="Arial" w:hAnsi="Arial" w:cs="Arial"/>
          <w:b/>
          <w:bCs/>
          <w:color w:val="002060"/>
          <w:sz w:val="32"/>
          <w:szCs w:val="32"/>
        </w:rPr>
      </w:pPr>
    </w:p>
    <w:p w14:paraId="52DF3F7A" w14:textId="77777777" w:rsidR="00294E61" w:rsidRPr="00323D05" w:rsidRDefault="00294E61" w:rsidP="009241F2">
      <w:pPr>
        <w:kinsoku w:val="0"/>
        <w:overflowPunct w:val="0"/>
        <w:jc w:val="both"/>
        <w:rPr>
          <w:rFonts w:ascii="Arial" w:hAnsi="Arial" w:cs="Arial"/>
          <w:b/>
          <w:bCs/>
          <w:color w:val="002060"/>
          <w:sz w:val="32"/>
          <w:szCs w:val="32"/>
        </w:rPr>
      </w:pPr>
    </w:p>
    <w:p w14:paraId="59931C89" w14:textId="77777777" w:rsidR="00294E61" w:rsidRPr="00323D05" w:rsidRDefault="00294E61" w:rsidP="009241F2">
      <w:pPr>
        <w:kinsoku w:val="0"/>
        <w:overflowPunct w:val="0"/>
        <w:jc w:val="both"/>
        <w:rPr>
          <w:rFonts w:ascii="Arial" w:hAnsi="Arial" w:cs="Arial"/>
          <w:b/>
          <w:bCs/>
          <w:color w:val="002060"/>
          <w:sz w:val="32"/>
          <w:szCs w:val="32"/>
        </w:rPr>
      </w:pPr>
    </w:p>
    <w:p w14:paraId="7BBA9F37" w14:textId="77777777" w:rsidR="00294E61" w:rsidRPr="00323D05" w:rsidRDefault="00294E61" w:rsidP="009241F2">
      <w:pPr>
        <w:kinsoku w:val="0"/>
        <w:overflowPunct w:val="0"/>
        <w:jc w:val="both"/>
        <w:rPr>
          <w:rFonts w:ascii="Arial" w:hAnsi="Arial" w:cs="Arial"/>
          <w:b/>
          <w:bCs/>
          <w:color w:val="002060"/>
          <w:sz w:val="32"/>
          <w:szCs w:val="32"/>
        </w:rPr>
      </w:pPr>
    </w:p>
    <w:p w14:paraId="417AECF4" w14:textId="77777777" w:rsidR="00294E61" w:rsidRPr="00323D05" w:rsidRDefault="00294E61" w:rsidP="009241F2">
      <w:pPr>
        <w:kinsoku w:val="0"/>
        <w:overflowPunct w:val="0"/>
        <w:jc w:val="both"/>
        <w:rPr>
          <w:rFonts w:ascii="Arial" w:hAnsi="Arial" w:cs="Arial"/>
          <w:b/>
          <w:bCs/>
          <w:color w:val="002060"/>
          <w:sz w:val="32"/>
          <w:szCs w:val="32"/>
        </w:rPr>
      </w:pPr>
    </w:p>
    <w:p w14:paraId="23E11CBE" w14:textId="77777777" w:rsidR="00294E61" w:rsidRPr="00323D05" w:rsidRDefault="00294E61" w:rsidP="009241F2">
      <w:pPr>
        <w:kinsoku w:val="0"/>
        <w:overflowPunct w:val="0"/>
        <w:jc w:val="both"/>
        <w:rPr>
          <w:rFonts w:ascii="Arial" w:hAnsi="Arial" w:cs="Arial"/>
          <w:b/>
          <w:bCs/>
          <w:color w:val="002060"/>
          <w:sz w:val="32"/>
          <w:szCs w:val="32"/>
        </w:rPr>
      </w:pPr>
    </w:p>
    <w:p w14:paraId="0E185F2C" w14:textId="77777777" w:rsidR="00294E61" w:rsidRPr="00323D05" w:rsidRDefault="00294E61" w:rsidP="009241F2">
      <w:pPr>
        <w:kinsoku w:val="0"/>
        <w:overflowPunct w:val="0"/>
        <w:jc w:val="both"/>
        <w:rPr>
          <w:rFonts w:ascii="Arial" w:hAnsi="Arial" w:cs="Arial"/>
          <w:b/>
          <w:bCs/>
          <w:color w:val="002060"/>
          <w:sz w:val="32"/>
          <w:szCs w:val="32"/>
        </w:rPr>
      </w:pPr>
    </w:p>
    <w:p w14:paraId="5807CCA9" w14:textId="77777777" w:rsidR="00294E61" w:rsidRPr="00323D05" w:rsidRDefault="00294E61" w:rsidP="009241F2">
      <w:pPr>
        <w:kinsoku w:val="0"/>
        <w:overflowPunct w:val="0"/>
        <w:jc w:val="both"/>
        <w:rPr>
          <w:rFonts w:ascii="Arial" w:hAnsi="Arial" w:cs="Arial"/>
          <w:b/>
          <w:bCs/>
          <w:color w:val="002060"/>
          <w:sz w:val="32"/>
          <w:szCs w:val="32"/>
        </w:rPr>
      </w:pPr>
    </w:p>
    <w:p w14:paraId="30FE0C18" w14:textId="77777777" w:rsidR="00303A7F" w:rsidRPr="00323D05" w:rsidRDefault="00303A7F" w:rsidP="00294E61">
      <w:pPr>
        <w:kinsoku w:val="0"/>
        <w:overflowPunct w:val="0"/>
        <w:jc w:val="both"/>
        <w:rPr>
          <w:rFonts w:ascii="Arial" w:hAnsi="Arial" w:cs="Arial"/>
          <w:b/>
          <w:bCs/>
          <w:color w:val="002060"/>
          <w:sz w:val="32"/>
          <w:szCs w:val="32"/>
        </w:rPr>
      </w:pPr>
    </w:p>
    <w:p w14:paraId="1D22B502" w14:textId="77777777" w:rsidR="00303A7F" w:rsidRPr="00323D05" w:rsidRDefault="00303A7F" w:rsidP="00294E61">
      <w:pPr>
        <w:kinsoku w:val="0"/>
        <w:overflowPunct w:val="0"/>
        <w:jc w:val="both"/>
        <w:rPr>
          <w:rFonts w:ascii="Arial" w:hAnsi="Arial" w:cs="Arial"/>
          <w:b/>
          <w:bCs/>
          <w:color w:val="002060"/>
          <w:sz w:val="32"/>
          <w:szCs w:val="32"/>
        </w:rPr>
      </w:pPr>
    </w:p>
    <w:p w14:paraId="5786E1B8" w14:textId="77777777" w:rsidR="00303A7F" w:rsidRPr="00323D05" w:rsidRDefault="00303A7F" w:rsidP="00294E61">
      <w:pPr>
        <w:kinsoku w:val="0"/>
        <w:overflowPunct w:val="0"/>
        <w:jc w:val="both"/>
        <w:rPr>
          <w:rFonts w:ascii="Arial" w:hAnsi="Arial" w:cs="Arial"/>
          <w:b/>
          <w:bCs/>
          <w:color w:val="002060"/>
          <w:sz w:val="32"/>
          <w:szCs w:val="32"/>
        </w:rPr>
      </w:pPr>
    </w:p>
    <w:p w14:paraId="6C8E416F" w14:textId="77777777" w:rsidR="00303A7F" w:rsidRPr="00323D05" w:rsidRDefault="00303A7F" w:rsidP="00294E61">
      <w:pPr>
        <w:kinsoku w:val="0"/>
        <w:overflowPunct w:val="0"/>
        <w:jc w:val="both"/>
        <w:rPr>
          <w:rFonts w:ascii="Arial" w:hAnsi="Arial" w:cs="Arial"/>
          <w:b/>
          <w:bCs/>
          <w:color w:val="002060"/>
          <w:sz w:val="32"/>
          <w:szCs w:val="32"/>
        </w:rPr>
      </w:pPr>
    </w:p>
    <w:p w14:paraId="7EAC51A5" w14:textId="77777777" w:rsidR="00781201" w:rsidRPr="00323D05" w:rsidRDefault="00781201" w:rsidP="00294E61">
      <w:pPr>
        <w:kinsoku w:val="0"/>
        <w:overflowPunct w:val="0"/>
        <w:jc w:val="both"/>
        <w:rPr>
          <w:rFonts w:ascii="Arial" w:hAnsi="Arial" w:cs="Arial"/>
          <w:b/>
          <w:bCs/>
          <w:color w:val="002060"/>
          <w:sz w:val="32"/>
          <w:szCs w:val="32"/>
        </w:rPr>
      </w:pPr>
    </w:p>
    <w:p w14:paraId="33C5341B" w14:textId="77777777" w:rsidR="00781201" w:rsidRPr="00323D05" w:rsidRDefault="00781201" w:rsidP="00294E61">
      <w:pPr>
        <w:kinsoku w:val="0"/>
        <w:overflowPunct w:val="0"/>
        <w:jc w:val="both"/>
        <w:rPr>
          <w:rFonts w:ascii="Arial" w:hAnsi="Arial" w:cs="Arial"/>
          <w:b/>
          <w:bCs/>
          <w:color w:val="002060"/>
          <w:sz w:val="32"/>
          <w:szCs w:val="32"/>
        </w:rPr>
      </w:pPr>
    </w:p>
    <w:p w14:paraId="629DE778" w14:textId="77777777" w:rsidR="00323D05" w:rsidRDefault="00323D05" w:rsidP="00294E61">
      <w:pPr>
        <w:kinsoku w:val="0"/>
        <w:overflowPunct w:val="0"/>
        <w:jc w:val="both"/>
        <w:rPr>
          <w:rFonts w:ascii="Arial" w:hAnsi="Arial" w:cs="Arial"/>
          <w:b/>
          <w:bCs/>
          <w:color w:val="002060"/>
          <w:sz w:val="32"/>
          <w:szCs w:val="32"/>
        </w:rPr>
      </w:pPr>
    </w:p>
    <w:p w14:paraId="6A907F26" w14:textId="77777777" w:rsidR="00294E61" w:rsidRPr="00323D05" w:rsidRDefault="008502BD" w:rsidP="00294E61">
      <w:pPr>
        <w:kinsoku w:val="0"/>
        <w:overflowPunct w:val="0"/>
        <w:jc w:val="both"/>
        <w:rPr>
          <w:rFonts w:ascii="Arial" w:hAnsi="Arial" w:cs="Arial"/>
          <w:b/>
          <w:bCs/>
          <w:color w:val="002060"/>
          <w:sz w:val="32"/>
          <w:szCs w:val="32"/>
        </w:rPr>
      </w:pPr>
      <w:r w:rsidRPr="00323D05">
        <w:rPr>
          <w:rFonts w:ascii="Arial" w:hAnsi="Arial" w:cs="Arial"/>
          <w:b/>
          <w:bCs/>
          <w:color w:val="002060"/>
          <w:sz w:val="32"/>
          <w:szCs w:val="32"/>
        </w:rPr>
        <w:t>Section 2:</w:t>
      </w:r>
    </w:p>
    <w:p w14:paraId="096EBC25" w14:textId="77777777" w:rsidR="00D21ACC" w:rsidRPr="00323D05" w:rsidRDefault="00D21ACC" w:rsidP="008A52ED">
      <w:pPr>
        <w:rPr>
          <w:rFonts w:ascii="Arial" w:hAnsi="Arial" w:cs="Arial"/>
          <w:b/>
          <w:bCs/>
          <w:color w:val="002060"/>
          <w:sz w:val="32"/>
          <w:szCs w:val="32"/>
        </w:rPr>
      </w:pPr>
    </w:p>
    <w:p w14:paraId="5BDD007B"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Applications are invited for a Locum Consultant Paediatric Orthopaedic Surgeon at The Royal Hospital for Children in Glasgow.</w:t>
      </w:r>
    </w:p>
    <w:p w14:paraId="48685C88" w14:textId="77777777" w:rsidR="00323D05" w:rsidRPr="00323D05" w:rsidRDefault="00323D05" w:rsidP="00323D05">
      <w:pPr>
        <w:rPr>
          <w:rFonts w:ascii="Arial" w:hAnsi="Arial" w:cs="Arial"/>
          <w:color w:val="002060"/>
          <w:sz w:val="22"/>
          <w:szCs w:val="22"/>
        </w:rPr>
      </w:pPr>
    </w:p>
    <w:p w14:paraId="6CD2C40F" w14:textId="79055F22" w:rsidR="00323D05" w:rsidRPr="00323D05" w:rsidRDefault="00323D05" w:rsidP="00323D05">
      <w:pPr>
        <w:rPr>
          <w:rFonts w:ascii="Arial" w:hAnsi="Arial" w:cs="Arial"/>
          <w:b/>
          <w:color w:val="002060"/>
          <w:sz w:val="22"/>
          <w:szCs w:val="22"/>
        </w:rPr>
      </w:pPr>
      <w:r w:rsidRPr="00323D05">
        <w:rPr>
          <w:rFonts w:ascii="Arial" w:hAnsi="Arial" w:cs="Arial"/>
          <w:b/>
          <w:color w:val="002060"/>
          <w:sz w:val="22"/>
          <w:szCs w:val="22"/>
        </w:rPr>
        <w:t>General Description of Children’s Services</w:t>
      </w:r>
    </w:p>
    <w:p w14:paraId="6CB8675C" w14:textId="77777777" w:rsidR="00323D05" w:rsidRPr="00323D05" w:rsidRDefault="00323D05" w:rsidP="00323D05">
      <w:pPr>
        <w:rPr>
          <w:rFonts w:ascii="Arial" w:hAnsi="Arial" w:cs="Arial"/>
          <w:color w:val="002060"/>
          <w:sz w:val="22"/>
          <w:szCs w:val="22"/>
        </w:rPr>
      </w:pPr>
    </w:p>
    <w:p w14:paraId="7962349F"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The Royal Hospital for Children, Glasgow is the largest paediatric hospital in Scotland, based on the Queen Elizabeth University Hospitals Campus. The campus is a new development which opened in 2015. It is one of the largest teaching hospital campuses in Europe. The Children’s hospital serves the local population of 1.2 million and provides tertiary paediatric services to 3 million people in the West of Scotland. All major paediatric subspecialties and ancillary services are represented on site. The hospital is a Major Trauma Centre.</w:t>
      </w:r>
    </w:p>
    <w:p w14:paraId="4789AFDF" w14:textId="77777777" w:rsidR="00323D05" w:rsidRPr="00323D05" w:rsidRDefault="00323D05" w:rsidP="00323D05">
      <w:pPr>
        <w:rPr>
          <w:rFonts w:ascii="Arial" w:hAnsi="Arial" w:cs="Arial"/>
          <w:color w:val="002060"/>
          <w:sz w:val="22"/>
          <w:szCs w:val="22"/>
        </w:rPr>
      </w:pPr>
    </w:p>
    <w:p w14:paraId="082CDE73"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There are strong research and educational links. The departments of Paediatric Surgery, Child Health, Human Nutrition and Child and Family Psychiatry of the University of Glasgow are based in the hospital. Links also exist with the Caledonian and Strathclyde Universities. The Research and Development Department and the Department of Clinical Audit assist with research projects.</w:t>
      </w:r>
    </w:p>
    <w:p w14:paraId="3C5E8C7D" w14:textId="77777777" w:rsidR="00323D05" w:rsidRPr="00323D05" w:rsidRDefault="00323D05" w:rsidP="00323D05">
      <w:pPr>
        <w:rPr>
          <w:rFonts w:ascii="Arial" w:hAnsi="Arial" w:cs="Arial"/>
          <w:color w:val="002060"/>
          <w:sz w:val="22"/>
          <w:szCs w:val="22"/>
        </w:rPr>
      </w:pPr>
    </w:p>
    <w:p w14:paraId="12405F6B"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All diagnostic imaging facilities are available on site and imaging from across Scotland can be viewed on the national PACS system. Electronic patient management and record systems were introduced in 2014.</w:t>
      </w:r>
    </w:p>
    <w:p w14:paraId="4A9954B3" w14:textId="77777777" w:rsidR="00323D05" w:rsidRPr="00323D05" w:rsidRDefault="00323D05" w:rsidP="00323D05">
      <w:pPr>
        <w:rPr>
          <w:rFonts w:ascii="Arial" w:hAnsi="Arial" w:cs="Arial"/>
          <w:color w:val="002060"/>
          <w:sz w:val="22"/>
          <w:szCs w:val="22"/>
        </w:rPr>
      </w:pPr>
    </w:p>
    <w:p w14:paraId="16CC9CA6" w14:textId="0D52E140" w:rsidR="00323D05" w:rsidRDefault="00323D05" w:rsidP="00323D05">
      <w:pPr>
        <w:rPr>
          <w:rFonts w:ascii="Arial" w:hAnsi="Arial" w:cs="Arial"/>
          <w:color w:val="002060"/>
          <w:sz w:val="22"/>
          <w:szCs w:val="22"/>
        </w:rPr>
      </w:pPr>
      <w:r w:rsidRPr="00323D05">
        <w:rPr>
          <w:rFonts w:ascii="Arial" w:hAnsi="Arial" w:cs="Arial"/>
          <w:color w:val="002060"/>
          <w:sz w:val="22"/>
          <w:szCs w:val="22"/>
        </w:rPr>
        <w:t>The inpatient configuration of 244 paediatric beds is mainly in the form of single rooms with space for over</w:t>
      </w:r>
      <w:r>
        <w:rPr>
          <w:rFonts w:ascii="Arial" w:hAnsi="Arial" w:cs="Arial"/>
          <w:color w:val="002060"/>
          <w:sz w:val="22"/>
          <w:szCs w:val="22"/>
        </w:rPr>
        <w:t>night accommodation for parents.</w:t>
      </w:r>
    </w:p>
    <w:p w14:paraId="69BCDC0D" w14:textId="77777777" w:rsidR="00323D05" w:rsidRDefault="00323D05" w:rsidP="00323D05">
      <w:pPr>
        <w:rPr>
          <w:rFonts w:ascii="Arial" w:hAnsi="Arial" w:cs="Arial"/>
          <w:color w:val="002060"/>
          <w:sz w:val="22"/>
          <w:szCs w:val="22"/>
        </w:rPr>
      </w:pPr>
    </w:p>
    <w:p w14:paraId="50B6E197" w14:textId="42A25C54" w:rsidR="00323D05" w:rsidRPr="00323D05" w:rsidRDefault="00323D05" w:rsidP="00323D05">
      <w:pPr>
        <w:rPr>
          <w:rFonts w:ascii="Arial" w:hAnsi="Arial" w:cs="Arial"/>
          <w:color w:val="002060"/>
          <w:sz w:val="22"/>
          <w:szCs w:val="22"/>
        </w:rPr>
      </w:pPr>
      <w:r w:rsidRPr="00323D05">
        <w:rPr>
          <w:rFonts w:ascii="Arial" w:hAnsi="Arial" w:cs="Arial"/>
          <w:b/>
          <w:color w:val="002060"/>
          <w:sz w:val="22"/>
          <w:szCs w:val="22"/>
        </w:rPr>
        <w:t>The Orthopaedic Department</w:t>
      </w:r>
      <w:r w:rsidRPr="00323D05">
        <w:rPr>
          <w:rFonts w:ascii="Arial" w:hAnsi="Arial" w:cs="Arial"/>
          <w:color w:val="002060"/>
          <w:sz w:val="22"/>
          <w:szCs w:val="22"/>
        </w:rPr>
        <w:t xml:space="preserve"> </w:t>
      </w:r>
    </w:p>
    <w:p w14:paraId="12F94A48" w14:textId="77777777" w:rsidR="00323D05" w:rsidRPr="00323D05" w:rsidRDefault="00323D05" w:rsidP="00323D05">
      <w:pPr>
        <w:rPr>
          <w:rFonts w:ascii="Arial" w:hAnsi="Arial" w:cs="Arial"/>
          <w:color w:val="002060"/>
          <w:sz w:val="22"/>
          <w:szCs w:val="22"/>
        </w:rPr>
      </w:pPr>
    </w:p>
    <w:p w14:paraId="00A35944"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 xml:space="preserve">The Department of Paediatric Orthopaedics provides elective and emergency care for young people from the ages of 0-16. </w:t>
      </w:r>
    </w:p>
    <w:p w14:paraId="15A44685" w14:textId="77777777" w:rsidR="00323D05" w:rsidRPr="00323D05" w:rsidRDefault="00323D05" w:rsidP="00323D05">
      <w:pPr>
        <w:rPr>
          <w:rFonts w:ascii="Arial" w:hAnsi="Arial" w:cs="Arial"/>
          <w:color w:val="002060"/>
          <w:sz w:val="22"/>
          <w:szCs w:val="22"/>
        </w:rPr>
      </w:pPr>
    </w:p>
    <w:p w14:paraId="5A32145D"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 xml:space="preserve">There is seasonal fluctuation in the emergency workload. Approximately 700-800 operative trauma Orthopaedic cases are performed each year at the Children’s Hospital. There is a dedicated morning trauma list on each weekday. Additional space is available in the general emergency theatre for overflow of cases during the week and out of hours/at weekends. A laminar flow theatre is used for all elective surgery. </w:t>
      </w:r>
    </w:p>
    <w:p w14:paraId="4E441408" w14:textId="77777777" w:rsidR="00323D05" w:rsidRPr="00323D05" w:rsidRDefault="00323D05" w:rsidP="00323D05">
      <w:pPr>
        <w:rPr>
          <w:rFonts w:ascii="Arial" w:hAnsi="Arial" w:cs="Arial"/>
          <w:color w:val="002060"/>
          <w:sz w:val="22"/>
          <w:szCs w:val="22"/>
        </w:rPr>
      </w:pPr>
    </w:p>
    <w:p w14:paraId="24C149C7"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 xml:space="preserve">Orthopaedic inpatients are housed on the third floor, within one ward area. A 23 hour Unit and Day Surgery Unit adjacent to the theatre complex provides space for short stay emergency and elective cases.  </w:t>
      </w:r>
    </w:p>
    <w:p w14:paraId="26382D16" w14:textId="77777777" w:rsidR="00323D05" w:rsidRPr="00323D05" w:rsidRDefault="00323D05" w:rsidP="00323D05">
      <w:pPr>
        <w:rPr>
          <w:rFonts w:ascii="Arial" w:hAnsi="Arial" w:cs="Arial"/>
          <w:color w:val="002060"/>
          <w:sz w:val="22"/>
          <w:szCs w:val="22"/>
        </w:rPr>
      </w:pPr>
    </w:p>
    <w:p w14:paraId="54267E02"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 xml:space="preserve">Outpatient visitors are seen within the dedicated Outpatient Department which has a large waiting area with interactive play areas for the patients. </w:t>
      </w:r>
    </w:p>
    <w:p w14:paraId="63BCE479" w14:textId="77777777" w:rsidR="00323D05" w:rsidRPr="00323D05" w:rsidRDefault="00323D05" w:rsidP="00323D05">
      <w:pPr>
        <w:rPr>
          <w:rFonts w:ascii="Arial" w:hAnsi="Arial" w:cs="Arial"/>
          <w:color w:val="002060"/>
          <w:sz w:val="22"/>
          <w:szCs w:val="22"/>
        </w:rPr>
      </w:pPr>
    </w:p>
    <w:p w14:paraId="6095D650"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 xml:space="preserve">Daily trauma meetings are used for business and teaching and there is also a dedicated teaching programme held weekly. This includes a clinical governance meeting, journal club, case presentations, clinical audit and a </w:t>
      </w:r>
      <w:proofErr w:type="spellStart"/>
      <w:r w:rsidRPr="00323D05">
        <w:rPr>
          <w:rFonts w:ascii="Arial" w:hAnsi="Arial" w:cs="Arial"/>
          <w:color w:val="002060"/>
          <w:sz w:val="22"/>
          <w:szCs w:val="22"/>
        </w:rPr>
        <w:t>clinico</w:t>
      </w:r>
      <w:proofErr w:type="spellEnd"/>
      <w:r w:rsidRPr="00323D05">
        <w:rPr>
          <w:rFonts w:ascii="Arial" w:hAnsi="Arial" w:cs="Arial"/>
          <w:color w:val="002060"/>
          <w:sz w:val="22"/>
          <w:szCs w:val="22"/>
        </w:rPr>
        <w:t xml:space="preserve">-pathological conference. </w:t>
      </w:r>
    </w:p>
    <w:p w14:paraId="6F4BAB87" w14:textId="77777777" w:rsidR="00323D05" w:rsidRPr="00323D05" w:rsidRDefault="00323D05" w:rsidP="00323D05">
      <w:pPr>
        <w:rPr>
          <w:rFonts w:ascii="Arial" w:hAnsi="Arial" w:cs="Arial"/>
          <w:color w:val="002060"/>
          <w:sz w:val="22"/>
          <w:szCs w:val="22"/>
        </w:rPr>
      </w:pPr>
    </w:p>
    <w:p w14:paraId="45004C89"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 xml:space="preserve">Current Consultants have strong links with the British Society for Children’s Orthopaedic Surgery, the British Orthopaedic Oncology Society, the Scottish Paediatric Orthopaedic Club, the British Limb Reconstruction Society, </w:t>
      </w:r>
      <w:proofErr w:type="gramStart"/>
      <w:r w:rsidRPr="00323D05">
        <w:rPr>
          <w:rFonts w:ascii="Arial" w:hAnsi="Arial" w:cs="Arial"/>
          <w:color w:val="002060"/>
          <w:sz w:val="22"/>
          <w:szCs w:val="22"/>
        </w:rPr>
        <w:t>the</w:t>
      </w:r>
      <w:proofErr w:type="gramEnd"/>
      <w:r w:rsidRPr="00323D05">
        <w:rPr>
          <w:rFonts w:ascii="Arial" w:hAnsi="Arial" w:cs="Arial"/>
          <w:color w:val="002060"/>
          <w:sz w:val="22"/>
          <w:szCs w:val="22"/>
        </w:rPr>
        <w:t xml:space="preserve"> British Society for Surgery in Cerebral Palsy, the UK Clubfoot Consensus Group and the Scottish Sarcoma Group and the </w:t>
      </w:r>
      <w:proofErr w:type="spellStart"/>
      <w:r w:rsidRPr="00323D05">
        <w:rPr>
          <w:rFonts w:ascii="Arial" w:hAnsi="Arial" w:cs="Arial"/>
          <w:color w:val="002060"/>
          <w:sz w:val="22"/>
          <w:szCs w:val="22"/>
        </w:rPr>
        <w:t>Narakas</w:t>
      </w:r>
      <w:proofErr w:type="spellEnd"/>
      <w:r w:rsidRPr="00323D05">
        <w:rPr>
          <w:rFonts w:ascii="Arial" w:hAnsi="Arial" w:cs="Arial"/>
          <w:color w:val="002060"/>
          <w:sz w:val="22"/>
          <w:szCs w:val="22"/>
        </w:rPr>
        <w:t xml:space="preserve"> Club (Brachial Plexus). </w:t>
      </w:r>
    </w:p>
    <w:p w14:paraId="3784EC3A" w14:textId="77777777" w:rsidR="00323D05" w:rsidRPr="00323D05" w:rsidRDefault="00323D05" w:rsidP="00323D05">
      <w:pPr>
        <w:rPr>
          <w:rFonts w:ascii="Arial" w:hAnsi="Arial" w:cs="Arial"/>
          <w:color w:val="002060"/>
          <w:sz w:val="22"/>
          <w:szCs w:val="22"/>
        </w:rPr>
      </w:pPr>
    </w:p>
    <w:p w14:paraId="0167395A"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 xml:space="preserve">The Consultant members of the Department at present have subspecialty interests in neuromuscular disease, limb reconstruction, arthrogryposis, metabolic bone disease, sarcoma, congenital upper limb anomalies and other regional conditions. Multidisciplinary clinics are run for these. </w:t>
      </w:r>
    </w:p>
    <w:p w14:paraId="700FE1B9" w14:textId="77777777" w:rsidR="00323D05" w:rsidRPr="00323D05" w:rsidRDefault="00323D05" w:rsidP="00323D05">
      <w:pPr>
        <w:rPr>
          <w:rFonts w:ascii="Arial" w:hAnsi="Arial" w:cs="Arial"/>
          <w:color w:val="002060"/>
          <w:sz w:val="22"/>
          <w:szCs w:val="22"/>
        </w:rPr>
      </w:pPr>
    </w:p>
    <w:p w14:paraId="15ADFCFE" w14:textId="77777777" w:rsidR="00323D05" w:rsidRPr="00323D05" w:rsidRDefault="00323D05" w:rsidP="00323D05">
      <w:pPr>
        <w:rPr>
          <w:rFonts w:ascii="Arial" w:hAnsi="Arial" w:cs="Arial"/>
          <w:b/>
          <w:color w:val="002060"/>
          <w:sz w:val="22"/>
          <w:szCs w:val="22"/>
        </w:rPr>
      </w:pPr>
      <w:r w:rsidRPr="00323D05">
        <w:rPr>
          <w:rFonts w:ascii="Arial" w:hAnsi="Arial" w:cs="Arial"/>
          <w:b/>
          <w:color w:val="002060"/>
          <w:sz w:val="22"/>
          <w:szCs w:val="22"/>
        </w:rPr>
        <w:t>Consultant Medical Staffing (</w:t>
      </w:r>
      <w:r w:rsidRPr="00323D05">
        <w:rPr>
          <w:rFonts w:ascii="Arial" w:hAnsi="Arial" w:cs="Arial"/>
          <w:color w:val="002060"/>
          <w:sz w:val="22"/>
          <w:szCs w:val="22"/>
        </w:rPr>
        <w:t>7</w:t>
      </w:r>
      <w:r w:rsidRPr="00323D05">
        <w:rPr>
          <w:rFonts w:ascii="Arial" w:hAnsi="Arial" w:cs="Arial"/>
          <w:b/>
          <w:color w:val="002060"/>
          <w:sz w:val="22"/>
          <w:szCs w:val="22"/>
        </w:rPr>
        <w:t>)</w:t>
      </w:r>
    </w:p>
    <w:p w14:paraId="4ECF5837" w14:textId="77777777" w:rsidR="00323D05" w:rsidRPr="00323D05" w:rsidRDefault="00323D05" w:rsidP="00323D05">
      <w:pPr>
        <w:rPr>
          <w:rFonts w:ascii="Arial" w:hAnsi="Arial" w:cs="Arial"/>
          <w:b/>
          <w:color w:val="002060"/>
          <w:sz w:val="22"/>
          <w:szCs w:val="22"/>
        </w:rPr>
      </w:pPr>
    </w:p>
    <w:p w14:paraId="03781BD0"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 xml:space="preserve">Mr RDD </w:t>
      </w:r>
      <w:proofErr w:type="gramStart"/>
      <w:r w:rsidRPr="00323D05">
        <w:rPr>
          <w:rFonts w:ascii="Arial" w:hAnsi="Arial" w:cs="Arial"/>
          <w:color w:val="002060"/>
          <w:sz w:val="22"/>
          <w:szCs w:val="22"/>
        </w:rPr>
        <w:t>Duncan  (</w:t>
      </w:r>
      <w:proofErr w:type="gramEnd"/>
      <w:r w:rsidRPr="00323D05">
        <w:rPr>
          <w:rFonts w:ascii="Arial" w:hAnsi="Arial" w:cs="Arial"/>
          <w:color w:val="002060"/>
          <w:sz w:val="22"/>
          <w:szCs w:val="22"/>
        </w:rPr>
        <w:t>retiring - this post)</w:t>
      </w:r>
    </w:p>
    <w:p w14:paraId="31CFA845"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 xml:space="preserve">Miss JEM </w:t>
      </w:r>
      <w:proofErr w:type="spellStart"/>
      <w:r w:rsidRPr="00323D05">
        <w:rPr>
          <w:rFonts w:ascii="Arial" w:hAnsi="Arial" w:cs="Arial"/>
          <w:color w:val="002060"/>
          <w:sz w:val="22"/>
          <w:szCs w:val="22"/>
        </w:rPr>
        <w:t>McCaul</w:t>
      </w:r>
      <w:proofErr w:type="spellEnd"/>
    </w:p>
    <w:p w14:paraId="06773144"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 xml:space="preserve">Miss CF </w:t>
      </w:r>
      <w:proofErr w:type="spellStart"/>
      <w:r w:rsidRPr="00323D05">
        <w:rPr>
          <w:rFonts w:ascii="Arial" w:hAnsi="Arial" w:cs="Arial"/>
          <w:color w:val="002060"/>
          <w:sz w:val="22"/>
          <w:szCs w:val="22"/>
        </w:rPr>
        <w:t>Murnaghan</w:t>
      </w:r>
      <w:proofErr w:type="spellEnd"/>
    </w:p>
    <w:p w14:paraId="25A9BB25"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Mr M Osman</w:t>
      </w:r>
    </w:p>
    <w:p w14:paraId="7B7D522E"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Mr I Smith</w:t>
      </w:r>
    </w:p>
    <w:p w14:paraId="11C6A374"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Mr DJ Rowland</w:t>
      </w:r>
    </w:p>
    <w:p w14:paraId="0C794C9F"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Miss AC Smith</w:t>
      </w:r>
    </w:p>
    <w:p w14:paraId="247D1B13"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Miss K Ferguson (Joint appointment with Lanarkshire)</w:t>
      </w:r>
    </w:p>
    <w:p w14:paraId="6E845AED" w14:textId="77777777" w:rsidR="00323D05" w:rsidRPr="00323D05" w:rsidRDefault="00323D05" w:rsidP="00323D05">
      <w:pPr>
        <w:rPr>
          <w:rFonts w:ascii="Arial" w:hAnsi="Arial" w:cs="Arial"/>
          <w:b/>
          <w:color w:val="002060"/>
          <w:sz w:val="22"/>
          <w:szCs w:val="22"/>
        </w:rPr>
      </w:pPr>
    </w:p>
    <w:p w14:paraId="66A12AAF" w14:textId="77777777" w:rsidR="00323D05" w:rsidRPr="00323D05" w:rsidRDefault="00323D05" w:rsidP="00323D05">
      <w:pPr>
        <w:rPr>
          <w:rFonts w:ascii="Arial" w:hAnsi="Arial" w:cs="Arial"/>
          <w:b/>
          <w:color w:val="002060"/>
          <w:sz w:val="22"/>
          <w:szCs w:val="22"/>
        </w:rPr>
      </w:pPr>
      <w:r w:rsidRPr="00323D05">
        <w:rPr>
          <w:rFonts w:ascii="Arial" w:hAnsi="Arial" w:cs="Arial"/>
          <w:b/>
          <w:color w:val="002060"/>
          <w:sz w:val="22"/>
          <w:szCs w:val="22"/>
        </w:rPr>
        <w:t>Specialty Doctor Grade Staffing (3)</w:t>
      </w:r>
    </w:p>
    <w:p w14:paraId="4FEF6DB0" w14:textId="77777777" w:rsidR="00323D05" w:rsidRPr="00323D05" w:rsidRDefault="00323D05" w:rsidP="00323D05">
      <w:pPr>
        <w:rPr>
          <w:rFonts w:ascii="Arial" w:hAnsi="Arial" w:cs="Arial"/>
          <w:b/>
          <w:color w:val="002060"/>
          <w:sz w:val="22"/>
          <w:szCs w:val="22"/>
        </w:rPr>
      </w:pPr>
    </w:p>
    <w:p w14:paraId="2F4FEB48"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 xml:space="preserve">Mr G </w:t>
      </w:r>
      <w:proofErr w:type="spellStart"/>
      <w:r w:rsidRPr="00323D05">
        <w:rPr>
          <w:rFonts w:ascii="Arial" w:hAnsi="Arial" w:cs="Arial"/>
          <w:color w:val="002060"/>
          <w:sz w:val="22"/>
          <w:szCs w:val="22"/>
        </w:rPr>
        <w:t>Kandarakis</w:t>
      </w:r>
      <w:proofErr w:type="spellEnd"/>
    </w:p>
    <w:p w14:paraId="2801E3AD"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 xml:space="preserve">Mr A </w:t>
      </w:r>
      <w:proofErr w:type="spellStart"/>
      <w:r w:rsidRPr="00323D05">
        <w:rPr>
          <w:rFonts w:ascii="Arial" w:hAnsi="Arial" w:cs="Arial"/>
          <w:color w:val="002060"/>
          <w:sz w:val="22"/>
          <w:szCs w:val="22"/>
        </w:rPr>
        <w:t>Shaharyar</w:t>
      </w:r>
      <w:proofErr w:type="spellEnd"/>
    </w:p>
    <w:p w14:paraId="6B88385D"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 xml:space="preserve">Mr M El </w:t>
      </w:r>
      <w:proofErr w:type="spellStart"/>
      <w:r w:rsidRPr="00323D05">
        <w:rPr>
          <w:rFonts w:ascii="Arial" w:hAnsi="Arial" w:cs="Arial"/>
          <w:color w:val="002060"/>
          <w:sz w:val="22"/>
          <w:szCs w:val="22"/>
        </w:rPr>
        <w:t>Refai</w:t>
      </w:r>
      <w:proofErr w:type="spellEnd"/>
    </w:p>
    <w:p w14:paraId="63E743CA" w14:textId="77777777" w:rsidR="00323D05" w:rsidRPr="00323D05" w:rsidRDefault="00323D05" w:rsidP="00323D05">
      <w:pPr>
        <w:rPr>
          <w:rFonts w:ascii="Arial" w:hAnsi="Arial" w:cs="Arial"/>
          <w:color w:val="002060"/>
          <w:sz w:val="22"/>
          <w:szCs w:val="22"/>
        </w:rPr>
      </w:pPr>
    </w:p>
    <w:p w14:paraId="3A208DE6" w14:textId="77777777" w:rsidR="00323D05" w:rsidRPr="00323D05" w:rsidRDefault="00323D05" w:rsidP="00323D05">
      <w:pPr>
        <w:rPr>
          <w:rFonts w:ascii="Arial" w:hAnsi="Arial" w:cs="Arial"/>
          <w:b/>
          <w:color w:val="002060"/>
          <w:sz w:val="22"/>
          <w:szCs w:val="22"/>
        </w:rPr>
      </w:pPr>
      <w:r w:rsidRPr="00323D05">
        <w:rPr>
          <w:rFonts w:ascii="Arial" w:hAnsi="Arial" w:cs="Arial"/>
          <w:b/>
          <w:color w:val="002060"/>
          <w:sz w:val="22"/>
          <w:szCs w:val="22"/>
        </w:rPr>
        <w:t>Junior Medical Staffing</w:t>
      </w:r>
    </w:p>
    <w:p w14:paraId="0DF09184" w14:textId="77777777" w:rsidR="00323D05" w:rsidRPr="00323D05" w:rsidRDefault="00323D05" w:rsidP="00323D05">
      <w:pPr>
        <w:rPr>
          <w:rFonts w:ascii="Arial" w:hAnsi="Arial" w:cs="Arial"/>
          <w:b/>
          <w:color w:val="002060"/>
          <w:sz w:val="22"/>
          <w:szCs w:val="22"/>
        </w:rPr>
      </w:pPr>
    </w:p>
    <w:p w14:paraId="610B2A13"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West of Scotland Orthopaedic Rotation Trainees</w:t>
      </w:r>
      <w:r w:rsidRPr="00323D05">
        <w:rPr>
          <w:rFonts w:ascii="Arial" w:hAnsi="Arial" w:cs="Arial"/>
          <w:color w:val="002060"/>
          <w:sz w:val="22"/>
          <w:szCs w:val="22"/>
        </w:rPr>
        <w:tab/>
      </w:r>
      <w:r w:rsidRPr="00323D05">
        <w:rPr>
          <w:rFonts w:ascii="Arial" w:hAnsi="Arial" w:cs="Arial"/>
          <w:color w:val="002060"/>
          <w:sz w:val="22"/>
          <w:szCs w:val="22"/>
        </w:rPr>
        <w:tab/>
        <w:t>4</w:t>
      </w:r>
    </w:p>
    <w:p w14:paraId="045A12CB" w14:textId="48D46091" w:rsidR="00323D05" w:rsidRPr="00323D05" w:rsidRDefault="00323D05" w:rsidP="00323D05">
      <w:pPr>
        <w:rPr>
          <w:rFonts w:ascii="Arial" w:hAnsi="Arial" w:cs="Arial"/>
          <w:color w:val="002060"/>
          <w:sz w:val="22"/>
          <w:szCs w:val="22"/>
        </w:rPr>
      </w:pPr>
      <w:r>
        <w:rPr>
          <w:rFonts w:ascii="Arial" w:hAnsi="Arial" w:cs="Arial"/>
          <w:color w:val="002060"/>
          <w:sz w:val="22"/>
          <w:szCs w:val="22"/>
        </w:rPr>
        <w:t>Senior Clinical Fellows</w:t>
      </w:r>
      <w:r>
        <w:rPr>
          <w:rFonts w:ascii="Arial" w:hAnsi="Arial" w:cs="Arial"/>
          <w:color w:val="002060"/>
          <w:sz w:val="22"/>
          <w:szCs w:val="22"/>
        </w:rPr>
        <w:tab/>
      </w:r>
      <w:r>
        <w:rPr>
          <w:rFonts w:ascii="Arial" w:hAnsi="Arial" w:cs="Arial"/>
          <w:color w:val="002060"/>
          <w:sz w:val="22"/>
          <w:szCs w:val="22"/>
        </w:rPr>
        <w:tab/>
      </w:r>
      <w:r>
        <w:rPr>
          <w:rFonts w:ascii="Arial" w:hAnsi="Arial" w:cs="Arial"/>
          <w:color w:val="002060"/>
          <w:sz w:val="22"/>
          <w:szCs w:val="22"/>
        </w:rPr>
        <w:tab/>
      </w:r>
      <w:r>
        <w:rPr>
          <w:rFonts w:ascii="Arial" w:hAnsi="Arial" w:cs="Arial"/>
          <w:color w:val="002060"/>
          <w:sz w:val="22"/>
          <w:szCs w:val="22"/>
        </w:rPr>
        <w:tab/>
      </w:r>
      <w:r>
        <w:rPr>
          <w:rFonts w:ascii="Arial" w:hAnsi="Arial" w:cs="Arial"/>
          <w:color w:val="002060"/>
          <w:sz w:val="22"/>
          <w:szCs w:val="22"/>
        </w:rPr>
        <w:tab/>
      </w:r>
      <w:r w:rsidRPr="00323D05">
        <w:rPr>
          <w:rFonts w:ascii="Arial" w:hAnsi="Arial" w:cs="Arial"/>
          <w:color w:val="002060"/>
          <w:sz w:val="22"/>
          <w:szCs w:val="22"/>
        </w:rPr>
        <w:t>3</w:t>
      </w:r>
    </w:p>
    <w:p w14:paraId="0E8F9AD7" w14:textId="77777777" w:rsidR="00323D05" w:rsidRPr="00323D05" w:rsidRDefault="00323D05" w:rsidP="00323D05">
      <w:pPr>
        <w:rPr>
          <w:rFonts w:ascii="Arial" w:hAnsi="Arial" w:cs="Arial"/>
          <w:color w:val="002060"/>
          <w:sz w:val="22"/>
          <w:szCs w:val="22"/>
        </w:rPr>
      </w:pPr>
    </w:p>
    <w:p w14:paraId="3633DA36"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Ward duties are managed by FY1s allocated to each ward.</w:t>
      </w:r>
    </w:p>
    <w:p w14:paraId="7E47149E" w14:textId="77777777" w:rsidR="00323D05" w:rsidRPr="00323D05" w:rsidRDefault="00323D05" w:rsidP="00323D05">
      <w:pPr>
        <w:rPr>
          <w:rFonts w:ascii="Arial" w:hAnsi="Arial" w:cs="Arial"/>
          <w:color w:val="002060"/>
          <w:sz w:val="22"/>
          <w:szCs w:val="22"/>
        </w:rPr>
      </w:pPr>
    </w:p>
    <w:p w14:paraId="07EEEAC9" w14:textId="77777777" w:rsidR="00323D05" w:rsidRPr="00323D05" w:rsidRDefault="00323D05" w:rsidP="00323D05">
      <w:pPr>
        <w:rPr>
          <w:rFonts w:ascii="Arial" w:hAnsi="Arial" w:cs="Arial"/>
          <w:b/>
          <w:color w:val="002060"/>
          <w:sz w:val="22"/>
          <w:szCs w:val="22"/>
        </w:rPr>
      </w:pPr>
      <w:r w:rsidRPr="00323D05">
        <w:rPr>
          <w:rFonts w:ascii="Arial" w:hAnsi="Arial" w:cs="Arial"/>
          <w:b/>
          <w:color w:val="002060"/>
          <w:sz w:val="22"/>
          <w:szCs w:val="22"/>
        </w:rPr>
        <w:t>Secretarial Staff</w:t>
      </w:r>
    </w:p>
    <w:p w14:paraId="73B1DE62" w14:textId="77777777" w:rsidR="00323D05" w:rsidRPr="00323D05" w:rsidRDefault="00323D05" w:rsidP="00323D05">
      <w:pPr>
        <w:rPr>
          <w:rFonts w:ascii="Arial" w:hAnsi="Arial" w:cs="Arial"/>
          <w:b/>
          <w:color w:val="002060"/>
          <w:sz w:val="22"/>
          <w:szCs w:val="22"/>
        </w:rPr>
      </w:pPr>
    </w:p>
    <w:p w14:paraId="09AD4CBE"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There are four secretaries and two typists who are based in an open plan work space accommodated within a separate office block building adjacent to the Consultant office.</w:t>
      </w:r>
    </w:p>
    <w:p w14:paraId="5865C14E" w14:textId="77777777" w:rsidR="00323D05" w:rsidRPr="00323D05" w:rsidRDefault="00323D05" w:rsidP="00323D05">
      <w:pPr>
        <w:rPr>
          <w:rFonts w:ascii="Arial" w:hAnsi="Arial" w:cs="Arial"/>
          <w:color w:val="002060"/>
          <w:sz w:val="22"/>
          <w:szCs w:val="22"/>
        </w:rPr>
      </w:pPr>
    </w:p>
    <w:p w14:paraId="52B5B496" w14:textId="77777777" w:rsidR="00323D05" w:rsidRPr="00323D05" w:rsidRDefault="00323D05" w:rsidP="00323D05">
      <w:pPr>
        <w:rPr>
          <w:rFonts w:ascii="Arial" w:hAnsi="Arial" w:cs="Arial"/>
          <w:b/>
          <w:color w:val="002060"/>
          <w:sz w:val="22"/>
          <w:szCs w:val="22"/>
        </w:rPr>
      </w:pPr>
      <w:r w:rsidRPr="00323D05">
        <w:rPr>
          <w:rFonts w:ascii="Arial" w:hAnsi="Arial" w:cs="Arial"/>
          <w:b/>
          <w:color w:val="002060"/>
          <w:sz w:val="22"/>
          <w:szCs w:val="22"/>
        </w:rPr>
        <w:t>Nursing and AHPs</w:t>
      </w:r>
    </w:p>
    <w:p w14:paraId="1FDDC3DF" w14:textId="77777777" w:rsidR="00323D05" w:rsidRPr="00323D05" w:rsidRDefault="00323D05" w:rsidP="00323D05">
      <w:pPr>
        <w:rPr>
          <w:rFonts w:ascii="Arial" w:hAnsi="Arial" w:cs="Arial"/>
          <w:b/>
          <w:color w:val="002060"/>
          <w:sz w:val="22"/>
          <w:szCs w:val="22"/>
        </w:rPr>
      </w:pPr>
    </w:p>
    <w:p w14:paraId="19B012A3"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Paediatric physiotherapy and orthotics are available on site with orthoses being manufactured and adjusted in the same area as the outpatient department.</w:t>
      </w:r>
    </w:p>
    <w:p w14:paraId="12C7BBC7" w14:textId="77777777" w:rsidR="00323D05" w:rsidRPr="00323D05" w:rsidRDefault="00323D05" w:rsidP="00323D05">
      <w:pPr>
        <w:rPr>
          <w:rFonts w:ascii="Arial" w:hAnsi="Arial" w:cs="Arial"/>
          <w:color w:val="002060"/>
          <w:sz w:val="22"/>
          <w:szCs w:val="22"/>
        </w:rPr>
      </w:pPr>
    </w:p>
    <w:p w14:paraId="137B7C7D"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 xml:space="preserve">Within the outpatient department there is a dedicated Plaster Room used for </w:t>
      </w:r>
      <w:proofErr w:type="spellStart"/>
      <w:r w:rsidRPr="00323D05">
        <w:rPr>
          <w:rFonts w:ascii="Arial" w:hAnsi="Arial" w:cs="Arial"/>
          <w:color w:val="002060"/>
          <w:sz w:val="22"/>
          <w:szCs w:val="22"/>
        </w:rPr>
        <w:t>Ponseti</w:t>
      </w:r>
      <w:proofErr w:type="spellEnd"/>
      <w:r w:rsidRPr="00323D05">
        <w:rPr>
          <w:rFonts w:ascii="Arial" w:hAnsi="Arial" w:cs="Arial"/>
          <w:color w:val="002060"/>
          <w:sz w:val="22"/>
          <w:szCs w:val="22"/>
        </w:rPr>
        <w:t xml:space="preserve"> casting, DDH harness treatment, frame adjustment, fracture clinics and all other casting requirements. Our Plaster Team consists of nursing staff and highly-experienced plaster technicians who provide support in theatre, in clinic and on the wards. </w:t>
      </w:r>
    </w:p>
    <w:p w14:paraId="03638DEC" w14:textId="77777777" w:rsidR="00323D05" w:rsidRPr="00323D05" w:rsidRDefault="00323D05" w:rsidP="00323D05">
      <w:pPr>
        <w:rPr>
          <w:rFonts w:ascii="Arial" w:hAnsi="Arial" w:cs="Arial"/>
          <w:color w:val="002060"/>
          <w:sz w:val="22"/>
          <w:szCs w:val="22"/>
        </w:rPr>
      </w:pPr>
    </w:p>
    <w:p w14:paraId="1D48474A"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 xml:space="preserve">A dedicated Orthopaedic Nurse Specialist assists with patient care on the wards and facilitates discharge planning. Two trauma liaison nurses support the on call team. Additionally, the major trauma coordinators contribute to the care of paediatric </w:t>
      </w:r>
      <w:proofErr w:type="spellStart"/>
      <w:r w:rsidRPr="00323D05">
        <w:rPr>
          <w:rFonts w:ascii="Arial" w:hAnsi="Arial" w:cs="Arial"/>
          <w:color w:val="002060"/>
          <w:sz w:val="22"/>
          <w:szCs w:val="22"/>
        </w:rPr>
        <w:t>polytrauma</w:t>
      </w:r>
      <w:proofErr w:type="spellEnd"/>
      <w:r w:rsidRPr="00323D05">
        <w:rPr>
          <w:rFonts w:ascii="Arial" w:hAnsi="Arial" w:cs="Arial"/>
          <w:color w:val="002060"/>
          <w:sz w:val="22"/>
          <w:szCs w:val="22"/>
        </w:rPr>
        <w:t xml:space="preserve"> patients.</w:t>
      </w:r>
    </w:p>
    <w:p w14:paraId="78E3B054" w14:textId="77777777" w:rsidR="00323D05" w:rsidRPr="00323D05" w:rsidRDefault="00323D05" w:rsidP="00323D05">
      <w:pPr>
        <w:rPr>
          <w:rFonts w:ascii="Arial" w:hAnsi="Arial" w:cs="Arial"/>
          <w:color w:val="002060"/>
          <w:sz w:val="22"/>
          <w:szCs w:val="22"/>
        </w:rPr>
      </w:pPr>
    </w:p>
    <w:p w14:paraId="51F08D89"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The hospital has a pre-operative assessment service, supported by ANPs and anaesthetic staff.</w:t>
      </w:r>
    </w:p>
    <w:p w14:paraId="1472A6E6" w14:textId="77777777" w:rsidR="00323D05" w:rsidRPr="00323D05" w:rsidRDefault="00323D05" w:rsidP="00323D05">
      <w:pPr>
        <w:rPr>
          <w:rFonts w:ascii="Arial" w:hAnsi="Arial" w:cs="Arial"/>
          <w:color w:val="002060"/>
          <w:sz w:val="22"/>
          <w:szCs w:val="22"/>
        </w:rPr>
      </w:pPr>
    </w:p>
    <w:p w14:paraId="0B74F36E" w14:textId="16897485" w:rsidR="00323D05" w:rsidRPr="00323D05" w:rsidRDefault="00323D05" w:rsidP="00323D05">
      <w:pPr>
        <w:rPr>
          <w:rFonts w:ascii="Arial" w:hAnsi="Arial" w:cs="Arial"/>
          <w:b/>
          <w:color w:val="002060"/>
          <w:sz w:val="22"/>
          <w:szCs w:val="22"/>
        </w:rPr>
      </w:pPr>
      <w:r w:rsidRPr="00323D05">
        <w:rPr>
          <w:rFonts w:ascii="Arial" w:hAnsi="Arial" w:cs="Arial"/>
          <w:b/>
          <w:color w:val="002060"/>
          <w:sz w:val="22"/>
          <w:szCs w:val="22"/>
        </w:rPr>
        <w:t>Duties of the Post</w:t>
      </w:r>
    </w:p>
    <w:p w14:paraId="20AB81E7" w14:textId="77777777" w:rsidR="00323D05" w:rsidRPr="00323D05" w:rsidRDefault="00323D05" w:rsidP="00323D05">
      <w:pPr>
        <w:rPr>
          <w:rFonts w:ascii="Arial" w:hAnsi="Arial" w:cs="Arial"/>
          <w:b/>
          <w:color w:val="002060"/>
          <w:sz w:val="22"/>
          <w:szCs w:val="22"/>
        </w:rPr>
      </w:pPr>
    </w:p>
    <w:p w14:paraId="6EA34492" w14:textId="77777777" w:rsidR="00323D05" w:rsidRPr="00323D05" w:rsidRDefault="00323D05" w:rsidP="00323D05">
      <w:pPr>
        <w:rPr>
          <w:rFonts w:ascii="Arial" w:hAnsi="Arial" w:cs="Arial"/>
          <w:b/>
          <w:color w:val="002060"/>
          <w:sz w:val="22"/>
          <w:szCs w:val="22"/>
        </w:rPr>
      </w:pPr>
      <w:r w:rsidRPr="00323D05">
        <w:rPr>
          <w:rFonts w:ascii="Arial" w:hAnsi="Arial" w:cs="Arial"/>
          <w:b/>
          <w:color w:val="002060"/>
          <w:sz w:val="22"/>
          <w:szCs w:val="22"/>
        </w:rPr>
        <w:t>Clinical</w:t>
      </w:r>
    </w:p>
    <w:p w14:paraId="088A8416" w14:textId="77777777" w:rsidR="00323D05" w:rsidRPr="00323D05" w:rsidRDefault="00323D05" w:rsidP="00323D05">
      <w:pPr>
        <w:rPr>
          <w:rFonts w:ascii="Arial" w:hAnsi="Arial" w:cs="Arial"/>
          <w:b/>
          <w:color w:val="002060"/>
          <w:sz w:val="22"/>
          <w:szCs w:val="22"/>
        </w:rPr>
      </w:pPr>
    </w:p>
    <w:p w14:paraId="05427C85" w14:textId="77777777" w:rsidR="00323D05" w:rsidRDefault="00323D05" w:rsidP="00323D05">
      <w:pPr>
        <w:rPr>
          <w:rFonts w:ascii="Arial" w:hAnsi="Arial" w:cs="Arial"/>
          <w:color w:val="002060"/>
          <w:sz w:val="22"/>
          <w:szCs w:val="22"/>
        </w:rPr>
      </w:pPr>
      <w:r w:rsidRPr="00323D05">
        <w:rPr>
          <w:rFonts w:ascii="Arial" w:hAnsi="Arial" w:cs="Arial"/>
          <w:color w:val="002060"/>
          <w:sz w:val="22"/>
          <w:szCs w:val="22"/>
        </w:rPr>
        <w:t>The appointee will be expected to have wide experience in the management of children with musculoskeletal conditions. Experience in adolescent trauma is necessary. The appointee will be expected to take part in all aspects of the department’s work in conjunction with Consultant colleagues, including provision of fracture and elective clinics, a theatre service (emergency and elective) and inpatient responsibilities. They will be expected to share in the on-call rota.</w:t>
      </w:r>
    </w:p>
    <w:p w14:paraId="2F805E6A" w14:textId="62AFA22D" w:rsidR="00323D05" w:rsidRPr="00323D05" w:rsidRDefault="00323D05" w:rsidP="00323D05">
      <w:pPr>
        <w:rPr>
          <w:rFonts w:ascii="Arial" w:hAnsi="Arial" w:cs="Arial"/>
          <w:color w:val="002060"/>
          <w:sz w:val="22"/>
          <w:szCs w:val="22"/>
        </w:rPr>
      </w:pPr>
      <w:r w:rsidRPr="00323D05">
        <w:rPr>
          <w:rFonts w:ascii="Arial" w:hAnsi="Arial" w:cs="Arial"/>
          <w:b/>
          <w:bCs/>
          <w:color w:val="002060"/>
          <w:sz w:val="22"/>
          <w:szCs w:val="22"/>
        </w:rPr>
        <w:t>Job plan</w:t>
      </w:r>
    </w:p>
    <w:p w14:paraId="6AB2D18E" w14:textId="77777777" w:rsidR="00323D05" w:rsidRPr="00323D05" w:rsidRDefault="00323D05" w:rsidP="00323D05">
      <w:pPr>
        <w:rPr>
          <w:rFonts w:ascii="Arial" w:hAnsi="Arial" w:cs="Arial"/>
          <w:b/>
          <w:bCs/>
          <w:color w:val="002060"/>
          <w:sz w:val="22"/>
          <w:szCs w:val="22"/>
        </w:rPr>
      </w:pPr>
    </w:p>
    <w:p w14:paraId="691E30F7"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This job plan is negotiable and will be agreed between the successful applicant and the Clinical Director.  NHS Greater Glasgow &amp; Clyde initially allocates all full time consultants 10 PAs made up of 9 PAs in Direct Clinical Care (DCC) and one core Supporting Professional Activities (SPA) for CPD, audit, clinical governance, appraisal, revalidation, job planning, internal routine communication and management meetings.  The precise allocation of SPA time and associate objectives will be agreed with the successful applicant and will be reviewed at annual job planning.</w:t>
      </w:r>
    </w:p>
    <w:p w14:paraId="464961A6" w14:textId="77777777" w:rsidR="00323D05" w:rsidRPr="00323D05" w:rsidRDefault="00323D05" w:rsidP="00323D05">
      <w:pPr>
        <w:rPr>
          <w:rFonts w:ascii="Arial" w:hAnsi="Arial" w:cs="Arial"/>
          <w:b/>
          <w:bCs/>
          <w:color w:val="002060"/>
          <w:sz w:val="22"/>
          <w:szCs w:val="22"/>
        </w:rPr>
      </w:pPr>
    </w:p>
    <w:p w14:paraId="0834090E"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An example of the job plan will be:</w:t>
      </w:r>
    </w:p>
    <w:p w14:paraId="4F4C1934" w14:textId="77777777" w:rsidR="00323D05" w:rsidRPr="00323D05" w:rsidRDefault="00323D05" w:rsidP="00323D05">
      <w:pPr>
        <w:rPr>
          <w:rFonts w:ascii="Arial" w:hAnsi="Arial" w:cs="Arial"/>
          <w:color w:val="002060"/>
          <w:sz w:val="22"/>
          <w:szCs w:val="22"/>
        </w:rPr>
      </w:pPr>
    </w:p>
    <w:tbl>
      <w:tblPr>
        <w:tblW w:w="7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973"/>
        <w:gridCol w:w="4007"/>
      </w:tblGrid>
      <w:tr w:rsidR="00323D05" w:rsidRPr="00323D05" w14:paraId="5A7A0818" w14:textId="77777777" w:rsidTr="009B67BD">
        <w:trPr>
          <w:trHeight w:val="375"/>
        </w:trPr>
        <w:tc>
          <w:tcPr>
            <w:tcW w:w="3973" w:type="dxa"/>
            <w:noWrap/>
            <w:tcMar>
              <w:top w:w="0" w:type="dxa"/>
              <w:left w:w="108" w:type="dxa"/>
              <w:bottom w:w="0" w:type="dxa"/>
              <w:right w:w="108" w:type="dxa"/>
            </w:tcMar>
            <w:vAlign w:val="bottom"/>
          </w:tcPr>
          <w:p w14:paraId="356FC5CB"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New patient clinic</w:t>
            </w:r>
          </w:p>
        </w:tc>
        <w:tc>
          <w:tcPr>
            <w:tcW w:w="4007" w:type="dxa"/>
            <w:noWrap/>
            <w:tcMar>
              <w:top w:w="0" w:type="dxa"/>
              <w:left w:w="108" w:type="dxa"/>
              <w:bottom w:w="0" w:type="dxa"/>
              <w:right w:w="108" w:type="dxa"/>
            </w:tcMar>
            <w:vAlign w:val="bottom"/>
          </w:tcPr>
          <w:p w14:paraId="1C03D7C9"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1.3</w:t>
            </w:r>
          </w:p>
        </w:tc>
      </w:tr>
      <w:tr w:rsidR="00323D05" w:rsidRPr="00323D05" w14:paraId="229A4F11" w14:textId="77777777" w:rsidTr="009B67BD">
        <w:trPr>
          <w:trHeight w:val="375"/>
        </w:trPr>
        <w:tc>
          <w:tcPr>
            <w:tcW w:w="3973" w:type="dxa"/>
            <w:noWrap/>
            <w:tcMar>
              <w:top w:w="0" w:type="dxa"/>
              <w:left w:w="108" w:type="dxa"/>
              <w:bottom w:w="0" w:type="dxa"/>
              <w:right w:w="108" w:type="dxa"/>
            </w:tcMar>
            <w:vAlign w:val="bottom"/>
          </w:tcPr>
          <w:p w14:paraId="169564E7"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Returns clinic</w:t>
            </w:r>
          </w:p>
        </w:tc>
        <w:tc>
          <w:tcPr>
            <w:tcW w:w="4007" w:type="dxa"/>
            <w:noWrap/>
            <w:tcMar>
              <w:top w:w="0" w:type="dxa"/>
              <w:left w:w="108" w:type="dxa"/>
              <w:bottom w:w="0" w:type="dxa"/>
              <w:right w:w="108" w:type="dxa"/>
            </w:tcMar>
            <w:vAlign w:val="bottom"/>
          </w:tcPr>
          <w:p w14:paraId="7C4C9FC5"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1.3</w:t>
            </w:r>
          </w:p>
        </w:tc>
      </w:tr>
      <w:tr w:rsidR="00323D05" w:rsidRPr="00323D05" w14:paraId="45BA4A5F" w14:textId="77777777" w:rsidTr="009B67BD">
        <w:trPr>
          <w:trHeight w:val="375"/>
        </w:trPr>
        <w:tc>
          <w:tcPr>
            <w:tcW w:w="3973" w:type="dxa"/>
            <w:noWrap/>
            <w:tcMar>
              <w:top w:w="0" w:type="dxa"/>
              <w:left w:w="108" w:type="dxa"/>
              <w:bottom w:w="0" w:type="dxa"/>
              <w:right w:w="108" w:type="dxa"/>
            </w:tcMar>
            <w:vAlign w:val="bottom"/>
          </w:tcPr>
          <w:p w14:paraId="14D7F474"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Plaster clinic</w:t>
            </w:r>
          </w:p>
        </w:tc>
        <w:tc>
          <w:tcPr>
            <w:tcW w:w="4007" w:type="dxa"/>
            <w:noWrap/>
            <w:tcMar>
              <w:top w:w="0" w:type="dxa"/>
              <w:left w:w="108" w:type="dxa"/>
              <w:bottom w:w="0" w:type="dxa"/>
              <w:right w:w="108" w:type="dxa"/>
            </w:tcMar>
            <w:vAlign w:val="bottom"/>
          </w:tcPr>
          <w:p w14:paraId="3BC9BF3D"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1.3</w:t>
            </w:r>
          </w:p>
        </w:tc>
      </w:tr>
      <w:tr w:rsidR="00323D05" w:rsidRPr="00323D05" w14:paraId="5D92835D" w14:textId="77777777" w:rsidTr="009B67BD">
        <w:trPr>
          <w:trHeight w:val="375"/>
        </w:trPr>
        <w:tc>
          <w:tcPr>
            <w:tcW w:w="3973" w:type="dxa"/>
            <w:noWrap/>
            <w:tcMar>
              <w:top w:w="0" w:type="dxa"/>
              <w:left w:w="108" w:type="dxa"/>
              <w:bottom w:w="0" w:type="dxa"/>
              <w:right w:w="108" w:type="dxa"/>
            </w:tcMar>
            <w:vAlign w:val="bottom"/>
          </w:tcPr>
          <w:p w14:paraId="16C3F5BB"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Elective theatre</w:t>
            </w:r>
          </w:p>
        </w:tc>
        <w:tc>
          <w:tcPr>
            <w:tcW w:w="4007" w:type="dxa"/>
            <w:noWrap/>
            <w:tcMar>
              <w:top w:w="0" w:type="dxa"/>
              <w:left w:w="108" w:type="dxa"/>
              <w:bottom w:w="0" w:type="dxa"/>
              <w:right w:w="108" w:type="dxa"/>
            </w:tcMar>
            <w:vAlign w:val="bottom"/>
          </w:tcPr>
          <w:p w14:paraId="76B6CAE4"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1.0</w:t>
            </w:r>
          </w:p>
        </w:tc>
      </w:tr>
      <w:tr w:rsidR="00323D05" w:rsidRPr="00323D05" w14:paraId="78E8A661" w14:textId="77777777" w:rsidTr="009B67BD">
        <w:trPr>
          <w:trHeight w:val="375"/>
        </w:trPr>
        <w:tc>
          <w:tcPr>
            <w:tcW w:w="3973" w:type="dxa"/>
            <w:noWrap/>
            <w:tcMar>
              <w:top w:w="0" w:type="dxa"/>
              <w:left w:w="108" w:type="dxa"/>
              <w:bottom w:w="0" w:type="dxa"/>
              <w:right w:w="108" w:type="dxa"/>
            </w:tcMar>
            <w:vAlign w:val="bottom"/>
          </w:tcPr>
          <w:p w14:paraId="58C66E69"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On Call duties</w:t>
            </w:r>
          </w:p>
        </w:tc>
        <w:tc>
          <w:tcPr>
            <w:tcW w:w="4007" w:type="dxa"/>
            <w:noWrap/>
            <w:tcMar>
              <w:top w:w="0" w:type="dxa"/>
              <w:left w:w="108" w:type="dxa"/>
              <w:bottom w:w="0" w:type="dxa"/>
              <w:right w:w="108" w:type="dxa"/>
            </w:tcMar>
            <w:vAlign w:val="bottom"/>
          </w:tcPr>
          <w:p w14:paraId="4F869400"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1.5</w:t>
            </w:r>
          </w:p>
        </w:tc>
      </w:tr>
      <w:tr w:rsidR="00323D05" w:rsidRPr="00323D05" w14:paraId="1238FFEB" w14:textId="77777777" w:rsidTr="009B67BD">
        <w:trPr>
          <w:trHeight w:val="375"/>
        </w:trPr>
        <w:tc>
          <w:tcPr>
            <w:tcW w:w="3973" w:type="dxa"/>
            <w:noWrap/>
            <w:tcMar>
              <w:top w:w="0" w:type="dxa"/>
              <w:left w:w="108" w:type="dxa"/>
              <w:bottom w:w="0" w:type="dxa"/>
              <w:right w:w="108" w:type="dxa"/>
            </w:tcMar>
            <w:vAlign w:val="bottom"/>
          </w:tcPr>
          <w:p w14:paraId="1043C40A"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Fracture clinic</w:t>
            </w:r>
          </w:p>
        </w:tc>
        <w:tc>
          <w:tcPr>
            <w:tcW w:w="4007" w:type="dxa"/>
            <w:noWrap/>
            <w:tcMar>
              <w:top w:w="0" w:type="dxa"/>
              <w:left w:w="108" w:type="dxa"/>
              <w:bottom w:w="0" w:type="dxa"/>
              <w:right w:w="108" w:type="dxa"/>
            </w:tcMar>
            <w:vAlign w:val="bottom"/>
          </w:tcPr>
          <w:p w14:paraId="12C45D39"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1.5</w:t>
            </w:r>
          </w:p>
        </w:tc>
      </w:tr>
      <w:tr w:rsidR="00323D05" w:rsidRPr="00323D05" w14:paraId="1EB9B3DA" w14:textId="77777777" w:rsidTr="009B67BD">
        <w:trPr>
          <w:trHeight w:val="375"/>
        </w:trPr>
        <w:tc>
          <w:tcPr>
            <w:tcW w:w="3973" w:type="dxa"/>
            <w:noWrap/>
            <w:tcMar>
              <w:top w:w="0" w:type="dxa"/>
              <w:left w:w="108" w:type="dxa"/>
              <w:bottom w:w="0" w:type="dxa"/>
              <w:right w:w="108" w:type="dxa"/>
            </w:tcMar>
            <w:vAlign w:val="bottom"/>
          </w:tcPr>
          <w:p w14:paraId="2FBE944B"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Trauma Meetings</w:t>
            </w:r>
          </w:p>
        </w:tc>
        <w:tc>
          <w:tcPr>
            <w:tcW w:w="4007" w:type="dxa"/>
            <w:noWrap/>
            <w:tcMar>
              <w:top w:w="0" w:type="dxa"/>
              <w:left w:w="108" w:type="dxa"/>
              <w:bottom w:w="0" w:type="dxa"/>
              <w:right w:w="108" w:type="dxa"/>
            </w:tcMar>
            <w:vAlign w:val="bottom"/>
          </w:tcPr>
          <w:p w14:paraId="3D4BC462"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1.0</w:t>
            </w:r>
          </w:p>
        </w:tc>
      </w:tr>
      <w:tr w:rsidR="00323D05" w:rsidRPr="00323D05" w14:paraId="55C91CDA" w14:textId="77777777" w:rsidTr="009B67BD">
        <w:trPr>
          <w:trHeight w:val="375"/>
        </w:trPr>
        <w:tc>
          <w:tcPr>
            <w:tcW w:w="3973" w:type="dxa"/>
            <w:noWrap/>
            <w:tcMar>
              <w:top w:w="0" w:type="dxa"/>
              <w:left w:w="108" w:type="dxa"/>
              <w:bottom w:w="0" w:type="dxa"/>
              <w:right w:w="108" w:type="dxa"/>
            </w:tcMar>
            <w:vAlign w:val="bottom"/>
          </w:tcPr>
          <w:p w14:paraId="55357A46"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SPA</w:t>
            </w:r>
          </w:p>
        </w:tc>
        <w:tc>
          <w:tcPr>
            <w:tcW w:w="4007" w:type="dxa"/>
            <w:noWrap/>
            <w:tcMar>
              <w:top w:w="0" w:type="dxa"/>
              <w:left w:w="108" w:type="dxa"/>
              <w:bottom w:w="0" w:type="dxa"/>
              <w:right w:w="108" w:type="dxa"/>
            </w:tcMar>
            <w:vAlign w:val="bottom"/>
          </w:tcPr>
          <w:p w14:paraId="7FA0C597"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1.0</w:t>
            </w:r>
          </w:p>
        </w:tc>
      </w:tr>
    </w:tbl>
    <w:p w14:paraId="1F64BFB9" w14:textId="77777777" w:rsidR="00323D05" w:rsidRPr="00323D05" w:rsidRDefault="00323D05" w:rsidP="00323D05">
      <w:pPr>
        <w:rPr>
          <w:rFonts w:ascii="Arial" w:hAnsi="Arial" w:cs="Arial"/>
          <w:color w:val="002060"/>
          <w:sz w:val="22"/>
          <w:szCs w:val="22"/>
        </w:rPr>
      </w:pPr>
    </w:p>
    <w:p w14:paraId="771BDE97"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Each Consultant is on call from Monday morning to Friday evening or for the weekend on a 1:8 basis. Overnight duties are shared during the week. Elective work is cancelled during the on call period.</w:t>
      </w:r>
    </w:p>
    <w:p w14:paraId="03374484" w14:textId="77777777" w:rsidR="00323D05" w:rsidRPr="00323D05" w:rsidRDefault="00323D05" w:rsidP="00323D05">
      <w:pPr>
        <w:rPr>
          <w:rFonts w:ascii="Arial" w:hAnsi="Arial" w:cs="Arial"/>
          <w:color w:val="002060"/>
          <w:sz w:val="22"/>
          <w:szCs w:val="22"/>
        </w:rPr>
      </w:pPr>
    </w:p>
    <w:p w14:paraId="7A4C2097" w14:textId="77777777" w:rsidR="00323D05" w:rsidRPr="00323D05" w:rsidRDefault="00323D05" w:rsidP="00323D05">
      <w:pPr>
        <w:rPr>
          <w:rFonts w:ascii="Arial" w:hAnsi="Arial" w:cs="Arial"/>
          <w:b/>
          <w:bCs/>
          <w:color w:val="002060"/>
          <w:sz w:val="22"/>
          <w:szCs w:val="22"/>
        </w:rPr>
      </w:pPr>
      <w:r w:rsidRPr="00323D05">
        <w:rPr>
          <w:rFonts w:ascii="Arial" w:hAnsi="Arial" w:cs="Arial"/>
          <w:b/>
          <w:bCs/>
          <w:color w:val="002060"/>
          <w:sz w:val="22"/>
          <w:szCs w:val="22"/>
        </w:rPr>
        <w:t>Teaching</w:t>
      </w:r>
    </w:p>
    <w:p w14:paraId="558B3A3E" w14:textId="77777777" w:rsidR="00323D05" w:rsidRPr="00323D05" w:rsidRDefault="00323D05" w:rsidP="00323D05">
      <w:pPr>
        <w:rPr>
          <w:rFonts w:ascii="Arial" w:hAnsi="Arial" w:cs="Arial"/>
          <w:color w:val="002060"/>
          <w:sz w:val="22"/>
          <w:szCs w:val="22"/>
        </w:rPr>
      </w:pPr>
    </w:p>
    <w:p w14:paraId="594630F7" w14:textId="77777777" w:rsidR="00323D05" w:rsidRPr="00323D05" w:rsidRDefault="00323D05" w:rsidP="00323D05">
      <w:pPr>
        <w:rPr>
          <w:rFonts w:ascii="Arial" w:hAnsi="Arial" w:cs="Arial"/>
          <w:color w:val="002060"/>
          <w:sz w:val="22"/>
          <w:szCs w:val="22"/>
        </w:rPr>
      </w:pPr>
      <w:r w:rsidRPr="00323D05">
        <w:rPr>
          <w:rFonts w:ascii="Arial" w:hAnsi="Arial" w:cs="Arial"/>
          <w:color w:val="002060"/>
          <w:sz w:val="22"/>
          <w:szCs w:val="22"/>
        </w:rPr>
        <w:t>The new appointee will have the opportunity to contribute to the training of junior medical staff and to sharing in the teaching duties of the department both to undergraduate and to postgraduate students and to other clinical groups including those from other specialities and allied health practitioners.</w:t>
      </w:r>
    </w:p>
    <w:p w14:paraId="74D168C4" w14:textId="77777777" w:rsidR="00323D05" w:rsidRPr="00323D05" w:rsidRDefault="00323D05" w:rsidP="00323D05">
      <w:pPr>
        <w:rPr>
          <w:rFonts w:ascii="Arial" w:hAnsi="Arial" w:cs="Arial"/>
          <w:color w:val="002060"/>
          <w:sz w:val="22"/>
          <w:szCs w:val="22"/>
        </w:rPr>
      </w:pPr>
    </w:p>
    <w:p w14:paraId="20AD1CC5" w14:textId="77777777" w:rsidR="00323D05" w:rsidRPr="00323D05" w:rsidRDefault="00323D05" w:rsidP="00323D05">
      <w:pPr>
        <w:rPr>
          <w:rFonts w:ascii="Arial" w:hAnsi="Arial" w:cs="Arial"/>
          <w:b/>
          <w:bCs/>
          <w:color w:val="002060"/>
          <w:sz w:val="22"/>
          <w:szCs w:val="22"/>
        </w:rPr>
      </w:pPr>
      <w:r w:rsidRPr="00323D05">
        <w:rPr>
          <w:rFonts w:ascii="Arial" w:hAnsi="Arial" w:cs="Arial"/>
          <w:b/>
          <w:bCs/>
          <w:color w:val="002060"/>
          <w:sz w:val="22"/>
          <w:szCs w:val="22"/>
        </w:rPr>
        <w:t>Research and Audit</w:t>
      </w:r>
    </w:p>
    <w:p w14:paraId="2C3564E5" w14:textId="77777777" w:rsidR="00323D05" w:rsidRPr="00323D05" w:rsidRDefault="00323D05" w:rsidP="00323D05">
      <w:pPr>
        <w:rPr>
          <w:rFonts w:ascii="Arial" w:hAnsi="Arial" w:cs="Arial"/>
          <w:color w:val="002060"/>
          <w:sz w:val="22"/>
          <w:szCs w:val="22"/>
        </w:rPr>
      </w:pPr>
    </w:p>
    <w:p w14:paraId="78348D64" w14:textId="2BB05603" w:rsidR="00D21ACC" w:rsidRPr="00323D05" w:rsidRDefault="00323D05" w:rsidP="00323D05">
      <w:pPr>
        <w:rPr>
          <w:rFonts w:ascii="Arial" w:hAnsi="Arial" w:cs="Arial"/>
          <w:b/>
          <w:bCs/>
          <w:color w:val="002060"/>
          <w:sz w:val="22"/>
          <w:szCs w:val="22"/>
        </w:rPr>
      </w:pPr>
      <w:r w:rsidRPr="00323D05">
        <w:rPr>
          <w:rFonts w:ascii="Arial" w:hAnsi="Arial" w:cs="Arial"/>
          <w:color w:val="002060"/>
          <w:sz w:val="22"/>
          <w:szCs w:val="22"/>
        </w:rPr>
        <w:t>There is the opportunity for participation in research and clinical audit</w:t>
      </w:r>
      <w:r w:rsidRPr="00323D05">
        <w:rPr>
          <w:rFonts w:ascii="Arial" w:hAnsi="Arial" w:cs="Arial"/>
          <w:color w:val="002060"/>
          <w:sz w:val="22"/>
          <w:szCs w:val="22"/>
        </w:rPr>
        <w:t>.</w:t>
      </w:r>
    </w:p>
    <w:p w14:paraId="13211DC6" w14:textId="77777777" w:rsidR="00D21ACC" w:rsidRPr="00323D05" w:rsidRDefault="00D21ACC" w:rsidP="008A52ED">
      <w:pPr>
        <w:rPr>
          <w:rFonts w:ascii="Arial" w:hAnsi="Arial" w:cs="Arial"/>
          <w:b/>
          <w:bCs/>
          <w:color w:val="002060"/>
          <w:sz w:val="32"/>
          <w:szCs w:val="32"/>
        </w:rPr>
      </w:pPr>
    </w:p>
    <w:p w14:paraId="787FE136" w14:textId="77777777" w:rsidR="00D21ACC" w:rsidRPr="00323D05" w:rsidRDefault="00D21ACC" w:rsidP="008A52ED">
      <w:pPr>
        <w:rPr>
          <w:rFonts w:ascii="Arial" w:hAnsi="Arial" w:cs="Arial"/>
          <w:b/>
          <w:bCs/>
          <w:color w:val="002060"/>
          <w:sz w:val="32"/>
          <w:szCs w:val="32"/>
        </w:rPr>
      </w:pPr>
    </w:p>
    <w:p w14:paraId="5CEFBBDE" w14:textId="77777777" w:rsidR="00D21ACC" w:rsidRPr="00323D05" w:rsidRDefault="00D21ACC" w:rsidP="008A52ED">
      <w:pPr>
        <w:rPr>
          <w:rFonts w:ascii="Arial" w:hAnsi="Arial" w:cs="Arial"/>
          <w:b/>
          <w:bCs/>
          <w:color w:val="002060"/>
          <w:sz w:val="32"/>
          <w:szCs w:val="32"/>
        </w:rPr>
      </w:pPr>
    </w:p>
    <w:p w14:paraId="7407192C" w14:textId="77777777" w:rsidR="00D21ACC" w:rsidRPr="00323D05" w:rsidRDefault="00D21ACC" w:rsidP="008A52ED">
      <w:pPr>
        <w:rPr>
          <w:rFonts w:ascii="Arial" w:hAnsi="Arial" w:cs="Arial"/>
          <w:b/>
          <w:bCs/>
          <w:color w:val="002060"/>
          <w:sz w:val="32"/>
          <w:szCs w:val="32"/>
        </w:rPr>
      </w:pPr>
    </w:p>
    <w:p w14:paraId="514E9DD7" w14:textId="77777777" w:rsidR="00BF2B07" w:rsidRPr="00323D05" w:rsidRDefault="00BF2B07" w:rsidP="008A52ED">
      <w:pPr>
        <w:rPr>
          <w:rFonts w:ascii="Arial" w:hAnsi="Arial" w:cs="Arial"/>
          <w:b/>
          <w:bCs/>
          <w:color w:val="002060"/>
          <w:sz w:val="32"/>
          <w:szCs w:val="32"/>
        </w:rPr>
      </w:pPr>
    </w:p>
    <w:p w14:paraId="6015202C" w14:textId="77777777" w:rsidR="00BF2B07" w:rsidRPr="00323D05" w:rsidRDefault="00BF2B07" w:rsidP="008A52ED">
      <w:pPr>
        <w:rPr>
          <w:rFonts w:ascii="Arial" w:hAnsi="Arial" w:cs="Arial"/>
          <w:b/>
          <w:bCs/>
          <w:color w:val="002060"/>
          <w:sz w:val="32"/>
          <w:szCs w:val="32"/>
        </w:rPr>
      </w:pPr>
    </w:p>
    <w:p w14:paraId="25802BD3" w14:textId="77777777" w:rsidR="00BF2B07" w:rsidRPr="00323D05" w:rsidRDefault="00BF2B07" w:rsidP="008A52ED">
      <w:pPr>
        <w:rPr>
          <w:rFonts w:ascii="Arial" w:hAnsi="Arial" w:cs="Arial"/>
          <w:b/>
          <w:bCs/>
          <w:color w:val="002060"/>
          <w:sz w:val="32"/>
          <w:szCs w:val="32"/>
        </w:rPr>
      </w:pPr>
    </w:p>
    <w:p w14:paraId="411E1073" w14:textId="77777777" w:rsidR="00BF2B07" w:rsidRPr="00323D05" w:rsidRDefault="00BF2B07" w:rsidP="008A52ED">
      <w:pPr>
        <w:rPr>
          <w:rFonts w:ascii="Arial" w:hAnsi="Arial" w:cs="Arial"/>
          <w:b/>
          <w:bCs/>
          <w:color w:val="002060"/>
          <w:sz w:val="32"/>
          <w:szCs w:val="32"/>
        </w:rPr>
      </w:pPr>
    </w:p>
    <w:p w14:paraId="3969DA9A" w14:textId="77777777" w:rsidR="00BF2B07" w:rsidRPr="00323D05" w:rsidRDefault="00BF2B07" w:rsidP="008A52ED">
      <w:pPr>
        <w:rPr>
          <w:rFonts w:ascii="Arial" w:hAnsi="Arial" w:cs="Arial"/>
          <w:b/>
          <w:bCs/>
          <w:color w:val="002060"/>
          <w:sz w:val="32"/>
          <w:szCs w:val="32"/>
        </w:rPr>
      </w:pPr>
    </w:p>
    <w:p w14:paraId="2CF42315" w14:textId="77777777" w:rsidR="00BF2B07" w:rsidRPr="00323D05" w:rsidRDefault="00BF2B07" w:rsidP="008A52ED">
      <w:pPr>
        <w:rPr>
          <w:rFonts w:ascii="Arial" w:hAnsi="Arial" w:cs="Arial"/>
          <w:b/>
          <w:bCs/>
          <w:color w:val="002060"/>
          <w:sz w:val="32"/>
          <w:szCs w:val="32"/>
        </w:rPr>
      </w:pPr>
    </w:p>
    <w:p w14:paraId="06ED8A78" w14:textId="77777777" w:rsidR="00323D05" w:rsidRDefault="00323D05" w:rsidP="008A52ED">
      <w:pPr>
        <w:rPr>
          <w:rFonts w:ascii="Arial" w:hAnsi="Arial" w:cs="Arial"/>
          <w:b/>
          <w:bCs/>
          <w:color w:val="002060"/>
          <w:sz w:val="32"/>
          <w:szCs w:val="32"/>
        </w:rPr>
      </w:pPr>
    </w:p>
    <w:p w14:paraId="61E5C335" w14:textId="77777777" w:rsidR="00323D05" w:rsidRDefault="00323D05" w:rsidP="008A52ED">
      <w:pPr>
        <w:rPr>
          <w:rFonts w:ascii="Arial" w:hAnsi="Arial" w:cs="Arial"/>
          <w:b/>
          <w:bCs/>
          <w:color w:val="002060"/>
          <w:sz w:val="32"/>
          <w:szCs w:val="32"/>
        </w:rPr>
      </w:pPr>
    </w:p>
    <w:p w14:paraId="467EA923" w14:textId="77777777" w:rsidR="00323D05" w:rsidRDefault="00323D05" w:rsidP="008A52ED">
      <w:pPr>
        <w:rPr>
          <w:rFonts w:ascii="Arial" w:hAnsi="Arial" w:cs="Arial"/>
          <w:b/>
          <w:bCs/>
          <w:color w:val="002060"/>
          <w:sz w:val="32"/>
          <w:szCs w:val="32"/>
        </w:rPr>
      </w:pPr>
    </w:p>
    <w:p w14:paraId="7F113707" w14:textId="62DD433B" w:rsidR="008502BD" w:rsidRPr="00323D05" w:rsidRDefault="00BF2B07" w:rsidP="008A52ED">
      <w:pPr>
        <w:rPr>
          <w:rFonts w:ascii="Arial" w:hAnsi="Arial" w:cs="Arial"/>
          <w:color w:val="002060"/>
        </w:rPr>
      </w:pPr>
      <w:r w:rsidRPr="00323D05">
        <w:rPr>
          <w:rFonts w:ascii="Arial" w:hAnsi="Arial" w:cs="Arial"/>
          <w:b/>
          <w:bCs/>
          <w:color w:val="002060"/>
          <w:sz w:val="32"/>
          <w:szCs w:val="32"/>
        </w:rPr>
        <w:t>Section 3</w:t>
      </w:r>
      <w:r w:rsidR="009241F2" w:rsidRPr="00323D05">
        <w:rPr>
          <w:rFonts w:ascii="Arial" w:hAnsi="Arial" w:cs="Arial"/>
          <w:b/>
          <w:bCs/>
          <w:color w:val="002060"/>
          <w:sz w:val="32"/>
          <w:szCs w:val="32"/>
        </w:rPr>
        <w:t>:</w:t>
      </w:r>
      <w:r w:rsidR="008502BD" w:rsidRPr="00323D05">
        <w:rPr>
          <w:rFonts w:ascii="Arial" w:hAnsi="Arial" w:cs="Arial"/>
          <w:b/>
          <w:bCs/>
          <w:color w:val="002060"/>
          <w:sz w:val="32"/>
          <w:szCs w:val="32"/>
        </w:rPr>
        <w:tab/>
      </w:r>
      <w:r w:rsidR="008502BD" w:rsidRPr="00323D05">
        <w:rPr>
          <w:rFonts w:ascii="Arial" w:hAnsi="Arial" w:cs="Arial"/>
          <w:b/>
          <w:bCs/>
          <w:color w:val="002060"/>
          <w:sz w:val="32"/>
          <w:szCs w:val="32"/>
        </w:rPr>
        <w:tab/>
      </w:r>
    </w:p>
    <w:p w14:paraId="7A5A4F2D" w14:textId="77777777" w:rsidR="008502BD" w:rsidRPr="00323D05" w:rsidRDefault="008502BD" w:rsidP="00067415">
      <w:pPr>
        <w:jc w:val="both"/>
        <w:rPr>
          <w:b/>
          <w:color w:val="002060"/>
          <w:sz w:val="22"/>
          <w:szCs w:val="22"/>
        </w:rPr>
      </w:pPr>
    </w:p>
    <w:p w14:paraId="759C6290" w14:textId="77777777" w:rsidR="008502BD" w:rsidRPr="00323D05" w:rsidRDefault="008502BD" w:rsidP="00067415">
      <w:pPr>
        <w:jc w:val="both"/>
        <w:rPr>
          <w:rFonts w:ascii="Arial" w:hAnsi="Arial" w:cs="Arial"/>
          <w:color w:val="002060"/>
        </w:rPr>
      </w:pPr>
      <w:r w:rsidRPr="00323D05">
        <w:rPr>
          <w:rFonts w:ascii="Arial" w:hAnsi="Arial" w:cs="Arial"/>
          <w:b/>
          <w:color w:val="002060"/>
        </w:rPr>
        <w:t>Regulatory Body:  General Medical Council &amp; General Dental Council:</w:t>
      </w:r>
      <w:r w:rsidRPr="00323D05">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323D05" w:rsidRDefault="008502BD" w:rsidP="00067415">
      <w:pPr>
        <w:jc w:val="both"/>
        <w:rPr>
          <w:rFonts w:ascii="Arial" w:hAnsi="Arial" w:cs="Arial"/>
          <w:color w:val="002060"/>
        </w:rPr>
      </w:pPr>
    </w:p>
    <w:p w14:paraId="7FB1F364" w14:textId="77777777" w:rsidR="008502BD" w:rsidRPr="00323D05" w:rsidRDefault="008502BD" w:rsidP="00067415">
      <w:pPr>
        <w:jc w:val="both"/>
        <w:rPr>
          <w:color w:val="002060"/>
          <w:sz w:val="22"/>
          <w:szCs w:val="22"/>
        </w:rPr>
      </w:pPr>
      <w:r w:rsidRPr="00323D05">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6" w:history="1">
        <w:r w:rsidRPr="00323D05">
          <w:rPr>
            <w:rStyle w:val="Hyperlink"/>
            <w:rFonts w:ascii="Arial" w:hAnsi="Arial" w:cs="Arial"/>
            <w:b/>
            <w:color w:val="002060"/>
          </w:rPr>
          <w:t>https://careers.nhs.scot/careers/find-your-career/international-recruitment/regulatory-bodies</w:t>
        </w:r>
      </w:hyperlink>
    </w:p>
    <w:p w14:paraId="68D33C8F" w14:textId="77777777" w:rsidR="008502BD" w:rsidRPr="00323D05" w:rsidRDefault="008502BD" w:rsidP="00067415">
      <w:pPr>
        <w:jc w:val="both"/>
        <w:rPr>
          <w:color w:val="002060"/>
          <w:sz w:val="22"/>
          <w:szCs w:val="22"/>
        </w:rPr>
      </w:pPr>
    </w:p>
    <w:p w14:paraId="0AC73642" w14:textId="380CDA07" w:rsidR="008502BD" w:rsidRPr="00323D05" w:rsidRDefault="008502BD" w:rsidP="00067415">
      <w:pPr>
        <w:jc w:val="both"/>
        <w:rPr>
          <w:rFonts w:ascii="Arial" w:hAnsi="Arial" w:cs="Arial"/>
          <w:color w:val="002060"/>
        </w:rPr>
      </w:pPr>
      <w:r w:rsidRPr="00323D05">
        <w:rPr>
          <w:rFonts w:ascii="Arial" w:hAnsi="Arial" w:cs="Arial"/>
          <w:color w:val="002060"/>
        </w:rPr>
        <w:t>For medical consultant posts the post holder on</w:t>
      </w:r>
      <w:r w:rsidR="00BF2B07" w:rsidRPr="00323D05">
        <w:rPr>
          <w:rFonts w:ascii="Arial" w:hAnsi="Arial" w:cs="Arial"/>
          <w:color w:val="002060"/>
        </w:rPr>
        <w:t xml:space="preserve"> commencement of the post must </w:t>
      </w:r>
      <w:r w:rsidRPr="00323D05">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323D05">
        <w:rPr>
          <w:rFonts w:ascii="Roboto" w:hAnsi="Roboto" w:cs="Arial"/>
          <w:color w:val="002060"/>
        </w:rPr>
        <w:t xml:space="preserve"> </w:t>
      </w:r>
      <w:r w:rsidRPr="00323D05">
        <w:rPr>
          <w:rFonts w:ascii="Arial" w:hAnsi="Arial" w:cs="Arial"/>
          <w:color w:val="002060"/>
        </w:rPr>
        <w:t>(CCT) or be within 6 months of confirmed entry from the date of interview. Non UK applicants must demonstrate equivalent training.</w:t>
      </w:r>
    </w:p>
    <w:p w14:paraId="17794291" w14:textId="77777777" w:rsidR="008502BD" w:rsidRPr="00323D05" w:rsidRDefault="008502BD" w:rsidP="00067415">
      <w:pPr>
        <w:jc w:val="both"/>
        <w:rPr>
          <w:rFonts w:ascii="Arial" w:hAnsi="Arial" w:cs="Arial"/>
          <w:color w:val="002060"/>
        </w:rPr>
      </w:pPr>
    </w:p>
    <w:p w14:paraId="21FB7E2F" w14:textId="77777777" w:rsidR="008502BD" w:rsidRPr="00323D05" w:rsidRDefault="008502BD" w:rsidP="00067415">
      <w:pPr>
        <w:jc w:val="both"/>
        <w:rPr>
          <w:rFonts w:ascii="Arial" w:hAnsi="Arial" w:cs="Arial"/>
          <w:color w:val="002060"/>
        </w:rPr>
      </w:pPr>
      <w:r w:rsidRPr="00323D05">
        <w:rPr>
          <w:rFonts w:ascii="Arial" w:hAnsi="Arial" w:cs="Arial"/>
          <w:color w:val="002060"/>
        </w:rPr>
        <w:t>If you are unsure of your eligibility to join the Specialty Register then find out more at:-</w:t>
      </w:r>
    </w:p>
    <w:p w14:paraId="48248BD1" w14:textId="77777777" w:rsidR="008502BD" w:rsidRPr="00323D05" w:rsidRDefault="008502BD" w:rsidP="00067415">
      <w:pPr>
        <w:jc w:val="both"/>
        <w:rPr>
          <w:rFonts w:ascii="Arial" w:hAnsi="Arial" w:cs="Arial"/>
          <w:color w:val="002060"/>
        </w:rPr>
      </w:pPr>
    </w:p>
    <w:p w14:paraId="3D14BA5A" w14:textId="77777777" w:rsidR="008502BD" w:rsidRPr="00323D05" w:rsidRDefault="00323D05" w:rsidP="00067415">
      <w:pPr>
        <w:jc w:val="both"/>
        <w:rPr>
          <w:rFonts w:ascii="Arial" w:hAnsi="Arial" w:cs="Arial"/>
          <w:b/>
          <w:color w:val="002060"/>
        </w:rPr>
      </w:pPr>
      <w:hyperlink r:id="rId27" w:history="1">
        <w:r w:rsidR="008502BD" w:rsidRPr="00323D05">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323D05" w:rsidRDefault="008502BD" w:rsidP="00067415">
      <w:pPr>
        <w:jc w:val="both"/>
        <w:rPr>
          <w:rFonts w:ascii="Arial" w:hAnsi="Arial" w:cs="Arial"/>
          <w:color w:val="002060"/>
        </w:rPr>
      </w:pPr>
    </w:p>
    <w:p w14:paraId="62935E05" w14:textId="77777777" w:rsidR="008502BD" w:rsidRPr="00323D05" w:rsidRDefault="008502BD" w:rsidP="00067415">
      <w:pPr>
        <w:jc w:val="both"/>
        <w:rPr>
          <w:rFonts w:ascii="Arial" w:hAnsi="Arial" w:cs="Arial"/>
          <w:color w:val="002060"/>
        </w:rPr>
      </w:pPr>
    </w:p>
    <w:p w14:paraId="4A8ADB9A" w14:textId="77777777" w:rsidR="008502BD" w:rsidRPr="00323D05" w:rsidRDefault="008502BD" w:rsidP="00B95E11">
      <w:pPr>
        <w:rPr>
          <w:rFonts w:ascii="Arial" w:hAnsi="Arial" w:cs="Arial"/>
          <w:color w:val="002060"/>
        </w:rPr>
      </w:pPr>
      <w:r w:rsidRPr="00323D05">
        <w:rPr>
          <w:rFonts w:ascii="Arial" w:hAnsi="Arial" w:cs="Arial"/>
          <w:color w:val="002060"/>
        </w:rPr>
        <w:t>Additional information for dental appointments</w:t>
      </w:r>
    </w:p>
    <w:p w14:paraId="4C179177" w14:textId="77777777" w:rsidR="008502BD" w:rsidRPr="00323D05" w:rsidRDefault="008502BD" w:rsidP="00B95E11">
      <w:pPr>
        <w:rPr>
          <w:rFonts w:ascii="Arial" w:hAnsi="Arial" w:cs="Arial"/>
          <w:color w:val="002060"/>
        </w:rPr>
      </w:pPr>
    </w:p>
    <w:p w14:paraId="3F3458FF" w14:textId="77777777" w:rsidR="008502BD" w:rsidRPr="00323D05" w:rsidRDefault="008502BD" w:rsidP="00B95E11">
      <w:pPr>
        <w:rPr>
          <w:rFonts w:ascii="Arial" w:hAnsi="Arial" w:cs="Arial"/>
          <w:color w:val="002060"/>
        </w:rPr>
      </w:pPr>
      <w:r w:rsidRPr="00323D05">
        <w:rPr>
          <w:rFonts w:ascii="Arial" w:hAnsi="Arial" w:cs="Arial"/>
          <w:color w:val="002060"/>
        </w:rPr>
        <w:t xml:space="preserve">The GDC issues </w:t>
      </w:r>
      <w:r w:rsidRPr="00323D05">
        <w:rPr>
          <w:rFonts w:ascii="Arial" w:hAnsi="Arial" w:cs="Arial"/>
          <w:b/>
          <w:bCs/>
          <w:color w:val="002060"/>
        </w:rPr>
        <w:t>Full Registration</w:t>
      </w:r>
      <w:r w:rsidRPr="00323D05">
        <w:rPr>
          <w:rFonts w:ascii="Arial" w:hAnsi="Arial" w:cs="Arial"/>
          <w:color w:val="002060"/>
        </w:rPr>
        <w:t xml:space="preserve"> and </w:t>
      </w:r>
      <w:r w:rsidRPr="00323D05">
        <w:rPr>
          <w:rFonts w:ascii="Arial" w:hAnsi="Arial" w:cs="Arial"/>
          <w:b/>
          <w:bCs/>
          <w:color w:val="002060"/>
        </w:rPr>
        <w:t>Temporary Registration</w:t>
      </w:r>
      <w:r w:rsidRPr="00323D05">
        <w:rPr>
          <w:rFonts w:ascii="Arial" w:hAnsi="Arial" w:cs="Arial"/>
          <w:color w:val="002060"/>
        </w:rPr>
        <w:t>.</w:t>
      </w:r>
    </w:p>
    <w:p w14:paraId="56471583" w14:textId="77777777" w:rsidR="008502BD" w:rsidRPr="00323D05" w:rsidRDefault="008502BD" w:rsidP="00B95E11">
      <w:pPr>
        <w:rPr>
          <w:rFonts w:ascii="Arial" w:hAnsi="Arial" w:cs="Arial"/>
          <w:color w:val="002060"/>
        </w:rPr>
      </w:pPr>
    </w:p>
    <w:p w14:paraId="00112B7E" w14:textId="77777777" w:rsidR="008502BD" w:rsidRPr="00323D05" w:rsidRDefault="008502BD" w:rsidP="00B95E11">
      <w:pPr>
        <w:pStyle w:val="ListParagraph"/>
        <w:widowControl/>
        <w:numPr>
          <w:ilvl w:val="0"/>
          <w:numId w:val="16"/>
        </w:numPr>
        <w:autoSpaceDE/>
        <w:autoSpaceDN/>
        <w:adjustRightInd/>
        <w:rPr>
          <w:rFonts w:cs="Arial"/>
          <w:color w:val="002060"/>
        </w:rPr>
      </w:pPr>
      <w:r w:rsidRPr="00323D05">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323D05" w:rsidRDefault="008502BD" w:rsidP="00B95E11">
      <w:pPr>
        <w:pStyle w:val="ListParagraph"/>
        <w:widowControl/>
        <w:numPr>
          <w:ilvl w:val="0"/>
          <w:numId w:val="16"/>
        </w:numPr>
        <w:autoSpaceDE/>
        <w:autoSpaceDN/>
        <w:adjustRightInd/>
        <w:rPr>
          <w:rFonts w:cs="Arial"/>
          <w:color w:val="002060"/>
        </w:rPr>
      </w:pPr>
      <w:r w:rsidRPr="00323D05">
        <w:rPr>
          <w:rFonts w:cs="Arial"/>
          <w:color w:val="002060"/>
        </w:rPr>
        <w:t>Full registration allows a dentist to practice dentistry in the UK without restriction.</w:t>
      </w:r>
    </w:p>
    <w:p w14:paraId="769C3943" w14:textId="77777777" w:rsidR="008502BD" w:rsidRPr="00323D05" w:rsidRDefault="008502BD" w:rsidP="00B95E11">
      <w:pPr>
        <w:rPr>
          <w:rFonts w:ascii="Arial" w:hAnsi="Arial" w:cs="Arial"/>
          <w:color w:val="002060"/>
        </w:rPr>
      </w:pPr>
    </w:p>
    <w:p w14:paraId="624DC024" w14:textId="77777777" w:rsidR="008502BD" w:rsidRPr="00323D05" w:rsidRDefault="008502BD" w:rsidP="00B95E11">
      <w:pPr>
        <w:rPr>
          <w:rFonts w:ascii="Arial" w:hAnsi="Arial" w:cs="Arial"/>
          <w:b/>
          <w:bCs/>
          <w:color w:val="002060"/>
        </w:rPr>
      </w:pPr>
      <w:r w:rsidRPr="00323D05">
        <w:rPr>
          <w:rFonts w:ascii="Arial" w:hAnsi="Arial" w:cs="Arial"/>
          <w:color w:val="002060"/>
        </w:rPr>
        <w:t xml:space="preserve">In addition to full registration, dentists can also </w:t>
      </w:r>
      <w:r w:rsidRPr="00323D05">
        <w:rPr>
          <w:rFonts w:ascii="Arial" w:hAnsi="Arial" w:cs="Arial"/>
          <w:i/>
          <w:iCs/>
          <w:color w:val="002060"/>
          <w:u w:val="single"/>
        </w:rPr>
        <w:t>choose</w:t>
      </w:r>
      <w:r w:rsidRPr="00323D05">
        <w:rPr>
          <w:rFonts w:ascii="Arial" w:hAnsi="Arial" w:cs="Arial"/>
          <w:color w:val="002060"/>
        </w:rPr>
        <w:t xml:space="preserve"> to be included on the </w:t>
      </w:r>
      <w:r w:rsidRPr="00323D05">
        <w:rPr>
          <w:rFonts w:ascii="Arial" w:hAnsi="Arial" w:cs="Arial"/>
          <w:b/>
          <w:bCs/>
          <w:color w:val="002060"/>
        </w:rPr>
        <w:t>Specialist List.</w:t>
      </w:r>
    </w:p>
    <w:p w14:paraId="5BD10835" w14:textId="77777777" w:rsidR="008502BD" w:rsidRPr="00323D05" w:rsidRDefault="008502BD" w:rsidP="00B95E11">
      <w:pPr>
        <w:rPr>
          <w:rFonts w:ascii="Arial" w:hAnsi="Arial" w:cs="Arial"/>
          <w:color w:val="002060"/>
        </w:rPr>
      </w:pPr>
    </w:p>
    <w:p w14:paraId="7D34BF01" w14:textId="77777777" w:rsidR="008502BD" w:rsidRPr="00323D05" w:rsidRDefault="008502BD" w:rsidP="00067415">
      <w:pPr>
        <w:pStyle w:val="ListParagraph"/>
        <w:widowControl/>
        <w:numPr>
          <w:ilvl w:val="0"/>
          <w:numId w:val="17"/>
        </w:numPr>
        <w:autoSpaceDE/>
        <w:autoSpaceDN/>
        <w:adjustRightInd/>
        <w:jc w:val="both"/>
        <w:rPr>
          <w:rFonts w:cs="Arial"/>
          <w:b/>
          <w:color w:val="002060"/>
        </w:rPr>
      </w:pPr>
      <w:r w:rsidRPr="00323D05">
        <w:rPr>
          <w:rFonts w:cs="Arial"/>
          <w:color w:val="002060"/>
        </w:rPr>
        <w:t xml:space="preserve">The specialist lists are lists of registered dentists who meet certain conditions and are entitled to use a specialist title. They do not </w:t>
      </w:r>
      <w:r w:rsidRPr="00323D05">
        <w:rPr>
          <w:rFonts w:cs="Arial"/>
          <w:i/>
          <w:iCs/>
          <w:color w:val="002060"/>
          <w:u w:val="single"/>
        </w:rPr>
        <w:t>have</w:t>
      </w:r>
      <w:r w:rsidRPr="00323D05">
        <w:rPr>
          <w:rFonts w:cs="Arial"/>
          <w:color w:val="002060"/>
        </w:rPr>
        <w:t xml:space="preserve"> to join a specialist list to practise any particular specialty, but they can only use the title 'specialist' if they are on the list. For more information on please visit</w:t>
      </w:r>
      <w:r w:rsidRPr="00323D05">
        <w:rPr>
          <w:color w:val="002060"/>
        </w:rPr>
        <w:t xml:space="preserve">  </w:t>
      </w:r>
      <w:hyperlink r:id="rId28" w:history="1">
        <w:r w:rsidRPr="00323D05">
          <w:rPr>
            <w:rStyle w:val="Hyperlink"/>
            <w:rFonts w:cs="Arial"/>
            <w:b/>
            <w:color w:val="002060"/>
          </w:rPr>
          <w:t>https://www.gdc-uk.org/</w:t>
        </w:r>
      </w:hyperlink>
    </w:p>
    <w:p w14:paraId="42066BFB" w14:textId="77777777" w:rsidR="00403410" w:rsidRPr="00323D05" w:rsidRDefault="00403410" w:rsidP="00403410">
      <w:pPr>
        <w:spacing w:before="100" w:beforeAutospacing="1" w:after="100" w:afterAutospacing="1"/>
        <w:rPr>
          <w:rFonts w:ascii="Arial" w:hAnsi="Arial" w:cs="Arial"/>
          <w:b/>
          <w:bCs/>
          <w:i/>
          <w:iCs/>
          <w:color w:val="002060"/>
          <w:lang w:val="en"/>
        </w:rPr>
      </w:pPr>
      <w:r w:rsidRPr="00323D05">
        <w:rPr>
          <w:rFonts w:ascii="Arial" w:hAnsi="Arial" w:cs="Arial"/>
          <w:b/>
          <w:bCs/>
          <w:i/>
          <w:iCs/>
          <w:color w:val="002060"/>
          <w:lang w:val="en"/>
        </w:rPr>
        <w:t xml:space="preserve">Right to work in the United Kingdom </w:t>
      </w:r>
    </w:p>
    <w:p w14:paraId="0B6954E7" w14:textId="77777777" w:rsidR="00403410" w:rsidRPr="00323D05" w:rsidRDefault="00403410" w:rsidP="00403410">
      <w:pPr>
        <w:pStyle w:val="NormalWeb"/>
        <w:rPr>
          <w:rFonts w:ascii="Arial" w:hAnsi="Arial" w:cs="Arial"/>
          <w:i/>
          <w:iCs/>
          <w:color w:val="002060"/>
          <w:lang w:val="en"/>
        </w:rPr>
      </w:pPr>
      <w:r w:rsidRPr="00323D05">
        <w:rPr>
          <w:rFonts w:ascii="Arial" w:hAnsi="Arial" w:cs="Arial"/>
          <w:i/>
          <w:iCs/>
          <w:color w:val="002060"/>
          <w:lang w:val="en"/>
        </w:rPr>
        <w:t>Anyone from outside of the United Kingdom (UK), excluding from the Republic of Ireland will need permission from </w:t>
      </w:r>
      <w:hyperlink w:tgtFrame="_blank" w:history="1">
        <w:r w:rsidRPr="00323D05">
          <w:rPr>
            <w:rStyle w:val="Hyperlink"/>
            <w:rFonts w:ascii="Arial" w:hAnsi="Arial" w:cs="Arial"/>
            <w:i/>
            <w:iCs/>
            <w:color w:val="002060"/>
            <w:lang w:val="en"/>
          </w:rPr>
          <w:t>UK Visas and Immigration</w:t>
        </w:r>
      </w:hyperlink>
      <w:r w:rsidRPr="00323D05">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323D05" w:rsidRDefault="00403410" w:rsidP="00403410">
      <w:pPr>
        <w:spacing w:before="240" w:after="240"/>
        <w:rPr>
          <w:rFonts w:ascii="Arial" w:hAnsi="Arial" w:cs="Arial"/>
          <w:i/>
          <w:iCs/>
          <w:color w:val="002060"/>
          <w:lang w:val="en"/>
        </w:rPr>
      </w:pPr>
      <w:r w:rsidRPr="00323D05">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323D05" w:rsidRDefault="00403410" w:rsidP="00403410">
      <w:pPr>
        <w:numPr>
          <w:ilvl w:val="0"/>
          <w:numId w:val="34"/>
        </w:numPr>
        <w:spacing w:before="100" w:beforeAutospacing="1" w:after="100" w:afterAutospacing="1"/>
        <w:rPr>
          <w:rFonts w:ascii="Arial" w:hAnsi="Arial" w:cs="Arial"/>
          <w:i/>
          <w:iCs/>
          <w:color w:val="002060"/>
          <w:lang w:val="en"/>
        </w:rPr>
      </w:pPr>
      <w:r w:rsidRPr="00323D05">
        <w:rPr>
          <w:rFonts w:ascii="Arial" w:hAnsi="Arial" w:cs="Arial"/>
          <w:i/>
          <w:iCs/>
          <w:color w:val="002060"/>
          <w:lang w:val="en"/>
        </w:rPr>
        <w:t>the points-based immigration system</w:t>
      </w:r>
    </w:p>
    <w:p w14:paraId="57E9E6AD" w14:textId="77777777" w:rsidR="00403410" w:rsidRPr="00323D05" w:rsidRDefault="00403410" w:rsidP="00403410">
      <w:pPr>
        <w:numPr>
          <w:ilvl w:val="0"/>
          <w:numId w:val="34"/>
        </w:numPr>
        <w:spacing w:before="100" w:beforeAutospacing="1" w:after="100" w:afterAutospacing="1"/>
        <w:rPr>
          <w:rFonts w:ascii="Arial" w:hAnsi="Arial" w:cs="Arial"/>
          <w:i/>
          <w:iCs/>
          <w:color w:val="002060"/>
          <w:lang w:val="en"/>
        </w:rPr>
      </w:pPr>
      <w:r w:rsidRPr="00323D05">
        <w:rPr>
          <w:rFonts w:ascii="Arial" w:hAnsi="Arial" w:cs="Arial"/>
          <w:i/>
          <w:iCs/>
          <w:color w:val="002060"/>
          <w:lang w:val="en"/>
        </w:rPr>
        <w:t>the EU settlement scheme</w:t>
      </w:r>
    </w:p>
    <w:p w14:paraId="43435510" w14:textId="77777777" w:rsidR="00403410" w:rsidRPr="00323D05" w:rsidRDefault="00403410" w:rsidP="00403410">
      <w:pPr>
        <w:numPr>
          <w:ilvl w:val="0"/>
          <w:numId w:val="34"/>
        </w:numPr>
        <w:spacing w:before="100" w:beforeAutospacing="1" w:after="100" w:afterAutospacing="1"/>
        <w:rPr>
          <w:rFonts w:ascii="Arial" w:hAnsi="Arial" w:cs="Arial"/>
          <w:i/>
          <w:iCs/>
          <w:color w:val="002060"/>
          <w:lang w:val="en"/>
        </w:rPr>
      </w:pPr>
      <w:r w:rsidRPr="00323D05">
        <w:rPr>
          <w:rFonts w:ascii="Arial" w:hAnsi="Arial" w:cs="Arial"/>
          <w:i/>
          <w:iCs/>
          <w:color w:val="002060"/>
          <w:lang w:val="en"/>
        </w:rPr>
        <w:t>a biometric residence permit</w:t>
      </w:r>
    </w:p>
    <w:p w14:paraId="092314F7" w14:textId="77777777" w:rsidR="00403410" w:rsidRPr="00323D05" w:rsidRDefault="00403410" w:rsidP="00403410">
      <w:pPr>
        <w:rPr>
          <w:rFonts w:ascii="Arial" w:hAnsi="Arial" w:cs="Arial"/>
          <w:i/>
          <w:iCs/>
          <w:color w:val="002060"/>
          <w:lang w:val="en" w:eastAsia="en-US"/>
        </w:rPr>
      </w:pPr>
      <w:r w:rsidRPr="00323D05">
        <w:rPr>
          <w:rFonts w:ascii="Arial" w:hAnsi="Arial" w:cs="Arial"/>
          <w:i/>
          <w:iCs/>
          <w:color w:val="002060"/>
          <w:lang w:val="en"/>
        </w:rPr>
        <w:t xml:space="preserve">A new </w:t>
      </w:r>
      <w:hyperlink w:tgtFrame="_blank" w:history="1">
        <w:r w:rsidRPr="00323D05">
          <w:rPr>
            <w:rStyle w:val="Hyperlink"/>
            <w:rFonts w:ascii="Arial" w:hAnsi="Arial" w:cs="Arial"/>
            <w:i/>
            <w:iCs/>
            <w:color w:val="002060"/>
            <w:lang w:val="en"/>
          </w:rPr>
          <w:t>points-based immigration system</w:t>
        </w:r>
      </w:hyperlink>
      <w:r w:rsidRPr="00323D05">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323D05">
          <w:rPr>
            <w:rStyle w:val="Hyperlink"/>
            <w:rFonts w:ascii="Arial" w:hAnsi="Arial" w:cs="Arial"/>
            <w:i/>
            <w:iCs/>
            <w:color w:val="002060"/>
            <w:lang w:val="en"/>
          </w:rPr>
          <w:t>EU settlement scheme</w:t>
        </w:r>
      </w:hyperlink>
      <w:r w:rsidRPr="00323D05">
        <w:rPr>
          <w:rFonts w:ascii="Arial" w:hAnsi="Arial" w:cs="Arial"/>
          <w:i/>
          <w:iCs/>
          <w:color w:val="002060"/>
          <w:lang w:val="en"/>
        </w:rPr>
        <w:t>.</w:t>
      </w:r>
    </w:p>
    <w:p w14:paraId="21E80C84" w14:textId="77777777" w:rsidR="00403410" w:rsidRPr="00323D05" w:rsidRDefault="00403410" w:rsidP="00403410">
      <w:pPr>
        <w:spacing w:before="240" w:after="240"/>
        <w:rPr>
          <w:rFonts w:ascii="Arial" w:hAnsi="Arial" w:cs="Arial"/>
          <w:i/>
          <w:iCs/>
          <w:color w:val="002060"/>
          <w:lang w:val="en"/>
        </w:rPr>
      </w:pPr>
      <w:r w:rsidRPr="00323D05">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323D05">
          <w:rPr>
            <w:rStyle w:val="Hyperlink"/>
            <w:rFonts w:ascii="Arial" w:hAnsi="Arial" w:cs="Arial"/>
            <w:i/>
            <w:iCs/>
            <w:color w:val="002060"/>
            <w:lang w:val="en"/>
          </w:rPr>
          <w:t>skilled worker visa</w:t>
        </w:r>
      </w:hyperlink>
      <w:r w:rsidRPr="00323D05">
        <w:rPr>
          <w:rFonts w:ascii="Arial" w:hAnsi="Arial" w:cs="Arial"/>
          <w:i/>
          <w:iCs/>
          <w:color w:val="002060"/>
          <w:lang w:val="en"/>
        </w:rPr>
        <w:t xml:space="preserve">.  A </w:t>
      </w:r>
      <w:hyperlink w:tgtFrame="_blank" w:history="1">
        <w:r w:rsidRPr="00323D05">
          <w:rPr>
            <w:rStyle w:val="Hyperlink"/>
            <w:rFonts w:ascii="Arial" w:hAnsi="Arial" w:cs="Arial"/>
            <w:i/>
            <w:iCs/>
            <w:color w:val="002060"/>
            <w:lang w:val="en"/>
          </w:rPr>
          <w:t>Health and Care Worker visa</w:t>
        </w:r>
      </w:hyperlink>
      <w:r w:rsidRPr="00323D05">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323D05" w:rsidRDefault="00403410" w:rsidP="00403410">
      <w:pPr>
        <w:spacing w:before="199" w:after="199"/>
        <w:rPr>
          <w:rFonts w:ascii="Arial" w:hAnsi="Arial" w:cs="Arial"/>
          <w:b/>
          <w:bCs/>
          <w:i/>
          <w:iCs/>
          <w:color w:val="002060"/>
          <w:lang w:val="en"/>
        </w:rPr>
      </w:pPr>
      <w:r w:rsidRPr="00323D05">
        <w:rPr>
          <w:rFonts w:ascii="Arial" w:hAnsi="Arial" w:cs="Arial"/>
          <w:b/>
          <w:bCs/>
          <w:i/>
          <w:iCs/>
          <w:color w:val="002060"/>
          <w:lang w:val="en"/>
        </w:rPr>
        <w:t>EU settlement scheme</w:t>
      </w:r>
    </w:p>
    <w:p w14:paraId="3083773B" w14:textId="77777777" w:rsidR="00403410" w:rsidRPr="00323D05" w:rsidRDefault="00403410" w:rsidP="00403410">
      <w:pPr>
        <w:spacing w:before="199" w:after="199"/>
        <w:rPr>
          <w:rFonts w:ascii="Arial" w:hAnsi="Arial" w:cs="Arial"/>
          <w:b/>
          <w:bCs/>
          <w:i/>
          <w:iCs/>
          <w:color w:val="002060"/>
          <w:lang w:val="en"/>
        </w:rPr>
      </w:pPr>
      <w:r w:rsidRPr="00323D05">
        <w:rPr>
          <w:rFonts w:ascii="Arial" w:hAnsi="Arial" w:cs="Arial"/>
          <w:i/>
          <w:iCs/>
          <w:color w:val="002060"/>
          <w:lang w:val="en"/>
        </w:rPr>
        <w:t>Free movement with the European Union (EU) ended on 31 December 2020 and there are new arrangements for EU citizens.</w:t>
      </w:r>
    </w:p>
    <w:p w14:paraId="470C6834" w14:textId="190D0E35" w:rsidR="00403410" w:rsidRPr="00323D05" w:rsidRDefault="00403410" w:rsidP="00403410">
      <w:pPr>
        <w:spacing w:before="240" w:after="240"/>
        <w:rPr>
          <w:rFonts w:ascii="Arial" w:hAnsi="Arial" w:cs="Arial"/>
          <w:i/>
          <w:iCs/>
          <w:color w:val="002060"/>
          <w:lang w:val="en"/>
        </w:rPr>
      </w:pPr>
      <w:r w:rsidRPr="00323D05">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323D05">
          <w:rPr>
            <w:rStyle w:val="Hyperlink"/>
            <w:rFonts w:ascii="Arial" w:hAnsi="Arial" w:cs="Arial"/>
            <w:i/>
            <w:iCs/>
            <w:color w:val="002060"/>
            <w:lang w:val="en"/>
          </w:rPr>
          <w:t>scheme</w:t>
        </w:r>
      </w:hyperlink>
      <w:r w:rsidRPr="00323D05">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323D05">
          <w:rPr>
            <w:rStyle w:val="Hyperlink"/>
            <w:rFonts w:ascii="Arial" w:hAnsi="Arial" w:cs="Arial"/>
            <w:i/>
            <w:iCs/>
            <w:color w:val="002060"/>
            <w:lang w:val="en"/>
          </w:rPr>
          <w:t>EU settlement scheme</w:t>
        </w:r>
      </w:hyperlink>
      <w:r w:rsidRPr="00323D05">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323D05" w:rsidRDefault="00E30E13" w:rsidP="00B95E11">
      <w:pPr>
        <w:jc w:val="both"/>
        <w:rPr>
          <w:rFonts w:ascii="Arial" w:hAnsi="Arial" w:cs="Arial"/>
          <w:iCs/>
          <w:color w:val="002060"/>
        </w:rPr>
      </w:pPr>
      <w:r w:rsidRPr="00323D05">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23D05">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323D05">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323D05"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323D05"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323D05" w:rsidRDefault="008502BD" w:rsidP="00067415">
      <w:pPr>
        <w:tabs>
          <w:tab w:val="left" w:pos="0"/>
        </w:tabs>
        <w:autoSpaceDE w:val="0"/>
        <w:autoSpaceDN w:val="0"/>
        <w:adjustRightInd w:val="0"/>
        <w:jc w:val="both"/>
        <w:rPr>
          <w:rFonts w:ascii="Arial" w:hAnsi="Arial" w:cs="Arial"/>
          <w:b/>
          <w:iCs/>
          <w:color w:val="002060"/>
        </w:rPr>
      </w:pPr>
      <w:r w:rsidRPr="00323D05">
        <w:rPr>
          <w:rFonts w:ascii="Arial" w:hAnsi="Arial" w:cs="Arial"/>
          <w:b/>
          <w:iCs/>
          <w:color w:val="002060"/>
        </w:rPr>
        <w:t>Data Protection Legislation</w:t>
      </w:r>
    </w:p>
    <w:p w14:paraId="33D1636F" w14:textId="77777777" w:rsidR="008502BD" w:rsidRPr="00323D05"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323D05" w:rsidRDefault="008502BD" w:rsidP="00067415">
      <w:pPr>
        <w:tabs>
          <w:tab w:val="left" w:pos="0"/>
        </w:tabs>
        <w:autoSpaceDE w:val="0"/>
        <w:autoSpaceDN w:val="0"/>
        <w:adjustRightInd w:val="0"/>
        <w:jc w:val="both"/>
        <w:rPr>
          <w:rFonts w:ascii="Arial" w:hAnsi="Arial" w:cs="Arial"/>
          <w:iCs/>
          <w:color w:val="002060"/>
        </w:rPr>
      </w:pPr>
      <w:r w:rsidRPr="00323D05">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323D05">
        <w:rPr>
          <w:rStyle w:val="Emphasis"/>
          <w:rFonts w:ascii="Arial" w:hAnsi="Arial" w:cs="Arial"/>
          <w:color w:val="002060"/>
        </w:rPr>
        <w:t xml:space="preserve">Applications submitted via the online NHS Scotland Application form will be imported into the NHS Greater Glasgow and Clyde recruitment system. </w:t>
      </w:r>
      <w:r w:rsidRPr="00323D05">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323D05" w:rsidRDefault="008502BD" w:rsidP="00067415">
      <w:pPr>
        <w:jc w:val="both"/>
        <w:rPr>
          <w:rFonts w:ascii="Arial" w:hAnsi="Arial" w:cs="Arial"/>
          <w:color w:val="002060"/>
        </w:rPr>
      </w:pPr>
    </w:p>
    <w:p w14:paraId="36B7F18B" w14:textId="77777777" w:rsidR="008502BD" w:rsidRPr="00323D05" w:rsidRDefault="008502BD" w:rsidP="00067415">
      <w:pPr>
        <w:jc w:val="both"/>
        <w:rPr>
          <w:rFonts w:ascii="Arial" w:hAnsi="Arial" w:cs="Arial"/>
          <w:color w:val="002060"/>
        </w:rPr>
      </w:pPr>
      <w:r w:rsidRPr="00323D05">
        <w:rPr>
          <w:rFonts w:ascii="Arial" w:hAnsi="Arial" w:cs="Arial"/>
          <w:color w:val="002060"/>
        </w:rPr>
        <w:br w:type="page"/>
      </w:r>
    </w:p>
    <w:p w14:paraId="49BA24DB" w14:textId="5FA93E7A" w:rsidR="008502BD" w:rsidRPr="00323D05" w:rsidRDefault="00C2705D" w:rsidP="00067415">
      <w:pPr>
        <w:kinsoku w:val="0"/>
        <w:overflowPunct w:val="0"/>
        <w:jc w:val="both"/>
        <w:rPr>
          <w:rFonts w:ascii="Arial" w:hAnsi="Arial" w:cs="Arial"/>
          <w:b/>
          <w:bCs/>
          <w:color w:val="002060"/>
          <w:sz w:val="32"/>
          <w:szCs w:val="32"/>
        </w:rPr>
      </w:pPr>
      <w:r w:rsidRPr="00323D05">
        <w:rPr>
          <w:rFonts w:ascii="Arial" w:hAnsi="Arial" w:cs="Arial"/>
          <w:b/>
          <w:bCs/>
          <w:color w:val="002060"/>
          <w:sz w:val="32"/>
          <w:szCs w:val="32"/>
        </w:rPr>
        <w:t xml:space="preserve">Section </w:t>
      </w:r>
      <w:r w:rsidR="00323D05">
        <w:rPr>
          <w:rFonts w:ascii="Arial" w:hAnsi="Arial" w:cs="Arial"/>
          <w:b/>
          <w:bCs/>
          <w:color w:val="002060"/>
          <w:sz w:val="32"/>
          <w:szCs w:val="32"/>
        </w:rPr>
        <w:t>4</w:t>
      </w:r>
      <w:r w:rsidR="008502BD" w:rsidRPr="00323D05">
        <w:rPr>
          <w:rFonts w:ascii="Arial" w:hAnsi="Arial" w:cs="Arial"/>
          <w:b/>
          <w:bCs/>
          <w:color w:val="002060"/>
          <w:sz w:val="32"/>
          <w:szCs w:val="32"/>
        </w:rPr>
        <w:t>:</w:t>
      </w:r>
      <w:r w:rsidR="008502BD" w:rsidRPr="00323D05">
        <w:rPr>
          <w:rFonts w:ascii="Arial" w:hAnsi="Arial" w:cs="Arial"/>
          <w:b/>
          <w:bCs/>
          <w:color w:val="002060"/>
          <w:sz w:val="32"/>
          <w:szCs w:val="32"/>
        </w:rPr>
        <w:tab/>
      </w:r>
    </w:p>
    <w:p w14:paraId="0524CAB7" w14:textId="77777777" w:rsidR="008502BD" w:rsidRPr="00323D05" w:rsidRDefault="008502BD" w:rsidP="00067415">
      <w:pPr>
        <w:kinsoku w:val="0"/>
        <w:overflowPunct w:val="0"/>
        <w:jc w:val="both"/>
        <w:rPr>
          <w:rFonts w:ascii="Arial" w:hAnsi="Arial" w:cs="Arial"/>
          <w:b/>
          <w:bCs/>
          <w:color w:val="002060"/>
          <w:sz w:val="32"/>
          <w:szCs w:val="32"/>
        </w:rPr>
      </w:pPr>
      <w:r w:rsidRPr="00323D05">
        <w:rPr>
          <w:rFonts w:ascii="Arial" w:hAnsi="Arial" w:cs="Arial"/>
          <w:b/>
          <w:bCs/>
          <w:color w:val="002060"/>
          <w:sz w:val="32"/>
          <w:szCs w:val="32"/>
        </w:rPr>
        <w:t>Consultant Appointment</w:t>
      </w:r>
    </w:p>
    <w:p w14:paraId="6F818A32" w14:textId="77777777" w:rsidR="008502BD" w:rsidRPr="00323D05" w:rsidRDefault="008502BD" w:rsidP="00067415">
      <w:pPr>
        <w:kinsoku w:val="0"/>
        <w:overflowPunct w:val="0"/>
        <w:jc w:val="both"/>
        <w:rPr>
          <w:rFonts w:ascii="Arial" w:hAnsi="Arial" w:cs="Arial"/>
          <w:b/>
          <w:bCs/>
          <w:color w:val="002060"/>
          <w:sz w:val="32"/>
        </w:rPr>
      </w:pPr>
      <w:r w:rsidRPr="00323D05">
        <w:rPr>
          <w:rFonts w:ascii="Arial" w:hAnsi="Arial" w:cs="Arial"/>
          <w:b/>
          <w:bCs/>
          <w:color w:val="002060"/>
          <w:sz w:val="32"/>
          <w:szCs w:val="32"/>
        </w:rPr>
        <w:t>Terms and Conditions</w:t>
      </w:r>
    </w:p>
    <w:p w14:paraId="579F9773" w14:textId="77777777" w:rsidR="008502BD" w:rsidRPr="00323D05" w:rsidRDefault="008502BD" w:rsidP="00067415">
      <w:pPr>
        <w:jc w:val="both"/>
        <w:rPr>
          <w:rFonts w:ascii="Arial" w:hAnsi="Arial" w:cs="Arial"/>
          <w:color w:val="002060"/>
        </w:rPr>
      </w:pPr>
    </w:p>
    <w:p w14:paraId="2081F736" w14:textId="77777777" w:rsidR="008502BD" w:rsidRPr="00323D05" w:rsidRDefault="00E30E13" w:rsidP="00067415">
      <w:pPr>
        <w:jc w:val="both"/>
        <w:rPr>
          <w:rFonts w:ascii="Arial" w:hAnsi="Arial" w:cs="Arial"/>
          <w:b/>
          <w:iCs/>
          <w:color w:val="002060"/>
        </w:rPr>
      </w:pPr>
      <w:r w:rsidRPr="00323D05">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23D05">
        <w:rPr>
          <w:rFonts w:ascii="Arial" w:hAnsi="Arial" w:cs="Arial"/>
          <w:color w:val="002060"/>
        </w:rPr>
        <w:t xml:space="preserve">Terms and Conditions of Service are those determined by the Terms and Conditions of the New Consultant Grade (Scotland) as amended from time to time. </w:t>
      </w:r>
      <w:r w:rsidR="008502BD" w:rsidRPr="00323D05">
        <w:rPr>
          <w:rFonts w:ascii="Arial" w:hAnsi="Arial" w:cs="Arial"/>
          <w:iCs/>
          <w:color w:val="002060"/>
        </w:rPr>
        <w:t>For an overview of the terms and conditions visit</w:t>
      </w:r>
      <w:r w:rsidR="008502BD" w:rsidRPr="00323D05">
        <w:rPr>
          <w:rFonts w:ascii="Arial" w:hAnsi="Arial" w:cs="Arial"/>
          <w:b/>
          <w:iCs/>
          <w:color w:val="002060"/>
        </w:rPr>
        <w:t xml:space="preserve"> </w:t>
      </w:r>
      <w:hyperlink r:id="rId29" w:history="1">
        <w:r w:rsidR="008502BD" w:rsidRPr="00323D05">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323D05" w:rsidRPr="00323D05" w14:paraId="253BF56B" w14:textId="77777777" w:rsidTr="00067415">
        <w:tc>
          <w:tcPr>
            <w:tcW w:w="2880" w:type="dxa"/>
          </w:tcPr>
          <w:p w14:paraId="34F5A3B1" w14:textId="77777777" w:rsidR="008502BD" w:rsidRPr="00323D05" w:rsidRDefault="008502BD" w:rsidP="00067415">
            <w:pPr>
              <w:rPr>
                <w:rFonts w:ascii="Arial" w:hAnsi="Arial" w:cs="Arial"/>
                <w:color w:val="002060"/>
              </w:rPr>
            </w:pPr>
          </w:p>
          <w:p w14:paraId="4E95854E" w14:textId="77777777" w:rsidR="008502BD" w:rsidRPr="00323D05" w:rsidRDefault="008502BD" w:rsidP="00067415">
            <w:pPr>
              <w:rPr>
                <w:rFonts w:ascii="Arial" w:hAnsi="Arial" w:cs="Arial"/>
                <w:b/>
                <w:color w:val="002060"/>
              </w:rPr>
            </w:pPr>
            <w:r w:rsidRPr="00323D05">
              <w:rPr>
                <w:rFonts w:ascii="Arial" w:hAnsi="Arial" w:cs="Arial"/>
                <w:b/>
                <w:color w:val="002060"/>
              </w:rPr>
              <w:t>TYPE OF CONTRACT</w:t>
            </w:r>
          </w:p>
        </w:tc>
        <w:tc>
          <w:tcPr>
            <w:tcW w:w="7200" w:type="dxa"/>
          </w:tcPr>
          <w:p w14:paraId="5927F087" w14:textId="77777777" w:rsidR="008502BD" w:rsidRPr="00323D05" w:rsidRDefault="008502BD" w:rsidP="00067415">
            <w:pPr>
              <w:rPr>
                <w:rFonts w:ascii="Arial" w:hAnsi="Arial" w:cs="Arial"/>
                <w:color w:val="002060"/>
              </w:rPr>
            </w:pPr>
          </w:p>
          <w:p w14:paraId="042B783D" w14:textId="77777777" w:rsidR="008502BD" w:rsidRDefault="00323D05" w:rsidP="00323D05">
            <w:pPr>
              <w:rPr>
                <w:rFonts w:ascii="Arial" w:hAnsi="Arial" w:cs="Arial"/>
                <w:b/>
                <w:noProof/>
                <w:color w:val="002060"/>
              </w:rPr>
            </w:pPr>
            <w:r>
              <w:rPr>
                <w:rFonts w:ascii="Arial" w:hAnsi="Arial" w:cs="Arial"/>
                <w:b/>
                <w:noProof/>
                <w:color w:val="002060"/>
              </w:rPr>
              <w:t>Fixed term</w:t>
            </w:r>
          </w:p>
          <w:p w14:paraId="6EE6BF0B" w14:textId="77777777" w:rsidR="00323D05" w:rsidRPr="00323D05" w:rsidRDefault="00323D05" w:rsidP="00323D05">
            <w:pPr>
              <w:rPr>
                <w:rFonts w:ascii="Arial" w:hAnsi="Arial" w:cs="Arial"/>
                <w:color w:val="002060"/>
              </w:rPr>
            </w:pPr>
          </w:p>
        </w:tc>
      </w:tr>
      <w:tr w:rsidR="00323D05" w:rsidRPr="00323D05" w14:paraId="128C96E5" w14:textId="77777777" w:rsidTr="00067415">
        <w:tc>
          <w:tcPr>
            <w:tcW w:w="2880" w:type="dxa"/>
          </w:tcPr>
          <w:p w14:paraId="0842DD6B" w14:textId="12B06B71" w:rsidR="008502BD" w:rsidRPr="00323D05" w:rsidRDefault="008502BD" w:rsidP="00067415">
            <w:pPr>
              <w:rPr>
                <w:rFonts w:ascii="Arial" w:hAnsi="Arial" w:cs="Arial"/>
                <w:color w:val="002060"/>
              </w:rPr>
            </w:pPr>
          </w:p>
          <w:p w14:paraId="083519A8" w14:textId="77777777" w:rsidR="008502BD" w:rsidRPr="00323D05" w:rsidRDefault="008502BD" w:rsidP="00067415">
            <w:pPr>
              <w:rPr>
                <w:rFonts w:ascii="Arial" w:hAnsi="Arial" w:cs="Arial"/>
                <w:b/>
                <w:color w:val="002060"/>
              </w:rPr>
            </w:pPr>
            <w:r w:rsidRPr="00323D05">
              <w:rPr>
                <w:rFonts w:ascii="Arial" w:hAnsi="Arial" w:cs="Arial"/>
                <w:b/>
                <w:color w:val="002060"/>
              </w:rPr>
              <w:t>GRADE AND SALARY</w:t>
            </w:r>
          </w:p>
          <w:p w14:paraId="7825F5F4" w14:textId="77777777" w:rsidR="008502BD" w:rsidRPr="00323D05" w:rsidRDefault="008502BD" w:rsidP="00067415">
            <w:pPr>
              <w:rPr>
                <w:rFonts w:ascii="Arial" w:hAnsi="Arial" w:cs="Arial"/>
                <w:color w:val="002060"/>
              </w:rPr>
            </w:pPr>
          </w:p>
        </w:tc>
        <w:tc>
          <w:tcPr>
            <w:tcW w:w="7200" w:type="dxa"/>
          </w:tcPr>
          <w:p w14:paraId="63598D1F" w14:textId="77777777" w:rsidR="008502BD" w:rsidRPr="00323D05" w:rsidRDefault="008502BD" w:rsidP="00067415">
            <w:pPr>
              <w:rPr>
                <w:rFonts w:ascii="Arial" w:hAnsi="Arial" w:cs="Arial"/>
                <w:color w:val="002060"/>
              </w:rPr>
            </w:pPr>
          </w:p>
          <w:p w14:paraId="7D87C549" w14:textId="15169922" w:rsidR="008502BD" w:rsidRPr="00323D05" w:rsidRDefault="00323D05" w:rsidP="00067415">
            <w:pPr>
              <w:rPr>
                <w:rFonts w:ascii="Arial" w:hAnsi="Arial" w:cs="Arial"/>
                <w:b/>
                <w:noProof/>
                <w:color w:val="002060"/>
              </w:rPr>
            </w:pPr>
            <w:r>
              <w:rPr>
                <w:rFonts w:ascii="Arial" w:hAnsi="Arial" w:cs="Arial"/>
                <w:b/>
                <w:noProof/>
                <w:color w:val="002060"/>
              </w:rPr>
              <w:t xml:space="preserve">Locum </w:t>
            </w:r>
            <w:r w:rsidR="00855109" w:rsidRPr="00323D05">
              <w:rPr>
                <w:rFonts w:ascii="Arial" w:hAnsi="Arial" w:cs="Arial"/>
                <w:b/>
                <w:noProof/>
                <w:color w:val="002060"/>
              </w:rPr>
              <w:t xml:space="preserve">Consultant </w:t>
            </w:r>
          </w:p>
          <w:p w14:paraId="5CA8785B" w14:textId="77777777" w:rsidR="00855109" w:rsidRPr="00323D05" w:rsidRDefault="00855109" w:rsidP="00067415">
            <w:pPr>
              <w:rPr>
                <w:rFonts w:ascii="Arial" w:hAnsi="Arial" w:cs="Arial"/>
                <w:noProof/>
                <w:color w:val="002060"/>
              </w:rPr>
            </w:pPr>
          </w:p>
          <w:p w14:paraId="461E1832" w14:textId="77777777" w:rsidR="008502BD" w:rsidRPr="00323D05" w:rsidRDefault="008502BD" w:rsidP="00067415">
            <w:pPr>
              <w:rPr>
                <w:rFonts w:ascii="Arial" w:hAnsi="Arial" w:cs="Arial"/>
                <w:color w:val="002060"/>
              </w:rPr>
            </w:pPr>
            <w:r w:rsidRPr="00323D05">
              <w:rPr>
                <w:rFonts w:ascii="Arial" w:hAnsi="Arial" w:cs="Arial"/>
                <w:color w:val="002060"/>
              </w:rPr>
              <w:t>The whole-time salary will be a starting salary of:-</w:t>
            </w:r>
          </w:p>
          <w:p w14:paraId="0B93078A" w14:textId="18F26A98" w:rsidR="008502BD" w:rsidRPr="00323D05" w:rsidRDefault="00687E37" w:rsidP="00067415">
            <w:pPr>
              <w:rPr>
                <w:rFonts w:ascii="Arial" w:hAnsi="Arial" w:cs="Arial"/>
                <w:color w:val="002060"/>
              </w:rPr>
            </w:pPr>
            <w:r w:rsidRPr="00323D05">
              <w:rPr>
                <w:rFonts w:ascii="Arial" w:hAnsi="Arial" w:cs="Arial"/>
                <w:color w:val="002060"/>
              </w:rPr>
              <w:t xml:space="preserve"> </w:t>
            </w:r>
            <w:r w:rsidR="00FD11A7" w:rsidRPr="00323D05">
              <w:rPr>
                <w:rFonts w:ascii="Arial" w:hAnsi="Arial" w:cs="Arial"/>
                <w:color w:val="002060"/>
              </w:rPr>
              <w:t>£91,474 - £121,548</w:t>
            </w:r>
            <w:r w:rsidR="00D64689" w:rsidRPr="00323D05">
              <w:rPr>
                <w:rFonts w:ascii="Arial" w:hAnsi="Arial" w:cs="Arial"/>
                <w:color w:val="002060"/>
              </w:rPr>
              <w:t xml:space="preserve"> </w:t>
            </w:r>
            <w:r w:rsidR="008502BD" w:rsidRPr="00323D05">
              <w:rPr>
                <w:rFonts w:ascii="Arial" w:hAnsi="Arial" w:cs="Arial"/>
                <w:noProof/>
                <w:color w:val="002060"/>
              </w:rPr>
              <w:t>per</w:t>
            </w:r>
            <w:r w:rsidR="008502BD" w:rsidRPr="00323D05">
              <w:rPr>
                <w:rFonts w:ascii="Arial" w:hAnsi="Arial" w:cs="Arial"/>
                <w:color w:val="002060"/>
              </w:rPr>
              <w:t xml:space="preserve"> annum (pro rata if applicable) </w:t>
            </w:r>
          </w:p>
          <w:p w14:paraId="2294F6A7" w14:textId="77777777" w:rsidR="008502BD" w:rsidRPr="00323D05" w:rsidRDefault="008502BD" w:rsidP="00067415">
            <w:pPr>
              <w:rPr>
                <w:rFonts w:ascii="Arial" w:hAnsi="Arial" w:cs="Arial"/>
                <w:color w:val="002060"/>
              </w:rPr>
            </w:pPr>
          </w:p>
          <w:p w14:paraId="47C71D04" w14:textId="77777777" w:rsidR="008502BD" w:rsidRPr="00323D05" w:rsidRDefault="008502BD" w:rsidP="00067415">
            <w:pPr>
              <w:rPr>
                <w:rFonts w:ascii="Arial" w:hAnsi="Arial" w:cs="Arial"/>
                <w:color w:val="002060"/>
              </w:rPr>
            </w:pPr>
            <w:r w:rsidRPr="00323D05">
              <w:rPr>
                <w:rFonts w:ascii="Arial" w:hAnsi="Arial" w:cs="Arial"/>
                <w:color w:val="002060"/>
              </w:rPr>
              <w:t xml:space="preserve">Progression of salary is related to experience.  </w:t>
            </w:r>
          </w:p>
          <w:p w14:paraId="3CB0ECB5" w14:textId="77777777" w:rsidR="008502BD" w:rsidRPr="00323D05" w:rsidRDefault="008502BD" w:rsidP="00067415">
            <w:pPr>
              <w:rPr>
                <w:rFonts w:ascii="Arial" w:hAnsi="Arial" w:cs="Arial"/>
                <w:color w:val="002060"/>
              </w:rPr>
            </w:pPr>
          </w:p>
          <w:p w14:paraId="6A75B5D1" w14:textId="77777777" w:rsidR="008502BD" w:rsidRPr="00323D05" w:rsidRDefault="008502BD" w:rsidP="00067415">
            <w:pPr>
              <w:jc w:val="both"/>
              <w:rPr>
                <w:rFonts w:ascii="Arial" w:hAnsi="Arial" w:cs="Arial"/>
                <w:color w:val="002060"/>
              </w:rPr>
            </w:pPr>
            <w:r w:rsidRPr="00323D05">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323D05" w:rsidRDefault="008502BD" w:rsidP="00067415">
            <w:pPr>
              <w:rPr>
                <w:rFonts w:ascii="Arial" w:hAnsi="Arial" w:cs="Arial"/>
                <w:color w:val="002060"/>
              </w:rPr>
            </w:pPr>
          </w:p>
        </w:tc>
      </w:tr>
      <w:tr w:rsidR="00323D05" w:rsidRPr="00323D05" w14:paraId="0638EA6A" w14:textId="77777777" w:rsidTr="00067415">
        <w:tc>
          <w:tcPr>
            <w:tcW w:w="2880" w:type="dxa"/>
          </w:tcPr>
          <w:p w14:paraId="3685782E" w14:textId="77777777" w:rsidR="008502BD" w:rsidRPr="00323D05" w:rsidRDefault="008502BD" w:rsidP="00067415">
            <w:pPr>
              <w:rPr>
                <w:rFonts w:ascii="Arial" w:hAnsi="Arial" w:cs="Arial"/>
                <w:color w:val="002060"/>
              </w:rPr>
            </w:pPr>
          </w:p>
          <w:p w14:paraId="39603DE6" w14:textId="77777777" w:rsidR="008502BD" w:rsidRPr="00323D05" w:rsidRDefault="008502BD" w:rsidP="00067415">
            <w:pPr>
              <w:rPr>
                <w:rFonts w:ascii="Arial" w:hAnsi="Arial" w:cs="Arial"/>
                <w:b/>
                <w:color w:val="002060"/>
              </w:rPr>
            </w:pPr>
            <w:r w:rsidRPr="00323D05">
              <w:rPr>
                <w:rFonts w:ascii="Arial" w:hAnsi="Arial" w:cs="Arial"/>
                <w:b/>
                <w:color w:val="002060"/>
              </w:rPr>
              <w:t xml:space="preserve">HOURS OF WORK </w:t>
            </w:r>
          </w:p>
        </w:tc>
        <w:tc>
          <w:tcPr>
            <w:tcW w:w="7200" w:type="dxa"/>
          </w:tcPr>
          <w:p w14:paraId="3C337B71" w14:textId="77777777" w:rsidR="008502BD" w:rsidRPr="00323D05" w:rsidRDefault="008502BD" w:rsidP="00067415">
            <w:pPr>
              <w:jc w:val="both"/>
              <w:rPr>
                <w:rFonts w:ascii="Arial" w:hAnsi="Arial" w:cs="Arial"/>
                <w:color w:val="002060"/>
              </w:rPr>
            </w:pPr>
          </w:p>
          <w:p w14:paraId="1E13848E" w14:textId="77777777" w:rsidR="008502BD" w:rsidRPr="00323D05" w:rsidRDefault="008502BD" w:rsidP="00067415">
            <w:pPr>
              <w:jc w:val="both"/>
              <w:rPr>
                <w:rFonts w:ascii="Arial" w:hAnsi="Arial" w:cs="Arial"/>
                <w:b/>
                <w:noProof/>
                <w:color w:val="002060"/>
              </w:rPr>
            </w:pPr>
            <w:r w:rsidRPr="00323D05">
              <w:rPr>
                <w:rFonts w:ascii="Arial" w:hAnsi="Arial" w:cs="Arial"/>
                <w:b/>
                <w:noProof/>
                <w:color w:val="002060"/>
              </w:rPr>
              <w:t xml:space="preserve">Full-Time </w:t>
            </w:r>
          </w:p>
          <w:p w14:paraId="6DD101A4" w14:textId="77777777" w:rsidR="008502BD" w:rsidRPr="00323D05" w:rsidRDefault="008502BD" w:rsidP="00067415">
            <w:pPr>
              <w:jc w:val="both"/>
              <w:rPr>
                <w:rFonts w:ascii="Arial" w:hAnsi="Arial" w:cs="Arial"/>
                <w:color w:val="002060"/>
              </w:rPr>
            </w:pPr>
          </w:p>
        </w:tc>
      </w:tr>
      <w:tr w:rsidR="00323D05" w:rsidRPr="00323D05" w14:paraId="64DEBBA8" w14:textId="77777777" w:rsidTr="00067415">
        <w:tc>
          <w:tcPr>
            <w:tcW w:w="2880" w:type="dxa"/>
          </w:tcPr>
          <w:p w14:paraId="5085A578" w14:textId="77777777" w:rsidR="008502BD" w:rsidRPr="00323D05" w:rsidRDefault="008502BD" w:rsidP="00067415">
            <w:pPr>
              <w:rPr>
                <w:rFonts w:ascii="Arial" w:hAnsi="Arial" w:cs="Arial"/>
                <w:b/>
                <w:color w:val="002060"/>
              </w:rPr>
            </w:pPr>
          </w:p>
          <w:p w14:paraId="3229D8F1" w14:textId="77777777" w:rsidR="008502BD" w:rsidRPr="00323D05" w:rsidRDefault="008502BD" w:rsidP="00067415">
            <w:pPr>
              <w:rPr>
                <w:rFonts w:ascii="Arial" w:hAnsi="Arial" w:cs="Arial"/>
                <w:b/>
                <w:color w:val="002060"/>
              </w:rPr>
            </w:pPr>
            <w:r w:rsidRPr="00323D05">
              <w:rPr>
                <w:rFonts w:ascii="Arial" w:hAnsi="Arial" w:cs="Arial"/>
                <w:b/>
                <w:color w:val="002060"/>
              </w:rPr>
              <w:t>SUPERANNUATION</w:t>
            </w:r>
          </w:p>
          <w:p w14:paraId="0A74620E" w14:textId="77777777" w:rsidR="008502BD" w:rsidRPr="00323D05" w:rsidRDefault="008502BD" w:rsidP="00067415">
            <w:pPr>
              <w:rPr>
                <w:rFonts w:ascii="Arial" w:hAnsi="Arial" w:cs="Arial"/>
                <w:b/>
                <w:color w:val="002060"/>
              </w:rPr>
            </w:pPr>
          </w:p>
        </w:tc>
        <w:tc>
          <w:tcPr>
            <w:tcW w:w="7200" w:type="dxa"/>
          </w:tcPr>
          <w:p w14:paraId="2DE27805" w14:textId="77777777" w:rsidR="008502BD" w:rsidRPr="00323D05" w:rsidRDefault="008502BD" w:rsidP="00067415">
            <w:pPr>
              <w:jc w:val="both"/>
              <w:rPr>
                <w:rFonts w:ascii="Arial" w:hAnsi="Arial" w:cs="Arial"/>
                <w:color w:val="002060"/>
              </w:rPr>
            </w:pPr>
          </w:p>
          <w:p w14:paraId="642335D9" w14:textId="77777777" w:rsidR="008502BD" w:rsidRPr="00323D05" w:rsidRDefault="008502BD" w:rsidP="00067415">
            <w:pPr>
              <w:jc w:val="both"/>
              <w:rPr>
                <w:rFonts w:ascii="Arial" w:hAnsi="Arial" w:cs="Arial"/>
                <w:color w:val="002060"/>
              </w:rPr>
            </w:pPr>
            <w:r w:rsidRPr="00323D05">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0" w:tooltip="http://www.sppa.gov.uk/" w:history="1">
              <w:r w:rsidRPr="00323D05">
                <w:rPr>
                  <w:rStyle w:val="Hyperlink"/>
                  <w:rFonts w:ascii="Arial" w:hAnsi="Arial" w:cs="Arial"/>
                  <w:color w:val="002060"/>
                </w:rPr>
                <w:t>www.sppa.gov.uk</w:t>
              </w:r>
            </w:hyperlink>
            <w:r w:rsidRPr="00323D05">
              <w:rPr>
                <w:rFonts w:ascii="Arial" w:hAnsi="Arial" w:cs="Arial"/>
                <w:color w:val="002060"/>
              </w:rPr>
              <w:t xml:space="preserve"> </w:t>
            </w:r>
          </w:p>
          <w:p w14:paraId="35D5C476" w14:textId="77777777" w:rsidR="008502BD" w:rsidRPr="00323D05" w:rsidRDefault="008502BD" w:rsidP="00067415">
            <w:pPr>
              <w:jc w:val="both"/>
              <w:rPr>
                <w:rFonts w:ascii="Arial" w:hAnsi="Arial" w:cs="Arial"/>
                <w:color w:val="002060"/>
              </w:rPr>
            </w:pPr>
          </w:p>
        </w:tc>
      </w:tr>
      <w:tr w:rsidR="00323D05" w:rsidRPr="00323D05" w14:paraId="19160E55" w14:textId="77777777" w:rsidTr="00067415">
        <w:tc>
          <w:tcPr>
            <w:tcW w:w="2880" w:type="dxa"/>
          </w:tcPr>
          <w:p w14:paraId="4FD1FF3C" w14:textId="77777777" w:rsidR="008502BD" w:rsidRPr="00323D05" w:rsidRDefault="008502BD" w:rsidP="00067415">
            <w:pPr>
              <w:rPr>
                <w:rFonts w:ascii="Arial" w:hAnsi="Arial" w:cs="Arial"/>
                <w:color w:val="002060"/>
              </w:rPr>
            </w:pPr>
          </w:p>
          <w:p w14:paraId="46398D85" w14:textId="77777777" w:rsidR="008502BD" w:rsidRPr="00323D05" w:rsidRDefault="008502BD" w:rsidP="00067415">
            <w:pPr>
              <w:rPr>
                <w:rFonts w:ascii="Arial" w:hAnsi="Arial" w:cs="Arial"/>
                <w:b/>
                <w:color w:val="002060"/>
              </w:rPr>
            </w:pPr>
            <w:r w:rsidRPr="00323D05">
              <w:rPr>
                <w:rFonts w:ascii="Arial" w:hAnsi="Arial" w:cs="Arial"/>
                <w:b/>
                <w:color w:val="002060"/>
              </w:rPr>
              <w:t>REMOVAL EXPENSES</w:t>
            </w:r>
          </w:p>
          <w:p w14:paraId="28F6F04C" w14:textId="77777777" w:rsidR="008502BD" w:rsidRPr="00323D05" w:rsidRDefault="008502BD" w:rsidP="00067415">
            <w:pPr>
              <w:rPr>
                <w:rFonts w:ascii="Arial" w:hAnsi="Arial" w:cs="Arial"/>
                <w:color w:val="002060"/>
              </w:rPr>
            </w:pPr>
          </w:p>
        </w:tc>
        <w:tc>
          <w:tcPr>
            <w:tcW w:w="7200" w:type="dxa"/>
          </w:tcPr>
          <w:p w14:paraId="246D6A4E" w14:textId="77777777" w:rsidR="008502BD" w:rsidRPr="00323D05" w:rsidRDefault="008502BD" w:rsidP="00067415">
            <w:pPr>
              <w:rPr>
                <w:rFonts w:ascii="Arial" w:hAnsi="Arial" w:cs="Arial"/>
                <w:color w:val="002060"/>
              </w:rPr>
            </w:pPr>
          </w:p>
          <w:p w14:paraId="1493EBE2" w14:textId="77777777" w:rsidR="008502BD" w:rsidRPr="00323D05" w:rsidRDefault="008502BD" w:rsidP="00067415">
            <w:pPr>
              <w:jc w:val="both"/>
              <w:rPr>
                <w:rFonts w:ascii="Arial" w:hAnsi="Arial" w:cs="Arial"/>
                <w:color w:val="002060"/>
              </w:rPr>
            </w:pPr>
            <w:r w:rsidRPr="00323D05">
              <w:rPr>
                <w:rFonts w:ascii="Arial" w:hAnsi="Arial" w:cs="Arial"/>
                <w:color w:val="002060"/>
              </w:rPr>
              <w:t xml:space="preserve">Assistance with removal and associated expenses may be given and would be discussed and agreed prior to appointment.   </w:t>
            </w:r>
          </w:p>
          <w:p w14:paraId="09CD03C3" w14:textId="77777777" w:rsidR="008502BD" w:rsidRPr="00323D05" w:rsidRDefault="008502BD" w:rsidP="00067415">
            <w:pPr>
              <w:rPr>
                <w:rFonts w:ascii="Arial" w:hAnsi="Arial" w:cs="Arial"/>
                <w:color w:val="002060"/>
              </w:rPr>
            </w:pPr>
          </w:p>
        </w:tc>
      </w:tr>
      <w:tr w:rsidR="00323D05" w:rsidRPr="00323D05" w14:paraId="4BD47166" w14:textId="77777777" w:rsidTr="00067415">
        <w:tc>
          <w:tcPr>
            <w:tcW w:w="2880" w:type="dxa"/>
          </w:tcPr>
          <w:p w14:paraId="7E309915" w14:textId="77777777" w:rsidR="008502BD" w:rsidRPr="00323D05" w:rsidRDefault="008502BD" w:rsidP="00067415">
            <w:pPr>
              <w:rPr>
                <w:rFonts w:ascii="Arial" w:hAnsi="Arial" w:cs="Arial"/>
                <w:color w:val="002060"/>
              </w:rPr>
            </w:pPr>
          </w:p>
          <w:p w14:paraId="296DC267" w14:textId="77777777" w:rsidR="008502BD" w:rsidRPr="00323D05" w:rsidRDefault="008502BD" w:rsidP="00067415">
            <w:pPr>
              <w:rPr>
                <w:rFonts w:ascii="Arial" w:hAnsi="Arial" w:cs="Arial"/>
                <w:b/>
                <w:color w:val="002060"/>
              </w:rPr>
            </w:pPr>
            <w:r w:rsidRPr="00323D05">
              <w:rPr>
                <w:rFonts w:ascii="Arial" w:hAnsi="Arial" w:cs="Arial"/>
                <w:b/>
                <w:color w:val="002060"/>
              </w:rPr>
              <w:t>EXPENSES OF CANDIDATES FOR APPOINTMENT</w:t>
            </w:r>
          </w:p>
          <w:p w14:paraId="72C7A1FC" w14:textId="77777777" w:rsidR="008502BD" w:rsidRPr="00323D05" w:rsidRDefault="008502BD" w:rsidP="00067415">
            <w:pPr>
              <w:rPr>
                <w:rFonts w:ascii="Arial" w:hAnsi="Arial" w:cs="Arial"/>
                <w:b/>
                <w:color w:val="002060"/>
              </w:rPr>
            </w:pPr>
          </w:p>
        </w:tc>
        <w:tc>
          <w:tcPr>
            <w:tcW w:w="7200" w:type="dxa"/>
          </w:tcPr>
          <w:p w14:paraId="6F9E4611" w14:textId="77777777" w:rsidR="008502BD" w:rsidRPr="00323D05" w:rsidRDefault="008502BD" w:rsidP="00067415">
            <w:pPr>
              <w:rPr>
                <w:rFonts w:ascii="Arial" w:hAnsi="Arial" w:cs="Arial"/>
                <w:color w:val="002060"/>
              </w:rPr>
            </w:pPr>
          </w:p>
          <w:p w14:paraId="25F2EE64" w14:textId="77777777" w:rsidR="008502BD" w:rsidRPr="00323D05" w:rsidRDefault="008502BD" w:rsidP="00067415">
            <w:pPr>
              <w:jc w:val="both"/>
              <w:rPr>
                <w:rFonts w:ascii="Arial" w:hAnsi="Arial" w:cs="Arial"/>
                <w:color w:val="002060"/>
              </w:rPr>
            </w:pPr>
            <w:r w:rsidRPr="00323D05">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323D05" w:rsidRDefault="008502BD" w:rsidP="00067415">
            <w:pPr>
              <w:rPr>
                <w:rFonts w:ascii="Arial" w:hAnsi="Arial" w:cs="Arial"/>
                <w:color w:val="002060"/>
              </w:rPr>
            </w:pPr>
          </w:p>
        </w:tc>
      </w:tr>
      <w:tr w:rsidR="00323D05" w:rsidRPr="00323D05" w14:paraId="3BA1A683" w14:textId="77777777" w:rsidTr="00067415">
        <w:tc>
          <w:tcPr>
            <w:tcW w:w="2880" w:type="dxa"/>
          </w:tcPr>
          <w:p w14:paraId="300F3118" w14:textId="77777777" w:rsidR="008502BD" w:rsidRPr="00323D05" w:rsidRDefault="008502BD" w:rsidP="00067415">
            <w:pPr>
              <w:rPr>
                <w:rFonts w:ascii="Arial" w:hAnsi="Arial" w:cs="Arial"/>
                <w:color w:val="002060"/>
              </w:rPr>
            </w:pPr>
          </w:p>
          <w:p w14:paraId="51DB33CB" w14:textId="77777777" w:rsidR="008502BD" w:rsidRPr="00323D05" w:rsidRDefault="008502BD" w:rsidP="00067415">
            <w:pPr>
              <w:rPr>
                <w:rFonts w:ascii="Arial" w:hAnsi="Arial" w:cs="Arial"/>
                <w:b/>
                <w:color w:val="002060"/>
              </w:rPr>
            </w:pPr>
            <w:r w:rsidRPr="00323D05">
              <w:rPr>
                <w:rFonts w:ascii="Arial" w:hAnsi="Arial" w:cs="Arial"/>
                <w:b/>
                <w:color w:val="002060"/>
              </w:rPr>
              <w:t>SMOKEFREE POLICY</w:t>
            </w:r>
          </w:p>
        </w:tc>
        <w:tc>
          <w:tcPr>
            <w:tcW w:w="7200" w:type="dxa"/>
          </w:tcPr>
          <w:p w14:paraId="615ED6EC" w14:textId="77777777" w:rsidR="008502BD" w:rsidRPr="00323D05" w:rsidRDefault="008502BD" w:rsidP="00067415">
            <w:pPr>
              <w:rPr>
                <w:rFonts w:ascii="Arial" w:hAnsi="Arial" w:cs="Arial"/>
                <w:color w:val="002060"/>
              </w:rPr>
            </w:pPr>
          </w:p>
          <w:p w14:paraId="0E681652" w14:textId="77777777" w:rsidR="008502BD" w:rsidRPr="00323D05" w:rsidRDefault="008502BD" w:rsidP="004C54E6">
            <w:pPr>
              <w:jc w:val="both"/>
              <w:rPr>
                <w:rFonts w:ascii="Arial" w:hAnsi="Arial" w:cs="Arial"/>
                <w:color w:val="002060"/>
              </w:rPr>
            </w:pPr>
            <w:r w:rsidRPr="00323D05">
              <w:rPr>
                <w:rFonts w:ascii="Arial" w:hAnsi="Arial" w:cs="Arial"/>
                <w:color w:val="002060"/>
              </w:rPr>
              <w:t>NHS Greater Glasgow and Clyde operate a No Smoking Policy in all premises and grounds.</w:t>
            </w:r>
          </w:p>
          <w:p w14:paraId="4A2D018F" w14:textId="77777777" w:rsidR="008502BD" w:rsidRPr="00323D05" w:rsidRDefault="008502BD" w:rsidP="00067415">
            <w:pPr>
              <w:rPr>
                <w:rFonts w:ascii="Arial" w:hAnsi="Arial" w:cs="Arial"/>
                <w:color w:val="002060"/>
              </w:rPr>
            </w:pPr>
          </w:p>
        </w:tc>
      </w:tr>
      <w:tr w:rsidR="00323D05" w:rsidRPr="00323D05" w14:paraId="784F8386" w14:textId="77777777" w:rsidTr="00067415">
        <w:tc>
          <w:tcPr>
            <w:tcW w:w="2880" w:type="dxa"/>
          </w:tcPr>
          <w:p w14:paraId="437DC815" w14:textId="77777777" w:rsidR="008502BD" w:rsidRPr="00323D05" w:rsidRDefault="008502BD" w:rsidP="00067415">
            <w:pPr>
              <w:rPr>
                <w:rFonts w:ascii="Arial" w:hAnsi="Arial" w:cs="Arial"/>
                <w:color w:val="002060"/>
              </w:rPr>
            </w:pPr>
          </w:p>
          <w:p w14:paraId="4B7194F6" w14:textId="77777777" w:rsidR="008502BD" w:rsidRPr="00323D05" w:rsidRDefault="008502BD" w:rsidP="00067415">
            <w:pPr>
              <w:rPr>
                <w:rFonts w:ascii="Arial" w:hAnsi="Arial" w:cs="Arial"/>
                <w:color w:val="002060"/>
              </w:rPr>
            </w:pPr>
          </w:p>
          <w:p w14:paraId="5F6C7835" w14:textId="77777777" w:rsidR="008502BD" w:rsidRPr="00323D05" w:rsidRDefault="008502BD" w:rsidP="00067415">
            <w:pPr>
              <w:rPr>
                <w:rFonts w:ascii="Arial" w:hAnsi="Arial" w:cs="Arial"/>
                <w:b/>
                <w:color w:val="002060"/>
              </w:rPr>
            </w:pPr>
            <w:r w:rsidRPr="00323D05">
              <w:rPr>
                <w:rFonts w:ascii="Arial" w:hAnsi="Arial" w:cs="Arial"/>
                <w:b/>
                <w:color w:val="002060"/>
              </w:rPr>
              <w:t>DISCLOSURE SCOTLAND</w:t>
            </w:r>
          </w:p>
        </w:tc>
        <w:tc>
          <w:tcPr>
            <w:tcW w:w="7200" w:type="dxa"/>
          </w:tcPr>
          <w:p w14:paraId="5F4C7719" w14:textId="77777777" w:rsidR="008502BD" w:rsidRPr="00323D05" w:rsidRDefault="008502BD" w:rsidP="00067415">
            <w:pPr>
              <w:rPr>
                <w:rFonts w:ascii="Arial" w:hAnsi="Arial" w:cs="Arial"/>
                <w:color w:val="002060"/>
              </w:rPr>
            </w:pPr>
          </w:p>
          <w:p w14:paraId="1381DEDD" w14:textId="77777777" w:rsidR="008502BD" w:rsidRPr="00323D05" w:rsidRDefault="008502BD" w:rsidP="00656132">
            <w:pPr>
              <w:jc w:val="both"/>
              <w:rPr>
                <w:rFonts w:ascii="Arial" w:hAnsi="Arial" w:cs="Arial"/>
                <w:color w:val="002060"/>
              </w:rPr>
            </w:pPr>
            <w:r w:rsidRPr="00323D05">
              <w:rPr>
                <w:rFonts w:ascii="Arial" w:hAnsi="Arial" w:cs="Arial"/>
                <w:color w:val="002060"/>
              </w:rPr>
              <w:t>This post is considered to be in the category of “Regulated Work” and therefore requires a Disclosure Scotland Protection of Vulnerable Groups Scheme (PVG) Membership.</w:t>
            </w:r>
          </w:p>
        </w:tc>
      </w:tr>
      <w:tr w:rsidR="00323D05" w:rsidRPr="00323D05" w14:paraId="2BED7D50" w14:textId="77777777" w:rsidTr="00067415">
        <w:tc>
          <w:tcPr>
            <w:tcW w:w="2880" w:type="dxa"/>
          </w:tcPr>
          <w:p w14:paraId="1D759136" w14:textId="77777777" w:rsidR="008502BD" w:rsidRPr="00323D05" w:rsidRDefault="008502BD" w:rsidP="00067415">
            <w:pPr>
              <w:rPr>
                <w:rFonts w:ascii="Arial" w:hAnsi="Arial" w:cs="Arial"/>
                <w:color w:val="002060"/>
              </w:rPr>
            </w:pPr>
          </w:p>
          <w:p w14:paraId="42507CE3" w14:textId="77777777" w:rsidR="008502BD" w:rsidRPr="00323D05" w:rsidRDefault="008502BD" w:rsidP="00067415">
            <w:pPr>
              <w:rPr>
                <w:rFonts w:ascii="Arial" w:hAnsi="Arial" w:cs="Arial"/>
                <w:b/>
                <w:color w:val="002060"/>
              </w:rPr>
            </w:pPr>
            <w:r w:rsidRPr="00323D05">
              <w:rPr>
                <w:rFonts w:ascii="Arial" w:hAnsi="Arial" w:cs="Arial"/>
                <w:b/>
                <w:color w:val="002060"/>
              </w:rPr>
              <w:t>CONFIRMATION OF ELIGIBILITY TO WORK IN THE UK</w:t>
            </w:r>
          </w:p>
          <w:p w14:paraId="24D3FA1E" w14:textId="77777777" w:rsidR="008502BD" w:rsidRPr="00323D05" w:rsidRDefault="008502BD" w:rsidP="00067415">
            <w:pPr>
              <w:rPr>
                <w:rFonts w:ascii="Arial" w:hAnsi="Arial" w:cs="Arial"/>
                <w:color w:val="002060"/>
              </w:rPr>
            </w:pPr>
          </w:p>
        </w:tc>
        <w:tc>
          <w:tcPr>
            <w:tcW w:w="7200" w:type="dxa"/>
          </w:tcPr>
          <w:p w14:paraId="732F08B8" w14:textId="77777777" w:rsidR="008502BD" w:rsidRPr="00323D05" w:rsidRDefault="008502BD" w:rsidP="00067415">
            <w:pPr>
              <w:rPr>
                <w:rFonts w:ascii="Arial" w:hAnsi="Arial" w:cs="Arial"/>
                <w:color w:val="002060"/>
              </w:rPr>
            </w:pPr>
          </w:p>
          <w:p w14:paraId="6E6E610B" w14:textId="77777777" w:rsidR="008502BD" w:rsidRPr="00323D05" w:rsidRDefault="008502BD" w:rsidP="00067415">
            <w:pPr>
              <w:jc w:val="both"/>
              <w:rPr>
                <w:rFonts w:ascii="Arial" w:hAnsi="Arial" w:cs="Arial"/>
                <w:color w:val="002060"/>
              </w:rPr>
            </w:pPr>
            <w:r w:rsidRPr="00323D05">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323D05">
              <w:rPr>
                <w:rFonts w:ascii="Arial" w:hAnsi="Arial" w:cs="Arial"/>
                <w:color w:val="002060"/>
              </w:rPr>
              <w:t>..</w:t>
            </w:r>
            <w:proofErr w:type="gramEnd"/>
            <w:r w:rsidRPr="00323D05">
              <w:rPr>
                <w:rFonts w:ascii="Arial" w:hAnsi="Arial" w:cs="Arial"/>
                <w:color w:val="002060"/>
              </w:rPr>
              <w:t xml:space="preserve"> You will be required provide appropriate documentation prior to any appointment being made.</w:t>
            </w:r>
          </w:p>
          <w:p w14:paraId="1B8DD9E9" w14:textId="77777777" w:rsidR="008502BD" w:rsidRPr="00323D05" w:rsidRDefault="008502BD" w:rsidP="00067415">
            <w:pPr>
              <w:jc w:val="both"/>
              <w:rPr>
                <w:rFonts w:ascii="Arial" w:hAnsi="Arial" w:cs="Arial"/>
                <w:color w:val="002060"/>
              </w:rPr>
            </w:pPr>
          </w:p>
        </w:tc>
      </w:tr>
      <w:tr w:rsidR="00323D05" w:rsidRPr="00323D05" w14:paraId="49AD8B47" w14:textId="77777777" w:rsidTr="00067415">
        <w:tc>
          <w:tcPr>
            <w:tcW w:w="2880" w:type="dxa"/>
          </w:tcPr>
          <w:p w14:paraId="50ED2C58" w14:textId="77777777" w:rsidR="008502BD" w:rsidRPr="00323D05" w:rsidRDefault="008502BD" w:rsidP="00067415">
            <w:pPr>
              <w:rPr>
                <w:rFonts w:ascii="Arial" w:hAnsi="Arial" w:cs="Arial"/>
                <w:color w:val="002060"/>
              </w:rPr>
            </w:pPr>
          </w:p>
          <w:p w14:paraId="35CB1458" w14:textId="77777777" w:rsidR="008502BD" w:rsidRPr="00323D05" w:rsidRDefault="008502BD" w:rsidP="00067415">
            <w:pPr>
              <w:rPr>
                <w:rFonts w:ascii="Arial" w:hAnsi="Arial" w:cs="Arial"/>
                <w:b/>
                <w:color w:val="002060"/>
              </w:rPr>
            </w:pPr>
            <w:r w:rsidRPr="00323D05">
              <w:rPr>
                <w:rFonts w:ascii="Arial" w:hAnsi="Arial" w:cs="Arial"/>
                <w:b/>
                <w:color w:val="002060"/>
              </w:rPr>
              <w:t>REHABILITATION OF OFFENDERS ACT 1974</w:t>
            </w:r>
          </w:p>
        </w:tc>
        <w:tc>
          <w:tcPr>
            <w:tcW w:w="7200" w:type="dxa"/>
          </w:tcPr>
          <w:p w14:paraId="4AD84EC8" w14:textId="77777777" w:rsidR="008502BD" w:rsidRPr="00323D05" w:rsidRDefault="008502BD" w:rsidP="00067415">
            <w:pPr>
              <w:rPr>
                <w:rFonts w:ascii="Arial" w:hAnsi="Arial" w:cs="Arial"/>
                <w:color w:val="002060"/>
              </w:rPr>
            </w:pPr>
          </w:p>
          <w:p w14:paraId="67532E30" w14:textId="77777777" w:rsidR="008502BD" w:rsidRPr="00323D05" w:rsidRDefault="008502BD" w:rsidP="00067415">
            <w:pPr>
              <w:jc w:val="both"/>
              <w:rPr>
                <w:rFonts w:ascii="Arial" w:hAnsi="Arial" w:cs="Arial"/>
                <w:color w:val="002060"/>
              </w:rPr>
            </w:pPr>
            <w:r w:rsidRPr="00323D05">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323D05" w:rsidRDefault="008502BD" w:rsidP="00067415">
            <w:pPr>
              <w:rPr>
                <w:rFonts w:ascii="Arial" w:hAnsi="Arial" w:cs="Arial"/>
                <w:color w:val="002060"/>
              </w:rPr>
            </w:pPr>
          </w:p>
        </w:tc>
      </w:tr>
      <w:tr w:rsidR="00323D05" w:rsidRPr="00323D05" w14:paraId="546B349E" w14:textId="77777777" w:rsidTr="00067415">
        <w:tc>
          <w:tcPr>
            <w:tcW w:w="2880" w:type="dxa"/>
          </w:tcPr>
          <w:p w14:paraId="21C50D91" w14:textId="77777777" w:rsidR="008502BD" w:rsidRPr="00323D05" w:rsidRDefault="008502BD" w:rsidP="00067415">
            <w:pPr>
              <w:rPr>
                <w:rFonts w:ascii="Arial" w:hAnsi="Arial" w:cs="Arial"/>
                <w:color w:val="002060"/>
              </w:rPr>
            </w:pPr>
          </w:p>
          <w:p w14:paraId="1FA6474C" w14:textId="77777777" w:rsidR="008502BD" w:rsidRPr="00323D05" w:rsidRDefault="008502BD" w:rsidP="00067415">
            <w:pPr>
              <w:rPr>
                <w:rFonts w:ascii="Arial" w:hAnsi="Arial" w:cs="Arial"/>
                <w:b/>
                <w:color w:val="002060"/>
              </w:rPr>
            </w:pPr>
            <w:r w:rsidRPr="00323D05">
              <w:rPr>
                <w:rFonts w:ascii="Arial" w:hAnsi="Arial" w:cs="Arial"/>
                <w:b/>
                <w:color w:val="002060"/>
              </w:rPr>
              <w:t>DISABLED APPLICANTS</w:t>
            </w:r>
          </w:p>
          <w:p w14:paraId="4909FD5C" w14:textId="77777777" w:rsidR="008502BD" w:rsidRPr="00323D05" w:rsidRDefault="008502BD" w:rsidP="00067415">
            <w:pPr>
              <w:rPr>
                <w:rFonts w:ascii="Arial" w:hAnsi="Arial" w:cs="Arial"/>
                <w:color w:val="002060"/>
              </w:rPr>
            </w:pPr>
          </w:p>
        </w:tc>
        <w:tc>
          <w:tcPr>
            <w:tcW w:w="7200" w:type="dxa"/>
          </w:tcPr>
          <w:p w14:paraId="1F498897" w14:textId="77777777" w:rsidR="008502BD" w:rsidRPr="00323D05" w:rsidRDefault="008502BD" w:rsidP="00067415">
            <w:pPr>
              <w:rPr>
                <w:rFonts w:ascii="Arial" w:hAnsi="Arial" w:cs="Arial"/>
                <w:color w:val="002060"/>
              </w:rPr>
            </w:pPr>
          </w:p>
          <w:p w14:paraId="6309DE59" w14:textId="77777777" w:rsidR="008502BD" w:rsidRPr="00323D05" w:rsidRDefault="008502BD" w:rsidP="00067415">
            <w:pPr>
              <w:jc w:val="both"/>
              <w:rPr>
                <w:rFonts w:ascii="Arial" w:hAnsi="Arial" w:cs="Arial"/>
                <w:color w:val="002060"/>
                <w:u w:val="single"/>
              </w:rPr>
            </w:pPr>
            <w:r w:rsidRPr="00323D05">
              <w:rPr>
                <w:rFonts w:ascii="Arial" w:hAnsi="Arial" w:cs="Arial"/>
                <w:color w:val="002060"/>
                <w:u w:val="single"/>
              </w:rPr>
              <w:t xml:space="preserve">Job Interview Guarantee Scheme </w:t>
            </w:r>
          </w:p>
          <w:p w14:paraId="0CA3DFD7" w14:textId="77777777" w:rsidR="008502BD" w:rsidRPr="00323D05" w:rsidRDefault="008502BD" w:rsidP="00067415">
            <w:pPr>
              <w:jc w:val="both"/>
              <w:rPr>
                <w:rFonts w:ascii="Arial" w:hAnsi="Arial" w:cs="Arial"/>
                <w:color w:val="002060"/>
              </w:rPr>
            </w:pPr>
          </w:p>
          <w:p w14:paraId="05CEF6FA" w14:textId="77777777" w:rsidR="008502BD" w:rsidRPr="00323D05" w:rsidRDefault="008502BD" w:rsidP="00067415">
            <w:pPr>
              <w:jc w:val="both"/>
              <w:rPr>
                <w:rFonts w:ascii="Arial" w:hAnsi="Arial" w:cs="Arial"/>
                <w:color w:val="002060"/>
              </w:rPr>
            </w:pPr>
            <w:r w:rsidRPr="00323D05">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323D05" w:rsidRDefault="008502BD" w:rsidP="00067415">
            <w:pPr>
              <w:rPr>
                <w:rFonts w:ascii="Arial" w:hAnsi="Arial" w:cs="Arial"/>
                <w:color w:val="002060"/>
              </w:rPr>
            </w:pPr>
          </w:p>
        </w:tc>
      </w:tr>
    </w:tbl>
    <w:p w14:paraId="2FCE634C" w14:textId="77777777" w:rsidR="008502BD" w:rsidRPr="00323D05" w:rsidRDefault="00E30E13" w:rsidP="00067415">
      <w:pPr>
        <w:spacing w:after="200" w:line="276" w:lineRule="auto"/>
        <w:rPr>
          <w:rFonts w:ascii="Arial" w:hAnsi="Arial" w:cs="Arial"/>
          <w:b/>
          <w:iCs/>
          <w:color w:val="002060"/>
        </w:rPr>
      </w:pPr>
      <w:r w:rsidRPr="00323D05">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323D05" w:rsidRDefault="008502BD" w:rsidP="00067415">
      <w:pPr>
        <w:spacing w:after="200" w:line="276" w:lineRule="auto"/>
        <w:rPr>
          <w:rFonts w:ascii="Arial" w:hAnsi="Arial" w:cs="Arial"/>
          <w:b/>
          <w:iCs/>
          <w:color w:val="002060"/>
        </w:rPr>
      </w:pPr>
    </w:p>
    <w:p w14:paraId="4E6DF05C" w14:textId="77777777" w:rsidR="008502BD" w:rsidRPr="00323D05" w:rsidRDefault="008502BD" w:rsidP="00067415">
      <w:pPr>
        <w:jc w:val="right"/>
        <w:rPr>
          <w:rFonts w:ascii="Arial" w:hAnsi="Arial" w:cs="Arial"/>
          <w:b/>
          <w:color w:val="002060"/>
        </w:rPr>
      </w:pPr>
      <w:proofErr w:type="gramStart"/>
      <w:r w:rsidRPr="00323D05">
        <w:rPr>
          <w:rFonts w:ascii="Arial" w:hAnsi="Arial" w:cs="Arial"/>
          <w:b/>
          <w:color w:val="002060"/>
        </w:rPr>
        <w:t>Contd..</w:t>
      </w:r>
      <w:proofErr w:type="gramEnd"/>
      <w:r w:rsidRPr="00323D05">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323D05" w:rsidRPr="00323D05" w14:paraId="3E158738" w14:textId="77777777" w:rsidTr="00E65521">
        <w:tc>
          <w:tcPr>
            <w:tcW w:w="2880" w:type="dxa"/>
          </w:tcPr>
          <w:p w14:paraId="6AAAC64C" w14:textId="77777777" w:rsidR="008502BD" w:rsidRPr="00323D05" w:rsidRDefault="008502BD" w:rsidP="00E65521">
            <w:pPr>
              <w:rPr>
                <w:rFonts w:ascii="Arial" w:hAnsi="Arial" w:cs="Arial"/>
                <w:color w:val="002060"/>
              </w:rPr>
            </w:pPr>
          </w:p>
          <w:p w14:paraId="34863963" w14:textId="77777777" w:rsidR="008502BD" w:rsidRPr="00323D05" w:rsidRDefault="008502BD" w:rsidP="00E65521">
            <w:pPr>
              <w:rPr>
                <w:rFonts w:ascii="Arial" w:hAnsi="Arial" w:cs="Arial"/>
                <w:b/>
                <w:color w:val="002060"/>
              </w:rPr>
            </w:pPr>
            <w:r w:rsidRPr="00323D05">
              <w:rPr>
                <w:rFonts w:ascii="Arial" w:hAnsi="Arial" w:cs="Arial"/>
                <w:b/>
                <w:color w:val="002060"/>
              </w:rPr>
              <w:t xml:space="preserve">FLEXIBLE WORKING </w:t>
            </w:r>
          </w:p>
        </w:tc>
        <w:tc>
          <w:tcPr>
            <w:tcW w:w="7200" w:type="dxa"/>
          </w:tcPr>
          <w:p w14:paraId="1C545466" w14:textId="77777777" w:rsidR="008502BD" w:rsidRPr="00323D05" w:rsidRDefault="008502BD" w:rsidP="00E65521">
            <w:pPr>
              <w:rPr>
                <w:rFonts w:ascii="Arial" w:hAnsi="Arial" w:cs="Arial"/>
                <w:color w:val="002060"/>
              </w:rPr>
            </w:pPr>
          </w:p>
          <w:p w14:paraId="6A3680D4" w14:textId="77777777" w:rsidR="008502BD" w:rsidRPr="00323D05" w:rsidRDefault="008502BD" w:rsidP="00E65521">
            <w:pPr>
              <w:jc w:val="both"/>
              <w:rPr>
                <w:rFonts w:ascii="Arial" w:hAnsi="Arial" w:cs="Arial"/>
                <w:color w:val="002060"/>
              </w:rPr>
            </w:pPr>
            <w:r w:rsidRPr="00323D05">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323D05" w:rsidRDefault="008502BD" w:rsidP="00E65521">
            <w:pPr>
              <w:rPr>
                <w:rFonts w:ascii="Arial" w:hAnsi="Arial" w:cs="Arial"/>
                <w:color w:val="002060"/>
              </w:rPr>
            </w:pPr>
          </w:p>
        </w:tc>
      </w:tr>
      <w:tr w:rsidR="00323D05" w:rsidRPr="00323D05" w14:paraId="1C0CC4EE" w14:textId="77777777" w:rsidTr="00E65521">
        <w:tc>
          <w:tcPr>
            <w:tcW w:w="2880" w:type="dxa"/>
          </w:tcPr>
          <w:p w14:paraId="5AF13F11" w14:textId="77777777" w:rsidR="008502BD" w:rsidRPr="00323D05" w:rsidRDefault="008502BD" w:rsidP="00E65521">
            <w:pPr>
              <w:rPr>
                <w:rFonts w:ascii="Arial" w:hAnsi="Arial" w:cs="Arial"/>
                <w:color w:val="002060"/>
              </w:rPr>
            </w:pPr>
          </w:p>
          <w:p w14:paraId="740D5334" w14:textId="77777777" w:rsidR="008502BD" w:rsidRPr="00323D05" w:rsidRDefault="008502BD" w:rsidP="00E65521">
            <w:pPr>
              <w:rPr>
                <w:rFonts w:ascii="Arial" w:hAnsi="Arial" w:cs="Arial"/>
                <w:b/>
                <w:color w:val="002060"/>
              </w:rPr>
            </w:pPr>
            <w:r w:rsidRPr="00323D05">
              <w:rPr>
                <w:rFonts w:ascii="Arial" w:hAnsi="Arial" w:cs="Arial"/>
                <w:b/>
                <w:color w:val="002060"/>
              </w:rPr>
              <w:t>EQUAL OPPORTUNITIES</w:t>
            </w:r>
          </w:p>
        </w:tc>
        <w:tc>
          <w:tcPr>
            <w:tcW w:w="7200" w:type="dxa"/>
          </w:tcPr>
          <w:p w14:paraId="3E3DDE89" w14:textId="77777777" w:rsidR="008502BD" w:rsidRPr="00323D05" w:rsidRDefault="008502BD" w:rsidP="00E65521">
            <w:pPr>
              <w:rPr>
                <w:rFonts w:ascii="Arial" w:hAnsi="Arial" w:cs="Arial"/>
                <w:color w:val="002060"/>
              </w:rPr>
            </w:pPr>
          </w:p>
          <w:p w14:paraId="668F164B" w14:textId="77777777" w:rsidR="008502BD" w:rsidRPr="00323D05" w:rsidRDefault="008502BD" w:rsidP="00E65521">
            <w:pPr>
              <w:rPr>
                <w:rFonts w:ascii="Arial" w:hAnsi="Arial" w:cs="Arial"/>
                <w:color w:val="002060"/>
              </w:rPr>
            </w:pPr>
            <w:r w:rsidRPr="00323D05">
              <w:rPr>
                <w:rFonts w:ascii="Arial" w:hAnsi="Arial" w:cs="Arial"/>
                <w:color w:val="002060"/>
              </w:rPr>
              <w:t xml:space="preserve">The </w:t>
            </w:r>
            <w:proofErr w:type="spellStart"/>
            <w:r w:rsidRPr="00323D05">
              <w:rPr>
                <w:rFonts w:ascii="Arial" w:hAnsi="Arial" w:cs="Arial"/>
                <w:color w:val="002060"/>
              </w:rPr>
              <w:t>postholder</w:t>
            </w:r>
            <w:proofErr w:type="spellEnd"/>
            <w:r w:rsidRPr="00323D05">
              <w:rPr>
                <w:rFonts w:ascii="Arial" w:hAnsi="Arial" w:cs="Arial"/>
                <w:color w:val="002060"/>
              </w:rPr>
              <w:t xml:space="preserve"> will undertake their duties in strict accordance with NHS Greater Glasgow and Clyde’s Equal Opportunities Policy.</w:t>
            </w:r>
          </w:p>
          <w:p w14:paraId="1A572400" w14:textId="77777777" w:rsidR="008502BD" w:rsidRPr="00323D05" w:rsidRDefault="008502BD" w:rsidP="00E65521">
            <w:pPr>
              <w:rPr>
                <w:rFonts w:ascii="Arial" w:hAnsi="Arial" w:cs="Arial"/>
                <w:color w:val="002060"/>
              </w:rPr>
            </w:pPr>
          </w:p>
        </w:tc>
      </w:tr>
      <w:tr w:rsidR="00323D05" w:rsidRPr="00323D05" w14:paraId="4CC61DE8" w14:textId="77777777" w:rsidTr="00E65521">
        <w:tc>
          <w:tcPr>
            <w:tcW w:w="2880" w:type="dxa"/>
          </w:tcPr>
          <w:p w14:paraId="30EBA964" w14:textId="77777777" w:rsidR="008502BD" w:rsidRPr="00323D05" w:rsidRDefault="008502BD" w:rsidP="00E65521">
            <w:pPr>
              <w:rPr>
                <w:rFonts w:ascii="Arial" w:hAnsi="Arial" w:cs="Arial"/>
                <w:color w:val="002060"/>
              </w:rPr>
            </w:pPr>
          </w:p>
          <w:p w14:paraId="5BCE2D61" w14:textId="77777777" w:rsidR="008502BD" w:rsidRPr="00323D05" w:rsidRDefault="008502BD" w:rsidP="00E65521">
            <w:pPr>
              <w:rPr>
                <w:rFonts w:ascii="Arial" w:hAnsi="Arial" w:cs="Arial"/>
                <w:b/>
                <w:color w:val="002060"/>
              </w:rPr>
            </w:pPr>
            <w:r w:rsidRPr="00323D05">
              <w:rPr>
                <w:rFonts w:ascii="Arial" w:hAnsi="Arial" w:cs="Arial"/>
                <w:b/>
                <w:color w:val="002060"/>
              </w:rPr>
              <w:t>NOTICE</w:t>
            </w:r>
          </w:p>
        </w:tc>
        <w:tc>
          <w:tcPr>
            <w:tcW w:w="7200" w:type="dxa"/>
          </w:tcPr>
          <w:p w14:paraId="0FAFCA18" w14:textId="77777777" w:rsidR="008502BD" w:rsidRPr="00323D05" w:rsidRDefault="008502BD" w:rsidP="00E65521">
            <w:pPr>
              <w:rPr>
                <w:rFonts w:ascii="Arial" w:hAnsi="Arial" w:cs="Arial"/>
                <w:color w:val="002060"/>
              </w:rPr>
            </w:pPr>
          </w:p>
          <w:p w14:paraId="65E8A4C0" w14:textId="797E366D" w:rsidR="008502BD" w:rsidRPr="00323D05" w:rsidRDefault="00323D05" w:rsidP="00855109">
            <w:pPr>
              <w:jc w:val="both"/>
              <w:rPr>
                <w:rFonts w:ascii="Arial" w:hAnsi="Arial" w:cs="Arial"/>
                <w:color w:val="002060"/>
              </w:rPr>
            </w:pPr>
            <w:r>
              <w:rPr>
                <w:rFonts w:ascii="Arial" w:hAnsi="Arial" w:cs="Arial"/>
                <w:b/>
                <w:color w:val="002060"/>
              </w:rPr>
              <w:t>The employment is subject to one</w:t>
            </w:r>
            <w:r w:rsidR="008502BD" w:rsidRPr="00323D05">
              <w:rPr>
                <w:rFonts w:ascii="Arial" w:hAnsi="Arial" w:cs="Arial"/>
                <w:b/>
                <w:color w:val="002060"/>
              </w:rPr>
              <w:t xml:space="preserve"> months’ notice on either side, subject to appeal against dismissal.</w:t>
            </w:r>
          </w:p>
          <w:p w14:paraId="29055622" w14:textId="77777777" w:rsidR="00855109" w:rsidRPr="00323D05" w:rsidRDefault="00855109" w:rsidP="00855109">
            <w:pPr>
              <w:jc w:val="both"/>
              <w:rPr>
                <w:rFonts w:ascii="Arial" w:hAnsi="Arial" w:cs="Arial"/>
                <w:color w:val="002060"/>
              </w:rPr>
            </w:pPr>
          </w:p>
        </w:tc>
      </w:tr>
      <w:tr w:rsidR="00323D05" w:rsidRPr="00323D05" w14:paraId="7803677D" w14:textId="77777777" w:rsidTr="00E65521">
        <w:tc>
          <w:tcPr>
            <w:tcW w:w="2880" w:type="dxa"/>
          </w:tcPr>
          <w:p w14:paraId="67763907" w14:textId="77777777" w:rsidR="008502BD" w:rsidRPr="00323D05" w:rsidRDefault="008502BD" w:rsidP="00E65521">
            <w:pPr>
              <w:rPr>
                <w:rFonts w:ascii="Arial" w:hAnsi="Arial" w:cs="Arial"/>
                <w:b/>
                <w:color w:val="002060"/>
              </w:rPr>
            </w:pPr>
          </w:p>
          <w:p w14:paraId="3D76A306" w14:textId="77777777" w:rsidR="008502BD" w:rsidRPr="00323D05" w:rsidRDefault="008502BD" w:rsidP="00E65521">
            <w:pPr>
              <w:rPr>
                <w:rFonts w:ascii="Arial" w:hAnsi="Arial" w:cs="Arial"/>
                <w:color w:val="002060"/>
              </w:rPr>
            </w:pPr>
            <w:r w:rsidRPr="00323D05">
              <w:rPr>
                <w:rFonts w:ascii="Arial" w:hAnsi="Arial" w:cs="Arial"/>
                <w:b/>
                <w:color w:val="002060"/>
              </w:rPr>
              <w:t>MEDICAL NEGLIGENCE</w:t>
            </w:r>
          </w:p>
        </w:tc>
        <w:tc>
          <w:tcPr>
            <w:tcW w:w="7200" w:type="dxa"/>
          </w:tcPr>
          <w:p w14:paraId="0B590316" w14:textId="77777777" w:rsidR="008502BD" w:rsidRPr="00323D05" w:rsidRDefault="008502BD" w:rsidP="00E65521">
            <w:pPr>
              <w:rPr>
                <w:rFonts w:ascii="Arial" w:hAnsi="Arial" w:cs="Arial"/>
                <w:color w:val="002060"/>
              </w:rPr>
            </w:pPr>
          </w:p>
          <w:p w14:paraId="70D817AA" w14:textId="77777777" w:rsidR="008502BD" w:rsidRPr="00323D05" w:rsidRDefault="008502BD" w:rsidP="00E65521">
            <w:pPr>
              <w:jc w:val="both"/>
              <w:rPr>
                <w:rFonts w:ascii="Arial" w:hAnsi="Arial" w:cs="Arial"/>
                <w:color w:val="002060"/>
              </w:rPr>
            </w:pPr>
            <w:r w:rsidRPr="00323D05">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323D05" w:rsidRDefault="008502BD" w:rsidP="00E65521">
            <w:pPr>
              <w:rPr>
                <w:rFonts w:ascii="Arial" w:hAnsi="Arial" w:cs="Arial"/>
                <w:color w:val="002060"/>
              </w:rPr>
            </w:pPr>
          </w:p>
        </w:tc>
      </w:tr>
    </w:tbl>
    <w:p w14:paraId="35A62EEE" w14:textId="77777777" w:rsidR="008502BD" w:rsidRPr="00323D05" w:rsidRDefault="00E30E13" w:rsidP="00067415">
      <w:pPr>
        <w:kinsoku w:val="0"/>
        <w:overflowPunct w:val="0"/>
        <w:jc w:val="both"/>
        <w:rPr>
          <w:rFonts w:ascii="Arial" w:hAnsi="Arial" w:cs="Arial"/>
          <w:b/>
          <w:color w:val="002060"/>
          <w:sz w:val="20"/>
          <w:szCs w:val="20"/>
        </w:rPr>
      </w:pPr>
      <w:r w:rsidRPr="00323D05">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23D05">
        <w:rPr>
          <w:rFonts w:ascii="Arial" w:hAnsi="Arial" w:cs="Arial"/>
          <w:b/>
          <w:color w:val="002060"/>
          <w:sz w:val="20"/>
          <w:szCs w:val="20"/>
        </w:rPr>
        <w:br w:type="page"/>
      </w:r>
    </w:p>
    <w:p w14:paraId="43633880" w14:textId="0A8C6FA1" w:rsidR="008502BD" w:rsidRPr="00323D05" w:rsidRDefault="00323D05"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5</w:t>
      </w:r>
      <w:r w:rsidR="008502BD" w:rsidRPr="00323D05">
        <w:rPr>
          <w:rFonts w:ascii="Arial" w:hAnsi="Arial" w:cs="Arial"/>
          <w:b/>
          <w:bCs/>
          <w:color w:val="002060"/>
          <w:sz w:val="32"/>
          <w:szCs w:val="32"/>
        </w:rPr>
        <w:t>:</w:t>
      </w:r>
      <w:r w:rsidR="008502BD" w:rsidRPr="00323D05">
        <w:rPr>
          <w:rFonts w:ascii="Arial" w:hAnsi="Arial" w:cs="Arial"/>
          <w:b/>
          <w:bCs/>
          <w:color w:val="002060"/>
          <w:sz w:val="32"/>
          <w:szCs w:val="32"/>
        </w:rPr>
        <w:tab/>
      </w:r>
    </w:p>
    <w:p w14:paraId="507B70BF" w14:textId="77777777" w:rsidR="008502BD" w:rsidRPr="00323D05" w:rsidRDefault="008502BD" w:rsidP="00067415">
      <w:pPr>
        <w:kinsoku w:val="0"/>
        <w:overflowPunct w:val="0"/>
        <w:jc w:val="both"/>
        <w:rPr>
          <w:rFonts w:ascii="Arial" w:hAnsi="Arial" w:cs="Arial"/>
          <w:b/>
          <w:bCs/>
          <w:color w:val="002060"/>
          <w:sz w:val="32"/>
        </w:rPr>
      </w:pPr>
      <w:r w:rsidRPr="00323D05">
        <w:rPr>
          <w:rFonts w:ascii="Arial" w:hAnsi="Arial" w:cs="Arial"/>
          <w:b/>
          <w:bCs/>
          <w:color w:val="002060"/>
          <w:sz w:val="32"/>
          <w:szCs w:val="32"/>
        </w:rPr>
        <w:t>Making your Application</w:t>
      </w:r>
    </w:p>
    <w:p w14:paraId="2AA13EF5" w14:textId="77777777" w:rsidR="008502BD" w:rsidRPr="00323D05" w:rsidRDefault="008502BD" w:rsidP="00067415">
      <w:pPr>
        <w:jc w:val="both"/>
        <w:rPr>
          <w:rFonts w:ascii="Arial" w:hAnsi="Arial" w:cs="Arial"/>
          <w:iCs/>
          <w:color w:val="002060"/>
        </w:rPr>
      </w:pPr>
    </w:p>
    <w:p w14:paraId="06F9023E" w14:textId="77777777" w:rsidR="008502BD" w:rsidRPr="00323D05" w:rsidRDefault="008502BD" w:rsidP="00067415">
      <w:pPr>
        <w:jc w:val="both"/>
        <w:rPr>
          <w:rStyle w:val="Emphasis"/>
          <w:rFonts w:ascii="Arial" w:hAnsi="Arial" w:cs="Arial"/>
          <w:i w:val="0"/>
          <w:color w:val="002060"/>
        </w:rPr>
      </w:pPr>
      <w:r w:rsidRPr="00323D05">
        <w:rPr>
          <w:rFonts w:ascii="Arial" w:hAnsi="Arial" w:cs="Arial"/>
          <w:iCs/>
          <w:color w:val="002060"/>
        </w:rPr>
        <w:t>From the 3</w:t>
      </w:r>
      <w:r w:rsidRPr="00323D05">
        <w:rPr>
          <w:rFonts w:ascii="Arial" w:hAnsi="Arial" w:cs="Arial"/>
          <w:iCs/>
          <w:color w:val="002060"/>
          <w:vertAlign w:val="superscript"/>
        </w:rPr>
        <w:t>rd</w:t>
      </w:r>
      <w:r w:rsidRPr="00323D05">
        <w:rPr>
          <w:rFonts w:ascii="Arial" w:hAnsi="Arial" w:cs="Arial"/>
          <w:iCs/>
          <w:color w:val="002060"/>
        </w:rPr>
        <w:t xml:space="preserve"> of June 2019 candidate applications for Medical and Dental posts within NHS Greater Glasgow and Clyde (NHSGGC) will only be accepted via the c</w:t>
      </w:r>
      <w:r w:rsidRPr="00323D05">
        <w:rPr>
          <w:rFonts w:ascii="Arial" w:hAnsi="Arial" w:cs="Arial"/>
          <w:color w:val="002060"/>
        </w:rPr>
        <w:t xml:space="preserve">ompletion of an online application form. </w:t>
      </w:r>
      <w:r w:rsidRPr="00323D05">
        <w:rPr>
          <w:rStyle w:val="Emphasis"/>
          <w:rFonts w:ascii="Arial" w:hAnsi="Arial" w:cs="Arial"/>
          <w:i w:val="0"/>
          <w:color w:val="002060"/>
        </w:rPr>
        <w:t xml:space="preserve">NHSGGC utilise a third party recruitment system called </w:t>
      </w:r>
      <w:proofErr w:type="spellStart"/>
      <w:r w:rsidRPr="00323D05">
        <w:rPr>
          <w:rStyle w:val="Emphasis"/>
          <w:rFonts w:ascii="Arial" w:hAnsi="Arial" w:cs="Arial"/>
          <w:i w:val="0"/>
          <w:color w:val="002060"/>
        </w:rPr>
        <w:t>JobTrain</w:t>
      </w:r>
      <w:proofErr w:type="spellEnd"/>
      <w:r w:rsidRPr="00323D05">
        <w:rPr>
          <w:rStyle w:val="Emphasis"/>
          <w:rFonts w:ascii="Arial" w:hAnsi="Arial" w:cs="Arial"/>
          <w:i w:val="0"/>
          <w:color w:val="002060"/>
        </w:rPr>
        <w:t xml:space="preserve"> and when you complete and submit the online application form your submitted application will be imported into </w:t>
      </w:r>
      <w:proofErr w:type="spellStart"/>
      <w:r w:rsidRPr="00323D05">
        <w:rPr>
          <w:rStyle w:val="Emphasis"/>
          <w:rFonts w:ascii="Arial" w:hAnsi="Arial" w:cs="Arial"/>
          <w:i w:val="0"/>
          <w:color w:val="002060"/>
        </w:rPr>
        <w:t>JobTrain</w:t>
      </w:r>
      <w:proofErr w:type="spellEnd"/>
      <w:r w:rsidRPr="00323D05">
        <w:rPr>
          <w:rStyle w:val="Emphasis"/>
          <w:rFonts w:ascii="Arial" w:hAnsi="Arial" w:cs="Arial"/>
          <w:i w:val="0"/>
          <w:color w:val="002060"/>
        </w:rPr>
        <w:t xml:space="preserve"> and any emails will be sent via the </w:t>
      </w:r>
      <w:proofErr w:type="spellStart"/>
      <w:r w:rsidRPr="00323D05">
        <w:rPr>
          <w:rStyle w:val="Emphasis"/>
          <w:rFonts w:ascii="Arial" w:hAnsi="Arial" w:cs="Arial"/>
          <w:i w:val="0"/>
          <w:color w:val="002060"/>
        </w:rPr>
        <w:t>JobTrain</w:t>
      </w:r>
      <w:proofErr w:type="spellEnd"/>
      <w:r w:rsidRPr="00323D05">
        <w:rPr>
          <w:rStyle w:val="Emphasis"/>
          <w:rFonts w:ascii="Arial" w:hAnsi="Arial" w:cs="Arial"/>
          <w:i w:val="0"/>
          <w:color w:val="002060"/>
        </w:rPr>
        <w:t xml:space="preserve"> Recruitment System. </w:t>
      </w:r>
    </w:p>
    <w:p w14:paraId="19D7B1B5" w14:textId="77777777" w:rsidR="008502BD" w:rsidRPr="00323D05" w:rsidRDefault="008502BD" w:rsidP="00067415">
      <w:pPr>
        <w:jc w:val="both"/>
        <w:rPr>
          <w:rFonts w:ascii="Arial" w:hAnsi="Arial" w:cs="Arial"/>
          <w:color w:val="002060"/>
        </w:rPr>
      </w:pPr>
    </w:p>
    <w:p w14:paraId="02C9348A" w14:textId="33E45CE1" w:rsidR="008502BD" w:rsidRPr="00323D05" w:rsidRDefault="00E30E13" w:rsidP="00067415">
      <w:pPr>
        <w:pStyle w:val="BodyText"/>
        <w:spacing w:after="0" w:line="240" w:lineRule="auto"/>
        <w:ind w:right="-6"/>
        <w:jc w:val="both"/>
        <w:rPr>
          <w:rFonts w:ascii="Arial" w:hAnsi="Arial" w:cs="Arial"/>
          <w:color w:val="002060"/>
          <w:sz w:val="24"/>
          <w:szCs w:val="24"/>
        </w:rPr>
      </w:pPr>
      <w:r w:rsidRPr="00323D05">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23D05">
        <w:rPr>
          <w:rFonts w:ascii="Arial" w:hAnsi="Arial" w:cs="Arial"/>
          <w:color w:val="002060"/>
          <w:sz w:val="24"/>
          <w:szCs w:val="24"/>
        </w:rPr>
        <w:t>If this is the firs</w:t>
      </w:r>
      <w:r w:rsidR="00323D05">
        <w:rPr>
          <w:rFonts w:ascii="Arial" w:hAnsi="Arial" w:cs="Arial"/>
          <w:color w:val="002060"/>
          <w:sz w:val="24"/>
          <w:szCs w:val="24"/>
        </w:rPr>
        <w:t xml:space="preserve">t time you have applied for an </w:t>
      </w:r>
      <w:r w:rsidR="008502BD" w:rsidRPr="00323D05">
        <w:rPr>
          <w:rFonts w:ascii="Arial" w:hAnsi="Arial" w:cs="Arial"/>
          <w:color w:val="002060"/>
          <w:sz w:val="24"/>
          <w:szCs w:val="24"/>
        </w:rPr>
        <w:t xml:space="preserve">NHSGGC vacancy via our </w:t>
      </w:r>
      <w:proofErr w:type="spellStart"/>
      <w:r w:rsidR="008502BD" w:rsidRPr="00323D05">
        <w:rPr>
          <w:rFonts w:ascii="Arial" w:hAnsi="Arial" w:cs="Arial"/>
          <w:color w:val="002060"/>
          <w:sz w:val="24"/>
          <w:szCs w:val="24"/>
        </w:rPr>
        <w:t>eRecruitment</w:t>
      </w:r>
      <w:proofErr w:type="spellEnd"/>
      <w:r w:rsidR="008502BD" w:rsidRPr="00323D05">
        <w:rPr>
          <w:rFonts w:ascii="Arial" w:hAnsi="Arial" w:cs="Arial"/>
          <w:color w:val="002060"/>
          <w:sz w:val="24"/>
          <w:szCs w:val="24"/>
        </w:rPr>
        <w:t xml:space="preserve"> system (</w:t>
      </w:r>
      <w:proofErr w:type="spellStart"/>
      <w:r w:rsidR="008502BD" w:rsidRPr="00323D05">
        <w:rPr>
          <w:rFonts w:ascii="Arial" w:hAnsi="Arial" w:cs="Arial"/>
          <w:color w:val="002060"/>
          <w:sz w:val="24"/>
          <w:szCs w:val="24"/>
        </w:rPr>
        <w:t>JobTrain</w:t>
      </w:r>
      <w:proofErr w:type="spellEnd"/>
      <w:r w:rsidR="008502BD" w:rsidRPr="00323D05">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323D05">
        <w:rPr>
          <w:rFonts w:ascii="Arial" w:hAnsi="Arial" w:cs="Arial"/>
          <w:color w:val="002060"/>
          <w:sz w:val="24"/>
          <w:szCs w:val="24"/>
        </w:rPr>
        <w:t>eRecruitment</w:t>
      </w:r>
      <w:proofErr w:type="spellEnd"/>
      <w:r w:rsidR="008502BD" w:rsidRPr="00323D05">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323D05"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323D05" w:rsidRDefault="008502BD" w:rsidP="00067415">
      <w:pPr>
        <w:pStyle w:val="BodyText"/>
        <w:spacing w:after="0" w:line="240" w:lineRule="auto"/>
        <w:ind w:right="-6"/>
        <w:jc w:val="both"/>
        <w:rPr>
          <w:rFonts w:ascii="Arial" w:hAnsi="Arial" w:cs="Arial"/>
          <w:color w:val="002060"/>
          <w:sz w:val="24"/>
          <w:szCs w:val="24"/>
        </w:rPr>
      </w:pPr>
      <w:r w:rsidRPr="00323D05">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323D05" w:rsidRDefault="008502BD" w:rsidP="00067415">
      <w:pPr>
        <w:pStyle w:val="BodyText"/>
        <w:spacing w:after="0" w:line="240" w:lineRule="auto"/>
        <w:ind w:right="-6"/>
        <w:jc w:val="both"/>
        <w:rPr>
          <w:rFonts w:ascii="Arial" w:hAnsi="Arial" w:cs="Arial"/>
          <w:color w:val="002060"/>
          <w:sz w:val="24"/>
          <w:szCs w:val="24"/>
        </w:rPr>
      </w:pPr>
      <w:r w:rsidRPr="00323D05">
        <w:rPr>
          <w:rFonts w:ascii="Arial" w:hAnsi="Arial" w:cs="Arial"/>
          <w:color w:val="002060"/>
          <w:sz w:val="24"/>
          <w:szCs w:val="24"/>
        </w:rPr>
        <w:t xml:space="preserve"> </w:t>
      </w:r>
    </w:p>
    <w:p w14:paraId="0718B11C" w14:textId="77777777" w:rsidR="008502BD" w:rsidRPr="00323D05" w:rsidRDefault="008502BD" w:rsidP="00067415">
      <w:pPr>
        <w:pStyle w:val="BodyText"/>
        <w:spacing w:after="0" w:line="240" w:lineRule="auto"/>
        <w:ind w:right="-6"/>
        <w:jc w:val="both"/>
        <w:rPr>
          <w:rFonts w:ascii="Arial" w:hAnsi="Arial" w:cs="Arial"/>
          <w:color w:val="002060"/>
          <w:sz w:val="24"/>
          <w:szCs w:val="24"/>
        </w:rPr>
      </w:pPr>
      <w:r w:rsidRPr="00323D05">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323D05"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323D05" w:rsidRDefault="008502BD" w:rsidP="00067415">
      <w:pPr>
        <w:rPr>
          <w:rFonts w:ascii="Arial" w:hAnsi="Arial" w:cs="Arial"/>
          <w:color w:val="002060"/>
        </w:rPr>
      </w:pPr>
      <w:r w:rsidRPr="00323D05">
        <w:rPr>
          <w:rFonts w:ascii="Arial" w:hAnsi="Arial" w:cs="Arial"/>
          <w:color w:val="002060"/>
        </w:rPr>
        <w:t xml:space="preserve">NHS GGC is unable to accept written applications; all applications must be submitted via </w:t>
      </w:r>
      <w:proofErr w:type="spellStart"/>
      <w:r w:rsidRPr="00323D05">
        <w:rPr>
          <w:rFonts w:ascii="Arial" w:hAnsi="Arial" w:cs="Arial"/>
          <w:color w:val="002060"/>
        </w:rPr>
        <w:t>eRecruitment</w:t>
      </w:r>
      <w:proofErr w:type="spellEnd"/>
      <w:r w:rsidRPr="00323D05">
        <w:rPr>
          <w:rFonts w:ascii="Arial" w:hAnsi="Arial" w:cs="Arial"/>
          <w:color w:val="002060"/>
        </w:rPr>
        <w:t xml:space="preserve"> system, </w:t>
      </w:r>
      <w:proofErr w:type="spellStart"/>
      <w:r w:rsidRPr="00323D05">
        <w:rPr>
          <w:rFonts w:ascii="Arial" w:hAnsi="Arial" w:cs="Arial"/>
          <w:color w:val="002060"/>
        </w:rPr>
        <w:t>JobTrain</w:t>
      </w:r>
      <w:proofErr w:type="spellEnd"/>
      <w:r w:rsidRPr="00323D05">
        <w:rPr>
          <w:rFonts w:ascii="Arial" w:hAnsi="Arial" w:cs="Arial"/>
          <w:color w:val="002060"/>
        </w:rPr>
        <w:t xml:space="preserve">. Please visit </w:t>
      </w:r>
      <w:hyperlink r:id="rId31" w:history="1">
        <w:r w:rsidRPr="00323D05">
          <w:rPr>
            <w:rStyle w:val="Hyperlink"/>
            <w:rFonts w:ascii="Arial" w:hAnsi="Arial" w:cs="Arial"/>
            <w:b/>
            <w:color w:val="002060"/>
          </w:rPr>
          <w:t>https://apply.jobs.scot.nhs.uk</w:t>
        </w:r>
      </w:hyperlink>
    </w:p>
    <w:p w14:paraId="28498343" w14:textId="77777777" w:rsidR="008502BD" w:rsidRPr="00323D05" w:rsidRDefault="008502BD" w:rsidP="00067415">
      <w:pPr>
        <w:rPr>
          <w:rFonts w:ascii="Arial" w:hAnsi="Arial" w:cs="Arial"/>
          <w:b/>
          <w:color w:val="002060"/>
          <w:u w:val="single"/>
        </w:rPr>
      </w:pPr>
    </w:p>
    <w:p w14:paraId="273D6B4C" w14:textId="77777777" w:rsidR="008502BD" w:rsidRPr="00323D05" w:rsidRDefault="008502BD" w:rsidP="00067415">
      <w:pPr>
        <w:rPr>
          <w:rFonts w:ascii="Arial" w:hAnsi="Arial" w:cs="Arial"/>
          <w:b/>
          <w:color w:val="002060"/>
          <w:u w:val="single"/>
        </w:rPr>
      </w:pPr>
      <w:r w:rsidRPr="00323D05">
        <w:rPr>
          <w:rFonts w:ascii="Arial" w:hAnsi="Arial" w:cs="Arial"/>
          <w:b/>
          <w:color w:val="002060"/>
          <w:u w:val="single"/>
        </w:rPr>
        <w:t xml:space="preserve">Contact Us </w:t>
      </w:r>
    </w:p>
    <w:p w14:paraId="7A4A00CC" w14:textId="77777777" w:rsidR="008502BD" w:rsidRPr="00323D05" w:rsidRDefault="008502BD" w:rsidP="00067415">
      <w:pPr>
        <w:rPr>
          <w:rFonts w:ascii="Arial" w:hAnsi="Arial" w:cs="Arial"/>
          <w:b/>
          <w:color w:val="002060"/>
          <w:u w:val="single"/>
        </w:rPr>
      </w:pPr>
    </w:p>
    <w:p w14:paraId="040D892D" w14:textId="77777777" w:rsidR="008502BD" w:rsidRPr="00323D05" w:rsidRDefault="008502BD" w:rsidP="00067415">
      <w:pPr>
        <w:jc w:val="both"/>
        <w:rPr>
          <w:rFonts w:ascii="Arial" w:hAnsi="Arial" w:cs="Arial"/>
          <w:color w:val="002060"/>
        </w:rPr>
      </w:pPr>
      <w:r w:rsidRPr="00323D05">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323D05" w:rsidRDefault="008502BD" w:rsidP="00067415">
      <w:pPr>
        <w:rPr>
          <w:rFonts w:ascii="Arial" w:hAnsi="Arial" w:cs="Arial"/>
          <w:color w:val="002060"/>
        </w:rPr>
      </w:pPr>
      <w:r w:rsidRPr="00323D05">
        <w:rPr>
          <w:rFonts w:ascii="Arial" w:hAnsi="Arial" w:cs="Arial"/>
          <w:color w:val="002060"/>
        </w:rPr>
        <w:t xml:space="preserve">    </w:t>
      </w:r>
    </w:p>
    <w:p w14:paraId="35A5E6E6" w14:textId="77777777" w:rsidR="008502BD" w:rsidRPr="00323D05" w:rsidRDefault="008502BD" w:rsidP="00067415">
      <w:pPr>
        <w:pStyle w:val="Default"/>
        <w:rPr>
          <w:color w:val="002060"/>
        </w:rPr>
      </w:pPr>
      <w:r w:rsidRPr="00323D05">
        <w:rPr>
          <w:color w:val="002060"/>
        </w:rPr>
        <w:t xml:space="preserve">                            Tel: +44 (0)141 278 2700 and select Option 1 </w:t>
      </w:r>
    </w:p>
    <w:p w14:paraId="3897C851" w14:textId="77777777" w:rsidR="008502BD" w:rsidRPr="00323D05" w:rsidRDefault="008502BD" w:rsidP="00067415">
      <w:pPr>
        <w:pStyle w:val="Default"/>
        <w:rPr>
          <w:color w:val="002060"/>
        </w:rPr>
      </w:pPr>
      <w:r w:rsidRPr="00323D05">
        <w:rPr>
          <w:color w:val="002060"/>
        </w:rPr>
        <w:t xml:space="preserve">                              Email: </w:t>
      </w:r>
      <w:proofErr w:type="spellStart"/>
      <w:r w:rsidRPr="00323D05">
        <w:rPr>
          <w:color w:val="002060"/>
          <w:u w:val="single"/>
        </w:rPr>
        <w:t>nhsggc</w:t>
      </w:r>
      <w:r w:rsidR="00837605" w:rsidRPr="00323D05">
        <w:rPr>
          <w:color w:val="002060"/>
          <w:u w:val="single"/>
        </w:rPr>
        <w:t>.</w:t>
      </w:r>
      <w:r w:rsidRPr="00323D05">
        <w:rPr>
          <w:color w:val="002060"/>
          <w:u w:val="single"/>
        </w:rPr>
        <w:t>recruitment@nhs.</w:t>
      </w:r>
      <w:r w:rsidR="00837605" w:rsidRPr="00323D05">
        <w:rPr>
          <w:color w:val="002060"/>
          <w:u w:val="single"/>
        </w:rPr>
        <w:t>scot</w:t>
      </w:r>
      <w:proofErr w:type="spellEnd"/>
    </w:p>
    <w:p w14:paraId="31EC9F32" w14:textId="374FB321" w:rsidR="008502BD" w:rsidRPr="00323D05" w:rsidRDefault="00D46479" w:rsidP="00067415">
      <w:pPr>
        <w:rPr>
          <w:rFonts w:ascii="Arial" w:hAnsi="Arial" w:cs="Arial"/>
          <w:color w:val="002060"/>
        </w:rPr>
      </w:pPr>
      <w:r w:rsidRPr="00323D05">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323D05" w:rsidRDefault="008502BD" w:rsidP="00067415">
      <w:pPr>
        <w:rPr>
          <w:rFonts w:ascii="Arial" w:hAnsi="Arial" w:cs="Arial"/>
          <w:b/>
          <w:iCs/>
          <w:color w:val="002060"/>
        </w:rPr>
      </w:pPr>
      <w:r w:rsidRPr="00323D05">
        <w:rPr>
          <w:rFonts w:ascii="Arial" w:hAnsi="Arial" w:cs="Arial"/>
          <w:color w:val="002060"/>
        </w:rPr>
        <w:t xml:space="preserve">Thank you for your interest in NHS Greater Glasgow and Clyde, we look forward to receiving your application. </w:t>
      </w:r>
    </w:p>
    <w:p w14:paraId="7C1A021E" w14:textId="7B6A7702" w:rsidR="008502BD" w:rsidRPr="00323D05" w:rsidRDefault="00D46479" w:rsidP="00067415">
      <w:pPr>
        <w:rPr>
          <w:rFonts w:ascii="Calibri" w:hAnsi="Calibri"/>
          <w:color w:val="002060"/>
        </w:rPr>
      </w:pPr>
      <w:r w:rsidRPr="00323D05">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323D05" w:rsidRDefault="008502BD" w:rsidP="00067415">
      <w:pPr>
        <w:spacing w:after="200" w:line="276" w:lineRule="auto"/>
        <w:rPr>
          <w:rFonts w:ascii="Arial" w:hAnsi="Arial" w:cs="Arial"/>
          <w:b/>
          <w:iCs/>
          <w:color w:val="002060"/>
        </w:rPr>
      </w:pPr>
    </w:p>
    <w:p w14:paraId="2AA17267" w14:textId="77777777" w:rsidR="008502BD" w:rsidRPr="00323D05" w:rsidRDefault="008502BD" w:rsidP="00067415">
      <w:pPr>
        <w:spacing w:after="200" w:line="276" w:lineRule="auto"/>
        <w:rPr>
          <w:rFonts w:ascii="Arial" w:hAnsi="Arial" w:cs="Arial"/>
          <w:b/>
          <w:iCs/>
          <w:color w:val="002060"/>
        </w:rPr>
      </w:pPr>
    </w:p>
    <w:p w14:paraId="0EAE9969" w14:textId="77777777" w:rsidR="008502BD" w:rsidRPr="00323D05" w:rsidRDefault="008502BD" w:rsidP="00067415">
      <w:pPr>
        <w:spacing w:after="200" w:line="276" w:lineRule="auto"/>
        <w:rPr>
          <w:rFonts w:ascii="Arial" w:hAnsi="Arial" w:cs="Arial"/>
          <w:b/>
          <w:iCs/>
          <w:color w:val="002060"/>
        </w:rPr>
      </w:pPr>
    </w:p>
    <w:p w14:paraId="5B400944" w14:textId="77777777" w:rsidR="008502BD" w:rsidRPr="00323D05" w:rsidRDefault="008502BD" w:rsidP="00067415">
      <w:pPr>
        <w:spacing w:after="200" w:line="276" w:lineRule="auto"/>
        <w:rPr>
          <w:rFonts w:ascii="Arial" w:hAnsi="Arial" w:cs="Arial"/>
          <w:b/>
          <w:iCs/>
          <w:color w:val="002060"/>
        </w:rPr>
      </w:pPr>
    </w:p>
    <w:p w14:paraId="1778DCB1" w14:textId="77777777" w:rsidR="000C537C" w:rsidRPr="00323D05" w:rsidRDefault="000C537C" w:rsidP="00067415">
      <w:pPr>
        <w:kinsoku w:val="0"/>
        <w:overflowPunct w:val="0"/>
        <w:jc w:val="both"/>
        <w:rPr>
          <w:rFonts w:ascii="Arial" w:hAnsi="Arial" w:cs="Arial"/>
          <w:b/>
          <w:bCs/>
          <w:color w:val="002060"/>
          <w:sz w:val="32"/>
          <w:szCs w:val="32"/>
        </w:rPr>
      </w:pPr>
    </w:p>
    <w:p w14:paraId="16D5191B" w14:textId="77777777" w:rsidR="000C537C" w:rsidRPr="00323D05" w:rsidRDefault="000C537C" w:rsidP="00067415">
      <w:pPr>
        <w:kinsoku w:val="0"/>
        <w:overflowPunct w:val="0"/>
        <w:jc w:val="both"/>
        <w:rPr>
          <w:rFonts w:ascii="Arial" w:hAnsi="Arial" w:cs="Arial"/>
          <w:b/>
          <w:bCs/>
          <w:color w:val="002060"/>
          <w:sz w:val="32"/>
          <w:szCs w:val="32"/>
        </w:rPr>
      </w:pPr>
    </w:p>
    <w:p w14:paraId="42B0516A" w14:textId="371DF75A" w:rsidR="008502BD" w:rsidRPr="00323D05" w:rsidRDefault="00323D05"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6</w:t>
      </w:r>
      <w:r w:rsidR="008502BD" w:rsidRPr="00323D05">
        <w:rPr>
          <w:rFonts w:ascii="Arial" w:hAnsi="Arial" w:cs="Arial"/>
          <w:b/>
          <w:bCs/>
          <w:color w:val="002060"/>
          <w:sz w:val="32"/>
          <w:szCs w:val="32"/>
        </w:rPr>
        <w:t>:</w:t>
      </w:r>
      <w:r w:rsidR="008502BD" w:rsidRPr="00323D05">
        <w:rPr>
          <w:rFonts w:ascii="Arial" w:hAnsi="Arial" w:cs="Arial"/>
          <w:b/>
          <w:bCs/>
          <w:color w:val="002060"/>
          <w:sz w:val="32"/>
          <w:szCs w:val="32"/>
        </w:rPr>
        <w:tab/>
      </w:r>
    </w:p>
    <w:p w14:paraId="013035F0" w14:textId="77777777" w:rsidR="008502BD" w:rsidRPr="00323D05" w:rsidRDefault="008502BD" w:rsidP="00067415">
      <w:pPr>
        <w:kinsoku w:val="0"/>
        <w:overflowPunct w:val="0"/>
        <w:jc w:val="both"/>
        <w:rPr>
          <w:rFonts w:ascii="Arial" w:hAnsi="Arial" w:cs="Arial"/>
          <w:b/>
          <w:bCs/>
          <w:color w:val="002060"/>
          <w:sz w:val="32"/>
        </w:rPr>
      </w:pPr>
      <w:r w:rsidRPr="00323D05">
        <w:rPr>
          <w:rFonts w:ascii="Arial" w:hAnsi="Arial" w:cs="Arial"/>
          <w:b/>
          <w:bCs/>
          <w:color w:val="002060"/>
          <w:sz w:val="32"/>
          <w:szCs w:val="32"/>
        </w:rPr>
        <w:t>About NHS Greater Glasgow and Clyde</w:t>
      </w:r>
    </w:p>
    <w:p w14:paraId="3191F747" w14:textId="77777777" w:rsidR="008502BD" w:rsidRPr="00323D05" w:rsidRDefault="008502BD" w:rsidP="00067415">
      <w:pPr>
        <w:rPr>
          <w:rFonts w:ascii="Arial" w:hAnsi="Arial" w:cs="Arial"/>
          <w:color w:val="002060"/>
        </w:rPr>
      </w:pPr>
    </w:p>
    <w:p w14:paraId="47C83663" w14:textId="2C67C264" w:rsidR="008502BD" w:rsidRPr="00323D05" w:rsidRDefault="008502BD" w:rsidP="00067415">
      <w:pPr>
        <w:jc w:val="both"/>
        <w:rPr>
          <w:rFonts w:ascii="Arial" w:hAnsi="Arial" w:cs="Arial"/>
          <w:color w:val="002060"/>
        </w:rPr>
      </w:pPr>
      <w:r w:rsidRPr="00323D05">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323D05">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323D05" w:rsidRDefault="008502BD" w:rsidP="00067415">
      <w:pPr>
        <w:spacing w:before="300" w:after="300"/>
        <w:jc w:val="both"/>
        <w:rPr>
          <w:rFonts w:ascii="Arial" w:hAnsi="Arial" w:cs="Arial"/>
          <w:color w:val="002060"/>
        </w:rPr>
      </w:pPr>
      <w:r w:rsidRPr="00323D05">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323D05" w:rsidRDefault="008502BD" w:rsidP="00067415">
      <w:pPr>
        <w:pStyle w:val="Heading2"/>
        <w:ind w:left="0"/>
        <w:rPr>
          <w:color w:val="002060"/>
          <w:sz w:val="24"/>
          <w:szCs w:val="24"/>
        </w:rPr>
      </w:pPr>
      <w:r w:rsidRPr="00323D05">
        <w:rPr>
          <w:color w:val="002060"/>
          <w:sz w:val="24"/>
          <w:szCs w:val="24"/>
        </w:rPr>
        <w:t>Capital Building Modernisation Programme</w:t>
      </w:r>
    </w:p>
    <w:p w14:paraId="2B208EF7" w14:textId="77777777" w:rsidR="008502BD" w:rsidRPr="00323D05" w:rsidRDefault="008502BD" w:rsidP="00067415">
      <w:pPr>
        <w:pStyle w:val="NormalWeb"/>
        <w:spacing w:after="0"/>
        <w:jc w:val="both"/>
        <w:rPr>
          <w:rFonts w:ascii="Arial" w:hAnsi="Arial" w:cs="Arial"/>
          <w:color w:val="002060"/>
        </w:rPr>
      </w:pPr>
      <w:r w:rsidRPr="00323D05">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323D05">
        <w:rPr>
          <w:rFonts w:ascii="Arial" w:hAnsi="Arial" w:cs="Arial"/>
          <w:color w:val="002060"/>
        </w:rPr>
        <w:t>Stobhill</w:t>
      </w:r>
      <w:proofErr w:type="spellEnd"/>
      <w:r w:rsidRPr="00323D05">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323D05" w:rsidRDefault="008502BD" w:rsidP="00067415">
      <w:pPr>
        <w:pStyle w:val="NormalWeb"/>
        <w:spacing w:after="0"/>
        <w:jc w:val="both"/>
        <w:rPr>
          <w:rFonts w:ascii="Arial" w:hAnsi="Arial" w:cs="Arial"/>
          <w:color w:val="002060"/>
        </w:rPr>
      </w:pPr>
    </w:p>
    <w:p w14:paraId="373A7ED4" w14:textId="77777777" w:rsidR="008502BD" w:rsidRPr="00323D05" w:rsidRDefault="008502BD" w:rsidP="00067415">
      <w:pPr>
        <w:jc w:val="both"/>
        <w:rPr>
          <w:rFonts w:ascii="Arial" w:hAnsi="Arial" w:cs="Arial"/>
          <w:b/>
          <w:bCs/>
          <w:color w:val="002060"/>
        </w:rPr>
      </w:pPr>
      <w:r w:rsidRPr="00323D05">
        <w:rPr>
          <w:rFonts w:ascii="Arial" w:hAnsi="Arial" w:cs="Arial"/>
          <w:b/>
          <w:bCs/>
          <w:color w:val="002060"/>
        </w:rPr>
        <w:t>NHS Greater Glasgow and Clyde, Acute Services Division</w:t>
      </w:r>
    </w:p>
    <w:p w14:paraId="5A205DE3" w14:textId="77777777" w:rsidR="008502BD" w:rsidRPr="00323D05" w:rsidRDefault="008502BD" w:rsidP="00067415">
      <w:pPr>
        <w:shd w:val="clear" w:color="auto" w:fill="FFFFFF"/>
        <w:jc w:val="both"/>
        <w:rPr>
          <w:rFonts w:ascii="Calibri" w:hAnsi="Calibri" w:cs="Arial"/>
          <w:bCs/>
          <w:color w:val="002060"/>
        </w:rPr>
      </w:pPr>
    </w:p>
    <w:p w14:paraId="26BEA342" w14:textId="77777777" w:rsidR="008502BD" w:rsidRPr="00323D05" w:rsidRDefault="00E30E13" w:rsidP="00067415">
      <w:pPr>
        <w:shd w:val="clear" w:color="auto" w:fill="FFFFFF"/>
        <w:jc w:val="both"/>
        <w:rPr>
          <w:rFonts w:ascii="Arial" w:hAnsi="Arial" w:cs="Arial"/>
          <w:color w:val="002060"/>
        </w:rPr>
      </w:pPr>
      <w:r w:rsidRPr="00323D05">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23D05">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323D05">
        <w:rPr>
          <w:rFonts w:ascii="Arial" w:hAnsi="Arial" w:cs="Arial"/>
          <w:color w:val="002060"/>
        </w:rPr>
        <w:t xml:space="preserve"> </w:t>
      </w:r>
    </w:p>
    <w:p w14:paraId="7A89F3FD" w14:textId="77777777" w:rsidR="008502BD" w:rsidRPr="00323D05" w:rsidRDefault="008502BD" w:rsidP="00067415">
      <w:pPr>
        <w:shd w:val="clear" w:color="auto" w:fill="FFFFFF"/>
        <w:jc w:val="both"/>
        <w:rPr>
          <w:rFonts w:ascii="Arial" w:hAnsi="Arial" w:cs="Arial"/>
          <w:color w:val="002060"/>
        </w:rPr>
      </w:pPr>
    </w:p>
    <w:p w14:paraId="19622906" w14:textId="77777777" w:rsidR="008502BD" w:rsidRPr="00323D05" w:rsidRDefault="008502BD" w:rsidP="00067415">
      <w:pPr>
        <w:rPr>
          <w:rFonts w:ascii="Arial" w:hAnsi="Arial" w:cs="Arial"/>
          <w:color w:val="002060"/>
        </w:rPr>
      </w:pPr>
      <w:r w:rsidRPr="00323D05">
        <w:rPr>
          <w:rFonts w:ascii="Arial" w:hAnsi="Arial" w:cs="Arial"/>
          <w:color w:val="002060"/>
        </w:rPr>
        <w:t>The dimensions of the Directorates/Sectors are around:</w:t>
      </w:r>
    </w:p>
    <w:p w14:paraId="65CC853F" w14:textId="77777777" w:rsidR="008502BD" w:rsidRPr="00323D05"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323D05" w:rsidRPr="00323D05" w14:paraId="338A3646" w14:textId="77777777" w:rsidTr="00E65521">
        <w:tc>
          <w:tcPr>
            <w:tcW w:w="3319" w:type="dxa"/>
          </w:tcPr>
          <w:p w14:paraId="7220B952" w14:textId="77777777" w:rsidR="008502BD" w:rsidRPr="00323D05" w:rsidRDefault="008502BD" w:rsidP="00067415">
            <w:pPr>
              <w:jc w:val="center"/>
              <w:rPr>
                <w:rFonts w:ascii="Arial" w:hAnsi="Arial" w:cs="Arial"/>
                <w:b/>
                <w:color w:val="002060"/>
              </w:rPr>
            </w:pPr>
            <w:r w:rsidRPr="00323D05">
              <w:rPr>
                <w:rFonts w:ascii="Arial" w:hAnsi="Arial" w:cs="Arial"/>
                <w:b/>
                <w:color w:val="002060"/>
              </w:rPr>
              <w:t>Sector/Directorate</w:t>
            </w:r>
          </w:p>
        </w:tc>
        <w:tc>
          <w:tcPr>
            <w:tcW w:w="3319" w:type="dxa"/>
          </w:tcPr>
          <w:p w14:paraId="6C726D28" w14:textId="77777777" w:rsidR="008502BD" w:rsidRPr="00323D05" w:rsidRDefault="008502BD" w:rsidP="00067415">
            <w:pPr>
              <w:jc w:val="center"/>
              <w:rPr>
                <w:rFonts w:ascii="Arial" w:hAnsi="Arial" w:cs="Arial"/>
                <w:b/>
                <w:color w:val="002060"/>
              </w:rPr>
            </w:pPr>
            <w:r w:rsidRPr="00323D05">
              <w:rPr>
                <w:rFonts w:ascii="Arial" w:hAnsi="Arial" w:cs="Arial"/>
                <w:b/>
                <w:color w:val="002060"/>
              </w:rPr>
              <w:t>Budget (£m)</w:t>
            </w:r>
          </w:p>
        </w:tc>
        <w:tc>
          <w:tcPr>
            <w:tcW w:w="3319" w:type="dxa"/>
          </w:tcPr>
          <w:p w14:paraId="7CD286CC" w14:textId="77777777" w:rsidR="008502BD" w:rsidRPr="00323D05" w:rsidRDefault="008502BD" w:rsidP="00067415">
            <w:pPr>
              <w:jc w:val="center"/>
              <w:rPr>
                <w:rFonts w:ascii="Arial" w:hAnsi="Arial" w:cs="Arial"/>
                <w:b/>
                <w:color w:val="002060"/>
              </w:rPr>
            </w:pPr>
            <w:r w:rsidRPr="00323D05">
              <w:rPr>
                <w:rFonts w:ascii="Arial" w:hAnsi="Arial" w:cs="Arial"/>
                <w:b/>
                <w:color w:val="002060"/>
              </w:rPr>
              <w:t>Staff numbers</w:t>
            </w:r>
          </w:p>
        </w:tc>
      </w:tr>
      <w:tr w:rsidR="00323D05" w:rsidRPr="00323D05" w14:paraId="112E94C5" w14:textId="77777777" w:rsidTr="00E65521">
        <w:tc>
          <w:tcPr>
            <w:tcW w:w="3319" w:type="dxa"/>
          </w:tcPr>
          <w:p w14:paraId="5850E023" w14:textId="77777777" w:rsidR="008502BD" w:rsidRPr="00323D05" w:rsidRDefault="008502BD" w:rsidP="00067415">
            <w:pPr>
              <w:jc w:val="center"/>
              <w:rPr>
                <w:rFonts w:ascii="Arial" w:hAnsi="Arial" w:cs="Arial"/>
                <w:color w:val="002060"/>
              </w:rPr>
            </w:pPr>
            <w:r w:rsidRPr="00323D05">
              <w:rPr>
                <w:rFonts w:ascii="Arial" w:hAnsi="Arial" w:cs="Arial"/>
                <w:color w:val="002060"/>
              </w:rPr>
              <w:t>South</w:t>
            </w:r>
          </w:p>
        </w:tc>
        <w:tc>
          <w:tcPr>
            <w:tcW w:w="3319" w:type="dxa"/>
          </w:tcPr>
          <w:p w14:paraId="31B38E36" w14:textId="77777777" w:rsidR="008502BD" w:rsidRPr="00323D05" w:rsidRDefault="008502BD" w:rsidP="00067415">
            <w:pPr>
              <w:jc w:val="center"/>
              <w:rPr>
                <w:rFonts w:ascii="Arial" w:hAnsi="Arial" w:cs="Arial"/>
                <w:color w:val="002060"/>
              </w:rPr>
            </w:pPr>
            <w:r w:rsidRPr="00323D05">
              <w:rPr>
                <w:rFonts w:ascii="Arial" w:hAnsi="Arial" w:cs="Arial"/>
                <w:color w:val="002060"/>
              </w:rPr>
              <w:t>£353m</w:t>
            </w:r>
          </w:p>
        </w:tc>
        <w:tc>
          <w:tcPr>
            <w:tcW w:w="3319" w:type="dxa"/>
          </w:tcPr>
          <w:p w14:paraId="50636BE2" w14:textId="77777777" w:rsidR="008502BD" w:rsidRPr="00323D05" w:rsidRDefault="008502BD" w:rsidP="00067415">
            <w:pPr>
              <w:jc w:val="center"/>
              <w:rPr>
                <w:rFonts w:ascii="Arial" w:hAnsi="Arial" w:cs="Arial"/>
                <w:color w:val="002060"/>
              </w:rPr>
            </w:pPr>
            <w:r w:rsidRPr="00323D05">
              <w:rPr>
                <w:rFonts w:ascii="Arial" w:hAnsi="Arial" w:cs="Arial"/>
                <w:color w:val="002060"/>
              </w:rPr>
              <w:t>5,116</w:t>
            </w:r>
          </w:p>
        </w:tc>
      </w:tr>
      <w:tr w:rsidR="00323D05" w:rsidRPr="00323D05" w14:paraId="14801AC1" w14:textId="77777777" w:rsidTr="00E65521">
        <w:tc>
          <w:tcPr>
            <w:tcW w:w="3319" w:type="dxa"/>
          </w:tcPr>
          <w:p w14:paraId="430E10F9" w14:textId="77777777" w:rsidR="008502BD" w:rsidRPr="00323D05" w:rsidRDefault="008502BD" w:rsidP="00067415">
            <w:pPr>
              <w:jc w:val="center"/>
              <w:rPr>
                <w:rFonts w:ascii="Arial" w:hAnsi="Arial" w:cs="Arial"/>
                <w:color w:val="002060"/>
              </w:rPr>
            </w:pPr>
            <w:r w:rsidRPr="00323D05">
              <w:rPr>
                <w:rFonts w:ascii="Arial" w:hAnsi="Arial" w:cs="Arial"/>
                <w:color w:val="002060"/>
              </w:rPr>
              <w:t>Regional</w:t>
            </w:r>
          </w:p>
        </w:tc>
        <w:tc>
          <w:tcPr>
            <w:tcW w:w="3319" w:type="dxa"/>
          </w:tcPr>
          <w:p w14:paraId="0DADFE45" w14:textId="77777777" w:rsidR="008502BD" w:rsidRPr="00323D05" w:rsidRDefault="008502BD" w:rsidP="00067415">
            <w:pPr>
              <w:jc w:val="center"/>
              <w:rPr>
                <w:rFonts w:ascii="Arial" w:hAnsi="Arial" w:cs="Arial"/>
                <w:color w:val="002060"/>
              </w:rPr>
            </w:pPr>
            <w:r w:rsidRPr="00323D05">
              <w:rPr>
                <w:rFonts w:ascii="Arial" w:hAnsi="Arial" w:cs="Arial"/>
                <w:color w:val="002060"/>
              </w:rPr>
              <w:t>£273m</w:t>
            </w:r>
          </w:p>
        </w:tc>
        <w:tc>
          <w:tcPr>
            <w:tcW w:w="3319" w:type="dxa"/>
          </w:tcPr>
          <w:p w14:paraId="6700606D" w14:textId="77777777" w:rsidR="008502BD" w:rsidRPr="00323D05" w:rsidRDefault="008502BD" w:rsidP="00067415">
            <w:pPr>
              <w:jc w:val="center"/>
              <w:rPr>
                <w:rFonts w:ascii="Arial" w:hAnsi="Arial" w:cs="Arial"/>
                <w:color w:val="002060"/>
              </w:rPr>
            </w:pPr>
            <w:r w:rsidRPr="00323D05">
              <w:rPr>
                <w:rFonts w:ascii="Arial" w:hAnsi="Arial" w:cs="Arial"/>
                <w:color w:val="002060"/>
              </w:rPr>
              <w:t>3,486</w:t>
            </w:r>
          </w:p>
        </w:tc>
      </w:tr>
      <w:tr w:rsidR="00323D05" w:rsidRPr="00323D05" w14:paraId="71F601DA" w14:textId="77777777" w:rsidTr="00E65521">
        <w:tc>
          <w:tcPr>
            <w:tcW w:w="3319" w:type="dxa"/>
          </w:tcPr>
          <w:p w14:paraId="118F19D6" w14:textId="77777777" w:rsidR="008502BD" w:rsidRPr="00323D05" w:rsidRDefault="008502BD" w:rsidP="00067415">
            <w:pPr>
              <w:jc w:val="center"/>
              <w:rPr>
                <w:rFonts w:ascii="Arial" w:hAnsi="Arial" w:cs="Arial"/>
                <w:color w:val="002060"/>
              </w:rPr>
            </w:pPr>
            <w:r w:rsidRPr="00323D05">
              <w:rPr>
                <w:rFonts w:ascii="Arial" w:hAnsi="Arial" w:cs="Arial"/>
                <w:color w:val="002060"/>
              </w:rPr>
              <w:t>North</w:t>
            </w:r>
          </w:p>
        </w:tc>
        <w:tc>
          <w:tcPr>
            <w:tcW w:w="3319" w:type="dxa"/>
          </w:tcPr>
          <w:p w14:paraId="39DED14D" w14:textId="77777777" w:rsidR="008502BD" w:rsidRPr="00323D05" w:rsidRDefault="008502BD" w:rsidP="00067415">
            <w:pPr>
              <w:jc w:val="center"/>
              <w:rPr>
                <w:rFonts w:ascii="Arial" w:hAnsi="Arial" w:cs="Arial"/>
                <w:color w:val="002060"/>
              </w:rPr>
            </w:pPr>
            <w:r w:rsidRPr="00323D05">
              <w:rPr>
                <w:rFonts w:ascii="Arial" w:hAnsi="Arial" w:cs="Arial"/>
                <w:color w:val="002060"/>
              </w:rPr>
              <w:t>£193m</w:t>
            </w:r>
          </w:p>
        </w:tc>
        <w:tc>
          <w:tcPr>
            <w:tcW w:w="3319" w:type="dxa"/>
          </w:tcPr>
          <w:p w14:paraId="34105768" w14:textId="77777777" w:rsidR="008502BD" w:rsidRPr="00323D05" w:rsidRDefault="008502BD" w:rsidP="00067415">
            <w:pPr>
              <w:jc w:val="center"/>
              <w:rPr>
                <w:rFonts w:ascii="Arial" w:hAnsi="Arial" w:cs="Arial"/>
                <w:color w:val="002060"/>
              </w:rPr>
            </w:pPr>
            <w:r w:rsidRPr="00323D05">
              <w:rPr>
                <w:rFonts w:ascii="Arial" w:hAnsi="Arial" w:cs="Arial"/>
                <w:color w:val="002060"/>
              </w:rPr>
              <w:t>3,397</w:t>
            </w:r>
          </w:p>
        </w:tc>
      </w:tr>
      <w:tr w:rsidR="00323D05" w:rsidRPr="00323D05" w14:paraId="1A9CEF3A" w14:textId="77777777" w:rsidTr="00E65521">
        <w:tc>
          <w:tcPr>
            <w:tcW w:w="3319" w:type="dxa"/>
          </w:tcPr>
          <w:p w14:paraId="05B1F692" w14:textId="77777777" w:rsidR="008502BD" w:rsidRPr="00323D05" w:rsidRDefault="008502BD" w:rsidP="00067415">
            <w:pPr>
              <w:jc w:val="center"/>
              <w:rPr>
                <w:rFonts w:ascii="Arial" w:hAnsi="Arial" w:cs="Arial"/>
                <w:color w:val="002060"/>
              </w:rPr>
            </w:pPr>
            <w:r w:rsidRPr="00323D05">
              <w:rPr>
                <w:rFonts w:ascii="Arial" w:hAnsi="Arial" w:cs="Arial"/>
                <w:color w:val="002060"/>
              </w:rPr>
              <w:t>W&amp;C</w:t>
            </w:r>
          </w:p>
        </w:tc>
        <w:tc>
          <w:tcPr>
            <w:tcW w:w="3319" w:type="dxa"/>
          </w:tcPr>
          <w:p w14:paraId="174CE195" w14:textId="77777777" w:rsidR="008502BD" w:rsidRPr="00323D05" w:rsidRDefault="008502BD" w:rsidP="00067415">
            <w:pPr>
              <w:jc w:val="center"/>
              <w:rPr>
                <w:rFonts w:ascii="Arial" w:hAnsi="Arial" w:cs="Arial"/>
                <w:color w:val="002060"/>
              </w:rPr>
            </w:pPr>
            <w:r w:rsidRPr="00323D05">
              <w:rPr>
                <w:rFonts w:ascii="Arial" w:hAnsi="Arial" w:cs="Arial"/>
                <w:color w:val="002060"/>
              </w:rPr>
              <w:t>£193m</w:t>
            </w:r>
          </w:p>
        </w:tc>
        <w:tc>
          <w:tcPr>
            <w:tcW w:w="3319" w:type="dxa"/>
          </w:tcPr>
          <w:p w14:paraId="7B76E0D9" w14:textId="77777777" w:rsidR="008502BD" w:rsidRPr="00323D05" w:rsidRDefault="008502BD" w:rsidP="00067415">
            <w:pPr>
              <w:jc w:val="center"/>
              <w:rPr>
                <w:rFonts w:ascii="Arial" w:hAnsi="Arial" w:cs="Arial"/>
                <w:color w:val="002060"/>
              </w:rPr>
            </w:pPr>
            <w:r w:rsidRPr="00323D05">
              <w:rPr>
                <w:rFonts w:ascii="Arial" w:hAnsi="Arial" w:cs="Arial"/>
                <w:color w:val="002060"/>
              </w:rPr>
              <w:t>2,961</w:t>
            </w:r>
          </w:p>
        </w:tc>
      </w:tr>
      <w:tr w:rsidR="00323D05" w:rsidRPr="00323D05" w14:paraId="00F0A470" w14:textId="77777777" w:rsidTr="00E65521">
        <w:tc>
          <w:tcPr>
            <w:tcW w:w="3319" w:type="dxa"/>
          </w:tcPr>
          <w:p w14:paraId="11924A6E" w14:textId="77777777" w:rsidR="008502BD" w:rsidRPr="00323D05" w:rsidRDefault="008502BD" w:rsidP="00067415">
            <w:pPr>
              <w:jc w:val="center"/>
              <w:rPr>
                <w:rFonts w:ascii="Arial" w:hAnsi="Arial" w:cs="Arial"/>
                <w:color w:val="002060"/>
              </w:rPr>
            </w:pPr>
            <w:r w:rsidRPr="00323D05">
              <w:rPr>
                <w:rFonts w:ascii="Arial" w:hAnsi="Arial" w:cs="Arial"/>
                <w:color w:val="002060"/>
              </w:rPr>
              <w:t>Diagnostics</w:t>
            </w:r>
          </w:p>
        </w:tc>
        <w:tc>
          <w:tcPr>
            <w:tcW w:w="3319" w:type="dxa"/>
          </w:tcPr>
          <w:p w14:paraId="343E26F1" w14:textId="77777777" w:rsidR="008502BD" w:rsidRPr="00323D05" w:rsidRDefault="008502BD" w:rsidP="00067415">
            <w:pPr>
              <w:jc w:val="center"/>
              <w:rPr>
                <w:rFonts w:ascii="Arial" w:hAnsi="Arial" w:cs="Arial"/>
                <w:color w:val="002060"/>
              </w:rPr>
            </w:pPr>
            <w:r w:rsidRPr="00323D05">
              <w:rPr>
                <w:rFonts w:ascii="Arial" w:hAnsi="Arial" w:cs="Arial"/>
                <w:color w:val="002060"/>
              </w:rPr>
              <w:t>£187m</w:t>
            </w:r>
          </w:p>
        </w:tc>
        <w:tc>
          <w:tcPr>
            <w:tcW w:w="3319" w:type="dxa"/>
          </w:tcPr>
          <w:p w14:paraId="4F68C23E" w14:textId="77777777" w:rsidR="008502BD" w:rsidRPr="00323D05" w:rsidRDefault="008502BD" w:rsidP="00067415">
            <w:pPr>
              <w:jc w:val="center"/>
              <w:rPr>
                <w:rFonts w:ascii="Arial" w:hAnsi="Arial" w:cs="Arial"/>
                <w:color w:val="002060"/>
              </w:rPr>
            </w:pPr>
            <w:r w:rsidRPr="00323D05">
              <w:rPr>
                <w:rFonts w:ascii="Arial" w:hAnsi="Arial" w:cs="Arial"/>
                <w:color w:val="002060"/>
              </w:rPr>
              <w:t>2,765</w:t>
            </w:r>
          </w:p>
        </w:tc>
      </w:tr>
      <w:tr w:rsidR="00323D05" w:rsidRPr="00323D05" w14:paraId="013A64AA" w14:textId="77777777" w:rsidTr="00E65521">
        <w:tc>
          <w:tcPr>
            <w:tcW w:w="3319" w:type="dxa"/>
          </w:tcPr>
          <w:p w14:paraId="2AE0FCFC" w14:textId="77777777" w:rsidR="008502BD" w:rsidRPr="00323D05" w:rsidRDefault="008502BD" w:rsidP="00067415">
            <w:pPr>
              <w:jc w:val="center"/>
              <w:rPr>
                <w:rFonts w:ascii="Arial" w:hAnsi="Arial" w:cs="Arial"/>
                <w:color w:val="002060"/>
              </w:rPr>
            </w:pPr>
            <w:r w:rsidRPr="00323D05">
              <w:rPr>
                <w:rFonts w:ascii="Arial" w:hAnsi="Arial" w:cs="Arial"/>
                <w:color w:val="002060"/>
              </w:rPr>
              <w:t>Clyde</w:t>
            </w:r>
          </w:p>
        </w:tc>
        <w:tc>
          <w:tcPr>
            <w:tcW w:w="3319" w:type="dxa"/>
          </w:tcPr>
          <w:p w14:paraId="14560E0B" w14:textId="77777777" w:rsidR="008502BD" w:rsidRPr="00323D05" w:rsidRDefault="008502BD" w:rsidP="00067415">
            <w:pPr>
              <w:jc w:val="center"/>
              <w:rPr>
                <w:rFonts w:ascii="Arial" w:hAnsi="Arial" w:cs="Arial"/>
                <w:color w:val="002060"/>
              </w:rPr>
            </w:pPr>
            <w:r w:rsidRPr="00323D05">
              <w:rPr>
                <w:rFonts w:ascii="Arial" w:hAnsi="Arial" w:cs="Arial"/>
                <w:color w:val="002060"/>
              </w:rPr>
              <w:t>£177m</w:t>
            </w:r>
          </w:p>
        </w:tc>
        <w:tc>
          <w:tcPr>
            <w:tcW w:w="3319" w:type="dxa"/>
          </w:tcPr>
          <w:p w14:paraId="44656758" w14:textId="77777777" w:rsidR="008502BD" w:rsidRPr="00323D05" w:rsidRDefault="008502BD" w:rsidP="00067415">
            <w:pPr>
              <w:jc w:val="center"/>
              <w:rPr>
                <w:rFonts w:ascii="Arial" w:hAnsi="Arial" w:cs="Arial"/>
                <w:color w:val="002060"/>
              </w:rPr>
            </w:pPr>
            <w:r w:rsidRPr="00323D05">
              <w:rPr>
                <w:rFonts w:ascii="Arial" w:hAnsi="Arial" w:cs="Arial"/>
                <w:color w:val="002060"/>
              </w:rPr>
              <w:t>3,019</w:t>
            </w:r>
          </w:p>
        </w:tc>
      </w:tr>
      <w:tr w:rsidR="00323D05" w:rsidRPr="00323D05" w14:paraId="3B194CCA" w14:textId="77777777" w:rsidTr="00E65521">
        <w:tc>
          <w:tcPr>
            <w:tcW w:w="3319" w:type="dxa"/>
          </w:tcPr>
          <w:p w14:paraId="383486B4" w14:textId="77777777" w:rsidR="008502BD" w:rsidRPr="00323D05" w:rsidRDefault="008502BD" w:rsidP="00067415">
            <w:pPr>
              <w:jc w:val="center"/>
              <w:rPr>
                <w:rFonts w:ascii="Arial" w:hAnsi="Arial" w:cs="Arial"/>
                <w:color w:val="002060"/>
              </w:rPr>
            </w:pPr>
            <w:r w:rsidRPr="00323D05">
              <w:rPr>
                <w:rFonts w:ascii="Arial" w:hAnsi="Arial" w:cs="Arial"/>
                <w:color w:val="002060"/>
              </w:rPr>
              <w:t>Acute corporate</w:t>
            </w:r>
          </w:p>
        </w:tc>
        <w:tc>
          <w:tcPr>
            <w:tcW w:w="3319" w:type="dxa"/>
          </w:tcPr>
          <w:p w14:paraId="52208307" w14:textId="77777777" w:rsidR="008502BD" w:rsidRPr="00323D05" w:rsidRDefault="008502BD" w:rsidP="00067415">
            <w:pPr>
              <w:jc w:val="center"/>
              <w:rPr>
                <w:rFonts w:ascii="Arial" w:hAnsi="Arial" w:cs="Arial"/>
                <w:color w:val="002060"/>
              </w:rPr>
            </w:pPr>
            <w:r w:rsidRPr="00323D05">
              <w:rPr>
                <w:rFonts w:ascii="Arial" w:hAnsi="Arial" w:cs="Arial"/>
                <w:color w:val="002060"/>
              </w:rPr>
              <w:t>£24m</w:t>
            </w:r>
          </w:p>
        </w:tc>
        <w:tc>
          <w:tcPr>
            <w:tcW w:w="3319" w:type="dxa"/>
          </w:tcPr>
          <w:p w14:paraId="444F8E77" w14:textId="77777777" w:rsidR="008502BD" w:rsidRPr="00323D05" w:rsidRDefault="008502BD" w:rsidP="00067415">
            <w:pPr>
              <w:jc w:val="center"/>
              <w:rPr>
                <w:rFonts w:ascii="Arial" w:hAnsi="Arial" w:cs="Arial"/>
                <w:color w:val="002060"/>
              </w:rPr>
            </w:pPr>
            <w:r w:rsidRPr="00323D05">
              <w:rPr>
                <w:rFonts w:ascii="Arial" w:hAnsi="Arial" w:cs="Arial"/>
                <w:color w:val="002060"/>
              </w:rPr>
              <w:t>49</w:t>
            </w:r>
          </w:p>
        </w:tc>
      </w:tr>
      <w:tr w:rsidR="008A52ED" w:rsidRPr="00323D05" w14:paraId="10B69767" w14:textId="77777777" w:rsidTr="00E65521">
        <w:tc>
          <w:tcPr>
            <w:tcW w:w="3319" w:type="dxa"/>
          </w:tcPr>
          <w:p w14:paraId="54A3A7E4" w14:textId="77777777" w:rsidR="008502BD" w:rsidRPr="00323D05" w:rsidRDefault="008502BD" w:rsidP="00067415">
            <w:pPr>
              <w:jc w:val="center"/>
              <w:rPr>
                <w:rFonts w:ascii="Arial" w:hAnsi="Arial" w:cs="Arial"/>
                <w:b/>
                <w:color w:val="002060"/>
              </w:rPr>
            </w:pPr>
            <w:r w:rsidRPr="00323D05">
              <w:rPr>
                <w:rFonts w:ascii="Arial" w:hAnsi="Arial" w:cs="Arial"/>
                <w:b/>
                <w:color w:val="002060"/>
              </w:rPr>
              <w:t>TOTAL</w:t>
            </w:r>
          </w:p>
        </w:tc>
        <w:tc>
          <w:tcPr>
            <w:tcW w:w="3319" w:type="dxa"/>
          </w:tcPr>
          <w:p w14:paraId="256CACBF" w14:textId="77777777" w:rsidR="008502BD" w:rsidRPr="00323D05" w:rsidRDefault="008502BD" w:rsidP="00067415">
            <w:pPr>
              <w:jc w:val="center"/>
              <w:rPr>
                <w:rFonts w:ascii="Arial" w:hAnsi="Arial" w:cs="Arial"/>
                <w:b/>
                <w:color w:val="002060"/>
              </w:rPr>
            </w:pPr>
            <w:r w:rsidRPr="00323D05">
              <w:rPr>
                <w:rFonts w:ascii="Arial" w:hAnsi="Arial" w:cs="Arial"/>
                <w:b/>
                <w:color w:val="002060"/>
              </w:rPr>
              <w:t>£1400M</w:t>
            </w:r>
          </w:p>
        </w:tc>
        <w:tc>
          <w:tcPr>
            <w:tcW w:w="3319" w:type="dxa"/>
          </w:tcPr>
          <w:p w14:paraId="552BE9D6" w14:textId="77777777" w:rsidR="008502BD" w:rsidRPr="00323D05" w:rsidRDefault="008502BD" w:rsidP="00067415">
            <w:pPr>
              <w:jc w:val="center"/>
              <w:rPr>
                <w:rFonts w:ascii="Arial" w:hAnsi="Arial" w:cs="Arial"/>
                <w:b/>
                <w:color w:val="002060"/>
              </w:rPr>
            </w:pPr>
            <w:r w:rsidRPr="00323D05">
              <w:rPr>
                <w:rFonts w:ascii="Arial" w:hAnsi="Arial" w:cs="Arial"/>
                <w:b/>
                <w:color w:val="002060"/>
              </w:rPr>
              <w:t>20,793</w:t>
            </w:r>
          </w:p>
        </w:tc>
      </w:tr>
    </w:tbl>
    <w:p w14:paraId="47DB0A08" w14:textId="77777777" w:rsidR="008502BD" w:rsidRPr="00323D05" w:rsidRDefault="008502BD" w:rsidP="00067415">
      <w:pPr>
        <w:pStyle w:val="BodyText"/>
        <w:ind w:right="121"/>
        <w:rPr>
          <w:rFonts w:ascii="Arial" w:hAnsi="Arial" w:cs="Arial"/>
          <w:color w:val="002060"/>
          <w:sz w:val="22"/>
          <w:szCs w:val="22"/>
        </w:rPr>
      </w:pPr>
    </w:p>
    <w:p w14:paraId="391CB6EA" w14:textId="77777777" w:rsidR="008502BD" w:rsidRPr="00323D05" w:rsidRDefault="008502BD" w:rsidP="00067415">
      <w:pPr>
        <w:jc w:val="both"/>
        <w:rPr>
          <w:rFonts w:ascii="Arial" w:hAnsi="Arial" w:cs="Arial"/>
          <w:color w:val="002060"/>
        </w:rPr>
      </w:pPr>
      <w:r w:rsidRPr="00323D05">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323D05" w:rsidRDefault="008502BD" w:rsidP="00067415">
      <w:pPr>
        <w:jc w:val="both"/>
        <w:rPr>
          <w:rFonts w:ascii="Arial" w:hAnsi="Arial" w:cs="Arial"/>
          <w:color w:val="002060"/>
        </w:rPr>
      </w:pPr>
    </w:p>
    <w:p w14:paraId="69D8D9EB" w14:textId="77777777" w:rsidR="008502BD" w:rsidRPr="00323D05" w:rsidRDefault="008502BD" w:rsidP="00067415">
      <w:pPr>
        <w:jc w:val="both"/>
        <w:rPr>
          <w:rFonts w:ascii="Arial" w:hAnsi="Arial" w:cs="Arial"/>
          <w:color w:val="002060"/>
        </w:rPr>
      </w:pPr>
      <w:r w:rsidRPr="00323D05">
        <w:rPr>
          <w:rFonts w:ascii="Arial" w:hAnsi="Arial" w:cs="Arial"/>
          <w:color w:val="002060"/>
        </w:rPr>
        <w:t xml:space="preserve">In Glasgow north of the river Clyde, there are Glasgow Royal Infirmary, </w:t>
      </w:r>
      <w:proofErr w:type="spellStart"/>
      <w:r w:rsidRPr="00323D05">
        <w:rPr>
          <w:rFonts w:ascii="Arial" w:hAnsi="Arial" w:cs="Arial"/>
          <w:color w:val="002060"/>
        </w:rPr>
        <w:t>Stobhill</w:t>
      </w:r>
      <w:proofErr w:type="spellEnd"/>
      <w:r w:rsidRPr="00323D05">
        <w:rPr>
          <w:rFonts w:ascii="Arial" w:hAnsi="Arial" w:cs="Arial"/>
          <w:color w:val="002060"/>
        </w:rPr>
        <w:t xml:space="preserve"> Ambulatory Care Hospital, </w:t>
      </w:r>
      <w:proofErr w:type="spellStart"/>
      <w:r w:rsidRPr="00323D05">
        <w:rPr>
          <w:rFonts w:ascii="Arial" w:hAnsi="Arial" w:cs="Arial"/>
          <w:color w:val="002060"/>
        </w:rPr>
        <w:t>Gartnavel</w:t>
      </w:r>
      <w:proofErr w:type="spellEnd"/>
      <w:r w:rsidRPr="00323D05">
        <w:rPr>
          <w:rFonts w:ascii="Arial" w:hAnsi="Arial" w:cs="Arial"/>
          <w:color w:val="002060"/>
        </w:rPr>
        <w:t xml:space="preserve"> General Hospital (including the </w:t>
      </w:r>
      <w:proofErr w:type="spellStart"/>
      <w:r w:rsidRPr="00323D05">
        <w:rPr>
          <w:rFonts w:ascii="Arial" w:hAnsi="Arial" w:cs="Arial"/>
          <w:color w:val="002060"/>
        </w:rPr>
        <w:t>Beatson</w:t>
      </w:r>
      <w:proofErr w:type="spellEnd"/>
      <w:r w:rsidRPr="00323D05">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323D05" w:rsidRDefault="008502BD" w:rsidP="00067415">
      <w:pPr>
        <w:pStyle w:val="Heading2"/>
        <w:ind w:left="0"/>
        <w:rPr>
          <w:b w:val="0"/>
          <w:bCs w:val="0"/>
          <w:color w:val="002060"/>
          <w:sz w:val="24"/>
          <w:szCs w:val="24"/>
        </w:rPr>
      </w:pPr>
    </w:p>
    <w:p w14:paraId="3CE984DA" w14:textId="77777777" w:rsidR="008502BD" w:rsidRPr="00323D05" w:rsidRDefault="008502BD" w:rsidP="00067415">
      <w:pPr>
        <w:pStyle w:val="Heading2"/>
        <w:ind w:left="0"/>
        <w:rPr>
          <w:color w:val="002060"/>
          <w:sz w:val="24"/>
          <w:szCs w:val="24"/>
        </w:rPr>
      </w:pPr>
      <w:r w:rsidRPr="00323D05">
        <w:rPr>
          <w:color w:val="002060"/>
          <w:sz w:val="24"/>
          <w:szCs w:val="24"/>
        </w:rPr>
        <w:t>Queen Elizabeth University Hospital and Royal Hospital for Children</w:t>
      </w:r>
    </w:p>
    <w:p w14:paraId="659A7CA1" w14:textId="77777777" w:rsidR="008502BD" w:rsidRPr="00323D05" w:rsidRDefault="008502BD" w:rsidP="00067415">
      <w:pPr>
        <w:jc w:val="both"/>
        <w:rPr>
          <w:rFonts w:ascii="Arial" w:hAnsi="Arial" w:cs="Arial"/>
          <w:color w:val="002060"/>
        </w:rPr>
      </w:pPr>
    </w:p>
    <w:p w14:paraId="72AC19BB" w14:textId="77777777" w:rsidR="008502BD" w:rsidRPr="00323D05" w:rsidRDefault="008502BD" w:rsidP="00067415">
      <w:pPr>
        <w:jc w:val="both"/>
        <w:rPr>
          <w:rFonts w:ascii="Arial" w:hAnsi="Arial" w:cs="Arial"/>
          <w:color w:val="002060"/>
        </w:rPr>
      </w:pPr>
      <w:r w:rsidRPr="00323D05">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323D05" w:rsidRDefault="008502BD" w:rsidP="00067415">
      <w:pPr>
        <w:jc w:val="both"/>
        <w:rPr>
          <w:rFonts w:ascii="Arial" w:hAnsi="Arial" w:cs="Arial"/>
          <w:color w:val="002060"/>
        </w:rPr>
      </w:pPr>
    </w:p>
    <w:p w14:paraId="4D7AAA95" w14:textId="77777777" w:rsidR="008502BD" w:rsidRPr="00323D05" w:rsidRDefault="008502BD" w:rsidP="00067415">
      <w:pPr>
        <w:jc w:val="both"/>
        <w:rPr>
          <w:rFonts w:ascii="Arial" w:hAnsi="Arial" w:cs="Arial"/>
          <w:color w:val="002060"/>
        </w:rPr>
      </w:pPr>
      <w:r w:rsidRPr="00323D05">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323D05" w:rsidRDefault="008502BD" w:rsidP="00067415">
      <w:pPr>
        <w:jc w:val="both"/>
        <w:rPr>
          <w:rFonts w:ascii="Arial" w:hAnsi="Arial" w:cs="Arial"/>
          <w:color w:val="002060"/>
        </w:rPr>
      </w:pPr>
    </w:p>
    <w:p w14:paraId="6CD193BC" w14:textId="77777777" w:rsidR="008502BD" w:rsidRPr="00323D05" w:rsidRDefault="00E30E13" w:rsidP="00067415">
      <w:pPr>
        <w:jc w:val="both"/>
        <w:rPr>
          <w:rFonts w:ascii="Arial" w:hAnsi="Arial" w:cs="Arial"/>
          <w:b/>
          <w:color w:val="002060"/>
        </w:rPr>
      </w:pPr>
      <w:r w:rsidRPr="00323D05">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23D05">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323D05">
        <w:rPr>
          <w:rFonts w:ascii="Arial" w:hAnsi="Arial" w:cs="Arial"/>
          <w:color w:val="002060"/>
          <w:shd w:val="clear" w:color="auto" w:fill="FFFFFF"/>
        </w:rPr>
        <w:t>MBChB</w:t>
      </w:r>
      <w:proofErr w:type="spellEnd"/>
      <w:r w:rsidR="008502BD" w:rsidRPr="00323D05">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2" w:history="1">
        <w:r w:rsidR="008502BD" w:rsidRPr="00323D05">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323D05" w:rsidRDefault="008502BD" w:rsidP="00067415">
      <w:pPr>
        <w:jc w:val="both"/>
        <w:rPr>
          <w:rFonts w:ascii="Arial" w:hAnsi="Arial" w:cs="Arial"/>
          <w:color w:val="002060"/>
        </w:rPr>
      </w:pPr>
    </w:p>
    <w:p w14:paraId="6A0A05C4" w14:textId="77777777" w:rsidR="008502BD" w:rsidRPr="00323D05" w:rsidRDefault="008502BD" w:rsidP="00067415">
      <w:pPr>
        <w:jc w:val="both"/>
        <w:rPr>
          <w:rFonts w:ascii="Arial" w:hAnsi="Arial" w:cs="Arial"/>
          <w:color w:val="002060"/>
        </w:rPr>
      </w:pPr>
      <w:r w:rsidRPr="00323D05">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323D05" w:rsidRDefault="008502BD" w:rsidP="00067415">
      <w:pPr>
        <w:jc w:val="both"/>
        <w:rPr>
          <w:rFonts w:ascii="Arial" w:hAnsi="Arial" w:cs="Arial"/>
          <w:b/>
          <w:bCs/>
          <w:color w:val="002060"/>
        </w:rPr>
      </w:pPr>
    </w:p>
    <w:p w14:paraId="23699724" w14:textId="77777777" w:rsidR="008502BD" w:rsidRPr="00323D05" w:rsidRDefault="008502BD" w:rsidP="00067415">
      <w:pPr>
        <w:jc w:val="both"/>
        <w:rPr>
          <w:rFonts w:ascii="Arial" w:hAnsi="Arial" w:cs="Arial"/>
          <w:color w:val="002060"/>
        </w:rPr>
      </w:pPr>
      <w:r w:rsidRPr="00323D05">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323D05" w:rsidRDefault="008502BD" w:rsidP="00067415">
      <w:pPr>
        <w:jc w:val="both"/>
        <w:rPr>
          <w:rFonts w:ascii="Arial" w:hAnsi="Arial" w:cs="Arial"/>
          <w:color w:val="002060"/>
        </w:rPr>
      </w:pPr>
    </w:p>
    <w:p w14:paraId="0D6AABF5" w14:textId="77777777" w:rsidR="008502BD" w:rsidRPr="00323D05" w:rsidRDefault="008502BD" w:rsidP="00067415">
      <w:pPr>
        <w:jc w:val="both"/>
        <w:rPr>
          <w:rFonts w:ascii="Arial" w:hAnsi="Arial" w:cs="Arial"/>
          <w:color w:val="002060"/>
        </w:rPr>
      </w:pPr>
      <w:r w:rsidRPr="00323D05">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323D05" w:rsidRDefault="008502BD" w:rsidP="00067415">
      <w:pPr>
        <w:jc w:val="both"/>
        <w:rPr>
          <w:rFonts w:ascii="Arial" w:hAnsi="Arial" w:cs="Arial"/>
          <w:color w:val="002060"/>
        </w:rPr>
      </w:pPr>
    </w:p>
    <w:p w14:paraId="30831D36" w14:textId="77777777" w:rsidR="008502BD" w:rsidRPr="00323D05" w:rsidRDefault="008502BD" w:rsidP="00067415">
      <w:pPr>
        <w:jc w:val="both"/>
        <w:rPr>
          <w:rStyle w:val="Hyperlink"/>
          <w:rFonts w:ascii="Arial" w:hAnsi="Arial" w:cs="Arial"/>
          <w:b/>
          <w:color w:val="002060"/>
        </w:rPr>
      </w:pPr>
      <w:r w:rsidRPr="00323D05">
        <w:rPr>
          <w:rFonts w:ascii="Arial" w:hAnsi="Arial" w:cs="Arial"/>
          <w:color w:val="002060"/>
        </w:rPr>
        <w:t xml:space="preserve">Further information is available at </w:t>
      </w:r>
      <w:r w:rsidRPr="00323D05">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323D05" w:rsidRDefault="008502BD" w:rsidP="00067415">
      <w:pPr>
        <w:rPr>
          <w:color w:val="002060"/>
        </w:rPr>
      </w:pPr>
    </w:p>
    <w:p w14:paraId="0F5FBFC8" w14:textId="77777777" w:rsidR="008502BD" w:rsidRPr="00323D05" w:rsidRDefault="008502BD" w:rsidP="00067415">
      <w:pPr>
        <w:pStyle w:val="Heading2"/>
        <w:ind w:left="0"/>
        <w:rPr>
          <w:color w:val="002060"/>
          <w:sz w:val="24"/>
          <w:szCs w:val="24"/>
        </w:rPr>
      </w:pPr>
      <w:r w:rsidRPr="00323D05">
        <w:rPr>
          <w:color w:val="002060"/>
          <w:sz w:val="24"/>
          <w:szCs w:val="24"/>
        </w:rPr>
        <w:t>Education and Research</w:t>
      </w:r>
    </w:p>
    <w:p w14:paraId="674D095C" w14:textId="77777777" w:rsidR="008502BD" w:rsidRPr="00323D05" w:rsidRDefault="008502BD" w:rsidP="00067415">
      <w:pPr>
        <w:rPr>
          <w:color w:val="002060"/>
        </w:rPr>
      </w:pPr>
    </w:p>
    <w:p w14:paraId="116D06FC" w14:textId="77777777" w:rsidR="008502BD" w:rsidRPr="00323D05" w:rsidRDefault="008502BD" w:rsidP="00067415">
      <w:pPr>
        <w:pStyle w:val="NormalWeb"/>
        <w:rPr>
          <w:rFonts w:ascii="Arial" w:hAnsi="Arial" w:cs="Arial"/>
          <w:color w:val="002060"/>
        </w:rPr>
      </w:pPr>
      <w:r w:rsidRPr="00323D05">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323D05">
        <w:rPr>
          <w:rFonts w:ascii="Arial" w:hAnsi="Arial" w:cs="Arial"/>
          <w:color w:val="002060"/>
          <w:spacing w:val="1"/>
        </w:rPr>
        <w:t>h</w:t>
      </w:r>
      <w:r w:rsidRPr="00323D05">
        <w:rPr>
          <w:rFonts w:ascii="Arial" w:hAnsi="Arial" w:cs="Arial"/>
          <w:color w:val="002060"/>
        </w:rPr>
        <w:t>e</w:t>
      </w:r>
      <w:r w:rsidRPr="00323D05">
        <w:rPr>
          <w:rFonts w:ascii="Arial" w:hAnsi="Arial" w:cs="Arial"/>
          <w:color w:val="002060"/>
          <w:spacing w:val="39"/>
        </w:rPr>
        <w:t xml:space="preserve"> </w:t>
      </w:r>
      <w:r w:rsidRPr="00323D05">
        <w:rPr>
          <w:rFonts w:ascii="Arial" w:hAnsi="Arial" w:cs="Arial"/>
          <w:color w:val="002060"/>
        </w:rPr>
        <w:t>e</w:t>
      </w:r>
      <w:r w:rsidRPr="00323D05">
        <w:rPr>
          <w:rFonts w:ascii="Arial" w:hAnsi="Arial" w:cs="Arial"/>
          <w:color w:val="002060"/>
          <w:spacing w:val="-2"/>
        </w:rPr>
        <w:t>du</w:t>
      </w:r>
      <w:r w:rsidRPr="00323D05">
        <w:rPr>
          <w:rFonts w:ascii="Arial" w:hAnsi="Arial" w:cs="Arial"/>
          <w:color w:val="002060"/>
        </w:rPr>
        <w:t>cation</w:t>
      </w:r>
      <w:r w:rsidRPr="00323D05">
        <w:rPr>
          <w:rFonts w:ascii="Arial" w:hAnsi="Arial" w:cs="Arial"/>
          <w:color w:val="002060"/>
          <w:spacing w:val="40"/>
        </w:rPr>
        <w:t xml:space="preserve"> </w:t>
      </w:r>
      <w:r w:rsidRPr="00323D05">
        <w:rPr>
          <w:rFonts w:ascii="Arial" w:hAnsi="Arial" w:cs="Arial"/>
          <w:color w:val="002060"/>
          <w:spacing w:val="-2"/>
        </w:rPr>
        <w:t>a</w:t>
      </w:r>
      <w:r w:rsidRPr="00323D05">
        <w:rPr>
          <w:rFonts w:ascii="Arial" w:hAnsi="Arial" w:cs="Arial"/>
          <w:color w:val="002060"/>
        </w:rPr>
        <w:t>nd</w:t>
      </w:r>
      <w:r w:rsidRPr="00323D05">
        <w:rPr>
          <w:rFonts w:ascii="Arial" w:hAnsi="Arial" w:cs="Arial"/>
          <w:color w:val="002060"/>
          <w:spacing w:val="40"/>
        </w:rPr>
        <w:t xml:space="preserve"> </w:t>
      </w:r>
      <w:r w:rsidRPr="00323D05">
        <w:rPr>
          <w:rFonts w:ascii="Arial" w:hAnsi="Arial" w:cs="Arial"/>
          <w:color w:val="002060"/>
        </w:rPr>
        <w:t>tra</w:t>
      </w:r>
      <w:r w:rsidRPr="00323D05">
        <w:rPr>
          <w:rFonts w:ascii="Arial" w:hAnsi="Arial" w:cs="Arial"/>
          <w:color w:val="002060"/>
          <w:spacing w:val="-3"/>
        </w:rPr>
        <w:t>i</w:t>
      </w:r>
      <w:r w:rsidRPr="00323D05">
        <w:rPr>
          <w:rFonts w:ascii="Arial" w:hAnsi="Arial" w:cs="Arial"/>
          <w:color w:val="002060"/>
        </w:rPr>
        <w:t>ning of all our health care professionals   :</w:t>
      </w:r>
    </w:p>
    <w:p w14:paraId="1EB1AEFE" w14:textId="77777777" w:rsidR="008502BD" w:rsidRPr="00323D05" w:rsidRDefault="008502BD" w:rsidP="00355A44">
      <w:pPr>
        <w:numPr>
          <w:ilvl w:val="0"/>
          <w:numId w:val="14"/>
        </w:numPr>
        <w:ind w:left="302"/>
        <w:rPr>
          <w:rFonts w:ascii="Arial" w:hAnsi="Arial" w:cs="Arial"/>
          <w:color w:val="002060"/>
        </w:rPr>
      </w:pPr>
      <w:r w:rsidRPr="00323D05">
        <w:rPr>
          <w:rFonts w:ascii="Arial" w:hAnsi="Arial" w:cs="Arial"/>
          <w:color w:val="002060"/>
        </w:rPr>
        <w:t>University of Glasgow</w:t>
      </w:r>
    </w:p>
    <w:p w14:paraId="2192F7A7" w14:textId="77777777" w:rsidR="008502BD" w:rsidRPr="00323D05" w:rsidRDefault="008502BD" w:rsidP="00355A44">
      <w:pPr>
        <w:numPr>
          <w:ilvl w:val="0"/>
          <w:numId w:val="14"/>
        </w:numPr>
        <w:ind w:left="302"/>
        <w:rPr>
          <w:rFonts w:ascii="Arial" w:hAnsi="Arial" w:cs="Arial"/>
          <w:color w:val="002060"/>
        </w:rPr>
      </w:pPr>
      <w:r w:rsidRPr="00323D05">
        <w:rPr>
          <w:rFonts w:ascii="Arial" w:hAnsi="Arial" w:cs="Arial"/>
          <w:color w:val="002060"/>
        </w:rPr>
        <w:t>Glasgow Caledonian University</w:t>
      </w:r>
    </w:p>
    <w:p w14:paraId="1E33900C" w14:textId="77777777" w:rsidR="008502BD" w:rsidRPr="00323D05" w:rsidRDefault="008502BD" w:rsidP="00355A44">
      <w:pPr>
        <w:numPr>
          <w:ilvl w:val="0"/>
          <w:numId w:val="14"/>
        </w:numPr>
        <w:ind w:left="302"/>
        <w:rPr>
          <w:rFonts w:ascii="Arial" w:hAnsi="Arial" w:cs="Arial"/>
          <w:color w:val="002060"/>
        </w:rPr>
      </w:pPr>
      <w:r w:rsidRPr="00323D05">
        <w:rPr>
          <w:rFonts w:ascii="Arial" w:hAnsi="Arial" w:cs="Arial"/>
          <w:color w:val="002060"/>
        </w:rPr>
        <w:t>University of Strathclyde</w:t>
      </w:r>
    </w:p>
    <w:p w14:paraId="3B29CFB0" w14:textId="77777777" w:rsidR="008502BD" w:rsidRPr="00323D05" w:rsidRDefault="008502BD" w:rsidP="00355A44">
      <w:pPr>
        <w:numPr>
          <w:ilvl w:val="0"/>
          <w:numId w:val="14"/>
        </w:numPr>
        <w:ind w:left="302"/>
        <w:rPr>
          <w:rFonts w:ascii="Arial" w:hAnsi="Arial" w:cs="Arial"/>
          <w:color w:val="002060"/>
        </w:rPr>
      </w:pPr>
      <w:r w:rsidRPr="00323D05">
        <w:rPr>
          <w:rFonts w:ascii="Arial" w:hAnsi="Arial" w:cs="Arial"/>
          <w:color w:val="002060"/>
        </w:rPr>
        <w:t>The University of the West of Scotland</w:t>
      </w:r>
    </w:p>
    <w:p w14:paraId="4E1156AC" w14:textId="77777777" w:rsidR="008502BD" w:rsidRPr="00323D05" w:rsidRDefault="008502BD" w:rsidP="00067415">
      <w:pPr>
        <w:spacing w:before="300" w:after="300"/>
        <w:jc w:val="both"/>
        <w:rPr>
          <w:rFonts w:ascii="Arial" w:hAnsi="Arial" w:cs="Arial"/>
          <w:color w:val="002060"/>
        </w:rPr>
      </w:pPr>
      <w:r w:rsidRPr="00323D05">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323D05" w:rsidRDefault="008502BD" w:rsidP="00067415">
      <w:pPr>
        <w:spacing w:before="300" w:after="300"/>
        <w:jc w:val="both"/>
        <w:rPr>
          <w:rFonts w:ascii="Arial" w:hAnsi="Arial" w:cs="Arial"/>
          <w:color w:val="002060"/>
        </w:rPr>
      </w:pPr>
      <w:r w:rsidRPr="00323D05">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323D05">
        <w:rPr>
          <w:rFonts w:ascii="Arial" w:hAnsi="Arial" w:cs="Arial"/>
          <w:color w:val="002060"/>
        </w:rPr>
        <w:t>Dunbartonshire .</w:t>
      </w:r>
      <w:proofErr w:type="gramEnd"/>
      <w:r w:rsidRPr="00323D05">
        <w:rPr>
          <w:rFonts w:ascii="Arial" w:hAnsi="Arial" w:cs="Arial"/>
          <w:color w:val="002060"/>
        </w:rPr>
        <w:t xml:space="preserve">   </w:t>
      </w:r>
    </w:p>
    <w:p w14:paraId="7726DA5F" w14:textId="77777777" w:rsidR="008502BD" w:rsidRPr="00323D05" w:rsidRDefault="008502BD" w:rsidP="00067415">
      <w:pPr>
        <w:spacing w:before="300" w:after="300"/>
        <w:jc w:val="both"/>
        <w:rPr>
          <w:rFonts w:ascii="Arial" w:hAnsi="Arial" w:cs="Arial"/>
          <w:color w:val="002060"/>
        </w:rPr>
      </w:pPr>
      <w:r w:rsidRPr="00323D05">
        <w:rPr>
          <w:rFonts w:ascii="Arial" w:hAnsi="Arial" w:cs="Arial"/>
          <w:color w:val="002060"/>
        </w:rPr>
        <w:t xml:space="preserve">In addition we are supported by our Board-wide </w:t>
      </w:r>
      <w:proofErr w:type="gramStart"/>
      <w:r w:rsidRPr="00323D05">
        <w:rPr>
          <w:rFonts w:ascii="Arial" w:hAnsi="Arial" w:cs="Arial"/>
          <w:color w:val="002060"/>
        </w:rPr>
        <w:t>Corporate</w:t>
      </w:r>
      <w:proofErr w:type="gramEnd"/>
      <w:r w:rsidRPr="00323D05">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323D05" w:rsidRDefault="008502BD" w:rsidP="00067415">
      <w:pPr>
        <w:pStyle w:val="BodyText"/>
        <w:ind w:right="121"/>
        <w:jc w:val="both"/>
        <w:rPr>
          <w:rFonts w:ascii="Arial" w:hAnsi="Arial" w:cs="Arial"/>
          <w:color w:val="002060"/>
          <w:sz w:val="24"/>
          <w:szCs w:val="24"/>
        </w:rPr>
      </w:pPr>
      <w:r w:rsidRPr="00323D05">
        <w:rPr>
          <w:rFonts w:ascii="Arial" w:hAnsi="Arial" w:cs="Arial"/>
          <w:color w:val="002060"/>
          <w:sz w:val="24"/>
          <w:szCs w:val="24"/>
        </w:rPr>
        <w:t>We are committed to delivering high quality, innovative health and social care that is person-</w:t>
      </w:r>
      <w:proofErr w:type="spellStart"/>
      <w:r w:rsidRPr="00323D05">
        <w:rPr>
          <w:rFonts w:ascii="Arial" w:hAnsi="Arial" w:cs="Arial"/>
          <w:color w:val="002060"/>
          <w:sz w:val="24"/>
          <w:szCs w:val="24"/>
        </w:rPr>
        <w:t>centred</w:t>
      </w:r>
      <w:proofErr w:type="spellEnd"/>
      <w:r w:rsidRPr="00323D05">
        <w:rPr>
          <w:rFonts w:ascii="Arial" w:hAnsi="Arial" w:cs="Arial"/>
          <w:color w:val="002060"/>
          <w:sz w:val="24"/>
          <w:szCs w:val="24"/>
        </w:rPr>
        <w:t xml:space="preserve">. Our ambition is to be a quality-driven </w:t>
      </w:r>
      <w:proofErr w:type="spellStart"/>
      <w:r w:rsidRPr="00323D05">
        <w:rPr>
          <w:rFonts w:ascii="Arial" w:hAnsi="Arial" w:cs="Arial"/>
          <w:color w:val="002060"/>
          <w:sz w:val="24"/>
          <w:szCs w:val="24"/>
        </w:rPr>
        <w:t>organisation</w:t>
      </w:r>
      <w:proofErr w:type="spellEnd"/>
      <w:r w:rsidRPr="00323D05">
        <w:rPr>
          <w:rFonts w:ascii="Arial" w:hAnsi="Arial" w:cs="Arial"/>
          <w:color w:val="002060"/>
          <w:sz w:val="24"/>
          <w:szCs w:val="24"/>
        </w:rPr>
        <w:t xml:space="preserve"> that cares about people </w:t>
      </w:r>
      <w:r w:rsidRPr="00323D05">
        <w:rPr>
          <w:rFonts w:ascii="Arial" w:hAnsi="Arial" w:cs="Arial"/>
          <w:color w:val="002060"/>
          <w:sz w:val="24"/>
          <w:szCs w:val="24"/>
          <w:lang w:val="en-GB"/>
        </w:rPr>
        <w:t>-</w:t>
      </w:r>
      <w:r w:rsidRPr="00323D05">
        <w:rPr>
          <w:rFonts w:ascii="Arial" w:hAnsi="Arial" w:cs="Arial"/>
          <w:color w:val="002060"/>
          <w:sz w:val="24"/>
          <w:szCs w:val="24"/>
        </w:rPr>
        <w:t xml:space="preserve">patients, their relatives and </w:t>
      </w:r>
      <w:proofErr w:type="spellStart"/>
      <w:r w:rsidRPr="00323D05">
        <w:rPr>
          <w:rFonts w:ascii="Arial" w:hAnsi="Arial" w:cs="Arial"/>
          <w:color w:val="002060"/>
          <w:sz w:val="24"/>
          <w:szCs w:val="24"/>
        </w:rPr>
        <w:t>carers</w:t>
      </w:r>
      <w:proofErr w:type="spellEnd"/>
      <w:r w:rsidRPr="00323D05">
        <w:rPr>
          <w:rFonts w:ascii="Arial" w:hAnsi="Arial" w:cs="Arial"/>
          <w:color w:val="002060"/>
          <w:sz w:val="24"/>
          <w:szCs w:val="24"/>
        </w:rPr>
        <w:t xml:space="preserve"> and our staff</w:t>
      </w:r>
      <w:r w:rsidRPr="00323D05">
        <w:rPr>
          <w:rFonts w:ascii="Arial" w:hAnsi="Arial" w:cs="Arial"/>
          <w:color w:val="002060"/>
          <w:sz w:val="24"/>
          <w:szCs w:val="24"/>
          <w:lang w:val="en-GB"/>
        </w:rPr>
        <w:t xml:space="preserve"> </w:t>
      </w:r>
      <w:r w:rsidRPr="00323D05">
        <w:rPr>
          <w:rFonts w:ascii="Arial" w:hAnsi="Arial" w:cs="Arial"/>
          <w:color w:val="002060"/>
          <w:sz w:val="24"/>
          <w:szCs w:val="24"/>
        </w:rPr>
        <w:t xml:space="preserve">and is </w:t>
      </w:r>
      <w:proofErr w:type="spellStart"/>
      <w:r w:rsidRPr="00323D05">
        <w:rPr>
          <w:rFonts w:ascii="Arial" w:hAnsi="Arial" w:cs="Arial"/>
          <w:color w:val="002060"/>
          <w:sz w:val="24"/>
          <w:szCs w:val="24"/>
        </w:rPr>
        <w:t>focussed</w:t>
      </w:r>
      <w:proofErr w:type="spellEnd"/>
      <w:r w:rsidRPr="00323D05">
        <w:rPr>
          <w:rFonts w:ascii="Arial" w:hAnsi="Arial" w:cs="Arial"/>
          <w:color w:val="002060"/>
          <w:sz w:val="24"/>
          <w:szCs w:val="24"/>
        </w:rPr>
        <w:t xml:space="preserve"> on achieving a healthier life for all.</w:t>
      </w:r>
    </w:p>
    <w:p w14:paraId="605A0062" w14:textId="77777777" w:rsidR="008502BD" w:rsidRPr="00323D05" w:rsidRDefault="00E30E13" w:rsidP="00067415">
      <w:pPr>
        <w:spacing w:before="300" w:after="300"/>
        <w:rPr>
          <w:rFonts w:ascii="Arial" w:hAnsi="Arial" w:cs="Arial"/>
          <w:color w:val="002060"/>
        </w:rPr>
      </w:pPr>
      <w:r w:rsidRPr="00323D05">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23D05">
        <w:rPr>
          <w:rFonts w:ascii="Arial" w:hAnsi="Arial" w:cs="Arial"/>
          <w:color w:val="002060"/>
        </w:rPr>
        <w:t>NHS Greater Glasgow and Clyde provides services through 6000 beds across:</w:t>
      </w:r>
    </w:p>
    <w:p w14:paraId="77CD93B4" w14:textId="77777777" w:rsidR="008502BD" w:rsidRPr="00323D05" w:rsidRDefault="008502BD" w:rsidP="00355A44">
      <w:pPr>
        <w:numPr>
          <w:ilvl w:val="0"/>
          <w:numId w:val="9"/>
        </w:numPr>
        <w:ind w:left="490"/>
        <w:rPr>
          <w:rFonts w:ascii="Arial" w:hAnsi="Arial" w:cs="Arial"/>
          <w:color w:val="002060"/>
        </w:rPr>
      </w:pPr>
      <w:r w:rsidRPr="00323D05">
        <w:rPr>
          <w:rFonts w:ascii="Arial" w:hAnsi="Arial" w:cs="Arial"/>
          <w:color w:val="002060"/>
        </w:rPr>
        <w:t>9 acute inpatient sites</w:t>
      </w:r>
    </w:p>
    <w:p w14:paraId="24A85402" w14:textId="77777777" w:rsidR="008502BD" w:rsidRPr="00323D05" w:rsidRDefault="008502BD" w:rsidP="00355A44">
      <w:pPr>
        <w:numPr>
          <w:ilvl w:val="0"/>
          <w:numId w:val="9"/>
        </w:numPr>
        <w:ind w:left="490"/>
        <w:rPr>
          <w:rFonts w:ascii="Arial" w:hAnsi="Arial" w:cs="Arial"/>
          <w:color w:val="002060"/>
        </w:rPr>
      </w:pPr>
      <w:r w:rsidRPr="00323D05">
        <w:rPr>
          <w:rFonts w:ascii="Arial" w:hAnsi="Arial" w:cs="Arial"/>
          <w:color w:val="002060"/>
        </w:rPr>
        <w:t xml:space="preserve">The </w:t>
      </w:r>
      <w:proofErr w:type="spellStart"/>
      <w:r w:rsidRPr="00323D05">
        <w:rPr>
          <w:rFonts w:ascii="Arial" w:hAnsi="Arial" w:cs="Arial"/>
          <w:color w:val="002060"/>
        </w:rPr>
        <w:t>Beatson</w:t>
      </w:r>
      <w:proofErr w:type="spellEnd"/>
      <w:r w:rsidRPr="00323D05">
        <w:rPr>
          <w:rFonts w:ascii="Arial" w:hAnsi="Arial" w:cs="Arial"/>
          <w:color w:val="002060"/>
        </w:rPr>
        <w:t xml:space="preserve"> West of Scotland Cancer Centre</w:t>
      </w:r>
    </w:p>
    <w:p w14:paraId="68AB8EB1" w14:textId="77777777" w:rsidR="008502BD" w:rsidRPr="00323D05" w:rsidRDefault="008502BD" w:rsidP="00355A44">
      <w:pPr>
        <w:numPr>
          <w:ilvl w:val="0"/>
          <w:numId w:val="9"/>
        </w:numPr>
        <w:ind w:left="490"/>
        <w:rPr>
          <w:rFonts w:ascii="Arial" w:hAnsi="Arial" w:cs="Arial"/>
          <w:color w:val="002060"/>
        </w:rPr>
      </w:pPr>
      <w:r w:rsidRPr="00323D05">
        <w:rPr>
          <w:rFonts w:ascii="Arial" w:hAnsi="Arial" w:cs="Arial"/>
          <w:color w:val="002060"/>
        </w:rPr>
        <w:t>61 health centres and clinics</w:t>
      </w:r>
    </w:p>
    <w:p w14:paraId="188DFE76" w14:textId="77777777" w:rsidR="008502BD" w:rsidRPr="00323D05" w:rsidRDefault="008502BD" w:rsidP="00355A44">
      <w:pPr>
        <w:numPr>
          <w:ilvl w:val="0"/>
          <w:numId w:val="9"/>
        </w:numPr>
        <w:ind w:left="490"/>
        <w:rPr>
          <w:rFonts w:ascii="Arial" w:hAnsi="Arial" w:cs="Arial"/>
          <w:color w:val="002060"/>
        </w:rPr>
      </w:pPr>
      <w:r w:rsidRPr="00323D05">
        <w:rPr>
          <w:rFonts w:ascii="Arial" w:hAnsi="Arial" w:cs="Arial"/>
          <w:color w:val="002060"/>
        </w:rPr>
        <w:t>10 Mental Health Inpatient sites</w:t>
      </w:r>
    </w:p>
    <w:p w14:paraId="1A67A666" w14:textId="77777777" w:rsidR="008502BD" w:rsidRPr="00323D05" w:rsidRDefault="008502BD" w:rsidP="00355A44">
      <w:pPr>
        <w:numPr>
          <w:ilvl w:val="0"/>
          <w:numId w:val="9"/>
        </w:numPr>
        <w:ind w:left="490"/>
        <w:rPr>
          <w:rFonts w:ascii="Arial" w:hAnsi="Arial" w:cs="Arial"/>
          <w:color w:val="002060"/>
        </w:rPr>
      </w:pPr>
      <w:r w:rsidRPr="00323D05">
        <w:rPr>
          <w:rFonts w:ascii="Arial" w:hAnsi="Arial" w:cs="Arial"/>
          <w:color w:val="002060"/>
        </w:rPr>
        <w:t>6 Mental health long stay rehabilitation sites</w:t>
      </w:r>
    </w:p>
    <w:p w14:paraId="15674D02" w14:textId="77777777" w:rsidR="008502BD" w:rsidRPr="00323D05" w:rsidRDefault="008502BD" w:rsidP="00067415">
      <w:pPr>
        <w:spacing w:before="300" w:after="300"/>
        <w:rPr>
          <w:rFonts w:ascii="Arial" w:hAnsi="Arial" w:cs="Arial"/>
          <w:color w:val="002060"/>
        </w:rPr>
      </w:pPr>
      <w:r w:rsidRPr="00323D05">
        <w:rPr>
          <w:rFonts w:ascii="Arial" w:hAnsi="Arial" w:cs="Arial"/>
          <w:color w:val="002060"/>
        </w:rPr>
        <w:t xml:space="preserve">Our Acute care is provided across NHS Glasgow and Clyde on a range of main sites click here to find out more   </w:t>
      </w:r>
      <w:hyperlink r:id="rId33" w:history="1">
        <w:r w:rsidRPr="00323D05">
          <w:rPr>
            <w:rStyle w:val="Hyperlink"/>
            <w:rFonts w:ascii="Arial" w:hAnsi="Arial" w:cs="Arial"/>
            <w:b/>
            <w:color w:val="002060"/>
          </w:rPr>
          <w:t>https://www.nhsggc.org.uk/locations/hospitals/</w:t>
        </w:r>
      </w:hyperlink>
      <w:r w:rsidRPr="00323D05">
        <w:rPr>
          <w:rFonts w:ascii="Arial" w:hAnsi="Arial" w:cs="Arial"/>
          <w:b/>
          <w:color w:val="002060"/>
        </w:rPr>
        <w:t xml:space="preserve">  </w:t>
      </w:r>
    </w:p>
    <w:p w14:paraId="3701F0D0" w14:textId="77777777" w:rsidR="008502BD" w:rsidRPr="00323D05" w:rsidRDefault="00323D05" w:rsidP="00355A44">
      <w:pPr>
        <w:numPr>
          <w:ilvl w:val="0"/>
          <w:numId w:val="10"/>
        </w:numPr>
        <w:ind w:left="490"/>
        <w:rPr>
          <w:rFonts w:ascii="Arial" w:hAnsi="Arial" w:cs="Arial"/>
          <w:color w:val="002060"/>
        </w:rPr>
      </w:pPr>
      <w:hyperlink r:id="rId34" w:tooltip="Beatson West of Scotland Cancer Centre" w:history="1">
        <w:proofErr w:type="spellStart"/>
        <w:r w:rsidR="008502BD" w:rsidRPr="00323D05">
          <w:rPr>
            <w:rFonts w:ascii="Arial" w:hAnsi="Arial" w:cs="Arial"/>
            <w:bCs/>
            <w:color w:val="002060"/>
          </w:rPr>
          <w:t>Beatson</w:t>
        </w:r>
        <w:proofErr w:type="spellEnd"/>
        <w:r w:rsidR="008502BD" w:rsidRPr="00323D05">
          <w:rPr>
            <w:rFonts w:ascii="Arial" w:hAnsi="Arial" w:cs="Arial"/>
            <w:bCs/>
            <w:color w:val="002060"/>
          </w:rPr>
          <w:t xml:space="preserve"> West of Scotland Cancer Centre</w:t>
        </w:r>
      </w:hyperlink>
    </w:p>
    <w:p w14:paraId="6080200C" w14:textId="77777777" w:rsidR="008502BD" w:rsidRPr="00323D05" w:rsidRDefault="00323D05" w:rsidP="00355A44">
      <w:pPr>
        <w:numPr>
          <w:ilvl w:val="0"/>
          <w:numId w:val="10"/>
        </w:numPr>
        <w:ind w:left="490"/>
        <w:rPr>
          <w:rFonts w:ascii="Arial" w:hAnsi="Arial" w:cs="Arial"/>
          <w:color w:val="002060"/>
        </w:rPr>
      </w:pPr>
      <w:hyperlink r:id="rId35" w:tooltip="Gartnavel General Hospital" w:history="1">
        <w:proofErr w:type="spellStart"/>
        <w:r w:rsidR="008502BD" w:rsidRPr="00323D05">
          <w:rPr>
            <w:rFonts w:ascii="Arial" w:hAnsi="Arial" w:cs="Arial"/>
            <w:bCs/>
            <w:color w:val="002060"/>
          </w:rPr>
          <w:t>Gartnavel</w:t>
        </w:r>
        <w:proofErr w:type="spellEnd"/>
        <w:r w:rsidR="008502BD" w:rsidRPr="00323D05">
          <w:rPr>
            <w:rFonts w:ascii="Arial" w:hAnsi="Arial" w:cs="Arial"/>
            <w:bCs/>
            <w:color w:val="002060"/>
          </w:rPr>
          <w:t xml:space="preserve"> General Hospital</w:t>
        </w:r>
      </w:hyperlink>
    </w:p>
    <w:p w14:paraId="2E5A46F3" w14:textId="77777777" w:rsidR="008502BD" w:rsidRPr="00323D05" w:rsidRDefault="00323D05" w:rsidP="00355A44">
      <w:pPr>
        <w:numPr>
          <w:ilvl w:val="0"/>
          <w:numId w:val="10"/>
        </w:numPr>
        <w:ind w:left="490"/>
        <w:rPr>
          <w:rFonts w:ascii="Arial" w:hAnsi="Arial" w:cs="Arial"/>
          <w:color w:val="002060"/>
        </w:rPr>
      </w:pPr>
      <w:hyperlink r:id="rId36" w:tooltip="Glasgow Royal Infirmary" w:history="1">
        <w:r w:rsidR="008502BD" w:rsidRPr="00323D05">
          <w:rPr>
            <w:rFonts w:ascii="Arial" w:hAnsi="Arial" w:cs="Arial"/>
            <w:bCs/>
            <w:color w:val="002060"/>
          </w:rPr>
          <w:t>Glasgow Royal Infirmary</w:t>
        </w:r>
      </w:hyperlink>
    </w:p>
    <w:p w14:paraId="5860A2E8" w14:textId="77777777" w:rsidR="008502BD" w:rsidRPr="00323D05" w:rsidRDefault="00323D05" w:rsidP="00355A44">
      <w:pPr>
        <w:numPr>
          <w:ilvl w:val="0"/>
          <w:numId w:val="10"/>
        </w:numPr>
        <w:ind w:left="490"/>
        <w:rPr>
          <w:rFonts w:ascii="Arial" w:hAnsi="Arial" w:cs="Arial"/>
          <w:color w:val="002060"/>
        </w:rPr>
      </w:pPr>
      <w:hyperlink r:id="rId37" w:tooltip="Inverclyde Royal Hospital" w:history="1">
        <w:r w:rsidR="008502BD" w:rsidRPr="00323D05">
          <w:rPr>
            <w:rFonts w:ascii="Arial" w:hAnsi="Arial" w:cs="Arial"/>
            <w:bCs/>
            <w:color w:val="002060"/>
          </w:rPr>
          <w:t>Inverclyde Royal Hospital</w:t>
        </w:r>
      </w:hyperlink>
    </w:p>
    <w:p w14:paraId="0E5674D4" w14:textId="77777777" w:rsidR="008502BD" w:rsidRPr="00323D05" w:rsidRDefault="00323D05" w:rsidP="00355A44">
      <w:pPr>
        <w:numPr>
          <w:ilvl w:val="0"/>
          <w:numId w:val="10"/>
        </w:numPr>
        <w:ind w:left="490"/>
        <w:rPr>
          <w:rFonts w:ascii="Arial" w:hAnsi="Arial" w:cs="Arial"/>
          <w:color w:val="002060"/>
        </w:rPr>
      </w:pPr>
      <w:hyperlink r:id="rId38" w:tooltip="Lightburn Hospital" w:history="1">
        <w:proofErr w:type="spellStart"/>
        <w:r w:rsidR="008502BD" w:rsidRPr="00323D05">
          <w:rPr>
            <w:rFonts w:ascii="Arial" w:hAnsi="Arial" w:cs="Arial"/>
            <w:bCs/>
            <w:color w:val="002060"/>
          </w:rPr>
          <w:t>Lightburn</w:t>
        </w:r>
        <w:proofErr w:type="spellEnd"/>
        <w:r w:rsidR="008502BD" w:rsidRPr="00323D05">
          <w:rPr>
            <w:rFonts w:ascii="Arial" w:hAnsi="Arial" w:cs="Arial"/>
            <w:bCs/>
            <w:color w:val="002060"/>
          </w:rPr>
          <w:t xml:space="preserve"> Hospital</w:t>
        </w:r>
      </w:hyperlink>
    </w:p>
    <w:p w14:paraId="25CC94A0" w14:textId="77777777" w:rsidR="008502BD" w:rsidRPr="00323D05" w:rsidRDefault="00323D05" w:rsidP="00355A44">
      <w:pPr>
        <w:numPr>
          <w:ilvl w:val="0"/>
          <w:numId w:val="10"/>
        </w:numPr>
        <w:ind w:left="490"/>
        <w:rPr>
          <w:rFonts w:ascii="Arial" w:hAnsi="Arial" w:cs="Arial"/>
          <w:color w:val="002060"/>
        </w:rPr>
      </w:pPr>
      <w:hyperlink r:id="rId39" w:tooltip="Queen Elizabeth University Hospital" w:history="1">
        <w:r w:rsidR="008502BD" w:rsidRPr="00323D05">
          <w:rPr>
            <w:rFonts w:ascii="Arial" w:hAnsi="Arial" w:cs="Arial"/>
            <w:bCs/>
            <w:color w:val="002060"/>
          </w:rPr>
          <w:t>Queen Elizabeth University Hospital</w:t>
        </w:r>
      </w:hyperlink>
      <w:r w:rsidR="008502BD" w:rsidRPr="00323D05">
        <w:rPr>
          <w:rFonts w:ascii="Arial" w:hAnsi="Arial" w:cs="Arial"/>
          <w:color w:val="002060"/>
        </w:rPr>
        <w:t xml:space="preserve"> </w:t>
      </w:r>
    </w:p>
    <w:p w14:paraId="346E8D07" w14:textId="77777777" w:rsidR="008502BD" w:rsidRPr="00323D05" w:rsidRDefault="00323D05" w:rsidP="00355A44">
      <w:pPr>
        <w:numPr>
          <w:ilvl w:val="0"/>
          <w:numId w:val="10"/>
        </w:numPr>
        <w:ind w:left="490"/>
        <w:rPr>
          <w:rFonts w:ascii="Arial" w:hAnsi="Arial" w:cs="Arial"/>
          <w:color w:val="002060"/>
        </w:rPr>
      </w:pPr>
      <w:hyperlink r:id="rId40" w:tooltip="Royal Hospital for Children" w:history="1">
        <w:r w:rsidR="008502BD" w:rsidRPr="00323D05">
          <w:rPr>
            <w:rFonts w:ascii="Arial" w:hAnsi="Arial" w:cs="Arial"/>
            <w:bCs/>
            <w:color w:val="002060"/>
          </w:rPr>
          <w:t xml:space="preserve">Royal Hospital for Children </w:t>
        </w:r>
      </w:hyperlink>
    </w:p>
    <w:p w14:paraId="1025034A" w14:textId="77777777" w:rsidR="008502BD" w:rsidRPr="00323D05" w:rsidRDefault="008502BD" w:rsidP="00355A44">
      <w:pPr>
        <w:numPr>
          <w:ilvl w:val="0"/>
          <w:numId w:val="10"/>
        </w:numPr>
        <w:ind w:left="490"/>
        <w:rPr>
          <w:rFonts w:ascii="Arial" w:hAnsi="Arial" w:cs="Arial"/>
          <w:color w:val="002060"/>
        </w:rPr>
      </w:pPr>
      <w:r w:rsidRPr="00323D05">
        <w:rPr>
          <w:rFonts w:ascii="Arial" w:hAnsi="Arial" w:cs="Arial"/>
          <w:color w:val="002060"/>
        </w:rPr>
        <w:t xml:space="preserve">The Institute of Neurological Sciences </w:t>
      </w:r>
    </w:p>
    <w:p w14:paraId="76FBD4C4" w14:textId="77777777" w:rsidR="008502BD" w:rsidRPr="00323D05" w:rsidRDefault="008502BD" w:rsidP="00355A44">
      <w:pPr>
        <w:numPr>
          <w:ilvl w:val="0"/>
          <w:numId w:val="10"/>
        </w:numPr>
        <w:ind w:left="490"/>
        <w:rPr>
          <w:rFonts w:ascii="Arial" w:hAnsi="Arial" w:cs="Arial"/>
          <w:color w:val="002060"/>
        </w:rPr>
      </w:pPr>
      <w:r w:rsidRPr="00323D05">
        <w:rPr>
          <w:rFonts w:ascii="Arial" w:hAnsi="Arial" w:cs="Arial"/>
          <w:color w:val="002060"/>
        </w:rPr>
        <w:t xml:space="preserve">Princess Royal Maternity Hospital </w:t>
      </w:r>
    </w:p>
    <w:p w14:paraId="361E6DD2" w14:textId="77777777" w:rsidR="008502BD" w:rsidRPr="00323D05" w:rsidRDefault="00323D05" w:rsidP="00355A44">
      <w:pPr>
        <w:numPr>
          <w:ilvl w:val="0"/>
          <w:numId w:val="10"/>
        </w:numPr>
        <w:ind w:left="490"/>
        <w:rPr>
          <w:rFonts w:ascii="Arial" w:hAnsi="Arial" w:cs="Arial"/>
          <w:color w:val="002060"/>
        </w:rPr>
      </w:pPr>
      <w:hyperlink r:id="rId41" w:tooltip="Royal Alexandra Hospital" w:history="1">
        <w:r w:rsidR="008502BD" w:rsidRPr="00323D05">
          <w:rPr>
            <w:rFonts w:ascii="Arial" w:hAnsi="Arial" w:cs="Arial"/>
            <w:bCs/>
            <w:color w:val="002060"/>
          </w:rPr>
          <w:t>Royal Alexandra Hospital</w:t>
        </w:r>
      </w:hyperlink>
    </w:p>
    <w:p w14:paraId="4867ECA0" w14:textId="77777777" w:rsidR="008502BD" w:rsidRPr="00323D05" w:rsidRDefault="00323D05" w:rsidP="00355A44">
      <w:pPr>
        <w:numPr>
          <w:ilvl w:val="0"/>
          <w:numId w:val="10"/>
        </w:numPr>
        <w:ind w:left="490"/>
        <w:rPr>
          <w:rFonts w:ascii="Arial" w:hAnsi="Arial" w:cs="Arial"/>
          <w:color w:val="002060"/>
        </w:rPr>
      </w:pPr>
      <w:hyperlink r:id="rId42" w:tooltip="Vale of Leven Hospital" w:history="1">
        <w:r w:rsidR="008502BD" w:rsidRPr="00323D05">
          <w:rPr>
            <w:rFonts w:ascii="Arial" w:hAnsi="Arial" w:cs="Arial"/>
            <w:bCs/>
            <w:color w:val="002060"/>
          </w:rPr>
          <w:t>Vale of Leven Hospital</w:t>
        </w:r>
      </w:hyperlink>
    </w:p>
    <w:p w14:paraId="55EDA013" w14:textId="77777777" w:rsidR="008502BD" w:rsidRPr="00323D05" w:rsidRDefault="008502BD" w:rsidP="00067415">
      <w:pPr>
        <w:spacing w:before="300" w:after="300"/>
        <w:rPr>
          <w:rFonts w:ascii="Arial" w:hAnsi="Arial" w:cs="Arial"/>
          <w:color w:val="002060"/>
        </w:rPr>
      </w:pPr>
      <w:r w:rsidRPr="00323D05">
        <w:rPr>
          <w:rFonts w:ascii="Arial" w:hAnsi="Arial" w:cs="Arial"/>
          <w:color w:val="002060"/>
        </w:rPr>
        <w:t>3 Ambulatory care hospitals are located at:</w:t>
      </w:r>
    </w:p>
    <w:p w14:paraId="1822CC9A" w14:textId="77777777" w:rsidR="008502BD" w:rsidRPr="00323D05" w:rsidRDefault="00323D05" w:rsidP="00067415">
      <w:pPr>
        <w:numPr>
          <w:ilvl w:val="0"/>
          <w:numId w:val="15"/>
        </w:numPr>
        <w:rPr>
          <w:rFonts w:ascii="Arial" w:hAnsi="Arial" w:cs="Arial"/>
          <w:color w:val="002060"/>
        </w:rPr>
      </w:pPr>
      <w:hyperlink r:id="rId43" w:tooltip="New Stobhill Hospital" w:history="1">
        <w:r w:rsidR="008502BD" w:rsidRPr="00323D05">
          <w:rPr>
            <w:rFonts w:ascii="Arial" w:hAnsi="Arial" w:cs="Arial"/>
            <w:bCs/>
            <w:color w:val="002060"/>
          </w:rPr>
          <w:t xml:space="preserve">New </w:t>
        </w:r>
        <w:proofErr w:type="spellStart"/>
        <w:r w:rsidR="008502BD" w:rsidRPr="00323D05">
          <w:rPr>
            <w:rFonts w:ascii="Arial" w:hAnsi="Arial" w:cs="Arial"/>
            <w:bCs/>
            <w:color w:val="002060"/>
          </w:rPr>
          <w:t>Stobhill</w:t>
        </w:r>
        <w:proofErr w:type="spellEnd"/>
        <w:r w:rsidR="008502BD" w:rsidRPr="00323D05">
          <w:rPr>
            <w:rFonts w:ascii="Arial" w:hAnsi="Arial" w:cs="Arial"/>
            <w:bCs/>
            <w:color w:val="002060"/>
          </w:rPr>
          <w:t xml:space="preserve"> Hospital</w:t>
        </w:r>
      </w:hyperlink>
    </w:p>
    <w:p w14:paraId="0A0FDF4E" w14:textId="77777777" w:rsidR="008502BD" w:rsidRPr="00323D05" w:rsidRDefault="00323D05" w:rsidP="00067415">
      <w:pPr>
        <w:numPr>
          <w:ilvl w:val="0"/>
          <w:numId w:val="15"/>
        </w:numPr>
        <w:rPr>
          <w:rFonts w:ascii="Arial" w:hAnsi="Arial" w:cs="Arial"/>
          <w:color w:val="002060"/>
        </w:rPr>
      </w:pPr>
      <w:hyperlink r:id="rId44" w:tooltip="New Victoria Hospital" w:history="1">
        <w:r w:rsidR="008502BD" w:rsidRPr="00323D05">
          <w:rPr>
            <w:rFonts w:ascii="Arial" w:hAnsi="Arial" w:cs="Arial"/>
            <w:bCs/>
            <w:color w:val="002060"/>
          </w:rPr>
          <w:t xml:space="preserve">New Victoria Hospital </w:t>
        </w:r>
      </w:hyperlink>
    </w:p>
    <w:p w14:paraId="1DF65F06" w14:textId="77777777" w:rsidR="008502BD" w:rsidRPr="00323D05" w:rsidRDefault="00323D05" w:rsidP="00067415">
      <w:pPr>
        <w:numPr>
          <w:ilvl w:val="0"/>
          <w:numId w:val="15"/>
        </w:numPr>
        <w:rPr>
          <w:rFonts w:ascii="Arial" w:hAnsi="Arial" w:cs="Arial"/>
          <w:color w:val="002060"/>
        </w:rPr>
      </w:pPr>
      <w:hyperlink r:id="rId45" w:tgtFrame="_blank" w:tooltip="West Glasgow Ambulatory Care Hospital" w:history="1">
        <w:r w:rsidR="008502BD" w:rsidRPr="00323D05">
          <w:rPr>
            <w:rFonts w:ascii="Arial" w:hAnsi="Arial" w:cs="Arial"/>
            <w:bCs/>
            <w:color w:val="002060"/>
          </w:rPr>
          <w:t>West Glasgow Ambulatory Care Hospital</w:t>
        </w:r>
      </w:hyperlink>
    </w:p>
    <w:p w14:paraId="0FA818B0" w14:textId="77777777" w:rsidR="008502BD" w:rsidRPr="00323D05" w:rsidRDefault="008502BD" w:rsidP="00067415">
      <w:pPr>
        <w:spacing w:before="300" w:beforeAutospacing="1" w:after="300"/>
        <w:jc w:val="both"/>
        <w:rPr>
          <w:rFonts w:ascii="Arial" w:hAnsi="Arial" w:cs="Arial"/>
          <w:color w:val="002060"/>
        </w:rPr>
      </w:pPr>
      <w:r w:rsidRPr="00323D05">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323D05" w:rsidRDefault="008502BD" w:rsidP="00067415">
      <w:pPr>
        <w:spacing w:before="300" w:after="300"/>
        <w:jc w:val="both"/>
        <w:rPr>
          <w:rFonts w:ascii="Arial" w:hAnsi="Arial" w:cs="Arial"/>
          <w:color w:val="002060"/>
        </w:rPr>
      </w:pPr>
      <w:r w:rsidRPr="00323D05">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323D05" w:rsidRDefault="008502BD" w:rsidP="00067415">
      <w:pPr>
        <w:spacing w:before="300" w:after="300"/>
        <w:rPr>
          <w:rFonts w:ascii="Arial" w:hAnsi="Arial" w:cs="Arial"/>
          <w:b/>
          <w:color w:val="002060"/>
        </w:rPr>
      </w:pPr>
      <w:r w:rsidRPr="00323D05">
        <w:rPr>
          <w:rFonts w:ascii="Arial" w:hAnsi="Arial" w:cs="Arial"/>
          <w:b/>
          <w:color w:val="002060"/>
        </w:rPr>
        <w:t xml:space="preserve">NHS Greater Glasgow and Clyde Medical Workforce Plans </w:t>
      </w:r>
    </w:p>
    <w:p w14:paraId="4A847022" w14:textId="77777777" w:rsidR="008502BD" w:rsidRPr="00323D05" w:rsidRDefault="00E30E13" w:rsidP="00067415">
      <w:pPr>
        <w:pStyle w:val="NormalWeb"/>
        <w:rPr>
          <w:rFonts w:ascii="Arial" w:hAnsi="Arial" w:cs="Arial"/>
          <w:b/>
          <w:color w:val="002060"/>
        </w:rPr>
      </w:pPr>
      <w:r w:rsidRPr="00323D05">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23D05">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323D05">
        <w:rPr>
          <w:rFonts w:ascii="Arial" w:hAnsi="Arial" w:cs="Arial"/>
          <w:color w:val="002060"/>
        </w:rPr>
        <w:t>Acute</w:t>
      </w:r>
      <w:proofErr w:type="gramEnd"/>
      <w:r w:rsidR="008502BD" w:rsidRPr="00323D05">
        <w:rPr>
          <w:rFonts w:ascii="Arial" w:hAnsi="Arial" w:cs="Arial"/>
          <w:color w:val="002060"/>
        </w:rPr>
        <w:t xml:space="preserve"> workforce including Nursing and Midwifery, Allied Health Professionals and all other NHS staff groups. For more information on the </w:t>
      </w:r>
      <w:hyperlink r:id="rId46" w:tooltip="NHSGGC Acute Medical Staff Workforce Plan.pdf" w:history="1">
        <w:r w:rsidR="008502BD" w:rsidRPr="00323D05">
          <w:rPr>
            <w:rStyle w:val="Strong"/>
            <w:rFonts w:ascii="Arial" w:hAnsi="Arial" w:cs="Arial"/>
            <w:color w:val="002060"/>
          </w:rPr>
          <w:t>Acute Services Medical Workforce Plan</w:t>
        </w:r>
      </w:hyperlink>
      <w:r w:rsidR="008502BD" w:rsidRPr="00323D05">
        <w:rPr>
          <w:rFonts w:ascii="Arial" w:hAnsi="Arial" w:cs="Arial"/>
          <w:color w:val="002060"/>
        </w:rPr>
        <w:t xml:space="preserve">, </w:t>
      </w:r>
      <w:hyperlink r:id="rId47" w:tooltip="Mental Health Services.docx" w:history="1">
        <w:r w:rsidR="008502BD" w:rsidRPr="00323D05">
          <w:rPr>
            <w:rStyle w:val="Strong"/>
            <w:rFonts w:ascii="Arial" w:hAnsi="Arial" w:cs="Arial"/>
            <w:color w:val="002060"/>
          </w:rPr>
          <w:t>Mental Health Services Medical Workforce Plan</w:t>
        </w:r>
      </w:hyperlink>
      <w:r w:rsidR="008502BD" w:rsidRPr="00323D05">
        <w:rPr>
          <w:rFonts w:ascii="Arial" w:hAnsi="Arial" w:cs="Arial"/>
          <w:color w:val="002060"/>
        </w:rPr>
        <w:t xml:space="preserve"> and  the </w:t>
      </w:r>
      <w:hyperlink r:id="rId48" w:tooltip="Oral Health Services.docx" w:history="1">
        <w:r w:rsidR="008502BD" w:rsidRPr="00323D05">
          <w:rPr>
            <w:rStyle w:val="Strong"/>
            <w:rFonts w:ascii="Arial" w:hAnsi="Arial" w:cs="Arial"/>
            <w:color w:val="002060"/>
          </w:rPr>
          <w:t>Oral Health (Dentist) Workforce Plan</w:t>
        </w:r>
      </w:hyperlink>
      <w:r w:rsidR="008502BD" w:rsidRPr="00323D05">
        <w:rPr>
          <w:rFonts w:ascii="Arial" w:hAnsi="Arial" w:cs="Arial"/>
          <w:color w:val="002060"/>
        </w:rPr>
        <w:t xml:space="preserve"> please visit </w:t>
      </w:r>
      <w:hyperlink r:id="rId49" w:history="1">
        <w:r w:rsidR="008502BD" w:rsidRPr="00323D05">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323D05" w:rsidRDefault="008502BD" w:rsidP="00067415">
      <w:pPr>
        <w:spacing w:before="300" w:after="300"/>
        <w:outlineLvl w:val="0"/>
        <w:rPr>
          <w:rFonts w:ascii="Arial" w:hAnsi="Arial" w:cs="Arial"/>
          <w:b/>
          <w:bCs/>
          <w:color w:val="002060"/>
          <w:kern w:val="36"/>
        </w:rPr>
      </w:pPr>
      <w:r w:rsidRPr="00323D05">
        <w:rPr>
          <w:rFonts w:ascii="Arial" w:hAnsi="Arial" w:cs="Arial"/>
          <w:b/>
          <w:bCs/>
          <w:color w:val="002060"/>
          <w:kern w:val="36"/>
        </w:rPr>
        <w:t>Our Culture and Values</w:t>
      </w:r>
    </w:p>
    <w:p w14:paraId="760E027E" w14:textId="77777777" w:rsidR="008502BD" w:rsidRPr="00323D05" w:rsidRDefault="008502BD" w:rsidP="00067415">
      <w:pPr>
        <w:spacing w:before="300" w:after="300"/>
        <w:outlineLvl w:val="0"/>
        <w:rPr>
          <w:rFonts w:ascii="Arial" w:hAnsi="Arial" w:cs="Arial"/>
          <w:bCs/>
          <w:i/>
          <w:color w:val="002060"/>
          <w:kern w:val="36"/>
        </w:rPr>
      </w:pPr>
      <w:r w:rsidRPr="00323D05">
        <w:rPr>
          <w:rFonts w:ascii="Arial" w:hAnsi="Arial" w:cs="Arial"/>
          <w:bCs/>
          <w:i/>
          <w:color w:val="002060"/>
          <w:kern w:val="36"/>
        </w:rPr>
        <w:t>Jane Grant, Chief Executive, NHS Greater Glasgow and Clyde</w:t>
      </w:r>
    </w:p>
    <w:p w14:paraId="12828C78" w14:textId="77777777" w:rsidR="008502BD" w:rsidRPr="00323D05" w:rsidRDefault="008502BD" w:rsidP="00067415">
      <w:pPr>
        <w:spacing w:before="300" w:after="300"/>
        <w:jc w:val="both"/>
        <w:rPr>
          <w:rFonts w:ascii="Arial" w:hAnsi="Arial" w:cs="Arial"/>
          <w:i/>
          <w:color w:val="002060"/>
        </w:rPr>
      </w:pPr>
      <w:r w:rsidRPr="00323D05">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323D05" w:rsidRDefault="008502BD" w:rsidP="00067415">
      <w:pPr>
        <w:spacing w:before="300" w:after="300"/>
        <w:jc w:val="both"/>
        <w:rPr>
          <w:rFonts w:ascii="Arial" w:hAnsi="Arial" w:cs="Arial"/>
          <w:i/>
          <w:color w:val="002060"/>
        </w:rPr>
      </w:pPr>
      <w:r w:rsidRPr="00323D05">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323D05" w:rsidRDefault="008502BD" w:rsidP="00067415">
      <w:pPr>
        <w:spacing w:before="300" w:after="300"/>
        <w:jc w:val="both"/>
        <w:rPr>
          <w:rFonts w:ascii="Arial" w:hAnsi="Arial" w:cs="Arial"/>
          <w:i/>
          <w:color w:val="002060"/>
        </w:rPr>
      </w:pPr>
      <w:r w:rsidRPr="00323D05">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323D05" w:rsidRDefault="00323D05" w:rsidP="00067415">
      <w:pPr>
        <w:spacing w:before="300" w:after="300"/>
        <w:outlineLvl w:val="0"/>
        <w:rPr>
          <w:rFonts w:ascii="Arial" w:hAnsi="Arial" w:cs="Arial"/>
          <w:b/>
          <w:bCs/>
          <w:color w:val="002060"/>
          <w:kern w:val="36"/>
        </w:rPr>
      </w:pPr>
      <w:hyperlink r:id="rId50" w:history="1">
        <w:r w:rsidR="008502BD" w:rsidRPr="00323D05">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323D05" w:rsidRDefault="008502BD" w:rsidP="00067415">
      <w:pPr>
        <w:tabs>
          <w:tab w:val="left" w:pos="828"/>
        </w:tabs>
        <w:kinsoku w:val="0"/>
        <w:overflowPunct w:val="0"/>
        <w:adjustRightInd w:val="0"/>
        <w:rPr>
          <w:rFonts w:ascii="Arial" w:hAnsi="Arial" w:cs="Arial"/>
          <w:b/>
          <w:color w:val="002060"/>
        </w:rPr>
      </w:pPr>
      <w:r w:rsidRPr="00323D05">
        <w:rPr>
          <w:rFonts w:ascii="Arial" w:hAnsi="Arial" w:cs="Arial"/>
          <w:color w:val="002060"/>
          <w:spacing w:val="-1"/>
        </w:rPr>
        <w:t>For more information about NH</w:t>
      </w:r>
      <w:r w:rsidRPr="00323D05">
        <w:rPr>
          <w:rFonts w:ascii="Arial" w:hAnsi="Arial" w:cs="Arial"/>
          <w:color w:val="002060"/>
        </w:rPr>
        <w:t>S Grea</w:t>
      </w:r>
      <w:r w:rsidRPr="00323D05">
        <w:rPr>
          <w:rFonts w:ascii="Arial" w:hAnsi="Arial" w:cs="Arial"/>
          <w:color w:val="002060"/>
          <w:spacing w:val="-2"/>
        </w:rPr>
        <w:t>t</w:t>
      </w:r>
      <w:r w:rsidRPr="00323D05">
        <w:rPr>
          <w:rFonts w:ascii="Arial" w:hAnsi="Arial" w:cs="Arial"/>
          <w:color w:val="002060"/>
        </w:rPr>
        <w:t>er</w:t>
      </w:r>
      <w:r w:rsidRPr="00323D05">
        <w:rPr>
          <w:rFonts w:ascii="Arial" w:hAnsi="Arial" w:cs="Arial"/>
          <w:color w:val="002060"/>
          <w:spacing w:val="-2"/>
        </w:rPr>
        <w:t xml:space="preserve"> G</w:t>
      </w:r>
      <w:r w:rsidRPr="00323D05">
        <w:rPr>
          <w:rFonts w:ascii="Arial" w:hAnsi="Arial" w:cs="Arial"/>
          <w:color w:val="002060"/>
        </w:rPr>
        <w:t>la</w:t>
      </w:r>
      <w:r w:rsidRPr="00323D05">
        <w:rPr>
          <w:rFonts w:ascii="Arial" w:hAnsi="Arial" w:cs="Arial"/>
          <w:color w:val="002060"/>
          <w:spacing w:val="-1"/>
        </w:rPr>
        <w:t>s</w:t>
      </w:r>
      <w:r w:rsidRPr="00323D05">
        <w:rPr>
          <w:rFonts w:ascii="Arial" w:hAnsi="Arial" w:cs="Arial"/>
          <w:color w:val="002060"/>
        </w:rPr>
        <w:t>g</w:t>
      </w:r>
      <w:r w:rsidRPr="00323D05">
        <w:rPr>
          <w:rFonts w:ascii="Arial" w:hAnsi="Arial" w:cs="Arial"/>
          <w:color w:val="002060"/>
          <w:spacing w:val="-4"/>
        </w:rPr>
        <w:t>o</w:t>
      </w:r>
      <w:r w:rsidRPr="00323D05">
        <w:rPr>
          <w:rFonts w:ascii="Arial" w:hAnsi="Arial" w:cs="Arial"/>
          <w:color w:val="002060"/>
        </w:rPr>
        <w:t>w</w:t>
      </w:r>
      <w:r w:rsidRPr="00323D05">
        <w:rPr>
          <w:rFonts w:ascii="Arial" w:hAnsi="Arial" w:cs="Arial"/>
          <w:color w:val="002060"/>
          <w:spacing w:val="-1"/>
        </w:rPr>
        <w:t xml:space="preserve"> </w:t>
      </w:r>
      <w:r w:rsidRPr="00323D05">
        <w:rPr>
          <w:rFonts w:ascii="Arial" w:hAnsi="Arial" w:cs="Arial"/>
          <w:color w:val="002060"/>
        </w:rPr>
        <w:t>a</w:t>
      </w:r>
      <w:r w:rsidRPr="00323D05">
        <w:rPr>
          <w:rFonts w:ascii="Arial" w:hAnsi="Arial" w:cs="Arial"/>
          <w:color w:val="002060"/>
          <w:spacing w:val="-1"/>
        </w:rPr>
        <w:t>n</w:t>
      </w:r>
      <w:r w:rsidRPr="00323D05">
        <w:rPr>
          <w:rFonts w:ascii="Arial" w:hAnsi="Arial" w:cs="Arial"/>
          <w:color w:val="002060"/>
        </w:rPr>
        <w:t>d Cl</w:t>
      </w:r>
      <w:r w:rsidRPr="00323D05">
        <w:rPr>
          <w:rFonts w:ascii="Arial" w:hAnsi="Arial" w:cs="Arial"/>
          <w:color w:val="002060"/>
          <w:spacing w:val="-5"/>
        </w:rPr>
        <w:t>y</w:t>
      </w:r>
      <w:r w:rsidRPr="00323D05">
        <w:rPr>
          <w:rFonts w:ascii="Arial" w:hAnsi="Arial" w:cs="Arial"/>
          <w:color w:val="002060"/>
        </w:rPr>
        <w:t xml:space="preserve">de please visit: </w:t>
      </w:r>
      <w:hyperlink r:id="rId51" w:history="1">
        <w:r w:rsidRPr="00323D05">
          <w:rPr>
            <w:rStyle w:val="Hyperlink"/>
            <w:rFonts w:ascii="Arial" w:hAnsi="Arial" w:cs="Arial"/>
            <w:b/>
            <w:bCs/>
            <w:color w:val="002060"/>
          </w:rPr>
          <w:t>www.nhsggc.org.uk</w:t>
        </w:r>
      </w:hyperlink>
      <w:r w:rsidRPr="00323D05">
        <w:rPr>
          <w:rFonts w:ascii="Arial" w:hAnsi="Arial" w:cs="Arial"/>
          <w:b/>
          <w:color w:val="002060"/>
        </w:rPr>
        <w:t xml:space="preserve">.  </w:t>
      </w:r>
    </w:p>
    <w:p w14:paraId="5E0DD9D1" w14:textId="77777777" w:rsidR="008502BD" w:rsidRPr="00323D05" w:rsidRDefault="008502BD" w:rsidP="00067415">
      <w:pPr>
        <w:tabs>
          <w:tab w:val="left" w:pos="828"/>
        </w:tabs>
        <w:kinsoku w:val="0"/>
        <w:overflowPunct w:val="0"/>
        <w:adjustRightInd w:val="0"/>
        <w:rPr>
          <w:rFonts w:ascii="Arial" w:hAnsi="Arial" w:cs="Arial"/>
          <w:b/>
          <w:color w:val="002060"/>
        </w:rPr>
      </w:pPr>
    </w:p>
    <w:p w14:paraId="546A03B0" w14:textId="77777777" w:rsidR="008502BD" w:rsidRPr="00323D05" w:rsidRDefault="008502BD" w:rsidP="00067415">
      <w:pPr>
        <w:tabs>
          <w:tab w:val="left" w:pos="828"/>
        </w:tabs>
        <w:kinsoku w:val="0"/>
        <w:overflowPunct w:val="0"/>
        <w:adjustRightInd w:val="0"/>
        <w:rPr>
          <w:rFonts w:ascii="Arial" w:hAnsi="Arial" w:cs="Arial"/>
          <w:b/>
          <w:color w:val="002060"/>
        </w:rPr>
      </w:pPr>
      <w:r w:rsidRPr="00323D05">
        <w:rPr>
          <w:rFonts w:ascii="Arial" w:hAnsi="Arial" w:cs="Arial"/>
          <w:color w:val="002060"/>
        </w:rPr>
        <w:t>Find out more about NHS Scotland, the biggest employer in the country, providing jobs to people in more than 70 different professions, and its workforce is its greatest asset.</w:t>
      </w:r>
      <w:r w:rsidRPr="00323D05">
        <w:rPr>
          <w:rFonts w:ascii="Arial" w:hAnsi="Arial" w:cs="Arial"/>
          <w:b/>
          <w:color w:val="002060"/>
        </w:rPr>
        <w:t xml:space="preserve"> </w:t>
      </w:r>
      <w:hyperlink r:id="rId52" w:history="1">
        <w:r w:rsidRPr="00323D05">
          <w:rPr>
            <w:rStyle w:val="Hyperlink"/>
            <w:rFonts w:ascii="Arial" w:hAnsi="Arial" w:cs="Arial"/>
            <w:b/>
            <w:color w:val="002060"/>
          </w:rPr>
          <w:t>https://www.scotland.org/work/career-opportunities/healthcare</w:t>
        </w:r>
      </w:hyperlink>
    </w:p>
    <w:p w14:paraId="021C4BD6" w14:textId="77777777" w:rsidR="008502BD" w:rsidRPr="00323D05" w:rsidRDefault="008502BD" w:rsidP="00067415">
      <w:pPr>
        <w:pStyle w:val="Default"/>
        <w:rPr>
          <w:b/>
          <w:color w:val="002060"/>
        </w:rPr>
      </w:pPr>
    </w:p>
    <w:p w14:paraId="1295FC81" w14:textId="77777777" w:rsidR="008502BD" w:rsidRPr="00323D05" w:rsidRDefault="008502BD" w:rsidP="00067415">
      <w:pPr>
        <w:pStyle w:val="Default"/>
        <w:rPr>
          <w:b/>
          <w:color w:val="002060"/>
        </w:rPr>
      </w:pPr>
    </w:p>
    <w:p w14:paraId="1F049757" w14:textId="77777777" w:rsidR="008502BD" w:rsidRPr="00323D05" w:rsidRDefault="008502BD" w:rsidP="00067415">
      <w:pPr>
        <w:pStyle w:val="Default"/>
        <w:rPr>
          <w:b/>
          <w:color w:val="002060"/>
        </w:rPr>
      </w:pPr>
    </w:p>
    <w:p w14:paraId="50EA3675" w14:textId="77777777" w:rsidR="00323D05" w:rsidRDefault="00323D05" w:rsidP="00067415">
      <w:pPr>
        <w:kinsoku w:val="0"/>
        <w:overflowPunct w:val="0"/>
        <w:jc w:val="both"/>
        <w:rPr>
          <w:rFonts w:ascii="Arial" w:hAnsi="Arial" w:cs="Arial"/>
          <w:b/>
          <w:bCs/>
          <w:color w:val="002060"/>
          <w:sz w:val="32"/>
          <w:szCs w:val="32"/>
        </w:rPr>
      </w:pPr>
    </w:p>
    <w:p w14:paraId="0E2EB11C" w14:textId="2A1A6039" w:rsidR="008502BD" w:rsidRPr="00323D05" w:rsidRDefault="00323D05"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7</w:t>
      </w:r>
      <w:r w:rsidR="008502BD" w:rsidRPr="00323D05">
        <w:rPr>
          <w:rFonts w:ascii="Arial" w:hAnsi="Arial" w:cs="Arial"/>
          <w:b/>
          <w:bCs/>
          <w:color w:val="002060"/>
          <w:sz w:val="32"/>
          <w:szCs w:val="32"/>
        </w:rPr>
        <w:t>:</w:t>
      </w:r>
      <w:r w:rsidR="008502BD" w:rsidRPr="00323D05">
        <w:rPr>
          <w:rFonts w:ascii="Arial" w:hAnsi="Arial" w:cs="Arial"/>
          <w:b/>
          <w:bCs/>
          <w:color w:val="002060"/>
          <w:sz w:val="32"/>
          <w:szCs w:val="32"/>
        </w:rPr>
        <w:tab/>
      </w:r>
    </w:p>
    <w:p w14:paraId="304D441B" w14:textId="77777777" w:rsidR="008502BD" w:rsidRPr="00323D05" w:rsidRDefault="008502BD" w:rsidP="00067415">
      <w:pPr>
        <w:kinsoku w:val="0"/>
        <w:overflowPunct w:val="0"/>
        <w:jc w:val="both"/>
        <w:rPr>
          <w:rFonts w:ascii="Arial" w:hAnsi="Arial" w:cs="Arial"/>
          <w:b/>
          <w:bCs/>
          <w:color w:val="002060"/>
          <w:sz w:val="32"/>
        </w:rPr>
      </w:pPr>
      <w:r w:rsidRPr="00323D05">
        <w:rPr>
          <w:rFonts w:ascii="Arial" w:hAnsi="Arial" w:cs="Arial"/>
          <w:b/>
          <w:bCs/>
          <w:color w:val="002060"/>
          <w:sz w:val="32"/>
          <w:szCs w:val="32"/>
        </w:rPr>
        <w:t>Living and Working in the Greater Glasgow and Clyde area</w:t>
      </w:r>
    </w:p>
    <w:p w14:paraId="1F3A9DD9" w14:textId="77777777" w:rsidR="008502BD" w:rsidRPr="00323D05" w:rsidRDefault="008502BD" w:rsidP="00067415">
      <w:pPr>
        <w:jc w:val="both"/>
        <w:rPr>
          <w:rFonts w:ascii="Arial" w:hAnsi="Arial" w:cs="Arial"/>
          <w:iCs/>
          <w:color w:val="002060"/>
        </w:rPr>
      </w:pPr>
    </w:p>
    <w:p w14:paraId="26C63FBC" w14:textId="77777777" w:rsidR="008502BD" w:rsidRPr="00323D05" w:rsidRDefault="008502BD" w:rsidP="00067415">
      <w:pPr>
        <w:jc w:val="both"/>
        <w:rPr>
          <w:rFonts w:ascii="Arial" w:hAnsi="Arial" w:cs="Arial"/>
          <w:color w:val="002060"/>
        </w:rPr>
      </w:pPr>
      <w:r w:rsidRPr="00323D05">
        <w:rPr>
          <w:rFonts w:ascii="Arial" w:hAnsi="Arial" w:cs="Arial"/>
          <w:iCs/>
          <w:color w:val="002060"/>
        </w:rPr>
        <w:t>As a place to live, the Greater Glasgow and Clyde area has many attractions.</w:t>
      </w:r>
      <w:r w:rsidRPr="00323D05">
        <w:rPr>
          <w:rFonts w:ascii="Arial" w:hAnsi="Arial" w:cs="Arial"/>
          <w:i/>
          <w:iCs/>
          <w:color w:val="002060"/>
        </w:rPr>
        <w:t xml:space="preserve"> </w:t>
      </w:r>
      <w:r w:rsidRPr="00323D05">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323D05" w:rsidRDefault="008502BD" w:rsidP="00067415">
      <w:pPr>
        <w:jc w:val="both"/>
        <w:rPr>
          <w:rFonts w:ascii="Arial" w:hAnsi="Arial" w:cs="Arial"/>
          <w:color w:val="002060"/>
        </w:rPr>
      </w:pPr>
    </w:p>
    <w:p w14:paraId="5EDF7732" w14:textId="77777777" w:rsidR="008502BD" w:rsidRPr="00323D05" w:rsidRDefault="008502BD" w:rsidP="00067415">
      <w:pPr>
        <w:jc w:val="both"/>
        <w:rPr>
          <w:rFonts w:ascii="Arial" w:hAnsi="Arial" w:cs="Arial"/>
          <w:color w:val="002060"/>
        </w:rPr>
      </w:pPr>
      <w:r w:rsidRPr="00323D05">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323D05" w:rsidRDefault="008502BD" w:rsidP="00067415">
      <w:pPr>
        <w:jc w:val="both"/>
        <w:rPr>
          <w:rFonts w:ascii="Arial" w:hAnsi="Arial" w:cs="Arial"/>
          <w:color w:val="002060"/>
        </w:rPr>
      </w:pPr>
    </w:p>
    <w:p w14:paraId="3AA4BE72" w14:textId="77777777" w:rsidR="008502BD" w:rsidRPr="00323D05" w:rsidRDefault="008502BD" w:rsidP="00067415">
      <w:pPr>
        <w:jc w:val="both"/>
        <w:rPr>
          <w:rFonts w:ascii="Arial" w:hAnsi="Arial" w:cs="Arial"/>
          <w:color w:val="002060"/>
        </w:rPr>
      </w:pPr>
      <w:r w:rsidRPr="00323D05">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323D05" w:rsidRDefault="00E30E13" w:rsidP="00067415">
      <w:pPr>
        <w:jc w:val="both"/>
        <w:rPr>
          <w:rFonts w:ascii="Arial" w:hAnsi="Arial" w:cs="Arial"/>
          <w:color w:val="002060"/>
        </w:rPr>
      </w:pPr>
      <w:r w:rsidRPr="00323D05">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3"/>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323D05" w:rsidRDefault="008502BD" w:rsidP="00067415">
      <w:pPr>
        <w:outlineLvl w:val="3"/>
        <w:rPr>
          <w:rFonts w:ascii="Arial" w:hAnsi="Arial" w:cs="Arial"/>
          <w:b/>
          <w:color w:val="002060"/>
        </w:rPr>
      </w:pPr>
      <w:r w:rsidRPr="00323D05">
        <w:rPr>
          <w:rFonts w:ascii="Arial" w:hAnsi="Arial" w:cs="Arial"/>
          <w:b/>
          <w:color w:val="002060"/>
        </w:rPr>
        <w:t>Glasgow</w:t>
      </w:r>
    </w:p>
    <w:p w14:paraId="5C91BA80" w14:textId="77777777" w:rsidR="008502BD" w:rsidRPr="00323D05" w:rsidRDefault="008502BD" w:rsidP="00067415">
      <w:pPr>
        <w:outlineLvl w:val="3"/>
        <w:rPr>
          <w:rFonts w:ascii="Arial" w:hAnsi="Arial" w:cs="Arial"/>
          <w:b/>
          <w:color w:val="002060"/>
        </w:rPr>
      </w:pPr>
    </w:p>
    <w:p w14:paraId="5DACA55A" w14:textId="77777777" w:rsidR="008502BD" w:rsidRPr="00323D05" w:rsidRDefault="008502BD" w:rsidP="00067415">
      <w:pPr>
        <w:outlineLvl w:val="3"/>
        <w:rPr>
          <w:rFonts w:ascii="Arial" w:hAnsi="Arial" w:cs="Arial"/>
          <w:b/>
          <w:color w:val="002060"/>
        </w:rPr>
      </w:pPr>
    </w:p>
    <w:p w14:paraId="43505A44" w14:textId="77777777" w:rsidR="008502BD" w:rsidRPr="00323D05" w:rsidRDefault="008502BD" w:rsidP="00067415">
      <w:pPr>
        <w:outlineLvl w:val="3"/>
        <w:rPr>
          <w:rFonts w:ascii="Arial" w:hAnsi="Arial" w:cs="Arial"/>
          <w:color w:val="002060"/>
        </w:rPr>
      </w:pPr>
    </w:p>
    <w:p w14:paraId="7CA3C41B" w14:textId="77777777" w:rsidR="008502BD" w:rsidRPr="00323D05" w:rsidRDefault="008502BD" w:rsidP="00067415">
      <w:pPr>
        <w:outlineLvl w:val="3"/>
        <w:rPr>
          <w:rFonts w:ascii="Arial" w:hAnsi="Arial" w:cs="Arial"/>
          <w:color w:val="002060"/>
        </w:rPr>
      </w:pPr>
    </w:p>
    <w:p w14:paraId="31A7451B" w14:textId="77777777" w:rsidR="008502BD" w:rsidRPr="00323D05" w:rsidRDefault="00E30E13" w:rsidP="00067415">
      <w:pPr>
        <w:outlineLvl w:val="3"/>
        <w:rPr>
          <w:rFonts w:ascii="Arial" w:hAnsi="Arial" w:cs="Arial"/>
          <w:color w:val="002060"/>
        </w:rPr>
      </w:pPr>
      <w:r w:rsidRPr="00323D05">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323D05" w:rsidRDefault="008502BD" w:rsidP="00067415">
      <w:pPr>
        <w:outlineLvl w:val="3"/>
        <w:rPr>
          <w:rFonts w:ascii="Arial" w:hAnsi="Arial" w:cs="Arial"/>
          <w:color w:val="002060"/>
        </w:rPr>
      </w:pPr>
    </w:p>
    <w:p w14:paraId="685C06AA" w14:textId="77777777" w:rsidR="008502BD" w:rsidRPr="00323D05" w:rsidRDefault="008502BD" w:rsidP="00067415">
      <w:pPr>
        <w:outlineLvl w:val="3"/>
        <w:rPr>
          <w:rFonts w:ascii="Arial" w:hAnsi="Arial" w:cs="Arial"/>
          <w:color w:val="002060"/>
        </w:rPr>
      </w:pPr>
    </w:p>
    <w:p w14:paraId="2D788B7D" w14:textId="77777777" w:rsidR="008502BD" w:rsidRPr="00323D05" w:rsidRDefault="008502BD" w:rsidP="00067415">
      <w:pPr>
        <w:outlineLvl w:val="3"/>
        <w:rPr>
          <w:rFonts w:ascii="Arial" w:hAnsi="Arial" w:cs="Arial"/>
          <w:color w:val="002060"/>
        </w:rPr>
      </w:pPr>
    </w:p>
    <w:p w14:paraId="048C0B30" w14:textId="77777777" w:rsidR="008502BD" w:rsidRPr="00323D05" w:rsidRDefault="008502BD" w:rsidP="00067415">
      <w:pPr>
        <w:outlineLvl w:val="3"/>
        <w:rPr>
          <w:rFonts w:ascii="Arial" w:hAnsi="Arial" w:cs="Arial"/>
          <w:color w:val="002060"/>
        </w:rPr>
      </w:pPr>
    </w:p>
    <w:p w14:paraId="0B95DC93" w14:textId="77777777" w:rsidR="008502BD" w:rsidRPr="00323D05" w:rsidRDefault="008502BD" w:rsidP="00067415">
      <w:pPr>
        <w:jc w:val="both"/>
        <w:outlineLvl w:val="3"/>
        <w:rPr>
          <w:rFonts w:ascii="Arial" w:hAnsi="Arial" w:cs="Arial"/>
          <w:color w:val="002060"/>
        </w:rPr>
      </w:pPr>
      <w:r w:rsidRPr="00323D05">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323D05">
        <w:rPr>
          <w:rFonts w:ascii="Arial" w:hAnsi="Arial" w:cs="Arial"/>
          <w:color w:val="002060"/>
        </w:rPr>
        <w:t>source</w:t>
      </w:r>
      <w:proofErr w:type="gramEnd"/>
      <w:r w:rsidRPr="00323D05">
        <w:rPr>
          <w:rFonts w:ascii="Arial" w:hAnsi="Arial" w:cs="Arial"/>
          <w:color w:val="002060"/>
        </w:rPr>
        <w:t>: Mercer survey, 2012)</w:t>
      </w:r>
    </w:p>
    <w:p w14:paraId="0F3BA65B" w14:textId="77777777" w:rsidR="008502BD" w:rsidRPr="00323D05" w:rsidRDefault="008502BD" w:rsidP="00067415">
      <w:pPr>
        <w:jc w:val="both"/>
        <w:rPr>
          <w:rFonts w:ascii="Arial" w:hAnsi="Arial" w:cs="Arial"/>
          <w:color w:val="002060"/>
        </w:rPr>
      </w:pPr>
    </w:p>
    <w:p w14:paraId="7E69B850" w14:textId="77777777" w:rsidR="008502BD" w:rsidRPr="00323D05" w:rsidRDefault="008502BD" w:rsidP="00067415">
      <w:pPr>
        <w:jc w:val="both"/>
        <w:rPr>
          <w:rFonts w:ascii="Arial" w:hAnsi="Arial" w:cs="Arial"/>
          <w:color w:val="002060"/>
        </w:rPr>
      </w:pPr>
      <w:r w:rsidRPr="00323D05">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323D05" w:rsidRDefault="008502BD" w:rsidP="00067415">
      <w:pPr>
        <w:jc w:val="both"/>
        <w:rPr>
          <w:rFonts w:ascii="Arial" w:hAnsi="Arial" w:cs="Arial"/>
          <w:color w:val="002060"/>
        </w:rPr>
      </w:pPr>
    </w:p>
    <w:p w14:paraId="3D1414BA" w14:textId="77777777" w:rsidR="008502BD" w:rsidRPr="00323D05" w:rsidRDefault="008502BD" w:rsidP="00067415">
      <w:pPr>
        <w:jc w:val="both"/>
        <w:rPr>
          <w:rFonts w:ascii="Arial" w:hAnsi="Arial" w:cs="Arial"/>
          <w:color w:val="002060"/>
        </w:rPr>
      </w:pPr>
      <w:r w:rsidRPr="00323D05">
        <w:rPr>
          <w:rFonts w:ascii="Arial" w:hAnsi="Arial" w:cs="Arial"/>
          <w:color w:val="002060"/>
        </w:rPr>
        <w:t xml:space="preserve">Offering the best of both worlds, Glasgow is close to </w:t>
      </w:r>
      <w:proofErr w:type="spellStart"/>
      <w:r w:rsidRPr="00323D05">
        <w:rPr>
          <w:rFonts w:ascii="Arial" w:hAnsi="Arial" w:cs="Arial"/>
          <w:color w:val="002060"/>
        </w:rPr>
        <w:t>breathtaking</w:t>
      </w:r>
      <w:proofErr w:type="spellEnd"/>
      <w:r w:rsidRPr="00323D05">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323D05" w:rsidRDefault="008502BD" w:rsidP="00067415">
      <w:pPr>
        <w:jc w:val="both"/>
        <w:rPr>
          <w:rFonts w:ascii="Arial" w:hAnsi="Arial" w:cs="Arial"/>
          <w:color w:val="002060"/>
        </w:rPr>
      </w:pPr>
    </w:p>
    <w:p w14:paraId="35D1AEBE" w14:textId="77777777" w:rsidR="008502BD" w:rsidRPr="00323D05" w:rsidRDefault="008502BD" w:rsidP="00067415">
      <w:pPr>
        <w:jc w:val="both"/>
        <w:rPr>
          <w:rFonts w:ascii="Arial" w:hAnsi="Arial" w:cs="Arial"/>
          <w:color w:val="002060"/>
        </w:rPr>
      </w:pPr>
      <w:r w:rsidRPr="00323D05">
        <w:rPr>
          <w:rFonts w:ascii="Arial" w:hAnsi="Arial" w:cs="Arial"/>
          <w:color w:val="002060"/>
        </w:rPr>
        <w:t>Home to over 133,000 students from around the world, this vibrant city has five world-renowned universities and seven colleges.</w:t>
      </w:r>
    </w:p>
    <w:p w14:paraId="4829838B" w14:textId="77777777" w:rsidR="008502BD" w:rsidRPr="00323D05" w:rsidRDefault="008502BD" w:rsidP="00067415">
      <w:pPr>
        <w:jc w:val="both"/>
        <w:rPr>
          <w:rFonts w:ascii="Arial" w:hAnsi="Arial" w:cs="Arial"/>
          <w:color w:val="002060"/>
        </w:rPr>
      </w:pPr>
    </w:p>
    <w:p w14:paraId="7BA84123" w14:textId="77777777" w:rsidR="008502BD" w:rsidRPr="00323D05" w:rsidRDefault="008502BD" w:rsidP="00067415">
      <w:pPr>
        <w:outlineLvl w:val="3"/>
        <w:rPr>
          <w:rFonts w:ascii="Arial" w:hAnsi="Arial" w:cs="Arial"/>
          <w:b/>
          <w:color w:val="002060"/>
        </w:rPr>
      </w:pPr>
      <w:r w:rsidRPr="00323D05">
        <w:rPr>
          <w:rFonts w:ascii="Arial" w:hAnsi="Arial" w:cs="Arial"/>
          <w:b/>
          <w:color w:val="002060"/>
        </w:rPr>
        <w:t>Lots to see and do</w:t>
      </w:r>
    </w:p>
    <w:p w14:paraId="00D7CD29" w14:textId="77777777" w:rsidR="008502BD" w:rsidRPr="00323D05" w:rsidRDefault="008502BD" w:rsidP="00067415">
      <w:pPr>
        <w:outlineLvl w:val="3"/>
        <w:rPr>
          <w:rFonts w:ascii="Arial" w:hAnsi="Arial" w:cs="Arial"/>
          <w:b/>
          <w:color w:val="002060"/>
        </w:rPr>
      </w:pPr>
    </w:p>
    <w:p w14:paraId="71E651AB" w14:textId="77777777" w:rsidR="008502BD" w:rsidRPr="00323D05" w:rsidRDefault="008502BD" w:rsidP="00067415">
      <w:pPr>
        <w:jc w:val="both"/>
        <w:rPr>
          <w:rFonts w:ascii="Arial" w:hAnsi="Arial" w:cs="Arial"/>
          <w:color w:val="002060"/>
        </w:rPr>
      </w:pPr>
      <w:r w:rsidRPr="00323D05">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323D05" w:rsidRDefault="008502BD" w:rsidP="00067415">
      <w:pPr>
        <w:jc w:val="both"/>
        <w:rPr>
          <w:rFonts w:ascii="Arial" w:hAnsi="Arial" w:cs="Arial"/>
          <w:color w:val="002060"/>
        </w:rPr>
      </w:pPr>
    </w:p>
    <w:p w14:paraId="17B84691" w14:textId="77777777" w:rsidR="008502BD" w:rsidRPr="00323D05" w:rsidRDefault="008502BD" w:rsidP="00067415">
      <w:pPr>
        <w:jc w:val="both"/>
        <w:rPr>
          <w:rFonts w:ascii="Arial" w:hAnsi="Arial" w:cs="Arial"/>
          <w:color w:val="002060"/>
        </w:rPr>
      </w:pPr>
      <w:r w:rsidRPr="00323D05">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323D05" w:rsidRDefault="008502BD" w:rsidP="00067415">
      <w:pPr>
        <w:jc w:val="both"/>
        <w:rPr>
          <w:rFonts w:ascii="Arial" w:hAnsi="Arial" w:cs="Arial"/>
          <w:color w:val="002060"/>
        </w:rPr>
      </w:pPr>
    </w:p>
    <w:p w14:paraId="7C5906E4" w14:textId="77777777" w:rsidR="008502BD" w:rsidRPr="00323D05" w:rsidRDefault="008502BD" w:rsidP="00067415">
      <w:pPr>
        <w:jc w:val="both"/>
        <w:rPr>
          <w:rFonts w:ascii="Arial" w:hAnsi="Arial" w:cs="Arial"/>
          <w:color w:val="002060"/>
        </w:rPr>
      </w:pPr>
      <w:r w:rsidRPr="00323D05">
        <w:rPr>
          <w:rFonts w:ascii="Arial" w:hAnsi="Arial" w:cs="Arial"/>
          <w:color w:val="002060"/>
        </w:rPr>
        <w:t xml:space="preserve">Experience the award-winning wonder of </w:t>
      </w:r>
      <w:proofErr w:type="spellStart"/>
      <w:r w:rsidRPr="00323D05">
        <w:rPr>
          <w:rFonts w:ascii="Arial" w:hAnsi="Arial" w:cs="Arial"/>
          <w:color w:val="002060"/>
        </w:rPr>
        <w:t>Kelvingrove</w:t>
      </w:r>
      <w:proofErr w:type="spellEnd"/>
      <w:r w:rsidRPr="00323D05">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7E6A58CD" w14:textId="77777777" w:rsidR="008502BD" w:rsidRPr="00323D05" w:rsidRDefault="008502BD" w:rsidP="00067415">
      <w:pPr>
        <w:jc w:val="both"/>
        <w:rPr>
          <w:rFonts w:ascii="Arial" w:hAnsi="Arial" w:cs="Arial"/>
          <w:color w:val="002060"/>
        </w:rPr>
      </w:pPr>
    </w:p>
    <w:p w14:paraId="50DDB9F7" w14:textId="77777777" w:rsidR="008502BD" w:rsidRPr="00323D05" w:rsidRDefault="008502BD" w:rsidP="00067415">
      <w:pPr>
        <w:jc w:val="both"/>
        <w:rPr>
          <w:rFonts w:ascii="Arial" w:hAnsi="Arial" w:cs="Arial"/>
          <w:color w:val="002060"/>
        </w:rPr>
      </w:pPr>
      <w:r w:rsidRPr="00323D05">
        <w:rPr>
          <w:rFonts w:ascii="Arial" w:hAnsi="Arial" w:cs="Arial"/>
          <w:color w:val="002060"/>
        </w:rPr>
        <w:t>This year’s Mercer’s Quality of Living survey sees Glasgow beat the likes of Rome, Prague, and Dubai to be </w:t>
      </w:r>
      <w:hyperlink r:id="rId54" w:history="1">
        <w:r w:rsidRPr="00323D05">
          <w:rPr>
            <w:rFonts w:ascii="Arial" w:hAnsi="Arial" w:cs="Arial"/>
            <w:color w:val="002060"/>
          </w:rPr>
          <w:t>named as one of the best cities in the world to live.</w:t>
        </w:r>
      </w:hyperlink>
    </w:p>
    <w:p w14:paraId="65341E8E" w14:textId="77777777" w:rsidR="008502BD" w:rsidRPr="00323D05" w:rsidRDefault="008502BD" w:rsidP="00067415">
      <w:pPr>
        <w:jc w:val="both"/>
        <w:rPr>
          <w:rFonts w:ascii="Arial" w:hAnsi="Arial" w:cs="Arial"/>
          <w:color w:val="002060"/>
        </w:rPr>
      </w:pPr>
    </w:p>
    <w:p w14:paraId="1B852805" w14:textId="77777777" w:rsidR="008502BD" w:rsidRPr="00323D05" w:rsidRDefault="008502BD" w:rsidP="00067415">
      <w:pPr>
        <w:jc w:val="both"/>
        <w:rPr>
          <w:rFonts w:ascii="Arial" w:hAnsi="Arial" w:cs="Arial"/>
          <w:color w:val="002060"/>
        </w:rPr>
      </w:pPr>
      <w:r w:rsidRPr="00323D05">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323D05" w:rsidRDefault="008502BD" w:rsidP="00067415">
      <w:pPr>
        <w:jc w:val="both"/>
        <w:rPr>
          <w:rFonts w:ascii="Arial" w:hAnsi="Arial" w:cs="Arial"/>
          <w:color w:val="002060"/>
        </w:rPr>
      </w:pPr>
    </w:p>
    <w:p w14:paraId="34BBC8E5" w14:textId="77777777" w:rsidR="008502BD" w:rsidRPr="00323D05" w:rsidRDefault="00E30E13" w:rsidP="00067415">
      <w:pPr>
        <w:jc w:val="both"/>
        <w:rPr>
          <w:rFonts w:ascii="Arial" w:hAnsi="Arial" w:cs="Arial"/>
          <w:color w:val="002060"/>
        </w:rPr>
      </w:pPr>
      <w:r w:rsidRPr="00323D05">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23D05">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323D05" w:rsidRDefault="008502BD" w:rsidP="00067415">
      <w:pPr>
        <w:jc w:val="both"/>
        <w:rPr>
          <w:rFonts w:ascii="Arial" w:hAnsi="Arial" w:cs="Arial"/>
          <w:color w:val="002060"/>
        </w:rPr>
      </w:pPr>
    </w:p>
    <w:p w14:paraId="3D5A2F33" w14:textId="77777777" w:rsidR="008502BD" w:rsidRPr="00323D05" w:rsidRDefault="008502BD" w:rsidP="00067415">
      <w:pPr>
        <w:outlineLvl w:val="3"/>
        <w:rPr>
          <w:rFonts w:ascii="Arial" w:hAnsi="Arial" w:cs="Arial"/>
          <w:b/>
          <w:color w:val="002060"/>
        </w:rPr>
      </w:pPr>
      <w:r w:rsidRPr="00323D05">
        <w:rPr>
          <w:rFonts w:ascii="Arial" w:hAnsi="Arial" w:cs="Arial"/>
          <w:b/>
          <w:color w:val="002060"/>
        </w:rPr>
        <w:t>Housing</w:t>
      </w:r>
    </w:p>
    <w:p w14:paraId="47D19137" w14:textId="77777777" w:rsidR="008502BD" w:rsidRPr="00323D05" w:rsidRDefault="008502BD" w:rsidP="00067415">
      <w:pPr>
        <w:outlineLvl w:val="3"/>
        <w:rPr>
          <w:rFonts w:ascii="Arial" w:hAnsi="Arial" w:cs="Arial"/>
          <w:b/>
          <w:color w:val="002060"/>
        </w:rPr>
      </w:pPr>
    </w:p>
    <w:p w14:paraId="4DBCD514" w14:textId="77777777" w:rsidR="008502BD" w:rsidRPr="00323D05" w:rsidRDefault="008502BD" w:rsidP="00067415">
      <w:pPr>
        <w:jc w:val="both"/>
        <w:rPr>
          <w:rFonts w:ascii="Arial" w:hAnsi="Arial" w:cs="Arial"/>
          <w:color w:val="002060"/>
        </w:rPr>
      </w:pPr>
      <w:r w:rsidRPr="00323D05">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323D05" w:rsidRDefault="008502BD" w:rsidP="00067415">
      <w:pPr>
        <w:outlineLvl w:val="3"/>
        <w:rPr>
          <w:rFonts w:ascii="Arial" w:hAnsi="Arial" w:cs="Arial"/>
          <w:color w:val="002060"/>
        </w:rPr>
      </w:pPr>
    </w:p>
    <w:p w14:paraId="28B7E208" w14:textId="77777777" w:rsidR="008502BD" w:rsidRPr="00323D05" w:rsidRDefault="008502BD" w:rsidP="00067415">
      <w:pPr>
        <w:outlineLvl w:val="3"/>
        <w:rPr>
          <w:rFonts w:ascii="Arial" w:hAnsi="Arial" w:cs="Arial"/>
          <w:b/>
          <w:color w:val="002060"/>
        </w:rPr>
      </w:pPr>
    </w:p>
    <w:p w14:paraId="31671FB4" w14:textId="77777777" w:rsidR="008502BD" w:rsidRPr="00323D05" w:rsidRDefault="00E30E13" w:rsidP="00067415">
      <w:pPr>
        <w:outlineLvl w:val="3"/>
        <w:rPr>
          <w:rFonts w:ascii="Arial" w:hAnsi="Arial" w:cs="Arial"/>
          <w:b/>
          <w:color w:val="002060"/>
        </w:rPr>
      </w:pPr>
      <w:r w:rsidRPr="00323D05">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5"/>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323D05" w:rsidRDefault="008502BD" w:rsidP="00067415">
      <w:pPr>
        <w:outlineLvl w:val="3"/>
        <w:rPr>
          <w:rFonts w:ascii="Arial" w:hAnsi="Arial" w:cs="Arial"/>
          <w:b/>
          <w:color w:val="002060"/>
        </w:rPr>
      </w:pPr>
    </w:p>
    <w:p w14:paraId="6D131A1D" w14:textId="77777777" w:rsidR="008502BD" w:rsidRPr="00323D05" w:rsidRDefault="008502BD" w:rsidP="00067415">
      <w:pPr>
        <w:outlineLvl w:val="3"/>
        <w:rPr>
          <w:rFonts w:ascii="Arial" w:hAnsi="Arial" w:cs="Arial"/>
          <w:b/>
          <w:color w:val="002060"/>
        </w:rPr>
      </w:pPr>
      <w:r w:rsidRPr="00323D05">
        <w:rPr>
          <w:rFonts w:ascii="Arial" w:hAnsi="Arial" w:cs="Arial"/>
          <w:b/>
          <w:color w:val="002060"/>
        </w:rPr>
        <w:t>Getting around</w:t>
      </w:r>
    </w:p>
    <w:p w14:paraId="10DDC246" w14:textId="77777777" w:rsidR="008502BD" w:rsidRPr="00323D05" w:rsidRDefault="008502BD" w:rsidP="00067415">
      <w:pPr>
        <w:outlineLvl w:val="3"/>
        <w:rPr>
          <w:rFonts w:ascii="Arial" w:hAnsi="Arial" w:cs="Arial"/>
          <w:b/>
          <w:color w:val="002060"/>
        </w:rPr>
      </w:pPr>
    </w:p>
    <w:p w14:paraId="2672B519" w14:textId="77777777" w:rsidR="008502BD" w:rsidRPr="00323D05" w:rsidRDefault="008502BD" w:rsidP="00067415">
      <w:pPr>
        <w:jc w:val="both"/>
        <w:rPr>
          <w:rFonts w:ascii="Arial" w:hAnsi="Arial" w:cs="Arial"/>
          <w:color w:val="002060"/>
        </w:rPr>
      </w:pPr>
      <w:r w:rsidRPr="00323D05">
        <w:rPr>
          <w:rFonts w:ascii="Arial" w:hAnsi="Arial" w:cs="Arial"/>
          <w:color w:val="002060"/>
        </w:rPr>
        <w:t>The region’s excellent transport links mean you’re connected to the rest of the UK - and the world. </w:t>
      </w:r>
    </w:p>
    <w:p w14:paraId="199A465E" w14:textId="77777777" w:rsidR="008502BD" w:rsidRPr="00323D05" w:rsidRDefault="008502BD" w:rsidP="00067415">
      <w:pPr>
        <w:jc w:val="both"/>
        <w:rPr>
          <w:rFonts w:ascii="Arial" w:hAnsi="Arial" w:cs="Arial"/>
          <w:color w:val="002060"/>
        </w:rPr>
      </w:pPr>
    </w:p>
    <w:p w14:paraId="4E8A4629" w14:textId="77777777" w:rsidR="008502BD" w:rsidRPr="00323D05" w:rsidRDefault="008502BD" w:rsidP="00067415">
      <w:pPr>
        <w:jc w:val="both"/>
        <w:rPr>
          <w:rFonts w:ascii="Arial" w:hAnsi="Arial" w:cs="Arial"/>
          <w:color w:val="002060"/>
        </w:rPr>
      </w:pPr>
      <w:r w:rsidRPr="00323D05">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323D05" w:rsidRDefault="008502BD" w:rsidP="00067415">
      <w:pPr>
        <w:jc w:val="both"/>
        <w:rPr>
          <w:rFonts w:ascii="Arial" w:hAnsi="Arial" w:cs="Arial"/>
          <w:color w:val="002060"/>
        </w:rPr>
      </w:pPr>
    </w:p>
    <w:p w14:paraId="3D27984A" w14:textId="77777777" w:rsidR="008502BD" w:rsidRPr="00323D05" w:rsidRDefault="008502BD" w:rsidP="00067415">
      <w:pPr>
        <w:jc w:val="both"/>
        <w:rPr>
          <w:rFonts w:ascii="Arial" w:hAnsi="Arial" w:cs="Arial"/>
          <w:color w:val="002060"/>
        </w:rPr>
      </w:pPr>
      <w:r w:rsidRPr="00323D05">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323D05" w:rsidRDefault="008502BD" w:rsidP="00067415">
      <w:pPr>
        <w:jc w:val="both"/>
        <w:rPr>
          <w:rFonts w:ascii="Arial" w:hAnsi="Arial" w:cs="Arial"/>
          <w:color w:val="002060"/>
        </w:rPr>
      </w:pPr>
      <w:r w:rsidRPr="00323D05">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323D05" w:rsidRDefault="008502BD" w:rsidP="00067415">
      <w:pPr>
        <w:jc w:val="both"/>
        <w:rPr>
          <w:rFonts w:ascii="Arial" w:hAnsi="Arial" w:cs="Arial"/>
          <w:color w:val="002060"/>
        </w:rPr>
      </w:pPr>
    </w:p>
    <w:p w14:paraId="6069A7FA" w14:textId="77777777" w:rsidR="008502BD" w:rsidRPr="00323D05" w:rsidRDefault="008502BD" w:rsidP="00067415">
      <w:pPr>
        <w:jc w:val="both"/>
        <w:rPr>
          <w:rFonts w:ascii="Arial" w:hAnsi="Arial" w:cs="Arial"/>
          <w:color w:val="002060"/>
        </w:rPr>
      </w:pPr>
      <w:r w:rsidRPr="00323D05">
        <w:rPr>
          <w:rFonts w:ascii="Arial" w:hAnsi="Arial" w:cs="Arial"/>
          <w:color w:val="002060"/>
        </w:rPr>
        <w:t xml:space="preserve">From </w:t>
      </w:r>
      <w:proofErr w:type="spellStart"/>
      <w:r w:rsidRPr="00323D05">
        <w:rPr>
          <w:rFonts w:ascii="Arial" w:hAnsi="Arial" w:cs="Arial"/>
          <w:color w:val="002060"/>
        </w:rPr>
        <w:t>Ardrossan</w:t>
      </w:r>
      <w:proofErr w:type="spellEnd"/>
      <w:r w:rsidRPr="00323D05">
        <w:rPr>
          <w:rFonts w:ascii="Arial" w:hAnsi="Arial" w:cs="Arial"/>
          <w:color w:val="002060"/>
        </w:rPr>
        <w:t xml:space="preserve">, </w:t>
      </w:r>
      <w:proofErr w:type="spellStart"/>
      <w:r w:rsidRPr="00323D05">
        <w:rPr>
          <w:rFonts w:ascii="Arial" w:hAnsi="Arial" w:cs="Arial"/>
          <w:color w:val="002060"/>
        </w:rPr>
        <w:t>Gourock</w:t>
      </w:r>
      <w:proofErr w:type="spellEnd"/>
      <w:r w:rsidRPr="00323D05">
        <w:rPr>
          <w:rFonts w:ascii="Arial" w:hAnsi="Arial" w:cs="Arial"/>
          <w:color w:val="002060"/>
        </w:rPr>
        <w:t xml:space="preserve"> and </w:t>
      </w:r>
      <w:proofErr w:type="spellStart"/>
      <w:r w:rsidRPr="00323D05">
        <w:rPr>
          <w:rFonts w:ascii="Arial" w:hAnsi="Arial" w:cs="Arial"/>
          <w:color w:val="002060"/>
        </w:rPr>
        <w:t>Wemyss</w:t>
      </w:r>
      <w:proofErr w:type="spellEnd"/>
      <w:r w:rsidRPr="00323D05">
        <w:rPr>
          <w:rFonts w:ascii="Arial" w:hAnsi="Arial" w:cs="Arial"/>
          <w:color w:val="002060"/>
        </w:rPr>
        <w:t xml:space="preserve"> Bay you can also travel by ferry to many of Scotland’s islands, or further afield from one of the cruise ships that dock at Greenock harbour.</w:t>
      </w:r>
    </w:p>
    <w:p w14:paraId="505E14D6" w14:textId="77777777" w:rsidR="008502BD" w:rsidRPr="00323D05" w:rsidRDefault="008502BD" w:rsidP="00067415">
      <w:pPr>
        <w:jc w:val="both"/>
        <w:rPr>
          <w:rFonts w:ascii="Arial" w:hAnsi="Arial" w:cs="Arial"/>
          <w:color w:val="002060"/>
        </w:rPr>
      </w:pPr>
    </w:p>
    <w:p w14:paraId="4452289D" w14:textId="77777777" w:rsidR="008502BD" w:rsidRPr="00323D05" w:rsidRDefault="008502BD" w:rsidP="00067415">
      <w:pPr>
        <w:jc w:val="both"/>
        <w:rPr>
          <w:rFonts w:ascii="Arial" w:hAnsi="Arial" w:cs="Arial"/>
          <w:color w:val="002060"/>
        </w:rPr>
      </w:pPr>
      <w:r w:rsidRPr="00323D05">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323D05" w:rsidRDefault="008502BD" w:rsidP="00067415">
      <w:pPr>
        <w:jc w:val="both"/>
        <w:rPr>
          <w:rFonts w:ascii="Arial" w:hAnsi="Arial" w:cs="Arial"/>
          <w:color w:val="002060"/>
        </w:rPr>
      </w:pPr>
    </w:p>
    <w:p w14:paraId="01137209" w14:textId="77777777" w:rsidR="008502BD" w:rsidRPr="00323D05" w:rsidRDefault="008502BD" w:rsidP="00067415">
      <w:pPr>
        <w:jc w:val="both"/>
        <w:rPr>
          <w:rFonts w:ascii="Arial" w:hAnsi="Arial" w:cs="Arial"/>
          <w:color w:val="002060"/>
        </w:rPr>
      </w:pPr>
      <w:r w:rsidRPr="00323D05">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323D05" w:rsidRDefault="008502BD" w:rsidP="00067415">
      <w:pPr>
        <w:jc w:val="both"/>
        <w:rPr>
          <w:rFonts w:ascii="Arial" w:hAnsi="Arial" w:cs="Arial"/>
          <w:color w:val="002060"/>
        </w:rPr>
      </w:pPr>
    </w:p>
    <w:p w14:paraId="4543DD07" w14:textId="77777777" w:rsidR="008502BD" w:rsidRPr="00323D05" w:rsidRDefault="00E30E13" w:rsidP="00067415">
      <w:pPr>
        <w:pStyle w:val="Default"/>
        <w:rPr>
          <w:b/>
          <w:color w:val="002060"/>
        </w:rPr>
      </w:pPr>
      <w:r w:rsidRPr="00323D05">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323D05">
        <w:rPr>
          <w:b/>
          <w:color w:val="002060"/>
        </w:rPr>
        <w:t xml:space="preserve">To find more information about living and working in Scotland please visit:  </w:t>
      </w:r>
    </w:p>
    <w:p w14:paraId="57832B1C" w14:textId="77777777" w:rsidR="008502BD" w:rsidRPr="00323D05" w:rsidRDefault="008502BD" w:rsidP="00067415">
      <w:pPr>
        <w:pStyle w:val="Default"/>
        <w:rPr>
          <w:b/>
          <w:color w:val="002060"/>
        </w:rPr>
      </w:pPr>
    </w:p>
    <w:p w14:paraId="5E19BBA5" w14:textId="77777777" w:rsidR="008502BD" w:rsidRPr="00323D05" w:rsidRDefault="00323D05" w:rsidP="00067415">
      <w:pPr>
        <w:pStyle w:val="Default"/>
        <w:rPr>
          <w:b/>
          <w:color w:val="002060"/>
        </w:rPr>
      </w:pPr>
      <w:hyperlink r:id="rId56" w:history="1">
        <w:r w:rsidR="008502BD" w:rsidRPr="00323D05">
          <w:rPr>
            <w:rStyle w:val="Hyperlink"/>
            <w:b/>
            <w:color w:val="002060"/>
          </w:rPr>
          <w:t>https://www.visitscotland.com/</w:t>
        </w:r>
      </w:hyperlink>
    </w:p>
    <w:p w14:paraId="1C40870E" w14:textId="77777777" w:rsidR="008502BD" w:rsidRPr="00323D05" w:rsidRDefault="008502BD" w:rsidP="00067415">
      <w:pPr>
        <w:pStyle w:val="Default"/>
        <w:rPr>
          <w:b/>
          <w:color w:val="002060"/>
        </w:rPr>
      </w:pPr>
    </w:p>
    <w:p w14:paraId="7289DCF4" w14:textId="77777777" w:rsidR="008502BD" w:rsidRPr="00323D05" w:rsidRDefault="00323D05" w:rsidP="00067415">
      <w:pPr>
        <w:pStyle w:val="Default"/>
        <w:rPr>
          <w:b/>
          <w:color w:val="002060"/>
        </w:rPr>
      </w:pPr>
      <w:hyperlink r:id="rId57" w:history="1">
        <w:r w:rsidR="008502BD" w:rsidRPr="00323D05">
          <w:rPr>
            <w:rStyle w:val="Hyperlink"/>
            <w:b/>
            <w:color w:val="002060"/>
          </w:rPr>
          <w:t>https://www.scotland.org/</w:t>
        </w:r>
      </w:hyperlink>
    </w:p>
    <w:p w14:paraId="2DEE77AD" w14:textId="77777777" w:rsidR="008502BD" w:rsidRPr="00323D05" w:rsidRDefault="008502BD" w:rsidP="00067415">
      <w:pPr>
        <w:pStyle w:val="Default"/>
        <w:rPr>
          <w:rStyle w:val="Hyperlink"/>
          <w:b/>
          <w:color w:val="002060"/>
        </w:rPr>
      </w:pPr>
    </w:p>
    <w:p w14:paraId="3071E537" w14:textId="77777777" w:rsidR="008502BD" w:rsidRPr="00323D05" w:rsidRDefault="008502BD" w:rsidP="00067415">
      <w:pPr>
        <w:pStyle w:val="Default"/>
        <w:rPr>
          <w:b/>
          <w:color w:val="002060"/>
        </w:rPr>
      </w:pPr>
      <w:r w:rsidRPr="00323D05">
        <w:rPr>
          <w:rStyle w:val="Hyperlink"/>
          <w:b/>
          <w:color w:val="002060"/>
        </w:rPr>
        <w:t>https://www.talentscotland.com/</w:t>
      </w:r>
    </w:p>
    <w:p w14:paraId="1C733FC1" w14:textId="77777777" w:rsidR="008502BD" w:rsidRPr="00323D05" w:rsidRDefault="008502BD" w:rsidP="00067415">
      <w:pPr>
        <w:pStyle w:val="Default"/>
        <w:rPr>
          <w:b/>
          <w:color w:val="002060"/>
        </w:rPr>
      </w:pPr>
    </w:p>
    <w:p w14:paraId="0C61A19D" w14:textId="77777777" w:rsidR="008502BD" w:rsidRPr="00323D05" w:rsidRDefault="00323D05" w:rsidP="00067415">
      <w:pPr>
        <w:pStyle w:val="Default"/>
        <w:rPr>
          <w:b/>
          <w:color w:val="002060"/>
        </w:rPr>
      </w:pPr>
      <w:hyperlink r:id="rId58" w:history="1">
        <w:r w:rsidR="008502BD" w:rsidRPr="00323D05">
          <w:rPr>
            <w:rStyle w:val="Hyperlink"/>
            <w:b/>
            <w:color w:val="002060"/>
          </w:rPr>
          <w:t>https://moverdb.com/moving-to-glasgow/</w:t>
        </w:r>
      </w:hyperlink>
    </w:p>
    <w:p w14:paraId="1881B6FD" w14:textId="77777777" w:rsidR="008502BD" w:rsidRPr="00323D05" w:rsidRDefault="008502BD" w:rsidP="00067415">
      <w:pPr>
        <w:pStyle w:val="Default"/>
        <w:rPr>
          <w:b/>
          <w:color w:val="002060"/>
        </w:rPr>
      </w:pPr>
    </w:p>
    <w:p w14:paraId="4355CF2B" w14:textId="77777777" w:rsidR="008502BD" w:rsidRPr="00323D05" w:rsidRDefault="008502BD" w:rsidP="00067415">
      <w:pPr>
        <w:pStyle w:val="Default"/>
        <w:rPr>
          <w:b/>
          <w:color w:val="002060"/>
        </w:rPr>
      </w:pPr>
    </w:p>
    <w:p w14:paraId="4DF9747E" w14:textId="77777777" w:rsidR="008502BD" w:rsidRPr="00323D05" w:rsidRDefault="008502BD" w:rsidP="00315293">
      <w:pPr>
        <w:ind w:left="284"/>
        <w:rPr>
          <w:rFonts w:cs="Arial"/>
          <w:color w:val="002060"/>
        </w:rPr>
      </w:pPr>
    </w:p>
    <w:p w14:paraId="75F6F7BD" w14:textId="77777777" w:rsidR="008502BD" w:rsidRPr="00323D05" w:rsidRDefault="008502BD" w:rsidP="00315293">
      <w:pPr>
        <w:autoSpaceDE w:val="0"/>
        <w:autoSpaceDN w:val="0"/>
        <w:adjustRightInd w:val="0"/>
        <w:rPr>
          <w:rFonts w:ascii="Arial" w:hAnsi="Arial" w:cs="Arial"/>
          <w:color w:val="002060"/>
        </w:rPr>
      </w:pPr>
    </w:p>
    <w:p w14:paraId="1E8AF211" w14:textId="77777777" w:rsidR="008502BD" w:rsidRPr="00323D05" w:rsidRDefault="008502BD" w:rsidP="00315293">
      <w:pPr>
        <w:pStyle w:val="Default"/>
        <w:tabs>
          <w:tab w:val="left" w:pos="1843"/>
        </w:tabs>
        <w:jc w:val="both"/>
        <w:rPr>
          <w:b/>
          <w:bCs/>
          <w:color w:val="002060"/>
        </w:rPr>
      </w:pPr>
      <w:r w:rsidRPr="00323D05">
        <w:rPr>
          <w:b/>
          <w:bCs/>
          <w:color w:val="002060"/>
        </w:rPr>
        <w:t xml:space="preserve">                         </w:t>
      </w:r>
    </w:p>
    <w:p w14:paraId="537538F0" w14:textId="60A6D952" w:rsidR="008502BD" w:rsidRPr="00323D05" w:rsidRDefault="008502BD" w:rsidP="00EF6D04">
      <w:pPr>
        <w:pStyle w:val="Default"/>
        <w:rPr>
          <w:b/>
          <w:color w:val="002060"/>
        </w:rPr>
      </w:pPr>
    </w:p>
    <w:sectPr w:rsidR="008502BD" w:rsidRPr="00323D05" w:rsidSect="00294E61">
      <w:footerReference w:type="even" r:id="rId59"/>
      <w:footerReference w:type="default" r:id="rId60"/>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F913E1" w:rsidRDefault="00F913E1">
      <w:r>
        <w:separator/>
      </w:r>
    </w:p>
  </w:endnote>
  <w:endnote w:type="continuationSeparator" w:id="0">
    <w:p w14:paraId="7E3FA467" w14:textId="77777777" w:rsidR="00F913E1" w:rsidRDefault="00F9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F913E1" w:rsidRDefault="00F913E1">
      <w:r>
        <w:separator/>
      </w:r>
    </w:p>
  </w:footnote>
  <w:footnote w:type="continuationSeparator" w:id="0">
    <w:p w14:paraId="5645C650" w14:textId="77777777" w:rsidR="00F913E1" w:rsidRDefault="00F91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F913E1" w:rsidRDefault="00323D05">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F913E1" w:rsidRDefault="00323D05">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F913E1" w:rsidRDefault="00323D05">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2"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5"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6"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8"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19"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4"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7"/>
  </w:num>
  <w:num w:numId="9">
    <w:abstractNumId w:val="19"/>
  </w:num>
  <w:num w:numId="10">
    <w:abstractNumId w:val="2"/>
  </w:num>
  <w:num w:numId="11">
    <w:abstractNumId w:val="25"/>
  </w:num>
  <w:num w:numId="12">
    <w:abstractNumId w:val="21"/>
  </w:num>
  <w:num w:numId="13">
    <w:abstractNumId w:val="13"/>
  </w:num>
  <w:num w:numId="14">
    <w:abstractNumId w:val="16"/>
  </w:num>
  <w:num w:numId="15">
    <w:abstractNumId w:val="14"/>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26"/>
  </w:num>
  <w:num w:numId="21">
    <w:abstractNumId w:val="24"/>
  </w:num>
  <w:num w:numId="22">
    <w:abstractNumId w:val="22"/>
  </w:num>
  <w:num w:numId="23">
    <w:abstractNumId w:val="8"/>
  </w:num>
  <w:num w:numId="24">
    <w:abstractNumId w:val="5"/>
  </w:num>
  <w:num w:numId="25">
    <w:abstractNumId w:val="11"/>
  </w:num>
  <w:num w:numId="26">
    <w:abstractNumId w:val="6"/>
  </w:num>
  <w:num w:numId="27">
    <w:abstractNumId w:val="20"/>
  </w:num>
  <w:num w:numId="28">
    <w:abstractNumId w:val="18"/>
  </w:num>
  <w:num w:numId="29">
    <w:abstractNumId w:val="1"/>
  </w:num>
  <w:num w:numId="30">
    <w:abstractNumId w:val="15"/>
  </w:num>
  <w:num w:numId="31">
    <w:abstractNumId w:val="23"/>
  </w:num>
  <w:num w:numId="32">
    <w:abstractNumId w:val="17"/>
  </w:num>
  <w:num w:numId="33">
    <w:abstractNumId w:val="3"/>
  </w:num>
  <w:num w:numId="3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3D05"/>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image" Target="media/image7.png"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image" Target="media/image6.jpeg"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61" Type="http://schemas.openxmlformats.org/officeDocument/2006/relationships/fontTable" Target="fontTable.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footer" Target="footer4.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footer" Target="footer3.xm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6475</Words>
  <Characters>38435</Characters>
  <Application>Microsoft Office Word</Application>
  <DocSecurity>0</DocSecurity>
  <Lines>320</Lines>
  <Paragraphs>89</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44821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2023-06-21T15:00:00Z</dcterms:created>
  <dcterms:modified xsi:type="dcterms:W3CDTF">2023-06-21T15:00:00Z</dcterms:modified>
</cp:coreProperties>
</file>