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BF164" w14:textId="77777777" w:rsidR="008502BD" w:rsidRPr="00F41AF0" w:rsidRDefault="00E30E13" w:rsidP="00315293">
      <w:pPr>
        <w:ind w:right="-897"/>
        <w:jc w:val="right"/>
        <w:rPr>
          <w:rFonts w:ascii="Calibri" w:hAnsi="Calibri" w:cs="Arial"/>
          <w:color w:val="002060"/>
          <w:sz w:val="22"/>
          <w:szCs w:val="22"/>
        </w:rPr>
      </w:pPr>
      <w:r w:rsidRPr="00F41AF0">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F41AF0" w:rsidRDefault="008502BD" w:rsidP="00315293">
      <w:pPr>
        <w:ind w:right="-897"/>
        <w:rPr>
          <w:rFonts w:ascii="Calibri" w:hAnsi="Calibri" w:cs="Arial"/>
          <w:b/>
          <w:color w:val="002060"/>
          <w:sz w:val="48"/>
          <w:szCs w:val="48"/>
        </w:rPr>
      </w:pPr>
      <w:r w:rsidRPr="00F41AF0">
        <w:rPr>
          <w:rFonts w:ascii="Calibri" w:hAnsi="Calibri" w:cs="Arial"/>
          <w:b/>
          <w:color w:val="002060"/>
          <w:sz w:val="48"/>
          <w:szCs w:val="48"/>
        </w:rPr>
        <w:t xml:space="preserve">WELCOME TO </w:t>
      </w:r>
    </w:p>
    <w:p w14:paraId="72D7EED6" w14:textId="77777777" w:rsidR="008502BD" w:rsidRPr="00F41AF0" w:rsidRDefault="008502BD" w:rsidP="00315293">
      <w:pPr>
        <w:ind w:right="-897"/>
        <w:rPr>
          <w:rFonts w:ascii="Calibri" w:hAnsi="Calibri" w:cs="Arial"/>
          <w:b/>
          <w:color w:val="002060"/>
          <w:sz w:val="48"/>
          <w:szCs w:val="48"/>
        </w:rPr>
      </w:pPr>
      <w:r w:rsidRPr="00F41AF0">
        <w:rPr>
          <w:rFonts w:ascii="Calibri" w:hAnsi="Calibri" w:cs="Arial"/>
          <w:b/>
          <w:color w:val="002060"/>
          <w:sz w:val="48"/>
          <w:szCs w:val="48"/>
        </w:rPr>
        <w:t xml:space="preserve">NHS GREATER GLASGOW AND CLYDE </w:t>
      </w:r>
    </w:p>
    <w:p w14:paraId="60F27CDA" w14:textId="77777777" w:rsidR="008502BD" w:rsidRPr="00F41AF0" w:rsidRDefault="008502BD" w:rsidP="00315293">
      <w:pPr>
        <w:ind w:right="-897"/>
        <w:rPr>
          <w:rFonts w:ascii="Calibri" w:hAnsi="Calibri" w:cs="Arial"/>
          <w:b/>
          <w:color w:val="002060"/>
          <w:sz w:val="48"/>
          <w:szCs w:val="48"/>
        </w:rPr>
      </w:pPr>
      <w:r w:rsidRPr="00F41AF0">
        <w:rPr>
          <w:rFonts w:ascii="Calibri" w:hAnsi="Calibri" w:cs="Arial"/>
          <w:b/>
          <w:color w:val="002060"/>
          <w:sz w:val="48"/>
          <w:szCs w:val="48"/>
        </w:rPr>
        <w:t xml:space="preserve">CANDIDATE INFORMATION PACK </w:t>
      </w:r>
    </w:p>
    <w:p w14:paraId="51ACB3CD" w14:textId="77777777" w:rsidR="008502BD" w:rsidRPr="00F41AF0" w:rsidRDefault="008502BD" w:rsidP="00315293">
      <w:pPr>
        <w:ind w:right="-897"/>
        <w:rPr>
          <w:rFonts w:ascii="Calibri" w:hAnsi="Calibri" w:cs="Arial"/>
          <w:b/>
          <w:color w:val="002060"/>
          <w:sz w:val="48"/>
          <w:szCs w:val="22"/>
        </w:rPr>
      </w:pPr>
    </w:p>
    <w:p w14:paraId="697A9BEF" w14:textId="77777777" w:rsidR="008502BD" w:rsidRPr="00F41AF0" w:rsidRDefault="008502BD" w:rsidP="00315293">
      <w:pPr>
        <w:ind w:right="-897"/>
        <w:rPr>
          <w:rFonts w:ascii="Calibri" w:hAnsi="Calibri" w:cs="Arial"/>
          <w:b/>
          <w:color w:val="002060"/>
          <w:sz w:val="48"/>
          <w:szCs w:val="22"/>
        </w:rPr>
      </w:pPr>
    </w:p>
    <w:p w14:paraId="1FBCFF36" w14:textId="24B233FD" w:rsidR="009241F2" w:rsidRPr="00F41AF0" w:rsidRDefault="00C92639" w:rsidP="00F41AF0">
      <w:pPr>
        <w:rPr>
          <w:rFonts w:ascii="Calibri" w:hAnsi="Calibri" w:cs="Arial"/>
          <w:b/>
          <w:color w:val="002060"/>
          <w:sz w:val="48"/>
          <w:szCs w:val="22"/>
        </w:rPr>
      </w:pPr>
      <w:r w:rsidRPr="00F41AF0">
        <w:rPr>
          <w:rFonts w:ascii="Calibri" w:hAnsi="Calibri" w:cs="Arial"/>
          <w:b/>
          <w:color w:val="002060"/>
          <w:sz w:val="48"/>
          <w:szCs w:val="22"/>
        </w:rPr>
        <w:t xml:space="preserve">Title: </w:t>
      </w:r>
      <w:r w:rsidR="00F41AF0" w:rsidRPr="00F41AF0">
        <w:rPr>
          <w:rFonts w:ascii="Calibri" w:hAnsi="Calibri" w:cs="Arial"/>
          <w:b/>
          <w:color w:val="002060"/>
          <w:sz w:val="48"/>
          <w:szCs w:val="22"/>
        </w:rPr>
        <w:t xml:space="preserve">Locum Consultant </w:t>
      </w:r>
      <w:r w:rsidR="00F41AF0">
        <w:rPr>
          <w:rFonts w:ascii="Calibri" w:hAnsi="Calibri" w:cs="Arial"/>
          <w:b/>
          <w:color w:val="002060"/>
          <w:sz w:val="48"/>
          <w:szCs w:val="22"/>
        </w:rPr>
        <w:t>Paediatric and Neonatal Surgeon</w:t>
      </w:r>
    </w:p>
    <w:p w14:paraId="309776DC" w14:textId="71DE5D3F" w:rsidR="008502BD" w:rsidRPr="00F41AF0" w:rsidRDefault="008502BD" w:rsidP="00315293">
      <w:pPr>
        <w:ind w:right="-897"/>
        <w:rPr>
          <w:rFonts w:ascii="Calibri" w:hAnsi="Calibri" w:cs="Arial"/>
          <w:b/>
          <w:color w:val="002060"/>
          <w:sz w:val="48"/>
          <w:szCs w:val="22"/>
        </w:rPr>
      </w:pPr>
      <w:r w:rsidRPr="00F41AF0">
        <w:rPr>
          <w:rFonts w:ascii="Calibri" w:hAnsi="Calibri" w:cs="Arial"/>
          <w:b/>
          <w:color w:val="002060"/>
          <w:sz w:val="48"/>
          <w:szCs w:val="22"/>
        </w:rPr>
        <w:t>Location:</w:t>
      </w:r>
      <w:r w:rsidR="00672F8B" w:rsidRPr="00F41AF0">
        <w:rPr>
          <w:rFonts w:ascii="Calibri" w:hAnsi="Calibri" w:cs="Arial"/>
          <w:b/>
          <w:color w:val="002060"/>
          <w:sz w:val="48"/>
          <w:szCs w:val="22"/>
        </w:rPr>
        <w:t xml:space="preserve"> </w:t>
      </w:r>
      <w:r w:rsidR="00F41AF0" w:rsidRPr="00F41AF0">
        <w:rPr>
          <w:rFonts w:ascii="Calibri" w:hAnsi="Calibri" w:cs="Arial"/>
          <w:b/>
          <w:color w:val="002060"/>
          <w:sz w:val="48"/>
          <w:szCs w:val="22"/>
        </w:rPr>
        <w:t>Royal Hospital for Children</w:t>
      </w:r>
    </w:p>
    <w:p w14:paraId="3DB7B143" w14:textId="7AAC3477" w:rsidR="009241F2" w:rsidRPr="00F41AF0" w:rsidRDefault="009241F2" w:rsidP="00315293">
      <w:pPr>
        <w:ind w:right="-897"/>
        <w:rPr>
          <w:rFonts w:ascii="Calibri" w:hAnsi="Calibri" w:cs="Arial"/>
          <w:b/>
          <w:color w:val="002060"/>
          <w:sz w:val="48"/>
          <w:szCs w:val="22"/>
        </w:rPr>
      </w:pPr>
      <w:r w:rsidRPr="00F41AF0">
        <w:rPr>
          <w:rFonts w:ascii="Calibri" w:hAnsi="Calibri" w:cs="Arial"/>
          <w:b/>
          <w:color w:val="002060"/>
          <w:sz w:val="48"/>
          <w:szCs w:val="22"/>
        </w:rPr>
        <w:t>Job Reference:</w:t>
      </w:r>
      <w:r w:rsidR="00294E61" w:rsidRPr="00F41AF0">
        <w:rPr>
          <w:rFonts w:ascii="Calibri" w:hAnsi="Calibri" w:cs="Arial"/>
          <w:b/>
          <w:color w:val="002060"/>
          <w:sz w:val="48"/>
          <w:szCs w:val="22"/>
        </w:rPr>
        <w:t xml:space="preserve"> </w:t>
      </w:r>
      <w:r w:rsidR="00F41AF0" w:rsidRPr="00F41AF0">
        <w:rPr>
          <w:rFonts w:ascii="Calibri" w:hAnsi="Calibri" w:cs="Arial"/>
          <w:b/>
          <w:color w:val="002060"/>
          <w:sz w:val="48"/>
          <w:szCs w:val="22"/>
        </w:rPr>
        <w:t>156721</w:t>
      </w:r>
    </w:p>
    <w:p w14:paraId="4B181AED" w14:textId="1AEBD429" w:rsidR="008502BD" w:rsidRPr="00F41AF0" w:rsidRDefault="008502BD" w:rsidP="004C54E6">
      <w:pPr>
        <w:ind w:right="-897"/>
        <w:rPr>
          <w:rFonts w:ascii="Calibri" w:hAnsi="Calibri" w:cs="Arial"/>
          <w:b/>
          <w:color w:val="002060"/>
          <w:sz w:val="48"/>
          <w:szCs w:val="22"/>
        </w:rPr>
      </w:pPr>
      <w:r w:rsidRPr="00F41AF0">
        <w:rPr>
          <w:rFonts w:ascii="Calibri" w:hAnsi="Calibri" w:cs="Arial"/>
          <w:b/>
          <w:color w:val="002060"/>
          <w:sz w:val="48"/>
          <w:szCs w:val="22"/>
        </w:rPr>
        <w:t>Closing Date:</w:t>
      </w:r>
      <w:r w:rsidR="00F41AF0" w:rsidRPr="00F41AF0">
        <w:rPr>
          <w:rFonts w:ascii="Calibri" w:hAnsi="Calibri" w:cs="Arial"/>
          <w:b/>
          <w:color w:val="002060"/>
          <w:sz w:val="48"/>
          <w:szCs w:val="22"/>
        </w:rPr>
        <w:t xml:space="preserve"> </w:t>
      </w:r>
      <w:r w:rsidR="00F12B61">
        <w:rPr>
          <w:rFonts w:ascii="Calibri" w:hAnsi="Calibri" w:cs="Arial"/>
          <w:b/>
          <w:color w:val="002060"/>
          <w:sz w:val="48"/>
          <w:szCs w:val="22"/>
        </w:rPr>
        <w:t>19</w:t>
      </w:r>
      <w:r w:rsidR="00F41AF0" w:rsidRPr="00F41AF0">
        <w:rPr>
          <w:rFonts w:ascii="Calibri" w:hAnsi="Calibri" w:cs="Arial"/>
          <w:b/>
          <w:color w:val="002060"/>
          <w:sz w:val="48"/>
          <w:szCs w:val="22"/>
          <w:vertAlign w:val="superscript"/>
        </w:rPr>
        <w:t>th</w:t>
      </w:r>
      <w:r w:rsidR="00F41AF0" w:rsidRPr="00F41AF0">
        <w:rPr>
          <w:rFonts w:ascii="Calibri" w:hAnsi="Calibri" w:cs="Arial"/>
          <w:b/>
          <w:color w:val="002060"/>
          <w:sz w:val="48"/>
          <w:szCs w:val="22"/>
        </w:rPr>
        <w:t xml:space="preserve"> July</w:t>
      </w:r>
      <w:r w:rsidRPr="00F41AF0">
        <w:rPr>
          <w:rFonts w:ascii="Calibri" w:hAnsi="Calibri" w:cs="Arial"/>
          <w:b/>
          <w:color w:val="002060"/>
          <w:sz w:val="48"/>
          <w:szCs w:val="22"/>
        </w:rPr>
        <w:t xml:space="preserve"> </w:t>
      </w:r>
      <w:r w:rsidR="00BF2B07" w:rsidRPr="00F41AF0">
        <w:rPr>
          <w:rFonts w:ascii="Calibri" w:hAnsi="Calibri" w:cs="Arial"/>
          <w:b/>
          <w:color w:val="002060"/>
          <w:sz w:val="48"/>
          <w:szCs w:val="22"/>
        </w:rPr>
        <w:t>2023</w:t>
      </w:r>
    </w:p>
    <w:p w14:paraId="4FC34677" w14:textId="75036B44" w:rsidR="008502BD" w:rsidRPr="00F41AF0" w:rsidRDefault="005A0033" w:rsidP="004C54E6">
      <w:pPr>
        <w:ind w:right="-897"/>
        <w:rPr>
          <w:rFonts w:ascii="Calibri" w:hAnsi="Calibri" w:cs="Arial"/>
          <w:b/>
          <w:color w:val="002060"/>
        </w:rPr>
        <w:sectPr w:rsidR="008502BD" w:rsidRPr="00F41AF0"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F41AF0">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sidRPr="00F41AF0">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Pr="00F41AF0" w:rsidRDefault="00312CB8" w:rsidP="00315293">
      <w:pPr>
        <w:rPr>
          <w:rFonts w:ascii="Arial" w:hAnsi="Arial" w:cs="Arial"/>
          <w:b/>
          <w:color w:val="002060"/>
          <w:sz w:val="32"/>
        </w:rPr>
      </w:pPr>
    </w:p>
    <w:p w14:paraId="07041AAA" w14:textId="77777777" w:rsidR="00312CB8" w:rsidRPr="00F41AF0" w:rsidRDefault="00312CB8" w:rsidP="00315293">
      <w:pPr>
        <w:rPr>
          <w:rFonts w:ascii="Arial" w:hAnsi="Arial" w:cs="Arial"/>
          <w:b/>
          <w:color w:val="002060"/>
          <w:sz w:val="32"/>
        </w:rPr>
      </w:pPr>
    </w:p>
    <w:p w14:paraId="437FA561" w14:textId="77777777" w:rsidR="00312CB8" w:rsidRPr="00F41AF0" w:rsidRDefault="00312CB8" w:rsidP="00315293">
      <w:pPr>
        <w:rPr>
          <w:rFonts w:ascii="Arial" w:hAnsi="Arial" w:cs="Arial"/>
          <w:b/>
          <w:color w:val="002060"/>
          <w:sz w:val="32"/>
        </w:rPr>
      </w:pPr>
    </w:p>
    <w:p w14:paraId="12F847DE" w14:textId="77777777" w:rsidR="00312CB8" w:rsidRPr="00F41AF0" w:rsidRDefault="00312CB8" w:rsidP="00315293">
      <w:pPr>
        <w:rPr>
          <w:rFonts w:ascii="Arial" w:hAnsi="Arial" w:cs="Arial"/>
          <w:b/>
          <w:color w:val="002060"/>
          <w:sz w:val="32"/>
        </w:rPr>
      </w:pPr>
    </w:p>
    <w:p w14:paraId="59E9CA04" w14:textId="77777777" w:rsidR="00312CB8" w:rsidRPr="00F41AF0" w:rsidRDefault="00312CB8" w:rsidP="00315293">
      <w:pPr>
        <w:rPr>
          <w:rFonts w:ascii="Arial" w:hAnsi="Arial" w:cs="Arial"/>
          <w:b/>
          <w:color w:val="002060"/>
          <w:sz w:val="32"/>
        </w:rPr>
      </w:pPr>
    </w:p>
    <w:p w14:paraId="78F7E865" w14:textId="77777777" w:rsidR="00312CB8" w:rsidRPr="00F41AF0" w:rsidRDefault="00312CB8" w:rsidP="00315293">
      <w:pPr>
        <w:rPr>
          <w:rFonts w:ascii="Arial" w:hAnsi="Arial" w:cs="Arial"/>
          <w:b/>
          <w:color w:val="002060"/>
          <w:sz w:val="32"/>
        </w:rPr>
      </w:pPr>
    </w:p>
    <w:p w14:paraId="599B6EF0" w14:textId="77777777" w:rsidR="00312CB8" w:rsidRPr="00F41AF0" w:rsidRDefault="00312CB8" w:rsidP="00315293">
      <w:pPr>
        <w:rPr>
          <w:rFonts w:ascii="Arial" w:hAnsi="Arial" w:cs="Arial"/>
          <w:b/>
          <w:color w:val="002060"/>
          <w:sz w:val="32"/>
        </w:rPr>
      </w:pPr>
    </w:p>
    <w:p w14:paraId="3AFBDDF5" w14:textId="77777777" w:rsidR="00312CB8" w:rsidRPr="00F41AF0" w:rsidRDefault="00312CB8" w:rsidP="00315293">
      <w:pPr>
        <w:rPr>
          <w:rFonts w:ascii="Arial" w:hAnsi="Arial" w:cs="Arial"/>
          <w:b/>
          <w:color w:val="002060"/>
          <w:sz w:val="32"/>
        </w:rPr>
      </w:pPr>
    </w:p>
    <w:p w14:paraId="6B7EC1A4" w14:textId="77777777" w:rsidR="00312CB8" w:rsidRPr="00F41AF0" w:rsidRDefault="00312CB8" w:rsidP="00315293">
      <w:pPr>
        <w:rPr>
          <w:rFonts w:ascii="Arial" w:hAnsi="Arial" w:cs="Arial"/>
          <w:b/>
          <w:color w:val="002060"/>
          <w:sz w:val="32"/>
        </w:rPr>
      </w:pPr>
    </w:p>
    <w:p w14:paraId="78D78EE9" w14:textId="77777777" w:rsidR="00312CB8" w:rsidRPr="00F41AF0" w:rsidRDefault="00312CB8" w:rsidP="00315293">
      <w:pPr>
        <w:rPr>
          <w:rFonts w:ascii="Arial" w:hAnsi="Arial" w:cs="Arial"/>
          <w:b/>
          <w:color w:val="002060"/>
          <w:sz w:val="32"/>
        </w:rPr>
      </w:pPr>
    </w:p>
    <w:p w14:paraId="009274DD" w14:textId="77777777" w:rsidR="00312CB8" w:rsidRPr="00F41AF0" w:rsidRDefault="00312CB8" w:rsidP="00315293">
      <w:pPr>
        <w:rPr>
          <w:rFonts w:ascii="Arial" w:hAnsi="Arial" w:cs="Arial"/>
          <w:b/>
          <w:color w:val="002060"/>
          <w:sz w:val="32"/>
        </w:rPr>
      </w:pPr>
    </w:p>
    <w:p w14:paraId="0D99EB46" w14:textId="77777777" w:rsidR="00312CB8" w:rsidRPr="00F41AF0" w:rsidRDefault="00312CB8" w:rsidP="00315293">
      <w:pPr>
        <w:rPr>
          <w:rFonts w:ascii="Arial" w:hAnsi="Arial" w:cs="Arial"/>
          <w:b/>
          <w:color w:val="002060"/>
          <w:sz w:val="32"/>
        </w:rPr>
      </w:pPr>
    </w:p>
    <w:p w14:paraId="64E39D9E" w14:textId="77777777" w:rsidR="00312CB8" w:rsidRPr="00F41AF0" w:rsidRDefault="00312CB8" w:rsidP="00315293">
      <w:pPr>
        <w:rPr>
          <w:rFonts w:ascii="Arial" w:hAnsi="Arial" w:cs="Arial"/>
          <w:b/>
          <w:color w:val="002060"/>
          <w:sz w:val="32"/>
        </w:rPr>
      </w:pPr>
    </w:p>
    <w:p w14:paraId="0B229CCB" w14:textId="77777777" w:rsidR="00312CB8" w:rsidRPr="00F41AF0" w:rsidRDefault="00312CB8" w:rsidP="00315293">
      <w:pPr>
        <w:rPr>
          <w:rFonts w:ascii="Arial" w:hAnsi="Arial" w:cs="Arial"/>
          <w:b/>
          <w:color w:val="002060"/>
          <w:sz w:val="32"/>
        </w:rPr>
      </w:pPr>
    </w:p>
    <w:p w14:paraId="49E5C035" w14:textId="77777777" w:rsidR="00312CB8" w:rsidRPr="00F41AF0" w:rsidRDefault="00312CB8" w:rsidP="00315293">
      <w:pPr>
        <w:rPr>
          <w:rFonts w:ascii="Arial" w:hAnsi="Arial" w:cs="Arial"/>
          <w:b/>
          <w:color w:val="002060"/>
          <w:sz w:val="32"/>
        </w:rPr>
      </w:pPr>
    </w:p>
    <w:p w14:paraId="0E0B8E65" w14:textId="77777777" w:rsidR="00312CB8" w:rsidRPr="00F41AF0" w:rsidRDefault="00312CB8" w:rsidP="00315293">
      <w:pPr>
        <w:rPr>
          <w:rFonts w:ascii="Arial" w:hAnsi="Arial" w:cs="Arial"/>
          <w:b/>
          <w:color w:val="002060"/>
          <w:sz w:val="32"/>
        </w:rPr>
      </w:pPr>
    </w:p>
    <w:p w14:paraId="205E8FA7" w14:textId="77777777" w:rsidR="00781201" w:rsidRPr="00F41AF0" w:rsidRDefault="00781201" w:rsidP="00315293">
      <w:pPr>
        <w:rPr>
          <w:rFonts w:ascii="Arial" w:hAnsi="Arial" w:cs="Arial"/>
          <w:b/>
          <w:color w:val="002060"/>
          <w:sz w:val="32"/>
        </w:rPr>
      </w:pPr>
    </w:p>
    <w:p w14:paraId="66B9CFFC" w14:textId="77777777" w:rsidR="00781201" w:rsidRPr="00F41AF0" w:rsidRDefault="00781201" w:rsidP="00315293">
      <w:pPr>
        <w:rPr>
          <w:rFonts w:ascii="Arial" w:hAnsi="Arial" w:cs="Arial"/>
          <w:b/>
          <w:color w:val="002060"/>
          <w:sz w:val="32"/>
        </w:rPr>
      </w:pPr>
    </w:p>
    <w:p w14:paraId="2E54011F" w14:textId="77777777" w:rsidR="00F41AF0" w:rsidRDefault="00F41AF0" w:rsidP="00315293">
      <w:pPr>
        <w:rPr>
          <w:rFonts w:ascii="Arial" w:hAnsi="Arial" w:cs="Arial"/>
          <w:b/>
          <w:color w:val="002060"/>
          <w:sz w:val="32"/>
        </w:rPr>
      </w:pPr>
    </w:p>
    <w:p w14:paraId="67BBC911" w14:textId="77777777" w:rsidR="00F41AF0" w:rsidRDefault="00F41AF0" w:rsidP="00315293">
      <w:pPr>
        <w:rPr>
          <w:rFonts w:ascii="Arial" w:hAnsi="Arial" w:cs="Arial"/>
          <w:b/>
          <w:color w:val="002060"/>
          <w:sz w:val="32"/>
        </w:rPr>
      </w:pPr>
    </w:p>
    <w:p w14:paraId="5A5B43FF" w14:textId="77777777" w:rsidR="008502BD" w:rsidRPr="00F41AF0" w:rsidRDefault="008502BD" w:rsidP="00315293">
      <w:pPr>
        <w:rPr>
          <w:rFonts w:ascii="Arial" w:hAnsi="Arial" w:cs="Arial"/>
          <w:b/>
          <w:color w:val="002060"/>
          <w:sz w:val="32"/>
        </w:rPr>
      </w:pPr>
      <w:r w:rsidRPr="00F41AF0">
        <w:rPr>
          <w:rFonts w:ascii="Arial" w:hAnsi="Arial" w:cs="Arial"/>
          <w:b/>
          <w:color w:val="002060"/>
          <w:sz w:val="32"/>
        </w:rPr>
        <w:t>Contents</w:t>
      </w:r>
    </w:p>
    <w:p w14:paraId="7A4C7496" w14:textId="77777777" w:rsidR="008502BD" w:rsidRPr="00F41AF0" w:rsidRDefault="008502BD" w:rsidP="00315293">
      <w:pPr>
        <w:jc w:val="both"/>
        <w:rPr>
          <w:rFonts w:ascii="Arial" w:hAnsi="Arial" w:cs="Arial"/>
          <w:b/>
          <w:color w:val="002060"/>
        </w:rPr>
      </w:pPr>
    </w:p>
    <w:tbl>
      <w:tblPr>
        <w:tblW w:w="92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F41AF0" w:rsidRPr="00F41AF0" w14:paraId="2D3E4457" w14:textId="77777777" w:rsidTr="00F41AF0">
        <w:tc>
          <w:tcPr>
            <w:tcW w:w="1636" w:type="dxa"/>
            <w:shd w:val="clear" w:color="auto" w:fill="002060"/>
          </w:tcPr>
          <w:p w14:paraId="62218E5C" w14:textId="77777777" w:rsidR="008502BD" w:rsidRPr="00F41AF0" w:rsidRDefault="008502BD" w:rsidP="00315293">
            <w:pPr>
              <w:rPr>
                <w:rFonts w:ascii="Arial" w:hAnsi="Arial" w:cs="Arial"/>
                <w:b/>
                <w:color w:val="002060"/>
              </w:rPr>
            </w:pPr>
            <w:r w:rsidRPr="00F41AF0">
              <w:rPr>
                <w:rFonts w:ascii="Arial" w:hAnsi="Arial" w:cs="Arial"/>
                <w:b/>
                <w:color w:val="002060"/>
              </w:rPr>
              <w:t>Section</w:t>
            </w:r>
          </w:p>
        </w:tc>
        <w:tc>
          <w:tcPr>
            <w:tcW w:w="7581" w:type="dxa"/>
            <w:shd w:val="clear" w:color="auto" w:fill="002060"/>
          </w:tcPr>
          <w:p w14:paraId="3C5F409B" w14:textId="77777777" w:rsidR="008502BD" w:rsidRPr="00F41AF0" w:rsidRDefault="008502BD" w:rsidP="00315293">
            <w:pPr>
              <w:rPr>
                <w:rFonts w:ascii="Arial" w:hAnsi="Arial" w:cs="Arial"/>
                <w:b/>
                <w:color w:val="002060"/>
              </w:rPr>
            </w:pPr>
          </w:p>
        </w:tc>
      </w:tr>
      <w:tr w:rsidR="00F41AF0" w:rsidRPr="00F41AF0" w14:paraId="5540C8DD" w14:textId="77777777" w:rsidTr="00F41AF0">
        <w:trPr>
          <w:trHeight w:val="552"/>
        </w:trPr>
        <w:tc>
          <w:tcPr>
            <w:tcW w:w="1636" w:type="dxa"/>
          </w:tcPr>
          <w:p w14:paraId="48D082C4" w14:textId="77777777" w:rsidR="008502BD" w:rsidRPr="00F41AF0" w:rsidRDefault="008502BD" w:rsidP="00D30951">
            <w:pPr>
              <w:autoSpaceDE w:val="0"/>
              <w:autoSpaceDN w:val="0"/>
              <w:adjustRightInd w:val="0"/>
              <w:rPr>
                <w:rFonts w:ascii="Arial" w:hAnsi="Arial" w:cs="Arial"/>
                <w:color w:val="002060"/>
              </w:rPr>
            </w:pPr>
            <w:r w:rsidRPr="00F41AF0">
              <w:rPr>
                <w:rFonts w:ascii="Arial" w:hAnsi="Arial" w:cs="Arial"/>
                <w:color w:val="002060"/>
              </w:rPr>
              <w:t>Section 1</w:t>
            </w:r>
          </w:p>
        </w:tc>
        <w:tc>
          <w:tcPr>
            <w:tcW w:w="7581" w:type="dxa"/>
            <w:vAlign w:val="center"/>
          </w:tcPr>
          <w:p w14:paraId="023565C9" w14:textId="77777777" w:rsidR="008502BD" w:rsidRPr="00F41AF0" w:rsidRDefault="008502BD" w:rsidP="00D30951">
            <w:pPr>
              <w:autoSpaceDE w:val="0"/>
              <w:autoSpaceDN w:val="0"/>
              <w:adjustRightInd w:val="0"/>
              <w:rPr>
                <w:rFonts w:ascii="Arial" w:hAnsi="Arial" w:cs="Arial"/>
                <w:color w:val="002060"/>
              </w:rPr>
            </w:pPr>
            <w:r w:rsidRPr="00F41AF0">
              <w:rPr>
                <w:rFonts w:ascii="Arial" w:hAnsi="Arial" w:cs="Arial"/>
                <w:color w:val="002060"/>
              </w:rPr>
              <w:t>Summary Information relating to this post</w:t>
            </w:r>
          </w:p>
          <w:p w14:paraId="558E758F" w14:textId="77777777" w:rsidR="008502BD" w:rsidRPr="00F41AF0" w:rsidRDefault="008502BD" w:rsidP="00D30951">
            <w:pPr>
              <w:autoSpaceDE w:val="0"/>
              <w:autoSpaceDN w:val="0"/>
              <w:adjustRightInd w:val="0"/>
              <w:rPr>
                <w:rFonts w:ascii="Arial" w:hAnsi="Arial" w:cs="Arial"/>
                <w:color w:val="002060"/>
              </w:rPr>
            </w:pPr>
          </w:p>
        </w:tc>
      </w:tr>
      <w:tr w:rsidR="00F41AF0" w:rsidRPr="00F41AF0" w14:paraId="7A291850" w14:textId="77777777" w:rsidTr="00F41AF0">
        <w:trPr>
          <w:trHeight w:val="1390"/>
        </w:trPr>
        <w:tc>
          <w:tcPr>
            <w:tcW w:w="1636" w:type="dxa"/>
            <w:vMerge w:val="restart"/>
          </w:tcPr>
          <w:p w14:paraId="3166B5EE" w14:textId="77777777" w:rsidR="00F41AF0" w:rsidRDefault="00F41AF0" w:rsidP="00D30951">
            <w:pPr>
              <w:autoSpaceDE w:val="0"/>
              <w:autoSpaceDN w:val="0"/>
              <w:adjustRightInd w:val="0"/>
              <w:rPr>
                <w:rFonts w:ascii="Arial" w:hAnsi="Arial" w:cs="Arial"/>
                <w:color w:val="002060"/>
              </w:rPr>
            </w:pPr>
            <w:r w:rsidRPr="00F41AF0">
              <w:rPr>
                <w:rFonts w:ascii="Arial" w:hAnsi="Arial" w:cs="Arial"/>
                <w:color w:val="002060"/>
              </w:rPr>
              <w:t>Section 2</w:t>
            </w:r>
          </w:p>
          <w:p w14:paraId="388BAB07" w14:textId="77777777" w:rsidR="00F12B61" w:rsidRDefault="00F12B61" w:rsidP="00D30951">
            <w:pPr>
              <w:autoSpaceDE w:val="0"/>
              <w:autoSpaceDN w:val="0"/>
              <w:adjustRightInd w:val="0"/>
              <w:rPr>
                <w:rFonts w:ascii="Arial" w:hAnsi="Arial" w:cs="Arial"/>
                <w:color w:val="002060"/>
              </w:rPr>
            </w:pPr>
          </w:p>
          <w:p w14:paraId="17C9CB8D" w14:textId="77777777" w:rsidR="00F12B61" w:rsidRPr="00F41AF0" w:rsidRDefault="00F12B61" w:rsidP="00D30951">
            <w:pPr>
              <w:autoSpaceDE w:val="0"/>
              <w:autoSpaceDN w:val="0"/>
              <w:adjustRightInd w:val="0"/>
              <w:rPr>
                <w:rFonts w:ascii="Arial" w:hAnsi="Arial" w:cs="Arial"/>
                <w:color w:val="002060"/>
              </w:rPr>
            </w:pPr>
          </w:p>
          <w:p w14:paraId="597FBC30" w14:textId="77777777" w:rsidR="00F12B61" w:rsidRDefault="00F12B61" w:rsidP="00F12B61">
            <w:pPr>
              <w:autoSpaceDE w:val="0"/>
              <w:autoSpaceDN w:val="0"/>
              <w:adjustRightInd w:val="0"/>
              <w:rPr>
                <w:rFonts w:ascii="Arial" w:hAnsi="Arial" w:cs="Arial"/>
                <w:color w:val="002060"/>
              </w:rPr>
            </w:pPr>
          </w:p>
          <w:p w14:paraId="42404EA8" w14:textId="77777777" w:rsidR="00F12B61" w:rsidRDefault="00F12B61" w:rsidP="00F12B61">
            <w:pPr>
              <w:autoSpaceDE w:val="0"/>
              <w:autoSpaceDN w:val="0"/>
              <w:adjustRightInd w:val="0"/>
              <w:rPr>
                <w:rFonts w:ascii="Arial" w:hAnsi="Arial" w:cs="Arial"/>
                <w:color w:val="002060"/>
              </w:rPr>
            </w:pPr>
          </w:p>
          <w:p w14:paraId="49FECAD3" w14:textId="77777777" w:rsidR="00F12B61" w:rsidRDefault="00F12B61" w:rsidP="00F12B61">
            <w:pPr>
              <w:autoSpaceDE w:val="0"/>
              <w:autoSpaceDN w:val="0"/>
              <w:adjustRightInd w:val="0"/>
              <w:rPr>
                <w:rFonts w:ascii="Arial" w:hAnsi="Arial" w:cs="Arial"/>
                <w:color w:val="002060"/>
              </w:rPr>
            </w:pPr>
          </w:p>
          <w:p w14:paraId="00458E6E" w14:textId="77777777" w:rsidR="00F12B61" w:rsidRDefault="00F12B61" w:rsidP="00F12B61">
            <w:pPr>
              <w:autoSpaceDE w:val="0"/>
              <w:autoSpaceDN w:val="0"/>
              <w:adjustRightInd w:val="0"/>
              <w:rPr>
                <w:rFonts w:ascii="Arial" w:hAnsi="Arial" w:cs="Arial"/>
                <w:color w:val="002060"/>
              </w:rPr>
            </w:pPr>
          </w:p>
          <w:p w14:paraId="1B893110" w14:textId="4EB7E7D4" w:rsidR="00F12B61" w:rsidRDefault="00F12B61" w:rsidP="00F12B61">
            <w:pPr>
              <w:autoSpaceDE w:val="0"/>
              <w:autoSpaceDN w:val="0"/>
              <w:adjustRightInd w:val="0"/>
              <w:rPr>
                <w:rFonts w:ascii="Arial" w:hAnsi="Arial" w:cs="Arial"/>
                <w:color w:val="002060"/>
              </w:rPr>
            </w:pPr>
            <w:r w:rsidRPr="00F41AF0">
              <w:rPr>
                <w:rFonts w:ascii="Arial" w:hAnsi="Arial" w:cs="Arial"/>
                <w:color w:val="002060"/>
              </w:rPr>
              <w:t xml:space="preserve">Section </w:t>
            </w:r>
            <w:r>
              <w:rPr>
                <w:rFonts w:ascii="Arial" w:hAnsi="Arial" w:cs="Arial"/>
                <w:color w:val="002060"/>
              </w:rPr>
              <w:t>3</w:t>
            </w:r>
          </w:p>
          <w:p w14:paraId="4C5E37AA" w14:textId="7DCD9458" w:rsidR="00F41AF0" w:rsidRPr="00F41AF0" w:rsidRDefault="00F41AF0" w:rsidP="00D30951">
            <w:pPr>
              <w:autoSpaceDE w:val="0"/>
              <w:autoSpaceDN w:val="0"/>
              <w:adjustRightInd w:val="0"/>
              <w:rPr>
                <w:rFonts w:ascii="Arial" w:hAnsi="Arial" w:cs="Arial"/>
                <w:color w:val="002060"/>
              </w:rPr>
            </w:pPr>
          </w:p>
        </w:tc>
        <w:tc>
          <w:tcPr>
            <w:tcW w:w="7581" w:type="dxa"/>
            <w:vAlign w:val="center"/>
          </w:tcPr>
          <w:p w14:paraId="558A442E" w14:textId="77777777" w:rsidR="00F41AF0" w:rsidRPr="00F41AF0" w:rsidRDefault="00F41AF0" w:rsidP="00BC3D7F">
            <w:pPr>
              <w:autoSpaceDE w:val="0"/>
              <w:autoSpaceDN w:val="0"/>
              <w:adjustRightInd w:val="0"/>
              <w:rPr>
                <w:rFonts w:ascii="Arial" w:hAnsi="Arial" w:cs="Arial"/>
                <w:color w:val="002060"/>
              </w:rPr>
            </w:pPr>
            <w:r w:rsidRPr="00F41AF0">
              <w:rPr>
                <w:rFonts w:ascii="Arial" w:hAnsi="Arial" w:cs="Arial"/>
                <w:color w:val="002060"/>
              </w:rPr>
              <w:t>Job Description</w:t>
            </w:r>
          </w:p>
          <w:p w14:paraId="3466873B" w14:textId="77777777" w:rsidR="00F41AF0" w:rsidRPr="00F41AF0" w:rsidRDefault="00F41AF0" w:rsidP="00BC3D7F">
            <w:pPr>
              <w:autoSpaceDE w:val="0"/>
              <w:autoSpaceDN w:val="0"/>
              <w:adjustRightInd w:val="0"/>
              <w:rPr>
                <w:rFonts w:ascii="Arial" w:hAnsi="Arial" w:cs="Arial"/>
                <w:color w:val="002060"/>
              </w:rPr>
            </w:pPr>
          </w:p>
          <w:p w14:paraId="5C5EB933" w14:textId="77777777" w:rsidR="00F41AF0" w:rsidRPr="00F41AF0" w:rsidRDefault="00F41AF0" w:rsidP="00312CB8">
            <w:pPr>
              <w:autoSpaceDE w:val="0"/>
              <w:autoSpaceDN w:val="0"/>
              <w:adjustRightInd w:val="0"/>
              <w:rPr>
                <w:rFonts w:ascii="Arial" w:hAnsi="Arial" w:cs="Arial"/>
                <w:color w:val="002060"/>
              </w:rPr>
            </w:pPr>
            <w:r w:rsidRPr="00F41AF0">
              <w:rPr>
                <w:rFonts w:ascii="Arial" w:hAnsi="Arial" w:cs="Arial"/>
                <w:color w:val="002060"/>
              </w:rPr>
              <w:t xml:space="preserve">The Department/Specialty – Facilities, Resources and Activity, </w:t>
            </w:r>
          </w:p>
          <w:p w14:paraId="38F3C068" w14:textId="77777777" w:rsidR="00F41AF0" w:rsidRPr="00F41AF0" w:rsidRDefault="00F41AF0" w:rsidP="00BC3D7F">
            <w:pPr>
              <w:rPr>
                <w:rFonts w:ascii="Arial" w:hAnsi="Arial" w:cs="Arial"/>
                <w:color w:val="002060"/>
              </w:rPr>
            </w:pPr>
          </w:p>
        </w:tc>
      </w:tr>
      <w:tr w:rsidR="00F41AF0" w:rsidRPr="00F41AF0" w14:paraId="0098D782" w14:textId="77777777" w:rsidTr="00F41AF0">
        <w:trPr>
          <w:trHeight w:val="1390"/>
        </w:trPr>
        <w:tc>
          <w:tcPr>
            <w:tcW w:w="1636" w:type="dxa"/>
            <w:vMerge/>
          </w:tcPr>
          <w:p w14:paraId="1596C0A8" w14:textId="63D47D2C" w:rsidR="00F41AF0" w:rsidRPr="00F41AF0" w:rsidRDefault="00F41AF0" w:rsidP="00D30951">
            <w:pPr>
              <w:autoSpaceDE w:val="0"/>
              <w:autoSpaceDN w:val="0"/>
              <w:adjustRightInd w:val="0"/>
              <w:rPr>
                <w:rFonts w:ascii="Arial" w:hAnsi="Arial" w:cs="Arial"/>
                <w:color w:val="002060"/>
              </w:rPr>
            </w:pPr>
          </w:p>
        </w:tc>
        <w:tc>
          <w:tcPr>
            <w:tcW w:w="7581" w:type="dxa"/>
            <w:vAlign w:val="center"/>
          </w:tcPr>
          <w:p w14:paraId="5369AFCB" w14:textId="77777777" w:rsidR="00F41AF0" w:rsidRPr="00F41AF0" w:rsidRDefault="00F41AF0" w:rsidP="00312CB8">
            <w:pPr>
              <w:autoSpaceDE w:val="0"/>
              <w:autoSpaceDN w:val="0"/>
              <w:adjustRightInd w:val="0"/>
              <w:rPr>
                <w:rFonts w:ascii="Arial" w:hAnsi="Arial" w:cs="Arial"/>
                <w:color w:val="002060"/>
              </w:rPr>
            </w:pPr>
            <w:r w:rsidRPr="00F41AF0">
              <w:rPr>
                <w:rFonts w:ascii="Arial" w:hAnsi="Arial" w:cs="Arial"/>
                <w:color w:val="002060"/>
              </w:rPr>
              <w:t>Duties of the post</w:t>
            </w:r>
          </w:p>
          <w:p w14:paraId="1889D285" w14:textId="77777777" w:rsidR="00F41AF0" w:rsidRPr="00F41AF0" w:rsidRDefault="00F41AF0" w:rsidP="00312CB8">
            <w:pPr>
              <w:autoSpaceDE w:val="0"/>
              <w:autoSpaceDN w:val="0"/>
              <w:adjustRightInd w:val="0"/>
              <w:rPr>
                <w:rFonts w:ascii="Arial" w:hAnsi="Arial" w:cs="Arial"/>
                <w:color w:val="002060"/>
              </w:rPr>
            </w:pPr>
          </w:p>
          <w:p w14:paraId="7A5DEEA3" w14:textId="77777777" w:rsidR="00F41AF0" w:rsidRPr="00F41AF0" w:rsidRDefault="00F41AF0" w:rsidP="00312CB8">
            <w:pPr>
              <w:autoSpaceDE w:val="0"/>
              <w:autoSpaceDN w:val="0"/>
              <w:adjustRightInd w:val="0"/>
              <w:rPr>
                <w:rFonts w:ascii="Arial" w:hAnsi="Arial" w:cs="Arial"/>
                <w:color w:val="002060"/>
              </w:rPr>
            </w:pPr>
            <w:r w:rsidRPr="00F41AF0">
              <w:rPr>
                <w:rFonts w:ascii="Arial" w:hAnsi="Arial" w:cs="Arial"/>
                <w:color w:val="002060"/>
              </w:rPr>
              <w:t>Job Plan and Person Specification</w:t>
            </w:r>
          </w:p>
        </w:tc>
      </w:tr>
      <w:tr w:rsidR="00F41AF0" w:rsidRPr="00F41AF0" w14:paraId="2F596791" w14:textId="77777777" w:rsidTr="00F41AF0">
        <w:trPr>
          <w:trHeight w:val="552"/>
        </w:trPr>
        <w:tc>
          <w:tcPr>
            <w:tcW w:w="1636" w:type="dxa"/>
          </w:tcPr>
          <w:p w14:paraId="0290461C" w14:textId="485855B6" w:rsidR="008502BD" w:rsidRPr="00F41AF0" w:rsidRDefault="008502BD" w:rsidP="00D30951">
            <w:pPr>
              <w:autoSpaceDE w:val="0"/>
              <w:autoSpaceDN w:val="0"/>
              <w:adjustRightInd w:val="0"/>
              <w:rPr>
                <w:rFonts w:ascii="Arial" w:hAnsi="Arial" w:cs="Arial"/>
                <w:color w:val="002060"/>
              </w:rPr>
            </w:pPr>
            <w:r w:rsidRPr="00F41AF0">
              <w:rPr>
                <w:rFonts w:ascii="Arial" w:hAnsi="Arial" w:cs="Arial"/>
                <w:color w:val="002060"/>
              </w:rPr>
              <w:t xml:space="preserve">Section </w:t>
            </w:r>
            <w:r w:rsidR="00F12B61">
              <w:rPr>
                <w:rFonts w:ascii="Arial" w:hAnsi="Arial" w:cs="Arial"/>
                <w:color w:val="002060"/>
              </w:rPr>
              <w:t>4</w:t>
            </w:r>
          </w:p>
        </w:tc>
        <w:tc>
          <w:tcPr>
            <w:tcW w:w="7581" w:type="dxa"/>
            <w:vAlign w:val="center"/>
          </w:tcPr>
          <w:p w14:paraId="73DE5645" w14:textId="77777777" w:rsidR="008502BD" w:rsidRPr="00F41AF0" w:rsidRDefault="008502BD" w:rsidP="00D30951">
            <w:pPr>
              <w:autoSpaceDE w:val="0"/>
              <w:autoSpaceDN w:val="0"/>
              <w:adjustRightInd w:val="0"/>
              <w:rPr>
                <w:rFonts w:ascii="Arial" w:hAnsi="Arial" w:cs="Arial"/>
                <w:color w:val="002060"/>
              </w:rPr>
            </w:pPr>
            <w:r w:rsidRPr="00F41AF0">
              <w:rPr>
                <w:rFonts w:ascii="Arial" w:hAnsi="Arial" w:cs="Arial"/>
                <w:color w:val="002060"/>
              </w:rPr>
              <w:t>General Information</w:t>
            </w:r>
          </w:p>
          <w:p w14:paraId="33A07FF3" w14:textId="77777777" w:rsidR="008502BD" w:rsidRPr="00F41AF0" w:rsidRDefault="008502BD" w:rsidP="00D30951">
            <w:pPr>
              <w:autoSpaceDE w:val="0"/>
              <w:autoSpaceDN w:val="0"/>
              <w:adjustRightInd w:val="0"/>
              <w:rPr>
                <w:rFonts w:ascii="Arial" w:hAnsi="Arial" w:cs="Arial"/>
                <w:color w:val="002060"/>
              </w:rPr>
            </w:pPr>
          </w:p>
        </w:tc>
      </w:tr>
      <w:tr w:rsidR="00F41AF0" w:rsidRPr="00F41AF0" w14:paraId="2B539C68" w14:textId="77777777" w:rsidTr="00F41AF0">
        <w:trPr>
          <w:trHeight w:val="552"/>
        </w:trPr>
        <w:tc>
          <w:tcPr>
            <w:tcW w:w="1636" w:type="dxa"/>
          </w:tcPr>
          <w:p w14:paraId="13E6FACC" w14:textId="602B834A" w:rsidR="008502BD" w:rsidRPr="00F41AF0" w:rsidRDefault="008502BD" w:rsidP="00D30951">
            <w:pPr>
              <w:autoSpaceDE w:val="0"/>
              <w:autoSpaceDN w:val="0"/>
              <w:adjustRightInd w:val="0"/>
              <w:rPr>
                <w:rFonts w:ascii="Arial" w:hAnsi="Arial" w:cs="Arial"/>
                <w:color w:val="002060"/>
              </w:rPr>
            </w:pPr>
            <w:r w:rsidRPr="00F41AF0">
              <w:rPr>
                <w:rFonts w:ascii="Arial" w:hAnsi="Arial" w:cs="Arial"/>
                <w:color w:val="002060"/>
              </w:rPr>
              <w:t xml:space="preserve">Section </w:t>
            </w:r>
            <w:r w:rsidR="00F12B61">
              <w:rPr>
                <w:rFonts w:ascii="Arial" w:hAnsi="Arial" w:cs="Arial"/>
                <w:color w:val="002060"/>
              </w:rPr>
              <w:t>5</w:t>
            </w:r>
          </w:p>
        </w:tc>
        <w:tc>
          <w:tcPr>
            <w:tcW w:w="7581" w:type="dxa"/>
            <w:vAlign w:val="center"/>
          </w:tcPr>
          <w:p w14:paraId="1F3024C6" w14:textId="77777777" w:rsidR="008502BD" w:rsidRPr="00F41AF0" w:rsidRDefault="008502BD" w:rsidP="00D30951">
            <w:pPr>
              <w:autoSpaceDE w:val="0"/>
              <w:autoSpaceDN w:val="0"/>
              <w:adjustRightInd w:val="0"/>
              <w:rPr>
                <w:rFonts w:ascii="Arial" w:hAnsi="Arial" w:cs="Arial"/>
                <w:color w:val="002060"/>
              </w:rPr>
            </w:pPr>
            <w:r w:rsidRPr="00F41AF0">
              <w:rPr>
                <w:rFonts w:ascii="Arial" w:hAnsi="Arial" w:cs="Arial"/>
                <w:color w:val="002060"/>
              </w:rPr>
              <w:t>Terms and Conditions</w:t>
            </w:r>
          </w:p>
          <w:p w14:paraId="14FF9068" w14:textId="77777777" w:rsidR="008502BD" w:rsidRPr="00F41AF0" w:rsidRDefault="008502BD" w:rsidP="00D30951">
            <w:pPr>
              <w:autoSpaceDE w:val="0"/>
              <w:autoSpaceDN w:val="0"/>
              <w:adjustRightInd w:val="0"/>
              <w:rPr>
                <w:rFonts w:ascii="Arial" w:hAnsi="Arial" w:cs="Arial"/>
                <w:color w:val="002060"/>
              </w:rPr>
            </w:pPr>
          </w:p>
        </w:tc>
      </w:tr>
      <w:tr w:rsidR="00F41AF0" w:rsidRPr="00F41AF0" w14:paraId="31E15114" w14:textId="77777777" w:rsidTr="00F41AF0">
        <w:trPr>
          <w:trHeight w:val="552"/>
        </w:trPr>
        <w:tc>
          <w:tcPr>
            <w:tcW w:w="1636" w:type="dxa"/>
          </w:tcPr>
          <w:p w14:paraId="41A40538" w14:textId="00589C7B" w:rsidR="008502BD" w:rsidRPr="00F41AF0" w:rsidRDefault="008502BD" w:rsidP="00D30951">
            <w:pPr>
              <w:autoSpaceDE w:val="0"/>
              <w:autoSpaceDN w:val="0"/>
              <w:adjustRightInd w:val="0"/>
              <w:rPr>
                <w:rFonts w:ascii="Arial" w:hAnsi="Arial" w:cs="Arial"/>
                <w:color w:val="002060"/>
              </w:rPr>
            </w:pPr>
            <w:r w:rsidRPr="00F41AF0">
              <w:rPr>
                <w:rFonts w:ascii="Arial" w:hAnsi="Arial" w:cs="Arial"/>
                <w:color w:val="002060"/>
              </w:rPr>
              <w:t xml:space="preserve">Section </w:t>
            </w:r>
            <w:r w:rsidR="00F12B61">
              <w:rPr>
                <w:rFonts w:ascii="Arial" w:hAnsi="Arial" w:cs="Arial"/>
                <w:color w:val="002060"/>
              </w:rPr>
              <w:t>6</w:t>
            </w:r>
          </w:p>
        </w:tc>
        <w:tc>
          <w:tcPr>
            <w:tcW w:w="7581" w:type="dxa"/>
            <w:vAlign w:val="center"/>
          </w:tcPr>
          <w:p w14:paraId="4C68FB1A" w14:textId="77777777" w:rsidR="008502BD" w:rsidRPr="00F41AF0" w:rsidRDefault="008502BD" w:rsidP="00D30951">
            <w:pPr>
              <w:autoSpaceDE w:val="0"/>
              <w:autoSpaceDN w:val="0"/>
              <w:adjustRightInd w:val="0"/>
              <w:rPr>
                <w:rFonts w:ascii="Arial" w:hAnsi="Arial" w:cs="Arial"/>
                <w:color w:val="002060"/>
              </w:rPr>
            </w:pPr>
            <w:r w:rsidRPr="00F41AF0">
              <w:rPr>
                <w:rFonts w:ascii="Arial" w:hAnsi="Arial" w:cs="Arial"/>
                <w:color w:val="002060"/>
              </w:rPr>
              <w:t xml:space="preserve">Making your </w:t>
            </w:r>
            <w:proofErr w:type="gramStart"/>
            <w:r w:rsidRPr="00F41AF0">
              <w:rPr>
                <w:rFonts w:ascii="Arial" w:hAnsi="Arial" w:cs="Arial"/>
                <w:color w:val="002060"/>
              </w:rPr>
              <w:t>Application</w:t>
            </w:r>
            <w:proofErr w:type="gramEnd"/>
          </w:p>
          <w:p w14:paraId="7275F267" w14:textId="77777777" w:rsidR="008502BD" w:rsidRPr="00F41AF0" w:rsidRDefault="008502BD" w:rsidP="00D30951">
            <w:pPr>
              <w:autoSpaceDE w:val="0"/>
              <w:autoSpaceDN w:val="0"/>
              <w:adjustRightInd w:val="0"/>
              <w:rPr>
                <w:rFonts w:ascii="Arial" w:hAnsi="Arial" w:cs="Arial"/>
                <w:color w:val="002060"/>
              </w:rPr>
            </w:pPr>
          </w:p>
        </w:tc>
      </w:tr>
      <w:tr w:rsidR="00F41AF0" w:rsidRPr="00F41AF0" w14:paraId="7F69DAA4" w14:textId="77777777" w:rsidTr="00F41AF0">
        <w:trPr>
          <w:trHeight w:val="552"/>
        </w:trPr>
        <w:tc>
          <w:tcPr>
            <w:tcW w:w="1636" w:type="dxa"/>
          </w:tcPr>
          <w:p w14:paraId="2BF04941" w14:textId="61077C1D" w:rsidR="008502BD" w:rsidRPr="00F41AF0" w:rsidRDefault="008502BD" w:rsidP="00D30951">
            <w:pPr>
              <w:autoSpaceDE w:val="0"/>
              <w:autoSpaceDN w:val="0"/>
              <w:adjustRightInd w:val="0"/>
              <w:rPr>
                <w:rFonts w:ascii="Arial" w:hAnsi="Arial" w:cs="Arial"/>
                <w:color w:val="002060"/>
              </w:rPr>
            </w:pPr>
            <w:r w:rsidRPr="00F41AF0">
              <w:rPr>
                <w:rFonts w:ascii="Arial" w:hAnsi="Arial" w:cs="Arial"/>
                <w:color w:val="002060"/>
              </w:rPr>
              <w:t xml:space="preserve">Section </w:t>
            </w:r>
            <w:r w:rsidR="00F12B61">
              <w:rPr>
                <w:rFonts w:ascii="Arial" w:hAnsi="Arial" w:cs="Arial"/>
                <w:color w:val="002060"/>
              </w:rPr>
              <w:t>7</w:t>
            </w:r>
          </w:p>
        </w:tc>
        <w:tc>
          <w:tcPr>
            <w:tcW w:w="7581" w:type="dxa"/>
            <w:vAlign w:val="center"/>
          </w:tcPr>
          <w:p w14:paraId="3C37060D" w14:textId="77777777" w:rsidR="008502BD" w:rsidRPr="00F41AF0" w:rsidRDefault="008502BD" w:rsidP="00D30951">
            <w:pPr>
              <w:autoSpaceDE w:val="0"/>
              <w:autoSpaceDN w:val="0"/>
              <w:adjustRightInd w:val="0"/>
              <w:rPr>
                <w:rFonts w:ascii="Arial" w:hAnsi="Arial" w:cs="Arial"/>
                <w:color w:val="002060"/>
              </w:rPr>
            </w:pPr>
            <w:r w:rsidRPr="00F41AF0">
              <w:rPr>
                <w:rFonts w:ascii="Arial" w:hAnsi="Arial" w:cs="Arial"/>
                <w:color w:val="002060"/>
              </w:rPr>
              <w:t>About NHS Greater Glasgow and Clyde</w:t>
            </w:r>
          </w:p>
          <w:p w14:paraId="25EFE67C" w14:textId="77777777" w:rsidR="008502BD" w:rsidRPr="00F41AF0" w:rsidRDefault="008502BD" w:rsidP="00D30951">
            <w:pPr>
              <w:autoSpaceDE w:val="0"/>
              <w:autoSpaceDN w:val="0"/>
              <w:adjustRightInd w:val="0"/>
              <w:rPr>
                <w:rFonts w:ascii="Arial" w:hAnsi="Arial" w:cs="Arial"/>
                <w:color w:val="002060"/>
              </w:rPr>
            </w:pPr>
          </w:p>
        </w:tc>
      </w:tr>
      <w:tr w:rsidR="00F41AF0" w:rsidRPr="00F41AF0" w14:paraId="39A10B48" w14:textId="77777777" w:rsidTr="00F41AF0">
        <w:trPr>
          <w:trHeight w:val="552"/>
        </w:trPr>
        <w:tc>
          <w:tcPr>
            <w:tcW w:w="1636" w:type="dxa"/>
          </w:tcPr>
          <w:p w14:paraId="1AF5BD3E" w14:textId="29C245D8" w:rsidR="008502BD" w:rsidRPr="00F41AF0" w:rsidRDefault="008502BD" w:rsidP="00D30951">
            <w:pPr>
              <w:autoSpaceDE w:val="0"/>
              <w:autoSpaceDN w:val="0"/>
              <w:adjustRightInd w:val="0"/>
              <w:rPr>
                <w:rFonts w:ascii="Arial" w:hAnsi="Arial" w:cs="Arial"/>
                <w:color w:val="002060"/>
              </w:rPr>
            </w:pPr>
            <w:r w:rsidRPr="00F41AF0">
              <w:rPr>
                <w:rFonts w:ascii="Arial" w:hAnsi="Arial" w:cs="Arial"/>
                <w:color w:val="002060"/>
              </w:rPr>
              <w:t xml:space="preserve">Section </w:t>
            </w:r>
            <w:r w:rsidR="00F12B61">
              <w:rPr>
                <w:rFonts w:ascii="Arial" w:hAnsi="Arial" w:cs="Arial"/>
                <w:color w:val="002060"/>
              </w:rPr>
              <w:t>8</w:t>
            </w:r>
          </w:p>
        </w:tc>
        <w:tc>
          <w:tcPr>
            <w:tcW w:w="7581" w:type="dxa"/>
            <w:vAlign w:val="center"/>
          </w:tcPr>
          <w:p w14:paraId="6069AA25" w14:textId="77777777" w:rsidR="008502BD" w:rsidRPr="00F41AF0" w:rsidRDefault="008502BD" w:rsidP="00D30951">
            <w:pPr>
              <w:autoSpaceDE w:val="0"/>
              <w:autoSpaceDN w:val="0"/>
              <w:adjustRightInd w:val="0"/>
              <w:rPr>
                <w:rFonts w:ascii="Arial" w:hAnsi="Arial" w:cs="Arial"/>
                <w:color w:val="002060"/>
              </w:rPr>
            </w:pPr>
            <w:r w:rsidRPr="00F41AF0">
              <w:rPr>
                <w:rFonts w:ascii="Arial" w:hAnsi="Arial" w:cs="Arial"/>
                <w:color w:val="002060"/>
              </w:rPr>
              <w:t>Living and Working in the Greater Glasgow and Clyde area</w:t>
            </w:r>
          </w:p>
          <w:p w14:paraId="50B1373D" w14:textId="77777777" w:rsidR="008502BD" w:rsidRPr="00F41AF0" w:rsidRDefault="008502BD" w:rsidP="00D30951">
            <w:pPr>
              <w:autoSpaceDE w:val="0"/>
              <w:autoSpaceDN w:val="0"/>
              <w:adjustRightInd w:val="0"/>
              <w:rPr>
                <w:rFonts w:ascii="Arial" w:hAnsi="Arial" w:cs="Arial"/>
                <w:color w:val="002060"/>
              </w:rPr>
            </w:pPr>
          </w:p>
        </w:tc>
      </w:tr>
    </w:tbl>
    <w:p w14:paraId="723AA71D" w14:textId="77777777" w:rsidR="008502BD" w:rsidRPr="00F41AF0" w:rsidRDefault="008502BD" w:rsidP="00315293">
      <w:pPr>
        <w:rPr>
          <w:rFonts w:ascii="Arial" w:hAnsi="Arial" w:cs="Arial"/>
          <w:b/>
          <w:color w:val="002060"/>
        </w:rPr>
      </w:pPr>
    </w:p>
    <w:p w14:paraId="4F29FB32" w14:textId="77777777" w:rsidR="008502BD" w:rsidRPr="00F41AF0" w:rsidRDefault="00E30E13" w:rsidP="00315293">
      <w:pPr>
        <w:rPr>
          <w:rFonts w:ascii="Arial" w:hAnsi="Arial" w:cs="Arial"/>
          <w:b/>
          <w:color w:val="002060"/>
        </w:rPr>
      </w:pPr>
      <w:r w:rsidRPr="00F41AF0">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F41AF0" w:rsidRDefault="008502BD" w:rsidP="00794B3E">
      <w:pPr>
        <w:ind w:left="-142"/>
        <w:jc w:val="center"/>
        <w:rPr>
          <w:rFonts w:ascii="Arial" w:hAnsi="Arial" w:cs="Arial"/>
          <w:b/>
          <w:color w:val="002060"/>
        </w:rPr>
      </w:pPr>
      <w:r w:rsidRPr="00F41AF0">
        <w:rPr>
          <w:rFonts w:ascii="Arial" w:hAnsi="Arial" w:cs="Arial"/>
          <w:b/>
          <w:color w:val="002060"/>
        </w:rPr>
        <w:t xml:space="preserve">Please visit </w:t>
      </w:r>
      <w:hyperlink w:history="1">
        <w:r w:rsidRPr="00F41AF0">
          <w:rPr>
            <w:rStyle w:val="Hyperlink"/>
            <w:rFonts w:ascii="Arial" w:hAnsi="Arial" w:cs="Arial"/>
            <w:b/>
            <w:color w:val="002060"/>
          </w:rPr>
          <w:t>https://apply.jobs.scot.nhs.uk</w:t>
        </w:r>
      </w:hyperlink>
      <w:r w:rsidRPr="00F41AF0">
        <w:rPr>
          <w:rFonts w:ascii="Arial" w:hAnsi="Arial" w:cs="Arial"/>
          <w:b/>
          <w:color w:val="002060"/>
        </w:rPr>
        <w:t xml:space="preserve">  for further details on how to apply </w:t>
      </w:r>
    </w:p>
    <w:p w14:paraId="623EBD9A" w14:textId="77777777" w:rsidR="008502BD" w:rsidRPr="00F41AF0" w:rsidRDefault="008502BD" w:rsidP="00794B3E">
      <w:pPr>
        <w:ind w:left="-142"/>
        <w:jc w:val="center"/>
        <w:rPr>
          <w:rFonts w:ascii="Arial" w:hAnsi="Arial" w:cs="Arial"/>
          <w:b/>
          <w:color w:val="002060"/>
        </w:rPr>
      </w:pPr>
    </w:p>
    <w:p w14:paraId="1BFCA912" w14:textId="77777777" w:rsidR="008502BD" w:rsidRPr="00F41AF0" w:rsidRDefault="008502BD" w:rsidP="00794B3E">
      <w:pPr>
        <w:ind w:left="-142"/>
        <w:jc w:val="center"/>
        <w:rPr>
          <w:rFonts w:ascii="Arial" w:hAnsi="Arial" w:cs="Arial"/>
          <w:b/>
          <w:color w:val="002060"/>
        </w:rPr>
      </w:pPr>
      <w:r w:rsidRPr="00F41AF0">
        <w:rPr>
          <w:rFonts w:ascii="Arial" w:hAnsi="Arial" w:cs="Arial"/>
          <w:b/>
          <w:color w:val="002060"/>
        </w:rPr>
        <w:t xml:space="preserve">Search for the job reference number quoted above. </w:t>
      </w:r>
    </w:p>
    <w:p w14:paraId="46EECF23" w14:textId="77777777" w:rsidR="008502BD" w:rsidRPr="00F41AF0" w:rsidRDefault="008502BD" w:rsidP="00794B3E">
      <w:pPr>
        <w:ind w:left="-142"/>
        <w:jc w:val="center"/>
        <w:rPr>
          <w:rFonts w:ascii="Arial" w:hAnsi="Arial" w:cs="Arial"/>
          <w:b/>
          <w:color w:val="002060"/>
        </w:rPr>
      </w:pPr>
    </w:p>
    <w:p w14:paraId="7435378F" w14:textId="4F997E48" w:rsidR="00C92639" w:rsidRPr="00F41AF0" w:rsidRDefault="008502BD" w:rsidP="00C92639">
      <w:pPr>
        <w:rPr>
          <w:rFonts w:ascii="Arial" w:hAnsi="Arial" w:cs="Arial"/>
          <w:b/>
          <w:color w:val="002060"/>
          <w:sz w:val="32"/>
          <w:szCs w:val="32"/>
        </w:rPr>
      </w:pPr>
      <w:r w:rsidRPr="00F41AF0">
        <w:rPr>
          <w:rFonts w:ascii="Arial" w:hAnsi="Arial" w:cs="Arial"/>
          <w:b/>
          <w:color w:val="002060"/>
        </w:rPr>
        <w:t>Please note all applications should be made via our e Recruitment system (Job Train)</w:t>
      </w:r>
      <w:r w:rsidRPr="00F41AF0">
        <w:rPr>
          <w:rFonts w:ascii="Arial" w:hAnsi="Arial" w:cs="Arial"/>
          <w:b/>
          <w:color w:val="002060"/>
        </w:rPr>
        <w:br w:type="page"/>
      </w:r>
      <w:r w:rsidRPr="00F41AF0">
        <w:rPr>
          <w:rFonts w:ascii="Arial" w:hAnsi="Arial" w:cs="Arial"/>
          <w:b/>
          <w:color w:val="002060"/>
          <w:sz w:val="32"/>
          <w:szCs w:val="32"/>
        </w:rPr>
        <w:lastRenderedPageBreak/>
        <w:t>Section 1:</w:t>
      </w:r>
      <w:r w:rsidRPr="00F41AF0">
        <w:rPr>
          <w:rFonts w:ascii="Arial" w:hAnsi="Arial" w:cs="Arial"/>
          <w:b/>
          <w:color w:val="002060"/>
          <w:sz w:val="32"/>
          <w:szCs w:val="32"/>
        </w:rPr>
        <w:tab/>
        <w:t>Summary Information Relating to this Pos</w:t>
      </w:r>
      <w:r w:rsidR="00F913E1" w:rsidRPr="00F41AF0">
        <w:rPr>
          <w:rFonts w:ascii="Arial" w:hAnsi="Arial" w:cs="Arial"/>
          <w:b/>
          <w:color w:val="002060"/>
          <w:sz w:val="32"/>
          <w:szCs w:val="32"/>
        </w:rPr>
        <w:t>t</w:t>
      </w:r>
      <w:r w:rsidR="008A52ED" w:rsidRPr="00F41AF0">
        <w:rPr>
          <w:rFonts w:ascii="Arial" w:hAnsi="Arial" w:cs="Arial"/>
          <w:b/>
          <w:color w:val="002060"/>
        </w:rPr>
        <w:tab/>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52"/>
        <w:gridCol w:w="4110"/>
        <w:gridCol w:w="1985"/>
      </w:tblGrid>
      <w:tr w:rsidR="00F41AF0" w:rsidRPr="00F41AF0" w14:paraId="39F559F7" w14:textId="77777777" w:rsidTr="00A9006B">
        <w:trPr>
          <w:trHeight w:val="930"/>
        </w:trPr>
        <w:tc>
          <w:tcPr>
            <w:tcW w:w="10807" w:type="dxa"/>
            <w:gridSpan w:val="4"/>
          </w:tcPr>
          <w:p w14:paraId="38A16F99" w14:textId="77777777" w:rsidR="00C92639" w:rsidRPr="00F41AF0" w:rsidRDefault="00C92639" w:rsidP="00672F8B">
            <w:pPr>
              <w:pStyle w:val="Default"/>
              <w:ind w:left="420"/>
              <w:rPr>
                <w:b/>
                <w:color w:val="002060"/>
              </w:rPr>
            </w:pPr>
          </w:p>
          <w:p w14:paraId="244303CB" w14:textId="77777777" w:rsidR="00C92639" w:rsidRPr="00F41AF0" w:rsidRDefault="00C92639" w:rsidP="00672F8B">
            <w:pPr>
              <w:pStyle w:val="Default"/>
              <w:ind w:left="420"/>
              <w:rPr>
                <w:b/>
                <w:color w:val="002060"/>
              </w:rPr>
            </w:pPr>
            <w:r w:rsidRPr="00F41AF0">
              <w:rPr>
                <w:b/>
                <w:color w:val="002060"/>
              </w:rPr>
              <w:t>Additional Arrangements for Applicants : Informal enquiries and details of arrangements to visit the department regarding this post will be welcome by:</w:t>
            </w:r>
          </w:p>
        </w:tc>
      </w:tr>
      <w:tr w:rsidR="00F41AF0" w:rsidRPr="00F41AF0" w14:paraId="537C8E04" w14:textId="77777777" w:rsidTr="00A9006B">
        <w:trPr>
          <w:trHeight w:val="165"/>
        </w:trPr>
        <w:tc>
          <w:tcPr>
            <w:tcW w:w="2160" w:type="dxa"/>
            <w:shd w:val="clear" w:color="auto" w:fill="DDD9C3"/>
          </w:tcPr>
          <w:p w14:paraId="14891CB2" w14:textId="77777777" w:rsidR="00C92639" w:rsidRPr="00F41AF0" w:rsidRDefault="00C92639" w:rsidP="00672F8B">
            <w:pPr>
              <w:pStyle w:val="Default"/>
              <w:ind w:left="420"/>
              <w:rPr>
                <w:b/>
                <w:color w:val="002060"/>
              </w:rPr>
            </w:pPr>
            <w:r w:rsidRPr="00F41AF0">
              <w:rPr>
                <w:b/>
                <w:color w:val="002060"/>
              </w:rPr>
              <w:t xml:space="preserve">Name </w:t>
            </w:r>
          </w:p>
        </w:tc>
        <w:tc>
          <w:tcPr>
            <w:tcW w:w="2552" w:type="dxa"/>
            <w:shd w:val="clear" w:color="auto" w:fill="DDD9C3"/>
          </w:tcPr>
          <w:p w14:paraId="6B1E8279" w14:textId="77777777" w:rsidR="00C92639" w:rsidRPr="00F41AF0" w:rsidRDefault="00C92639" w:rsidP="00672F8B">
            <w:pPr>
              <w:pStyle w:val="Default"/>
              <w:ind w:left="420"/>
              <w:rPr>
                <w:b/>
                <w:color w:val="002060"/>
              </w:rPr>
            </w:pPr>
            <w:r w:rsidRPr="00F41AF0">
              <w:rPr>
                <w:b/>
                <w:color w:val="002060"/>
              </w:rPr>
              <w:t xml:space="preserve">Job Title </w:t>
            </w:r>
          </w:p>
        </w:tc>
        <w:tc>
          <w:tcPr>
            <w:tcW w:w="4110" w:type="dxa"/>
            <w:shd w:val="clear" w:color="auto" w:fill="DDD9C3"/>
          </w:tcPr>
          <w:p w14:paraId="0C804370" w14:textId="77777777" w:rsidR="00C92639" w:rsidRPr="00F41AF0" w:rsidRDefault="00C92639" w:rsidP="00672F8B">
            <w:pPr>
              <w:pStyle w:val="Default"/>
              <w:ind w:left="420"/>
              <w:rPr>
                <w:b/>
                <w:color w:val="002060"/>
              </w:rPr>
            </w:pPr>
            <w:r w:rsidRPr="00F41AF0">
              <w:rPr>
                <w:b/>
                <w:color w:val="002060"/>
              </w:rPr>
              <w:t xml:space="preserve">Email </w:t>
            </w:r>
          </w:p>
        </w:tc>
        <w:tc>
          <w:tcPr>
            <w:tcW w:w="1985" w:type="dxa"/>
            <w:shd w:val="clear" w:color="auto" w:fill="DDD9C3"/>
          </w:tcPr>
          <w:p w14:paraId="2FA7CD52" w14:textId="77777777" w:rsidR="00C92639" w:rsidRPr="00F41AF0" w:rsidRDefault="00672F8B" w:rsidP="00672F8B">
            <w:pPr>
              <w:pStyle w:val="Default"/>
              <w:rPr>
                <w:b/>
                <w:color w:val="002060"/>
              </w:rPr>
            </w:pPr>
            <w:r w:rsidRPr="00F41AF0">
              <w:rPr>
                <w:b/>
                <w:color w:val="002060"/>
              </w:rPr>
              <w:t xml:space="preserve">  </w:t>
            </w:r>
            <w:r w:rsidR="00C92639" w:rsidRPr="00F41AF0">
              <w:rPr>
                <w:b/>
                <w:color w:val="002060"/>
              </w:rPr>
              <w:t xml:space="preserve">Telephone </w:t>
            </w:r>
          </w:p>
        </w:tc>
      </w:tr>
      <w:tr w:rsidR="00F41AF0" w:rsidRPr="00F41AF0" w14:paraId="13623FEC" w14:textId="77777777" w:rsidTr="00A9006B">
        <w:trPr>
          <w:trHeight w:val="375"/>
        </w:trPr>
        <w:tc>
          <w:tcPr>
            <w:tcW w:w="2160" w:type="dxa"/>
          </w:tcPr>
          <w:p w14:paraId="4FD092A8" w14:textId="0E0BE1BD" w:rsidR="00BF2B07" w:rsidRPr="00F41AF0" w:rsidRDefault="00F41AF0" w:rsidP="00781201">
            <w:pPr>
              <w:pStyle w:val="Default"/>
              <w:rPr>
                <w:color w:val="002060"/>
              </w:rPr>
            </w:pPr>
            <w:r w:rsidRPr="00F41AF0">
              <w:rPr>
                <w:color w:val="002060"/>
              </w:rPr>
              <w:t xml:space="preserve">Mr </w:t>
            </w:r>
            <w:r w:rsidR="00901F44">
              <w:rPr>
                <w:color w:val="002060"/>
              </w:rPr>
              <w:t>Gregor Walker</w:t>
            </w:r>
          </w:p>
        </w:tc>
        <w:tc>
          <w:tcPr>
            <w:tcW w:w="2552" w:type="dxa"/>
          </w:tcPr>
          <w:p w14:paraId="0F97258E" w14:textId="0F56F048" w:rsidR="00BF2B07" w:rsidRPr="00F41AF0" w:rsidRDefault="00F41AF0" w:rsidP="00303A7F">
            <w:pPr>
              <w:pStyle w:val="Default"/>
              <w:ind w:left="12" w:hanging="12"/>
              <w:rPr>
                <w:color w:val="002060"/>
              </w:rPr>
            </w:pPr>
            <w:r w:rsidRPr="00F41AF0">
              <w:rPr>
                <w:color w:val="002060"/>
              </w:rPr>
              <w:t>Consultant</w:t>
            </w:r>
          </w:p>
        </w:tc>
        <w:tc>
          <w:tcPr>
            <w:tcW w:w="4110" w:type="dxa"/>
          </w:tcPr>
          <w:p w14:paraId="348868FE" w14:textId="6ED179DE" w:rsidR="00BF2B07" w:rsidRPr="00F41AF0" w:rsidRDefault="00901F44" w:rsidP="00781201">
            <w:pPr>
              <w:pStyle w:val="Default"/>
              <w:ind w:left="12" w:hanging="12"/>
              <w:rPr>
                <w:color w:val="002060"/>
              </w:rPr>
            </w:pPr>
            <w:r>
              <w:rPr>
                <w:color w:val="002060"/>
              </w:rPr>
              <w:t>Gregor.walker</w:t>
            </w:r>
            <w:r w:rsidR="00F41AF0" w:rsidRPr="00F41AF0">
              <w:rPr>
                <w:color w:val="002060"/>
              </w:rPr>
              <w:t>@ggc.scot.nhs.uk</w:t>
            </w:r>
          </w:p>
        </w:tc>
        <w:tc>
          <w:tcPr>
            <w:tcW w:w="1985" w:type="dxa"/>
          </w:tcPr>
          <w:p w14:paraId="703098C9" w14:textId="59B73A10" w:rsidR="00BF2B07" w:rsidRPr="00F41AF0" w:rsidRDefault="00901F44" w:rsidP="00F913E1">
            <w:pPr>
              <w:pStyle w:val="Default"/>
              <w:ind w:firstLine="15"/>
              <w:rPr>
                <w:color w:val="002060"/>
              </w:rPr>
            </w:pPr>
            <w:r>
              <w:rPr>
                <w:color w:val="002060"/>
              </w:rPr>
              <w:t>0141 451 6525</w:t>
            </w:r>
          </w:p>
        </w:tc>
      </w:tr>
    </w:tbl>
    <w:p w14:paraId="45330E19" w14:textId="77777777" w:rsidR="00BF2B07" w:rsidRPr="00F41AF0" w:rsidRDefault="00BF2B07" w:rsidP="00BF2B07">
      <w:pPr>
        <w:rPr>
          <w:rFonts w:ascii="Arial" w:hAnsi="Arial" w:cs="Arial"/>
          <w:b/>
          <w:bCs/>
          <w:color w:val="002060"/>
          <w:sz w:val="22"/>
        </w:rPr>
      </w:pPr>
    </w:p>
    <w:p w14:paraId="03B62600" w14:textId="77777777" w:rsidR="00C92639" w:rsidRPr="00F41AF0" w:rsidRDefault="00C92639" w:rsidP="00C92639">
      <w:pPr>
        <w:rPr>
          <w:rFonts w:ascii="Arial" w:hAnsi="Arial" w:cs="Arial"/>
          <w:b/>
          <w:color w:val="002060"/>
        </w:rPr>
      </w:pPr>
    </w:p>
    <w:p w14:paraId="7DDC8020" w14:textId="77777777" w:rsidR="008A52ED" w:rsidRPr="00F41AF0" w:rsidRDefault="005A0033" w:rsidP="008A52ED">
      <w:pPr>
        <w:rPr>
          <w:rFonts w:ascii="Arial" w:hAnsi="Arial" w:cs="Arial"/>
          <w:color w:val="002060"/>
          <w:sz w:val="20"/>
          <w:szCs w:val="22"/>
        </w:rPr>
      </w:pPr>
      <w:bookmarkStart w:id="0" w:name="_Hlk66176083"/>
      <w:r w:rsidRPr="00F41AF0">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F41AF0" w:rsidRDefault="005A0033" w:rsidP="008A52ED">
      <w:pPr>
        <w:rPr>
          <w:rFonts w:ascii="Arial" w:hAnsi="Arial" w:cs="Arial"/>
          <w:color w:val="002060"/>
          <w:sz w:val="20"/>
          <w:szCs w:val="22"/>
        </w:rPr>
      </w:pPr>
    </w:p>
    <w:p w14:paraId="2E9FD5A2" w14:textId="52660A87" w:rsidR="005A0033" w:rsidRPr="00F41AF0"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F41AF0">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F41AF0">
        <w:rPr>
          <w:rFonts w:ascii="Arial" w:hAnsi="Arial" w:cs="Arial"/>
          <w:i/>
          <w:iCs/>
          <w:color w:val="002060"/>
          <w:sz w:val="20"/>
          <w:szCs w:val="22"/>
          <w:bdr w:val="none" w:sz="0" w:space="0" w:color="auto" w:frame="1"/>
        </w:rPr>
        <w:t xml:space="preserve">have. Applications from UK, EU </w:t>
      </w:r>
      <w:r w:rsidRPr="00F41AF0">
        <w:rPr>
          <w:rFonts w:ascii="Arial" w:hAnsi="Arial" w:cs="Arial"/>
          <w:i/>
          <w:iCs/>
          <w:color w:val="002060"/>
          <w:sz w:val="20"/>
          <w:szCs w:val="22"/>
          <w:bdr w:val="none" w:sz="0" w:space="0" w:color="auto" w:frame="1"/>
        </w:rPr>
        <w:t>and non-EU candidates will be welcomed.</w:t>
      </w:r>
    </w:p>
    <w:p w14:paraId="44D36F55" w14:textId="77777777" w:rsidR="005A0033" w:rsidRPr="00F41AF0"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F41AF0"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41AF0">
        <w:rPr>
          <w:rFonts w:ascii="Arial" w:hAnsi="Arial" w:cs="Arial"/>
          <w:b/>
          <w:bCs/>
          <w:i/>
          <w:iCs/>
          <w:color w:val="002060"/>
          <w:sz w:val="20"/>
          <w:szCs w:val="22"/>
          <w:bdr w:val="none" w:sz="0" w:space="0" w:color="auto" w:frame="1"/>
        </w:rPr>
        <w:t>Right to work in the United Kingdom</w:t>
      </w:r>
    </w:p>
    <w:p w14:paraId="3550B6A3" w14:textId="77777777" w:rsidR="005A0033" w:rsidRPr="00F41AF0"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F41AF0"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41AF0">
        <w:rPr>
          <w:rFonts w:ascii="Arial" w:hAnsi="Arial" w:cs="Arial"/>
          <w:i/>
          <w:iCs/>
          <w:color w:val="002060"/>
          <w:sz w:val="20"/>
          <w:szCs w:val="22"/>
          <w:bdr w:val="none" w:sz="0" w:space="0" w:color="auto" w:frame="1"/>
        </w:rPr>
        <w:t>Anyone from outside of the United Kingdom (UK), excluding from the Republic of Ireland will need permission from </w:t>
      </w:r>
      <w:hyperlink w:tgtFrame="_blank" w:history="1">
        <w:r w:rsidRPr="00F41AF0">
          <w:rPr>
            <w:rStyle w:val="Hyperlink"/>
            <w:rFonts w:ascii="Arial" w:hAnsi="Arial" w:cs="Arial"/>
            <w:i/>
            <w:iCs/>
            <w:color w:val="002060"/>
            <w:sz w:val="20"/>
            <w:szCs w:val="22"/>
            <w:bdr w:val="none" w:sz="0" w:space="0" w:color="auto" w:frame="1"/>
          </w:rPr>
          <w:t>UK Visas and Immigration</w:t>
        </w:r>
      </w:hyperlink>
      <w:r w:rsidRPr="00F41AF0">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F41AF0" w:rsidRDefault="005A0033" w:rsidP="005A0033">
      <w:pPr>
        <w:pStyle w:val="NormalWeb"/>
        <w:shd w:val="clear" w:color="auto" w:fill="FFFFFF"/>
        <w:spacing w:after="0"/>
        <w:rPr>
          <w:color w:val="002060"/>
          <w:sz w:val="22"/>
        </w:rPr>
      </w:pPr>
    </w:p>
    <w:p w14:paraId="35D8F9F1" w14:textId="77777777" w:rsidR="005A0033" w:rsidRPr="00F41AF0" w:rsidRDefault="005A0033" w:rsidP="005A0033">
      <w:pPr>
        <w:pStyle w:val="NormalWeb"/>
        <w:shd w:val="clear" w:color="auto" w:fill="FFFFFF"/>
        <w:spacing w:after="0"/>
        <w:rPr>
          <w:rFonts w:ascii="Calibri" w:hAnsi="Calibri" w:cs="Calibri"/>
          <w:color w:val="002060"/>
          <w:sz w:val="20"/>
          <w:szCs w:val="22"/>
        </w:rPr>
      </w:pPr>
      <w:r w:rsidRPr="00F41AF0">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F41AF0" w:rsidRDefault="005A0033" w:rsidP="005A0033">
      <w:pPr>
        <w:pStyle w:val="NormalWeb"/>
        <w:shd w:val="clear" w:color="auto" w:fill="FFFFFF"/>
        <w:spacing w:after="0"/>
        <w:ind w:left="1080" w:hanging="360"/>
        <w:rPr>
          <w:rFonts w:ascii="Calibri" w:hAnsi="Calibri" w:cs="Calibri"/>
          <w:color w:val="002060"/>
          <w:sz w:val="20"/>
          <w:szCs w:val="22"/>
        </w:rPr>
      </w:pPr>
      <w:r w:rsidRPr="00F41AF0">
        <w:rPr>
          <w:rFonts w:ascii="Symbol" w:hAnsi="Symbol" w:cs="Calibri"/>
          <w:color w:val="002060"/>
          <w:sz w:val="20"/>
          <w:szCs w:val="22"/>
          <w:bdr w:val="none" w:sz="0" w:space="0" w:color="auto" w:frame="1"/>
        </w:rPr>
        <w:t></w:t>
      </w:r>
      <w:r w:rsidRPr="00F41AF0">
        <w:rPr>
          <w:color w:val="002060"/>
          <w:sz w:val="12"/>
          <w:szCs w:val="14"/>
          <w:bdr w:val="none" w:sz="0" w:space="0" w:color="auto" w:frame="1"/>
        </w:rPr>
        <w:t>         </w:t>
      </w:r>
      <w:r w:rsidRPr="00F41AF0">
        <w:rPr>
          <w:rFonts w:ascii="Arial" w:hAnsi="Arial" w:cs="Arial"/>
          <w:i/>
          <w:iCs/>
          <w:color w:val="002060"/>
          <w:sz w:val="20"/>
          <w:szCs w:val="22"/>
          <w:bdr w:val="none" w:sz="0" w:space="0" w:color="auto" w:frame="1"/>
        </w:rPr>
        <w:t>the points-based immigration system</w:t>
      </w:r>
    </w:p>
    <w:p w14:paraId="7C5BC58B" w14:textId="77777777" w:rsidR="005A0033" w:rsidRPr="00F41AF0" w:rsidRDefault="005A0033" w:rsidP="005A0033">
      <w:pPr>
        <w:pStyle w:val="NormalWeb"/>
        <w:shd w:val="clear" w:color="auto" w:fill="FFFFFF"/>
        <w:spacing w:after="0"/>
        <w:ind w:left="1080" w:hanging="360"/>
        <w:rPr>
          <w:rFonts w:ascii="Calibri" w:hAnsi="Calibri" w:cs="Calibri"/>
          <w:color w:val="002060"/>
          <w:sz w:val="20"/>
          <w:szCs w:val="22"/>
        </w:rPr>
      </w:pPr>
      <w:r w:rsidRPr="00F41AF0">
        <w:rPr>
          <w:rFonts w:ascii="Symbol" w:hAnsi="Symbol" w:cs="Calibri"/>
          <w:color w:val="002060"/>
          <w:sz w:val="20"/>
          <w:szCs w:val="22"/>
          <w:bdr w:val="none" w:sz="0" w:space="0" w:color="auto" w:frame="1"/>
        </w:rPr>
        <w:t></w:t>
      </w:r>
      <w:r w:rsidRPr="00F41AF0">
        <w:rPr>
          <w:color w:val="002060"/>
          <w:sz w:val="12"/>
          <w:szCs w:val="14"/>
          <w:bdr w:val="none" w:sz="0" w:space="0" w:color="auto" w:frame="1"/>
        </w:rPr>
        <w:t>         </w:t>
      </w:r>
      <w:r w:rsidRPr="00F41AF0">
        <w:rPr>
          <w:rFonts w:ascii="Arial" w:hAnsi="Arial" w:cs="Arial"/>
          <w:i/>
          <w:iCs/>
          <w:color w:val="002060"/>
          <w:sz w:val="20"/>
          <w:szCs w:val="22"/>
          <w:bdr w:val="none" w:sz="0" w:space="0" w:color="auto" w:frame="1"/>
        </w:rPr>
        <w:t>the EU settlement scheme</w:t>
      </w:r>
    </w:p>
    <w:p w14:paraId="67B660AD" w14:textId="77777777" w:rsidR="005A0033" w:rsidRPr="00F41AF0" w:rsidRDefault="005A0033" w:rsidP="005A0033">
      <w:pPr>
        <w:pStyle w:val="NormalWeb"/>
        <w:shd w:val="clear" w:color="auto" w:fill="FFFFFF"/>
        <w:spacing w:after="0"/>
        <w:ind w:left="1080" w:hanging="360"/>
        <w:rPr>
          <w:rFonts w:ascii="Calibri" w:hAnsi="Calibri" w:cs="Calibri"/>
          <w:color w:val="002060"/>
          <w:sz w:val="20"/>
          <w:szCs w:val="22"/>
        </w:rPr>
      </w:pPr>
      <w:r w:rsidRPr="00F41AF0">
        <w:rPr>
          <w:rFonts w:ascii="Symbol" w:hAnsi="Symbol" w:cs="Calibri"/>
          <w:color w:val="002060"/>
          <w:sz w:val="20"/>
          <w:szCs w:val="22"/>
          <w:bdr w:val="none" w:sz="0" w:space="0" w:color="auto" w:frame="1"/>
        </w:rPr>
        <w:t></w:t>
      </w:r>
      <w:r w:rsidRPr="00F41AF0">
        <w:rPr>
          <w:color w:val="002060"/>
          <w:sz w:val="12"/>
          <w:szCs w:val="14"/>
          <w:bdr w:val="none" w:sz="0" w:space="0" w:color="auto" w:frame="1"/>
        </w:rPr>
        <w:t>         </w:t>
      </w:r>
      <w:r w:rsidRPr="00F41AF0">
        <w:rPr>
          <w:rFonts w:ascii="Arial" w:hAnsi="Arial" w:cs="Arial"/>
          <w:i/>
          <w:iCs/>
          <w:color w:val="002060"/>
          <w:sz w:val="20"/>
          <w:szCs w:val="22"/>
          <w:bdr w:val="none" w:sz="0" w:space="0" w:color="auto" w:frame="1"/>
        </w:rPr>
        <w:t xml:space="preserve">a biometric residence </w:t>
      </w:r>
      <w:proofErr w:type="gramStart"/>
      <w:r w:rsidRPr="00F41AF0">
        <w:rPr>
          <w:rFonts w:ascii="Arial" w:hAnsi="Arial" w:cs="Arial"/>
          <w:i/>
          <w:iCs/>
          <w:color w:val="002060"/>
          <w:sz w:val="20"/>
          <w:szCs w:val="22"/>
          <w:bdr w:val="none" w:sz="0" w:space="0" w:color="auto" w:frame="1"/>
        </w:rPr>
        <w:t>permit</w:t>
      </w:r>
      <w:proofErr w:type="gramEnd"/>
    </w:p>
    <w:p w14:paraId="5AA7BE5D" w14:textId="77777777" w:rsidR="005A0033" w:rsidRPr="00F41AF0"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F41AF0"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41AF0">
        <w:rPr>
          <w:rFonts w:ascii="Arial" w:hAnsi="Arial" w:cs="Arial"/>
          <w:i/>
          <w:iCs/>
          <w:color w:val="002060"/>
          <w:sz w:val="20"/>
          <w:szCs w:val="22"/>
          <w:bdr w:val="none" w:sz="0" w:space="0" w:color="auto" w:frame="1"/>
        </w:rPr>
        <w:t>A new </w:t>
      </w:r>
      <w:hyperlink w:tgtFrame="_blank" w:history="1">
        <w:r w:rsidRPr="00F41AF0">
          <w:rPr>
            <w:rStyle w:val="Hyperlink"/>
            <w:rFonts w:ascii="Arial" w:hAnsi="Arial" w:cs="Arial"/>
            <w:i/>
            <w:iCs/>
            <w:color w:val="002060"/>
            <w:sz w:val="20"/>
            <w:szCs w:val="22"/>
            <w:bdr w:val="none" w:sz="0" w:space="0" w:color="auto" w:frame="1"/>
          </w:rPr>
          <w:t>points-based immigration system</w:t>
        </w:r>
      </w:hyperlink>
      <w:r w:rsidRPr="00F41AF0">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F41AF0">
          <w:rPr>
            <w:rStyle w:val="Hyperlink"/>
            <w:rFonts w:ascii="Arial" w:hAnsi="Arial" w:cs="Arial"/>
            <w:i/>
            <w:iCs/>
            <w:color w:val="002060"/>
            <w:sz w:val="20"/>
            <w:szCs w:val="22"/>
            <w:bdr w:val="none" w:sz="0" w:space="0" w:color="auto" w:frame="1"/>
          </w:rPr>
          <w:t>EU settlement scheme</w:t>
        </w:r>
      </w:hyperlink>
      <w:r w:rsidRPr="00F41AF0">
        <w:rPr>
          <w:rFonts w:ascii="Arial" w:hAnsi="Arial" w:cs="Arial"/>
          <w:i/>
          <w:iCs/>
          <w:color w:val="002060"/>
          <w:sz w:val="20"/>
          <w:szCs w:val="22"/>
          <w:bdr w:val="none" w:sz="0" w:space="0" w:color="auto" w:frame="1"/>
        </w:rPr>
        <w:t>.</w:t>
      </w:r>
    </w:p>
    <w:p w14:paraId="35C11283" w14:textId="77777777" w:rsidR="005A0033" w:rsidRPr="00F41AF0"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F41AF0" w:rsidRDefault="005A0033" w:rsidP="005A0033">
      <w:pPr>
        <w:pStyle w:val="NormalWeb"/>
        <w:shd w:val="clear" w:color="auto" w:fill="FFFFFF"/>
        <w:spacing w:after="0"/>
        <w:rPr>
          <w:rFonts w:ascii="Calibri" w:hAnsi="Calibri" w:cs="Calibri"/>
          <w:color w:val="002060"/>
          <w:sz w:val="20"/>
          <w:szCs w:val="22"/>
        </w:rPr>
      </w:pPr>
      <w:r w:rsidRPr="00F41AF0">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w:tgtFrame="_blank" w:history="1">
        <w:r w:rsidRPr="00F41AF0">
          <w:rPr>
            <w:rStyle w:val="Hyperlink"/>
            <w:rFonts w:ascii="Arial" w:hAnsi="Arial" w:cs="Arial"/>
            <w:i/>
            <w:iCs/>
            <w:color w:val="002060"/>
            <w:sz w:val="20"/>
            <w:szCs w:val="22"/>
            <w:bdr w:val="none" w:sz="0" w:space="0" w:color="auto" w:frame="1"/>
          </w:rPr>
          <w:t>skilled worker visa</w:t>
        </w:r>
      </w:hyperlink>
      <w:r w:rsidRPr="00F41AF0">
        <w:rPr>
          <w:rFonts w:ascii="Arial" w:hAnsi="Arial" w:cs="Arial"/>
          <w:i/>
          <w:iCs/>
          <w:color w:val="002060"/>
          <w:sz w:val="20"/>
          <w:szCs w:val="22"/>
          <w:bdr w:val="none" w:sz="0" w:space="0" w:color="auto" w:frame="1"/>
        </w:rPr>
        <w:t>.  A </w:t>
      </w:r>
      <w:hyperlink w:tgtFrame="_blank" w:history="1">
        <w:r w:rsidRPr="00F41AF0">
          <w:rPr>
            <w:rStyle w:val="Hyperlink"/>
            <w:rFonts w:ascii="Arial" w:hAnsi="Arial" w:cs="Arial"/>
            <w:i/>
            <w:iCs/>
            <w:color w:val="002060"/>
            <w:sz w:val="20"/>
            <w:szCs w:val="22"/>
            <w:bdr w:val="none" w:sz="0" w:space="0" w:color="auto" w:frame="1"/>
          </w:rPr>
          <w:t>Health and Care Worker visa</w:t>
        </w:r>
      </w:hyperlink>
      <w:r w:rsidRPr="00F41AF0">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F41AF0"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F41AF0"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41AF0">
        <w:rPr>
          <w:rFonts w:ascii="Arial" w:hAnsi="Arial" w:cs="Arial"/>
          <w:b/>
          <w:bCs/>
          <w:i/>
          <w:iCs/>
          <w:color w:val="002060"/>
          <w:sz w:val="20"/>
          <w:szCs w:val="22"/>
          <w:bdr w:val="none" w:sz="0" w:space="0" w:color="auto" w:frame="1"/>
        </w:rPr>
        <w:t>EU settlement scheme</w:t>
      </w:r>
    </w:p>
    <w:p w14:paraId="07FAD086" w14:textId="77777777" w:rsidR="005A0033" w:rsidRPr="00F41AF0"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F41AF0"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41AF0">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F41AF0"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F41AF0"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41AF0">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w:tgtFrame="_blank" w:history="1">
        <w:r w:rsidRPr="00F41AF0">
          <w:rPr>
            <w:rStyle w:val="Hyperlink"/>
            <w:rFonts w:ascii="Arial" w:hAnsi="Arial" w:cs="Arial"/>
            <w:i/>
            <w:iCs/>
            <w:color w:val="002060"/>
            <w:sz w:val="20"/>
            <w:szCs w:val="22"/>
            <w:bdr w:val="none" w:sz="0" w:space="0" w:color="auto" w:frame="1"/>
          </w:rPr>
          <w:t>scheme</w:t>
        </w:r>
      </w:hyperlink>
      <w:r w:rsidRPr="00F41AF0">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w:tgtFrame="_blank" w:history="1">
        <w:r w:rsidRPr="00F41AF0">
          <w:rPr>
            <w:rStyle w:val="Hyperlink"/>
            <w:rFonts w:ascii="Arial" w:hAnsi="Arial" w:cs="Arial"/>
            <w:i/>
            <w:iCs/>
            <w:color w:val="002060"/>
            <w:sz w:val="20"/>
            <w:szCs w:val="22"/>
            <w:bdr w:val="none" w:sz="0" w:space="0" w:color="auto" w:frame="1"/>
          </w:rPr>
          <w:t>EU settlement scheme</w:t>
        </w:r>
      </w:hyperlink>
      <w:r w:rsidRPr="00F41AF0">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F41AF0">
        <w:rPr>
          <w:rFonts w:ascii="Arial" w:hAnsi="Arial" w:cs="Arial"/>
          <w:i/>
          <w:iCs/>
          <w:color w:val="002060"/>
          <w:sz w:val="20"/>
          <w:szCs w:val="22"/>
          <w:bdr w:val="none" w:sz="0" w:space="0" w:color="auto" w:frame="1"/>
        </w:rPr>
        <w:t>  </w:t>
      </w:r>
    </w:p>
    <w:p w14:paraId="2C321B42" w14:textId="77777777" w:rsidR="000D5B1B" w:rsidRPr="00F41AF0"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F41AF0"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41AF0">
        <w:rPr>
          <w:rFonts w:ascii="Arial" w:hAnsi="Arial" w:cs="Arial"/>
          <w:i/>
          <w:iCs/>
          <w:color w:val="002060"/>
          <w:sz w:val="20"/>
          <w:szCs w:val="22"/>
          <w:bdr w:val="none" w:sz="0" w:space="0" w:color="auto" w:frame="1"/>
        </w:rPr>
        <w:t>EU, EEA or Swiss nationals are strongly encouraged to join the </w:t>
      </w:r>
      <w:hyperlink w:tgtFrame="_blank" w:history="1">
        <w:r w:rsidRPr="00F41AF0">
          <w:rPr>
            <w:i/>
            <w:iCs/>
            <w:color w:val="002060"/>
            <w:sz w:val="20"/>
            <w:szCs w:val="22"/>
          </w:rPr>
          <w:t>EU Settlement Scheme</w:t>
        </w:r>
      </w:hyperlink>
      <w:r w:rsidRPr="00F41AF0">
        <w:rPr>
          <w:rFonts w:ascii="Arial" w:hAnsi="Arial" w:cs="Arial"/>
          <w:i/>
          <w:iCs/>
          <w:color w:val="002060"/>
          <w:sz w:val="20"/>
          <w:szCs w:val="22"/>
          <w:bdr w:val="none" w:sz="0" w:space="0" w:color="auto" w:frame="1"/>
        </w:rPr>
        <w:t> prior to 30th June 2021.  As part of the recruitment process, you will be required to produce proof of your EU Settlement status from 1st July 2021 to demonstrate your Right to Work in the United Kingdom.</w:t>
      </w:r>
    </w:p>
    <w:p w14:paraId="27672F3F" w14:textId="77777777" w:rsidR="000D5B1B" w:rsidRPr="00F41AF0"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41AF0">
        <w:rPr>
          <w:rFonts w:ascii="Arial" w:hAnsi="Arial" w:cs="Arial"/>
          <w:i/>
          <w:iCs/>
          <w:color w:val="002060"/>
          <w:sz w:val="20"/>
          <w:szCs w:val="22"/>
          <w:bdr w:val="none" w:sz="0" w:space="0" w:color="auto" w:frame="1"/>
        </w:rPr>
        <w:t> </w:t>
      </w:r>
    </w:p>
    <w:p w14:paraId="3C8C5D34" w14:textId="77777777" w:rsidR="000D5B1B" w:rsidRPr="00F41AF0"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41AF0">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F41AF0"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41AF0">
        <w:rPr>
          <w:rFonts w:ascii="Arial" w:hAnsi="Arial" w:cs="Arial"/>
          <w:i/>
          <w:iCs/>
          <w:color w:val="002060"/>
          <w:sz w:val="20"/>
          <w:szCs w:val="22"/>
          <w:bdr w:val="none" w:sz="0" w:space="0" w:color="auto" w:frame="1"/>
        </w:rPr>
        <w:t> </w:t>
      </w:r>
    </w:p>
    <w:p w14:paraId="0D1590AF" w14:textId="77777777" w:rsidR="000D5B1B" w:rsidRPr="00F41AF0" w:rsidRDefault="000D5B1B" w:rsidP="000D5B1B">
      <w:pPr>
        <w:pStyle w:val="NormalWeb"/>
        <w:shd w:val="clear" w:color="auto" w:fill="FFFFFF"/>
        <w:spacing w:after="0"/>
        <w:jc w:val="both"/>
        <w:rPr>
          <w:rFonts w:ascii="Calibri" w:hAnsi="Calibri" w:cs="Calibri"/>
          <w:color w:val="002060"/>
          <w:sz w:val="20"/>
          <w:szCs w:val="22"/>
        </w:rPr>
      </w:pPr>
      <w:r w:rsidRPr="00F41AF0">
        <w:rPr>
          <w:rFonts w:ascii="Arial" w:hAnsi="Arial" w:cs="Arial"/>
          <w:i/>
          <w:iCs/>
          <w:color w:val="002060"/>
          <w:sz w:val="20"/>
          <w:szCs w:val="22"/>
          <w:bdr w:val="none" w:sz="0" w:space="0" w:color="auto" w:frame="1"/>
        </w:rPr>
        <w:lastRenderedPageBreak/>
        <w:t>Further information:</w:t>
      </w:r>
      <w:r w:rsidRPr="00F41AF0">
        <w:rPr>
          <w:rFonts w:ascii="Arial" w:hAnsi="Arial" w:cs="Arial"/>
          <w:color w:val="002060"/>
          <w:sz w:val="22"/>
          <w:bdr w:val="none" w:sz="0" w:space="0" w:color="auto" w:frame="1"/>
        </w:rPr>
        <w:t> </w:t>
      </w:r>
      <w:hyperlink w:tgtFrame="_blank" w:history="1">
        <w:r w:rsidRPr="00F41AF0">
          <w:rPr>
            <w:rStyle w:val="Hyperlink"/>
            <w:rFonts w:ascii="Arial" w:hAnsi="Arial" w:cs="Arial"/>
            <w:color w:val="002060"/>
            <w:sz w:val="22"/>
            <w:bdr w:val="none" w:sz="0" w:space="0" w:color="auto" w:frame="1"/>
          </w:rPr>
          <w:t>https://www.gov.uk/settled-status-eu-citizens-families</w:t>
        </w:r>
      </w:hyperlink>
      <w:r w:rsidRPr="00F41AF0">
        <w:rPr>
          <w:rFonts w:ascii="Arial" w:hAnsi="Arial" w:cs="Arial"/>
          <w:color w:val="002060"/>
          <w:sz w:val="22"/>
          <w:bdr w:val="none" w:sz="0" w:space="0" w:color="auto" w:frame="1"/>
        </w:rPr>
        <w:t>.</w:t>
      </w:r>
    </w:p>
    <w:p w14:paraId="0F5C2EF7" w14:textId="77777777" w:rsidR="005A0033" w:rsidRPr="00F41AF0" w:rsidRDefault="005A0033" w:rsidP="008A52ED">
      <w:pPr>
        <w:rPr>
          <w:rFonts w:ascii="Arial" w:hAnsi="Arial" w:cs="Arial"/>
          <w:color w:val="002060"/>
          <w:sz w:val="20"/>
          <w:szCs w:val="22"/>
        </w:rPr>
      </w:pPr>
    </w:p>
    <w:p w14:paraId="5E8285B5" w14:textId="48D248D3" w:rsidR="008A52ED" w:rsidRPr="00F41AF0" w:rsidRDefault="008A52ED" w:rsidP="008A52ED">
      <w:pPr>
        <w:rPr>
          <w:rFonts w:ascii="Arial" w:hAnsi="Arial" w:cs="Arial"/>
          <w:color w:val="002060"/>
          <w:sz w:val="20"/>
          <w:szCs w:val="22"/>
        </w:rPr>
      </w:pPr>
      <w:r w:rsidRPr="00F41AF0">
        <w:rPr>
          <w:rFonts w:ascii="Arial" w:hAnsi="Arial" w:cs="Arial"/>
          <w:color w:val="002060"/>
          <w:sz w:val="20"/>
          <w:szCs w:val="22"/>
        </w:rPr>
        <w:t>Applicants must have full GMC Registration, a license to practise</w:t>
      </w:r>
      <w:r w:rsidR="000C537C" w:rsidRPr="00F41AF0">
        <w:rPr>
          <w:rFonts w:ascii="Arial" w:hAnsi="Arial" w:cs="Arial"/>
          <w:color w:val="002060"/>
          <w:sz w:val="20"/>
          <w:szCs w:val="22"/>
        </w:rPr>
        <w:t xml:space="preserve"> </w:t>
      </w:r>
      <w:r w:rsidRPr="00F41AF0">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F41AF0">
        <w:rPr>
          <w:rFonts w:ascii="Arial" w:hAnsi="Arial" w:cs="Arial"/>
          <w:color w:val="002060"/>
          <w:sz w:val="20"/>
          <w:szCs w:val="22"/>
        </w:rPr>
        <w:t xml:space="preserve">or </w:t>
      </w:r>
      <w:r w:rsidRPr="00F41AF0">
        <w:rPr>
          <w:rFonts w:ascii="Arial" w:hAnsi="Arial" w:cs="Arial"/>
          <w:color w:val="002060"/>
          <w:sz w:val="20"/>
          <w:szCs w:val="22"/>
        </w:rPr>
        <w:t>be within 6 months of confirmed entry from the date of interview. </w:t>
      </w:r>
      <w:r w:rsidR="004F7347" w:rsidRPr="00F41AF0">
        <w:rPr>
          <w:rFonts w:ascii="Arial" w:hAnsi="Arial" w:cs="Arial"/>
          <w:color w:val="002060"/>
          <w:sz w:val="20"/>
          <w:szCs w:val="22"/>
        </w:rPr>
        <w:t>CESR (Certificate of Eligibility for Specialist Registration) route doctors are only eligible to apply for a substantive consultant post once CESR is awarded.</w:t>
      </w:r>
      <w:r w:rsidRPr="00F41AF0">
        <w:rPr>
          <w:rFonts w:ascii="Arial" w:hAnsi="Arial" w:cs="Arial"/>
          <w:color w:val="002060"/>
          <w:sz w:val="20"/>
          <w:szCs w:val="22"/>
        </w:rPr>
        <w:t xml:space="preserve"> Non-UK applicants must demonstrate equivalent training.   </w:t>
      </w:r>
    </w:p>
    <w:p w14:paraId="120A5573" w14:textId="77777777" w:rsidR="00EC208B" w:rsidRPr="00F41AF0" w:rsidRDefault="00EC208B" w:rsidP="008A52ED">
      <w:pPr>
        <w:rPr>
          <w:rFonts w:ascii="Arial" w:hAnsi="Arial" w:cs="Arial"/>
          <w:color w:val="002060"/>
          <w:sz w:val="20"/>
          <w:szCs w:val="22"/>
        </w:rPr>
      </w:pPr>
    </w:p>
    <w:p w14:paraId="6D023B6F" w14:textId="77777777" w:rsidR="00EC208B" w:rsidRPr="00F41AF0" w:rsidRDefault="00EC208B" w:rsidP="00EC208B">
      <w:pPr>
        <w:rPr>
          <w:rFonts w:ascii="Arial" w:hAnsi="Arial" w:cs="Arial"/>
          <w:color w:val="002060"/>
          <w:sz w:val="20"/>
          <w:szCs w:val="22"/>
        </w:rPr>
      </w:pPr>
      <w:r w:rsidRPr="00F41AF0">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F41AF0" w:rsidRDefault="00EC208B" w:rsidP="00EC208B">
      <w:pPr>
        <w:rPr>
          <w:rFonts w:ascii="Arial" w:hAnsi="Arial" w:cs="Arial"/>
          <w:color w:val="002060"/>
          <w:sz w:val="20"/>
          <w:szCs w:val="22"/>
        </w:rPr>
      </w:pPr>
    </w:p>
    <w:p w14:paraId="09AEFD99" w14:textId="77777777" w:rsidR="00EC208B" w:rsidRPr="00F41AF0" w:rsidRDefault="00EC208B" w:rsidP="00EC208B">
      <w:pPr>
        <w:rPr>
          <w:rFonts w:ascii="Arial" w:hAnsi="Arial" w:cs="Arial"/>
          <w:color w:val="002060"/>
          <w:sz w:val="20"/>
          <w:szCs w:val="22"/>
        </w:rPr>
      </w:pPr>
      <w:r w:rsidRPr="00F41AF0">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F41AF0" w:rsidRDefault="00EC208B" w:rsidP="00EC208B">
      <w:pPr>
        <w:rPr>
          <w:rFonts w:ascii="Arial" w:hAnsi="Arial" w:cs="Arial"/>
          <w:color w:val="002060"/>
          <w:sz w:val="20"/>
          <w:szCs w:val="22"/>
        </w:rPr>
      </w:pPr>
    </w:p>
    <w:p w14:paraId="505051A3" w14:textId="626FA53D" w:rsidR="00C92639" w:rsidRPr="00F41AF0" w:rsidRDefault="00EC208B" w:rsidP="00EC208B">
      <w:pPr>
        <w:rPr>
          <w:rFonts w:ascii="Arial" w:hAnsi="Arial" w:cs="Arial"/>
          <w:color w:val="002060"/>
          <w:sz w:val="20"/>
          <w:szCs w:val="22"/>
        </w:rPr>
      </w:pPr>
      <w:r w:rsidRPr="00F41AF0">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F41AF0" w:rsidRDefault="00F913E1" w:rsidP="00EC208B">
      <w:pPr>
        <w:rPr>
          <w:rFonts w:ascii="Arial" w:hAnsi="Arial" w:cs="Arial"/>
          <w:color w:val="002060"/>
          <w:sz w:val="20"/>
          <w:szCs w:val="22"/>
        </w:rPr>
      </w:pPr>
    </w:p>
    <w:p w14:paraId="3458AEBC" w14:textId="77777777" w:rsidR="008502BD" w:rsidRPr="00F41AF0" w:rsidRDefault="008502BD" w:rsidP="00C92639">
      <w:pPr>
        <w:rPr>
          <w:rFonts w:ascii="Arial" w:hAnsi="Arial" w:cs="Arial"/>
          <w:color w:val="002060"/>
          <w:sz w:val="22"/>
        </w:rPr>
      </w:pPr>
      <w:r w:rsidRPr="00F41AF0">
        <w:rPr>
          <w:b/>
          <w:color w:val="002060"/>
          <w:sz w:val="22"/>
        </w:rPr>
        <w:t xml:space="preserve">For further information regarding NHS Greater Glasgow and Clyde and its hospitals, please visit our website </w:t>
      </w:r>
      <w:hyperlink w:history="1">
        <w:r w:rsidRPr="00F41AF0">
          <w:rPr>
            <w:rStyle w:val="Hyperlink"/>
            <w:b/>
            <w:color w:val="002060"/>
            <w:sz w:val="22"/>
          </w:rPr>
          <w:t>www.nhs.ggc.org.uk</w:t>
        </w:r>
      </w:hyperlink>
    </w:p>
    <w:p w14:paraId="493437F1" w14:textId="77777777" w:rsidR="009241F2" w:rsidRPr="00F41AF0" w:rsidRDefault="009241F2" w:rsidP="00315293">
      <w:pPr>
        <w:kinsoku w:val="0"/>
        <w:overflowPunct w:val="0"/>
        <w:jc w:val="both"/>
        <w:rPr>
          <w:rFonts w:ascii="Arial" w:hAnsi="Arial" w:cs="Arial"/>
          <w:b/>
          <w:color w:val="002060"/>
        </w:rPr>
      </w:pPr>
    </w:p>
    <w:p w14:paraId="7352E3A0" w14:textId="77777777" w:rsidR="00294E61" w:rsidRPr="00F41AF0" w:rsidRDefault="00294E61" w:rsidP="009241F2">
      <w:pPr>
        <w:kinsoku w:val="0"/>
        <w:overflowPunct w:val="0"/>
        <w:jc w:val="both"/>
        <w:rPr>
          <w:rFonts w:ascii="Arial" w:hAnsi="Arial" w:cs="Arial"/>
          <w:b/>
          <w:bCs/>
          <w:color w:val="002060"/>
          <w:sz w:val="32"/>
          <w:szCs w:val="32"/>
        </w:rPr>
      </w:pPr>
    </w:p>
    <w:p w14:paraId="4DF3717A" w14:textId="77777777" w:rsidR="00294E61" w:rsidRPr="00F41AF0" w:rsidRDefault="00294E61" w:rsidP="009241F2">
      <w:pPr>
        <w:kinsoku w:val="0"/>
        <w:overflowPunct w:val="0"/>
        <w:jc w:val="both"/>
        <w:rPr>
          <w:rFonts w:ascii="Arial" w:hAnsi="Arial" w:cs="Arial"/>
          <w:b/>
          <w:bCs/>
          <w:color w:val="002060"/>
          <w:sz w:val="32"/>
          <w:szCs w:val="32"/>
        </w:rPr>
      </w:pPr>
    </w:p>
    <w:p w14:paraId="0F553502" w14:textId="77777777" w:rsidR="00294E61" w:rsidRPr="00F41AF0" w:rsidRDefault="00294E61" w:rsidP="009241F2">
      <w:pPr>
        <w:kinsoku w:val="0"/>
        <w:overflowPunct w:val="0"/>
        <w:jc w:val="both"/>
        <w:rPr>
          <w:rFonts w:ascii="Arial" w:hAnsi="Arial" w:cs="Arial"/>
          <w:b/>
          <w:bCs/>
          <w:color w:val="002060"/>
          <w:sz w:val="32"/>
          <w:szCs w:val="32"/>
        </w:rPr>
      </w:pPr>
    </w:p>
    <w:p w14:paraId="52DF3F7A" w14:textId="77777777" w:rsidR="00294E61" w:rsidRPr="00F41AF0" w:rsidRDefault="00294E61" w:rsidP="009241F2">
      <w:pPr>
        <w:kinsoku w:val="0"/>
        <w:overflowPunct w:val="0"/>
        <w:jc w:val="both"/>
        <w:rPr>
          <w:rFonts w:ascii="Arial" w:hAnsi="Arial" w:cs="Arial"/>
          <w:b/>
          <w:bCs/>
          <w:color w:val="002060"/>
          <w:sz w:val="32"/>
          <w:szCs w:val="32"/>
        </w:rPr>
      </w:pPr>
    </w:p>
    <w:p w14:paraId="59931C89" w14:textId="77777777" w:rsidR="00294E61" w:rsidRPr="00F41AF0" w:rsidRDefault="00294E61" w:rsidP="009241F2">
      <w:pPr>
        <w:kinsoku w:val="0"/>
        <w:overflowPunct w:val="0"/>
        <w:jc w:val="both"/>
        <w:rPr>
          <w:rFonts w:ascii="Arial" w:hAnsi="Arial" w:cs="Arial"/>
          <w:b/>
          <w:bCs/>
          <w:color w:val="002060"/>
          <w:sz w:val="32"/>
          <w:szCs w:val="32"/>
        </w:rPr>
      </w:pPr>
    </w:p>
    <w:p w14:paraId="7BBA9F37" w14:textId="77777777" w:rsidR="00294E61" w:rsidRPr="00F41AF0" w:rsidRDefault="00294E61" w:rsidP="009241F2">
      <w:pPr>
        <w:kinsoku w:val="0"/>
        <w:overflowPunct w:val="0"/>
        <w:jc w:val="both"/>
        <w:rPr>
          <w:rFonts w:ascii="Arial" w:hAnsi="Arial" w:cs="Arial"/>
          <w:b/>
          <w:bCs/>
          <w:color w:val="002060"/>
          <w:sz w:val="32"/>
          <w:szCs w:val="32"/>
        </w:rPr>
      </w:pPr>
    </w:p>
    <w:p w14:paraId="417AECF4" w14:textId="77777777" w:rsidR="00294E61" w:rsidRPr="00F41AF0" w:rsidRDefault="00294E61" w:rsidP="009241F2">
      <w:pPr>
        <w:kinsoku w:val="0"/>
        <w:overflowPunct w:val="0"/>
        <w:jc w:val="both"/>
        <w:rPr>
          <w:rFonts w:ascii="Arial" w:hAnsi="Arial" w:cs="Arial"/>
          <w:b/>
          <w:bCs/>
          <w:color w:val="002060"/>
          <w:sz w:val="32"/>
          <w:szCs w:val="32"/>
        </w:rPr>
      </w:pPr>
    </w:p>
    <w:p w14:paraId="23E11CBE" w14:textId="77777777" w:rsidR="00294E61" w:rsidRPr="00F41AF0" w:rsidRDefault="00294E61" w:rsidP="009241F2">
      <w:pPr>
        <w:kinsoku w:val="0"/>
        <w:overflowPunct w:val="0"/>
        <w:jc w:val="both"/>
        <w:rPr>
          <w:rFonts w:ascii="Arial" w:hAnsi="Arial" w:cs="Arial"/>
          <w:b/>
          <w:bCs/>
          <w:color w:val="002060"/>
          <w:sz w:val="32"/>
          <w:szCs w:val="32"/>
        </w:rPr>
      </w:pPr>
    </w:p>
    <w:p w14:paraId="0E185F2C" w14:textId="77777777" w:rsidR="00294E61" w:rsidRPr="00F41AF0" w:rsidRDefault="00294E61" w:rsidP="009241F2">
      <w:pPr>
        <w:kinsoku w:val="0"/>
        <w:overflowPunct w:val="0"/>
        <w:jc w:val="both"/>
        <w:rPr>
          <w:rFonts w:ascii="Arial" w:hAnsi="Arial" w:cs="Arial"/>
          <w:b/>
          <w:bCs/>
          <w:color w:val="002060"/>
          <w:sz w:val="32"/>
          <w:szCs w:val="32"/>
        </w:rPr>
      </w:pPr>
    </w:p>
    <w:p w14:paraId="5807CCA9" w14:textId="77777777" w:rsidR="00294E61" w:rsidRPr="00F41AF0" w:rsidRDefault="00294E61" w:rsidP="009241F2">
      <w:pPr>
        <w:kinsoku w:val="0"/>
        <w:overflowPunct w:val="0"/>
        <w:jc w:val="both"/>
        <w:rPr>
          <w:rFonts w:ascii="Arial" w:hAnsi="Arial" w:cs="Arial"/>
          <w:b/>
          <w:bCs/>
          <w:color w:val="002060"/>
          <w:sz w:val="32"/>
          <w:szCs w:val="32"/>
        </w:rPr>
      </w:pPr>
    </w:p>
    <w:p w14:paraId="30FE0C18" w14:textId="77777777" w:rsidR="00303A7F" w:rsidRPr="00F41AF0" w:rsidRDefault="00303A7F" w:rsidP="00294E61">
      <w:pPr>
        <w:kinsoku w:val="0"/>
        <w:overflowPunct w:val="0"/>
        <w:jc w:val="both"/>
        <w:rPr>
          <w:rFonts w:ascii="Arial" w:hAnsi="Arial" w:cs="Arial"/>
          <w:b/>
          <w:bCs/>
          <w:color w:val="002060"/>
          <w:sz w:val="32"/>
          <w:szCs w:val="32"/>
        </w:rPr>
      </w:pPr>
    </w:p>
    <w:p w14:paraId="1D22B502" w14:textId="77777777" w:rsidR="00303A7F" w:rsidRPr="00F41AF0" w:rsidRDefault="00303A7F" w:rsidP="00294E61">
      <w:pPr>
        <w:kinsoku w:val="0"/>
        <w:overflowPunct w:val="0"/>
        <w:jc w:val="both"/>
        <w:rPr>
          <w:rFonts w:ascii="Arial" w:hAnsi="Arial" w:cs="Arial"/>
          <w:b/>
          <w:bCs/>
          <w:color w:val="002060"/>
          <w:sz w:val="32"/>
          <w:szCs w:val="32"/>
        </w:rPr>
      </w:pPr>
    </w:p>
    <w:p w14:paraId="5786E1B8" w14:textId="77777777" w:rsidR="00303A7F" w:rsidRPr="00F41AF0" w:rsidRDefault="00303A7F" w:rsidP="00294E61">
      <w:pPr>
        <w:kinsoku w:val="0"/>
        <w:overflowPunct w:val="0"/>
        <w:jc w:val="both"/>
        <w:rPr>
          <w:rFonts w:ascii="Arial" w:hAnsi="Arial" w:cs="Arial"/>
          <w:b/>
          <w:bCs/>
          <w:color w:val="002060"/>
          <w:sz w:val="32"/>
          <w:szCs w:val="32"/>
        </w:rPr>
      </w:pPr>
    </w:p>
    <w:p w14:paraId="6C8E416F" w14:textId="77777777" w:rsidR="00303A7F" w:rsidRPr="00F41AF0" w:rsidRDefault="00303A7F" w:rsidP="00294E61">
      <w:pPr>
        <w:kinsoku w:val="0"/>
        <w:overflowPunct w:val="0"/>
        <w:jc w:val="both"/>
        <w:rPr>
          <w:rFonts w:ascii="Arial" w:hAnsi="Arial" w:cs="Arial"/>
          <w:b/>
          <w:bCs/>
          <w:color w:val="002060"/>
          <w:sz w:val="32"/>
          <w:szCs w:val="32"/>
        </w:rPr>
      </w:pPr>
    </w:p>
    <w:p w14:paraId="7EAC51A5" w14:textId="77777777" w:rsidR="00781201" w:rsidRPr="00F41AF0" w:rsidRDefault="00781201" w:rsidP="00294E61">
      <w:pPr>
        <w:kinsoku w:val="0"/>
        <w:overflowPunct w:val="0"/>
        <w:jc w:val="both"/>
        <w:rPr>
          <w:rFonts w:ascii="Arial" w:hAnsi="Arial" w:cs="Arial"/>
          <w:b/>
          <w:bCs/>
          <w:color w:val="002060"/>
          <w:sz w:val="32"/>
          <w:szCs w:val="32"/>
        </w:rPr>
      </w:pPr>
    </w:p>
    <w:p w14:paraId="33C5341B" w14:textId="77777777" w:rsidR="00781201" w:rsidRPr="00F41AF0" w:rsidRDefault="00781201" w:rsidP="00294E61">
      <w:pPr>
        <w:kinsoku w:val="0"/>
        <w:overflowPunct w:val="0"/>
        <w:jc w:val="both"/>
        <w:rPr>
          <w:rFonts w:ascii="Arial" w:hAnsi="Arial" w:cs="Arial"/>
          <w:b/>
          <w:bCs/>
          <w:color w:val="002060"/>
          <w:sz w:val="32"/>
          <w:szCs w:val="32"/>
        </w:rPr>
      </w:pPr>
    </w:p>
    <w:p w14:paraId="2F6CD1BE" w14:textId="77777777" w:rsidR="00781201" w:rsidRPr="00F41AF0" w:rsidRDefault="00781201" w:rsidP="00294E61">
      <w:pPr>
        <w:kinsoku w:val="0"/>
        <w:overflowPunct w:val="0"/>
        <w:jc w:val="both"/>
        <w:rPr>
          <w:rFonts w:ascii="Arial" w:hAnsi="Arial" w:cs="Arial"/>
          <w:b/>
          <w:bCs/>
          <w:color w:val="002060"/>
          <w:sz w:val="32"/>
          <w:szCs w:val="32"/>
        </w:rPr>
      </w:pPr>
    </w:p>
    <w:p w14:paraId="7CB72902" w14:textId="77777777" w:rsidR="00781201" w:rsidRPr="00F41AF0" w:rsidRDefault="00781201" w:rsidP="00294E61">
      <w:pPr>
        <w:kinsoku w:val="0"/>
        <w:overflowPunct w:val="0"/>
        <w:jc w:val="both"/>
        <w:rPr>
          <w:rFonts w:ascii="Arial" w:hAnsi="Arial" w:cs="Arial"/>
          <w:b/>
          <w:bCs/>
          <w:color w:val="002060"/>
          <w:sz w:val="32"/>
          <w:szCs w:val="32"/>
        </w:rPr>
      </w:pPr>
    </w:p>
    <w:p w14:paraId="19AD1A67" w14:textId="77777777" w:rsidR="00781201" w:rsidRPr="00F41AF0" w:rsidRDefault="00781201" w:rsidP="00294E61">
      <w:pPr>
        <w:kinsoku w:val="0"/>
        <w:overflowPunct w:val="0"/>
        <w:jc w:val="both"/>
        <w:rPr>
          <w:rFonts w:ascii="Arial" w:hAnsi="Arial" w:cs="Arial"/>
          <w:b/>
          <w:bCs/>
          <w:color w:val="002060"/>
          <w:sz w:val="32"/>
          <w:szCs w:val="32"/>
        </w:rPr>
      </w:pPr>
    </w:p>
    <w:p w14:paraId="20DAB1D1" w14:textId="77777777" w:rsidR="00781201" w:rsidRPr="00F41AF0" w:rsidRDefault="00781201" w:rsidP="00294E61">
      <w:pPr>
        <w:kinsoku w:val="0"/>
        <w:overflowPunct w:val="0"/>
        <w:jc w:val="both"/>
        <w:rPr>
          <w:rFonts w:ascii="Arial" w:hAnsi="Arial" w:cs="Arial"/>
          <w:b/>
          <w:bCs/>
          <w:color w:val="002060"/>
          <w:sz w:val="32"/>
          <w:szCs w:val="32"/>
        </w:rPr>
      </w:pPr>
    </w:p>
    <w:p w14:paraId="00E474F3" w14:textId="77777777" w:rsidR="00781201" w:rsidRPr="00F41AF0" w:rsidRDefault="00781201" w:rsidP="00294E61">
      <w:pPr>
        <w:kinsoku w:val="0"/>
        <w:overflowPunct w:val="0"/>
        <w:jc w:val="both"/>
        <w:rPr>
          <w:rFonts w:ascii="Arial" w:hAnsi="Arial" w:cs="Arial"/>
          <w:b/>
          <w:bCs/>
          <w:color w:val="002060"/>
          <w:sz w:val="32"/>
          <w:szCs w:val="32"/>
        </w:rPr>
      </w:pPr>
    </w:p>
    <w:p w14:paraId="57672F78" w14:textId="77777777" w:rsidR="00781201" w:rsidRPr="00F41AF0" w:rsidRDefault="00781201" w:rsidP="00294E61">
      <w:pPr>
        <w:kinsoku w:val="0"/>
        <w:overflowPunct w:val="0"/>
        <w:jc w:val="both"/>
        <w:rPr>
          <w:rFonts w:ascii="Arial" w:hAnsi="Arial" w:cs="Arial"/>
          <w:b/>
          <w:bCs/>
          <w:color w:val="002060"/>
          <w:sz w:val="32"/>
          <w:szCs w:val="32"/>
        </w:rPr>
      </w:pPr>
    </w:p>
    <w:p w14:paraId="2C94FA58" w14:textId="77777777" w:rsidR="00781201" w:rsidRPr="00F41AF0" w:rsidRDefault="00781201" w:rsidP="00294E61">
      <w:pPr>
        <w:kinsoku w:val="0"/>
        <w:overflowPunct w:val="0"/>
        <w:jc w:val="both"/>
        <w:rPr>
          <w:rFonts w:ascii="Arial" w:hAnsi="Arial" w:cs="Arial"/>
          <w:b/>
          <w:bCs/>
          <w:color w:val="002060"/>
          <w:sz w:val="32"/>
          <w:szCs w:val="32"/>
        </w:rPr>
      </w:pPr>
    </w:p>
    <w:p w14:paraId="6A54C88D" w14:textId="77777777" w:rsidR="00781201" w:rsidRPr="00F41AF0" w:rsidRDefault="00781201" w:rsidP="00294E61">
      <w:pPr>
        <w:kinsoku w:val="0"/>
        <w:overflowPunct w:val="0"/>
        <w:jc w:val="both"/>
        <w:rPr>
          <w:rFonts w:ascii="Arial" w:hAnsi="Arial" w:cs="Arial"/>
          <w:b/>
          <w:bCs/>
          <w:color w:val="002060"/>
          <w:sz w:val="32"/>
          <w:szCs w:val="32"/>
        </w:rPr>
      </w:pPr>
    </w:p>
    <w:p w14:paraId="6A907F26" w14:textId="77777777" w:rsidR="00294E61" w:rsidRPr="00F41AF0" w:rsidRDefault="008502BD" w:rsidP="00294E61">
      <w:pPr>
        <w:kinsoku w:val="0"/>
        <w:overflowPunct w:val="0"/>
        <w:jc w:val="both"/>
        <w:rPr>
          <w:rFonts w:ascii="Arial" w:hAnsi="Arial" w:cs="Arial"/>
          <w:b/>
          <w:bCs/>
          <w:color w:val="002060"/>
          <w:sz w:val="32"/>
          <w:szCs w:val="32"/>
        </w:rPr>
      </w:pPr>
      <w:r w:rsidRPr="00F41AF0">
        <w:rPr>
          <w:rFonts w:ascii="Arial" w:hAnsi="Arial" w:cs="Arial"/>
          <w:b/>
          <w:bCs/>
          <w:color w:val="002060"/>
          <w:sz w:val="32"/>
          <w:szCs w:val="32"/>
        </w:rPr>
        <w:lastRenderedPageBreak/>
        <w:t>Section 2:</w:t>
      </w:r>
    </w:p>
    <w:p w14:paraId="096EBC25" w14:textId="77777777" w:rsidR="00D21ACC" w:rsidRPr="00F41AF0" w:rsidRDefault="00D21ACC" w:rsidP="008A52ED">
      <w:pPr>
        <w:rPr>
          <w:rFonts w:ascii="Arial" w:hAnsi="Arial" w:cs="Arial"/>
          <w:b/>
          <w:bCs/>
          <w:color w:val="002060"/>
          <w:sz w:val="32"/>
          <w:szCs w:val="32"/>
        </w:rPr>
      </w:pPr>
    </w:p>
    <w:p w14:paraId="4A3267F1" w14:textId="77777777" w:rsidR="00F41AF0" w:rsidRPr="00F41AF0" w:rsidRDefault="00F41AF0" w:rsidP="00F41AF0">
      <w:pPr>
        <w:rPr>
          <w:rFonts w:ascii="Arial" w:hAnsi="Arial" w:cs="Arial"/>
          <w:b/>
          <w:color w:val="002060"/>
          <w:sz w:val="22"/>
          <w:szCs w:val="22"/>
          <w:u w:val="single"/>
        </w:rPr>
      </w:pPr>
      <w:r w:rsidRPr="00F41AF0">
        <w:rPr>
          <w:rFonts w:ascii="Arial" w:hAnsi="Arial" w:cs="Arial"/>
          <w:b/>
          <w:color w:val="002060"/>
          <w:sz w:val="22"/>
          <w:szCs w:val="22"/>
          <w:u w:val="single"/>
        </w:rPr>
        <w:t>JOB DESCRIPTION</w:t>
      </w:r>
    </w:p>
    <w:p w14:paraId="0ACA6A30" w14:textId="77777777" w:rsidR="00F41AF0" w:rsidRPr="00F41AF0" w:rsidRDefault="00F41AF0" w:rsidP="00F41AF0">
      <w:pPr>
        <w:rPr>
          <w:rFonts w:ascii="Arial" w:hAnsi="Arial" w:cs="Arial"/>
          <w:b/>
          <w:color w:val="002060"/>
          <w:sz w:val="22"/>
          <w:szCs w:val="22"/>
          <w:u w:val="single"/>
        </w:rPr>
      </w:pPr>
    </w:p>
    <w:p w14:paraId="12585A8E" w14:textId="77777777" w:rsidR="00F41AF0" w:rsidRPr="00F41AF0" w:rsidRDefault="00F41AF0" w:rsidP="00F41AF0">
      <w:pPr>
        <w:pStyle w:val="BodyText"/>
        <w:rPr>
          <w:rFonts w:ascii="Arial" w:hAnsi="Arial" w:cs="Arial"/>
          <w:color w:val="002060"/>
          <w:sz w:val="22"/>
          <w:szCs w:val="22"/>
        </w:rPr>
      </w:pPr>
      <w:r w:rsidRPr="00F41AF0">
        <w:rPr>
          <w:rFonts w:ascii="Arial" w:hAnsi="Arial" w:cs="Arial"/>
          <w:color w:val="002060"/>
          <w:sz w:val="22"/>
          <w:szCs w:val="22"/>
        </w:rPr>
        <w:t xml:space="preserve">Applications are invited from motivated and suitably qualified </w:t>
      </w:r>
      <w:proofErr w:type="spellStart"/>
      <w:r w:rsidRPr="00F41AF0">
        <w:rPr>
          <w:rFonts w:ascii="Arial" w:hAnsi="Arial" w:cs="Arial"/>
          <w:color w:val="002060"/>
          <w:sz w:val="22"/>
          <w:szCs w:val="22"/>
        </w:rPr>
        <w:t>paediatric</w:t>
      </w:r>
      <w:proofErr w:type="spellEnd"/>
      <w:r w:rsidRPr="00F41AF0">
        <w:rPr>
          <w:rFonts w:ascii="Arial" w:hAnsi="Arial" w:cs="Arial"/>
          <w:color w:val="002060"/>
          <w:sz w:val="22"/>
          <w:szCs w:val="22"/>
        </w:rPr>
        <w:t xml:space="preserve"> surgeon who wishes to join our team at the Royal Hospital for Children, Glasgow for a period of twelve months commencing September 2023. We are primarily seeking to appoint a Consultant </w:t>
      </w:r>
      <w:proofErr w:type="spellStart"/>
      <w:r w:rsidRPr="00F41AF0">
        <w:rPr>
          <w:rFonts w:ascii="Arial" w:hAnsi="Arial" w:cs="Arial"/>
          <w:color w:val="002060"/>
          <w:sz w:val="22"/>
          <w:szCs w:val="22"/>
        </w:rPr>
        <w:t>Paediatric</w:t>
      </w:r>
      <w:proofErr w:type="spellEnd"/>
      <w:r w:rsidRPr="00F41AF0">
        <w:rPr>
          <w:rFonts w:ascii="Arial" w:hAnsi="Arial" w:cs="Arial"/>
          <w:color w:val="002060"/>
          <w:sz w:val="22"/>
          <w:szCs w:val="22"/>
        </w:rPr>
        <w:t xml:space="preserve"> and Neonatal surgeon who will support the provision of elective and emergency general surgery, oncological surgery and related minimally invasive surgery and a willingness to support surgical outreach services across the West of Scotland. </w:t>
      </w:r>
    </w:p>
    <w:p w14:paraId="649AB641" w14:textId="77777777" w:rsidR="00F41AF0" w:rsidRPr="00F41AF0" w:rsidRDefault="00F41AF0" w:rsidP="00F41AF0">
      <w:pPr>
        <w:pStyle w:val="BodyText"/>
        <w:rPr>
          <w:rFonts w:ascii="Arial" w:hAnsi="Arial" w:cs="Arial"/>
          <w:color w:val="002060"/>
          <w:sz w:val="22"/>
          <w:szCs w:val="22"/>
        </w:rPr>
      </w:pPr>
      <w:r w:rsidRPr="00F41AF0">
        <w:rPr>
          <w:rFonts w:ascii="Arial" w:hAnsi="Arial" w:cs="Arial"/>
          <w:b/>
          <w:color w:val="002060"/>
          <w:sz w:val="22"/>
          <w:szCs w:val="22"/>
          <w:u w:val="single"/>
        </w:rPr>
        <w:t>The Royal Hospital for Children, Glasgow</w:t>
      </w:r>
      <w:r w:rsidRPr="00F41AF0">
        <w:rPr>
          <w:rFonts w:ascii="Arial" w:hAnsi="Arial" w:cs="Arial"/>
          <w:color w:val="002060"/>
          <w:sz w:val="22"/>
          <w:szCs w:val="22"/>
        </w:rPr>
        <w:t xml:space="preserve"> </w:t>
      </w:r>
    </w:p>
    <w:p w14:paraId="1E4EBDB2" w14:textId="77777777" w:rsidR="00F41AF0" w:rsidRPr="00F41AF0" w:rsidRDefault="00F41AF0" w:rsidP="00F41AF0">
      <w:pPr>
        <w:pStyle w:val="BodyText"/>
        <w:spacing w:before="120"/>
        <w:rPr>
          <w:rFonts w:ascii="Arial" w:hAnsi="Arial" w:cs="Arial"/>
          <w:color w:val="002060"/>
          <w:sz w:val="22"/>
          <w:szCs w:val="22"/>
        </w:rPr>
      </w:pPr>
      <w:r w:rsidRPr="00F41AF0">
        <w:rPr>
          <w:rFonts w:ascii="Arial" w:hAnsi="Arial" w:cs="Arial"/>
          <w:color w:val="002060"/>
          <w:sz w:val="22"/>
          <w:szCs w:val="22"/>
        </w:rPr>
        <w:t xml:space="preserve">The Royal Hospital for Children (RHC), Glasgow, is one of the largest </w:t>
      </w:r>
      <w:proofErr w:type="spellStart"/>
      <w:r w:rsidRPr="00F41AF0">
        <w:rPr>
          <w:rFonts w:ascii="Arial" w:hAnsi="Arial" w:cs="Arial"/>
          <w:color w:val="002060"/>
          <w:sz w:val="22"/>
          <w:szCs w:val="22"/>
        </w:rPr>
        <w:t>Paediatric</w:t>
      </w:r>
      <w:proofErr w:type="spellEnd"/>
      <w:r w:rsidRPr="00F41AF0">
        <w:rPr>
          <w:rFonts w:ascii="Arial" w:hAnsi="Arial" w:cs="Arial"/>
          <w:color w:val="002060"/>
          <w:sz w:val="22"/>
          <w:szCs w:val="22"/>
        </w:rPr>
        <w:t xml:space="preserve"> teaching hospitals in the UK and the largest in Scotland. It provides secondary care for more than 900,000 people resident within the Greater Glasgow and Clyde area, but also tertiary care for the 3m people living across the West of Scotland. There are also 18 nationally designated services delivered from the hospital including cardiac surgery, bone marrow and renal transplantation, Extracorporeal Life Support and treatment of complex airways conditions, and the chest wall deformity service, and national cleft services.</w:t>
      </w:r>
    </w:p>
    <w:p w14:paraId="456528ED" w14:textId="77777777" w:rsidR="00F41AF0" w:rsidRPr="00F41AF0" w:rsidRDefault="00F41AF0" w:rsidP="00F41AF0">
      <w:pPr>
        <w:pStyle w:val="BodyText"/>
        <w:spacing w:before="120"/>
        <w:rPr>
          <w:rFonts w:ascii="Arial" w:hAnsi="Arial" w:cs="Arial"/>
          <w:color w:val="002060"/>
          <w:sz w:val="22"/>
          <w:szCs w:val="22"/>
        </w:rPr>
      </w:pPr>
      <w:r w:rsidRPr="00F41AF0">
        <w:rPr>
          <w:rFonts w:ascii="Arial" w:hAnsi="Arial" w:cs="Arial"/>
          <w:color w:val="002060"/>
          <w:sz w:val="22"/>
          <w:szCs w:val="22"/>
        </w:rPr>
        <w:t xml:space="preserve">RHC has a complement of 256 beds that include 20 beds in the Clinical Decision Unit adjacent to the Emergency Department, a 40 bed Acute Receiving unit and an elective surgical ward with 24 beds. In addition, there is a </w:t>
      </w:r>
      <w:proofErr w:type="spellStart"/>
      <w:r w:rsidRPr="00F41AF0">
        <w:rPr>
          <w:rFonts w:ascii="Arial" w:hAnsi="Arial" w:cs="Arial"/>
          <w:color w:val="002060"/>
          <w:sz w:val="22"/>
          <w:szCs w:val="22"/>
        </w:rPr>
        <w:t>nephro</w:t>
      </w:r>
      <w:proofErr w:type="spellEnd"/>
      <w:r w:rsidRPr="00F41AF0">
        <w:rPr>
          <w:rFonts w:ascii="Arial" w:hAnsi="Arial" w:cs="Arial"/>
          <w:color w:val="002060"/>
          <w:sz w:val="22"/>
          <w:szCs w:val="22"/>
        </w:rPr>
        <w:t xml:space="preserve">-urology unit (24 beds), an elective medical unit (24 beds), a 23 hour unit (20 beds), a day surgery unit (10 beds), an oncology unit (28 beds), Cardiology (14 beds), ITU/Critical care (22 beds), and Child &amp; Adolescent Psychiatry (6 beds). In the adjacent Maternity Hospital, there are 12 integrated neonatal surgical intensive care </w:t>
      </w:r>
      <w:proofErr w:type="spellStart"/>
      <w:r w:rsidRPr="00F41AF0">
        <w:rPr>
          <w:rFonts w:ascii="Arial" w:hAnsi="Arial" w:cs="Arial"/>
          <w:color w:val="002060"/>
          <w:sz w:val="22"/>
          <w:szCs w:val="22"/>
        </w:rPr>
        <w:t>cots</w:t>
      </w:r>
      <w:proofErr w:type="spellEnd"/>
      <w:r w:rsidRPr="00F41AF0">
        <w:rPr>
          <w:rFonts w:ascii="Arial" w:hAnsi="Arial" w:cs="Arial"/>
          <w:color w:val="002060"/>
          <w:sz w:val="22"/>
          <w:szCs w:val="22"/>
        </w:rPr>
        <w:t xml:space="preserve"> as part of a larger NICU/SCBU complex of 35 cots.  The new theatre complex comprises 11 full theatres, including an interventional radiology suite, and a cardiac </w:t>
      </w:r>
      <w:proofErr w:type="spellStart"/>
      <w:r w:rsidRPr="00F41AF0">
        <w:rPr>
          <w:rFonts w:ascii="Arial" w:hAnsi="Arial" w:cs="Arial"/>
          <w:color w:val="002060"/>
          <w:sz w:val="22"/>
          <w:szCs w:val="22"/>
        </w:rPr>
        <w:t>catheterisation</w:t>
      </w:r>
      <w:proofErr w:type="spellEnd"/>
      <w:r w:rsidRPr="00F41AF0">
        <w:rPr>
          <w:rFonts w:ascii="Arial" w:hAnsi="Arial" w:cs="Arial"/>
          <w:color w:val="002060"/>
          <w:sz w:val="22"/>
          <w:szCs w:val="22"/>
        </w:rPr>
        <w:t xml:space="preserve"> suite. The Emergency Department currently sees over 60,000 patients per year.   </w:t>
      </w:r>
    </w:p>
    <w:p w14:paraId="2B34A8FE" w14:textId="77777777" w:rsidR="00F41AF0" w:rsidRPr="00F41AF0" w:rsidRDefault="00F41AF0" w:rsidP="00F41AF0">
      <w:pPr>
        <w:pStyle w:val="BodyText"/>
        <w:spacing w:before="120"/>
        <w:rPr>
          <w:rFonts w:ascii="Arial" w:hAnsi="Arial" w:cs="Arial"/>
          <w:color w:val="002060"/>
          <w:sz w:val="22"/>
          <w:szCs w:val="22"/>
        </w:rPr>
      </w:pPr>
      <w:r w:rsidRPr="00F41AF0">
        <w:rPr>
          <w:rFonts w:ascii="Arial" w:hAnsi="Arial" w:cs="Arial"/>
          <w:color w:val="002060"/>
          <w:sz w:val="22"/>
          <w:szCs w:val="22"/>
        </w:rPr>
        <w:t xml:space="preserve">All </w:t>
      </w:r>
      <w:proofErr w:type="spellStart"/>
      <w:r w:rsidRPr="00F41AF0">
        <w:rPr>
          <w:rFonts w:ascii="Arial" w:hAnsi="Arial" w:cs="Arial"/>
          <w:color w:val="002060"/>
          <w:sz w:val="22"/>
          <w:szCs w:val="22"/>
        </w:rPr>
        <w:t>Paediatric</w:t>
      </w:r>
      <w:proofErr w:type="spellEnd"/>
      <w:r w:rsidRPr="00F41AF0">
        <w:rPr>
          <w:rFonts w:ascii="Arial" w:hAnsi="Arial" w:cs="Arial"/>
          <w:color w:val="002060"/>
          <w:sz w:val="22"/>
          <w:szCs w:val="22"/>
        </w:rPr>
        <w:t xml:space="preserve"> Medical and Surgical subspecialties are represented, including General Medical </w:t>
      </w:r>
      <w:proofErr w:type="spellStart"/>
      <w:r w:rsidRPr="00F41AF0">
        <w:rPr>
          <w:rFonts w:ascii="Arial" w:hAnsi="Arial" w:cs="Arial"/>
          <w:color w:val="002060"/>
          <w:sz w:val="22"/>
          <w:szCs w:val="22"/>
        </w:rPr>
        <w:t>Paediatrics</w:t>
      </w:r>
      <w:proofErr w:type="spellEnd"/>
      <w:r w:rsidRPr="00F41AF0">
        <w:rPr>
          <w:rFonts w:ascii="Arial" w:hAnsi="Arial" w:cs="Arial"/>
          <w:color w:val="002060"/>
          <w:sz w:val="22"/>
          <w:szCs w:val="22"/>
        </w:rPr>
        <w:t xml:space="preserve">, Cardiology, Neonatology, Neurology, Neurosurgery, Nephrology, Respiratory, Endocrinology, Gastroenterology, Immunology and Infectious Diseases, Dermatology, </w:t>
      </w:r>
      <w:proofErr w:type="spellStart"/>
      <w:r w:rsidRPr="00F41AF0">
        <w:rPr>
          <w:rFonts w:ascii="Arial" w:hAnsi="Arial" w:cs="Arial"/>
          <w:color w:val="002060"/>
          <w:sz w:val="22"/>
          <w:szCs w:val="22"/>
        </w:rPr>
        <w:t>Haematology</w:t>
      </w:r>
      <w:proofErr w:type="spellEnd"/>
      <w:r w:rsidRPr="00F41AF0">
        <w:rPr>
          <w:rFonts w:ascii="Arial" w:hAnsi="Arial" w:cs="Arial"/>
          <w:color w:val="002060"/>
          <w:sz w:val="22"/>
          <w:szCs w:val="22"/>
        </w:rPr>
        <w:t xml:space="preserve">/Oncology, Rheumatology, Metabolic Medicine, Audiology, Ophthalmology, ENT surgery, </w:t>
      </w:r>
      <w:proofErr w:type="spellStart"/>
      <w:r w:rsidRPr="00F41AF0">
        <w:rPr>
          <w:rFonts w:ascii="Arial" w:hAnsi="Arial" w:cs="Arial"/>
          <w:color w:val="002060"/>
          <w:sz w:val="22"/>
          <w:szCs w:val="22"/>
        </w:rPr>
        <w:t>Orthopaedics</w:t>
      </w:r>
      <w:proofErr w:type="spellEnd"/>
      <w:r w:rsidRPr="00F41AF0">
        <w:rPr>
          <w:rFonts w:ascii="Arial" w:hAnsi="Arial" w:cs="Arial"/>
          <w:color w:val="002060"/>
          <w:sz w:val="22"/>
          <w:szCs w:val="22"/>
        </w:rPr>
        <w:t xml:space="preserve"> and General </w:t>
      </w:r>
      <w:proofErr w:type="spellStart"/>
      <w:r w:rsidRPr="00F41AF0">
        <w:rPr>
          <w:rFonts w:ascii="Arial" w:hAnsi="Arial" w:cs="Arial"/>
          <w:color w:val="002060"/>
          <w:sz w:val="22"/>
          <w:szCs w:val="22"/>
        </w:rPr>
        <w:t>Paediatric</w:t>
      </w:r>
      <w:proofErr w:type="spellEnd"/>
      <w:r w:rsidRPr="00F41AF0">
        <w:rPr>
          <w:rFonts w:ascii="Arial" w:hAnsi="Arial" w:cs="Arial"/>
          <w:color w:val="002060"/>
          <w:sz w:val="22"/>
          <w:szCs w:val="22"/>
        </w:rPr>
        <w:t xml:space="preserve"> and Neonatal Surgery. A selection of Child and Adolescent Psychiatry facilities are located within the campus along with a recently opened Child Protection Unit.</w:t>
      </w:r>
    </w:p>
    <w:p w14:paraId="2D1F9191" w14:textId="77777777" w:rsidR="00F41AF0" w:rsidRPr="00F41AF0" w:rsidRDefault="00F41AF0" w:rsidP="00F41AF0">
      <w:pPr>
        <w:pStyle w:val="BodyText"/>
        <w:spacing w:before="120"/>
        <w:rPr>
          <w:rFonts w:ascii="Arial" w:hAnsi="Arial" w:cs="Arial"/>
          <w:color w:val="002060"/>
          <w:sz w:val="22"/>
          <w:szCs w:val="22"/>
        </w:rPr>
      </w:pPr>
      <w:r w:rsidRPr="00F41AF0">
        <w:rPr>
          <w:rFonts w:ascii="Arial" w:hAnsi="Arial" w:cs="Arial"/>
          <w:color w:val="002060"/>
          <w:sz w:val="22"/>
          <w:szCs w:val="22"/>
        </w:rPr>
        <w:t xml:space="preserve">The hospital provides the major </w:t>
      </w:r>
      <w:proofErr w:type="spellStart"/>
      <w:r w:rsidRPr="00F41AF0">
        <w:rPr>
          <w:rFonts w:ascii="Arial" w:hAnsi="Arial" w:cs="Arial"/>
          <w:color w:val="002060"/>
          <w:sz w:val="22"/>
          <w:szCs w:val="22"/>
        </w:rPr>
        <w:t>Paediatric</w:t>
      </w:r>
      <w:proofErr w:type="spellEnd"/>
      <w:r w:rsidRPr="00F41AF0">
        <w:rPr>
          <w:rFonts w:ascii="Arial" w:hAnsi="Arial" w:cs="Arial"/>
          <w:color w:val="002060"/>
          <w:sz w:val="22"/>
          <w:szCs w:val="22"/>
        </w:rPr>
        <w:t xml:space="preserve"> Undergraduate Teaching facility for the University of Glasgow and accommodates the University Departments of Child Health, Child and Family Psychiatry, Medical Genetics, Human Nutrition, </w:t>
      </w:r>
      <w:proofErr w:type="spellStart"/>
      <w:r w:rsidRPr="00F41AF0">
        <w:rPr>
          <w:rFonts w:ascii="Arial" w:hAnsi="Arial" w:cs="Arial"/>
          <w:color w:val="002060"/>
          <w:sz w:val="22"/>
          <w:szCs w:val="22"/>
        </w:rPr>
        <w:t>Paediatric</w:t>
      </w:r>
      <w:proofErr w:type="spellEnd"/>
      <w:r w:rsidRPr="00F41AF0">
        <w:rPr>
          <w:rFonts w:ascii="Arial" w:hAnsi="Arial" w:cs="Arial"/>
          <w:color w:val="002060"/>
          <w:sz w:val="22"/>
          <w:szCs w:val="22"/>
        </w:rPr>
        <w:t xml:space="preserve"> Pathology, </w:t>
      </w:r>
      <w:proofErr w:type="spellStart"/>
      <w:r w:rsidRPr="00F41AF0">
        <w:rPr>
          <w:rFonts w:ascii="Arial" w:hAnsi="Arial" w:cs="Arial"/>
          <w:color w:val="002060"/>
          <w:sz w:val="22"/>
          <w:szCs w:val="22"/>
        </w:rPr>
        <w:t>Paediatric</w:t>
      </w:r>
      <w:proofErr w:type="spellEnd"/>
      <w:r w:rsidRPr="00F41AF0">
        <w:rPr>
          <w:rFonts w:ascii="Arial" w:hAnsi="Arial" w:cs="Arial"/>
          <w:color w:val="002060"/>
          <w:sz w:val="22"/>
          <w:szCs w:val="22"/>
        </w:rPr>
        <w:t xml:space="preserve"> Biochemistry and </w:t>
      </w:r>
      <w:proofErr w:type="spellStart"/>
      <w:r w:rsidRPr="00F41AF0">
        <w:rPr>
          <w:rFonts w:ascii="Arial" w:hAnsi="Arial" w:cs="Arial"/>
          <w:color w:val="002060"/>
          <w:sz w:val="22"/>
          <w:szCs w:val="22"/>
        </w:rPr>
        <w:t>Paediatric</w:t>
      </w:r>
      <w:proofErr w:type="spellEnd"/>
      <w:r w:rsidRPr="00F41AF0">
        <w:rPr>
          <w:rFonts w:ascii="Arial" w:hAnsi="Arial" w:cs="Arial"/>
          <w:color w:val="002060"/>
          <w:sz w:val="22"/>
          <w:szCs w:val="22"/>
        </w:rPr>
        <w:t xml:space="preserve"> Surgery. There is on site clinical audit and research and development support to assist with departmental research projects.</w:t>
      </w:r>
    </w:p>
    <w:p w14:paraId="7FE38023" w14:textId="77777777" w:rsidR="00F41AF0" w:rsidRPr="00F41AF0" w:rsidRDefault="00F41AF0" w:rsidP="00F41AF0">
      <w:pPr>
        <w:pStyle w:val="BodyText"/>
        <w:spacing w:before="120"/>
        <w:rPr>
          <w:rFonts w:ascii="Arial" w:hAnsi="Arial" w:cs="Arial"/>
          <w:color w:val="002060"/>
          <w:sz w:val="22"/>
          <w:szCs w:val="22"/>
        </w:rPr>
      </w:pPr>
      <w:r w:rsidRPr="00F41AF0">
        <w:rPr>
          <w:rFonts w:ascii="Arial" w:hAnsi="Arial" w:cs="Arial"/>
          <w:color w:val="002060"/>
          <w:sz w:val="22"/>
          <w:szCs w:val="22"/>
        </w:rPr>
        <w:t xml:space="preserve">The Radiology Department located within RHC provides ultrasound, CT, MRI and isotopic studies on site. All imaging is digital and is accessed through the PACS system. Diagnostic laboratory facilities include </w:t>
      </w:r>
      <w:proofErr w:type="spellStart"/>
      <w:r w:rsidRPr="00F41AF0">
        <w:rPr>
          <w:rFonts w:ascii="Arial" w:hAnsi="Arial" w:cs="Arial"/>
          <w:color w:val="002060"/>
          <w:sz w:val="22"/>
          <w:szCs w:val="22"/>
        </w:rPr>
        <w:t>Haematology</w:t>
      </w:r>
      <w:proofErr w:type="spellEnd"/>
      <w:r w:rsidRPr="00F41AF0">
        <w:rPr>
          <w:rFonts w:ascii="Arial" w:hAnsi="Arial" w:cs="Arial"/>
          <w:color w:val="002060"/>
          <w:sz w:val="22"/>
          <w:szCs w:val="22"/>
        </w:rPr>
        <w:t xml:space="preserve">, Blood Banking, Biochemistry, Microbiology, Virology, Histopathology and Genetics, and are located on the same campus. The Department of Surgical </w:t>
      </w:r>
      <w:proofErr w:type="spellStart"/>
      <w:r w:rsidRPr="00F41AF0">
        <w:rPr>
          <w:rFonts w:ascii="Arial" w:hAnsi="Arial" w:cs="Arial"/>
          <w:color w:val="002060"/>
          <w:sz w:val="22"/>
          <w:szCs w:val="22"/>
        </w:rPr>
        <w:t>Paediatrics</w:t>
      </w:r>
      <w:proofErr w:type="spellEnd"/>
      <w:r w:rsidRPr="00F41AF0">
        <w:rPr>
          <w:rFonts w:ascii="Arial" w:hAnsi="Arial" w:cs="Arial"/>
          <w:color w:val="002060"/>
          <w:sz w:val="22"/>
          <w:szCs w:val="22"/>
        </w:rPr>
        <w:t xml:space="preserve"> provides </w:t>
      </w:r>
      <w:proofErr w:type="spellStart"/>
      <w:r w:rsidRPr="00F41AF0">
        <w:rPr>
          <w:rFonts w:ascii="Arial" w:hAnsi="Arial" w:cs="Arial"/>
          <w:color w:val="002060"/>
          <w:sz w:val="22"/>
          <w:szCs w:val="22"/>
        </w:rPr>
        <w:t>Paediatric</w:t>
      </w:r>
      <w:proofErr w:type="spellEnd"/>
      <w:r w:rsidRPr="00F41AF0">
        <w:rPr>
          <w:rFonts w:ascii="Arial" w:hAnsi="Arial" w:cs="Arial"/>
          <w:color w:val="002060"/>
          <w:sz w:val="22"/>
          <w:szCs w:val="22"/>
        </w:rPr>
        <w:t xml:space="preserve"> and Neonatal Surgical services to the West of Scotland and beyond. It also provides tertiary level services for ECMO, complex Neonatal Surgery and Renal Transplantation.</w:t>
      </w:r>
    </w:p>
    <w:p w14:paraId="55B7AA9C" w14:textId="77777777" w:rsidR="00F41AF0" w:rsidRPr="00F41AF0" w:rsidRDefault="00F41AF0" w:rsidP="00F41AF0">
      <w:pPr>
        <w:pStyle w:val="BodyText"/>
        <w:spacing w:before="120"/>
        <w:rPr>
          <w:rFonts w:ascii="Arial" w:hAnsi="Arial" w:cs="Arial"/>
          <w:b/>
          <w:color w:val="002060"/>
          <w:sz w:val="22"/>
          <w:szCs w:val="22"/>
        </w:rPr>
      </w:pPr>
    </w:p>
    <w:p w14:paraId="16D7DA05" w14:textId="5729AFA5" w:rsidR="00F41AF0" w:rsidRPr="00F41AF0" w:rsidRDefault="00F41AF0" w:rsidP="00F41AF0">
      <w:pPr>
        <w:pStyle w:val="BodyText"/>
        <w:rPr>
          <w:rFonts w:ascii="Arial" w:hAnsi="Arial" w:cs="Arial"/>
          <w:b/>
          <w:color w:val="002060"/>
          <w:sz w:val="22"/>
          <w:szCs w:val="22"/>
          <w:u w:val="single"/>
        </w:rPr>
      </w:pPr>
      <w:r w:rsidRPr="00F41AF0">
        <w:rPr>
          <w:rFonts w:ascii="Arial" w:hAnsi="Arial" w:cs="Arial"/>
          <w:b/>
          <w:color w:val="002060"/>
          <w:sz w:val="22"/>
          <w:szCs w:val="22"/>
          <w:u w:val="single"/>
        </w:rPr>
        <w:t xml:space="preserve">Other </w:t>
      </w:r>
      <w:proofErr w:type="spellStart"/>
      <w:r w:rsidRPr="00F41AF0">
        <w:rPr>
          <w:rFonts w:ascii="Arial" w:hAnsi="Arial" w:cs="Arial"/>
          <w:b/>
          <w:color w:val="002060"/>
          <w:sz w:val="22"/>
          <w:szCs w:val="22"/>
          <w:u w:val="single"/>
        </w:rPr>
        <w:t>Paediatric</w:t>
      </w:r>
      <w:proofErr w:type="spellEnd"/>
      <w:r w:rsidRPr="00F41AF0">
        <w:rPr>
          <w:rFonts w:ascii="Arial" w:hAnsi="Arial" w:cs="Arial"/>
          <w:b/>
          <w:color w:val="002060"/>
          <w:sz w:val="22"/>
          <w:szCs w:val="22"/>
          <w:u w:val="single"/>
        </w:rPr>
        <w:t xml:space="preserve"> services in NHSGG&amp;C</w:t>
      </w:r>
    </w:p>
    <w:p w14:paraId="71D3A73D" w14:textId="77777777" w:rsidR="00F41AF0" w:rsidRPr="00F41AF0" w:rsidRDefault="00F41AF0" w:rsidP="00F41AF0">
      <w:pPr>
        <w:pStyle w:val="BodyText"/>
        <w:spacing w:before="120"/>
        <w:rPr>
          <w:rFonts w:ascii="Arial" w:hAnsi="Arial" w:cs="Arial"/>
          <w:color w:val="002060"/>
          <w:sz w:val="22"/>
          <w:szCs w:val="22"/>
        </w:rPr>
      </w:pPr>
      <w:r w:rsidRPr="00F41AF0">
        <w:rPr>
          <w:rFonts w:ascii="Arial" w:hAnsi="Arial" w:cs="Arial"/>
          <w:color w:val="002060"/>
          <w:sz w:val="22"/>
          <w:szCs w:val="22"/>
        </w:rPr>
        <w:t xml:space="preserve">There are three maternity hospitals in NHS Greater Glasgow &amp; Clyde: the Princess Royal Maternity Hospital, The Queen Elizabeth University Hospital and the Royal Alexandra Hospital, all with neonatal intensive care facilities.  </w:t>
      </w:r>
    </w:p>
    <w:p w14:paraId="5FC3D38F" w14:textId="77777777" w:rsidR="00F41AF0" w:rsidRPr="00F41AF0" w:rsidRDefault="00F41AF0" w:rsidP="00F41AF0">
      <w:pPr>
        <w:pStyle w:val="BodyText"/>
        <w:ind w:left="720"/>
        <w:rPr>
          <w:rFonts w:ascii="Arial" w:hAnsi="Arial" w:cs="Arial"/>
          <w:color w:val="002060"/>
          <w:sz w:val="22"/>
          <w:szCs w:val="22"/>
        </w:rPr>
      </w:pPr>
    </w:p>
    <w:p w14:paraId="7697ED49" w14:textId="77777777" w:rsidR="00F41AF0" w:rsidRPr="00F41AF0" w:rsidRDefault="00F41AF0" w:rsidP="00F41AF0">
      <w:pPr>
        <w:rPr>
          <w:rFonts w:ascii="Arial" w:hAnsi="Arial" w:cs="Arial"/>
          <w:color w:val="002060"/>
          <w:sz w:val="22"/>
          <w:szCs w:val="22"/>
        </w:rPr>
      </w:pPr>
      <w:r w:rsidRPr="00F41AF0">
        <w:rPr>
          <w:rFonts w:ascii="Arial" w:hAnsi="Arial" w:cs="Arial"/>
          <w:color w:val="002060"/>
          <w:sz w:val="22"/>
          <w:szCs w:val="22"/>
        </w:rPr>
        <w:lastRenderedPageBreak/>
        <w:t>There is an extensive range of specialist community based children’s services across NHS Greater Glasgow. Managed within community health and social care partnerships, these services are integrated with primary care and social care services.</w:t>
      </w:r>
    </w:p>
    <w:p w14:paraId="3D770FA4" w14:textId="77777777" w:rsidR="00F41AF0" w:rsidRPr="00F41AF0" w:rsidRDefault="00F41AF0" w:rsidP="00F41AF0">
      <w:pPr>
        <w:rPr>
          <w:rFonts w:ascii="Arial" w:hAnsi="Arial" w:cs="Arial"/>
          <w:color w:val="002060"/>
          <w:sz w:val="22"/>
          <w:szCs w:val="22"/>
        </w:rPr>
      </w:pPr>
    </w:p>
    <w:p w14:paraId="19AD8804" w14:textId="75442AAC" w:rsidR="00F41AF0" w:rsidRPr="00F41AF0" w:rsidRDefault="00F41AF0" w:rsidP="00F41AF0">
      <w:pPr>
        <w:rPr>
          <w:rFonts w:ascii="Arial" w:hAnsi="Arial" w:cs="Arial"/>
          <w:b/>
          <w:color w:val="002060"/>
          <w:sz w:val="22"/>
          <w:szCs w:val="22"/>
          <w:u w:val="single"/>
        </w:rPr>
      </w:pPr>
      <w:r w:rsidRPr="00F41AF0">
        <w:rPr>
          <w:rFonts w:ascii="Arial" w:hAnsi="Arial" w:cs="Arial"/>
          <w:b/>
          <w:color w:val="002060"/>
          <w:sz w:val="22"/>
          <w:szCs w:val="22"/>
          <w:u w:val="single"/>
        </w:rPr>
        <w:t>Anaesthesia, Critical Care and Surgery Services</w:t>
      </w:r>
    </w:p>
    <w:p w14:paraId="3147C44A" w14:textId="77777777" w:rsidR="00F41AF0" w:rsidRPr="00F41AF0" w:rsidRDefault="00F41AF0" w:rsidP="00F41AF0">
      <w:pPr>
        <w:rPr>
          <w:rFonts w:ascii="Arial" w:hAnsi="Arial" w:cs="Arial"/>
          <w:b/>
          <w:color w:val="002060"/>
          <w:sz w:val="22"/>
          <w:szCs w:val="22"/>
          <w:u w:val="single"/>
        </w:rPr>
      </w:pPr>
    </w:p>
    <w:p w14:paraId="2942259F" w14:textId="77777777" w:rsidR="00F41AF0" w:rsidRPr="00F41AF0" w:rsidRDefault="00F41AF0" w:rsidP="00F41AF0">
      <w:pPr>
        <w:rPr>
          <w:rFonts w:ascii="Arial" w:hAnsi="Arial" w:cs="Arial"/>
          <w:color w:val="002060"/>
          <w:sz w:val="22"/>
          <w:szCs w:val="22"/>
        </w:rPr>
      </w:pPr>
      <w:r w:rsidRPr="00F41AF0">
        <w:rPr>
          <w:rFonts w:ascii="Arial" w:hAnsi="Arial" w:cs="Arial"/>
          <w:color w:val="002060"/>
          <w:sz w:val="22"/>
          <w:szCs w:val="22"/>
        </w:rPr>
        <w:t>Anaesthesia, Critical Care and Surgery services are key components of integrated hospital Paediatric services within the Women and Children’s Directorate (of the Acute Operating Division, NHS Greater Glasgow and Clyde).  These services include all surgical wards, theatres, and Cardiac services (diagnostic and interventional Cardiology and Cardiac Surgery). This arrangement, with close links to medical services (including accident and emergency), has successfully supported improved cross-service working, allowing completion of a number of ambitious clinical service redesigns.</w:t>
      </w:r>
    </w:p>
    <w:p w14:paraId="69AA1D53" w14:textId="77777777" w:rsidR="00F41AF0" w:rsidRPr="00F41AF0" w:rsidRDefault="00F41AF0" w:rsidP="00F41AF0">
      <w:pPr>
        <w:rPr>
          <w:rFonts w:ascii="Arial" w:hAnsi="Arial" w:cs="Arial"/>
          <w:b/>
          <w:color w:val="002060"/>
          <w:sz w:val="22"/>
          <w:szCs w:val="22"/>
          <w:u w:val="single"/>
        </w:rPr>
      </w:pPr>
    </w:p>
    <w:p w14:paraId="3E33EDD1" w14:textId="77777777" w:rsidR="00F41AF0" w:rsidRPr="00F41AF0" w:rsidRDefault="00F41AF0" w:rsidP="00F41AF0">
      <w:pPr>
        <w:rPr>
          <w:rFonts w:ascii="Arial" w:hAnsi="Arial" w:cs="Arial"/>
          <w:b/>
          <w:color w:val="002060"/>
          <w:sz w:val="22"/>
          <w:szCs w:val="22"/>
          <w:u w:val="single"/>
        </w:rPr>
      </w:pPr>
      <w:r w:rsidRPr="00F41AF0">
        <w:rPr>
          <w:rFonts w:ascii="Arial" w:hAnsi="Arial" w:cs="Arial"/>
          <w:b/>
          <w:color w:val="002060"/>
          <w:sz w:val="22"/>
          <w:szCs w:val="22"/>
          <w:u w:val="single"/>
        </w:rPr>
        <w:t>Clinical Leadership</w:t>
      </w:r>
    </w:p>
    <w:p w14:paraId="69373DA5" w14:textId="77777777" w:rsidR="00F41AF0" w:rsidRPr="00F41AF0" w:rsidRDefault="00F41AF0" w:rsidP="00F41AF0">
      <w:pPr>
        <w:rPr>
          <w:rFonts w:ascii="Arial" w:hAnsi="Arial" w:cs="Arial"/>
          <w:color w:val="002060"/>
          <w:sz w:val="22"/>
          <w:szCs w:val="22"/>
          <w:u w:val="single"/>
        </w:rPr>
      </w:pPr>
    </w:p>
    <w:p w14:paraId="0744D12A" w14:textId="77777777" w:rsidR="00F41AF0" w:rsidRPr="00F41AF0" w:rsidRDefault="00F41AF0" w:rsidP="00F41AF0">
      <w:pPr>
        <w:rPr>
          <w:rFonts w:ascii="Arial" w:hAnsi="Arial" w:cs="Arial"/>
          <w:color w:val="002060"/>
          <w:sz w:val="22"/>
          <w:szCs w:val="22"/>
        </w:rPr>
      </w:pPr>
      <w:r w:rsidRPr="00F41AF0">
        <w:rPr>
          <w:rFonts w:ascii="Arial" w:hAnsi="Arial" w:cs="Arial"/>
          <w:color w:val="002060"/>
          <w:sz w:val="22"/>
          <w:szCs w:val="22"/>
        </w:rPr>
        <w:t xml:space="preserve">The Women and Children’s Chief of Medicine is Dr Alan Mathers, Consultant Obstetrician &amp; Gynaecologist.  He has responsibility to all specialities including Anaesthesia, Critical Care and Surgical services.  He is supported in this by a variety of Link Clinicians. </w:t>
      </w:r>
    </w:p>
    <w:p w14:paraId="7618F326" w14:textId="77777777" w:rsidR="00F41AF0" w:rsidRPr="00F41AF0" w:rsidRDefault="00F41AF0" w:rsidP="00F41AF0">
      <w:pPr>
        <w:rPr>
          <w:rFonts w:ascii="Arial" w:hAnsi="Arial" w:cs="Arial"/>
          <w:color w:val="002060"/>
          <w:sz w:val="22"/>
          <w:szCs w:val="22"/>
        </w:rPr>
      </w:pPr>
      <w:r w:rsidRPr="00F41AF0">
        <w:rPr>
          <w:rFonts w:ascii="Arial" w:hAnsi="Arial" w:cs="Arial"/>
          <w:color w:val="002060"/>
          <w:sz w:val="22"/>
          <w:szCs w:val="22"/>
        </w:rPr>
        <w:t xml:space="preserve">Mr Gregor Walker (Consultant Paediatric &amp; Neonatal Surgery) is Link for Paediatric Surgery. Miss Emer Campbell (Consultant Paediatric Neurosurgeon) is the associate clinical director for Anaesthesia and Surgery.  Other specialities also have their own link clinicians. </w:t>
      </w:r>
    </w:p>
    <w:p w14:paraId="3634F02B" w14:textId="77777777" w:rsidR="00F41AF0" w:rsidRPr="00F41AF0" w:rsidRDefault="00F41AF0" w:rsidP="00F41AF0">
      <w:pPr>
        <w:rPr>
          <w:rFonts w:ascii="Arial" w:hAnsi="Arial" w:cs="Arial"/>
          <w:color w:val="002060"/>
          <w:sz w:val="22"/>
          <w:szCs w:val="22"/>
        </w:rPr>
      </w:pPr>
    </w:p>
    <w:p w14:paraId="27EE62BC" w14:textId="77777777" w:rsidR="00F41AF0" w:rsidRPr="00F41AF0" w:rsidRDefault="00F41AF0" w:rsidP="00F41AF0">
      <w:pPr>
        <w:rPr>
          <w:rFonts w:ascii="Arial" w:hAnsi="Arial" w:cs="Arial"/>
          <w:color w:val="002060"/>
          <w:sz w:val="22"/>
          <w:szCs w:val="22"/>
        </w:rPr>
      </w:pPr>
      <w:r w:rsidRPr="00F41AF0">
        <w:rPr>
          <w:rFonts w:ascii="Arial" w:hAnsi="Arial" w:cs="Arial"/>
          <w:color w:val="002060"/>
          <w:sz w:val="22"/>
          <w:szCs w:val="22"/>
        </w:rPr>
        <w:t xml:space="preserve">This structure of clinical leadership is mirrored within medical services. </w:t>
      </w:r>
    </w:p>
    <w:p w14:paraId="7F4E9A37" w14:textId="77777777" w:rsidR="00F41AF0" w:rsidRPr="00F41AF0" w:rsidRDefault="00F41AF0" w:rsidP="00F41AF0">
      <w:pPr>
        <w:rPr>
          <w:rFonts w:ascii="Arial" w:hAnsi="Arial" w:cs="Arial"/>
          <w:color w:val="002060"/>
          <w:sz w:val="22"/>
          <w:szCs w:val="22"/>
        </w:rPr>
      </w:pPr>
    </w:p>
    <w:p w14:paraId="057F1A9B" w14:textId="77777777" w:rsidR="00F41AF0" w:rsidRPr="00F41AF0" w:rsidRDefault="00F41AF0" w:rsidP="00F41AF0">
      <w:pPr>
        <w:rPr>
          <w:rFonts w:ascii="Arial" w:hAnsi="Arial" w:cs="Arial"/>
          <w:color w:val="002060"/>
          <w:sz w:val="22"/>
          <w:szCs w:val="22"/>
        </w:rPr>
      </w:pPr>
      <w:r w:rsidRPr="00F41AF0">
        <w:rPr>
          <w:rFonts w:ascii="Arial" w:hAnsi="Arial" w:cs="Arial"/>
          <w:color w:val="002060"/>
          <w:sz w:val="22"/>
          <w:szCs w:val="22"/>
        </w:rPr>
        <w:t xml:space="preserve">Contact details for those doctors listed are provided in section 3 of this document.  </w:t>
      </w:r>
    </w:p>
    <w:p w14:paraId="782C7210" w14:textId="77777777" w:rsidR="00F41AF0" w:rsidRPr="00F41AF0" w:rsidRDefault="00F41AF0" w:rsidP="00F41AF0">
      <w:pPr>
        <w:rPr>
          <w:rFonts w:ascii="Arial" w:hAnsi="Arial" w:cs="Arial"/>
          <w:b/>
          <w:color w:val="002060"/>
          <w:sz w:val="22"/>
          <w:szCs w:val="22"/>
          <w:u w:val="single"/>
        </w:rPr>
      </w:pPr>
    </w:p>
    <w:p w14:paraId="72771429" w14:textId="77777777" w:rsidR="00F41AF0" w:rsidRPr="00F41AF0" w:rsidRDefault="00F41AF0" w:rsidP="00F41AF0">
      <w:pPr>
        <w:rPr>
          <w:rFonts w:ascii="Arial" w:hAnsi="Arial" w:cs="Arial"/>
          <w:b/>
          <w:color w:val="002060"/>
          <w:sz w:val="22"/>
          <w:szCs w:val="22"/>
          <w:u w:val="single"/>
        </w:rPr>
      </w:pPr>
      <w:r w:rsidRPr="00F41AF0">
        <w:rPr>
          <w:rFonts w:ascii="Arial" w:hAnsi="Arial" w:cs="Arial"/>
          <w:b/>
          <w:color w:val="002060"/>
          <w:sz w:val="22"/>
          <w:szCs w:val="22"/>
          <w:u w:val="single"/>
        </w:rPr>
        <w:t>The Surgical Service</w:t>
      </w:r>
    </w:p>
    <w:p w14:paraId="5D4D53BE" w14:textId="77777777" w:rsidR="00F41AF0" w:rsidRPr="00F41AF0" w:rsidRDefault="00F41AF0" w:rsidP="00F41AF0">
      <w:pPr>
        <w:rPr>
          <w:rFonts w:ascii="Arial" w:hAnsi="Arial" w:cs="Arial"/>
          <w:b/>
          <w:color w:val="002060"/>
          <w:sz w:val="22"/>
          <w:szCs w:val="22"/>
          <w:u w:val="single"/>
        </w:rPr>
      </w:pPr>
    </w:p>
    <w:p w14:paraId="7A927AC2" w14:textId="77777777" w:rsidR="00F41AF0" w:rsidRPr="00F41AF0" w:rsidRDefault="00F41AF0" w:rsidP="00F41AF0">
      <w:pPr>
        <w:rPr>
          <w:rFonts w:ascii="Arial" w:hAnsi="Arial" w:cs="Arial"/>
          <w:color w:val="002060"/>
          <w:sz w:val="22"/>
          <w:szCs w:val="22"/>
        </w:rPr>
      </w:pPr>
      <w:r w:rsidRPr="00F41AF0">
        <w:rPr>
          <w:rFonts w:ascii="Arial" w:hAnsi="Arial" w:cs="Arial"/>
          <w:color w:val="002060"/>
          <w:sz w:val="22"/>
          <w:szCs w:val="22"/>
        </w:rPr>
        <w:t>The Surgical Service currently comprises the following:</w:t>
      </w:r>
    </w:p>
    <w:p w14:paraId="607C6367" w14:textId="77777777" w:rsidR="00F41AF0" w:rsidRPr="00F41AF0" w:rsidRDefault="00F41AF0" w:rsidP="00F41AF0">
      <w:pPr>
        <w:rPr>
          <w:rFonts w:ascii="Arial" w:hAnsi="Arial" w:cs="Arial"/>
          <w:color w:val="002060"/>
          <w:sz w:val="22"/>
          <w:szCs w:val="22"/>
        </w:rPr>
      </w:pPr>
    </w:p>
    <w:p w14:paraId="1EFE5B3C" w14:textId="77777777" w:rsidR="00F41AF0" w:rsidRPr="00F41AF0" w:rsidRDefault="00F41AF0" w:rsidP="00F41AF0">
      <w:pPr>
        <w:numPr>
          <w:ilvl w:val="0"/>
          <w:numId w:val="36"/>
        </w:numPr>
        <w:contextualSpacing/>
        <w:rPr>
          <w:rFonts w:ascii="Arial" w:hAnsi="Arial" w:cs="Arial"/>
          <w:color w:val="002060"/>
          <w:sz w:val="22"/>
          <w:szCs w:val="22"/>
        </w:rPr>
      </w:pPr>
      <w:r w:rsidRPr="00F41AF0">
        <w:rPr>
          <w:rFonts w:ascii="Arial" w:hAnsi="Arial" w:cs="Arial"/>
          <w:color w:val="002060"/>
          <w:sz w:val="22"/>
          <w:szCs w:val="22"/>
        </w:rPr>
        <w:t xml:space="preserve">A 24 bed surgical ward which accommodates emergency and elective admissions for various specialties. </w:t>
      </w:r>
    </w:p>
    <w:p w14:paraId="1EFEC718" w14:textId="77777777" w:rsidR="00F41AF0" w:rsidRPr="00F41AF0" w:rsidRDefault="00F41AF0" w:rsidP="00F41AF0">
      <w:pPr>
        <w:numPr>
          <w:ilvl w:val="0"/>
          <w:numId w:val="36"/>
        </w:numPr>
        <w:contextualSpacing/>
        <w:rPr>
          <w:rFonts w:ascii="Arial" w:hAnsi="Arial" w:cs="Arial"/>
          <w:color w:val="002060"/>
          <w:sz w:val="22"/>
          <w:szCs w:val="22"/>
        </w:rPr>
      </w:pPr>
      <w:r w:rsidRPr="00F41AF0">
        <w:rPr>
          <w:rFonts w:ascii="Arial" w:hAnsi="Arial" w:cs="Arial"/>
          <w:color w:val="002060"/>
          <w:sz w:val="22"/>
          <w:szCs w:val="22"/>
        </w:rPr>
        <w:t xml:space="preserve">A joint </w:t>
      </w:r>
      <w:proofErr w:type="spellStart"/>
      <w:r w:rsidRPr="00F41AF0">
        <w:rPr>
          <w:rFonts w:ascii="Arial" w:hAnsi="Arial" w:cs="Arial"/>
          <w:color w:val="002060"/>
          <w:sz w:val="22"/>
          <w:szCs w:val="22"/>
        </w:rPr>
        <w:t>nephrourology</w:t>
      </w:r>
      <w:proofErr w:type="spellEnd"/>
      <w:r w:rsidRPr="00F41AF0">
        <w:rPr>
          <w:rFonts w:ascii="Arial" w:hAnsi="Arial" w:cs="Arial"/>
          <w:color w:val="002060"/>
          <w:sz w:val="22"/>
          <w:szCs w:val="22"/>
        </w:rPr>
        <w:t xml:space="preserve"> unit.</w:t>
      </w:r>
    </w:p>
    <w:p w14:paraId="2F28A356" w14:textId="77777777" w:rsidR="00F41AF0" w:rsidRPr="00F41AF0" w:rsidRDefault="00F41AF0" w:rsidP="00F41AF0">
      <w:pPr>
        <w:numPr>
          <w:ilvl w:val="0"/>
          <w:numId w:val="36"/>
        </w:numPr>
        <w:contextualSpacing/>
        <w:rPr>
          <w:rFonts w:ascii="Arial" w:hAnsi="Arial" w:cs="Arial"/>
          <w:color w:val="002060"/>
          <w:sz w:val="22"/>
          <w:szCs w:val="22"/>
        </w:rPr>
      </w:pPr>
      <w:r w:rsidRPr="00F41AF0">
        <w:rPr>
          <w:rFonts w:ascii="Arial" w:hAnsi="Arial" w:cs="Arial"/>
          <w:color w:val="002060"/>
          <w:sz w:val="22"/>
          <w:szCs w:val="22"/>
        </w:rPr>
        <w:t>A cardiac surgery and cardiology ward.</w:t>
      </w:r>
    </w:p>
    <w:p w14:paraId="450ED5E3" w14:textId="77777777" w:rsidR="00F41AF0" w:rsidRPr="00F41AF0" w:rsidRDefault="00F41AF0" w:rsidP="00F41AF0">
      <w:pPr>
        <w:rPr>
          <w:rFonts w:ascii="Arial" w:hAnsi="Arial" w:cs="Arial"/>
          <w:color w:val="002060"/>
          <w:sz w:val="22"/>
          <w:szCs w:val="22"/>
        </w:rPr>
      </w:pPr>
    </w:p>
    <w:p w14:paraId="65302F6B" w14:textId="77777777" w:rsidR="00F41AF0" w:rsidRPr="00F41AF0" w:rsidRDefault="00F41AF0" w:rsidP="00F41AF0">
      <w:pPr>
        <w:rPr>
          <w:rFonts w:ascii="Arial" w:hAnsi="Arial" w:cs="Arial"/>
          <w:color w:val="002060"/>
          <w:sz w:val="22"/>
          <w:szCs w:val="22"/>
        </w:rPr>
      </w:pPr>
      <w:r w:rsidRPr="00F41AF0">
        <w:rPr>
          <w:rFonts w:ascii="Arial" w:hAnsi="Arial" w:cs="Arial"/>
          <w:color w:val="002060"/>
          <w:sz w:val="22"/>
          <w:szCs w:val="22"/>
        </w:rPr>
        <w:t>The Department of Surgical Paediatrics is presently split into working teams. All the teams provide emergency surgery, but there are supplementary rotas for renal transplantation and ECLS/</w:t>
      </w:r>
      <w:proofErr w:type="spellStart"/>
      <w:r w:rsidRPr="00F41AF0">
        <w:rPr>
          <w:rFonts w:ascii="Arial" w:hAnsi="Arial" w:cs="Arial"/>
          <w:color w:val="002060"/>
          <w:sz w:val="22"/>
          <w:szCs w:val="22"/>
        </w:rPr>
        <w:t>Thoracics</w:t>
      </w:r>
      <w:proofErr w:type="spellEnd"/>
      <w:r w:rsidRPr="00F41AF0">
        <w:rPr>
          <w:rFonts w:ascii="Arial" w:hAnsi="Arial" w:cs="Arial"/>
          <w:color w:val="002060"/>
          <w:sz w:val="22"/>
          <w:szCs w:val="22"/>
        </w:rPr>
        <w:t>. The department has the following sub-speciality interests.</w:t>
      </w:r>
    </w:p>
    <w:p w14:paraId="0498006E" w14:textId="77777777" w:rsidR="00F41AF0" w:rsidRPr="00F41AF0" w:rsidRDefault="00F41AF0" w:rsidP="00F41AF0">
      <w:pPr>
        <w:numPr>
          <w:ilvl w:val="0"/>
          <w:numId w:val="37"/>
        </w:numPr>
        <w:contextualSpacing/>
        <w:rPr>
          <w:rFonts w:ascii="Arial" w:hAnsi="Arial" w:cs="Arial"/>
          <w:color w:val="002060"/>
          <w:sz w:val="22"/>
          <w:szCs w:val="22"/>
        </w:rPr>
      </w:pPr>
      <w:r w:rsidRPr="00F41AF0">
        <w:rPr>
          <w:rFonts w:ascii="Arial" w:hAnsi="Arial" w:cs="Arial"/>
          <w:color w:val="002060"/>
          <w:sz w:val="22"/>
          <w:szCs w:val="22"/>
        </w:rPr>
        <w:t>Paediatric Urology</w:t>
      </w:r>
    </w:p>
    <w:p w14:paraId="5655264B" w14:textId="77777777" w:rsidR="00F41AF0" w:rsidRPr="00F41AF0" w:rsidRDefault="00F41AF0" w:rsidP="00F41AF0">
      <w:pPr>
        <w:numPr>
          <w:ilvl w:val="0"/>
          <w:numId w:val="37"/>
        </w:numPr>
        <w:contextualSpacing/>
        <w:rPr>
          <w:rFonts w:ascii="Arial" w:hAnsi="Arial" w:cs="Arial"/>
          <w:color w:val="002060"/>
          <w:sz w:val="22"/>
          <w:szCs w:val="22"/>
        </w:rPr>
      </w:pPr>
      <w:r w:rsidRPr="00F41AF0">
        <w:rPr>
          <w:rFonts w:ascii="Arial" w:hAnsi="Arial" w:cs="Arial"/>
          <w:color w:val="002060"/>
          <w:sz w:val="22"/>
          <w:szCs w:val="22"/>
        </w:rPr>
        <w:t>Lower GI Surgery</w:t>
      </w:r>
    </w:p>
    <w:p w14:paraId="1BAAFD24" w14:textId="77777777" w:rsidR="00F41AF0" w:rsidRPr="00F41AF0" w:rsidRDefault="00F41AF0" w:rsidP="00F41AF0">
      <w:pPr>
        <w:numPr>
          <w:ilvl w:val="0"/>
          <w:numId w:val="37"/>
        </w:numPr>
        <w:contextualSpacing/>
        <w:rPr>
          <w:rFonts w:ascii="Arial" w:hAnsi="Arial" w:cs="Arial"/>
          <w:color w:val="002060"/>
          <w:sz w:val="22"/>
          <w:szCs w:val="22"/>
        </w:rPr>
      </w:pPr>
      <w:r w:rsidRPr="00F41AF0">
        <w:rPr>
          <w:rFonts w:ascii="Arial" w:hAnsi="Arial" w:cs="Arial"/>
          <w:color w:val="002060"/>
          <w:sz w:val="22"/>
          <w:szCs w:val="22"/>
        </w:rPr>
        <w:t>Thoracic surgery</w:t>
      </w:r>
    </w:p>
    <w:p w14:paraId="09BE0527" w14:textId="77777777" w:rsidR="00F41AF0" w:rsidRPr="00F41AF0" w:rsidRDefault="00F41AF0" w:rsidP="00F41AF0">
      <w:pPr>
        <w:numPr>
          <w:ilvl w:val="0"/>
          <w:numId w:val="37"/>
        </w:numPr>
        <w:contextualSpacing/>
        <w:rPr>
          <w:rFonts w:ascii="Arial" w:hAnsi="Arial" w:cs="Arial"/>
          <w:color w:val="002060"/>
          <w:sz w:val="22"/>
          <w:szCs w:val="22"/>
        </w:rPr>
      </w:pPr>
      <w:r w:rsidRPr="00F41AF0">
        <w:rPr>
          <w:rFonts w:ascii="Arial" w:hAnsi="Arial" w:cs="Arial"/>
          <w:color w:val="002060"/>
          <w:sz w:val="22"/>
          <w:szCs w:val="22"/>
        </w:rPr>
        <w:t>Surgical oncology</w:t>
      </w:r>
    </w:p>
    <w:p w14:paraId="59D8700D" w14:textId="77777777" w:rsidR="00F41AF0" w:rsidRPr="00F41AF0" w:rsidRDefault="00F41AF0" w:rsidP="00F41AF0">
      <w:pPr>
        <w:numPr>
          <w:ilvl w:val="0"/>
          <w:numId w:val="37"/>
        </w:numPr>
        <w:contextualSpacing/>
        <w:rPr>
          <w:rFonts w:ascii="Arial" w:hAnsi="Arial" w:cs="Arial"/>
          <w:color w:val="002060"/>
          <w:sz w:val="22"/>
          <w:szCs w:val="22"/>
        </w:rPr>
      </w:pPr>
      <w:r w:rsidRPr="00F41AF0">
        <w:rPr>
          <w:rFonts w:ascii="Arial" w:hAnsi="Arial" w:cs="Arial"/>
          <w:color w:val="002060"/>
          <w:sz w:val="22"/>
          <w:szCs w:val="22"/>
        </w:rPr>
        <w:t>Upper GI Surgery</w:t>
      </w:r>
    </w:p>
    <w:p w14:paraId="5F4F761E" w14:textId="77777777" w:rsidR="00F41AF0" w:rsidRPr="00F41AF0" w:rsidRDefault="00F41AF0" w:rsidP="00F41AF0">
      <w:pPr>
        <w:numPr>
          <w:ilvl w:val="0"/>
          <w:numId w:val="37"/>
        </w:numPr>
        <w:contextualSpacing/>
        <w:rPr>
          <w:rFonts w:ascii="Arial" w:hAnsi="Arial" w:cs="Arial"/>
          <w:color w:val="002060"/>
          <w:sz w:val="22"/>
          <w:szCs w:val="22"/>
        </w:rPr>
      </w:pPr>
      <w:r w:rsidRPr="00F41AF0">
        <w:rPr>
          <w:rFonts w:ascii="Arial" w:hAnsi="Arial" w:cs="Arial"/>
          <w:color w:val="002060"/>
          <w:sz w:val="22"/>
          <w:szCs w:val="22"/>
        </w:rPr>
        <w:t>HPB Surgery</w:t>
      </w:r>
    </w:p>
    <w:p w14:paraId="06733D1C" w14:textId="77777777" w:rsidR="00F41AF0" w:rsidRPr="00F41AF0" w:rsidRDefault="00F41AF0" w:rsidP="00F41AF0">
      <w:pPr>
        <w:rPr>
          <w:rFonts w:ascii="Arial" w:hAnsi="Arial" w:cs="Arial"/>
          <w:color w:val="002060"/>
          <w:sz w:val="22"/>
          <w:szCs w:val="22"/>
        </w:rPr>
      </w:pPr>
    </w:p>
    <w:p w14:paraId="0DFC1758" w14:textId="77777777" w:rsidR="00F41AF0" w:rsidRPr="00F41AF0" w:rsidRDefault="00F41AF0" w:rsidP="00F41AF0">
      <w:pPr>
        <w:pStyle w:val="BodyText3"/>
        <w:rPr>
          <w:rFonts w:cs="Arial"/>
          <w:b/>
          <w:color w:val="002060"/>
          <w:sz w:val="22"/>
          <w:szCs w:val="22"/>
          <w:u w:val="single"/>
        </w:rPr>
      </w:pPr>
      <w:r w:rsidRPr="00F41AF0">
        <w:rPr>
          <w:rFonts w:cs="Arial"/>
          <w:b/>
          <w:color w:val="002060"/>
          <w:sz w:val="22"/>
          <w:szCs w:val="22"/>
          <w:u w:val="single"/>
        </w:rPr>
        <w:t>National Service Contracts</w:t>
      </w:r>
    </w:p>
    <w:p w14:paraId="0B4E9688" w14:textId="77777777" w:rsidR="00F41AF0" w:rsidRPr="00F41AF0" w:rsidRDefault="00F41AF0" w:rsidP="00F41AF0">
      <w:pPr>
        <w:pStyle w:val="BodyText3"/>
        <w:rPr>
          <w:rFonts w:cs="Arial"/>
          <w:color w:val="002060"/>
          <w:sz w:val="22"/>
          <w:szCs w:val="22"/>
        </w:rPr>
      </w:pPr>
      <w:r w:rsidRPr="00F41AF0">
        <w:rPr>
          <w:rFonts w:cs="Arial"/>
          <w:color w:val="002060"/>
          <w:sz w:val="22"/>
          <w:szCs w:val="22"/>
        </w:rPr>
        <w:t>The Royal Hospital for Sick Children hosts a number of National Paediatric Services including Paediatric Intensive Care. These national services are listed in box 1 below:</w:t>
      </w:r>
    </w:p>
    <w:p w14:paraId="60F18C5D" w14:textId="77777777" w:rsidR="00F41AF0" w:rsidRPr="00F41AF0" w:rsidRDefault="00F41AF0" w:rsidP="00F41AF0">
      <w:pPr>
        <w:pStyle w:val="BodyText3"/>
        <w:rPr>
          <w:rFonts w:cs="Arial"/>
          <w:b/>
          <w:color w:val="002060"/>
          <w:sz w:val="22"/>
          <w:szCs w:val="22"/>
        </w:rPr>
      </w:pPr>
    </w:p>
    <w:p w14:paraId="5326119A" w14:textId="77777777" w:rsidR="00F41AF0" w:rsidRPr="00F41AF0" w:rsidRDefault="00F41AF0" w:rsidP="00F41AF0">
      <w:pPr>
        <w:pStyle w:val="BodyText3"/>
        <w:rPr>
          <w:rFonts w:cs="Arial"/>
          <w:b/>
          <w:color w:val="002060"/>
          <w:sz w:val="22"/>
          <w:szCs w:val="22"/>
        </w:rPr>
      </w:pPr>
    </w:p>
    <w:p w14:paraId="767E2A5E" w14:textId="77777777" w:rsidR="00F41AF0" w:rsidRPr="00F41AF0" w:rsidRDefault="00F41AF0" w:rsidP="00F41AF0">
      <w:pPr>
        <w:pStyle w:val="BodyText3"/>
        <w:rPr>
          <w:rFonts w:cs="Arial"/>
          <w:b/>
          <w:color w:val="002060"/>
          <w:sz w:val="22"/>
          <w:szCs w:val="22"/>
        </w:rPr>
      </w:pPr>
    </w:p>
    <w:p w14:paraId="612C47CA" w14:textId="77777777" w:rsidR="00F41AF0" w:rsidRPr="00F41AF0" w:rsidRDefault="00F41AF0" w:rsidP="00F41AF0">
      <w:pPr>
        <w:pStyle w:val="BodyText3"/>
        <w:rPr>
          <w:rFonts w:cs="Arial"/>
          <w:b/>
          <w:color w:val="002060"/>
          <w:sz w:val="22"/>
          <w:szCs w:val="22"/>
        </w:rPr>
      </w:pPr>
    </w:p>
    <w:p w14:paraId="7ACB0318" w14:textId="77777777" w:rsidR="00F41AF0" w:rsidRPr="00F41AF0" w:rsidRDefault="00F41AF0" w:rsidP="00F41AF0">
      <w:pPr>
        <w:pStyle w:val="BodyText3"/>
        <w:rPr>
          <w:rFonts w:cs="Arial"/>
          <w:b/>
          <w:color w:val="002060"/>
          <w:sz w:val="22"/>
          <w:szCs w:val="22"/>
        </w:rPr>
      </w:pPr>
    </w:p>
    <w:p w14:paraId="20B258D4" w14:textId="750691AF" w:rsidR="00F41AF0" w:rsidRPr="00F41AF0" w:rsidRDefault="00F41AF0" w:rsidP="00F41AF0">
      <w:pPr>
        <w:pStyle w:val="BodyText3"/>
        <w:rPr>
          <w:rFonts w:cs="Arial"/>
          <w:b/>
          <w:color w:val="002060"/>
          <w:sz w:val="22"/>
          <w:szCs w:val="22"/>
        </w:rPr>
      </w:pPr>
      <w:r w:rsidRPr="00F41AF0">
        <w:rPr>
          <w:rFonts w:cs="Arial"/>
          <w:b/>
          <w:color w:val="002060"/>
          <w:sz w:val="22"/>
          <w:szCs w:val="22"/>
        </w:rPr>
        <w:lastRenderedPageBreak/>
        <w:t>Box 1 / Paediatric National Services</w:t>
      </w:r>
    </w:p>
    <w:p w14:paraId="180FCA28" w14:textId="77777777" w:rsidR="00F41AF0" w:rsidRPr="00F41AF0" w:rsidRDefault="00F41AF0" w:rsidP="00F41AF0">
      <w:pPr>
        <w:pStyle w:val="BodyText3"/>
        <w:rPr>
          <w:rFonts w:cs="Arial"/>
          <w:b/>
          <w:color w:val="002060"/>
          <w:sz w:val="22"/>
          <w:szCs w:val="22"/>
        </w:rPr>
      </w:pPr>
    </w:p>
    <w:p w14:paraId="4E480E50" w14:textId="7A94E68A" w:rsidR="00F41AF0" w:rsidRPr="00F41AF0" w:rsidRDefault="00F41AF0" w:rsidP="00F41AF0">
      <w:pPr>
        <w:pStyle w:val="BodyText3"/>
        <w:rPr>
          <w:rFonts w:cs="Arial"/>
          <w:b/>
          <w:color w:val="002060"/>
          <w:sz w:val="22"/>
          <w:szCs w:val="22"/>
        </w:rPr>
      </w:pPr>
      <w:r w:rsidRPr="00F41AF0">
        <w:rPr>
          <w:rFonts w:cs="Arial"/>
          <w:noProof/>
          <w:color w:val="002060"/>
          <w:sz w:val="22"/>
          <w:szCs w:val="22"/>
        </w:rPr>
        <mc:AlternateContent>
          <mc:Choice Requires="wps">
            <w:drawing>
              <wp:anchor distT="0" distB="0" distL="114300" distR="114300" simplePos="0" relativeHeight="251668992" behindDoc="1" locked="0" layoutInCell="1" allowOverlap="1" wp14:anchorId="72AE0725" wp14:editId="2F696D5A">
                <wp:simplePos x="0" y="0"/>
                <wp:positionH relativeFrom="column">
                  <wp:posOffset>161925</wp:posOffset>
                </wp:positionH>
                <wp:positionV relativeFrom="page">
                  <wp:posOffset>1114425</wp:posOffset>
                </wp:positionV>
                <wp:extent cx="5486400" cy="1600200"/>
                <wp:effectExtent l="0" t="0" r="19050" b="19050"/>
                <wp:wrapTight wrapText="bothSides">
                  <wp:wrapPolygon edited="0">
                    <wp:start x="0" y="0"/>
                    <wp:lineTo x="0" y="21600"/>
                    <wp:lineTo x="21600" y="21600"/>
                    <wp:lineTo x="21600" y="0"/>
                    <wp:lineTo x="0" y="0"/>
                  </wp:wrapPolygon>
                </wp:wrapTight>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600200"/>
                        </a:xfrm>
                        <a:prstGeom prst="rect">
                          <a:avLst/>
                        </a:prstGeom>
                        <a:solidFill>
                          <a:srgbClr val="FFFFFF"/>
                        </a:solidFill>
                        <a:ln w="9525">
                          <a:solidFill>
                            <a:srgbClr val="000000"/>
                          </a:solidFill>
                          <a:miter lim="800000"/>
                          <a:headEnd/>
                          <a:tailEnd/>
                        </a:ln>
                      </wps:spPr>
                      <wps:txbx>
                        <w:txbxContent>
                          <w:p w14:paraId="1955123A" w14:textId="77777777" w:rsidR="00F41AF0" w:rsidRPr="00901F44" w:rsidRDefault="00F41AF0">
                            <w:pPr>
                              <w:pStyle w:val="Footer"/>
                              <w:tabs>
                                <w:tab w:val="clear" w:pos="4320"/>
                                <w:tab w:val="clear" w:pos="8640"/>
                                <w:tab w:val="right" w:pos="3544"/>
                              </w:tabs>
                              <w:rPr>
                                <w:rFonts w:ascii="Tahoma" w:hAnsi="Tahoma"/>
                                <w:color w:val="002060"/>
                                <w:sz w:val="22"/>
                              </w:rPr>
                            </w:pPr>
                            <w:r w:rsidRPr="00901F44">
                              <w:rPr>
                                <w:rFonts w:ascii="Tahoma" w:hAnsi="Tahoma"/>
                                <w:color w:val="002060"/>
                                <w:sz w:val="22"/>
                              </w:rPr>
                              <w:t>Paediatric Cardiac Surgery</w:t>
                            </w:r>
                            <w:r w:rsidRPr="00901F44">
                              <w:rPr>
                                <w:rFonts w:ascii="Tahoma" w:hAnsi="Tahoma"/>
                                <w:color w:val="002060"/>
                                <w:sz w:val="22"/>
                              </w:rPr>
                              <w:tab/>
                            </w:r>
                            <w:r w:rsidRPr="00901F44">
                              <w:rPr>
                                <w:rFonts w:ascii="Tahoma" w:hAnsi="Tahoma"/>
                                <w:color w:val="002060"/>
                                <w:sz w:val="22"/>
                              </w:rPr>
                              <w:tab/>
                              <w:t>Paediatric Interventional Cardiology</w:t>
                            </w:r>
                          </w:p>
                          <w:p w14:paraId="6FA8F13E" w14:textId="77777777" w:rsidR="00F41AF0" w:rsidRPr="00901F44" w:rsidRDefault="00F41AF0">
                            <w:pPr>
                              <w:rPr>
                                <w:rFonts w:ascii="Tahoma" w:hAnsi="Tahoma"/>
                                <w:color w:val="002060"/>
                                <w:sz w:val="22"/>
                              </w:rPr>
                            </w:pPr>
                            <w:r w:rsidRPr="00901F44">
                              <w:rPr>
                                <w:rFonts w:ascii="Tahoma" w:hAnsi="Tahoma"/>
                                <w:color w:val="002060"/>
                                <w:sz w:val="22"/>
                              </w:rPr>
                              <w:t>Neonatal Cardiology</w:t>
                            </w:r>
                            <w:r w:rsidRPr="00901F44">
                              <w:rPr>
                                <w:rFonts w:ascii="Tahoma" w:hAnsi="Tahoma"/>
                                <w:color w:val="002060"/>
                                <w:sz w:val="22"/>
                              </w:rPr>
                              <w:tab/>
                            </w:r>
                            <w:r w:rsidRPr="00901F44">
                              <w:rPr>
                                <w:rFonts w:ascii="Tahoma" w:hAnsi="Tahoma"/>
                                <w:color w:val="002060"/>
                                <w:sz w:val="22"/>
                              </w:rPr>
                              <w:tab/>
                            </w:r>
                            <w:r w:rsidRPr="00901F44">
                              <w:rPr>
                                <w:rFonts w:ascii="Tahoma" w:hAnsi="Tahoma"/>
                                <w:color w:val="002060"/>
                                <w:sz w:val="22"/>
                              </w:rPr>
                              <w:tab/>
                              <w:t>Extracorporeal Life Support (ECLS)</w:t>
                            </w:r>
                          </w:p>
                          <w:p w14:paraId="3F3BBDE0" w14:textId="77777777" w:rsidR="00F41AF0" w:rsidRPr="00901F44" w:rsidRDefault="00F41AF0">
                            <w:pPr>
                              <w:rPr>
                                <w:rFonts w:ascii="Tahoma" w:hAnsi="Tahoma"/>
                                <w:color w:val="002060"/>
                                <w:sz w:val="22"/>
                              </w:rPr>
                            </w:pPr>
                            <w:r w:rsidRPr="00901F44">
                              <w:rPr>
                                <w:rFonts w:ascii="Tahoma" w:hAnsi="Tahoma"/>
                                <w:color w:val="002060"/>
                                <w:sz w:val="22"/>
                              </w:rPr>
                              <w:t>Transport of Critically Ill Children</w:t>
                            </w:r>
                            <w:r w:rsidRPr="00901F44">
                              <w:rPr>
                                <w:rFonts w:ascii="Tahoma" w:hAnsi="Tahoma"/>
                                <w:color w:val="002060"/>
                                <w:sz w:val="22"/>
                              </w:rPr>
                              <w:tab/>
                              <w:t>Bone Marrow Transplantation</w:t>
                            </w:r>
                          </w:p>
                          <w:p w14:paraId="71F01902" w14:textId="77777777" w:rsidR="00F41AF0" w:rsidRPr="00901F44" w:rsidRDefault="00F41AF0">
                            <w:pPr>
                              <w:rPr>
                                <w:rFonts w:ascii="Tahoma" w:hAnsi="Tahoma"/>
                                <w:color w:val="002060"/>
                                <w:sz w:val="22"/>
                              </w:rPr>
                            </w:pPr>
                            <w:r w:rsidRPr="00901F44">
                              <w:rPr>
                                <w:rFonts w:ascii="Tahoma" w:hAnsi="Tahoma"/>
                                <w:color w:val="002060"/>
                                <w:sz w:val="22"/>
                              </w:rPr>
                              <w:t>Cleft Lip/Palate Surgery</w:t>
                            </w:r>
                            <w:r w:rsidRPr="00901F44">
                              <w:rPr>
                                <w:rFonts w:ascii="Tahoma" w:hAnsi="Tahoma"/>
                                <w:color w:val="002060"/>
                                <w:sz w:val="22"/>
                              </w:rPr>
                              <w:tab/>
                            </w:r>
                            <w:r w:rsidRPr="00901F44">
                              <w:rPr>
                                <w:rFonts w:ascii="Tahoma" w:hAnsi="Tahoma"/>
                                <w:color w:val="002060"/>
                                <w:sz w:val="22"/>
                              </w:rPr>
                              <w:tab/>
                              <w:t>Complex Airway Management</w:t>
                            </w:r>
                          </w:p>
                          <w:p w14:paraId="22FC4B61" w14:textId="77777777" w:rsidR="00F41AF0" w:rsidRPr="00901F44" w:rsidRDefault="00F41AF0">
                            <w:pPr>
                              <w:rPr>
                                <w:rFonts w:ascii="Tahoma" w:hAnsi="Tahoma"/>
                                <w:color w:val="002060"/>
                                <w:sz w:val="22"/>
                              </w:rPr>
                            </w:pPr>
                            <w:r w:rsidRPr="00901F44">
                              <w:rPr>
                                <w:rFonts w:ascii="Tahoma" w:hAnsi="Tahoma"/>
                                <w:color w:val="002060"/>
                                <w:sz w:val="22"/>
                              </w:rPr>
                              <w:t>Brachial Plexus Surgery</w:t>
                            </w:r>
                            <w:r w:rsidRPr="00901F44">
                              <w:rPr>
                                <w:rFonts w:ascii="Tahoma" w:hAnsi="Tahoma"/>
                                <w:color w:val="002060"/>
                                <w:sz w:val="22"/>
                              </w:rPr>
                              <w:tab/>
                            </w:r>
                            <w:r w:rsidRPr="00901F44">
                              <w:rPr>
                                <w:rFonts w:ascii="Tahoma" w:hAnsi="Tahoma"/>
                                <w:color w:val="002060"/>
                                <w:sz w:val="22"/>
                              </w:rPr>
                              <w:tab/>
                              <w:t xml:space="preserve">Intensive Care </w:t>
                            </w:r>
                          </w:p>
                          <w:p w14:paraId="43E48036" w14:textId="77777777" w:rsidR="00F41AF0" w:rsidRPr="00901F44" w:rsidRDefault="00F41AF0">
                            <w:pPr>
                              <w:rPr>
                                <w:rFonts w:ascii="Tahoma" w:hAnsi="Tahoma"/>
                                <w:color w:val="002060"/>
                                <w:sz w:val="22"/>
                              </w:rPr>
                            </w:pPr>
                            <w:r w:rsidRPr="00901F44">
                              <w:rPr>
                                <w:rFonts w:ascii="Tahoma" w:hAnsi="Tahoma"/>
                                <w:color w:val="002060"/>
                                <w:sz w:val="22"/>
                              </w:rPr>
                              <w:t>Chest wall deformity surgery</w:t>
                            </w:r>
                          </w:p>
                          <w:p w14:paraId="30176565" w14:textId="77777777" w:rsidR="00F41AF0" w:rsidRPr="00901F44" w:rsidRDefault="00F41AF0">
                            <w:pPr>
                              <w:rPr>
                                <w:rFonts w:ascii="Tahoma" w:hAnsi="Tahoma"/>
                                <w:color w:val="002060"/>
                                <w:sz w:val="22"/>
                              </w:rPr>
                            </w:pPr>
                            <w:r w:rsidRPr="00901F44">
                              <w:rPr>
                                <w:rFonts w:ascii="Tahoma" w:hAnsi="Tahoma"/>
                                <w:color w:val="002060"/>
                                <w:sz w:val="22"/>
                              </w:rPr>
                              <w:t>Renal Transplantation</w:t>
                            </w:r>
                          </w:p>
                          <w:p w14:paraId="0C999C00" w14:textId="77777777" w:rsidR="00F41AF0" w:rsidRPr="00901F44" w:rsidRDefault="00F41AF0">
                            <w:pPr>
                              <w:rPr>
                                <w:rFonts w:ascii="Tahoma" w:hAnsi="Tahoma"/>
                                <w:color w:val="002060"/>
                                <w:sz w:val="22"/>
                              </w:rPr>
                            </w:pPr>
                            <w:r w:rsidRPr="00901F44">
                              <w:rPr>
                                <w:rFonts w:ascii="Tahoma" w:hAnsi="Tahoma"/>
                                <w:color w:val="002060"/>
                                <w:sz w:val="22"/>
                              </w:rPr>
                              <w:t>Renal Network</w:t>
                            </w:r>
                            <w:r w:rsidRPr="00901F44">
                              <w:rPr>
                                <w:rFonts w:ascii="Tahoma" w:hAnsi="Tahoma"/>
                                <w:color w:val="002060"/>
                                <w:sz w:val="22"/>
                              </w:rPr>
                              <w:tab/>
                            </w:r>
                            <w:r w:rsidRPr="00901F44">
                              <w:rPr>
                                <w:rFonts w:ascii="Tahoma" w:hAnsi="Tahoma"/>
                                <w:color w:val="002060"/>
                                <w:sz w:val="22"/>
                              </w:rPr>
                              <w:tab/>
                            </w:r>
                            <w:r w:rsidRPr="00901F44">
                              <w:rPr>
                                <w:rFonts w:ascii="Tahoma" w:hAnsi="Tahoma"/>
                                <w:color w:val="002060"/>
                                <w:sz w:val="22"/>
                              </w:rPr>
                              <w:tab/>
                            </w:r>
                            <w:r w:rsidRPr="00901F44">
                              <w:rPr>
                                <w:rFonts w:ascii="Tahoma" w:hAnsi="Tahoma"/>
                                <w:color w:val="002060"/>
                                <w:sz w:val="22"/>
                              </w:rPr>
                              <w:tab/>
                              <w:t>In-patient Psychiatry Network</w:t>
                            </w:r>
                          </w:p>
                          <w:p w14:paraId="7C026A56" w14:textId="77777777" w:rsidR="00F41AF0" w:rsidRPr="00901F44" w:rsidRDefault="00F41AF0">
                            <w:pPr>
                              <w:rPr>
                                <w:rFonts w:ascii="Tahoma" w:hAnsi="Tahoma"/>
                                <w:color w:val="002060"/>
                                <w:sz w:val="22"/>
                              </w:rPr>
                            </w:pPr>
                            <w:r w:rsidRPr="00901F44">
                              <w:rPr>
                                <w:rFonts w:ascii="Tahoma" w:hAnsi="Tahoma"/>
                                <w:color w:val="002060"/>
                                <w:sz w:val="22"/>
                              </w:rPr>
                              <w:t>Scottish Genital Anomaly Network</w:t>
                            </w:r>
                            <w:r w:rsidRPr="00901F44">
                              <w:rPr>
                                <w:rFonts w:ascii="Tahoma" w:hAnsi="Tahoma"/>
                                <w:color w:val="002060"/>
                                <w:sz w:val="22"/>
                              </w:rPr>
                              <w:tab/>
                              <w:t>Epilepsy Network</w:t>
                            </w:r>
                          </w:p>
                          <w:p w14:paraId="03B66A3E" w14:textId="77777777" w:rsidR="00F41AF0" w:rsidRDefault="00F41AF0" w:rsidP="00F41A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E0725" id="_x0000_t202" coordsize="21600,21600" o:spt="202" path="m,l,21600r21600,l21600,xe">
                <v:stroke joinstyle="miter"/>
                <v:path gradientshapeok="t" o:connecttype="rect"/>
              </v:shapetype>
              <v:shape id="Text Box 24" o:spid="_x0000_s1026" type="#_x0000_t202" style="position:absolute;margin-left:12.75pt;margin-top:87.75pt;width:6in;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">
                <v:textbox>
                  <w:txbxContent>
                    <w:p w14:paraId="1955123A" w14:textId="77777777" w:rsidR="00F41AF0" w:rsidRPr="00901F44" w:rsidRDefault="00F41AF0">
                      <w:pPr>
                        <w:pStyle w:val="Footer"/>
                        <w:tabs>
                          <w:tab w:val="clear" w:pos="4320"/>
                          <w:tab w:val="clear" w:pos="8640"/>
                          <w:tab w:val="right" w:pos="3544"/>
                        </w:tabs>
                        <w:rPr>
                          <w:rFonts w:ascii="Tahoma" w:hAnsi="Tahoma"/>
                          <w:color w:val="002060"/>
                          <w:sz w:val="22"/>
                        </w:rPr>
                      </w:pPr>
                      <w:r w:rsidRPr="00901F44">
                        <w:rPr>
                          <w:rFonts w:ascii="Tahoma" w:hAnsi="Tahoma"/>
                          <w:color w:val="002060"/>
                          <w:sz w:val="22"/>
                        </w:rPr>
                        <w:t>Paediatric Cardiac Surgery</w:t>
                      </w:r>
                      <w:r w:rsidRPr="00901F44">
                        <w:rPr>
                          <w:rFonts w:ascii="Tahoma" w:hAnsi="Tahoma"/>
                          <w:color w:val="002060"/>
                          <w:sz w:val="22"/>
                        </w:rPr>
                        <w:tab/>
                      </w:r>
                      <w:r w:rsidRPr="00901F44">
                        <w:rPr>
                          <w:rFonts w:ascii="Tahoma" w:hAnsi="Tahoma"/>
                          <w:color w:val="002060"/>
                          <w:sz w:val="22"/>
                        </w:rPr>
                        <w:tab/>
                        <w:t>Paediatric Interventional Cardiology</w:t>
                      </w:r>
                    </w:p>
                    <w:p w14:paraId="6FA8F13E" w14:textId="77777777" w:rsidR="00F41AF0" w:rsidRPr="00901F44" w:rsidRDefault="00F41AF0">
                      <w:pPr>
                        <w:rPr>
                          <w:rFonts w:ascii="Tahoma" w:hAnsi="Tahoma"/>
                          <w:color w:val="002060"/>
                          <w:sz w:val="22"/>
                        </w:rPr>
                      </w:pPr>
                      <w:r w:rsidRPr="00901F44">
                        <w:rPr>
                          <w:rFonts w:ascii="Tahoma" w:hAnsi="Tahoma"/>
                          <w:color w:val="002060"/>
                          <w:sz w:val="22"/>
                        </w:rPr>
                        <w:t>Neonatal Cardiology</w:t>
                      </w:r>
                      <w:r w:rsidRPr="00901F44">
                        <w:rPr>
                          <w:rFonts w:ascii="Tahoma" w:hAnsi="Tahoma"/>
                          <w:color w:val="002060"/>
                          <w:sz w:val="22"/>
                        </w:rPr>
                        <w:tab/>
                      </w:r>
                      <w:r w:rsidRPr="00901F44">
                        <w:rPr>
                          <w:rFonts w:ascii="Tahoma" w:hAnsi="Tahoma"/>
                          <w:color w:val="002060"/>
                          <w:sz w:val="22"/>
                        </w:rPr>
                        <w:tab/>
                      </w:r>
                      <w:r w:rsidRPr="00901F44">
                        <w:rPr>
                          <w:rFonts w:ascii="Tahoma" w:hAnsi="Tahoma"/>
                          <w:color w:val="002060"/>
                          <w:sz w:val="22"/>
                        </w:rPr>
                        <w:tab/>
                        <w:t>Extracorporeal Life Support (ECLS)</w:t>
                      </w:r>
                    </w:p>
                    <w:p w14:paraId="3F3BBDE0" w14:textId="77777777" w:rsidR="00F41AF0" w:rsidRPr="00901F44" w:rsidRDefault="00F41AF0">
                      <w:pPr>
                        <w:rPr>
                          <w:rFonts w:ascii="Tahoma" w:hAnsi="Tahoma"/>
                          <w:color w:val="002060"/>
                          <w:sz w:val="22"/>
                        </w:rPr>
                      </w:pPr>
                      <w:r w:rsidRPr="00901F44">
                        <w:rPr>
                          <w:rFonts w:ascii="Tahoma" w:hAnsi="Tahoma"/>
                          <w:color w:val="002060"/>
                          <w:sz w:val="22"/>
                        </w:rPr>
                        <w:t>Transport of Critically Ill Children</w:t>
                      </w:r>
                      <w:r w:rsidRPr="00901F44">
                        <w:rPr>
                          <w:rFonts w:ascii="Tahoma" w:hAnsi="Tahoma"/>
                          <w:color w:val="002060"/>
                          <w:sz w:val="22"/>
                        </w:rPr>
                        <w:tab/>
                        <w:t>Bone Marrow Transplantation</w:t>
                      </w:r>
                    </w:p>
                    <w:p w14:paraId="71F01902" w14:textId="77777777" w:rsidR="00F41AF0" w:rsidRPr="00901F44" w:rsidRDefault="00F41AF0">
                      <w:pPr>
                        <w:rPr>
                          <w:rFonts w:ascii="Tahoma" w:hAnsi="Tahoma"/>
                          <w:color w:val="002060"/>
                          <w:sz w:val="22"/>
                        </w:rPr>
                      </w:pPr>
                      <w:r w:rsidRPr="00901F44">
                        <w:rPr>
                          <w:rFonts w:ascii="Tahoma" w:hAnsi="Tahoma"/>
                          <w:color w:val="002060"/>
                          <w:sz w:val="22"/>
                        </w:rPr>
                        <w:t>Cleft Lip/Palate Surgery</w:t>
                      </w:r>
                      <w:r w:rsidRPr="00901F44">
                        <w:rPr>
                          <w:rFonts w:ascii="Tahoma" w:hAnsi="Tahoma"/>
                          <w:color w:val="002060"/>
                          <w:sz w:val="22"/>
                        </w:rPr>
                        <w:tab/>
                      </w:r>
                      <w:r w:rsidRPr="00901F44">
                        <w:rPr>
                          <w:rFonts w:ascii="Tahoma" w:hAnsi="Tahoma"/>
                          <w:color w:val="002060"/>
                          <w:sz w:val="22"/>
                        </w:rPr>
                        <w:tab/>
                        <w:t>Complex Airway Management</w:t>
                      </w:r>
                    </w:p>
                    <w:p w14:paraId="22FC4B61" w14:textId="77777777" w:rsidR="00F41AF0" w:rsidRPr="00901F44" w:rsidRDefault="00F41AF0">
                      <w:pPr>
                        <w:rPr>
                          <w:rFonts w:ascii="Tahoma" w:hAnsi="Tahoma"/>
                          <w:color w:val="002060"/>
                          <w:sz w:val="22"/>
                        </w:rPr>
                      </w:pPr>
                      <w:r w:rsidRPr="00901F44">
                        <w:rPr>
                          <w:rFonts w:ascii="Tahoma" w:hAnsi="Tahoma"/>
                          <w:color w:val="002060"/>
                          <w:sz w:val="22"/>
                        </w:rPr>
                        <w:t>Brachial Plexus Surgery</w:t>
                      </w:r>
                      <w:r w:rsidRPr="00901F44">
                        <w:rPr>
                          <w:rFonts w:ascii="Tahoma" w:hAnsi="Tahoma"/>
                          <w:color w:val="002060"/>
                          <w:sz w:val="22"/>
                        </w:rPr>
                        <w:tab/>
                      </w:r>
                      <w:r w:rsidRPr="00901F44">
                        <w:rPr>
                          <w:rFonts w:ascii="Tahoma" w:hAnsi="Tahoma"/>
                          <w:color w:val="002060"/>
                          <w:sz w:val="22"/>
                        </w:rPr>
                        <w:tab/>
                        <w:t xml:space="preserve">Intensive Care </w:t>
                      </w:r>
                    </w:p>
                    <w:p w14:paraId="43E48036" w14:textId="77777777" w:rsidR="00F41AF0" w:rsidRPr="00901F44" w:rsidRDefault="00F41AF0">
                      <w:pPr>
                        <w:rPr>
                          <w:rFonts w:ascii="Tahoma" w:hAnsi="Tahoma"/>
                          <w:color w:val="002060"/>
                          <w:sz w:val="22"/>
                        </w:rPr>
                      </w:pPr>
                      <w:r w:rsidRPr="00901F44">
                        <w:rPr>
                          <w:rFonts w:ascii="Tahoma" w:hAnsi="Tahoma"/>
                          <w:color w:val="002060"/>
                          <w:sz w:val="22"/>
                        </w:rPr>
                        <w:t>Chest wall deformity surgery</w:t>
                      </w:r>
                    </w:p>
                    <w:p w14:paraId="30176565" w14:textId="77777777" w:rsidR="00F41AF0" w:rsidRPr="00901F44" w:rsidRDefault="00F41AF0">
                      <w:pPr>
                        <w:rPr>
                          <w:rFonts w:ascii="Tahoma" w:hAnsi="Tahoma"/>
                          <w:color w:val="002060"/>
                          <w:sz w:val="22"/>
                        </w:rPr>
                      </w:pPr>
                      <w:r w:rsidRPr="00901F44">
                        <w:rPr>
                          <w:rFonts w:ascii="Tahoma" w:hAnsi="Tahoma"/>
                          <w:color w:val="002060"/>
                          <w:sz w:val="22"/>
                        </w:rPr>
                        <w:t>Renal Transplantation</w:t>
                      </w:r>
                    </w:p>
                    <w:p w14:paraId="0C999C00" w14:textId="77777777" w:rsidR="00F41AF0" w:rsidRPr="00901F44" w:rsidRDefault="00F41AF0">
                      <w:pPr>
                        <w:rPr>
                          <w:rFonts w:ascii="Tahoma" w:hAnsi="Tahoma"/>
                          <w:color w:val="002060"/>
                          <w:sz w:val="22"/>
                        </w:rPr>
                      </w:pPr>
                      <w:r w:rsidRPr="00901F44">
                        <w:rPr>
                          <w:rFonts w:ascii="Tahoma" w:hAnsi="Tahoma"/>
                          <w:color w:val="002060"/>
                          <w:sz w:val="22"/>
                        </w:rPr>
                        <w:t>Renal Network</w:t>
                      </w:r>
                      <w:r w:rsidRPr="00901F44">
                        <w:rPr>
                          <w:rFonts w:ascii="Tahoma" w:hAnsi="Tahoma"/>
                          <w:color w:val="002060"/>
                          <w:sz w:val="22"/>
                        </w:rPr>
                        <w:tab/>
                      </w:r>
                      <w:r w:rsidRPr="00901F44">
                        <w:rPr>
                          <w:rFonts w:ascii="Tahoma" w:hAnsi="Tahoma"/>
                          <w:color w:val="002060"/>
                          <w:sz w:val="22"/>
                        </w:rPr>
                        <w:tab/>
                      </w:r>
                      <w:r w:rsidRPr="00901F44">
                        <w:rPr>
                          <w:rFonts w:ascii="Tahoma" w:hAnsi="Tahoma"/>
                          <w:color w:val="002060"/>
                          <w:sz w:val="22"/>
                        </w:rPr>
                        <w:tab/>
                      </w:r>
                      <w:r w:rsidRPr="00901F44">
                        <w:rPr>
                          <w:rFonts w:ascii="Tahoma" w:hAnsi="Tahoma"/>
                          <w:color w:val="002060"/>
                          <w:sz w:val="22"/>
                        </w:rPr>
                        <w:tab/>
                        <w:t>In-patient Psychiatry Network</w:t>
                      </w:r>
                    </w:p>
                    <w:p w14:paraId="7C026A56" w14:textId="77777777" w:rsidR="00F41AF0" w:rsidRPr="00901F44" w:rsidRDefault="00F41AF0">
                      <w:pPr>
                        <w:rPr>
                          <w:rFonts w:ascii="Tahoma" w:hAnsi="Tahoma"/>
                          <w:color w:val="002060"/>
                          <w:sz w:val="22"/>
                        </w:rPr>
                      </w:pPr>
                      <w:r w:rsidRPr="00901F44">
                        <w:rPr>
                          <w:rFonts w:ascii="Tahoma" w:hAnsi="Tahoma"/>
                          <w:color w:val="002060"/>
                          <w:sz w:val="22"/>
                        </w:rPr>
                        <w:t>Scottish Genital Anomaly Network</w:t>
                      </w:r>
                      <w:r w:rsidRPr="00901F44">
                        <w:rPr>
                          <w:rFonts w:ascii="Tahoma" w:hAnsi="Tahoma"/>
                          <w:color w:val="002060"/>
                          <w:sz w:val="22"/>
                        </w:rPr>
                        <w:tab/>
                        <w:t>Epilepsy Network</w:t>
                      </w:r>
                    </w:p>
                    <w:p w14:paraId="03B66A3E" w14:textId="77777777" w:rsidR="00F41AF0" w:rsidRDefault="00F41AF0" w:rsidP="00F41AF0"/>
                  </w:txbxContent>
                </v:textbox>
                <w10:wrap type="tight" anchory="page"/>
              </v:shape>
            </w:pict>
          </mc:Fallback>
        </mc:AlternateContent>
      </w:r>
      <w:r w:rsidRPr="00F41AF0">
        <w:rPr>
          <w:rFonts w:cs="Arial"/>
          <w:b/>
          <w:color w:val="002060"/>
          <w:sz w:val="22"/>
          <w:szCs w:val="22"/>
        </w:rPr>
        <w:t>Recent Service Developments</w:t>
      </w:r>
    </w:p>
    <w:p w14:paraId="3D59E556" w14:textId="4DFE5E33" w:rsidR="00F41AF0" w:rsidRPr="00F41AF0" w:rsidRDefault="00F41AF0" w:rsidP="00F41AF0">
      <w:pPr>
        <w:rPr>
          <w:rFonts w:ascii="Arial" w:hAnsi="Arial" w:cs="Arial"/>
          <w:color w:val="002060"/>
          <w:sz w:val="22"/>
          <w:szCs w:val="22"/>
        </w:rPr>
      </w:pPr>
      <w:r w:rsidRPr="00F41AF0">
        <w:rPr>
          <w:rFonts w:ascii="Arial" w:hAnsi="Arial" w:cs="Arial"/>
          <w:color w:val="002060"/>
          <w:sz w:val="22"/>
          <w:szCs w:val="22"/>
        </w:rPr>
        <w:t xml:space="preserve">RHC now provides a formalised network of General Surgery of Childhood services to the West of Scotland including outreach to NHS Boards in </w:t>
      </w:r>
      <w:proofErr w:type="spellStart"/>
      <w:r w:rsidRPr="00F41AF0">
        <w:rPr>
          <w:rFonts w:ascii="Arial" w:hAnsi="Arial" w:cs="Arial"/>
          <w:color w:val="002060"/>
          <w:sz w:val="22"/>
          <w:szCs w:val="22"/>
        </w:rPr>
        <w:t>Forth</w:t>
      </w:r>
      <w:proofErr w:type="spellEnd"/>
      <w:r w:rsidRPr="00F41AF0">
        <w:rPr>
          <w:rFonts w:ascii="Arial" w:hAnsi="Arial" w:cs="Arial"/>
          <w:color w:val="002060"/>
          <w:sz w:val="22"/>
          <w:szCs w:val="22"/>
        </w:rPr>
        <w:t xml:space="preserve"> Valley, Lanarkshire and most recently in Ayrshire &amp; Arran.</w:t>
      </w:r>
    </w:p>
    <w:p w14:paraId="7E5EC0B7" w14:textId="77777777" w:rsidR="00F41AF0" w:rsidRPr="00F41AF0" w:rsidRDefault="00F41AF0" w:rsidP="00F41AF0">
      <w:pPr>
        <w:rPr>
          <w:rFonts w:ascii="Arial" w:hAnsi="Arial" w:cs="Arial"/>
          <w:color w:val="002060"/>
          <w:sz w:val="22"/>
          <w:szCs w:val="22"/>
        </w:rPr>
      </w:pPr>
    </w:p>
    <w:p w14:paraId="26E7524A" w14:textId="24843129" w:rsidR="00F41AF0" w:rsidRPr="00F41AF0" w:rsidRDefault="00F41AF0" w:rsidP="00F41AF0">
      <w:pPr>
        <w:rPr>
          <w:rFonts w:ascii="Arial" w:hAnsi="Arial" w:cs="Arial"/>
          <w:color w:val="002060"/>
          <w:sz w:val="22"/>
          <w:szCs w:val="22"/>
        </w:rPr>
      </w:pPr>
      <w:r w:rsidRPr="00F41AF0">
        <w:rPr>
          <w:rFonts w:ascii="Arial" w:hAnsi="Arial" w:cs="Arial"/>
          <w:color w:val="002060"/>
          <w:sz w:val="22"/>
          <w:szCs w:val="22"/>
        </w:rPr>
        <w:t>The Major Trauma Centre is now fully operational as one of three sites for paediatric Major Trauma in Scotland. This development has been accompanied by the appointment of a Lead Paediatric Trauma Surgeon and a team of Paediatric Trauma Co-ordinators. The existing department of paediatric surgeons have anticipated this development and equipped accordingly.</w:t>
      </w:r>
    </w:p>
    <w:p w14:paraId="134CAFA3" w14:textId="77777777" w:rsidR="00F41AF0" w:rsidRPr="00F41AF0" w:rsidRDefault="00F41AF0" w:rsidP="00F41AF0">
      <w:pPr>
        <w:ind w:left="284"/>
        <w:rPr>
          <w:rFonts w:ascii="Arial" w:hAnsi="Arial" w:cs="Arial"/>
          <w:color w:val="002060"/>
          <w:sz w:val="22"/>
          <w:szCs w:val="22"/>
        </w:rPr>
      </w:pPr>
    </w:p>
    <w:p w14:paraId="6B0F20D6" w14:textId="4733F1EC" w:rsidR="00F41AF0" w:rsidRPr="00F41AF0" w:rsidRDefault="00F41AF0" w:rsidP="00F41AF0">
      <w:pPr>
        <w:pStyle w:val="Heading1"/>
        <w:ind w:left="0" w:firstLine="0"/>
        <w:rPr>
          <w:color w:val="002060"/>
          <w:sz w:val="22"/>
          <w:szCs w:val="22"/>
          <w:u w:val="single"/>
        </w:rPr>
      </w:pPr>
      <w:r w:rsidRPr="00F41AF0">
        <w:rPr>
          <w:color w:val="002060"/>
          <w:sz w:val="22"/>
          <w:szCs w:val="22"/>
        </w:rPr>
        <w:t xml:space="preserve">Names of Consultant Surgeons of the Department: </w:t>
      </w:r>
    </w:p>
    <w:p w14:paraId="3E6B9B04" w14:textId="77777777" w:rsidR="00F41AF0" w:rsidRPr="00F41AF0" w:rsidRDefault="00F41AF0" w:rsidP="00F41AF0">
      <w:pPr>
        <w:numPr>
          <w:ilvl w:val="0"/>
          <w:numId w:val="35"/>
        </w:numPr>
        <w:spacing w:line="276" w:lineRule="auto"/>
        <w:contextualSpacing/>
        <w:rPr>
          <w:rFonts w:ascii="Arial" w:hAnsi="Arial" w:cs="Arial"/>
          <w:color w:val="002060"/>
          <w:sz w:val="22"/>
          <w:szCs w:val="22"/>
        </w:rPr>
      </w:pPr>
      <w:r w:rsidRPr="00F41AF0">
        <w:rPr>
          <w:rFonts w:ascii="Arial" w:hAnsi="Arial" w:cs="Arial"/>
          <w:color w:val="002060"/>
          <w:sz w:val="22"/>
          <w:szCs w:val="22"/>
        </w:rPr>
        <w:t>Mr Gregor Walker (Link Clinician)</w:t>
      </w:r>
      <w:r w:rsidRPr="00F41AF0">
        <w:rPr>
          <w:rFonts w:ascii="Arial" w:hAnsi="Arial" w:cs="Arial"/>
          <w:color w:val="002060"/>
          <w:sz w:val="22"/>
          <w:szCs w:val="22"/>
        </w:rPr>
        <w:tab/>
      </w:r>
      <w:r w:rsidRPr="00F41AF0">
        <w:rPr>
          <w:rFonts w:ascii="Arial" w:hAnsi="Arial" w:cs="Arial"/>
          <w:color w:val="002060"/>
          <w:sz w:val="22"/>
          <w:szCs w:val="22"/>
        </w:rPr>
        <w:tab/>
        <w:t>Lower GI/ECLS</w:t>
      </w:r>
    </w:p>
    <w:p w14:paraId="4126CA3C" w14:textId="77777777" w:rsidR="00F41AF0" w:rsidRPr="00F41AF0" w:rsidRDefault="00F41AF0" w:rsidP="00F41AF0">
      <w:pPr>
        <w:numPr>
          <w:ilvl w:val="0"/>
          <w:numId w:val="35"/>
        </w:numPr>
        <w:spacing w:line="276" w:lineRule="auto"/>
        <w:contextualSpacing/>
        <w:rPr>
          <w:rFonts w:ascii="Arial" w:hAnsi="Arial" w:cs="Arial"/>
          <w:color w:val="002060"/>
          <w:sz w:val="22"/>
          <w:szCs w:val="22"/>
        </w:rPr>
      </w:pPr>
      <w:r w:rsidRPr="00F41AF0">
        <w:rPr>
          <w:rFonts w:ascii="Arial" w:hAnsi="Arial" w:cs="Arial"/>
          <w:color w:val="002060"/>
          <w:sz w:val="22"/>
          <w:szCs w:val="22"/>
        </w:rPr>
        <w:t>Mr Wisam Abbas (Locum)</w:t>
      </w:r>
      <w:r w:rsidRPr="00F41AF0">
        <w:rPr>
          <w:rFonts w:ascii="Arial" w:hAnsi="Arial" w:cs="Arial"/>
          <w:color w:val="002060"/>
          <w:sz w:val="22"/>
          <w:szCs w:val="22"/>
        </w:rPr>
        <w:tab/>
      </w:r>
      <w:r w:rsidRPr="00F41AF0">
        <w:rPr>
          <w:rFonts w:ascii="Arial" w:hAnsi="Arial" w:cs="Arial"/>
          <w:color w:val="002060"/>
          <w:sz w:val="22"/>
          <w:szCs w:val="22"/>
        </w:rPr>
        <w:tab/>
      </w:r>
      <w:r w:rsidRPr="00F41AF0">
        <w:rPr>
          <w:rFonts w:ascii="Arial" w:hAnsi="Arial" w:cs="Arial"/>
          <w:color w:val="002060"/>
          <w:sz w:val="22"/>
          <w:szCs w:val="22"/>
        </w:rPr>
        <w:tab/>
        <w:t>Upper GI</w:t>
      </w:r>
    </w:p>
    <w:p w14:paraId="08293B37" w14:textId="77777777" w:rsidR="00F41AF0" w:rsidRPr="00F41AF0" w:rsidRDefault="00F41AF0" w:rsidP="00F41AF0">
      <w:pPr>
        <w:numPr>
          <w:ilvl w:val="0"/>
          <w:numId w:val="35"/>
        </w:numPr>
        <w:spacing w:line="276" w:lineRule="auto"/>
        <w:contextualSpacing/>
        <w:rPr>
          <w:rFonts w:ascii="Arial" w:hAnsi="Arial" w:cs="Arial"/>
          <w:color w:val="002060"/>
          <w:sz w:val="22"/>
          <w:szCs w:val="22"/>
        </w:rPr>
      </w:pPr>
      <w:r w:rsidRPr="00F41AF0">
        <w:rPr>
          <w:rFonts w:ascii="Arial" w:hAnsi="Arial" w:cs="Arial"/>
          <w:color w:val="002060"/>
          <w:sz w:val="22"/>
          <w:szCs w:val="22"/>
        </w:rPr>
        <w:t>Mr James Andrews</w:t>
      </w:r>
      <w:r w:rsidRPr="00F41AF0">
        <w:rPr>
          <w:rFonts w:ascii="Arial" w:hAnsi="Arial" w:cs="Arial"/>
          <w:color w:val="002060"/>
          <w:sz w:val="22"/>
          <w:szCs w:val="22"/>
        </w:rPr>
        <w:tab/>
      </w:r>
      <w:r w:rsidRPr="00F41AF0">
        <w:rPr>
          <w:rFonts w:ascii="Arial" w:hAnsi="Arial" w:cs="Arial"/>
          <w:color w:val="002060"/>
          <w:sz w:val="22"/>
          <w:szCs w:val="22"/>
        </w:rPr>
        <w:tab/>
      </w:r>
      <w:r w:rsidRPr="00F41AF0">
        <w:rPr>
          <w:rFonts w:ascii="Arial" w:hAnsi="Arial" w:cs="Arial"/>
          <w:color w:val="002060"/>
          <w:sz w:val="22"/>
          <w:szCs w:val="22"/>
        </w:rPr>
        <w:tab/>
      </w:r>
      <w:r w:rsidRPr="00F41AF0">
        <w:rPr>
          <w:rFonts w:ascii="Arial" w:hAnsi="Arial" w:cs="Arial"/>
          <w:color w:val="002060"/>
          <w:sz w:val="22"/>
          <w:szCs w:val="22"/>
        </w:rPr>
        <w:tab/>
        <w:t>Upper GI/ECLS</w:t>
      </w:r>
    </w:p>
    <w:p w14:paraId="30D1512C" w14:textId="77777777" w:rsidR="00F41AF0" w:rsidRPr="00F41AF0" w:rsidRDefault="00F41AF0" w:rsidP="00F41AF0">
      <w:pPr>
        <w:numPr>
          <w:ilvl w:val="0"/>
          <w:numId w:val="35"/>
        </w:numPr>
        <w:spacing w:line="276" w:lineRule="auto"/>
        <w:contextualSpacing/>
        <w:rPr>
          <w:rFonts w:ascii="Arial" w:hAnsi="Arial" w:cs="Arial"/>
          <w:color w:val="002060"/>
          <w:sz w:val="22"/>
          <w:szCs w:val="22"/>
        </w:rPr>
      </w:pPr>
      <w:r w:rsidRPr="00F41AF0">
        <w:rPr>
          <w:rFonts w:ascii="Arial" w:hAnsi="Arial" w:cs="Arial"/>
          <w:color w:val="002060"/>
          <w:sz w:val="22"/>
          <w:szCs w:val="22"/>
        </w:rPr>
        <w:t xml:space="preserve">Mr Timothy J </w:t>
      </w:r>
      <w:proofErr w:type="spellStart"/>
      <w:r w:rsidRPr="00F41AF0">
        <w:rPr>
          <w:rFonts w:ascii="Arial" w:hAnsi="Arial" w:cs="Arial"/>
          <w:color w:val="002060"/>
          <w:sz w:val="22"/>
          <w:szCs w:val="22"/>
        </w:rPr>
        <w:t>Bradnock</w:t>
      </w:r>
      <w:proofErr w:type="spellEnd"/>
      <w:r w:rsidRPr="00F41AF0">
        <w:rPr>
          <w:rFonts w:ascii="Arial" w:hAnsi="Arial" w:cs="Arial"/>
          <w:color w:val="002060"/>
          <w:sz w:val="22"/>
          <w:szCs w:val="22"/>
        </w:rPr>
        <w:tab/>
      </w:r>
      <w:r w:rsidRPr="00F41AF0">
        <w:rPr>
          <w:rFonts w:ascii="Arial" w:hAnsi="Arial" w:cs="Arial"/>
          <w:color w:val="002060"/>
          <w:sz w:val="22"/>
          <w:szCs w:val="22"/>
        </w:rPr>
        <w:tab/>
      </w:r>
      <w:r w:rsidRPr="00F41AF0">
        <w:rPr>
          <w:rFonts w:ascii="Arial" w:hAnsi="Arial" w:cs="Arial"/>
          <w:color w:val="002060"/>
          <w:sz w:val="22"/>
          <w:szCs w:val="22"/>
        </w:rPr>
        <w:tab/>
      </w:r>
      <w:r w:rsidRPr="00F41AF0">
        <w:rPr>
          <w:rFonts w:ascii="Arial" w:hAnsi="Arial" w:cs="Arial"/>
          <w:color w:val="002060"/>
          <w:sz w:val="22"/>
          <w:szCs w:val="22"/>
        </w:rPr>
        <w:tab/>
        <w:t>Lower GI/ECLS</w:t>
      </w:r>
    </w:p>
    <w:p w14:paraId="6923D48E" w14:textId="77777777" w:rsidR="00F41AF0" w:rsidRPr="00F41AF0" w:rsidRDefault="00F41AF0" w:rsidP="00F41AF0">
      <w:pPr>
        <w:pStyle w:val="ListParagraph"/>
        <w:widowControl/>
        <w:numPr>
          <w:ilvl w:val="0"/>
          <w:numId w:val="35"/>
        </w:numPr>
        <w:autoSpaceDE/>
        <w:autoSpaceDN/>
        <w:adjustRightInd/>
        <w:spacing w:line="276" w:lineRule="auto"/>
        <w:contextualSpacing/>
        <w:rPr>
          <w:rFonts w:cs="Arial"/>
          <w:color w:val="002060"/>
          <w:sz w:val="22"/>
          <w:szCs w:val="22"/>
        </w:rPr>
      </w:pPr>
      <w:r w:rsidRPr="00F41AF0">
        <w:rPr>
          <w:rFonts w:cs="Arial"/>
          <w:color w:val="002060"/>
          <w:sz w:val="22"/>
          <w:szCs w:val="22"/>
        </w:rPr>
        <w:t>Miss Alison Campbell</w:t>
      </w:r>
      <w:r w:rsidRPr="00F41AF0">
        <w:rPr>
          <w:rFonts w:cs="Arial"/>
          <w:color w:val="002060"/>
          <w:sz w:val="22"/>
          <w:szCs w:val="22"/>
        </w:rPr>
        <w:tab/>
      </w:r>
      <w:r w:rsidRPr="00F41AF0">
        <w:rPr>
          <w:rFonts w:cs="Arial"/>
          <w:color w:val="002060"/>
          <w:sz w:val="22"/>
          <w:szCs w:val="22"/>
        </w:rPr>
        <w:tab/>
      </w:r>
      <w:r w:rsidRPr="00F41AF0">
        <w:rPr>
          <w:rFonts w:cs="Arial"/>
          <w:color w:val="002060"/>
          <w:sz w:val="22"/>
          <w:szCs w:val="22"/>
        </w:rPr>
        <w:tab/>
      </w:r>
      <w:r w:rsidRPr="00F41AF0">
        <w:rPr>
          <w:rFonts w:cs="Arial"/>
          <w:color w:val="002060"/>
          <w:sz w:val="22"/>
          <w:szCs w:val="22"/>
        </w:rPr>
        <w:tab/>
        <w:t>Lower GI/ECLS</w:t>
      </w:r>
    </w:p>
    <w:p w14:paraId="1E9E480B" w14:textId="77777777" w:rsidR="00F41AF0" w:rsidRPr="00F41AF0" w:rsidRDefault="00F41AF0" w:rsidP="00F41AF0">
      <w:pPr>
        <w:numPr>
          <w:ilvl w:val="0"/>
          <w:numId w:val="35"/>
        </w:numPr>
        <w:spacing w:line="276" w:lineRule="auto"/>
        <w:contextualSpacing/>
        <w:rPr>
          <w:rFonts w:ascii="Arial" w:hAnsi="Arial" w:cs="Arial"/>
          <w:color w:val="002060"/>
          <w:sz w:val="22"/>
          <w:szCs w:val="22"/>
        </w:rPr>
      </w:pPr>
      <w:r w:rsidRPr="00F41AF0">
        <w:rPr>
          <w:rFonts w:ascii="Arial" w:hAnsi="Arial" w:cs="Arial"/>
          <w:color w:val="002060"/>
          <w:sz w:val="22"/>
          <w:szCs w:val="22"/>
        </w:rPr>
        <w:t xml:space="preserve">Mr Martyn </w:t>
      </w:r>
      <w:proofErr w:type="spellStart"/>
      <w:r w:rsidRPr="00F41AF0">
        <w:rPr>
          <w:rFonts w:ascii="Arial" w:hAnsi="Arial" w:cs="Arial"/>
          <w:color w:val="002060"/>
          <w:sz w:val="22"/>
          <w:szCs w:val="22"/>
        </w:rPr>
        <w:t>Flett</w:t>
      </w:r>
      <w:proofErr w:type="spellEnd"/>
      <w:r w:rsidRPr="00F41AF0">
        <w:rPr>
          <w:rFonts w:ascii="Arial" w:hAnsi="Arial" w:cs="Arial"/>
          <w:color w:val="002060"/>
          <w:sz w:val="22"/>
          <w:szCs w:val="22"/>
        </w:rPr>
        <w:tab/>
      </w:r>
      <w:r w:rsidRPr="00F41AF0">
        <w:rPr>
          <w:rFonts w:ascii="Arial" w:hAnsi="Arial" w:cs="Arial"/>
          <w:color w:val="002060"/>
          <w:sz w:val="22"/>
          <w:szCs w:val="22"/>
        </w:rPr>
        <w:tab/>
      </w:r>
      <w:r w:rsidRPr="00F41AF0">
        <w:rPr>
          <w:rFonts w:ascii="Arial" w:hAnsi="Arial" w:cs="Arial"/>
          <w:color w:val="002060"/>
          <w:sz w:val="22"/>
          <w:szCs w:val="22"/>
        </w:rPr>
        <w:tab/>
      </w:r>
      <w:r w:rsidRPr="00F41AF0">
        <w:rPr>
          <w:rFonts w:ascii="Arial" w:hAnsi="Arial" w:cs="Arial"/>
          <w:color w:val="002060"/>
          <w:sz w:val="22"/>
          <w:szCs w:val="22"/>
        </w:rPr>
        <w:tab/>
      </w:r>
      <w:r w:rsidRPr="00F41AF0">
        <w:rPr>
          <w:rFonts w:ascii="Arial" w:hAnsi="Arial" w:cs="Arial"/>
          <w:color w:val="002060"/>
          <w:sz w:val="22"/>
          <w:szCs w:val="22"/>
        </w:rPr>
        <w:tab/>
        <w:t>Urology/Transplantation</w:t>
      </w:r>
    </w:p>
    <w:p w14:paraId="393E9C86" w14:textId="77777777" w:rsidR="00F41AF0" w:rsidRPr="00F41AF0" w:rsidRDefault="00F41AF0" w:rsidP="00F41AF0">
      <w:pPr>
        <w:numPr>
          <w:ilvl w:val="0"/>
          <w:numId w:val="35"/>
        </w:numPr>
        <w:spacing w:line="276" w:lineRule="auto"/>
        <w:contextualSpacing/>
        <w:rPr>
          <w:rFonts w:ascii="Arial" w:hAnsi="Arial" w:cs="Arial"/>
          <w:color w:val="002060"/>
          <w:sz w:val="22"/>
          <w:szCs w:val="22"/>
        </w:rPr>
      </w:pPr>
      <w:r w:rsidRPr="00F41AF0">
        <w:rPr>
          <w:rFonts w:ascii="Arial" w:hAnsi="Arial" w:cs="Arial"/>
          <w:color w:val="002060"/>
          <w:sz w:val="22"/>
          <w:szCs w:val="22"/>
        </w:rPr>
        <w:t xml:space="preserve">Mr Michael </w:t>
      </w:r>
      <w:proofErr w:type="spellStart"/>
      <w:r w:rsidRPr="00F41AF0">
        <w:rPr>
          <w:rFonts w:ascii="Arial" w:hAnsi="Arial" w:cs="Arial"/>
          <w:color w:val="002060"/>
          <w:sz w:val="22"/>
          <w:szCs w:val="22"/>
        </w:rPr>
        <w:t>Jacovides</w:t>
      </w:r>
      <w:proofErr w:type="spellEnd"/>
      <w:r w:rsidRPr="00F41AF0">
        <w:rPr>
          <w:rFonts w:ascii="Arial" w:hAnsi="Arial" w:cs="Arial"/>
          <w:color w:val="002060"/>
          <w:sz w:val="22"/>
          <w:szCs w:val="22"/>
        </w:rPr>
        <w:tab/>
      </w:r>
      <w:r w:rsidRPr="00F41AF0">
        <w:rPr>
          <w:rFonts w:ascii="Arial" w:hAnsi="Arial" w:cs="Arial"/>
          <w:color w:val="002060"/>
          <w:sz w:val="22"/>
          <w:szCs w:val="22"/>
        </w:rPr>
        <w:tab/>
      </w:r>
      <w:r w:rsidRPr="00F41AF0">
        <w:rPr>
          <w:rFonts w:ascii="Arial" w:hAnsi="Arial" w:cs="Arial"/>
          <w:color w:val="002060"/>
          <w:sz w:val="22"/>
          <w:szCs w:val="22"/>
        </w:rPr>
        <w:tab/>
      </w:r>
      <w:r w:rsidRPr="00F41AF0">
        <w:rPr>
          <w:rFonts w:ascii="Arial" w:hAnsi="Arial" w:cs="Arial"/>
          <w:color w:val="002060"/>
          <w:sz w:val="22"/>
          <w:szCs w:val="22"/>
        </w:rPr>
        <w:tab/>
        <w:t>Oncology/ECLS</w:t>
      </w:r>
    </w:p>
    <w:p w14:paraId="320781F2" w14:textId="77777777" w:rsidR="00F41AF0" w:rsidRPr="00F41AF0" w:rsidRDefault="00F41AF0" w:rsidP="00F41AF0">
      <w:pPr>
        <w:numPr>
          <w:ilvl w:val="0"/>
          <w:numId w:val="35"/>
        </w:numPr>
        <w:spacing w:line="276" w:lineRule="auto"/>
        <w:contextualSpacing/>
        <w:rPr>
          <w:rFonts w:ascii="Arial" w:hAnsi="Arial" w:cs="Arial"/>
          <w:color w:val="002060"/>
          <w:sz w:val="22"/>
          <w:szCs w:val="22"/>
        </w:rPr>
      </w:pPr>
      <w:r w:rsidRPr="00F41AF0">
        <w:rPr>
          <w:rFonts w:ascii="Arial" w:hAnsi="Arial" w:cs="Arial"/>
          <w:color w:val="002060"/>
          <w:sz w:val="22"/>
          <w:szCs w:val="22"/>
        </w:rPr>
        <w:t>Mrs Boma Lee (returning Oct 2023)</w:t>
      </w:r>
      <w:r w:rsidRPr="00F41AF0">
        <w:rPr>
          <w:rFonts w:ascii="Arial" w:hAnsi="Arial" w:cs="Arial"/>
          <w:color w:val="002060"/>
          <w:sz w:val="22"/>
          <w:szCs w:val="22"/>
        </w:rPr>
        <w:tab/>
      </w:r>
      <w:r w:rsidRPr="00F41AF0">
        <w:rPr>
          <w:rFonts w:ascii="Arial" w:hAnsi="Arial" w:cs="Arial"/>
          <w:color w:val="002060"/>
          <w:sz w:val="22"/>
          <w:szCs w:val="22"/>
        </w:rPr>
        <w:tab/>
        <w:t>Urology/Transplantation</w:t>
      </w:r>
    </w:p>
    <w:p w14:paraId="6510DC68" w14:textId="77777777" w:rsidR="00F41AF0" w:rsidRPr="00F41AF0" w:rsidRDefault="00F41AF0" w:rsidP="00F41AF0">
      <w:pPr>
        <w:numPr>
          <w:ilvl w:val="0"/>
          <w:numId w:val="35"/>
        </w:numPr>
        <w:spacing w:line="276" w:lineRule="auto"/>
        <w:contextualSpacing/>
        <w:rPr>
          <w:rFonts w:ascii="Arial" w:hAnsi="Arial" w:cs="Arial"/>
          <w:color w:val="002060"/>
          <w:sz w:val="22"/>
          <w:szCs w:val="22"/>
        </w:rPr>
      </w:pPr>
      <w:r w:rsidRPr="00F41AF0">
        <w:rPr>
          <w:rFonts w:ascii="Arial" w:hAnsi="Arial" w:cs="Arial"/>
          <w:color w:val="002060"/>
          <w:sz w:val="22"/>
          <w:szCs w:val="22"/>
        </w:rPr>
        <w:t xml:space="preserve">Mr Mahmoud </w:t>
      </w:r>
      <w:proofErr w:type="spellStart"/>
      <w:r w:rsidRPr="00F41AF0">
        <w:rPr>
          <w:rFonts w:ascii="Arial" w:hAnsi="Arial" w:cs="Arial"/>
          <w:color w:val="002060"/>
          <w:sz w:val="22"/>
          <w:szCs w:val="22"/>
        </w:rPr>
        <w:t>Marei</w:t>
      </w:r>
      <w:proofErr w:type="spellEnd"/>
      <w:r w:rsidRPr="00F41AF0">
        <w:rPr>
          <w:rFonts w:ascii="Arial" w:hAnsi="Arial" w:cs="Arial"/>
          <w:color w:val="002060"/>
          <w:sz w:val="22"/>
          <w:szCs w:val="22"/>
        </w:rPr>
        <w:t xml:space="preserve"> (Locum)</w:t>
      </w:r>
      <w:r w:rsidRPr="00F41AF0">
        <w:rPr>
          <w:rFonts w:ascii="Arial" w:hAnsi="Arial" w:cs="Arial"/>
          <w:color w:val="002060"/>
          <w:sz w:val="22"/>
          <w:szCs w:val="22"/>
        </w:rPr>
        <w:tab/>
      </w:r>
      <w:r w:rsidRPr="00F41AF0">
        <w:rPr>
          <w:rFonts w:ascii="Arial" w:hAnsi="Arial" w:cs="Arial"/>
          <w:color w:val="002060"/>
          <w:sz w:val="22"/>
          <w:szCs w:val="22"/>
        </w:rPr>
        <w:tab/>
      </w:r>
      <w:r w:rsidRPr="00F41AF0">
        <w:rPr>
          <w:rFonts w:ascii="Arial" w:hAnsi="Arial" w:cs="Arial"/>
          <w:color w:val="002060"/>
          <w:sz w:val="22"/>
          <w:szCs w:val="22"/>
        </w:rPr>
        <w:tab/>
        <w:t>Urology/Transplantation</w:t>
      </w:r>
    </w:p>
    <w:p w14:paraId="52E46429" w14:textId="77777777" w:rsidR="00F41AF0" w:rsidRPr="00F41AF0" w:rsidRDefault="00F41AF0" w:rsidP="00F41AF0">
      <w:pPr>
        <w:numPr>
          <w:ilvl w:val="0"/>
          <w:numId w:val="35"/>
        </w:numPr>
        <w:spacing w:line="276" w:lineRule="auto"/>
        <w:contextualSpacing/>
        <w:rPr>
          <w:rFonts w:ascii="Arial" w:hAnsi="Arial" w:cs="Arial"/>
          <w:color w:val="002060"/>
          <w:sz w:val="22"/>
          <w:szCs w:val="22"/>
        </w:rPr>
      </w:pPr>
      <w:r w:rsidRPr="00F41AF0">
        <w:rPr>
          <w:rFonts w:ascii="Arial" w:hAnsi="Arial" w:cs="Arial"/>
          <w:color w:val="002060"/>
          <w:sz w:val="22"/>
          <w:szCs w:val="22"/>
        </w:rPr>
        <w:t>Ms Lynne McIntosh</w:t>
      </w:r>
      <w:r w:rsidRPr="00F41AF0">
        <w:rPr>
          <w:rFonts w:ascii="Arial" w:hAnsi="Arial" w:cs="Arial"/>
          <w:color w:val="002060"/>
          <w:sz w:val="22"/>
          <w:szCs w:val="22"/>
        </w:rPr>
        <w:tab/>
      </w:r>
      <w:r w:rsidRPr="00F41AF0">
        <w:rPr>
          <w:rFonts w:ascii="Arial" w:hAnsi="Arial" w:cs="Arial"/>
          <w:color w:val="002060"/>
          <w:sz w:val="22"/>
          <w:szCs w:val="22"/>
        </w:rPr>
        <w:tab/>
      </w:r>
      <w:r w:rsidRPr="00F41AF0">
        <w:rPr>
          <w:rFonts w:ascii="Arial" w:hAnsi="Arial" w:cs="Arial"/>
          <w:color w:val="002060"/>
          <w:sz w:val="22"/>
          <w:szCs w:val="22"/>
        </w:rPr>
        <w:tab/>
      </w:r>
      <w:r w:rsidRPr="00F41AF0">
        <w:rPr>
          <w:rFonts w:ascii="Arial" w:hAnsi="Arial" w:cs="Arial"/>
          <w:color w:val="002060"/>
          <w:sz w:val="22"/>
          <w:szCs w:val="22"/>
        </w:rPr>
        <w:tab/>
        <w:t>GSC</w:t>
      </w:r>
    </w:p>
    <w:p w14:paraId="1EE365B1" w14:textId="77777777" w:rsidR="00F41AF0" w:rsidRPr="00F41AF0" w:rsidRDefault="00F41AF0" w:rsidP="00F41AF0">
      <w:pPr>
        <w:numPr>
          <w:ilvl w:val="0"/>
          <w:numId w:val="35"/>
        </w:numPr>
        <w:spacing w:line="276" w:lineRule="auto"/>
        <w:contextualSpacing/>
        <w:rPr>
          <w:rFonts w:ascii="Arial" w:hAnsi="Arial" w:cs="Arial"/>
          <w:color w:val="002060"/>
          <w:sz w:val="22"/>
          <w:szCs w:val="22"/>
        </w:rPr>
      </w:pPr>
      <w:r w:rsidRPr="00F41AF0">
        <w:rPr>
          <w:rFonts w:ascii="Arial" w:hAnsi="Arial" w:cs="Arial"/>
          <w:color w:val="002060"/>
          <w:sz w:val="22"/>
          <w:szCs w:val="22"/>
        </w:rPr>
        <w:t>Mr Stuart O’Toole</w:t>
      </w:r>
      <w:r w:rsidRPr="00F41AF0">
        <w:rPr>
          <w:rFonts w:ascii="Arial" w:hAnsi="Arial" w:cs="Arial"/>
          <w:color w:val="002060"/>
          <w:sz w:val="22"/>
          <w:szCs w:val="22"/>
        </w:rPr>
        <w:tab/>
      </w:r>
      <w:r w:rsidRPr="00F41AF0">
        <w:rPr>
          <w:rFonts w:ascii="Arial" w:hAnsi="Arial" w:cs="Arial"/>
          <w:color w:val="002060"/>
          <w:sz w:val="22"/>
          <w:szCs w:val="22"/>
        </w:rPr>
        <w:tab/>
      </w:r>
      <w:r w:rsidRPr="00F41AF0">
        <w:rPr>
          <w:rFonts w:ascii="Arial" w:hAnsi="Arial" w:cs="Arial"/>
          <w:color w:val="002060"/>
          <w:sz w:val="22"/>
          <w:szCs w:val="22"/>
        </w:rPr>
        <w:tab/>
      </w:r>
      <w:r w:rsidRPr="00F41AF0">
        <w:rPr>
          <w:rFonts w:ascii="Arial" w:hAnsi="Arial" w:cs="Arial"/>
          <w:color w:val="002060"/>
          <w:sz w:val="22"/>
          <w:szCs w:val="22"/>
        </w:rPr>
        <w:tab/>
        <w:t>Urology/Transplantation</w:t>
      </w:r>
    </w:p>
    <w:p w14:paraId="14C10741" w14:textId="77777777" w:rsidR="00F41AF0" w:rsidRPr="00F41AF0" w:rsidRDefault="00F41AF0" w:rsidP="00F41AF0">
      <w:pPr>
        <w:numPr>
          <w:ilvl w:val="0"/>
          <w:numId w:val="35"/>
        </w:numPr>
        <w:spacing w:line="276" w:lineRule="auto"/>
        <w:contextualSpacing/>
        <w:rPr>
          <w:rFonts w:ascii="Arial" w:hAnsi="Arial" w:cs="Arial"/>
          <w:color w:val="002060"/>
          <w:sz w:val="22"/>
          <w:szCs w:val="22"/>
        </w:rPr>
      </w:pPr>
      <w:r w:rsidRPr="00F41AF0">
        <w:rPr>
          <w:rFonts w:ascii="Arial" w:hAnsi="Arial" w:cs="Arial"/>
          <w:color w:val="002060"/>
          <w:sz w:val="22"/>
          <w:szCs w:val="22"/>
        </w:rPr>
        <w:t xml:space="preserve">Mr Atul Sabharwal </w:t>
      </w:r>
      <w:r w:rsidRPr="00F41AF0">
        <w:rPr>
          <w:rFonts w:ascii="Arial" w:hAnsi="Arial" w:cs="Arial"/>
          <w:color w:val="002060"/>
          <w:sz w:val="22"/>
          <w:szCs w:val="22"/>
        </w:rPr>
        <w:tab/>
      </w:r>
      <w:r w:rsidRPr="00F41AF0">
        <w:rPr>
          <w:rFonts w:ascii="Arial" w:hAnsi="Arial" w:cs="Arial"/>
          <w:color w:val="002060"/>
          <w:sz w:val="22"/>
          <w:szCs w:val="22"/>
        </w:rPr>
        <w:tab/>
      </w:r>
      <w:r w:rsidRPr="00F41AF0">
        <w:rPr>
          <w:rFonts w:ascii="Arial" w:hAnsi="Arial" w:cs="Arial"/>
          <w:color w:val="002060"/>
          <w:sz w:val="22"/>
          <w:szCs w:val="22"/>
        </w:rPr>
        <w:tab/>
      </w:r>
      <w:r w:rsidRPr="00F41AF0">
        <w:rPr>
          <w:rFonts w:ascii="Arial" w:hAnsi="Arial" w:cs="Arial"/>
          <w:color w:val="002060"/>
          <w:sz w:val="22"/>
          <w:szCs w:val="22"/>
        </w:rPr>
        <w:tab/>
        <w:t>Upper GI/ECLS</w:t>
      </w:r>
    </w:p>
    <w:p w14:paraId="4C3FF4D2" w14:textId="77777777" w:rsidR="00F41AF0" w:rsidRPr="00F41AF0" w:rsidRDefault="00F41AF0" w:rsidP="00F41AF0">
      <w:pPr>
        <w:numPr>
          <w:ilvl w:val="0"/>
          <w:numId w:val="35"/>
        </w:numPr>
        <w:spacing w:line="276" w:lineRule="auto"/>
        <w:contextualSpacing/>
        <w:rPr>
          <w:rFonts w:ascii="Arial" w:hAnsi="Arial" w:cs="Arial"/>
          <w:color w:val="002060"/>
          <w:sz w:val="22"/>
          <w:szCs w:val="22"/>
        </w:rPr>
      </w:pPr>
      <w:r w:rsidRPr="00F41AF0">
        <w:rPr>
          <w:rFonts w:ascii="Arial" w:hAnsi="Arial" w:cs="Arial"/>
          <w:color w:val="002060"/>
          <w:sz w:val="22"/>
          <w:szCs w:val="22"/>
        </w:rPr>
        <w:t>Miss Mairi Steven</w:t>
      </w:r>
      <w:r w:rsidRPr="00F41AF0">
        <w:rPr>
          <w:rFonts w:ascii="Arial" w:hAnsi="Arial" w:cs="Arial"/>
          <w:color w:val="002060"/>
          <w:sz w:val="22"/>
          <w:szCs w:val="22"/>
        </w:rPr>
        <w:tab/>
      </w:r>
      <w:r w:rsidRPr="00F41AF0">
        <w:rPr>
          <w:rFonts w:ascii="Arial" w:hAnsi="Arial" w:cs="Arial"/>
          <w:color w:val="002060"/>
          <w:sz w:val="22"/>
          <w:szCs w:val="22"/>
        </w:rPr>
        <w:tab/>
      </w:r>
      <w:r w:rsidRPr="00F41AF0">
        <w:rPr>
          <w:rFonts w:ascii="Arial" w:hAnsi="Arial" w:cs="Arial"/>
          <w:color w:val="002060"/>
          <w:sz w:val="22"/>
          <w:szCs w:val="22"/>
        </w:rPr>
        <w:tab/>
      </w:r>
      <w:r w:rsidRPr="00F41AF0">
        <w:rPr>
          <w:rFonts w:ascii="Arial" w:hAnsi="Arial" w:cs="Arial"/>
          <w:color w:val="002060"/>
          <w:sz w:val="22"/>
          <w:szCs w:val="22"/>
        </w:rPr>
        <w:tab/>
        <w:t>Urology/Transplantation</w:t>
      </w:r>
    </w:p>
    <w:p w14:paraId="4C9FFC92" w14:textId="77777777" w:rsidR="00F41AF0" w:rsidRPr="00F41AF0" w:rsidRDefault="00F41AF0" w:rsidP="00F41AF0">
      <w:pPr>
        <w:numPr>
          <w:ilvl w:val="0"/>
          <w:numId w:val="35"/>
        </w:numPr>
        <w:spacing w:line="276" w:lineRule="auto"/>
        <w:contextualSpacing/>
        <w:rPr>
          <w:rFonts w:ascii="Arial" w:hAnsi="Arial" w:cs="Arial"/>
          <w:color w:val="002060"/>
          <w:sz w:val="22"/>
          <w:szCs w:val="22"/>
        </w:rPr>
      </w:pPr>
      <w:r w:rsidRPr="00F41AF0">
        <w:rPr>
          <w:rFonts w:ascii="Arial" w:hAnsi="Arial" w:cs="Arial"/>
          <w:color w:val="002060"/>
          <w:sz w:val="22"/>
          <w:szCs w:val="22"/>
        </w:rPr>
        <w:t xml:space="preserve">Mr </w:t>
      </w:r>
      <w:proofErr w:type="spellStart"/>
      <w:r w:rsidRPr="00F41AF0">
        <w:rPr>
          <w:rFonts w:ascii="Arial" w:hAnsi="Arial" w:cs="Arial"/>
          <w:color w:val="002060"/>
          <w:sz w:val="22"/>
          <w:szCs w:val="22"/>
        </w:rPr>
        <w:t>Basith</w:t>
      </w:r>
      <w:proofErr w:type="spellEnd"/>
      <w:r w:rsidRPr="00F41AF0">
        <w:rPr>
          <w:rFonts w:ascii="Arial" w:hAnsi="Arial" w:cs="Arial"/>
          <w:color w:val="002060"/>
          <w:sz w:val="22"/>
          <w:szCs w:val="22"/>
        </w:rPr>
        <w:t xml:space="preserve"> Amjad (Associate Specialist)</w:t>
      </w:r>
      <w:r w:rsidRPr="00F41AF0">
        <w:rPr>
          <w:rFonts w:ascii="Arial" w:hAnsi="Arial" w:cs="Arial"/>
          <w:color w:val="002060"/>
          <w:sz w:val="22"/>
          <w:szCs w:val="22"/>
        </w:rPr>
        <w:tab/>
      </w:r>
      <w:r w:rsidRPr="00F41AF0">
        <w:rPr>
          <w:rFonts w:ascii="Arial" w:hAnsi="Arial" w:cs="Arial"/>
          <w:color w:val="002060"/>
          <w:sz w:val="22"/>
          <w:szCs w:val="22"/>
        </w:rPr>
        <w:tab/>
        <w:t>GSC</w:t>
      </w:r>
    </w:p>
    <w:p w14:paraId="30A9568A" w14:textId="77777777" w:rsidR="00F41AF0" w:rsidRPr="00F41AF0" w:rsidRDefault="00F41AF0" w:rsidP="00F41AF0">
      <w:pPr>
        <w:pStyle w:val="Heading3"/>
        <w:jc w:val="left"/>
        <w:rPr>
          <w:rFonts w:ascii="Arial" w:hAnsi="Arial" w:cs="Arial"/>
          <w:color w:val="002060"/>
          <w:sz w:val="22"/>
          <w:szCs w:val="22"/>
        </w:rPr>
      </w:pPr>
    </w:p>
    <w:p w14:paraId="526CC3AF" w14:textId="20FBDF0A" w:rsidR="00F41AF0" w:rsidRPr="00F41AF0" w:rsidRDefault="00F41AF0" w:rsidP="00F41AF0">
      <w:pPr>
        <w:pStyle w:val="Heading3"/>
        <w:ind w:left="0"/>
        <w:jc w:val="left"/>
        <w:rPr>
          <w:rFonts w:ascii="Arial" w:hAnsi="Arial" w:cs="Arial"/>
          <w:color w:val="002060"/>
          <w:sz w:val="22"/>
          <w:szCs w:val="22"/>
        </w:rPr>
      </w:pPr>
      <w:r w:rsidRPr="00F41AF0">
        <w:rPr>
          <w:rFonts w:ascii="Arial" w:hAnsi="Arial" w:cs="Arial"/>
          <w:color w:val="002060"/>
          <w:sz w:val="22"/>
          <w:szCs w:val="22"/>
        </w:rPr>
        <w:t xml:space="preserve">Junior Medical Staff </w:t>
      </w:r>
    </w:p>
    <w:p w14:paraId="319BE086" w14:textId="77777777" w:rsidR="00F41AF0" w:rsidRPr="00F41AF0" w:rsidRDefault="00F41AF0" w:rsidP="00F41AF0">
      <w:pPr>
        <w:rPr>
          <w:rFonts w:ascii="Arial" w:hAnsi="Arial" w:cs="Arial"/>
          <w:color w:val="002060"/>
          <w:sz w:val="22"/>
          <w:szCs w:val="22"/>
        </w:rPr>
      </w:pPr>
      <w:r w:rsidRPr="00F41AF0">
        <w:rPr>
          <w:rFonts w:ascii="Arial" w:hAnsi="Arial" w:cs="Arial"/>
          <w:color w:val="002060"/>
          <w:sz w:val="22"/>
          <w:szCs w:val="22"/>
        </w:rPr>
        <w:t>We currently have 8 Specialist Trainees, appointed through the National Selection Process for Paediatric Surgery. RHC is recognised as a training centre for all years of specialist Paediatric Surgical training. Trainees also rotate to the other Scottish Paediatric Surgical centres in Edinburgh. There are two Core Surgical Trainees, appointed to the West of Scotland region through National Selection, these posts are supported by a further 3 Clinical Fellows and 3 Advanced Nurse Practitioners. There are 10 Foundation Year 1 (FY1) trainees.</w:t>
      </w:r>
    </w:p>
    <w:p w14:paraId="78348D64" w14:textId="77777777" w:rsidR="00D21ACC" w:rsidRPr="00F41AF0" w:rsidRDefault="00D21ACC" w:rsidP="008A52ED">
      <w:pPr>
        <w:rPr>
          <w:rFonts w:ascii="Arial" w:hAnsi="Arial" w:cs="Arial"/>
          <w:b/>
          <w:bCs/>
          <w:color w:val="002060"/>
          <w:sz w:val="32"/>
          <w:szCs w:val="32"/>
        </w:rPr>
      </w:pPr>
    </w:p>
    <w:p w14:paraId="273ABC10" w14:textId="77777777" w:rsidR="00F12B61" w:rsidRDefault="00F12B61" w:rsidP="008A52ED">
      <w:pPr>
        <w:rPr>
          <w:rFonts w:ascii="Arial" w:hAnsi="Arial" w:cs="Arial"/>
          <w:b/>
          <w:bCs/>
          <w:color w:val="002060"/>
          <w:sz w:val="32"/>
          <w:szCs w:val="32"/>
        </w:rPr>
      </w:pPr>
    </w:p>
    <w:p w14:paraId="2071FD29" w14:textId="77777777" w:rsidR="00F12B61" w:rsidRDefault="00F12B61" w:rsidP="008A52ED">
      <w:pPr>
        <w:rPr>
          <w:rFonts w:ascii="Arial" w:hAnsi="Arial" w:cs="Arial"/>
          <w:b/>
          <w:bCs/>
          <w:color w:val="002060"/>
          <w:sz w:val="32"/>
          <w:szCs w:val="32"/>
        </w:rPr>
      </w:pPr>
    </w:p>
    <w:p w14:paraId="260654BD" w14:textId="77777777" w:rsidR="00F12B61" w:rsidRDefault="00F12B61" w:rsidP="008A52ED">
      <w:pPr>
        <w:rPr>
          <w:rFonts w:ascii="Arial" w:hAnsi="Arial" w:cs="Arial"/>
          <w:b/>
          <w:bCs/>
          <w:color w:val="002060"/>
          <w:sz w:val="32"/>
          <w:szCs w:val="32"/>
        </w:rPr>
      </w:pPr>
    </w:p>
    <w:p w14:paraId="473D1FD2" w14:textId="77777777" w:rsidR="00F12B61" w:rsidRDefault="00F12B61" w:rsidP="008A52ED">
      <w:pPr>
        <w:rPr>
          <w:rFonts w:ascii="Arial" w:hAnsi="Arial" w:cs="Arial"/>
          <w:b/>
          <w:bCs/>
          <w:color w:val="002060"/>
          <w:sz w:val="32"/>
          <w:szCs w:val="32"/>
        </w:rPr>
      </w:pPr>
    </w:p>
    <w:p w14:paraId="13211DC6" w14:textId="5BEDA76E" w:rsidR="00D21ACC" w:rsidRPr="00F41AF0" w:rsidRDefault="00F12B61" w:rsidP="008A52ED">
      <w:pPr>
        <w:rPr>
          <w:rFonts w:ascii="Arial" w:hAnsi="Arial" w:cs="Arial"/>
          <w:b/>
          <w:bCs/>
          <w:color w:val="002060"/>
          <w:sz w:val="32"/>
          <w:szCs w:val="32"/>
        </w:rPr>
      </w:pPr>
      <w:r w:rsidRPr="00F41AF0">
        <w:rPr>
          <w:rFonts w:ascii="Arial" w:hAnsi="Arial" w:cs="Arial"/>
          <w:b/>
          <w:bCs/>
          <w:color w:val="002060"/>
          <w:sz w:val="32"/>
          <w:szCs w:val="32"/>
        </w:rPr>
        <w:lastRenderedPageBreak/>
        <w:t xml:space="preserve">Section </w:t>
      </w:r>
      <w:r>
        <w:rPr>
          <w:rFonts w:ascii="Arial" w:hAnsi="Arial" w:cs="Arial"/>
          <w:b/>
          <w:bCs/>
          <w:color w:val="002060"/>
          <w:sz w:val="32"/>
          <w:szCs w:val="32"/>
        </w:rPr>
        <w:t>3</w:t>
      </w:r>
      <w:r w:rsidRPr="00F41AF0">
        <w:rPr>
          <w:rFonts w:ascii="Arial" w:hAnsi="Arial" w:cs="Arial"/>
          <w:b/>
          <w:bCs/>
          <w:color w:val="002060"/>
          <w:sz w:val="32"/>
          <w:szCs w:val="32"/>
        </w:rPr>
        <w:t>:</w:t>
      </w:r>
      <w:r w:rsidRPr="00F41AF0">
        <w:rPr>
          <w:rFonts w:ascii="Arial" w:hAnsi="Arial" w:cs="Arial"/>
          <w:b/>
          <w:bCs/>
          <w:color w:val="002060"/>
          <w:sz w:val="32"/>
          <w:szCs w:val="32"/>
        </w:rPr>
        <w:tab/>
      </w:r>
    </w:p>
    <w:p w14:paraId="394DFE04" w14:textId="77777777" w:rsidR="00F12B61" w:rsidRDefault="00F12B61" w:rsidP="00F12B61">
      <w:pPr>
        <w:pStyle w:val="Heading2"/>
        <w:ind w:left="0"/>
        <w:rPr>
          <w:b w:val="0"/>
          <w:bCs w:val="0"/>
          <w:color w:val="002060"/>
        </w:rPr>
      </w:pPr>
    </w:p>
    <w:p w14:paraId="5F06E730" w14:textId="68B9C1D5" w:rsidR="00F12B61" w:rsidRPr="00F12B61" w:rsidRDefault="00F12B61" w:rsidP="00F12B61">
      <w:pPr>
        <w:pStyle w:val="Heading2"/>
        <w:ind w:left="0"/>
        <w:rPr>
          <w:color w:val="002060"/>
        </w:rPr>
      </w:pPr>
      <w:r w:rsidRPr="00F12B61">
        <w:rPr>
          <w:color w:val="002060"/>
        </w:rPr>
        <w:t xml:space="preserve">Duties of the Post: </w:t>
      </w:r>
    </w:p>
    <w:p w14:paraId="26E00C3B" w14:textId="77777777" w:rsidR="00F12B61" w:rsidRPr="00F12B61" w:rsidRDefault="00F12B61" w:rsidP="00F12B61">
      <w:pPr>
        <w:rPr>
          <w:rFonts w:ascii="Arial" w:hAnsi="Arial" w:cs="Arial"/>
          <w:color w:val="002060"/>
          <w:sz w:val="22"/>
          <w:szCs w:val="22"/>
        </w:rPr>
      </w:pPr>
    </w:p>
    <w:p w14:paraId="7C420D92" w14:textId="77777777" w:rsidR="00F12B61" w:rsidRPr="00F12B61" w:rsidRDefault="00F12B61" w:rsidP="00F12B61">
      <w:pPr>
        <w:rPr>
          <w:rFonts w:ascii="Arial" w:hAnsi="Arial" w:cs="Arial"/>
          <w:color w:val="002060"/>
          <w:sz w:val="22"/>
          <w:szCs w:val="22"/>
        </w:rPr>
      </w:pPr>
      <w:r w:rsidRPr="00F12B61">
        <w:rPr>
          <w:rFonts w:ascii="Arial" w:hAnsi="Arial" w:cs="Arial"/>
          <w:color w:val="002060"/>
          <w:sz w:val="22"/>
          <w:szCs w:val="22"/>
        </w:rPr>
        <w:t>The post is full time and is based in the Royal Hospital for Children, Glasgow. The successful applicant will function as one of 13 paediatric surgeons. They will contribute to the elective and emergency duties of a colleague who is undertaking a sabbatical and will be part of the team which has an elective sub-speciality interest in Oncological Surgery. This role is expected to compliment and develop the current provisions for elective general surgery within RHC and associated DGH units. The Department of Surgical Paediatrics provides outreach to Ayrshire and Arran, Lanarkshire and Forth Valley Health Boards. The successful applicant may be expected to have a role in the ongoing delivery of this service.</w:t>
      </w:r>
    </w:p>
    <w:p w14:paraId="0D0F8796" w14:textId="77777777" w:rsidR="00F12B61" w:rsidRPr="00F12B61" w:rsidRDefault="00F12B61" w:rsidP="00F12B61">
      <w:pPr>
        <w:rPr>
          <w:rFonts w:ascii="Arial" w:hAnsi="Arial" w:cs="Arial"/>
          <w:color w:val="002060"/>
          <w:sz w:val="22"/>
          <w:szCs w:val="22"/>
        </w:rPr>
      </w:pPr>
    </w:p>
    <w:p w14:paraId="27D14E8D" w14:textId="77777777" w:rsidR="00F12B61" w:rsidRPr="00F12B61" w:rsidRDefault="00F12B61" w:rsidP="00F12B61">
      <w:pPr>
        <w:rPr>
          <w:rFonts w:ascii="Arial" w:hAnsi="Arial" w:cs="Arial"/>
          <w:color w:val="002060"/>
          <w:sz w:val="22"/>
          <w:szCs w:val="22"/>
        </w:rPr>
      </w:pPr>
      <w:r w:rsidRPr="00F12B61">
        <w:rPr>
          <w:rFonts w:ascii="Arial" w:hAnsi="Arial" w:cs="Arial"/>
          <w:color w:val="002060"/>
          <w:sz w:val="22"/>
          <w:szCs w:val="22"/>
        </w:rPr>
        <w:t>Applicants are required to hold FRSC(</w:t>
      </w:r>
      <w:proofErr w:type="spellStart"/>
      <w:r w:rsidRPr="00F12B61">
        <w:rPr>
          <w:rFonts w:ascii="Arial" w:hAnsi="Arial" w:cs="Arial"/>
          <w:color w:val="002060"/>
          <w:sz w:val="22"/>
          <w:szCs w:val="22"/>
        </w:rPr>
        <w:t>Paeds</w:t>
      </w:r>
      <w:proofErr w:type="spellEnd"/>
      <w:r w:rsidRPr="00F12B61">
        <w:rPr>
          <w:rFonts w:ascii="Arial" w:hAnsi="Arial" w:cs="Arial"/>
          <w:color w:val="002060"/>
          <w:sz w:val="22"/>
          <w:szCs w:val="22"/>
        </w:rPr>
        <w:t xml:space="preserve">) of the Intercollegiate Board in Paediatric Surgery or equivalent qualifications and be on, or eligible for inclusion in, the Specialist Register of the General Medical Council as a Paediatric Surgeon. Applicants who possess a CCT are eligible to apply. </w:t>
      </w:r>
    </w:p>
    <w:p w14:paraId="23BF2E86" w14:textId="77777777" w:rsidR="00F12B61" w:rsidRPr="00F12B61" w:rsidRDefault="00F12B61" w:rsidP="00F12B61">
      <w:pPr>
        <w:rPr>
          <w:rFonts w:ascii="Arial" w:hAnsi="Arial" w:cs="Arial"/>
          <w:color w:val="002060"/>
          <w:sz w:val="22"/>
          <w:szCs w:val="22"/>
        </w:rPr>
      </w:pPr>
    </w:p>
    <w:p w14:paraId="7868801A" w14:textId="77777777" w:rsidR="00F12B61" w:rsidRPr="00F12B61" w:rsidRDefault="00F12B61" w:rsidP="00F12B61">
      <w:pPr>
        <w:rPr>
          <w:rFonts w:ascii="Arial" w:hAnsi="Arial" w:cs="Arial"/>
          <w:b/>
          <w:color w:val="002060"/>
          <w:sz w:val="22"/>
          <w:szCs w:val="22"/>
        </w:rPr>
      </w:pPr>
      <w:r w:rsidRPr="00F12B61">
        <w:rPr>
          <w:rFonts w:ascii="Arial" w:hAnsi="Arial" w:cs="Arial"/>
          <w:b/>
          <w:color w:val="002060"/>
          <w:sz w:val="22"/>
          <w:szCs w:val="22"/>
        </w:rPr>
        <w:t xml:space="preserve">The post holder will have a negotiated job plan. Responsibilities will include ward rounds, continuing care, administration, teaching, </w:t>
      </w:r>
      <w:proofErr w:type="gramStart"/>
      <w:r w:rsidRPr="00F12B61">
        <w:rPr>
          <w:rFonts w:ascii="Arial" w:hAnsi="Arial" w:cs="Arial"/>
          <w:b/>
          <w:color w:val="002060"/>
          <w:sz w:val="22"/>
          <w:szCs w:val="22"/>
        </w:rPr>
        <w:t>audit</w:t>
      </w:r>
      <w:proofErr w:type="gramEnd"/>
      <w:r w:rsidRPr="00F12B61">
        <w:rPr>
          <w:rFonts w:ascii="Arial" w:hAnsi="Arial" w:cs="Arial"/>
          <w:b/>
          <w:color w:val="002060"/>
          <w:sz w:val="22"/>
          <w:szCs w:val="22"/>
        </w:rPr>
        <w:t xml:space="preserve"> and research. The job plan will include at least 2 outpatient clinics. All day operating sessions will be timetabled regularly and flexibly to achieve approximately 80 sessions per year. This aspect of the post/job plan is expected to evolve as we adapt to a new pattern of working </w:t>
      </w:r>
      <w:proofErr w:type="gramStart"/>
      <w:r w:rsidRPr="00F12B61">
        <w:rPr>
          <w:rFonts w:ascii="Arial" w:hAnsi="Arial" w:cs="Arial"/>
          <w:b/>
          <w:color w:val="002060"/>
          <w:sz w:val="22"/>
          <w:szCs w:val="22"/>
        </w:rPr>
        <w:t>as a consequence of</w:t>
      </w:r>
      <w:proofErr w:type="gramEnd"/>
      <w:r w:rsidRPr="00F12B61">
        <w:rPr>
          <w:rFonts w:ascii="Arial" w:hAnsi="Arial" w:cs="Arial"/>
          <w:b/>
          <w:color w:val="002060"/>
          <w:sz w:val="22"/>
          <w:szCs w:val="22"/>
        </w:rPr>
        <w:t xml:space="preserve"> Covid 19 </w:t>
      </w:r>
    </w:p>
    <w:p w14:paraId="5C0752D7" w14:textId="77777777" w:rsidR="00F12B61" w:rsidRPr="00F12B61" w:rsidRDefault="00F12B61" w:rsidP="00F12B61">
      <w:pPr>
        <w:rPr>
          <w:rFonts w:ascii="Arial" w:hAnsi="Arial" w:cs="Arial"/>
          <w:b/>
          <w:color w:val="002060"/>
          <w:sz w:val="22"/>
          <w:szCs w:val="22"/>
        </w:rPr>
      </w:pPr>
    </w:p>
    <w:p w14:paraId="2001E371" w14:textId="77777777" w:rsidR="00F12B61" w:rsidRPr="00F12B61" w:rsidRDefault="00F12B61" w:rsidP="00F12B61">
      <w:pPr>
        <w:rPr>
          <w:rFonts w:ascii="Arial" w:hAnsi="Arial" w:cs="Arial"/>
          <w:b/>
          <w:color w:val="002060"/>
          <w:sz w:val="22"/>
          <w:szCs w:val="22"/>
        </w:rPr>
      </w:pPr>
      <w:r w:rsidRPr="00F12B61">
        <w:rPr>
          <w:rFonts w:ascii="Arial" w:hAnsi="Arial" w:cs="Arial"/>
          <w:b/>
          <w:color w:val="002060"/>
          <w:sz w:val="22"/>
          <w:szCs w:val="22"/>
        </w:rPr>
        <w:t xml:space="preserve">The post holder will take part in an on-call rota for General Paediatric Surgery in conjunction with other consultants of approximately one in nine (this is under review). On call duties are currently undertaken using a Consultant of the Week model with overnight on-call provided on top of this. This remains subject to change and negotiation. </w:t>
      </w:r>
    </w:p>
    <w:p w14:paraId="037F17A8" w14:textId="77777777" w:rsidR="00F12B61" w:rsidRPr="00F12B61" w:rsidRDefault="00F12B61" w:rsidP="00F12B61">
      <w:pPr>
        <w:rPr>
          <w:rFonts w:ascii="Arial" w:hAnsi="Arial" w:cs="Arial"/>
          <w:color w:val="002060"/>
          <w:sz w:val="22"/>
          <w:szCs w:val="22"/>
        </w:rPr>
      </w:pPr>
    </w:p>
    <w:p w14:paraId="3DBB44F3" w14:textId="77777777" w:rsidR="00F12B61" w:rsidRPr="00F12B61" w:rsidRDefault="00F12B61" w:rsidP="00F12B61">
      <w:pPr>
        <w:rPr>
          <w:rFonts w:ascii="Arial" w:hAnsi="Arial" w:cs="Arial"/>
          <w:color w:val="002060"/>
          <w:sz w:val="22"/>
          <w:szCs w:val="22"/>
        </w:rPr>
      </w:pPr>
      <w:r w:rsidRPr="00F12B61">
        <w:rPr>
          <w:rFonts w:ascii="Arial" w:hAnsi="Arial" w:cs="Arial"/>
          <w:color w:val="002060"/>
          <w:sz w:val="22"/>
          <w:szCs w:val="22"/>
        </w:rPr>
        <w:t xml:space="preserve">The post holder will have further responsibilities, in addition to clinical duties detailed in the job plan, and will be expected to take part in: </w:t>
      </w:r>
    </w:p>
    <w:p w14:paraId="5450EB9A" w14:textId="77777777" w:rsidR="00F12B61" w:rsidRPr="00F12B61" w:rsidRDefault="00F12B61" w:rsidP="00F12B61">
      <w:pPr>
        <w:rPr>
          <w:rFonts w:ascii="Arial" w:hAnsi="Arial" w:cs="Arial"/>
          <w:color w:val="002060"/>
          <w:sz w:val="22"/>
          <w:szCs w:val="22"/>
        </w:rPr>
      </w:pPr>
      <w:r w:rsidRPr="00F12B61">
        <w:rPr>
          <w:rFonts w:ascii="Arial" w:hAnsi="Arial" w:cs="Arial"/>
          <w:color w:val="002060"/>
          <w:sz w:val="22"/>
          <w:szCs w:val="22"/>
        </w:rPr>
        <w:t xml:space="preserve">  </w:t>
      </w:r>
    </w:p>
    <w:p w14:paraId="3F6B5E2B" w14:textId="1C7A4184" w:rsidR="00F12B61" w:rsidRPr="00F12B61" w:rsidRDefault="00F12B61" w:rsidP="00F12B61">
      <w:pPr>
        <w:pStyle w:val="Heading3"/>
        <w:ind w:left="0"/>
        <w:jc w:val="left"/>
        <w:rPr>
          <w:rFonts w:ascii="Arial" w:hAnsi="Arial" w:cs="Arial"/>
          <w:b w:val="0"/>
          <w:bCs w:val="0"/>
          <w:color w:val="002060"/>
          <w:sz w:val="22"/>
          <w:szCs w:val="22"/>
        </w:rPr>
      </w:pPr>
      <w:r w:rsidRPr="00F12B61">
        <w:rPr>
          <w:rFonts w:ascii="Arial" w:hAnsi="Arial" w:cs="Arial"/>
          <w:b w:val="0"/>
          <w:bCs w:val="0"/>
          <w:color w:val="002060"/>
          <w:sz w:val="22"/>
          <w:szCs w:val="22"/>
        </w:rPr>
        <w:t xml:space="preserve">Teaching </w:t>
      </w:r>
    </w:p>
    <w:p w14:paraId="15086EB1" w14:textId="77777777" w:rsidR="00F12B61" w:rsidRPr="00F12B61" w:rsidRDefault="00F12B61" w:rsidP="00F12B61">
      <w:pPr>
        <w:rPr>
          <w:rFonts w:ascii="Arial" w:hAnsi="Arial" w:cs="Arial"/>
          <w:color w:val="002060"/>
          <w:sz w:val="22"/>
          <w:szCs w:val="22"/>
        </w:rPr>
      </w:pPr>
    </w:p>
    <w:p w14:paraId="7F8B3252" w14:textId="77777777" w:rsidR="00F12B61" w:rsidRPr="00F12B61" w:rsidRDefault="00F12B61" w:rsidP="00F12B61">
      <w:pPr>
        <w:rPr>
          <w:rFonts w:ascii="Arial" w:hAnsi="Arial" w:cs="Arial"/>
          <w:b/>
          <w:color w:val="002060"/>
          <w:sz w:val="22"/>
          <w:szCs w:val="22"/>
        </w:rPr>
      </w:pPr>
      <w:r w:rsidRPr="00F12B61">
        <w:rPr>
          <w:rFonts w:ascii="Arial" w:hAnsi="Arial" w:cs="Arial"/>
          <w:color w:val="002060"/>
          <w:sz w:val="22"/>
          <w:szCs w:val="22"/>
        </w:rPr>
        <w:t xml:space="preserve">The successful applicant will be expected to take a role in undergraduate and postgraduate teaching. He or she will also be expected to be responsible for the professional supervision, </w:t>
      </w:r>
      <w:proofErr w:type="gramStart"/>
      <w:r w:rsidRPr="00F12B61">
        <w:rPr>
          <w:rFonts w:ascii="Arial" w:hAnsi="Arial" w:cs="Arial"/>
          <w:color w:val="002060"/>
          <w:sz w:val="22"/>
          <w:szCs w:val="22"/>
        </w:rPr>
        <w:t>training</w:t>
      </w:r>
      <w:proofErr w:type="gramEnd"/>
      <w:r w:rsidRPr="00F12B61">
        <w:rPr>
          <w:rFonts w:ascii="Arial" w:hAnsi="Arial" w:cs="Arial"/>
          <w:color w:val="002060"/>
          <w:sz w:val="22"/>
          <w:szCs w:val="22"/>
        </w:rPr>
        <w:t xml:space="preserve"> and development of doctors in training grades including the role of clinical and/or educational supervisor to the Specialist Trainees</w:t>
      </w:r>
      <w:r w:rsidRPr="00F12B61">
        <w:rPr>
          <w:rFonts w:ascii="Arial" w:hAnsi="Arial" w:cs="Arial"/>
          <w:b/>
          <w:color w:val="002060"/>
          <w:sz w:val="22"/>
          <w:szCs w:val="22"/>
        </w:rPr>
        <w:t xml:space="preserve">. </w:t>
      </w:r>
      <w:r w:rsidRPr="00F12B61">
        <w:rPr>
          <w:rFonts w:ascii="Arial" w:hAnsi="Arial" w:cs="Arial"/>
          <w:color w:val="002060"/>
          <w:sz w:val="22"/>
          <w:szCs w:val="22"/>
        </w:rPr>
        <w:t>Development and support in this new role as a trainer will be provided. Simulation training in our specialised Simulation lab is also expected to be undertaken. It is expected that candidates will have appropriate Recognition of Training as per current GMC guidance.</w:t>
      </w:r>
    </w:p>
    <w:p w14:paraId="1A167292" w14:textId="77777777" w:rsidR="00F12B61" w:rsidRPr="00F12B61" w:rsidRDefault="00F12B61" w:rsidP="00F12B61">
      <w:pPr>
        <w:pStyle w:val="Heading3"/>
        <w:jc w:val="left"/>
        <w:rPr>
          <w:rFonts w:ascii="Arial" w:hAnsi="Arial" w:cs="Arial"/>
          <w:b w:val="0"/>
          <w:bCs w:val="0"/>
          <w:color w:val="002060"/>
          <w:sz w:val="22"/>
          <w:szCs w:val="22"/>
        </w:rPr>
      </w:pPr>
    </w:p>
    <w:p w14:paraId="6A360B66" w14:textId="0B50E323" w:rsidR="00F12B61" w:rsidRPr="00F12B61" w:rsidRDefault="00F12B61" w:rsidP="00F12B61">
      <w:pPr>
        <w:pStyle w:val="Heading3"/>
        <w:ind w:left="0"/>
        <w:jc w:val="left"/>
        <w:rPr>
          <w:rFonts w:ascii="Arial" w:hAnsi="Arial" w:cs="Arial"/>
          <w:b w:val="0"/>
          <w:bCs w:val="0"/>
          <w:color w:val="002060"/>
          <w:sz w:val="22"/>
          <w:szCs w:val="22"/>
        </w:rPr>
      </w:pPr>
      <w:r w:rsidRPr="00F12B61">
        <w:rPr>
          <w:rFonts w:ascii="Arial" w:hAnsi="Arial" w:cs="Arial"/>
          <w:b w:val="0"/>
          <w:bCs w:val="0"/>
          <w:color w:val="002060"/>
          <w:sz w:val="22"/>
          <w:szCs w:val="22"/>
        </w:rPr>
        <w:t>Research &amp; Audit</w:t>
      </w:r>
    </w:p>
    <w:p w14:paraId="36604962" w14:textId="77777777" w:rsidR="00F12B61" w:rsidRPr="00F12B61" w:rsidRDefault="00F12B61" w:rsidP="00F12B61">
      <w:pPr>
        <w:rPr>
          <w:rFonts w:ascii="Arial" w:hAnsi="Arial" w:cs="Arial"/>
          <w:color w:val="002060"/>
          <w:sz w:val="22"/>
          <w:szCs w:val="22"/>
        </w:rPr>
      </w:pPr>
    </w:p>
    <w:p w14:paraId="26EBFBB6" w14:textId="77777777" w:rsidR="00F12B61" w:rsidRPr="00F12B61" w:rsidRDefault="00F12B61" w:rsidP="00F12B61">
      <w:pPr>
        <w:rPr>
          <w:rFonts w:ascii="Arial" w:hAnsi="Arial" w:cs="Arial"/>
          <w:color w:val="002060"/>
          <w:sz w:val="22"/>
          <w:szCs w:val="22"/>
        </w:rPr>
      </w:pPr>
      <w:r w:rsidRPr="00F12B61">
        <w:rPr>
          <w:rFonts w:ascii="Arial" w:hAnsi="Arial" w:cs="Arial"/>
          <w:color w:val="002060"/>
          <w:sz w:val="22"/>
          <w:szCs w:val="22"/>
        </w:rPr>
        <w:t>The successful applicant will be expected to develop a research interest and supervise research projects undertaken by doctors in training grades. The post-holder will also have responsibility for clinical audit/clinical effectiveness.</w:t>
      </w:r>
    </w:p>
    <w:p w14:paraId="31100E52" w14:textId="77777777" w:rsidR="00F12B61" w:rsidRDefault="00F12B61" w:rsidP="00F12B61">
      <w:pPr>
        <w:pStyle w:val="Heading3"/>
        <w:ind w:left="0"/>
        <w:jc w:val="left"/>
        <w:rPr>
          <w:rFonts w:ascii="Arial" w:hAnsi="Arial" w:cs="Arial"/>
          <w:b w:val="0"/>
          <w:bCs w:val="0"/>
          <w:color w:val="002060"/>
          <w:sz w:val="22"/>
          <w:szCs w:val="22"/>
        </w:rPr>
      </w:pPr>
    </w:p>
    <w:p w14:paraId="4624370E" w14:textId="7E12C4AD" w:rsidR="00F12B61" w:rsidRPr="00F12B61" w:rsidRDefault="00F12B61" w:rsidP="00F12B61">
      <w:pPr>
        <w:pStyle w:val="Heading3"/>
        <w:ind w:left="0"/>
        <w:jc w:val="left"/>
        <w:rPr>
          <w:rFonts w:ascii="Arial" w:hAnsi="Arial" w:cs="Arial"/>
          <w:b w:val="0"/>
          <w:bCs w:val="0"/>
          <w:color w:val="002060"/>
          <w:sz w:val="22"/>
          <w:szCs w:val="22"/>
        </w:rPr>
      </w:pPr>
      <w:r w:rsidRPr="00F12B61">
        <w:rPr>
          <w:rFonts w:ascii="Arial" w:hAnsi="Arial" w:cs="Arial"/>
          <w:b w:val="0"/>
          <w:bCs w:val="0"/>
          <w:color w:val="002060"/>
          <w:sz w:val="22"/>
          <w:szCs w:val="22"/>
        </w:rPr>
        <w:t xml:space="preserve">Administration </w:t>
      </w:r>
    </w:p>
    <w:p w14:paraId="7660E7ED" w14:textId="77777777" w:rsidR="00F12B61" w:rsidRPr="00F12B61" w:rsidRDefault="00F12B61" w:rsidP="00F12B61">
      <w:pPr>
        <w:rPr>
          <w:rFonts w:ascii="Arial" w:hAnsi="Arial" w:cs="Arial"/>
          <w:color w:val="002060"/>
          <w:sz w:val="22"/>
          <w:szCs w:val="22"/>
        </w:rPr>
      </w:pPr>
    </w:p>
    <w:p w14:paraId="7EAE791D" w14:textId="77777777" w:rsidR="00F12B61" w:rsidRPr="00F12B61" w:rsidRDefault="00F12B61" w:rsidP="00F12B61">
      <w:pPr>
        <w:rPr>
          <w:rFonts w:ascii="Arial" w:hAnsi="Arial" w:cs="Arial"/>
          <w:color w:val="002060"/>
          <w:sz w:val="22"/>
          <w:szCs w:val="22"/>
        </w:rPr>
      </w:pPr>
      <w:r w:rsidRPr="00F12B61">
        <w:rPr>
          <w:rFonts w:ascii="Arial" w:hAnsi="Arial" w:cs="Arial"/>
          <w:color w:val="002060"/>
          <w:sz w:val="22"/>
          <w:szCs w:val="22"/>
        </w:rPr>
        <w:t>The post-holder will be expected to undertake such administrative duties as are required for his or her patients and the proper functioning of the Department.</w:t>
      </w:r>
    </w:p>
    <w:p w14:paraId="154E81F2" w14:textId="77777777" w:rsidR="00F12B61" w:rsidRDefault="00F12B61" w:rsidP="00F12B61">
      <w:pPr>
        <w:pStyle w:val="Heading3"/>
        <w:ind w:left="0"/>
        <w:jc w:val="left"/>
        <w:rPr>
          <w:rFonts w:ascii="Arial" w:hAnsi="Arial" w:cs="Arial"/>
          <w:b w:val="0"/>
          <w:bCs w:val="0"/>
          <w:color w:val="002060"/>
          <w:sz w:val="22"/>
          <w:szCs w:val="22"/>
        </w:rPr>
      </w:pPr>
    </w:p>
    <w:p w14:paraId="06693DDB" w14:textId="1D6DB892" w:rsidR="00F12B61" w:rsidRPr="00F12B61" w:rsidRDefault="00F12B61" w:rsidP="00F12B61">
      <w:pPr>
        <w:pStyle w:val="Heading3"/>
        <w:ind w:left="0"/>
        <w:jc w:val="left"/>
        <w:rPr>
          <w:rFonts w:ascii="Arial" w:hAnsi="Arial" w:cs="Arial"/>
          <w:b w:val="0"/>
          <w:bCs w:val="0"/>
          <w:color w:val="002060"/>
          <w:sz w:val="22"/>
          <w:szCs w:val="22"/>
        </w:rPr>
      </w:pPr>
      <w:r w:rsidRPr="00F12B61">
        <w:rPr>
          <w:rFonts w:ascii="Arial" w:hAnsi="Arial" w:cs="Arial"/>
          <w:b w:val="0"/>
          <w:bCs w:val="0"/>
          <w:color w:val="002060"/>
          <w:sz w:val="22"/>
          <w:szCs w:val="22"/>
        </w:rPr>
        <w:t xml:space="preserve">Other duties </w:t>
      </w:r>
    </w:p>
    <w:p w14:paraId="0E76B8D4" w14:textId="77777777" w:rsidR="00F12B61" w:rsidRPr="00F12B61" w:rsidRDefault="00F12B61" w:rsidP="00F12B61">
      <w:pPr>
        <w:rPr>
          <w:rFonts w:ascii="Arial" w:hAnsi="Arial" w:cs="Arial"/>
          <w:color w:val="002060"/>
          <w:sz w:val="22"/>
          <w:szCs w:val="22"/>
        </w:rPr>
      </w:pPr>
    </w:p>
    <w:p w14:paraId="7B9D4E51" w14:textId="77777777" w:rsidR="00F12B61" w:rsidRPr="00F12B61" w:rsidRDefault="00F12B61" w:rsidP="00F12B61">
      <w:pPr>
        <w:pStyle w:val="BodyText2"/>
        <w:spacing w:line="240" w:lineRule="auto"/>
        <w:rPr>
          <w:rFonts w:ascii="Arial" w:hAnsi="Arial" w:cs="Arial"/>
          <w:color w:val="002060"/>
          <w:sz w:val="22"/>
          <w:szCs w:val="22"/>
        </w:rPr>
      </w:pPr>
      <w:r w:rsidRPr="00F12B61">
        <w:rPr>
          <w:rFonts w:ascii="Arial" w:hAnsi="Arial" w:cs="Arial"/>
          <w:color w:val="002060"/>
          <w:sz w:val="22"/>
          <w:szCs w:val="22"/>
        </w:rPr>
        <w:lastRenderedPageBreak/>
        <w:t>The post holder will undertake duties as shall from time to time be delegated to him/her by the Clinical Director or Link Clinician. It is anticipated that the University of Glasgow will offer the successful applicant an appointment as Honorary Clinical Senior Lecturer in Surgical Paediatrics. The successful candidate will be expected to support the Department’s outreach programme of operating list/clinic provision in adjacent Health Boards.</w:t>
      </w:r>
    </w:p>
    <w:p w14:paraId="5CD26732" w14:textId="2D377DDE" w:rsidR="00F12B61" w:rsidRPr="00F12B61" w:rsidRDefault="00F12B61" w:rsidP="00F12B61">
      <w:pPr>
        <w:pStyle w:val="Heading2"/>
        <w:ind w:left="0"/>
        <w:rPr>
          <w:b w:val="0"/>
          <w:bCs w:val="0"/>
          <w:color w:val="002060"/>
        </w:rPr>
      </w:pPr>
      <w:r w:rsidRPr="00F12B61">
        <w:rPr>
          <w:b w:val="0"/>
          <w:bCs w:val="0"/>
          <w:color w:val="002060"/>
        </w:rPr>
        <w:t xml:space="preserve">Timetable </w:t>
      </w:r>
    </w:p>
    <w:p w14:paraId="0ECDC70D" w14:textId="77777777" w:rsidR="00F12B61" w:rsidRPr="00F12B61" w:rsidRDefault="00F12B61" w:rsidP="00F12B61">
      <w:pPr>
        <w:rPr>
          <w:rFonts w:ascii="Arial" w:hAnsi="Arial" w:cs="Arial"/>
          <w:color w:val="002060"/>
          <w:sz w:val="22"/>
          <w:szCs w:val="22"/>
        </w:rPr>
      </w:pPr>
    </w:p>
    <w:p w14:paraId="23F3BBC2" w14:textId="44E48457" w:rsidR="00F12B61" w:rsidRPr="00F12B61" w:rsidRDefault="00F12B61" w:rsidP="00F12B61">
      <w:pPr>
        <w:rPr>
          <w:rFonts w:ascii="Arial" w:hAnsi="Arial" w:cs="Arial"/>
          <w:color w:val="002060"/>
          <w:sz w:val="22"/>
          <w:szCs w:val="22"/>
        </w:rPr>
      </w:pPr>
      <w:r w:rsidRPr="00F12B61">
        <w:rPr>
          <w:rFonts w:ascii="Arial" w:hAnsi="Arial" w:cs="Arial"/>
          <w:color w:val="002060"/>
          <w:sz w:val="22"/>
          <w:szCs w:val="22"/>
        </w:rPr>
        <w:t xml:space="preserve">This job plan is negotiable and will be agreed between the successful applicant and the Clinical Director.  NHS Greater Glasgow &amp; Clyde initially allocates all </w:t>
      </w:r>
      <w:proofErr w:type="gramStart"/>
      <w:r w:rsidRPr="00F12B61">
        <w:rPr>
          <w:rFonts w:ascii="Arial" w:hAnsi="Arial" w:cs="Arial"/>
          <w:color w:val="002060"/>
          <w:sz w:val="22"/>
          <w:szCs w:val="22"/>
        </w:rPr>
        <w:t>full time</w:t>
      </w:r>
      <w:proofErr w:type="gramEnd"/>
      <w:r w:rsidRPr="00F12B61">
        <w:rPr>
          <w:rFonts w:ascii="Arial" w:hAnsi="Arial" w:cs="Arial"/>
          <w:color w:val="002060"/>
          <w:sz w:val="22"/>
          <w:szCs w:val="22"/>
        </w:rPr>
        <w:t xml:space="preserve"> consultants 10 PAs made up of 9 PAs in Direct Clinical Care (DCC) and one core Supporting Professional Activities (SPA) for CPD, audit, clinical governance, appraisal, revalidation, job planning, internal routine communication and management meetings.  The precise allocation of SPA time and associate objectives will be agreed with the successful applicant and will be reviewed at annual job planning.</w:t>
      </w:r>
    </w:p>
    <w:p w14:paraId="5876BD91" w14:textId="77777777" w:rsidR="00F12B61" w:rsidRPr="00F12B61" w:rsidRDefault="00F12B61" w:rsidP="00F12B61">
      <w:pPr>
        <w:rPr>
          <w:rFonts w:ascii="Arial" w:hAnsi="Arial" w:cs="Arial"/>
          <w:color w:val="002060"/>
          <w:sz w:val="22"/>
          <w:szCs w:val="22"/>
        </w:rPr>
      </w:pPr>
    </w:p>
    <w:p w14:paraId="5E535770" w14:textId="77777777" w:rsidR="00F12B61" w:rsidRPr="00F12B61" w:rsidRDefault="00F12B61" w:rsidP="00F12B61">
      <w:pPr>
        <w:rPr>
          <w:rFonts w:ascii="Arial" w:hAnsi="Arial" w:cs="Arial"/>
          <w:color w:val="002060"/>
          <w:sz w:val="22"/>
          <w:szCs w:val="22"/>
        </w:rPr>
      </w:pPr>
      <w:r w:rsidRPr="00F12B61">
        <w:rPr>
          <w:rFonts w:ascii="Arial" w:hAnsi="Arial" w:cs="Arial"/>
          <w:color w:val="002060"/>
          <w:sz w:val="22"/>
          <w:szCs w:val="22"/>
        </w:rPr>
        <w:t>This is an example job plan. The exact timing and nature of the sessions have yet to be determined and will be discussed with the successful candidate and the Clinical Director.</w:t>
      </w:r>
    </w:p>
    <w:p w14:paraId="3E4E55E1" w14:textId="77777777" w:rsidR="00F12B61" w:rsidRPr="00F12B61" w:rsidRDefault="00F12B61" w:rsidP="00F12B61">
      <w:pPr>
        <w:rPr>
          <w:rFonts w:ascii="Arial" w:hAnsi="Arial" w:cs="Arial"/>
          <w:color w:val="002060"/>
          <w:sz w:val="22"/>
          <w:szCs w:val="22"/>
        </w:rPr>
      </w:pPr>
    </w:p>
    <w:p w14:paraId="5E416BAF" w14:textId="77777777" w:rsidR="00F12B61" w:rsidRPr="00F12B61" w:rsidRDefault="00F12B61" w:rsidP="00F12B61">
      <w:pPr>
        <w:rPr>
          <w:rFonts w:ascii="Arial" w:hAnsi="Arial" w:cs="Arial"/>
          <w:color w:val="002060"/>
          <w:sz w:val="22"/>
          <w:szCs w:val="22"/>
        </w:rPr>
      </w:pPr>
      <w:r w:rsidRPr="00F12B61">
        <w:rPr>
          <w:rFonts w:ascii="Arial" w:hAnsi="Arial" w:cs="Arial"/>
          <w:color w:val="002060"/>
          <w:sz w:val="22"/>
          <w:szCs w:val="22"/>
        </w:rPr>
        <w:t>Example Job Plan</w:t>
      </w:r>
    </w:p>
    <w:p w14:paraId="0ECCF557" w14:textId="77777777" w:rsidR="00F12B61" w:rsidRPr="00F12B61" w:rsidRDefault="00F12B61" w:rsidP="00F12B61">
      <w:pPr>
        <w:rPr>
          <w:rFonts w:ascii="Arial" w:hAnsi="Arial" w:cs="Arial"/>
          <w:color w:val="002060"/>
          <w:sz w:val="22"/>
          <w:szCs w:val="22"/>
        </w:rPr>
      </w:pPr>
    </w:p>
    <w:tbl>
      <w:tblPr>
        <w:tblW w:w="0" w:type="auto"/>
        <w:tblBorders>
          <w:top w:val="single" w:sz="8" w:space="0" w:color="000000"/>
          <w:bottom w:val="single" w:sz="8" w:space="0" w:color="000000"/>
        </w:tblBorders>
        <w:tblLook w:val="04A0" w:firstRow="1" w:lastRow="0" w:firstColumn="1" w:lastColumn="0" w:noHBand="0" w:noVBand="1"/>
      </w:tblPr>
      <w:tblGrid>
        <w:gridCol w:w="3001"/>
        <w:gridCol w:w="3012"/>
        <w:gridCol w:w="3013"/>
      </w:tblGrid>
      <w:tr w:rsidR="00F12B61" w:rsidRPr="00F12B61" w14:paraId="1FEFACB4" w14:textId="77777777" w:rsidTr="008F167B">
        <w:tc>
          <w:tcPr>
            <w:tcW w:w="3080" w:type="dxa"/>
            <w:tcBorders>
              <w:top w:val="single" w:sz="8" w:space="0" w:color="000000"/>
              <w:left w:val="nil"/>
              <w:bottom w:val="single" w:sz="8" w:space="0" w:color="000000"/>
              <w:right w:val="nil"/>
            </w:tcBorders>
          </w:tcPr>
          <w:p w14:paraId="67ECB922" w14:textId="77777777" w:rsidR="00F12B61" w:rsidRPr="00F12B61" w:rsidRDefault="00F12B61" w:rsidP="00F12B61">
            <w:pPr>
              <w:autoSpaceDE w:val="0"/>
              <w:autoSpaceDN w:val="0"/>
              <w:adjustRightInd w:val="0"/>
              <w:rPr>
                <w:rFonts w:ascii="Arial" w:hAnsi="Arial" w:cs="Arial"/>
                <w:color w:val="002060"/>
                <w:sz w:val="22"/>
                <w:szCs w:val="22"/>
              </w:rPr>
            </w:pPr>
            <w:r w:rsidRPr="00F12B61">
              <w:rPr>
                <w:rFonts w:ascii="Arial" w:hAnsi="Arial" w:cs="Arial"/>
                <w:color w:val="002060"/>
                <w:sz w:val="22"/>
                <w:szCs w:val="22"/>
              </w:rPr>
              <w:t>Day</w:t>
            </w:r>
          </w:p>
        </w:tc>
        <w:tc>
          <w:tcPr>
            <w:tcW w:w="3081" w:type="dxa"/>
            <w:tcBorders>
              <w:top w:val="single" w:sz="8" w:space="0" w:color="000000"/>
              <w:left w:val="nil"/>
              <w:bottom w:val="single" w:sz="8" w:space="0" w:color="000000"/>
              <w:right w:val="nil"/>
            </w:tcBorders>
          </w:tcPr>
          <w:p w14:paraId="7F8745D5" w14:textId="77777777" w:rsidR="00F12B61" w:rsidRPr="00F12B61" w:rsidRDefault="00F12B61" w:rsidP="00F12B61">
            <w:pPr>
              <w:autoSpaceDE w:val="0"/>
              <w:autoSpaceDN w:val="0"/>
              <w:adjustRightInd w:val="0"/>
              <w:rPr>
                <w:rFonts w:ascii="Arial" w:hAnsi="Arial" w:cs="Arial"/>
                <w:color w:val="002060"/>
                <w:sz w:val="22"/>
                <w:szCs w:val="22"/>
              </w:rPr>
            </w:pPr>
            <w:r w:rsidRPr="00F12B61">
              <w:rPr>
                <w:rFonts w:ascii="Arial" w:hAnsi="Arial" w:cs="Arial"/>
                <w:color w:val="002060"/>
                <w:sz w:val="22"/>
                <w:szCs w:val="22"/>
              </w:rPr>
              <w:t>AM</w:t>
            </w:r>
          </w:p>
        </w:tc>
        <w:tc>
          <w:tcPr>
            <w:tcW w:w="3081" w:type="dxa"/>
            <w:tcBorders>
              <w:top w:val="single" w:sz="8" w:space="0" w:color="000000"/>
              <w:left w:val="nil"/>
              <w:bottom w:val="single" w:sz="8" w:space="0" w:color="000000"/>
              <w:right w:val="nil"/>
            </w:tcBorders>
          </w:tcPr>
          <w:p w14:paraId="038EFF95" w14:textId="77777777" w:rsidR="00F12B61" w:rsidRPr="00F12B61" w:rsidRDefault="00F12B61" w:rsidP="00F12B61">
            <w:pPr>
              <w:autoSpaceDE w:val="0"/>
              <w:autoSpaceDN w:val="0"/>
              <w:adjustRightInd w:val="0"/>
              <w:rPr>
                <w:rFonts w:ascii="Arial" w:hAnsi="Arial" w:cs="Arial"/>
                <w:color w:val="002060"/>
                <w:sz w:val="22"/>
                <w:szCs w:val="22"/>
              </w:rPr>
            </w:pPr>
            <w:r w:rsidRPr="00F12B61">
              <w:rPr>
                <w:rFonts w:ascii="Arial" w:hAnsi="Arial" w:cs="Arial"/>
                <w:color w:val="002060"/>
                <w:sz w:val="22"/>
                <w:szCs w:val="22"/>
              </w:rPr>
              <w:t>PM</w:t>
            </w:r>
          </w:p>
        </w:tc>
      </w:tr>
      <w:tr w:rsidR="00F12B61" w:rsidRPr="00F12B61" w14:paraId="031A8294" w14:textId="77777777" w:rsidTr="008F167B">
        <w:tc>
          <w:tcPr>
            <w:tcW w:w="3080" w:type="dxa"/>
            <w:tcBorders>
              <w:left w:val="nil"/>
              <w:right w:val="nil"/>
            </w:tcBorders>
            <w:shd w:val="clear" w:color="auto" w:fill="C0C0C0"/>
          </w:tcPr>
          <w:p w14:paraId="48C14A5C" w14:textId="77777777" w:rsidR="00F12B61" w:rsidRPr="00F12B61" w:rsidRDefault="00F12B61" w:rsidP="00F12B61">
            <w:pPr>
              <w:autoSpaceDE w:val="0"/>
              <w:autoSpaceDN w:val="0"/>
              <w:adjustRightInd w:val="0"/>
              <w:rPr>
                <w:rFonts w:ascii="Arial" w:hAnsi="Arial" w:cs="Arial"/>
                <w:color w:val="002060"/>
                <w:sz w:val="22"/>
                <w:szCs w:val="22"/>
              </w:rPr>
            </w:pPr>
            <w:r w:rsidRPr="00F12B61">
              <w:rPr>
                <w:rFonts w:ascii="Arial" w:hAnsi="Arial" w:cs="Arial"/>
                <w:color w:val="002060"/>
                <w:sz w:val="22"/>
                <w:szCs w:val="22"/>
              </w:rPr>
              <w:t>Mon</w:t>
            </w:r>
          </w:p>
        </w:tc>
        <w:tc>
          <w:tcPr>
            <w:tcW w:w="3081" w:type="dxa"/>
            <w:tcBorders>
              <w:left w:val="nil"/>
              <w:right w:val="nil"/>
            </w:tcBorders>
            <w:shd w:val="clear" w:color="auto" w:fill="C0C0C0"/>
          </w:tcPr>
          <w:p w14:paraId="3A4E8483" w14:textId="77777777" w:rsidR="00F12B61" w:rsidRPr="00F12B61" w:rsidRDefault="00F12B61" w:rsidP="00F12B61">
            <w:pPr>
              <w:autoSpaceDE w:val="0"/>
              <w:autoSpaceDN w:val="0"/>
              <w:adjustRightInd w:val="0"/>
              <w:rPr>
                <w:rFonts w:ascii="Arial" w:hAnsi="Arial" w:cs="Arial"/>
                <w:color w:val="002060"/>
                <w:sz w:val="22"/>
                <w:szCs w:val="22"/>
              </w:rPr>
            </w:pPr>
            <w:r w:rsidRPr="00F12B61">
              <w:rPr>
                <w:rFonts w:ascii="Arial" w:hAnsi="Arial" w:cs="Arial"/>
                <w:color w:val="002060"/>
                <w:sz w:val="22"/>
                <w:szCs w:val="22"/>
              </w:rPr>
              <w:t>Flexible</w:t>
            </w:r>
          </w:p>
        </w:tc>
        <w:tc>
          <w:tcPr>
            <w:tcW w:w="3081" w:type="dxa"/>
            <w:tcBorders>
              <w:left w:val="nil"/>
              <w:right w:val="nil"/>
            </w:tcBorders>
            <w:shd w:val="clear" w:color="auto" w:fill="C0C0C0"/>
          </w:tcPr>
          <w:p w14:paraId="713E6E4D" w14:textId="77777777" w:rsidR="00F12B61" w:rsidRPr="00F12B61" w:rsidRDefault="00F12B61" w:rsidP="00F12B61">
            <w:pPr>
              <w:autoSpaceDE w:val="0"/>
              <w:autoSpaceDN w:val="0"/>
              <w:adjustRightInd w:val="0"/>
              <w:rPr>
                <w:rFonts w:ascii="Arial" w:hAnsi="Arial" w:cs="Arial"/>
                <w:color w:val="002060"/>
                <w:sz w:val="22"/>
                <w:szCs w:val="22"/>
              </w:rPr>
            </w:pPr>
          </w:p>
        </w:tc>
      </w:tr>
      <w:tr w:rsidR="00F12B61" w:rsidRPr="00F12B61" w14:paraId="0182C2BF" w14:textId="77777777" w:rsidTr="008F167B">
        <w:tc>
          <w:tcPr>
            <w:tcW w:w="3080" w:type="dxa"/>
          </w:tcPr>
          <w:p w14:paraId="2B100BF5" w14:textId="77777777" w:rsidR="00F12B61" w:rsidRPr="00F12B61" w:rsidRDefault="00F12B61" w:rsidP="00F12B61">
            <w:pPr>
              <w:autoSpaceDE w:val="0"/>
              <w:autoSpaceDN w:val="0"/>
              <w:adjustRightInd w:val="0"/>
              <w:rPr>
                <w:rFonts w:ascii="Arial" w:hAnsi="Arial" w:cs="Arial"/>
                <w:color w:val="002060"/>
                <w:sz w:val="22"/>
                <w:szCs w:val="22"/>
              </w:rPr>
            </w:pPr>
            <w:r w:rsidRPr="00F12B61">
              <w:rPr>
                <w:rFonts w:ascii="Arial" w:hAnsi="Arial" w:cs="Arial"/>
                <w:color w:val="002060"/>
                <w:sz w:val="22"/>
                <w:szCs w:val="22"/>
              </w:rPr>
              <w:t>Tues</w:t>
            </w:r>
          </w:p>
        </w:tc>
        <w:tc>
          <w:tcPr>
            <w:tcW w:w="3081" w:type="dxa"/>
          </w:tcPr>
          <w:p w14:paraId="21A78595" w14:textId="77777777" w:rsidR="00F12B61" w:rsidRPr="00F12B61" w:rsidRDefault="00F12B61" w:rsidP="00F12B61">
            <w:pPr>
              <w:autoSpaceDE w:val="0"/>
              <w:autoSpaceDN w:val="0"/>
              <w:adjustRightInd w:val="0"/>
              <w:rPr>
                <w:rFonts w:ascii="Arial" w:hAnsi="Arial" w:cs="Arial"/>
                <w:color w:val="002060"/>
                <w:sz w:val="22"/>
                <w:szCs w:val="22"/>
              </w:rPr>
            </w:pPr>
            <w:r w:rsidRPr="00F12B61">
              <w:rPr>
                <w:rFonts w:ascii="Arial" w:hAnsi="Arial" w:cs="Arial"/>
                <w:color w:val="002060"/>
                <w:sz w:val="22"/>
                <w:szCs w:val="22"/>
              </w:rPr>
              <w:t>Theatres RHC</w:t>
            </w:r>
          </w:p>
        </w:tc>
        <w:tc>
          <w:tcPr>
            <w:tcW w:w="3081" w:type="dxa"/>
          </w:tcPr>
          <w:p w14:paraId="32BC6BDD" w14:textId="77777777" w:rsidR="00F12B61" w:rsidRPr="00F12B61" w:rsidRDefault="00F12B61" w:rsidP="00F12B61">
            <w:pPr>
              <w:autoSpaceDE w:val="0"/>
              <w:autoSpaceDN w:val="0"/>
              <w:adjustRightInd w:val="0"/>
              <w:rPr>
                <w:rFonts w:ascii="Arial" w:hAnsi="Arial" w:cs="Arial"/>
                <w:color w:val="002060"/>
                <w:sz w:val="22"/>
                <w:szCs w:val="22"/>
              </w:rPr>
            </w:pPr>
            <w:r w:rsidRPr="00F12B61">
              <w:rPr>
                <w:rFonts w:ascii="Arial" w:hAnsi="Arial" w:cs="Arial"/>
                <w:color w:val="002060"/>
                <w:sz w:val="22"/>
                <w:szCs w:val="22"/>
              </w:rPr>
              <w:t>Theatres RHC</w:t>
            </w:r>
          </w:p>
        </w:tc>
      </w:tr>
      <w:tr w:rsidR="00F12B61" w:rsidRPr="00F12B61" w14:paraId="63CA0555" w14:textId="77777777" w:rsidTr="008F167B">
        <w:trPr>
          <w:trHeight w:val="697"/>
        </w:trPr>
        <w:tc>
          <w:tcPr>
            <w:tcW w:w="3080" w:type="dxa"/>
            <w:tcBorders>
              <w:left w:val="nil"/>
              <w:right w:val="nil"/>
            </w:tcBorders>
            <w:shd w:val="clear" w:color="auto" w:fill="C0C0C0"/>
          </w:tcPr>
          <w:p w14:paraId="1075DB7A" w14:textId="77777777" w:rsidR="00F12B61" w:rsidRPr="00F12B61" w:rsidRDefault="00F12B61" w:rsidP="00F12B61">
            <w:pPr>
              <w:autoSpaceDE w:val="0"/>
              <w:autoSpaceDN w:val="0"/>
              <w:adjustRightInd w:val="0"/>
              <w:rPr>
                <w:rFonts w:ascii="Arial" w:hAnsi="Arial" w:cs="Arial"/>
                <w:color w:val="002060"/>
                <w:sz w:val="22"/>
                <w:szCs w:val="22"/>
              </w:rPr>
            </w:pPr>
            <w:r w:rsidRPr="00F12B61">
              <w:rPr>
                <w:rFonts w:ascii="Arial" w:hAnsi="Arial" w:cs="Arial"/>
                <w:color w:val="002060"/>
                <w:sz w:val="22"/>
                <w:szCs w:val="22"/>
              </w:rPr>
              <w:t>Wed</w:t>
            </w:r>
          </w:p>
        </w:tc>
        <w:tc>
          <w:tcPr>
            <w:tcW w:w="3081" w:type="dxa"/>
            <w:tcBorders>
              <w:left w:val="nil"/>
              <w:right w:val="nil"/>
            </w:tcBorders>
            <w:shd w:val="clear" w:color="auto" w:fill="C0C0C0"/>
          </w:tcPr>
          <w:p w14:paraId="147192BE" w14:textId="77777777" w:rsidR="00F12B61" w:rsidRPr="00F12B61" w:rsidRDefault="00F12B61" w:rsidP="00F12B61">
            <w:pPr>
              <w:autoSpaceDE w:val="0"/>
              <w:autoSpaceDN w:val="0"/>
              <w:adjustRightInd w:val="0"/>
              <w:rPr>
                <w:rFonts w:ascii="Arial" w:hAnsi="Arial" w:cs="Arial"/>
                <w:color w:val="002060"/>
                <w:sz w:val="22"/>
                <w:szCs w:val="22"/>
              </w:rPr>
            </w:pPr>
            <w:r w:rsidRPr="00F12B61">
              <w:rPr>
                <w:rFonts w:ascii="Arial" w:hAnsi="Arial" w:cs="Arial"/>
                <w:color w:val="002060"/>
                <w:sz w:val="22"/>
                <w:szCs w:val="22"/>
              </w:rPr>
              <w:t>Clinic</w:t>
            </w:r>
          </w:p>
        </w:tc>
        <w:tc>
          <w:tcPr>
            <w:tcW w:w="3081" w:type="dxa"/>
            <w:tcBorders>
              <w:left w:val="nil"/>
              <w:right w:val="nil"/>
            </w:tcBorders>
            <w:shd w:val="clear" w:color="auto" w:fill="C0C0C0"/>
          </w:tcPr>
          <w:p w14:paraId="64174393" w14:textId="77777777" w:rsidR="00F12B61" w:rsidRPr="00F12B61" w:rsidRDefault="00F12B61" w:rsidP="00F12B61">
            <w:pPr>
              <w:autoSpaceDE w:val="0"/>
              <w:autoSpaceDN w:val="0"/>
              <w:adjustRightInd w:val="0"/>
              <w:rPr>
                <w:rFonts w:ascii="Arial" w:hAnsi="Arial" w:cs="Arial"/>
                <w:color w:val="002060"/>
                <w:sz w:val="22"/>
                <w:szCs w:val="22"/>
              </w:rPr>
            </w:pPr>
            <w:r w:rsidRPr="00F12B61">
              <w:rPr>
                <w:rFonts w:ascii="Arial" w:hAnsi="Arial" w:cs="Arial"/>
                <w:color w:val="002060"/>
                <w:sz w:val="22"/>
                <w:szCs w:val="22"/>
              </w:rPr>
              <w:t>Tumour Board</w:t>
            </w:r>
          </w:p>
          <w:p w14:paraId="6B88379A" w14:textId="77777777" w:rsidR="00F12B61" w:rsidRPr="00F12B61" w:rsidRDefault="00F12B61" w:rsidP="00F12B61">
            <w:pPr>
              <w:autoSpaceDE w:val="0"/>
              <w:autoSpaceDN w:val="0"/>
              <w:adjustRightInd w:val="0"/>
              <w:rPr>
                <w:rFonts w:ascii="Arial" w:hAnsi="Arial" w:cs="Arial"/>
                <w:color w:val="002060"/>
                <w:sz w:val="22"/>
                <w:szCs w:val="22"/>
              </w:rPr>
            </w:pPr>
          </w:p>
        </w:tc>
      </w:tr>
      <w:tr w:rsidR="00F12B61" w:rsidRPr="00F12B61" w14:paraId="07D4C176" w14:textId="77777777" w:rsidTr="008F167B">
        <w:tc>
          <w:tcPr>
            <w:tcW w:w="3080" w:type="dxa"/>
          </w:tcPr>
          <w:p w14:paraId="583B676B" w14:textId="77777777" w:rsidR="00F12B61" w:rsidRPr="00F12B61" w:rsidRDefault="00F12B61" w:rsidP="00F12B61">
            <w:pPr>
              <w:autoSpaceDE w:val="0"/>
              <w:autoSpaceDN w:val="0"/>
              <w:adjustRightInd w:val="0"/>
              <w:rPr>
                <w:rFonts w:ascii="Arial" w:hAnsi="Arial" w:cs="Arial"/>
                <w:color w:val="002060"/>
                <w:sz w:val="22"/>
                <w:szCs w:val="22"/>
              </w:rPr>
            </w:pPr>
            <w:r w:rsidRPr="00F12B61">
              <w:rPr>
                <w:rFonts w:ascii="Arial" w:hAnsi="Arial" w:cs="Arial"/>
                <w:color w:val="002060"/>
                <w:sz w:val="22"/>
                <w:szCs w:val="22"/>
              </w:rPr>
              <w:t>Thurs</w:t>
            </w:r>
          </w:p>
        </w:tc>
        <w:tc>
          <w:tcPr>
            <w:tcW w:w="3081" w:type="dxa"/>
          </w:tcPr>
          <w:p w14:paraId="79FB5008" w14:textId="77777777" w:rsidR="00F12B61" w:rsidRPr="00F12B61" w:rsidRDefault="00F12B61" w:rsidP="00F12B61">
            <w:pPr>
              <w:autoSpaceDE w:val="0"/>
              <w:autoSpaceDN w:val="0"/>
              <w:adjustRightInd w:val="0"/>
              <w:rPr>
                <w:rFonts w:ascii="Arial" w:hAnsi="Arial" w:cs="Arial"/>
                <w:color w:val="002060"/>
                <w:sz w:val="22"/>
                <w:szCs w:val="22"/>
              </w:rPr>
            </w:pPr>
            <w:r w:rsidRPr="00F12B61">
              <w:rPr>
                <w:rFonts w:ascii="Arial" w:hAnsi="Arial" w:cs="Arial"/>
                <w:color w:val="002060"/>
                <w:sz w:val="22"/>
                <w:szCs w:val="22"/>
              </w:rPr>
              <w:t>Clinic</w:t>
            </w:r>
          </w:p>
        </w:tc>
        <w:tc>
          <w:tcPr>
            <w:tcW w:w="3081" w:type="dxa"/>
          </w:tcPr>
          <w:p w14:paraId="393A2CC8" w14:textId="77777777" w:rsidR="00F12B61" w:rsidRPr="00F12B61" w:rsidRDefault="00F12B61" w:rsidP="00F12B61">
            <w:pPr>
              <w:autoSpaceDE w:val="0"/>
              <w:autoSpaceDN w:val="0"/>
              <w:adjustRightInd w:val="0"/>
              <w:rPr>
                <w:rFonts w:ascii="Arial" w:hAnsi="Arial" w:cs="Arial"/>
                <w:color w:val="002060"/>
                <w:sz w:val="22"/>
                <w:szCs w:val="22"/>
              </w:rPr>
            </w:pPr>
            <w:r w:rsidRPr="00F12B61">
              <w:rPr>
                <w:rFonts w:ascii="Arial" w:hAnsi="Arial" w:cs="Arial"/>
                <w:color w:val="002060"/>
                <w:sz w:val="22"/>
                <w:szCs w:val="22"/>
              </w:rPr>
              <w:t>Flexible</w:t>
            </w:r>
          </w:p>
        </w:tc>
      </w:tr>
      <w:tr w:rsidR="00F12B61" w:rsidRPr="00F12B61" w14:paraId="1A339B2E" w14:textId="77777777" w:rsidTr="008F167B">
        <w:tc>
          <w:tcPr>
            <w:tcW w:w="3080" w:type="dxa"/>
            <w:tcBorders>
              <w:left w:val="nil"/>
              <w:right w:val="nil"/>
            </w:tcBorders>
            <w:shd w:val="clear" w:color="auto" w:fill="C0C0C0"/>
          </w:tcPr>
          <w:p w14:paraId="080E8651" w14:textId="77777777" w:rsidR="00F12B61" w:rsidRPr="00F12B61" w:rsidRDefault="00F12B61" w:rsidP="00F12B61">
            <w:pPr>
              <w:autoSpaceDE w:val="0"/>
              <w:autoSpaceDN w:val="0"/>
              <w:adjustRightInd w:val="0"/>
              <w:rPr>
                <w:rFonts w:ascii="Arial" w:hAnsi="Arial" w:cs="Arial"/>
                <w:color w:val="002060"/>
                <w:sz w:val="22"/>
                <w:szCs w:val="22"/>
              </w:rPr>
            </w:pPr>
            <w:r w:rsidRPr="00F12B61">
              <w:rPr>
                <w:rFonts w:ascii="Arial" w:hAnsi="Arial" w:cs="Arial"/>
                <w:color w:val="002060"/>
                <w:sz w:val="22"/>
                <w:szCs w:val="22"/>
              </w:rPr>
              <w:t>Fri</w:t>
            </w:r>
          </w:p>
        </w:tc>
        <w:tc>
          <w:tcPr>
            <w:tcW w:w="3081" w:type="dxa"/>
            <w:tcBorders>
              <w:left w:val="nil"/>
              <w:right w:val="nil"/>
            </w:tcBorders>
            <w:shd w:val="clear" w:color="auto" w:fill="C0C0C0"/>
          </w:tcPr>
          <w:p w14:paraId="3043789D" w14:textId="77777777" w:rsidR="00F12B61" w:rsidRPr="00F12B61" w:rsidRDefault="00F12B61" w:rsidP="00F12B61">
            <w:pPr>
              <w:autoSpaceDE w:val="0"/>
              <w:autoSpaceDN w:val="0"/>
              <w:adjustRightInd w:val="0"/>
              <w:rPr>
                <w:rFonts w:ascii="Arial" w:hAnsi="Arial" w:cs="Arial"/>
                <w:color w:val="002060"/>
                <w:sz w:val="22"/>
                <w:szCs w:val="22"/>
              </w:rPr>
            </w:pPr>
            <w:r w:rsidRPr="00F12B61">
              <w:rPr>
                <w:rFonts w:ascii="Arial" w:hAnsi="Arial" w:cs="Arial"/>
                <w:color w:val="002060"/>
                <w:sz w:val="22"/>
                <w:szCs w:val="22"/>
              </w:rPr>
              <w:t>CPD</w:t>
            </w:r>
          </w:p>
        </w:tc>
        <w:tc>
          <w:tcPr>
            <w:tcW w:w="3081" w:type="dxa"/>
            <w:tcBorders>
              <w:left w:val="nil"/>
              <w:right w:val="nil"/>
            </w:tcBorders>
            <w:shd w:val="clear" w:color="auto" w:fill="C0C0C0"/>
          </w:tcPr>
          <w:p w14:paraId="2776F8CD" w14:textId="77777777" w:rsidR="00F12B61" w:rsidRPr="00F12B61" w:rsidRDefault="00F12B61" w:rsidP="00F12B61">
            <w:pPr>
              <w:autoSpaceDE w:val="0"/>
              <w:autoSpaceDN w:val="0"/>
              <w:adjustRightInd w:val="0"/>
              <w:rPr>
                <w:rFonts w:ascii="Arial" w:hAnsi="Arial" w:cs="Arial"/>
                <w:color w:val="002060"/>
                <w:sz w:val="22"/>
                <w:szCs w:val="22"/>
              </w:rPr>
            </w:pPr>
            <w:r w:rsidRPr="00F12B61">
              <w:rPr>
                <w:rFonts w:ascii="Arial" w:hAnsi="Arial" w:cs="Arial"/>
                <w:color w:val="002060"/>
                <w:sz w:val="22"/>
                <w:szCs w:val="22"/>
              </w:rPr>
              <w:t>Outreach</w:t>
            </w:r>
          </w:p>
        </w:tc>
      </w:tr>
      <w:tr w:rsidR="00F12B61" w:rsidRPr="00F12B61" w14:paraId="051E997A" w14:textId="77777777" w:rsidTr="008F167B">
        <w:tc>
          <w:tcPr>
            <w:tcW w:w="3080" w:type="dxa"/>
          </w:tcPr>
          <w:p w14:paraId="48D4EADC" w14:textId="77777777" w:rsidR="00F12B61" w:rsidRPr="00F12B61" w:rsidRDefault="00F12B61" w:rsidP="00F12B61">
            <w:pPr>
              <w:autoSpaceDE w:val="0"/>
              <w:autoSpaceDN w:val="0"/>
              <w:adjustRightInd w:val="0"/>
              <w:rPr>
                <w:rFonts w:ascii="Arial" w:hAnsi="Arial" w:cs="Arial"/>
                <w:color w:val="002060"/>
                <w:sz w:val="22"/>
                <w:szCs w:val="22"/>
              </w:rPr>
            </w:pPr>
            <w:r w:rsidRPr="00F12B61">
              <w:rPr>
                <w:rFonts w:ascii="Arial" w:hAnsi="Arial" w:cs="Arial"/>
                <w:color w:val="002060"/>
                <w:sz w:val="22"/>
                <w:szCs w:val="22"/>
              </w:rPr>
              <w:t>Sat</w:t>
            </w:r>
          </w:p>
        </w:tc>
        <w:tc>
          <w:tcPr>
            <w:tcW w:w="3081" w:type="dxa"/>
          </w:tcPr>
          <w:p w14:paraId="2B42C7C6" w14:textId="77777777" w:rsidR="00F12B61" w:rsidRPr="00F12B61" w:rsidRDefault="00F12B61" w:rsidP="00F12B61">
            <w:pPr>
              <w:autoSpaceDE w:val="0"/>
              <w:autoSpaceDN w:val="0"/>
              <w:adjustRightInd w:val="0"/>
              <w:rPr>
                <w:rFonts w:ascii="Arial" w:hAnsi="Arial" w:cs="Arial"/>
                <w:color w:val="002060"/>
                <w:sz w:val="22"/>
                <w:szCs w:val="22"/>
              </w:rPr>
            </w:pPr>
          </w:p>
        </w:tc>
        <w:tc>
          <w:tcPr>
            <w:tcW w:w="3081" w:type="dxa"/>
          </w:tcPr>
          <w:p w14:paraId="3BF6C634" w14:textId="77777777" w:rsidR="00F12B61" w:rsidRPr="00F12B61" w:rsidRDefault="00F12B61" w:rsidP="00F12B61">
            <w:pPr>
              <w:autoSpaceDE w:val="0"/>
              <w:autoSpaceDN w:val="0"/>
              <w:adjustRightInd w:val="0"/>
              <w:rPr>
                <w:rFonts w:ascii="Arial" w:hAnsi="Arial" w:cs="Arial"/>
                <w:color w:val="002060"/>
                <w:sz w:val="22"/>
                <w:szCs w:val="22"/>
              </w:rPr>
            </w:pPr>
          </w:p>
        </w:tc>
      </w:tr>
      <w:tr w:rsidR="00F12B61" w:rsidRPr="00F12B61" w14:paraId="2CBF2494" w14:textId="77777777" w:rsidTr="008F167B">
        <w:tc>
          <w:tcPr>
            <w:tcW w:w="3080" w:type="dxa"/>
            <w:tcBorders>
              <w:left w:val="nil"/>
              <w:right w:val="nil"/>
            </w:tcBorders>
            <w:shd w:val="clear" w:color="auto" w:fill="C0C0C0"/>
          </w:tcPr>
          <w:p w14:paraId="01F295F8" w14:textId="77777777" w:rsidR="00F12B61" w:rsidRPr="00F12B61" w:rsidRDefault="00F12B61" w:rsidP="00F12B61">
            <w:pPr>
              <w:autoSpaceDE w:val="0"/>
              <w:autoSpaceDN w:val="0"/>
              <w:adjustRightInd w:val="0"/>
              <w:rPr>
                <w:rFonts w:ascii="Arial" w:hAnsi="Arial" w:cs="Arial"/>
                <w:color w:val="002060"/>
                <w:sz w:val="22"/>
                <w:szCs w:val="22"/>
              </w:rPr>
            </w:pPr>
            <w:r w:rsidRPr="00F12B61">
              <w:rPr>
                <w:rFonts w:ascii="Arial" w:hAnsi="Arial" w:cs="Arial"/>
                <w:color w:val="002060"/>
                <w:sz w:val="22"/>
                <w:szCs w:val="22"/>
              </w:rPr>
              <w:t>Sun</w:t>
            </w:r>
          </w:p>
        </w:tc>
        <w:tc>
          <w:tcPr>
            <w:tcW w:w="3081" w:type="dxa"/>
            <w:tcBorders>
              <w:left w:val="nil"/>
              <w:right w:val="nil"/>
            </w:tcBorders>
            <w:shd w:val="clear" w:color="auto" w:fill="C0C0C0"/>
          </w:tcPr>
          <w:p w14:paraId="52700ADB" w14:textId="77777777" w:rsidR="00F12B61" w:rsidRPr="00F12B61" w:rsidRDefault="00F12B61" w:rsidP="00F12B61">
            <w:pPr>
              <w:autoSpaceDE w:val="0"/>
              <w:autoSpaceDN w:val="0"/>
              <w:adjustRightInd w:val="0"/>
              <w:rPr>
                <w:rFonts w:ascii="Arial" w:hAnsi="Arial" w:cs="Arial"/>
                <w:color w:val="002060"/>
                <w:sz w:val="22"/>
                <w:szCs w:val="22"/>
              </w:rPr>
            </w:pPr>
          </w:p>
        </w:tc>
        <w:tc>
          <w:tcPr>
            <w:tcW w:w="3081" w:type="dxa"/>
            <w:tcBorders>
              <w:left w:val="nil"/>
              <w:right w:val="nil"/>
            </w:tcBorders>
            <w:shd w:val="clear" w:color="auto" w:fill="C0C0C0"/>
          </w:tcPr>
          <w:p w14:paraId="2F5D6381" w14:textId="77777777" w:rsidR="00F12B61" w:rsidRPr="00F12B61" w:rsidRDefault="00F12B61" w:rsidP="00F12B61">
            <w:pPr>
              <w:autoSpaceDE w:val="0"/>
              <w:autoSpaceDN w:val="0"/>
              <w:adjustRightInd w:val="0"/>
              <w:rPr>
                <w:rFonts w:ascii="Arial" w:hAnsi="Arial" w:cs="Arial"/>
                <w:color w:val="002060"/>
                <w:sz w:val="22"/>
                <w:szCs w:val="22"/>
              </w:rPr>
            </w:pPr>
          </w:p>
        </w:tc>
      </w:tr>
    </w:tbl>
    <w:p w14:paraId="3BEB1E01" w14:textId="77777777" w:rsidR="00F12B61" w:rsidRPr="00F12B61" w:rsidRDefault="00F12B61" w:rsidP="00F12B61">
      <w:pPr>
        <w:rPr>
          <w:rFonts w:ascii="Arial" w:hAnsi="Arial" w:cs="Arial"/>
          <w:color w:val="002060"/>
          <w:sz w:val="22"/>
          <w:szCs w:val="22"/>
        </w:rPr>
      </w:pPr>
    </w:p>
    <w:p w14:paraId="45EAD6D8" w14:textId="77777777" w:rsidR="00F12B61" w:rsidRPr="00F12B61" w:rsidRDefault="00F12B61" w:rsidP="00F12B61">
      <w:pPr>
        <w:pStyle w:val="Heading2"/>
        <w:rPr>
          <w:b w:val="0"/>
          <w:bCs w:val="0"/>
          <w:color w:val="002060"/>
        </w:rPr>
      </w:pPr>
    </w:p>
    <w:p w14:paraId="5D40E513" w14:textId="77777777" w:rsidR="00F12B61" w:rsidRPr="00F12B61" w:rsidRDefault="00F12B61" w:rsidP="00F12B61">
      <w:pPr>
        <w:pStyle w:val="Heading2"/>
        <w:ind w:left="0"/>
        <w:rPr>
          <w:b w:val="0"/>
          <w:bCs w:val="0"/>
          <w:color w:val="002060"/>
        </w:rPr>
      </w:pPr>
      <w:r w:rsidRPr="00F12B61">
        <w:rPr>
          <w:b w:val="0"/>
          <w:bCs w:val="0"/>
          <w:color w:val="002060"/>
        </w:rPr>
        <w:t xml:space="preserve">The </w:t>
      </w:r>
      <w:proofErr w:type="gramStart"/>
      <w:r w:rsidRPr="00F12B61">
        <w:rPr>
          <w:b w:val="0"/>
          <w:bCs w:val="0"/>
          <w:color w:val="002060"/>
        </w:rPr>
        <w:t>on call</w:t>
      </w:r>
      <w:proofErr w:type="gramEnd"/>
      <w:r w:rsidRPr="00F12B61">
        <w:rPr>
          <w:b w:val="0"/>
          <w:bCs w:val="0"/>
          <w:color w:val="002060"/>
        </w:rPr>
        <w:t xml:space="preserve"> sessions will be factored into the job plan in a pattern of 8 to 10 weeks.</w:t>
      </w:r>
    </w:p>
    <w:p w14:paraId="1DA0E41E" w14:textId="77777777" w:rsidR="00F12B61" w:rsidRPr="00F12B61" w:rsidRDefault="00F12B61" w:rsidP="00F12B61">
      <w:pPr>
        <w:pStyle w:val="Heading2"/>
        <w:rPr>
          <w:b w:val="0"/>
          <w:bCs w:val="0"/>
          <w:color w:val="002060"/>
        </w:rPr>
      </w:pPr>
    </w:p>
    <w:p w14:paraId="405C210D" w14:textId="77777777" w:rsidR="00F12B61" w:rsidRPr="00F12B61" w:rsidRDefault="00F12B61" w:rsidP="00F12B61">
      <w:pPr>
        <w:pStyle w:val="Heading2"/>
        <w:ind w:left="0"/>
        <w:rPr>
          <w:b w:val="0"/>
          <w:bCs w:val="0"/>
          <w:color w:val="002060"/>
        </w:rPr>
      </w:pPr>
      <w:r w:rsidRPr="00F12B61">
        <w:rPr>
          <w:b w:val="0"/>
          <w:bCs w:val="0"/>
          <w:color w:val="002060"/>
        </w:rPr>
        <w:t xml:space="preserve">Contacts within the RHC </w:t>
      </w:r>
    </w:p>
    <w:p w14:paraId="296CB482" w14:textId="77777777" w:rsidR="00F12B61" w:rsidRPr="00F12B61" w:rsidRDefault="00F12B61" w:rsidP="00F12B61">
      <w:pPr>
        <w:rPr>
          <w:rFonts w:ascii="Arial" w:hAnsi="Arial" w:cs="Arial"/>
          <w:color w:val="002060"/>
          <w:sz w:val="22"/>
          <w:szCs w:val="22"/>
        </w:rPr>
      </w:pPr>
    </w:p>
    <w:p w14:paraId="4A55AF53" w14:textId="77777777" w:rsidR="00F12B61" w:rsidRPr="00F12B61" w:rsidRDefault="00F12B61" w:rsidP="00F12B61">
      <w:pPr>
        <w:rPr>
          <w:rFonts w:ascii="Arial" w:hAnsi="Arial" w:cs="Arial"/>
          <w:color w:val="002060"/>
          <w:sz w:val="22"/>
          <w:szCs w:val="22"/>
        </w:rPr>
      </w:pPr>
      <w:r w:rsidRPr="00F12B61">
        <w:rPr>
          <w:rFonts w:ascii="Arial" w:hAnsi="Arial" w:cs="Arial"/>
          <w:color w:val="002060"/>
          <w:sz w:val="22"/>
          <w:szCs w:val="22"/>
        </w:rPr>
        <w:t xml:space="preserve">Within the Women and Children’s Directorate the following list of useful contact names and addresses are available: </w:t>
      </w:r>
    </w:p>
    <w:p w14:paraId="5433E3A9" w14:textId="77777777" w:rsidR="00F12B61" w:rsidRPr="00F12B61" w:rsidRDefault="00F12B61" w:rsidP="00F12B61">
      <w:pPr>
        <w:numPr>
          <w:ilvl w:val="0"/>
          <w:numId w:val="38"/>
        </w:numPr>
        <w:spacing w:line="276" w:lineRule="auto"/>
        <w:contextualSpacing/>
        <w:rPr>
          <w:rFonts w:ascii="Arial" w:hAnsi="Arial" w:cs="Arial"/>
          <w:color w:val="002060"/>
          <w:sz w:val="22"/>
          <w:szCs w:val="22"/>
        </w:rPr>
      </w:pPr>
      <w:r w:rsidRPr="00F12B61">
        <w:rPr>
          <w:rFonts w:ascii="Arial" w:hAnsi="Arial" w:cs="Arial"/>
          <w:color w:val="002060"/>
          <w:sz w:val="22"/>
          <w:szCs w:val="22"/>
        </w:rPr>
        <w:t>Mr Jamie Redfern, Director, Women and Children’s Services, RHC, Tel Number 0141 451 6518</w:t>
      </w:r>
    </w:p>
    <w:p w14:paraId="65B1A26F" w14:textId="77777777" w:rsidR="00F12B61" w:rsidRPr="00F12B61" w:rsidRDefault="00F12B61" w:rsidP="00F12B61">
      <w:pPr>
        <w:numPr>
          <w:ilvl w:val="0"/>
          <w:numId w:val="38"/>
        </w:numPr>
        <w:spacing w:line="276" w:lineRule="auto"/>
        <w:contextualSpacing/>
        <w:rPr>
          <w:rFonts w:ascii="Arial" w:hAnsi="Arial" w:cs="Arial"/>
          <w:color w:val="002060"/>
          <w:sz w:val="22"/>
          <w:szCs w:val="22"/>
        </w:rPr>
      </w:pPr>
      <w:r w:rsidRPr="00F12B61">
        <w:rPr>
          <w:rFonts w:ascii="Arial" w:hAnsi="Arial" w:cs="Arial"/>
          <w:color w:val="002060"/>
          <w:sz w:val="22"/>
          <w:szCs w:val="22"/>
        </w:rPr>
        <w:t xml:space="preserve">Dr Alan </w:t>
      </w:r>
      <w:proofErr w:type="gramStart"/>
      <w:r w:rsidRPr="00F12B61">
        <w:rPr>
          <w:rFonts w:ascii="Arial" w:hAnsi="Arial" w:cs="Arial"/>
          <w:color w:val="002060"/>
          <w:sz w:val="22"/>
          <w:szCs w:val="22"/>
        </w:rPr>
        <w:t>Mathers ,</w:t>
      </w:r>
      <w:proofErr w:type="gramEnd"/>
      <w:r w:rsidRPr="00F12B61">
        <w:rPr>
          <w:rFonts w:ascii="Arial" w:hAnsi="Arial" w:cs="Arial"/>
          <w:color w:val="002060"/>
          <w:sz w:val="22"/>
          <w:szCs w:val="22"/>
        </w:rPr>
        <w:t xml:space="preserve"> Chief of Medicine, RHC, Tel Number 0141 451 6518</w:t>
      </w:r>
    </w:p>
    <w:p w14:paraId="6AB16692" w14:textId="77777777" w:rsidR="00F12B61" w:rsidRPr="00F12B61" w:rsidRDefault="00F12B61" w:rsidP="00F12B61">
      <w:pPr>
        <w:numPr>
          <w:ilvl w:val="0"/>
          <w:numId w:val="38"/>
        </w:numPr>
        <w:spacing w:line="276" w:lineRule="auto"/>
        <w:contextualSpacing/>
        <w:rPr>
          <w:rFonts w:ascii="Arial" w:hAnsi="Arial" w:cs="Arial"/>
          <w:color w:val="002060"/>
          <w:sz w:val="22"/>
          <w:szCs w:val="22"/>
        </w:rPr>
      </w:pPr>
      <w:r w:rsidRPr="00F12B61">
        <w:rPr>
          <w:rFonts w:ascii="Arial" w:hAnsi="Arial" w:cs="Arial"/>
          <w:color w:val="002060"/>
          <w:sz w:val="22"/>
          <w:szCs w:val="22"/>
        </w:rPr>
        <w:t xml:space="preserve">Dr Phil </w:t>
      </w:r>
      <w:proofErr w:type="gramStart"/>
      <w:r w:rsidRPr="00F12B61">
        <w:rPr>
          <w:rFonts w:ascii="Arial" w:hAnsi="Arial" w:cs="Arial"/>
          <w:color w:val="002060"/>
          <w:sz w:val="22"/>
          <w:szCs w:val="22"/>
        </w:rPr>
        <w:t>Davies,  Clinical</w:t>
      </w:r>
      <w:proofErr w:type="gramEnd"/>
      <w:r w:rsidRPr="00F12B61">
        <w:rPr>
          <w:rFonts w:ascii="Arial" w:hAnsi="Arial" w:cs="Arial"/>
          <w:color w:val="002060"/>
          <w:sz w:val="22"/>
          <w:szCs w:val="22"/>
        </w:rPr>
        <w:t xml:space="preserve"> Director Medicine, Tel Number 0141 452 5262 </w:t>
      </w:r>
    </w:p>
    <w:p w14:paraId="32B8DE9C" w14:textId="77777777" w:rsidR="00F12B61" w:rsidRPr="00F12B61" w:rsidRDefault="00F12B61" w:rsidP="00F12B61">
      <w:pPr>
        <w:numPr>
          <w:ilvl w:val="0"/>
          <w:numId w:val="38"/>
        </w:numPr>
        <w:spacing w:line="276" w:lineRule="auto"/>
        <w:contextualSpacing/>
        <w:rPr>
          <w:rFonts w:ascii="Arial" w:hAnsi="Arial" w:cs="Arial"/>
          <w:color w:val="002060"/>
          <w:sz w:val="22"/>
          <w:szCs w:val="22"/>
        </w:rPr>
      </w:pPr>
      <w:r w:rsidRPr="00F12B61">
        <w:rPr>
          <w:rFonts w:ascii="Arial" w:hAnsi="Arial" w:cs="Arial"/>
          <w:color w:val="002060"/>
          <w:sz w:val="22"/>
          <w:szCs w:val="22"/>
        </w:rPr>
        <w:t>Clinical Director Child Protection, Tel Number 0141 451 6502</w:t>
      </w:r>
    </w:p>
    <w:p w14:paraId="7940CBE7" w14:textId="77777777" w:rsidR="00F12B61" w:rsidRPr="00F12B61" w:rsidRDefault="00F12B61" w:rsidP="00F12B61">
      <w:pPr>
        <w:numPr>
          <w:ilvl w:val="0"/>
          <w:numId w:val="38"/>
        </w:numPr>
        <w:spacing w:line="276" w:lineRule="auto"/>
        <w:contextualSpacing/>
        <w:rPr>
          <w:rFonts w:ascii="Arial" w:hAnsi="Arial" w:cs="Arial"/>
          <w:color w:val="002060"/>
          <w:sz w:val="22"/>
          <w:szCs w:val="22"/>
        </w:rPr>
      </w:pPr>
      <w:r w:rsidRPr="00F12B61">
        <w:rPr>
          <w:rFonts w:ascii="Arial" w:hAnsi="Arial" w:cs="Arial"/>
          <w:color w:val="002060"/>
          <w:sz w:val="22"/>
          <w:szCs w:val="22"/>
        </w:rPr>
        <w:t xml:space="preserve">Miss Emer Campbell, Associate Clinical Director for Anaesthesia &amp; Surgery, Tel Number </w:t>
      </w:r>
    </w:p>
    <w:p w14:paraId="45DB56D4" w14:textId="77777777" w:rsidR="00F12B61" w:rsidRPr="00F12B61" w:rsidRDefault="00F12B61" w:rsidP="00F12B61">
      <w:pPr>
        <w:numPr>
          <w:ilvl w:val="0"/>
          <w:numId w:val="38"/>
        </w:numPr>
        <w:spacing w:line="276" w:lineRule="auto"/>
        <w:contextualSpacing/>
        <w:rPr>
          <w:rFonts w:ascii="Arial" w:hAnsi="Arial" w:cs="Arial"/>
          <w:color w:val="002060"/>
          <w:sz w:val="22"/>
          <w:szCs w:val="22"/>
        </w:rPr>
      </w:pPr>
      <w:r w:rsidRPr="00F12B61">
        <w:rPr>
          <w:rFonts w:ascii="Arial" w:hAnsi="Arial" w:cs="Arial"/>
          <w:color w:val="002060"/>
          <w:sz w:val="22"/>
          <w:szCs w:val="22"/>
        </w:rPr>
        <w:t xml:space="preserve">Mr Gregor Walker, Link Clinician, General Surgery, Tel Number </w:t>
      </w:r>
      <w:hyperlink r:id="rId15" w:history="1">
        <w:r w:rsidRPr="00F12B61">
          <w:rPr>
            <w:rFonts w:ascii="Arial" w:hAnsi="Arial" w:cs="Arial"/>
            <w:color w:val="002060"/>
            <w:sz w:val="22"/>
            <w:szCs w:val="22"/>
          </w:rPr>
          <w:t>0141 451 65</w:t>
        </w:r>
      </w:hyperlink>
      <w:r w:rsidRPr="00F12B61">
        <w:rPr>
          <w:rFonts w:ascii="Arial" w:hAnsi="Arial" w:cs="Arial"/>
          <w:color w:val="002060"/>
          <w:sz w:val="22"/>
          <w:szCs w:val="22"/>
        </w:rPr>
        <w:t>25</w:t>
      </w:r>
    </w:p>
    <w:p w14:paraId="0A9ECAE0" w14:textId="77777777" w:rsidR="00F12B61" w:rsidRPr="00F12B61" w:rsidRDefault="00F12B61" w:rsidP="00F12B61">
      <w:pPr>
        <w:numPr>
          <w:ilvl w:val="0"/>
          <w:numId w:val="38"/>
        </w:numPr>
        <w:spacing w:line="276" w:lineRule="auto"/>
        <w:contextualSpacing/>
        <w:rPr>
          <w:rFonts w:ascii="Arial" w:hAnsi="Arial" w:cs="Arial"/>
          <w:color w:val="002060"/>
          <w:sz w:val="22"/>
          <w:szCs w:val="22"/>
        </w:rPr>
      </w:pPr>
      <w:r w:rsidRPr="00F12B61">
        <w:rPr>
          <w:rFonts w:ascii="Arial" w:hAnsi="Arial" w:cs="Arial"/>
          <w:color w:val="002060"/>
          <w:sz w:val="22"/>
          <w:szCs w:val="22"/>
        </w:rPr>
        <w:t>Mandy Meechan, Head of Nursing, RHC Tel Number 0141 451 6518</w:t>
      </w:r>
    </w:p>
    <w:p w14:paraId="08D9AE46" w14:textId="77777777" w:rsidR="00F12B61" w:rsidRPr="00F12B61" w:rsidRDefault="00F12B61" w:rsidP="00F12B61">
      <w:pPr>
        <w:numPr>
          <w:ilvl w:val="0"/>
          <w:numId w:val="38"/>
        </w:numPr>
        <w:spacing w:line="276" w:lineRule="auto"/>
        <w:contextualSpacing/>
        <w:rPr>
          <w:rFonts w:ascii="Arial" w:hAnsi="Arial" w:cs="Arial"/>
          <w:color w:val="002060"/>
          <w:sz w:val="22"/>
          <w:szCs w:val="22"/>
        </w:rPr>
      </w:pPr>
      <w:r w:rsidRPr="00F12B61">
        <w:rPr>
          <w:rFonts w:ascii="Arial" w:hAnsi="Arial" w:cs="Arial"/>
          <w:color w:val="002060"/>
          <w:sz w:val="22"/>
          <w:szCs w:val="22"/>
        </w:rPr>
        <w:t>Melanie Hutton, General Manager, Women and Children’s Directorate, RHC, Tel Number 0141 451 6518</w:t>
      </w:r>
    </w:p>
    <w:p w14:paraId="21FF5E11" w14:textId="77777777" w:rsidR="00F12B61" w:rsidRPr="00F12B61" w:rsidRDefault="00F12B61" w:rsidP="00F12B61">
      <w:pPr>
        <w:numPr>
          <w:ilvl w:val="0"/>
          <w:numId w:val="38"/>
        </w:numPr>
        <w:spacing w:line="276" w:lineRule="auto"/>
        <w:contextualSpacing/>
        <w:rPr>
          <w:rFonts w:ascii="Arial" w:hAnsi="Arial" w:cs="Arial"/>
          <w:color w:val="002060"/>
          <w:sz w:val="22"/>
          <w:szCs w:val="22"/>
        </w:rPr>
      </w:pPr>
      <w:r w:rsidRPr="00F12B61">
        <w:rPr>
          <w:rFonts w:ascii="Arial" w:hAnsi="Arial" w:cs="Arial"/>
          <w:color w:val="002060"/>
          <w:sz w:val="22"/>
          <w:szCs w:val="22"/>
        </w:rPr>
        <w:t xml:space="preserve">Ms Lynda Lawson, Operations Manager, RHC, Tel Number </w:t>
      </w:r>
      <w:hyperlink r:id="rId16" w:history="1">
        <w:r w:rsidRPr="00F12B61">
          <w:rPr>
            <w:rFonts w:ascii="Arial" w:hAnsi="Arial" w:cs="Arial"/>
            <w:color w:val="002060"/>
            <w:sz w:val="22"/>
            <w:szCs w:val="22"/>
          </w:rPr>
          <w:t>0141 451 5615</w:t>
        </w:r>
      </w:hyperlink>
    </w:p>
    <w:p w14:paraId="5CC87336" w14:textId="77777777" w:rsidR="00F12B61" w:rsidRPr="00F12B61" w:rsidRDefault="00F12B61" w:rsidP="00F12B61">
      <w:pPr>
        <w:numPr>
          <w:ilvl w:val="0"/>
          <w:numId w:val="38"/>
        </w:numPr>
        <w:spacing w:line="276" w:lineRule="auto"/>
        <w:contextualSpacing/>
        <w:rPr>
          <w:rFonts w:ascii="Arial" w:hAnsi="Arial" w:cs="Arial"/>
          <w:color w:val="002060"/>
          <w:sz w:val="22"/>
          <w:szCs w:val="22"/>
        </w:rPr>
      </w:pPr>
      <w:r w:rsidRPr="00F12B61">
        <w:rPr>
          <w:rFonts w:ascii="Arial" w:hAnsi="Arial" w:cs="Arial"/>
          <w:color w:val="002060"/>
          <w:sz w:val="22"/>
          <w:szCs w:val="22"/>
        </w:rPr>
        <w:t xml:space="preserve">Ms Judith Gallagher, Business Manager, RHC, Tel Number </w:t>
      </w:r>
      <w:hyperlink r:id="rId17" w:history="1">
        <w:r w:rsidRPr="00F12B61">
          <w:rPr>
            <w:rFonts w:ascii="Arial" w:hAnsi="Arial" w:cs="Arial"/>
            <w:color w:val="002060"/>
            <w:sz w:val="22"/>
            <w:szCs w:val="22"/>
          </w:rPr>
          <w:t>0141 451 561</w:t>
        </w:r>
      </w:hyperlink>
      <w:r w:rsidRPr="00F12B61">
        <w:rPr>
          <w:rFonts w:ascii="Arial" w:hAnsi="Arial" w:cs="Arial"/>
          <w:color w:val="002060"/>
          <w:sz w:val="22"/>
          <w:szCs w:val="22"/>
        </w:rPr>
        <w:t>3</w:t>
      </w:r>
    </w:p>
    <w:p w14:paraId="10F8D1EF" w14:textId="77777777" w:rsidR="00F12B61" w:rsidRPr="00F12B61" w:rsidRDefault="00F12B61" w:rsidP="00F12B61">
      <w:pPr>
        <w:autoSpaceDE w:val="0"/>
        <w:autoSpaceDN w:val="0"/>
        <w:adjustRightInd w:val="0"/>
        <w:rPr>
          <w:rFonts w:ascii="Arial" w:hAnsi="Arial" w:cs="Arial"/>
          <w:color w:val="002060"/>
          <w:sz w:val="22"/>
          <w:szCs w:val="22"/>
        </w:rPr>
      </w:pPr>
    </w:p>
    <w:p w14:paraId="349A8635" w14:textId="77777777" w:rsidR="00F12B61" w:rsidRPr="00F12B61" w:rsidRDefault="00F12B61" w:rsidP="00F12B61">
      <w:pPr>
        <w:rPr>
          <w:rFonts w:ascii="Arial" w:hAnsi="Arial" w:cs="Arial"/>
          <w:color w:val="002060"/>
          <w:sz w:val="22"/>
          <w:szCs w:val="22"/>
        </w:rPr>
      </w:pPr>
    </w:p>
    <w:p w14:paraId="271B6490" w14:textId="77777777" w:rsidR="00F12B61" w:rsidRPr="00F12B61" w:rsidRDefault="00F12B61" w:rsidP="00F12B61">
      <w:pPr>
        <w:rPr>
          <w:rFonts w:ascii="Arial" w:hAnsi="Arial" w:cs="Arial"/>
          <w:color w:val="002060"/>
          <w:sz w:val="22"/>
          <w:szCs w:val="22"/>
        </w:rPr>
      </w:pPr>
    </w:p>
    <w:p w14:paraId="60EDC2D3" w14:textId="77777777" w:rsidR="00F12B61" w:rsidRPr="00F12B61" w:rsidRDefault="00F12B61" w:rsidP="00F12B61">
      <w:pPr>
        <w:rPr>
          <w:rFonts w:ascii="Arial" w:hAnsi="Arial" w:cs="Arial"/>
          <w:color w:val="002060"/>
          <w:sz w:val="22"/>
          <w:szCs w:val="22"/>
        </w:rPr>
      </w:pPr>
    </w:p>
    <w:p w14:paraId="2E0388D0" w14:textId="0DB5DD84" w:rsidR="00F12B61" w:rsidRPr="00F12B61" w:rsidRDefault="00F12B61" w:rsidP="00F12B61">
      <w:pPr>
        <w:rPr>
          <w:rFonts w:ascii="Arial" w:hAnsi="Arial" w:cs="Arial"/>
          <w:color w:val="002060"/>
          <w:sz w:val="22"/>
          <w:szCs w:val="22"/>
        </w:rPr>
      </w:pPr>
      <w:r w:rsidRPr="00F12B61">
        <w:rPr>
          <w:rFonts w:ascii="Arial" w:hAnsi="Arial" w:cs="Arial"/>
          <w:color w:val="002060"/>
          <w:sz w:val="22"/>
          <w:szCs w:val="22"/>
        </w:rPr>
        <w:lastRenderedPageBreak/>
        <w:t>Person Specification for Consultant Paediatric and Neonatal Surgeon</w:t>
      </w:r>
    </w:p>
    <w:p w14:paraId="58A46D8D" w14:textId="77777777" w:rsidR="00F12B61" w:rsidRPr="00F12B61" w:rsidRDefault="00F12B61" w:rsidP="00F12B61">
      <w:pPr>
        <w:autoSpaceDE w:val="0"/>
        <w:autoSpaceDN w:val="0"/>
        <w:adjustRightInd w:val="0"/>
        <w:rPr>
          <w:rFonts w:ascii="Arial" w:hAnsi="Arial" w:cs="Arial"/>
          <w:color w:val="002060"/>
          <w:sz w:val="22"/>
          <w:szCs w:val="22"/>
        </w:rPr>
      </w:pPr>
    </w:p>
    <w:tbl>
      <w:tblPr>
        <w:tblW w:w="1040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4750"/>
        <w:gridCol w:w="3240"/>
      </w:tblGrid>
      <w:tr w:rsidR="00F12B61" w:rsidRPr="00F12B61" w14:paraId="3C37BF87" w14:textId="77777777" w:rsidTr="00F12B61">
        <w:tc>
          <w:tcPr>
            <w:tcW w:w="2410" w:type="dxa"/>
          </w:tcPr>
          <w:p w14:paraId="370B99D5" w14:textId="77777777" w:rsidR="00F12B61" w:rsidRPr="00F12B61" w:rsidRDefault="00F12B61" w:rsidP="00F12B61">
            <w:pPr>
              <w:autoSpaceDE w:val="0"/>
              <w:autoSpaceDN w:val="0"/>
              <w:adjustRightInd w:val="0"/>
              <w:rPr>
                <w:rFonts w:ascii="Arial" w:hAnsi="Arial" w:cs="Arial"/>
                <w:color w:val="002060"/>
                <w:sz w:val="22"/>
                <w:szCs w:val="22"/>
              </w:rPr>
            </w:pPr>
            <w:r w:rsidRPr="00F12B61">
              <w:rPr>
                <w:rFonts w:ascii="Arial" w:hAnsi="Arial" w:cs="Arial"/>
                <w:color w:val="002060"/>
                <w:sz w:val="22"/>
                <w:szCs w:val="22"/>
              </w:rPr>
              <w:t>FACTOR</w:t>
            </w:r>
          </w:p>
        </w:tc>
        <w:tc>
          <w:tcPr>
            <w:tcW w:w="4750" w:type="dxa"/>
          </w:tcPr>
          <w:p w14:paraId="53195187" w14:textId="77777777" w:rsidR="00F12B61" w:rsidRPr="00F12B61" w:rsidRDefault="00F12B61" w:rsidP="00F12B61">
            <w:pPr>
              <w:autoSpaceDE w:val="0"/>
              <w:autoSpaceDN w:val="0"/>
              <w:adjustRightInd w:val="0"/>
              <w:rPr>
                <w:rFonts w:ascii="Arial" w:hAnsi="Arial" w:cs="Arial"/>
                <w:color w:val="002060"/>
                <w:sz w:val="22"/>
                <w:szCs w:val="22"/>
              </w:rPr>
            </w:pPr>
            <w:r w:rsidRPr="00F12B61">
              <w:rPr>
                <w:rFonts w:ascii="Arial" w:hAnsi="Arial" w:cs="Arial"/>
                <w:color w:val="002060"/>
                <w:sz w:val="22"/>
                <w:szCs w:val="22"/>
              </w:rPr>
              <w:t>Essential</w:t>
            </w:r>
          </w:p>
        </w:tc>
        <w:tc>
          <w:tcPr>
            <w:tcW w:w="3240" w:type="dxa"/>
          </w:tcPr>
          <w:p w14:paraId="0D597705" w14:textId="77777777" w:rsidR="00F12B61" w:rsidRPr="00F12B61" w:rsidRDefault="00F12B61" w:rsidP="00F12B61">
            <w:pPr>
              <w:autoSpaceDE w:val="0"/>
              <w:autoSpaceDN w:val="0"/>
              <w:adjustRightInd w:val="0"/>
              <w:rPr>
                <w:rFonts w:ascii="Arial" w:hAnsi="Arial" w:cs="Arial"/>
                <w:color w:val="002060"/>
                <w:sz w:val="22"/>
                <w:szCs w:val="22"/>
              </w:rPr>
            </w:pPr>
            <w:r w:rsidRPr="00F12B61">
              <w:rPr>
                <w:rFonts w:ascii="Arial" w:hAnsi="Arial" w:cs="Arial"/>
                <w:color w:val="002060"/>
                <w:sz w:val="22"/>
                <w:szCs w:val="22"/>
              </w:rPr>
              <w:t>Desirable</w:t>
            </w:r>
          </w:p>
        </w:tc>
      </w:tr>
      <w:tr w:rsidR="00F12B61" w:rsidRPr="00F12B61" w14:paraId="11DFFAE0" w14:textId="77777777" w:rsidTr="00F12B61">
        <w:tc>
          <w:tcPr>
            <w:tcW w:w="2410" w:type="dxa"/>
          </w:tcPr>
          <w:p w14:paraId="41BB672C" w14:textId="77777777" w:rsidR="00F12B61" w:rsidRPr="00F12B61" w:rsidRDefault="00F12B61" w:rsidP="00F12B61">
            <w:pPr>
              <w:autoSpaceDE w:val="0"/>
              <w:autoSpaceDN w:val="0"/>
              <w:adjustRightInd w:val="0"/>
              <w:rPr>
                <w:rFonts w:ascii="Arial" w:hAnsi="Arial" w:cs="Arial"/>
                <w:color w:val="002060"/>
                <w:sz w:val="22"/>
                <w:szCs w:val="22"/>
              </w:rPr>
            </w:pPr>
            <w:r w:rsidRPr="00F12B61">
              <w:rPr>
                <w:rFonts w:ascii="Arial" w:hAnsi="Arial" w:cs="Arial"/>
                <w:color w:val="002060"/>
                <w:sz w:val="22"/>
                <w:szCs w:val="22"/>
              </w:rPr>
              <w:t>Qualification</w:t>
            </w:r>
          </w:p>
        </w:tc>
        <w:tc>
          <w:tcPr>
            <w:tcW w:w="4750" w:type="dxa"/>
          </w:tcPr>
          <w:p w14:paraId="4D71E79D" w14:textId="77777777" w:rsidR="00F12B61" w:rsidRPr="00F12B61" w:rsidRDefault="00F12B61" w:rsidP="00F12B61">
            <w:pPr>
              <w:autoSpaceDE w:val="0"/>
              <w:autoSpaceDN w:val="0"/>
              <w:adjustRightInd w:val="0"/>
              <w:rPr>
                <w:rFonts w:ascii="Arial" w:hAnsi="Arial" w:cs="Arial"/>
                <w:color w:val="002060"/>
                <w:sz w:val="22"/>
                <w:szCs w:val="22"/>
              </w:rPr>
            </w:pPr>
            <w:r w:rsidRPr="00F12B61">
              <w:rPr>
                <w:rFonts w:ascii="Arial" w:hAnsi="Arial" w:cs="Arial"/>
                <w:color w:val="002060"/>
                <w:sz w:val="22"/>
                <w:szCs w:val="22"/>
              </w:rPr>
              <w:t>MB ChB or equivalent; FRCS(</w:t>
            </w:r>
            <w:proofErr w:type="spellStart"/>
            <w:r w:rsidRPr="00F12B61">
              <w:rPr>
                <w:rFonts w:ascii="Arial" w:hAnsi="Arial" w:cs="Arial"/>
                <w:color w:val="002060"/>
                <w:sz w:val="22"/>
                <w:szCs w:val="22"/>
              </w:rPr>
              <w:t>Paeds</w:t>
            </w:r>
            <w:proofErr w:type="spellEnd"/>
            <w:r w:rsidRPr="00F12B61">
              <w:rPr>
                <w:rFonts w:ascii="Arial" w:hAnsi="Arial" w:cs="Arial"/>
                <w:color w:val="002060"/>
                <w:sz w:val="22"/>
                <w:szCs w:val="22"/>
              </w:rPr>
              <w:t xml:space="preserve">) or equivalent; CCT in Paediatric Surgery or equivalent. </w:t>
            </w:r>
          </w:p>
          <w:p w14:paraId="25CF49B4" w14:textId="77777777" w:rsidR="00F12B61" w:rsidRPr="00F12B61" w:rsidRDefault="00F12B61" w:rsidP="00F12B61">
            <w:pPr>
              <w:autoSpaceDE w:val="0"/>
              <w:autoSpaceDN w:val="0"/>
              <w:adjustRightInd w:val="0"/>
              <w:rPr>
                <w:rFonts w:ascii="Arial" w:hAnsi="Arial" w:cs="Arial"/>
                <w:color w:val="002060"/>
                <w:sz w:val="22"/>
                <w:szCs w:val="22"/>
              </w:rPr>
            </w:pPr>
            <w:r w:rsidRPr="00F12B61">
              <w:rPr>
                <w:rFonts w:ascii="Arial" w:hAnsi="Arial" w:cs="Arial"/>
                <w:color w:val="002060"/>
                <w:sz w:val="22"/>
                <w:szCs w:val="22"/>
              </w:rPr>
              <w:t xml:space="preserve">Eligible for inclusion in GMC Specialist Register as a Paediatric </w:t>
            </w:r>
            <w:proofErr w:type="gramStart"/>
            <w:r w:rsidRPr="00F12B61">
              <w:rPr>
                <w:rFonts w:ascii="Arial" w:hAnsi="Arial" w:cs="Arial"/>
                <w:color w:val="002060"/>
                <w:sz w:val="22"/>
                <w:szCs w:val="22"/>
              </w:rPr>
              <w:t>Surgeon;</w:t>
            </w:r>
            <w:proofErr w:type="gramEnd"/>
          </w:p>
          <w:p w14:paraId="1C4B45CD" w14:textId="77777777" w:rsidR="00F12B61" w:rsidRPr="00F12B61" w:rsidRDefault="00F12B61" w:rsidP="00F12B61">
            <w:pPr>
              <w:autoSpaceDE w:val="0"/>
              <w:autoSpaceDN w:val="0"/>
              <w:adjustRightInd w:val="0"/>
              <w:rPr>
                <w:rFonts w:ascii="Arial" w:hAnsi="Arial" w:cs="Arial"/>
                <w:color w:val="002060"/>
                <w:sz w:val="22"/>
                <w:szCs w:val="22"/>
              </w:rPr>
            </w:pPr>
            <w:r w:rsidRPr="00F12B61">
              <w:rPr>
                <w:rFonts w:ascii="Arial" w:hAnsi="Arial" w:cs="Arial"/>
                <w:color w:val="002060"/>
                <w:sz w:val="22"/>
                <w:szCs w:val="22"/>
              </w:rPr>
              <w:t>APLS Provider status</w:t>
            </w:r>
          </w:p>
        </w:tc>
        <w:tc>
          <w:tcPr>
            <w:tcW w:w="3240" w:type="dxa"/>
          </w:tcPr>
          <w:p w14:paraId="0EC180EC" w14:textId="77777777" w:rsidR="00F12B61" w:rsidRPr="00F12B61" w:rsidRDefault="00F12B61" w:rsidP="00F12B61">
            <w:pPr>
              <w:autoSpaceDE w:val="0"/>
              <w:autoSpaceDN w:val="0"/>
              <w:adjustRightInd w:val="0"/>
              <w:rPr>
                <w:rFonts w:ascii="Arial" w:hAnsi="Arial" w:cs="Arial"/>
                <w:color w:val="002060"/>
                <w:sz w:val="22"/>
                <w:szCs w:val="22"/>
              </w:rPr>
            </w:pPr>
            <w:r w:rsidRPr="00F12B61">
              <w:rPr>
                <w:rFonts w:ascii="Arial" w:hAnsi="Arial" w:cs="Arial"/>
                <w:color w:val="002060"/>
                <w:sz w:val="22"/>
                <w:szCs w:val="22"/>
              </w:rPr>
              <w:t>APLS instructor status.</w:t>
            </w:r>
          </w:p>
          <w:p w14:paraId="307BA119" w14:textId="77777777" w:rsidR="00F12B61" w:rsidRPr="00F12B61" w:rsidRDefault="00F12B61" w:rsidP="00F12B61">
            <w:pPr>
              <w:autoSpaceDE w:val="0"/>
              <w:autoSpaceDN w:val="0"/>
              <w:adjustRightInd w:val="0"/>
              <w:rPr>
                <w:rFonts w:ascii="Arial" w:hAnsi="Arial" w:cs="Arial"/>
                <w:color w:val="002060"/>
                <w:sz w:val="22"/>
                <w:szCs w:val="22"/>
              </w:rPr>
            </w:pPr>
          </w:p>
        </w:tc>
      </w:tr>
      <w:tr w:rsidR="00F12B61" w:rsidRPr="00F12B61" w14:paraId="5BC87429" w14:textId="77777777" w:rsidTr="00F12B61">
        <w:tc>
          <w:tcPr>
            <w:tcW w:w="2410" w:type="dxa"/>
          </w:tcPr>
          <w:p w14:paraId="58A81F17" w14:textId="77777777" w:rsidR="00F12B61" w:rsidRPr="00F12B61" w:rsidRDefault="00F12B61" w:rsidP="00F12B61">
            <w:pPr>
              <w:autoSpaceDE w:val="0"/>
              <w:autoSpaceDN w:val="0"/>
              <w:adjustRightInd w:val="0"/>
              <w:rPr>
                <w:rFonts w:ascii="Arial" w:hAnsi="Arial" w:cs="Arial"/>
                <w:color w:val="002060"/>
                <w:sz w:val="22"/>
                <w:szCs w:val="22"/>
              </w:rPr>
            </w:pPr>
            <w:r w:rsidRPr="00F12B61">
              <w:rPr>
                <w:rFonts w:ascii="Arial" w:hAnsi="Arial" w:cs="Arial"/>
                <w:color w:val="002060"/>
                <w:sz w:val="22"/>
                <w:szCs w:val="22"/>
              </w:rPr>
              <w:t>CLINICAL EXPERIENCE</w:t>
            </w:r>
          </w:p>
        </w:tc>
        <w:tc>
          <w:tcPr>
            <w:tcW w:w="4750" w:type="dxa"/>
          </w:tcPr>
          <w:p w14:paraId="44BDACA4" w14:textId="77777777" w:rsidR="00F12B61" w:rsidRPr="00F12B61" w:rsidRDefault="00F12B61" w:rsidP="00F12B61">
            <w:pPr>
              <w:autoSpaceDE w:val="0"/>
              <w:autoSpaceDN w:val="0"/>
              <w:adjustRightInd w:val="0"/>
              <w:rPr>
                <w:rFonts w:ascii="Arial" w:hAnsi="Arial" w:cs="Arial"/>
                <w:color w:val="002060"/>
                <w:sz w:val="22"/>
                <w:szCs w:val="22"/>
              </w:rPr>
            </w:pPr>
            <w:r w:rsidRPr="00F12B61">
              <w:rPr>
                <w:rFonts w:ascii="Arial" w:hAnsi="Arial" w:cs="Arial"/>
                <w:color w:val="002060"/>
                <w:sz w:val="22"/>
                <w:szCs w:val="22"/>
              </w:rPr>
              <w:t xml:space="preserve">Broad experience in all aspects of Paediatric and Neonatal Surgery </w:t>
            </w:r>
          </w:p>
        </w:tc>
        <w:tc>
          <w:tcPr>
            <w:tcW w:w="3240" w:type="dxa"/>
          </w:tcPr>
          <w:p w14:paraId="3B94F003" w14:textId="77777777" w:rsidR="00F12B61" w:rsidRPr="00F12B61" w:rsidRDefault="00F12B61" w:rsidP="00F12B61">
            <w:pPr>
              <w:autoSpaceDE w:val="0"/>
              <w:autoSpaceDN w:val="0"/>
              <w:adjustRightInd w:val="0"/>
              <w:rPr>
                <w:rFonts w:ascii="Arial" w:hAnsi="Arial" w:cs="Arial"/>
                <w:color w:val="002060"/>
                <w:sz w:val="22"/>
                <w:szCs w:val="22"/>
              </w:rPr>
            </w:pPr>
            <w:r w:rsidRPr="00F12B61">
              <w:rPr>
                <w:rFonts w:ascii="Arial" w:hAnsi="Arial" w:cs="Arial"/>
                <w:color w:val="002060"/>
                <w:sz w:val="22"/>
                <w:szCs w:val="22"/>
              </w:rPr>
              <w:t>Further training/fellowship in paediatric surgical oncology.</w:t>
            </w:r>
          </w:p>
        </w:tc>
      </w:tr>
      <w:tr w:rsidR="00F12B61" w:rsidRPr="00F12B61" w14:paraId="1683A0D5" w14:textId="77777777" w:rsidTr="00F12B61">
        <w:tc>
          <w:tcPr>
            <w:tcW w:w="2410" w:type="dxa"/>
          </w:tcPr>
          <w:p w14:paraId="341D3744" w14:textId="77777777" w:rsidR="00F12B61" w:rsidRPr="00F12B61" w:rsidRDefault="00F12B61" w:rsidP="00F12B61">
            <w:pPr>
              <w:autoSpaceDE w:val="0"/>
              <w:autoSpaceDN w:val="0"/>
              <w:adjustRightInd w:val="0"/>
              <w:rPr>
                <w:rFonts w:ascii="Arial" w:hAnsi="Arial" w:cs="Arial"/>
                <w:color w:val="002060"/>
                <w:sz w:val="22"/>
                <w:szCs w:val="22"/>
              </w:rPr>
            </w:pPr>
            <w:r w:rsidRPr="00F12B61">
              <w:rPr>
                <w:rFonts w:ascii="Arial" w:hAnsi="Arial" w:cs="Arial"/>
                <w:color w:val="002060"/>
                <w:sz w:val="22"/>
                <w:szCs w:val="22"/>
              </w:rPr>
              <w:t>CLINICAL SKILLS</w:t>
            </w:r>
          </w:p>
        </w:tc>
        <w:tc>
          <w:tcPr>
            <w:tcW w:w="4750" w:type="dxa"/>
          </w:tcPr>
          <w:p w14:paraId="5FDDF488" w14:textId="77777777" w:rsidR="00F12B61" w:rsidRPr="00F12B61" w:rsidRDefault="00F12B61" w:rsidP="00F12B61">
            <w:pPr>
              <w:autoSpaceDE w:val="0"/>
              <w:autoSpaceDN w:val="0"/>
              <w:adjustRightInd w:val="0"/>
              <w:rPr>
                <w:rFonts w:ascii="Arial" w:hAnsi="Arial" w:cs="Arial"/>
                <w:color w:val="002060"/>
                <w:sz w:val="22"/>
                <w:szCs w:val="22"/>
              </w:rPr>
            </w:pPr>
            <w:r w:rsidRPr="00F12B61">
              <w:rPr>
                <w:rFonts w:ascii="Arial" w:hAnsi="Arial" w:cs="Arial"/>
                <w:color w:val="002060"/>
                <w:sz w:val="22"/>
                <w:szCs w:val="22"/>
              </w:rPr>
              <w:t>Ability to practice independently in line with accepted guidelines.</w:t>
            </w:r>
          </w:p>
        </w:tc>
        <w:tc>
          <w:tcPr>
            <w:tcW w:w="3240" w:type="dxa"/>
          </w:tcPr>
          <w:p w14:paraId="60FAF486" w14:textId="77777777" w:rsidR="00F12B61" w:rsidRPr="00F12B61" w:rsidRDefault="00F12B61" w:rsidP="00F12B61">
            <w:pPr>
              <w:autoSpaceDE w:val="0"/>
              <w:autoSpaceDN w:val="0"/>
              <w:adjustRightInd w:val="0"/>
              <w:rPr>
                <w:rFonts w:ascii="Arial" w:hAnsi="Arial" w:cs="Arial"/>
                <w:color w:val="002060"/>
                <w:sz w:val="22"/>
                <w:szCs w:val="22"/>
              </w:rPr>
            </w:pPr>
            <w:r w:rsidRPr="00F12B61">
              <w:rPr>
                <w:rFonts w:ascii="Arial" w:hAnsi="Arial" w:cs="Arial"/>
                <w:color w:val="002060"/>
                <w:sz w:val="22"/>
                <w:szCs w:val="22"/>
              </w:rPr>
              <w:t>Minimally Invasive Surgical Oncology</w:t>
            </w:r>
          </w:p>
        </w:tc>
      </w:tr>
      <w:tr w:rsidR="00F12B61" w:rsidRPr="00F12B61" w14:paraId="3923B850" w14:textId="77777777" w:rsidTr="00F12B61">
        <w:tc>
          <w:tcPr>
            <w:tcW w:w="2410" w:type="dxa"/>
          </w:tcPr>
          <w:p w14:paraId="52BDD149" w14:textId="77777777" w:rsidR="00F12B61" w:rsidRPr="00F12B61" w:rsidRDefault="00F12B61" w:rsidP="00F12B61">
            <w:pPr>
              <w:autoSpaceDE w:val="0"/>
              <w:autoSpaceDN w:val="0"/>
              <w:adjustRightInd w:val="0"/>
              <w:rPr>
                <w:rFonts w:ascii="Arial" w:hAnsi="Arial" w:cs="Arial"/>
                <w:color w:val="002060"/>
                <w:sz w:val="22"/>
                <w:szCs w:val="22"/>
              </w:rPr>
            </w:pPr>
            <w:r w:rsidRPr="00F12B61">
              <w:rPr>
                <w:rFonts w:ascii="Arial" w:hAnsi="Arial" w:cs="Arial"/>
                <w:color w:val="002060"/>
                <w:sz w:val="22"/>
                <w:szCs w:val="22"/>
              </w:rPr>
              <w:t>AUDIT</w:t>
            </w:r>
          </w:p>
          <w:p w14:paraId="5712C96A" w14:textId="77777777" w:rsidR="00F12B61" w:rsidRPr="00F12B61" w:rsidRDefault="00F12B61" w:rsidP="00F12B61">
            <w:pPr>
              <w:autoSpaceDE w:val="0"/>
              <w:autoSpaceDN w:val="0"/>
              <w:adjustRightInd w:val="0"/>
              <w:rPr>
                <w:rFonts w:ascii="Arial" w:hAnsi="Arial" w:cs="Arial"/>
                <w:color w:val="002060"/>
                <w:sz w:val="22"/>
                <w:szCs w:val="22"/>
              </w:rPr>
            </w:pPr>
          </w:p>
          <w:p w14:paraId="06C5D6EE" w14:textId="77777777" w:rsidR="00F12B61" w:rsidRPr="00F12B61" w:rsidRDefault="00F12B61" w:rsidP="00F12B61">
            <w:pPr>
              <w:autoSpaceDE w:val="0"/>
              <w:autoSpaceDN w:val="0"/>
              <w:adjustRightInd w:val="0"/>
              <w:rPr>
                <w:rFonts w:ascii="Arial" w:hAnsi="Arial" w:cs="Arial"/>
                <w:color w:val="002060"/>
                <w:sz w:val="22"/>
                <w:szCs w:val="22"/>
              </w:rPr>
            </w:pPr>
            <w:r w:rsidRPr="00F12B61">
              <w:rPr>
                <w:rFonts w:ascii="Arial" w:hAnsi="Arial" w:cs="Arial"/>
                <w:color w:val="002060"/>
                <w:sz w:val="22"/>
                <w:szCs w:val="22"/>
              </w:rPr>
              <w:t>TEACHING</w:t>
            </w:r>
          </w:p>
          <w:p w14:paraId="6ED31FC1" w14:textId="77777777" w:rsidR="00F12B61" w:rsidRPr="00F12B61" w:rsidRDefault="00F12B61" w:rsidP="00F12B61">
            <w:pPr>
              <w:autoSpaceDE w:val="0"/>
              <w:autoSpaceDN w:val="0"/>
              <w:adjustRightInd w:val="0"/>
              <w:rPr>
                <w:rFonts w:ascii="Arial" w:hAnsi="Arial" w:cs="Arial"/>
                <w:color w:val="002060"/>
                <w:sz w:val="22"/>
                <w:szCs w:val="22"/>
              </w:rPr>
            </w:pPr>
          </w:p>
          <w:p w14:paraId="34763144" w14:textId="77777777" w:rsidR="00F12B61" w:rsidRPr="00F12B61" w:rsidRDefault="00F12B61" w:rsidP="00F12B61">
            <w:pPr>
              <w:autoSpaceDE w:val="0"/>
              <w:autoSpaceDN w:val="0"/>
              <w:adjustRightInd w:val="0"/>
              <w:rPr>
                <w:rFonts w:ascii="Arial" w:hAnsi="Arial" w:cs="Arial"/>
                <w:color w:val="002060"/>
                <w:sz w:val="22"/>
                <w:szCs w:val="22"/>
              </w:rPr>
            </w:pPr>
            <w:r w:rsidRPr="00F12B61">
              <w:rPr>
                <w:rFonts w:ascii="Arial" w:hAnsi="Arial" w:cs="Arial"/>
                <w:color w:val="002060"/>
                <w:sz w:val="22"/>
                <w:szCs w:val="22"/>
              </w:rPr>
              <w:t>ACADEMIC</w:t>
            </w:r>
          </w:p>
          <w:p w14:paraId="354CC4D0" w14:textId="77777777" w:rsidR="00F12B61" w:rsidRPr="00F12B61" w:rsidRDefault="00F12B61" w:rsidP="00F12B61">
            <w:pPr>
              <w:autoSpaceDE w:val="0"/>
              <w:autoSpaceDN w:val="0"/>
              <w:adjustRightInd w:val="0"/>
              <w:rPr>
                <w:rFonts w:ascii="Arial" w:hAnsi="Arial" w:cs="Arial"/>
                <w:color w:val="002060"/>
                <w:sz w:val="22"/>
                <w:szCs w:val="22"/>
              </w:rPr>
            </w:pPr>
            <w:r w:rsidRPr="00F12B61">
              <w:rPr>
                <w:rFonts w:ascii="Arial" w:hAnsi="Arial" w:cs="Arial"/>
                <w:color w:val="002060"/>
                <w:sz w:val="22"/>
                <w:szCs w:val="22"/>
              </w:rPr>
              <w:t>RESEARCH</w:t>
            </w:r>
          </w:p>
        </w:tc>
        <w:tc>
          <w:tcPr>
            <w:tcW w:w="4750" w:type="dxa"/>
          </w:tcPr>
          <w:p w14:paraId="5D27217F" w14:textId="77777777" w:rsidR="00F12B61" w:rsidRPr="00F12B61" w:rsidRDefault="00F12B61" w:rsidP="00F12B61">
            <w:pPr>
              <w:autoSpaceDE w:val="0"/>
              <w:autoSpaceDN w:val="0"/>
              <w:adjustRightInd w:val="0"/>
              <w:rPr>
                <w:rFonts w:ascii="Arial" w:hAnsi="Arial" w:cs="Arial"/>
                <w:color w:val="002060"/>
                <w:sz w:val="22"/>
                <w:szCs w:val="22"/>
              </w:rPr>
            </w:pPr>
            <w:r w:rsidRPr="00F12B61">
              <w:rPr>
                <w:rFonts w:ascii="Arial" w:hAnsi="Arial" w:cs="Arial"/>
                <w:color w:val="002060"/>
                <w:sz w:val="22"/>
                <w:szCs w:val="22"/>
              </w:rPr>
              <w:t>Evidence of commitment to clinical audit.</w:t>
            </w:r>
          </w:p>
          <w:p w14:paraId="413CFF58" w14:textId="77777777" w:rsidR="00F12B61" w:rsidRPr="00F12B61" w:rsidRDefault="00F12B61" w:rsidP="00F12B61">
            <w:pPr>
              <w:autoSpaceDE w:val="0"/>
              <w:autoSpaceDN w:val="0"/>
              <w:adjustRightInd w:val="0"/>
              <w:rPr>
                <w:rFonts w:ascii="Arial" w:hAnsi="Arial" w:cs="Arial"/>
                <w:color w:val="002060"/>
                <w:sz w:val="22"/>
                <w:szCs w:val="22"/>
              </w:rPr>
            </w:pPr>
          </w:p>
          <w:p w14:paraId="5C1CB69F" w14:textId="77777777" w:rsidR="00F12B61" w:rsidRPr="00F12B61" w:rsidRDefault="00F12B61" w:rsidP="00F12B61">
            <w:pPr>
              <w:autoSpaceDE w:val="0"/>
              <w:autoSpaceDN w:val="0"/>
              <w:adjustRightInd w:val="0"/>
              <w:rPr>
                <w:rFonts w:ascii="Arial" w:hAnsi="Arial" w:cs="Arial"/>
                <w:color w:val="002060"/>
                <w:sz w:val="22"/>
                <w:szCs w:val="22"/>
              </w:rPr>
            </w:pPr>
            <w:r w:rsidRPr="00F12B61">
              <w:rPr>
                <w:rFonts w:ascii="Arial" w:hAnsi="Arial" w:cs="Arial"/>
                <w:color w:val="002060"/>
                <w:sz w:val="22"/>
                <w:szCs w:val="22"/>
              </w:rPr>
              <w:t>Evidence of enthusiasm for and experience of teaching</w:t>
            </w:r>
          </w:p>
          <w:p w14:paraId="5496E1EE" w14:textId="77777777" w:rsidR="00F12B61" w:rsidRPr="00F12B61" w:rsidRDefault="00F12B61" w:rsidP="00F12B61">
            <w:pPr>
              <w:autoSpaceDE w:val="0"/>
              <w:autoSpaceDN w:val="0"/>
              <w:adjustRightInd w:val="0"/>
              <w:rPr>
                <w:rFonts w:ascii="Arial" w:hAnsi="Arial" w:cs="Arial"/>
                <w:color w:val="002060"/>
                <w:sz w:val="22"/>
                <w:szCs w:val="22"/>
              </w:rPr>
            </w:pPr>
          </w:p>
          <w:p w14:paraId="3B663E14" w14:textId="77777777" w:rsidR="00F12B61" w:rsidRPr="00F12B61" w:rsidRDefault="00F12B61" w:rsidP="00F12B61">
            <w:pPr>
              <w:autoSpaceDE w:val="0"/>
              <w:autoSpaceDN w:val="0"/>
              <w:adjustRightInd w:val="0"/>
              <w:rPr>
                <w:rFonts w:ascii="Arial" w:hAnsi="Arial" w:cs="Arial"/>
                <w:color w:val="002060"/>
                <w:sz w:val="22"/>
                <w:szCs w:val="22"/>
              </w:rPr>
            </w:pPr>
            <w:r w:rsidRPr="00F12B61">
              <w:rPr>
                <w:rFonts w:ascii="Arial" w:hAnsi="Arial" w:cs="Arial"/>
                <w:color w:val="002060"/>
                <w:sz w:val="22"/>
                <w:szCs w:val="22"/>
              </w:rPr>
              <w:t>Evidence of published work in peer reviewed journals relevant to Paediatric Surgery.</w:t>
            </w:r>
          </w:p>
          <w:p w14:paraId="5C685E34" w14:textId="77777777" w:rsidR="00F12B61" w:rsidRPr="00F12B61" w:rsidRDefault="00F12B61" w:rsidP="00F12B61">
            <w:pPr>
              <w:autoSpaceDE w:val="0"/>
              <w:autoSpaceDN w:val="0"/>
              <w:adjustRightInd w:val="0"/>
              <w:rPr>
                <w:rFonts w:ascii="Arial" w:hAnsi="Arial" w:cs="Arial"/>
                <w:color w:val="002060"/>
                <w:sz w:val="22"/>
                <w:szCs w:val="22"/>
              </w:rPr>
            </w:pPr>
          </w:p>
        </w:tc>
        <w:tc>
          <w:tcPr>
            <w:tcW w:w="3240" w:type="dxa"/>
          </w:tcPr>
          <w:p w14:paraId="2AF2E209" w14:textId="77777777" w:rsidR="00F12B61" w:rsidRPr="00F12B61" w:rsidRDefault="00F12B61" w:rsidP="00F12B61">
            <w:pPr>
              <w:autoSpaceDE w:val="0"/>
              <w:autoSpaceDN w:val="0"/>
              <w:adjustRightInd w:val="0"/>
              <w:rPr>
                <w:rFonts w:ascii="Arial" w:hAnsi="Arial" w:cs="Arial"/>
                <w:color w:val="002060"/>
                <w:sz w:val="22"/>
                <w:szCs w:val="22"/>
              </w:rPr>
            </w:pPr>
            <w:r w:rsidRPr="00F12B61">
              <w:rPr>
                <w:rFonts w:ascii="Arial" w:hAnsi="Arial" w:cs="Arial"/>
                <w:color w:val="002060"/>
                <w:sz w:val="22"/>
                <w:szCs w:val="22"/>
              </w:rPr>
              <w:t xml:space="preserve">MD / </w:t>
            </w:r>
            <w:proofErr w:type="spellStart"/>
            <w:r w:rsidRPr="00F12B61">
              <w:rPr>
                <w:rFonts w:ascii="Arial" w:hAnsi="Arial" w:cs="Arial"/>
                <w:color w:val="002060"/>
                <w:sz w:val="22"/>
                <w:szCs w:val="22"/>
              </w:rPr>
              <w:t>MCh</w:t>
            </w:r>
            <w:proofErr w:type="spellEnd"/>
            <w:r w:rsidRPr="00F12B61">
              <w:rPr>
                <w:rFonts w:ascii="Arial" w:hAnsi="Arial" w:cs="Arial"/>
                <w:color w:val="002060"/>
                <w:sz w:val="22"/>
                <w:szCs w:val="22"/>
              </w:rPr>
              <w:t xml:space="preserve"> higher degree or equivalent</w:t>
            </w:r>
          </w:p>
          <w:p w14:paraId="42D63163" w14:textId="77777777" w:rsidR="00F12B61" w:rsidRPr="00F12B61" w:rsidRDefault="00F12B61" w:rsidP="00F12B61">
            <w:pPr>
              <w:autoSpaceDE w:val="0"/>
              <w:autoSpaceDN w:val="0"/>
              <w:adjustRightInd w:val="0"/>
              <w:rPr>
                <w:rFonts w:ascii="Arial" w:hAnsi="Arial" w:cs="Arial"/>
                <w:color w:val="002060"/>
                <w:sz w:val="22"/>
                <w:szCs w:val="22"/>
              </w:rPr>
            </w:pPr>
          </w:p>
          <w:p w14:paraId="2E316CB2" w14:textId="77777777" w:rsidR="00F12B61" w:rsidRPr="00F12B61" w:rsidRDefault="00F12B61" w:rsidP="00F12B61">
            <w:pPr>
              <w:autoSpaceDE w:val="0"/>
              <w:autoSpaceDN w:val="0"/>
              <w:adjustRightInd w:val="0"/>
              <w:rPr>
                <w:rFonts w:ascii="Arial" w:hAnsi="Arial" w:cs="Arial"/>
                <w:color w:val="002060"/>
                <w:sz w:val="22"/>
                <w:szCs w:val="22"/>
              </w:rPr>
            </w:pPr>
            <w:r w:rsidRPr="00F12B61">
              <w:rPr>
                <w:rFonts w:ascii="Arial" w:hAnsi="Arial" w:cs="Arial"/>
                <w:color w:val="002060"/>
                <w:sz w:val="22"/>
                <w:szCs w:val="22"/>
              </w:rPr>
              <w:t>Evidence of administration and completion of clinical research.</w:t>
            </w:r>
          </w:p>
        </w:tc>
      </w:tr>
      <w:tr w:rsidR="00F12B61" w:rsidRPr="00F12B61" w14:paraId="3F381C61" w14:textId="77777777" w:rsidTr="00F12B61">
        <w:tc>
          <w:tcPr>
            <w:tcW w:w="2410" w:type="dxa"/>
          </w:tcPr>
          <w:p w14:paraId="2A62B220" w14:textId="77777777" w:rsidR="00F12B61" w:rsidRPr="00F12B61" w:rsidRDefault="00F12B61" w:rsidP="00F12B61">
            <w:pPr>
              <w:autoSpaceDE w:val="0"/>
              <w:autoSpaceDN w:val="0"/>
              <w:adjustRightInd w:val="0"/>
              <w:rPr>
                <w:rFonts w:ascii="Arial" w:hAnsi="Arial" w:cs="Arial"/>
                <w:color w:val="002060"/>
                <w:sz w:val="22"/>
                <w:szCs w:val="22"/>
              </w:rPr>
            </w:pPr>
            <w:r w:rsidRPr="00F12B61">
              <w:rPr>
                <w:rFonts w:ascii="Arial" w:hAnsi="Arial" w:cs="Arial"/>
                <w:color w:val="002060"/>
                <w:sz w:val="22"/>
                <w:szCs w:val="22"/>
              </w:rPr>
              <w:t>DISPOSITION</w:t>
            </w:r>
          </w:p>
          <w:p w14:paraId="27584008" w14:textId="77777777" w:rsidR="00F12B61" w:rsidRPr="00F12B61" w:rsidRDefault="00F12B61" w:rsidP="00F12B61">
            <w:pPr>
              <w:autoSpaceDE w:val="0"/>
              <w:autoSpaceDN w:val="0"/>
              <w:adjustRightInd w:val="0"/>
              <w:rPr>
                <w:rFonts w:ascii="Arial" w:hAnsi="Arial" w:cs="Arial"/>
                <w:color w:val="002060"/>
                <w:sz w:val="22"/>
                <w:szCs w:val="22"/>
              </w:rPr>
            </w:pPr>
            <w:r w:rsidRPr="00F12B61">
              <w:rPr>
                <w:rFonts w:ascii="Arial" w:hAnsi="Arial" w:cs="Arial"/>
                <w:color w:val="002060"/>
                <w:sz w:val="22"/>
                <w:szCs w:val="22"/>
              </w:rPr>
              <w:t xml:space="preserve"> </w:t>
            </w:r>
            <w:proofErr w:type="gramStart"/>
            <w:r w:rsidRPr="00F12B61">
              <w:rPr>
                <w:rFonts w:ascii="Arial" w:hAnsi="Arial" w:cs="Arial"/>
                <w:color w:val="002060"/>
                <w:sz w:val="22"/>
                <w:szCs w:val="22"/>
              </w:rPr>
              <w:t>e.g.</w:t>
            </w:r>
            <w:proofErr w:type="gramEnd"/>
            <w:r w:rsidRPr="00F12B61">
              <w:rPr>
                <w:rFonts w:ascii="Arial" w:hAnsi="Arial" w:cs="Arial"/>
                <w:color w:val="002060"/>
                <w:sz w:val="22"/>
                <w:szCs w:val="22"/>
              </w:rPr>
              <w:t xml:space="preserve"> Personal transferable skills</w:t>
            </w:r>
          </w:p>
          <w:p w14:paraId="7F9D348A" w14:textId="77777777" w:rsidR="00F12B61" w:rsidRPr="00F12B61" w:rsidRDefault="00F12B61" w:rsidP="00F12B61">
            <w:pPr>
              <w:autoSpaceDE w:val="0"/>
              <w:autoSpaceDN w:val="0"/>
              <w:adjustRightInd w:val="0"/>
              <w:rPr>
                <w:rFonts w:ascii="Arial" w:hAnsi="Arial" w:cs="Arial"/>
                <w:color w:val="002060"/>
                <w:sz w:val="22"/>
                <w:szCs w:val="22"/>
              </w:rPr>
            </w:pPr>
          </w:p>
        </w:tc>
        <w:tc>
          <w:tcPr>
            <w:tcW w:w="4750" w:type="dxa"/>
          </w:tcPr>
          <w:p w14:paraId="4CF596D5" w14:textId="77777777" w:rsidR="00F12B61" w:rsidRPr="00F12B61" w:rsidRDefault="00F12B61" w:rsidP="00F12B61">
            <w:pPr>
              <w:autoSpaceDE w:val="0"/>
              <w:autoSpaceDN w:val="0"/>
              <w:adjustRightInd w:val="0"/>
              <w:rPr>
                <w:rFonts w:ascii="Arial" w:hAnsi="Arial" w:cs="Arial"/>
                <w:color w:val="002060"/>
                <w:sz w:val="22"/>
                <w:szCs w:val="22"/>
              </w:rPr>
            </w:pPr>
            <w:r w:rsidRPr="00F12B61">
              <w:rPr>
                <w:rFonts w:ascii="Arial" w:hAnsi="Arial" w:cs="Arial"/>
                <w:color w:val="002060"/>
                <w:sz w:val="22"/>
                <w:szCs w:val="22"/>
              </w:rPr>
              <w:t>Leadership qualities. Commitment to team working.</w:t>
            </w:r>
          </w:p>
          <w:p w14:paraId="04A8373C" w14:textId="77777777" w:rsidR="00F12B61" w:rsidRPr="00F12B61" w:rsidRDefault="00F12B61" w:rsidP="00F12B61">
            <w:pPr>
              <w:autoSpaceDE w:val="0"/>
              <w:autoSpaceDN w:val="0"/>
              <w:adjustRightInd w:val="0"/>
              <w:rPr>
                <w:rFonts w:ascii="Arial" w:hAnsi="Arial" w:cs="Arial"/>
                <w:color w:val="002060"/>
                <w:sz w:val="22"/>
                <w:szCs w:val="22"/>
              </w:rPr>
            </w:pPr>
          </w:p>
          <w:p w14:paraId="445BA1B5" w14:textId="77777777" w:rsidR="00F12B61" w:rsidRPr="00F12B61" w:rsidRDefault="00F12B61" w:rsidP="00F12B61">
            <w:pPr>
              <w:autoSpaceDE w:val="0"/>
              <w:autoSpaceDN w:val="0"/>
              <w:adjustRightInd w:val="0"/>
              <w:rPr>
                <w:rFonts w:ascii="Arial" w:hAnsi="Arial" w:cs="Arial"/>
                <w:color w:val="002060"/>
                <w:sz w:val="22"/>
                <w:szCs w:val="22"/>
              </w:rPr>
            </w:pPr>
            <w:r w:rsidRPr="00F12B61">
              <w:rPr>
                <w:rFonts w:ascii="Arial" w:hAnsi="Arial" w:cs="Arial"/>
                <w:color w:val="002060"/>
                <w:sz w:val="22"/>
                <w:szCs w:val="22"/>
              </w:rPr>
              <w:t>Organisational, administrative and communications skills.</w:t>
            </w:r>
          </w:p>
          <w:p w14:paraId="0A577D57" w14:textId="77777777" w:rsidR="00F12B61" w:rsidRPr="00F12B61" w:rsidRDefault="00F12B61" w:rsidP="00F12B61">
            <w:pPr>
              <w:autoSpaceDE w:val="0"/>
              <w:autoSpaceDN w:val="0"/>
              <w:adjustRightInd w:val="0"/>
              <w:rPr>
                <w:rFonts w:ascii="Arial" w:hAnsi="Arial" w:cs="Arial"/>
                <w:color w:val="002060"/>
                <w:sz w:val="22"/>
                <w:szCs w:val="22"/>
              </w:rPr>
            </w:pPr>
          </w:p>
        </w:tc>
        <w:tc>
          <w:tcPr>
            <w:tcW w:w="3240" w:type="dxa"/>
          </w:tcPr>
          <w:p w14:paraId="59702B40" w14:textId="77777777" w:rsidR="00F12B61" w:rsidRPr="00F12B61" w:rsidRDefault="00F12B61" w:rsidP="00F12B61">
            <w:pPr>
              <w:autoSpaceDE w:val="0"/>
              <w:autoSpaceDN w:val="0"/>
              <w:adjustRightInd w:val="0"/>
              <w:rPr>
                <w:rFonts w:ascii="Arial" w:hAnsi="Arial" w:cs="Arial"/>
                <w:color w:val="002060"/>
                <w:sz w:val="22"/>
                <w:szCs w:val="22"/>
              </w:rPr>
            </w:pPr>
          </w:p>
        </w:tc>
      </w:tr>
      <w:tr w:rsidR="00F12B61" w:rsidRPr="00F12B61" w14:paraId="7A6281BB" w14:textId="77777777" w:rsidTr="00F12B61">
        <w:tc>
          <w:tcPr>
            <w:tcW w:w="2410" w:type="dxa"/>
          </w:tcPr>
          <w:p w14:paraId="66A57ED1" w14:textId="77777777" w:rsidR="00F12B61" w:rsidRPr="00F12B61" w:rsidRDefault="00F12B61" w:rsidP="00F12B61">
            <w:pPr>
              <w:autoSpaceDE w:val="0"/>
              <w:autoSpaceDN w:val="0"/>
              <w:adjustRightInd w:val="0"/>
              <w:rPr>
                <w:rFonts w:ascii="Arial" w:hAnsi="Arial" w:cs="Arial"/>
                <w:color w:val="002060"/>
                <w:sz w:val="22"/>
                <w:szCs w:val="22"/>
              </w:rPr>
            </w:pPr>
            <w:r w:rsidRPr="00F12B61">
              <w:rPr>
                <w:rFonts w:ascii="Arial" w:hAnsi="Arial" w:cs="Arial"/>
                <w:color w:val="002060"/>
                <w:sz w:val="22"/>
                <w:szCs w:val="22"/>
              </w:rPr>
              <w:t xml:space="preserve">OTHER </w:t>
            </w:r>
          </w:p>
        </w:tc>
        <w:tc>
          <w:tcPr>
            <w:tcW w:w="4750" w:type="dxa"/>
          </w:tcPr>
          <w:p w14:paraId="75FF0000" w14:textId="77777777" w:rsidR="00F12B61" w:rsidRPr="00F12B61" w:rsidRDefault="00F12B61" w:rsidP="00F12B61">
            <w:pPr>
              <w:autoSpaceDE w:val="0"/>
              <w:autoSpaceDN w:val="0"/>
              <w:adjustRightInd w:val="0"/>
              <w:rPr>
                <w:rFonts w:ascii="Arial" w:hAnsi="Arial" w:cs="Arial"/>
                <w:color w:val="002060"/>
                <w:sz w:val="22"/>
                <w:szCs w:val="22"/>
              </w:rPr>
            </w:pPr>
            <w:r w:rsidRPr="00F12B61">
              <w:rPr>
                <w:rFonts w:ascii="Arial" w:hAnsi="Arial" w:cs="Arial"/>
                <w:color w:val="002060"/>
                <w:sz w:val="22"/>
                <w:szCs w:val="22"/>
              </w:rPr>
              <w:t>Full GMC Registration and a licence to practice.</w:t>
            </w:r>
          </w:p>
          <w:p w14:paraId="52AFE54D" w14:textId="77777777" w:rsidR="00F12B61" w:rsidRPr="00F12B61" w:rsidRDefault="00F12B61" w:rsidP="00F12B61">
            <w:pPr>
              <w:autoSpaceDE w:val="0"/>
              <w:autoSpaceDN w:val="0"/>
              <w:adjustRightInd w:val="0"/>
              <w:rPr>
                <w:rFonts w:ascii="Arial" w:hAnsi="Arial" w:cs="Arial"/>
                <w:color w:val="002060"/>
                <w:sz w:val="22"/>
                <w:szCs w:val="22"/>
              </w:rPr>
            </w:pPr>
          </w:p>
          <w:p w14:paraId="40FCAAFE" w14:textId="77777777" w:rsidR="00F12B61" w:rsidRPr="00F12B61" w:rsidRDefault="00F12B61" w:rsidP="00F12B61">
            <w:pPr>
              <w:autoSpaceDE w:val="0"/>
              <w:autoSpaceDN w:val="0"/>
              <w:adjustRightInd w:val="0"/>
              <w:rPr>
                <w:rFonts w:ascii="Arial" w:hAnsi="Arial" w:cs="Arial"/>
                <w:color w:val="002060"/>
                <w:sz w:val="22"/>
                <w:szCs w:val="22"/>
              </w:rPr>
            </w:pPr>
            <w:r w:rsidRPr="00F12B61">
              <w:rPr>
                <w:rFonts w:ascii="Arial" w:hAnsi="Arial" w:cs="Arial"/>
                <w:color w:val="002060"/>
                <w:sz w:val="22"/>
                <w:szCs w:val="22"/>
              </w:rPr>
              <w:t>Occupational Health Clearance</w:t>
            </w:r>
          </w:p>
          <w:p w14:paraId="38389AF4" w14:textId="77777777" w:rsidR="00F12B61" w:rsidRPr="00F12B61" w:rsidRDefault="00F12B61" w:rsidP="00F12B61">
            <w:pPr>
              <w:autoSpaceDE w:val="0"/>
              <w:autoSpaceDN w:val="0"/>
              <w:adjustRightInd w:val="0"/>
              <w:rPr>
                <w:rFonts w:ascii="Arial" w:hAnsi="Arial" w:cs="Arial"/>
                <w:color w:val="002060"/>
                <w:sz w:val="22"/>
                <w:szCs w:val="22"/>
              </w:rPr>
            </w:pPr>
            <w:r w:rsidRPr="00F12B61">
              <w:rPr>
                <w:rFonts w:ascii="Arial" w:hAnsi="Arial" w:cs="Arial"/>
                <w:color w:val="002060"/>
                <w:sz w:val="22"/>
                <w:szCs w:val="22"/>
              </w:rPr>
              <w:t>Satisfactory SCRO/Disclosure Scotland Clearance</w:t>
            </w:r>
          </w:p>
          <w:p w14:paraId="6E9D63D2" w14:textId="77777777" w:rsidR="00F12B61" w:rsidRPr="00F12B61" w:rsidRDefault="00F12B61" w:rsidP="00F12B61">
            <w:pPr>
              <w:autoSpaceDE w:val="0"/>
              <w:autoSpaceDN w:val="0"/>
              <w:adjustRightInd w:val="0"/>
              <w:rPr>
                <w:rFonts w:ascii="Arial" w:hAnsi="Arial" w:cs="Arial"/>
                <w:color w:val="002060"/>
                <w:sz w:val="22"/>
                <w:szCs w:val="22"/>
              </w:rPr>
            </w:pPr>
          </w:p>
        </w:tc>
        <w:tc>
          <w:tcPr>
            <w:tcW w:w="3240" w:type="dxa"/>
          </w:tcPr>
          <w:p w14:paraId="270B5FAF" w14:textId="77777777" w:rsidR="00F12B61" w:rsidRPr="00F12B61" w:rsidRDefault="00F12B61" w:rsidP="00F12B61">
            <w:pPr>
              <w:autoSpaceDE w:val="0"/>
              <w:autoSpaceDN w:val="0"/>
              <w:adjustRightInd w:val="0"/>
              <w:rPr>
                <w:rFonts w:ascii="Arial" w:hAnsi="Arial" w:cs="Arial"/>
                <w:color w:val="002060"/>
                <w:sz w:val="22"/>
                <w:szCs w:val="22"/>
              </w:rPr>
            </w:pPr>
          </w:p>
        </w:tc>
      </w:tr>
    </w:tbl>
    <w:p w14:paraId="5CEFBBDE" w14:textId="77777777" w:rsidR="00D21ACC" w:rsidRPr="00F41AF0" w:rsidRDefault="00D21ACC" w:rsidP="008A52ED">
      <w:pPr>
        <w:rPr>
          <w:rFonts w:ascii="Arial" w:hAnsi="Arial" w:cs="Arial"/>
          <w:b/>
          <w:bCs/>
          <w:color w:val="002060"/>
          <w:sz w:val="32"/>
          <w:szCs w:val="32"/>
        </w:rPr>
      </w:pPr>
    </w:p>
    <w:p w14:paraId="7407192C" w14:textId="77777777" w:rsidR="00D21ACC" w:rsidRPr="00F41AF0" w:rsidRDefault="00D21ACC" w:rsidP="008A52ED">
      <w:pPr>
        <w:rPr>
          <w:rFonts w:ascii="Arial" w:hAnsi="Arial" w:cs="Arial"/>
          <w:b/>
          <w:bCs/>
          <w:color w:val="002060"/>
          <w:sz w:val="32"/>
          <w:szCs w:val="32"/>
        </w:rPr>
      </w:pPr>
    </w:p>
    <w:p w14:paraId="729EC6F6" w14:textId="77777777" w:rsidR="00F12B61" w:rsidRDefault="00F12B61" w:rsidP="008A52ED">
      <w:pPr>
        <w:rPr>
          <w:rFonts w:ascii="Arial" w:hAnsi="Arial" w:cs="Arial"/>
          <w:b/>
          <w:bCs/>
          <w:color w:val="002060"/>
          <w:sz w:val="32"/>
          <w:szCs w:val="32"/>
        </w:rPr>
      </w:pPr>
    </w:p>
    <w:p w14:paraId="51C62A4D" w14:textId="77777777" w:rsidR="00F12B61" w:rsidRDefault="00F12B61" w:rsidP="008A52ED">
      <w:pPr>
        <w:rPr>
          <w:rFonts w:ascii="Arial" w:hAnsi="Arial" w:cs="Arial"/>
          <w:b/>
          <w:bCs/>
          <w:color w:val="002060"/>
          <w:sz w:val="32"/>
          <w:szCs w:val="32"/>
        </w:rPr>
      </w:pPr>
    </w:p>
    <w:p w14:paraId="6D15E2E8" w14:textId="77777777" w:rsidR="00F12B61" w:rsidRDefault="00F12B61" w:rsidP="008A52ED">
      <w:pPr>
        <w:rPr>
          <w:rFonts w:ascii="Arial" w:hAnsi="Arial" w:cs="Arial"/>
          <w:b/>
          <w:bCs/>
          <w:color w:val="002060"/>
          <w:sz w:val="32"/>
          <w:szCs w:val="32"/>
        </w:rPr>
      </w:pPr>
    </w:p>
    <w:p w14:paraId="7E9CEC96" w14:textId="77777777" w:rsidR="00F12B61" w:rsidRDefault="00F12B61" w:rsidP="008A52ED">
      <w:pPr>
        <w:rPr>
          <w:rFonts w:ascii="Arial" w:hAnsi="Arial" w:cs="Arial"/>
          <w:b/>
          <w:bCs/>
          <w:color w:val="002060"/>
          <w:sz w:val="32"/>
          <w:szCs w:val="32"/>
        </w:rPr>
      </w:pPr>
    </w:p>
    <w:p w14:paraId="11EBA42C" w14:textId="77777777" w:rsidR="00F12B61" w:rsidRDefault="00F12B61" w:rsidP="008A52ED">
      <w:pPr>
        <w:rPr>
          <w:rFonts w:ascii="Arial" w:hAnsi="Arial" w:cs="Arial"/>
          <w:b/>
          <w:bCs/>
          <w:color w:val="002060"/>
          <w:sz w:val="32"/>
          <w:szCs w:val="32"/>
        </w:rPr>
      </w:pPr>
    </w:p>
    <w:p w14:paraId="37E3FACD" w14:textId="77777777" w:rsidR="00F12B61" w:rsidRDefault="00F12B61" w:rsidP="008A52ED">
      <w:pPr>
        <w:rPr>
          <w:rFonts w:ascii="Arial" w:hAnsi="Arial" w:cs="Arial"/>
          <w:b/>
          <w:bCs/>
          <w:color w:val="002060"/>
          <w:sz w:val="32"/>
          <w:szCs w:val="32"/>
        </w:rPr>
      </w:pPr>
    </w:p>
    <w:p w14:paraId="2A0778C7" w14:textId="77777777" w:rsidR="00F12B61" w:rsidRDefault="00F12B61" w:rsidP="008A52ED">
      <w:pPr>
        <w:rPr>
          <w:rFonts w:ascii="Arial" w:hAnsi="Arial" w:cs="Arial"/>
          <w:b/>
          <w:bCs/>
          <w:color w:val="002060"/>
          <w:sz w:val="32"/>
          <w:szCs w:val="32"/>
        </w:rPr>
      </w:pPr>
    </w:p>
    <w:p w14:paraId="58EED0C6" w14:textId="77777777" w:rsidR="00F12B61" w:rsidRDefault="00F12B61" w:rsidP="008A52ED">
      <w:pPr>
        <w:rPr>
          <w:rFonts w:ascii="Arial" w:hAnsi="Arial" w:cs="Arial"/>
          <w:b/>
          <w:bCs/>
          <w:color w:val="002060"/>
          <w:sz w:val="32"/>
          <w:szCs w:val="32"/>
        </w:rPr>
      </w:pPr>
    </w:p>
    <w:p w14:paraId="1FAD92BC" w14:textId="77777777" w:rsidR="00F12B61" w:rsidRDefault="00F12B61" w:rsidP="008A52ED">
      <w:pPr>
        <w:rPr>
          <w:rFonts w:ascii="Arial" w:hAnsi="Arial" w:cs="Arial"/>
          <w:b/>
          <w:bCs/>
          <w:color w:val="002060"/>
          <w:sz w:val="32"/>
          <w:szCs w:val="32"/>
        </w:rPr>
      </w:pPr>
    </w:p>
    <w:p w14:paraId="00FD6B41" w14:textId="77777777" w:rsidR="00F12B61" w:rsidRDefault="00F12B61" w:rsidP="008A52ED">
      <w:pPr>
        <w:rPr>
          <w:rFonts w:ascii="Arial" w:hAnsi="Arial" w:cs="Arial"/>
          <w:b/>
          <w:bCs/>
          <w:color w:val="002060"/>
          <w:sz w:val="32"/>
          <w:szCs w:val="32"/>
        </w:rPr>
      </w:pPr>
    </w:p>
    <w:p w14:paraId="7B069340" w14:textId="77777777" w:rsidR="00F12B61" w:rsidRDefault="00F12B61" w:rsidP="008A52ED">
      <w:pPr>
        <w:rPr>
          <w:rFonts w:ascii="Arial" w:hAnsi="Arial" w:cs="Arial"/>
          <w:b/>
          <w:bCs/>
          <w:color w:val="002060"/>
          <w:sz w:val="32"/>
          <w:szCs w:val="32"/>
        </w:rPr>
      </w:pPr>
    </w:p>
    <w:p w14:paraId="6A60E186" w14:textId="77777777" w:rsidR="00F12B61" w:rsidRDefault="00F12B61" w:rsidP="008A52ED">
      <w:pPr>
        <w:rPr>
          <w:rFonts w:ascii="Arial" w:hAnsi="Arial" w:cs="Arial"/>
          <w:b/>
          <w:bCs/>
          <w:color w:val="002060"/>
          <w:sz w:val="32"/>
          <w:szCs w:val="32"/>
        </w:rPr>
      </w:pPr>
    </w:p>
    <w:p w14:paraId="499245B2" w14:textId="77777777" w:rsidR="00F12B61" w:rsidRDefault="00F12B61" w:rsidP="008A52ED">
      <w:pPr>
        <w:rPr>
          <w:rFonts w:ascii="Arial" w:hAnsi="Arial" w:cs="Arial"/>
          <w:b/>
          <w:bCs/>
          <w:color w:val="002060"/>
          <w:sz w:val="32"/>
          <w:szCs w:val="32"/>
        </w:rPr>
      </w:pPr>
    </w:p>
    <w:p w14:paraId="14764707" w14:textId="77777777" w:rsidR="00F12B61" w:rsidRDefault="00F12B61" w:rsidP="008A52ED">
      <w:pPr>
        <w:rPr>
          <w:rFonts w:ascii="Arial" w:hAnsi="Arial" w:cs="Arial"/>
          <w:b/>
          <w:bCs/>
          <w:color w:val="002060"/>
          <w:sz w:val="32"/>
          <w:szCs w:val="32"/>
        </w:rPr>
      </w:pPr>
    </w:p>
    <w:p w14:paraId="7F113707" w14:textId="0B88A6DE" w:rsidR="008502BD" w:rsidRPr="00F41AF0" w:rsidRDefault="00BF2B07" w:rsidP="008A52ED">
      <w:pPr>
        <w:rPr>
          <w:rFonts w:ascii="Arial" w:hAnsi="Arial" w:cs="Arial"/>
          <w:color w:val="002060"/>
        </w:rPr>
      </w:pPr>
      <w:r w:rsidRPr="00F41AF0">
        <w:rPr>
          <w:rFonts w:ascii="Arial" w:hAnsi="Arial" w:cs="Arial"/>
          <w:b/>
          <w:bCs/>
          <w:color w:val="002060"/>
          <w:sz w:val="32"/>
          <w:szCs w:val="32"/>
        </w:rPr>
        <w:lastRenderedPageBreak/>
        <w:t xml:space="preserve">Section </w:t>
      </w:r>
      <w:r w:rsidR="00F12B61">
        <w:rPr>
          <w:rFonts w:ascii="Arial" w:hAnsi="Arial" w:cs="Arial"/>
          <w:b/>
          <w:bCs/>
          <w:color w:val="002060"/>
          <w:sz w:val="32"/>
          <w:szCs w:val="32"/>
        </w:rPr>
        <w:t>4</w:t>
      </w:r>
      <w:r w:rsidR="009241F2" w:rsidRPr="00F41AF0">
        <w:rPr>
          <w:rFonts w:ascii="Arial" w:hAnsi="Arial" w:cs="Arial"/>
          <w:b/>
          <w:bCs/>
          <w:color w:val="002060"/>
          <w:sz w:val="32"/>
          <w:szCs w:val="32"/>
        </w:rPr>
        <w:t>:</w:t>
      </w:r>
      <w:r w:rsidR="008502BD" w:rsidRPr="00F41AF0">
        <w:rPr>
          <w:rFonts w:ascii="Arial" w:hAnsi="Arial" w:cs="Arial"/>
          <w:b/>
          <w:bCs/>
          <w:color w:val="002060"/>
          <w:sz w:val="32"/>
          <w:szCs w:val="32"/>
        </w:rPr>
        <w:tab/>
      </w:r>
      <w:r w:rsidR="008502BD" w:rsidRPr="00F41AF0">
        <w:rPr>
          <w:rFonts w:ascii="Arial" w:hAnsi="Arial" w:cs="Arial"/>
          <w:b/>
          <w:bCs/>
          <w:color w:val="002060"/>
          <w:sz w:val="32"/>
          <w:szCs w:val="32"/>
        </w:rPr>
        <w:tab/>
      </w:r>
    </w:p>
    <w:p w14:paraId="7A5A4F2D" w14:textId="77777777" w:rsidR="008502BD" w:rsidRPr="00F41AF0" w:rsidRDefault="008502BD" w:rsidP="00067415">
      <w:pPr>
        <w:jc w:val="both"/>
        <w:rPr>
          <w:b/>
          <w:color w:val="002060"/>
          <w:sz w:val="22"/>
          <w:szCs w:val="22"/>
        </w:rPr>
      </w:pPr>
    </w:p>
    <w:p w14:paraId="759C6290" w14:textId="77777777" w:rsidR="008502BD" w:rsidRPr="00F41AF0" w:rsidRDefault="008502BD" w:rsidP="00067415">
      <w:pPr>
        <w:jc w:val="both"/>
        <w:rPr>
          <w:rFonts w:ascii="Arial" w:hAnsi="Arial" w:cs="Arial"/>
          <w:color w:val="002060"/>
        </w:rPr>
      </w:pPr>
      <w:r w:rsidRPr="00F41AF0">
        <w:rPr>
          <w:rFonts w:ascii="Arial" w:hAnsi="Arial" w:cs="Arial"/>
          <w:b/>
          <w:color w:val="002060"/>
        </w:rPr>
        <w:t>Regulatory Body:  General Medical Council &amp; General Dental Council:</w:t>
      </w:r>
      <w:r w:rsidRPr="00F41AF0">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F41AF0" w:rsidRDefault="008502BD" w:rsidP="00067415">
      <w:pPr>
        <w:jc w:val="both"/>
        <w:rPr>
          <w:rFonts w:ascii="Arial" w:hAnsi="Arial" w:cs="Arial"/>
          <w:color w:val="002060"/>
        </w:rPr>
      </w:pPr>
    </w:p>
    <w:p w14:paraId="7FB1F364" w14:textId="77777777" w:rsidR="008502BD" w:rsidRPr="00F41AF0" w:rsidRDefault="008502BD" w:rsidP="00067415">
      <w:pPr>
        <w:jc w:val="both"/>
        <w:rPr>
          <w:color w:val="002060"/>
          <w:sz w:val="22"/>
          <w:szCs w:val="22"/>
        </w:rPr>
      </w:pPr>
      <w:r w:rsidRPr="00F41AF0">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w:history="1">
        <w:r w:rsidRPr="00F41AF0">
          <w:rPr>
            <w:rStyle w:val="Hyperlink"/>
            <w:rFonts w:ascii="Arial" w:hAnsi="Arial" w:cs="Arial"/>
            <w:b/>
            <w:color w:val="002060"/>
          </w:rPr>
          <w:t>https://careers.nhs.scot/careers/find-your-career/international-recruitment/regulatory-bodies</w:t>
        </w:r>
      </w:hyperlink>
    </w:p>
    <w:p w14:paraId="68D33C8F" w14:textId="77777777" w:rsidR="008502BD" w:rsidRPr="00F41AF0" w:rsidRDefault="008502BD" w:rsidP="00067415">
      <w:pPr>
        <w:jc w:val="both"/>
        <w:rPr>
          <w:color w:val="002060"/>
          <w:sz w:val="22"/>
          <w:szCs w:val="22"/>
        </w:rPr>
      </w:pPr>
    </w:p>
    <w:p w14:paraId="0AC73642" w14:textId="380CDA07" w:rsidR="008502BD" w:rsidRPr="00F41AF0" w:rsidRDefault="008502BD" w:rsidP="00067415">
      <w:pPr>
        <w:jc w:val="both"/>
        <w:rPr>
          <w:rFonts w:ascii="Arial" w:hAnsi="Arial" w:cs="Arial"/>
          <w:color w:val="002060"/>
        </w:rPr>
      </w:pPr>
      <w:r w:rsidRPr="00F41AF0">
        <w:rPr>
          <w:rFonts w:ascii="Arial" w:hAnsi="Arial" w:cs="Arial"/>
          <w:color w:val="002060"/>
        </w:rPr>
        <w:t>For medical consultant posts the post holder on</w:t>
      </w:r>
      <w:r w:rsidR="00BF2B07" w:rsidRPr="00F41AF0">
        <w:rPr>
          <w:rFonts w:ascii="Arial" w:hAnsi="Arial" w:cs="Arial"/>
          <w:color w:val="002060"/>
        </w:rPr>
        <w:t xml:space="preserve"> commencement of the post must </w:t>
      </w:r>
      <w:r w:rsidRPr="00F41AF0">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F41AF0">
        <w:rPr>
          <w:rFonts w:ascii="Roboto" w:hAnsi="Roboto" w:cs="Arial"/>
          <w:color w:val="002060"/>
        </w:rPr>
        <w:t xml:space="preserve"> </w:t>
      </w:r>
      <w:r w:rsidRPr="00F41AF0">
        <w:rPr>
          <w:rFonts w:ascii="Arial" w:hAnsi="Arial" w:cs="Arial"/>
          <w:color w:val="002060"/>
        </w:rPr>
        <w:t>(CCT) or be within 6 months of confirmed entry from the date of interview. Non UK applicants must demonstrate equivalent training.</w:t>
      </w:r>
    </w:p>
    <w:p w14:paraId="17794291" w14:textId="77777777" w:rsidR="008502BD" w:rsidRPr="00F41AF0" w:rsidRDefault="008502BD" w:rsidP="00067415">
      <w:pPr>
        <w:jc w:val="both"/>
        <w:rPr>
          <w:rFonts w:ascii="Arial" w:hAnsi="Arial" w:cs="Arial"/>
          <w:color w:val="002060"/>
        </w:rPr>
      </w:pPr>
    </w:p>
    <w:p w14:paraId="21FB7E2F" w14:textId="77777777" w:rsidR="008502BD" w:rsidRPr="00F41AF0" w:rsidRDefault="008502BD" w:rsidP="00067415">
      <w:pPr>
        <w:jc w:val="both"/>
        <w:rPr>
          <w:rFonts w:ascii="Arial" w:hAnsi="Arial" w:cs="Arial"/>
          <w:color w:val="002060"/>
        </w:rPr>
      </w:pPr>
      <w:r w:rsidRPr="00F41AF0">
        <w:rPr>
          <w:rFonts w:ascii="Arial" w:hAnsi="Arial" w:cs="Arial"/>
          <w:color w:val="002060"/>
        </w:rPr>
        <w:t>If you are unsure of your eligibility to join the Specialty Register then find out more at:-</w:t>
      </w:r>
    </w:p>
    <w:p w14:paraId="48248BD1" w14:textId="77777777" w:rsidR="008502BD" w:rsidRPr="00F41AF0" w:rsidRDefault="008502BD" w:rsidP="00067415">
      <w:pPr>
        <w:jc w:val="both"/>
        <w:rPr>
          <w:rFonts w:ascii="Arial" w:hAnsi="Arial" w:cs="Arial"/>
          <w:color w:val="002060"/>
        </w:rPr>
      </w:pPr>
    </w:p>
    <w:p w14:paraId="3D14BA5A" w14:textId="77777777" w:rsidR="008502BD" w:rsidRPr="00F41AF0" w:rsidRDefault="00000000" w:rsidP="00067415">
      <w:pPr>
        <w:jc w:val="both"/>
        <w:rPr>
          <w:rFonts w:ascii="Arial" w:hAnsi="Arial" w:cs="Arial"/>
          <w:b/>
          <w:color w:val="002060"/>
        </w:rPr>
      </w:pPr>
      <w:hyperlink w:history="1">
        <w:r w:rsidR="008502BD" w:rsidRPr="00F41AF0">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F41AF0" w:rsidRDefault="008502BD" w:rsidP="00067415">
      <w:pPr>
        <w:jc w:val="both"/>
        <w:rPr>
          <w:rFonts w:ascii="Arial" w:hAnsi="Arial" w:cs="Arial"/>
          <w:color w:val="002060"/>
        </w:rPr>
      </w:pPr>
    </w:p>
    <w:p w14:paraId="62935E05" w14:textId="77777777" w:rsidR="008502BD" w:rsidRPr="00F41AF0" w:rsidRDefault="008502BD" w:rsidP="00067415">
      <w:pPr>
        <w:jc w:val="both"/>
        <w:rPr>
          <w:rFonts w:ascii="Arial" w:hAnsi="Arial" w:cs="Arial"/>
          <w:color w:val="002060"/>
        </w:rPr>
      </w:pPr>
    </w:p>
    <w:p w14:paraId="4A8ADB9A" w14:textId="77777777" w:rsidR="008502BD" w:rsidRPr="00F41AF0" w:rsidRDefault="008502BD" w:rsidP="00B95E11">
      <w:pPr>
        <w:rPr>
          <w:rFonts w:ascii="Arial" w:hAnsi="Arial" w:cs="Arial"/>
          <w:color w:val="002060"/>
        </w:rPr>
      </w:pPr>
      <w:r w:rsidRPr="00F41AF0">
        <w:rPr>
          <w:rFonts w:ascii="Arial" w:hAnsi="Arial" w:cs="Arial"/>
          <w:color w:val="002060"/>
        </w:rPr>
        <w:t>Additional information for dental appointments</w:t>
      </w:r>
    </w:p>
    <w:p w14:paraId="4C179177" w14:textId="77777777" w:rsidR="008502BD" w:rsidRPr="00F41AF0" w:rsidRDefault="008502BD" w:rsidP="00B95E11">
      <w:pPr>
        <w:rPr>
          <w:rFonts w:ascii="Arial" w:hAnsi="Arial" w:cs="Arial"/>
          <w:color w:val="002060"/>
        </w:rPr>
      </w:pPr>
    </w:p>
    <w:p w14:paraId="3F3458FF" w14:textId="77777777" w:rsidR="008502BD" w:rsidRPr="00F41AF0" w:rsidRDefault="008502BD" w:rsidP="00B95E11">
      <w:pPr>
        <w:rPr>
          <w:rFonts w:ascii="Arial" w:hAnsi="Arial" w:cs="Arial"/>
          <w:color w:val="002060"/>
        </w:rPr>
      </w:pPr>
      <w:r w:rsidRPr="00F41AF0">
        <w:rPr>
          <w:rFonts w:ascii="Arial" w:hAnsi="Arial" w:cs="Arial"/>
          <w:color w:val="002060"/>
        </w:rPr>
        <w:t xml:space="preserve">The GDC issues </w:t>
      </w:r>
      <w:r w:rsidRPr="00F41AF0">
        <w:rPr>
          <w:rFonts w:ascii="Arial" w:hAnsi="Arial" w:cs="Arial"/>
          <w:b/>
          <w:bCs/>
          <w:color w:val="002060"/>
        </w:rPr>
        <w:t>Full Registration</w:t>
      </w:r>
      <w:r w:rsidRPr="00F41AF0">
        <w:rPr>
          <w:rFonts w:ascii="Arial" w:hAnsi="Arial" w:cs="Arial"/>
          <w:color w:val="002060"/>
        </w:rPr>
        <w:t xml:space="preserve"> and </w:t>
      </w:r>
      <w:r w:rsidRPr="00F41AF0">
        <w:rPr>
          <w:rFonts w:ascii="Arial" w:hAnsi="Arial" w:cs="Arial"/>
          <w:b/>
          <w:bCs/>
          <w:color w:val="002060"/>
        </w:rPr>
        <w:t>Temporary Registration</w:t>
      </w:r>
      <w:r w:rsidRPr="00F41AF0">
        <w:rPr>
          <w:rFonts w:ascii="Arial" w:hAnsi="Arial" w:cs="Arial"/>
          <w:color w:val="002060"/>
        </w:rPr>
        <w:t>.</w:t>
      </w:r>
    </w:p>
    <w:p w14:paraId="56471583" w14:textId="77777777" w:rsidR="008502BD" w:rsidRPr="00F41AF0" w:rsidRDefault="008502BD" w:rsidP="00B95E11">
      <w:pPr>
        <w:rPr>
          <w:rFonts w:ascii="Arial" w:hAnsi="Arial" w:cs="Arial"/>
          <w:color w:val="002060"/>
        </w:rPr>
      </w:pPr>
    </w:p>
    <w:p w14:paraId="00112B7E" w14:textId="77777777" w:rsidR="008502BD" w:rsidRPr="00F41AF0" w:rsidRDefault="008502BD" w:rsidP="00B95E11">
      <w:pPr>
        <w:pStyle w:val="ListParagraph"/>
        <w:widowControl/>
        <w:numPr>
          <w:ilvl w:val="0"/>
          <w:numId w:val="16"/>
        </w:numPr>
        <w:autoSpaceDE/>
        <w:autoSpaceDN/>
        <w:adjustRightInd/>
        <w:rPr>
          <w:rFonts w:cs="Arial"/>
          <w:color w:val="002060"/>
        </w:rPr>
      </w:pPr>
      <w:r w:rsidRPr="00F41AF0">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F41AF0" w:rsidRDefault="008502BD" w:rsidP="00B95E11">
      <w:pPr>
        <w:pStyle w:val="ListParagraph"/>
        <w:widowControl/>
        <w:numPr>
          <w:ilvl w:val="0"/>
          <w:numId w:val="16"/>
        </w:numPr>
        <w:autoSpaceDE/>
        <w:autoSpaceDN/>
        <w:adjustRightInd/>
        <w:rPr>
          <w:rFonts w:cs="Arial"/>
          <w:color w:val="002060"/>
        </w:rPr>
      </w:pPr>
      <w:r w:rsidRPr="00F41AF0">
        <w:rPr>
          <w:rFonts w:cs="Arial"/>
          <w:color w:val="002060"/>
        </w:rPr>
        <w:t>Full registration allows a dentist to practice dentistry in the UK without restriction.</w:t>
      </w:r>
    </w:p>
    <w:p w14:paraId="769C3943" w14:textId="77777777" w:rsidR="008502BD" w:rsidRPr="00F41AF0" w:rsidRDefault="008502BD" w:rsidP="00B95E11">
      <w:pPr>
        <w:rPr>
          <w:rFonts w:ascii="Arial" w:hAnsi="Arial" w:cs="Arial"/>
          <w:color w:val="002060"/>
        </w:rPr>
      </w:pPr>
    </w:p>
    <w:p w14:paraId="624DC024" w14:textId="77777777" w:rsidR="008502BD" w:rsidRPr="00F41AF0" w:rsidRDefault="008502BD" w:rsidP="00B95E11">
      <w:pPr>
        <w:rPr>
          <w:rFonts w:ascii="Arial" w:hAnsi="Arial" w:cs="Arial"/>
          <w:b/>
          <w:bCs/>
          <w:color w:val="002060"/>
        </w:rPr>
      </w:pPr>
      <w:r w:rsidRPr="00F41AF0">
        <w:rPr>
          <w:rFonts w:ascii="Arial" w:hAnsi="Arial" w:cs="Arial"/>
          <w:color w:val="002060"/>
        </w:rPr>
        <w:t xml:space="preserve">In addition to full registration, dentists can also </w:t>
      </w:r>
      <w:r w:rsidRPr="00F41AF0">
        <w:rPr>
          <w:rFonts w:ascii="Arial" w:hAnsi="Arial" w:cs="Arial"/>
          <w:i/>
          <w:iCs/>
          <w:color w:val="002060"/>
          <w:u w:val="single"/>
        </w:rPr>
        <w:t>choose</w:t>
      </w:r>
      <w:r w:rsidRPr="00F41AF0">
        <w:rPr>
          <w:rFonts w:ascii="Arial" w:hAnsi="Arial" w:cs="Arial"/>
          <w:color w:val="002060"/>
        </w:rPr>
        <w:t xml:space="preserve"> to be included on the </w:t>
      </w:r>
      <w:r w:rsidRPr="00F41AF0">
        <w:rPr>
          <w:rFonts w:ascii="Arial" w:hAnsi="Arial" w:cs="Arial"/>
          <w:b/>
          <w:bCs/>
          <w:color w:val="002060"/>
        </w:rPr>
        <w:t>Specialist List.</w:t>
      </w:r>
    </w:p>
    <w:p w14:paraId="5BD10835" w14:textId="77777777" w:rsidR="008502BD" w:rsidRPr="00F41AF0" w:rsidRDefault="008502BD" w:rsidP="00B95E11">
      <w:pPr>
        <w:rPr>
          <w:rFonts w:ascii="Arial" w:hAnsi="Arial" w:cs="Arial"/>
          <w:color w:val="002060"/>
        </w:rPr>
      </w:pPr>
    </w:p>
    <w:p w14:paraId="7D34BF01" w14:textId="77777777" w:rsidR="008502BD" w:rsidRPr="00F41AF0" w:rsidRDefault="008502BD" w:rsidP="00067415">
      <w:pPr>
        <w:pStyle w:val="ListParagraph"/>
        <w:widowControl/>
        <w:numPr>
          <w:ilvl w:val="0"/>
          <w:numId w:val="17"/>
        </w:numPr>
        <w:autoSpaceDE/>
        <w:autoSpaceDN/>
        <w:adjustRightInd/>
        <w:jc w:val="both"/>
        <w:rPr>
          <w:rFonts w:cs="Arial"/>
          <w:b/>
          <w:color w:val="002060"/>
        </w:rPr>
      </w:pPr>
      <w:r w:rsidRPr="00F41AF0">
        <w:rPr>
          <w:rFonts w:cs="Arial"/>
          <w:color w:val="002060"/>
        </w:rPr>
        <w:t xml:space="preserve">The specialist lists are lists of registered dentists who meet certain conditions and are entitled to use a specialist title. They do not </w:t>
      </w:r>
      <w:r w:rsidRPr="00F41AF0">
        <w:rPr>
          <w:rFonts w:cs="Arial"/>
          <w:i/>
          <w:iCs/>
          <w:color w:val="002060"/>
          <w:u w:val="single"/>
        </w:rPr>
        <w:t>have</w:t>
      </w:r>
      <w:r w:rsidRPr="00F41AF0">
        <w:rPr>
          <w:rFonts w:cs="Arial"/>
          <w:color w:val="002060"/>
        </w:rPr>
        <w:t xml:space="preserve"> to join a specialist list to practise any particular specialty, but they can only use the title 'specialist' if they are on the list. For more information on please visit</w:t>
      </w:r>
      <w:r w:rsidRPr="00F41AF0">
        <w:rPr>
          <w:color w:val="002060"/>
        </w:rPr>
        <w:t xml:space="preserve">  </w:t>
      </w:r>
      <w:hyperlink w:history="1">
        <w:r w:rsidRPr="00F41AF0">
          <w:rPr>
            <w:rStyle w:val="Hyperlink"/>
            <w:rFonts w:cs="Arial"/>
            <w:b/>
            <w:color w:val="002060"/>
          </w:rPr>
          <w:t>https://www.gdc-uk.org/</w:t>
        </w:r>
      </w:hyperlink>
    </w:p>
    <w:p w14:paraId="42066BFB" w14:textId="77777777" w:rsidR="00403410" w:rsidRPr="00F41AF0" w:rsidRDefault="00403410" w:rsidP="00403410">
      <w:pPr>
        <w:spacing w:before="100" w:beforeAutospacing="1" w:after="100" w:afterAutospacing="1"/>
        <w:rPr>
          <w:rFonts w:ascii="Arial" w:hAnsi="Arial" w:cs="Arial"/>
          <w:b/>
          <w:bCs/>
          <w:i/>
          <w:iCs/>
          <w:color w:val="002060"/>
          <w:lang w:val="en"/>
        </w:rPr>
      </w:pPr>
      <w:r w:rsidRPr="00F41AF0">
        <w:rPr>
          <w:rFonts w:ascii="Arial" w:hAnsi="Arial" w:cs="Arial"/>
          <w:b/>
          <w:bCs/>
          <w:i/>
          <w:iCs/>
          <w:color w:val="002060"/>
          <w:lang w:val="en"/>
        </w:rPr>
        <w:t xml:space="preserve">Right to work in the United Kingdom </w:t>
      </w:r>
    </w:p>
    <w:p w14:paraId="0B6954E7" w14:textId="77777777" w:rsidR="00403410" w:rsidRPr="00F41AF0" w:rsidRDefault="00403410" w:rsidP="00403410">
      <w:pPr>
        <w:pStyle w:val="NormalWeb"/>
        <w:rPr>
          <w:rFonts w:ascii="Arial" w:hAnsi="Arial" w:cs="Arial"/>
          <w:i/>
          <w:iCs/>
          <w:color w:val="002060"/>
          <w:lang w:val="en"/>
        </w:rPr>
      </w:pPr>
      <w:r w:rsidRPr="00F41AF0">
        <w:rPr>
          <w:rFonts w:ascii="Arial" w:hAnsi="Arial" w:cs="Arial"/>
          <w:i/>
          <w:iCs/>
          <w:color w:val="002060"/>
          <w:lang w:val="en"/>
        </w:rPr>
        <w:t>Anyone from outside of the United Kingdom (UK), excluding from the Republic of Ireland will need permission from </w:t>
      </w:r>
      <w:hyperlink w:tgtFrame="_blank" w:history="1">
        <w:r w:rsidRPr="00F41AF0">
          <w:rPr>
            <w:rStyle w:val="Hyperlink"/>
            <w:rFonts w:ascii="Arial" w:hAnsi="Arial" w:cs="Arial"/>
            <w:i/>
            <w:iCs/>
            <w:color w:val="002060"/>
            <w:lang w:val="en"/>
          </w:rPr>
          <w:t>UK Visas and Immigration</w:t>
        </w:r>
      </w:hyperlink>
      <w:r w:rsidRPr="00F41AF0">
        <w:rPr>
          <w:rFonts w:ascii="Arial" w:hAnsi="Arial" w:cs="Arial"/>
          <w:i/>
          <w:iCs/>
          <w:color w:val="002060"/>
          <w:lang w:val="en"/>
        </w:rPr>
        <w:t xml:space="preserve"> (UKVI) to work in the UK </w:t>
      </w:r>
      <w:r w:rsidRPr="00F41AF0">
        <w:rPr>
          <w:rFonts w:ascii="Arial" w:hAnsi="Arial" w:cs="Arial"/>
          <w:i/>
          <w:iCs/>
          <w:color w:val="002060"/>
          <w:lang w:val="en"/>
        </w:rPr>
        <w:lastRenderedPageBreak/>
        <w:t>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F41AF0" w:rsidRDefault="00403410" w:rsidP="00403410">
      <w:pPr>
        <w:spacing w:before="240" w:after="240"/>
        <w:rPr>
          <w:rFonts w:ascii="Arial" w:hAnsi="Arial" w:cs="Arial"/>
          <w:i/>
          <w:iCs/>
          <w:color w:val="002060"/>
          <w:lang w:val="en"/>
        </w:rPr>
      </w:pPr>
      <w:r w:rsidRPr="00F41AF0">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F41AF0" w:rsidRDefault="00403410" w:rsidP="00403410">
      <w:pPr>
        <w:numPr>
          <w:ilvl w:val="0"/>
          <w:numId w:val="34"/>
        </w:numPr>
        <w:spacing w:before="100" w:beforeAutospacing="1" w:after="100" w:afterAutospacing="1"/>
        <w:rPr>
          <w:rFonts w:ascii="Arial" w:hAnsi="Arial" w:cs="Arial"/>
          <w:i/>
          <w:iCs/>
          <w:color w:val="002060"/>
          <w:lang w:val="en"/>
        </w:rPr>
      </w:pPr>
      <w:r w:rsidRPr="00F41AF0">
        <w:rPr>
          <w:rFonts w:ascii="Arial" w:hAnsi="Arial" w:cs="Arial"/>
          <w:i/>
          <w:iCs/>
          <w:color w:val="002060"/>
          <w:lang w:val="en"/>
        </w:rPr>
        <w:t>the points-based immigration system</w:t>
      </w:r>
    </w:p>
    <w:p w14:paraId="57E9E6AD" w14:textId="77777777" w:rsidR="00403410" w:rsidRPr="00F41AF0" w:rsidRDefault="00403410" w:rsidP="00403410">
      <w:pPr>
        <w:numPr>
          <w:ilvl w:val="0"/>
          <w:numId w:val="34"/>
        </w:numPr>
        <w:spacing w:before="100" w:beforeAutospacing="1" w:after="100" w:afterAutospacing="1"/>
        <w:rPr>
          <w:rFonts w:ascii="Arial" w:hAnsi="Arial" w:cs="Arial"/>
          <w:i/>
          <w:iCs/>
          <w:color w:val="002060"/>
          <w:lang w:val="en"/>
        </w:rPr>
      </w:pPr>
      <w:r w:rsidRPr="00F41AF0">
        <w:rPr>
          <w:rFonts w:ascii="Arial" w:hAnsi="Arial" w:cs="Arial"/>
          <w:i/>
          <w:iCs/>
          <w:color w:val="002060"/>
          <w:lang w:val="en"/>
        </w:rPr>
        <w:t>the EU settlement scheme</w:t>
      </w:r>
    </w:p>
    <w:p w14:paraId="43435510" w14:textId="77777777" w:rsidR="00403410" w:rsidRPr="00F41AF0" w:rsidRDefault="00403410" w:rsidP="00403410">
      <w:pPr>
        <w:numPr>
          <w:ilvl w:val="0"/>
          <w:numId w:val="34"/>
        </w:numPr>
        <w:spacing w:before="100" w:beforeAutospacing="1" w:after="100" w:afterAutospacing="1"/>
        <w:rPr>
          <w:rFonts w:ascii="Arial" w:hAnsi="Arial" w:cs="Arial"/>
          <w:i/>
          <w:iCs/>
          <w:color w:val="002060"/>
          <w:lang w:val="en"/>
        </w:rPr>
      </w:pPr>
      <w:r w:rsidRPr="00F41AF0">
        <w:rPr>
          <w:rFonts w:ascii="Arial" w:hAnsi="Arial" w:cs="Arial"/>
          <w:i/>
          <w:iCs/>
          <w:color w:val="002060"/>
          <w:lang w:val="en"/>
        </w:rPr>
        <w:t>a biometric residence permit</w:t>
      </w:r>
    </w:p>
    <w:p w14:paraId="092314F7" w14:textId="77777777" w:rsidR="00403410" w:rsidRPr="00F41AF0" w:rsidRDefault="00403410" w:rsidP="00403410">
      <w:pPr>
        <w:rPr>
          <w:rFonts w:ascii="Arial" w:hAnsi="Arial" w:cs="Arial"/>
          <w:i/>
          <w:iCs/>
          <w:color w:val="002060"/>
          <w:lang w:val="en" w:eastAsia="en-US"/>
        </w:rPr>
      </w:pPr>
      <w:r w:rsidRPr="00F41AF0">
        <w:rPr>
          <w:rFonts w:ascii="Arial" w:hAnsi="Arial" w:cs="Arial"/>
          <w:i/>
          <w:iCs/>
          <w:color w:val="002060"/>
          <w:lang w:val="en"/>
        </w:rPr>
        <w:t xml:space="preserve">A new </w:t>
      </w:r>
      <w:hyperlink w:tgtFrame="_blank" w:history="1">
        <w:r w:rsidRPr="00F41AF0">
          <w:rPr>
            <w:rStyle w:val="Hyperlink"/>
            <w:rFonts w:ascii="Arial" w:hAnsi="Arial" w:cs="Arial"/>
            <w:i/>
            <w:iCs/>
            <w:color w:val="002060"/>
            <w:lang w:val="en"/>
          </w:rPr>
          <w:t>points-based immigration system</w:t>
        </w:r>
      </w:hyperlink>
      <w:r w:rsidRPr="00F41AF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F41AF0">
          <w:rPr>
            <w:rStyle w:val="Hyperlink"/>
            <w:rFonts w:ascii="Arial" w:hAnsi="Arial" w:cs="Arial"/>
            <w:i/>
            <w:iCs/>
            <w:color w:val="002060"/>
            <w:lang w:val="en"/>
          </w:rPr>
          <w:t>EU settlement scheme</w:t>
        </w:r>
      </w:hyperlink>
      <w:r w:rsidRPr="00F41AF0">
        <w:rPr>
          <w:rFonts w:ascii="Arial" w:hAnsi="Arial" w:cs="Arial"/>
          <w:i/>
          <w:iCs/>
          <w:color w:val="002060"/>
          <w:lang w:val="en"/>
        </w:rPr>
        <w:t>.</w:t>
      </w:r>
    </w:p>
    <w:p w14:paraId="21E80C84" w14:textId="77777777" w:rsidR="00403410" w:rsidRPr="00F41AF0" w:rsidRDefault="00403410" w:rsidP="00403410">
      <w:pPr>
        <w:spacing w:before="240" w:after="240"/>
        <w:rPr>
          <w:rFonts w:ascii="Arial" w:hAnsi="Arial" w:cs="Arial"/>
          <w:i/>
          <w:iCs/>
          <w:color w:val="002060"/>
          <w:lang w:val="en"/>
        </w:rPr>
      </w:pPr>
      <w:r w:rsidRPr="00F41AF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F41AF0">
          <w:rPr>
            <w:rStyle w:val="Hyperlink"/>
            <w:rFonts w:ascii="Arial" w:hAnsi="Arial" w:cs="Arial"/>
            <w:i/>
            <w:iCs/>
            <w:color w:val="002060"/>
            <w:lang w:val="en"/>
          </w:rPr>
          <w:t>skilled worker visa</w:t>
        </w:r>
      </w:hyperlink>
      <w:r w:rsidRPr="00F41AF0">
        <w:rPr>
          <w:rFonts w:ascii="Arial" w:hAnsi="Arial" w:cs="Arial"/>
          <w:i/>
          <w:iCs/>
          <w:color w:val="002060"/>
          <w:lang w:val="en"/>
        </w:rPr>
        <w:t xml:space="preserve">.  A </w:t>
      </w:r>
      <w:hyperlink w:tgtFrame="_blank" w:history="1">
        <w:r w:rsidRPr="00F41AF0">
          <w:rPr>
            <w:rStyle w:val="Hyperlink"/>
            <w:rFonts w:ascii="Arial" w:hAnsi="Arial" w:cs="Arial"/>
            <w:i/>
            <w:iCs/>
            <w:color w:val="002060"/>
            <w:lang w:val="en"/>
          </w:rPr>
          <w:t>Health and Care Worker visa</w:t>
        </w:r>
      </w:hyperlink>
      <w:r w:rsidRPr="00F41AF0">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F41AF0" w:rsidRDefault="00403410" w:rsidP="00403410">
      <w:pPr>
        <w:spacing w:before="199" w:after="199"/>
        <w:rPr>
          <w:rFonts w:ascii="Arial" w:hAnsi="Arial" w:cs="Arial"/>
          <w:b/>
          <w:bCs/>
          <w:i/>
          <w:iCs/>
          <w:color w:val="002060"/>
          <w:lang w:val="en"/>
        </w:rPr>
      </w:pPr>
      <w:r w:rsidRPr="00F41AF0">
        <w:rPr>
          <w:rFonts w:ascii="Arial" w:hAnsi="Arial" w:cs="Arial"/>
          <w:b/>
          <w:bCs/>
          <w:i/>
          <w:iCs/>
          <w:color w:val="002060"/>
          <w:lang w:val="en"/>
        </w:rPr>
        <w:t>EU settlement scheme</w:t>
      </w:r>
    </w:p>
    <w:p w14:paraId="3083773B" w14:textId="77777777" w:rsidR="00403410" w:rsidRPr="00F41AF0" w:rsidRDefault="00403410" w:rsidP="00403410">
      <w:pPr>
        <w:spacing w:before="199" w:after="199"/>
        <w:rPr>
          <w:rFonts w:ascii="Arial" w:hAnsi="Arial" w:cs="Arial"/>
          <w:b/>
          <w:bCs/>
          <w:i/>
          <w:iCs/>
          <w:color w:val="002060"/>
          <w:lang w:val="en"/>
        </w:rPr>
      </w:pPr>
      <w:r w:rsidRPr="00F41AF0">
        <w:rPr>
          <w:rFonts w:ascii="Arial" w:hAnsi="Arial" w:cs="Arial"/>
          <w:i/>
          <w:iCs/>
          <w:color w:val="002060"/>
          <w:lang w:val="en"/>
        </w:rPr>
        <w:t>Free movement with the European Union (EU) ended on 31 December 2020 and there are new arrangements for EU citizens.</w:t>
      </w:r>
    </w:p>
    <w:p w14:paraId="470C6834" w14:textId="190D0E35" w:rsidR="00403410" w:rsidRPr="00F41AF0" w:rsidRDefault="00403410" w:rsidP="00403410">
      <w:pPr>
        <w:spacing w:before="240" w:after="240"/>
        <w:rPr>
          <w:rFonts w:ascii="Arial" w:hAnsi="Arial" w:cs="Arial"/>
          <w:i/>
          <w:iCs/>
          <w:color w:val="002060"/>
          <w:lang w:val="en"/>
        </w:rPr>
      </w:pPr>
      <w:r w:rsidRPr="00F41AF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F41AF0">
          <w:rPr>
            <w:rStyle w:val="Hyperlink"/>
            <w:rFonts w:ascii="Arial" w:hAnsi="Arial" w:cs="Arial"/>
            <w:i/>
            <w:iCs/>
            <w:color w:val="002060"/>
            <w:lang w:val="en"/>
          </w:rPr>
          <w:t>scheme</w:t>
        </w:r>
      </w:hyperlink>
      <w:r w:rsidRPr="00F41AF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F41AF0">
          <w:rPr>
            <w:rStyle w:val="Hyperlink"/>
            <w:rFonts w:ascii="Arial" w:hAnsi="Arial" w:cs="Arial"/>
            <w:i/>
            <w:iCs/>
            <w:color w:val="002060"/>
            <w:lang w:val="en"/>
          </w:rPr>
          <w:t>EU settlement scheme</w:t>
        </w:r>
      </w:hyperlink>
      <w:r w:rsidRPr="00F41AF0">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F41AF0" w:rsidRDefault="00E30E13" w:rsidP="00B95E11">
      <w:pPr>
        <w:jc w:val="both"/>
        <w:rPr>
          <w:rFonts w:ascii="Arial" w:hAnsi="Arial" w:cs="Arial"/>
          <w:iCs/>
          <w:color w:val="002060"/>
        </w:rPr>
      </w:pPr>
      <w:r w:rsidRPr="00F41AF0">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F41AF0">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F41AF0">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F41AF0"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F41AF0"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F41AF0" w:rsidRDefault="008502BD" w:rsidP="00067415">
      <w:pPr>
        <w:tabs>
          <w:tab w:val="left" w:pos="0"/>
        </w:tabs>
        <w:autoSpaceDE w:val="0"/>
        <w:autoSpaceDN w:val="0"/>
        <w:adjustRightInd w:val="0"/>
        <w:jc w:val="both"/>
        <w:rPr>
          <w:rFonts w:ascii="Arial" w:hAnsi="Arial" w:cs="Arial"/>
          <w:b/>
          <w:iCs/>
          <w:color w:val="002060"/>
        </w:rPr>
      </w:pPr>
      <w:r w:rsidRPr="00F41AF0">
        <w:rPr>
          <w:rFonts w:ascii="Arial" w:hAnsi="Arial" w:cs="Arial"/>
          <w:b/>
          <w:iCs/>
          <w:color w:val="002060"/>
        </w:rPr>
        <w:t>Data Protection Legislation</w:t>
      </w:r>
    </w:p>
    <w:p w14:paraId="33D1636F" w14:textId="77777777" w:rsidR="008502BD" w:rsidRPr="00F41AF0"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F41AF0" w:rsidRDefault="008502BD" w:rsidP="00067415">
      <w:pPr>
        <w:tabs>
          <w:tab w:val="left" w:pos="0"/>
        </w:tabs>
        <w:autoSpaceDE w:val="0"/>
        <w:autoSpaceDN w:val="0"/>
        <w:adjustRightInd w:val="0"/>
        <w:jc w:val="both"/>
        <w:rPr>
          <w:rFonts w:ascii="Arial" w:hAnsi="Arial" w:cs="Arial"/>
          <w:iCs/>
          <w:color w:val="002060"/>
        </w:rPr>
      </w:pPr>
      <w:r w:rsidRPr="00F41AF0">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F41AF0">
        <w:rPr>
          <w:rStyle w:val="Emphasis"/>
          <w:rFonts w:ascii="Arial" w:hAnsi="Arial" w:cs="Arial"/>
          <w:color w:val="002060"/>
        </w:rPr>
        <w:t xml:space="preserve">Applications submitted via the online NHS Scotland Application form will be imported into the NHS Greater Glasgow and Clyde recruitment system. </w:t>
      </w:r>
      <w:r w:rsidRPr="00F41AF0">
        <w:rPr>
          <w:rFonts w:ascii="Arial" w:hAnsi="Arial" w:cs="Arial"/>
          <w:color w:val="002060"/>
        </w:rPr>
        <w:t xml:space="preserve">The information you provide will be retained by NHS Greater Glasgow and Clyde  and will be used for </w:t>
      </w:r>
      <w:r w:rsidRPr="00F41AF0">
        <w:rPr>
          <w:rFonts w:ascii="Arial" w:hAnsi="Arial" w:cs="Arial"/>
          <w:color w:val="002060"/>
        </w:rPr>
        <w:lastRenderedPageBreak/>
        <w:t>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F41AF0" w:rsidRDefault="008502BD" w:rsidP="00067415">
      <w:pPr>
        <w:jc w:val="both"/>
        <w:rPr>
          <w:rFonts w:ascii="Arial" w:hAnsi="Arial" w:cs="Arial"/>
          <w:color w:val="002060"/>
        </w:rPr>
      </w:pPr>
    </w:p>
    <w:p w14:paraId="36B7F18B" w14:textId="77777777" w:rsidR="008502BD" w:rsidRPr="00F41AF0" w:rsidRDefault="008502BD" w:rsidP="00067415">
      <w:pPr>
        <w:jc w:val="both"/>
        <w:rPr>
          <w:rFonts w:ascii="Arial" w:hAnsi="Arial" w:cs="Arial"/>
          <w:color w:val="002060"/>
        </w:rPr>
      </w:pPr>
      <w:r w:rsidRPr="00F41AF0">
        <w:rPr>
          <w:rFonts w:ascii="Arial" w:hAnsi="Arial" w:cs="Arial"/>
          <w:color w:val="002060"/>
        </w:rPr>
        <w:br w:type="page"/>
      </w:r>
    </w:p>
    <w:p w14:paraId="49BA24DB" w14:textId="55A432B0" w:rsidR="008502BD" w:rsidRPr="00F41AF0" w:rsidRDefault="00C2705D" w:rsidP="00067415">
      <w:pPr>
        <w:kinsoku w:val="0"/>
        <w:overflowPunct w:val="0"/>
        <w:jc w:val="both"/>
        <w:rPr>
          <w:rFonts w:ascii="Arial" w:hAnsi="Arial" w:cs="Arial"/>
          <w:b/>
          <w:bCs/>
          <w:color w:val="002060"/>
          <w:sz w:val="32"/>
          <w:szCs w:val="32"/>
        </w:rPr>
      </w:pPr>
      <w:r w:rsidRPr="00F41AF0">
        <w:rPr>
          <w:rFonts w:ascii="Arial" w:hAnsi="Arial" w:cs="Arial"/>
          <w:b/>
          <w:bCs/>
          <w:color w:val="002060"/>
          <w:sz w:val="32"/>
          <w:szCs w:val="32"/>
        </w:rPr>
        <w:lastRenderedPageBreak/>
        <w:t xml:space="preserve">Section </w:t>
      </w:r>
      <w:r w:rsidR="00F12B61">
        <w:rPr>
          <w:rFonts w:ascii="Arial" w:hAnsi="Arial" w:cs="Arial"/>
          <w:b/>
          <w:bCs/>
          <w:color w:val="002060"/>
          <w:sz w:val="32"/>
          <w:szCs w:val="32"/>
        </w:rPr>
        <w:t>5</w:t>
      </w:r>
      <w:r w:rsidR="008502BD" w:rsidRPr="00F41AF0">
        <w:rPr>
          <w:rFonts w:ascii="Arial" w:hAnsi="Arial" w:cs="Arial"/>
          <w:b/>
          <w:bCs/>
          <w:color w:val="002060"/>
          <w:sz w:val="32"/>
          <w:szCs w:val="32"/>
        </w:rPr>
        <w:t>:</w:t>
      </w:r>
      <w:r w:rsidR="008502BD" w:rsidRPr="00F41AF0">
        <w:rPr>
          <w:rFonts w:ascii="Arial" w:hAnsi="Arial" w:cs="Arial"/>
          <w:b/>
          <w:bCs/>
          <w:color w:val="002060"/>
          <w:sz w:val="32"/>
          <w:szCs w:val="32"/>
        </w:rPr>
        <w:tab/>
      </w:r>
    </w:p>
    <w:p w14:paraId="0524CAB7" w14:textId="77777777" w:rsidR="008502BD" w:rsidRPr="00F41AF0" w:rsidRDefault="008502BD" w:rsidP="00067415">
      <w:pPr>
        <w:kinsoku w:val="0"/>
        <w:overflowPunct w:val="0"/>
        <w:jc w:val="both"/>
        <w:rPr>
          <w:rFonts w:ascii="Arial" w:hAnsi="Arial" w:cs="Arial"/>
          <w:b/>
          <w:bCs/>
          <w:color w:val="002060"/>
          <w:sz w:val="32"/>
          <w:szCs w:val="32"/>
        </w:rPr>
      </w:pPr>
      <w:r w:rsidRPr="00F41AF0">
        <w:rPr>
          <w:rFonts w:ascii="Arial" w:hAnsi="Arial" w:cs="Arial"/>
          <w:b/>
          <w:bCs/>
          <w:color w:val="002060"/>
          <w:sz w:val="32"/>
          <w:szCs w:val="32"/>
        </w:rPr>
        <w:t>Consultant Appointment</w:t>
      </w:r>
    </w:p>
    <w:p w14:paraId="6F818A32" w14:textId="77777777" w:rsidR="008502BD" w:rsidRPr="00F41AF0" w:rsidRDefault="008502BD" w:rsidP="00067415">
      <w:pPr>
        <w:kinsoku w:val="0"/>
        <w:overflowPunct w:val="0"/>
        <w:jc w:val="both"/>
        <w:rPr>
          <w:rFonts w:ascii="Arial" w:hAnsi="Arial" w:cs="Arial"/>
          <w:b/>
          <w:bCs/>
          <w:color w:val="002060"/>
          <w:sz w:val="32"/>
        </w:rPr>
      </w:pPr>
      <w:r w:rsidRPr="00F41AF0">
        <w:rPr>
          <w:rFonts w:ascii="Arial" w:hAnsi="Arial" w:cs="Arial"/>
          <w:b/>
          <w:bCs/>
          <w:color w:val="002060"/>
          <w:sz w:val="32"/>
          <w:szCs w:val="32"/>
        </w:rPr>
        <w:t>Terms and Conditions</w:t>
      </w:r>
    </w:p>
    <w:p w14:paraId="579F9773" w14:textId="77777777" w:rsidR="008502BD" w:rsidRPr="00F41AF0" w:rsidRDefault="008502BD" w:rsidP="00067415">
      <w:pPr>
        <w:jc w:val="both"/>
        <w:rPr>
          <w:rFonts w:ascii="Arial" w:hAnsi="Arial" w:cs="Arial"/>
          <w:color w:val="002060"/>
        </w:rPr>
      </w:pPr>
    </w:p>
    <w:p w14:paraId="2081F736" w14:textId="77777777" w:rsidR="008502BD" w:rsidRPr="00F41AF0" w:rsidRDefault="00E30E13" w:rsidP="00067415">
      <w:pPr>
        <w:jc w:val="both"/>
        <w:rPr>
          <w:rFonts w:ascii="Arial" w:hAnsi="Arial" w:cs="Arial"/>
          <w:b/>
          <w:iCs/>
          <w:color w:val="002060"/>
        </w:rPr>
      </w:pPr>
      <w:r w:rsidRPr="00F41AF0">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F41AF0">
        <w:rPr>
          <w:rFonts w:ascii="Arial" w:hAnsi="Arial" w:cs="Arial"/>
          <w:color w:val="002060"/>
        </w:rPr>
        <w:t xml:space="preserve">Terms and Conditions of Service are those determined by the Terms and Conditions of the New Consultant Grade (Scotland) as amended from time to time. </w:t>
      </w:r>
      <w:r w:rsidR="008502BD" w:rsidRPr="00F41AF0">
        <w:rPr>
          <w:rFonts w:ascii="Arial" w:hAnsi="Arial" w:cs="Arial"/>
          <w:iCs/>
          <w:color w:val="002060"/>
        </w:rPr>
        <w:t>For an overview of the terms and conditions visit</w:t>
      </w:r>
      <w:r w:rsidR="008502BD" w:rsidRPr="00F41AF0">
        <w:rPr>
          <w:rFonts w:ascii="Arial" w:hAnsi="Arial" w:cs="Arial"/>
          <w:b/>
          <w:iCs/>
          <w:color w:val="002060"/>
        </w:rPr>
        <w:t xml:space="preserve"> </w:t>
      </w:r>
      <w:hyperlink w:history="1">
        <w:r w:rsidR="008502BD" w:rsidRPr="00F41AF0">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F41AF0" w:rsidRPr="00F41AF0" w14:paraId="253BF56B" w14:textId="77777777" w:rsidTr="00067415">
        <w:tc>
          <w:tcPr>
            <w:tcW w:w="2880" w:type="dxa"/>
          </w:tcPr>
          <w:p w14:paraId="34F5A3B1" w14:textId="77777777" w:rsidR="008502BD" w:rsidRPr="00F41AF0" w:rsidRDefault="008502BD" w:rsidP="00067415">
            <w:pPr>
              <w:rPr>
                <w:rFonts w:ascii="Arial" w:hAnsi="Arial" w:cs="Arial"/>
                <w:color w:val="002060"/>
              </w:rPr>
            </w:pPr>
          </w:p>
          <w:p w14:paraId="4E95854E" w14:textId="77777777" w:rsidR="008502BD" w:rsidRPr="00F41AF0" w:rsidRDefault="008502BD" w:rsidP="00067415">
            <w:pPr>
              <w:rPr>
                <w:rFonts w:ascii="Arial" w:hAnsi="Arial" w:cs="Arial"/>
                <w:b/>
                <w:color w:val="002060"/>
              </w:rPr>
            </w:pPr>
            <w:r w:rsidRPr="00F41AF0">
              <w:rPr>
                <w:rFonts w:ascii="Arial" w:hAnsi="Arial" w:cs="Arial"/>
                <w:b/>
                <w:color w:val="002060"/>
              </w:rPr>
              <w:t>TYPE OF CONTRACT</w:t>
            </w:r>
          </w:p>
        </w:tc>
        <w:tc>
          <w:tcPr>
            <w:tcW w:w="7200" w:type="dxa"/>
          </w:tcPr>
          <w:p w14:paraId="5927F087" w14:textId="77777777" w:rsidR="008502BD" w:rsidRPr="00F41AF0" w:rsidRDefault="008502BD" w:rsidP="00067415">
            <w:pPr>
              <w:rPr>
                <w:rFonts w:ascii="Arial" w:hAnsi="Arial" w:cs="Arial"/>
                <w:color w:val="002060"/>
              </w:rPr>
            </w:pPr>
          </w:p>
          <w:p w14:paraId="6C435A29" w14:textId="7AF28C75" w:rsidR="008502BD" w:rsidRPr="00F41AF0" w:rsidRDefault="00F41AF0" w:rsidP="00067415">
            <w:pPr>
              <w:rPr>
                <w:rFonts w:ascii="Arial" w:hAnsi="Arial" w:cs="Arial"/>
                <w:b/>
                <w:noProof/>
                <w:color w:val="002060"/>
              </w:rPr>
            </w:pPr>
            <w:r w:rsidRPr="00F41AF0">
              <w:rPr>
                <w:rFonts w:ascii="Arial" w:hAnsi="Arial" w:cs="Arial"/>
                <w:b/>
                <w:noProof/>
                <w:color w:val="002060"/>
              </w:rPr>
              <w:t>Fixed Term</w:t>
            </w:r>
          </w:p>
          <w:p w14:paraId="6EE6BF0B" w14:textId="77777777" w:rsidR="008502BD" w:rsidRPr="00F41AF0" w:rsidRDefault="008502BD" w:rsidP="00067415">
            <w:pPr>
              <w:rPr>
                <w:rFonts w:ascii="Arial" w:hAnsi="Arial" w:cs="Arial"/>
                <w:color w:val="002060"/>
              </w:rPr>
            </w:pPr>
          </w:p>
        </w:tc>
      </w:tr>
      <w:tr w:rsidR="00F41AF0" w:rsidRPr="00F41AF0" w14:paraId="128C96E5" w14:textId="77777777" w:rsidTr="00067415">
        <w:tc>
          <w:tcPr>
            <w:tcW w:w="2880" w:type="dxa"/>
          </w:tcPr>
          <w:p w14:paraId="0842DD6B" w14:textId="77777777" w:rsidR="008502BD" w:rsidRPr="00F41AF0" w:rsidRDefault="008502BD" w:rsidP="00067415">
            <w:pPr>
              <w:rPr>
                <w:rFonts w:ascii="Arial" w:hAnsi="Arial" w:cs="Arial"/>
                <w:color w:val="002060"/>
              </w:rPr>
            </w:pPr>
          </w:p>
          <w:p w14:paraId="083519A8" w14:textId="77777777" w:rsidR="008502BD" w:rsidRPr="00F41AF0" w:rsidRDefault="008502BD" w:rsidP="00067415">
            <w:pPr>
              <w:rPr>
                <w:rFonts w:ascii="Arial" w:hAnsi="Arial" w:cs="Arial"/>
                <w:b/>
                <w:color w:val="002060"/>
              </w:rPr>
            </w:pPr>
            <w:r w:rsidRPr="00F41AF0">
              <w:rPr>
                <w:rFonts w:ascii="Arial" w:hAnsi="Arial" w:cs="Arial"/>
                <w:b/>
                <w:color w:val="002060"/>
              </w:rPr>
              <w:t>GRADE AND SALARY</w:t>
            </w:r>
          </w:p>
          <w:p w14:paraId="7825F5F4" w14:textId="77777777" w:rsidR="008502BD" w:rsidRPr="00F41AF0" w:rsidRDefault="008502BD" w:rsidP="00067415">
            <w:pPr>
              <w:rPr>
                <w:rFonts w:ascii="Arial" w:hAnsi="Arial" w:cs="Arial"/>
                <w:color w:val="002060"/>
              </w:rPr>
            </w:pPr>
          </w:p>
        </w:tc>
        <w:tc>
          <w:tcPr>
            <w:tcW w:w="7200" w:type="dxa"/>
          </w:tcPr>
          <w:p w14:paraId="63598D1F" w14:textId="77777777" w:rsidR="008502BD" w:rsidRPr="00F41AF0" w:rsidRDefault="008502BD" w:rsidP="00067415">
            <w:pPr>
              <w:rPr>
                <w:rFonts w:ascii="Arial" w:hAnsi="Arial" w:cs="Arial"/>
                <w:color w:val="002060"/>
              </w:rPr>
            </w:pPr>
          </w:p>
          <w:p w14:paraId="7D87C549" w14:textId="46036D19" w:rsidR="008502BD" w:rsidRPr="00F41AF0" w:rsidRDefault="00F41AF0" w:rsidP="00067415">
            <w:pPr>
              <w:rPr>
                <w:rFonts w:ascii="Arial" w:hAnsi="Arial" w:cs="Arial"/>
                <w:b/>
                <w:noProof/>
                <w:color w:val="002060"/>
              </w:rPr>
            </w:pPr>
            <w:r w:rsidRPr="00F41AF0">
              <w:rPr>
                <w:rFonts w:ascii="Arial" w:hAnsi="Arial" w:cs="Arial"/>
                <w:b/>
                <w:noProof/>
                <w:color w:val="002060"/>
              </w:rPr>
              <w:t xml:space="preserve">Locum </w:t>
            </w:r>
            <w:r w:rsidR="00855109" w:rsidRPr="00F41AF0">
              <w:rPr>
                <w:rFonts w:ascii="Arial" w:hAnsi="Arial" w:cs="Arial"/>
                <w:b/>
                <w:noProof/>
                <w:color w:val="002060"/>
              </w:rPr>
              <w:t xml:space="preserve">Consultant </w:t>
            </w:r>
          </w:p>
          <w:p w14:paraId="5CA8785B" w14:textId="77777777" w:rsidR="00855109" w:rsidRPr="00F41AF0" w:rsidRDefault="00855109" w:rsidP="00067415">
            <w:pPr>
              <w:rPr>
                <w:rFonts w:ascii="Arial" w:hAnsi="Arial" w:cs="Arial"/>
                <w:noProof/>
                <w:color w:val="002060"/>
              </w:rPr>
            </w:pPr>
          </w:p>
          <w:p w14:paraId="461E1832" w14:textId="77777777" w:rsidR="008502BD" w:rsidRPr="00F41AF0" w:rsidRDefault="008502BD" w:rsidP="00067415">
            <w:pPr>
              <w:rPr>
                <w:rFonts w:ascii="Arial" w:hAnsi="Arial" w:cs="Arial"/>
                <w:color w:val="002060"/>
              </w:rPr>
            </w:pPr>
            <w:r w:rsidRPr="00F41AF0">
              <w:rPr>
                <w:rFonts w:ascii="Arial" w:hAnsi="Arial" w:cs="Arial"/>
                <w:color w:val="002060"/>
              </w:rPr>
              <w:t>The whole-time salary will be a starting salary of:-</w:t>
            </w:r>
          </w:p>
          <w:p w14:paraId="0B93078A" w14:textId="18F26A98" w:rsidR="008502BD" w:rsidRPr="00F41AF0" w:rsidRDefault="00687E37" w:rsidP="00067415">
            <w:pPr>
              <w:rPr>
                <w:rFonts w:ascii="Arial" w:hAnsi="Arial" w:cs="Arial"/>
                <w:color w:val="002060"/>
              </w:rPr>
            </w:pPr>
            <w:r w:rsidRPr="00F41AF0">
              <w:rPr>
                <w:rFonts w:ascii="Arial" w:hAnsi="Arial" w:cs="Arial"/>
                <w:color w:val="002060"/>
              </w:rPr>
              <w:t xml:space="preserve"> </w:t>
            </w:r>
            <w:r w:rsidR="00FD11A7" w:rsidRPr="00F41AF0">
              <w:rPr>
                <w:rFonts w:ascii="Arial" w:hAnsi="Arial" w:cs="Arial"/>
                <w:color w:val="002060"/>
              </w:rPr>
              <w:t>£91,474 - £121,548</w:t>
            </w:r>
            <w:r w:rsidR="00D64689" w:rsidRPr="00F41AF0">
              <w:rPr>
                <w:rFonts w:ascii="Arial" w:hAnsi="Arial" w:cs="Arial"/>
                <w:color w:val="002060"/>
              </w:rPr>
              <w:t xml:space="preserve"> </w:t>
            </w:r>
            <w:r w:rsidR="008502BD" w:rsidRPr="00F41AF0">
              <w:rPr>
                <w:rFonts w:ascii="Arial" w:hAnsi="Arial" w:cs="Arial"/>
                <w:noProof/>
                <w:color w:val="002060"/>
              </w:rPr>
              <w:t>per</w:t>
            </w:r>
            <w:r w:rsidR="008502BD" w:rsidRPr="00F41AF0">
              <w:rPr>
                <w:rFonts w:ascii="Arial" w:hAnsi="Arial" w:cs="Arial"/>
                <w:color w:val="002060"/>
              </w:rPr>
              <w:t xml:space="preserve"> annum (pro rata if applicable) </w:t>
            </w:r>
          </w:p>
          <w:p w14:paraId="2294F6A7" w14:textId="77777777" w:rsidR="008502BD" w:rsidRPr="00F41AF0" w:rsidRDefault="008502BD" w:rsidP="00067415">
            <w:pPr>
              <w:rPr>
                <w:rFonts w:ascii="Arial" w:hAnsi="Arial" w:cs="Arial"/>
                <w:color w:val="002060"/>
              </w:rPr>
            </w:pPr>
          </w:p>
          <w:p w14:paraId="47C71D04" w14:textId="77777777" w:rsidR="008502BD" w:rsidRPr="00F41AF0" w:rsidRDefault="008502BD" w:rsidP="00067415">
            <w:pPr>
              <w:rPr>
                <w:rFonts w:ascii="Arial" w:hAnsi="Arial" w:cs="Arial"/>
                <w:color w:val="002060"/>
              </w:rPr>
            </w:pPr>
            <w:r w:rsidRPr="00F41AF0">
              <w:rPr>
                <w:rFonts w:ascii="Arial" w:hAnsi="Arial" w:cs="Arial"/>
                <w:color w:val="002060"/>
              </w:rPr>
              <w:t xml:space="preserve">Progression of salary is related to experience.  </w:t>
            </w:r>
          </w:p>
          <w:p w14:paraId="3CB0ECB5" w14:textId="77777777" w:rsidR="008502BD" w:rsidRPr="00F41AF0" w:rsidRDefault="008502BD" w:rsidP="00067415">
            <w:pPr>
              <w:rPr>
                <w:rFonts w:ascii="Arial" w:hAnsi="Arial" w:cs="Arial"/>
                <w:color w:val="002060"/>
              </w:rPr>
            </w:pPr>
          </w:p>
          <w:p w14:paraId="6A75B5D1" w14:textId="77777777" w:rsidR="008502BD" w:rsidRPr="00F41AF0" w:rsidRDefault="008502BD" w:rsidP="00067415">
            <w:pPr>
              <w:jc w:val="both"/>
              <w:rPr>
                <w:rFonts w:ascii="Arial" w:hAnsi="Arial" w:cs="Arial"/>
                <w:color w:val="002060"/>
              </w:rPr>
            </w:pPr>
            <w:r w:rsidRPr="00F41AF0">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F41AF0" w:rsidRDefault="008502BD" w:rsidP="00067415">
            <w:pPr>
              <w:rPr>
                <w:rFonts w:ascii="Arial" w:hAnsi="Arial" w:cs="Arial"/>
                <w:color w:val="002060"/>
              </w:rPr>
            </w:pPr>
          </w:p>
        </w:tc>
      </w:tr>
      <w:tr w:rsidR="00F41AF0" w:rsidRPr="00F41AF0" w14:paraId="0638EA6A" w14:textId="77777777" w:rsidTr="00067415">
        <w:tc>
          <w:tcPr>
            <w:tcW w:w="2880" w:type="dxa"/>
          </w:tcPr>
          <w:p w14:paraId="3685782E" w14:textId="77777777" w:rsidR="008502BD" w:rsidRPr="00F41AF0" w:rsidRDefault="008502BD" w:rsidP="00067415">
            <w:pPr>
              <w:rPr>
                <w:rFonts w:ascii="Arial" w:hAnsi="Arial" w:cs="Arial"/>
                <w:color w:val="002060"/>
              </w:rPr>
            </w:pPr>
          </w:p>
          <w:p w14:paraId="39603DE6" w14:textId="77777777" w:rsidR="008502BD" w:rsidRPr="00F41AF0" w:rsidRDefault="008502BD" w:rsidP="00067415">
            <w:pPr>
              <w:rPr>
                <w:rFonts w:ascii="Arial" w:hAnsi="Arial" w:cs="Arial"/>
                <w:b/>
                <w:color w:val="002060"/>
              </w:rPr>
            </w:pPr>
            <w:r w:rsidRPr="00F41AF0">
              <w:rPr>
                <w:rFonts w:ascii="Arial" w:hAnsi="Arial" w:cs="Arial"/>
                <w:b/>
                <w:color w:val="002060"/>
              </w:rPr>
              <w:t xml:space="preserve">HOURS OF WORK </w:t>
            </w:r>
          </w:p>
        </w:tc>
        <w:tc>
          <w:tcPr>
            <w:tcW w:w="7200" w:type="dxa"/>
          </w:tcPr>
          <w:p w14:paraId="3C337B71" w14:textId="77777777" w:rsidR="008502BD" w:rsidRPr="00F41AF0" w:rsidRDefault="008502BD" w:rsidP="00067415">
            <w:pPr>
              <w:jc w:val="both"/>
              <w:rPr>
                <w:rFonts w:ascii="Arial" w:hAnsi="Arial" w:cs="Arial"/>
                <w:color w:val="002060"/>
              </w:rPr>
            </w:pPr>
          </w:p>
          <w:p w14:paraId="1E13848E" w14:textId="77777777" w:rsidR="008502BD" w:rsidRPr="00F41AF0" w:rsidRDefault="008502BD" w:rsidP="00067415">
            <w:pPr>
              <w:jc w:val="both"/>
              <w:rPr>
                <w:rFonts w:ascii="Arial" w:hAnsi="Arial" w:cs="Arial"/>
                <w:b/>
                <w:noProof/>
                <w:color w:val="002060"/>
              </w:rPr>
            </w:pPr>
            <w:r w:rsidRPr="00F41AF0">
              <w:rPr>
                <w:rFonts w:ascii="Arial" w:hAnsi="Arial" w:cs="Arial"/>
                <w:b/>
                <w:noProof/>
                <w:color w:val="002060"/>
              </w:rPr>
              <w:t xml:space="preserve">Full-Time </w:t>
            </w:r>
          </w:p>
          <w:p w14:paraId="6DD101A4" w14:textId="77777777" w:rsidR="008502BD" w:rsidRPr="00F41AF0" w:rsidRDefault="008502BD" w:rsidP="00067415">
            <w:pPr>
              <w:jc w:val="both"/>
              <w:rPr>
                <w:rFonts w:ascii="Arial" w:hAnsi="Arial" w:cs="Arial"/>
                <w:color w:val="002060"/>
              </w:rPr>
            </w:pPr>
          </w:p>
        </w:tc>
      </w:tr>
      <w:tr w:rsidR="00F41AF0" w:rsidRPr="00F41AF0" w14:paraId="64DEBBA8" w14:textId="77777777" w:rsidTr="00067415">
        <w:tc>
          <w:tcPr>
            <w:tcW w:w="2880" w:type="dxa"/>
          </w:tcPr>
          <w:p w14:paraId="5085A578" w14:textId="77777777" w:rsidR="008502BD" w:rsidRPr="00F41AF0" w:rsidRDefault="008502BD" w:rsidP="00067415">
            <w:pPr>
              <w:rPr>
                <w:rFonts w:ascii="Arial" w:hAnsi="Arial" w:cs="Arial"/>
                <w:b/>
                <w:color w:val="002060"/>
              </w:rPr>
            </w:pPr>
          </w:p>
          <w:p w14:paraId="3229D8F1" w14:textId="77777777" w:rsidR="008502BD" w:rsidRPr="00F41AF0" w:rsidRDefault="008502BD" w:rsidP="00067415">
            <w:pPr>
              <w:rPr>
                <w:rFonts w:ascii="Arial" w:hAnsi="Arial" w:cs="Arial"/>
                <w:b/>
                <w:color w:val="002060"/>
              </w:rPr>
            </w:pPr>
            <w:r w:rsidRPr="00F41AF0">
              <w:rPr>
                <w:rFonts w:ascii="Arial" w:hAnsi="Arial" w:cs="Arial"/>
                <w:b/>
                <w:color w:val="002060"/>
              </w:rPr>
              <w:t>SUPERANNUATION</w:t>
            </w:r>
          </w:p>
          <w:p w14:paraId="0A74620E" w14:textId="77777777" w:rsidR="008502BD" w:rsidRPr="00F41AF0" w:rsidRDefault="008502BD" w:rsidP="00067415">
            <w:pPr>
              <w:rPr>
                <w:rFonts w:ascii="Arial" w:hAnsi="Arial" w:cs="Arial"/>
                <w:b/>
                <w:color w:val="002060"/>
              </w:rPr>
            </w:pPr>
          </w:p>
        </w:tc>
        <w:tc>
          <w:tcPr>
            <w:tcW w:w="7200" w:type="dxa"/>
          </w:tcPr>
          <w:p w14:paraId="2DE27805" w14:textId="77777777" w:rsidR="008502BD" w:rsidRPr="00F41AF0" w:rsidRDefault="008502BD" w:rsidP="00067415">
            <w:pPr>
              <w:jc w:val="both"/>
              <w:rPr>
                <w:rFonts w:ascii="Arial" w:hAnsi="Arial" w:cs="Arial"/>
                <w:color w:val="002060"/>
              </w:rPr>
            </w:pPr>
          </w:p>
          <w:p w14:paraId="642335D9" w14:textId="77777777" w:rsidR="008502BD" w:rsidRPr="00F41AF0" w:rsidRDefault="008502BD" w:rsidP="00067415">
            <w:pPr>
              <w:jc w:val="both"/>
              <w:rPr>
                <w:rFonts w:ascii="Arial" w:hAnsi="Arial" w:cs="Arial"/>
                <w:color w:val="002060"/>
              </w:rPr>
            </w:pPr>
            <w:r w:rsidRPr="00F41AF0">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w:tooltip="http://www.sppa.gov.uk/" w:history="1">
              <w:r w:rsidRPr="00F41AF0">
                <w:rPr>
                  <w:rStyle w:val="Hyperlink"/>
                  <w:rFonts w:ascii="Arial" w:hAnsi="Arial" w:cs="Arial"/>
                  <w:color w:val="002060"/>
                </w:rPr>
                <w:t>www.sppa.gov.uk</w:t>
              </w:r>
            </w:hyperlink>
            <w:r w:rsidRPr="00F41AF0">
              <w:rPr>
                <w:rFonts w:ascii="Arial" w:hAnsi="Arial" w:cs="Arial"/>
                <w:color w:val="002060"/>
              </w:rPr>
              <w:t xml:space="preserve"> </w:t>
            </w:r>
          </w:p>
          <w:p w14:paraId="35D5C476" w14:textId="77777777" w:rsidR="008502BD" w:rsidRPr="00F41AF0" w:rsidRDefault="008502BD" w:rsidP="00067415">
            <w:pPr>
              <w:jc w:val="both"/>
              <w:rPr>
                <w:rFonts w:ascii="Arial" w:hAnsi="Arial" w:cs="Arial"/>
                <w:color w:val="002060"/>
              </w:rPr>
            </w:pPr>
          </w:p>
        </w:tc>
      </w:tr>
      <w:tr w:rsidR="00F41AF0" w:rsidRPr="00F41AF0" w14:paraId="19160E55" w14:textId="77777777" w:rsidTr="00067415">
        <w:tc>
          <w:tcPr>
            <w:tcW w:w="2880" w:type="dxa"/>
          </w:tcPr>
          <w:p w14:paraId="4FD1FF3C" w14:textId="77777777" w:rsidR="008502BD" w:rsidRPr="00F41AF0" w:rsidRDefault="008502BD" w:rsidP="00067415">
            <w:pPr>
              <w:rPr>
                <w:rFonts w:ascii="Arial" w:hAnsi="Arial" w:cs="Arial"/>
                <w:color w:val="002060"/>
              </w:rPr>
            </w:pPr>
          </w:p>
          <w:p w14:paraId="46398D85" w14:textId="77777777" w:rsidR="008502BD" w:rsidRPr="00F41AF0" w:rsidRDefault="008502BD" w:rsidP="00067415">
            <w:pPr>
              <w:rPr>
                <w:rFonts w:ascii="Arial" w:hAnsi="Arial" w:cs="Arial"/>
                <w:b/>
                <w:color w:val="002060"/>
              </w:rPr>
            </w:pPr>
            <w:r w:rsidRPr="00F41AF0">
              <w:rPr>
                <w:rFonts w:ascii="Arial" w:hAnsi="Arial" w:cs="Arial"/>
                <w:b/>
                <w:color w:val="002060"/>
              </w:rPr>
              <w:t>REMOVAL EXPENSES</w:t>
            </w:r>
          </w:p>
          <w:p w14:paraId="28F6F04C" w14:textId="77777777" w:rsidR="008502BD" w:rsidRPr="00F41AF0" w:rsidRDefault="008502BD" w:rsidP="00067415">
            <w:pPr>
              <w:rPr>
                <w:rFonts w:ascii="Arial" w:hAnsi="Arial" w:cs="Arial"/>
                <w:color w:val="002060"/>
              </w:rPr>
            </w:pPr>
          </w:p>
        </w:tc>
        <w:tc>
          <w:tcPr>
            <w:tcW w:w="7200" w:type="dxa"/>
          </w:tcPr>
          <w:p w14:paraId="246D6A4E" w14:textId="77777777" w:rsidR="008502BD" w:rsidRPr="00F41AF0" w:rsidRDefault="008502BD" w:rsidP="00067415">
            <w:pPr>
              <w:rPr>
                <w:rFonts w:ascii="Arial" w:hAnsi="Arial" w:cs="Arial"/>
                <w:color w:val="002060"/>
              </w:rPr>
            </w:pPr>
          </w:p>
          <w:p w14:paraId="1493EBE2" w14:textId="77777777" w:rsidR="008502BD" w:rsidRPr="00F41AF0" w:rsidRDefault="008502BD" w:rsidP="00067415">
            <w:pPr>
              <w:jc w:val="both"/>
              <w:rPr>
                <w:rFonts w:ascii="Arial" w:hAnsi="Arial" w:cs="Arial"/>
                <w:color w:val="002060"/>
              </w:rPr>
            </w:pPr>
            <w:r w:rsidRPr="00F41AF0">
              <w:rPr>
                <w:rFonts w:ascii="Arial" w:hAnsi="Arial" w:cs="Arial"/>
                <w:color w:val="002060"/>
              </w:rPr>
              <w:t xml:space="preserve">Assistance with removal and associated expenses may be given and would be discussed and agreed prior to appointment.   </w:t>
            </w:r>
          </w:p>
          <w:p w14:paraId="09CD03C3" w14:textId="77777777" w:rsidR="008502BD" w:rsidRPr="00F41AF0" w:rsidRDefault="008502BD" w:rsidP="00067415">
            <w:pPr>
              <w:rPr>
                <w:rFonts w:ascii="Arial" w:hAnsi="Arial" w:cs="Arial"/>
                <w:color w:val="002060"/>
              </w:rPr>
            </w:pPr>
          </w:p>
        </w:tc>
      </w:tr>
      <w:tr w:rsidR="00F41AF0" w:rsidRPr="00F41AF0" w14:paraId="4BD47166" w14:textId="77777777" w:rsidTr="00067415">
        <w:tc>
          <w:tcPr>
            <w:tcW w:w="2880" w:type="dxa"/>
          </w:tcPr>
          <w:p w14:paraId="7E309915" w14:textId="77777777" w:rsidR="008502BD" w:rsidRPr="00F41AF0" w:rsidRDefault="008502BD" w:rsidP="00067415">
            <w:pPr>
              <w:rPr>
                <w:rFonts w:ascii="Arial" w:hAnsi="Arial" w:cs="Arial"/>
                <w:color w:val="002060"/>
              </w:rPr>
            </w:pPr>
          </w:p>
          <w:p w14:paraId="296DC267" w14:textId="77777777" w:rsidR="008502BD" w:rsidRPr="00F41AF0" w:rsidRDefault="008502BD" w:rsidP="00067415">
            <w:pPr>
              <w:rPr>
                <w:rFonts w:ascii="Arial" w:hAnsi="Arial" w:cs="Arial"/>
                <w:b/>
                <w:color w:val="002060"/>
              </w:rPr>
            </w:pPr>
            <w:r w:rsidRPr="00F41AF0">
              <w:rPr>
                <w:rFonts w:ascii="Arial" w:hAnsi="Arial" w:cs="Arial"/>
                <w:b/>
                <w:color w:val="002060"/>
              </w:rPr>
              <w:t>EXPENSES OF CANDIDATES FOR APPOINTMENT</w:t>
            </w:r>
          </w:p>
          <w:p w14:paraId="72C7A1FC" w14:textId="77777777" w:rsidR="008502BD" w:rsidRPr="00F41AF0" w:rsidRDefault="008502BD" w:rsidP="00067415">
            <w:pPr>
              <w:rPr>
                <w:rFonts w:ascii="Arial" w:hAnsi="Arial" w:cs="Arial"/>
                <w:b/>
                <w:color w:val="002060"/>
              </w:rPr>
            </w:pPr>
          </w:p>
        </w:tc>
        <w:tc>
          <w:tcPr>
            <w:tcW w:w="7200" w:type="dxa"/>
          </w:tcPr>
          <w:p w14:paraId="6F9E4611" w14:textId="77777777" w:rsidR="008502BD" w:rsidRPr="00F41AF0" w:rsidRDefault="008502BD" w:rsidP="00067415">
            <w:pPr>
              <w:rPr>
                <w:rFonts w:ascii="Arial" w:hAnsi="Arial" w:cs="Arial"/>
                <w:color w:val="002060"/>
              </w:rPr>
            </w:pPr>
          </w:p>
          <w:p w14:paraId="25F2EE64" w14:textId="77777777" w:rsidR="008502BD" w:rsidRPr="00F41AF0" w:rsidRDefault="008502BD" w:rsidP="00067415">
            <w:pPr>
              <w:jc w:val="both"/>
              <w:rPr>
                <w:rFonts w:ascii="Arial" w:hAnsi="Arial" w:cs="Arial"/>
                <w:color w:val="002060"/>
              </w:rPr>
            </w:pPr>
            <w:r w:rsidRPr="00F41AF0">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F41AF0" w:rsidRDefault="008502BD" w:rsidP="00067415">
            <w:pPr>
              <w:rPr>
                <w:rFonts w:ascii="Arial" w:hAnsi="Arial" w:cs="Arial"/>
                <w:color w:val="002060"/>
              </w:rPr>
            </w:pPr>
          </w:p>
        </w:tc>
      </w:tr>
      <w:tr w:rsidR="00F41AF0" w:rsidRPr="00F41AF0" w14:paraId="3BA1A683" w14:textId="77777777" w:rsidTr="00067415">
        <w:tc>
          <w:tcPr>
            <w:tcW w:w="2880" w:type="dxa"/>
          </w:tcPr>
          <w:p w14:paraId="300F3118" w14:textId="77777777" w:rsidR="008502BD" w:rsidRPr="00F41AF0" w:rsidRDefault="008502BD" w:rsidP="00067415">
            <w:pPr>
              <w:rPr>
                <w:rFonts w:ascii="Arial" w:hAnsi="Arial" w:cs="Arial"/>
                <w:color w:val="002060"/>
              </w:rPr>
            </w:pPr>
          </w:p>
          <w:p w14:paraId="51DB33CB" w14:textId="77777777" w:rsidR="008502BD" w:rsidRPr="00F41AF0" w:rsidRDefault="008502BD" w:rsidP="00067415">
            <w:pPr>
              <w:rPr>
                <w:rFonts w:ascii="Arial" w:hAnsi="Arial" w:cs="Arial"/>
                <w:b/>
                <w:color w:val="002060"/>
              </w:rPr>
            </w:pPr>
            <w:r w:rsidRPr="00F41AF0">
              <w:rPr>
                <w:rFonts w:ascii="Arial" w:hAnsi="Arial" w:cs="Arial"/>
                <w:b/>
                <w:color w:val="002060"/>
              </w:rPr>
              <w:t>SMOKEFREE POLICY</w:t>
            </w:r>
          </w:p>
        </w:tc>
        <w:tc>
          <w:tcPr>
            <w:tcW w:w="7200" w:type="dxa"/>
          </w:tcPr>
          <w:p w14:paraId="615ED6EC" w14:textId="77777777" w:rsidR="008502BD" w:rsidRPr="00F41AF0" w:rsidRDefault="008502BD" w:rsidP="00067415">
            <w:pPr>
              <w:rPr>
                <w:rFonts w:ascii="Arial" w:hAnsi="Arial" w:cs="Arial"/>
                <w:color w:val="002060"/>
              </w:rPr>
            </w:pPr>
          </w:p>
          <w:p w14:paraId="0E681652" w14:textId="77777777" w:rsidR="008502BD" w:rsidRPr="00F41AF0" w:rsidRDefault="008502BD" w:rsidP="004C54E6">
            <w:pPr>
              <w:jc w:val="both"/>
              <w:rPr>
                <w:rFonts w:ascii="Arial" w:hAnsi="Arial" w:cs="Arial"/>
                <w:color w:val="002060"/>
              </w:rPr>
            </w:pPr>
            <w:r w:rsidRPr="00F41AF0">
              <w:rPr>
                <w:rFonts w:ascii="Arial" w:hAnsi="Arial" w:cs="Arial"/>
                <w:color w:val="002060"/>
              </w:rPr>
              <w:t>NHS Greater Glasgow and Clyde operate a No Smoking Policy in all premises and grounds.</w:t>
            </w:r>
          </w:p>
          <w:p w14:paraId="4A2D018F" w14:textId="77777777" w:rsidR="008502BD" w:rsidRPr="00F41AF0" w:rsidRDefault="008502BD" w:rsidP="00067415">
            <w:pPr>
              <w:rPr>
                <w:rFonts w:ascii="Arial" w:hAnsi="Arial" w:cs="Arial"/>
                <w:color w:val="002060"/>
              </w:rPr>
            </w:pPr>
          </w:p>
        </w:tc>
      </w:tr>
      <w:tr w:rsidR="00F41AF0" w:rsidRPr="00F41AF0" w14:paraId="784F8386" w14:textId="77777777" w:rsidTr="00067415">
        <w:tc>
          <w:tcPr>
            <w:tcW w:w="2880" w:type="dxa"/>
          </w:tcPr>
          <w:p w14:paraId="437DC815" w14:textId="77777777" w:rsidR="008502BD" w:rsidRPr="00F41AF0" w:rsidRDefault="008502BD" w:rsidP="00067415">
            <w:pPr>
              <w:rPr>
                <w:rFonts w:ascii="Arial" w:hAnsi="Arial" w:cs="Arial"/>
                <w:color w:val="002060"/>
              </w:rPr>
            </w:pPr>
          </w:p>
          <w:p w14:paraId="4B7194F6" w14:textId="77777777" w:rsidR="008502BD" w:rsidRPr="00F41AF0" w:rsidRDefault="008502BD" w:rsidP="00067415">
            <w:pPr>
              <w:rPr>
                <w:rFonts w:ascii="Arial" w:hAnsi="Arial" w:cs="Arial"/>
                <w:color w:val="002060"/>
              </w:rPr>
            </w:pPr>
          </w:p>
          <w:p w14:paraId="5F6C7835" w14:textId="77777777" w:rsidR="008502BD" w:rsidRPr="00F41AF0" w:rsidRDefault="008502BD" w:rsidP="00067415">
            <w:pPr>
              <w:rPr>
                <w:rFonts w:ascii="Arial" w:hAnsi="Arial" w:cs="Arial"/>
                <w:b/>
                <w:color w:val="002060"/>
              </w:rPr>
            </w:pPr>
            <w:r w:rsidRPr="00F41AF0">
              <w:rPr>
                <w:rFonts w:ascii="Arial" w:hAnsi="Arial" w:cs="Arial"/>
                <w:b/>
                <w:color w:val="002060"/>
              </w:rPr>
              <w:t>DISCLOSURE SCOTLAND</w:t>
            </w:r>
          </w:p>
        </w:tc>
        <w:tc>
          <w:tcPr>
            <w:tcW w:w="7200" w:type="dxa"/>
          </w:tcPr>
          <w:p w14:paraId="5F4C7719" w14:textId="77777777" w:rsidR="008502BD" w:rsidRPr="00F41AF0" w:rsidRDefault="008502BD" w:rsidP="00067415">
            <w:pPr>
              <w:rPr>
                <w:rFonts w:ascii="Arial" w:hAnsi="Arial" w:cs="Arial"/>
                <w:color w:val="002060"/>
              </w:rPr>
            </w:pPr>
          </w:p>
          <w:p w14:paraId="1381DEDD" w14:textId="77777777" w:rsidR="008502BD" w:rsidRPr="00F41AF0" w:rsidRDefault="008502BD" w:rsidP="00656132">
            <w:pPr>
              <w:jc w:val="both"/>
              <w:rPr>
                <w:rFonts w:ascii="Arial" w:hAnsi="Arial" w:cs="Arial"/>
                <w:color w:val="002060"/>
              </w:rPr>
            </w:pPr>
            <w:r w:rsidRPr="00F41AF0">
              <w:rPr>
                <w:rFonts w:ascii="Arial" w:hAnsi="Arial" w:cs="Arial"/>
                <w:color w:val="002060"/>
              </w:rPr>
              <w:t>This post is considered to be in the category of “Regulated Work” and therefore requires a Disclosure Scotland Protection of Vulnerable Groups Scheme (PVG) Membership.</w:t>
            </w:r>
          </w:p>
        </w:tc>
      </w:tr>
      <w:tr w:rsidR="00F41AF0" w:rsidRPr="00F41AF0" w14:paraId="2BED7D50" w14:textId="77777777" w:rsidTr="00067415">
        <w:tc>
          <w:tcPr>
            <w:tcW w:w="2880" w:type="dxa"/>
          </w:tcPr>
          <w:p w14:paraId="1D759136" w14:textId="77777777" w:rsidR="008502BD" w:rsidRPr="00F41AF0" w:rsidRDefault="008502BD" w:rsidP="00067415">
            <w:pPr>
              <w:rPr>
                <w:rFonts w:ascii="Arial" w:hAnsi="Arial" w:cs="Arial"/>
                <w:color w:val="002060"/>
              </w:rPr>
            </w:pPr>
          </w:p>
          <w:p w14:paraId="42507CE3" w14:textId="77777777" w:rsidR="008502BD" w:rsidRPr="00F41AF0" w:rsidRDefault="008502BD" w:rsidP="00067415">
            <w:pPr>
              <w:rPr>
                <w:rFonts w:ascii="Arial" w:hAnsi="Arial" w:cs="Arial"/>
                <w:b/>
                <w:color w:val="002060"/>
              </w:rPr>
            </w:pPr>
            <w:r w:rsidRPr="00F41AF0">
              <w:rPr>
                <w:rFonts w:ascii="Arial" w:hAnsi="Arial" w:cs="Arial"/>
                <w:b/>
                <w:color w:val="002060"/>
              </w:rPr>
              <w:t>CONFIRMATION OF ELIGIBILITY TO WORK IN THE UK</w:t>
            </w:r>
          </w:p>
          <w:p w14:paraId="24D3FA1E" w14:textId="77777777" w:rsidR="008502BD" w:rsidRPr="00F41AF0" w:rsidRDefault="008502BD" w:rsidP="00067415">
            <w:pPr>
              <w:rPr>
                <w:rFonts w:ascii="Arial" w:hAnsi="Arial" w:cs="Arial"/>
                <w:color w:val="002060"/>
              </w:rPr>
            </w:pPr>
          </w:p>
        </w:tc>
        <w:tc>
          <w:tcPr>
            <w:tcW w:w="7200" w:type="dxa"/>
          </w:tcPr>
          <w:p w14:paraId="732F08B8" w14:textId="77777777" w:rsidR="008502BD" w:rsidRPr="00F41AF0" w:rsidRDefault="008502BD" w:rsidP="00067415">
            <w:pPr>
              <w:rPr>
                <w:rFonts w:ascii="Arial" w:hAnsi="Arial" w:cs="Arial"/>
                <w:color w:val="002060"/>
              </w:rPr>
            </w:pPr>
          </w:p>
          <w:p w14:paraId="6E6E610B" w14:textId="77777777" w:rsidR="008502BD" w:rsidRPr="00F41AF0" w:rsidRDefault="008502BD" w:rsidP="00067415">
            <w:pPr>
              <w:jc w:val="both"/>
              <w:rPr>
                <w:rFonts w:ascii="Arial" w:hAnsi="Arial" w:cs="Arial"/>
                <w:color w:val="002060"/>
              </w:rPr>
            </w:pPr>
            <w:r w:rsidRPr="00F41AF0">
              <w:rPr>
                <w:rFonts w:ascii="Arial" w:hAnsi="Arial" w:cs="Arial"/>
                <w:color w:val="002060"/>
              </w:rPr>
              <w:t xml:space="preserve">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w:t>
            </w:r>
            <w:proofErr w:type="gramStart"/>
            <w:r w:rsidRPr="00F41AF0">
              <w:rPr>
                <w:rFonts w:ascii="Arial" w:hAnsi="Arial" w:cs="Arial"/>
                <w:color w:val="002060"/>
              </w:rPr>
              <w:t>verified..</w:t>
            </w:r>
            <w:proofErr w:type="gramEnd"/>
            <w:r w:rsidRPr="00F41AF0">
              <w:rPr>
                <w:rFonts w:ascii="Arial" w:hAnsi="Arial" w:cs="Arial"/>
                <w:color w:val="002060"/>
              </w:rPr>
              <w:t xml:space="preserve"> You will be required provide appropriate documentation prior to any appointment being made.</w:t>
            </w:r>
          </w:p>
          <w:p w14:paraId="1B8DD9E9" w14:textId="77777777" w:rsidR="008502BD" w:rsidRPr="00F41AF0" w:rsidRDefault="008502BD" w:rsidP="00067415">
            <w:pPr>
              <w:jc w:val="both"/>
              <w:rPr>
                <w:rFonts w:ascii="Arial" w:hAnsi="Arial" w:cs="Arial"/>
                <w:color w:val="002060"/>
              </w:rPr>
            </w:pPr>
          </w:p>
        </w:tc>
      </w:tr>
      <w:tr w:rsidR="00F41AF0" w:rsidRPr="00F41AF0" w14:paraId="49AD8B47" w14:textId="77777777" w:rsidTr="00067415">
        <w:tc>
          <w:tcPr>
            <w:tcW w:w="2880" w:type="dxa"/>
          </w:tcPr>
          <w:p w14:paraId="50ED2C58" w14:textId="77777777" w:rsidR="008502BD" w:rsidRPr="00F41AF0" w:rsidRDefault="008502BD" w:rsidP="00067415">
            <w:pPr>
              <w:rPr>
                <w:rFonts w:ascii="Arial" w:hAnsi="Arial" w:cs="Arial"/>
                <w:color w:val="002060"/>
              </w:rPr>
            </w:pPr>
          </w:p>
          <w:p w14:paraId="35CB1458" w14:textId="77777777" w:rsidR="008502BD" w:rsidRPr="00F41AF0" w:rsidRDefault="008502BD" w:rsidP="00067415">
            <w:pPr>
              <w:rPr>
                <w:rFonts w:ascii="Arial" w:hAnsi="Arial" w:cs="Arial"/>
                <w:b/>
                <w:color w:val="002060"/>
              </w:rPr>
            </w:pPr>
            <w:r w:rsidRPr="00F41AF0">
              <w:rPr>
                <w:rFonts w:ascii="Arial" w:hAnsi="Arial" w:cs="Arial"/>
                <w:b/>
                <w:color w:val="002060"/>
              </w:rPr>
              <w:t>REHABILITATION OF OFFENDERS ACT 1974</w:t>
            </w:r>
          </w:p>
        </w:tc>
        <w:tc>
          <w:tcPr>
            <w:tcW w:w="7200" w:type="dxa"/>
          </w:tcPr>
          <w:p w14:paraId="4AD84EC8" w14:textId="77777777" w:rsidR="008502BD" w:rsidRPr="00F41AF0" w:rsidRDefault="008502BD" w:rsidP="00067415">
            <w:pPr>
              <w:rPr>
                <w:rFonts w:ascii="Arial" w:hAnsi="Arial" w:cs="Arial"/>
                <w:color w:val="002060"/>
              </w:rPr>
            </w:pPr>
          </w:p>
          <w:p w14:paraId="67532E30" w14:textId="77777777" w:rsidR="008502BD" w:rsidRPr="00F41AF0" w:rsidRDefault="008502BD" w:rsidP="00067415">
            <w:pPr>
              <w:jc w:val="both"/>
              <w:rPr>
                <w:rFonts w:ascii="Arial" w:hAnsi="Arial" w:cs="Arial"/>
                <w:color w:val="002060"/>
              </w:rPr>
            </w:pPr>
            <w:r w:rsidRPr="00F41AF0">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F41AF0" w:rsidRDefault="008502BD" w:rsidP="00067415">
            <w:pPr>
              <w:rPr>
                <w:rFonts w:ascii="Arial" w:hAnsi="Arial" w:cs="Arial"/>
                <w:color w:val="002060"/>
              </w:rPr>
            </w:pPr>
          </w:p>
        </w:tc>
      </w:tr>
      <w:tr w:rsidR="00F41AF0" w:rsidRPr="00F41AF0" w14:paraId="546B349E" w14:textId="77777777" w:rsidTr="00067415">
        <w:tc>
          <w:tcPr>
            <w:tcW w:w="2880" w:type="dxa"/>
          </w:tcPr>
          <w:p w14:paraId="21C50D91" w14:textId="77777777" w:rsidR="008502BD" w:rsidRPr="00F41AF0" w:rsidRDefault="008502BD" w:rsidP="00067415">
            <w:pPr>
              <w:rPr>
                <w:rFonts w:ascii="Arial" w:hAnsi="Arial" w:cs="Arial"/>
                <w:color w:val="002060"/>
              </w:rPr>
            </w:pPr>
          </w:p>
          <w:p w14:paraId="1FA6474C" w14:textId="77777777" w:rsidR="008502BD" w:rsidRPr="00F41AF0" w:rsidRDefault="008502BD" w:rsidP="00067415">
            <w:pPr>
              <w:rPr>
                <w:rFonts w:ascii="Arial" w:hAnsi="Arial" w:cs="Arial"/>
                <w:b/>
                <w:color w:val="002060"/>
              </w:rPr>
            </w:pPr>
            <w:r w:rsidRPr="00F41AF0">
              <w:rPr>
                <w:rFonts w:ascii="Arial" w:hAnsi="Arial" w:cs="Arial"/>
                <w:b/>
                <w:color w:val="002060"/>
              </w:rPr>
              <w:t>DISABLED APPLICANTS</w:t>
            </w:r>
          </w:p>
          <w:p w14:paraId="4909FD5C" w14:textId="77777777" w:rsidR="008502BD" w:rsidRPr="00F41AF0" w:rsidRDefault="008502BD" w:rsidP="00067415">
            <w:pPr>
              <w:rPr>
                <w:rFonts w:ascii="Arial" w:hAnsi="Arial" w:cs="Arial"/>
                <w:color w:val="002060"/>
              </w:rPr>
            </w:pPr>
          </w:p>
        </w:tc>
        <w:tc>
          <w:tcPr>
            <w:tcW w:w="7200" w:type="dxa"/>
          </w:tcPr>
          <w:p w14:paraId="1F498897" w14:textId="77777777" w:rsidR="008502BD" w:rsidRPr="00F41AF0" w:rsidRDefault="008502BD" w:rsidP="00067415">
            <w:pPr>
              <w:rPr>
                <w:rFonts w:ascii="Arial" w:hAnsi="Arial" w:cs="Arial"/>
                <w:color w:val="002060"/>
              </w:rPr>
            </w:pPr>
          </w:p>
          <w:p w14:paraId="6309DE59" w14:textId="77777777" w:rsidR="008502BD" w:rsidRPr="00F41AF0" w:rsidRDefault="008502BD" w:rsidP="00067415">
            <w:pPr>
              <w:jc w:val="both"/>
              <w:rPr>
                <w:rFonts w:ascii="Arial" w:hAnsi="Arial" w:cs="Arial"/>
                <w:color w:val="002060"/>
                <w:u w:val="single"/>
              </w:rPr>
            </w:pPr>
            <w:r w:rsidRPr="00F41AF0">
              <w:rPr>
                <w:rFonts w:ascii="Arial" w:hAnsi="Arial" w:cs="Arial"/>
                <w:color w:val="002060"/>
                <w:u w:val="single"/>
              </w:rPr>
              <w:t xml:space="preserve">Job Interview Guarantee Scheme </w:t>
            </w:r>
          </w:p>
          <w:p w14:paraId="0CA3DFD7" w14:textId="77777777" w:rsidR="008502BD" w:rsidRPr="00F41AF0" w:rsidRDefault="008502BD" w:rsidP="00067415">
            <w:pPr>
              <w:jc w:val="both"/>
              <w:rPr>
                <w:rFonts w:ascii="Arial" w:hAnsi="Arial" w:cs="Arial"/>
                <w:color w:val="002060"/>
              </w:rPr>
            </w:pPr>
          </w:p>
          <w:p w14:paraId="05CEF6FA" w14:textId="77777777" w:rsidR="008502BD" w:rsidRPr="00F41AF0" w:rsidRDefault="008502BD" w:rsidP="00067415">
            <w:pPr>
              <w:jc w:val="both"/>
              <w:rPr>
                <w:rFonts w:ascii="Arial" w:hAnsi="Arial" w:cs="Arial"/>
                <w:color w:val="002060"/>
              </w:rPr>
            </w:pPr>
            <w:r w:rsidRPr="00F41AF0">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F41AF0" w:rsidRDefault="008502BD" w:rsidP="00067415">
            <w:pPr>
              <w:rPr>
                <w:rFonts w:ascii="Arial" w:hAnsi="Arial" w:cs="Arial"/>
                <w:color w:val="002060"/>
              </w:rPr>
            </w:pPr>
          </w:p>
        </w:tc>
      </w:tr>
    </w:tbl>
    <w:p w14:paraId="2FCE634C" w14:textId="77777777" w:rsidR="008502BD" w:rsidRPr="00F41AF0" w:rsidRDefault="00E30E13" w:rsidP="00067415">
      <w:pPr>
        <w:spacing w:after="200" w:line="276" w:lineRule="auto"/>
        <w:rPr>
          <w:rFonts w:ascii="Arial" w:hAnsi="Arial" w:cs="Arial"/>
          <w:b/>
          <w:iCs/>
          <w:color w:val="002060"/>
        </w:rPr>
      </w:pPr>
      <w:r w:rsidRPr="00F41AF0">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F41AF0" w:rsidRDefault="008502BD" w:rsidP="00067415">
      <w:pPr>
        <w:spacing w:after="200" w:line="276" w:lineRule="auto"/>
        <w:rPr>
          <w:rFonts w:ascii="Arial" w:hAnsi="Arial" w:cs="Arial"/>
          <w:b/>
          <w:iCs/>
          <w:color w:val="002060"/>
        </w:rPr>
      </w:pPr>
    </w:p>
    <w:p w14:paraId="4E6DF05C" w14:textId="77777777" w:rsidR="008502BD" w:rsidRPr="00F41AF0" w:rsidRDefault="008502BD" w:rsidP="00067415">
      <w:pPr>
        <w:jc w:val="right"/>
        <w:rPr>
          <w:rFonts w:ascii="Arial" w:hAnsi="Arial" w:cs="Arial"/>
          <w:b/>
          <w:color w:val="002060"/>
        </w:rPr>
      </w:pPr>
      <w:proofErr w:type="gramStart"/>
      <w:r w:rsidRPr="00F41AF0">
        <w:rPr>
          <w:rFonts w:ascii="Arial" w:hAnsi="Arial" w:cs="Arial"/>
          <w:b/>
          <w:color w:val="002060"/>
        </w:rPr>
        <w:t>Contd..</w:t>
      </w:r>
      <w:proofErr w:type="gramEnd"/>
      <w:r w:rsidRPr="00F41AF0">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F41AF0" w:rsidRPr="00F41AF0" w14:paraId="3E158738" w14:textId="77777777" w:rsidTr="00E65521">
        <w:tc>
          <w:tcPr>
            <w:tcW w:w="2880" w:type="dxa"/>
          </w:tcPr>
          <w:p w14:paraId="6AAAC64C" w14:textId="77777777" w:rsidR="008502BD" w:rsidRPr="00F41AF0" w:rsidRDefault="008502BD" w:rsidP="00E65521">
            <w:pPr>
              <w:rPr>
                <w:rFonts w:ascii="Arial" w:hAnsi="Arial" w:cs="Arial"/>
                <w:color w:val="002060"/>
              </w:rPr>
            </w:pPr>
          </w:p>
          <w:p w14:paraId="34863963" w14:textId="77777777" w:rsidR="008502BD" w:rsidRPr="00F41AF0" w:rsidRDefault="008502BD" w:rsidP="00E65521">
            <w:pPr>
              <w:rPr>
                <w:rFonts w:ascii="Arial" w:hAnsi="Arial" w:cs="Arial"/>
                <w:b/>
                <w:color w:val="002060"/>
              </w:rPr>
            </w:pPr>
            <w:r w:rsidRPr="00F41AF0">
              <w:rPr>
                <w:rFonts w:ascii="Arial" w:hAnsi="Arial" w:cs="Arial"/>
                <w:b/>
                <w:color w:val="002060"/>
              </w:rPr>
              <w:t xml:space="preserve">FLEXIBLE WORKING </w:t>
            </w:r>
          </w:p>
        </w:tc>
        <w:tc>
          <w:tcPr>
            <w:tcW w:w="7200" w:type="dxa"/>
          </w:tcPr>
          <w:p w14:paraId="1C545466" w14:textId="77777777" w:rsidR="008502BD" w:rsidRPr="00F41AF0" w:rsidRDefault="008502BD" w:rsidP="00E65521">
            <w:pPr>
              <w:rPr>
                <w:rFonts w:ascii="Arial" w:hAnsi="Arial" w:cs="Arial"/>
                <w:color w:val="002060"/>
              </w:rPr>
            </w:pPr>
          </w:p>
          <w:p w14:paraId="6A3680D4" w14:textId="77777777" w:rsidR="008502BD" w:rsidRPr="00F41AF0" w:rsidRDefault="008502BD" w:rsidP="00E65521">
            <w:pPr>
              <w:jc w:val="both"/>
              <w:rPr>
                <w:rFonts w:ascii="Arial" w:hAnsi="Arial" w:cs="Arial"/>
                <w:color w:val="002060"/>
              </w:rPr>
            </w:pPr>
            <w:r w:rsidRPr="00F41AF0">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F41AF0" w:rsidRDefault="008502BD" w:rsidP="00E65521">
            <w:pPr>
              <w:rPr>
                <w:rFonts w:ascii="Arial" w:hAnsi="Arial" w:cs="Arial"/>
                <w:color w:val="002060"/>
              </w:rPr>
            </w:pPr>
          </w:p>
        </w:tc>
      </w:tr>
      <w:tr w:rsidR="00F41AF0" w:rsidRPr="00F41AF0" w14:paraId="1C0CC4EE" w14:textId="77777777" w:rsidTr="00E65521">
        <w:tc>
          <w:tcPr>
            <w:tcW w:w="2880" w:type="dxa"/>
          </w:tcPr>
          <w:p w14:paraId="5AF13F11" w14:textId="77777777" w:rsidR="008502BD" w:rsidRPr="00F41AF0" w:rsidRDefault="008502BD" w:rsidP="00E65521">
            <w:pPr>
              <w:rPr>
                <w:rFonts w:ascii="Arial" w:hAnsi="Arial" w:cs="Arial"/>
                <w:color w:val="002060"/>
              </w:rPr>
            </w:pPr>
          </w:p>
          <w:p w14:paraId="740D5334" w14:textId="77777777" w:rsidR="008502BD" w:rsidRPr="00F41AF0" w:rsidRDefault="008502BD" w:rsidP="00E65521">
            <w:pPr>
              <w:rPr>
                <w:rFonts w:ascii="Arial" w:hAnsi="Arial" w:cs="Arial"/>
                <w:b/>
                <w:color w:val="002060"/>
              </w:rPr>
            </w:pPr>
            <w:r w:rsidRPr="00F41AF0">
              <w:rPr>
                <w:rFonts w:ascii="Arial" w:hAnsi="Arial" w:cs="Arial"/>
                <w:b/>
                <w:color w:val="002060"/>
              </w:rPr>
              <w:t>EQUAL OPPORTUNITIES</w:t>
            </w:r>
          </w:p>
        </w:tc>
        <w:tc>
          <w:tcPr>
            <w:tcW w:w="7200" w:type="dxa"/>
          </w:tcPr>
          <w:p w14:paraId="3E3DDE89" w14:textId="77777777" w:rsidR="008502BD" w:rsidRPr="00F41AF0" w:rsidRDefault="008502BD" w:rsidP="00E65521">
            <w:pPr>
              <w:rPr>
                <w:rFonts w:ascii="Arial" w:hAnsi="Arial" w:cs="Arial"/>
                <w:color w:val="002060"/>
              </w:rPr>
            </w:pPr>
          </w:p>
          <w:p w14:paraId="668F164B" w14:textId="77777777" w:rsidR="008502BD" w:rsidRPr="00F41AF0" w:rsidRDefault="008502BD" w:rsidP="00E65521">
            <w:pPr>
              <w:rPr>
                <w:rFonts w:ascii="Arial" w:hAnsi="Arial" w:cs="Arial"/>
                <w:color w:val="002060"/>
              </w:rPr>
            </w:pPr>
            <w:r w:rsidRPr="00F41AF0">
              <w:rPr>
                <w:rFonts w:ascii="Arial" w:hAnsi="Arial" w:cs="Arial"/>
                <w:color w:val="002060"/>
              </w:rPr>
              <w:t>The postholder will undertake their duties in strict accordance with NHS Greater Glasgow and Clyde’s Equal Opportunities Policy.</w:t>
            </w:r>
          </w:p>
          <w:p w14:paraId="1A572400" w14:textId="77777777" w:rsidR="008502BD" w:rsidRPr="00F41AF0" w:rsidRDefault="008502BD" w:rsidP="00E65521">
            <w:pPr>
              <w:rPr>
                <w:rFonts w:ascii="Arial" w:hAnsi="Arial" w:cs="Arial"/>
                <w:color w:val="002060"/>
              </w:rPr>
            </w:pPr>
          </w:p>
        </w:tc>
      </w:tr>
      <w:tr w:rsidR="00F41AF0" w:rsidRPr="00F41AF0" w14:paraId="4CC61DE8" w14:textId="77777777" w:rsidTr="00E65521">
        <w:tc>
          <w:tcPr>
            <w:tcW w:w="2880" w:type="dxa"/>
          </w:tcPr>
          <w:p w14:paraId="30EBA964" w14:textId="77777777" w:rsidR="008502BD" w:rsidRPr="00F41AF0" w:rsidRDefault="008502BD" w:rsidP="00E65521">
            <w:pPr>
              <w:rPr>
                <w:rFonts w:ascii="Arial" w:hAnsi="Arial" w:cs="Arial"/>
                <w:color w:val="002060"/>
              </w:rPr>
            </w:pPr>
          </w:p>
          <w:p w14:paraId="5BCE2D61" w14:textId="77777777" w:rsidR="008502BD" w:rsidRPr="00F41AF0" w:rsidRDefault="008502BD" w:rsidP="00E65521">
            <w:pPr>
              <w:rPr>
                <w:rFonts w:ascii="Arial" w:hAnsi="Arial" w:cs="Arial"/>
                <w:b/>
                <w:color w:val="002060"/>
              </w:rPr>
            </w:pPr>
            <w:r w:rsidRPr="00F41AF0">
              <w:rPr>
                <w:rFonts w:ascii="Arial" w:hAnsi="Arial" w:cs="Arial"/>
                <w:b/>
                <w:color w:val="002060"/>
              </w:rPr>
              <w:t>NOTICE</w:t>
            </w:r>
          </w:p>
        </w:tc>
        <w:tc>
          <w:tcPr>
            <w:tcW w:w="7200" w:type="dxa"/>
          </w:tcPr>
          <w:p w14:paraId="0FAFCA18" w14:textId="77777777" w:rsidR="008502BD" w:rsidRPr="00F41AF0" w:rsidRDefault="008502BD" w:rsidP="00E65521">
            <w:pPr>
              <w:rPr>
                <w:rFonts w:ascii="Arial" w:hAnsi="Arial" w:cs="Arial"/>
                <w:color w:val="002060"/>
              </w:rPr>
            </w:pPr>
          </w:p>
          <w:p w14:paraId="65E8A4C0" w14:textId="7968E2FF" w:rsidR="008502BD" w:rsidRPr="00F41AF0" w:rsidRDefault="00F41AF0" w:rsidP="00855109">
            <w:pPr>
              <w:jc w:val="both"/>
              <w:rPr>
                <w:rFonts w:ascii="Arial" w:hAnsi="Arial" w:cs="Arial"/>
                <w:color w:val="002060"/>
              </w:rPr>
            </w:pPr>
            <w:r w:rsidRPr="00F41AF0">
              <w:rPr>
                <w:rFonts w:ascii="Arial" w:hAnsi="Arial" w:cs="Arial"/>
                <w:b/>
                <w:color w:val="002060"/>
              </w:rPr>
              <w:t>The employment is subject to one</w:t>
            </w:r>
            <w:r w:rsidR="008502BD" w:rsidRPr="00F41AF0">
              <w:rPr>
                <w:rFonts w:ascii="Arial" w:hAnsi="Arial" w:cs="Arial"/>
                <w:b/>
                <w:color w:val="002060"/>
              </w:rPr>
              <w:t xml:space="preserve"> months’ notice on either side, subject to appeal against dismissal.</w:t>
            </w:r>
          </w:p>
          <w:p w14:paraId="29055622" w14:textId="77777777" w:rsidR="00855109" w:rsidRPr="00F41AF0" w:rsidRDefault="00855109" w:rsidP="00855109">
            <w:pPr>
              <w:jc w:val="both"/>
              <w:rPr>
                <w:rFonts w:ascii="Arial" w:hAnsi="Arial" w:cs="Arial"/>
                <w:color w:val="002060"/>
              </w:rPr>
            </w:pPr>
          </w:p>
        </w:tc>
      </w:tr>
      <w:tr w:rsidR="00F41AF0" w:rsidRPr="00F41AF0" w14:paraId="7803677D" w14:textId="77777777" w:rsidTr="00E65521">
        <w:tc>
          <w:tcPr>
            <w:tcW w:w="2880" w:type="dxa"/>
          </w:tcPr>
          <w:p w14:paraId="67763907" w14:textId="77777777" w:rsidR="008502BD" w:rsidRPr="00F41AF0" w:rsidRDefault="008502BD" w:rsidP="00E65521">
            <w:pPr>
              <w:rPr>
                <w:rFonts w:ascii="Arial" w:hAnsi="Arial" w:cs="Arial"/>
                <w:b/>
                <w:color w:val="002060"/>
              </w:rPr>
            </w:pPr>
          </w:p>
          <w:p w14:paraId="3D76A306" w14:textId="77777777" w:rsidR="008502BD" w:rsidRPr="00F41AF0" w:rsidRDefault="008502BD" w:rsidP="00E65521">
            <w:pPr>
              <w:rPr>
                <w:rFonts w:ascii="Arial" w:hAnsi="Arial" w:cs="Arial"/>
                <w:color w:val="002060"/>
              </w:rPr>
            </w:pPr>
            <w:r w:rsidRPr="00F41AF0">
              <w:rPr>
                <w:rFonts w:ascii="Arial" w:hAnsi="Arial" w:cs="Arial"/>
                <w:b/>
                <w:color w:val="002060"/>
              </w:rPr>
              <w:t>MEDICAL NEGLIGENCE</w:t>
            </w:r>
          </w:p>
        </w:tc>
        <w:tc>
          <w:tcPr>
            <w:tcW w:w="7200" w:type="dxa"/>
          </w:tcPr>
          <w:p w14:paraId="0B590316" w14:textId="77777777" w:rsidR="008502BD" w:rsidRPr="00F41AF0" w:rsidRDefault="008502BD" w:rsidP="00E65521">
            <w:pPr>
              <w:rPr>
                <w:rFonts w:ascii="Arial" w:hAnsi="Arial" w:cs="Arial"/>
                <w:color w:val="002060"/>
              </w:rPr>
            </w:pPr>
          </w:p>
          <w:p w14:paraId="70D817AA" w14:textId="77777777" w:rsidR="008502BD" w:rsidRPr="00F41AF0" w:rsidRDefault="008502BD" w:rsidP="00E65521">
            <w:pPr>
              <w:jc w:val="both"/>
              <w:rPr>
                <w:rFonts w:ascii="Arial" w:hAnsi="Arial" w:cs="Arial"/>
                <w:color w:val="002060"/>
              </w:rPr>
            </w:pPr>
            <w:r w:rsidRPr="00F41AF0">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F41AF0" w:rsidRDefault="008502BD" w:rsidP="00E65521">
            <w:pPr>
              <w:rPr>
                <w:rFonts w:ascii="Arial" w:hAnsi="Arial" w:cs="Arial"/>
                <w:color w:val="002060"/>
              </w:rPr>
            </w:pPr>
          </w:p>
        </w:tc>
      </w:tr>
    </w:tbl>
    <w:p w14:paraId="35A62EEE" w14:textId="77777777" w:rsidR="008502BD" w:rsidRPr="00F41AF0" w:rsidRDefault="00E30E13" w:rsidP="00067415">
      <w:pPr>
        <w:kinsoku w:val="0"/>
        <w:overflowPunct w:val="0"/>
        <w:jc w:val="both"/>
        <w:rPr>
          <w:rFonts w:ascii="Arial" w:hAnsi="Arial" w:cs="Arial"/>
          <w:b/>
          <w:color w:val="002060"/>
          <w:sz w:val="20"/>
          <w:szCs w:val="20"/>
        </w:rPr>
      </w:pPr>
      <w:r w:rsidRPr="00F41AF0">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F41AF0">
        <w:rPr>
          <w:rFonts w:ascii="Arial" w:hAnsi="Arial" w:cs="Arial"/>
          <w:b/>
          <w:color w:val="002060"/>
          <w:sz w:val="20"/>
          <w:szCs w:val="20"/>
        </w:rPr>
        <w:br w:type="page"/>
      </w:r>
    </w:p>
    <w:p w14:paraId="43633880" w14:textId="0EA48741" w:rsidR="008502BD" w:rsidRPr="00F41AF0" w:rsidRDefault="00F41AF0" w:rsidP="00067415">
      <w:pPr>
        <w:kinsoku w:val="0"/>
        <w:overflowPunct w:val="0"/>
        <w:jc w:val="both"/>
        <w:rPr>
          <w:rFonts w:ascii="Arial" w:hAnsi="Arial" w:cs="Arial"/>
          <w:b/>
          <w:bCs/>
          <w:color w:val="002060"/>
          <w:sz w:val="32"/>
          <w:szCs w:val="32"/>
        </w:rPr>
      </w:pPr>
      <w:r w:rsidRPr="00F41AF0">
        <w:rPr>
          <w:rFonts w:ascii="Arial" w:hAnsi="Arial" w:cs="Arial"/>
          <w:b/>
          <w:bCs/>
          <w:color w:val="002060"/>
          <w:sz w:val="32"/>
          <w:szCs w:val="32"/>
        </w:rPr>
        <w:lastRenderedPageBreak/>
        <w:t xml:space="preserve">Section </w:t>
      </w:r>
      <w:r w:rsidR="00F12B61">
        <w:rPr>
          <w:rFonts w:ascii="Arial" w:hAnsi="Arial" w:cs="Arial"/>
          <w:b/>
          <w:bCs/>
          <w:color w:val="002060"/>
          <w:sz w:val="32"/>
          <w:szCs w:val="32"/>
        </w:rPr>
        <w:t>6</w:t>
      </w:r>
      <w:r w:rsidR="008502BD" w:rsidRPr="00F41AF0">
        <w:rPr>
          <w:rFonts w:ascii="Arial" w:hAnsi="Arial" w:cs="Arial"/>
          <w:b/>
          <w:bCs/>
          <w:color w:val="002060"/>
          <w:sz w:val="32"/>
          <w:szCs w:val="32"/>
        </w:rPr>
        <w:t>:</w:t>
      </w:r>
      <w:r w:rsidR="008502BD" w:rsidRPr="00F41AF0">
        <w:rPr>
          <w:rFonts w:ascii="Arial" w:hAnsi="Arial" w:cs="Arial"/>
          <w:b/>
          <w:bCs/>
          <w:color w:val="002060"/>
          <w:sz w:val="32"/>
          <w:szCs w:val="32"/>
        </w:rPr>
        <w:tab/>
      </w:r>
    </w:p>
    <w:p w14:paraId="507B70BF" w14:textId="77777777" w:rsidR="008502BD" w:rsidRPr="00F41AF0" w:rsidRDefault="008502BD" w:rsidP="00067415">
      <w:pPr>
        <w:kinsoku w:val="0"/>
        <w:overflowPunct w:val="0"/>
        <w:jc w:val="both"/>
        <w:rPr>
          <w:rFonts w:ascii="Arial" w:hAnsi="Arial" w:cs="Arial"/>
          <w:b/>
          <w:bCs/>
          <w:color w:val="002060"/>
          <w:sz w:val="32"/>
        </w:rPr>
      </w:pPr>
      <w:r w:rsidRPr="00F41AF0">
        <w:rPr>
          <w:rFonts w:ascii="Arial" w:hAnsi="Arial" w:cs="Arial"/>
          <w:b/>
          <w:bCs/>
          <w:color w:val="002060"/>
          <w:sz w:val="32"/>
          <w:szCs w:val="32"/>
        </w:rPr>
        <w:t>Making your Application</w:t>
      </w:r>
    </w:p>
    <w:p w14:paraId="2AA13EF5" w14:textId="77777777" w:rsidR="008502BD" w:rsidRPr="00F41AF0" w:rsidRDefault="008502BD" w:rsidP="00067415">
      <w:pPr>
        <w:jc w:val="both"/>
        <w:rPr>
          <w:rFonts w:ascii="Arial" w:hAnsi="Arial" w:cs="Arial"/>
          <w:iCs/>
          <w:color w:val="002060"/>
        </w:rPr>
      </w:pPr>
    </w:p>
    <w:p w14:paraId="06F9023E" w14:textId="77777777" w:rsidR="008502BD" w:rsidRPr="00F41AF0" w:rsidRDefault="008502BD" w:rsidP="00067415">
      <w:pPr>
        <w:jc w:val="both"/>
        <w:rPr>
          <w:rStyle w:val="Emphasis"/>
          <w:rFonts w:ascii="Arial" w:hAnsi="Arial" w:cs="Arial"/>
          <w:i w:val="0"/>
          <w:color w:val="002060"/>
        </w:rPr>
      </w:pPr>
      <w:r w:rsidRPr="00F41AF0">
        <w:rPr>
          <w:rFonts w:ascii="Arial" w:hAnsi="Arial" w:cs="Arial"/>
          <w:iCs/>
          <w:color w:val="002060"/>
        </w:rPr>
        <w:t>From the 3</w:t>
      </w:r>
      <w:r w:rsidRPr="00F41AF0">
        <w:rPr>
          <w:rFonts w:ascii="Arial" w:hAnsi="Arial" w:cs="Arial"/>
          <w:iCs/>
          <w:color w:val="002060"/>
          <w:vertAlign w:val="superscript"/>
        </w:rPr>
        <w:t>rd</w:t>
      </w:r>
      <w:r w:rsidRPr="00F41AF0">
        <w:rPr>
          <w:rFonts w:ascii="Arial" w:hAnsi="Arial" w:cs="Arial"/>
          <w:iCs/>
          <w:color w:val="002060"/>
        </w:rPr>
        <w:t xml:space="preserve"> of June 2019 candidate applications for Medical and Dental posts within NHS Greater Glasgow and Clyde (NHSGGC) will only be accepted via the c</w:t>
      </w:r>
      <w:r w:rsidRPr="00F41AF0">
        <w:rPr>
          <w:rFonts w:ascii="Arial" w:hAnsi="Arial" w:cs="Arial"/>
          <w:color w:val="002060"/>
        </w:rPr>
        <w:t xml:space="preserve">ompletion of an online application form. </w:t>
      </w:r>
      <w:r w:rsidRPr="00F41AF0">
        <w:rPr>
          <w:rStyle w:val="Emphasis"/>
          <w:rFonts w:ascii="Arial" w:hAnsi="Arial" w:cs="Arial"/>
          <w:i w:val="0"/>
          <w:color w:val="002060"/>
        </w:rPr>
        <w:t xml:space="preserve">NHSGGC utilise a third party recruitment system called </w:t>
      </w:r>
      <w:proofErr w:type="spellStart"/>
      <w:r w:rsidRPr="00F41AF0">
        <w:rPr>
          <w:rStyle w:val="Emphasis"/>
          <w:rFonts w:ascii="Arial" w:hAnsi="Arial" w:cs="Arial"/>
          <w:i w:val="0"/>
          <w:color w:val="002060"/>
        </w:rPr>
        <w:t>JobTrain</w:t>
      </w:r>
      <w:proofErr w:type="spellEnd"/>
      <w:r w:rsidRPr="00F41AF0">
        <w:rPr>
          <w:rStyle w:val="Emphasis"/>
          <w:rFonts w:ascii="Arial" w:hAnsi="Arial" w:cs="Arial"/>
          <w:i w:val="0"/>
          <w:color w:val="002060"/>
        </w:rPr>
        <w:t xml:space="preserve"> and when you complete and submit the online application form your submitted application will be imported into </w:t>
      </w:r>
      <w:proofErr w:type="spellStart"/>
      <w:r w:rsidRPr="00F41AF0">
        <w:rPr>
          <w:rStyle w:val="Emphasis"/>
          <w:rFonts w:ascii="Arial" w:hAnsi="Arial" w:cs="Arial"/>
          <w:i w:val="0"/>
          <w:color w:val="002060"/>
        </w:rPr>
        <w:t>JobTrain</w:t>
      </w:r>
      <w:proofErr w:type="spellEnd"/>
      <w:r w:rsidRPr="00F41AF0">
        <w:rPr>
          <w:rStyle w:val="Emphasis"/>
          <w:rFonts w:ascii="Arial" w:hAnsi="Arial" w:cs="Arial"/>
          <w:i w:val="0"/>
          <w:color w:val="002060"/>
        </w:rPr>
        <w:t xml:space="preserve"> and any emails will be sent via the </w:t>
      </w:r>
      <w:proofErr w:type="spellStart"/>
      <w:r w:rsidRPr="00F41AF0">
        <w:rPr>
          <w:rStyle w:val="Emphasis"/>
          <w:rFonts w:ascii="Arial" w:hAnsi="Arial" w:cs="Arial"/>
          <w:i w:val="0"/>
          <w:color w:val="002060"/>
        </w:rPr>
        <w:t>JobTrain</w:t>
      </w:r>
      <w:proofErr w:type="spellEnd"/>
      <w:r w:rsidRPr="00F41AF0">
        <w:rPr>
          <w:rStyle w:val="Emphasis"/>
          <w:rFonts w:ascii="Arial" w:hAnsi="Arial" w:cs="Arial"/>
          <w:i w:val="0"/>
          <w:color w:val="002060"/>
        </w:rPr>
        <w:t xml:space="preserve"> Recruitment System. </w:t>
      </w:r>
    </w:p>
    <w:p w14:paraId="19D7B1B5" w14:textId="77777777" w:rsidR="008502BD" w:rsidRPr="00F41AF0" w:rsidRDefault="008502BD" w:rsidP="00067415">
      <w:pPr>
        <w:jc w:val="both"/>
        <w:rPr>
          <w:rFonts w:ascii="Arial" w:hAnsi="Arial" w:cs="Arial"/>
          <w:color w:val="002060"/>
        </w:rPr>
      </w:pPr>
    </w:p>
    <w:p w14:paraId="02C9348A" w14:textId="230D7294" w:rsidR="008502BD" w:rsidRPr="00F41AF0" w:rsidRDefault="00E30E13" w:rsidP="00067415">
      <w:pPr>
        <w:pStyle w:val="BodyText"/>
        <w:spacing w:after="0" w:line="240" w:lineRule="auto"/>
        <w:ind w:right="-6"/>
        <w:jc w:val="both"/>
        <w:rPr>
          <w:rFonts w:ascii="Arial" w:hAnsi="Arial" w:cs="Arial"/>
          <w:color w:val="002060"/>
          <w:sz w:val="24"/>
          <w:szCs w:val="24"/>
        </w:rPr>
      </w:pPr>
      <w:r w:rsidRPr="00F41AF0">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F41AF0">
        <w:rPr>
          <w:rFonts w:ascii="Arial" w:hAnsi="Arial" w:cs="Arial"/>
          <w:color w:val="002060"/>
          <w:sz w:val="24"/>
          <w:szCs w:val="24"/>
        </w:rPr>
        <w:t>If this is the firs</w:t>
      </w:r>
      <w:r w:rsidR="00F41AF0" w:rsidRPr="00F41AF0">
        <w:rPr>
          <w:rFonts w:ascii="Arial" w:hAnsi="Arial" w:cs="Arial"/>
          <w:color w:val="002060"/>
          <w:sz w:val="24"/>
          <w:szCs w:val="24"/>
        </w:rPr>
        <w:t xml:space="preserve">t time you have applied for an </w:t>
      </w:r>
      <w:r w:rsidR="008502BD" w:rsidRPr="00F41AF0">
        <w:rPr>
          <w:rFonts w:ascii="Arial" w:hAnsi="Arial" w:cs="Arial"/>
          <w:color w:val="002060"/>
          <w:sz w:val="24"/>
          <w:szCs w:val="24"/>
        </w:rPr>
        <w:t xml:space="preserve">NHSGGC vacancy via our </w:t>
      </w:r>
      <w:proofErr w:type="spellStart"/>
      <w:r w:rsidR="008502BD" w:rsidRPr="00F41AF0">
        <w:rPr>
          <w:rFonts w:ascii="Arial" w:hAnsi="Arial" w:cs="Arial"/>
          <w:color w:val="002060"/>
          <w:sz w:val="24"/>
          <w:szCs w:val="24"/>
        </w:rPr>
        <w:t>eRecruitment</w:t>
      </w:r>
      <w:proofErr w:type="spellEnd"/>
      <w:r w:rsidR="008502BD" w:rsidRPr="00F41AF0">
        <w:rPr>
          <w:rFonts w:ascii="Arial" w:hAnsi="Arial" w:cs="Arial"/>
          <w:color w:val="002060"/>
          <w:sz w:val="24"/>
          <w:szCs w:val="24"/>
        </w:rPr>
        <w:t xml:space="preserve"> system (</w:t>
      </w:r>
      <w:proofErr w:type="spellStart"/>
      <w:r w:rsidR="008502BD" w:rsidRPr="00F41AF0">
        <w:rPr>
          <w:rFonts w:ascii="Arial" w:hAnsi="Arial" w:cs="Arial"/>
          <w:color w:val="002060"/>
          <w:sz w:val="24"/>
          <w:szCs w:val="24"/>
        </w:rPr>
        <w:t>JobTrain</w:t>
      </w:r>
      <w:proofErr w:type="spellEnd"/>
      <w:r w:rsidR="008502BD" w:rsidRPr="00F41AF0">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F41AF0">
        <w:rPr>
          <w:rFonts w:ascii="Arial" w:hAnsi="Arial" w:cs="Arial"/>
          <w:color w:val="002060"/>
          <w:sz w:val="24"/>
          <w:szCs w:val="24"/>
        </w:rPr>
        <w:t>eRecruitment</w:t>
      </w:r>
      <w:proofErr w:type="spellEnd"/>
      <w:r w:rsidR="008502BD" w:rsidRPr="00F41AF0">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F41AF0"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F41AF0" w:rsidRDefault="008502BD" w:rsidP="00067415">
      <w:pPr>
        <w:pStyle w:val="BodyText"/>
        <w:spacing w:after="0" w:line="240" w:lineRule="auto"/>
        <w:ind w:right="-6"/>
        <w:jc w:val="both"/>
        <w:rPr>
          <w:rFonts w:ascii="Arial" w:hAnsi="Arial" w:cs="Arial"/>
          <w:color w:val="002060"/>
          <w:sz w:val="24"/>
          <w:szCs w:val="24"/>
        </w:rPr>
      </w:pPr>
      <w:r w:rsidRPr="00F41AF0">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F41AF0" w:rsidRDefault="008502BD" w:rsidP="00067415">
      <w:pPr>
        <w:pStyle w:val="BodyText"/>
        <w:spacing w:after="0" w:line="240" w:lineRule="auto"/>
        <w:ind w:right="-6"/>
        <w:jc w:val="both"/>
        <w:rPr>
          <w:rFonts w:ascii="Arial" w:hAnsi="Arial" w:cs="Arial"/>
          <w:color w:val="002060"/>
          <w:sz w:val="24"/>
          <w:szCs w:val="24"/>
        </w:rPr>
      </w:pPr>
      <w:r w:rsidRPr="00F41AF0">
        <w:rPr>
          <w:rFonts w:ascii="Arial" w:hAnsi="Arial" w:cs="Arial"/>
          <w:color w:val="002060"/>
          <w:sz w:val="24"/>
          <w:szCs w:val="24"/>
        </w:rPr>
        <w:t xml:space="preserve"> </w:t>
      </w:r>
    </w:p>
    <w:p w14:paraId="0718B11C" w14:textId="77777777" w:rsidR="008502BD" w:rsidRPr="00F41AF0" w:rsidRDefault="008502BD" w:rsidP="00067415">
      <w:pPr>
        <w:pStyle w:val="BodyText"/>
        <w:spacing w:after="0" w:line="240" w:lineRule="auto"/>
        <w:ind w:right="-6"/>
        <w:jc w:val="both"/>
        <w:rPr>
          <w:rFonts w:ascii="Arial" w:hAnsi="Arial" w:cs="Arial"/>
          <w:color w:val="002060"/>
          <w:sz w:val="24"/>
          <w:szCs w:val="24"/>
        </w:rPr>
      </w:pPr>
      <w:r w:rsidRPr="00F41AF0">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F41AF0"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F41AF0" w:rsidRDefault="008502BD" w:rsidP="00067415">
      <w:pPr>
        <w:rPr>
          <w:rFonts w:ascii="Arial" w:hAnsi="Arial" w:cs="Arial"/>
          <w:color w:val="002060"/>
        </w:rPr>
      </w:pPr>
      <w:r w:rsidRPr="00F41AF0">
        <w:rPr>
          <w:rFonts w:ascii="Arial" w:hAnsi="Arial" w:cs="Arial"/>
          <w:color w:val="002060"/>
        </w:rPr>
        <w:t xml:space="preserve">NHS GGC is unable to accept written applications; all applications must be submitted via </w:t>
      </w:r>
      <w:proofErr w:type="spellStart"/>
      <w:r w:rsidRPr="00F41AF0">
        <w:rPr>
          <w:rFonts w:ascii="Arial" w:hAnsi="Arial" w:cs="Arial"/>
          <w:color w:val="002060"/>
        </w:rPr>
        <w:t>eRecruitment</w:t>
      </w:r>
      <w:proofErr w:type="spellEnd"/>
      <w:r w:rsidRPr="00F41AF0">
        <w:rPr>
          <w:rFonts w:ascii="Arial" w:hAnsi="Arial" w:cs="Arial"/>
          <w:color w:val="002060"/>
        </w:rPr>
        <w:t xml:space="preserve"> system, </w:t>
      </w:r>
      <w:proofErr w:type="spellStart"/>
      <w:r w:rsidRPr="00F41AF0">
        <w:rPr>
          <w:rFonts w:ascii="Arial" w:hAnsi="Arial" w:cs="Arial"/>
          <w:color w:val="002060"/>
        </w:rPr>
        <w:t>JobTrain</w:t>
      </w:r>
      <w:proofErr w:type="spellEnd"/>
      <w:r w:rsidRPr="00F41AF0">
        <w:rPr>
          <w:rFonts w:ascii="Arial" w:hAnsi="Arial" w:cs="Arial"/>
          <w:color w:val="002060"/>
        </w:rPr>
        <w:t xml:space="preserve">. Please visit </w:t>
      </w:r>
      <w:hyperlink w:history="1">
        <w:r w:rsidRPr="00F41AF0">
          <w:rPr>
            <w:rStyle w:val="Hyperlink"/>
            <w:rFonts w:ascii="Arial" w:hAnsi="Arial" w:cs="Arial"/>
            <w:b/>
            <w:color w:val="002060"/>
          </w:rPr>
          <w:t>https://apply.jobs.scot.nhs.uk</w:t>
        </w:r>
      </w:hyperlink>
    </w:p>
    <w:p w14:paraId="28498343" w14:textId="77777777" w:rsidR="008502BD" w:rsidRPr="00F41AF0" w:rsidRDefault="008502BD" w:rsidP="00067415">
      <w:pPr>
        <w:rPr>
          <w:rFonts w:ascii="Arial" w:hAnsi="Arial" w:cs="Arial"/>
          <w:b/>
          <w:color w:val="002060"/>
          <w:u w:val="single"/>
        </w:rPr>
      </w:pPr>
    </w:p>
    <w:p w14:paraId="273D6B4C" w14:textId="77777777" w:rsidR="008502BD" w:rsidRPr="00F41AF0" w:rsidRDefault="008502BD" w:rsidP="00067415">
      <w:pPr>
        <w:rPr>
          <w:rFonts w:ascii="Arial" w:hAnsi="Arial" w:cs="Arial"/>
          <w:b/>
          <w:color w:val="002060"/>
          <w:u w:val="single"/>
        </w:rPr>
      </w:pPr>
      <w:r w:rsidRPr="00F41AF0">
        <w:rPr>
          <w:rFonts w:ascii="Arial" w:hAnsi="Arial" w:cs="Arial"/>
          <w:b/>
          <w:color w:val="002060"/>
          <w:u w:val="single"/>
        </w:rPr>
        <w:t xml:space="preserve">Contact Us </w:t>
      </w:r>
    </w:p>
    <w:p w14:paraId="7A4A00CC" w14:textId="77777777" w:rsidR="008502BD" w:rsidRPr="00F41AF0" w:rsidRDefault="008502BD" w:rsidP="00067415">
      <w:pPr>
        <w:rPr>
          <w:rFonts w:ascii="Arial" w:hAnsi="Arial" w:cs="Arial"/>
          <w:b/>
          <w:color w:val="002060"/>
          <w:u w:val="single"/>
        </w:rPr>
      </w:pPr>
    </w:p>
    <w:p w14:paraId="040D892D" w14:textId="77777777" w:rsidR="008502BD" w:rsidRPr="00F41AF0" w:rsidRDefault="008502BD" w:rsidP="00067415">
      <w:pPr>
        <w:jc w:val="both"/>
        <w:rPr>
          <w:rFonts w:ascii="Arial" w:hAnsi="Arial" w:cs="Arial"/>
          <w:color w:val="002060"/>
        </w:rPr>
      </w:pPr>
      <w:r w:rsidRPr="00F41AF0">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F41AF0" w:rsidRDefault="008502BD" w:rsidP="00067415">
      <w:pPr>
        <w:rPr>
          <w:rFonts w:ascii="Arial" w:hAnsi="Arial" w:cs="Arial"/>
          <w:color w:val="002060"/>
        </w:rPr>
      </w:pPr>
      <w:r w:rsidRPr="00F41AF0">
        <w:rPr>
          <w:rFonts w:ascii="Arial" w:hAnsi="Arial" w:cs="Arial"/>
          <w:color w:val="002060"/>
        </w:rPr>
        <w:t xml:space="preserve">    </w:t>
      </w:r>
    </w:p>
    <w:p w14:paraId="35A5E6E6" w14:textId="77777777" w:rsidR="008502BD" w:rsidRPr="00F41AF0" w:rsidRDefault="008502BD" w:rsidP="00067415">
      <w:pPr>
        <w:pStyle w:val="Default"/>
        <w:rPr>
          <w:color w:val="002060"/>
        </w:rPr>
      </w:pPr>
      <w:r w:rsidRPr="00F41AF0">
        <w:rPr>
          <w:color w:val="002060"/>
        </w:rPr>
        <w:t xml:space="preserve">                            Tel: +44 (0)141 278 2700 and select Option 1 </w:t>
      </w:r>
    </w:p>
    <w:p w14:paraId="3897C851" w14:textId="77777777" w:rsidR="008502BD" w:rsidRPr="00F41AF0" w:rsidRDefault="008502BD" w:rsidP="00067415">
      <w:pPr>
        <w:pStyle w:val="Default"/>
        <w:rPr>
          <w:color w:val="002060"/>
        </w:rPr>
      </w:pPr>
      <w:r w:rsidRPr="00F41AF0">
        <w:rPr>
          <w:color w:val="002060"/>
        </w:rPr>
        <w:t xml:space="preserve">                              Email: </w:t>
      </w:r>
      <w:proofErr w:type="spellStart"/>
      <w:r w:rsidRPr="00F41AF0">
        <w:rPr>
          <w:color w:val="002060"/>
          <w:u w:val="single"/>
        </w:rPr>
        <w:t>nhsggc</w:t>
      </w:r>
      <w:r w:rsidR="00837605" w:rsidRPr="00F41AF0">
        <w:rPr>
          <w:color w:val="002060"/>
          <w:u w:val="single"/>
        </w:rPr>
        <w:t>.</w:t>
      </w:r>
      <w:r w:rsidRPr="00F41AF0">
        <w:rPr>
          <w:color w:val="002060"/>
          <w:u w:val="single"/>
        </w:rPr>
        <w:t>recruitment@nhs.</w:t>
      </w:r>
      <w:r w:rsidR="00837605" w:rsidRPr="00F41AF0">
        <w:rPr>
          <w:color w:val="002060"/>
          <w:u w:val="single"/>
        </w:rPr>
        <w:t>scot</w:t>
      </w:r>
      <w:proofErr w:type="spellEnd"/>
    </w:p>
    <w:p w14:paraId="31EC9F32" w14:textId="374FB321" w:rsidR="008502BD" w:rsidRPr="00F41AF0" w:rsidRDefault="00D46479" w:rsidP="00067415">
      <w:pPr>
        <w:rPr>
          <w:rFonts w:ascii="Arial" w:hAnsi="Arial" w:cs="Arial"/>
          <w:color w:val="002060"/>
        </w:rPr>
      </w:pPr>
      <w:r w:rsidRPr="00F41AF0">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F41AF0" w:rsidRDefault="008502BD" w:rsidP="00067415">
      <w:pPr>
        <w:rPr>
          <w:rFonts w:ascii="Arial" w:hAnsi="Arial" w:cs="Arial"/>
          <w:b/>
          <w:iCs/>
          <w:color w:val="002060"/>
        </w:rPr>
      </w:pPr>
      <w:r w:rsidRPr="00F41AF0">
        <w:rPr>
          <w:rFonts w:ascii="Arial" w:hAnsi="Arial" w:cs="Arial"/>
          <w:color w:val="002060"/>
        </w:rPr>
        <w:t xml:space="preserve">Thank you for your interest in NHS Greater Glasgow and Clyde, we look forward to receiving your application. </w:t>
      </w:r>
    </w:p>
    <w:p w14:paraId="7C1A021E" w14:textId="7B6A7702" w:rsidR="008502BD" w:rsidRPr="00F41AF0" w:rsidRDefault="00D46479" w:rsidP="00067415">
      <w:pPr>
        <w:rPr>
          <w:rFonts w:ascii="Calibri" w:hAnsi="Calibri"/>
          <w:color w:val="002060"/>
        </w:rPr>
      </w:pPr>
      <w:r w:rsidRPr="00F41AF0">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F41AF0" w:rsidRDefault="008502BD" w:rsidP="00067415">
      <w:pPr>
        <w:spacing w:after="200" w:line="276" w:lineRule="auto"/>
        <w:rPr>
          <w:rFonts w:ascii="Arial" w:hAnsi="Arial" w:cs="Arial"/>
          <w:b/>
          <w:iCs/>
          <w:color w:val="002060"/>
        </w:rPr>
      </w:pPr>
    </w:p>
    <w:p w14:paraId="2AA17267" w14:textId="77777777" w:rsidR="008502BD" w:rsidRPr="00F41AF0" w:rsidRDefault="008502BD" w:rsidP="00067415">
      <w:pPr>
        <w:spacing w:after="200" w:line="276" w:lineRule="auto"/>
        <w:rPr>
          <w:rFonts w:ascii="Arial" w:hAnsi="Arial" w:cs="Arial"/>
          <w:b/>
          <w:iCs/>
          <w:color w:val="002060"/>
        </w:rPr>
      </w:pPr>
    </w:p>
    <w:p w14:paraId="0EAE9969" w14:textId="77777777" w:rsidR="008502BD" w:rsidRPr="00F41AF0" w:rsidRDefault="008502BD" w:rsidP="00067415">
      <w:pPr>
        <w:spacing w:after="200" w:line="276" w:lineRule="auto"/>
        <w:rPr>
          <w:rFonts w:ascii="Arial" w:hAnsi="Arial" w:cs="Arial"/>
          <w:b/>
          <w:iCs/>
          <w:color w:val="002060"/>
        </w:rPr>
      </w:pPr>
    </w:p>
    <w:p w14:paraId="5B400944" w14:textId="77777777" w:rsidR="008502BD" w:rsidRPr="00F41AF0" w:rsidRDefault="008502BD" w:rsidP="00067415">
      <w:pPr>
        <w:spacing w:after="200" w:line="276" w:lineRule="auto"/>
        <w:rPr>
          <w:rFonts w:ascii="Arial" w:hAnsi="Arial" w:cs="Arial"/>
          <w:b/>
          <w:iCs/>
          <w:color w:val="002060"/>
        </w:rPr>
      </w:pPr>
    </w:p>
    <w:p w14:paraId="1778DCB1" w14:textId="77777777" w:rsidR="000C537C" w:rsidRPr="00F41AF0" w:rsidRDefault="000C537C" w:rsidP="00067415">
      <w:pPr>
        <w:kinsoku w:val="0"/>
        <w:overflowPunct w:val="0"/>
        <w:jc w:val="both"/>
        <w:rPr>
          <w:rFonts w:ascii="Arial" w:hAnsi="Arial" w:cs="Arial"/>
          <w:b/>
          <w:bCs/>
          <w:color w:val="002060"/>
          <w:sz w:val="32"/>
          <w:szCs w:val="32"/>
        </w:rPr>
      </w:pPr>
    </w:p>
    <w:p w14:paraId="16D5191B" w14:textId="77777777" w:rsidR="000C537C" w:rsidRPr="00F41AF0" w:rsidRDefault="000C537C" w:rsidP="00067415">
      <w:pPr>
        <w:kinsoku w:val="0"/>
        <w:overflowPunct w:val="0"/>
        <w:jc w:val="both"/>
        <w:rPr>
          <w:rFonts w:ascii="Arial" w:hAnsi="Arial" w:cs="Arial"/>
          <w:b/>
          <w:bCs/>
          <w:color w:val="002060"/>
          <w:sz w:val="32"/>
          <w:szCs w:val="32"/>
        </w:rPr>
      </w:pPr>
    </w:p>
    <w:p w14:paraId="42B0516A" w14:textId="77F2E339" w:rsidR="008502BD" w:rsidRPr="00F41AF0" w:rsidRDefault="00F41AF0" w:rsidP="00067415">
      <w:pPr>
        <w:kinsoku w:val="0"/>
        <w:overflowPunct w:val="0"/>
        <w:jc w:val="both"/>
        <w:rPr>
          <w:rFonts w:ascii="Arial" w:hAnsi="Arial" w:cs="Arial"/>
          <w:b/>
          <w:bCs/>
          <w:color w:val="002060"/>
          <w:sz w:val="32"/>
          <w:szCs w:val="32"/>
        </w:rPr>
      </w:pPr>
      <w:r w:rsidRPr="00F41AF0">
        <w:rPr>
          <w:rFonts w:ascii="Arial" w:hAnsi="Arial" w:cs="Arial"/>
          <w:b/>
          <w:bCs/>
          <w:color w:val="002060"/>
          <w:sz w:val="32"/>
          <w:szCs w:val="32"/>
        </w:rPr>
        <w:lastRenderedPageBreak/>
        <w:t xml:space="preserve">Section </w:t>
      </w:r>
      <w:r w:rsidR="00F12B61">
        <w:rPr>
          <w:rFonts w:ascii="Arial" w:hAnsi="Arial" w:cs="Arial"/>
          <w:b/>
          <w:bCs/>
          <w:color w:val="002060"/>
          <w:sz w:val="32"/>
          <w:szCs w:val="32"/>
        </w:rPr>
        <w:t>7</w:t>
      </w:r>
      <w:r w:rsidR="008502BD" w:rsidRPr="00F41AF0">
        <w:rPr>
          <w:rFonts w:ascii="Arial" w:hAnsi="Arial" w:cs="Arial"/>
          <w:b/>
          <w:bCs/>
          <w:color w:val="002060"/>
          <w:sz w:val="32"/>
          <w:szCs w:val="32"/>
        </w:rPr>
        <w:t>:</w:t>
      </w:r>
      <w:r w:rsidR="008502BD" w:rsidRPr="00F41AF0">
        <w:rPr>
          <w:rFonts w:ascii="Arial" w:hAnsi="Arial" w:cs="Arial"/>
          <w:b/>
          <w:bCs/>
          <w:color w:val="002060"/>
          <w:sz w:val="32"/>
          <w:szCs w:val="32"/>
        </w:rPr>
        <w:tab/>
      </w:r>
    </w:p>
    <w:p w14:paraId="013035F0" w14:textId="77777777" w:rsidR="008502BD" w:rsidRPr="00F41AF0" w:rsidRDefault="008502BD" w:rsidP="00067415">
      <w:pPr>
        <w:kinsoku w:val="0"/>
        <w:overflowPunct w:val="0"/>
        <w:jc w:val="both"/>
        <w:rPr>
          <w:rFonts w:ascii="Arial" w:hAnsi="Arial" w:cs="Arial"/>
          <w:b/>
          <w:bCs/>
          <w:color w:val="002060"/>
          <w:sz w:val="32"/>
        </w:rPr>
      </w:pPr>
      <w:r w:rsidRPr="00F41AF0">
        <w:rPr>
          <w:rFonts w:ascii="Arial" w:hAnsi="Arial" w:cs="Arial"/>
          <w:b/>
          <w:bCs/>
          <w:color w:val="002060"/>
          <w:sz w:val="32"/>
          <w:szCs w:val="32"/>
        </w:rPr>
        <w:t>About NHS Greater Glasgow and Clyde</w:t>
      </w:r>
    </w:p>
    <w:p w14:paraId="3191F747" w14:textId="77777777" w:rsidR="008502BD" w:rsidRPr="00F41AF0" w:rsidRDefault="008502BD" w:rsidP="00067415">
      <w:pPr>
        <w:rPr>
          <w:rFonts w:ascii="Arial" w:hAnsi="Arial" w:cs="Arial"/>
          <w:color w:val="002060"/>
        </w:rPr>
      </w:pPr>
    </w:p>
    <w:p w14:paraId="47C83663" w14:textId="2C67C264" w:rsidR="008502BD" w:rsidRPr="00F41AF0" w:rsidRDefault="008502BD" w:rsidP="00067415">
      <w:pPr>
        <w:jc w:val="both"/>
        <w:rPr>
          <w:rFonts w:ascii="Arial" w:hAnsi="Arial" w:cs="Arial"/>
          <w:color w:val="002060"/>
        </w:rPr>
      </w:pPr>
      <w:r w:rsidRPr="00F41AF0">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sidRPr="00F41AF0">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F41AF0" w:rsidRDefault="008502BD" w:rsidP="00067415">
      <w:pPr>
        <w:spacing w:before="300" w:after="300"/>
        <w:jc w:val="both"/>
        <w:rPr>
          <w:rFonts w:ascii="Arial" w:hAnsi="Arial" w:cs="Arial"/>
          <w:color w:val="002060"/>
        </w:rPr>
      </w:pPr>
      <w:r w:rsidRPr="00F41AF0">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F41AF0" w:rsidRDefault="008502BD" w:rsidP="00067415">
      <w:pPr>
        <w:pStyle w:val="Heading2"/>
        <w:ind w:left="0"/>
        <w:rPr>
          <w:color w:val="002060"/>
          <w:sz w:val="24"/>
          <w:szCs w:val="24"/>
        </w:rPr>
      </w:pPr>
      <w:r w:rsidRPr="00F41AF0">
        <w:rPr>
          <w:color w:val="002060"/>
          <w:sz w:val="24"/>
          <w:szCs w:val="24"/>
        </w:rPr>
        <w:t>Capital Building Modernisation Programme</w:t>
      </w:r>
    </w:p>
    <w:p w14:paraId="2B208EF7" w14:textId="77777777" w:rsidR="008502BD" w:rsidRPr="00F41AF0" w:rsidRDefault="008502BD" w:rsidP="00067415">
      <w:pPr>
        <w:pStyle w:val="NormalWeb"/>
        <w:spacing w:after="0"/>
        <w:jc w:val="both"/>
        <w:rPr>
          <w:rFonts w:ascii="Arial" w:hAnsi="Arial" w:cs="Arial"/>
          <w:color w:val="002060"/>
        </w:rPr>
      </w:pPr>
      <w:r w:rsidRPr="00F41AF0">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F41AF0" w:rsidRDefault="008502BD" w:rsidP="00067415">
      <w:pPr>
        <w:pStyle w:val="NormalWeb"/>
        <w:spacing w:after="0"/>
        <w:jc w:val="both"/>
        <w:rPr>
          <w:rFonts w:ascii="Arial" w:hAnsi="Arial" w:cs="Arial"/>
          <w:color w:val="002060"/>
        </w:rPr>
      </w:pPr>
    </w:p>
    <w:p w14:paraId="373A7ED4" w14:textId="77777777" w:rsidR="008502BD" w:rsidRPr="00F41AF0" w:rsidRDefault="008502BD" w:rsidP="00067415">
      <w:pPr>
        <w:jc w:val="both"/>
        <w:rPr>
          <w:rFonts w:ascii="Arial" w:hAnsi="Arial" w:cs="Arial"/>
          <w:b/>
          <w:bCs/>
          <w:color w:val="002060"/>
        </w:rPr>
      </w:pPr>
      <w:r w:rsidRPr="00F41AF0">
        <w:rPr>
          <w:rFonts w:ascii="Arial" w:hAnsi="Arial" w:cs="Arial"/>
          <w:b/>
          <w:bCs/>
          <w:color w:val="002060"/>
        </w:rPr>
        <w:t>NHS Greater Glasgow and Clyde, Acute Services Division</w:t>
      </w:r>
    </w:p>
    <w:p w14:paraId="5A205DE3" w14:textId="77777777" w:rsidR="008502BD" w:rsidRPr="00F41AF0" w:rsidRDefault="008502BD" w:rsidP="00067415">
      <w:pPr>
        <w:shd w:val="clear" w:color="auto" w:fill="FFFFFF"/>
        <w:jc w:val="both"/>
        <w:rPr>
          <w:rFonts w:ascii="Calibri" w:hAnsi="Calibri" w:cs="Arial"/>
          <w:bCs/>
          <w:color w:val="002060"/>
        </w:rPr>
      </w:pPr>
    </w:p>
    <w:p w14:paraId="26BEA342" w14:textId="77777777" w:rsidR="008502BD" w:rsidRPr="00F41AF0" w:rsidRDefault="00E30E13" w:rsidP="00067415">
      <w:pPr>
        <w:shd w:val="clear" w:color="auto" w:fill="FFFFFF"/>
        <w:jc w:val="both"/>
        <w:rPr>
          <w:rFonts w:ascii="Arial" w:hAnsi="Arial" w:cs="Arial"/>
          <w:color w:val="002060"/>
        </w:rPr>
      </w:pPr>
      <w:r w:rsidRPr="00F41AF0">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F41AF0">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F41AF0">
        <w:rPr>
          <w:rFonts w:ascii="Arial" w:hAnsi="Arial" w:cs="Arial"/>
          <w:color w:val="002060"/>
        </w:rPr>
        <w:t xml:space="preserve"> </w:t>
      </w:r>
    </w:p>
    <w:p w14:paraId="7A89F3FD" w14:textId="77777777" w:rsidR="008502BD" w:rsidRPr="00F41AF0" w:rsidRDefault="008502BD" w:rsidP="00067415">
      <w:pPr>
        <w:shd w:val="clear" w:color="auto" w:fill="FFFFFF"/>
        <w:jc w:val="both"/>
        <w:rPr>
          <w:rFonts w:ascii="Arial" w:hAnsi="Arial" w:cs="Arial"/>
          <w:color w:val="002060"/>
        </w:rPr>
      </w:pPr>
    </w:p>
    <w:p w14:paraId="19622906" w14:textId="77777777" w:rsidR="008502BD" w:rsidRPr="00F41AF0" w:rsidRDefault="008502BD" w:rsidP="00067415">
      <w:pPr>
        <w:rPr>
          <w:rFonts w:ascii="Arial" w:hAnsi="Arial" w:cs="Arial"/>
          <w:color w:val="002060"/>
        </w:rPr>
      </w:pPr>
      <w:r w:rsidRPr="00F41AF0">
        <w:rPr>
          <w:rFonts w:ascii="Arial" w:hAnsi="Arial" w:cs="Arial"/>
          <w:color w:val="002060"/>
        </w:rPr>
        <w:t>The dimensions of the Directorates/Sectors are around:</w:t>
      </w:r>
    </w:p>
    <w:p w14:paraId="65CC853F" w14:textId="77777777" w:rsidR="008502BD" w:rsidRPr="00F41AF0"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9"/>
        <w:gridCol w:w="2926"/>
        <w:gridCol w:w="2951"/>
      </w:tblGrid>
      <w:tr w:rsidR="00F41AF0" w:rsidRPr="00F41AF0" w14:paraId="338A3646" w14:textId="77777777" w:rsidTr="00E65521">
        <w:tc>
          <w:tcPr>
            <w:tcW w:w="3319" w:type="dxa"/>
          </w:tcPr>
          <w:p w14:paraId="7220B952" w14:textId="77777777" w:rsidR="008502BD" w:rsidRPr="00F41AF0" w:rsidRDefault="008502BD" w:rsidP="00067415">
            <w:pPr>
              <w:jc w:val="center"/>
              <w:rPr>
                <w:rFonts w:ascii="Arial" w:hAnsi="Arial" w:cs="Arial"/>
                <w:b/>
                <w:color w:val="002060"/>
              </w:rPr>
            </w:pPr>
            <w:r w:rsidRPr="00F41AF0">
              <w:rPr>
                <w:rFonts w:ascii="Arial" w:hAnsi="Arial" w:cs="Arial"/>
                <w:b/>
                <w:color w:val="002060"/>
              </w:rPr>
              <w:t>Sector/Directorate</w:t>
            </w:r>
          </w:p>
        </w:tc>
        <w:tc>
          <w:tcPr>
            <w:tcW w:w="3319" w:type="dxa"/>
          </w:tcPr>
          <w:p w14:paraId="6C726D28" w14:textId="77777777" w:rsidR="008502BD" w:rsidRPr="00F41AF0" w:rsidRDefault="008502BD" w:rsidP="00067415">
            <w:pPr>
              <w:jc w:val="center"/>
              <w:rPr>
                <w:rFonts w:ascii="Arial" w:hAnsi="Arial" w:cs="Arial"/>
                <w:b/>
                <w:color w:val="002060"/>
              </w:rPr>
            </w:pPr>
            <w:r w:rsidRPr="00F41AF0">
              <w:rPr>
                <w:rFonts w:ascii="Arial" w:hAnsi="Arial" w:cs="Arial"/>
                <w:b/>
                <w:color w:val="002060"/>
              </w:rPr>
              <w:t>Budget (£m)</w:t>
            </w:r>
          </w:p>
        </w:tc>
        <w:tc>
          <w:tcPr>
            <w:tcW w:w="3319" w:type="dxa"/>
          </w:tcPr>
          <w:p w14:paraId="7CD286CC" w14:textId="77777777" w:rsidR="008502BD" w:rsidRPr="00F41AF0" w:rsidRDefault="008502BD" w:rsidP="00067415">
            <w:pPr>
              <w:jc w:val="center"/>
              <w:rPr>
                <w:rFonts w:ascii="Arial" w:hAnsi="Arial" w:cs="Arial"/>
                <w:b/>
                <w:color w:val="002060"/>
              </w:rPr>
            </w:pPr>
            <w:r w:rsidRPr="00F41AF0">
              <w:rPr>
                <w:rFonts w:ascii="Arial" w:hAnsi="Arial" w:cs="Arial"/>
                <w:b/>
                <w:color w:val="002060"/>
              </w:rPr>
              <w:t>Staff numbers</w:t>
            </w:r>
          </w:p>
        </w:tc>
      </w:tr>
      <w:tr w:rsidR="00F41AF0" w:rsidRPr="00F41AF0" w14:paraId="112E94C5" w14:textId="77777777" w:rsidTr="00E65521">
        <w:tc>
          <w:tcPr>
            <w:tcW w:w="3319" w:type="dxa"/>
          </w:tcPr>
          <w:p w14:paraId="5850E023" w14:textId="77777777" w:rsidR="008502BD" w:rsidRPr="00F41AF0" w:rsidRDefault="008502BD" w:rsidP="00067415">
            <w:pPr>
              <w:jc w:val="center"/>
              <w:rPr>
                <w:rFonts w:ascii="Arial" w:hAnsi="Arial" w:cs="Arial"/>
                <w:color w:val="002060"/>
              </w:rPr>
            </w:pPr>
            <w:r w:rsidRPr="00F41AF0">
              <w:rPr>
                <w:rFonts w:ascii="Arial" w:hAnsi="Arial" w:cs="Arial"/>
                <w:color w:val="002060"/>
              </w:rPr>
              <w:t>South</w:t>
            </w:r>
          </w:p>
        </w:tc>
        <w:tc>
          <w:tcPr>
            <w:tcW w:w="3319" w:type="dxa"/>
          </w:tcPr>
          <w:p w14:paraId="31B38E36" w14:textId="77777777" w:rsidR="008502BD" w:rsidRPr="00F41AF0" w:rsidRDefault="008502BD" w:rsidP="00067415">
            <w:pPr>
              <w:jc w:val="center"/>
              <w:rPr>
                <w:rFonts w:ascii="Arial" w:hAnsi="Arial" w:cs="Arial"/>
                <w:color w:val="002060"/>
              </w:rPr>
            </w:pPr>
            <w:r w:rsidRPr="00F41AF0">
              <w:rPr>
                <w:rFonts w:ascii="Arial" w:hAnsi="Arial" w:cs="Arial"/>
                <w:color w:val="002060"/>
              </w:rPr>
              <w:t>£353m</w:t>
            </w:r>
          </w:p>
        </w:tc>
        <w:tc>
          <w:tcPr>
            <w:tcW w:w="3319" w:type="dxa"/>
          </w:tcPr>
          <w:p w14:paraId="50636BE2" w14:textId="77777777" w:rsidR="008502BD" w:rsidRPr="00F41AF0" w:rsidRDefault="008502BD" w:rsidP="00067415">
            <w:pPr>
              <w:jc w:val="center"/>
              <w:rPr>
                <w:rFonts w:ascii="Arial" w:hAnsi="Arial" w:cs="Arial"/>
                <w:color w:val="002060"/>
              </w:rPr>
            </w:pPr>
            <w:r w:rsidRPr="00F41AF0">
              <w:rPr>
                <w:rFonts w:ascii="Arial" w:hAnsi="Arial" w:cs="Arial"/>
                <w:color w:val="002060"/>
              </w:rPr>
              <w:t>5,116</w:t>
            </w:r>
          </w:p>
        </w:tc>
      </w:tr>
      <w:tr w:rsidR="00F41AF0" w:rsidRPr="00F41AF0" w14:paraId="14801AC1" w14:textId="77777777" w:rsidTr="00E65521">
        <w:tc>
          <w:tcPr>
            <w:tcW w:w="3319" w:type="dxa"/>
          </w:tcPr>
          <w:p w14:paraId="430E10F9" w14:textId="77777777" w:rsidR="008502BD" w:rsidRPr="00F41AF0" w:rsidRDefault="008502BD" w:rsidP="00067415">
            <w:pPr>
              <w:jc w:val="center"/>
              <w:rPr>
                <w:rFonts w:ascii="Arial" w:hAnsi="Arial" w:cs="Arial"/>
                <w:color w:val="002060"/>
              </w:rPr>
            </w:pPr>
            <w:r w:rsidRPr="00F41AF0">
              <w:rPr>
                <w:rFonts w:ascii="Arial" w:hAnsi="Arial" w:cs="Arial"/>
                <w:color w:val="002060"/>
              </w:rPr>
              <w:t>Regional</w:t>
            </w:r>
          </w:p>
        </w:tc>
        <w:tc>
          <w:tcPr>
            <w:tcW w:w="3319" w:type="dxa"/>
          </w:tcPr>
          <w:p w14:paraId="0DADFE45" w14:textId="77777777" w:rsidR="008502BD" w:rsidRPr="00F41AF0" w:rsidRDefault="008502BD" w:rsidP="00067415">
            <w:pPr>
              <w:jc w:val="center"/>
              <w:rPr>
                <w:rFonts w:ascii="Arial" w:hAnsi="Arial" w:cs="Arial"/>
                <w:color w:val="002060"/>
              </w:rPr>
            </w:pPr>
            <w:r w:rsidRPr="00F41AF0">
              <w:rPr>
                <w:rFonts w:ascii="Arial" w:hAnsi="Arial" w:cs="Arial"/>
                <w:color w:val="002060"/>
              </w:rPr>
              <w:t>£273m</w:t>
            </w:r>
          </w:p>
        </w:tc>
        <w:tc>
          <w:tcPr>
            <w:tcW w:w="3319" w:type="dxa"/>
          </w:tcPr>
          <w:p w14:paraId="6700606D" w14:textId="77777777" w:rsidR="008502BD" w:rsidRPr="00F41AF0" w:rsidRDefault="008502BD" w:rsidP="00067415">
            <w:pPr>
              <w:jc w:val="center"/>
              <w:rPr>
                <w:rFonts w:ascii="Arial" w:hAnsi="Arial" w:cs="Arial"/>
                <w:color w:val="002060"/>
              </w:rPr>
            </w:pPr>
            <w:r w:rsidRPr="00F41AF0">
              <w:rPr>
                <w:rFonts w:ascii="Arial" w:hAnsi="Arial" w:cs="Arial"/>
                <w:color w:val="002060"/>
              </w:rPr>
              <w:t>3,486</w:t>
            </w:r>
          </w:p>
        </w:tc>
      </w:tr>
      <w:tr w:rsidR="00F41AF0" w:rsidRPr="00F41AF0" w14:paraId="71F601DA" w14:textId="77777777" w:rsidTr="00E65521">
        <w:tc>
          <w:tcPr>
            <w:tcW w:w="3319" w:type="dxa"/>
          </w:tcPr>
          <w:p w14:paraId="118F19D6" w14:textId="77777777" w:rsidR="008502BD" w:rsidRPr="00F41AF0" w:rsidRDefault="008502BD" w:rsidP="00067415">
            <w:pPr>
              <w:jc w:val="center"/>
              <w:rPr>
                <w:rFonts w:ascii="Arial" w:hAnsi="Arial" w:cs="Arial"/>
                <w:color w:val="002060"/>
              </w:rPr>
            </w:pPr>
            <w:r w:rsidRPr="00F41AF0">
              <w:rPr>
                <w:rFonts w:ascii="Arial" w:hAnsi="Arial" w:cs="Arial"/>
                <w:color w:val="002060"/>
              </w:rPr>
              <w:t>North</w:t>
            </w:r>
          </w:p>
        </w:tc>
        <w:tc>
          <w:tcPr>
            <w:tcW w:w="3319" w:type="dxa"/>
          </w:tcPr>
          <w:p w14:paraId="39DED14D" w14:textId="77777777" w:rsidR="008502BD" w:rsidRPr="00F41AF0" w:rsidRDefault="008502BD" w:rsidP="00067415">
            <w:pPr>
              <w:jc w:val="center"/>
              <w:rPr>
                <w:rFonts w:ascii="Arial" w:hAnsi="Arial" w:cs="Arial"/>
                <w:color w:val="002060"/>
              </w:rPr>
            </w:pPr>
            <w:r w:rsidRPr="00F41AF0">
              <w:rPr>
                <w:rFonts w:ascii="Arial" w:hAnsi="Arial" w:cs="Arial"/>
                <w:color w:val="002060"/>
              </w:rPr>
              <w:t>£193m</w:t>
            </w:r>
          </w:p>
        </w:tc>
        <w:tc>
          <w:tcPr>
            <w:tcW w:w="3319" w:type="dxa"/>
          </w:tcPr>
          <w:p w14:paraId="34105768" w14:textId="77777777" w:rsidR="008502BD" w:rsidRPr="00F41AF0" w:rsidRDefault="008502BD" w:rsidP="00067415">
            <w:pPr>
              <w:jc w:val="center"/>
              <w:rPr>
                <w:rFonts w:ascii="Arial" w:hAnsi="Arial" w:cs="Arial"/>
                <w:color w:val="002060"/>
              </w:rPr>
            </w:pPr>
            <w:r w:rsidRPr="00F41AF0">
              <w:rPr>
                <w:rFonts w:ascii="Arial" w:hAnsi="Arial" w:cs="Arial"/>
                <w:color w:val="002060"/>
              </w:rPr>
              <w:t>3,397</w:t>
            </w:r>
          </w:p>
        </w:tc>
      </w:tr>
      <w:tr w:rsidR="00F41AF0" w:rsidRPr="00F41AF0" w14:paraId="1A9CEF3A" w14:textId="77777777" w:rsidTr="00E65521">
        <w:tc>
          <w:tcPr>
            <w:tcW w:w="3319" w:type="dxa"/>
          </w:tcPr>
          <w:p w14:paraId="05B1F692" w14:textId="77777777" w:rsidR="008502BD" w:rsidRPr="00F41AF0" w:rsidRDefault="008502BD" w:rsidP="00067415">
            <w:pPr>
              <w:jc w:val="center"/>
              <w:rPr>
                <w:rFonts w:ascii="Arial" w:hAnsi="Arial" w:cs="Arial"/>
                <w:color w:val="002060"/>
              </w:rPr>
            </w:pPr>
            <w:r w:rsidRPr="00F41AF0">
              <w:rPr>
                <w:rFonts w:ascii="Arial" w:hAnsi="Arial" w:cs="Arial"/>
                <w:color w:val="002060"/>
              </w:rPr>
              <w:t>W&amp;C</w:t>
            </w:r>
          </w:p>
        </w:tc>
        <w:tc>
          <w:tcPr>
            <w:tcW w:w="3319" w:type="dxa"/>
          </w:tcPr>
          <w:p w14:paraId="174CE195" w14:textId="77777777" w:rsidR="008502BD" w:rsidRPr="00F41AF0" w:rsidRDefault="008502BD" w:rsidP="00067415">
            <w:pPr>
              <w:jc w:val="center"/>
              <w:rPr>
                <w:rFonts w:ascii="Arial" w:hAnsi="Arial" w:cs="Arial"/>
                <w:color w:val="002060"/>
              </w:rPr>
            </w:pPr>
            <w:r w:rsidRPr="00F41AF0">
              <w:rPr>
                <w:rFonts w:ascii="Arial" w:hAnsi="Arial" w:cs="Arial"/>
                <w:color w:val="002060"/>
              </w:rPr>
              <w:t>£193m</w:t>
            </w:r>
          </w:p>
        </w:tc>
        <w:tc>
          <w:tcPr>
            <w:tcW w:w="3319" w:type="dxa"/>
          </w:tcPr>
          <w:p w14:paraId="7B76E0D9" w14:textId="77777777" w:rsidR="008502BD" w:rsidRPr="00F41AF0" w:rsidRDefault="008502BD" w:rsidP="00067415">
            <w:pPr>
              <w:jc w:val="center"/>
              <w:rPr>
                <w:rFonts w:ascii="Arial" w:hAnsi="Arial" w:cs="Arial"/>
                <w:color w:val="002060"/>
              </w:rPr>
            </w:pPr>
            <w:r w:rsidRPr="00F41AF0">
              <w:rPr>
                <w:rFonts w:ascii="Arial" w:hAnsi="Arial" w:cs="Arial"/>
                <w:color w:val="002060"/>
              </w:rPr>
              <w:t>2,961</w:t>
            </w:r>
          </w:p>
        </w:tc>
      </w:tr>
      <w:tr w:rsidR="00F41AF0" w:rsidRPr="00F41AF0" w14:paraId="00F0A470" w14:textId="77777777" w:rsidTr="00E65521">
        <w:tc>
          <w:tcPr>
            <w:tcW w:w="3319" w:type="dxa"/>
          </w:tcPr>
          <w:p w14:paraId="11924A6E" w14:textId="77777777" w:rsidR="008502BD" w:rsidRPr="00F41AF0" w:rsidRDefault="008502BD" w:rsidP="00067415">
            <w:pPr>
              <w:jc w:val="center"/>
              <w:rPr>
                <w:rFonts w:ascii="Arial" w:hAnsi="Arial" w:cs="Arial"/>
                <w:color w:val="002060"/>
              </w:rPr>
            </w:pPr>
            <w:r w:rsidRPr="00F41AF0">
              <w:rPr>
                <w:rFonts w:ascii="Arial" w:hAnsi="Arial" w:cs="Arial"/>
                <w:color w:val="002060"/>
              </w:rPr>
              <w:t>Diagnostics</w:t>
            </w:r>
          </w:p>
        </w:tc>
        <w:tc>
          <w:tcPr>
            <w:tcW w:w="3319" w:type="dxa"/>
          </w:tcPr>
          <w:p w14:paraId="343E26F1" w14:textId="77777777" w:rsidR="008502BD" w:rsidRPr="00F41AF0" w:rsidRDefault="008502BD" w:rsidP="00067415">
            <w:pPr>
              <w:jc w:val="center"/>
              <w:rPr>
                <w:rFonts w:ascii="Arial" w:hAnsi="Arial" w:cs="Arial"/>
                <w:color w:val="002060"/>
              </w:rPr>
            </w:pPr>
            <w:r w:rsidRPr="00F41AF0">
              <w:rPr>
                <w:rFonts w:ascii="Arial" w:hAnsi="Arial" w:cs="Arial"/>
                <w:color w:val="002060"/>
              </w:rPr>
              <w:t>£187m</w:t>
            </w:r>
          </w:p>
        </w:tc>
        <w:tc>
          <w:tcPr>
            <w:tcW w:w="3319" w:type="dxa"/>
          </w:tcPr>
          <w:p w14:paraId="4F68C23E" w14:textId="77777777" w:rsidR="008502BD" w:rsidRPr="00F41AF0" w:rsidRDefault="008502BD" w:rsidP="00067415">
            <w:pPr>
              <w:jc w:val="center"/>
              <w:rPr>
                <w:rFonts w:ascii="Arial" w:hAnsi="Arial" w:cs="Arial"/>
                <w:color w:val="002060"/>
              </w:rPr>
            </w:pPr>
            <w:r w:rsidRPr="00F41AF0">
              <w:rPr>
                <w:rFonts w:ascii="Arial" w:hAnsi="Arial" w:cs="Arial"/>
                <w:color w:val="002060"/>
              </w:rPr>
              <w:t>2,765</w:t>
            </w:r>
          </w:p>
        </w:tc>
      </w:tr>
      <w:tr w:rsidR="00F41AF0" w:rsidRPr="00F41AF0" w14:paraId="013A64AA" w14:textId="77777777" w:rsidTr="00E65521">
        <w:tc>
          <w:tcPr>
            <w:tcW w:w="3319" w:type="dxa"/>
          </w:tcPr>
          <w:p w14:paraId="2AE0FCFC" w14:textId="77777777" w:rsidR="008502BD" w:rsidRPr="00F41AF0" w:rsidRDefault="008502BD" w:rsidP="00067415">
            <w:pPr>
              <w:jc w:val="center"/>
              <w:rPr>
                <w:rFonts w:ascii="Arial" w:hAnsi="Arial" w:cs="Arial"/>
                <w:color w:val="002060"/>
              </w:rPr>
            </w:pPr>
            <w:r w:rsidRPr="00F41AF0">
              <w:rPr>
                <w:rFonts w:ascii="Arial" w:hAnsi="Arial" w:cs="Arial"/>
                <w:color w:val="002060"/>
              </w:rPr>
              <w:t>Clyde</w:t>
            </w:r>
          </w:p>
        </w:tc>
        <w:tc>
          <w:tcPr>
            <w:tcW w:w="3319" w:type="dxa"/>
          </w:tcPr>
          <w:p w14:paraId="14560E0B" w14:textId="77777777" w:rsidR="008502BD" w:rsidRPr="00F41AF0" w:rsidRDefault="008502BD" w:rsidP="00067415">
            <w:pPr>
              <w:jc w:val="center"/>
              <w:rPr>
                <w:rFonts w:ascii="Arial" w:hAnsi="Arial" w:cs="Arial"/>
                <w:color w:val="002060"/>
              </w:rPr>
            </w:pPr>
            <w:r w:rsidRPr="00F41AF0">
              <w:rPr>
                <w:rFonts w:ascii="Arial" w:hAnsi="Arial" w:cs="Arial"/>
                <w:color w:val="002060"/>
              </w:rPr>
              <w:t>£177m</w:t>
            </w:r>
          </w:p>
        </w:tc>
        <w:tc>
          <w:tcPr>
            <w:tcW w:w="3319" w:type="dxa"/>
          </w:tcPr>
          <w:p w14:paraId="44656758" w14:textId="77777777" w:rsidR="008502BD" w:rsidRPr="00F41AF0" w:rsidRDefault="008502BD" w:rsidP="00067415">
            <w:pPr>
              <w:jc w:val="center"/>
              <w:rPr>
                <w:rFonts w:ascii="Arial" w:hAnsi="Arial" w:cs="Arial"/>
                <w:color w:val="002060"/>
              </w:rPr>
            </w:pPr>
            <w:r w:rsidRPr="00F41AF0">
              <w:rPr>
                <w:rFonts w:ascii="Arial" w:hAnsi="Arial" w:cs="Arial"/>
                <w:color w:val="002060"/>
              </w:rPr>
              <w:t>3,019</w:t>
            </w:r>
          </w:p>
        </w:tc>
      </w:tr>
      <w:tr w:rsidR="00F41AF0" w:rsidRPr="00F41AF0" w14:paraId="3B194CCA" w14:textId="77777777" w:rsidTr="00E65521">
        <w:tc>
          <w:tcPr>
            <w:tcW w:w="3319" w:type="dxa"/>
          </w:tcPr>
          <w:p w14:paraId="383486B4" w14:textId="77777777" w:rsidR="008502BD" w:rsidRPr="00F41AF0" w:rsidRDefault="008502BD" w:rsidP="00067415">
            <w:pPr>
              <w:jc w:val="center"/>
              <w:rPr>
                <w:rFonts w:ascii="Arial" w:hAnsi="Arial" w:cs="Arial"/>
                <w:color w:val="002060"/>
              </w:rPr>
            </w:pPr>
            <w:r w:rsidRPr="00F41AF0">
              <w:rPr>
                <w:rFonts w:ascii="Arial" w:hAnsi="Arial" w:cs="Arial"/>
                <w:color w:val="002060"/>
              </w:rPr>
              <w:t>Acute corporate</w:t>
            </w:r>
          </w:p>
        </w:tc>
        <w:tc>
          <w:tcPr>
            <w:tcW w:w="3319" w:type="dxa"/>
          </w:tcPr>
          <w:p w14:paraId="52208307" w14:textId="77777777" w:rsidR="008502BD" w:rsidRPr="00F41AF0" w:rsidRDefault="008502BD" w:rsidP="00067415">
            <w:pPr>
              <w:jc w:val="center"/>
              <w:rPr>
                <w:rFonts w:ascii="Arial" w:hAnsi="Arial" w:cs="Arial"/>
                <w:color w:val="002060"/>
              </w:rPr>
            </w:pPr>
            <w:r w:rsidRPr="00F41AF0">
              <w:rPr>
                <w:rFonts w:ascii="Arial" w:hAnsi="Arial" w:cs="Arial"/>
                <w:color w:val="002060"/>
              </w:rPr>
              <w:t>£24m</w:t>
            </w:r>
          </w:p>
        </w:tc>
        <w:tc>
          <w:tcPr>
            <w:tcW w:w="3319" w:type="dxa"/>
          </w:tcPr>
          <w:p w14:paraId="444F8E77" w14:textId="77777777" w:rsidR="008502BD" w:rsidRPr="00F41AF0" w:rsidRDefault="008502BD" w:rsidP="00067415">
            <w:pPr>
              <w:jc w:val="center"/>
              <w:rPr>
                <w:rFonts w:ascii="Arial" w:hAnsi="Arial" w:cs="Arial"/>
                <w:color w:val="002060"/>
              </w:rPr>
            </w:pPr>
            <w:r w:rsidRPr="00F41AF0">
              <w:rPr>
                <w:rFonts w:ascii="Arial" w:hAnsi="Arial" w:cs="Arial"/>
                <w:color w:val="002060"/>
              </w:rPr>
              <w:t>49</w:t>
            </w:r>
          </w:p>
        </w:tc>
      </w:tr>
      <w:tr w:rsidR="008A52ED" w:rsidRPr="00F41AF0" w14:paraId="10B69767" w14:textId="77777777" w:rsidTr="00E65521">
        <w:tc>
          <w:tcPr>
            <w:tcW w:w="3319" w:type="dxa"/>
          </w:tcPr>
          <w:p w14:paraId="54A3A7E4" w14:textId="77777777" w:rsidR="008502BD" w:rsidRPr="00F41AF0" w:rsidRDefault="008502BD" w:rsidP="00067415">
            <w:pPr>
              <w:jc w:val="center"/>
              <w:rPr>
                <w:rFonts w:ascii="Arial" w:hAnsi="Arial" w:cs="Arial"/>
                <w:b/>
                <w:color w:val="002060"/>
              </w:rPr>
            </w:pPr>
            <w:r w:rsidRPr="00F41AF0">
              <w:rPr>
                <w:rFonts w:ascii="Arial" w:hAnsi="Arial" w:cs="Arial"/>
                <w:b/>
                <w:color w:val="002060"/>
              </w:rPr>
              <w:t>TOTAL</w:t>
            </w:r>
          </w:p>
        </w:tc>
        <w:tc>
          <w:tcPr>
            <w:tcW w:w="3319" w:type="dxa"/>
          </w:tcPr>
          <w:p w14:paraId="256CACBF" w14:textId="77777777" w:rsidR="008502BD" w:rsidRPr="00F41AF0" w:rsidRDefault="008502BD" w:rsidP="00067415">
            <w:pPr>
              <w:jc w:val="center"/>
              <w:rPr>
                <w:rFonts w:ascii="Arial" w:hAnsi="Arial" w:cs="Arial"/>
                <w:b/>
                <w:color w:val="002060"/>
              </w:rPr>
            </w:pPr>
            <w:r w:rsidRPr="00F41AF0">
              <w:rPr>
                <w:rFonts w:ascii="Arial" w:hAnsi="Arial" w:cs="Arial"/>
                <w:b/>
                <w:color w:val="002060"/>
              </w:rPr>
              <w:t>£1400M</w:t>
            </w:r>
          </w:p>
        </w:tc>
        <w:tc>
          <w:tcPr>
            <w:tcW w:w="3319" w:type="dxa"/>
          </w:tcPr>
          <w:p w14:paraId="552BE9D6" w14:textId="77777777" w:rsidR="008502BD" w:rsidRPr="00F41AF0" w:rsidRDefault="008502BD" w:rsidP="00067415">
            <w:pPr>
              <w:jc w:val="center"/>
              <w:rPr>
                <w:rFonts w:ascii="Arial" w:hAnsi="Arial" w:cs="Arial"/>
                <w:b/>
                <w:color w:val="002060"/>
              </w:rPr>
            </w:pPr>
            <w:r w:rsidRPr="00F41AF0">
              <w:rPr>
                <w:rFonts w:ascii="Arial" w:hAnsi="Arial" w:cs="Arial"/>
                <w:b/>
                <w:color w:val="002060"/>
              </w:rPr>
              <w:t>20,793</w:t>
            </w:r>
          </w:p>
        </w:tc>
      </w:tr>
    </w:tbl>
    <w:p w14:paraId="47DB0A08" w14:textId="77777777" w:rsidR="008502BD" w:rsidRPr="00F41AF0" w:rsidRDefault="008502BD" w:rsidP="00067415">
      <w:pPr>
        <w:pStyle w:val="BodyText"/>
        <w:ind w:right="121"/>
        <w:rPr>
          <w:rFonts w:ascii="Arial" w:hAnsi="Arial" w:cs="Arial"/>
          <w:color w:val="002060"/>
          <w:sz w:val="22"/>
          <w:szCs w:val="22"/>
        </w:rPr>
      </w:pPr>
    </w:p>
    <w:p w14:paraId="391CB6EA" w14:textId="77777777" w:rsidR="008502BD" w:rsidRPr="00F41AF0" w:rsidRDefault="008502BD" w:rsidP="00067415">
      <w:pPr>
        <w:jc w:val="both"/>
        <w:rPr>
          <w:rFonts w:ascii="Arial" w:hAnsi="Arial" w:cs="Arial"/>
          <w:color w:val="002060"/>
        </w:rPr>
      </w:pPr>
      <w:r w:rsidRPr="00F41AF0">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F41AF0" w:rsidRDefault="008502BD" w:rsidP="00067415">
      <w:pPr>
        <w:jc w:val="both"/>
        <w:rPr>
          <w:rFonts w:ascii="Arial" w:hAnsi="Arial" w:cs="Arial"/>
          <w:color w:val="002060"/>
        </w:rPr>
      </w:pPr>
    </w:p>
    <w:p w14:paraId="69D8D9EB" w14:textId="77777777" w:rsidR="008502BD" w:rsidRPr="00F41AF0" w:rsidRDefault="008502BD" w:rsidP="00067415">
      <w:pPr>
        <w:jc w:val="both"/>
        <w:rPr>
          <w:rFonts w:ascii="Arial" w:hAnsi="Arial" w:cs="Arial"/>
          <w:color w:val="002060"/>
        </w:rPr>
      </w:pPr>
      <w:r w:rsidRPr="00F41AF0">
        <w:rPr>
          <w:rFonts w:ascii="Arial" w:hAnsi="Arial" w:cs="Arial"/>
          <w:color w:val="002060"/>
        </w:rPr>
        <w:t xml:space="preserve">In Glasgow north of the river Clyde, there are Glasgow Royal Infirmary, Stobhill Ambulatory Care Hospital, </w:t>
      </w:r>
      <w:proofErr w:type="spellStart"/>
      <w:r w:rsidRPr="00F41AF0">
        <w:rPr>
          <w:rFonts w:ascii="Arial" w:hAnsi="Arial" w:cs="Arial"/>
          <w:color w:val="002060"/>
        </w:rPr>
        <w:t>Gartnavel</w:t>
      </w:r>
      <w:proofErr w:type="spellEnd"/>
      <w:r w:rsidRPr="00F41AF0">
        <w:rPr>
          <w:rFonts w:ascii="Arial" w:hAnsi="Arial" w:cs="Arial"/>
          <w:color w:val="002060"/>
        </w:rPr>
        <w:t xml:space="preserve"> General Hospital (including the Beatson West of </w:t>
      </w:r>
      <w:r w:rsidRPr="00F41AF0">
        <w:rPr>
          <w:rFonts w:ascii="Arial" w:hAnsi="Arial" w:cs="Arial"/>
          <w:color w:val="002060"/>
        </w:rPr>
        <w:lastRenderedPageBreak/>
        <w:t xml:space="preserve">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F41AF0" w:rsidRDefault="008502BD" w:rsidP="00067415">
      <w:pPr>
        <w:pStyle w:val="Heading2"/>
        <w:ind w:left="0"/>
        <w:rPr>
          <w:b w:val="0"/>
          <w:bCs w:val="0"/>
          <w:color w:val="002060"/>
          <w:sz w:val="24"/>
          <w:szCs w:val="24"/>
        </w:rPr>
      </w:pPr>
    </w:p>
    <w:p w14:paraId="3CE984DA" w14:textId="77777777" w:rsidR="008502BD" w:rsidRPr="00F41AF0" w:rsidRDefault="008502BD" w:rsidP="00067415">
      <w:pPr>
        <w:pStyle w:val="Heading2"/>
        <w:ind w:left="0"/>
        <w:rPr>
          <w:color w:val="002060"/>
          <w:sz w:val="24"/>
          <w:szCs w:val="24"/>
        </w:rPr>
      </w:pPr>
      <w:r w:rsidRPr="00F41AF0">
        <w:rPr>
          <w:color w:val="002060"/>
          <w:sz w:val="24"/>
          <w:szCs w:val="24"/>
        </w:rPr>
        <w:t>Queen Elizabeth University Hospital and Royal Hospital for Children</w:t>
      </w:r>
    </w:p>
    <w:p w14:paraId="659A7CA1" w14:textId="77777777" w:rsidR="008502BD" w:rsidRPr="00F41AF0" w:rsidRDefault="008502BD" w:rsidP="00067415">
      <w:pPr>
        <w:jc w:val="both"/>
        <w:rPr>
          <w:rFonts w:ascii="Arial" w:hAnsi="Arial" w:cs="Arial"/>
          <w:color w:val="002060"/>
        </w:rPr>
      </w:pPr>
    </w:p>
    <w:p w14:paraId="72AC19BB" w14:textId="77777777" w:rsidR="008502BD" w:rsidRPr="00F41AF0" w:rsidRDefault="008502BD" w:rsidP="00067415">
      <w:pPr>
        <w:jc w:val="both"/>
        <w:rPr>
          <w:rFonts w:ascii="Arial" w:hAnsi="Arial" w:cs="Arial"/>
          <w:color w:val="002060"/>
        </w:rPr>
      </w:pPr>
      <w:r w:rsidRPr="00F41AF0">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F41AF0" w:rsidRDefault="008502BD" w:rsidP="00067415">
      <w:pPr>
        <w:jc w:val="both"/>
        <w:rPr>
          <w:rFonts w:ascii="Arial" w:hAnsi="Arial" w:cs="Arial"/>
          <w:color w:val="002060"/>
        </w:rPr>
      </w:pPr>
    </w:p>
    <w:p w14:paraId="4D7AAA95" w14:textId="77777777" w:rsidR="008502BD" w:rsidRPr="00F41AF0" w:rsidRDefault="008502BD" w:rsidP="00067415">
      <w:pPr>
        <w:jc w:val="both"/>
        <w:rPr>
          <w:rFonts w:ascii="Arial" w:hAnsi="Arial" w:cs="Arial"/>
          <w:color w:val="002060"/>
        </w:rPr>
      </w:pPr>
      <w:r w:rsidRPr="00F41AF0">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F41AF0" w:rsidRDefault="008502BD" w:rsidP="00067415">
      <w:pPr>
        <w:jc w:val="both"/>
        <w:rPr>
          <w:rFonts w:ascii="Arial" w:hAnsi="Arial" w:cs="Arial"/>
          <w:color w:val="002060"/>
        </w:rPr>
      </w:pPr>
    </w:p>
    <w:p w14:paraId="6CD193BC" w14:textId="77777777" w:rsidR="008502BD" w:rsidRPr="00F41AF0" w:rsidRDefault="00E30E13" w:rsidP="00067415">
      <w:pPr>
        <w:jc w:val="both"/>
        <w:rPr>
          <w:rFonts w:ascii="Arial" w:hAnsi="Arial" w:cs="Arial"/>
          <w:b/>
          <w:color w:val="002060"/>
        </w:rPr>
      </w:pPr>
      <w:r w:rsidRPr="00F41AF0">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F41AF0">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w:history="1">
        <w:r w:rsidR="008502BD" w:rsidRPr="00F41AF0">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F41AF0" w:rsidRDefault="008502BD" w:rsidP="00067415">
      <w:pPr>
        <w:jc w:val="both"/>
        <w:rPr>
          <w:rFonts w:ascii="Arial" w:hAnsi="Arial" w:cs="Arial"/>
          <w:color w:val="002060"/>
        </w:rPr>
      </w:pPr>
    </w:p>
    <w:p w14:paraId="6A0A05C4" w14:textId="77777777" w:rsidR="008502BD" w:rsidRPr="00F41AF0" w:rsidRDefault="008502BD" w:rsidP="00067415">
      <w:pPr>
        <w:jc w:val="both"/>
        <w:rPr>
          <w:rFonts w:ascii="Arial" w:hAnsi="Arial" w:cs="Arial"/>
          <w:color w:val="002060"/>
        </w:rPr>
      </w:pPr>
      <w:r w:rsidRPr="00F41AF0">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F41AF0" w:rsidRDefault="008502BD" w:rsidP="00067415">
      <w:pPr>
        <w:jc w:val="both"/>
        <w:rPr>
          <w:rFonts w:ascii="Arial" w:hAnsi="Arial" w:cs="Arial"/>
          <w:b/>
          <w:bCs/>
          <w:color w:val="002060"/>
        </w:rPr>
      </w:pPr>
    </w:p>
    <w:p w14:paraId="23699724" w14:textId="77777777" w:rsidR="008502BD" w:rsidRPr="00F41AF0" w:rsidRDefault="008502BD" w:rsidP="00067415">
      <w:pPr>
        <w:jc w:val="both"/>
        <w:rPr>
          <w:rFonts w:ascii="Arial" w:hAnsi="Arial" w:cs="Arial"/>
          <w:color w:val="002060"/>
        </w:rPr>
      </w:pPr>
      <w:r w:rsidRPr="00F41AF0">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F41AF0" w:rsidRDefault="008502BD" w:rsidP="00067415">
      <w:pPr>
        <w:jc w:val="both"/>
        <w:rPr>
          <w:rFonts w:ascii="Arial" w:hAnsi="Arial" w:cs="Arial"/>
          <w:color w:val="002060"/>
        </w:rPr>
      </w:pPr>
    </w:p>
    <w:p w14:paraId="0D6AABF5" w14:textId="77777777" w:rsidR="008502BD" w:rsidRPr="00F41AF0" w:rsidRDefault="008502BD" w:rsidP="00067415">
      <w:pPr>
        <w:jc w:val="both"/>
        <w:rPr>
          <w:rFonts w:ascii="Arial" w:hAnsi="Arial" w:cs="Arial"/>
          <w:color w:val="002060"/>
        </w:rPr>
      </w:pPr>
      <w:r w:rsidRPr="00F41AF0">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F41AF0" w:rsidRDefault="008502BD" w:rsidP="00067415">
      <w:pPr>
        <w:jc w:val="both"/>
        <w:rPr>
          <w:rFonts w:ascii="Arial" w:hAnsi="Arial" w:cs="Arial"/>
          <w:color w:val="002060"/>
        </w:rPr>
      </w:pPr>
    </w:p>
    <w:p w14:paraId="30831D36" w14:textId="77777777" w:rsidR="008502BD" w:rsidRPr="00F41AF0" w:rsidRDefault="008502BD" w:rsidP="00067415">
      <w:pPr>
        <w:jc w:val="both"/>
        <w:rPr>
          <w:rStyle w:val="Hyperlink"/>
          <w:rFonts w:ascii="Arial" w:hAnsi="Arial" w:cs="Arial"/>
          <w:b/>
          <w:color w:val="002060"/>
        </w:rPr>
      </w:pPr>
      <w:r w:rsidRPr="00F41AF0">
        <w:rPr>
          <w:rFonts w:ascii="Arial" w:hAnsi="Arial" w:cs="Arial"/>
          <w:color w:val="002060"/>
        </w:rPr>
        <w:t xml:space="preserve">Further information is available at </w:t>
      </w:r>
      <w:r w:rsidRPr="00F41AF0">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F41AF0" w:rsidRDefault="008502BD" w:rsidP="00067415">
      <w:pPr>
        <w:rPr>
          <w:color w:val="002060"/>
        </w:rPr>
      </w:pPr>
    </w:p>
    <w:p w14:paraId="0F5FBFC8" w14:textId="77777777" w:rsidR="008502BD" w:rsidRPr="00F41AF0" w:rsidRDefault="008502BD" w:rsidP="00067415">
      <w:pPr>
        <w:pStyle w:val="Heading2"/>
        <w:ind w:left="0"/>
        <w:rPr>
          <w:color w:val="002060"/>
          <w:sz w:val="24"/>
          <w:szCs w:val="24"/>
        </w:rPr>
      </w:pPr>
      <w:r w:rsidRPr="00F41AF0">
        <w:rPr>
          <w:color w:val="002060"/>
          <w:sz w:val="24"/>
          <w:szCs w:val="24"/>
        </w:rPr>
        <w:t>Education and Research</w:t>
      </w:r>
    </w:p>
    <w:p w14:paraId="674D095C" w14:textId="77777777" w:rsidR="008502BD" w:rsidRPr="00F41AF0" w:rsidRDefault="008502BD" w:rsidP="00067415">
      <w:pPr>
        <w:rPr>
          <w:color w:val="002060"/>
        </w:rPr>
      </w:pPr>
    </w:p>
    <w:p w14:paraId="116D06FC" w14:textId="77777777" w:rsidR="008502BD" w:rsidRPr="00F41AF0" w:rsidRDefault="008502BD" w:rsidP="00067415">
      <w:pPr>
        <w:pStyle w:val="NormalWeb"/>
        <w:rPr>
          <w:rFonts w:ascii="Arial" w:hAnsi="Arial" w:cs="Arial"/>
          <w:color w:val="002060"/>
        </w:rPr>
      </w:pPr>
      <w:r w:rsidRPr="00F41AF0">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F41AF0">
        <w:rPr>
          <w:rFonts w:ascii="Arial" w:hAnsi="Arial" w:cs="Arial"/>
          <w:color w:val="002060"/>
          <w:spacing w:val="1"/>
        </w:rPr>
        <w:t>h</w:t>
      </w:r>
      <w:r w:rsidRPr="00F41AF0">
        <w:rPr>
          <w:rFonts w:ascii="Arial" w:hAnsi="Arial" w:cs="Arial"/>
          <w:color w:val="002060"/>
        </w:rPr>
        <w:t>e</w:t>
      </w:r>
      <w:r w:rsidRPr="00F41AF0">
        <w:rPr>
          <w:rFonts w:ascii="Arial" w:hAnsi="Arial" w:cs="Arial"/>
          <w:color w:val="002060"/>
          <w:spacing w:val="39"/>
        </w:rPr>
        <w:t xml:space="preserve"> </w:t>
      </w:r>
      <w:r w:rsidRPr="00F41AF0">
        <w:rPr>
          <w:rFonts w:ascii="Arial" w:hAnsi="Arial" w:cs="Arial"/>
          <w:color w:val="002060"/>
        </w:rPr>
        <w:t>e</w:t>
      </w:r>
      <w:r w:rsidRPr="00F41AF0">
        <w:rPr>
          <w:rFonts w:ascii="Arial" w:hAnsi="Arial" w:cs="Arial"/>
          <w:color w:val="002060"/>
          <w:spacing w:val="-2"/>
        </w:rPr>
        <w:t>du</w:t>
      </w:r>
      <w:r w:rsidRPr="00F41AF0">
        <w:rPr>
          <w:rFonts w:ascii="Arial" w:hAnsi="Arial" w:cs="Arial"/>
          <w:color w:val="002060"/>
        </w:rPr>
        <w:t>cation</w:t>
      </w:r>
      <w:r w:rsidRPr="00F41AF0">
        <w:rPr>
          <w:rFonts w:ascii="Arial" w:hAnsi="Arial" w:cs="Arial"/>
          <w:color w:val="002060"/>
          <w:spacing w:val="40"/>
        </w:rPr>
        <w:t xml:space="preserve"> </w:t>
      </w:r>
      <w:r w:rsidRPr="00F41AF0">
        <w:rPr>
          <w:rFonts w:ascii="Arial" w:hAnsi="Arial" w:cs="Arial"/>
          <w:color w:val="002060"/>
          <w:spacing w:val="-2"/>
        </w:rPr>
        <w:t>a</w:t>
      </w:r>
      <w:r w:rsidRPr="00F41AF0">
        <w:rPr>
          <w:rFonts w:ascii="Arial" w:hAnsi="Arial" w:cs="Arial"/>
          <w:color w:val="002060"/>
        </w:rPr>
        <w:t>nd</w:t>
      </w:r>
      <w:r w:rsidRPr="00F41AF0">
        <w:rPr>
          <w:rFonts w:ascii="Arial" w:hAnsi="Arial" w:cs="Arial"/>
          <w:color w:val="002060"/>
          <w:spacing w:val="40"/>
        </w:rPr>
        <w:t xml:space="preserve"> </w:t>
      </w:r>
      <w:r w:rsidRPr="00F41AF0">
        <w:rPr>
          <w:rFonts w:ascii="Arial" w:hAnsi="Arial" w:cs="Arial"/>
          <w:color w:val="002060"/>
        </w:rPr>
        <w:t>tra</w:t>
      </w:r>
      <w:r w:rsidRPr="00F41AF0">
        <w:rPr>
          <w:rFonts w:ascii="Arial" w:hAnsi="Arial" w:cs="Arial"/>
          <w:color w:val="002060"/>
          <w:spacing w:val="-3"/>
        </w:rPr>
        <w:t>i</w:t>
      </w:r>
      <w:r w:rsidRPr="00F41AF0">
        <w:rPr>
          <w:rFonts w:ascii="Arial" w:hAnsi="Arial" w:cs="Arial"/>
          <w:color w:val="002060"/>
        </w:rPr>
        <w:t>ning of all our health care professionals   :</w:t>
      </w:r>
    </w:p>
    <w:p w14:paraId="1EB1AEFE" w14:textId="77777777" w:rsidR="008502BD" w:rsidRPr="00F41AF0" w:rsidRDefault="008502BD" w:rsidP="00355A44">
      <w:pPr>
        <w:numPr>
          <w:ilvl w:val="0"/>
          <w:numId w:val="14"/>
        </w:numPr>
        <w:ind w:left="302"/>
        <w:rPr>
          <w:rFonts w:ascii="Arial" w:hAnsi="Arial" w:cs="Arial"/>
          <w:color w:val="002060"/>
        </w:rPr>
      </w:pPr>
      <w:r w:rsidRPr="00F41AF0">
        <w:rPr>
          <w:rFonts w:ascii="Arial" w:hAnsi="Arial" w:cs="Arial"/>
          <w:color w:val="002060"/>
        </w:rPr>
        <w:t>University of Glasgow</w:t>
      </w:r>
    </w:p>
    <w:p w14:paraId="2192F7A7" w14:textId="77777777" w:rsidR="008502BD" w:rsidRPr="00F41AF0" w:rsidRDefault="008502BD" w:rsidP="00355A44">
      <w:pPr>
        <w:numPr>
          <w:ilvl w:val="0"/>
          <w:numId w:val="14"/>
        </w:numPr>
        <w:ind w:left="302"/>
        <w:rPr>
          <w:rFonts w:ascii="Arial" w:hAnsi="Arial" w:cs="Arial"/>
          <w:color w:val="002060"/>
        </w:rPr>
      </w:pPr>
      <w:r w:rsidRPr="00F41AF0">
        <w:rPr>
          <w:rFonts w:ascii="Arial" w:hAnsi="Arial" w:cs="Arial"/>
          <w:color w:val="002060"/>
        </w:rPr>
        <w:lastRenderedPageBreak/>
        <w:t>Glasgow Caledonian University</w:t>
      </w:r>
    </w:p>
    <w:p w14:paraId="1E33900C" w14:textId="77777777" w:rsidR="008502BD" w:rsidRPr="00F41AF0" w:rsidRDefault="008502BD" w:rsidP="00355A44">
      <w:pPr>
        <w:numPr>
          <w:ilvl w:val="0"/>
          <w:numId w:val="14"/>
        </w:numPr>
        <w:ind w:left="302"/>
        <w:rPr>
          <w:rFonts w:ascii="Arial" w:hAnsi="Arial" w:cs="Arial"/>
          <w:color w:val="002060"/>
        </w:rPr>
      </w:pPr>
      <w:r w:rsidRPr="00F41AF0">
        <w:rPr>
          <w:rFonts w:ascii="Arial" w:hAnsi="Arial" w:cs="Arial"/>
          <w:color w:val="002060"/>
        </w:rPr>
        <w:t>University of Strathclyde</w:t>
      </w:r>
    </w:p>
    <w:p w14:paraId="3B29CFB0" w14:textId="77777777" w:rsidR="008502BD" w:rsidRPr="00F41AF0" w:rsidRDefault="008502BD" w:rsidP="00355A44">
      <w:pPr>
        <w:numPr>
          <w:ilvl w:val="0"/>
          <w:numId w:val="14"/>
        </w:numPr>
        <w:ind w:left="302"/>
        <w:rPr>
          <w:rFonts w:ascii="Arial" w:hAnsi="Arial" w:cs="Arial"/>
          <w:color w:val="002060"/>
        </w:rPr>
      </w:pPr>
      <w:r w:rsidRPr="00F41AF0">
        <w:rPr>
          <w:rFonts w:ascii="Arial" w:hAnsi="Arial" w:cs="Arial"/>
          <w:color w:val="002060"/>
        </w:rPr>
        <w:t>The University of the West of Scotland</w:t>
      </w:r>
    </w:p>
    <w:p w14:paraId="4E1156AC" w14:textId="77777777" w:rsidR="008502BD" w:rsidRPr="00F41AF0" w:rsidRDefault="008502BD" w:rsidP="00067415">
      <w:pPr>
        <w:spacing w:before="300" w:after="300"/>
        <w:jc w:val="both"/>
        <w:rPr>
          <w:rFonts w:ascii="Arial" w:hAnsi="Arial" w:cs="Arial"/>
          <w:color w:val="002060"/>
        </w:rPr>
      </w:pPr>
      <w:r w:rsidRPr="00F41AF0">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F41AF0" w:rsidRDefault="008502BD" w:rsidP="00067415">
      <w:pPr>
        <w:spacing w:before="300" w:after="300"/>
        <w:jc w:val="both"/>
        <w:rPr>
          <w:rFonts w:ascii="Arial" w:hAnsi="Arial" w:cs="Arial"/>
          <w:color w:val="002060"/>
        </w:rPr>
      </w:pPr>
      <w:r w:rsidRPr="00F41AF0">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F41AF0">
        <w:rPr>
          <w:rFonts w:ascii="Arial" w:hAnsi="Arial" w:cs="Arial"/>
          <w:color w:val="002060"/>
        </w:rPr>
        <w:t>Dunbartonshire .</w:t>
      </w:r>
      <w:proofErr w:type="gramEnd"/>
      <w:r w:rsidRPr="00F41AF0">
        <w:rPr>
          <w:rFonts w:ascii="Arial" w:hAnsi="Arial" w:cs="Arial"/>
          <w:color w:val="002060"/>
        </w:rPr>
        <w:t xml:space="preserve">   </w:t>
      </w:r>
    </w:p>
    <w:p w14:paraId="7726DA5F" w14:textId="77777777" w:rsidR="008502BD" w:rsidRPr="00F41AF0" w:rsidRDefault="008502BD" w:rsidP="00067415">
      <w:pPr>
        <w:spacing w:before="300" w:after="300"/>
        <w:jc w:val="both"/>
        <w:rPr>
          <w:rFonts w:ascii="Arial" w:hAnsi="Arial" w:cs="Arial"/>
          <w:color w:val="002060"/>
        </w:rPr>
      </w:pPr>
      <w:r w:rsidRPr="00F41AF0">
        <w:rPr>
          <w:rFonts w:ascii="Arial" w:hAnsi="Arial" w:cs="Arial"/>
          <w:color w:val="002060"/>
        </w:rPr>
        <w:t xml:space="preserve">In </w:t>
      </w:r>
      <w:proofErr w:type="gramStart"/>
      <w:r w:rsidRPr="00F41AF0">
        <w:rPr>
          <w:rFonts w:ascii="Arial" w:hAnsi="Arial" w:cs="Arial"/>
          <w:color w:val="002060"/>
        </w:rPr>
        <w:t>addition</w:t>
      </w:r>
      <w:proofErr w:type="gramEnd"/>
      <w:r w:rsidRPr="00F41AF0">
        <w:rPr>
          <w:rFonts w:ascii="Arial" w:hAnsi="Arial" w:cs="Arial"/>
          <w:color w:val="002060"/>
        </w:rPr>
        <w:t xml:space="preserve"> we are supported by our Board-wide Corporate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F41AF0" w:rsidRDefault="008502BD" w:rsidP="00067415">
      <w:pPr>
        <w:pStyle w:val="BodyText"/>
        <w:ind w:right="121"/>
        <w:jc w:val="both"/>
        <w:rPr>
          <w:rFonts w:ascii="Arial" w:hAnsi="Arial" w:cs="Arial"/>
          <w:color w:val="002060"/>
          <w:sz w:val="24"/>
          <w:szCs w:val="24"/>
        </w:rPr>
      </w:pPr>
      <w:r w:rsidRPr="00F41AF0">
        <w:rPr>
          <w:rFonts w:ascii="Arial" w:hAnsi="Arial" w:cs="Arial"/>
          <w:color w:val="002060"/>
          <w:sz w:val="24"/>
          <w:szCs w:val="24"/>
        </w:rPr>
        <w:t>We are committed to delivering high quality, innovative health and social care that is person-</w:t>
      </w:r>
      <w:proofErr w:type="spellStart"/>
      <w:r w:rsidRPr="00F41AF0">
        <w:rPr>
          <w:rFonts w:ascii="Arial" w:hAnsi="Arial" w:cs="Arial"/>
          <w:color w:val="002060"/>
          <w:sz w:val="24"/>
          <w:szCs w:val="24"/>
        </w:rPr>
        <w:t>centred</w:t>
      </w:r>
      <w:proofErr w:type="spellEnd"/>
      <w:r w:rsidRPr="00F41AF0">
        <w:rPr>
          <w:rFonts w:ascii="Arial" w:hAnsi="Arial" w:cs="Arial"/>
          <w:color w:val="002060"/>
          <w:sz w:val="24"/>
          <w:szCs w:val="24"/>
        </w:rPr>
        <w:t xml:space="preserve">. Our ambition is to be a quality-driven </w:t>
      </w:r>
      <w:proofErr w:type="spellStart"/>
      <w:r w:rsidRPr="00F41AF0">
        <w:rPr>
          <w:rFonts w:ascii="Arial" w:hAnsi="Arial" w:cs="Arial"/>
          <w:color w:val="002060"/>
          <w:sz w:val="24"/>
          <w:szCs w:val="24"/>
        </w:rPr>
        <w:t>organisation</w:t>
      </w:r>
      <w:proofErr w:type="spellEnd"/>
      <w:r w:rsidRPr="00F41AF0">
        <w:rPr>
          <w:rFonts w:ascii="Arial" w:hAnsi="Arial" w:cs="Arial"/>
          <w:color w:val="002060"/>
          <w:sz w:val="24"/>
          <w:szCs w:val="24"/>
        </w:rPr>
        <w:t xml:space="preserve"> that cares about people </w:t>
      </w:r>
      <w:r w:rsidRPr="00F41AF0">
        <w:rPr>
          <w:rFonts w:ascii="Arial" w:hAnsi="Arial" w:cs="Arial"/>
          <w:color w:val="002060"/>
          <w:sz w:val="24"/>
          <w:szCs w:val="24"/>
          <w:lang w:val="en-GB"/>
        </w:rPr>
        <w:t>-</w:t>
      </w:r>
      <w:r w:rsidRPr="00F41AF0">
        <w:rPr>
          <w:rFonts w:ascii="Arial" w:hAnsi="Arial" w:cs="Arial"/>
          <w:color w:val="002060"/>
          <w:sz w:val="24"/>
          <w:szCs w:val="24"/>
        </w:rPr>
        <w:t>patients, their relatives and carers and our staff</w:t>
      </w:r>
      <w:r w:rsidRPr="00F41AF0">
        <w:rPr>
          <w:rFonts w:ascii="Arial" w:hAnsi="Arial" w:cs="Arial"/>
          <w:color w:val="002060"/>
          <w:sz w:val="24"/>
          <w:szCs w:val="24"/>
          <w:lang w:val="en-GB"/>
        </w:rPr>
        <w:t xml:space="preserve"> </w:t>
      </w:r>
      <w:r w:rsidRPr="00F41AF0">
        <w:rPr>
          <w:rFonts w:ascii="Arial" w:hAnsi="Arial" w:cs="Arial"/>
          <w:color w:val="002060"/>
          <w:sz w:val="24"/>
          <w:szCs w:val="24"/>
        </w:rPr>
        <w:t xml:space="preserve">and is </w:t>
      </w:r>
      <w:proofErr w:type="spellStart"/>
      <w:r w:rsidRPr="00F41AF0">
        <w:rPr>
          <w:rFonts w:ascii="Arial" w:hAnsi="Arial" w:cs="Arial"/>
          <w:color w:val="002060"/>
          <w:sz w:val="24"/>
          <w:szCs w:val="24"/>
        </w:rPr>
        <w:t>focussed</w:t>
      </w:r>
      <w:proofErr w:type="spellEnd"/>
      <w:r w:rsidRPr="00F41AF0">
        <w:rPr>
          <w:rFonts w:ascii="Arial" w:hAnsi="Arial" w:cs="Arial"/>
          <w:color w:val="002060"/>
          <w:sz w:val="24"/>
          <w:szCs w:val="24"/>
        </w:rPr>
        <w:t xml:space="preserve"> on achieving a healthier life for all.</w:t>
      </w:r>
    </w:p>
    <w:p w14:paraId="605A0062" w14:textId="77777777" w:rsidR="008502BD" w:rsidRPr="00F41AF0" w:rsidRDefault="00E30E13" w:rsidP="00067415">
      <w:pPr>
        <w:spacing w:before="300" w:after="300"/>
        <w:rPr>
          <w:rFonts w:ascii="Arial" w:hAnsi="Arial" w:cs="Arial"/>
          <w:color w:val="002060"/>
        </w:rPr>
      </w:pPr>
      <w:r w:rsidRPr="00F41AF0">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F41AF0">
        <w:rPr>
          <w:rFonts w:ascii="Arial" w:hAnsi="Arial" w:cs="Arial"/>
          <w:color w:val="002060"/>
        </w:rPr>
        <w:t>NHS Greater Glasgow and Clyde provides services through 6000 beds across:</w:t>
      </w:r>
    </w:p>
    <w:p w14:paraId="77CD93B4" w14:textId="77777777" w:rsidR="008502BD" w:rsidRPr="00F41AF0" w:rsidRDefault="008502BD" w:rsidP="00355A44">
      <w:pPr>
        <w:numPr>
          <w:ilvl w:val="0"/>
          <w:numId w:val="9"/>
        </w:numPr>
        <w:ind w:left="490"/>
        <w:rPr>
          <w:rFonts w:ascii="Arial" w:hAnsi="Arial" w:cs="Arial"/>
          <w:color w:val="002060"/>
        </w:rPr>
      </w:pPr>
      <w:r w:rsidRPr="00F41AF0">
        <w:rPr>
          <w:rFonts w:ascii="Arial" w:hAnsi="Arial" w:cs="Arial"/>
          <w:color w:val="002060"/>
        </w:rPr>
        <w:t>9 acute inpatient sites</w:t>
      </w:r>
    </w:p>
    <w:p w14:paraId="24A85402" w14:textId="77777777" w:rsidR="008502BD" w:rsidRPr="00F41AF0" w:rsidRDefault="008502BD" w:rsidP="00355A44">
      <w:pPr>
        <w:numPr>
          <w:ilvl w:val="0"/>
          <w:numId w:val="9"/>
        </w:numPr>
        <w:ind w:left="490"/>
        <w:rPr>
          <w:rFonts w:ascii="Arial" w:hAnsi="Arial" w:cs="Arial"/>
          <w:color w:val="002060"/>
        </w:rPr>
      </w:pPr>
      <w:r w:rsidRPr="00F41AF0">
        <w:rPr>
          <w:rFonts w:ascii="Arial" w:hAnsi="Arial" w:cs="Arial"/>
          <w:color w:val="002060"/>
        </w:rPr>
        <w:t>The Beatson West of Scotland Cancer Centre</w:t>
      </w:r>
    </w:p>
    <w:p w14:paraId="68AB8EB1" w14:textId="77777777" w:rsidR="008502BD" w:rsidRPr="00F41AF0" w:rsidRDefault="008502BD" w:rsidP="00355A44">
      <w:pPr>
        <w:numPr>
          <w:ilvl w:val="0"/>
          <w:numId w:val="9"/>
        </w:numPr>
        <w:ind w:left="490"/>
        <w:rPr>
          <w:rFonts w:ascii="Arial" w:hAnsi="Arial" w:cs="Arial"/>
          <w:color w:val="002060"/>
        </w:rPr>
      </w:pPr>
      <w:r w:rsidRPr="00F41AF0">
        <w:rPr>
          <w:rFonts w:ascii="Arial" w:hAnsi="Arial" w:cs="Arial"/>
          <w:color w:val="002060"/>
        </w:rPr>
        <w:t>61 health centres and clinics</w:t>
      </w:r>
    </w:p>
    <w:p w14:paraId="188DFE76" w14:textId="77777777" w:rsidR="008502BD" w:rsidRPr="00F41AF0" w:rsidRDefault="008502BD" w:rsidP="00355A44">
      <w:pPr>
        <w:numPr>
          <w:ilvl w:val="0"/>
          <w:numId w:val="9"/>
        </w:numPr>
        <w:ind w:left="490"/>
        <w:rPr>
          <w:rFonts w:ascii="Arial" w:hAnsi="Arial" w:cs="Arial"/>
          <w:color w:val="002060"/>
        </w:rPr>
      </w:pPr>
      <w:r w:rsidRPr="00F41AF0">
        <w:rPr>
          <w:rFonts w:ascii="Arial" w:hAnsi="Arial" w:cs="Arial"/>
          <w:color w:val="002060"/>
        </w:rPr>
        <w:t>10 Mental Health Inpatient sites</w:t>
      </w:r>
    </w:p>
    <w:p w14:paraId="1A67A666" w14:textId="77777777" w:rsidR="008502BD" w:rsidRPr="00F41AF0" w:rsidRDefault="008502BD" w:rsidP="00355A44">
      <w:pPr>
        <w:numPr>
          <w:ilvl w:val="0"/>
          <w:numId w:val="9"/>
        </w:numPr>
        <w:ind w:left="490"/>
        <w:rPr>
          <w:rFonts w:ascii="Arial" w:hAnsi="Arial" w:cs="Arial"/>
          <w:color w:val="002060"/>
        </w:rPr>
      </w:pPr>
      <w:r w:rsidRPr="00F41AF0">
        <w:rPr>
          <w:rFonts w:ascii="Arial" w:hAnsi="Arial" w:cs="Arial"/>
          <w:color w:val="002060"/>
        </w:rPr>
        <w:t>6 Mental health long stay rehabilitation sites</w:t>
      </w:r>
    </w:p>
    <w:p w14:paraId="15674D02" w14:textId="77777777" w:rsidR="008502BD" w:rsidRPr="00F41AF0" w:rsidRDefault="008502BD" w:rsidP="00067415">
      <w:pPr>
        <w:spacing w:before="300" w:after="300"/>
        <w:rPr>
          <w:rFonts w:ascii="Arial" w:hAnsi="Arial" w:cs="Arial"/>
          <w:color w:val="002060"/>
        </w:rPr>
      </w:pPr>
      <w:r w:rsidRPr="00F41AF0">
        <w:rPr>
          <w:rFonts w:ascii="Arial" w:hAnsi="Arial" w:cs="Arial"/>
          <w:color w:val="002060"/>
        </w:rPr>
        <w:t xml:space="preserve">Our Acute care is provided across NHS Glasgow and Clyde on a range of main sites click here to find out more   </w:t>
      </w:r>
      <w:hyperlink w:history="1">
        <w:r w:rsidRPr="00F41AF0">
          <w:rPr>
            <w:rStyle w:val="Hyperlink"/>
            <w:rFonts w:ascii="Arial" w:hAnsi="Arial" w:cs="Arial"/>
            <w:b/>
            <w:color w:val="002060"/>
          </w:rPr>
          <w:t>https://www.nhsggc.org.uk/locations/hospitals/</w:t>
        </w:r>
      </w:hyperlink>
      <w:r w:rsidRPr="00F41AF0">
        <w:rPr>
          <w:rFonts w:ascii="Arial" w:hAnsi="Arial" w:cs="Arial"/>
          <w:b/>
          <w:color w:val="002060"/>
        </w:rPr>
        <w:t xml:space="preserve">  </w:t>
      </w:r>
    </w:p>
    <w:p w14:paraId="3701F0D0" w14:textId="77777777" w:rsidR="008502BD" w:rsidRPr="00F41AF0" w:rsidRDefault="00000000" w:rsidP="00355A44">
      <w:pPr>
        <w:numPr>
          <w:ilvl w:val="0"/>
          <w:numId w:val="10"/>
        </w:numPr>
        <w:ind w:left="490"/>
        <w:rPr>
          <w:rFonts w:ascii="Arial" w:hAnsi="Arial" w:cs="Arial"/>
          <w:color w:val="002060"/>
        </w:rPr>
      </w:pPr>
      <w:hyperlink w:tooltip="Beatson West of Scotland Cancer Centre" w:history="1">
        <w:r w:rsidR="008502BD" w:rsidRPr="00F41AF0">
          <w:rPr>
            <w:rFonts w:ascii="Arial" w:hAnsi="Arial" w:cs="Arial"/>
            <w:bCs/>
            <w:color w:val="002060"/>
          </w:rPr>
          <w:t>Beatson West of Scotland Cancer Centre</w:t>
        </w:r>
      </w:hyperlink>
    </w:p>
    <w:p w14:paraId="6080200C" w14:textId="77777777" w:rsidR="008502BD" w:rsidRPr="00F41AF0" w:rsidRDefault="00000000" w:rsidP="00355A44">
      <w:pPr>
        <w:numPr>
          <w:ilvl w:val="0"/>
          <w:numId w:val="10"/>
        </w:numPr>
        <w:ind w:left="490"/>
        <w:rPr>
          <w:rFonts w:ascii="Arial" w:hAnsi="Arial" w:cs="Arial"/>
          <w:color w:val="002060"/>
        </w:rPr>
      </w:pPr>
      <w:hyperlink w:tooltip="Gartnavel General Hospital" w:history="1">
        <w:proofErr w:type="spellStart"/>
        <w:r w:rsidR="008502BD" w:rsidRPr="00F41AF0">
          <w:rPr>
            <w:rFonts w:ascii="Arial" w:hAnsi="Arial" w:cs="Arial"/>
            <w:bCs/>
            <w:color w:val="002060"/>
          </w:rPr>
          <w:t>Gartnavel</w:t>
        </w:r>
        <w:proofErr w:type="spellEnd"/>
        <w:r w:rsidR="008502BD" w:rsidRPr="00F41AF0">
          <w:rPr>
            <w:rFonts w:ascii="Arial" w:hAnsi="Arial" w:cs="Arial"/>
            <w:bCs/>
            <w:color w:val="002060"/>
          </w:rPr>
          <w:t xml:space="preserve"> General Hospital</w:t>
        </w:r>
      </w:hyperlink>
    </w:p>
    <w:p w14:paraId="2E5A46F3" w14:textId="77777777" w:rsidR="008502BD" w:rsidRPr="00F41AF0" w:rsidRDefault="00000000" w:rsidP="00355A44">
      <w:pPr>
        <w:numPr>
          <w:ilvl w:val="0"/>
          <w:numId w:val="10"/>
        </w:numPr>
        <w:ind w:left="490"/>
        <w:rPr>
          <w:rFonts w:ascii="Arial" w:hAnsi="Arial" w:cs="Arial"/>
          <w:color w:val="002060"/>
        </w:rPr>
      </w:pPr>
      <w:hyperlink w:tooltip="Glasgow Royal Infirmary" w:history="1">
        <w:r w:rsidR="008502BD" w:rsidRPr="00F41AF0">
          <w:rPr>
            <w:rFonts w:ascii="Arial" w:hAnsi="Arial" w:cs="Arial"/>
            <w:bCs/>
            <w:color w:val="002060"/>
          </w:rPr>
          <w:t>Glasgow Royal Infirmary</w:t>
        </w:r>
      </w:hyperlink>
    </w:p>
    <w:p w14:paraId="5860A2E8" w14:textId="77777777" w:rsidR="008502BD" w:rsidRPr="00F41AF0" w:rsidRDefault="00000000" w:rsidP="00355A44">
      <w:pPr>
        <w:numPr>
          <w:ilvl w:val="0"/>
          <w:numId w:val="10"/>
        </w:numPr>
        <w:ind w:left="490"/>
        <w:rPr>
          <w:rFonts w:ascii="Arial" w:hAnsi="Arial" w:cs="Arial"/>
          <w:color w:val="002060"/>
        </w:rPr>
      </w:pPr>
      <w:hyperlink w:tooltip="Inverclyde Royal Hospital" w:history="1">
        <w:r w:rsidR="008502BD" w:rsidRPr="00F41AF0">
          <w:rPr>
            <w:rFonts w:ascii="Arial" w:hAnsi="Arial" w:cs="Arial"/>
            <w:bCs/>
            <w:color w:val="002060"/>
          </w:rPr>
          <w:t>Inverclyde Royal Hospital</w:t>
        </w:r>
      </w:hyperlink>
    </w:p>
    <w:p w14:paraId="0E5674D4" w14:textId="77777777" w:rsidR="008502BD" w:rsidRPr="00F41AF0" w:rsidRDefault="00000000" w:rsidP="00355A44">
      <w:pPr>
        <w:numPr>
          <w:ilvl w:val="0"/>
          <w:numId w:val="10"/>
        </w:numPr>
        <w:ind w:left="490"/>
        <w:rPr>
          <w:rFonts w:ascii="Arial" w:hAnsi="Arial" w:cs="Arial"/>
          <w:color w:val="002060"/>
        </w:rPr>
      </w:pPr>
      <w:hyperlink w:tooltip="Lightburn Hospital" w:history="1">
        <w:r w:rsidR="008502BD" w:rsidRPr="00F41AF0">
          <w:rPr>
            <w:rFonts w:ascii="Arial" w:hAnsi="Arial" w:cs="Arial"/>
            <w:bCs/>
            <w:color w:val="002060"/>
          </w:rPr>
          <w:t>Lightburn Hospital</w:t>
        </w:r>
      </w:hyperlink>
    </w:p>
    <w:p w14:paraId="25CC94A0" w14:textId="77777777" w:rsidR="008502BD" w:rsidRPr="00F41AF0" w:rsidRDefault="00000000" w:rsidP="00355A44">
      <w:pPr>
        <w:numPr>
          <w:ilvl w:val="0"/>
          <w:numId w:val="10"/>
        </w:numPr>
        <w:ind w:left="490"/>
        <w:rPr>
          <w:rFonts w:ascii="Arial" w:hAnsi="Arial" w:cs="Arial"/>
          <w:color w:val="002060"/>
        </w:rPr>
      </w:pPr>
      <w:hyperlink w:tooltip="Queen Elizabeth University Hospital" w:history="1">
        <w:r w:rsidR="008502BD" w:rsidRPr="00F41AF0">
          <w:rPr>
            <w:rFonts w:ascii="Arial" w:hAnsi="Arial" w:cs="Arial"/>
            <w:bCs/>
            <w:color w:val="002060"/>
          </w:rPr>
          <w:t>Queen Elizabeth University Hospital</w:t>
        </w:r>
      </w:hyperlink>
      <w:r w:rsidR="008502BD" w:rsidRPr="00F41AF0">
        <w:rPr>
          <w:rFonts w:ascii="Arial" w:hAnsi="Arial" w:cs="Arial"/>
          <w:color w:val="002060"/>
        </w:rPr>
        <w:t xml:space="preserve"> </w:t>
      </w:r>
    </w:p>
    <w:p w14:paraId="346E8D07" w14:textId="77777777" w:rsidR="008502BD" w:rsidRPr="00F41AF0" w:rsidRDefault="00000000" w:rsidP="00355A44">
      <w:pPr>
        <w:numPr>
          <w:ilvl w:val="0"/>
          <w:numId w:val="10"/>
        </w:numPr>
        <w:ind w:left="490"/>
        <w:rPr>
          <w:rFonts w:ascii="Arial" w:hAnsi="Arial" w:cs="Arial"/>
          <w:color w:val="002060"/>
        </w:rPr>
      </w:pPr>
      <w:hyperlink w:tooltip="Royal Hospital for Children" w:history="1">
        <w:r w:rsidR="008502BD" w:rsidRPr="00F41AF0">
          <w:rPr>
            <w:rFonts w:ascii="Arial" w:hAnsi="Arial" w:cs="Arial"/>
            <w:bCs/>
            <w:color w:val="002060"/>
          </w:rPr>
          <w:t xml:space="preserve">Royal Hospital for Children </w:t>
        </w:r>
      </w:hyperlink>
    </w:p>
    <w:p w14:paraId="1025034A" w14:textId="77777777" w:rsidR="008502BD" w:rsidRPr="00F41AF0" w:rsidRDefault="008502BD" w:rsidP="00355A44">
      <w:pPr>
        <w:numPr>
          <w:ilvl w:val="0"/>
          <w:numId w:val="10"/>
        </w:numPr>
        <w:ind w:left="490"/>
        <w:rPr>
          <w:rFonts w:ascii="Arial" w:hAnsi="Arial" w:cs="Arial"/>
          <w:color w:val="002060"/>
        </w:rPr>
      </w:pPr>
      <w:r w:rsidRPr="00F41AF0">
        <w:rPr>
          <w:rFonts w:ascii="Arial" w:hAnsi="Arial" w:cs="Arial"/>
          <w:color w:val="002060"/>
        </w:rPr>
        <w:t xml:space="preserve">The Institute of Neurological Sciences </w:t>
      </w:r>
    </w:p>
    <w:p w14:paraId="76FBD4C4" w14:textId="77777777" w:rsidR="008502BD" w:rsidRPr="00F41AF0" w:rsidRDefault="008502BD" w:rsidP="00355A44">
      <w:pPr>
        <w:numPr>
          <w:ilvl w:val="0"/>
          <w:numId w:val="10"/>
        </w:numPr>
        <w:ind w:left="490"/>
        <w:rPr>
          <w:rFonts w:ascii="Arial" w:hAnsi="Arial" w:cs="Arial"/>
          <w:color w:val="002060"/>
        </w:rPr>
      </w:pPr>
      <w:r w:rsidRPr="00F41AF0">
        <w:rPr>
          <w:rFonts w:ascii="Arial" w:hAnsi="Arial" w:cs="Arial"/>
          <w:color w:val="002060"/>
        </w:rPr>
        <w:t xml:space="preserve">Princess Royal Maternity Hospital </w:t>
      </w:r>
    </w:p>
    <w:p w14:paraId="361E6DD2" w14:textId="77777777" w:rsidR="008502BD" w:rsidRPr="00F41AF0" w:rsidRDefault="00000000" w:rsidP="00355A44">
      <w:pPr>
        <w:numPr>
          <w:ilvl w:val="0"/>
          <w:numId w:val="10"/>
        </w:numPr>
        <w:ind w:left="490"/>
        <w:rPr>
          <w:rFonts w:ascii="Arial" w:hAnsi="Arial" w:cs="Arial"/>
          <w:color w:val="002060"/>
        </w:rPr>
      </w:pPr>
      <w:hyperlink w:tooltip="Royal Alexandra Hospital" w:history="1">
        <w:r w:rsidR="008502BD" w:rsidRPr="00F41AF0">
          <w:rPr>
            <w:rFonts w:ascii="Arial" w:hAnsi="Arial" w:cs="Arial"/>
            <w:bCs/>
            <w:color w:val="002060"/>
          </w:rPr>
          <w:t>Royal Alexandra Hospital</w:t>
        </w:r>
      </w:hyperlink>
    </w:p>
    <w:p w14:paraId="4867ECA0" w14:textId="77777777" w:rsidR="008502BD" w:rsidRPr="00F41AF0" w:rsidRDefault="00000000" w:rsidP="00355A44">
      <w:pPr>
        <w:numPr>
          <w:ilvl w:val="0"/>
          <w:numId w:val="10"/>
        </w:numPr>
        <w:ind w:left="490"/>
        <w:rPr>
          <w:rFonts w:ascii="Arial" w:hAnsi="Arial" w:cs="Arial"/>
          <w:color w:val="002060"/>
        </w:rPr>
      </w:pPr>
      <w:hyperlink w:tooltip="Vale of Leven Hospital" w:history="1">
        <w:r w:rsidR="008502BD" w:rsidRPr="00F41AF0">
          <w:rPr>
            <w:rFonts w:ascii="Arial" w:hAnsi="Arial" w:cs="Arial"/>
            <w:bCs/>
            <w:color w:val="002060"/>
          </w:rPr>
          <w:t>Vale of Leven Hospital</w:t>
        </w:r>
      </w:hyperlink>
    </w:p>
    <w:p w14:paraId="55EDA013" w14:textId="77777777" w:rsidR="008502BD" w:rsidRPr="00F41AF0" w:rsidRDefault="008502BD" w:rsidP="00067415">
      <w:pPr>
        <w:spacing w:before="300" w:after="300"/>
        <w:rPr>
          <w:rFonts w:ascii="Arial" w:hAnsi="Arial" w:cs="Arial"/>
          <w:color w:val="002060"/>
        </w:rPr>
      </w:pPr>
      <w:r w:rsidRPr="00F41AF0">
        <w:rPr>
          <w:rFonts w:ascii="Arial" w:hAnsi="Arial" w:cs="Arial"/>
          <w:color w:val="002060"/>
        </w:rPr>
        <w:t>3 Ambulatory care hospitals are located at:</w:t>
      </w:r>
    </w:p>
    <w:p w14:paraId="1822CC9A" w14:textId="77777777" w:rsidR="008502BD" w:rsidRPr="00F41AF0" w:rsidRDefault="00000000" w:rsidP="00067415">
      <w:pPr>
        <w:numPr>
          <w:ilvl w:val="0"/>
          <w:numId w:val="15"/>
        </w:numPr>
        <w:rPr>
          <w:rFonts w:ascii="Arial" w:hAnsi="Arial" w:cs="Arial"/>
          <w:color w:val="002060"/>
        </w:rPr>
      </w:pPr>
      <w:hyperlink w:tooltip="New Stobhill Hospital" w:history="1">
        <w:r w:rsidR="008502BD" w:rsidRPr="00F41AF0">
          <w:rPr>
            <w:rFonts w:ascii="Arial" w:hAnsi="Arial" w:cs="Arial"/>
            <w:bCs/>
            <w:color w:val="002060"/>
          </w:rPr>
          <w:t>New Stobhill Hospital</w:t>
        </w:r>
      </w:hyperlink>
    </w:p>
    <w:p w14:paraId="0A0FDF4E" w14:textId="77777777" w:rsidR="008502BD" w:rsidRPr="00F41AF0" w:rsidRDefault="00000000" w:rsidP="00067415">
      <w:pPr>
        <w:numPr>
          <w:ilvl w:val="0"/>
          <w:numId w:val="15"/>
        </w:numPr>
        <w:rPr>
          <w:rFonts w:ascii="Arial" w:hAnsi="Arial" w:cs="Arial"/>
          <w:color w:val="002060"/>
        </w:rPr>
      </w:pPr>
      <w:hyperlink w:tooltip="New Victoria Hospital" w:history="1">
        <w:r w:rsidR="008502BD" w:rsidRPr="00F41AF0">
          <w:rPr>
            <w:rFonts w:ascii="Arial" w:hAnsi="Arial" w:cs="Arial"/>
            <w:bCs/>
            <w:color w:val="002060"/>
          </w:rPr>
          <w:t xml:space="preserve">New Victoria Hospital </w:t>
        </w:r>
      </w:hyperlink>
    </w:p>
    <w:p w14:paraId="1DF65F06" w14:textId="77777777" w:rsidR="008502BD" w:rsidRPr="00F41AF0" w:rsidRDefault="00000000" w:rsidP="00067415">
      <w:pPr>
        <w:numPr>
          <w:ilvl w:val="0"/>
          <w:numId w:val="15"/>
        </w:numPr>
        <w:rPr>
          <w:rFonts w:ascii="Arial" w:hAnsi="Arial" w:cs="Arial"/>
          <w:color w:val="002060"/>
        </w:rPr>
      </w:pPr>
      <w:hyperlink w:tgtFrame="_blank" w:tooltip="West Glasgow Ambulatory Care Hospital" w:history="1">
        <w:r w:rsidR="008502BD" w:rsidRPr="00F41AF0">
          <w:rPr>
            <w:rFonts w:ascii="Arial" w:hAnsi="Arial" w:cs="Arial"/>
            <w:bCs/>
            <w:color w:val="002060"/>
          </w:rPr>
          <w:t>West Glasgow Ambulatory Care Hospital</w:t>
        </w:r>
      </w:hyperlink>
    </w:p>
    <w:p w14:paraId="0FA818B0" w14:textId="77777777" w:rsidR="008502BD" w:rsidRPr="00F41AF0" w:rsidRDefault="008502BD" w:rsidP="00067415">
      <w:pPr>
        <w:spacing w:before="300" w:beforeAutospacing="1" w:after="300"/>
        <w:jc w:val="both"/>
        <w:rPr>
          <w:rFonts w:ascii="Arial" w:hAnsi="Arial" w:cs="Arial"/>
          <w:color w:val="002060"/>
        </w:rPr>
      </w:pPr>
      <w:r w:rsidRPr="00F41AF0">
        <w:rPr>
          <w:rFonts w:ascii="Arial" w:hAnsi="Arial" w:cs="Arial"/>
          <w:color w:val="002060"/>
        </w:rPr>
        <w:t xml:space="preserve">Each year we deliver around 170,000 emergency medical and 62,000 emergency surgical episodes and 165,000 day cases. We continue to operate one of the busiest </w:t>
      </w:r>
      <w:r w:rsidRPr="00F41AF0">
        <w:rPr>
          <w:rFonts w:ascii="Arial" w:hAnsi="Arial" w:cs="Arial"/>
          <w:color w:val="002060"/>
        </w:rPr>
        <w:lastRenderedPageBreak/>
        <w:t>A&amp;E/minor injuries units in the UK with 455,000 attendances. We deliver 400,000 new outpatient attendances.</w:t>
      </w:r>
    </w:p>
    <w:p w14:paraId="3EC7D18F" w14:textId="77777777" w:rsidR="008502BD" w:rsidRPr="00F41AF0" w:rsidRDefault="008502BD" w:rsidP="00067415">
      <w:pPr>
        <w:spacing w:before="300" w:after="300"/>
        <w:jc w:val="both"/>
        <w:rPr>
          <w:rFonts w:ascii="Arial" w:hAnsi="Arial" w:cs="Arial"/>
          <w:color w:val="002060"/>
        </w:rPr>
      </w:pPr>
      <w:r w:rsidRPr="00F41AF0">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F41AF0" w:rsidRDefault="008502BD" w:rsidP="00067415">
      <w:pPr>
        <w:spacing w:before="300" w:after="300"/>
        <w:rPr>
          <w:rFonts w:ascii="Arial" w:hAnsi="Arial" w:cs="Arial"/>
          <w:b/>
          <w:color w:val="002060"/>
        </w:rPr>
      </w:pPr>
      <w:r w:rsidRPr="00F41AF0">
        <w:rPr>
          <w:rFonts w:ascii="Arial" w:hAnsi="Arial" w:cs="Arial"/>
          <w:b/>
          <w:color w:val="002060"/>
        </w:rPr>
        <w:t xml:space="preserve">NHS Greater Glasgow and Clyde Medical Workforce Plans </w:t>
      </w:r>
    </w:p>
    <w:p w14:paraId="4A847022" w14:textId="77777777" w:rsidR="008502BD" w:rsidRPr="00F41AF0" w:rsidRDefault="00E30E13" w:rsidP="00067415">
      <w:pPr>
        <w:pStyle w:val="NormalWeb"/>
        <w:rPr>
          <w:rFonts w:ascii="Arial" w:hAnsi="Arial" w:cs="Arial"/>
          <w:b/>
          <w:color w:val="002060"/>
        </w:rPr>
      </w:pPr>
      <w:r w:rsidRPr="00F41AF0">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F41AF0">
        <w:rPr>
          <w:rFonts w:ascii="Arial" w:hAnsi="Arial" w:cs="Arial"/>
          <w:color w:val="002060"/>
        </w:rPr>
        <w:t xml:space="preserve">The three Workforce Plans focus on Medical and Dental workforce issues and will form part of an overarching plan which will include other elements of the Acute workforce including Nursing and Midwifery, Allied Health </w:t>
      </w:r>
      <w:proofErr w:type="gramStart"/>
      <w:r w:rsidR="008502BD" w:rsidRPr="00F41AF0">
        <w:rPr>
          <w:rFonts w:ascii="Arial" w:hAnsi="Arial" w:cs="Arial"/>
          <w:color w:val="002060"/>
        </w:rPr>
        <w:t>Professionals</w:t>
      </w:r>
      <w:proofErr w:type="gramEnd"/>
      <w:r w:rsidR="008502BD" w:rsidRPr="00F41AF0">
        <w:rPr>
          <w:rFonts w:ascii="Arial" w:hAnsi="Arial" w:cs="Arial"/>
          <w:color w:val="002060"/>
        </w:rPr>
        <w:t xml:space="preserve"> and all other NHS staff groups. For more information on the </w:t>
      </w:r>
      <w:hyperlink w:tooltip="NHSGGC Acute Medical Staff Workforce Plan.pdf" w:history="1">
        <w:r w:rsidR="008502BD" w:rsidRPr="00F41AF0">
          <w:rPr>
            <w:rStyle w:val="Strong"/>
            <w:rFonts w:ascii="Arial" w:hAnsi="Arial" w:cs="Arial"/>
            <w:color w:val="002060"/>
          </w:rPr>
          <w:t>Acute Services Medical Workforce Plan</w:t>
        </w:r>
      </w:hyperlink>
      <w:r w:rsidR="008502BD" w:rsidRPr="00F41AF0">
        <w:rPr>
          <w:rFonts w:ascii="Arial" w:hAnsi="Arial" w:cs="Arial"/>
          <w:color w:val="002060"/>
        </w:rPr>
        <w:t xml:space="preserve">, </w:t>
      </w:r>
      <w:hyperlink w:tooltip="Mental Health Services.docx" w:history="1">
        <w:r w:rsidR="008502BD" w:rsidRPr="00F41AF0">
          <w:rPr>
            <w:rStyle w:val="Strong"/>
            <w:rFonts w:ascii="Arial" w:hAnsi="Arial" w:cs="Arial"/>
            <w:color w:val="002060"/>
          </w:rPr>
          <w:t>Mental Health Services Medical Workforce Plan</w:t>
        </w:r>
      </w:hyperlink>
      <w:r w:rsidR="008502BD" w:rsidRPr="00F41AF0">
        <w:rPr>
          <w:rFonts w:ascii="Arial" w:hAnsi="Arial" w:cs="Arial"/>
          <w:color w:val="002060"/>
        </w:rPr>
        <w:t xml:space="preserve"> and  the </w:t>
      </w:r>
      <w:hyperlink w:tooltip="Oral Health Services.docx" w:history="1">
        <w:r w:rsidR="008502BD" w:rsidRPr="00F41AF0">
          <w:rPr>
            <w:rStyle w:val="Strong"/>
            <w:rFonts w:ascii="Arial" w:hAnsi="Arial" w:cs="Arial"/>
            <w:color w:val="002060"/>
          </w:rPr>
          <w:t>Oral Health (Dentist) Workforce Plan</w:t>
        </w:r>
      </w:hyperlink>
      <w:r w:rsidR="008502BD" w:rsidRPr="00F41AF0">
        <w:rPr>
          <w:rFonts w:ascii="Arial" w:hAnsi="Arial" w:cs="Arial"/>
          <w:color w:val="002060"/>
        </w:rPr>
        <w:t xml:space="preserve"> please visit </w:t>
      </w:r>
      <w:hyperlink w:history="1">
        <w:r w:rsidR="008502BD" w:rsidRPr="00F41AF0">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F41AF0" w:rsidRDefault="008502BD" w:rsidP="00067415">
      <w:pPr>
        <w:spacing w:before="300" w:after="300"/>
        <w:outlineLvl w:val="0"/>
        <w:rPr>
          <w:rFonts w:ascii="Arial" w:hAnsi="Arial" w:cs="Arial"/>
          <w:b/>
          <w:bCs/>
          <w:color w:val="002060"/>
          <w:kern w:val="36"/>
        </w:rPr>
      </w:pPr>
      <w:r w:rsidRPr="00F41AF0">
        <w:rPr>
          <w:rFonts w:ascii="Arial" w:hAnsi="Arial" w:cs="Arial"/>
          <w:b/>
          <w:bCs/>
          <w:color w:val="002060"/>
          <w:kern w:val="36"/>
        </w:rPr>
        <w:t>Our Culture and Values</w:t>
      </w:r>
    </w:p>
    <w:p w14:paraId="760E027E" w14:textId="77777777" w:rsidR="008502BD" w:rsidRPr="00F41AF0" w:rsidRDefault="008502BD" w:rsidP="00067415">
      <w:pPr>
        <w:spacing w:before="300" w:after="300"/>
        <w:outlineLvl w:val="0"/>
        <w:rPr>
          <w:rFonts w:ascii="Arial" w:hAnsi="Arial" w:cs="Arial"/>
          <w:bCs/>
          <w:i/>
          <w:color w:val="002060"/>
          <w:kern w:val="36"/>
        </w:rPr>
      </w:pPr>
      <w:r w:rsidRPr="00F41AF0">
        <w:rPr>
          <w:rFonts w:ascii="Arial" w:hAnsi="Arial" w:cs="Arial"/>
          <w:bCs/>
          <w:i/>
          <w:color w:val="002060"/>
          <w:kern w:val="36"/>
        </w:rPr>
        <w:t>Jane Grant, Chief Executive, NHS Greater Glasgow and Clyde</w:t>
      </w:r>
    </w:p>
    <w:p w14:paraId="12828C78" w14:textId="77777777" w:rsidR="008502BD" w:rsidRPr="00F41AF0" w:rsidRDefault="008502BD" w:rsidP="00067415">
      <w:pPr>
        <w:spacing w:before="300" w:after="300"/>
        <w:jc w:val="both"/>
        <w:rPr>
          <w:rFonts w:ascii="Arial" w:hAnsi="Arial" w:cs="Arial"/>
          <w:i/>
          <w:color w:val="002060"/>
        </w:rPr>
      </w:pPr>
      <w:r w:rsidRPr="00F41AF0">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F41AF0" w:rsidRDefault="008502BD" w:rsidP="00067415">
      <w:pPr>
        <w:spacing w:before="300" w:after="300"/>
        <w:jc w:val="both"/>
        <w:rPr>
          <w:rFonts w:ascii="Arial" w:hAnsi="Arial" w:cs="Arial"/>
          <w:i/>
          <w:color w:val="002060"/>
        </w:rPr>
      </w:pPr>
      <w:r w:rsidRPr="00F41AF0">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F41AF0" w:rsidRDefault="008502BD" w:rsidP="00067415">
      <w:pPr>
        <w:spacing w:before="300" w:after="300"/>
        <w:jc w:val="both"/>
        <w:rPr>
          <w:rFonts w:ascii="Arial" w:hAnsi="Arial" w:cs="Arial"/>
          <w:i/>
          <w:color w:val="002060"/>
        </w:rPr>
      </w:pPr>
      <w:r w:rsidRPr="00F41AF0">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F41AF0" w:rsidRDefault="00000000" w:rsidP="00067415">
      <w:pPr>
        <w:spacing w:before="300" w:after="300"/>
        <w:outlineLvl w:val="0"/>
        <w:rPr>
          <w:rFonts w:ascii="Arial" w:hAnsi="Arial" w:cs="Arial"/>
          <w:b/>
          <w:bCs/>
          <w:color w:val="002060"/>
          <w:kern w:val="36"/>
        </w:rPr>
      </w:pPr>
      <w:hyperlink w:history="1">
        <w:r w:rsidR="008502BD" w:rsidRPr="00F41AF0">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F41AF0" w:rsidRDefault="008502BD" w:rsidP="00067415">
      <w:pPr>
        <w:tabs>
          <w:tab w:val="left" w:pos="828"/>
        </w:tabs>
        <w:kinsoku w:val="0"/>
        <w:overflowPunct w:val="0"/>
        <w:adjustRightInd w:val="0"/>
        <w:rPr>
          <w:rFonts w:ascii="Arial" w:hAnsi="Arial" w:cs="Arial"/>
          <w:b/>
          <w:color w:val="002060"/>
        </w:rPr>
      </w:pPr>
      <w:r w:rsidRPr="00F41AF0">
        <w:rPr>
          <w:rFonts w:ascii="Arial" w:hAnsi="Arial" w:cs="Arial"/>
          <w:color w:val="002060"/>
          <w:spacing w:val="-1"/>
        </w:rPr>
        <w:t>For more information about NH</w:t>
      </w:r>
      <w:r w:rsidRPr="00F41AF0">
        <w:rPr>
          <w:rFonts w:ascii="Arial" w:hAnsi="Arial" w:cs="Arial"/>
          <w:color w:val="002060"/>
        </w:rPr>
        <w:t>S Grea</w:t>
      </w:r>
      <w:r w:rsidRPr="00F41AF0">
        <w:rPr>
          <w:rFonts w:ascii="Arial" w:hAnsi="Arial" w:cs="Arial"/>
          <w:color w:val="002060"/>
          <w:spacing w:val="-2"/>
        </w:rPr>
        <w:t>t</w:t>
      </w:r>
      <w:r w:rsidRPr="00F41AF0">
        <w:rPr>
          <w:rFonts w:ascii="Arial" w:hAnsi="Arial" w:cs="Arial"/>
          <w:color w:val="002060"/>
        </w:rPr>
        <w:t>er</w:t>
      </w:r>
      <w:r w:rsidRPr="00F41AF0">
        <w:rPr>
          <w:rFonts w:ascii="Arial" w:hAnsi="Arial" w:cs="Arial"/>
          <w:color w:val="002060"/>
          <w:spacing w:val="-2"/>
        </w:rPr>
        <w:t xml:space="preserve"> G</w:t>
      </w:r>
      <w:r w:rsidRPr="00F41AF0">
        <w:rPr>
          <w:rFonts w:ascii="Arial" w:hAnsi="Arial" w:cs="Arial"/>
          <w:color w:val="002060"/>
        </w:rPr>
        <w:t>la</w:t>
      </w:r>
      <w:r w:rsidRPr="00F41AF0">
        <w:rPr>
          <w:rFonts w:ascii="Arial" w:hAnsi="Arial" w:cs="Arial"/>
          <w:color w:val="002060"/>
          <w:spacing w:val="-1"/>
        </w:rPr>
        <w:t>s</w:t>
      </w:r>
      <w:r w:rsidRPr="00F41AF0">
        <w:rPr>
          <w:rFonts w:ascii="Arial" w:hAnsi="Arial" w:cs="Arial"/>
          <w:color w:val="002060"/>
        </w:rPr>
        <w:t>g</w:t>
      </w:r>
      <w:r w:rsidRPr="00F41AF0">
        <w:rPr>
          <w:rFonts w:ascii="Arial" w:hAnsi="Arial" w:cs="Arial"/>
          <w:color w:val="002060"/>
          <w:spacing w:val="-4"/>
        </w:rPr>
        <w:t>o</w:t>
      </w:r>
      <w:r w:rsidRPr="00F41AF0">
        <w:rPr>
          <w:rFonts w:ascii="Arial" w:hAnsi="Arial" w:cs="Arial"/>
          <w:color w:val="002060"/>
        </w:rPr>
        <w:t>w</w:t>
      </w:r>
      <w:r w:rsidRPr="00F41AF0">
        <w:rPr>
          <w:rFonts w:ascii="Arial" w:hAnsi="Arial" w:cs="Arial"/>
          <w:color w:val="002060"/>
          <w:spacing w:val="-1"/>
        </w:rPr>
        <w:t xml:space="preserve"> </w:t>
      </w:r>
      <w:r w:rsidRPr="00F41AF0">
        <w:rPr>
          <w:rFonts w:ascii="Arial" w:hAnsi="Arial" w:cs="Arial"/>
          <w:color w:val="002060"/>
        </w:rPr>
        <w:t>a</w:t>
      </w:r>
      <w:r w:rsidRPr="00F41AF0">
        <w:rPr>
          <w:rFonts w:ascii="Arial" w:hAnsi="Arial" w:cs="Arial"/>
          <w:color w:val="002060"/>
          <w:spacing w:val="-1"/>
        </w:rPr>
        <w:t>n</w:t>
      </w:r>
      <w:r w:rsidRPr="00F41AF0">
        <w:rPr>
          <w:rFonts w:ascii="Arial" w:hAnsi="Arial" w:cs="Arial"/>
          <w:color w:val="002060"/>
        </w:rPr>
        <w:t>d Cl</w:t>
      </w:r>
      <w:r w:rsidRPr="00F41AF0">
        <w:rPr>
          <w:rFonts w:ascii="Arial" w:hAnsi="Arial" w:cs="Arial"/>
          <w:color w:val="002060"/>
          <w:spacing w:val="-5"/>
        </w:rPr>
        <w:t>y</w:t>
      </w:r>
      <w:r w:rsidRPr="00F41AF0">
        <w:rPr>
          <w:rFonts w:ascii="Arial" w:hAnsi="Arial" w:cs="Arial"/>
          <w:color w:val="002060"/>
        </w:rPr>
        <w:t xml:space="preserve">de please visit: </w:t>
      </w:r>
      <w:hyperlink w:history="1">
        <w:r w:rsidRPr="00F41AF0">
          <w:rPr>
            <w:rStyle w:val="Hyperlink"/>
            <w:rFonts w:ascii="Arial" w:hAnsi="Arial" w:cs="Arial"/>
            <w:b/>
            <w:bCs/>
            <w:color w:val="002060"/>
          </w:rPr>
          <w:t>www.nhsggc.org.uk</w:t>
        </w:r>
      </w:hyperlink>
      <w:r w:rsidRPr="00F41AF0">
        <w:rPr>
          <w:rFonts w:ascii="Arial" w:hAnsi="Arial" w:cs="Arial"/>
          <w:b/>
          <w:color w:val="002060"/>
        </w:rPr>
        <w:t xml:space="preserve">.  </w:t>
      </w:r>
    </w:p>
    <w:p w14:paraId="5E0DD9D1" w14:textId="77777777" w:rsidR="008502BD" w:rsidRPr="00F41AF0" w:rsidRDefault="008502BD" w:rsidP="00067415">
      <w:pPr>
        <w:tabs>
          <w:tab w:val="left" w:pos="828"/>
        </w:tabs>
        <w:kinsoku w:val="0"/>
        <w:overflowPunct w:val="0"/>
        <w:adjustRightInd w:val="0"/>
        <w:rPr>
          <w:rFonts w:ascii="Arial" w:hAnsi="Arial" w:cs="Arial"/>
          <w:b/>
          <w:color w:val="002060"/>
        </w:rPr>
      </w:pPr>
    </w:p>
    <w:p w14:paraId="546A03B0" w14:textId="77777777" w:rsidR="008502BD" w:rsidRPr="00F41AF0" w:rsidRDefault="008502BD" w:rsidP="00067415">
      <w:pPr>
        <w:tabs>
          <w:tab w:val="left" w:pos="828"/>
        </w:tabs>
        <w:kinsoku w:val="0"/>
        <w:overflowPunct w:val="0"/>
        <w:adjustRightInd w:val="0"/>
        <w:rPr>
          <w:rFonts w:ascii="Arial" w:hAnsi="Arial" w:cs="Arial"/>
          <w:b/>
          <w:color w:val="002060"/>
        </w:rPr>
      </w:pPr>
      <w:r w:rsidRPr="00F41AF0">
        <w:rPr>
          <w:rFonts w:ascii="Arial" w:hAnsi="Arial" w:cs="Arial"/>
          <w:color w:val="002060"/>
        </w:rPr>
        <w:t>Find out more about NHS Scotland, the biggest employer in the country, providing jobs to people in more than 70 different professions, and its workforce is its greatest asset.</w:t>
      </w:r>
      <w:r w:rsidRPr="00F41AF0">
        <w:rPr>
          <w:rFonts w:ascii="Arial" w:hAnsi="Arial" w:cs="Arial"/>
          <w:b/>
          <w:color w:val="002060"/>
        </w:rPr>
        <w:t xml:space="preserve"> </w:t>
      </w:r>
      <w:hyperlink w:history="1">
        <w:r w:rsidRPr="00F41AF0">
          <w:rPr>
            <w:rStyle w:val="Hyperlink"/>
            <w:rFonts w:ascii="Arial" w:hAnsi="Arial" w:cs="Arial"/>
            <w:b/>
            <w:color w:val="002060"/>
          </w:rPr>
          <w:t>https://www.scotland.org/work/career-opportunities/healthcare</w:t>
        </w:r>
      </w:hyperlink>
    </w:p>
    <w:p w14:paraId="021C4BD6" w14:textId="77777777" w:rsidR="008502BD" w:rsidRPr="00F41AF0" w:rsidRDefault="008502BD" w:rsidP="00067415">
      <w:pPr>
        <w:pStyle w:val="Default"/>
        <w:rPr>
          <w:b/>
          <w:color w:val="002060"/>
        </w:rPr>
      </w:pPr>
    </w:p>
    <w:p w14:paraId="1295FC81" w14:textId="77777777" w:rsidR="008502BD" w:rsidRPr="00F41AF0" w:rsidRDefault="008502BD" w:rsidP="00067415">
      <w:pPr>
        <w:pStyle w:val="Default"/>
        <w:rPr>
          <w:b/>
          <w:color w:val="002060"/>
        </w:rPr>
      </w:pPr>
    </w:p>
    <w:p w14:paraId="1F049757" w14:textId="77777777" w:rsidR="008502BD" w:rsidRPr="00F41AF0" w:rsidRDefault="008502BD" w:rsidP="00067415">
      <w:pPr>
        <w:pStyle w:val="Default"/>
        <w:rPr>
          <w:b/>
          <w:color w:val="002060"/>
        </w:rPr>
      </w:pPr>
    </w:p>
    <w:p w14:paraId="6322505C" w14:textId="77777777" w:rsidR="00F41AF0" w:rsidRPr="00F41AF0" w:rsidRDefault="00F41AF0" w:rsidP="00067415">
      <w:pPr>
        <w:kinsoku w:val="0"/>
        <w:overflowPunct w:val="0"/>
        <w:jc w:val="both"/>
        <w:rPr>
          <w:rFonts w:ascii="Arial" w:hAnsi="Arial" w:cs="Arial"/>
          <w:b/>
          <w:bCs/>
          <w:color w:val="002060"/>
          <w:sz w:val="32"/>
          <w:szCs w:val="32"/>
        </w:rPr>
      </w:pPr>
    </w:p>
    <w:p w14:paraId="0E2EB11C" w14:textId="7D12A41F" w:rsidR="008502BD" w:rsidRPr="00F41AF0" w:rsidRDefault="00F41AF0" w:rsidP="00067415">
      <w:pPr>
        <w:kinsoku w:val="0"/>
        <w:overflowPunct w:val="0"/>
        <w:jc w:val="both"/>
        <w:rPr>
          <w:rFonts w:ascii="Arial" w:hAnsi="Arial" w:cs="Arial"/>
          <w:b/>
          <w:bCs/>
          <w:color w:val="002060"/>
          <w:sz w:val="32"/>
          <w:szCs w:val="32"/>
        </w:rPr>
      </w:pPr>
      <w:r w:rsidRPr="00F41AF0">
        <w:rPr>
          <w:rFonts w:ascii="Arial" w:hAnsi="Arial" w:cs="Arial"/>
          <w:b/>
          <w:bCs/>
          <w:color w:val="002060"/>
          <w:sz w:val="32"/>
          <w:szCs w:val="32"/>
        </w:rPr>
        <w:lastRenderedPageBreak/>
        <w:t xml:space="preserve">Section </w:t>
      </w:r>
      <w:r w:rsidR="00F12B61">
        <w:rPr>
          <w:rFonts w:ascii="Arial" w:hAnsi="Arial" w:cs="Arial"/>
          <w:b/>
          <w:bCs/>
          <w:color w:val="002060"/>
          <w:sz w:val="32"/>
          <w:szCs w:val="32"/>
        </w:rPr>
        <w:t>8</w:t>
      </w:r>
      <w:r w:rsidR="008502BD" w:rsidRPr="00F41AF0">
        <w:rPr>
          <w:rFonts w:ascii="Arial" w:hAnsi="Arial" w:cs="Arial"/>
          <w:b/>
          <w:bCs/>
          <w:color w:val="002060"/>
          <w:sz w:val="32"/>
          <w:szCs w:val="32"/>
        </w:rPr>
        <w:t>:</w:t>
      </w:r>
      <w:r w:rsidR="008502BD" w:rsidRPr="00F41AF0">
        <w:rPr>
          <w:rFonts w:ascii="Arial" w:hAnsi="Arial" w:cs="Arial"/>
          <w:b/>
          <w:bCs/>
          <w:color w:val="002060"/>
          <w:sz w:val="32"/>
          <w:szCs w:val="32"/>
        </w:rPr>
        <w:tab/>
      </w:r>
    </w:p>
    <w:p w14:paraId="304D441B" w14:textId="77777777" w:rsidR="008502BD" w:rsidRPr="00F41AF0" w:rsidRDefault="008502BD" w:rsidP="00067415">
      <w:pPr>
        <w:kinsoku w:val="0"/>
        <w:overflowPunct w:val="0"/>
        <w:jc w:val="both"/>
        <w:rPr>
          <w:rFonts w:ascii="Arial" w:hAnsi="Arial" w:cs="Arial"/>
          <w:b/>
          <w:bCs/>
          <w:color w:val="002060"/>
          <w:sz w:val="32"/>
        </w:rPr>
      </w:pPr>
      <w:r w:rsidRPr="00F41AF0">
        <w:rPr>
          <w:rFonts w:ascii="Arial" w:hAnsi="Arial" w:cs="Arial"/>
          <w:b/>
          <w:bCs/>
          <w:color w:val="002060"/>
          <w:sz w:val="32"/>
          <w:szCs w:val="32"/>
        </w:rPr>
        <w:t>Living and Working in the Greater Glasgow and Clyde area</w:t>
      </w:r>
    </w:p>
    <w:p w14:paraId="1F3A9DD9" w14:textId="77777777" w:rsidR="008502BD" w:rsidRPr="00F41AF0" w:rsidRDefault="008502BD" w:rsidP="00067415">
      <w:pPr>
        <w:jc w:val="both"/>
        <w:rPr>
          <w:rFonts w:ascii="Arial" w:hAnsi="Arial" w:cs="Arial"/>
          <w:iCs/>
          <w:color w:val="002060"/>
        </w:rPr>
      </w:pPr>
    </w:p>
    <w:p w14:paraId="26C63FBC" w14:textId="77777777" w:rsidR="008502BD" w:rsidRPr="00F41AF0" w:rsidRDefault="008502BD" w:rsidP="00067415">
      <w:pPr>
        <w:jc w:val="both"/>
        <w:rPr>
          <w:rFonts w:ascii="Arial" w:hAnsi="Arial" w:cs="Arial"/>
          <w:color w:val="002060"/>
        </w:rPr>
      </w:pPr>
      <w:r w:rsidRPr="00F41AF0">
        <w:rPr>
          <w:rFonts w:ascii="Arial" w:hAnsi="Arial" w:cs="Arial"/>
          <w:iCs/>
          <w:color w:val="002060"/>
        </w:rPr>
        <w:t>As a place to live, the Greater Glasgow and Clyde area has many attractions.</w:t>
      </w:r>
      <w:r w:rsidRPr="00F41AF0">
        <w:rPr>
          <w:rFonts w:ascii="Arial" w:hAnsi="Arial" w:cs="Arial"/>
          <w:i/>
          <w:iCs/>
          <w:color w:val="002060"/>
        </w:rPr>
        <w:t xml:space="preserve"> </w:t>
      </w:r>
      <w:r w:rsidRPr="00F41AF0">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F41AF0" w:rsidRDefault="008502BD" w:rsidP="00067415">
      <w:pPr>
        <w:jc w:val="both"/>
        <w:rPr>
          <w:rFonts w:ascii="Arial" w:hAnsi="Arial" w:cs="Arial"/>
          <w:color w:val="002060"/>
        </w:rPr>
      </w:pPr>
    </w:p>
    <w:p w14:paraId="5EDF7732" w14:textId="77777777" w:rsidR="008502BD" w:rsidRPr="00F41AF0" w:rsidRDefault="008502BD" w:rsidP="00067415">
      <w:pPr>
        <w:jc w:val="both"/>
        <w:rPr>
          <w:rFonts w:ascii="Arial" w:hAnsi="Arial" w:cs="Arial"/>
          <w:color w:val="002060"/>
        </w:rPr>
      </w:pPr>
      <w:r w:rsidRPr="00F41AF0">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F41AF0" w:rsidRDefault="008502BD" w:rsidP="00067415">
      <w:pPr>
        <w:jc w:val="both"/>
        <w:rPr>
          <w:rFonts w:ascii="Arial" w:hAnsi="Arial" w:cs="Arial"/>
          <w:color w:val="002060"/>
        </w:rPr>
      </w:pPr>
    </w:p>
    <w:p w14:paraId="3AA4BE72" w14:textId="77777777" w:rsidR="008502BD" w:rsidRPr="00F41AF0" w:rsidRDefault="008502BD" w:rsidP="00067415">
      <w:pPr>
        <w:jc w:val="both"/>
        <w:rPr>
          <w:rFonts w:ascii="Arial" w:hAnsi="Arial" w:cs="Arial"/>
          <w:color w:val="002060"/>
        </w:rPr>
      </w:pPr>
      <w:r w:rsidRPr="00F41AF0">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F41AF0" w:rsidRDefault="00E30E13" w:rsidP="00067415">
      <w:pPr>
        <w:jc w:val="both"/>
        <w:rPr>
          <w:rFonts w:ascii="Arial" w:hAnsi="Arial" w:cs="Arial"/>
          <w:color w:val="002060"/>
        </w:rPr>
      </w:pPr>
      <w:r w:rsidRPr="00F41AF0">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8"/>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F41AF0" w:rsidRDefault="008502BD" w:rsidP="00067415">
      <w:pPr>
        <w:outlineLvl w:val="3"/>
        <w:rPr>
          <w:rFonts w:ascii="Arial" w:hAnsi="Arial" w:cs="Arial"/>
          <w:b/>
          <w:color w:val="002060"/>
        </w:rPr>
      </w:pPr>
      <w:r w:rsidRPr="00F41AF0">
        <w:rPr>
          <w:rFonts w:ascii="Arial" w:hAnsi="Arial" w:cs="Arial"/>
          <w:b/>
          <w:color w:val="002060"/>
        </w:rPr>
        <w:t>Glasgow</w:t>
      </w:r>
    </w:p>
    <w:p w14:paraId="5C91BA80" w14:textId="77777777" w:rsidR="008502BD" w:rsidRPr="00F41AF0" w:rsidRDefault="008502BD" w:rsidP="00067415">
      <w:pPr>
        <w:outlineLvl w:val="3"/>
        <w:rPr>
          <w:rFonts w:ascii="Arial" w:hAnsi="Arial" w:cs="Arial"/>
          <w:b/>
          <w:color w:val="002060"/>
        </w:rPr>
      </w:pPr>
    </w:p>
    <w:p w14:paraId="5DACA55A" w14:textId="77777777" w:rsidR="008502BD" w:rsidRPr="00F41AF0" w:rsidRDefault="008502BD" w:rsidP="00067415">
      <w:pPr>
        <w:outlineLvl w:val="3"/>
        <w:rPr>
          <w:rFonts w:ascii="Arial" w:hAnsi="Arial" w:cs="Arial"/>
          <w:b/>
          <w:color w:val="002060"/>
        </w:rPr>
      </w:pPr>
    </w:p>
    <w:p w14:paraId="43505A44" w14:textId="77777777" w:rsidR="008502BD" w:rsidRPr="00F41AF0" w:rsidRDefault="008502BD" w:rsidP="00067415">
      <w:pPr>
        <w:outlineLvl w:val="3"/>
        <w:rPr>
          <w:rFonts w:ascii="Arial" w:hAnsi="Arial" w:cs="Arial"/>
          <w:color w:val="002060"/>
        </w:rPr>
      </w:pPr>
    </w:p>
    <w:p w14:paraId="7CA3C41B" w14:textId="77777777" w:rsidR="008502BD" w:rsidRPr="00F41AF0" w:rsidRDefault="008502BD" w:rsidP="00067415">
      <w:pPr>
        <w:outlineLvl w:val="3"/>
        <w:rPr>
          <w:rFonts w:ascii="Arial" w:hAnsi="Arial" w:cs="Arial"/>
          <w:color w:val="002060"/>
        </w:rPr>
      </w:pPr>
    </w:p>
    <w:p w14:paraId="31A7451B" w14:textId="77777777" w:rsidR="008502BD" w:rsidRPr="00F41AF0" w:rsidRDefault="00E30E13" w:rsidP="00067415">
      <w:pPr>
        <w:outlineLvl w:val="3"/>
        <w:rPr>
          <w:rFonts w:ascii="Arial" w:hAnsi="Arial" w:cs="Arial"/>
          <w:color w:val="002060"/>
        </w:rPr>
      </w:pPr>
      <w:r w:rsidRPr="00F41AF0">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F41AF0" w:rsidRDefault="008502BD" w:rsidP="00067415">
      <w:pPr>
        <w:outlineLvl w:val="3"/>
        <w:rPr>
          <w:rFonts w:ascii="Arial" w:hAnsi="Arial" w:cs="Arial"/>
          <w:color w:val="002060"/>
        </w:rPr>
      </w:pPr>
    </w:p>
    <w:p w14:paraId="685C06AA" w14:textId="77777777" w:rsidR="008502BD" w:rsidRPr="00F41AF0" w:rsidRDefault="008502BD" w:rsidP="00067415">
      <w:pPr>
        <w:outlineLvl w:val="3"/>
        <w:rPr>
          <w:rFonts w:ascii="Arial" w:hAnsi="Arial" w:cs="Arial"/>
          <w:color w:val="002060"/>
        </w:rPr>
      </w:pPr>
    </w:p>
    <w:p w14:paraId="2D788B7D" w14:textId="77777777" w:rsidR="008502BD" w:rsidRPr="00F41AF0" w:rsidRDefault="008502BD" w:rsidP="00067415">
      <w:pPr>
        <w:outlineLvl w:val="3"/>
        <w:rPr>
          <w:rFonts w:ascii="Arial" w:hAnsi="Arial" w:cs="Arial"/>
          <w:color w:val="002060"/>
        </w:rPr>
      </w:pPr>
    </w:p>
    <w:p w14:paraId="048C0B30" w14:textId="77777777" w:rsidR="008502BD" w:rsidRPr="00F41AF0" w:rsidRDefault="008502BD" w:rsidP="00067415">
      <w:pPr>
        <w:outlineLvl w:val="3"/>
        <w:rPr>
          <w:rFonts w:ascii="Arial" w:hAnsi="Arial" w:cs="Arial"/>
          <w:color w:val="002060"/>
        </w:rPr>
      </w:pPr>
    </w:p>
    <w:p w14:paraId="0B95DC93" w14:textId="77777777" w:rsidR="008502BD" w:rsidRPr="00F41AF0" w:rsidRDefault="008502BD" w:rsidP="00067415">
      <w:pPr>
        <w:jc w:val="both"/>
        <w:outlineLvl w:val="3"/>
        <w:rPr>
          <w:rFonts w:ascii="Arial" w:hAnsi="Arial" w:cs="Arial"/>
          <w:color w:val="002060"/>
        </w:rPr>
      </w:pPr>
      <w:r w:rsidRPr="00F41AF0">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F41AF0">
        <w:rPr>
          <w:rFonts w:ascii="Arial" w:hAnsi="Arial" w:cs="Arial"/>
          <w:color w:val="002060"/>
        </w:rPr>
        <w:t>source</w:t>
      </w:r>
      <w:proofErr w:type="gramEnd"/>
      <w:r w:rsidRPr="00F41AF0">
        <w:rPr>
          <w:rFonts w:ascii="Arial" w:hAnsi="Arial" w:cs="Arial"/>
          <w:color w:val="002060"/>
        </w:rPr>
        <w:t>: Mercer survey, 2012)</w:t>
      </w:r>
    </w:p>
    <w:p w14:paraId="0F3BA65B" w14:textId="77777777" w:rsidR="008502BD" w:rsidRPr="00F41AF0" w:rsidRDefault="008502BD" w:rsidP="00067415">
      <w:pPr>
        <w:jc w:val="both"/>
        <w:rPr>
          <w:rFonts w:ascii="Arial" w:hAnsi="Arial" w:cs="Arial"/>
          <w:color w:val="002060"/>
        </w:rPr>
      </w:pPr>
    </w:p>
    <w:p w14:paraId="7E69B850" w14:textId="77777777" w:rsidR="008502BD" w:rsidRPr="00F41AF0" w:rsidRDefault="008502BD" w:rsidP="00067415">
      <w:pPr>
        <w:jc w:val="both"/>
        <w:rPr>
          <w:rFonts w:ascii="Arial" w:hAnsi="Arial" w:cs="Arial"/>
          <w:color w:val="002060"/>
        </w:rPr>
      </w:pPr>
      <w:r w:rsidRPr="00F41AF0">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F41AF0" w:rsidRDefault="008502BD" w:rsidP="00067415">
      <w:pPr>
        <w:jc w:val="both"/>
        <w:rPr>
          <w:rFonts w:ascii="Arial" w:hAnsi="Arial" w:cs="Arial"/>
          <w:color w:val="002060"/>
        </w:rPr>
      </w:pPr>
    </w:p>
    <w:p w14:paraId="3D1414BA" w14:textId="77777777" w:rsidR="008502BD" w:rsidRPr="00F41AF0" w:rsidRDefault="008502BD" w:rsidP="00067415">
      <w:pPr>
        <w:jc w:val="both"/>
        <w:rPr>
          <w:rFonts w:ascii="Arial" w:hAnsi="Arial" w:cs="Arial"/>
          <w:color w:val="002060"/>
        </w:rPr>
      </w:pPr>
      <w:r w:rsidRPr="00F41AF0">
        <w:rPr>
          <w:rFonts w:ascii="Arial" w:hAnsi="Arial" w:cs="Arial"/>
          <w:color w:val="002060"/>
        </w:rPr>
        <w:t>Offering the best of both worlds, Glasgow is close to breathtaking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F41AF0" w:rsidRDefault="008502BD" w:rsidP="00067415">
      <w:pPr>
        <w:jc w:val="both"/>
        <w:rPr>
          <w:rFonts w:ascii="Arial" w:hAnsi="Arial" w:cs="Arial"/>
          <w:color w:val="002060"/>
        </w:rPr>
      </w:pPr>
    </w:p>
    <w:p w14:paraId="35D1AEBE" w14:textId="77777777" w:rsidR="008502BD" w:rsidRPr="00F41AF0" w:rsidRDefault="008502BD" w:rsidP="00067415">
      <w:pPr>
        <w:jc w:val="both"/>
        <w:rPr>
          <w:rFonts w:ascii="Arial" w:hAnsi="Arial" w:cs="Arial"/>
          <w:color w:val="002060"/>
        </w:rPr>
      </w:pPr>
      <w:r w:rsidRPr="00F41AF0">
        <w:rPr>
          <w:rFonts w:ascii="Arial" w:hAnsi="Arial" w:cs="Arial"/>
          <w:color w:val="002060"/>
        </w:rPr>
        <w:t>Home to over 133,000 students from around the world, this vibrant city has five world-renowned universities and seven colleges.</w:t>
      </w:r>
    </w:p>
    <w:p w14:paraId="4829838B" w14:textId="77777777" w:rsidR="008502BD" w:rsidRPr="00F41AF0" w:rsidRDefault="008502BD" w:rsidP="00067415">
      <w:pPr>
        <w:jc w:val="both"/>
        <w:rPr>
          <w:rFonts w:ascii="Arial" w:hAnsi="Arial" w:cs="Arial"/>
          <w:color w:val="002060"/>
        </w:rPr>
      </w:pPr>
    </w:p>
    <w:p w14:paraId="7BA84123" w14:textId="77777777" w:rsidR="008502BD" w:rsidRPr="00F41AF0" w:rsidRDefault="008502BD" w:rsidP="00067415">
      <w:pPr>
        <w:outlineLvl w:val="3"/>
        <w:rPr>
          <w:rFonts w:ascii="Arial" w:hAnsi="Arial" w:cs="Arial"/>
          <w:b/>
          <w:color w:val="002060"/>
        </w:rPr>
      </w:pPr>
      <w:r w:rsidRPr="00F41AF0">
        <w:rPr>
          <w:rFonts w:ascii="Arial" w:hAnsi="Arial" w:cs="Arial"/>
          <w:b/>
          <w:color w:val="002060"/>
        </w:rPr>
        <w:t>Lots to see and do</w:t>
      </w:r>
    </w:p>
    <w:p w14:paraId="00D7CD29" w14:textId="77777777" w:rsidR="008502BD" w:rsidRPr="00F41AF0" w:rsidRDefault="008502BD" w:rsidP="00067415">
      <w:pPr>
        <w:outlineLvl w:val="3"/>
        <w:rPr>
          <w:rFonts w:ascii="Arial" w:hAnsi="Arial" w:cs="Arial"/>
          <w:b/>
          <w:color w:val="002060"/>
        </w:rPr>
      </w:pPr>
    </w:p>
    <w:p w14:paraId="71E651AB" w14:textId="77777777" w:rsidR="008502BD" w:rsidRPr="00F41AF0" w:rsidRDefault="008502BD" w:rsidP="00067415">
      <w:pPr>
        <w:jc w:val="both"/>
        <w:rPr>
          <w:rFonts w:ascii="Arial" w:hAnsi="Arial" w:cs="Arial"/>
          <w:color w:val="002060"/>
        </w:rPr>
      </w:pPr>
      <w:r w:rsidRPr="00F41AF0">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F41AF0" w:rsidRDefault="008502BD" w:rsidP="00067415">
      <w:pPr>
        <w:jc w:val="both"/>
        <w:rPr>
          <w:rFonts w:ascii="Arial" w:hAnsi="Arial" w:cs="Arial"/>
          <w:color w:val="002060"/>
        </w:rPr>
      </w:pPr>
    </w:p>
    <w:p w14:paraId="17B84691" w14:textId="77777777" w:rsidR="008502BD" w:rsidRPr="00F41AF0" w:rsidRDefault="008502BD" w:rsidP="00067415">
      <w:pPr>
        <w:jc w:val="both"/>
        <w:rPr>
          <w:rFonts w:ascii="Arial" w:hAnsi="Arial" w:cs="Arial"/>
          <w:color w:val="002060"/>
        </w:rPr>
      </w:pPr>
      <w:r w:rsidRPr="00F41AF0">
        <w:rPr>
          <w:rFonts w:ascii="Arial" w:hAnsi="Arial" w:cs="Arial"/>
          <w:color w:val="002060"/>
        </w:rPr>
        <w:lastRenderedPageBreak/>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F41AF0" w:rsidRDefault="008502BD" w:rsidP="00067415">
      <w:pPr>
        <w:jc w:val="both"/>
        <w:rPr>
          <w:rFonts w:ascii="Arial" w:hAnsi="Arial" w:cs="Arial"/>
          <w:color w:val="002060"/>
        </w:rPr>
      </w:pPr>
    </w:p>
    <w:p w14:paraId="7C5906E4" w14:textId="77777777" w:rsidR="008502BD" w:rsidRPr="00F41AF0" w:rsidRDefault="008502BD" w:rsidP="00067415">
      <w:pPr>
        <w:jc w:val="both"/>
        <w:rPr>
          <w:rFonts w:ascii="Arial" w:hAnsi="Arial" w:cs="Arial"/>
          <w:color w:val="002060"/>
        </w:rPr>
      </w:pPr>
      <w:r w:rsidRPr="00F41AF0">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7E6A58CD" w14:textId="77777777" w:rsidR="008502BD" w:rsidRPr="00F41AF0" w:rsidRDefault="008502BD" w:rsidP="00067415">
      <w:pPr>
        <w:jc w:val="both"/>
        <w:rPr>
          <w:rFonts w:ascii="Arial" w:hAnsi="Arial" w:cs="Arial"/>
          <w:color w:val="002060"/>
        </w:rPr>
      </w:pPr>
    </w:p>
    <w:p w14:paraId="50DDB9F7" w14:textId="77777777" w:rsidR="008502BD" w:rsidRPr="00F41AF0" w:rsidRDefault="008502BD" w:rsidP="00067415">
      <w:pPr>
        <w:jc w:val="both"/>
        <w:rPr>
          <w:rFonts w:ascii="Arial" w:hAnsi="Arial" w:cs="Arial"/>
          <w:color w:val="002060"/>
        </w:rPr>
      </w:pPr>
      <w:r w:rsidRPr="00F41AF0">
        <w:rPr>
          <w:rFonts w:ascii="Arial" w:hAnsi="Arial" w:cs="Arial"/>
          <w:color w:val="002060"/>
        </w:rPr>
        <w:t>This year’s Mercer’s Quality of Living survey sees Glasgow beat the likes of Rome, Prague, and Dubai to be </w:t>
      </w:r>
      <w:hyperlink w:history="1">
        <w:r w:rsidRPr="00F41AF0">
          <w:rPr>
            <w:rFonts w:ascii="Arial" w:hAnsi="Arial" w:cs="Arial"/>
            <w:color w:val="002060"/>
          </w:rPr>
          <w:t>named as one of the best cities in the world to live.</w:t>
        </w:r>
      </w:hyperlink>
    </w:p>
    <w:p w14:paraId="65341E8E" w14:textId="77777777" w:rsidR="008502BD" w:rsidRPr="00F41AF0" w:rsidRDefault="008502BD" w:rsidP="00067415">
      <w:pPr>
        <w:jc w:val="both"/>
        <w:rPr>
          <w:rFonts w:ascii="Arial" w:hAnsi="Arial" w:cs="Arial"/>
          <w:color w:val="002060"/>
        </w:rPr>
      </w:pPr>
    </w:p>
    <w:p w14:paraId="1B852805" w14:textId="77777777" w:rsidR="008502BD" w:rsidRPr="00F41AF0" w:rsidRDefault="008502BD" w:rsidP="00067415">
      <w:pPr>
        <w:jc w:val="both"/>
        <w:rPr>
          <w:rFonts w:ascii="Arial" w:hAnsi="Arial" w:cs="Arial"/>
          <w:color w:val="002060"/>
        </w:rPr>
      </w:pPr>
      <w:r w:rsidRPr="00F41AF0">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F41AF0" w:rsidRDefault="008502BD" w:rsidP="00067415">
      <w:pPr>
        <w:jc w:val="both"/>
        <w:rPr>
          <w:rFonts w:ascii="Arial" w:hAnsi="Arial" w:cs="Arial"/>
          <w:color w:val="002060"/>
        </w:rPr>
      </w:pPr>
    </w:p>
    <w:p w14:paraId="34BBC8E5" w14:textId="77777777" w:rsidR="008502BD" w:rsidRPr="00F41AF0" w:rsidRDefault="00E30E13" w:rsidP="00067415">
      <w:pPr>
        <w:jc w:val="both"/>
        <w:rPr>
          <w:rFonts w:ascii="Arial" w:hAnsi="Arial" w:cs="Arial"/>
          <w:color w:val="002060"/>
        </w:rPr>
      </w:pPr>
      <w:r w:rsidRPr="00F41AF0">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F41AF0">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F41AF0" w:rsidRDefault="008502BD" w:rsidP="00067415">
      <w:pPr>
        <w:jc w:val="both"/>
        <w:rPr>
          <w:rFonts w:ascii="Arial" w:hAnsi="Arial" w:cs="Arial"/>
          <w:color w:val="002060"/>
        </w:rPr>
      </w:pPr>
    </w:p>
    <w:p w14:paraId="3D5A2F33" w14:textId="77777777" w:rsidR="008502BD" w:rsidRPr="00F41AF0" w:rsidRDefault="008502BD" w:rsidP="00067415">
      <w:pPr>
        <w:outlineLvl w:val="3"/>
        <w:rPr>
          <w:rFonts w:ascii="Arial" w:hAnsi="Arial" w:cs="Arial"/>
          <w:b/>
          <w:color w:val="002060"/>
        </w:rPr>
      </w:pPr>
      <w:r w:rsidRPr="00F41AF0">
        <w:rPr>
          <w:rFonts w:ascii="Arial" w:hAnsi="Arial" w:cs="Arial"/>
          <w:b/>
          <w:color w:val="002060"/>
        </w:rPr>
        <w:t>Housing</w:t>
      </w:r>
    </w:p>
    <w:p w14:paraId="47D19137" w14:textId="77777777" w:rsidR="008502BD" w:rsidRPr="00F41AF0" w:rsidRDefault="008502BD" w:rsidP="00067415">
      <w:pPr>
        <w:outlineLvl w:val="3"/>
        <w:rPr>
          <w:rFonts w:ascii="Arial" w:hAnsi="Arial" w:cs="Arial"/>
          <w:b/>
          <w:color w:val="002060"/>
        </w:rPr>
      </w:pPr>
    </w:p>
    <w:p w14:paraId="4DBCD514" w14:textId="77777777" w:rsidR="008502BD" w:rsidRPr="00F41AF0" w:rsidRDefault="008502BD" w:rsidP="00067415">
      <w:pPr>
        <w:jc w:val="both"/>
        <w:rPr>
          <w:rFonts w:ascii="Arial" w:hAnsi="Arial" w:cs="Arial"/>
          <w:color w:val="002060"/>
        </w:rPr>
      </w:pPr>
      <w:r w:rsidRPr="00F41AF0">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F41AF0" w:rsidRDefault="008502BD" w:rsidP="00067415">
      <w:pPr>
        <w:outlineLvl w:val="3"/>
        <w:rPr>
          <w:rFonts w:ascii="Arial" w:hAnsi="Arial" w:cs="Arial"/>
          <w:color w:val="002060"/>
        </w:rPr>
      </w:pPr>
    </w:p>
    <w:p w14:paraId="28B7E208" w14:textId="77777777" w:rsidR="008502BD" w:rsidRPr="00F41AF0" w:rsidRDefault="008502BD" w:rsidP="00067415">
      <w:pPr>
        <w:outlineLvl w:val="3"/>
        <w:rPr>
          <w:rFonts w:ascii="Arial" w:hAnsi="Arial" w:cs="Arial"/>
          <w:b/>
          <w:color w:val="002060"/>
        </w:rPr>
      </w:pPr>
    </w:p>
    <w:p w14:paraId="31671FB4" w14:textId="77777777" w:rsidR="008502BD" w:rsidRPr="00F41AF0" w:rsidRDefault="00E30E13" w:rsidP="00067415">
      <w:pPr>
        <w:outlineLvl w:val="3"/>
        <w:rPr>
          <w:rFonts w:ascii="Arial" w:hAnsi="Arial" w:cs="Arial"/>
          <w:b/>
          <w:color w:val="002060"/>
        </w:rPr>
      </w:pPr>
      <w:r w:rsidRPr="00F41AF0">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9"/>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F41AF0" w:rsidRDefault="008502BD" w:rsidP="00067415">
      <w:pPr>
        <w:outlineLvl w:val="3"/>
        <w:rPr>
          <w:rFonts w:ascii="Arial" w:hAnsi="Arial" w:cs="Arial"/>
          <w:b/>
          <w:color w:val="002060"/>
        </w:rPr>
      </w:pPr>
    </w:p>
    <w:p w14:paraId="6D131A1D" w14:textId="77777777" w:rsidR="008502BD" w:rsidRPr="00F41AF0" w:rsidRDefault="008502BD" w:rsidP="00067415">
      <w:pPr>
        <w:outlineLvl w:val="3"/>
        <w:rPr>
          <w:rFonts w:ascii="Arial" w:hAnsi="Arial" w:cs="Arial"/>
          <w:b/>
          <w:color w:val="002060"/>
        </w:rPr>
      </w:pPr>
      <w:r w:rsidRPr="00F41AF0">
        <w:rPr>
          <w:rFonts w:ascii="Arial" w:hAnsi="Arial" w:cs="Arial"/>
          <w:b/>
          <w:color w:val="002060"/>
        </w:rPr>
        <w:t>Getting around</w:t>
      </w:r>
    </w:p>
    <w:p w14:paraId="10DDC246" w14:textId="77777777" w:rsidR="008502BD" w:rsidRPr="00F41AF0" w:rsidRDefault="008502BD" w:rsidP="00067415">
      <w:pPr>
        <w:outlineLvl w:val="3"/>
        <w:rPr>
          <w:rFonts w:ascii="Arial" w:hAnsi="Arial" w:cs="Arial"/>
          <w:b/>
          <w:color w:val="002060"/>
        </w:rPr>
      </w:pPr>
    </w:p>
    <w:p w14:paraId="2672B519" w14:textId="77777777" w:rsidR="008502BD" w:rsidRPr="00F41AF0" w:rsidRDefault="008502BD" w:rsidP="00067415">
      <w:pPr>
        <w:jc w:val="both"/>
        <w:rPr>
          <w:rFonts w:ascii="Arial" w:hAnsi="Arial" w:cs="Arial"/>
          <w:color w:val="002060"/>
        </w:rPr>
      </w:pPr>
      <w:r w:rsidRPr="00F41AF0">
        <w:rPr>
          <w:rFonts w:ascii="Arial" w:hAnsi="Arial" w:cs="Arial"/>
          <w:color w:val="002060"/>
        </w:rPr>
        <w:t>The region’s excellent transport links mean you’re connected to the rest of the UK - and the world. </w:t>
      </w:r>
    </w:p>
    <w:p w14:paraId="199A465E" w14:textId="77777777" w:rsidR="008502BD" w:rsidRPr="00F41AF0" w:rsidRDefault="008502BD" w:rsidP="00067415">
      <w:pPr>
        <w:jc w:val="both"/>
        <w:rPr>
          <w:rFonts w:ascii="Arial" w:hAnsi="Arial" w:cs="Arial"/>
          <w:color w:val="002060"/>
        </w:rPr>
      </w:pPr>
    </w:p>
    <w:p w14:paraId="4E8A4629" w14:textId="77777777" w:rsidR="008502BD" w:rsidRPr="00F41AF0" w:rsidRDefault="008502BD" w:rsidP="00067415">
      <w:pPr>
        <w:jc w:val="both"/>
        <w:rPr>
          <w:rFonts w:ascii="Arial" w:hAnsi="Arial" w:cs="Arial"/>
          <w:color w:val="002060"/>
        </w:rPr>
      </w:pPr>
      <w:r w:rsidRPr="00F41AF0">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F41AF0" w:rsidRDefault="008502BD" w:rsidP="00067415">
      <w:pPr>
        <w:jc w:val="both"/>
        <w:rPr>
          <w:rFonts w:ascii="Arial" w:hAnsi="Arial" w:cs="Arial"/>
          <w:color w:val="002060"/>
        </w:rPr>
      </w:pPr>
    </w:p>
    <w:p w14:paraId="3D27984A" w14:textId="77777777" w:rsidR="008502BD" w:rsidRPr="00F41AF0" w:rsidRDefault="008502BD" w:rsidP="00067415">
      <w:pPr>
        <w:jc w:val="both"/>
        <w:rPr>
          <w:rFonts w:ascii="Arial" w:hAnsi="Arial" w:cs="Arial"/>
          <w:color w:val="002060"/>
        </w:rPr>
      </w:pPr>
      <w:r w:rsidRPr="00F41AF0">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F41AF0" w:rsidRDefault="008502BD" w:rsidP="00067415">
      <w:pPr>
        <w:jc w:val="both"/>
        <w:rPr>
          <w:rFonts w:ascii="Arial" w:hAnsi="Arial" w:cs="Arial"/>
          <w:color w:val="002060"/>
        </w:rPr>
      </w:pPr>
      <w:r w:rsidRPr="00F41AF0">
        <w:rPr>
          <w:rFonts w:ascii="Arial" w:hAnsi="Arial" w:cs="Arial"/>
          <w:color w:val="002060"/>
        </w:rPr>
        <w:lastRenderedPageBreak/>
        <w:t>An abundance of stations and travel times makes exploring the region by train an easy option. The rail network links both rural areas and cities with the rest of Scotland and the wider UK. </w:t>
      </w:r>
    </w:p>
    <w:p w14:paraId="25704DE9" w14:textId="77777777" w:rsidR="008502BD" w:rsidRPr="00F41AF0" w:rsidRDefault="008502BD" w:rsidP="00067415">
      <w:pPr>
        <w:jc w:val="both"/>
        <w:rPr>
          <w:rFonts w:ascii="Arial" w:hAnsi="Arial" w:cs="Arial"/>
          <w:color w:val="002060"/>
        </w:rPr>
      </w:pPr>
    </w:p>
    <w:p w14:paraId="6069A7FA" w14:textId="77777777" w:rsidR="008502BD" w:rsidRPr="00F41AF0" w:rsidRDefault="008502BD" w:rsidP="00067415">
      <w:pPr>
        <w:jc w:val="both"/>
        <w:rPr>
          <w:rFonts w:ascii="Arial" w:hAnsi="Arial" w:cs="Arial"/>
          <w:color w:val="002060"/>
        </w:rPr>
      </w:pPr>
      <w:r w:rsidRPr="00F41AF0">
        <w:rPr>
          <w:rFonts w:ascii="Arial" w:hAnsi="Arial" w:cs="Arial"/>
          <w:color w:val="002060"/>
        </w:rPr>
        <w:t>From Ardrossan, Gourock and Wemyss Bay you can also travel by ferry to many of Scotland’s islands, or further afield from one of the cruise ships that dock at Greenock harbour.</w:t>
      </w:r>
    </w:p>
    <w:p w14:paraId="505E14D6" w14:textId="77777777" w:rsidR="008502BD" w:rsidRPr="00F41AF0" w:rsidRDefault="008502BD" w:rsidP="00067415">
      <w:pPr>
        <w:jc w:val="both"/>
        <w:rPr>
          <w:rFonts w:ascii="Arial" w:hAnsi="Arial" w:cs="Arial"/>
          <w:color w:val="002060"/>
        </w:rPr>
      </w:pPr>
    </w:p>
    <w:p w14:paraId="4452289D" w14:textId="77777777" w:rsidR="008502BD" w:rsidRPr="00F41AF0" w:rsidRDefault="008502BD" w:rsidP="00067415">
      <w:pPr>
        <w:jc w:val="both"/>
        <w:rPr>
          <w:rFonts w:ascii="Arial" w:hAnsi="Arial" w:cs="Arial"/>
          <w:color w:val="002060"/>
        </w:rPr>
      </w:pPr>
      <w:r w:rsidRPr="00F41AF0">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F41AF0" w:rsidRDefault="008502BD" w:rsidP="00067415">
      <w:pPr>
        <w:jc w:val="both"/>
        <w:rPr>
          <w:rFonts w:ascii="Arial" w:hAnsi="Arial" w:cs="Arial"/>
          <w:color w:val="002060"/>
        </w:rPr>
      </w:pPr>
    </w:p>
    <w:p w14:paraId="01137209" w14:textId="77777777" w:rsidR="008502BD" w:rsidRPr="00F41AF0" w:rsidRDefault="008502BD" w:rsidP="00067415">
      <w:pPr>
        <w:jc w:val="both"/>
        <w:rPr>
          <w:rFonts w:ascii="Arial" w:hAnsi="Arial" w:cs="Arial"/>
          <w:color w:val="002060"/>
        </w:rPr>
      </w:pPr>
      <w:r w:rsidRPr="00F41AF0">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F41AF0" w:rsidRDefault="008502BD" w:rsidP="00067415">
      <w:pPr>
        <w:jc w:val="both"/>
        <w:rPr>
          <w:rFonts w:ascii="Arial" w:hAnsi="Arial" w:cs="Arial"/>
          <w:color w:val="002060"/>
        </w:rPr>
      </w:pPr>
    </w:p>
    <w:p w14:paraId="4543DD07" w14:textId="77777777" w:rsidR="008502BD" w:rsidRPr="00F41AF0" w:rsidRDefault="00E30E13" w:rsidP="00067415">
      <w:pPr>
        <w:pStyle w:val="Default"/>
        <w:rPr>
          <w:b/>
          <w:color w:val="002060"/>
        </w:rPr>
      </w:pPr>
      <w:r w:rsidRPr="00F41AF0">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F41AF0">
        <w:rPr>
          <w:b/>
          <w:color w:val="002060"/>
        </w:rPr>
        <w:t xml:space="preserve">To find more information about living and working in Scotland please visit:  </w:t>
      </w:r>
    </w:p>
    <w:p w14:paraId="57832B1C" w14:textId="77777777" w:rsidR="008502BD" w:rsidRPr="00F41AF0" w:rsidRDefault="008502BD" w:rsidP="00067415">
      <w:pPr>
        <w:pStyle w:val="Default"/>
        <w:rPr>
          <w:b/>
          <w:color w:val="002060"/>
        </w:rPr>
      </w:pPr>
    </w:p>
    <w:p w14:paraId="5E19BBA5" w14:textId="77777777" w:rsidR="008502BD" w:rsidRPr="00F41AF0" w:rsidRDefault="00000000" w:rsidP="00067415">
      <w:pPr>
        <w:pStyle w:val="Default"/>
        <w:rPr>
          <w:b/>
          <w:color w:val="002060"/>
        </w:rPr>
      </w:pPr>
      <w:hyperlink w:history="1">
        <w:r w:rsidR="008502BD" w:rsidRPr="00F41AF0">
          <w:rPr>
            <w:rStyle w:val="Hyperlink"/>
            <w:b/>
            <w:color w:val="002060"/>
          </w:rPr>
          <w:t>https://www.visitscotland.com/</w:t>
        </w:r>
      </w:hyperlink>
    </w:p>
    <w:p w14:paraId="1C40870E" w14:textId="77777777" w:rsidR="008502BD" w:rsidRPr="00F41AF0" w:rsidRDefault="008502BD" w:rsidP="00067415">
      <w:pPr>
        <w:pStyle w:val="Default"/>
        <w:rPr>
          <w:b/>
          <w:color w:val="002060"/>
        </w:rPr>
      </w:pPr>
    </w:p>
    <w:p w14:paraId="7289DCF4" w14:textId="77777777" w:rsidR="008502BD" w:rsidRPr="00F41AF0" w:rsidRDefault="00000000" w:rsidP="00067415">
      <w:pPr>
        <w:pStyle w:val="Default"/>
        <w:rPr>
          <w:b/>
          <w:color w:val="002060"/>
        </w:rPr>
      </w:pPr>
      <w:hyperlink w:history="1">
        <w:r w:rsidR="008502BD" w:rsidRPr="00F41AF0">
          <w:rPr>
            <w:rStyle w:val="Hyperlink"/>
            <w:b/>
            <w:color w:val="002060"/>
          </w:rPr>
          <w:t>https://www.scotland.org/</w:t>
        </w:r>
      </w:hyperlink>
    </w:p>
    <w:p w14:paraId="2DEE77AD" w14:textId="77777777" w:rsidR="008502BD" w:rsidRPr="00F41AF0" w:rsidRDefault="008502BD" w:rsidP="00067415">
      <w:pPr>
        <w:pStyle w:val="Default"/>
        <w:rPr>
          <w:rStyle w:val="Hyperlink"/>
          <w:b/>
          <w:color w:val="002060"/>
        </w:rPr>
      </w:pPr>
    </w:p>
    <w:p w14:paraId="3071E537" w14:textId="77777777" w:rsidR="008502BD" w:rsidRPr="00F41AF0" w:rsidRDefault="008502BD" w:rsidP="00067415">
      <w:pPr>
        <w:pStyle w:val="Default"/>
        <w:rPr>
          <w:b/>
          <w:color w:val="002060"/>
        </w:rPr>
      </w:pPr>
      <w:r w:rsidRPr="00F41AF0">
        <w:rPr>
          <w:rStyle w:val="Hyperlink"/>
          <w:b/>
          <w:color w:val="002060"/>
        </w:rPr>
        <w:t>https://www.talentscotland.com/</w:t>
      </w:r>
    </w:p>
    <w:p w14:paraId="1C733FC1" w14:textId="77777777" w:rsidR="008502BD" w:rsidRPr="00F41AF0" w:rsidRDefault="008502BD" w:rsidP="00067415">
      <w:pPr>
        <w:pStyle w:val="Default"/>
        <w:rPr>
          <w:b/>
          <w:color w:val="002060"/>
        </w:rPr>
      </w:pPr>
    </w:p>
    <w:p w14:paraId="0C61A19D" w14:textId="77777777" w:rsidR="008502BD" w:rsidRPr="00F41AF0" w:rsidRDefault="00000000" w:rsidP="00067415">
      <w:pPr>
        <w:pStyle w:val="Default"/>
        <w:rPr>
          <w:b/>
          <w:color w:val="002060"/>
        </w:rPr>
      </w:pPr>
      <w:hyperlink w:history="1">
        <w:r w:rsidR="008502BD" w:rsidRPr="00F41AF0">
          <w:rPr>
            <w:rStyle w:val="Hyperlink"/>
            <w:b/>
            <w:color w:val="002060"/>
          </w:rPr>
          <w:t>https://moverdb.com/moving-to-glasgow/</w:t>
        </w:r>
      </w:hyperlink>
    </w:p>
    <w:p w14:paraId="1881B6FD" w14:textId="77777777" w:rsidR="008502BD" w:rsidRPr="00F41AF0" w:rsidRDefault="008502BD" w:rsidP="00067415">
      <w:pPr>
        <w:pStyle w:val="Default"/>
        <w:rPr>
          <w:b/>
          <w:color w:val="002060"/>
        </w:rPr>
      </w:pPr>
    </w:p>
    <w:p w14:paraId="4355CF2B" w14:textId="77777777" w:rsidR="008502BD" w:rsidRPr="00F41AF0" w:rsidRDefault="008502BD" w:rsidP="00067415">
      <w:pPr>
        <w:pStyle w:val="Default"/>
        <w:rPr>
          <w:b/>
          <w:color w:val="002060"/>
        </w:rPr>
      </w:pPr>
    </w:p>
    <w:p w14:paraId="4DF9747E" w14:textId="77777777" w:rsidR="008502BD" w:rsidRPr="00F41AF0" w:rsidRDefault="008502BD" w:rsidP="00315293">
      <w:pPr>
        <w:ind w:left="284"/>
        <w:rPr>
          <w:rFonts w:cs="Arial"/>
          <w:color w:val="002060"/>
        </w:rPr>
      </w:pPr>
    </w:p>
    <w:p w14:paraId="75F6F7BD" w14:textId="77777777" w:rsidR="008502BD" w:rsidRPr="00F41AF0" w:rsidRDefault="008502BD" w:rsidP="00315293">
      <w:pPr>
        <w:autoSpaceDE w:val="0"/>
        <w:autoSpaceDN w:val="0"/>
        <w:adjustRightInd w:val="0"/>
        <w:rPr>
          <w:rFonts w:ascii="Arial" w:hAnsi="Arial" w:cs="Arial"/>
          <w:color w:val="002060"/>
        </w:rPr>
      </w:pPr>
    </w:p>
    <w:p w14:paraId="1E8AF211" w14:textId="77777777" w:rsidR="008502BD" w:rsidRPr="00F41AF0" w:rsidRDefault="008502BD" w:rsidP="00315293">
      <w:pPr>
        <w:pStyle w:val="Default"/>
        <w:tabs>
          <w:tab w:val="left" w:pos="1843"/>
        </w:tabs>
        <w:jc w:val="both"/>
        <w:rPr>
          <w:b/>
          <w:bCs/>
          <w:color w:val="002060"/>
        </w:rPr>
      </w:pPr>
      <w:r w:rsidRPr="00F41AF0">
        <w:rPr>
          <w:b/>
          <w:bCs/>
          <w:color w:val="002060"/>
        </w:rPr>
        <w:t xml:space="preserve">                         </w:t>
      </w:r>
    </w:p>
    <w:p w14:paraId="537538F0" w14:textId="60A6D952" w:rsidR="008502BD" w:rsidRPr="00F41AF0" w:rsidRDefault="008502BD" w:rsidP="00EF6D04">
      <w:pPr>
        <w:pStyle w:val="Default"/>
        <w:rPr>
          <w:b/>
          <w:color w:val="002060"/>
        </w:rPr>
      </w:pPr>
    </w:p>
    <w:sectPr w:rsidR="008502BD" w:rsidRPr="00F41AF0" w:rsidSect="00294E61">
      <w:footerReference w:type="even" r:id="rId20"/>
      <w:footerReference w:type="default" r:id="rId21"/>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3EFBD" w14:textId="77777777" w:rsidR="009E413E" w:rsidRDefault="009E413E">
      <w:r>
        <w:separator/>
      </w:r>
    </w:p>
  </w:endnote>
  <w:endnote w:type="continuationSeparator" w:id="0">
    <w:p w14:paraId="4053B2BF" w14:textId="77777777" w:rsidR="009E413E" w:rsidRDefault="009E4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E0264" w14:textId="77777777" w:rsidR="009E413E" w:rsidRDefault="009E413E">
      <w:r>
        <w:separator/>
      </w:r>
    </w:p>
  </w:footnote>
  <w:footnote w:type="continuationSeparator" w:id="0">
    <w:p w14:paraId="14654AB4" w14:textId="77777777" w:rsidR="009E413E" w:rsidRDefault="009E4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D3AD" w14:textId="77777777" w:rsidR="00F913E1" w:rsidRDefault="00000000">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C285" w14:textId="77777777" w:rsidR="00F913E1" w:rsidRDefault="00000000">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EC5E" w14:textId="77777777" w:rsidR="00F913E1" w:rsidRDefault="00000000">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B6305F8"/>
    <w:multiLevelType w:val="hybridMultilevel"/>
    <w:tmpl w:val="6F12A292"/>
    <w:lvl w:ilvl="0" w:tplc="FFFFFFFF">
      <w:numFmt w:val="bullet"/>
      <w:lvlText w:val="•"/>
      <w:lvlJc w:val="left"/>
      <w:pPr>
        <w:ind w:left="1080" w:hanging="72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3" w15:restartNumberingAfterBreak="0">
    <w:nsid w:val="3DC73ABB"/>
    <w:multiLevelType w:val="hybridMultilevel"/>
    <w:tmpl w:val="B33EEF6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7"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8"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0"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1" w15:restartNumberingAfterBreak="0">
    <w:nsid w:val="5F9354EC"/>
    <w:multiLevelType w:val="hybridMultilevel"/>
    <w:tmpl w:val="51161D0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DF0E64"/>
    <w:multiLevelType w:val="hybridMultilevel"/>
    <w:tmpl w:val="6AF21F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8"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16cid:durableId="1455365721">
    <w:abstractNumId w:val="0"/>
  </w:num>
  <w:num w:numId="2" w16cid:durableId="201750820">
    <w:abstractNumId w:val="0"/>
  </w:num>
  <w:num w:numId="3" w16cid:durableId="1622228507">
    <w:abstractNumId w:val="0"/>
  </w:num>
  <w:num w:numId="4" w16cid:durableId="811630530">
    <w:abstractNumId w:val="0"/>
  </w:num>
  <w:num w:numId="5" w16cid:durableId="1645234680">
    <w:abstractNumId w:val="0"/>
  </w:num>
  <w:num w:numId="6" w16cid:durableId="1797942106">
    <w:abstractNumId w:val="0"/>
  </w:num>
  <w:num w:numId="7" w16cid:durableId="1767655335">
    <w:abstractNumId w:val="0"/>
  </w:num>
  <w:num w:numId="8" w16cid:durableId="1390881348">
    <w:abstractNumId w:val="31"/>
  </w:num>
  <w:num w:numId="9" w16cid:durableId="1005978018">
    <w:abstractNumId w:val="22"/>
  </w:num>
  <w:num w:numId="10" w16cid:durableId="1191651931">
    <w:abstractNumId w:val="2"/>
  </w:num>
  <w:num w:numId="11" w16cid:durableId="163785990">
    <w:abstractNumId w:val="29"/>
  </w:num>
  <w:num w:numId="12" w16cid:durableId="1812363860">
    <w:abstractNumId w:val="25"/>
  </w:num>
  <w:num w:numId="13" w16cid:durableId="1713311191">
    <w:abstractNumId w:val="15"/>
  </w:num>
  <w:num w:numId="14" w16cid:durableId="1437864267">
    <w:abstractNumId w:val="18"/>
  </w:num>
  <w:num w:numId="15" w16cid:durableId="1218004932">
    <w:abstractNumId w:val="16"/>
  </w:num>
  <w:num w:numId="16" w16cid:durableId="37022788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114108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5925078">
    <w:abstractNumId w:val="14"/>
  </w:num>
  <w:num w:numId="19" w16cid:durableId="477648027">
    <w:abstractNumId w:val="7"/>
  </w:num>
  <w:num w:numId="20" w16cid:durableId="1017074806">
    <w:abstractNumId w:val="30"/>
  </w:num>
  <w:num w:numId="21" w16cid:durableId="1739404751">
    <w:abstractNumId w:val="28"/>
  </w:num>
  <w:num w:numId="22" w16cid:durableId="988167459">
    <w:abstractNumId w:val="26"/>
  </w:num>
  <w:num w:numId="23" w16cid:durableId="1205097070">
    <w:abstractNumId w:val="8"/>
  </w:num>
  <w:num w:numId="24" w16cid:durableId="67073960">
    <w:abstractNumId w:val="5"/>
  </w:num>
  <w:num w:numId="25" w16cid:durableId="2071228383">
    <w:abstractNumId w:val="12"/>
  </w:num>
  <w:num w:numId="26" w16cid:durableId="908537724">
    <w:abstractNumId w:val="6"/>
  </w:num>
  <w:num w:numId="27" w16cid:durableId="565529380">
    <w:abstractNumId w:val="23"/>
  </w:num>
  <w:num w:numId="28" w16cid:durableId="1225986411">
    <w:abstractNumId w:val="20"/>
  </w:num>
  <w:num w:numId="29" w16cid:durableId="1246258439">
    <w:abstractNumId w:val="1"/>
  </w:num>
  <w:num w:numId="30" w16cid:durableId="816336523">
    <w:abstractNumId w:val="17"/>
  </w:num>
  <w:num w:numId="31" w16cid:durableId="909541314">
    <w:abstractNumId w:val="27"/>
  </w:num>
  <w:num w:numId="32" w16cid:durableId="1851480184">
    <w:abstractNumId w:val="19"/>
  </w:num>
  <w:num w:numId="33" w16cid:durableId="1627469620">
    <w:abstractNumId w:val="3"/>
  </w:num>
  <w:num w:numId="34" w16cid:durableId="1781946608">
    <w:abstractNumId w:val="4"/>
  </w:num>
  <w:num w:numId="35" w16cid:durableId="1332106215">
    <w:abstractNumId w:val="11"/>
  </w:num>
  <w:num w:numId="36" w16cid:durableId="1159886381">
    <w:abstractNumId w:val="21"/>
  </w:num>
  <w:num w:numId="37" w16cid:durableId="1792629060">
    <w:abstractNumId w:val="24"/>
  </w:num>
  <w:num w:numId="38" w16cid:durableId="23960276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03C1"/>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7347"/>
    <w:rsid w:val="005016B8"/>
    <w:rsid w:val="005047F0"/>
    <w:rsid w:val="00510104"/>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26AD4"/>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01F44"/>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413E"/>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2B61"/>
    <w:rsid w:val="00F131A8"/>
    <w:rsid w:val="00F165DB"/>
    <w:rsid w:val="00F23D6C"/>
    <w:rsid w:val="00F41AF0"/>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rsid w:val="00272E8B"/>
    <w:pPr>
      <w:tabs>
        <w:tab w:val="center" w:pos="4320"/>
        <w:tab w:val="right" w:pos="8640"/>
      </w:tabs>
    </w:pPr>
    <w:rPr>
      <w:lang w:eastAsia="en-US"/>
    </w:rPr>
  </w:style>
  <w:style w:type="character" w:customStyle="1" w:styleId="FooterChar">
    <w:name w:val="Footer Char"/>
    <w:basedOn w:val="DefaultParagraphFont"/>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34"/>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4.jpeg" /><Relationship Id="rId18" Type="http://schemas.openxmlformats.org/officeDocument/2006/relationships/image" Target="media/image6.jpeg" /><Relationship Id="rId3" Type="http://schemas.openxmlformats.org/officeDocument/2006/relationships/settings" Target="settings.xml" /><Relationship Id="rId21" Type="http://schemas.openxmlformats.org/officeDocument/2006/relationships/footer" Target="footer4.xml" /><Relationship Id="rId7" Type="http://schemas.openxmlformats.org/officeDocument/2006/relationships/image" Target="media/image2.jpeg" /><Relationship Id="rId12" Type="http://schemas.openxmlformats.org/officeDocument/2006/relationships/header" Target="header3.xml" /><Relationship Id="rId17" Type="http://schemas.openxmlformats.org/officeDocument/2006/relationships/hyperlink" Target="#" TargetMode="Externa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footer" Target="footer3.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theme" Target="theme/theme1.xml" /><Relationship Id="rId10" Type="http://schemas.openxmlformats.org/officeDocument/2006/relationships/footer" Target="footer1.xml" /><Relationship Id="rId19" Type="http://schemas.openxmlformats.org/officeDocument/2006/relationships/image" Target="media/image7.png"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Relationship Id="rId22" Type="http://schemas.openxmlformats.org/officeDocument/2006/relationships/fontTable" Target="fontTable.xm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7737</Words>
  <Characters>44103</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Scott O'Rourke</cp:lastModifiedBy>
  <cp:revision>3</cp:revision>
  <cp:lastPrinted>2019-06-19T09:28:00Z</cp:lastPrinted>
  <dcterms:created xsi:type="dcterms:W3CDTF">2023-07-13T08:27:00Z</dcterms:created>
  <dcterms:modified xsi:type="dcterms:W3CDTF">2023-07-13T08:29:00Z</dcterms:modified>
</cp:coreProperties>
</file>