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89A" w:rsidRPr="00127BF8" w:rsidRDefault="00B70B19" w:rsidP="0026389A">
      <w:pPr>
        <w:pStyle w:val="Heading4"/>
        <w:jc w:val="center"/>
        <w:rPr>
          <w:rFonts w:ascii="Arial" w:hAnsi="Arial" w:cs="Arial"/>
          <w:b/>
          <w:bCs/>
          <w:sz w:val="24"/>
        </w:rPr>
      </w:pPr>
      <w:r>
        <w:rPr>
          <w:rFonts w:ascii="Arial" w:hAnsi="Arial" w:cs="Arial"/>
          <w:b/>
          <w:bCs/>
          <w:sz w:val="24"/>
        </w:rPr>
        <w:t>JOB DESCRIPTION</w:t>
      </w:r>
    </w:p>
    <w:p w:rsidR="0026389A" w:rsidRPr="00723261" w:rsidRDefault="0026389A" w:rsidP="0026389A">
      <w:pPr>
        <w:jc w:val="both"/>
        <w:rPr>
          <w:rFonts w:ascii="Arial" w:hAnsi="Arial" w:cs="Arial"/>
        </w:rPr>
      </w:pPr>
    </w:p>
    <w:tbl>
      <w:tblPr>
        <w:tblW w:w="1056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8100"/>
        <w:gridCol w:w="2460"/>
      </w:tblGrid>
      <w:tr w:rsidR="0026389A" w:rsidRPr="00723261" w:rsidTr="0018646A">
        <w:tc>
          <w:tcPr>
            <w:tcW w:w="10560" w:type="dxa"/>
            <w:gridSpan w:val="2"/>
            <w:tcBorders>
              <w:top w:val="single" w:sz="4" w:space="0" w:color="auto"/>
              <w:left w:val="single" w:sz="4" w:space="0" w:color="auto"/>
              <w:bottom w:val="single" w:sz="6" w:space="0" w:color="auto"/>
              <w:right w:val="single" w:sz="4" w:space="0" w:color="auto"/>
            </w:tcBorders>
          </w:tcPr>
          <w:p w:rsidR="0026389A" w:rsidRPr="00723261" w:rsidRDefault="0026389A" w:rsidP="001350C4">
            <w:pPr>
              <w:pStyle w:val="Heading3"/>
              <w:spacing w:before="120" w:after="120"/>
              <w:jc w:val="both"/>
              <w:rPr>
                <w:sz w:val="22"/>
                <w:szCs w:val="22"/>
              </w:rPr>
            </w:pPr>
            <w:r>
              <w:rPr>
                <w:sz w:val="22"/>
                <w:szCs w:val="22"/>
              </w:rPr>
              <w:t xml:space="preserve">1.  </w:t>
            </w:r>
            <w:r w:rsidRPr="00723261">
              <w:rPr>
                <w:sz w:val="22"/>
                <w:szCs w:val="22"/>
              </w:rPr>
              <w:t>JOB IDENTIFICATION</w:t>
            </w:r>
          </w:p>
        </w:tc>
      </w:tr>
      <w:tr w:rsidR="0026389A" w:rsidRPr="00723261" w:rsidTr="0018646A">
        <w:tc>
          <w:tcPr>
            <w:tcW w:w="10560" w:type="dxa"/>
            <w:gridSpan w:val="2"/>
            <w:tcBorders>
              <w:top w:val="single" w:sz="6" w:space="0" w:color="auto"/>
              <w:left w:val="single" w:sz="4" w:space="0" w:color="auto"/>
              <w:bottom w:val="single" w:sz="4" w:space="0" w:color="auto"/>
              <w:right w:val="single" w:sz="4" w:space="0" w:color="auto"/>
            </w:tcBorders>
          </w:tcPr>
          <w:p w:rsidR="0026389A" w:rsidRPr="005260C0" w:rsidRDefault="0026389A" w:rsidP="005260C0">
            <w:pPr>
              <w:pStyle w:val="BodyText"/>
              <w:spacing w:after="0"/>
              <w:rPr>
                <w:rFonts w:ascii="Arial" w:hAnsi="Arial" w:cs="Arial"/>
                <w:sz w:val="22"/>
                <w:szCs w:val="22"/>
              </w:rPr>
            </w:pPr>
          </w:p>
          <w:p w:rsidR="00644D9E" w:rsidRPr="005260C0" w:rsidRDefault="0026389A" w:rsidP="005260C0">
            <w:pPr>
              <w:tabs>
                <w:tab w:val="left" w:pos="3942"/>
              </w:tabs>
              <w:jc w:val="both"/>
              <w:rPr>
                <w:rFonts w:ascii="Arial" w:hAnsi="Arial" w:cs="Arial"/>
                <w:sz w:val="22"/>
                <w:szCs w:val="22"/>
              </w:rPr>
            </w:pPr>
            <w:r w:rsidRPr="005260C0">
              <w:rPr>
                <w:rFonts w:ascii="Arial" w:hAnsi="Arial" w:cs="Arial"/>
                <w:sz w:val="22"/>
                <w:szCs w:val="22"/>
              </w:rPr>
              <w:t>Job Title:</w:t>
            </w:r>
            <w:r w:rsidR="00F86471" w:rsidRPr="005260C0">
              <w:rPr>
                <w:rFonts w:ascii="Arial" w:hAnsi="Arial" w:cs="Arial"/>
                <w:sz w:val="22"/>
                <w:szCs w:val="22"/>
              </w:rPr>
              <w:tab/>
            </w:r>
            <w:r w:rsidR="0057142C">
              <w:rPr>
                <w:rFonts w:ascii="Arial" w:hAnsi="Arial" w:cs="Arial"/>
                <w:sz w:val="22"/>
                <w:szCs w:val="22"/>
              </w:rPr>
              <w:t>Insulin Pump</w:t>
            </w:r>
            <w:r w:rsidR="00F86471" w:rsidRPr="005260C0">
              <w:rPr>
                <w:rFonts w:ascii="Arial" w:hAnsi="Arial" w:cs="Arial"/>
                <w:sz w:val="22"/>
                <w:szCs w:val="22"/>
              </w:rPr>
              <w:t xml:space="preserve"> </w:t>
            </w:r>
            <w:r w:rsidR="005260C0" w:rsidRPr="005260C0">
              <w:rPr>
                <w:rFonts w:ascii="Arial" w:hAnsi="Arial" w:cs="Arial"/>
                <w:sz w:val="22"/>
                <w:szCs w:val="22"/>
              </w:rPr>
              <w:t>Co-ordinator</w:t>
            </w:r>
          </w:p>
          <w:p w:rsidR="0026389A" w:rsidRPr="005260C0" w:rsidRDefault="0026389A" w:rsidP="005260C0">
            <w:pPr>
              <w:tabs>
                <w:tab w:val="left" w:pos="3942"/>
              </w:tabs>
              <w:jc w:val="both"/>
              <w:rPr>
                <w:rFonts w:ascii="Arial" w:hAnsi="Arial" w:cs="Arial"/>
                <w:sz w:val="22"/>
                <w:szCs w:val="22"/>
              </w:rPr>
            </w:pPr>
          </w:p>
          <w:p w:rsidR="0026389A" w:rsidRPr="005260C0" w:rsidRDefault="0026389A" w:rsidP="005260C0">
            <w:pPr>
              <w:tabs>
                <w:tab w:val="left" w:pos="3942"/>
              </w:tabs>
              <w:jc w:val="both"/>
              <w:rPr>
                <w:rFonts w:ascii="Arial" w:hAnsi="Arial" w:cs="Arial"/>
                <w:sz w:val="22"/>
                <w:szCs w:val="22"/>
              </w:rPr>
            </w:pPr>
            <w:r w:rsidRPr="005260C0">
              <w:rPr>
                <w:rFonts w:ascii="Arial" w:hAnsi="Arial" w:cs="Arial"/>
                <w:sz w:val="22"/>
                <w:szCs w:val="22"/>
              </w:rPr>
              <w:t>Responsible to (insert job title):</w:t>
            </w:r>
            <w:r w:rsidR="00092108" w:rsidRPr="005260C0">
              <w:rPr>
                <w:rFonts w:ascii="Arial" w:hAnsi="Arial" w:cs="Arial"/>
                <w:sz w:val="22"/>
                <w:szCs w:val="22"/>
              </w:rPr>
              <w:tab/>
            </w:r>
            <w:r w:rsidR="0057142C">
              <w:rPr>
                <w:rFonts w:ascii="Arial" w:hAnsi="Arial" w:cs="Arial"/>
                <w:sz w:val="22"/>
                <w:szCs w:val="22"/>
              </w:rPr>
              <w:t xml:space="preserve">Directorate Assistant (&amp; </w:t>
            </w:r>
            <w:r w:rsidR="00092108" w:rsidRPr="005260C0">
              <w:rPr>
                <w:rFonts w:ascii="Arial" w:hAnsi="Arial" w:cs="Arial"/>
                <w:sz w:val="22"/>
                <w:szCs w:val="22"/>
              </w:rPr>
              <w:t xml:space="preserve">Diabetes </w:t>
            </w:r>
            <w:r w:rsidR="005808B3">
              <w:rPr>
                <w:rFonts w:ascii="Arial" w:hAnsi="Arial" w:cs="Arial"/>
                <w:sz w:val="22"/>
                <w:szCs w:val="22"/>
              </w:rPr>
              <w:t>Nurse Specialist</w:t>
            </w:r>
            <w:r w:rsidR="0057142C">
              <w:rPr>
                <w:rFonts w:ascii="Arial" w:hAnsi="Arial" w:cs="Arial"/>
                <w:sz w:val="22"/>
                <w:szCs w:val="22"/>
              </w:rPr>
              <w:t>)</w:t>
            </w:r>
          </w:p>
          <w:p w:rsidR="0026389A" w:rsidRPr="005260C0" w:rsidRDefault="0026389A" w:rsidP="005260C0">
            <w:pPr>
              <w:tabs>
                <w:tab w:val="left" w:pos="3942"/>
              </w:tabs>
              <w:jc w:val="both"/>
              <w:rPr>
                <w:rFonts w:ascii="Arial" w:hAnsi="Arial" w:cs="Arial"/>
                <w:sz w:val="22"/>
                <w:szCs w:val="22"/>
              </w:rPr>
            </w:pPr>
          </w:p>
          <w:p w:rsidR="0026389A" w:rsidRPr="005260C0" w:rsidRDefault="0026389A" w:rsidP="005260C0">
            <w:pPr>
              <w:tabs>
                <w:tab w:val="left" w:pos="3942"/>
              </w:tabs>
              <w:jc w:val="both"/>
              <w:rPr>
                <w:rFonts w:ascii="Arial" w:hAnsi="Arial" w:cs="Arial"/>
                <w:sz w:val="22"/>
                <w:szCs w:val="22"/>
              </w:rPr>
            </w:pPr>
            <w:r w:rsidRPr="005260C0">
              <w:rPr>
                <w:rFonts w:ascii="Arial" w:hAnsi="Arial" w:cs="Arial"/>
                <w:sz w:val="22"/>
                <w:szCs w:val="22"/>
              </w:rPr>
              <w:t>Department(s):</w:t>
            </w:r>
            <w:r w:rsidR="00F86471" w:rsidRPr="005260C0">
              <w:rPr>
                <w:rFonts w:ascii="Arial" w:hAnsi="Arial" w:cs="Arial"/>
                <w:sz w:val="22"/>
                <w:szCs w:val="22"/>
              </w:rPr>
              <w:tab/>
            </w:r>
            <w:r w:rsidR="00AC66C5">
              <w:rPr>
                <w:rFonts w:ascii="Arial" w:hAnsi="Arial" w:cs="Arial"/>
                <w:sz w:val="22"/>
                <w:szCs w:val="22"/>
              </w:rPr>
              <w:t>Diabetes</w:t>
            </w:r>
            <w:r w:rsidR="00776619">
              <w:rPr>
                <w:rFonts w:ascii="Arial" w:hAnsi="Arial" w:cs="Arial"/>
                <w:sz w:val="22"/>
                <w:szCs w:val="22"/>
              </w:rPr>
              <w:t xml:space="preserve"> and Endocrinology</w:t>
            </w:r>
          </w:p>
          <w:p w:rsidR="0026389A" w:rsidRPr="005260C0" w:rsidRDefault="0026389A" w:rsidP="005260C0">
            <w:pPr>
              <w:tabs>
                <w:tab w:val="left" w:pos="3942"/>
              </w:tabs>
              <w:jc w:val="both"/>
              <w:rPr>
                <w:rFonts w:ascii="Arial" w:hAnsi="Arial" w:cs="Arial"/>
                <w:sz w:val="22"/>
                <w:szCs w:val="22"/>
              </w:rPr>
            </w:pPr>
          </w:p>
          <w:p w:rsidR="0026389A" w:rsidRPr="005260C0" w:rsidRDefault="0026389A" w:rsidP="005260C0">
            <w:pPr>
              <w:tabs>
                <w:tab w:val="left" w:pos="3942"/>
              </w:tabs>
              <w:jc w:val="both"/>
              <w:rPr>
                <w:rFonts w:ascii="Arial" w:hAnsi="Arial" w:cs="Arial"/>
                <w:sz w:val="22"/>
                <w:szCs w:val="22"/>
              </w:rPr>
            </w:pPr>
            <w:r w:rsidRPr="005260C0">
              <w:rPr>
                <w:rFonts w:ascii="Arial" w:hAnsi="Arial" w:cs="Arial"/>
                <w:sz w:val="22"/>
                <w:szCs w:val="22"/>
              </w:rPr>
              <w:t>Directorate:</w:t>
            </w:r>
            <w:r w:rsidR="00F86471" w:rsidRPr="005260C0">
              <w:rPr>
                <w:rFonts w:ascii="Arial" w:hAnsi="Arial" w:cs="Arial"/>
                <w:sz w:val="22"/>
                <w:szCs w:val="22"/>
              </w:rPr>
              <w:tab/>
            </w:r>
            <w:r w:rsidR="00776619">
              <w:rPr>
                <w:rFonts w:ascii="Arial" w:hAnsi="Arial" w:cs="Arial"/>
                <w:sz w:val="22"/>
                <w:szCs w:val="22"/>
              </w:rPr>
              <w:t>Outpatients and Associated Services</w:t>
            </w:r>
          </w:p>
          <w:p w:rsidR="0026389A" w:rsidRPr="005260C0" w:rsidRDefault="0026389A" w:rsidP="005260C0">
            <w:pPr>
              <w:tabs>
                <w:tab w:val="left" w:pos="3942"/>
              </w:tabs>
              <w:jc w:val="both"/>
              <w:rPr>
                <w:rFonts w:ascii="Arial" w:hAnsi="Arial" w:cs="Arial"/>
                <w:sz w:val="22"/>
                <w:szCs w:val="22"/>
              </w:rPr>
            </w:pPr>
          </w:p>
          <w:p w:rsidR="0026389A" w:rsidRPr="005260C0" w:rsidRDefault="0026389A" w:rsidP="005260C0">
            <w:pPr>
              <w:tabs>
                <w:tab w:val="left" w:pos="3942"/>
              </w:tabs>
              <w:jc w:val="both"/>
              <w:rPr>
                <w:rFonts w:ascii="Arial" w:hAnsi="Arial" w:cs="Arial"/>
                <w:sz w:val="22"/>
                <w:szCs w:val="22"/>
              </w:rPr>
            </w:pPr>
            <w:r w:rsidRPr="005260C0">
              <w:rPr>
                <w:rFonts w:ascii="Arial" w:hAnsi="Arial" w:cs="Arial"/>
                <w:sz w:val="22"/>
                <w:szCs w:val="22"/>
              </w:rPr>
              <w:t>Operating Division:</w:t>
            </w:r>
            <w:r w:rsidR="00092108" w:rsidRPr="005260C0">
              <w:rPr>
                <w:rFonts w:ascii="Arial" w:hAnsi="Arial" w:cs="Arial"/>
                <w:sz w:val="22"/>
                <w:szCs w:val="22"/>
              </w:rPr>
              <w:tab/>
            </w:r>
            <w:r w:rsidR="00AC66C5">
              <w:rPr>
                <w:rFonts w:ascii="Arial" w:hAnsi="Arial" w:cs="Arial"/>
                <w:sz w:val="22"/>
                <w:szCs w:val="22"/>
              </w:rPr>
              <w:t>Acute</w:t>
            </w:r>
          </w:p>
          <w:p w:rsidR="0026389A" w:rsidRPr="005260C0" w:rsidRDefault="0026389A" w:rsidP="005260C0">
            <w:pPr>
              <w:tabs>
                <w:tab w:val="left" w:pos="3942"/>
              </w:tabs>
              <w:jc w:val="both"/>
              <w:rPr>
                <w:rFonts w:ascii="Arial" w:hAnsi="Arial" w:cs="Arial"/>
                <w:sz w:val="22"/>
                <w:szCs w:val="22"/>
              </w:rPr>
            </w:pPr>
          </w:p>
          <w:p w:rsidR="0026389A" w:rsidRPr="005260C0" w:rsidRDefault="0026389A" w:rsidP="005260C0">
            <w:pPr>
              <w:tabs>
                <w:tab w:val="left" w:pos="3942"/>
              </w:tabs>
              <w:jc w:val="both"/>
              <w:rPr>
                <w:rFonts w:ascii="Arial" w:hAnsi="Arial" w:cs="Arial"/>
                <w:sz w:val="22"/>
                <w:szCs w:val="22"/>
              </w:rPr>
            </w:pPr>
            <w:r w:rsidRPr="005260C0">
              <w:rPr>
                <w:rFonts w:ascii="Arial" w:hAnsi="Arial" w:cs="Arial"/>
                <w:sz w:val="22"/>
                <w:szCs w:val="22"/>
              </w:rPr>
              <w:t>Job Reference:</w:t>
            </w:r>
            <w:r w:rsidR="005260C0" w:rsidRPr="005260C0">
              <w:rPr>
                <w:rFonts w:ascii="Arial" w:hAnsi="Arial" w:cs="Arial"/>
                <w:sz w:val="22"/>
                <w:szCs w:val="22"/>
              </w:rPr>
              <w:tab/>
            </w:r>
            <w:r w:rsidR="00CC5BE8" w:rsidRPr="00CC5BE8">
              <w:rPr>
                <w:rFonts w:ascii="Arial" w:hAnsi="Arial" w:cs="Arial"/>
                <w:sz w:val="22"/>
                <w:szCs w:val="22"/>
              </w:rPr>
              <w:t>156786</w:t>
            </w:r>
          </w:p>
          <w:p w:rsidR="0026389A" w:rsidRPr="005260C0" w:rsidRDefault="0026389A" w:rsidP="005260C0">
            <w:pPr>
              <w:tabs>
                <w:tab w:val="left" w:pos="3942"/>
              </w:tabs>
              <w:jc w:val="both"/>
              <w:rPr>
                <w:rFonts w:ascii="Arial" w:hAnsi="Arial" w:cs="Arial"/>
                <w:sz w:val="22"/>
                <w:szCs w:val="22"/>
              </w:rPr>
            </w:pPr>
          </w:p>
          <w:p w:rsidR="0026389A" w:rsidRPr="005260C0" w:rsidRDefault="0026389A" w:rsidP="005260C0">
            <w:pPr>
              <w:tabs>
                <w:tab w:val="left" w:pos="3942"/>
              </w:tabs>
              <w:jc w:val="both"/>
              <w:rPr>
                <w:rFonts w:ascii="Arial" w:hAnsi="Arial" w:cs="Arial"/>
                <w:sz w:val="22"/>
                <w:szCs w:val="22"/>
              </w:rPr>
            </w:pPr>
            <w:r w:rsidRPr="005260C0">
              <w:rPr>
                <w:rFonts w:ascii="Arial" w:hAnsi="Arial" w:cs="Arial"/>
                <w:sz w:val="22"/>
                <w:szCs w:val="22"/>
              </w:rPr>
              <w:t>No of Job Holders:</w:t>
            </w:r>
            <w:r w:rsidR="005260C0" w:rsidRPr="005260C0">
              <w:rPr>
                <w:rFonts w:ascii="Arial" w:hAnsi="Arial" w:cs="Arial"/>
                <w:sz w:val="22"/>
                <w:szCs w:val="22"/>
              </w:rPr>
              <w:tab/>
            </w:r>
            <w:r w:rsidR="00AC66C5">
              <w:rPr>
                <w:rFonts w:ascii="Arial" w:hAnsi="Arial" w:cs="Arial"/>
                <w:sz w:val="22"/>
                <w:szCs w:val="22"/>
              </w:rPr>
              <w:t>2</w:t>
            </w:r>
          </w:p>
          <w:p w:rsidR="0026389A" w:rsidRPr="005260C0" w:rsidRDefault="0026389A" w:rsidP="005260C0">
            <w:pPr>
              <w:tabs>
                <w:tab w:val="left" w:pos="3942"/>
              </w:tabs>
              <w:jc w:val="both"/>
              <w:rPr>
                <w:rFonts w:ascii="Arial" w:hAnsi="Arial" w:cs="Arial"/>
                <w:sz w:val="22"/>
                <w:szCs w:val="22"/>
              </w:rPr>
            </w:pPr>
          </w:p>
          <w:p w:rsidR="0026389A" w:rsidRPr="005260C0" w:rsidRDefault="00573FD1" w:rsidP="005260C0">
            <w:pPr>
              <w:tabs>
                <w:tab w:val="left" w:pos="3942"/>
              </w:tabs>
              <w:jc w:val="both"/>
              <w:rPr>
                <w:rFonts w:ascii="Arial" w:hAnsi="Arial" w:cs="Arial"/>
                <w:sz w:val="22"/>
                <w:szCs w:val="22"/>
              </w:rPr>
            </w:pPr>
            <w:r w:rsidRPr="005260C0">
              <w:rPr>
                <w:rFonts w:ascii="Arial" w:hAnsi="Arial" w:cs="Arial"/>
                <w:sz w:val="22"/>
                <w:szCs w:val="22"/>
              </w:rPr>
              <w:t>Last Update (insert date):</w:t>
            </w:r>
            <w:r w:rsidR="005011D9">
              <w:rPr>
                <w:rFonts w:ascii="Arial" w:hAnsi="Arial" w:cs="Arial"/>
                <w:sz w:val="22"/>
                <w:szCs w:val="22"/>
              </w:rPr>
              <w:tab/>
            </w:r>
            <w:r w:rsidR="002A29CD">
              <w:rPr>
                <w:rFonts w:ascii="Arial" w:hAnsi="Arial" w:cs="Arial"/>
                <w:sz w:val="22"/>
                <w:szCs w:val="22"/>
              </w:rPr>
              <w:t>November</w:t>
            </w:r>
            <w:r w:rsidR="00776619">
              <w:rPr>
                <w:rFonts w:ascii="Arial" w:hAnsi="Arial" w:cs="Arial"/>
                <w:sz w:val="22"/>
                <w:szCs w:val="22"/>
              </w:rPr>
              <w:t xml:space="preserve"> 2016</w:t>
            </w:r>
          </w:p>
          <w:p w:rsidR="0026389A" w:rsidRPr="005260C0" w:rsidRDefault="0026389A" w:rsidP="005260C0">
            <w:pPr>
              <w:jc w:val="both"/>
              <w:rPr>
                <w:rFonts w:ascii="Arial" w:hAnsi="Arial" w:cs="Arial"/>
                <w:sz w:val="22"/>
                <w:szCs w:val="22"/>
              </w:rPr>
            </w:pPr>
          </w:p>
        </w:tc>
      </w:tr>
      <w:tr w:rsidR="0026389A" w:rsidRPr="00723261" w:rsidTr="0018646A">
        <w:tblPrEx>
          <w:tblBorders>
            <w:insideH w:val="single" w:sz="4" w:space="0" w:color="auto"/>
            <w:insideV w:val="single" w:sz="4" w:space="0" w:color="auto"/>
          </w:tblBorders>
        </w:tblPrEx>
        <w:tc>
          <w:tcPr>
            <w:tcW w:w="10560" w:type="dxa"/>
            <w:gridSpan w:val="2"/>
            <w:tcBorders>
              <w:top w:val="single" w:sz="4" w:space="0" w:color="auto"/>
              <w:left w:val="single" w:sz="4" w:space="0" w:color="auto"/>
              <w:bottom w:val="single" w:sz="4" w:space="0" w:color="auto"/>
              <w:right w:val="single" w:sz="4" w:space="0" w:color="auto"/>
            </w:tcBorders>
          </w:tcPr>
          <w:p w:rsidR="0026389A" w:rsidRPr="00723261" w:rsidRDefault="0026389A" w:rsidP="001350C4">
            <w:pPr>
              <w:pStyle w:val="Heading3"/>
              <w:spacing w:before="120" w:after="120"/>
              <w:rPr>
                <w:sz w:val="22"/>
                <w:szCs w:val="22"/>
              </w:rPr>
            </w:pPr>
            <w:r w:rsidRPr="00723261">
              <w:rPr>
                <w:sz w:val="22"/>
                <w:szCs w:val="22"/>
              </w:rPr>
              <w:t>2.  JOB PURPOSE</w:t>
            </w:r>
          </w:p>
        </w:tc>
      </w:tr>
      <w:tr w:rsidR="0026389A" w:rsidRPr="00F86471" w:rsidTr="0018646A">
        <w:tblPrEx>
          <w:tblBorders>
            <w:insideH w:val="single" w:sz="4" w:space="0" w:color="auto"/>
            <w:insideV w:val="single" w:sz="4" w:space="0" w:color="auto"/>
          </w:tblBorders>
        </w:tblPrEx>
        <w:trPr>
          <w:trHeight w:val="1813"/>
        </w:trPr>
        <w:tc>
          <w:tcPr>
            <w:tcW w:w="10560" w:type="dxa"/>
            <w:gridSpan w:val="2"/>
            <w:tcBorders>
              <w:top w:val="single" w:sz="4" w:space="0" w:color="auto"/>
              <w:left w:val="single" w:sz="4" w:space="0" w:color="auto"/>
              <w:bottom w:val="single" w:sz="4" w:space="0" w:color="auto"/>
              <w:right w:val="single" w:sz="4" w:space="0" w:color="auto"/>
            </w:tcBorders>
          </w:tcPr>
          <w:p w:rsidR="005260C0" w:rsidRDefault="005260C0" w:rsidP="005260C0">
            <w:pPr>
              <w:jc w:val="both"/>
              <w:rPr>
                <w:rFonts w:ascii="Arial" w:hAnsi="Arial" w:cs="Arial"/>
                <w:bCs/>
                <w:sz w:val="22"/>
                <w:szCs w:val="22"/>
              </w:rPr>
            </w:pPr>
          </w:p>
          <w:p w:rsidR="0026389A" w:rsidRDefault="00F86471" w:rsidP="005260C0">
            <w:pPr>
              <w:jc w:val="both"/>
              <w:rPr>
                <w:rFonts w:ascii="Arial" w:hAnsi="Arial" w:cs="Arial"/>
                <w:bCs/>
                <w:sz w:val="22"/>
                <w:szCs w:val="22"/>
              </w:rPr>
            </w:pPr>
            <w:r w:rsidRPr="00F86471">
              <w:rPr>
                <w:rFonts w:ascii="Arial" w:hAnsi="Arial" w:cs="Arial"/>
                <w:bCs/>
                <w:sz w:val="22"/>
                <w:szCs w:val="22"/>
              </w:rPr>
              <w:t>To develop and maintain</w:t>
            </w:r>
            <w:r>
              <w:rPr>
                <w:rFonts w:ascii="Arial" w:hAnsi="Arial" w:cs="Arial"/>
                <w:bCs/>
                <w:sz w:val="22"/>
                <w:szCs w:val="22"/>
              </w:rPr>
              <w:t xml:space="preserve"> an</w:t>
            </w:r>
            <w:r w:rsidR="00573FD1">
              <w:rPr>
                <w:rFonts w:ascii="Arial" w:hAnsi="Arial" w:cs="Arial"/>
                <w:bCs/>
                <w:sz w:val="22"/>
                <w:szCs w:val="22"/>
              </w:rPr>
              <w:t xml:space="preserve"> administrative</w:t>
            </w:r>
            <w:r>
              <w:rPr>
                <w:rFonts w:ascii="Arial" w:hAnsi="Arial" w:cs="Arial"/>
                <w:bCs/>
                <w:sz w:val="22"/>
                <w:szCs w:val="22"/>
              </w:rPr>
              <w:t xml:space="preserve"> infrastructure that enables the effective delivery of </w:t>
            </w:r>
            <w:r w:rsidR="0018646A">
              <w:rPr>
                <w:rFonts w:ascii="Arial" w:hAnsi="Arial" w:cs="Arial"/>
                <w:bCs/>
                <w:sz w:val="22"/>
                <w:szCs w:val="22"/>
              </w:rPr>
              <w:t>T</w:t>
            </w:r>
            <w:r w:rsidR="005260C0">
              <w:rPr>
                <w:rFonts w:ascii="Arial" w:hAnsi="Arial" w:cs="Arial"/>
                <w:bCs/>
                <w:sz w:val="22"/>
                <w:szCs w:val="22"/>
              </w:rPr>
              <w:t>ype </w:t>
            </w:r>
            <w:r w:rsidR="00776619">
              <w:rPr>
                <w:rFonts w:ascii="Arial" w:hAnsi="Arial" w:cs="Arial"/>
                <w:bCs/>
                <w:sz w:val="22"/>
                <w:szCs w:val="22"/>
              </w:rPr>
              <w:t>1</w:t>
            </w:r>
            <w:r>
              <w:rPr>
                <w:rFonts w:ascii="Arial" w:hAnsi="Arial" w:cs="Arial"/>
                <w:bCs/>
                <w:sz w:val="22"/>
                <w:szCs w:val="22"/>
              </w:rPr>
              <w:t xml:space="preserve"> diabetes education</w:t>
            </w:r>
            <w:r w:rsidR="0057142C">
              <w:rPr>
                <w:rFonts w:ascii="Arial" w:hAnsi="Arial" w:cs="Arial"/>
                <w:bCs/>
                <w:sz w:val="22"/>
                <w:szCs w:val="22"/>
              </w:rPr>
              <w:t xml:space="preserve"> and equipment supplies,</w:t>
            </w:r>
            <w:r>
              <w:rPr>
                <w:rFonts w:ascii="Arial" w:hAnsi="Arial" w:cs="Arial"/>
                <w:bCs/>
                <w:sz w:val="22"/>
                <w:szCs w:val="22"/>
              </w:rPr>
              <w:t xml:space="preserve"> </w:t>
            </w:r>
            <w:r w:rsidR="0018646A">
              <w:rPr>
                <w:rFonts w:ascii="Arial" w:hAnsi="Arial" w:cs="Arial"/>
                <w:bCs/>
                <w:sz w:val="22"/>
                <w:szCs w:val="22"/>
              </w:rPr>
              <w:t xml:space="preserve">to diagnosed patients </w:t>
            </w:r>
            <w:r>
              <w:rPr>
                <w:rFonts w:ascii="Arial" w:hAnsi="Arial" w:cs="Arial"/>
                <w:bCs/>
                <w:sz w:val="22"/>
                <w:szCs w:val="22"/>
              </w:rPr>
              <w:t xml:space="preserve">across Lothian by acting as the coordinator for the </w:t>
            </w:r>
            <w:r w:rsidR="0057142C">
              <w:rPr>
                <w:rFonts w:ascii="Arial" w:hAnsi="Arial" w:cs="Arial"/>
                <w:bCs/>
                <w:sz w:val="22"/>
                <w:szCs w:val="22"/>
              </w:rPr>
              <w:t>Insulin Pump</w:t>
            </w:r>
            <w:r w:rsidR="00D814B3">
              <w:rPr>
                <w:rFonts w:ascii="Arial" w:hAnsi="Arial" w:cs="Arial"/>
                <w:bCs/>
                <w:sz w:val="22"/>
                <w:szCs w:val="22"/>
              </w:rPr>
              <w:t xml:space="preserve"> </w:t>
            </w:r>
            <w:r>
              <w:rPr>
                <w:rFonts w:ascii="Arial" w:hAnsi="Arial" w:cs="Arial"/>
                <w:bCs/>
                <w:sz w:val="22"/>
                <w:szCs w:val="22"/>
              </w:rPr>
              <w:t>Programme.</w:t>
            </w:r>
          </w:p>
          <w:p w:rsidR="005260C0" w:rsidRPr="00F86471" w:rsidRDefault="005260C0" w:rsidP="005260C0">
            <w:pPr>
              <w:jc w:val="both"/>
              <w:rPr>
                <w:rFonts w:ascii="Arial" w:hAnsi="Arial" w:cs="Arial"/>
                <w:bCs/>
                <w:sz w:val="22"/>
                <w:szCs w:val="22"/>
              </w:rPr>
            </w:pPr>
          </w:p>
          <w:p w:rsidR="0026389A" w:rsidRDefault="00092108" w:rsidP="005260C0">
            <w:pPr>
              <w:jc w:val="both"/>
              <w:rPr>
                <w:rFonts w:ascii="Arial" w:hAnsi="Arial" w:cs="Arial"/>
                <w:bCs/>
                <w:sz w:val="22"/>
                <w:szCs w:val="22"/>
              </w:rPr>
            </w:pPr>
            <w:r>
              <w:rPr>
                <w:rFonts w:ascii="Arial" w:hAnsi="Arial" w:cs="Arial"/>
                <w:bCs/>
                <w:sz w:val="22"/>
                <w:szCs w:val="22"/>
              </w:rPr>
              <w:t xml:space="preserve">To work closely with the patient </w:t>
            </w:r>
            <w:r w:rsidR="0057142C">
              <w:rPr>
                <w:rFonts w:ascii="Arial" w:hAnsi="Arial" w:cs="Arial"/>
                <w:bCs/>
                <w:sz w:val="22"/>
                <w:szCs w:val="22"/>
              </w:rPr>
              <w:t xml:space="preserve">clinicians and </w:t>
            </w:r>
            <w:r>
              <w:rPr>
                <w:rFonts w:ascii="Arial" w:hAnsi="Arial" w:cs="Arial"/>
                <w:bCs/>
                <w:sz w:val="22"/>
                <w:szCs w:val="22"/>
              </w:rPr>
              <w:t>educators (diabetes specialist nurses, practice nurses, dieticians) regarding the planning and delivery of patient education courses.</w:t>
            </w:r>
          </w:p>
          <w:p w:rsidR="005260C0" w:rsidRDefault="005260C0" w:rsidP="005260C0">
            <w:pPr>
              <w:jc w:val="both"/>
              <w:rPr>
                <w:rFonts w:ascii="Arial" w:hAnsi="Arial" w:cs="Arial"/>
                <w:bCs/>
                <w:sz w:val="22"/>
                <w:szCs w:val="22"/>
              </w:rPr>
            </w:pPr>
          </w:p>
          <w:p w:rsidR="00573FD1" w:rsidRPr="00F86471" w:rsidRDefault="00573FD1" w:rsidP="005260C0">
            <w:pPr>
              <w:jc w:val="both"/>
              <w:rPr>
                <w:rFonts w:ascii="Arial" w:hAnsi="Arial" w:cs="Arial"/>
                <w:bCs/>
                <w:sz w:val="22"/>
                <w:szCs w:val="22"/>
              </w:rPr>
            </w:pPr>
            <w:r>
              <w:rPr>
                <w:rFonts w:ascii="Arial" w:hAnsi="Arial" w:cs="Arial"/>
                <w:bCs/>
                <w:sz w:val="22"/>
                <w:szCs w:val="22"/>
              </w:rPr>
              <w:t xml:space="preserve">To </w:t>
            </w:r>
            <w:r w:rsidR="0057142C">
              <w:rPr>
                <w:rFonts w:ascii="Arial" w:hAnsi="Arial" w:cs="Arial"/>
                <w:bCs/>
                <w:sz w:val="22"/>
                <w:szCs w:val="22"/>
              </w:rPr>
              <w:t>continuously develop and maintain</w:t>
            </w:r>
            <w:r>
              <w:rPr>
                <w:rFonts w:ascii="Arial" w:hAnsi="Arial" w:cs="Arial"/>
                <w:bCs/>
                <w:sz w:val="22"/>
                <w:szCs w:val="22"/>
              </w:rPr>
              <w:t xml:space="preserve"> an effective secretarial and administrative ser</w:t>
            </w:r>
            <w:r w:rsidR="005260C0">
              <w:rPr>
                <w:rFonts w:ascii="Arial" w:hAnsi="Arial" w:cs="Arial"/>
                <w:bCs/>
                <w:sz w:val="22"/>
                <w:szCs w:val="22"/>
              </w:rPr>
              <w:t xml:space="preserve">vice to the </w:t>
            </w:r>
            <w:r w:rsidR="0057142C">
              <w:rPr>
                <w:rFonts w:ascii="Arial" w:hAnsi="Arial" w:cs="Arial"/>
                <w:bCs/>
                <w:sz w:val="22"/>
                <w:szCs w:val="22"/>
              </w:rPr>
              <w:t>Insulin Pump</w:t>
            </w:r>
            <w:r w:rsidR="005260C0">
              <w:rPr>
                <w:rFonts w:ascii="Arial" w:hAnsi="Arial" w:cs="Arial"/>
                <w:bCs/>
                <w:sz w:val="22"/>
                <w:szCs w:val="22"/>
              </w:rPr>
              <w:t xml:space="preserve"> Programme.</w:t>
            </w:r>
          </w:p>
          <w:p w:rsidR="0026389A" w:rsidRPr="00F86471" w:rsidRDefault="0026389A" w:rsidP="005260C0">
            <w:pPr>
              <w:jc w:val="both"/>
              <w:rPr>
                <w:rFonts w:ascii="Arial" w:hAnsi="Arial" w:cs="Arial"/>
                <w:bCs/>
                <w:sz w:val="22"/>
                <w:szCs w:val="22"/>
              </w:rPr>
            </w:pPr>
          </w:p>
        </w:tc>
      </w:tr>
      <w:tr w:rsidR="0026389A" w:rsidRPr="00723261" w:rsidTr="0018646A">
        <w:tblPrEx>
          <w:tblBorders>
            <w:insideH w:val="single" w:sz="4" w:space="0" w:color="auto"/>
            <w:insideV w:val="single" w:sz="4" w:space="0" w:color="auto"/>
          </w:tblBorders>
        </w:tblPrEx>
        <w:tc>
          <w:tcPr>
            <w:tcW w:w="10560" w:type="dxa"/>
            <w:gridSpan w:val="2"/>
            <w:tcBorders>
              <w:top w:val="single" w:sz="4" w:space="0" w:color="auto"/>
              <w:left w:val="single" w:sz="4" w:space="0" w:color="auto"/>
              <w:bottom w:val="single" w:sz="4" w:space="0" w:color="auto"/>
              <w:right w:val="single" w:sz="4" w:space="0" w:color="auto"/>
            </w:tcBorders>
          </w:tcPr>
          <w:p w:rsidR="0026389A" w:rsidRPr="00723261" w:rsidRDefault="0026389A" w:rsidP="001350C4">
            <w:pPr>
              <w:spacing w:before="120" w:after="120"/>
              <w:jc w:val="both"/>
              <w:rPr>
                <w:rFonts w:ascii="Arial" w:hAnsi="Arial" w:cs="Arial"/>
                <w:b/>
                <w:bCs/>
                <w:sz w:val="22"/>
                <w:szCs w:val="22"/>
              </w:rPr>
            </w:pPr>
            <w:r w:rsidRPr="00723261">
              <w:rPr>
                <w:rFonts w:ascii="Arial" w:hAnsi="Arial" w:cs="Arial"/>
                <w:b/>
                <w:bCs/>
                <w:sz w:val="22"/>
                <w:szCs w:val="22"/>
              </w:rPr>
              <w:t xml:space="preserve">3. </w:t>
            </w:r>
            <w:r w:rsidR="005260C0">
              <w:rPr>
                <w:rFonts w:ascii="Arial" w:hAnsi="Arial" w:cs="Arial"/>
                <w:b/>
                <w:bCs/>
                <w:sz w:val="22"/>
                <w:szCs w:val="22"/>
              </w:rPr>
              <w:t xml:space="preserve"> </w:t>
            </w:r>
            <w:r w:rsidRPr="00723261">
              <w:rPr>
                <w:rFonts w:ascii="Arial" w:hAnsi="Arial" w:cs="Arial"/>
                <w:b/>
                <w:bCs/>
                <w:sz w:val="22"/>
                <w:szCs w:val="22"/>
              </w:rPr>
              <w:t>DIMENSIONS</w:t>
            </w:r>
          </w:p>
        </w:tc>
      </w:tr>
      <w:tr w:rsidR="0026389A" w:rsidRPr="00723261" w:rsidTr="0018646A">
        <w:tblPrEx>
          <w:tblBorders>
            <w:insideH w:val="single" w:sz="4" w:space="0" w:color="auto"/>
            <w:insideV w:val="single" w:sz="4" w:space="0" w:color="auto"/>
          </w:tblBorders>
        </w:tblPrEx>
        <w:trPr>
          <w:trHeight w:val="2060"/>
        </w:trPr>
        <w:tc>
          <w:tcPr>
            <w:tcW w:w="10560" w:type="dxa"/>
            <w:gridSpan w:val="2"/>
            <w:tcBorders>
              <w:top w:val="single" w:sz="4" w:space="0" w:color="auto"/>
              <w:left w:val="single" w:sz="4" w:space="0" w:color="auto"/>
              <w:bottom w:val="single" w:sz="4" w:space="0" w:color="auto"/>
              <w:right w:val="single" w:sz="4" w:space="0" w:color="auto"/>
            </w:tcBorders>
          </w:tcPr>
          <w:p w:rsidR="0026389A" w:rsidRDefault="0026389A" w:rsidP="001350C4">
            <w:pPr>
              <w:numPr>
                <w:ilvl w:val="12"/>
                <w:numId w:val="0"/>
              </w:numPr>
              <w:jc w:val="both"/>
              <w:rPr>
                <w:rFonts w:ascii="Arial" w:hAnsi="Arial" w:cs="Arial"/>
                <w:sz w:val="22"/>
                <w:szCs w:val="22"/>
              </w:rPr>
            </w:pPr>
          </w:p>
          <w:p w:rsidR="00F86471" w:rsidRDefault="00F86471" w:rsidP="00F86471">
            <w:pPr>
              <w:numPr>
                <w:ilvl w:val="0"/>
                <w:numId w:val="3"/>
              </w:numPr>
              <w:jc w:val="both"/>
              <w:rPr>
                <w:rFonts w:ascii="Arial" w:hAnsi="Arial" w:cs="Arial"/>
                <w:sz w:val="22"/>
                <w:szCs w:val="22"/>
              </w:rPr>
            </w:pPr>
            <w:r>
              <w:rPr>
                <w:rFonts w:ascii="Arial" w:hAnsi="Arial" w:cs="Arial"/>
                <w:sz w:val="22"/>
                <w:szCs w:val="22"/>
              </w:rPr>
              <w:t xml:space="preserve">Manage overall </w:t>
            </w:r>
            <w:r w:rsidR="0057142C">
              <w:rPr>
                <w:rFonts w:ascii="Arial" w:hAnsi="Arial" w:cs="Arial"/>
                <w:sz w:val="22"/>
                <w:szCs w:val="22"/>
              </w:rPr>
              <w:t>Insulin Pump</w:t>
            </w:r>
            <w:r>
              <w:rPr>
                <w:rFonts w:ascii="Arial" w:hAnsi="Arial" w:cs="Arial"/>
                <w:sz w:val="22"/>
                <w:szCs w:val="22"/>
              </w:rPr>
              <w:t xml:space="preserve"> pathway including </w:t>
            </w:r>
            <w:r w:rsidR="00924648">
              <w:rPr>
                <w:rFonts w:ascii="Arial" w:hAnsi="Arial" w:cs="Arial"/>
                <w:sz w:val="22"/>
                <w:szCs w:val="22"/>
              </w:rPr>
              <w:t xml:space="preserve">processing </w:t>
            </w:r>
            <w:r>
              <w:rPr>
                <w:rFonts w:ascii="Arial" w:hAnsi="Arial" w:cs="Arial"/>
                <w:sz w:val="22"/>
                <w:szCs w:val="22"/>
              </w:rPr>
              <w:t xml:space="preserve">all referrals for </w:t>
            </w:r>
            <w:r w:rsidR="00924648">
              <w:rPr>
                <w:rFonts w:ascii="Arial" w:hAnsi="Arial" w:cs="Arial"/>
                <w:sz w:val="22"/>
                <w:szCs w:val="22"/>
              </w:rPr>
              <w:t xml:space="preserve">diagnosed </w:t>
            </w:r>
            <w:r w:rsidR="005260C0">
              <w:rPr>
                <w:rFonts w:ascii="Arial" w:hAnsi="Arial" w:cs="Arial"/>
                <w:sz w:val="22"/>
                <w:szCs w:val="22"/>
              </w:rPr>
              <w:t>Type </w:t>
            </w:r>
            <w:r w:rsidR="00776619">
              <w:rPr>
                <w:rFonts w:ascii="Arial" w:hAnsi="Arial" w:cs="Arial"/>
                <w:sz w:val="22"/>
                <w:szCs w:val="22"/>
              </w:rPr>
              <w:t>1</w:t>
            </w:r>
            <w:r w:rsidR="00924648">
              <w:rPr>
                <w:rFonts w:ascii="Arial" w:hAnsi="Arial" w:cs="Arial"/>
                <w:sz w:val="22"/>
                <w:szCs w:val="22"/>
              </w:rPr>
              <w:t xml:space="preserve"> patients from all hospital centres </w:t>
            </w:r>
            <w:r w:rsidR="001C3642">
              <w:rPr>
                <w:rFonts w:ascii="Arial" w:hAnsi="Arial" w:cs="Arial"/>
                <w:sz w:val="22"/>
                <w:szCs w:val="22"/>
              </w:rPr>
              <w:t>across Lothian and those out of area.</w:t>
            </w:r>
          </w:p>
          <w:p w:rsidR="00924648" w:rsidRDefault="00924648" w:rsidP="00F86471">
            <w:pPr>
              <w:numPr>
                <w:ilvl w:val="0"/>
                <w:numId w:val="3"/>
              </w:numPr>
              <w:jc w:val="both"/>
              <w:rPr>
                <w:rFonts w:ascii="Arial" w:hAnsi="Arial" w:cs="Arial"/>
                <w:sz w:val="22"/>
                <w:szCs w:val="22"/>
              </w:rPr>
            </w:pPr>
            <w:r>
              <w:rPr>
                <w:rFonts w:ascii="Arial" w:hAnsi="Arial" w:cs="Arial"/>
                <w:sz w:val="22"/>
                <w:szCs w:val="22"/>
              </w:rPr>
              <w:t>Liaise wi</w:t>
            </w:r>
            <w:r w:rsidR="005260C0">
              <w:rPr>
                <w:rFonts w:ascii="Arial" w:hAnsi="Arial" w:cs="Arial"/>
                <w:sz w:val="22"/>
                <w:szCs w:val="22"/>
              </w:rPr>
              <w:t xml:space="preserve">th and coordinate courses for </w:t>
            </w:r>
            <w:r>
              <w:rPr>
                <w:rFonts w:ascii="Arial" w:hAnsi="Arial" w:cs="Arial"/>
                <w:sz w:val="22"/>
                <w:szCs w:val="22"/>
              </w:rPr>
              <w:t>venues</w:t>
            </w:r>
            <w:r w:rsidR="00092108">
              <w:rPr>
                <w:rFonts w:ascii="Arial" w:hAnsi="Arial" w:cs="Arial"/>
                <w:sz w:val="22"/>
                <w:szCs w:val="22"/>
              </w:rPr>
              <w:t xml:space="preserve"> </w:t>
            </w:r>
            <w:r>
              <w:rPr>
                <w:rFonts w:ascii="Arial" w:hAnsi="Arial" w:cs="Arial"/>
                <w:sz w:val="22"/>
                <w:szCs w:val="22"/>
              </w:rPr>
              <w:t xml:space="preserve">with </w:t>
            </w:r>
            <w:r w:rsidR="0057142C">
              <w:rPr>
                <w:rFonts w:ascii="Arial" w:hAnsi="Arial" w:cs="Arial"/>
                <w:sz w:val="22"/>
                <w:szCs w:val="22"/>
              </w:rPr>
              <w:t>Insulin Pump</w:t>
            </w:r>
            <w:r>
              <w:rPr>
                <w:rFonts w:ascii="Arial" w:hAnsi="Arial" w:cs="Arial"/>
                <w:sz w:val="22"/>
                <w:szCs w:val="22"/>
              </w:rPr>
              <w:t xml:space="preserve"> trainers (</w:t>
            </w:r>
            <w:r w:rsidR="00776619">
              <w:rPr>
                <w:rFonts w:ascii="Arial" w:hAnsi="Arial" w:cs="Arial"/>
                <w:sz w:val="22"/>
                <w:szCs w:val="22"/>
              </w:rPr>
              <w:t>dieticians</w:t>
            </w:r>
            <w:r>
              <w:rPr>
                <w:rFonts w:ascii="Arial" w:hAnsi="Arial" w:cs="Arial"/>
                <w:sz w:val="22"/>
                <w:szCs w:val="22"/>
              </w:rPr>
              <w:t>, practice nur</w:t>
            </w:r>
            <w:r w:rsidR="001C3642">
              <w:rPr>
                <w:rFonts w:ascii="Arial" w:hAnsi="Arial" w:cs="Arial"/>
                <w:sz w:val="22"/>
                <w:szCs w:val="22"/>
              </w:rPr>
              <w:t>ses, diabetes specialist nurses</w:t>
            </w:r>
            <w:r>
              <w:rPr>
                <w:rFonts w:ascii="Arial" w:hAnsi="Arial" w:cs="Arial"/>
                <w:sz w:val="22"/>
                <w:szCs w:val="22"/>
              </w:rPr>
              <w:t xml:space="preserve"> </w:t>
            </w:r>
            <w:r w:rsidR="0057142C">
              <w:rPr>
                <w:rFonts w:ascii="Arial" w:hAnsi="Arial" w:cs="Arial"/>
                <w:sz w:val="22"/>
                <w:szCs w:val="22"/>
              </w:rPr>
              <w:t>and Insulin Pump suppliers</w:t>
            </w:r>
            <w:r>
              <w:rPr>
                <w:rFonts w:ascii="Arial" w:hAnsi="Arial" w:cs="Arial"/>
                <w:sz w:val="22"/>
                <w:szCs w:val="22"/>
              </w:rPr>
              <w:t>)</w:t>
            </w:r>
            <w:r w:rsidR="00765F03">
              <w:rPr>
                <w:rFonts w:ascii="Arial" w:hAnsi="Arial" w:cs="Arial"/>
                <w:sz w:val="22"/>
                <w:szCs w:val="22"/>
              </w:rPr>
              <w:t>.</w:t>
            </w:r>
          </w:p>
          <w:p w:rsidR="00BD3A1D" w:rsidRDefault="0057142C" w:rsidP="00F86471">
            <w:pPr>
              <w:numPr>
                <w:ilvl w:val="0"/>
                <w:numId w:val="3"/>
              </w:numPr>
              <w:jc w:val="both"/>
              <w:rPr>
                <w:rFonts w:ascii="Arial" w:hAnsi="Arial" w:cs="Arial"/>
                <w:sz w:val="22"/>
                <w:szCs w:val="22"/>
              </w:rPr>
            </w:pPr>
            <w:r>
              <w:rPr>
                <w:rFonts w:ascii="Arial" w:hAnsi="Arial" w:cs="Arial"/>
                <w:sz w:val="22"/>
                <w:szCs w:val="22"/>
              </w:rPr>
              <w:t>Provide an administrative function for the ordering of</w:t>
            </w:r>
            <w:r w:rsidR="00BD3A1D">
              <w:rPr>
                <w:rFonts w:ascii="Arial" w:hAnsi="Arial" w:cs="Arial"/>
                <w:sz w:val="22"/>
                <w:szCs w:val="22"/>
              </w:rPr>
              <w:t xml:space="preserve"> specialist </w:t>
            </w:r>
            <w:r>
              <w:rPr>
                <w:rFonts w:ascii="Arial" w:hAnsi="Arial" w:cs="Arial"/>
                <w:sz w:val="22"/>
                <w:szCs w:val="22"/>
              </w:rPr>
              <w:t>Insulin Pump</w:t>
            </w:r>
            <w:r w:rsidR="00BD3A1D">
              <w:rPr>
                <w:rFonts w:ascii="Arial" w:hAnsi="Arial" w:cs="Arial"/>
                <w:sz w:val="22"/>
                <w:szCs w:val="22"/>
              </w:rPr>
              <w:t xml:space="preserve"> </w:t>
            </w:r>
            <w:r w:rsidR="007B6C0E">
              <w:rPr>
                <w:rFonts w:ascii="Arial" w:hAnsi="Arial" w:cs="Arial"/>
                <w:sz w:val="22"/>
                <w:szCs w:val="22"/>
              </w:rPr>
              <w:t xml:space="preserve">equipment, supplies, </w:t>
            </w:r>
            <w:r w:rsidR="00BD3A1D">
              <w:rPr>
                <w:rFonts w:ascii="Arial" w:hAnsi="Arial" w:cs="Arial"/>
                <w:sz w:val="22"/>
                <w:szCs w:val="22"/>
              </w:rPr>
              <w:t>materials and resources subject to budget holder approval</w:t>
            </w:r>
            <w:r w:rsidR="006262B4">
              <w:rPr>
                <w:rFonts w:ascii="Arial" w:hAnsi="Arial" w:cs="Arial"/>
                <w:sz w:val="22"/>
                <w:szCs w:val="22"/>
              </w:rPr>
              <w:t>.</w:t>
            </w:r>
          </w:p>
          <w:p w:rsidR="00377B01" w:rsidRDefault="00377B01" w:rsidP="00F86471">
            <w:pPr>
              <w:numPr>
                <w:ilvl w:val="0"/>
                <w:numId w:val="3"/>
              </w:numPr>
              <w:jc w:val="both"/>
              <w:rPr>
                <w:rFonts w:ascii="Arial" w:hAnsi="Arial" w:cs="Arial"/>
                <w:sz w:val="22"/>
                <w:szCs w:val="22"/>
              </w:rPr>
            </w:pPr>
            <w:r>
              <w:rPr>
                <w:rFonts w:ascii="Arial" w:hAnsi="Arial" w:cs="Arial"/>
                <w:sz w:val="22"/>
                <w:szCs w:val="22"/>
              </w:rPr>
              <w:t>No staff management or budgetary responsibilities associated with the post</w:t>
            </w:r>
            <w:r w:rsidR="006262B4">
              <w:rPr>
                <w:rFonts w:ascii="Arial" w:hAnsi="Arial" w:cs="Arial"/>
                <w:sz w:val="22"/>
                <w:szCs w:val="22"/>
              </w:rPr>
              <w:t>.</w:t>
            </w:r>
          </w:p>
          <w:p w:rsidR="00325AC5" w:rsidRDefault="00325AC5" w:rsidP="00325AC5">
            <w:pPr>
              <w:rPr>
                <w:rFonts w:ascii="Arial" w:hAnsi="Arial" w:cs="Arial"/>
              </w:rPr>
            </w:pPr>
          </w:p>
          <w:p w:rsidR="00325AC5" w:rsidRPr="00325AC5" w:rsidRDefault="00325AC5" w:rsidP="00325AC5">
            <w:pPr>
              <w:rPr>
                <w:rFonts w:ascii="Arial" w:hAnsi="Arial" w:cs="Arial"/>
                <w:sz w:val="22"/>
                <w:szCs w:val="22"/>
              </w:rPr>
            </w:pPr>
            <w:r w:rsidRPr="00325AC5">
              <w:rPr>
                <w:rFonts w:ascii="Arial" w:hAnsi="Arial" w:cs="Arial"/>
                <w:sz w:val="22"/>
                <w:szCs w:val="22"/>
              </w:rPr>
              <w:t>The post</w:t>
            </w:r>
            <w:r>
              <w:rPr>
                <w:rFonts w:ascii="Arial" w:hAnsi="Arial" w:cs="Arial"/>
                <w:sz w:val="22"/>
                <w:szCs w:val="22"/>
              </w:rPr>
              <w:t xml:space="preserve"> </w:t>
            </w:r>
            <w:r w:rsidRPr="00325AC5">
              <w:rPr>
                <w:rFonts w:ascii="Arial" w:hAnsi="Arial" w:cs="Arial"/>
                <w:sz w:val="22"/>
                <w:szCs w:val="22"/>
              </w:rPr>
              <w:t>holder is employed within NHS Lothian and there may be a requirement to work flexibly across Lothian to meet service demands.</w:t>
            </w:r>
          </w:p>
          <w:p w:rsidR="00325AC5" w:rsidRDefault="00325AC5" w:rsidP="00325AC5">
            <w:pPr>
              <w:ind w:left="360"/>
              <w:jc w:val="both"/>
              <w:rPr>
                <w:rFonts w:ascii="Arial" w:hAnsi="Arial" w:cs="Arial"/>
                <w:sz w:val="22"/>
                <w:szCs w:val="22"/>
              </w:rPr>
            </w:pPr>
          </w:p>
          <w:p w:rsidR="0026389A" w:rsidRPr="00723261" w:rsidRDefault="0026389A" w:rsidP="00377B01">
            <w:pPr>
              <w:jc w:val="both"/>
              <w:rPr>
                <w:rFonts w:ascii="Arial" w:hAnsi="Arial" w:cs="Arial"/>
                <w:sz w:val="22"/>
                <w:szCs w:val="22"/>
              </w:rPr>
            </w:pPr>
          </w:p>
        </w:tc>
      </w:tr>
      <w:tr w:rsidR="0026389A" w:rsidRPr="00723261" w:rsidTr="0018646A">
        <w:tblPrEx>
          <w:tblBorders>
            <w:insideH w:val="single" w:sz="4" w:space="0" w:color="auto"/>
            <w:insideV w:val="single" w:sz="4" w:space="0" w:color="auto"/>
          </w:tblBorders>
        </w:tblPrEx>
        <w:trPr>
          <w:trHeight w:val="161"/>
        </w:trPr>
        <w:tc>
          <w:tcPr>
            <w:tcW w:w="10560" w:type="dxa"/>
            <w:gridSpan w:val="2"/>
            <w:tcBorders>
              <w:top w:val="single" w:sz="4" w:space="0" w:color="auto"/>
              <w:left w:val="single" w:sz="4" w:space="0" w:color="auto"/>
              <w:bottom w:val="single" w:sz="4" w:space="0" w:color="auto"/>
              <w:right w:val="single" w:sz="4" w:space="0" w:color="auto"/>
            </w:tcBorders>
          </w:tcPr>
          <w:p w:rsidR="0026389A" w:rsidRPr="00723261" w:rsidRDefault="0026389A" w:rsidP="001350C4">
            <w:pPr>
              <w:pStyle w:val="Heading3"/>
              <w:spacing w:before="120" w:after="120"/>
              <w:rPr>
                <w:sz w:val="22"/>
                <w:szCs w:val="22"/>
              </w:rPr>
            </w:pPr>
            <w:r w:rsidRPr="00723261">
              <w:rPr>
                <w:sz w:val="22"/>
                <w:szCs w:val="22"/>
              </w:rPr>
              <w:lastRenderedPageBreak/>
              <w:t>4.  ORGANISATIONAL POSITION</w:t>
            </w:r>
          </w:p>
        </w:tc>
      </w:tr>
      <w:tr w:rsidR="0026389A" w:rsidRPr="00283696" w:rsidTr="00B34F67">
        <w:tblPrEx>
          <w:tblBorders>
            <w:insideH w:val="single" w:sz="4" w:space="0" w:color="auto"/>
            <w:insideV w:val="single" w:sz="4" w:space="0" w:color="auto"/>
          </w:tblBorders>
        </w:tblPrEx>
        <w:trPr>
          <w:trHeight w:val="3216"/>
        </w:trPr>
        <w:tc>
          <w:tcPr>
            <w:tcW w:w="10560" w:type="dxa"/>
            <w:gridSpan w:val="2"/>
            <w:tcBorders>
              <w:top w:val="single" w:sz="4" w:space="0" w:color="auto"/>
              <w:left w:val="single" w:sz="4" w:space="0" w:color="auto"/>
              <w:bottom w:val="single" w:sz="4" w:space="0" w:color="auto"/>
              <w:right w:val="single" w:sz="4" w:space="0" w:color="auto"/>
            </w:tcBorders>
          </w:tcPr>
          <w:p w:rsidR="0026389A" w:rsidRPr="00283696" w:rsidRDefault="0026389A" w:rsidP="005260C0">
            <w:pPr>
              <w:pStyle w:val="BodyText"/>
              <w:tabs>
                <w:tab w:val="left" w:pos="0"/>
              </w:tabs>
              <w:spacing w:after="0"/>
              <w:rPr>
                <w:rFonts w:ascii="Arial" w:hAnsi="Arial" w:cs="Arial"/>
                <w:sz w:val="22"/>
                <w:szCs w:val="22"/>
              </w:rPr>
            </w:pPr>
          </w:p>
          <w:p w:rsidR="00AB7811" w:rsidRPr="00283696" w:rsidRDefault="00AB7811" w:rsidP="005260C0">
            <w:pPr>
              <w:pStyle w:val="BodyText"/>
              <w:tabs>
                <w:tab w:val="left" w:pos="0"/>
              </w:tabs>
              <w:spacing w:after="0"/>
              <w:rPr>
                <w:rFonts w:ascii="Arial" w:hAnsi="Arial" w:cs="Arial"/>
                <w:sz w:val="22"/>
                <w:szCs w:val="22"/>
              </w:rPr>
            </w:pPr>
            <w:r w:rsidRPr="00283696">
              <w:rPr>
                <w:rFonts w:ascii="Arial" w:hAnsi="Arial" w:cs="Arial"/>
                <w:sz w:val="22"/>
                <w:szCs w:val="22"/>
              </w:rPr>
              <w:t>Please also see Appendix 1.</w:t>
            </w:r>
          </w:p>
          <w:p w:rsidR="0026389A" w:rsidRPr="00283696" w:rsidRDefault="002905C9" w:rsidP="00B34F67">
            <w:pPr>
              <w:pStyle w:val="BodyText"/>
              <w:tabs>
                <w:tab w:val="left" w:pos="0"/>
              </w:tabs>
              <w:spacing w:after="0"/>
              <w:rPr>
                <w:rFonts w:ascii="Arial" w:hAnsi="Arial" w:cs="Arial"/>
                <w:sz w:val="22"/>
                <w:szCs w:val="22"/>
              </w:rPr>
            </w:pPr>
            <w:r>
              <w:rPr>
                <w:rFonts w:ascii="Arial" w:hAnsi="Arial" w:cs="Arial"/>
                <w:sz w:val="22"/>
                <w:szCs w:val="22"/>
              </w:rPr>
            </w:r>
            <w:r>
              <w:rPr>
                <w:rFonts w:ascii="Arial" w:hAnsi="Arial" w:cs="Arial"/>
                <w:sz w:val="22"/>
                <w:szCs w:val="22"/>
              </w:rPr>
              <w:pict>
                <v:group id="_x0000_s1043" editas="canvas" style="width:516pt;height:135.4pt;mso-position-horizontal-relative:char;mso-position-vertical-relative:line" coordorigin="655,2300" coordsize="10320,270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655;top:2300;width:10320;height:2708" o:preferrelative="f">
                    <v:fill o:detectmouseclick="t"/>
                    <v:path o:extrusionok="t" o:connecttype="none"/>
                    <o:lock v:ext="edit" text="t"/>
                  </v:shape>
                  <v:line id="_x0000_s1045" style="position:absolute" from="5335,3620" to="6416,3621"/>
                  <v:shape id="_x0000_s1047" style="position:absolute;left:3765;top:3883;width:71;height:363;flip:x" coordsize="2688,818" path="m2688,l,818e">
                    <v:stroke dashstyle="dash"/>
                    <v:path arrowok="t"/>
                  </v:shape>
                  <v:line id="_x0000_s1048" style="position:absolute" from="8085,3002" to="8086,3362"/>
                  <v:shapetype id="_x0000_t202" coordsize="21600,21600" o:spt="202" path="m,l,21600r21600,l21600,xe">
                    <v:stroke joinstyle="miter"/>
                    <v:path gradientshapeok="t" o:connecttype="rect"/>
                  </v:shapetype>
                  <v:shape id="_x0000_s1049" type="#_x0000_t202" style="position:absolute;left:6432;top:2433;width:3318;height:569">
                    <v:textbox style="mso-next-textbox:#_x0000_s1049">
                      <w:txbxContent>
                        <w:p w:rsidR="00EF346E" w:rsidRPr="00765F03" w:rsidRDefault="00EF346E" w:rsidP="0057142C">
                          <w:pPr>
                            <w:jc w:val="center"/>
                            <w:rPr>
                              <w:rFonts w:ascii="Arial" w:hAnsi="Arial" w:cs="Arial"/>
                              <w:sz w:val="22"/>
                              <w:szCs w:val="22"/>
                            </w:rPr>
                          </w:pPr>
                          <w:r w:rsidRPr="00765F03">
                            <w:rPr>
                              <w:rFonts w:ascii="Arial" w:hAnsi="Arial" w:cs="Arial"/>
                              <w:sz w:val="22"/>
                              <w:szCs w:val="22"/>
                            </w:rPr>
                            <w:t>Outpatients Service Manager</w:t>
                          </w:r>
                        </w:p>
                      </w:txbxContent>
                    </v:textbox>
                  </v:shape>
                  <v:shape id="_x0000_s1050" type="#_x0000_t202" style="position:absolute;left:6432;top:3265;width:3318;height:562">
                    <v:textbox style="mso-next-textbox:#_x0000_s1050">
                      <w:txbxContent>
                        <w:p w:rsidR="00EF346E" w:rsidRPr="00765F03" w:rsidRDefault="00EF346E" w:rsidP="0057142C">
                          <w:pPr>
                            <w:jc w:val="center"/>
                            <w:rPr>
                              <w:rFonts w:ascii="Arial" w:hAnsi="Arial" w:cs="Arial"/>
                              <w:sz w:val="22"/>
                              <w:szCs w:val="22"/>
                            </w:rPr>
                          </w:pPr>
                          <w:r w:rsidRPr="00765F03">
                            <w:rPr>
                              <w:rFonts w:ascii="Arial" w:hAnsi="Arial" w:cs="Arial"/>
                              <w:sz w:val="22"/>
                              <w:szCs w:val="22"/>
                            </w:rPr>
                            <w:t>Directorate Assistant</w:t>
                          </w:r>
                        </w:p>
                      </w:txbxContent>
                    </v:textbox>
                  </v:shape>
                  <v:shape id="_x0000_s1051" type="#_x0000_t202" style="position:absolute;left:2343;top:3362;width:2992;height:521">
                    <v:textbox style="mso-next-textbox:#_x0000_s1051">
                      <w:txbxContent>
                        <w:p w:rsidR="00EF346E" w:rsidRPr="00765F03" w:rsidRDefault="00EF346E" w:rsidP="0057142C">
                          <w:pPr>
                            <w:jc w:val="center"/>
                            <w:rPr>
                              <w:rFonts w:ascii="Arial" w:hAnsi="Arial" w:cs="Arial"/>
                              <w:sz w:val="22"/>
                              <w:szCs w:val="22"/>
                            </w:rPr>
                          </w:pPr>
                          <w:r w:rsidRPr="00765F03">
                            <w:rPr>
                              <w:rFonts w:ascii="Arial" w:hAnsi="Arial" w:cs="Arial"/>
                              <w:sz w:val="22"/>
                              <w:szCs w:val="22"/>
                            </w:rPr>
                            <w:t>Diabetes Nurse Specialist</w:t>
                          </w:r>
                        </w:p>
                      </w:txbxContent>
                    </v:textbox>
                  </v:shape>
                  <v:shape id="_x0000_s1052" type="#_x0000_t202" style="position:absolute;left:2265;top:4246;width:3132;height:657">
                    <v:textbox style="mso-next-textbox:#_x0000_s1052">
                      <w:txbxContent>
                        <w:p w:rsidR="00EF346E" w:rsidRPr="00765F03" w:rsidRDefault="00EF346E" w:rsidP="0057142C">
                          <w:pPr>
                            <w:jc w:val="center"/>
                            <w:rPr>
                              <w:rFonts w:ascii="Arial" w:hAnsi="Arial" w:cs="Arial"/>
                              <w:sz w:val="22"/>
                              <w:szCs w:val="22"/>
                            </w:rPr>
                          </w:pPr>
                          <w:r>
                            <w:rPr>
                              <w:rFonts w:ascii="Arial" w:hAnsi="Arial" w:cs="Arial"/>
                              <w:sz w:val="22"/>
                              <w:szCs w:val="22"/>
                            </w:rPr>
                            <w:t xml:space="preserve">Insulin Pump </w:t>
                          </w:r>
                          <w:r w:rsidRPr="00765F03">
                            <w:rPr>
                              <w:rFonts w:ascii="Arial" w:hAnsi="Arial" w:cs="Arial"/>
                              <w:sz w:val="22"/>
                              <w:szCs w:val="22"/>
                            </w:rPr>
                            <w:t>Co</w:t>
                          </w:r>
                          <w:r>
                            <w:rPr>
                              <w:rFonts w:ascii="Arial" w:hAnsi="Arial" w:cs="Arial"/>
                              <w:sz w:val="22"/>
                              <w:szCs w:val="22"/>
                            </w:rPr>
                            <w:noBreakHyphen/>
                          </w:r>
                          <w:r w:rsidRPr="00765F03">
                            <w:rPr>
                              <w:rFonts w:ascii="Arial" w:hAnsi="Arial" w:cs="Arial"/>
                              <w:sz w:val="22"/>
                              <w:szCs w:val="22"/>
                            </w:rPr>
                            <w:t>ordinator</w:t>
                          </w:r>
                        </w:p>
                        <w:p w:rsidR="00EF346E" w:rsidRPr="00765F03" w:rsidRDefault="00EF346E" w:rsidP="0057142C">
                          <w:pPr>
                            <w:jc w:val="center"/>
                            <w:rPr>
                              <w:rFonts w:ascii="Arial" w:hAnsi="Arial" w:cs="Arial"/>
                              <w:sz w:val="22"/>
                              <w:szCs w:val="22"/>
                            </w:rPr>
                          </w:pPr>
                          <w:r w:rsidRPr="00765F03">
                            <w:rPr>
                              <w:rFonts w:ascii="Arial" w:hAnsi="Arial" w:cs="Arial"/>
                              <w:sz w:val="22"/>
                              <w:szCs w:val="22"/>
                            </w:rPr>
                            <w:t>(THIS POST)</w:t>
                          </w:r>
                        </w:p>
                      </w:txbxContent>
                    </v:textbox>
                  </v:shape>
                  <v:line id="_x0000_s1054" style="position:absolute;flip:y" from="5397,3827" to="8086,4580"/>
                  <w10:wrap type="none"/>
                  <w10:anchorlock/>
                </v:group>
              </w:pict>
            </w:r>
          </w:p>
        </w:tc>
      </w:tr>
      <w:tr w:rsidR="0026389A" w:rsidRPr="00723261" w:rsidTr="0018646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560" w:type="dxa"/>
            <w:gridSpan w:val="2"/>
            <w:tcBorders>
              <w:top w:val="single" w:sz="6" w:space="0" w:color="auto"/>
              <w:left w:val="single" w:sz="4" w:space="0" w:color="auto"/>
              <w:bottom w:val="single" w:sz="6" w:space="0" w:color="auto"/>
              <w:right w:val="single" w:sz="4" w:space="0" w:color="auto"/>
            </w:tcBorders>
          </w:tcPr>
          <w:p w:rsidR="0026389A" w:rsidRPr="00127BF8" w:rsidRDefault="0026389A" w:rsidP="005260C0">
            <w:pPr>
              <w:pStyle w:val="Heading3"/>
              <w:spacing w:before="120" w:after="120"/>
              <w:rPr>
                <w:sz w:val="22"/>
                <w:szCs w:val="22"/>
              </w:rPr>
            </w:pPr>
            <w:r w:rsidRPr="00127BF8">
              <w:rPr>
                <w:sz w:val="22"/>
                <w:szCs w:val="22"/>
              </w:rPr>
              <w:t>5.  ROLE OF DEPARTMENT</w:t>
            </w:r>
          </w:p>
        </w:tc>
      </w:tr>
      <w:tr w:rsidR="0026389A" w:rsidRPr="00723261" w:rsidTr="0018646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560" w:type="dxa"/>
            <w:gridSpan w:val="2"/>
            <w:tcBorders>
              <w:top w:val="single" w:sz="6" w:space="0" w:color="auto"/>
              <w:left w:val="single" w:sz="4" w:space="0" w:color="auto"/>
              <w:bottom w:val="single" w:sz="6" w:space="0" w:color="auto"/>
              <w:right w:val="single" w:sz="4" w:space="0" w:color="auto"/>
            </w:tcBorders>
          </w:tcPr>
          <w:p w:rsidR="0026389A" w:rsidRPr="005260C0" w:rsidRDefault="0026389A" w:rsidP="005260C0">
            <w:pPr>
              <w:rPr>
                <w:rFonts w:ascii="Arial" w:hAnsi="Arial" w:cs="Arial"/>
                <w:sz w:val="22"/>
                <w:szCs w:val="22"/>
              </w:rPr>
            </w:pPr>
          </w:p>
          <w:p w:rsidR="00B50300" w:rsidRPr="002F42E7" w:rsidRDefault="00B50300" w:rsidP="00B50300">
            <w:pPr>
              <w:jc w:val="both"/>
              <w:rPr>
                <w:rFonts w:ascii="Arial" w:hAnsi="Arial" w:cs="Arial"/>
                <w:sz w:val="22"/>
                <w:szCs w:val="22"/>
              </w:rPr>
            </w:pPr>
            <w:r w:rsidRPr="002F42E7">
              <w:rPr>
                <w:rFonts w:ascii="Arial" w:hAnsi="Arial" w:cs="Arial"/>
                <w:sz w:val="22"/>
                <w:szCs w:val="22"/>
              </w:rPr>
              <w:t>The Directorate of Outpatients and Associated Services sits within the Acute Services within NHS Lothian.  This Directorate is responsible for:</w:t>
            </w:r>
          </w:p>
          <w:p w:rsidR="00B50300" w:rsidRPr="002F42E7" w:rsidRDefault="00B50300" w:rsidP="00B50300">
            <w:pPr>
              <w:jc w:val="both"/>
              <w:rPr>
                <w:rFonts w:ascii="Arial" w:hAnsi="Arial" w:cs="Arial"/>
                <w:sz w:val="22"/>
                <w:szCs w:val="22"/>
              </w:rPr>
            </w:pPr>
          </w:p>
          <w:p w:rsidR="00B50300" w:rsidRPr="002F42E7" w:rsidRDefault="00B50300" w:rsidP="00B50300">
            <w:pPr>
              <w:numPr>
                <w:ilvl w:val="0"/>
                <w:numId w:val="18"/>
              </w:numPr>
              <w:tabs>
                <w:tab w:val="clear" w:pos="720"/>
              </w:tabs>
              <w:ind w:left="360"/>
              <w:jc w:val="both"/>
              <w:rPr>
                <w:rFonts w:ascii="Arial" w:hAnsi="Arial" w:cs="Arial"/>
                <w:sz w:val="22"/>
                <w:szCs w:val="22"/>
              </w:rPr>
            </w:pPr>
            <w:r w:rsidRPr="002F42E7">
              <w:rPr>
                <w:rFonts w:ascii="Arial" w:hAnsi="Arial" w:cs="Arial"/>
                <w:sz w:val="22"/>
                <w:szCs w:val="22"/>
              </w:rPr>
              <w:t>The management of all external healthcare provision to ensure that adequate resources are available to meet waiting times legislation.</w:t>
            </w:r>
          </w:p>
          <w:p w:rsidR="00B50300" w:rsidRPr="002F42E7" w:rsidRDefault="00B50300" w:rsidP="00B50300">
            <w:pPr>
              <w:numPr>
                <w:ilvl w:val="0"/>
                <w:numId w:val="18"/>
              </w:numPr>
              <w:tabs>
                <w:tab w:val="clear" w:pos="720"/>
              </w:tabs>
              <w:ind w:left="360"/>
              <w:jc w:val="both"/>
              <w:rPr>
                <w:rFonts w:ascii="Arial" w:hAnsi="Arial" w:cs="Arial"/>
                <w:sz w:val="22"/>
                <w:szCs w:val="22"/>
              </w:rPr>
            </w:pPr>
            <w:r w:rsidRPr="002F42E7">
              <w:rPr>
                <w:rFonts w:ascii="Arial" w:hAnsi="Arial" w:cs="Arial"/>
                <w:sz w:val="22"/>
                <w:szCs w:val="22"/>
              </w:rPr>
              <w:t>The operational management of Outpatient Services across NHS Lothian to effect the implementation of standardised, efficient and patient-centred pathways and processes.</w:t>
            </w:r>
          </w:p>
          <w:p w:rsidR="00B50300" w:rsidRPr="002F42E7" w:rsidRDefault="00B50300" w:rsidP="00B50300">
            <w:pPr>
              <w:numPr>
                <w:ilvl w:val="0"/>
                <w:numId w:val="18"/>
              </w:numPr>
              <w:tabs>
                <w:tab w:val="clear" w:pos="720"/>
              </w:tabs>
              <w:ind w:left="360"/>
              <w:jc w:val="both"/>
              <w:rPr>
                <w:rFonts w:ascii="Arial" w:hAnsi="Arial" w:cs="Arial"/>
                <w:sz w:val="22"/>
                <w:szCs w:val="22"/>
              </w:rPr>
            </w:pPr>
            <w:r w:rsidRPr="002F42E7">
              <w:rPr>
                <w:rFonts w:ascii="Arial" w:hAnsi="Arial" w:cs="Arial"/>
                <w:sz w:val="22"/>
                <w:szCs w:val="22"/>
              </w:rPr>
              <w:t>The management of all non-emergency inpatient transport through a single point of contact, the NHS Lothian Transport Hub.</w:t>
            </w:r>
          </w:p>
          <w:p w:rsidR="00B50300" w:rsidRPr="002F42E7" w:rsidRDefault="00B50300" w:rsidP="00B50300">
            <w:pPr>
              <w:numPr>
                <w:ilvl w:val="0"/>
                <w:numId w:val="18"/>
              </w:numPr>
              <w:tabs>
                <w:tab w:val="clear" w:pos="720"/>
              </w:tabs>
              <w:ind w:left="360"/>
              <w:jc w:val="both"/>
              <w:rPr>
                <w:rFonts w:ascii="Arial" w:hAnsi="Arial" w:cs="Arial"/>
                <w:sz w:val="22"/>
                <w:szCs w:val="22"/>
              </w:rPr>
            </w:pPr>
            <w:r w:rsidRPr="002F42E7">
              <w:rPr>
                <w:rFonts w:ascii="Arial" w:hAnsi="Arial" w:cs="Arial"/>
                <w:sz w:val="22"/>
                <w:szCs w:val="22"/>
              </w:rPr>
              <w:t>The development of an integrated approach to all patient transport which supports both scheduled and unscheduled care and the integrated health and social care agenda.</w:t>
            </w:r>
          </w:p>
          <w:p w:rsidR="00B50300" w:rsidRPr="002F42E7" w:rsidRDefault="00B50300" w:rsidP="00B50300">
            <w:pPr>
              <w:numPr>
                <w:ilvl w:val="0"/>
                <w:numId w:val="18"/>
              </w:numPr>
              <w:tabs>
                <w:tab w:val="clear" w:pos="720"/>
              </w:tabs>
              <w:ind w:left="360"/>
              <w:jc w:val="both"/>
              <w:rPr>
                <w:rFonts w:ascii="Arial" w:hAnsi="Arial" w:cs="Arial"/>
                <w:sz w:val="22"/>
                <w:szCs w:val="22"/>
              </w:rPr>
            </w:pPr>
            <w:r w:rsidRPr="002F42E7">
              <w:rPr>
                <w:rFonts w:ascii="Arial" w:hAnsi="Arial" w:cs="Arial"/>
                <w:sz w:val="22"/>
                <w:szCs w:val="22"/>
              </w:rPr>
              <w:t xml:space="preserve">The management of acute diabetic and endocrinology services across Lothian, ensuring the service is patient centred and responsive to the needs of this long term conditions patient group  </w:t>
            </w:r>
          </w:p>
          <w:p w:rsidR="00B50300" w:rsidRPr="002F42E7" w:rsidRDefault="00B50300" w:rsidP="00B50300">
            <w:pPr>
              <w:numPr>
                <w:ilvl w:val="0"/>
                <w:numId w:val="18"/>
              </w:numPr>
              <w:tabs>
                <w:tab w:val="clear" w:pos="720"/>
              </w:tabs>
              <w:ind w:left="360"/>
              <w:jc w:val="both"/>
              <w:rPr>
                <w:rFonts w:ascii="Arial" w:hAnsi="Arial" w:cs="Arial"/>
                <w:sz w:val="22"/>
                <w:szCs w:val="22"/>
              </w:rPr>
            </w:pPr>
            <w:r w:rsidRPr="002F42E7">
              <w:rPr>
                <w:rFonts w:ascii="Arial" w:hAnsi="Arial" w:cs="Arial"/>
                <w:sz w:val="22"/>
                <w:szCs w:val="22"/>
              </w:rPr>
              <w:t xml:space="preserve">The redesign of outpatient </w:t>
            </w:r>
            <w:r w:rsidR="00765F03">
              <w:rPr>
                <w:rFonts w:ascii="Arial" w:hAnsi="Arial" w:cs="Arial"/>
                <w:sz w:val="22"/>
                <w:szCs w:val="22"/>
              </w:rPr>
              <w:t>services across NHS </w:t>
            </w:r>
            <w:r w:rsidRPr="002F42E7">
              <w:rPr>
                <w:rFonts w:ascii="Arial" w:hAnsi="Arial" w:cs="Arial"/>
                <w:sz w:val="22"/>
                <w:szCs w:val="22"/>
              </w:rPr>
              <w:t>Lothian, standardising processes to optimise capacity and exploring and implementing new ways of working to optimise the experience for the patient.</w:t>
            </w:r>
          </w:p>
          <w:p w:rsidR="00B50300" w:rsidRPr="002F42E7" w:rsidRDefault="00B50300" w:rsidP="00B50300">
            <w:pPr>
              <w:numPr>
                <w:ilvl w:val="0"/>
                <w:numId w:val="18"/>
              </w:numPr>
              <w:tabs>
                <w:tab w:val="clear" w:pos="720"/>
              </w:tabs>
              <w:ind w:left="360"/>
              <w:jc w:val="both"/>
              <w:rPr>
                <w:rFonts w:ascii="Arial" w:hAnsi="Arial" w:cs="Arial"/>
                <w:sz w:val="22"/>
                <w:szCs w:val="22"/>
              </w:rPr>
            </w:pPr>
            <w:r w:rsidRPr="002F42E7">
              <w:rPr>
                <w:rFonts w:ascii="Arial" w:hAnsi="Arial" w:cs="Arial"/>
                <w:sz w:val="22"/>
                <w:szCs w:val="22"/>
              </w:rPr>
              <w:t>The development of a Flow Centr</w:t>
            </w:r>
            <w:r w:rsidR="00765F03">
              <w:rPr>
                <w:rFonts w:ascii="Arial" w:hAnsi="Arial" w:cs="Arial"/>
                <w:sz w:val="22"/>
                <w:szCs w:val="22"/>
              </w:rPr>
              <w:t>e for all acute services in NHS </w:t>
            </w:r>
            <w:r w:rsidRPr="002F42E7">
              <w:rPr>
                <w:rFonts w:ascii="Arial" w:hAnsi="Arial" w:cs="Arial"/>
                <w:sz w:val="22"/>
                <w:szCs w:val="22"/>
              </w:rPr>
              <w:t>Lothian, which will support the incoming and discharging flow of patients in real time across all sites.</w:t>
            </w:r>
          </w:p>
          <w:p w:rsidR="0026389A" w:rsidRPr="005260C0" w:rsidRDefault="0026389A" w:rsidP="00765F03">
            <w:pPr>
              <w:rPr>
                <w:rFonts w:ascii="Arial" w:hAnsi="Arial" w:cs="Arial"/>
                <w:sz w:val="22"/>
                <w:szCs w:val="22"/>
              </w:rPr>
            </w:pPr>
          </w:p>
        </w:tc>
      </w:tr>
      <w:tr w:rsidR="0026389A" w:rsidRPr="00723261" w:rsidTr="0018646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560" w:type="dxa"/>
            <w:gridSpan w:val="2"/>
            <w:tcBorders>
              <w:top w:val="single" w:sz="6" w:space="0" w:color="auto"/>
              <w:left w:val="single" w:sz="4" w:space="0" w:color="auto"/>
              <w:bottom w:val="single" w:sz="6" w:space="0" w:color="auto"/>
              <w:right w:val="single" w:sz="4" w:space="0" w:color="auto"/>
            </w:tcBorders>
          </w:tcPr>
          <w:p w:rsidR="0026389A" w:rsidRPr="00127BF8" w:rsidRDefault="0026389A" w:rsidP="001350C4">
            <w:pPr>
              <w:pStyle w:val="Heading3"/>
              <w:spacing w:before="120" w:after="120"/>
              <w:rPr>
                <w:b w:val="0"/>
                <w:bCs w:val="0"/>
                <w:sz w:val="22"/>
                <w:szCs w:val="22"/>
              </w:rPr>
            </w:pPr>
            <w:r w:rsidRPr="00127BF8">
              <w:rPr>
                <w:sz w:val="22"/>
                <w:szCs w:val="22"/>
              </w:rPr>
              <w:t>6.  KEY RESULT AREAS</w:t>
            </w:r>
            <w:r w:rsidR="00633979">
              <w:rPr>
                <w:sz w:val="22"/>
                <w:szCs w:val="22"/>
              </w:rPr>
              <w:t xml:space="preserve"> </w:t>
            </w:r>
          </w:p>
        </w:tc>
      </w:tr>
      <w:tr w:rsidR="0026389A" w:rsidRPr="00512F9E" w:rsidTr="0018646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318"/>
        </w:trPr>
        <w:tc>
          <w:tcPr>
            <w:tcW w:w="10560" w:type="dxa"/>
            <w:gridSpan w:val="2"/>
            <w:tcBorders>
              <w:top w:val="single" w:sz="6" w:space="0" w:color="auto"/>
              <w:left w:val="single" w:sz="4" w:space="0" w:color="auto"/>
              <w:bottom w:val="single" w:sz="4" w:space="0" w:color="auto"/>
              <w:right w:val="single" w:sz="4" w:space="0" w:color="auto"/>
            </w:tcBorders>
          </w:tcPr>
          <w:p w:rsidR="005260C0" w:rsidRDefault="005260C0" w:rsidP="005260C0">
            <w:pPr>
              <w:jc w:val="both"/>
              <w:rPr>
                <w:rFonts w:ascii="Arial" w:hAnsi="Arial" w:cs="Arial"/>
                <w:sz w:val="22"/>
                <w:szCs w:val="22"/>
              </w:rPr>
            </w:pPr>
          </w:p>
          <w:p w:rsidR="006262B4" w:rsidRDefault="00575EB7" w:rsidP="005260C0">
            <w:pPr>
              <w:numPr>
                <w:ilvl w:val="0"/>
                <w:numId w:val="17"/>
              </w:numPr>
              <w:tabs>
                <w:tab w:val="clear" w:pos="600"/>
              </w:tabs>
              <w:ind w:left="360"/>
              <w:jc w:val="both"/>
              <w:rPr>
                <w:rFonts w:ascii="Arial" w:hAnsi="Arial" w:cs="Arial"/>
                <w:sz w:val="22"/>
                <w:szCs w:val="22"/>
              </w:rPr>
            </w:pPr>
            <w:r w:rsidRPr="00512F9E">
              <w:rPr>
                <w:rFonts w:ascii="Arial" w:hAnsi="Arial" w:cs="Arial"/>
                <w:sz w:val="22"/>
                <w:szCs w:val="22"/>
              </w:rPr>
              <w:t xml:space="preserve">To </w:t>
            </w:r>
            <w:r w:rsidR="00BD3A1D">
              <w:rPr>
                <w:rFonts w:ascii="Arial" w:hAnsi="Arial" w:cs="Arial"/>
                <w:sz w:val="22"/>
                <w:szCs w:val="22"/>
              </w:rPr>
              <w:t xml:space="preserve">organise the overall pathway for </w:t>
            </w:r>
            <w:r w:rsidR="004C16B6">
              <w:rPr>
                <w:rFonts w:ascii="Arial" w:hAnsi="Arial" w:cs="Arial"/>
                <w:sz w:val="22"/>
                <w:szCs w:val="22"/>
              </w:rPr>
              <w:t>Insulin Pump</w:t>
            </w:r>
            <w:r w:rsidR="00BD3A1D">
              <w:rPr>
                <w:rFonts w:ascii="Arial" w:hAnsi="Arial" w:cs="Arial"/>
                <w:sz w:val="22"/>
                <w:szCs w:val="22"/>
              </w:rPr>
              <w:t xml:space="preserve"> referrals by acting as the first point of contact and to liaise with patients </w:t>
            </w:r>
            <w:r w:rsidR="006408B5">
              <w:rPr>
                <w:rFonts w:ascii="Arial" w:hAnsi="Arial" w:cs="Arial"/>
                <w:sz w:val="22"/>
                <w:szCs w:val="22"/>
              </w:rPr>
              <w:t xml:space="preserve">and staff </w:t>
            </w:r>
            <w:r w:rsidR="00BD3A1D">
              <w:rPr>
                <w:rFonts w:ascii="Arial" w:hAnsi="Arial" w:cs="Arial"/>
                <w:sz w:val="22"/>
                <w:szCs w:val="22"/>
              </w:rPr>
              <w:t>to book</w:t>
            </w:r>
            <w:r w:rsidR="00114929">
              <w:rPr>
                <w:rFonts w:ascii="Arial" w:hAnsi="Arial" w:cs="Arial"/>
                <w:sz w:val="22"/>
                <w:szCs w:val="22"/>
              </w:rPr>
              <w:t xml:space="preserve"> the appropriate course with regards to date and venue.</w:t>
            </w:r>
          </w:p>
          <w:p w:rsidR="006262B4" w:rsidRDefault="003C682D" w:rsidP="005260C0">
            <w:pPr>
              <w:numPr>
                <w:ilvl w:val="0"/>
                <w:numId w:val="17"/>
              </w:numPr>
              <w:tabs>
                <w:tab w:val="clear" w:pos="600"/>
              </w:tabs>
              <w:ind w:left="360"/>
              <w:jc w:val="both"/>
              <w:rPr>
                <w:rFonts w:ascii="Arial" w:hAnsi="Arial" w:cs="Arial"/>
                <w:sz w:val="22"/>
                <w:szCs w:val="22"/>
              </w:rPr>
            </w:pPr>
            <w:r>
              <w:rPr>
                <w:rFonts w:ascii="Arial" w:hAnsi="Arial" w:cs="Arial"/>
                <w:sz w:val="22"/>
                <w:szCs w:val="22"/>
              </w:rPr>
              <w:t xml:space="preserve">To ensure all appropriate clinical staff are aware of the referral pathways for </w:t>
            </w:r>
            <w:r w:rsidR="004C16B6">
              <w:rPr>
                <w:rFonts w:ascii="Arial" w:hAnsi="Arial" w:cs="Arial"/>
                <w:sz w:val="22"/>
                <w:szCs w:val="22"/>
              </w:rPr>
              <w:t xml:space="preserve">the Insulin Pump </w:t>
            </w:r>
            <w:r w:rsidR="005E5CDC">
              <w:rPr>
                <w:rFonts w:ascii="Arial" w:hAnsi="Arial" w:cs="Arial"/>
                <w:sz w:val="22"/>
                <w:szCs w:val="22"/>
              </w:rPr>
              <w:t>service</w:t>
            </w:r>
            <w:r w:rsidR="00114929">
              <w:rPr>
                <w:rFonts w:ascii="Arial" w:hAnsi="Arial" w:cs="Arial"/>
                <w:sz w:val="22"/>
                <w:szCs w:val="22"/>
              </w:rPr>
              <w:t xml:space="preserve">, by contributing to the drafting of communication to </w:t>
            </w:r>
            <w:r w:rsidR="006408B5">
              <w:rPr>
                <w:rFonts w:ascii="Arial" w:hAnsi="Arial" w:cs="Arial"/>
                <w:sz w:val="22"/>
                <w:szCs w:val="22"/>
              </w:rPr>
              <w:t>patients, staff and Pump Suppliers</w:t>
            </w:r>
          </w:p>
          <w:p w:rsidR="00190D7D" w:rsidRDefault="00190D7D" w:rsidP="00190D7D">
            <w:pPr>
              <w:numPr>
                <w:ilvl w:val="0"/>
                <w:numId w:val="17"/>
              </w:numPr>
              <w:tabs>
                <w:tab w:val="clear" w:pos="600"/>
              </w:tabs>
              <w:ind w:left="360"/>
              <w:jc w:val="both"/>
              <w:rPr>
                <w:rFonts w:ascii="Arial" w:hAnsi="Arial" w:cs="Arial"/>
                <w:sz w:val="22"/>
                <w:szCs w:val="22"/>
              </w:rPr>
            </w:pPr>
            <w:r>
              <w:rPr>
                <w:rFonts w:ascii="Arial" w:hAnsi="Arial" w:cs="Arial"/>
                <w:sz w:val="22"/>
                <w:szCs w:val="22"/>
              </w:rPr>
              <w:t>Responsible for maintaining the Insulin Pump referral waiting list, ensuring receipt of all referrals and accurately processing of patients onto scheduled demo courses timeously and to arrange, as necessary, observers on the course (GPs, Nurse Practitioners and Practice Nurses etc).</w:t>
            </w:r>
          </w:p>
          <w:p w:rsidR="00190D7D" w:rsidRDefault="006913F3" w:rsidP="00190D7D">
            <w:pPr>
              <w:numPr>
                <w:ilvl w:val="0"/>
                <w:numId w:val="17"/>
              </w:numPr>
              <w:tabs>
                <w:tab w:val="clear" w:pos="600"/>
              </w:tabs>
              <w:ind w:left="360"/>
              <w:jc w:val="both"/>
              <w:rPr>
                <w:rFonts w:ascii="Arial" w:hAnsi="Arial" w:cs="Arial"/>
                <w:sz w:val="22"/>
                <w:szCs w:val="22"/>
              </w:rPr>
            </w:pPr>
            <w:r>
              <w:rPr>
                <w:rFonts w:ascii="Arial" w:hAnsi="Arial" w:cs="Arial"/>
                <w:sz w:val="22"/>
                <w:szCs w:val="22"/>
              </w:rPr>
              <w:t xml:space="preserve">To ensure patients, clinicians and suppliers </w:t>
            </w:r>
            <w:r w:rsidR="00190D7D">
              <w:rPr>
                <w:rFonts w:ascii="Arial" w:hAnsi="Arial" w:cs="Arial"/>
                <w:sz w:val="22"/>
                <w:szCs w:val="22"/>
              </w:rPr>
              <w:t>receive details of all courses including appropriate maps and directions in advance of the course and to communicate with referrers following patients’ attendance/non attendance on the course by letter.</w:t>
            </w:r>
          </w:p>
          <w:p w:rsidR="00190D7D" w:rsidRDefault="00190D7D" w:rsidP="00190D7D">
            <w:pPr>
              <w:numPr>
                <w:ilvl w:val="0"/>
                <w:numId w:val="17"/>
              </w:numPr>
              <w:tabs>
                <w:tab w:val="clear" w:pos="600"/>
              </w:tabs>
              <w:ind w:left="360"/>
              <w:jc w:val="both"/>
              <w:rPr>
                <w:rFonts w:ascii="Arial" w:hAnsi="Arial" w:cs="Arial"/>
                <w:sz w:val="22"/>
                <w:szCs w:val="22"/>
              </w:rPr>
            </w:pPr>
            <w:r>
              <w:rPr>
                <w:rFonts w:ascii="Arial" w:hAnsi="Arial" w:cs="Arial"/>
                <w:sz w:val="22"/>
                <w:szCs w:val="22"/>
              </w:rPr>
              <w:t>To book venues as required according to the pre planned programme of course dates and maintain accurate records of courses including patient attendance.</w:t>
            </w:r>
          </w:p>
          <w:p w:rsidR="005E5CDC" w:rsidRPr="005E5CDC" w:rsidRDefault="005E5CDC" w:rsidP="005E5CDC">
            <w:pPr>
              <w:numPr>
                <w:ilvl w:val="0"/>
                <w:numId w:val="17"/>
              </w:numPr>
              <w:tabs>
                <w:tab w:val="clear" w:pos="600"/>
              </w:tabs>
              <w:ind w:left="360"/>
              <w:jc w:val="both"/>
              <w:rPr>
                <w:rFonts w:ascii="Arial" w:hAnsi="Arial" w:cs="Arial"/>
                <w:sz w:val="22"/>
                <w:szCs w:val="22"/>
              </w:rPr>
            </w:pPr>
            <w:r w:rsidRPr="005E5CDC">
              <w:rPr>
                <w:rFonts w:ascii="Arial" w:hAnsi="Arial" w:cs="Arial"/>
                <w:sz w:val="22"/>
                <w:szCs w:val="22"/>
              </w:rPr>
              <w:t>To attend Demo and Pump Start meetings whi</w:t>
            </w:r>
            <w:r w:rsidR="006408B5">
              <w:rPr>
                <w:rFonts w:ascii="Arial" w:hAnsi="Arial" w:cs="Arial"/>
                <w:sz w:val="22"/>
                <w:szCs w:val="22"/>
              </w:rPr>
              <w:t>ch are held throughout the year, as required</w:t>
            </w:r>
          </w:p>
          <w:p w:rsidR="00190D7D" w:rsidRPr="005E5CDC" w:rsidRDefault="00190D7D" w:rsidP="005E5CDC">
            <w:pPr>
              <w:numPr>
                <w:ilvl w:val="0"/>
                <w:numId w:val="17"/>
              </w:numPr>
              <w:tabs>
                <w:tab w:val="clear" w:pos="600"/>
              </w:tabs>
              <w:ind w:left="360"/>
              <w:jc w:val="both"/>
              <w:rPr>
                <w:rFonts w:ascii="Arial" w:hAnsi="Arial" w:cs="Arial"/>
                <w:sz w:val="22"/>
                <w:szCs w:val="22"/>
              </w:rPr>
            </w:pPr>
            <w:r w:rsidRPr="00190D7D">
              <w:rPr>
                <w:rFonts w:ascii="Arial" w:hAnsi="Arial" w:cs="Arial"/>
                <w:sz w:val="22"/>
                <w:szCs w:val="22"/>
              </w:rPr>
              <w:t>To coordinate all Insulin Pump patient orders for new and replacement pumps</w:t>
            </w:r>
            <w:r>
              <w:rPr>
                <w:rFonts w:ascii="Arial" w:hAnsi="Arial" w:cs="Arial"/>
                <w:sz w:val="22"/>
                <w:szCs w:val="22"/>
              </w:rPr>
              <w:t>, recording accurate detailed information for financial reporting.</w:t>
            </w:r>
            <w:r w:rsidR="005E5CDC">
              <w:rPr>
                <w:rFonts w:ascii="Arial" w:hAnsi="Arial" w:cs="Arial"/>
                <w:sz w:val="22"/>
                <w:szCs w:val="22"/>
              </w:rPr>
              <w:t xml:space="preserve"> </w:t>
            </w:r>
          </w:p>
          <w:p w:rsidR="005E5CDC" w:rsidRPr="0021305D" w:rsidRDefault="003C682D" w:rsidP="0021305D">
            <w:pPr>
              <w:numPr>
                <w:ilvl w:val="0"/>
                <w:numId w:val="17"/>
              </w:numPr>
              <w:tabs>
                <w:tab w:val="clear" w:pos="600"/>
              </w:tabs>
              <w:ind w:left="360"/>
              <w:jc w:val="both"/>
              <w:rPr>
                <w:rFonts w:ascii="Arial" w:hAnsi="Arial" w:cs="Arial"/>
                <w:sz w:val="22"/>
                <w:szCs w:val="22"/>
              </w:rPr>
            </w:pPr>
            <w:r>
              <w:rPr>
                <w:rFonts w:ascii="Arial" w:hAnsi="Arial" w:cs="Arial"/>
                <w:sz w:val="22"/>
                <w:szCs w:val="22"/>
              </w:rPr>
              <w:t xml:space="preserve">To coordinate resources so </w:t>
            </w:r>
            <w:r w:rsidR="004C16B6">
              <w:rPr>
                <w:rFonts w:ascii="Arial" w:hAnsi="Arial" w:cs="Arial"/>
                <w:sz w:val="22"/>
                <w:szCs w:val="22"/>
              </w:rPr>
              <w:t>that Diabetes Nurse Specialists and suppliers</w:t>
            </w:r>
            <w:r>
              <w:rPr>
                <w:rFonts w:ascii="Arial" w:hAnsi="Arial" w:cs="Arial"/>
                <w:sz w:val="22"/>
                <w:szCs w:val="22"/>
              </w:rPr>
              <w:t xml:space="preserve"> can effectively deliver courses</w:t>
            </w:r>
            <w:r w:rsidR="00131D91">
              <w:rPr>
                <w:rFonts w:ascii="Arial" w:hAnsi="Arial" w:cs="Arial"/>
                <w:sz w:val="22"/>
                <w:szCs w:val="22"/>
              </w:rPr>
              <w:t xml:space="preserve"> and to prepare and maintain stock of all paperwork, e</w:t>
            </w:r>
            <w:r w:rsidR="005260C0">
              <w:rPr>
                <w:rFonts w:ascii="Arial" w:hAnsi="Arial" w:cs="Arial"/>
                <w:sz w:val="22"/>
                <w:szCs w:val="22"/>
              </w:rPr>
              <w:t>.</w:t>
            </w:r>
            <w:r w:rsidR="00131D91">
              <w:rPr>
                <w:rFonts w:ascii="Arial" w:hAnsi="Arial" w:cs="Arial"/>
                <w:sz w:val="22"/>
                <w:szCs w:val="22"/>
              </w:rPr>
              <w:t>g</w:t>
            </w:r>
            <w:r w:rsidR="005260C0">
              <w:rPr>
                <w:rFonts w:ascii="Arial" w:hAnsi="Arial" w:cs="Arial"/>
                <w:sz w:val="22"/>
                <w:szCs w:val="22"/>
              </w:rPr>
              <w:t>. </w:t>
            </w:r>
            <w:r w:rsidR="00131D91">
              <w:rPr>
                <w:rFonts w:ascii="Arial" w:hAnsi="Arial" w:cs="Arial"/>
                <w:sz w:val="22"/>
                <w:szCs w:val="22"/>
              </w:rPr>
              <w:t>referral forms, standard letters, maps.</w:t>
            </w:r>
          </w:p>
          <w:p w:rsidR="003C682D" w:rsidRDefault="003C682D" w:rsidP="005260C0">
            <w:pPr>
              <w:numPr>
                <w:ilvl w:val="0"/>
                <w:numId w:val="17"/>
              </w:numPr>
              <w:tabs>
                <w:tab w:val="clear" w:pos="600"/>
              </w:tabs>
              <w:ind w:left="360"/>
              <w:jc w:val="both"/>
              <w:rPr>
                <w:rFonts w:ascii="Arial" w:hAnsi="Arial" w:cs="Arial"/>
                <w:sz w:val="22"/>
                <w:szCs w:val="22"/>
              </w:rPr>
            </w:pPr>
            <w:r>
              <w:rPr>
                <w:rFonts w:ascii="Arial" w:hAnsi="Arial" w:cs="Arial"/>
                <w:sz w:val="22"/>
                <w:szCs w:val="22"/>
              </w:rPr>
              <w:t xml:space="preserve">Responsible for ordering and maintaining stocks of </w:t>
            </w:r>
            <w:r w:rsidR="005E5CDC">
              <w:rPr>
                <w:rFonts w:ascii="Arial" w:hAnsi="Arial" w:cs="Arial"/>
                <w:sz w:val="22"/>
                <w:szCs w:val="22"/>
              </w:rPr>
              <w:t>Insulin Pump</w:t>
            </w:r>
            <w:r>
              <w:rPr>
                <w:rFonts w:ascii="Arial" w:hAnsi="Arial" w:cs="Arial"/>
                <w:sz w:val="22"/>
                <w:szCs w:val="22"/>
              </w:rPr>
              <w:t xml:space="preserve"> course materials from </w:t>
            </w:r>
            <w:r w:rsidR="006913F3">
              <w:rPr>
                <w:rFonts w:ascii="Arial" w:hAnsi="Arial" w:cs="Arial"/>
                <w:sz w:val="22"/>
                <w:szCs w:val="22"/>
              </w:rPr>
              <w:t xml:space="preserve">suppliers and </w:t>
            </w:r>
            <w:r w:rsidR="006913F3">
              <w:rPr>
                <w:rFonts w:ascii="Arial" w:hAnsi="Arial" w:cs="Arial"/>
                <w:sz w:val="22"/>
                <w:szCs w:val="22"/>
              </w:rPr>
              <w:lastRenderedPageBreak/>
              <w:t>PECOS, making up Demo and Start packs and distributing to all sites.</w:t>
            </w:r>
          </w:p>
          <w:p w:rsidR="00D34E61" w:rsidRDefault="00D34E61" w:rsidP="005260C0">
            <w:pPr>
              <w:numPr>
                <w:ilvl w:val="0"/>
                <w:numId w:val="17"/>
              </w:numPr>
              <w:tabs>
                <w:tab w:val="clear" w:pos="600"/>
              </w:tabs>
              <w:ind w:left="360"/>
              <w:jc w:val="both"/>
              <w:rPr>
                <w:rFonts w:ascii="Arial" w:hAnsi="Arial" w:cs="Arial"/>
                <w:sz w:val="22"/>
                <w:szCs w:val="22"/>
              </w:rPr>
            </w:pPr>
            <w:r>
              <w:rPr>
                <w:rFonts w:ascii="Arial" w:hAnsi="Arial" w:cs="Arial"/>
                <w:sz w:val="22"/>
                <w:szCs w:val="22"/>
              </w:rPr>
              <w:t>To ensure all biochemical and other relevant data is collected for all patients in advance of patients attending course</w:t>
            </w:r>
            <w:r w:rsidR="005E5CDC">
              <w:rPr>
                <w:rFonts w:ascii="Arial" w:hAnsi="Arial" w:cs="Arial"/>
                <w:sz w:val="22"/>
                <w:szCs w:val="22"/>
              </w:rPr>
              <w:t>s</w:t>
            </w:r>
            <w:r w:rsidR="006262B4">
              <w:rPr>
                <w:rFonts w:ascii="Arial" w:hAnsi="Arial" w:cs="Arial"/>
                <w:sz w:val="22"/>
                <w:szCs w:val="22"/>
              </w:rPr>
              <w:t>.</w:t>
            </w:r>
          </w:p>
          <w:p w:rsidR="0021305D" w:rsidRDefault="006913F3" w:rsidP="0021305D">
            <w:pPr>
              <w:numPr>
                <w:ilvl w:val="0"/>
                <w:numId w:val="17"/>
              </w:numPr>
              <w:tabs>
                <w:tab w:val="clear" w:pos="600"/>
              </w:tabs>
              <w:ind w:left="360"/>
              <w:jc w:val="both"/>
              <w:rPr>
                <w:rFonts w:ascii="Arial" w:hAnsi="Arial" w:cs="Arial"/>
                <w:sz w:val="22"/>
                <w:szCs w:val="22"/>
              </w:rPr>
            </w:pPr>
            <w:r w:rsidRPr="006913F3">
              <w:rPr>
                <w:rFonts w:ascii="Arial" w:hAnsi="Arial" w:cs="Arial"/>
                <w:sz w:val="22"/>
                <w:szCs w:val="22"/>
              </w:rPr>
              <w:t>To act as the first point of contact for enquiries</w:t>
            </w:r>
            <w:r>
              <w:rPr>
                <w:rFonts w:ascii="Arial" w:hAnsi="Arial" w:cs="Arial"/>
                <w:sz w:val="22"/>
                <w:szCs w:val="22"/>
              </w:rPr>
              <w:t xml:space="preserve"> and</w:t>
            </w:r>
            <w:r w:rsidR="00D43295" w:rsidRPr="006913F3">
              <w:rPr>
                <w:rFonts w:ascii="Arial" w:hAnsi="Arial" w:cs="Arial"/>
                <w:sz w:val="22"/>
                <w:szCs w:val="22"/>
              </w:rPr>
              <w:t xml:space="preserve"> complaints from both patients and GPs regarding </w:t>
            </w:r>
            <w:r w:rsidR="005E5CDC" w:rsidRPr="006913F3">
              <w:rPr>
                <w:rFonts w:ascii="Arial" w:hAnsi="Arial" w:cs="Arial"/>
                <w:sz w:val="22"/>
                <w:szCs w:val="22"/>
              </w:rPr>
              <w:t>the Insulin Pump service</w:t>
            </w:r>
            <w:r w:rsidR="00D43295" w:rsidRPr="006913F3">
              <w:rPr>
                <w:rFonts w:ascii="Arial" w:hAnsi="Arial" w:cs="Arial"/>
                <w:sz w:val="22"/>
                <w:szCs w:val="22"/>
              </w:rPr>
              <w:t xml:space="preserve">, resolving or escalating to the Diabetes </w:t>
            </w:r>
            <w:r w:rsidR="005E5CDC" w:rsidRPr="006913F3">
              <w:rPr>
                <w:rFonts w:ascii="Arial" w:hAnsi="Arial" w:cs="Arial"/>
                <w:sz w:val="22"/>
                <w:szCs w:val="22"/>
              </w:rPr>
              <w:t>Nurse Specialists</w:t>
            </w:r>
            <w:r w:rsidR="00D43295" w:rsidRPr="006913F3">
              <w:rPr>
                <w:rFonts w:ascii="Arial" w:hAnsi="Arial" w:cs="Arial"/>
                <w:sz w:val="22"/>
                <w:szCs w:val="22"/>
              </w:rPr>
              <w:t xml:space="preserve"> as </w:t>
            </w:r>
            <w:r w:rsidR="00814A93" w:rsidRPr="006913F3">
              <w:rPr>
                <w:rFonts w:ascii="Arial" w:hAnsi="Arial" w:cs="Arial"/>
                <w:sz w:val="22"/>
                <w:szCs w:val="22"/>
              </w:rPr>
              <w:t xml:space="preserve">necessary </w:t>
            </w:r>
            <w:r w:rsidR="00D43295" w:rsidRPr="006913F3">
              <w:rPr>
                <w:rFonts w:ascii="Arial" w:hAnsi="Arial" w:cs="Arial"/>
                <w:sz w:val="22"/>
                <w:szCs w:val="22"/>
              </w:rPr>
              <w:t xml:space="preserve">and to provide supporting information as necessary for </w:t>
            </w:r>
            <w:r w:rsidR="00814A93" w:rsidRPr="006913F3">
              <w:rPr>
                <w:rFonts w:ascii="Arial" w:hAnsi="Arial" w:cs="Arial"/>
                <w:sz w:val="22"/>
                <w:szCs w:val="22"/>
              </w:rPr>
              <w:t>their resolution</w:t>
            </w:r>
            <w:r w:rsidR="006262B4" w:rsidRPr="006913F3">
              <w:rPr>
                <w:rFonts w:ascii="Arial" w:hAnsi="Arial" w:cs="Arial"/>
                <w:sz w:val="22"/>
                <w:szCs w:val="22"/>
              </w:rPr>
              <w:t>.</w:t>
            </w:r>
          </w:p>
          <w:p w:rsidR="00871101" w:rsidRPr="0021305D" w:rsidRDefault="00871101" w:rsidP="0021305D">
            <w:pPr>
              <w:numPr>
                <w:ilvl w:val="0"/>
                <w:numId w:val="17"/>
              </w:numPr>
              <w:tabs>
                <w:tab w:val="clear" w:pos="600"/>
              </w:tabs>
              <w:ind w:left="360"/>
              <w:jc w:val="both"/>
              <w:rPr>
                <w:rFonts w:ascii="Arial" w:hAnsi="Arial" w:cs="Arial"/>
                <w:sz w:val="22"/>
                <w:szCs w:val="22"/>
              </w:rPr>
            </w:pPr>
            <w:r>
              <w:rPr>
                <w:rFonts w:ascii="Arial" w:hAnsi="Arial" w:cs="Arial"/>
                <w:sz w:val="22"/>
                <w:szCs w:val="22"/>
              </w:rPr>
              <w:t xml:space="preserve">Produce </w:t>
            </w:r>
            <w:r w:rsidR="00EF346E">
              <w:rPr>
                <w:rFonts w:ascii="Arial" w:hAnsi="Arial" w:cs="Arial"/>
                <w:sz w:val="22"/>
                <w:szCs w:val="22"/>
              </w:rPr>
              <w:t xml:space="preserve">and send out </w:t>
            </w:r>
            <w:r>
              <w:rPr>
                <w:rFonts w:ascii="Arial" w:hAnsi="Arial" w:cs="Arial"/>
                <w:sz w:val="22"/>
                <w:szCs w:val="22"/>
              </w:rPr>
              <w:t>all patient information and correspondence</w:t>
            </w:r>
            <w:r w:rsidR="00EF346E">
              <w:rPr>
                <w:rFonts w:ascii="Arial" w:hAnsi="Arial" w:cs="Arial"/>
                <w:sz w:val="22"/>
                <w:szCs w:val="22"/>
              </w:rPr>
              <w:t xml:space="preserve"> relating</w:t>
            </w:r>
            <w:r>
              <w:rPr>
                <w:rFonts w:ascii="Arial" w:hAnsi="Arial" w:cs="Arial"/>
                <w:sz w:val="22"/>
                <w:szCs w:val="22"/>
              </w:rPr>
              <w:t xml:space="preserve"> to</w:t>
            </w:r>
            <w:r w:rsidR="00EF346E">
              <w:rPr>
                <w:rFonts w:ascii="Arial" w:hAnsi="Arial" w:cs="Arial"/>
                <w:sz w:val="22"/>
                <w:szCs w:val="22"/>
              </w:rPr>
              <w:t xml:space="preserve"> any changes to the patients</w:t>
            </w:r>
            <w:r>
              <w:rPr>
                <w:rFonts w:ascii="Arial" w:hAnsi="Arial" w:cs="Arial"/>
                <w:sz w:val="22"/>
                <w:szCs w:val="22"/>
              </w:rPr>
              <w:t xml:space="preserve"> Insulin Pump </w:t>
            </w:r>
            <w:r w:rsidR="00EF346E">
              <w:rPr>
                <w:rFonts w:ascii="Arial" w:hAnsi="Arial" w:cs="Arial"/>
                <w:sz w:val="22"/>
                <w:szCs w:val="22"/>
              </w:rPr>
              <w:t>supplies.</w:t>
            </w:r>
          </w:p>
          <w:p w:rsidR="006913F3" w:rsidRDefault="006913F3" w:rsidP="006913F3">
            <w:pPr>
              <w:numPr>
                <w:ilvl w:val="0"/>
                <w:numId w:val="17"/>
              </w:numPr>
              <w:tabs>
                <w:tab w:val="clear" w:pos="600"/>
              </w:tabs>
              <w:ind w:left="360"/>
              <w:jc w:val="both"/>
              <w:rPr>
                <w:rFonts w:ascii="Arial" w:hAnsi="Arial" w:cs="Arial"/>
                <w:sz w:val="22"/>
                <w:szCs w:val="22"/>
              </w:rPr>
            </w:pPr>
            <w:r>
              <w:rPr>
                <w:rFonts w:ascii="Arial" w:hAnsi="Arial" w:cs="Arial"/>
                <w:sz w:val="22"/>
                <w:szCs w:val="22"/>
              </w:rPr>
              <w:t>Liaise with suppliers regarding pump warranty expiry dates, patient enquiries, patients change of details and update lists and documents as required.</w:t>
            </w:r>
          </w:p>
          <w:p w:rsidR="0021305D" w:rsidRPr="006913F3" w:rsidRDefault="0086090F" w:rsidP="006913F3">
            <w:pPr>
              <w:numPr>
                <w:ilvl w:val="0"/>
                <w:numId w:val="17"/>
              </w:numPr>
              <w:tabs>
                <w:tab w:val="clear" w:pos="600"/>
              </w:tabs>
              <w:ind w:left="360"/>
              <w:jc w:val="both"/>
              <w:rPr>
                <w:rFonts w:ascii="Arial" w:hAnsi="Arial" w:cs="Arial"/>
                <w:sz w:val="22"/>
                <w:szCs w:val="22"/>
              </w:rPr>
            </w:pPr>
            <w:r>
              <w:rPr>
                <w:rFonts w:ascii="Arial" w:hAnsi="Arial" w:cs="Arial"/>
                <w:sz w:val="22"/>
                <w:szCs w:val="22"/>
              </w:rPr>
              <w:t>Develop and maintain processes to ensure all Insulin Pump patients moving into and out of area are captured on the Insulin Pump Funded List.</w:t>
            </w:r>
          </w:p>
          <w:p w:rsidR="006913F3" w:rsidRPr="006913F3" w:rsidRDefault="006913F3" w:rsidP="006913F3">
            <w:pPr>
              <w:numPr>
                <w:ilvl w:val="0"/>
                <w:numId w:val="17"/>
              </w:numPr>
              <w:tabs>
                <w:tab w:val="clear" w:pos="600"/>
              </w:tabs>
              <w:ind w:left="360"/>
              <w:jc w:val="both"/>
              <w:rPr>
                <w:rFonts w:ascii="Arial" w:hAnsi="Arial" w:cs="Arial"/>
                <w:sz w:val="22"/>
                <w:szCs w:val="22"/>
              </w:rPr>
            </w:pPr>
            <w:r w:rsidRPr="006913F3">
              <w:rPr>
                <w:rFonts w:ascii="Arial" w:hAnsi="Arial" w:cs="Arial"/>
                <w:sz w:val="22"/>
                <w:szCs w:val="22"/>
              </w:rPr>
              <w:t xml:space="preserve">Organise and attend </w:t>
            </w:r>
            <w:r>
              <w:rPr>
                <w:rFonts w:ascii="Arial" w:hAnsi="Arial" w:cs="Arial"/>
                <w:sz w:val="22"/>
                <w:szCs w:val="22"/>
              </w:rPr>
              <w:t>Insulin Pump Operational Group</w:t>
            </w:r>
            <w:r w:rsidRPr="006913F3">
              <w:rPr>
                <w:rFonts w:ascii="Arial" w:hAnsi="Arial" w:cs="Arial"/>
                <w:sz w:val="22"/>
                <w:szCs w:val="22"/>
              </w:rPr>
              <w:t xml:space="preserve"> meetings as required and take minutes, specifying decisions made and appropriate follow-up actions required for subsequent approval by</w:t>
            </w:r>
            <w:r>
              <w:rPr>
                <w:rFonts w:ascii="Arial" w:hAnsi="Arial" w:cs="Arial"/>
                <w:sz w:val="22"/>
                <w:szCs w:val="22"/>
              </w:rPr>
              <w:t xml:space="preserve"> the senior member of the group and circulate minutes to the group.</w:t>
            </w:r>
          </w:p>
          <w:p w:rsidR="0021305D" w:rsidRPr="00067BD5" w:rsidRDefault="00EE3EE6" w:rsidP="00B34F67">
            <w:pPr>
              <w:numPr>
                <w:ilvl w:val="0"/>
                <w:numId w:val="17"/>
              </w:numPr>
              <w:tabs>
                <w:tab w:val="clear" w:pos="600"/>
              </w:tabs>
              <w:ind w:left="360"/>
              <w:jc w:val="both"/>
              <w:rPr>
                <w:rFonts w:ascii="Arial" w:hAnsi="Arial" w:cs="Arial"/>
                <w:sz w:val="22"/>
                <w:szCs w:val="22"/>
              </w:rPr>
            </w:pPr>
            <w:r w:rsidRPr="00067BD5">
              <w:rPr>
                <w:rFonts w:ascii="Arial" w:hAnsi="Arial" w:cs="Arial"/>
                <w:sz w:val="22"/>
                <w:szCs w:val="22"/>
              </w:rPr>
              <w:t xml:space="preserve">To collate and submit reports to the </w:t>
            </w:r>
            <w:r w:rsidR="00067BD5" w:rsidRPr="00067BD5">
              <w:rPr>
                <w:rFonts w:ascii="Arial" w:hAnsi="Arial" w:cs="Arial"/>
                <w:sz w:val="22"/>
                <w:szCs w:val="22"/>
              </w:rPr>
              <w:t>Diabetic Specialist Nurse and Directorate Assistant</w:t>
            </w:r>
            <w:r w:rsidRPr="00067BD5">
              <w:rPr>
                <w:rFonts w:ascii="Arial" w:hAnsi="Arial" w:cs="Arial"/>
                <w:sz w:val="22"/>
                <w:szCs w:val="22"/>
              </w:rPr>
              <w:t xml:space="preserve"> with management responsibility for </w:t>
            </w:r>
            <w:r w:rsidR="00067BD5" w:rsidRPr="00067BD5">
              <w:rPr>
                <w:rFonts w:ascii="Arial" w:hAnsi="Arial" w:cs="Arial"/>
                <w:sz w:val="22"/>
                <w:szCs w:val="22"/>
              </w:rPr>
              <w:t xml:space="preserve">the Insulin Pump service. </w:t>
            </w:r>
          </w:p>
          <w:p w:rsidR="00B34F67" w:rsidRPr="0021305D" w:rsidRDefault="0021305D" w:rsidP="00B34F67">
            <w:pPr>
              <w:numPr>
                <w:ilvl w:val="0"/>
                <w:numId w:val="17"/>
              </w:numPr>
              <w:tabs>
                <w:tab w:val="clear" w:pos="600"/>
              </w:tabs>
              <w:ind w:left="360"/>
              <w:jc w:val="both"/>
              <w:rPr>
                <w:rFonts w:ascii="Arial" w:hAnsi="Arial" w:cs="Arial"/>
                <w:sz w:val="22"/>
                <w:szCs w:val="22"/>
              </w:rPr>
            </w:pPr>
            <w:r w:rsidRPr="00067BD5">
              <w:rPr>
                <w:rFonts w:ascii="Arial" w:hAnsi="Arial" w:cs="Arial"/>
                <w:sz w:val="22"/>
                <w:szCs w:val="22"/>
              </w:rPr>
              <w:t xml:space="preserve"> General administrative duties including filing, photocopying, stationery ordering, and data input to and/or extraction from databases or spreadsheets, reporting and producing correspondence as required.</w:t>
            </w:r>
          </w:p>
          <w:p w:rsidR="00D34E61" w:rsidRDefault="00D34E61" w:rsidP="005260C0">
            <w:pPr>
              <w:numPr>
                <w:ilvl w:val="0"/>
                <w:numId w:val="17"/>
              </w:numPr>
              <w:tabs>
                <w:tab w:val="clear" w:pos="600"/>
              </w:tabs>
              <w:ind w:left="360"/>
              <w:jc w:val="both"/>
              <w:rPr>
                <w:rFonts w:ascii="Arial" w:hAnsi="Arial" w:cs="Arial"/>
                <w:sz w:val="22"/>
                <w:szCs w:val="22"/>
              </w:rPr>
            </w:pPr>
            <w:r>
              <w:rPr>
                <w:rFonts w:ascii="Arial" w:hAnsi="Arial" w:cs="Arial"/>
                <w:sz w:val="22"/>
                <w:szCs w:val="22"/>
              </w:rPr>
              <w:t>To ensure that data is kept secure and to maintain the confidentiality of staff and patients at all times</w:t>
            </w:r>
            <w:r w:rsidR="006262B4">
              <w:rPr>
                <w:rFonts w:ascii="Arial" w:hAnsi="Arial" w:cs="Arial"/>
                <w:sz w:val="22"/>
                <w:szCs w:val="22"/>
              </w:rPr>
              <w:t>.</w:t>
            </w:r>
          </w:p>
          <w:p w:rsidR="00AB0EB2" w:rsidRDefault="00D731ED" w:rsidP="005260C0">
            <w:pPr>
              <w:numPr>
                <w:ilvl w:val="0"/>
                <w:numId w:val="17"/>
              </w:numPr>
              <w:tabs>
                <w:tab w:val="clear" w:pos="600"/>
              </w:tabs>
              <w:ind w:left="360"/>
              <w:jc w:val="both"/>
              <w:rPr>
                <w:rFonts w:ascii="Arial" w:hAnsi="Arial" w:cs="Arial"/>
                <w:sz w:val="22"/>
                <w:szCs w:val="22"/>
              </w:rPr>
            </w:pPr>
            <w:r>
              <w:rPr>
                <w:rFonts w:ascii="Arial" w:hAnsi="Arial" w:cs="Arial"/>
                <w:sz w:val="22"/>
                <w:szCs w:val="22"/>
              </w:rPr>
              <w:t>To support NHS </w:t>
            </w:r>
            <w:r w:rsidR="00AB0EB2">
              <w:rPr>
                <w:rFonts w:ascii="Arial" w:hAnsi="Arial" w:cs="Arial"/>
                <w:sz w:val="22"/>
                <w:szCs w:val="22"/>
              </w:rPr>
              <w:t>Lothian’s values of quality, teamwork, care and compassion, dignity and respect, and openness, honesty and responsibility through the application of appropriate behaviours and attitudes</w:t>
            </w:r>
            <w:r w:rsidR="006262B4">
              <w:rPr>
                <w:rFonts w:ascii="Arial" w:hAnsi="Arial" w:cs="Arial"/>
                <w:sz w:val="22"/>
                <w:szCs w:val="22"/>
              </w:rPr>
              <w:t>.</w:t>
            </w:r>
          </w:p>
          <w:p w:rsidR="005703D0" w:rsidRPr="00512F9E" w:rsidRDefault="005703D0" w:rsidP="005703D0">
            <w:pPr>
              <w:rPr>
                <w:rFonts w:ascii="Arial" w:hAnsi="Arial" w:cs="Arial"/>
                <w:sz w:val="22"/>
                <w:szCs w:val="22"/>
              </w:rPr>
            </w:pPr>
          </w:p>
        </w:tc>
      </w:tr>
      <w:tr w:rsidR="0026389A" w:rsidRPr="00723261" w:rsidTr="0018646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560" w:type="dxa"/>
            <w:gridSpan w:val="2"/>
            <w:tcBorders>
              <w:top w:val="single" w:sz="4" w:space="0" w:color="auto"/>
              <w:left w:val="single" w:sz="4" w:space="0" w:color="auto"/>
              <w:bottom w:val="single" w:sz="4" w:space="0" w:color="auto"/>
              <w:right w:val="single" w:sz="4" w:space="0" w:color="auto"/>
            </w:tcBorders>
          </w:tcPr>
          <w:p w:rsidR="0026389A" w:rsidRPr="00127BF8" w:rsidRDefault="0026389A" w:rsidP="001350C4">
            <w:pPr>
              <w:pStyle w:val="Heading3"/>
              <w:spacing w:before="120" w:after="120"/>
              <w:rPr>
                <w:sz w:val="22"/>
                <w:szCs w:val="22"/>
              </w:rPr>
            </w:pPr>
            <w:r w:rsidRPr="00127BF8">
              <w:rPr>
                <w:sz w:val="22"/>
                <w:szCs w:val="22"/>
              </w:rPr>
              <w:lastRenderedPageBreak/>
              <w:t>7a.</w:t>
            </w:r>
            <w:r w:rsidR="005260C0">
              <w:rPr>
                <w:sz w:val="22"/>
                <w:szCs w:val="22"/>
              </w:rPr>
              <w:t xml:space="preserve"> </w:t>
            </w:r>
            <w:r w:rsidRPr="00127BF8">
              <w:rPr>
                <w:sz w:val="22"/>
                <w:szCs w:val="22"/>
              </w:rPr>
              <w:t xml:space="preserve"> EQUIPMENT AND MACHINERY</w:t>
            </w:r>
          </w:p>
        </w:tc>
      </w:tr>
      <w:tr w:rsidR="0026389A" w:rsidRPr="00723261" w:rsidTr="0018646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260"/>
        </w:trPr>
        <w:tc>
          <w:tcPr>
            <w:tcW w:w="10560" w:type="dxa"/>
            <w:gridSpan w:val="2"/>
            <w:tcBorders>
              <w:top w:val="single" w:sz="4" w:space="0" w:color="auto"/>
              <w:left w:val="single" w:sz="4" w:space="0" w:color="auto"/>
              <w:bottom w:val="single" w:sz="4" w:space="0" w:color="auto"/>
              <w:right w:val="single" w:sz="4" w:space="0" w:color="auto"/>
            </w:tcBorders>
          </w:tcPr>
          <w:p w:rsidR="005260C0" w:rsidRDefault="005260C0" w:rsidP="005260C0">
            <w:pPr>
              <w:jc w:val="both"/>
              <w:rPr>
                <w:rFonts w:ascii="Arial" w:hAnsi="Arial" w:cs="Arial"/>
                <w:sz w:val="22"/>
              </w:rPr>
            </w:pPr>
          </w:p>
          <w:p w:rsidR="005703D0" w:rsidRDefault="005703D0" w:rsidP="005703D0">
            <w:pPr>
              <w:numPr>
                <w:ilvl w:val="0"/>
                <w:numId w:val="7"/>
              </w:numPr>
              <w:jc w:val="both"/>
              <w:rPr>
                <w:rFonts w:ascii="Arial" w:hAnsi="Arial" w:cs="Arial"/>
                <w:sz w:val="22"/>
              </w:rPr>
            </w:pPr>
            <w:r>
              <w:rPr>
                <w:rFonts w:ascii="Arial" w:hAnsi="Arial" w:cs="Arial"/>
                <w:sz w:val="22"/>
              </w:rPr>
              <w:t>Personal Computer – to communicate, extract and record information.</w:t>
            </w:r>
          </w:p>
          <w:p w:rsidR="005703D0" w:rsidRDefault="005703D0" w:rsidP="005703D0">
            <w:pPr>
              <w:numPr>
                <w:ilvl w:val="0"/>
                <w:numId w:val="7"/>
              </w:numPr>
              <w:jc w:val="both"/>
              <w:rPr>
                <w:rFonts w:ascii="Arial" w:hAnsi="Arial" w:cs="Arial"/>
                <w:sz w:val="22"/>
              </w:rPr>
            </w:pPr>
            <w:r>
              <w:rPr>
                <w:rFonts w:ascii="Arial" w:hAnsi="Arial" w:cs="Arial"/>
                <w:sz w:val="22"/>
              </w:rPr>
              <w:t>Photocopier – duplicating information.</w:t>
            </w:r>
          </w:p>
          <w:p w:rsidR="005703D0" w:rsidRDefault="005703D0" w:rsidP="005703D0">
            <w:pPr>
              <w:numPr>
                <w:ilvl w:val="0"/>
                <w:numId w:val="7"/>
              </w:numPr>
              <w:jc w:val="both"/>
              <w:rPr>
                <w:rFonts w:ascii="Arial" w:hAnsi="Arial" w:cs="Arial"/>
                <w:sz w:val="22"/>
              </w:rPr>
            </w:pPr>
            <w:r>
              <w:rPr>
                <w:rFonts w:ascii="Arial" w:hAnsi="Arial" w:cs="Arial"/>
                <w:sz w:val="22"/>
              </w:rPr>
              <w:t>Telephone – communication both internally and externally</w:t>
            </w:r>
          </w:p>
          <w:p w:rsidR="0026389A" w:rsidRDefault="005703D0" w:rsidP="005260C0">
            <w:pPr>
              <w:numPr>
                <w:ilvl w:val="0"/>
                <w:numId w:val="7"/>
              </w:numPr>
              <w:jc w:val="both"/>
              <w:rPr>
                <w:rFonts w:ascii="Arial" w:hAnsi="Arial" w:cs="Arial"/>
                <w:sz w:val="22"/>
              </w:rPr>
            </w:pPr>
            <w:r>
              <w:rPr>
                <w:rFonts w:ascii="Arial" w:hAnsi="Arial" w:cs="Arial"/>
                <w:sz w:val="22"/>
              </w:rPr>
              <w:t>Shredder</w:t>
            </w:r>
          </w:p>
          <w:p w:rsidR="005260C0" w:rsidRPr="005260C0" w:rsidRDefault="005260C0" w:rsidP="005260C0">
            <w:pPr>
              <w:jc w:val="both"/>
              <w:rPr>
                <w:rFonts w:ascii="Arial" w:hAnsi="Arial" w:cs="Arial"/>
                <w:sz w:val="22"/>
              </w:rPr>
            </w:pPr>
          </w:p>
        </w:tc>
      </w:tr>
      <w:tr w:rsidR="0026389A" w:rsidRPr="00723261" w:rsidTr="0018646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560" w:type="dxa"/>
            <w:gridSpan w:val="2"/>
            <w:tcBorders>
              <w:top w:val="single" w:sz="4" w:space="0" w:color="auto"/>
              <w:left w:val="single" w:sz="4" w:space="0" w:color="auto"/>
              <w:bottom w:val="single" w:sz="4" w:space="0" w:color="auto"/>
              <w:right w:val="single" w:sz="4" w:space="0" w:color="auto"/>
            </w:tcBorders>
          </w:tcPr>
          <w:p w:rsidR="0026389A" w:rsidRPr="00127BF8" w:rsidRDefault="0026389A" w:rsidP="001350C4">
            <w:pPr>
              <w:spacing w:before="120" w:after="120"/>
              <w:ind w:right="72"/>
              <w:jc w:val="both"/>
              <w:rPr>
                <w:rFonts w:ascii="Arial" w:hAnsi="Arial" w:cs="Arial"/>
                <w:b/>
                <w:bCs/>
                <w:sz w:val="22"/>
                <w:szCs w:val="22"/>
              </w:rPr>
            </w:pPr>
            <w:r w:rsidRPr="00127BF8">
              <w:rPr>
                <w:rFonts w:ascii="Arial" w:hAnsi="Arial" w:cs="Arial"/>
                <w:b/>
                <w:bCs/>
                <w:sz w:val="22"/>
                <w:szCs w:val="22"/>
              </w:rPr>
              <w:t>7b.  SYSTEMS</w:t>
            </w:r>
          </w:p>
        </w:tc>
      </w:tr>
      <w:tr w:rsidR="0026389A" w:rsidRPr="005703D0" w:rsidTr="0018646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560" w:type="dxa"/>
            <w:gridSpan w:val="2"/>
            <w:tcBorders>
              <w:top w:val="single" w:sz="4" w:space="0" w:color="auto"/>
              <w:left w:val="single" w:sz="4" w:space="0" w:color="auto"/>
              <w:bottom w:val="single" w:sz="4" w:space="0" w:color="auto"/>
              <w:right w:val="single" w:sz="4" w:space="0" w:color="auto"/>
            </w:tcBorders>
          </w:tcPr>
          <w:p w:rsidR="005260C0" w:rsidRDefault="005260C0" w:rsidP="005260C0">
            <w:pPr>
              <w:jc w:val="both"/>
              <w:rPr>
                <w:rFonts w:ascii="Arial" w:hAnsi="Arial" w:cs="Arial"/>
                <w:sz w:val="22"/>
                <w:szCs w:val="22"/>
              </w:rPr>
            </w:pPr>
          </w:p>
          <w:p w:rsidR="005703D0" w:rsidRDefault="005703D0" w:rsidP="005260C0">
            <w:pPr>
              <w:numPr>
                <w:ilvl w:val="0"/>
                <w:numId w:val="7"/>
              </w:numPr>
              <w:tabs>
                <w:tab w:val="clear" w:pos="360"/>
              </w:tabs>
              <w:jc w:val="both"/>
              <w:rPr>
                <w:rFonts w:ascii="Arial" w:hAnsi="Arial" w:cs="Arial"/>
                <w:sz w:val="22"/>
                <w:szCs w:val="22"/>
              </w:rPr>
            </w:pPr>
            <w:r w:rsidRPr="005703D0">
              <w:rPr>
                <w:rFonts w:ascii="Arial" w:hAnsi="Arial" w:cs="Arial"/>
                <w:sz w:val="22"/>
                <w:szCs w:val="22"/>
              </w:rPr>
              <w:t>Office filing system used for pending results, and correspondence for attention/action</w:t>
            </w:r>
          </w:p>
          <w:p w:rsidR="005703D0" w:rsidRPr="005703D0" w:rsidRDefault="005260C0" w:rsidP="005260C0">
            <w:pPr>
              <w:numPr>
                <w:ilvl w:val="0"/>
                <w:numId w:val="7"/>
              </w:numPr>
              <w:tabs>
                <w:tab w:val="clear" w:pos="360"/>
              </w:tabs>
              <w:jc w:val="both"/>
              <w:rPr>
                <w:rFonts w:ascii="Arial" w:hAnsi="Arial" w:cs="Arial"/>
                <w:sz w:val="22"/>
                <w:szCs w:val="22"/>
              </w:rPr>
            </w:pPr>
            <w:r>
              <w:rPr>
                <w:rFonts w:ascii="Arial" w:hAnsi="Arial" w:cs="Arial"/>
                <w:sz w:val="22"/>
                <w:szCs w:val="22"/>
              </w:rPr>
              <w:t>Electronic data storage e.g. </w:t>
            </w:r>
            <w:r w:rsidR="005703D0" w:rsidRPr="005703D0">
              <w:rPr>
                <w:rFonts w:ascii="Arial" w:hAnsi="Arial" w:cs="Arial"/>
                <w:sz w:val="22"/>
                <w:szCs w:val="22"/>
              </w:rPr>
              <w:t>Word, Access, Excel, PowerPoint used for obtaining, inputting, searching, upd</w:t>
            </w:r>
            <w:r w:rsidR="002E1FEE">
              <w:rPr>
                <w:rFonts w:ascii="Arial" w:hAnsi="Arial" w:cs="Arial"/>
                <w:sz w:val="22"/>
                <w:szCs w:val="22"/>
              </w:rPr>
              <w:t>ating and producing information</w:t>
            </w:r>
          </w:p>
          <w:p w:rsidR="005703D0" w:rsidRPr="005703D0" w:rsidRDefault="005703D0" w:rsidP="005260C0">
            <w:pPr>
              <w:numPr>
                <w:ilvl w:val="0"/>
                <w:numId w:val="8"/>
              </w:numPr>
              <w:tabs>
                <w:tab w:val="clear" w:pos="720"/>
              </w:tabs>
              <w:ind w:left="360" w:right="72"/>
              <w:jc w:val="both"/>
              <w:rPr>
                <w:rFonts w:ascii="Arial" w:hAnsi="Arial" w:cs="Arial"/>
                <w:sz w:val="22"/>
                <w:szCs w:val="22"/>
              </w:rPr>
            </w:pPr>
            <w:r w:rsidRPr="005703D0">
              <w:rPr>
                <w:rFonts w:ascii="Arial" w:hAnsi="Arial" w:cs="Arial"/>
                <w:sz w:val="22"/>
                <w:szCs w:val="22"/>
              </w:rPr>
              <w:t>Microsoft Outlook - Emails, diary management, extensive contact list, creating and maintaining email groups</w:t>
            </w:r>
          </w:p>
          <w:p w:rsidR="00871101" w:rsidRDefault="005703D0" w:rsidP="00871101">
            <w:pPr>
              <w:numPr>
                <w:ilvl w:val="0"/>
                <w:numId w:val="7"/>
              </w:numPr>
              <w:tabs>
                <w:tab w:val="clear" w:pos="360"/>
              </w:tabs>
              <w:ind w:right="72"/>
              <w:jc w:val="both"/>
              <w:rPr>
                <w:rFonts w:ascii="Arial" w:hAnsi="Arial" w:cs="Arial"/>
                <w:sz w:val="22"/>
                <w:szCs w:val="22"/>
              </w:rPr>
            </w:pPr>
            <w:r w:rsidRPr="001D4009">
              <w:rPr>
                <w:rFonts w:ascii="Arial" w:hAnsi="Arial" w:cs="Arial"/>
                <w:sz w:val="22"/>
                <w:szCs w:val="22"/>
              </w:rPr>
              <w:t>Internet Explorer - Internet searches</w:t>
            </w:r>
          </w:p>
          <w:p w:rsidR="00871101" w:rsidRPr="00EF346E" w:rsidRDefault="00871101" w:rsidP="00EF346E">
            <w:pPr>
              <w:numPr>
                <w:ilvl w:val="0"/>
                <w:numId w:val="7"/>
              </w:numPr>
              <w:tabs>
                <w:tab w:val="clear" w:pos="360"/>
              </w:tabs>
              <w:ind w:right="72"/>
              <w:jc w:val="both"/>
              <w:rPr>
                <w:rFonts w:ascii="Arial" w:hAnsi="Arial" w:cs="Arial"/>
                <w:sz w:val="22"/>
                <w:szCs w:val="22"/>
              </w:rPr>
            </w:pPr>
            <w:r w:rsidRPr="00871101">
              <w:rPr>
                <w:rFonts w:ascii="Arial" w:hAnsi="Arial" w:cs="Arial"/>
                <w:sz w:val="22"/>
                <w:szCs w:val="22"/>
              </w:rPr>
              <w:t>Appropriate local systems and coding where required for recording patient activity and producing correspondence</w:t>
            </w:r>
          </w:p>
          <w:p w:rsidR="0086090F" w:rsidRPr="00871101" w:rsidRDefault="00871101" w:rsidP="00871101">
            <w:pPr>
              <w:numPr>
                <w:ilvl w:val="0"/>
                <w:numId w:val="7"/>
              </w:numPr>
              <w:tabs>
                <w:tab w:val="clear" w:pos="360"/>
              </w:tabs>
              <w:ind w:right="72"/>
              <w:jc w:val="both"/>
              <w:rPr>
                <w:rFonts w:ascii="Arial" w:hAnsi="Arial" w:cs="Arial"/>
                <w:sz w:val="22"/>
                <w:szCs w:val="22"/>
              </w:rPr>
            </w:pPr>
            <w:r w:rsidRPr="00871101">
              <w:rPr>
                <w:rFonts w:ascii="Arial" w:hAnsi="Arial" w:cs="Arial"/>
                <w:sz w:val="22"/>
                <w:szCs w:val="22"/>
              </w:rPr>
              <w:t>Patient administration system for inputting, searching, recording, storing and retrieving information (PiMS / Trak / SCI Store / SCI Gateway)</w:t>
            </w:r>
          </w:p>
          <w:p w:rsidR="00874F3B" w:rsidRDefault="00EF346E" w:rsidP="005260C0">
            <w:pPr>
              <w:numPr>
                <w:ilvl w:val="0"/>
                <w:numId w:val="7"/>
              </w:numPr>
              <w:tabs>
                <w:tab w:val="clear" w:pos="360"/>
              </w:tabs>
              <w:ind w:right="72"/>
              <w:jc w:val="both"/>
              <w:rPr>
                <w:rFonts w:ascii="Arial" w:hAnsi="Arial" w:cs="Arial"/>
                <w:sz w:val="22"/>
                <w:szCs w:val="22"/>
              </w:rPr>
            </w:pPr>
            <w:r>
              <w:rPr>
                <w:rFonts w:ascii="Arial" w:hAnsi="Arial" w:cs="Arial"/>
                <w:sz w:val="22"/>
                <w:szCs w:val="22"/>
              </w:rPr>
              <w:t>Incident recording system (</w:t>
            </w:r>
            <w:r w:rsidR="00874F3B">
              <w:rPr>
                <w:rFonts w:ascii="Arial" w:hAnsi="Arial" w:cs="Arial"/>
                <w:sz w:val="22"/>
                <w:szCs w:val="22"/>
              </w:rPr>
              <w:t>DATIX</w:t>
            </w:r>
            <w:r>
              <w:rPr>
                <w:rFonts w:ascii="Arial" w:hAnsi="Arial" w:cs="Arial"/>
                <w:sz w:val="22"/>
                <w:szCs w:val="22"/>
              </w:rPr>
              <w:t>)</w:t>
            </w:r>
          </w:p>
          <w:p w:rsidR="00874F3B" w:rsidRPr="001D4009" w:rsidRDefault="00EF346E" w:rsidP="005260C0">
            <w:pPr>
              <w:numPr>
                <w:ilvl w:val="0"/>
                <w:numId w:val="7"/>
              </w:numPr>
              <w:tabs>
                <w:tab w:val="clear" w:pos="360"/>
              </w:tabs>
              <w:ind w:right="72"/>
              <w:jc w:val="both"/>
              <w:rPr>
                <w:rFonts w:ascii="Arial" w:hAnsi="Arial" w:cs="Arial"/>
                <w:sz w:val="22"/>
                <w:szCs w:val="22"/>
              </w:rPr>
            </w:pPr>
            <w:r>
              <w:rPr>
                <w:rFonts w:ascii="Arial" w:hAnsi="Arial" w:cs="Arial"/>
                <w:sz w:val="22"/>
                <w:szCs w:val="22"/>
              </w:rPr>
              <w:t>Personal Development recording system (Ek</w:t>
            </w:r>
            <w:r w:rsidR="00874F3B">
              <w:rPr>
                <w:rFonts w:ascii="Arial" w:hAnsi="Arial" w:cs="Arial"/>
                <w:sz w:val="22"/>
                <w:szCs w:val="22"/>
              </w:rPr>
              <w:t>sf</w:t>
            </w:r>
            <w:r>
              <w:rPr>
                <w:rFonts w:ascii="Arial" w:hAnsi="Arial" w:cs="Arial"/>
                <w:sz w:val="22"/>
                <w:szCs w:val="22"/>
              </w:rPr>
              <w:t>)</w:t>
            </w:r>
          </w:p>
          <w:p w:rsidR="0026389A" w:rsidRPr="005703D0" w:rsidRDefault="0026389A" w:rsidP="005260C0">
            <w:pPr>
              <w:ind w:right="72"/>
              <w:jc w:val="both"/>
              <w:rPr>
                <w:rFonts w:ascii="Arial" w:hAnsi="Arial" w:cs="Arial"/>
                <w:sz w:val="22"/>
                <w:szCs w:val="22"/>
              </w:rPr>
            </w:pPr>
          </w:p>
        </w:tc>
      </w:tr>
      <w:tr w:rsidR="0026389A" w:rsidRPr="00723261" w:rsidTr="0018646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560" w:type="dxa"/>
            <w:gridSpan w:val="2"/>
            <w:tcBorders>
              <w:top w:val="single" w:sz="4" w:space="0" w:color="auto"/>
              <w:left w:val="single" w:sz="4" w:space="0" w:color="auto"/>
              <w:bottom w:val="single" w:sz="4" w:space="0" w:color="auto"/>
              <w:right w:val="single" w:sz="4" w:space="0" w:color="auto"/>
            </w:tcBorders>
          </w:tcPr>
          <w:p w:rsidR="0026389A" w:rsidRPr="00127BF8" w:rsidRDefault="0026389A" w:rsidP="001350C4">
            <w:pPr>
              <w:pStyle w:val="Heading3"/>
              <w:spacing w:before="120" w:after="120"/>
              <w:rPr>
                <w:sz w:val="22"/>
                <w:szCs w:val="22"/>
              </w:rPr>
            </w:pPr>
            <w:r w:rsidRPr="00127BF8">
              <w:rPr>
                <w:sz w:val="22"/>
                <w:szCs w:val="22"/>
              </w:rPr>
              <w:t>8. ASSIGNMENT AND REVIEW OF WORK</w:t>
            </w:r>
          </w:p>
        </w:tc>
      </w:tr>
      <w:tr w:rsidR="0026389A" w:rsidRPr="00723261" w:rsidTr="0018646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560" w:type="dxa"/>
            <w:gridSpan w:val="2"/>
            <w:tcBorders>
              <w:top w:val="single" w:sz="4" w:space="0" w:color="auto"/>
              <w:left w:val="single" w:sz="4" w:space="0" w:color="auto"/>
              <w:bottom w:val="single" w:sz="4" w:space="0" w:color="auto"/>
              <w:right w:val="single" w:sz="4" w:space="0" w:color="auto"/>
            </w:tcBorders>
          </w:tcPr>
          <w:p w:rsidR="0026389A" w:rsidRPr="00127BF8" w:rsidRDefault="0026389A" w:rsidP="001350C4">
            <w:pPr>
              <w:ind w:right="72"/>
              <w:jc w:val="both"/>
              <w:rPr>
                <w:rFonts w:ascii="Arial" w:hAnsi="Arial" w:cs="Arial"/>
                <w:sz w:val="22"/>
                <w:szCs w:val="22"/>
              </w:rPr>
            </w:pPr>
          </w:p>
          <w:p w:rsidR="0026389A" w:rsidRDefault="005703D0" w:rsidP="005703D0">
            <w:pPr>
              <w:numPr>
                <w:ilvl w:val="0"/>
                <w:numId w:val="9"/>
              </w:numPr>
              <w:ind w:right="72"/>
              <w:jc w:val="both"/>
              <w:rPr>
                <w:rFonts w:ascii="Arial" w:hAnsi="Arial" w:cs="Arial"/>
                <w:sz w:val="22"/>
                <w:szCs w:val="22"/>
              </w:rPr>
            </w:pPr>
            <w:r>
              <w:rPr>
                <w:rFonts w:ascii="Arial" w:hAnsi="Arial" w:cs="Arial"/>
                <w:sz w:val="22"/>
                <w:szCs w:val="22"/>
              </w:rPr>
              <w:t>Workload is dependent on the number of referrals received</w:t>
            </w:r>
            <w:r w:rsidR="005260C0">
              <w:rPr>
                <w:rFonts w:ascii="Arial" w:hAnsi="Arial" w:cs="Arial"/>
                <w:sz w:val="22"/>
                <w:szCs w:val="22"/>
              </w:rPr>
              <w:t> </w:t>
            </w:r>
          </w:p>
          <w:p w:rsidR="00785B74" w:rsidRDefault="00785B74" w:rsidP="005703D0">
            <w:pPr>
              <w:numPr>
                <w:ilvl w:val="0"/>
                <w:numId w:val="9"/>
              </w:numPr>
              <w:ind w:right="72"/>
              <w:jc w:val="both"/>
              <w:rPr>
                <w:rFonts w:ascii="Arial" w:hAnsi="Arial" w:cs="Arial"/>
                <w:sz w:val="22"/>
                <w:szCs w:val="22"/>
              </w:rPr>
            </w:pPr>
            <w:r>
              <w:rPr>
                <w:rFonts w:ascii="Arial" w:hAnsi="Arial" w:cs="Arial"/>
                <w:sz w:val="22"/>
                <w:szCs w:val="22"/>
              </w:rPr>
              <w:t>Workload is not assigned but directed by service need</w:t>
            </w:r>
          </w:p>
          <w:p w:rsidR="005703D0" w:rsidRPr="00127BF8" w:rsidRDefault="005703D0" w:rsidP="005703D0">
            <w:pPr>
              <w:numPr>
                <w:ilvl w:val="0"/>
                <w:numId w:val="9"/>
              </w:numPr>
              <w:ind w:right="72"/>
              <w:jc w:val="both"/>
              <w:rPr>
                <w:rFonts w:ascii="Arial" w:hAnsi="Arial" w:cs="Arial"/>
                <w:sz w:val="22"/>
                <w:szCs w:val="22"/>
              </w:rPr>
            </w:pPr>
            <w:r>
              <w:rPr>
                <w:rFonts w:ascii="Arial" w:hAnsi="Arial" w:cs="Arial"/>
                <w:sz w:val="22"/>
                <w:szCs w:val="22"/>
              </w:rPr>
              <w:t xml:space="preserve">Line Managed by </w:t>
            </w:r>
            <w:r w:rsidR="0086090F">
              <w:rPr>
                <w:rFonts w:ascii="Arial" w:hAnsi="Arial" w:cs="Arial"/>
                <w:sz w:val="22"/>
                <w:szCs w:val="22"/>
              </w:rPr>
              <w:t>Directorate Assistant for Service</w:t>
            </w:r>
          </w:p>
          <w:p w:rsidR="0026389A" w:rsidRPr="00127BF8" w:rsidRDefault="0026389A" w:rsidP="001350C4">
            <w:pPr>
              <w:rPr>
                <w:rFonts w:ascii="Arial" w:hAnsi="Arial" w:cs="Arial"/>
                <w:sz w:val="22"/>
                <w:szCs w:val="22"/>
              </w:rPr>
            </w:pPr>
          </w:p>
        </w:tc>
      </w:tr>
      <w:tr w:rsidR="0026389A" w:rsidRPr="00723261" w:rsidTr="0018646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560" w:type="dxa"/>
            <w:gridSpan w:val="2"/>
            <w:tcBorders>
              <w:top w:val="single" w:sz="4" w:space="0" w:color="auto"/>
              <w:left w:val="single" w:sz="4" w:space="0" w:color="auto"/>
              <w:bottom w:val="single" w:sz="4" w:space="0" w:color="auto"/>
              <w:right w:val="single" w:sz="4" w:space="0" w:color="auto"/>
            </w:tcBorders>
          </w:tcPr>
          <w:p w:rsidR="0026389A" w:rsidRPr="00127BF8" w:rsidRDefault="0026389A" w:rsidP="001350C4">
            <w:pPr>
              <w:spacing w:before="120" w:after="120"/>
              <w:ind w:right="-274"/>
              <w:jc w:val="both"/>
              <w:rPr>
                <w:rFonts w:ascii="Arial" w:hAnsi="Arial" w:cs="Arial"/>
                <w:b/>
                <w:bCs/>
                <w:sz w:val="22"/>
                <w:szCs w:val="22"/>
              </w:rPr>
            </w:pPr>
            <w:r w:rsidRPr="00127BF8">
              <w:rPr>
                <w:rFonts w:ascii="Arial" w:hAnsi="Arial" w:cs="Arial"/>
                <w:b/>
                <w:bCs/>
                <w:sz w:val="22"/>
                <w:szCs w:val="22"/>
              </w:rPr>
              <w:t>9.  DECISIONS AND JUDGEMENTS</w:t>
            </w:r>
          </w:p>
        </w:tc>
      </w:tr>
      <w:tr w:rsidR="0026389A" w:rsidRPr="00723261" w:rsidTr="0018646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560" w:type="dxa"/>
            <w:gridSpan w:val="2"/>
            <w:tcBorders>
              <w:top w:val="single" w:sz="4" w:space="0" w:color="auto"/>
              <w:left w:val="single" w:sz="4" w:space="0" w:color="auto"/>
              <w:bottom w:val="single" w:sz="4" w:space="0" w:color="auto"/>
              <w:right w:val="single" w:sz="4" w:space="0" w:color="auto"/>
            </w:tcBorders>
          </w:tcPr>
          <w:p w:rsidR="005260C0" w:rsidRDefault="005260C0" w:rsidP="00D731ED">
            <w:pPr>
              <w:ind w:right="28"/>
              <w:jc w:val="both"/>
              <w:rPr>
                <w:rFonts w:ascii="Arial" w:hAnsi="Arial" w:cs="Arial"/>
                <w:sz w:val="22"/>
                <w:szCs w:val="22"/>
              </w:rPr>
            </w:pPr>
          </w:p>
          <w:p w:rsidR="00517E06" w:rsidRDefault="005703D0" w:rsidP="00D731ED">
            <w:pPr>
              <w:numPr>
                <w:ilvl w:val="0"/>
                <w:numId w:val="10"/>
              </w:numPr>
              <w:tabs>
                <w:tab w:val="clear" w:pos="720"/>
                <w:tab w:val="num" w:pos="-2268"/>
              </w:tabs>
              <w:ind w:left="372" w:right="28"/>
              <w:jc w:val="both"/>
              <w:rPr>
                <w:rFonts w:ascii="Arial" w:hAnsi="Arial" w:cs="Arial"/>
                <w:sz w:val="22"/>
                <w:szCs w:val="22"/>
              </w:rPr>
            </w:pPr>
            <w:r>
              <w:rPr>
                <w:rFonts w:ascii="Arial" w:hAnsi="Arial" w:cs="Arial"/>
                <w:sz w:val="22"/>
                <w:szCs w:val="22"/>
              </w:rPr>
              <w:t>Postholder is required to work unsupervised on a daily basis and will be expected to show initiative and judgement in setting up the control and management systems described above</w:t>
            </w:r>
            <w:r w:rsidR="00C717AF">
              <w:rPr>
                <w:rFonts w:ascii="Arial" w:hAnsi="Arial" w:cs="Arial"/>
                <w:sz w:val="22"/>
                <w:szCs w:val="22"/>
              </w:rPr>
              <w:t xml:space="preserve">, </w:t>
            </w:r>
            <w:r w:rsidR="00517E06">
              <w:rPr>
                <w:rFonts w:ascii="Arial" w:hAnsi="Arial" w:cs="Arial"/>
                <w:sz w:val="22"/>
                <w:szCs w:val="22"/>
              </w:rPr>
              <w:t>noting medical re</w:t>
            </w:r>
            <w:r w:rsidR="003B07DF">
              <w:rPr>
                <w:rFonts w:ascii="Arial" w:hAnsi="Arial" w:cs="Arial"/>
                <w:sz w:val="22"/>
                <w:szCs w:val="22"/>
              </w:rPr>
              <w:t>quirements</w:t>
            </w:r>
            <w:r w:rsidR="00517E06">
              <w:rPr>
                <w:rFonts w:ascii="Arial" w:hAnsi="Arial" w:cs="Arial"/>
                <w:sz w:val="22"/>
                <w:szCs w:val="22"/>
              </w:rPr>
              <w:t xml:space="preserve"> for each patient to ensure that referrals are complete</w:t>
            </w:r>
            <w:r w:rsidR="003B07DF">
              <w:rPr>
                <w:rFonts w:ascii="Arial" w:hAnsi="Arial" w:cs="Arial"/>
                <w:sz w:val="22"/>
                <w:szCs w:val="22"/>
              </w:rPr>
              <w:t xml:space="preserve">, </w:t>
            </w:r>
            <w:r w:rsidR="005705AD">
              <w:rPr>
                <w:rFonts w:ascii="Arial" w:hAnsi="Arial" w:cs="Arial"/>
                <w:sz w:val="22"/>
                <w:szCs w:val="22"/>
              </w:rPr>
              <w:t xml:space="preserve">setting up an Excel spreadsheet to record details of all courses </w:t>
            </w:r>
            <w:r w:rsidR="00360553">
              <w:rPr>
                <w:rFonts w:ascii="Arial" w:hAnsi="Arial" w:cs="Arial"/>
                <w:sz w:val="22"/>
                <w:szCs w:val="22"/>
              </w:rPr>
              <w:t xml:space="preserve">organised, </w:t>
            </w:r>
            <w:r w:rsidR="005705AD">
              <w:rPr>
                <w:rFonts w:ascii="Arial" w:hAnsi="Arial" w:cs="Arial"/>
                <w:sz w:val="22"/>
                <w:szCs w:val="22"/>
              </w:rPr>
              <w:t>together with the numbers of patients attending and those who “DNA”</w:t>
            </w:r>
            <w:r w:rsidR="002E1FEE">
              <w:rPr>
                <w:rFonts w:ascii="Arial" w:hAnsi="Arial" w:cs="Arial"/>
                <w:sz w:val="22"/>
                <w:szCs w:val="22"/>
              </w:rPr>
              <w:t>.</w:t>
            </w:r>
          </w:p>
          <w:p w:rsidR="0086090F" w:rsidRDefault="00517E06" w:rsidP="00D731ED">
            <w:pPr>
              <w:numPr>
                <w:ilvl w:val="0"/>
                <w:numId w:val="10"/>
              </w:numPr>
              <w:tabs>
                <w:tab w:val="clear" w:pos="720"/>
                <w:tab w:val="num" w:pos="-2268"/>
              </w:tabs>
              <w:ind w:left="372" w:right="28"/>
              <w:jc w:val="both"/>
              <w:rPr>
                <w:rFonts w:ascii="Arial" w:hAnsi="Arial" w:cs="Arial"/>
                <w:sz w:val="22"/>
                <w:szCs w:val="22"/>
              </w:rPr>
            </w:pPr>
            <w:r w:rsidRPr="0086090F">
              <w:rPr>
                <w:rFonts w:ascii="Arial" w:hAnsi="Arial" w:cs="Arial"/>
                <w:sz w:val="22"/>
                <w:szCs w:val="22"/>
              </w:rPr>
              <w:t>Postholder will use their own initiative in knowing when to refer more complex issues to specialist diabetic nurse/dietetic team</w:t>
            </w:r>
            <w:r w:rsidR="003B07DF">
              <w:rPr>
                <w:rFonts w:ascii="Arial" w:hAnsi="Arial" w:cs="Arial"/>
                <w:sz w:val="22"/>
                <w:szCs w:val="22"/>
              </w:rPr>
              <w:t>/Directorate Assistant</w:t>
            </w:r>
            <w:r w:rsidRPr="0086090F">
              <w:rPr>
                <w:rFonts w:ascii="Arial" w:hAnsi="Arial" w:cs="Arial"/>
                <w:sz w:val="22"/>
                <w:szCs w:val="22"/>
              </w:rPr>
              <w:t xml:space="preserve"> </w:t>
            </w:r>
            <w:proofErr w:type="spellStart"/>
            <w:r w:rsidRPr="0086090F">
              <w:rPr>
                <w:rFonts w:ascii="Arial" w:hAnsi="Arial" w:cs="Arial"/>
                <w:sz w:val="22"/>
                <w:szCs w:val="22"/>
              </w:rPr>
              <w:t>e</w:t>
            </w:r>
            <w:proofErr w:type="gramStart"/>
            <w:r w:rsidR="00B70B19" w:rsidRPr="0086090F">
              <w:rPr>
                <w:rFonts w:ascii="Arial" w:hAnsi="Arial" w:cs="Arial"/>
                <w:sz w:val="22"/>
                <w:szCs w:val="22"/>
              </w:rPr>
              <w:t>,</w:t>
            </w:r>
            <w:r w:rsidRPr="0086090F">
              <w:rPr>
                <w:rFonts w:ascii="Arial" w:hAnsi="Arial" w:cs="Arial"/>
                <w:sz w:val="22"/>
                <w:szCs w:val="22"/>
              </w:rPr>
              <w:t>g</w:t>
            </w:r>
            <w:proofErr w:type="spellEnd"/>
            <w:proofErr w:type="gramEnd"/>
            <w:r w:rsidR="00B70B19" w:rsidRPr="0086090F">
              <w:rPr>
                <w:rFonts w:ascii="Arial" w:hAnsi="Arial" w:cs="Arial"/>
                <w:sz w:val="22"/>
                <w:szCs w:val="22"/>
              </w:rPr>
              <w:t>. </w:t>
            </w:r>
            <w:r w:rsidRPr="0086090F">
              <w:rPr>
                <w:rFonts w:ascii="Arial" w:hAnsi="Arial" w:cs="Arial"/>
                <w:sz w:val="22"/>
                <w:szCs w:val="22"/>
              </w:rPr>
              <w:t>phone calls from patients who wish to discuss medical issues, and referrals for patients with complex medical histories</w:t>
            </w:r>
            <w:r w:rsidR="0086090F">
              <w:rPr>
                <w:rFonts w:ascii="Arial" w:hAnsi="Arial" w:cs="Arial"/>
                <w:sz w:val="22"/>
                <w:szCs w:val="22"/>
              </w:rPr>
              <w:t>.</w:t>
            </w:r>
            <w:r w:rsidRPr="0086090F">
              <w:rPr>
                <w:rFonts w:ascii="Arial" w:hAnsi="Arial" w:cs="Arial"/>
                <w:sz w:val="22"/>
                <w:szCs w:val="22"/>
              </w:rPr>
              <w:t xml:space="preserve"> </w:t>
            </w:r>
          </w:p>
          <w:p w:rsidR="003B07DF" w:rsidRDefault="00517E06" w:rsidP="00D731ED">
            <w:pPr>
              <w:numPr>
                <w:ilvl w:val="0"/>
                <w:numId w:val="10"/>
              </w:numPr>
              <w:tabs>
                <w:tab w:val="clear" w:pos="720"/>
                <w:tab w:val="num" w:pos="-2268"/>
              </w:tabs>
              <w:ind w:left="372" w:right="28"/>
              <w:jc w:val="both"/>
              <w:rPr>
                <w:rFonts w:ascii="Arial" w:hAnsi="Arial" w:cs="Arial"/>
                <w:sz w:val="22"/>
                <w:szCs w:val="22"/>
              </w:rPr>
            </w:pPr>
            <w:r w:rsidRPr="003B07DF">
              <w:rPr>
                <w:rFonts w:ascii="Arial" w:hAnsi="Arial" w:cs="Arial"/>
                <w:sz w:val="22"/>
                <w:szCs w:val="22"/>
              </w:rPr>
              <w:t>Use own discret</w:t>
            </w:r>
            <w:r w:rsidR="003B07DF">
              <w:rPr>
                <w:rFonts w:ascii="Arial" w:hAnsi="Arial" w:cs="Arial"/>
                <w:sz w:val="22"/>
                <w:szCs w:val="22"/>
              </w:rPr>
              <w:t>ion to deal with urgent matters escalating to DSN and DA</w:t>
            </w:r>
          </w:p>
          <w:p w:rsidR="00517E06" w:rsidRPr="003B07DF" w:rsidRDefault="00785B74" w:rsidP="00D731ED">
            <w:pPr>
              <w:numPr>
                <w:ilvl w:val="0"/>
                <w:numId w:val="10"/>
              </w:numPr>
              <w:tabs>
                <w:tab w:val="clear" w:pos="720"/>
                <w:tab w:val="num" w:pos="-2268"/>
              </w:tabs>
              <w:ind w:left="372" w:right="28"/>
              <w:jc w:val="both"/>
              <w:rPr>
                <w:rFonts w:ascii="Arial" w:hAnsi="Arial" w:cs="Arial"/>
                <w:sz w:val="22"/>
                <w:szCs w:val="22"/>
              </w:rPr>
            </w:pPr>
            <w:proofErr w:type="spellStart"/>
            <w:r w:rsidRPr="003B07DF">
              <w:rPr>
                <w:rFonts w:ascii="Arial" w:hAnsi="Arial" w:cs="Arial"/>
                <w:sz w:val="22"/>
                <w:szCs w:val="22"/>
              </w:rPr>
              <w:t>Postholder</w:t>
            </w:r>
            <w:proofErr w:type="spellEnd"/>
            <w:r w:rsidRPr="003B07DF">
              <w:rPr>
                <w:rFonts w:ascii="Arial" w:hAnsi="Arial" w:cs="Arial"/>
                <w:sz w:val="22"/>
                <w:szCs w:val="22"/>
              </w:rPr>
              <w:t xml:space="preserve"> is expected to prioritise/re-prioritise workload dependent on needs of the service</w:t>
            </w:r>
            <w:r w:rsidR="002E1FEE" w:rsidRPr="003B07DF">
              <w:rPr>
                <w:rFonts w:ascii="Arial" w:hAnsi="Arial" w:cs="Arial"/>
                <w:sz w:val="22"/>
                <w:szCs w:val="22"/>
              </w:rPr>
              <w:t>.</w:t>
            </w:r>
          </w:p>
          <w:p w:rsidR="0026389A" w:rsidRPr="00127BF8" w:rsidRDefault="0026389A" w:rsidP="00D731ED">
            <w:pPr>
              <w:ind w:left="12" w:right="28"/>
              <w:jc w:val="both"/>
              <w:rPr>
                <w:rFonts w:ascii="Arial" w:hAnsi="Arial" w:cs="Arial"/>
                <w:sz w:val="22"/>
                <w:szCs w:val="22"/>
              </w:rPr>
            </w:pPr>
          </w:p>
        </w:tc>
      </w:tr>
      <w:tr w:rsidR="0026389A" w:rsidRPr="00723261" w:rsidTr="0018646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560" w:type="dxa"/>
            <w:gridSpan w:val="2"/>
            <w:tcBorders>
              <w:top w:val="single" w:sz="4" w:space="0" w:color="auto"/>
              <w:left w:val="single" w:sz="4" w:space="0" w:color="auto"/>
              <w:bottom w:val="single" w:sz="4" w:space="0" w:color="auto"/>
              <w:right w:val="single" w:sz="4" w:space="0" w:color="auto"/>
            </w:tcBorders>
          </w:tcPr>
          <w:p w:rsidR="0026389A" w:rsidRPr="00127BF8" w:rsidRDefault="0026389A" w:rsidP="001350C4">
            <w:pPr>
              <w:pStyle w:val="Heading3"/>
              <w:spacing w:before="120" w:after="120"/>
              <w:rPr>
                <w:sz w:val="22"/>
                <w:szCs w:val="22"/>
              </w:rPr>
            </w:pPr>
            <w:r w:rsidRPr="00127BF8">
              <w:rPr>
                <w:sz w:val="22"/>
                <w:szCs w:val="22"/>
              </w:rPr>
              <w:t>10.  MOST CHALLENGING/DIFFICULT PARTS OF THE JOB</w:t>
            </w:r>
          </w:p>
        </w:tc>
      </w:tr>
      <w:tr w:rsidR="0026389A" w:rsidRPr="00723261" w:rsidTr="0018646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560" w:type="dxa"/>
            <w:gridSpan w:val="2"/>
            <w:tcBorders>
              <w:top w:val="single" w:sz="4" w:space="0" w:color="auto"/>
              <w:left w:val="single" w:sz="4" w:space="0" w:color="auto"/>
              <w:bottom w:val="single" w:sz="4" w:space="0" w:color="auto"/>
              <w:right w:val="single" w:sz="4" w:space="0" w:color="auto"/>
            </w:tcBorders>
          </w:tcPr>
          <w:p w:rsidR="005260C0" w:rsidRDefault="005260C0" w:rsidP="005260C0">
            <w:pPr>
              <w:ind w:right="72"/>
              <w:jc w:val="both"/>
              <w:rPr>
                <w:rFonts w:ascii="Arial" w:hAnsi="Arial" w:cs="Arial"/>
                <w:sz w:val="22"/>
                <w:szCs w:val="22"/>
              </w:rPr>
            </w:pPr>
          </w:p>
          <w:p w:rsidR="008B7610" w:rsidRDefault="008B7610" w:rsidP="005260C0">
            <w:pPr>
              <w:numPr>
                <w:ilvl w:val="0"/>
                <w:numId w:val="11"/>
              </w:numPr>
              <w:tabs>
                <w:tab w:val="clear" w:pos="720"/>
              </w:tabs>
              <w:ind w:left="360" w:right="72"/>
              <w:jc w:val="both"/>
              <w:rPr>
                <w:rFonts w:ascii="Arial" w:hAnsi="Arial" w:cs="Arial"/>
                <w:sz w:val="22"/>
                <w:szCs w:val="22"/>
              </w:rPr>
            </w:pPr>
            <w:r>
              <w:rPr>
                <w:rFonts w:ascii="Arial" w:hAnsi="Arial" w:cs="Arial"/>
                <w:sz w:val="22"/>
                <w:szCs w:val="22"/>
              </w:rPr>
              <w:t>Prioritising and planning a challenging workload to meet constant deadlines</w:t>
            </w:r>
            <w:r w:rsidR="00D731ED">
              <w:rPr>
                <w:rFonts w:ascii="Arial" w:hAnsi="Arial" w:cs="Arial"/>
                <w:sz w:val="22"/>
                <w:szCs w:val="22"/>
              </w:rPr>
              <w:t>.</w:t>
            </w:r>
          </w:p>
          <w:p w:rsidR="0026389A" w:rsidRPr="001D4009" w:rsidRDefault="008B7610" w:rsidP="005260C0">
            <w:pPr>
              <w:numPr>
                <w:ilvl w:val="0"/>
                <w:numId w:val="11"/>
              </w:numPr>
              <w:tabs>
                <w:tab w:val="clear" w:pos="720"/>
              </w:tabs>
              <w:ind w:left="360" w:right="72"/>
              <w:jc w:val="both"/>
              <w:rPr>
                <w:rFonts w:ascii="Arial" w:hAnsi="Arial" w:cs="Arial"/>
                <w:sz w:val="22"/>
                <w:szCs w:val="22"/>
              </w:rPr>
            </w:pPr>
            <w:r w:rsidRPr="001D4009">
              <w:rPr>
                <w:rFonts w:ascii="Arial" w:hAnsi="Arial" w:cs="Arial"/>
                <w:sz w:val="22"/>
                <w:szCs w:val="22"/>
              </w:rPr>
              <w:t>Dealing with patient issues of a sensitive nature</w:t>
            </w:r>
            <w:r w:rsidR="00D731ED">
              <w:rPr>
                <w:rFonts w:ascii="Arial" w:hAnsi="Arial" w:cs="Arial"/>
                <w:sz w:val="22"/>
                <w:szCs w:val="22"/>
              </w:rPr>
              <w:t>.</w:t>
            </w:r>
          </w:p>
          <w:p w:rsidR="0026389A" w:rsidRPr="00127BF8" w:rsidRDefault="0026389A" w:rsidP="001350C4">
            <w:pPr>
              <w:ind w:right="72"/>
              <w:jc w:val="both"/>
              <w:rPr>
                <w:rFonts w:ascii="Arial" w:hAnsi="Arial" w:cs="Arial"/>
                <w:sz w:val="22"/>
                <w:szCs w:val="22"/>
              </w:rPr>
            </w:pPr>
          </w:p>
        </w:tc>
      </w:tr>
      <w:tr w:rsidR="0026389A" w:rsidRPr="00723261" w:rsidTr="0018646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560" w:type="dxa"/>
            <w:gridSpan w:val="2"/>
            <w:tcBorders>
              <w:top w:val="single" w:sz="4" w:space="0" w:color="auto"/>
              <w:left w:val="single" w:sz="4" w:space="0" w:color="auto"/>
              <w:bottom w:val="single" w:sz="4" w:space="0" w:color="auto"/>
              <w:right w:val="single" w:sz="4" w:space="0" w:color="auto"/>
            </w:tcBorders>
          </w:tcPr>
          <w:p w:rsidR="0026389A" w:rsidRPr="00127BF8" w:rsidRDefault="0026389A" w:rsidP="001350C4">
            <w:pPr>
              <w:spacing w:before="120" w:after="120"/>
              <w:ind w:right="-274"/>
              <w:jc w:val="both"/>
              <w:rPr>
                <w:rFonts w:ascii="Arial" w:hAnsi="Arial" w:cs="Arial"/>
                <w:b/>
                <w:bCs/>
                <w:sz w:val="22"/>
                <w:szCs w:val="22"/>
              </w:rPr>
            </w:pPr>
            <w:r w:rsidRPr="00127BF8">
              <w:rPr>
                <w:rFonts w:ascii="Arial" w:hAnsi="Arial" w:cs="Arial"/>
                <w:b/>
                <w:bCs/>
                <w:sz w:val="22"/>
                <w:szCs w:val="22"/>
              </w:rPr>
              <w:t>11.  COMMUNICATIONS AND RELATIONSHIPS</w:t>
            </w:r>
          </w:p>
        </w:tc>
      </w:tr>
      <w:tr w:rsidR="0026389A" w:rsidRPr="00723261" w:rsidTr="0018646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560" w:type="dxa"/>
            <w:gridSpan w:val="2"/>
            <w:tcBorders>
              <w:top w:val="single" w:sz="4" w:space="0" w:color="auto"/>
              <w:left w:val="single" w:sz="4" w:space="0" w:color="auto"/>
              <w:bottom w:val="single" w:sz="4" w:space="0" w:color="auto"/>
              <w:right w:val="single" w:sz="4" w:space="0" w:color="auto"/>
            </w:tcBorders>
          </w:tcPr>
          <w:p w:rsidR="005260C0" w:rsidRDefault="005260C0" w:rsidP="005260C0">
            <w:pPr>
              <w:pStyle w:val="BodyText"/>
              <w:spacing w:after="0"/>
              <w:jc w:val="both"/>
              <w:rPr>
                <w:rFonts w:ascii="Arial" w:hAnsi="Arial" w:cs="Arial"/>
                <w:sz w:val="22"/>
                <w:szCs w:val="22"/>
              </w:rPr>
            </w:pPr>
          </w:p>
          <w:p w:rsidR="001F65AF" w:rsidRDefault="008B7610" w:rsidP="005260C0">
            <w:pPr>
              <w:pStyle w:val="BodyText"/>
              <w:numPr>
                <w:ilvl w:val="0"/>
                <w:numId w:val="12"/>
              </w:numPr>
              <w:tabs>
                <w:tab w:val="clear" w:pos="720"/>
              </w:tabs>
              <w:spacing w:after="0"/>
              <w:ind w:left="360"/>
              <w:jc w:val="both"/>
              <w:rPr>
                <w:rFonts w:ascii="Arial" w:hAnsi="Arial" w:cs="Arial"/>
                <w:sz w:val="22"/>
                <w:szCs w:val="22"/>
              </w:rPr>
            </w:pPr>
            <w:r w:rsidRPr="001F65AF">
              <w:rPr>
                <w:rFonts w:ascii="Arial" w:hAnsi="Arial" w:cs="Arial"/>
                <w:sz w:val="22"/>
                <w:szCs w:val="22"/>
              </w:rPr>
              <w:t xml:space="preserve">Daily telephone, written and electronic communication with patients, </w:t>
            </w:r>
            <w:r w:rsidR="0086090F">
              <w:rPr>
                <w:rFonts w:ascii="Arial" w:hAnsi="Arial" w:cs="Arial"/>
                <w:sz w:val="22"/>
                <w:szCs w:val="22"/>
              </w:rPr>
              <w:t>Diabetes Nurse Specialists</w:t>
            </w:r>
            <w:r w:rsidRPr="001F65AF">
              <w:rPr>
                <w:rFonts w:ascii="Arial" w:hAnsi="Arial" w:cs="Arial"/>
                <w:sz w:val="22"/>
                <w:szCs w:val="22"/>
              </w:rPr>
              <w:t xml:space="preserve"> and other health care professionals to ensure smooth running of </w:t>
            </w:r>
            <w:r w:rsidR="0086090F">
              <w:rPr>
                <w:rFonts w:ascii="Arial" w:hAnsi="Arial" w:cs="Arial"/>
                <w:sz w:val="22"/>
                <w:szCs w:val="22"/>
              </w:rPr>
              <w:t>service</w:t>
            </w:r>
            <w:r w:rsidR="00D731ED">
              <w:rPr>
                <w:rFonts w:ascii="Arial" w:hAnsi="Arial" w:cs="Arial"/>
                <w:sz w:val="22"/>
                <w:szCs w:val="22"/>
              </w:rPr>
              <w:t>.</w:t>
            </w:r>
          </w:p>
          <w:p w:rsidR="008B7610" w:rsidRPr="001F65AF" w:rsidRDefault="008B7610" w:rsidP="005260C0">
            <w:pPr>
              <w:pStyle w:val="BodyText"/>
              <w:numPr>
                <w:ilvl w:val="0"/>
                <w:numId w:val="12"/>
              </w:numPr>
              <w:tabs>
                <w:tab w:val="clear" w:pos="720"/>
              </w:tabs>
              <w:spacing w:after="0"/>
              <w:ind w:left="360"/>
              <w:jc w:val="both"/>
              <w:rPr>
                <w:rFonts w:ascii="Arial" w:hAnsi="Arial" w:cs="Arial"/>
                <w:sz w:val="22"/>
                <w:szCs w:val="22"/>
              </w:rPr>
            </w:pPr>
            <w:r w:rsidRPr="001F65AF">
              <w:rPr>
                <w:rFonts w:ascii="Arial" w:hAnsi="Arial" w:cs="Arial"/>
                <w:sz w:val="22"/>
                <w:szCs w:val="22"/>
              </w:rPr>
              <w:t>Personal, written, telephone and electronic communication on a regular basis with</w:t>
            </w:r>
            <w:r w:rsidR="00D731ED">
              <w:rPr>
                <w:rFonts w:ascii="Arial" w:hAnsi="Arial" w:cs="Arial"/>
                <w:sz w:val="22"/>
                <w:szCs w:val="22"/>
              </w:rPr>
              <w:t xml:space="preserve"> staff at all levels within NHS </w:t>
            </w:r>
            <w:r w:rsidRPr="001F65AF">
              <w:rPr>
                <w:rFonts w:ascii="Arial" w:hAnsi="Arial" w:cs="Arial"/>
                <w:sz w:val="22"/>
                <w:szCs w:val="22"/>
              </w:rPr>
              <w:t>Lothian including, clinics, health centres and other departments</w:t>
            </w:r>
            <w:r w:rsidR="00D731ED">
              <w:rPr>
                <w:rFonts w:ascii="Arial" w:hAnsi="Arial" w:cs="Arial"/>
                <w:sz w:val="22"/>
                <w:szCs w:val="22"/>
              </w:rPr>
              <w:t>.</w:t>
            </w:r>
          </w:p>
          <w:p w:rsidR="00377B01" w:rsidRDefault="00D731ED" w:rsidP="005260C0">
            <w:pPr>
              <w:numPr>
                <w:ilvl w:val="0"/>
                <w:numId w:val="12"/>
              </w:numPr>
              <w:tabs>
                <w:tab w:val="clear" w:pos="720"/>
              </w:tabs>
              <w:ind w:left="360"/>
              <w:jc w:val="both"/>
              <w:rPr>
                <w:rFonts w:ascii="Arial" w:hAnsi="Arial" w:cs="Arial"/>
                <w:sz w:val="22"/>
                <w:szCs w:val="22"/>
              </w:rPr>
            </w:pPr>
            <w:r>
              <w:rPr>
                <w:rFonts w:ascii="Arial" w:hAnsi="Arial" w:cs="Arial"/>
                <w:sz w:val="22"/>
                <w:szCs w:val="22"/>
              </w:rPr>
              <w:t>Diabetes </w:t>
            </w:r>
            <w:r w:rsidR="005F657C">
              <w:rPr>
                <w:rFonts w:ascii="Arial" w:hAnsi="Arial" w:cs="Arial"/>
                <w:sz w:val="22"/>
                <w:szCs w:val="22"/>
              </w:rPr>
              <w:t>Nurse Specialist</w:t>
            </w:r>
            <w:r w:rsidR="00377B01" w:rsidRPr="001F65AF">
              <w:rPr>
                <w:rFonts w:ascii="Arial" w:hAnsi="Arial" w:cs="Arial"/>
                <w:sz w:val="22"/>
                <w:szCs w:val="22"/>
              </w:rPr>
              <w:t xml:space="preserve"> </w:t>
            </w:r>
            <w:r w:rsidR="002038F4">
              <w:rPr>
                <w:rFonts w:ascii="Arial" w:hAnsi="Arial" w:cs="Arial"/>
                <w:sz w:val="22"/>
                <w:szCs w:val="22"/>
              </w:rPr>
              <w:t xml:space="preserve">and the </w:t>
            </w:r>
            <w:r w:rsidR="00E96C4E">
              <w:rPr>
                <w:rFonts w:ascii="Arial" w:hAnsi="Arial" w:cs="Arial"/>
                <w:sz w:val="22"/>
                <w:szCs w:val="22"/>
              </w:rPr>
              <w:t>Directorate Assistant</w:t>
            </w:r>
            <w:r w:rsidR="002038F4">
              <w:rPr>
                <w:rFonts w:ascii="Arial" w:hAnsi="Arial" w:cs="Arial"/>
                <w:sz w:val="22"/>
                <w:szCs w:val="22"/>
              </w:rPr>
              <w:t xml:space="preserve"> for the Diabetes </w:t>
            </w:r>
            <w:r w:rsidR="00776619">
              <w:rPr>
                <w:rFonts w:ascii="Arial" w:hAnsi="Arial" w:cs="Arial"/>
                <w:sz w:val="22"/>
                <w:szCs w:val="22"/>
              </w:rPr>
              <w:t>Service</w:t>
            </w:r>
            <w:r w:rsidR="00037777">
              <w:rPr>
                <w:rFonts w:ascii="Arial" w:hAnsi="Arial" w:cs="Arial"/>
                <w:sz w:val="22"/>
                <w:szCs w:val="22"/>
              </w:rPr>
              <w:t xml:space="preserve"> regarding budget expenditure and approval, reporting for National Governme</w:t>
            </w:r>
            <w:r w:rsidR="0086090F">
              <w:rPr>
                <w:rFonts w:ascii="Arial" w:hAnsi="Arial" w:cs="Arial"/>
                <w:sz w:val="22"/>
                <w:szCs w:val="22"/>
              </w:rPr>
              <w:t>nt targets</w:t>
            </w:r>
            <w:r>
              <w:rPr>
                <w:rFonts w:ascii="Arial" w:hAnsi="Arial" w:cs="Arial"/>
                <w:sz w:val="22"/>
                <w:szCs w:val="22"/>
              </w:rPr>
              <w:t>.</w:t>
            </w:r>
          </w:p>
          <w:p w:rsidR="00377B01" w:rsidRDefault="00377B01" w:rsidP="005260C0">
            <w:pPr>
              <w:numPr>
                <w:ilvl w:val="0"/>
                <w:numId w:val="12"/>
              </w:numPr>
              <w:tabs>
                <w:tab w:val="clear" w:pos="720"/>
              </w:tabs>
              <w:ind w:left="360"/>
              <w:jc w:val="both"/>
              <w:rPr>
                <w:rFonts w:ascii="Arial" w:hAnsi="Arial" w:cs="Arial"/>
                <w:sz w:val="22"/>
                <w:szCs w:val="22"/>
              </w:rPr>
            </w:pPr>
            <w:r w:rsidRPr="001F65AF">
              <w:rPr>
                <w:rFonts w:ascii="Arial" w:hAnsi="Arial" w:cs="Arial"/>
                <w:sz w:val="22"/>
                <w:szCs w:val="22"/>
              </w:rPr>
              <w:t xml:space="preserve">First point of contact for </w:t>
            </w:r>
            <w:r w:rsidR="0086090F">
              <w:rPr>
                <w:rFonts w:ascii="Arial" w:hAnsi="Arial" w:cs="Arial"/>
                <w:sz w:val="22"/>
                <w:szCs w:val="22"/>
              </w:rPr>
              <w:t>Diabetes Nurse Specialists across the sites and suppliers,</w:t>
            </w:r>
            <w:r w:rsidRPr="001F65AF">
              <w:rPr>
                <w:rFonts w:ascii="Arial" w:hAnsi="Arial" w:cs="Arial"/>
                <w:sz w:val="22"/>
                <w:szCs w:val="22"/>
              </w:rPr>
              <w:t xml:space="preserve"> regarding the </w:t>
            </w:r>
            <w:r w:rsidR="0086090F">
              <w:rPr>
                <w:rFonts w:ascii="Arial" w:hAnsi="Arial" w:cs="Arial"/>
                <w:sz w:val="22"/>
                <w:szCs w:val="22"/>
              </w:rPr>
              <w:t>Insulin Pump service</w:t>
            </w:r>
            <w:r w:rsidRPr="001F65AF">
              <w:rPr>
                <w:rFonts w:ascii="Arial" w:hAnsi="Arial" w:cs="Arial"/>
                <w:sz w:val="22"/>
                <w:szCs w:val="22"/>
              </w:rPr>
              <w:t xml:space="preserve"> and patients referred to </w:t>
            </w:r>
            <w:r w:rsidR="0086090F">
              <w:rPr>
                <w:rFonts w:ascii="Arial" w:hAnsi="Arial" w:cs="Arial"/>
                <w:sz w:val="22"/>
                <w:szCs w:val="22"/>
              </w:rPr>
              <w:t>and on the Insulin Pump service</w:t>
            </w:r>
            <w:r w:rsidR="00D731ED">
              <w:rPr>
                <w:rFonts w:ascii="Arial" w:hAnsi="Arial" w:cs="Arial"/>
                <w:sz w:val="22"/>
                <w:szCs w:val="22"/>
              </w:rPr>
              <w:t>.</w:t>
            </w:r>
          </w:p>
          <w:p w:rsidR="00377B01" w:rsidRDefault="00377B01" w:rsidP="005260C0">
            <w:pPr>
              <w:numPr>
                <w:ilvl w:val="0"/>
                <w:numId w:val="12"/>
              </w:numPr>
              <w:tabs>
                <w:tab w:val="clear" w:pos="720"/>
              </w:tabs>
              <w:ind w:left="360"/>
              <w:jc w:val="both"/>
              <w:rPr>
                <w:rFonts w:ascii="Arial" w:hAnsi="Arial" w:cs="Arial"/>
                <w:sz w:val="22"/>
                <w:szCs w:val="22"/>
              </w:rPr>
            </w:pPr>
            <w:r w:rsidRPr="001F65AF">
              <w:rPr>
                <w:rFonts w:ascii="Arial" w:hAnsi="Arial" w:cs="Arial"/>
                <w:sz w:val="22"/>
                <w:szCs w:val="22"/>
              </w:rPr>
              <w:t xml:space="preserve">Liaise with the </w:t>
            </w:r>
            <w:r w:rsidR="0086090F">
              <w:rPr>
                <w:rFonts w:ascii="Arial" w:hAnsi="Arial" w:cs="Arial"/>
                <w:sz w:val="22"/>
                <w:szCs w:val="22"/>
              </w:rPr>
              <w:t>suppliers</w:t>
            </w:r>
            <w:r w:rsidRPr="001F65AF">
              <w:rPr>
                <w:rFonts w:ascii="Arial" w:hAnsi="Arial" w:cs="Arial"/>
                <w:sz w:val="22"/>
                <w:szCs w:val="22"/>
              </w:rPr>
              <w:t xml:space="preserve"> </w:t>
            </w:r>
            <w:r w:rsidR="00633979">
              <w:rPr>
                <w:rFonts w:ascii="Arial" w:hAnsi="Arial" w:cs="Arial"/>
                <w:sz w:val="22"/>
                <w:szCs w:val="22"/>
              </w:rPr>
              <w:t>regarding</w:t>
            </w:r>
            <w:r w:rsidR="00037777">
              <w:rPr>
                <w:rFonts w:ascii="Arial" w:hAnsi="Arial" w:cs="Arial"/>
                <w:sz w:val="22"/>
                <w:szCs w:val="22"/>
              </w:rPr>
              <w:t xml:space="preserve"> the ordering of specialist </w:t>
            </w:r>
            <w:r w:rsidR="0086090F">
              <w:rPr>
                <w:rFonts w:ascii="Arial" w:hAnsi="Arial" w:cs="Arial"/>
                <w:sz w:val="22"/>
                <w:szCs w:val="22"/>
              </w:rPr>
              <w:t>m</w:t>
            </w:r>
            <w:r w:rsidR="00037777">
              <w:rPr>
                <w:rFonts w:ascii="Arial" w:hAnsi="Arial" w:cs="Arial"/>
                <w:sz w:val="22"/>
                <w:szCs w:val="22"/>
              </w:rPr>
              <w:t xml:space="preserve">aterials </w:t>
            </w:r>
            <w:r w:rsidR="00871101">
              <w:rPr>
                <w:rFonts w:ascii="Arial" w:hAnsi="Arial" w:cs="Arial"/>
                <w:sz w:val="22"/>
                <w:szCs w:val="22"/>
              </w:rPr>
              <w:t xml:space="preserve">and equipment </w:t>
            </w:r>
            <w:r w:rsidR="00037777">
              <w:rPr>
                <w:rFonts w:ascii="Arial" w:hAnsi="Arial" w:cs="Arial"/>
                <w:sz w:val="22"/>
                <w:szCs w:val="22"/>
              </w:rPr>
              <w:t>and keeping up</w:t>
            </w:r>
            <w:r w:rsidR="00D731ED">
              <w:rPr>
                <w:rFonts w:ascii="Arial" w:hAnsi="Arial" w:cs="Arial"/>
                <w:sz w:val="22"/>
                <w:szCs w:val="22"/>
              </w:rPr>
              <w:t>-</w:t>
            </w:r>
            <w:r w:rsidR="00037777">
              <w:rPr>
                <w:rFonts w:ascii="Arial" w:hAnsi="Arial" w:cs="Arial"/>
                <w:sz w:val="22"/>
                <w:szCs w:val="22"/>
              </w:rPr>
              <w:t>to</w:t>
            </w:r>
            <w:r w:rsidR="00D731ED">
              <w:rPr>
                <w:rFonts w:ascii="Arial" w:hAnsi="Arial" w:cs="Arial"/>
                <w:sz w:val="22"/>
                <w:szCs w:val="22"/>
              </w:rPr>
              <w:t>-</w:t>
            </w:r>
            <w:r w:rsidR="00037777">
              <w:rPr>
                <w:rFonts w:ascii="Arial" w:hAnsi="Arial" w:cs="Arial"/>
                <w:sz w:val="22"/>
                <w:szCs w:val="22"/>
              </w:rPr>
              <w:t xml:space="preserve">date with </w:t>
            </w:r>
            <w:r w:rsidR="0023070D">
              <w:rPr>
                <w:rFonts w:ascii="Arial" w:hAnsi="Arial" w:cs="Arial"/>
                <w:sz w:val="22"/>
                <w:szCs w:val="22"/>
              </w:rPr>
              <w:t xml:space="preserve">developments, good practice and </w:t>
            </w:r>
            <w:r w:rsidR="00037777">
              <w:rPr>
                <w:rFonts w:ascii="Arial" w:hAnsi="Arial" w:cs="Arial"/>
                <w:sz w:val="22"/>
                <w:szCs w:val="22"/>
              </w:rPr>
              <w:t>new resources etc</w:t>
            </w:r>
            <w:r w:rsidR="00D731ED">
              <w:rPr>
                <w:rFonts w:ascii="Arial" w:hAnsi="Arial" w:cs="Arial"/>
                <w:sz w:val="22"/>
                <w:szCs w:val="22"/>
              </w:rPr>
              <w:t>.</w:t>
            </w:r>
          </w:p>
          <w:p w:rsidR="00A4785D" w:rsidRPr="00A4785D" w:rsidRDefault="00A4785D" w:rsidP="005260C0">
            <w:pPr>
              <w:pStyle w:val="BodyText"/>
              <w:numPr>
                <w:ilvl w:val="0"/>
                <w:numId w:val="12"/>
              </w:numPr>
              <w:tabs>
                <w:tab w:val="clear" w:pos="720"/>
              </w:tabs>
              <w:spacing w:after="0"/>
              <w:ind w:left="360"/>
              <w:jc w:val="both"/>
              <w:rPr>
                <w:rFonts w:ascii="Arial" w:hAnsi="Arial" w:cs="Arial"/>
                <w:sz w:val="22"/>
                <w:szCs w:val="22"/>
              </w:rPr>
            </w:pPr>
            <w:r w:rsidRPr="00A4785D">
              <w:rPr>
                <w:rFonts w:ascii="Arial" w:hAnsi="Arial" w:cs="Arial"/>
                <w:sz w:val="22"/>
                <w:szCs w:val="22"/>
              </w:rPr>
              <w:t>Postholder must acknowledge the confidential and sensitive nature of the topics discussed and use skills of tact and diplomacy</w:t>
            </w:r>
            <w:r w:rsidR="00D731ED">
              <w:rPr>
                <w:rFonts w:ascii="Arial" w:hAnsi="Arial" w:cs="Arial"/>
                <w:sz w:val="22"/>
                <w:szCs w:val="22"/>
              </w:rPr>
              <w:t>.</w:t>
            </w:r>
          </w:p>
          <w:p w:rsidR="0026389A" w:rsidRPr="00127BF8" w:rsidRDefault="0026389A" w:rsidP="005260C0">
            <w:pPr>
              <w:pStyle w:val="BodyText"/>
              <w:spacing w:after="0"/>
              <w:jc w:val="both"/>
              <w:rPr>
                <w:rFonts w:ascii="Arial" w:hAnsi="Arial" w:cs="Arial"/>
                <w:sz w:val="22"/>
                <w:szCs w:val="22"/>
              </w:rPr>
            </w:pPr>
          </w:p>
        </w:tc>
      </w:tr>
      <w:tr w:rsidR="0026389A" w:rsidRPr="00723261" w:rsidTr="0018646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560" w:type="dxa"/>
            <w:gridSpan w:val="2"/>
            <w:tcBorders>
              <w:top w:val="single" w:sz="4" w:space="0" w:color="auto"/>
              <w:left w:val="single" w:sz="4" w:space="0" w:color="auto"/>
              <w:bottom w:val="single" w:sz="4" w:space="0" w:color="auto"/>
              <w:right w:val="single" w:sz="4" w:space="0" w:color="auto"/>
            </w:tcBorders>
          </w:tcPr>
          <w:p w:rsidR="0026389A" w:rsidRPr="00127BF8" w:rsidRDefault="0026389A" w:rsidP="001350C4">
            <w:pPr>
              <w:spacing w:before="120" w:after="120"/>
              <w:ind w:right="-274"/>
              <w:jc w:val="both"/>
              <w:rPr>
                <w:rFonts w:ascii="Arial" w:hAnsi="Arial" w:cs="Arial"/>
                <w:b/>
                <w:bCs/>
                <w:sz w:val="22"/>
                <w:szCs w:val="22"/>
              </w:rPr>
            </w:pPr>
            <w:r w:rsidRPr="00127BF8">
              <w:rPr>
                <w:rFonts w:ascii="Arial" w:hAnsi="Arial" w:cs="Arial"/>
                <w:b/>
                <w:bCs/>
                <w:sz w:val="22"/>
                <w:szCs w:val="22"/>
              </w:rPr>
              <w:t xml:space="preserve">12. </w:t>
            </w:r>
            <w:r w:rsidR="00B70B19">
              <w:rPr>
                <w:rFonts w:ascii="Arial" w:hAnsi="Arial" w:cs="Arial"/>
                <w:b/>
                <w:bCs/>
                <w:sz w:val="22"/>
                <w:szCs w:val="22"/>
              </w:rPr>
              <w:t xml:space="preserve"> </w:t>
            </w:r>
            <w:r w:rsidRPr="00127BF8">
              <w:rPr>
                <w:rFonts w:ascii="Arial" w:hAnsi="Arial" w:cs="Arial"/>
                <w:b/>
                <w:bCs/>
                <w:sz w:val="22"/>
                <w:szCs w:val="22"/>
              </w:rPr>
              <w:t>PHYSICAL, MENTAL, EMOTIONAL AND ENVIRONMENTAL DEMANDS OF THE JOB</w:t>
            </w:r>
          </w:p>
        </w:tc>
      </w:tr>
      <w:tr w:rsidR="0026389A" w:rsidRPr="003024D2" w:rsidTr="0018646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560" w:type="dxa"/>
            <w:gridSpan w:val="2"/>
            <w:tcBorders>
              <w:top w:val="single" w:sz="4" w:space="0" w:color="auto"/>
              <w:left w:val="single" w:sz="4" w:space="0" w:color="auto"/>
              <w:bottom w:val="single" w:sz="4" w:space="0" w:color="auto"/>
              <w:right w:val="single" w:sz="4" w:space="0" w:color="auto"/>
            </w:tcBorders>
          </w:tcPr>
          <w:p w:rsidR="0026389A" w:rsidRPr="003024D2" w:rsidRDefault="0026389A" w:rsidP="005260C0">
            <w:pPr>
              <w:pStyle w:val="BodyText"/>
              <w:spacing w:after="0"/>
              <w:ind w:left="360"/>
              <w:rPr>
                <w:rFonts w:ascii="Arial" w:hAnsi="Arial" w:cs="Arial"/>
                <w:sz w:val="22"/>
                <w:szCs w:val="22"/>
              </w:rPr>
            </w:pPr>
          </w:p>
          <w:p w:rsidR="003024D2" w:rsidRPr="003024D2" w:rsidRDefault="0026389A" w:rsidP="005260C0">
            <w:pPr>
              <w:pStyle w:val="BodyText"/>
              <w:numPr>
                <w:ilvl w:val="0"/>
                <w:numId w:val="13"/>
              </w:numPr>
              <w:tabs>
                <w:tab w:val="clear" w:pos="720"/>
              </w:tabs>
              <w:spacing w:after="0"/>
              <w:ind w:left="360"/>
              <w:jc w:val="both"/>
              <w:rPr>
                <w:rFonts w:ascii="Arial" w:hAnsi="Arial" w:cs="Arial"/>
                <w:sz w:val="22"/>
                <w:szCs w:val="22"/>
              </w:rPr>
            </w:pPr>
            <w:r w:rsidRPr="003024D2">
              <w:rPr>
                <w:rFonts w:ascii="Arial" w:hAnsi="Arial" w:cs="Arial"/>
                <w:sz w:val="22"/>
                <w:szCs w:val="22"/>
              </w:rPr>
              <w:t>Physical:</w:t>
            </w:r>
          </w:p>
          <w:p w:rsidR="003468DC" w:rsidRDefault="003468DC" w:rsidP="005260C0">
            <w:pPr>
              <w:pStyle w:val="BodyText"/>
              <w:numPr>
                <w:ilvl w:val="1"/>
                <w:numId w:val="13"/>
              </w:numPr>
              <w:tabs>
                <w:tab w:val="clear" w:pos="1440"/>
              </w:tabs>
              <w:spacing w:after="0"/>
              <w:ind w:left="720"/>
              <w:jc w:val="both"/>
              <w:rPr>
                <w:rFonts w:ascii="Arial" w:hAnsi="Arial" w:cs="Arial"/>
                <w:sz w:val="22"/>
                <w:szCs w:val="22"/>
              </w:rPr>
            </w:pPr>
            <w:r>
              <w:rPr>
                <w:rFonts w:ascii="Arial" w:hAnsi="Arial" w:cs="Arial"/>
                <w:sz w:val="22"/>
                <w:szCs w:val="22"/>
              </w:rPr>
              <w:t>Keyboard skills requiring high degree of speed and accuracy</w:t>
            </w:r>
          </w:p>
          <w:p w:rsidR="003024D2" w:rsidRPr="003024D2" w:rsidRDefault="003024D2" w:rsidP="005260C0">
            <w:pPr>
              <w:pStyle w:val="BodyText"/>
              <w:numPr>
                <w:ilvl w:val="1"/>
                <w:numId w:val="13"/>
              </w:numPr>
              <w:tabs>
                <w:tab w:val="clear" w:pos="1440"/>
              </w:tabs>
              <w:spacing w:after="0"/>
              <w:ind w:left="720"/>
              <w:jc w:val="both"/>
              <w:rPr>
                <w:rFonts w:ascii="Arial" w:hAnsi="Arial" w:cs="Arial"/>
                <w:sz w:val="22"/>
                <w:szCs w:val="22"/>
              </w:rPr>
            </w:pPr>
            <w:r w:rsidRPr="003024D2">
              <w:rPr>
                <w:rFonts w:ascii="Arial" w:hAnsi="Arial" w:cs="Arial"/>
                <w:sz w:val="22"/>
                <w:szCs w:val="22"/>
              </w:rPr>
              <w:t>Sit for prolonged period – daily</w:t>
            </w:r>
          </w:p>
          <w:p w:rsidR="003024D2" w:rsidRPr="003024D2" w:rsidRDefault="003024D2" w:rsidP="005260C0">
            <w:pPr>
              <w:pStyle w:val="BodyText"/>
              <w:numPr>
                <w:ilvl w:val="1"/>
                <w:numId w:val="13"/>
              </w:numPr>
              <w:tabs>
                <w:tab w:val="clear" w:pos="1440"/>
              </w:tabs>
              <w:spacing w:after="0"/>
              <w:ind w:left="720"/>
              <w:jc w:val="both"/>
              <w:rPr>
                <w:rFonts w:ascii="Arial" w:hAnsi="Arial" w:cs="Arial"/>
                <w:sz w:val="22"/>
                <w:szCs w:val="22"/>
              </w:rPr>
            </w:pPr>
            <w:r w:rsidRPr="003024D2">
              <w:rPr>
                <w:rFonts w:ascii="Arial" w:hAnsi="Arial" w:cs="Arial"/>
                <w:sz w:val="22"/>
                <w:szCs w:val="22"/>
              </w:rPr>
              <w:t>Lifting and unpacking of deliveries/boxes – occasionally</w:t>
            </w:r>
          </w:p>
          <w:p w:rsidR="003024D2" w:rsidRPr="003024D2" w:rsidRDefault="003468DC" w:rsidP="005260C0">
            <w:pPr>
              <w:pStyle w:val="BodyText"/>
              <w:numPr>
                <w:ilvl w:val="1"/>
                <w:numId w:val="13"/>
              </w:numPr>
              <w:tabs>
                <w:tab w:val="clear" w:pos="1440"/>
              </w:tabs>
              <w:spacing w:after="0"/>
              <w:ind w:left="720"/>
              <w:jc w:val="both"/>
              <w:rPr>
                <w:rFonts w:ascii="Arial" w:hAnsi="Arial" w:cs="Arial"/>
                <w:sz w:val="22"/>
                <w:szCs w:val="22"/>
              </w:rPr>
            </w:pPr>
            <w:r>
              <w:rPr>
                <w:rFonts w:ascii="Arial" w:hAnsi="Arial" w:cs="Arial"/>
                <w:sz w:val="22"/>
                <w:szCs w:val="22"/>
              </w:rPr>
              <w:t>L</w:t>
            </w:r>
            <w:r w:rsidR="003024D2" w:rsidRPr="003024D2">
              <w:rPr>
                <w:rFonts w:ascii="Arial" w:hAnsi="Arial" w:cs="Arial"/>
                <w:sz w:val="22"/>
                <w:szCs w:val="22"/>
              </w:rPr>
              <w:t>ifting and mo</w:t>
            </w:r>
            <w:smartTag w:uri="urn:schemas-microsoft-com:office:smarttags" w:element="PersonName">
              <w:r w:rsidR="003024D2" w:rsidRPr="003024D2">
                <w:rPr>
                  <w:rFonts w:ascii="Arial" w:hAnsi="Arial" w:cs="Arial"/>
                  <w:sz w:val="22"/>
                  <w:szCs w:val="22"/>
                </w:rPr>
                <w:t>vin</w:t>
              </w:r>
            </w:smartTag>
            <w:r w:rsidR="003024D2" w:rsidRPr="003024D2">
              <w:rPr>
                <w:rFonts w:ascii="Arial" w:hAnsi="Arial" w:cs="Arial"/>
                <w:sz w:val="22"/>
                <w:szCs w:val="22"/>
              </w:rPr>
              <w:t>g lever arch files - frequently</w:t>
            </w:r>
          </w:p>
          <w:p w:rsidR="0026389A" w:rsidRPr="003024D2" w:rsidRDefault="0026389A" w:rsidP="005260C0">
            <w:pPr>
              <w:pStyle w:val="BodyText"/>
              <w:spacing w:after="0"/>
              <w:ind w:left="360" w:hanging="348"/>
              <w:rPr>
                <w:rFonts w:ascii="Arial" w:hAnsi="Arial" w:cs="Arial"/>
                <w:sz w:val="22"/>
                <w:szCs w:val="22"/>
              </w:rPr>
            </w:pPr>
          </w:p>
          <w:p w:rsidR="003024D2" w:rsidRPr="003024D2" w:rsidRDefault="0026389A" w:rsidP="005260C0">
            <w:pPr>
              <w:pStyle w:val="BodyText"/>
              <w:numPr>
                <w:ilvl w:val="0"/>
                <w:numId w:val="14"/>
              </w:numPr>
              <w:tabs>
                <w:tab w:val="clear" w:pos="720"/>
              </w:tabs>
              <w:spacing w:after="0"/>
              <w:ind w:left="360"/>
              <w:jc w:val="both"/>
              <w:rPr>
                <w:rFonts w:ascii="Arial" w:hAnsi="Arial" w:cs="Arial"/>
                <w:sz w:val="22"/>
                <w:szCs w:val="22"/>
              </w:rPr>
            </w:pPr>
            <w:r w:rsidRPr="003024D2">
              <w:rPr>
                <w:rFonts w:ascii="Arial" w:hAnsi="Arial" w:cs="Arial"/>
                <w:sz w:val="22"/>
                <w:szCs w:val="22"/>
              </w:rPr>
              <w:t>Mental:</w:t>
            </w:r>
          </w:p>
          <w:p w:rsidR="003024D2" w:rsidRPr="003024D2" w:rsidRDefault="003024D2" w:rsidP="005260C0">
            <w:pPr>
              <w:pStyle w:val="BodyText"/>
              <w:numPr>
                <w:ilvl w:val="1"/>
                <w:numId w:val="14"/>
              </w:numPr>
              <w:tabs>
                <w:tab w:val="clear" w:pos="1440"/>
              </w:tabs>
              <w:spacing w:after="0"/>
              <w:ind w:left="720"/>
              <w:jc w:val="both"/>
              <w:rPr>
                <w:rFonts w:ascii="Arial" w:hAnsi="Arial" w:cs="Arial"/>
                <w:sz w:val="22"/>
                <w:szCs w:val="22"/>
              </w:rPr>
            </w:pPr>
            <w:r w:rsidRPr="003024D2">
              <w:rPr>
                <w:rFonts w:ascii="Arial" w:hAnsi="Arial" w:cs="Arial"/>
                <w:sz w:val="22"/>
                <w:szCs w:val="22"/>
              </w:rPr>
              <w:t>Concentration</w:t>
            </w:r>
            <w:r w:rsidR="00633979">
              <w:rPr>
                <w:rFonts w:ascii="Arial" w:hAnsi="Arial" w:cs="Arial"/>
                <w:sz w:val="22"/>
                <w:szCs w:val="22"/>
              </w:rPr>
              <w:t xml:space="preserve"> required when undertaking administrative role and when preparing reports</w:t>
            </w:r>
            <w:r w:rsidR="00D731ED">
              <w:rPr>
                <w:rFonts w:ascii="Arial" w:hAnsi="Arial" w:cs="Arial"/>
                <w:sz w:val="22"/>
                <w:szCs w:val="22"/>
              </w:rPr>
              <w:t> </w:t>
            </w:r>
            <w:r w:rsidRPr="003024D2">
              <w:rPr>
                <w:rFonts w:ascii="Arial" w:hAnsi="Arial" w:cs="Arial"/>
                <w:sz w:val="22"/>
                <w:szCs w:val="22"/>
              </w:rPr>
              <w:t xml:space="preserve">– </w:t>
            </w:r>
            <w:r w:rsidR="00633979">
              <w:rPr>
                <w:rFonts w:ascii="Arial" w:hAnsi="Arial" w:cs="Arial"/>
                <w:sz w:val="22"/>
                <w:szCs w:val="22"/>
              </w:rPr>
              <w:t xml:space="preserve">this work is regularly </w:t>
            </w:r>
            <w:r w:rsidRPr="003024D2">
              <w:rPr>
                <w:rFonts w:ascii="Arial" w:hAnsi="Arial" w:cs="Arial"/>
                <w:sz w:val="22"/>
                <w:szCs w:val="22"/>
              </w:rPr>
              <w:t>interrupted by telephone calls or visitors</w:t>
            </w:r>
          </w:p>
          <w:p w:rsidR="0026389A" w:rsidRPr="003024D2" w:rsidRDefault="003024D2" w:rsidP="005260C0">
            <w:pPr>
              <w:pStyle w:val="BodyText"/>
              <w:numPr>
                <w:ilvl w:val="1"/>
                <w:numId w:val="14"/>
              </w:numPr>
              <w:tabs>
                <w:tab w:val="clear" w:pos="1440"/>
              </w:tabs>
              <w:spacing w:after="0"/>
              <w:ind w:left="720"/>
              <w:jc w:val="both"/>
              <w:rPr>
                <w:rFonts w:ascii="Arial" w:hAnsi="Arial" w:cs="Arial"/>
                <w:sz w:val="22"/>
                <w:szCs w:val="22"/>
              </w:rPr>
            </w:pPr>
            <w:r w:rsidRPr="003024D2">
              <w:rPr>
                <w:rFonts w:ascii="Arial" w:hAnsi="Arial" w:cs="Arial"/>
                <w:sz w:val="22"/>
                <w:szCs w:val="22"/>
              </w:rPr>
              <w:t>Working to deadlines – daily</w:t>
            </w:r>
          </w:p>
          <w:p w:rsidR="003024D2" w:rsidRPr="003024D2" w:rsidRDefault="003024D2" w:rsidP="005260C0">
            <w:pPr>
              <w:pStyle w:val="BodyText"/>
              <w:spacing w:after="0"/>
              <w:ind w:left="360" w:hanging="348"/>
              <w:rPr>
                <w:rFonts w:ascii="Arial" w:hAnsi="Arial" w:cs="Arial"/>
                <w:sz w:val="22"/>
                <w:szCs w:val="22"/>
              </w:rPr>
            </w:pPr>
          </w:p>
          <w:p w:rsidR="003024D2" w:rsidRPr="003024D2" w:rsidRDefault="0026389A" w:rsidP="005260C0">
            <w:pPr>
              <w:pStyle w:val="BodyText"/>
              <w:numPr>
                <w:ilvl w:val="0"/>
                <w:numId w:val="14"/>
              </w:numPr>
              <w:tabs>
                <w:tab w:val="clear" w:pos="720"/>
              </w:tabs>
              <w:spacing w:after="0"/>
              <w:ind w:left="360"/>
              <w:rPr>
                <w:rFonts w:ascii="Arial" w:hAnsi="Arial" w:cs="Arial"/>
                <w:sz w:val="22"/>
                <w:szCs w:val="22"/>
              </w:rPr>
            </w:pPr>
            <w:r w:rsidRPr="003024D2">
              <w:rPr>
                <w:rFonts w:ascii="Arial" w:hAnsi="Arial" w:cs="Arial"/>
                <w:sz w:val="22"/>
                <w:szCs w:val="22"/>
              </w:rPr>
              <w:t>Emotional:</w:t>
            </w:r>
          </w:p>
          <w:p w:rsidR="003468DC" w:rsidRDefault="003468DC" w:rsidP="005260C0">
            <w:pPr>
              <w:pStyle w:val="BodyText"/>
              <w:numPr>
                <w:ilvl w:val="1"/>
                <w:numId w:val="14"/>
              </w:numPr>
              <w:tabs>
                <w:tab w:val="clear" w:pos="1440"/>
              </w:tabs>
              <w:spacing w:after="0"/>
              <w:ind w:left="720"/>
              <w:rPr>
                <w:rFonts w:ascii="Arial" w:hAnsi="Arial" w:cs="Arial"/>
                <w:sz w:val="22"/>
                <w:szCs w:val="22"/>
              </w:rPr>
            </w:pPr>
            <w:r>
              <w:rPr>
                <w:rFonts w:ascii="Arial" w:hAnsi="Arial" w:cs="Arial"/>
                <w:sz w:val="22"/>
                <w:szCs w:val="22"/>
              </w:rPr>
              <w:t>Exposure to clinical information/bereaved/upset patients and/or relatives can at times be distressing</w:t>
            </w:r>
          </w:p>
          <w:p w:rsidR="003468DC" w:rsidRPr="003024D2" w:rsidRDefault="003468DC" w:rsidP="005260C0">
            <w:pPr>
              <w:pStyle w:val="BodyText"/>
              <w:spacing w:after="0"/>
              <w:rPr>
                <w:rFonts w:ascii="Arial" w:hAnsi="Arial" w:cs="Arial"/>
                <w:sz w:val="22"/>
                <w:szCs w:val="22"/>
              </w:rPr>
            </w:pPr>
          </w:p>
          <w:p w:rsidR="0026389A" w:rsidRPr="003024D2" w:rsidRDefault="0026389A" w:rsidP="005260C0">
            <w:pPr>
              <w:pStyle w:val="BodyText"/>
              <w:numPr>
                <w:ilvl w:val="0"/>
                <w:numId w:val="14"/>
              </w:numPr>
              <w:tabs>
                <w:tab w:val="clear" w:pos="720"/>
              </w:tabs>
              <w:spacing w:after="0"/>
              <w:ind w:left="360"/>
              <w:rPr>
                <w:rFonts w:ascii="Arial" w:hAnsi="Arial" w:cs="Arial"/>
                <w:sz w:val="22"/>
                <w:szCs w:val="22"/>
              </w:rPr>
            </w:pPr>
            <w:r w:rsidRPr="003024D2">
              <w:rPr>
                <w:rFonts w:ascii="Arial" w:hAnsi="Arial" w:cs="Arial"/>
                <w:sz w:val="22"/>
                <w:szCs w:val="22"/>
              </w:rPr>
              <w:t>Environmental:</w:t>
            </w:r>
          </w:p>
          <w:p w:rsidR="003024D2" w:rsidRPr="003024D2" w:rsidRDefault="00874F3B" w:rsidP="005260C0">
            <w:pPr>
              <w:pStyle w:val="BodyText"/>
              <w:numPr>
                <w:ilvl w:val="1"/>
                <w:numId w:val="14"/>
              </w:numPr>
              <w:tabs>
                <w:tab w:val="clear" w:pos="1440"/>
              </w:tabs>
              <w:spacing w:after="0"/>
              <w:ind w:left="720"/>
              <w:jc w:val="both"/>
              <w:rPr>
                <w:rFonts w:ascii="Arial" w:hAnsi="Arial" w:cs="Arial"/>
                <w:sz w:val="22"/>
                <w:szCs w:val="22"/>
              </w:rPr>
            </w:pPr>
            <w:r>
              <w:rPr>
                <w:rFonts w:ascii="Arial" w:hAnsi="Arial" w:cs="Arial"/>
                <w:sz w:val="22"/>
                <w:szCs w:val="22"/>
              </w:rPr>
              <w:t>U</w:t>
            </w:r>
            <w:r w:rsidR="0018646A">
              <w:rPr>
                <w:rFonts w:ascii="Arial" w:hAnsi="Arial" w:cs="Arial"/>
                <w:sz w:val="22"/>
                <w:szCs w:val="22"/>
              </w:rPr>
              <w:t>se of VDU</w:t>
            </w:r>
            <w:r w:rsidR="005260C0">
              <w:rPr>
                <w:rFonts w:ascii="Arial" w:hAnsi="Arial" w:cs="Arial"/>
                <w:sz w:val="22"/>
                <w:szCs w:val="22"/>
              </w:rPr>
              <w:t xml:space="preserve"> on a daily basis</w:t>
            </w:r>
          </w:p>
          <w:p w:rsidR="00633979" w:rsidRDefault="00633979" w:rsidP="005260C0">
            <w:pPr>
              <w:pStyle w:val="BodyText"/>
              <w:numPr>
                <w:ilvl w:val="1"/>
                <w:numId w:val="14"/>
              </w:numPr>
              <w:tabs>
                <w:tab w:val="clear" w:pos="1440"/>
              </w:tabs>
              <w:spacing w:after="0"/>
              <w:ind w:left="720"/>
              <w:rPr>
                <w:rFonts w:ascii="Arial" w:hAnsi="Arial" w:cs="Arial"/>
                <w:sz w:val="22"/>
                <w:szCs w:val="22"/>
              </w:rPr>
            </w:pPr>
            <w:r w:rsidRPr="003024D2">
              <w:rPr>
                <w:rFonts w:ascii="Arial" w:hAnsi="Arial" w:cs="Arial"/>
                <w:sz w:val="22"/>
                <w:szCs w:val="22"/>
              </w:rPr>
              <w:t xml:space="preserve">Dealing with </w:t>
            </w:r>
            <w:r>
              <w:rPr>
                <w:rFonts w:ascii="Arial" w:hAnsi="Arial" w:cs="Arial"/>
                <w:sz w:val="22"/>
                <w:szCs w:val="22"/>
              </w:rPr>
              <w:t>aggression over the telephone</w:t>
            </w:r>
            <w:r w:rsidRPr="003024D2">
              <w:rPr>
                <w:rFonts w:ascii="Arial" w:hAnsi="Arial" w:cs="Arial"/>
                <w:sz w:val="22"/>
                <w:szCs w:val="22"/>
              </w:rPr>
              <w:t xml:space="preserve"> </w:t>
            </w:r>
            <w:r>
              <w:rPr>
                <w:rFonts w:ascii="Arial" w:hAnsi="Arial" w:cs="Arial"/>
                <w:sz w:val="22"/>
                <w:szCs w:val="22"/>
              </w:rPr>
              <w:t>– rarely</w:t>
            </w:r>
          </w:p>
          <w:p w:rsidR="0026389A" w:rsidRPr="003024D2" w:rsidRDefault="0026389A" w:rsidP="00B70B19">
            <w:pPr>
              <w:pStyle w:val="BodyText"/>
              <w:spacing w:after="0"/>
              <w:rPr>
                <w:rFonts w:ascii="Arial" w:hAnsi="Arial" w:cs="Arial"/>
                <w:sz w:val="22"/>
                <w:szCs w:val="22"/>
              </w:rPr>
            </w:pPr>
          </w:p>
        </w:tc>
      </w:tr>
      <w:tr w:rsidR="0026389A" w:rsidRPr="00723261" w:rsidTr="0018646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560" w:type="dxa"/>
            <w:gridSpan w:val="2"/>
            <w:tcBorders>
              <w:top w:val="single" w:sz="4" w:space="0" w:color="auto"/>
              <w:left w:val="single" w:sz="4" w:space="0" w:color="auto"/>
              <w:bottom w:val="single" w:sz="4" w:space="0" w:color="auto"/>
              <w:right w:val="single" w:sz="4" w:space="0" w:color="auto"/>
            </w:tcBorders>
          </w:tcPr>
          <w:p w:rsidR="0026389A" w:rsidRPr="00127BF8" w:rsidRDefault="0026389A" w:rsidP="001350C4">
            <w:pPr>
              <w:pStyle w:val="Heading3"/>
              <w:spacing w:before="120" w:after="120"/>
              <w:rPr>
                <w:sz w:val="22"/>
                <w:szCs w:val="22"/>
              </w:rPr>
            </w:pPr>
            <w:r w:rsidRPr="00127BF8">
              <w:rPr>
                <w:sz w:val="22"/>
                <w:szCs w:val="22"/>
              </w:rPr>
              <w:lastRenderedPageBreak/>
              <w:t>13.  KNOWLEDGE, TRAINING AND EXPERIENCE REQUIRED TO DO THE JOB</w:t>
            </w:r>
          </w:p>
        </w:tc>
      </w:tr>
      <w:tr w:rsidR="0026389A" w:rsidRPr="00723261" w:rsidTr="0018646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560" w:type="dxa"/>
            <w:gridSpan w:val="2"/>
            <w:tcBorders>
              <w:top w:val="single" w:sz="4" w:space="0" w:color="auto"/>
              <w:left w:val="single" w:sz="4" w:space="0" w:color="auto"/>
              <w:bottom w:val="single" w:sz="4" w:space="0" w:color="auto"/>
              <w:right w:val="single" w:sz="4" w:space="0" w:color="auto"/>
            </w:tcBorders>
          </w:tcPr>
          <w:p w:rsidR="0026389A" w:rsidRPr="00127BF8" w:rsidRDefault="0026389A" w:rsidP="00B70B19">
            <w:pPr>
              <w:jc w:val="both"/>
              <w:rPr>
                <w:rFonts w:ascii="Arial" w:hAnsi="Arial" w:cs="Arial"/>
                <w:sz w:val="22"/>
                <w:szCs w:val="22"/>
              </w:rPr>
            </w:pPr>
          </w:p>
          <w:p w:rsidR="001F65AF" w:rsidRDefault="001F65AF" w:rsidP="00B70B19">
            <w:pPr>
              <w:pStyle w:val="Header"/>
              <w:numPr>
                <w:ilvl w:val="0"/>
                <w:numId w:val="16"/>
              </w:numPr>
              <w:tabs>
                <w:tab w:val="clear" w:pos="4153"/>
                <w:tab w:val="clear" w:pos="8306"/>
              </w:tabs>
              <w:jc w:val="both"/>
              <w:rPr>
                <w:rFonts w:ascii="Arial" w:hAnsi="Arial" w:cs="Arial"/>
                <w:sz w:val="22"/>
              </w:rPr>
            </w:pPr>
            <w:r>
              <w:rPr>
                <w:rFonts w:ascii="Arial" w:hAnsi="Arial" w:cs="Arial"/>
                <w:sz w:val="22"/>
              </w:rPr>
              <w:t>The postholder is required to be educated to SVQ3 LEVEL or have substantial relevant equivalent experience</w:t>
            </w:r>
          </w:p>
          <w:p w:rsidR="00AA6385" w:rsidRDefault="00633979" w:rsidP="00B70B19">
            <w:pPr>
              <w:pStyle w:val="Header"/>
              <w:numPr>
                <w:ilvl w:val="0"/>
                <w:numId w:val="16"/>
              </w:numPr>
              <w:tabs>
                <w:tab w:val="clear" w:pos="4153"/>
                <w:tab w:val="clear" w:pos="8306"/>
              </w:tabs>
              <w:jc w:val="both"/>
              <w:rPr>
                <w:rFonts w:ascii="Arial" w:hAnsi="Arial" w:cs="Arial"/>
                <w:sz w:val="22"/>
              </w:rPr>
            </w:pPr>
            <w:r>
              <w:rPr>
                <w:rFonts w:ascii="Arial" w:hAnsi="Arial" w:cs="Arial"/>
                <w:sz w:val="22"/>
              </w:rPr>
              <w:t>Previous experience working in a</w:t>
            </w:r>
            <w:r w:rsidR="00C01D02">
              <w:rPr>
                <w:rFonts w:ascii="Arial" w:hAnsi="Arial" w:cs="Arial"/>
                <w:sz w:val="22"/>
              </w:rPr>
              <w:t>n administrative</w:t>
            </w:r>
            <w:r w:rsidR="00AD4CDC">
              <w:rPr>
                <w:rFonts w:ascii="Arial" w:hAnsi="Arial" w:cs="Arial"/>
                <w:sz w:val="22"/>
              </w:rPr>
              <w:t xml:space="preserve"> </w:t>
            </w:r>
            <w:r>
              <w:rPr>
                <w:rFonts w:ascii="Arial" w:hAnsi="Arial" w:cs="Arial"/>
                <w:sz w:val="22"/>
              </w:rPr>
              <w:t>role</w:t>
            </w:r>
          </w:p>
          <w:p w:rsidR="003024D2" w:rsidRDefault="003024D2" w:rsidP="00B70B19">
            <w:pPr>
              <w:pStyle w:val="Header"/>
              <w:numPr>
                <w:ilvl w:val="0"/>
                <w:numId w:val="16"/>
              </w:numPr>
              <w:tabs>
                <w:tab w:val="clear" w:pos="4153"/>
                <w:tab w:val="clear" w:pos="8306"/>
              </w:tabs>
              <w:jc w:val="both"/>
              <w:rPr>
                <w:rFonts w:ascii="Arial" w:hAnsi="Arial" w:cs="Arial"/>
                <w:sz w:val="22"/>
              </w:rPr>
            </w:pPr>
            <w:r>
              <w:rPr>
                <w:rFonts w:ascii="Arial" w:hAnsi="Arial" w:cs="Arial"/>
                <w:sz w:val="22"/>
              </w:rPr>
              <w:t>Excellent communication skills</w:t>
            </w:r>
          </w:p>
          <w:p w:rsidR="00EF346E" w:rsidRPr="00EF346E" w:rsidRDefault="003024D2" w:rsidP="00EF346E">
            <w:pPr>
              <w:pStyle w:val="Header"/>
              <w:numPr>
                <w:ilvl w:val="0"/>
                <w:numId w:val="16"/>
              </w:numPr>
              <w:tabs>
                <w:tab w:val="clear" w:pos="4153"/>
                <w:tab w:val="clear" w:pos="8306"/>
              </w:tabs>
              <w:jc w:val="both"/>
              <w:rPr>
                <w:rFonts w:ascii="Arial" w:hAnsi="Arial" w:cs="Arial"/>
                <w:sz w:val="22"/>
              </w:rPr>
            </w:pPr>
            <w:r>
              <w:rPr>
                <w:rFonts w:ascii="Arial" w:hAnsi="Arial" w:cs="Arial"/>
                <w:sz w:val="22"/>
              </w:rPr>
              <w:t xml:space="preserve">Proficient in using PC and software packages </w:t>
            </w:r>
            <w:r w:rsidR="00EF346E">
              <w:rPr>
                <w:rFonts w:ascii="Arial" w:hAnsi="Arial" w:cs="Arial"/>
                <w:sz w:val="22"/>
              </w:rPr>
              <w:t>with advanced keyboard skills, including significant knowledge of Microsoft Office Excel, Word and Outlook packages</w:t>
            </w:r>
          </w:p>
          <w:p w:rsidR="00EF346E" w:rsidRPr="00EF346E" w:rsidRDefault="00EF346E" w:rsidP="00EF346E">
            <w:pPr>
              <w:pStyle w:val="Header"/>
              <w:numPr>
                <w:ilvl w:val="0"/>
                <w:numId w:val="16"/>
              </w:numPr>
              <w:tabs>
                <w:tab w:val="clear" w:pos="4153"/>
                <w:tab w:val="clear" w:pos="8306"/>
              </w:tabs>
              <w:jc w:val="both"/>
              <w:rPr>
                <w:rFonts w:ascii="Arial" w:hAnsi="Arial" w:cs="Arial"/>
                <w:sz w:val="22"/>
              </w:rPr>
            </w:pPr>
            <w:r w:rsidRPr="00EF346E">
              <w:rPr>
                <w:rFonts w:ascii="Arial" w:hAnsi="Arial" w:cs="Arial"/>
                <w:sz w:val="22"/>
                <w:szCs w:val="22"/>
              </w:rPr>
              <w:t>Organisational, oral and written communication skills.</w:t>
            </w:r>
          </w:p>
          <w:p w:rsidR="00EF346E" w:rsidRPr="00EF346E" w:rsidRDefault="00EF346E" w:rsidP="00EF346E">
            <w:pPr>
              <w:pStyle w:val="Header"/>
              <w:numPr>
                <w:ilvl w:val="0"/>
                <w:numId w:val="16"/>
              </w:numPr>
              <w:tabs>
                <w:tab w:val="clear" w:pos="4153"/>
                <w:tab w:val="clear" w:pos="8306"/>
              </w:tabs>
              <w:jc w:val="both"/>
              <w:rPr>
                <w:rFonts w:ascii="Arial" w:hAnsi="Arial" w:cs="Arial"/>
                <w:sz w:val="22"/>
              </w:rPr>
            </w:pPr>
            <w:r w:rsidRPr="00EF346E">
              <w:rPr>
                <w:rFonts w:ascii="Arial" w:hAnsi="Arial" w:cs="Arial"/>
                <w:sz w:val="22"/>
                <w:szCs w:val="22"/>
              </w:rPr>
              <w:t>Good working knowledge of computer software packages.</w:t>
            </w:r>
          </w:p>
          <w:p w:rsidR="00EF346E" w:rsidRDefault="00EF346E" w:rsidP="00EF346E">
            <w:pPr>
              <w:pStyle w:val="Header"/>
              <w:tabs>
                <w:tab w:val="clear" w:pos="4153"/>
                <w:tab w:val="clear" w:pos="8306"/>
              </w:tabs>
              <w:jc w:val="both"/>
              <w:rPr>
                <w:rFonts w:ascii="Arial" w:hAnsi="Arial" w:cs="Arial"/>
                <w:sz w:val="22"/>
              </w:rPr>
            </w:pPr>
          </w:p>
          <w:p w:rsidR="001D4009" w:rsidRPr="00127BF8" w:rsidRDefault="001D4009" w:rsidP="00B70B19">
            <w:pPr>
              <w:pStyle w:val="Header"/>
              <w:tabs>
                <w:tab w:val="clear" w:pos="4153"/>
                <w:tab w:val="clear" w:pos="8306"/>
              </w:tabs>
              <w:jc w:val="both"/>
              <w:rPr>
                <w:rFonts w:ascii="Arial" w:hAnsi="Arial" w:cs="Arial"/>
                <w:sz w:val="22"/>
                <w:szCs w:val="22"/>
              </w:rPr>
            </w:pPr>
          </w:p>
        </w:tc>
      </w:tr>
      <w:tr w:rsidR="0026389A" w:rsidRPr="00723261" w:rsidTr="0018646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560" w:type="dxa"/>
            <w:gridSpan w:val="2"/>
            <w:tcBorders>
              <w:top w:val="single" w:sz="4" w:space="0" w:color="auto"/>
              <w:left w:val="single" w:sz="4" w:space="0" w:color="auto"/>
              <w:bottom w:val="single" w:sz="4" w:space="0" w:color="auto"/>
              <w:right w:val="single" w:sz="4" w:space="0" w:color="auto"/>
            </w:tcBorders>
          </w:tcPr>
          <w:p w:rsidR="0026389A" w:rsidRPr="00127BF8" w:rsidRDefault="0026389A" w:rsidP="001350C4">
            <w:pPr>
              <w:spacing w:before="120" w:after="120"/>
              <w:jc w:val="both"/>
              <w:rPr>
                <w:rFonts w:ascii="Arial" w:hAnsi="Arial" w:cs="Arial"/>
                <w:b/>
                <w:bCs/>
                <w:sz w:val="22"/>
                <w:szCs w:val="22"/>
              </w:rPr>
            </w:pPr>
            <w:r w:rsidRPr="00127BF8">
              <w:rPr>
                <w:rFonts w:ascii="Arial" w:hAnsi="Arial" w:cs="Arial"/>
                <w:b/>
                <w:bCs/>
                <w:sz w:val="22"/>
                <w:szCs w:val="22"/>
              </w:rPr>
              <w:t>14.  JOB DESCRIPTION AGREEMENT</w:t>
            </w:r>
          </w:p>
        </w:tc>
      </w:tr>
      <w:tr w:rsidR="0026389A" w:rsidRPr="00723261" w:rsidTr="0018646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787"/>
        </w:trPr>
        <w:tc>
          <w:tcPr>
            <w:tcW w:w="8100" w:type="dxa"/>
            <w:tcBorders>
              <w:top w:val="single" w:sz="4" w:space="0" w:color="auto"/>
              <w:left w:val="single" w:sz="4" w:space="0" w:color="auto"/>
              <w:bottom w:val="single" w:sz="4" w:space="0" w:color="auto"/>
              <w:right w:val="single" w:sz="4" w:space="0" w:color="auto"/>
            </w:tcBorders>
          </w:tcPr>
          <w:p w:rsidR="0026389A" w:rsidRPr="00127BF8" w:rsidRDefault="0026389A" w:rsidP="001350C4">
            <w:pPr>
              <w:pStyle w:val="BodyText"/>
              <w:spacing w:line="264" w:lineRule="auto"/>
              <w:rPr>
                <w:rFonts w:ascii="Arial" w:hAnsi="Arial" w:cs="Arial"/>
                <w:sz w:val="22"/>
                <w:szCs w:val="22"/>
              </w:rPr>
            </w:pPr>
            <w:r w:rsidRPr="00127BF8">
              <w:rPr>
                <w:rFonts w:ascii="Arial" w:hAnsi="Arial" w:cs="Arial"/>
                <w:sz w:val="22"/>
                <w:szCs w:val="22"/>
              </w:rPr>
              <w:t>A separate job description will need to be signed off by each jobholder to whom the job description applies.</w:t>
            </w:r>
          </w:p>
          <w:p w:rsidR="0026389A" w:rsidRPr="00127BF8" w:rsidRDefault="0026389A" w:rsidP="001350C4">
            <w:pPr>
              <w:ind w:right="-270"/>
              <w:jc w:val="both"/>
              <w:rPr>
                <w:rFonts w:ascii="Arial" w:hAnsi="Arial" w:cs="Arial"/>
                <w:sz w:val="22"/>
                <w:szCs w:val="22"/>
              </w:rPr>
            </w:pPr>
            <w:r w:rsidRPr="00127BF8">
              <w:rPr>
                <w:rFonts w:ascii="Arial" w:hAnsi="Arial" w:cs="Arial"/>
                <w:sz w:val="22"/>
                <w:szCs w:val="22"/>
              </w:rPr>
              <w:t>Job Holder’s Signature:</w:t>
            </w:r>
          </w:p>
          <w:p w:rsidR="0026389A" w:rsidRPr="00127BF8" w:rsidRDefault="0026389A" w:rsidP="001350C4">
            <w:pPr>
              <w:ind w:right="-270"/>
              <w:jc w:val="both"/>
              <w:rPr>
                <w:rFonts w:ascii="Arial" w:hAnsi="Arial" w:cs="Arial"/>
                <w:sz w:val="22"/>
                <w:szCs w:val="22"/>
              </w:rPr>
            </w:pPr>
          </w:p>
          <w:p w:rsidR="0026389A" w:rsidRPr="00127BF8" w:rsidRDefault="0026389A" w:rsidP="001350C4">
            <w:pPr>
              <w:ind w:right="-270"/>
              <w:jc w:val="both"/>
              <w:rPr>
                <w:rFonts w:ascii="Arial" w:hAnsi="Arial" w:cs="Arial"/>
                <w:sz w:val="22"/>
                <w:szCs w:val="22"/>
              </w:rPr>
            </w:pPr>
            <w:r w:rsidRPr="00127BF8">
              <w:rPr>
                <w:rFonts w:ascii="Arial" w:hAnsi="Arial" w:cs="Arial"/>
                <w:sz w:val="22"/>
                <w:szCs w:val="22"/>
              </w:rPr>
              <w:t>Head of De</w:t>
            </w:r>
            <w:r w:rsidR="00B70B19">
              <w:rPr>
                <w:rFonts w:ascii="Arial" w:hAnsi="Arial" w:cs="Arial"/>
                <w:sz w:val="22"/>
                <w:szCs w:val="22"/>
              </w:rPr>
              <w:t>partment Signature:</w:t>
            </w:r>
          </w:p>
        </w:tc>
        <w:tc>
          <w:tcPr>
            <w:tcW w:w="2460" w:type="dxa"/>
            <w:tcBorders>
              <w:top w:val="single" w:sz="4" w:space="0" w:color="auto"/>
              <w:left w:val="single" w:sz="4" w:space="0" w:color="auto"/>
              <w:bottom w:val="single" w:sz="4" w:space="0" w:color="auto"/>
              <w:right w:val="single" w:sz="4" w:space="0" w:color="auto"/>
            </w:tcBorders>
          </w:tcPr>
          <w:p w:rsidR="0026389A" w:rsidRPr="00127BF8" w:rsidRDefault="0026389A" w:rsidP="001350C4">
            <w:pPr>
              <w:ind w:right="-270"/>
              <w:jc w:val="both"/>
              <w:rPr>
                <w:rFonts w:ascii="Arial" w:hAnsi="Arial" w:cs="Arial"/>
                <w:sz w:val="22"/>
                <w:szCs w:val="22"/>
              </w:rPr>
            </w:pPr>
          </w:p>
          <w:p w:rsidR="0026389A" w:rsidRPr="00127BF8" w:rsidRDefault="0026389A" w:rsidP="001350C4">
            <w:pPr>
              <w:ind w:right="-270"/>
              <w:jc w:val="both"/>
              <w:rPr>
                <w:rFonts w:ascii="Arial" w:hAnsi="Arial" w:cs="Arial"/>
                <w:sz w:val="22"/>
                <w:szCs w:val="22"/>
              </w:rPr>
            </w:pPr>
          </w:p>
          <w:p w:rsidR="0026389A" w:rsidRPr="00127BF8" w:rsidRDefault="0026389A" w:rsidP="001350C4">
            <w:pPr>
              <w:ind w:right="-270"/>
              <w:jc w:val="both"/>
              <w:rPr>
                <w:rFonts w:ascii="Arial" w:hAnsi="Arial" w:cs="Arial"/>
                <w:sz w:val="22"/>
                <w:szCs w:val="22"/>
              </w:rPr>
            </w:pPr>
          </w:p>
          <w:p w:rsidR="0026389A" w:rsidRPr="00127BF8" w:rsidRDefault="0026389A" w:rsidP="001350C4">
            <w:pPr>
              <w:ind w:right="-270"/>
              <w:jc w:val="both"/>
              <w:rPr>
                <w:rFonts w:ascii="Arial" w:hAnsi="Arial" w:cs="Arial"/>
                <w:sz w:val="22"/>
                <w:szCs w:val="22"/>
              </w:rPr>
            </w:pPr>
            <w:r w:rsidRPr="00127BF8">
              <w:rPr>
                <w:rFonts w:ascii="Arial" w:hAnsi="Arial" w:cs="Arial"/>
                <w:sz w:val="22"/>
                <w:szCs w:val="22"/>
              </w:rPr>
              <w:t>Date:</w:t>
            </w:r>
          </w:p>
          <w:p w:rsidR="0026389A" w:rsidRPr="00127BF8" w:rsidRDefault="0026389A" w:rsidP="001350C4">
            <w:pPr>
              <w:ind w:right="-270"/>
              <w:jc w:val="both"/>
              <w:rPr>
                <w:rFonts w:ascii="Arial" w:hAnsi="Arial" w:cs="Arial"/>
                <w:sz w:val="22"/>
                <w:szCs w:val="22"/>
              </w:rPr>
            </w:pPr>
          </w:p>
          <w:p w:rsidR="0026389A" w:rsidRPr="00127BF8" w:rsidRDefault="0026389A" w:rsidP="001350C4">
            <w:pPr>
              <w:ind w:right="-270"/>
              <w:jc w:val="both"/>
              <w:rPr>
                <w:rFonts w:ascii="Arial" w:hAnsi="Arial" w:cs="Arial"/>
                <w:sz w:val="22"/>
                <w:szCs w:val="22"/>
              </w:rPr>
            </w:pPr>
            <w:r w:rsidRPr="00127BF8">
              <w:rPr>
                <w:rFonts w:ascii="Arial" w:hAnsi="Arial" w:cs="Arial"/>
                <w:sz w:val="22"/>
                <w:szCs w:val="22"/>
              </w:rPr>
              <w:t>Date:</w:t>
            </w:r>
          </w:p>
        </w:tc>
      </w:tr>
    </w:tbl>
    <w:p w:rsidR="00B70B19" w:rsidRDefault="00B70B19">
      <w:pPr>
        <w:rPr>
          <w:rFonts w:ascii="Arial" w:hAnsi="Arial" w:cs="Arial"/>
          <w:sz w:val="22"/>
          <w:szCs w:val="22"/>
        </w:rPr>
      </w:pPr>
    </w:p>
    <w:p w:rsidR="00B70B19" w:rsidRDefault="00B70B19" w:rsidP="00B70B19">
      <w:pPr>
        <w:rPr>
          <w:rFonts w:ascii="Arial" w:hAnsi="Arial" w:cs="Arial"/>
          <w:sz w:val="22"/>
          <w:szCs w:val="22"/>
        </w:rPr>
        <w:sectPr w:rsidR="00B70B19" w:rsidSect="00B34F67">
          <w:pgSz w:w="11907" w:h="16840" w:code="9"/>
          <w:pgMar w:top="992" w:right="907" w:bottom="992" w:left="907" w:header="284" w:footer="284" w:gutter="0"/>
          <w:cols w:space="708"/>
          <w:docGrid w:linePitch="360"/>
        </w:sectPr>
      </w:pPr>
    </w:p>
    <w:p w:rsidR="00B70B19" w:rsidRDefault="00776619" w:rsidP="00B70B19">
      <w:pPr>
        <w:rPr>
          <w:rFonts w:ascii="Arial" w:hAnsi="Arial" w:cs="Arial"/>
          <w:sz w:val="22"/>
          <w:szCs w:val="22"/>
        </w:rPr>
      </w:pPr>
      <w:r>
        <w:rPr>
          <w:noProof/>
          <w:szCs w:val="22"/>
        </w:rPr>
        <w:lastRenderedPageBreak/>
        <w:drawing>
          <wp:inline distT="0" distB="0" distL="0" distR="0">
            <wp:extent cx="9039225" cy="611505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9039225" cy="6115050"/>
                    </a:xfrm>
                    <a:prstGeom prst="rect">
                      <a:avLst/>
                    </a:prstGeom>
                    <a:noFill/>
                    <a:ln w="9525">
                      <a:noFill/>
                      <a:miter lim="800000"/>
                      <a:headEnd/>
                      <a:tailEnd/>
                    </a:ln>
                  </pic:spPr>
                </pic:pic>
              </a:graphicData>
            </a:graphic>
          </wp:inline>
        </w:drawing>
      </w:r>
    </w:p>
    <w:sectPr w:rsidR="00B70B19" w:rsidSect="00B70B19">
      <w:headerReference w:type="default" r:id="rId9"/>
      <w:pgSz w:w="16840" w:h="11907" w:orient="landscape" w:code="9"/>
      <w:pgMar w:top="1134" w:right="1134" w:bottom="1134" w:left="1134"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46E" w:rsidRDefault="00EF346E" w:rsidP="00B70B19">
      <w:r>
        <w:separator/>
      </w:r>
    </w:p>
  </w:endnote>
  <w:endnote w:type="continuationSeparator" w:id="0">
    <w:p w:rsidR="00EF346E" w:rsidRDefault="00EF346E" w:rsidP="00B70B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46E" w:rsidRDefault="00EF346E" w:rsidP="00B70B19">
      <w:r>
        <w:separator/>
      </w:r>
    </w:p>
  </w:footnote>
  <w:footnote w:type="continuationSeparator" w:id="0">
    <w:p w:rsidR="00EF346E" w:rsidRDefault="00EF346E" w:rsidP="00B70B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46E" w:rsidRPr="00B70B19" w:rsidRDefault="00EF346E" w:rsidP="00B70B19">
    <w:pPr>
      <w:pStyle w:val="Header"/>
      <w:tabs>
        <w:tab w:val="clear" w:pos="4153"/>
        <w:tab w:val="clear" w:pos="8306"/>
      </w:tabs>
      <w:jc w:val="right"/>
      <w:rPr>
        <w:rFonts w:ascii="Arial" w:hAnsi="Arial" w:cs="Arial"/>
        <w:b/>
        <w:sz w:val="28"/>
        <w:szCs w:val="28"/>
      </w:rPr>
    </w:pPr>
    <w:r>
      <w:rPr>
        <w:rFonts w:ascii="Arial" w:hAnsi="Arial" w:cs="Arial"/>
        <w:b/>
        <w:sz w:val="28"/>
        <w:szCs w:val="28"/>
      </w:rPr>
      <w:t>APPENDIX 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F2612"/>
    <w:multiLevelType w:val="hybridMultilevel"/>
    <w:tmpl w:val="8ACC20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nsid w:val="09884E88"/>
    <w:multiLevelType w:val="hybridMultilevel"/>
    <w:tmpl w:val="06E01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9CB57BB"/>
    <w:multiLevelType w:val="hybridMultilevel"/>
    <w:tmpl w:val="C9B80F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EF14466"/>
    <w:multiLevelType w:val="hybridMultilevel"/>
    <w:tmpl w:val="8B26A7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55C7ABA"/>
    <w:multiLevelType w:val="hybridMultilevel"/>
    <w:tmpl w:val="11FE9F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93624EC"/>
    <w:multiLevelType w:val="hybridMultilevel"/>
    <w:tmpl w:val="4A10C850"/>
    <w:lvl w:ilvl="0" w:tplc="E6201FB4">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B690B5B"/>
    <w:multiLevelType w:val="multilevel"/>
    <w:tmpl w:val="4A10C85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31FE11DF"/>
    <w:multiLevelType w:val="hybridMultilevel"/>
    <w:tmpl w:val="B47A3F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2AC23D4"/>
    <w:multiLevelType w:val="hybridMultilevel"/>
    <w:tmpl w:val="8CA064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41E123F9"/>
    <w:multiLevelType w:val="hybridMultilevel"/>
    <w:tmpl w:val="650C027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446E701B"/>
    <w:multiLevelType w:val="hybridMultilevel"/>
    <w:tmpl w:val="A35C6C3E"/>
    <w:lvl w:ilvl="0" w:tplc="0809000F">
      <w:start w:val="1"/>
      <w:numFmt w:val="decimal"/>
      <w:lvlText w:val="%1."/>
      <w:lvlJc w:val="left"/>
      <w:pPr>
        <w:tabs>
          <w:tab w:val="num" w:pos="720"/>
        </w:tabs>
        <w:ind w:left="720" w:hanging="360"/>
      </w:pPr>
    </w:lvl>
    <w:lvl w:ilvl="1" w:tplc="0809000F">
      <w:start w:val="1"/>
      <w:numFmt w:val="decimal"/>
      <w:lvlText w:val="%2."/>
      <w:lvlJc w:val="left"/>
      <w:pPr>
        <w:tabs>
          <w:tab w:val="num" w:pos="720"/>
        </w:tabs>
        <w:ind w:left="72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4D9E6DB1"/>
    <w:multiLevelType w:val="hybridMultilevel"/>
    <w:tmpl w:val="D012F9D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5CFA2101"/>
    <w:multiLevelType w:val="hybridMultilevel"/>
    <w:tmpl w:val="CC02E066"/>
    <w:lvl w:ilvl="0" w:tplc="66C872C4">
      <w:start w:val="1"/>
      <w:numFmt w:val="bullet"/>
      <w:lvlText w:val=""/>
      <w:lvlJc w:val="left"/>
      <w:pPr>
        <w:tabs>
          <w:tab w:val="num" w:pos="907"/>
        </w:tabs>
        <w:ind w:left="90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F1203E3"/>
    <w:multiLevelType w:val="hybridMultilevel"/>
    <w:tmpl w:val="866671F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6BA26645"/>
    <w:multiLevelType w:val="hybridMultilevel"/>
    <w:tmpl w:val="6494202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nsid w:val="75FA44EC"/>
    <w:multiLevelType w:val="hybridMultilevel"/>
    <w:tmpl w:val="A8B0ED0E"/>
    <w:lvl w:ilvl="0" w:tplc="0409000F">
      <w:start w:val="1"/>
      <w:numFmt w:val="decimal"/>
      <w:lvlText w:val="%1."/>
      <w:lvlJc w:val="left"/>
      <w:pPr>
        <w:tabs>
          <w:tab w:val="num" w:pos="600"/>
        </w:tabs>
        <w:ind w:left="60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769E6F88"/>
    <w:multiLevelType w:val="hybridMultilevel"/>
    <w:tmpl w:val="84B6DF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777591E"/>
    <w:multiLevelType w:val="hybridMultilevel"/>
    <w:tmpl w:val="1B2A5C50"/>
    <w:lvl w:ilvl="0" w:tplc="B47C6E8C">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9FA49CE"/>
    <w:multiLevelType w:val="hybridMultilevel"/>
    <w:tmpl w:val="69207E6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nsid w:val="7AF84D42"/>
    <w:multiLevelType w:val="singleLevel"/>
    <w:tmpl w:val="1572FC18"/>
    <w:lvl w:ilvl="0">
      <w:start w:val="1"/>
      <w:numFmt w:val="bullet"/>
      <w:lvlText w:val=""/>
      <w:lvlJc w:val="left"/>
      <w:pPr>
        <w:tabs>
          <w:tab w:val="num" w:pos="360"/>
        </w:tabs>
        <w:ind w:left="360" w:hanging="360"/>
      </w:pPr>
      <w:rPr>
        <w:rFonts w:ascii="Symbol" w:hAnsi="Symbol" w:hint="default"/>
        <w:sz w:val="24"/>
      </w:rPr>
    </w:lvl>
  </w:abstractNum>
  <w:num w:numId="1">
    <w:abstractNumId w:val="5"/>
  </w:num>
  <w:num w:numId="2">
    <w:abstractNumId w:val="6"/>
  </w:num>
  <w:num w:numId="3">
    <w:abstractNumId w:val="11"/>
  </w:num>
  <w:num w:numId="4">
    <w:abstractNumId w:val="17"/>
  </w:num>
  <w:num w:numId="5">
    <w:abstractNumId w:val="14"/>
  </w:num>
  <w:num w:numId="6">
    <w:abstractNumId w:val="0"/>
  </w:num>
  <w:num w:numId="7">
    <w:abstractNumId w:val="4"/>
  </w:num>
  <w:num w:numId="8">
    <w:abstractNumId w:val="2"/>
  </w:num>
  <w:num w:numId="9">
    <w:abstractNumId w:val="18"/>
  </w:num>
  <w:num w:numId="10">
    <w:abstractNumId w:val="7"/>
  </w:num>
  <w:num w:numId="11">
    <w:abstractNumId w:val="1"/>
  </w:num>
  <w:num w:numId="12">
    <w:abstractNumId w:val="3"/>
  </w:num>
  <w:num w:numId="13">
    <w:abstractNumId w:val="13"/>
  </w:num>
  <w:num w:numId="14">
    <w:abstractNumId w:val="9"/>
  </w:num>
  <w:num w:numId="15">
    <w:abstractNumId w:val="12"/>
  </w:num>
  <w:num w:numId="16">
    <w:abstractNumId w:val="19"/>
  </w:num>
  <w:num w:numId="17">
    <w:abstractNumId w:val="15"/>
  </w:num>
  <w:num w:numId="18">
    <w:abstractNumId w:val="16"/>
  </w:num>
  <w:num w:numId="19">
    <w:abstractNumId w:val="10"/>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26389A"/>
    <w:rsid w:val="0001490D"/>
    <w:rsid w:val="00015CA4"/>
    <w:rsid w:val="000234E2"/>
    <w:rsid w:val="00027D6A"/>
    <w:rsid w:val="00037777"/>
    <w:rsid w:val="00046BE6"/>
    <w:rsid w:val="00051169"/>
    <w:rsid w:val="00062B2B"/>
    <w:rsid w:val="00067BD5"/>
    <w:rsid w:val="0007241B"/>
    <w:rsid w:val="00092108"/>
    <w:rsid w:val="000A0D07"/>
    <w:rsid w:val="000A14C4"/>
    <w:rsid w:val="000A3F16"/>
    <w:rsid w:val="000F61C0"/>
    <w:rsid w:val="001038CE"/>
    <w:rsid w:val="00114929"/>
    <w:rsid w:val="0012135D"/>
    <w:rsid w:val="00121E73"/>
    <w:rsid w:val="0012449D"/>
    <w:rsid w:val="00131D91"/>
    <w:rsid w:val="001350C4"/>
    <w:rsid w:val="00143ECD"/>
    <w:rsid w:val="00177226"/>
    <w:rsid w:val="00181681"/>
    <w:rsid w:val="00182F34"/>
    <w:rsid w:val="0018646A"/>
    <w:rsid w:val="00190D7D"/>
    <w:rsid w:val="00191D0A"/>
    <w:rsid w:val="001A1520"/>
    <w:rsid w:val="001A543D"/>
    <w:rsid w:val="001B7D2F"/>
    <w:rsid w:val="001C3642"/>
    <w:rsid w:val="001C4D4A"/>
    <w:rsid w:val="001D4009"/>
    <w:rsid w:val="001F5244"/>
    <w:rsid w:val="001F54D1"/>
    <w:rsid w:val="001F65AF"/>
    <w:rsid w:val="002038F4"/>
    <w:rsid w:val="0021305D"/>
    <w:rsid w:val="00223AA6"/>
    <w:rsid w:val="0023070D"/>
    <w:rsid w:val="0024044D"/>
    <w:rsid w:val="00243146"/>
    <w:rsid w:val="0026389A"/>
    <w:rsid w:val="00280D1B"/>
    <w:rsid w:val="00283696"/>
    <w:rsid w:val="002905C9"/>
    <w:rsid w:val="00290842"/>
    <w:rsid w:val="0029465F"/>
    <w:rsid w:val="00294B75"/>
    <w:rsid w:val="002A29CD"/>
    <w:rsid w:val="002A3A5F"/>
    <w:rsid w:val="002B7D29"/>
    <w:rsid w:val="002E1FEE"/>
    <w:rsid w:val="002F0200"/>
    <w:rsid w:val="002F42E7"/>
    <w:rsid w:val="003024D2"/>
    <w:rsid w:val="003105C3"/>
    <w:rsid w:val="00325AC5"/>
    <w:rsid w:val="00337D33"/>
    <w:rsid w:val="00340CC9"/>
    <w:rsid w:val="003468DC"/>
    <w:rsid w:val="00360553"/>
    <w:rsid w:val="00377B01"/>
    <w:rsid w:val="003825A9"/>
    <w:rsid w:val="003B07DF"/>
    <w:rsid w:val="003C682D"/>
    <w:rsid w:val="003D6556"/>
    <w:rsid w:val="0040416E"/>
    <w:rsid w:val="00455B24"/>
    <w:rsid w:val="00466D1B"/>
    <w:rsid w:val="00495869"/>
    <w:rsid w:val="004A3424"/>
    <w:rsid w:val="004A58B5"/>
    <w:rsid w:val="004B014E"/>
    <w:rsid w:val="004C16B6"/>
    <w:rsid w:val="004D417F"/>
    <w:rsid w:val="004D7E03"/>
    <w:rsid w:val="005011D9"/>
    <w:rsid w:val="00507E63"/>
    <w:rsid w:val="00511146"/>
    <w:rsid w:val="00512175"/>
    <w:rsid w:val="00512F9E"/>
    <w:rsid w:val="005154F4"/>
    <w:rsid w:val="00517E06"/>
    <w:rsid w:val="00523493"/>
    <w:rsid w:val="005260C0"/>
    <w:rsid w:val="005447EA"/>
    <w:rsid w:val="0055337B"/>
    <w:rsid w:val="00561723"/>
    <w:rsid w:val="005703D0"/>
    <w:rsid w:val="005705AD"/>
    <w:rsid w:val="0057084E"/>
    <w:rsid w:val="0057142C"/>
    <w:rsid w:val="00573F50"/>
    <w:rsid w:val="00573FD1"/>
    <w:rsid w:val="00575EB7"/>
    <w:rsid w:val="00576A43"/>
    <w:rsid w:val="005808B3"/>
    <w:rsid w:val="005A0942"/>
    <w:rsid w:val="005A7691"/>
    <w:rsid w:val="005C18CB"/>
    <w:rsid w:val="005D11BC"/>
    <w:rsid w:val="005E5CDC"/>
    <w:rsid w:val="005F657C"/>
    <w:rsid w:val="0060344D"/>
    <w:rsid w:val="00606162"/>
    <w:rsid w:val="00620124"/>
    <w:rsid w:val="006262B4"/>
    <w:rsid w:val="00627CF3"/>
    <w:rsid w:val="00633979"/>
    <w:rsid w:val="006408B5"/>
    <w:rsid w:val="00644D9E"/>
    <w:rsid w:val="00661833"/>
    <w:rsid w:val="00664C89"/>
    <w:rsid w:val="00684247"/>
    <w:rsid w:val="006913F3"/>
    <w:rsid w:val="006977BE"/>
    <w:rsid w:val="006C3D30"/>
    <w:rsid w:val="00765F03"/>
    <w:rsid w:val="00775D86"/>
    <w:rsid w:val="00776619"/>
    <w:rsid w:val="00785B74"/>
    <w:rsid w:val="007B41D9"/>
    <w:rsid w:val="007B6C0E"/>
    <w:rsid w:val="007C0091"/>
    <w:rsid w:val="0080149F"/>
    <w:rsid w:val="00814A93"/>
    <w:rsid w:val="00850011"/>
    <w:rsid w:val="0086090F"/>
    <w:rsid w:val="00867F65"/>
    <w:rsid w:val="00871101"/>
    <w:rsid w:val="0087148F"/>
    <w:rsid w:val="00874F3B"/>
    <w:rsid w:val="00882FC0"/>
    <w:rsid w:val="008B7610"/>
    <w:rsid w:val="008D29B7"/>
    <w:rsid w:val="008D73D9"/>
    <w:rsid w:val="008E65E7"/>
    <w:rsid w:val="009232B1"/>
    <w:rsid w:val="00924648"/>
    <w:rsid w:val="00924951"/>
    <w:rsid w:val="00936143"/>
    <w:rsid w:val="00944C89"/>
    <w:rsid w:val="009505A8"/>
    <w:rsid w:val="00966C4C"/>
    <w:rsid w:val="00976195"/>
    <w:rsid w:val="00993F34"/>
    <w:rsid w:val="009D29EE"/>
    <w:rsid w:val="00A4785D"/>
    <w:rsid w:val="00A52CBB"/>
    <w:rsid w:val="00A62331"/>
    <w:rsid w:val="00A66B71"/>
    <w:rsid w:val="00A67594"/>
    <w:rsid w:val="00A74292"/>
    <w:rsid w:val="00A83C00"/>
    <w:rsid w:val="00AA6385"/>
    <w:rsid w:val="00AB0EB2"/>
    <w:rsid w:val="00AB7811"/>
    <w:rsid w:val="00AC66C5"/>
    <w:rsid w:val="00AD4CDC"/>
    <w:rsid w:val="00AD5339"/>
    <w:rsid w:val="00AE1823"/>
    <w:rsid w:val="00B25482"/>
    <w:rsid w:val="00B32D74"/>
    <w:rsid w:val="00B34F67"/>
    <w:rsid w:val="00B47633"/>
    <w:rsid w:val="00B50300"/>
    <w:rsid w:val="00B52C09"/>
    <w:rsid w:val="00B70B19"/>
    <w:rsid w:val="00B92DF4"/>
    <w:rsid w:val="00B97940"/>
    <w:rsid w:val="00BA6C5E"/>
    <w:rsid w:val="00BD3A1D"/>
    <w:rsid w:val="00BE3E8F"/>
    <w:rsid w:val="00C01D02"/>
    <w:rsid w:val="00C12AAA"/>
    <w:rsid w:val="00C13142"/>
    <w:rsid w:val="00C319AC"/>
    <w:rsid w:val="00C717AF"/>
    <w:rsid w:val="00C7517F"/>
    <w:rsid w:val="00C801DE"/>
    <w:rsid w:val="00CC5BE8"/>
    <w:rsid w:val="00CF4A0B"/>
    <w:rsid w:val="00D25125"/>
    <w:rsid w:val="00D31ED4"/>
    <w:rsid w:val="00D34E61"/>
    <w:rsid w:val="00D3741E"/>
    <w:rsid w:val="00D41449"/>
    <w:rsid w:val="00D424E0"/>
    <w:rsid w:val="00D43295"/>
    <w:rsid w:val="00D56214"/>
    <w:rsid w:val="00D63CC2"/>
    <w:rsid w:val="00D6769B"/>
    <w:rsid w:val="00D731ED"/>
    <w:rsid w:val="00D76ECC"/>
    <w:rsid w:val="00D7775F"/>
    <w:rsid w:val="00D814B3"/>
    <w:rsid w:val="00D83BD2"/>
    <w:rsid w:val="00DB0DA0"/>
    <w:rsid w:val="00DC5AC4"/>
    <w:rsid w:val="00DC5F3E"/>
    <w:rsid w:val="00DD50F5"/>
    <w:rsid w:val="00DE58C3"/>
    <w:rsid w:val="00DF0E60"/>
    <w:rsid w:val="00E00B6A"/>
    <w:rsid w:val="00E01F8E"/>
    <w:rsid w:val="00E15AF0"/>
    <w:rsid w:val="00E31CB2"/>
    <w:rsid w:val="00E96C4E"/>
    <w:rsid w:val="00EC5382"/>
    <w:rsid w:val="00ED6846"/>
    <w:rsid w:val="00ED73E9"/>
    <w:rsid w:val="00EE3EE6"/>
    <w:rsid w:val="00EE55EC"/>
    <w:rsid w:val="00EF346E"/>
    <w:rsid w:val="00F02407"/>
    <w:rsid w:val="00F07223"/>
    <w:rsid w:val="00F224FE"/>
    <w:rsid w:val="00F40950"/>
    <w:rsid w:val="00F444AE"/>
    <w:rsid w:val="00F63544"/>
    <w:rsid w:val="00F86471"/>
    <w:rsid w:val="00FC370E"/>
    <w:rsid w:val="00FD3B16"/>
    <w:rsid w:val="00FE169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389A"/>
    <w:rPr>
      <w:sz w:val="24"/>
      <w:szCs w:val="24"/>
    </w:rPr>
  </w:style>
  <w:style w:type="paragraph" w:styleId="Heading3">
    <w:name w:val="heading 3"/>
    <w:basedOn w:val="Normal"/>
    <w:next w:val="Normal"/>
    <w:qFormat/>
    <w:rsid w:val="0026389A"/>
    <w:pPr>
      <w:keepNext/>
      <w:spacing w:before="240" w:after="60"/>
      <w:outlineLvl w:val="2"/>
    </w:pPr>
    <w:rPr>
      <w:rFonts w:ascii="Arial" w:hAnsi="Arial" w:cs="Arial"/>
      <w:b/>
      <w:bCs/>
      <w:sz w:val="26"/>
      <w:szCs w:val="26"/>
    </w:rPr>
  </w:style>
  <w:style w:type="paragraph" w:styleId="Heading4">
    <w:name w:val="heading 4"/>
    <w:basedOn w:val="Normal"/>
    <w:next w:val="Normal"/>
    <w:qFormat/>
    <w:rsid w:val="0026389A"/>
    <w:pPr>
      <w:keepNext/>
      <w:outlineLvl w:val="3"/>
    </w:pPr>
    <w:rPr>
      <w:sz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6389A"/>
    <w:pPr>
      <w:spacing w:after="120"/>
    </w:pPr>
  </w:style>
  <w:style w:type="paragraph" w:styleId="Header">
    <w:name w:val="header"/>
    <w:basedOn w:val="Normal"/>
    <w:rsid w:val="003024D2"/>
    <w:pPr>
      <w:tabs>
        <w:tab w:val="center" w:pos="4153"/>
        <w:tab w:val="right" w:pos="8306"/>
      </w:tabs>
    </w:pPr>
    <w:rPr>
      <w:sz w:val="20"/>
      <w:lang w:eastAsia="en-US"/>
    </w:rPr>
  </w:style>
  <w:style w:type="paragraph" w:styleId="BalloonText">
    <w:name w:val="Balloon Text"/>
    <w:basedOn w:val="Normal"/>
    <w:semiHidden/>
    <w:rsid w:val="00A4785D"/>
    <w:rPr>
      <w:rFonts w:ascii="Tahoma" w:hAnsi="Tahoma" w:cs="Tahoma"/>
      <w:sz w:val="16"/>
      <w:szCs w:val="16"/>
    </w:rPr>
  </w:style>
  <w:style w:type="paragraph" w:styleId="Footer">
    <w:name w:val="footer"/>
    <w:basedOn w:val="Normal"/>
    <w:link w:val="FooterChar"/>
    <w:rsid w:val="00B70B19"/>
    <w:pPr>
      <w:tabs>
        <w:tab w:val="center" w:pos="4513"/>
        <w:tab w:val="right" w:pos="9026"/>
      </w:tabs>
    </w:pPr>
  </w:style>
  <w:style w:type="character" w:customStyle="1" w:styleId="FooterChar">
    <w:name w:val="Footer Char"/>
    <w:basedOn w:val="DefaultParagraphFont"/>
    <w:link w:val="Footer"/>
    <w:rsid w:val="00B70B19"/>
    <w:rPr>
      <w:sz w:val="24"/>
      <w:szCs w:val="24"/>
    </w:rPr>
  </w:style>
  <w:style w:type="paragraph" w:styleId="ListParagraph">
    <w:name w:val="List Paragraph"/>
    <w:basedOn w:val="Normal"/>
    <w:uiPriority w:val="34"/>
    <w:qFormat/>
    <w:rsid w:val="00B34F6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eader" Target="head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Template>
  <TotalTime>1</TotalTime>
  <Pages>6</Pages>
  <Words>1651</Words>
  <Characters>9509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NHS Lothian</Company>
  <LinksUpToDate>false</LinksUpToDate>
  <CharactersWithSpaces>11138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creator>Wing Kei Mak</dc:creator>
  <cp:lastModifiedBy>Vicky Smith</cp:lastModifiedBy>
  <cp:revision>2</cp:revision>
  <cp:lastPrinted>2015-11-10T10:32:00Z</cp:lastPrinted>
  <dcterms:created xsi:type="dcterms:W3CDTF">2023-07-13T08:55:00Z</dcterms:created>
  <dcterms:modified xsi:type="dcterms:W3CDTF">2023-07-13T08:55:00Z</dcterms:modified>
</cp:coreProperties>
</file>