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D8A61" w14:textId="364716AC" w:rsidR="00965898" w:rsidRPr="00A23D07" w:rsidRDefault="00965898" w:rsidP="00BF2640">
      <w:pPr>
        <w:pStyle w:val="Heading4"/>
        <w:jc w:val="center"/>
        <w:rPr>
          <w:rFonts w:ascii="Arial" w:hAnsi="Arial" w:cs="Arial"/>
          <w:b/>
          <w:sz w:val="24"/>
        </w:rPr>
      </w:pPr>
      <w:r w:rsidRPr="00A23D07">
        <w:rPr>
          <w:rFonts w:ascii="Arial" w:hAnsi="Arial" w:cs="Arial"/>
          <w:b/>
          <w:sz w:val="24"/>
        </w:rPr>
        <w:t xml:space="preserve">JOB DESCRIPTION </w:t>
      </w:r>
    </w:p>
    <w:p w14:paraId="004297D0" w14:textId="77777777" w:rsidR="00965898" w:rsidRPr="00A23D07" w:rsidRDefault="00965898" w:rsidP="00BF2640">
      <w:pPr>
        <w:rPr>
          <w:rFonts w:ascii="Arial" w:hAnsi="Arial" w:cs="Arial"/>
        </w:rPr>
      </w:pPr>
    </w:p>
    <w:p w14:paraId="15C6C1AF" w14:textId="77777777" w:rsidR="00965898" w:rsidRPr="00A23D07" w:rsidRDefault="00965898" w:rsidP="00BF2640">
      <w:pPr>
        <w:jc w:val="both"/>
        <w:rPr>
          <w:rFonts w:ascii="Arial" w:hAnsi="Arial" w:cs="Arial"/>
        </w:rPr>
      </w:pPr>
    </w:p>
    <w:p w14:paraId="0501161E" w14:textId="77777777" w:rsidR="00965898" w:rsidRPr="00A23D07" w:rsidRDefault="00965898" w:rsidP="00BF2640">
      <w:pPr>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708"/>
      </w:tblGrid>
      <w:tr w:rsidR="00965898" w:rsidRPr="00A23D07" w14:paraId="2533D1AE" w14:textId="77777777" w:rsidTr="00116E9A">
        <w:tc>
          <w:tcPr>
            <w:tcW w:w="10708" w:type="dxa"/>
          </w:tcPr>
          <w:p w14:paraId="15BA3FF2" w14:textId="77777777" w:rsidR="00965898" w:rsidRPr="00A23D07" w:rsidRDefault="00965898" w:rsidP="00BF2640">
            <w:pPr>
              <w:pStyle w:val="Heading3"/>
              <w:numPr>
                <w:ilvl w:val="0"/>
                <w:numId w:val="1"/>
              </w:numPr>
              <w:spacing w:before="120" w:after="120"/>
              <w:rPr>
                <w:rFonts w:cs="Arial"/>
              </w:rPr>
            </w:pPr>
            <w:r w:rsidRPr="00A23D07">
              <w:rPr>
                <w:rFonts w:cs="Arial"/>
              </w:rPr>
              <w:t>JOB IDENTIFICATION</w:t>
            </w:r>
          </w:p>
        </w:tc>
      </w:tr>
      <w:tr w:rsidR="00965898" w:rsidRPr="00A23D07" w14:paraId="0FCF0945" w14:textId="77777777" w:rsidTr="00116E9A">
        <w:tc>
          <w:tcPr>
            <w:tcW w:w="10708" w:type="dxa"/>
          </w:tcPr>
          <w:p w14:paraId="4FFFD709" w14:textId="77777777" w:rsidR="00965898" w:rsidRPr="00A23D07" w:rsidRDefault="00965898" w:rsidP="00BF2640">
            <w:pPr>
              <w:pStyle w:val="BodyText"/>
              <w:rPr>
                <w:rFonts w:cs="Arial"/>
                <w:sz w:val="24"/>
                <w:szCs w:val="24"/>
              </w:rPr>
            </w:pPr>
            <w:r w:rsidRPr="00A23D07">
              <w:rPr>
                <w:rFonts w:cs="Arial"/>
                <w:sz w:val="24"/>
                <w:szCs w:val="24"/>
              </w:rPr>
              <w:t xml:space="preserve"> </w:t>
            </w:r>
          </w:p>
          <w:p w14:paraId="24E9439F" w14:textId="77777777" w:rsidR="00965898" w:rsidRPr="00A23D07" w:rsidRDefault="00965898" w:rsidP="00BF2640">
            <w:pPr>
              <w:jc w:val="both"/>
              <w:rPr>
                <w:rFonts w:ascii="Arial" w:hAnsi="Arial" w:cs="Arial"/>
                <w:b/>
              </w:rPr>
            </w:pPr>
            <w:r w:rsidRPr="00A23D07">
              <w:rPr>
                <w:rFonts w:ascii="Arial" w:hAnsi="Arial" w:cs="Arial"/>
              </w:rPr>
              <w:t xml:space="preserve">Job Title: </w:t>
            </w:r>
            <w:r w:rsidR="00FD7A2F" w:rsidRPr="00A23D07">
              <w:rPr>
                <w:rFonts w:ascii="Arial" w:hAnsi="Arial" w:cs="Arial"/>
                <w:b/>
              </w:rPr>
              <w:t xml:space="preserve">SENIOR HEALTH IMPROVEMENT </w:t>
            </w:r>
            <w:r w:rsidR="00BC1802" w:rsidRPr="00A23D07">
              <w:rPr>
                <w:rFonts w:ascii="Arial" w:hAnsi="Arial" w:cs="Arial"/>
                <w:b/>
              </w:rPr>
              <w:t xml:space="preserve">PROGRAMME </w:t>
            </w:r>
            <w:r w:rsidR="00FD7A2F" w:rsidRPr="00A23D07">
              <w:rPr>
                <w:rFonts w:ascii="Arial" w:hAnsi="Arial" w:cs="Arial"/>
                <w:b/>
              </w:rPr>
              <w:t>OFFICER</w:t>
            </w:r>
          </w:p>
          <w:p w14:paraId="23D3EBF4" w14:textId="77777777" w:rsidR="00965898" w:rsidRPr="00A23D07" w:rsidRDefault="00965898" w:rsidP="00BF2640">
            <w:pPr>
              <w:jc w:val="both"/>
              <w:rPr>
                <w:rFonts w:ascii="Arial" w:hAnsi="Arial" w:cs="Arial"/>
              </w:rPr>
            </w:pPr>
          </w:p>
          <w:p w14:paraId="140FA42B" w14:textId="77777777" w:rsidR="00965898" w:rsidRPr="00A23D07" w:rsidRDefault="00965898" w:rsidP="00BF2640">
            <w:pPr>
              <w:jc w:val="both"/>
              <w:rPr>
                <w:rFonts w:ascii="Arial" w:hAnsi="Arial" w:cs="Arial"/>
              </w:rPr>
            </w:pPr>
            <w:r w:rsidRPr="00A23D07">
              <w:rPr>
                <w:rFonts w:ascii="Arial" w:hAnsi="Arial" w:cs="Arial"/>
              </w:rPr>
              <w:t>Responsible to</w:t>
            </w:r>
            <w:r w:rsidR="003413FF" w:rsidRPr="00A23D07">
              <w:rPr>
                <w:rFonts w:ascii="Arial" w:hAnsi="Arial" w:cs="Arial"/>
              </w:rPr>
              <w:t>:</w:t>
            </w:r>
            <w:r w:rsidRPr="00A23D07">
              <w:rPr>
                <w:rFonts w:ascii="Arial" w:hAnsi="Arial" w:cs="Arial"/>
              </w:rPr>
              <w:t xml:space="preserve"> </w:t>
            </w:r>
            <w:r w:rsidRPr="00A23D07">
              <w:rPr>
                <w:rFonts w:ascii="Arial" w:hAnsi="Arial" w:cs="Arial"/>
                <w:b/>
              </w:rPr>
              <w:t xml:space="preserve">HEALTH </w:t>
            </w:r>
            <w:r w:rsidR="001F1D15" w:rsidRPr="00A23D07">
              <w:rPr>
                <w:rFonts w:ascii="Arial" w:hAnsi="Arial" w:cs="Arial"/>
                <w:b/>
              </w:rPr>
              <w:t>IMPROVEMENT LEAD</w:t>
            </w:r>
          </w:p>
          <w:p w14:paraId="3719C5C3" w14:textId="77777777" w:rsidR="00965898" w:rsidRPr="00A23D07" w:rsidRDefault="00965898" w:rsidP="00BF2640">
            <w:pPr>
              <w:jc w:val="both"/>
              <w:rPr>
                <w:rFonts w:ascii="Arial" w:hAnsi="Arial" w:cs="Arial"/>
              </w:rPr>
            </w:pPr>
          </w:p>
          <w:p w14:paraId="72C48FE5" w14:textId="77777777" w:rsidR="00965898" w:rsidRPr="00A23D07" w:rsidRDefault="00965898" w:rsidP="00BF2640">
            <w:pPr>
              <w:jc w:val="both"/>
              <w:rPr>
                <w:rFonts w:ascii="Arial" w:hAnsi="Arial" w:cs="Arial"/>
              </w:rPr>
            </w:pPr>
            <w:r w:rsidRPr="00A23D07">
              <w:rPr>
                <w:rFonts w:ascii="Arial" w:hAnsi="Arial" w:cs="Arial"/>
              </w:rPr>
              <w:t xml:space="preserve">Department(s): </w:t>
            </w:r>
            <w:r w:rsidRPr="00A23D07">
              <w:rPr>
                <w:rFonts w:ascii="Arial" w:hAnsi="Arial" w:cs="Arial"/>
                <w:b/>
              </w:rPr>
              <w:t>DEPARTMENT OF PUBLIC HEALTH</w:t>
            </w:r>
          </w:p>
          <w:p w14:paraId="79D13E06" w14:textId="77777777" w:rsidR="00965898" w:rsidRPr="00A23D07" w:rsidRDefault="00965898" w:rsidP="00BF2640">
            <w:pPr>
              <w:jc w:val="both"/>
              <w:rPr>
                <w:rFonts w:ascii="Arial" w:hAnsi="Arial" w:cs="Arial"/>
              </w:rPr>
            </w:pPr>
          </w:p>
          <w:p w14:paraId="6B455381" w14:textId="77777777" w:rsidR="00965898" w:rsidRPr="00A23D07" w:rsidRDefault="00965898" w:rsidP="00BF2640">
            <w:pPr>
              <w:jc w:val="both"/>
              <w:rPr>
                <w:rFonts w:ascii="Arial" w:hAnsi="Arial" w:cs="Arial"/>
              </w:rPr>
            </w:pPr>
            <w:r w:rsidRPr="00A23D07">
              <w:rPr>
                <w:rFonts w:ascii="Arial" w:hAnsi="Arial" w:cs="Arial"/>
              </w:rPr>
              <w:t xml:space="preserve">Directorate: </w:t>
            </w:r>
            <w:r w:rsidRPr="00A23D07">
              <w:rPr>
                <w:rFonts w:ascii="Arial" w:hAnsi="Arial" w:cs="Arial"/>
                <w:b/>
              </w:rPr>
              <w:t>PUBLIC HEALTH</w:t>
            </w:r>
          </w:p>
          <w:p w14:paraId="5DA16848" w14:textId="77777777" w:rsidR="00965898" w:rsidRPr="00A23D07" w:rsidRDefault="00965898" w:rsidP="00BF2640">
            <w:pPr>
              <w:jc w:val="both"/>
              <w:rPr>
                <w:rFonts w:ascii="Arial" w:hAnsi="Arial" w:cs="Arial"/>
              </w:rPr>
            </w:pPr>
          </w:p>
          <w:p w14:paraId="142A8C11" w14:textId="77777777" w:rsidR="00965898" w:rsidRPr="00A23D07" w:rsidRDefault="00965898" w:rsidP="00BF2640">
            <w:pPr>
              <w:pStyle w:val="BodyText2"/>
            </w:pPr>
            <w:r w:rsidRPr="00A23D07">
              <w:t>Operating Division:</w:t>
            </w:r>
          </w:p>
          <w:p w14:paraId="3F4C2FF5" w14:textId="77777777" w:rsidR="00965898" w:rsidRPr="00A23D07" w:rsidRDefault="00965898" w:rsidP="00BF2640">
            <w:pPr>
              <w:jc w:val="both"/>
              <w:rPr>
                <w:rFonts w:ascii="Arial" w:hAnsi="Arial" w:cs="Arial"/>
              </w:rPr>
            </w:pPr>
          </w:p>
          <w:p w14:paraId="68D8A44A" w14:textId="77777777" w:rsidR="00965898" w:rsidRPr="00A23D07" w:rsidRDefault="00965898" w:rsidP="00BF2640">
            <w:pPr>
              <w:jc w:val="both"/>
              <w:rPr>
                <w:rFonts w:ascii="Arial" w:hAnsi="Arial" w:cs="Arial"/>
              </w:rPr>
            </w:pPr>
            <w:r w:rsidRPr="00A23D07">
              <w:rPr>
                <w:rFonts w:ascii="Arial" w:hAnsi="Arial" w:cs="Arial"/>
              </w:rPr>
              <w:t>Job Reference:</w:t>
            </w:r>
          </w:p>
          <w:p w14:paraId="5A23A65D" w14:textId="77777777" w:rsidR="00965898" w:rsidRPr="00A23D07" w:rsidRDefault="00965898" w:rsidP="00BF2640">
            <w:pPr>
              <w:jc w:val="both"/>
              <w:rPr>
                <w:rFonts w:ascii="Arial" w:hAnsi="Arial" w:cs="Arial"/>
              </w:rPr>
            </w:pPr>
          </w:p>
          <w:p w14:paraId="24B224D0" w14:textId="77777777" w:rsidR="00965898" w:rsidRPr="00A23D07" w:rsidRDefault="00965898" w:rsidP="00BF2640">
            <w:pPr>
              <w:jc w:val="both"/>
              <w:rPr>
                <w:rFonts w:ascii="Arial" w:hAnsi="Arial" w:cs="Arial"/>
              </w:rPr>
            </w:pPr>
            <w:r w:rsidRPr="00A23D07">
              <w:rPr>
                <w:rFonts w:ascii="Arial" w:hAnsi="Arial" w:cs="Arial"/>
              </w:rPr>
              <w:t>No of Job Holders:</w:t>
            </w:r>
            <w:r w:rsidR="00BC1802" w:rsidRPr="00A23D07">
              <w:rPr>
                <w:rFonts w:ascii="Arial" w:hAnsi="Arial" w:cs="Arial"/>
              </w:rPr>
              <w:t xml:space="preserve"> 1</w:t>
            </w:r>
          </w:p>
          <w:p w14:paraId="613B1009" w14:textId="77777777" w:rsidR="00965898" w:rsidRPr="00A23D07" w:rsidRDefault="00965898" w:rsidP="00BF2640">
            <w:pPr>
              <w:jc w:val="both"/>
              <w:rPr>
                <w:rFonts w:ascii="Arial" w:hAnsi="Arial" w:cs="Arial"/>
              </w:rPr>
            </w:pPr>
          </w:p>
          <w:p w14:paraId="31E30642" w14:textId="4B398346" w:rsidR="00965898" w:rsidRPr="00A23D07" w:rsidRDefault="00A755ED" w:rsidP="00BF2640">
            <w:pPr>
              <w:jc w:val="both"/>
              <w:rPr>
                <w:rFonts w:ascii="Arial" w:hAnsi="Arial" w:cs="Arial"/>
              </w:rPr>
            </w:pPr>
            <w:r w:rsidRPr="00A23D07">
              <w:rPr>
                <w:rFonts w:ascii="Arial" w:hAnsi="Arial" w:cs="Arial"/>
              </w:rPr>
              <w:t>Last Update</w:t>
            </w:r>
            <w:r w:rsidR="00965898" w:rsidRPr="00A23D07">
              <w:rPr>
                <w:rFonts w:ascii="Arial" w:hAnsi="Arial" w:cs="Arial"/>
              </w:rPr>
              <w:t>:</w:t>
            </w:r>
            <w:r w:rsidR="00190213" w:rsidRPr="00A23D07">
              <w:rPr>
                <w:rFonts w:ascii="Arial" w:hAnsi="Arial" w:cs="Arial"/>
              </w:rPr>
              <w:t xml:space="preserve"> April 2022</w:t>
            </w:r>
          </w:p>
          <w:p w14:paraId="6D73D569" w14:textId="77777777" w:rsidR="00965898" w:rsidRPr="00A23D07" w:rsidRDefault="00965898" w:rsidP="00BF2640">
            <w:pPr>
              <w:jc w:val="both"/>
              <w:rPr>
                <w:rFonts w:ascii="Arial" w:hAnsi="Arial" w:cs="Arial"/>
              </w:rPr>
            </w:pPr>
          </w:p>
        </w:tc>
      </w:tr>
    </w:tbl>
    <w:p w14:paraId="14A353BE" w14:textId="77777777" w:rsidR="00965898" w:rsidRPr="00A23D07" w:rsidRDefault="00965898" w:rsidP="00BF2640">
      <w:pPr>
        <w:ind w:left="-360" w:firstLine="360"/>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8"/>
      </w:tblGrid>
      <w:tr w:rsidR="00965898" w:rsidRPr="00A23D07" w14:paraId="4AE3C9E3" w14:textId="77777777" w:rsidTr="00116E9A">
        <w:tc>
          <w:tcPr>
            <w:tcW w:w="10708" w:type="dxa"/>
          </w:tcPr>
          <w:p w14:paraId="58D051ED" w14:textId="77777777" w:rsidR="00965898" w:rsidRPr="00A23D07" w:rsidRDefault="00965898" w:rsidP="00BF2640">
            <w:pPr>
              <w:pStyle w:val="Heading3"/>
              <w:spacing w:before="120" w:after="120"/>
              <w:rPr>
                <w:rFonts w:cs="Arial"/>
              </w:rPr>
            </w:pPr>
            <w:r w:rsidRPr="00A23D07">
              <w:rPr>
                <w:rFonts w:cs="Arial"/>
              </w:rPr>
              <w:t>2.  JOB PURPOSE</w:t>
            </w:r>
          </w:p>
        </w:tc>
      </w:tr>
      <w:tr w:rsidR="00965898" w:rsidRPr="00A23D07" w14:paraId="64CF6C80" w14:textId="77777777" w:rsidTr="00AB2721">
        <w:trPr>
          <w:trHeight w:val="3464"/>
        </w:trPr>
        <w:tc>
          <w:tcPr>
            <w:tcW w:w="10708" w:type="dxa"/>
          </w:tcPr>
          <w:p w14:paraId="1FC4ECAC" w14:textId="66F7EF51" w:rsidR="005E3741" w:rsidRPr="00A23D07" w:rsidRDefault="003E09B8" w:rsidP="005E3741">
            <w:pPr>
              <w:rPr>
                <w:rFonts w:ascii="Arial" w:hAnsi="Arial" w:cs="Arial"/>
              </w:rPr>
            </w:pPr>
            <w:r w:rsidRPr="00A23D07">
              <w:rPr>
                <w:rFonts w:ascii="Arial" w:hAnsi="Arial" w:cs="Arial"/>
              </w:rPr>
              <w:t>To facilitate capacity building for health improvement by</w:t>
            </w:r>
            <w:r w:rsidR="005E3741" w:rsidRPr="00A23D07">
              <w:rPr>
                <w:rFonts w:ascii="Arial" w:hAnsi="Arial" w:cs="Arial"/>
              </w:rPr>
              <w:t xml:space="preserve"> leading, directing and working in partnership with locality planning structures</w:t>
            </w:r>
            <w:r w:rsidR="00F9036C" w:rsidRPr="00A23D07">
              <w:rPr>
                <w:rFonts w:ascii="Arial" w:hAnsi="Arial" w:cs="Arial"/>
              </w:rPr>
              <w:t xml:space="preserve"> and a</w:t>
            </w:r>
            <w:r w:rsidR="00C870F6" w:rsidRPr="00A23D07">
              <w:rPr>
                <w:rFonts w:ascii="Arial" w:hAnsi="Arial" w:cs="Arial"/>
              </w:rPr>
              <w:t xml:space="preserve"> variety of settings</w:t>
            </w:r>
            <w:r w:rsidR="005E3741" w:rsidRPr="00A23D07">
              <w:rPr>
                <w:rFonts w:ascii="Arial" w:hAnsi="Arial" w:cs="Arial"/>
              </w:rPr>
              <w:t xml:space="preserve"> to develop, deliver and build capacity for prevention and early intervention programmes focus</w:t>
            </w:r>
            <w:r w:rsidR="007964C3" w:rsidRPr="00A23D07">
              <w:rPr>
                <w:rFonts w:ascii="Arial" w:hAnsi="Arial" w:cs="Arial"/>
              </w:rPr>
              <w:t>sing on targeted</w:t>
            </w:r>
            <w:r w:rsidR="005E3741" w:rsidRPr="00A23D07">
              <w:rPr>
                <w:rFonts w:ascii="Arial" w:hAnsi="Arial" w:cs="Arial"/>
              </w:rPr>
              <w:t xml:space="preserve"> population</w:t>
            </w:r>
            <w:r w:rsidR="007964C3" w:rsidRPr="00A23D07">
              <w:rPr>
                <w:rFonts w:ascii="Arial" w:hAnsi="Arial" w:cs="Arial"/>
              </w:rPr>
              <w:t>s</w:t>
            </w:r>
            <w:r w:rsidR="005E3741" w:rsidRPr="00A23D07">
              <w:rPr>
                <w:rFonts w:ascii="Arial" w:hAnsi="Arial" w:cs="Arial"/>
              </w:rPr>
              <w:t xml:space="preserve"> throughout Ayrshire &amp; Arran communities.</w:t>
            </w:r>
          </w:p>
          <w:p w14:paraId="60B848D7" w14:textId="77777777" w:rsidR="00542320" w:rsidRPr="00A23D07" w:rsidRDefault="005E3741" w:rsidP="008D6783">
            <w:pPr>
              <w:rPr>
                <w:rFonts w:ascii="Arial" w:hAnsi="Arial" w:cs="Arial"/>
              </w:rPr>
            </w:pPr>
            <w:r w:rsidRPr="00A23D07">
              <w:rPr>
                <w:rFonts w:ascii="Arial" w:hAnsi="Arial" w:cs="Arial"/>
              </w:rPr>
              <w:t xml:space="preserve"> </w:t>
            </w:r>
          </w:p>
          <w:p w14:paraId="18CF4F74" w14:textId="42560523" w:rsidR="003E09B8" w:rsidRPr="00A23D07" w:rsidRDefault="00F9036C" w:rsidP="00116E9A">
            <w:pPr>
              <w:rPr>
                <w:rFonts w:ascii="Arial" w:hAnsi="Arial" w:cs="Arial"/>
              </w:rPr>
            </w:pPr>
            <w:r w:rsidRPr="00A23D07">
              <w:rPr>
                <w:rFonts w:ascii="Arial" w:hAnsi="Arial" w:cs="Arial"/>
              </w:rPr>
              <w:t>Support</w:t>
            </w:r>
            <w:r w:rsidR="003E09B8" w:rsidRPr="00A23D07">
              <w:rPr>
                <w:rFonts w:ascii="Arial" w:hAnsi="Arial" w:cs="Arial"/>
              </w:rPr>
              <w:t xml:space="preserve"> the work of the </w:t>
            </w:r>
            <w:r w:rsidR="000A1514" w:rsidRPr="00A23D07">
              <w:rPr>
                <w:rFonts w:ascii="Arial" w:hAnsi="Arial" w:cs="Arial"/>
              </w:rPr>
              <w:t xml:space="preserve">wider </w:t>
            </w:r>
            <w:r w:rsidR="003E09B8" w:rsidRPr="00A23D07">
              <w:rPr>
                <w:rFonts w:ascii="Arial" w:hAnsi="Arial" w:cs="Arial"/>
              </w:rPr>
              <w:t xml:space="preserve">Health Improvement Team in the implementation </w:t>
            </w:r>
            <w:r w:rsidR="003E09B8" w:rsidRPr="00A23D07">
              <w:rPr>
                <w:rStyle w:val="table0020normalchar1"/>
                <w:rFonts w:ascii="Arial" w:hAnsi="Arial" w:cs="Arial"/>
              </w:rPr>
              <w:t>of</w:t>
            </w:r>
            <w:r w:rsidRPr="00A23D07">
              <w:rPr>
                <w:rStyle w:val="table0020normalchar1"/>
                <w:rFonts w:ascii="Arial" w:hAnsi="Arial" w:cs="Arial"/>
              </w:rPr>
              <w:t xml:space="preserve"> health improving strategies</w:t>
            </w:r>
            <w:r w:rsidR="001D384B" w:rsidRPr="00A23D07">
              <w:rPr>
                <w:rStyle w:val="table0020normalchar1"/>
                <w:rFonts w:ascii="Arial" w:hAnsi="Arial" w:cs="Arial"/>
              </w:rPr>
              <w:t>,</w:t>
            </w:r>
            <w:r w:rsidR="003E09B8" w:rsidRPr="00A23D07">
              <w:rPr>
                <w:rStyle w:val="table0020normalchar1"/>
                <w:rFonts w:ascii="Arial" w:hAnsi="Arial" w:cs="Arial"/>
              </w:rPr>
              <w:t xml:space="preserve"> policies</w:t>
            </w:r>
            <w:r w:rsidRPr="00A23D07">
              <w:rPr>
                <w:rStyle w:val="table0020normalchar1"/>
                <w:rFonts w:ascii="Arial" w:hAnsi="Arial" w:cs="Arial"/>
              </w:rPr>
              <w:t xml:space="preserve"> and frameworks</w:t>
            </w:r>
            <w:r w:rsidR="003E09B8" w:rsidRPr="00A23D07">
              <w:rPr>
                <w:rStyle w:val="table0020normalchar1"/>
                <w:rFonts w:ascii="Arial" w:hAnsi="Arial" w:cs="Arial"/>
              </w:rPr>
              <w:t xml:space="preserve"> within different settings, topic and target groups to improve health and reduce health inequalities. This includes </w:t>
            </w:r>
            <w:r w:rsidR="003E09B8" w:rsidRPr="00A23D07">
              <w:rPr>
                <w:rStyle w:val="normalchar1"/>
                <w:rFonts w:ascii="Arial" w:hAnsi="Arial" w:cs="Arial"/>
                <w:sz w:val="24"/>
                <w:szCs w:val="24"/>
              </w:rPr>
              <w:t xml:space="preserve">implementation of the </w:t>
            </w:r>
            <w:proofErr w:type="gramStart"/>
            <w:r w:rsidR="003E09B8" w:rsidRPr="00A23D07">
              <w:rPr>
                <w:rStyle w:val="normalchar1"/>
                <w:rFonts w:ascii="Arial" w:hAnsi="Arial" w:cs="Arial"/>
                <w:sz w:val="24"/>
                <w:szCs w:val="24"/>
              </w:rPr>
              <w:t xml:space="preserve">core health </w:t>
            </w:r>
            <w:r w:rsidR="004A7A54" w:rsidRPr="00A23D07">
              <w:rPr>
                <w:rStyle w:val="normalchar1"/>
                <w:rFonts w:ascii="Arial" w:hAnsi="Arial" w:cs="Arial"/>
                <w:sz w:val="24"/>
                <w:szCs w:val="24"/>
              </w:rPr>
              <w:t xml:space="preserve">improvement </w:t>
            </w:r>
            <w:r w:rsidR="003E09B8" w:rsidRPr="00A23D07">
              <w:rPr>
                <w:rStyle w:val="normalchar1"/>
                <w:rFonts w:ascii="Arial" w:hAnsi="Arial" w:cs="Arial"/>
                <w:sz w:val="24"/>
                <w:szCs w:val="24"/>
              </w:rPr>
              <w:t>functions</w:t>
            </w:r>
            <w:proofErr w:type="gramEnd"/>
            <w:r w:rsidR="003E09B8" w:rsidRPr="00A23D07">
              <w:rPr>
                <w:rStyle w:val="normalchar1"/>
                <w:rFonts w:ascii="Arial" w:hAnsi="Arial" w:cs="Arial"/>
                <w:sz w:val="24"/>
                <w:szCs w:val="24"/>
              </w:rPr>
              <w:t xml:space="preserve"> of strategic leadership in delivery of health </w:t>
            </w:r>
            <w:r w:rsidR="004A7A54" w:rsidRPr="00A23D07">
              <w:rPr>
                <w:rStyle w:val="normalchar1"/>
                <w:rFonts w:ascii="Arial" w:hAnsi="Arial" w:cs="Arial"/>
                <w:sz w:val="24"/>
                <w:szCs w:val="24"/>
              </w:rPr>
              <w:t>improvement</w:t>
            </w:r>
            <w:r w:rsidR="003E09B8" w:rsidRPr="00A23D07">
              <w:rPr>
                <w:rStyle w:val="normalchar1"/>
                <w:rFonts w:ascii="Arial" w:hAnsi="Arial" w:cs="Arial"/>
                <w:sz w:val="24"/>
                <w:szCs w:val="24"/>
              </w:rPr>
              <w:t>; training; health information, social marketing, resource and campaign development; strategy and policy development; developing partnerships for health; project management; and research and evaluation.</w:t>
            </w:r>
          </w:p>
          <w:p w14:paraId="6427C578" w14:textId="77777777" w:rsidR="00A021C9" w:rsidRPr="00A23D07" w:rsidRDefault="00A021C9" w:rsidP="00BF2640">
            <w:pPr>
              <w:jc w:val="both"/>
              <w:rPr>
                <w:rFonts w:ascii="Arial" w:hAnsi="Arial" w:cs="Arial"/>
              </w:rPr>
            </w:pPr>
          </w:p>
        </w:tc>
      </w:tr>
    </w:tbl>
    <w:p w14:paraId="04825786" w14:textId="77777777" w:rsidR="00965898" w:rsidRPr="00A23D07" w:rsidRDefault="00965898" w:rsidP="00BF2640">
      <w:pPr>
        <w:rPr>
          <w:rFonts w:ascii="Arial" w:hAnsi="Arial" w:cs="Arial"/>
        </w:rPr>
      </w:pPr>
    </w:p>
    <w:p w14:paraId="17646E2C" w14:textId="77777777" w:rsidR="00DE3B98" w:rsidRPr="00A23D07" w:rsidRDefault="00DE3B98" w:rsidP="00BF2640">
      <w:pPr>
        <w:rPr>
          <w:rFonts w:ascii="Arial" w:hAnsi="Arial" w:cs="Arial"/>
        </w:rPr>
      </w:pPr>
    </w:p>
    <w:p w14:paraId="47F9671A" w14:textId="77777777" w:rsidR="00E535A9" w:rsidRPr="00A23D07" w:rsidRDefault="00E535A9">
      <w:pPr>
        <w:rPr>
          <w:rFonts w:ascii="Arial" w:hAnsi="Arial" w:cs="Arial"/>
        </w:rPr>
      </w:pPr>
      <w:r w:rsidRPr="00A23D07">
        <w:rPr>
          <w:rFonts w:ascii="Arial" w:hAnsi="Arial" w:cs="Arial"/>
        </w:rPr>
        <w:br w:type="page"/>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8"/>
      </w:tblGrid>
      <w:tr w:rsidR="00965898" w:rsidRPr="00A23D07" w14:paraId="6621BD35" w14:textId="77777777" w:rsidTr="00116E9A">
        <w:tc>
          <w:tcPr>
            <w:tcW w:w="10708" w:type="dxa"/>
          </w:tcPr>
          <w:p w14:paraId="02E35432" w14:textId="02DF34CE" w:rsidR="00965898" w:rsidRPr="00A23D07" w:rsidRDefault="00965898" w:rsidP="00BF2640">
            <w:pPr>
              <w:spacing w:before="120" w:after="120"/>
              <w:jc w:val="both"/>
              <w:rPr>
                <w:rFonts w:ascii="Arial" w:hAnsi="Arial" w:cs="Arial"/>
                <w:b/>
              </w:rPr>
            </w:pPr>
            <w:r w:rsidRPr="00A23D07">
              <w:rPr>
                <w:rFonts w:ascii="Arial" w:hAnsi="Arial" w:cs="Arial"/>
                <w:b/>
              </w:rPr>
              <w:lastRenderedPageBreak/>
              <w:t>3. DIMENSIONS</w:t>
            </w:r>
          </w:p>
        </w:tc>
      </w:tr>
      <w:tr w:rsidR="00965898" w:rsidRPr="00A23D07" w14:paraId="03EB28A9" w14:textId="77777777" w:rsidTr="00116E9A">
        <w:trPr>
          <w:trHeight w:val="2060"/>
        </w:trPr>
        <w:tc>
          <w:tcPr>
            <w:tcW w:w="10708" w:type="dxa"/>
          </w:tcPr>
          <w:p w14:paraId="248A1C9A" w14:textId="29F9C903" w:rsidR="00BC1802" w:rsidRPr="00A23D07" w:rsidRDefault="00BC1802" w:rsidP="00BC1802">
            <w:pPr>
              <w:rPr>
                <w:rFonts w:ascii="Arial" w:hAnsi="Arial" w:cs="Arial"/>
              </w:rPr>
            </w:pPr>
            <w:r w:rsidRPr="00A23D07">
              <w:rPr>
                <w:rFonts w:ascii="Arial" w:hAnsi="Arial" w:cs="Arial"/>
              </w:rPr>
              <w:t xml:space="preserve">The post holder will lead on programme delivery of prevention and early intervention with key partners from the </w:t>
            </w:r>
            <w:r w:rsidR="001D384B" w:rsidRPr="00A23D07">
              <w:rPr>
                <w:rFonts w:ascii="Arial" w:hAnsi="Arial" w:cs="Arial"/>
              </w:rPr>
              <w:t>H</w:t>
            </w:r>
            <w:r w:rsidRPr="00A23D07">
              <w:rPr>
                <w:rFonts w:ascii="Arial" w:hAnsi="Arial" w:cs="Arial"/>
              </w:rPr>
              <w:t xml:space="preserve">ealth and </w:t>
            </w:r>
            <w:r w:rsidR="001D384B" w:rsidRPr="00A23D07">
              <w:rPr>
                <w:rFonts w:ascii="Arial" w:hAnsi="Arial" w:cs="Arial"/>
              </w:rPr>
              <w:t>S</w:t>
            </w:r>
            <w:r w:rsidRPr="00A23D07">
              <w:rPr>
                <w:rFonts w:ascii="Arial" w:hAnsi="Arial" w:cs="Arial"/>
              </w:rPr>
              <w:t xml:space="preserve">ocial </w:t>
            </w:r>
            <w:r w:rsidR="001D384B" w:rsidRPr="00A23D07">
              <w:rPr>
                <w:rFonts w:ascii="Arial" w:hAnsi="Arial" w:cs="Arial"/>
              </w:rPr>
              <w:t>C</w:t>
            </w:r>
            <w:r w:rsidRPr="00A23D07">
              <w:rPr>
                <w:rFonts w:ascii="Arial" w:hAnsi="Arial" w:cs="Arial"/>
              </w:rPr>
              <w:t xml:space="preserve">are </w:t>
            </w:r>
            <w:r w:rsidR="001D384B" w:rsidRPr="00A23D07">
              <w:rPr>
                <w:rFonts w:ascii="Arial" w:hAnsi="Arial" w:cs="Arial"/>
              </w:rPr>
              <w:t>P</w:t>
            </w:r>
            <w:r w:rsidRPr="00A23D07">
              <w:rPr>
                <w:rFonts w:ascii="Arial" w:hAnsi="Arial" w:cs="Arial"/>
              </w:rPr>
              <w:t>artnerships</w:t>
            </w:r>
            <w:r w:rsidR="008464B6" w:rsidRPr="00A23D07">
              <w:rPr>
                <w:rFonts w:ascii="Arial" w:hAnsi="Arial" w:cs="Arial"/>
              </w:rPr>
              <w:t xml:space="preserve"> (HSCP)</w:t>
            </w:r>
            <w:r w:rsidRPr="00A23D07">
              <w:rPr>
                <w:rFonts w:ascii="Arial" w:hAnsi="Arial" w:cs="Arial"/>
              </w:rPr>
              <w:t xml:space="preserve">, </w:t>
            </w:r>
            <w:r w:rsidR="001D384B" w:rsidRPr="00A23D07">
              <w:rPr>
                <w:rFonts w:ascii="Arial" w:hAnsi="Arial" w:cs="Arial"/>
              </w:rPr>
              <w:t>C</w:t>
            </w:r>
            <w:r w:rsidRPr="00A23D07">
              <w:rPr>
                <w:rFonts w:ascii="Arial" w:hAnsi="Arial" w:cs="Arial"/>
              </w:rPr>
              <w:t>om</w:t>
            </w:r>
            <w:r w:rsidR="00340978" w:rsidRPr="00A23D07">
              <w:rPr>
                <w:rFonts w:ascii="Arial" w:hAnsi="Arial" w:cs="Arial"/>
              </w:rPr>
              <w:t xml:space="preserve">munity </w:t>
            </w:r>
            <w:r w:rsidR="001D384B" w:rsidRPr="00A23D07">
              <w:rPr>
                <w:rFonts w:ascii="Arial" w:hAnsi="Arial" w:cs="Arial"/>
              </w:rPr>
              <w:t>P</w:t>
            </w:r>
            <w:r w:rsidR="00340978" w:rsidRPr="00A23D07">
              <w:rPr>
                <w:rFonts w:ascii="Arial" w:hAnsi="Arial" w:cs="Arial"/>
              </w:rPr>
              <w:t xml:space="preserve">lanning </w:t>
            </w:r>
            <w:r w:rsidR="001D384B" w:rsidRPr="00A23D07">
              <w:rPr>
                <w:rFonts w:ascii="Arial" w:hAnsi="Arial" w:cs="Arial"/>
              </w:rPr>
              <w:t>P</w:t>
            </w:r>
            <w:r w:rsidR="00340978" w:rsidRPr="00A23D07">
              <w:rPr>
                <w:rFonts w:ascii="Arial" w:hAnsi="Arial" w:cs="Arial"/>
              </w:rPr>
              <w:t>artnerships</w:t>
            </w:r>
            <w:r w:rsidR="008464B6" w:rsidRPr="00A23D07">
              <w:rPr>
                <w:rFonts w:ascii="Arial" w:hAnsi="Arial" w:cs="Arial"/>
              </w:rPr>
              <w:t xml:space="preserve"> (CPP)</w:t>
            </w:r>
            <w:r w:rsidR="0006611B" w:rsidRPr="00A23D07">
              <w:rPr>
                <w:rFonts w:ascii="Arial" w:hAnsi="Arial" w:cs="Arial"/>
              </w:rPr>
              <w:t>, locality planning partnerships</w:t>
            </w:r>
            <w:r w:rsidR="00340978" w:rsidRPr="00A23D07">
              <w:rPr>
                <w:rFonts w:ascii="Arial" w:hAnsi="Arial" w:cs="Arial"/>
              </w:rPr>
              <w:t xml:space="preserve"> and</w:t>
            </w:r>
            <w:r w:rsidRPr="00A23D07">
              <w:rPr>
                <w:rFonts w:ascii="Arial" w:hAnsi="Arial" w:cs="Arial"/>
              </w:rPr>
              <w:t xml:space="preserve"> the third sector. The post holder will build knowledge and capacity within these partnerships for partners to lead on the delivery of public health at a local </w:t>
            </w:r>
            <w:r w:rsidR="00AB2721" w:rsidRPr="00A23D07">
              <w:rPr>
                <w:rFonts w:ascii="Arial" w:hAnsi="Arial" w:cs="Arial"/>
              </w:rPr>
              <w:t>level. This</w:t>
            </w:r>
            <w:r w:rsidRPr="00A23D07">
              <w:rPr>
                <w:rFonts w:ascii="Arial" w:hAnsi="Arial" w:cs="Arial"/>
              </w:rPr>
              <w:t xml:space="preserve"> involves working with a range of agencies responsible for </w:t>
            </w:r>
            <w:r w:rsidR="00340978" w:rsidRPr="00A23D07">
              <w:rPr>
                <w:rFonts w:ascii="Arial" w:hAnsi="Arial" w:cs="Arial"/>
              </w:rPr>
              <w:t xml:space="preserve">health improvement delivery within these programmes, </w:t>
            </w:r>
            <w:r w:rsidR="0006611B" w:rsidRPr="00A23D07">
              <w:rPr>
                <w:rFonts w:ascii="Arial" w:hAnsi="Arial" w:cs="Arial"/>
              </w:rPr>
              <w:t>and also</w:t>
            </w:r>
            <w:r w:rsidRPr="00A23D07">
              <w:rPr>
                <w:rFonts w:ascii="Arial" w:hAnsi="Arial" w:cs="Arial"/>
              </w:rPr>
              <w:t xml:space="preserve"> </w:t>
            </w:r>
            <w:r w:rsidR="0006611B" w:rsidRPr="00A23D07">
              <w:rPr>
                <w:rFonts w:ascii="Arial" w:hAnsi="Arial" w:cs="Arial"/>
              </w:rPr>
              <w:t>with</w:t>
            </w:r>
            <w:r w:rsidR="00E535A9" w:rsidRPr="00A23D07">
              <w:rPr>
                <w:rFonts w:ascii="Arial" w:hAnsi="Arial" w:cs="Arial"/>
              </w:rPr>
              <w:t>, for example,</w:t>
            </w:r>
            <w:r w:rsidRPr="00A23D07">
              <w:rPr>
                <w:rFonts w:ascii="Arial" w:hAnsi="Arial" w:cs="Arial"/>
              </w:rPr>
              <w:t xml:space="preserve"> </w:t>
            </w:r>
            <w:r w:rsidR="004A7A54" w:rsidRPr="00A23D07">
              <w:rPr>
                <w:rFonts w:ascii="Arial" w:hAnsi="Arial" w:cs="Arial"/>
              </w:rPr>
              <w:t>Public Health Scotland</w:t>
            </w:r>
            <w:r w:rsidRPr="00A23D07">
              <w:rPr>
                <w:rFonts w:ascii="Arial" w:hAnsi="Arial" w:cs="Arial"/>
              </w:rPr>
              <w:t xml:space="preserve">, </w:t>
            </w:r>
            <w:r w:rsidR="00AB2721" w:rsidRPr="00A23D07">
              <w:rPr>
                <w:rFonts w:ascii="Arial" w:hAnsi="Arial" w:cs="Arial"/>
              </w:rPr>
              <w:t xml:space="preserve">NHS Education for Scotland </w:t>
            </w:r>
            <w:r w:rsidR="00340978" w:rsidRPr="00A23D07">
              <w:rPr>
                <w:rFonts w:ascii="Arial" w:hAnsi="Arial" w:cs="Arial"/>
              </w:rPr>
              <w:t>Scottish Government de</w:t>
            </w:r>
            <w:r w:rsidR="00D93FBB" w:rsidRPr="00A23D07">
              <w:rPr>
                <w:rFonts w:ascii="Arial" w:hAnsi="Arial" w:cs="Arial"/>
              </w:rPr>
              <w:t>partments, COSLA</w:t>
            </w:r>
            <w:r w:rsidR="00340978" w:rsidRPr="00A23D07">
              <w:rPr>
                <w:rFonts w:ascii="Arial" w:hAnsi="Arial" w:cs="Arial"/>
              </w:rPr>
              <w:t xml:space="preserve">, national third sector organisations and </w:t>
            </w:r>
            <w:r w:rsidRPr="00A23D07">
              <w:rPr>
                <w:rFonts w:ascii="Arial" w:hAnsi="Arial" w:cs="Arial"/>
              </w:rPr>
              <w:t>higher education establishments.</w:t>
            </w:r>
          </w:p>
          <w:p w14:paraId="61780494" w14:textId="77777777" w:rsidR="001D384B" w:rsidRPr="00A23D07" w:rsidRDefault="001D384B" w:rsidP="00BC1802">
            <w:pPr>
              <w:rPr>
                <w:rFonts w:ascii="Arial" w:hAnsi="Arial" w:cs="Arial"/>
              </w:rPr>
            </w:pPr>
          </w:p>
          <w:p w14:paraId="54548A4A" w14:textId="78A8BFA0" w:rsidR="008D6783" w:rsidRPr="00A23D07" w:rsidRDefault="008D6783" w:rsidP="008D6783">
            <w:pPr>
              <w:rPr>
                <w:rFonts w:ascii="Arial" w:hAnsi="Arial" w:cs="Arial"/>
              </w:rPr>
            </w:pPr>
            <w:r w:rsidRPr="00A23D07">
              <w:rPr>
                <w:rFonts w:ascii="Arial" w:hAnsi="Arial" w:cs="Arial"/>
              </w:rPr>
              <w:t>The post holder will facilitate practice development of the emerging and existing public health workforce</w:t>
            </w:r>
            <w:r w:rsidR="00E111AB" w:rsidRPr="00A23D07">
              <w:rPr>
                <w:rFonts w:ascii="Arial" w:hAnsi="Arial" w:cs="Arial"/>
              </w:rPr>
              <w:t xml:space="preserve"> and therefore work with a range of local and national colleagues who have a role relating to workforce development</w:t>
            </w:r>
            <w:r w:rsidRPr="00A23D07">
              <w:rPr>
                <w:rFonts w:ascii="Arial" w:hAnsi="Arial" w:cs="Arial"/>
              </w:rPr>
              <w:t xml:space="preserve">. The public health workforce includes groups such as health and social care staff, education staff and third sector staff. </w:t>
            </w:r>
          </w:p>
          <w:p w14:paraId="4A4A21A2" w14:textId="77777777" w:rsidR="00BC1802" w:rsidRPr="00A23D07" w:rsidRDefault="00BC1802" w:rsidP="00BC1802">
            <w:pPr>
              <w:rPr>
                <w:rFonts w:ascii="Arial" w:hAnsi="Arial" w:cs="Arial"/>
              </w:rPr>
            </w:pPr>
          </w:p>
          <w:p w14:paraId="18F91B25" w14:textId="77777777" w:rsidR="00377832" w:rsidRPr="00A23D07" w:rsidRDefault="00C867B7" w:rsidP="00116E9A">
            <w:pPr>
              <w:pStyle w:val="Heading6"/>
              <w:jc w:val="left"/>
              <w:rPr>
                <w:rFonts w:ascii="Arial" w:hAnsi="Arial" w:cs="Arial"/>
                <w:u w:val="none"/>
              </w:rPr>
            </w:pPr>
            <w:r w:rsidRPr="00A23D07">
              <w:rPr>
                <w:rFonts w:ascii="Arial" w:hAnsi="Arial" w:cs="Arial"/>
                <w:u w:val="none"/>
              </w:rPr>
              <w:t xml:space="preserve">The </w:t>
            </w:r>
            <w:r w:rsidR="00BF0732" w:rsidRPr="00A23D07">
              <w:rPr>
                <w:rFonts w:ascii="Arial" w:hAnsi="Arial" w:cs="Arial"/>
                <w:u w:val="none"/>
              </w:rPr>
              <w:t>post holder</w:t>
            </w:r>
            <w:r w:rsidR="00BC1802" w:rsidRPr="00A23D07">
              <w:rPr>
                <w:rFonts w:ascii="Arial" w:hAnsi="Arial" w:cs="Arial"/>
                <w:u w:val="none"/>
              </w:rPr>
              <w:t xml:space="preserve"> will manage</w:t>
            </w:r>
            <w:r w:rsidR="0006611B" w:rsidRPr="00A23D07">
              <w:rPr>
                <w:rFonts w:ascii="Arial" w:hAnsi="Arial" w:cs="Arial"/>
                <w:u w:val="none"/>
              </w:rPr>
              <w:t xml:space="preserve"> the work of</w:t>
            </w:r>
            <w:r w:rsidRPr="00A23D07">
              <w:rPr>
                <w:rFonts w:ascii="Arial" w:hAnsi="Arial" w:cs="Arial"/>
                <w:u w:val="none"/>
              </w:rPr>
              <w:t xml:space="preserve"> member</w:t>
            </w:r>
            <w:r w:rsidR="00BC1802" w:rsidRPr="00A23D07">
              <w:rPr>
                <w:rFonts w:ascii="Arial" w:hAnsi="Arial" w:cs="Arial"/>
                <w:u w:val="none"/>
              </w:rPr>
              <w:t>s</w:t>
            </w:r>
            <w:r w:rsidRPr="00A23D07">
              <w:rPr>
                <w:rFonts w:ascii="Arial" w:hAnsi="Arial" w:cs="Arial"/>
                <w:u w:val="none"/>
              </w:rPr>
              <w:t xml:space="preserve"> of staff</w:t>
            </w:r>
            <w:r w:rsidR="00BC1802" w:rsidRPr="00A23D07">
              <w:rPr>
                <w:rFonts w:ascii="Arial" w:hAnsi="Arial" w:cs="Arial"/>
                <w:u w:val="none"/>
              </w:rPr>
              <w:t xml:space="preserve"> aligned to the programme/s</w:t>
            </w:r>
            <w:r w:rsidRPr="00A23D07">
              <w:rPr>
                <w:rFonts w:ascii="Arial" w:hAnsi="Arial" w:cs="Arial"/>
                <w:u w:val="none"/>
              </w:rPr>
              <w:t>, however at time</w:t>
            </w:r>
            <w:r w:rsidR="00377832" w:rsidRPr="00A23D07">
              <w:rPr>
                <w:rFonts w:ascii="Arial" w:hAnsi="Arial" w:cs="Arial"/>
                <w:u w:val="none"/>
              </w:rPr>
              <w:t>s, depending on their portfolio,</w:t>
            </w:r>
            <w:r w:rsidRPr="00A23D07">
              <w:rPr>
                <w:rFonts w:ascii="Arial" w:hAnsi="Arial" w:cs="Arial"/>
                <w:u w:val="none"/>
              </w:rPr>
              <w:t xml:space="preserve"> may line manage others.</w:t>
            </w:r>
          </w:p>
          <w:p w14:paraId="2793255F" w14:textId="77777777" w:rsidR="00377832" w:rsidRPr="00A23D07" w:rsidRDefault="00377832" w:rsidP="00116E9A">
            <w:pPr>
              <w:pStyle w:val="Heading6"/>
              <w:jc w:val="left"/>
              <w:rPr>
                <w:rFonts w:ascii="Arial" w:hAnsi="Arial" w:cs="Arial"/>
                <w:u w:val="none"/>
              </w:rPr>
            </w:pPr>
          </w:p>
          <w:p w14:paraId="530D7990" w14:textId="77777777" w:rsidR="00334450" w:rsidRPr="00A23D07" w:rsidRDefault="00D64744" w:rsidP="00116E9A">
            <w:pPr>
              <w:rPr>
                <w:rFonts w:ascii="Arial" w:hAnsi="Arial" w:cs="Arial"/>
              </w:rPr>
            </w:pPr>
            <w:r w:rsidRPr="00A23D07">
              <w:rPr>
                <w:rFonts w:ascii="Arial" w:hAnsi="Arial" w:cs="Arial"/>
              </w:rPr>
              <w:t xml:space="preserve">The post holder is also responsible for project managing all aspects of externally funded projects/initiatives (for example budget, actions, </w:t>
            </w:r>
            <w:r w:rsidR="00BF0732" w:rsidRPr="00A23D07">
              <w:rPr>
                <w:rFonts w:ascii="Arial" w:hAnsi="Arial" w:cs="Arial"/>
              </w:rPr>
              <w:t>and timescales</w:t>
            </w:r>
            <w:r w:rsidRPr="00A23D07">
              <w:rPr>
                <w:rFonts w:ascii="Arial" w:hAnsi="Arial" w:cs="Arial"/>
              </w:rPr>
              <w:t>)</w:t>
            </w:r>
            <w:r w:rsidR="00334450" w:rsidRPr="00A23D07">
              <w:rPr>
                <w:rFonts w:ascii="Arial" w:hAnsi="Arial" w:cs="Arial"/>
              </w:rPr>
              <w:t xml:space="preserve">. The </w:t>
            </w:r>
            <w:r w:rsidR="00BF0732" w:rsidRPr="00A23D07">
              <w:rPr>
                <w:rFonts w:ascii="Arial" w:hAnsi="Arial" w:cs="Arial"/>
              </w:rPr>
              <w:t>post holder</w:t>
            </w:r>
            <w:r w:rsidR="00334450" w:rsidRPr="00A23D07">
              <w:rPr>
                <w:rFonts w:ascii="Arial" w:hAnsi="Arial" w:cs="Arial"/>
              </w:rPr>
              <w:t xml:space="preserve"> also project manages partnership groups made up of representation from various agencies to take forward their work remit in partnership with key stakeholders. </w:t>
            </w:r>
          </w:p>
          <w:p w14:paraId="46FD712A" w14:textId="77777777" w:rsidR="00965898" w:rsidRPr="00A23D07" w:rsidRDefault="00D64744" w:rsidP="00DE3B98">
            <w:pPr>
              <w:rPr>
                <w:rFonts w:ascii="Arial" w:hAnsi="Arial" w:cs="Arial"/>
              </w:rPr>
            </w:pPr>
            <w:r w:rsidRPr="00A23D07">
              <w:rPr>
                <w:rFonts w:ascii="Arial" w:hAnsi="Arial" w:cs="Arial"/>
              </w:rPr>
              <w:t xml:space="preserve"> </w:t>
            </w:r>
          </w:p>
        </w:tc>
      </w:tr>
    </w:tbl>
    <w:p w14:paraId="6F838B0C" w14:textId="77777777" w:rsidR="00965898" w:rsidRPr="00A23D07" w:rsidRDefault="00965898" w:rsidP="00BF2640">
      <w:pPr>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8"/>
      </w:tblGrid>
      <w:tr w:rsidR="00965898" w:rsidRPr="00A23D07" w14:paraId="7FF4449C" w14:textId="77777777" w:rsidTr="00116E9A">
        <w:trPr>
          <w:trHeight w:val="161"/>
        </w:trPr>
        <w:tc>
          <w:tcPr>
            <w:tcW w:w="10708" w:type="dxa"/>
          </w:tcPr>
          <w:p w14:paraId="247A3948" w14:textId="77777777" w:rsidR="00965898" w:rsidRPr="00A23D07" w:rsidRDefault="00965898" w:rsidP="00BF2640">
            <w:pPr>
              <w:pStyle w:val="Heading3"/>
              <w:spacing w:before="120" w:after="120"/>
              <w:rPr>
                <w:rFonts w:cs="Arial"/>
              </w:rPr>
            </w:pPr>
            <w:r w:rsidRPr="00A23D07">
              <w:rPr>
                <w:rFonts w:cs="Arial"/>
              </w:rPr>
              <w:t>4.  ORGANISATIONAL POSITION</w:t>
            </w:r>
            <w:r w:rsidR="00043F3A" w:rsidRPr="00A23D07">
              <w:rPr>
                <w:rFonts w:cs="Arial"/>
              </w:rPr>
              <w:t>: CHANGE</w:t>
            </w:r>
          </w:p>
        </w:tc>
      </w:tr>
      <w:tr w:rsidR="00965898" w:rsidRPr="00A23D07" w14:paraId="76EA3C18" w14:textId="77777777" w:rsidTr="00116E9A">
        <w:trPr>
          <w:trHeight w:val="4583"/>
        </w:trPr>
        <w:tc>
          <w:tcPr>
            <w:tcW w:w="10708" w:type="dxa"/>
          </w:tcPr>
          <w:p w14:paraId="58F9237C" w14:textId="77777777" w:rsidR="00965898" w:rsidRPr="00A23D07" w:rsidRDefault="004A7A54" w:rsidP="00BF2640">
            <w:pPr>
              <w:pStyle w:val="BodyText"/>
              <w:tabs>
                <w:tab w:val="left" w:pos="0"/>
              </w:tabs>
              <w:rPr>
                <w:rFonts w:cs="Arial"/>
                <w:sz w:val="24"/>
                <w:szCs w:val="24"/>
              </w:rPr>
            </w:pPr>
            <w:r w:rsidRPr="00A23D07">
              <w:rPr>
                <w:rFonts w:cs="Arial"/>
                <w:noProof/>
                <w:sz w:val="24"/>
                <w:szCs w:val="24"/>
                <w:lang w:eastAsia="en-GB"/>
              </w:rPr>
              <mc:AlternateContent>
                <mc:Choice Requires="wps">
                  <w:drawing>
                    <wp:anchor distT="0" distB="0" distL="114300" distR="114300" simplePos="0" relativeHeight="251656192" behindDoc="0" locked="0" layoutInCell="0" allowOverlap="1" wp14:anchorId="4C05DB83" wp14:editId="17C31705">
                      <wp:simplePos x="0" y="0"/>
                      <wp:positionH relativeFrom="column">
                        <wp:posOffset>4107180</wp:posOffset>
                      </wp:positionH>
                      <wp:positionV relativeFrom="paragraph">
                        <wp:posOffset>82550</wp:posOffset>
                      </wp:positionV>
                      <wp:extent cx="1463040" cy="548640"/>
                      <wp:effectExtent l="7620" t="13335" r="571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w="9525">
                                <a:solidFill>
                                  <a:srgbClr val="000000"/>
                                </a:solidFill>
                                <a:miter lim="800000"/>
                                <a:headEnd/>
                                <a:tailEnd/>
                              </a:ln>
                            </wps:spPr>
                            <wps:txbx>
                              <w:txbxContent>
                                <w:p w14:paraId="721F6875" w14:textId="77777777" w:rsidR="00F44C3A" w:rsidRPr="00DE3B98" w:rsidRDefault="00F44C3A">
                                  <w:pPr>
                                    <w:jc w:val="center"/>
                                    <w:rPr>
                                      <w:rFonts w:ascii="Arial" w:hAnsi="Arial" w:cs="Arial"/>
                                      <w:sz w:val="20"/>
                                      <w:szCs w:val="20"/>
                                    </w:rPr>
                                  </w:pPr>
                                  <w:r w:rsidRPr="00DE3B98">
                                    <w:rPr>
                                      <w:rFonts w:ascii="Arial" w:hAnsi="Arial" w:cs="Arial"/>
                                      <w:sz w:val="20"/>
                                      <w:szCs w:val="20"/>
                                    </w:rPr>
                                    <w:t>Director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5DB83" id="_x0000_t202" coordsize="21600,21600" o:spt="202" path="m,l,21600r21600,l21600,xe">
                      <v:stroke joinstyle="miter"/>
                      <v:path gradientshapeok="t" o:connecttype="rect"/>
                    </v:shapetype>
                    <v:shape id="Text Box 5" o:spid="_x0000_s1026" type="#_x0000_t202" style="position:absolute;left:0;text-align:left;margin-left:323.4pt;margin-top:6.5pt;width:115.2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HAJgIAAFAEAAAOAAAAZHJzL2Uyb0RvYy54bWysVNtu2zAMfR+wfxD0vtjJkqw14hRdugwD&#10;ugvQ7gNkWY6FyaJGKbG7ry8lp2l2exnmB4EUqUPykPTqaugMOyj0GmzJp5OcM2Ul1NruSv71fvvq&#10;gjMfhK2FAatK/qA8v1q/fLHqXaFm0IKpFTICsb7oXcnbEFyRZV62qhN+Ak5ZMjaAnQik4i6rUfSE&#10;3plslufLrAesHYJU3tPtzWjk64TfNEqGz03jVWCm5JRbSCems4pntl6JYofCtVoe0xD/kEUntKWg&#10;J6gbEQTbo/4NqtMSwUMTJhK6DJpGS5VqoGqm+S/V3LXCqVQLkePdiSb//2Dlp8MXZLouOTXKio5a&#10;dK+GwN7CwBaRnd75gpzuHLmFga6py6lS725BfvPMwqYVdqeuEaFvlagpu2l8mZ09HXF8BKn6j1BT&#10;GLEPkICGBrtIHZHBCJ269HDqTExFxpDz5et8TiZJtsX8YklyDCGKp9cOfXivoGNRKDlS5xO6ONz6&#10;MLo+ucRgHoyut9qYpOCu2hhkB0FTsk3fEf0nN2NZX/LLxWwxEvBXiDx9f4LodKBxN7ojvk9Oooi0&#10;vbM1pSmKILQZZarO2COPkbqRxDBUAzlGciuoH4hRhHGsaQ1JaAF/cNbTSJfcf98LVJyZD5a6cjmd&#10;RwpDUuaLNzNS8NxSnVuElQRV8sDZKG7CuDd7h3rXUqRxDixcUycbnUh+zuqYN41tatNxxeJenOvJ&#10;6/lHsH4EAAD//wMAUEsDBBQABgAIAAAAIQD1QgdQ3wAAAAkBAAAPAAAAZHJzL2Rvd25yZXYueG1s&#10;TI/NTsMwEITvSLyDtUhcEHVoo/wRp0JIILiVUpWrG7tJhL0OtpuGt2c5wXE0o5lv6vVsDZu0D4ND&#10;AXeLBJjG1qkBOwG796fbAliIEpU0DrWAbx1g3Vxe1LJS7oxvetrGjlEJhkoK6GMcK85D22srw8KN&#10;Gsk7Om9lJOk7rrw8U7k1fJkkGbdyQFro5agfe91+bk9WQJG+TB/hdbXZt9nRlPEmn56/vBDXV/PD&#10;PbCo5/gXhl98QoeGmA7uhCowIyBLM0KPZKzoEwWKPF8COwgoyxR4U/P/D5ofAAAA//8DAFBLAQIt&#10;ABQABgAIAAAAIQC2gziS/gAAAOEBAAATAAAAAAAAAAAAAAAAAAAAAABbQ29udGVudF9UeXBlc10u&#10;eG1sUEsBAi0AFAAGAAgAAAAhADj9If/WAAAAlAEAAAsAAAAAAAAAAAAAAAAALwEAAF9yZWxzLy5y&#10;ZWxzUEsBAi0AFAAGAAgAAAAhALKx0cAmAgAAUAQAAA4AAAAAAAAAAAAAAAAALgIAAGRycy9lMm9E&#10;b2MueG1sUEsBAi0AFAAGAAgAAAAhAPVCB1DfAAAACQEAAA8AAAAAAAAAAAAAAAAAgAQAAGRycy9k&#10;b3ducmV2LnhtbFBLBQYAAAAABAAEAPMAAACMBQAAAAA=&#10;" o:allowincell="f">
                      <v:textbox>
                        <w:txbxContent>
                          <w:p w14:paraId="721F6875" w14:textId="77777777" w:rsidR="00F44C3A" w:rsidRPr="00DE3B98" w:rsidRDefault="00F44C3A">
                            <w:pPr>
                              <w:jc w:val="center"/>
                              <w:rPr>
                                <w:rFonts w:ascii="Arial" w:hAnsi="Arial" w:cs="Arial"/>
                                <w:sz w:val="20"/>
                                <w:szCs w:val="20"/>
                              </w:rPr>
                            </w:pPr>
                            <w:r w:rsidRPr="00DE3B98">
                              <w:rPr>
                                <w:rFonts w:ascii="Arial" w:hAnsi="Arial" w:cs="Arial"/>
                                <w:sz w:val="20"/>
                                <w:szCs w:val="20"/>
                              </w:rPr>
                              <w:t>Director of Public Health</w:t>
                            </w:r>
                          </w:p>
                        </w:txbxContent>
                      </v:textbox>
                    </v:shape>
                  </w:pict>
                </mc:Fallback>
              </mc:AlternateContent>
            </w:r>
            <w:r w:rsidRPr="00A23D07">
              <w:rPr>
                <w:rFonts w:cs="Arial"/>
                <w:noProof/>
                <w:sz w:val="24"/>
                <w:szCs w:val="24"/>
                <w:lang w:eastAsia="en-GB"/>
              </w:rPr>
              <mc:AlternateContent>
                <mc:Choice Requires="wps">
                  <w:drawing>
                    <wp:anchor distT="0" distB="0" distL="114300" distR="114300" simplePos="0" relativeHeight="251653120" behindDoc="0" locked="0" layoutInCell="0" allowOverlap="1" wp14:anchorId="3256D9E8" wp14:editId="48F270DF">
                      <wp:simplePos x="0" y="0"/>
                      <wp:positionH relativeFrom="column">
                        <wp:posOffset>2480310</wp:posOffset>
                      </wp:positionH>
                      <wp:positionV relativeFrom="paragraph">
                        <wp:posOffset>265430</wp:posOffset>
                      </wp:positionV>
                      <wp:extent cx="1463040" cy="480695"/>
                      <wp:effectExtent l="9525" t="5715" r="13335"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80695"/>
                              </a:xfrm>
                              <a:prstGeom prst="rect">
                                <a:avLst/>
                              </a:prstGeom>
                              <a:solidFill>
                                <a:srgbClr val="FFFFFF"/>
                              </a:solidFill>
                              <a:ln w="9525">
                                <a:solidFill>
                                  <a:srgbClr val="000000"/>
                                </a:solidFill>
                                <a:miter lim="800000"/>
                                <a:headEnd/>
                                <a:tailEnd/>
                              </a:ln>
                            </wps:spPr>
                            <wps:txbx>
                              <w:txbxContent>
                                <w:p w14:paraId="60B4B7EE" w14:textId="2F7AF1BE" w:rsidR="00F44C3A" w:rsidRPr="00DE3B98" w:rsidRDefault="00F44C3A" w:rsidP="00DE3B98">
                                  <w:pPr>
                                    <w:jc w:val="center"/>
                                    <w:rPr>
                                      <w:rFonts w:ascii="Arial" w:hAnsi="Arial" w:cs="Arial"/>
                                      <w:sz w:val="20"/>
                                      <w:szCs w:val="20"/>
                                    </w:rPr>
                                  </w:pPr>
                                  <w:r w:rsidRPr="00DE3B98">
                                    <w:rPr>
                                      <w:rFonts w:ascii="Arial" w:hAnsi="Arial" w:cs="Arial"/>
                                      <w:sz w:val="20"/>
                                      <w:szCs w:val="20"/>
                                    </w:rPr>
                                    <w:t xml:space="preserve">Assistant Director HI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6D9E8" id="Text Box 2" o:spid="_x0000_s1027" type="#_x0000_t202" style="position:absolute;left:0;text-align:left;margin-left:195.3pt;margin-top:20.9pt;width:115.2pt;height:3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dQKwIAAFcEAAAOAAAAZHJzL2Uyb0RvYy54bWysVNuO2yAQfa/Uf0C8N3bSJJtYcVbbbFNV&#10;2l6k3X4AxthGBYYCib39+g44m01vL1X9gBhmOHPmzODN9aAVOQrnJZiSTic5JcJwqKVpS/rlYf9q&#10;RYkPzNRMgRElfRSeXm9fvtj0thAz6EDVwhEEMb7obUm7EGyRZZ53QjM/ASsMOhtwmgU0XZvVjvWI&#10;rlU2y/Nl1oOrrQMuvMfT29FJtwm/aQQPn5rGi0BUSZFbSKtLaxXXbLthReuY7SQ/0WD/wEIzaTDp&#10;GeqWBUYOTv4GpSV34KEJEw46g6aRXKQasJpp/ks19x2zItWC4nh7lsn/P1j+8fjZEVmX9IoSwzS2&#10;6EEMgbyBgcyiOr31BQbdWwwLAx5jl1Ol3t4B/+qJgV3HTCtunIO+E6xGdtN4M7u4OuL4CFL1H6DG&#10;NOwQIAENjdNROhSDIDp26fHcmUiFx5Tz5et8ji6OvvkqX64XKQUrnm5b58M7AZrETUkddj6hs+Od&#10;D5ENK55CYjIPStZ7qVQyXFvtlCNHhlOyT98J/acwZUhf0vVithgF+CtEnr4/QWgZcNyV1CVdnYNY&#10;EWV7a+o0jIFJNe6RsjInHaN0o4hhqIbUsCRy1LiC+hGFdTBON75G3HTgvlPS42SX1H87MCcoUe8N&#10;Nmc9nUclQzLmi6sZGu7SU116mOEIVdJAybjdhfH5HKyTbYeZxnEwcIMNbWTS+pnViT5Ob2rB6aXF&#10;53Fpp6jn/8H2BwAAAP//AwBQSwMEFAAGAAgAAAAhABfF0vzgAAAACgEAAA8AAABkcnMvZG93bnJl&#10;di54bWxMj8FOwzAQRO9I/IO1SFxQ66QtaRviVAgJRG/QIri68TaJiNfBdtPw9ywnOK72aeZNsRlt&#10;Jwb0oXWkIJ0mIJAqZ1qqFbztHycrECFqMrpzhAq+McCmvLwodG7cmV5x2MVacAiFXCtoYuxzKUPV&#10;oNVh6nok/h2dtzry6WtpvD5zuO3kLEkyaXVL3NDoHh8arD53J6tgtXgePsJ2/vJeZcduHW+Ww9OX&#10;V+r6ary/AxFxjH8w/OqzOpTsdHAnMkF0CubrJGNUwSLlCQxks5THHZhMl7cgy0L+n1D+AAAA//8D&#10;AFBLAQItABQABgAIAAAAIQC2gziS/gAAAOEBAAATAAAAAAAAAAAAAAAAAAAAAABbQ29udGVudF9U&#10;eXBlc10ueG1sUEsBAi0AFAAGAAgAAAAhADj9If/WAAAAlAEAAAsAAAAAAAAAAAAAAAAALwEAAF9y&#10;ZWxzLy5yZWxzUEsBAi0AFAAGAAgAAAAhAOen11ArAgAAVwQAAA4AAAAAAAAAAAAAAAAALgIAAGRy&#10;cy9lMm9Eb2MueG1sUEsBAi0AFAAGAAgAAAAhABfF0vzgAAAACgEAAA8AAAAAAAAAAAAAAAAAhQQA&#10;AGRycy9kb3ducmV2LnhtbFBLBQYAAAAABAAEAPMAAACSBQAAAAA=&#10;" o:allowincell="f">
                      <v:textbox>
                        <w:txbxContent>
                          <w:p w14:paraId="60B4B7EE" w14:textId="2F7AF1BE" w:rsidR="00F44C3A" w:rsidRPr="00DE3B98" w:rsidRDefault="00F44C3A" w:rsidP="00DE3B98">
                            <w:pPr>
                              <w:jc w:val="center"/>
                              <w:rPr>
                                <w:rFonts w:ascii="Arial" w:hAnsi="Arial" w:cs="Arial"/>
                                <w:sz w:val="20"/>
                                <w:szCs w:val="20"/>
                              </w:rPr>
                            </w:pPr>
                            <w:r w:rsidRPr="00DE3B98">
                              <w:rPr>
                                <w:rFonts w:ascii="Arial" w:hAnsi="Arial" w:cs="Arial"/>
                                <w:sz w:val="20"/>
                                <w:szCs w:val="20"/>
                              </w:rPr>
                              <w:t xml:space="preserve">Assistant Director HI </w:t>
                            </w:r>
                          </w:p>
                        </w:txbxContent>
                      </v:textbox>
                    </v:shape>
                  </w:pict>
                </mc:Fallback>
              </mc:AlternateContent>
            </w:r>
            <w:r w:rsidRPr="00A23D07">
              <w:rPr>
                <w:rFonts w:cs="Arial"/>
                <w:noProof/>
                <w:sz w:val="24"/>
                <w:szCs w:val="24"/>
                <w:lang w:eastAsia="en-GB"/>
              </w:rPr>
              <mc:AlternateContent>
                <mc:Choice Requires="wps">
                  <w:drawing>
                    <wp:anchor distT="0" distB="0" distL="114300" distR="114300" simplePos="0" relativeHeight="251657216" behindDoc="0" locked="0" layoutInCell="0" allowOverlap="1" wp14:anchorId="17E101D1" wp14:editId="2E0F6A7F">
                      <wp:simplePos x="0" y="0"/>
                      <wp:positionH relativeFrom="column">
                        <wp:posOffset>2480310</wp:posOffset>
                      </wp:positionH>
                      <wp:positionV relativeFrom="paragraph">
                        <wp:posOffset>1545590</wp:posOffset>
                      </wp:positionV>
                      <wp:extent cx="1463040" cy="591185"/>
                      <wp:effectExtent l="9525" t="9525" r="1333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91185"/>
                              </a:xfrm>
                              <a:prstGeom prst="rect">
                                <a:avLst/>
                              </a:prstGeom>
                              <a:solidFill>
                                <a:srgbClr val="FFFFFF"/>
                              </a:solidFill>
                              <a:ln w="9525">
                                <a:solidFill>
                                  <a:srgbClr val="000000"/>
                                </a:solidFill>
                                <a:miter lim="800000"/>
                                <a:headEnd/>
                                <a:tailEnd/>
                              </a:ln>
                            </wps:spPr>
                            <wps:txbx>
                              <w:txbxContent>
                                <w:p w14:paraId="1293D009" w14:textId="77777777" w:rsidR="00F44C3A" w:rsidRPr="00DE3B98" w:rsidRDefault="00F44C3A">
                                  <w:pPr>
                                    <w:jc w:val="center"/>
                                    <w:rPr>
                                      <w:rFonts w:ascii="Arial" w:hAnsi="Arial" w:cs="Arial"/>
                                      <w:sz w:val="20"/>
                                      <w:szCs w:val="20"/>
                                    </w:rPr>
                                  </w:pPr>
                                  <w:r w:rsidRPr="00DE3B98">
                                    <w:rPr>
                                      <w:rFonts w:ascii="Arial" w:hAnsi="Arial" w:cs="Arial"/>
                                      <w:sz w:val="20"/>
                                      <w:szCs w:val="20"/>
                                    </w:rPr>
                                    <w:t>Senior Health Improvement Officer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01D1" id="Text Box 6" o:spid="_x0000_s1028" type="#_x0000_t202" style="position:absolute;left:0;text-align:left;margin-left:195.3pt;margin-top:121.7pt;width:115.2pt;height:4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LDKwIAAFcEAAAOAAAAZHJzL2Uyb0RvYy54bWysVNuO2yAQfa/Uf0C8N3bSJE2sOKtttqkq&#10;bS/Sbj8AY2yjAkOBxN5+/Q44m01vL1X9gBhmOHPmzODN1aAVOQrnJZiSTic5JcJwqKVpS/r1fv9q&#10;RYkPzNRMgRElfRCeXm1fvtj0thAz6EDVwhEEMb7obUm7EGyRZZ53QjM/ASsMOhtwmgU0XZvVjvWI&#10;rlU2y/Nl1oOrrQMuvMfTm9FJtwm/aQQPn5vGi0BUSZFbSKtLaxXXbLthReuY7SQ/0WD/wEIzaTDp&#10;GeqGBUYOTv4GpSV34KEJEw46g6aRXKQasJpp/ks1dx2zItWC4nh7lsn/P1j+6fjFEVmXdEmJYRpb&#10;dC+GQN7CQJZRnd76AoPuLIaFAY+xy6lSb2+Bf/PEwK5jphXXzkHfCVYju2m8mV1cHXF8BKn6j1Bj&#10;GnYIkICGxukoHYpBEB279HDuTKTCY8r58nU+RxdH32I9na4WKQUrnm5b58N7AZrETUkddj6hs+Ot&#10;D5ENK55CYjIPStZ7qVQyXFvtlCNHhlOyT98J/acwZUhf0vVithgF+CtEnr4/QWgZcNyV1CVdnYNY&#10;EWV7Z+o0jIFJNe6RsjInHaN0o4hhqIbUsFlMEDWuoH5AYR2M042vETcduB+U9DjZJfXfD8wJStQH&#10;g81ZT+dRyZCM+eLNDA136akuPcxwhCppoGTc7sL4fA7WybbDTOM4GLjGhjYyaf3M6kQfpze14PTS&#10;4vO4tFPU8/9g+wgAAP//AwBQSwMEFAAGAAgAAAAhAFjLjtPgAAAACwEAAA8AAABkcnMvZG93bnJl&#10;di54bWxMj8tOwzAQRfdI/IM1SGwQdZoE04Y4FUICwQ4Kgq0bT5MIP4LtpuHvGVawHN2jO+fWm9ka&#10;NmGIg3cSlosMGLrW68F1Et5e7y9XwGJSTivjHUr4xgib5vSkVpX2R/eC0zZ1jEpcrJSEPqWx4jy2&#10;PVoVF35ER9neB6sSnaHjOqgjlVvD8ywT3KrB0YdejXjXY/u5PVgJq/Jx+ohPxfN7K/ZmnS6up4ev&#10;IOX52Xx7AyzhnP5g+NUndWjIaecPTkdmJBTrTBAqIS+LEhgRIl/Suh1FhbgC3tT8/4bmBwAA//8D&#10;AFBLAQItABQABgAIAAAAIQC2gziS/gAAAOEBAAATAAAAAAAAAAAAAAAAAAAAAABbQ29udGVudF9U&#10;eXBlc10ueG1sUEsBAi0AFAAGAAgAAAAhADj9If/WAAAAlAEAAAsAAAAAAAAAAAAAAAAALwEAAF9y&#10;ZWxzLy5yZWxzUEsBAi0AFAAGAAgAAAAhAHdMAsMrAgAAVwQAAA4AAAAAAAAAAAAAAAAALgIAAGRy&#10;cy9lMm9Eb2MueG1sUEsBAi0AFAAGAAgAAAAhAFjLjtPgAAAACwEAAA8AAAAAAAAAAAAAAAAAhQQA&#10;AGRycy9kb3ducmV2LnhtbFBLBQYAAAAABAAEAPMAAACSBQAAAAA=&#10;" o:allowincell="f">
                      <v:textbox>
                        <w:txbxContent>
                          <w:p w14:paraId="1293D009" w14:textId="77777777" w:rsidR="00F44C3A" w:rsidRPr="00DE3B98" w:rsidRDefault="00F44C3A">
                            <w:pPr>
                              <w:jc w:val="center"/>
                              <w:rPr>
                                <w:rFonts w:ascii="Arial" w:hAnsi="Arial" w:cs="Arial"/>
                                <w:sz w:val="20"/>
                                <w:szCs w:val="20"/>
                              </w:rPr>
                            </w:pPr>
                            <w:r w:rsidRPr="00DE3B98">
                              <w:rPr>
                                <w:rFonts w:ascii="Arial" w:hAnsi="Arial" w:cs="Arial"/>
                                <w:sz w:val="20"/>
                                <w:szCs w:val="20"/>
                              </w:rPr>
                              <w:t>Senior Health Improvement Officer (this post)</w:t>
                            </w:r>
                          </w:p>
                        </w:txbxContent>
                      </v:textbox>
                    </v:shape>
                  </w:pict>
                </mc:Fallback>
              </mc:AlternateContent>
            </w:r>
            <w:r w:rsidRPr="00A23D07">
              <w:rPr>
                <w:rFonts w:cs="Arial"/>
                <w:noProof/>
                <w:sz w:val="24"/>
                <w:szCs w:val="24"/>
                <w:lang w:eastAsia="en-GB"/>
              </w:rPr>
              <mc:AlternateContent>
                <mc:Choice Requires="wps">
                  <w:drawing>
                    <wp:anchor distT="0" distB="0" distL="114300" distR="114300" simplePos="0" relativeHeight="251654144" behindDoc="0" locked="0" layoutInCell="0" allowOverlap="1" wp14:anchorId="20754D20" wp14:editId="4F1C86F0">
                      <wp:simplePos x="0" y="0"/>
                      <wp:positionH relativeFrom="column">
                        <wp:posOffset>2480310</wp:posOffset>
                      </wp:positionH>
                      <wp:positionV relativeFrom="paragraph">
                        <wp:posOffset>905510</wp:posOffset>
                      </wp:positionV>
                      <wp:extent cx="1463040" cy="459740"/>
                      <wp:effectExtent l="9525" t="7620" r="13335"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59740"/>
                              </a:xfrm>
                              <a:prstGeom prst="rect">
                                <a:avLst/>
                              </a:prstGeom>
                              <a:solidFill>
                                <a:srgbClr val="FFFFFF"/>
                              </a:solidFill>
                              <a:ln w="9525">
                                <a:solidFill>
                                  <a:srgbClr val="000000"/>
                                </a:solidFill>
                                <a:miter lim="800000"/>
                                <a:headEnd/>
                                <a:tailEnd/>
                              </a:ln>
                            </wps:spPr>
                            <wps:txbx>
                              <w:txbxContent>
                                <w:p w14:paraId="6ACCC704" w14:textId="77777777" w:rsidR="00F44C3A" w:rsidRPr="00DE3B98" w:rsidRDefault="00F44C3A" w:rsidP="00DE3B98">
                                  <w:pPr>
                                    <w:jc w:val="center"/>
                                    <w:rPr>
                                      <w:rFonts w:ascii="Arial" w:hAnsi="Arial" w:cs="Arial"/>
                                      <w:sz w:val="20"/>
                                      <w:szCs w:val="20"/>
                                    </w:rPr>
                                  </w:pPr>
                                  <w:r w:rsidRPr="00DE3B98">
                                    <w:rPr>
                                      <w:rFonts w:ascii="Arial" w:hAnsi="Arial" w:cs="Arial"/>
                                      <w:sz w:val="20"/>
                                      <w:szCs w:val="20"/>
                                    </w:rPr>
                                    <w:t>Health Improvement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4D20" id="Text Box 3" o:spid="_x0000_s1029" type="#_x0000_t202" style="position:absolute;left:0;text-align:left;margin-left:195.3pt;margin-top:71.3pt;width:115.2pt;height:3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25KgIAAFcEAAAOAAAAZHJzL2Uyb0RvYy54bWysVNtu2zAMfR+wfxD0vjhJk7Yx4hRdugwD&#10;ugvQ7gNoWbaFyaImKbG7rx8lp1l2exnmB0EUqUPyHMrrm6HT7CCdV2gKPptMOZNGYKVMU/DPj7tX&#10;15z5AKYCjUYW/El6frN5+WLd21zOsUVdSccIxPi8twVvQ7B5lnnRyg78BK005KzRdRDIdE1WOegJ&#10;vdPZfDq9zHp0lXUopPd0ejc6+Sbh17UU4WNdexmYLjjVFtLq0lrGNdusIW8c2FaJYxnwD1V0oAwl&#10;PUHdQQC2d+o3qE4Jhx7rMBHYZVjXSsjUA3Uzm/7SzUMLVqZeiBxvTzT5/wcrPhw+Oaaqgi85M9CR&#10;RI9yCOw1DuwistNbn1PQg6WwMNAxqZw69fYexRfPDG5bMI28dQ77VkJF1c3izezs6ojjI0jZv8eK&#10;0sA+YAIaatdF6ogMRuik0tNJmViKiCkXlxfTBbkE+RbL1RXtYwrIn29b58NbiR2Lm4I7Uj6hw+He&#10;hzH0OSQm86hVtVNaJ8M15VY7dgCakl36jug/hWnD+oKvlvPlSMBfIabp+xNEpwKNu1Zdwa9PQZBH&#10;2t6YisqEPIDS45660+bIY6RuJDEM5ZAEO8lTYvVExDocp5teI21adN8462myC+6/7sFJzvQ7Q+Ks&#10;ZovIZEjGYnk1J8Ode8pzDxhBUAUPnI3bbRifz9461bSUaRwHg7ckaK0S11H5sapj+TS9Sa3jS4vP&#10;49xOUT/+B5vvAAAA//8DAFBLAwQUAAYACAAAACEAgAvkzOEAAAALAQAADwAAAGRycy9kb3ducmV2&#10;LnhtbEyPwU7DMBBE70j8g7VIXBC1k5bQhjgVQgLBDdoKrm7sJhH2OthuGv6e5QS3Hc3T7Ey1npxl&#10;owmx9yghmwlgBhuve2wl7LaP10tgMSnUyno0Er5NhHV9flapUvsTvplxk1pGIRhLJaFLaSg5j01n&#10;nIozPxgk7+CDU4lkaLkO6kThzvJciII71SN96NRgHjrTfG6OTsJy8Tx+xJf563tTHOwqXd2OT19B&#10;ysuL6f4OWDJT+oPhtz5Vh5o67f0RdWRWwnwlCkLJWOR0EFHkGa3bS8izGwG8rvj/DfUPAAAA//8D&#10;AFBLAQItABQABgAIAAAAIQC2gziS/gAAAOEBAAATAAAAAAAAAAAAAAAAAAAAAABbQ29udGVudF9U&#10;eXBlc10ueG1sUEsBAi0AFAAGAAgAAAAhADj9If/WAAAAlAEAAAsAAAAAAAAAAAAAAAAALwEAAF9y&#10;ZWxzLy5yZWxzUEsBAi0AFAAGAAgAAAAhAGasnbkqAgAAVwQAAA4AAAAAAAAAAAAAAAAALgIAAGRy&#10;cy9lMm9Eb2MueG1sUEsBAi0AFAAGAAgAAAAhAIAL5MzhAAAACwEAAA8AAAAAAAAAAAAAAAAAhAQA&#10;AGRycy9kb3ducmV2LnhtbFBLBQYAAAAABAAEAPMAAACSBQAAAAA=&#10;" o:allowincell="f">
                      <v:textbox>
                        <w:txbxContent>
                          <w:p w14:paraId="6ACCC704" w14:textId="77777777" w:rsidR="00F44C3A" w:rsidRPr="00DE3B98" w:rsidRDefault="00F44C3A" w:rsidP="00DE3B98">
                            <w:pPr>
                              <w:jc w:val="center"/>
                              <w:rPr>
                                <w:rFonts w:ascii="Arial" w:hAnsi="Arial" w:cs="Arial"/>
                                <w:sz w:val="20"/>
                                <w:szCs w:val="20"/>
                              </w:rPr>
                            </w:pPr>
                            <w:r w:rsidRPr="00DE3B98">
                              <w:rPr>
                                <w:rFonts w:ascii="Arial" w:hAnsi="Arial" w:cs="Arial"/>
                                <w:sz w:val="20"/>
                                <w:szCs w:val="20"/>
                              </w:rPr>
                              <w:t>Health Improvement Lead</w:t>
                            </w:r>
                          </w:p>
                        </w:txbxContent>
                      </v:textbox>
                    </v:shape>
                  </w:pict>
                </mc:Fallback>
              </mc:AlternateContent>
            </w:r>
            <w:r w:rsidRPr="00A23D07">
              <w:rPr>
                <w:rFonts w:cs="Arial"/>
                <w:noProof/>
                <w:sz w:val="24"/>
                <w:szCs w:val="24"/>
                <w:lang w:eastAsia="en-GB"/>
              </w:rPr>
              <mc:AlternateContent>
                <mc:Choice Requires="wps">
                  <w:drawing>
                    <wp:anchor distT="0" distB="0" distL="114300" distR="114300" simplePos="0" relativeHeight="251662336" behindDoc="0" locked="0" layoutInCell="0" allowOverlap="1" wp14:anchorId="14717583" wp14:editId="5FB5F1A3">
                      <wp:simplePos x="0" y="0"/>
                      <wp:positionH relativeFrom="column">
                        <wp:posOffset>3211830</wp:posOffset>
                      </wp:positionH>
                      <wp:positionV relativeFrom="paragraph">
                        <wp:posOffset>173990</wp:posOffset>
                      </wp:positionV>
                      <wp:extent cx="0" cy="91440"/>
                      <wp:effectExtent l="7620" t="9525" r="11430"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993BD"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3.7pt" to="252.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7SIEQIAACc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TjHSJEO&#10;LNoKxVGWhdL0xhWAqNTOhuToWb2YraZfHVK6aok68Cjx9WIgLkYkDyFh4QxcsO8/aQYYcvQ61unc&#10;2C5QQgXQOdpxudvBzx7RYZPC7iLL82hUQopbmLHOf+S6Q2FSYgmSIy05bZ0H4QC9QcItSm+ElNFr&#10;qVAPnNPJNAY4LQULhwHm7GFfSYtOJHRL/EIVgOwBZvVRsUjWcsLW17knQg5zwEsV+CARkHOdDe3w&#10;bZEu1vP1PB/lk9l6lKd1PfqwqfLRbJO9n9bv6qqqs+9BWpYXrWCMq6Du1ppZ/nfWXx/J0FT35ryX&#10;IXlkjymC2Ns/io5OBvOGNthrdtnZUI1gKnRjBF9fTmj3X9cR9fN9r34AAAD//wMAUEsDBBQABgAI&#10;AAAAIQByAT5F3gAAAAkBAAAPAAAAZHJzL2Rvd25yZXYueG1sTI/BTsMwEETvSPyDtUhcKmo3tKUK&#10;2VQIyI0LpYjrNlmSiHidxm4b+HqMOMBxZ0czb7L1aDt15MG3ThBmUwOKpXRVKzXC9qW4WoHygaSi&#10;zgkjfLKHdX5+llFauZM883ETahVDxKeE0ITQp1r7smFLfup6lvh7d4OlEM+h1tVApxhuO50Ys9SW&#10;WokNDfV833D5sTlYBF+88r74mpQT83ZdO072D0+PhHh5Md7dggo8hj8z/OBHdMgj084dpPKqQ1iY&#10;RUQPCMnNHFQ0/Ao7hPlsBTrP9P8F+TcAAAD//wMAUEsBAi0AFAAGAAgAAAAhALaDOJL+AAAA4QEA&#10;ABMAAAAAAAAAAAAAAAAAAAAAAFtDb250ZW50X1R5cGVzXS54bWxQSwECLQAUAAYACAAAACEAOP0h&#10;/9YAAACUAQAACwAAAAAAAAAAAAAAAAAvAQAAX3JlbHMvLnJlbHNQSwECLQAUAAYACAAAACEAuqe0&#10;iBECAAAnBAAADgAAAAAAAAAAAAAAAAAuAgAAZHJzL2Uyb0RvYy54bWxQSwECLQAUAAYACAAAACEA&#10;cgE+Rd4AAAAJAQAADwAAAAAAAAAAAAAAAABrBAAAZHJzL2Rvd25yZXYueG1sUEsFBgAAAAAEAAQA&#10;8wAAAHYFAAAAAA==&#10;" o:allowincell="f"/>
                  </w:pict>
                </mc:Fallback>
              </mc:AlternateContent>
            </w:r>
            <w:r w:rsidRPr="00A23D07">
              <w:rPr>
                <w:rFonts w:cs="Arial"/>
                <w:noProof/>
                <w:sz w:val="24"/>
                <w:szCs w:val="24"/>
                <w:lang w:eastAsia="en-GB"/>
              </w:rPr>
              <mc:AlternateContent>
                <mc:Choice Requires="wps">
                  <w:drawing>
                    <wp:anchor distT="0" distB="0" distL="114300" distR="114300" simplePos="0" relativeHeight="251661312" behindDoc="0" locked="0" layoutInCell="0" allowOverlap="1" wp14:anchorId="6203EC41" wp14:editId="4B8B64FC">
                      <wp:simplePos x="0" y="0"/>
                      <wp:positionH relativeFrom="column">
                        <wp:posOffset>3211830</wp:posOffset>
                      </wp:positionH>
                      <wp:positionV relativeFrom="paragraph">
                        <wp:posOffset>173990</wp:posOffset>
                      </wp:positionV>
                      <wp:extent cx="914400" cy="0"/>
                      <wp:effectExtent l="7620" t="9525" r="11430"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F8026" id="Line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3.7pt" to="324.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2rgGQIAADIEAAAOAAAAZHJzL2Uyb0RvYy54bWysU02P2yAQvVfqf0DcE9tZJ02sOKvKTtpD&#10;2kba3R9AAMeoGBCQOFHV/96BfDTbXlZVfcADM/N482aYPx47iQ7cOqFVibNhihFXVDOhdiV+eV4N&#10;phg5TxQjUite4hN3+HHx/t28NwUf6VZLxi0CEOWK3pS49d4USeJoyzvihtpwBc5G24542Npdwizp&#10;Ab2TyShNJ0mvLTNWU+4cnNZnJ15E/Kbh1H9rGsc9kiUGbj6uNq7bsCaLOSl2lphW0AsN8g8sOiIU&#10;XHqDqoknaG/FX1CdoFY73fgh1V2im0ZQHmuAarL0j2qeWmJ4rAXEceYmk/t/sPTrYWORYCV+wEiR&#10;Dlq0FoqjLErTG1dARKU2NhRHj+rJrDX97pDSVUvUjkeKzycDeVkQM3mVEjbOwAXb/otmEEP2Xked&#10;jo3tUCOF+RwSAzhogY6xMadbY/jRIwqHsyzPU2gfvboSUgSEkGes85+47lAwSiyBfcQjh7XzgdHv&#10;kBCu9EpIGdsuFeoBezwaxwSnpWDBGcKc3W0radGBhMGJXywPPPdhVu8Vi2AtJ2x5sT0R8mzD5VIF&#10;PKgE6Fys82T8mKWz5XQ5zQf5aLIc5GldDz6uqnwwWWUfxvVDXVV19jNQy/KiFYxxFdhdpzTL3zYF&#10;l/dynq/bnN5kSF6jR72A7PUfScemhj6GZ+WKrWanjb02GwYzBl8eUZj8+z3Y90998QsAAP//AwBQ&#10;SwMEFAAGAAgAAAAhAOlmmBPcAAAACQEAAA8AAABkcnMvZG93bnJldi54bWxMj8tOwzAQRfdI/IM1&#10;SOyoTWgLDXGqCgEbJCRKYO3EQxJhj6PYTcPfM4gFLO9Dd84U29k7MeEY+0AaLhcKBFITbE+thur1&#10;4eIGREyGrHGBUMMXRtiWpyeFyW040gtO+9QKHqGYGw1dSkMuZWw69CYuwoDE2UcYvUksx1ba0Rx5&#10;3DuZKbWW3vTEFzoz4F2Hzef+4DXs3p/ur56n2gdnN231Zn2lHjOtz8/m3S2IhHP6K8MPPqNDyUx1&#10;OJCNwmlYqRWjJw3Z9RIEF9bLDRv1ryHLQv7/oPwGAAD//wMAUEsBAi0AFAAGAAgAAAAhALaDOJL+&#10;AAAA4QEAABMAAAAAAAAAAAAAAAAAAAAAAFtDb250ZW50X1R5cGVzXS54bWxQSwECLQAUAAYACAAA&#10;ACEAOP0h/9YAAACUAQAACwAAAAAAAAAAAAAAAAAvAQAAX3JlbHMvLnJlbHNQSwECLQAUAAYACAAA&#10;ACEAzuNq4BkCAAAyBAAADgAAAAAAAAAAAAAAAAAuAgAAZHJzL2Uyb0RvYy54bWxQSwECLQAUAAYA&#10;CAAAACEA6WaYE9wAAAAJAQAADwAAAAAAAAAAAAAAAABzBAAAZHJzL2Rvd25yZXYueG1sUEsFBgAA&#10;AAAEAAQA8wAAAHwFAAAAAA==&#10;" o:allowincell="f"/>
                  </w:pict>
                </mc:Fallback>
              </mc:AlternateContent>
            </w:r>
            <w:r w:rsidRPr="00A23D07">
              <w:rPr>
                <w:rFonts w:cs="Arial"/>
                <w:noProof/>
                <w:sz w:val="24"/>
                <w:szCs w:val="24"/>
                <w:lang w:eastAsia="en-GB"/>
              </w:rPr>
              <mc:AlternateContent>
                <mc:Choice Requires="wps">
                  <w:drawing>
                    <wp:anchor distT="0" distB="0" distL="114300" distR="114300" simplePos="0" relativeHeight="251659264" behindDoc="0" locked="0" layoutInCell="0" allowOverlap="1" wp14:anchorId="3DADFC8D" wp14:editId="56BE815E">
                      <wp:simplePos x="0" y="0"/>
                      <wp:positionH relativeFrom="column">
                        <wp:posOffset>3211830</wp:posOffset>
                      </wp:positionH>
                      <wp:positionV relativeFrom="paragraph">
                        <wp:posOffset>1271270</wp:posOffset>
                      </wp:positionV>
                      <wp:extent cx="0" cy="274320"/>
                      <wp:effectExtent l="7620" t="11430" r="11430"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B96C"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00.1pt" to="252.9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XPEgIAACcEAAAOAAAAZHJzL2Uyb0RvYy54bWysU02P2jAQvVfqf7B8h3xsYCEirCoCvWy7&#10;SLv9AcZ2iFXHtmxDQFX/e8cOILa9VFVzcMaemec388aLp1Mn0ZFbJ7SqcDZOMeKKaibUvsLf3jaj&#10;GUbOE8WI1IpX+Mwdflp+/LDoTclz3WrJuEUAolzZmwq33psySRxteUfcWBuuwNlo2xEPW7tPmCU9&#10;oHcyydN0mvTaMmM15c7BaT048TLiNw2n/qVpHPdIVhi4+bjauO7CmiwXpNxbYlpBLzTIP7DoiFBw&#10;6Q2qJp6ggxV/QHWCWu1048dUd4luGkF5rAGqydLfqnltieGxFmiOM7c2uf8HS78etxYJVuEcI0U6&#10;kOhZKI5moTO9cSUErNTWhtroSb2aZ02/O6T0qiVqzyPDt7OBtCxkJO9SwsYZwN/1XzSDGHLwOrbp&#10;1NguQEID0Cmqcb6pwU8e0eGQwmn+WDzkUaiElNc8Y53/zHWHglFhCZQjLjk+Ox94kPIaEq5ReiOk&#10;jFpLhfoKzyf5JCY4LQULzhDm7H63khYdSZiW+MWiwHMfZvVBsQjWcsLWF9sTIQcbLpcq4EElQOdi&#10;DePwY57O17P1rBgV+XQ9KtK6Hn3arIrRdJM9TuqHerWqs5+BWlaUrWCMq8DuOppZ8XfSXx7JMFS3&#10;4by1IXmPHvsFZK//SDpKGdQb5mCn2XlrrxLDNMbgy8sJ436/B/v+fS9/AQAA//8DAFBLAwQUAAYA&#10;CAAAACEALAMhIN0AAAALAQAADwAAAGRycy9kb3ducmV2LnhtbEyPwU7DMBBE70j8g7VIXCpqk7YI&#10;hTgVAnLjQgFx3cZLEhGv09htA1/PIg5w3NnRzJtiPfleHWiMXWALl3MDirgOruPGwstzdXENKiZk&#10;h31gsvBJEdbl6UmBuQtHfqLDJjVKQjjmaKFNaci1jnVLHuM8DMTyew+jxyTn2Gg34lHCfa8zY660&#10;x46locWB7lqqPzZ7byFWr7Srvmb1zLwtmkDZ7v7xAa09P5tub0AlmtKfGX7wBR1KYdqGPbuoegsr&#10;sxL0ZEFqMlDi+FW2oiwXS9Blof9vKL8BAAD//wMAUEsBAi0AFAAGAAgAAAAhALaDOJL+AAAA4QEA&#10;ABMAAAAAAAAAAAAAAAAAAAAAAFtDb250ZW50X1R5cGVzXS54bWxQSwECLQAUAAYACAAAACEAOP0h&#10;/9YAAACUAQAACwAAAAAAAAAAAAAAAAAvAQAAX3JlbHMvLnJlbHNQSwECLQAUAAYACAAAACEAu5q1&#10;zxICAAAnBAAADgAAAAAAAAAAAAAAAAAuAgAAZHJzL2Uyb0RvYy54bWxQSwECLQAUAAYACAAAACEA&#10;LAMhIN0AAAALAQAADwAAAAAAAAAAAAAAAABsBAAAZHJzL2Rvd25yZXYueG1sUEsFBgAAAAAEAAQA&#10;8wAAAHYFAAAAAA==&#10;" o:allowincell="f"/>
                  </w:pict>
                </mc:Fallback>
              </mc:AlternateContent>
            </w:r>
            <w:r w:rsidRPr="00A23D07">
              <w:rPr>
                <w:rFonts w:cs="Arial"/>
                <w:noProof/>
                <w:sz w:val="24"/>
                <w:szCs w:val="24"/>
                <w:lang w:eastAsia="en-GB"/>
              </w:rPr>
              <mc:AlternateContent>
                <mc:Choice Requires="wps">
                  <w:drawing>
                    <wp:anchor distT="0" distB="0" distL="114300" distR="114300" simplePos="0" relativeHeight="251658240" behindDoc="0" locked="0" layoutInCell="0" allowOverlap="1" wp14:anchorId="6575CC50" wp14:editId="732BF8BE">
                      <wp:simplePos x="0" y="0"/>
                      <wp:positionH relativeFrom="column">
                        <wp:posOffset>3211830</wp:posOffset>
                      </wp:positionH>
                      <wp:positionV relativeFrom="paragraph">
                        <wp:posOffset>631190</wp:posOffset>
                      </wp:positionV>
                      <wp:extent cx="0" cy="274320"/>
                      <wp:effectExtent l="7620" t="9525" r="11430" b="114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CF0B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49.7pt" to="252.9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2+EQIAACcEAAAOAAAAZHJzL2Uyb0RvYy54bWysU9uO2yAQfa/Uf0B+T3xZ52bFWVV20pe0&#10;G2m3H0AAx6gYEJA4UdV/74CTKNu+VFX9gAdm5nBmzrB8PncCnZixXMkySsdJhJgkinJ5KKNvb5vR&#10;PELWYUmxUJKV0YXZ6Hn18cOy1wXLVKsEZQYBiLRFr8uodU4XcWxJyzpsx0ozCc5GmQ472JpDTA3u&#10;Ab0TcZYk07hXhmqjCLMWTuvBGa0CftMw4l6axjKHRBkBNxdWE9a9X+PVEhcHg3XLyZUG/gcWHeYS&#10;Lr1D1dhhdDT8D6iOE6OsatyYqC5WTcMJCzVANWnyWzWvLdYs1ALNsfreJvv/YMnX084gTkG7CEnc&#10;gURbLhma+c702hYQUMmd8bWRs3zVW0W+WyRV1WJ5YIHh20VDWuoz4ncpfmM14O/7L4pCDD46Fdp0&#10;bkznIaEB6BzUuNzVYGeHyHBI4DSb5U9ZECrGxS1PG+s+M9Uhb5SRAMoBF5+21nkeuLiF+Guk2nAh&#10;gtZCor6MFpNsEhKsEpx6pw+z5rCvhEEn7KclfKEo8DyGGXWUNIC1DNP11XaYi8GGy4X0eFAJ0Lla&#10;wzj8WCSL9Xw9z0d5Nl2P8qSuR582VT6abtLZpH6qq6pOf3pqaV60nFImPbvbaKb530l/fSTDUN2H&#10;896G+D166BeQvf0D6SClV2+Yg72il525SQzTGIKvL8eP++Me7Mf3vfoFAAD//wMAUEsDBBQABgAI&#10;AAAAIQBztoNM3gAAAAoBAAAPAAAAZHJzL2Rvd25yZXYueG1sTI/BTsMwDIbvSLxDZCQu05ZQtomV&#10;phMCeuPCGOLqtaataJyuybbC02PEAY62P/3+/mw9uk4daQitZwtXMwOKuPRVy7WF7UsxvQEVInKF&#10;nWey8EkB1vn5WYZp5U/8TMdNrJWEcEjRQhNjn2odyoYchpnvieX27geHUcah1tWAJwl3nU6MWWqH&#10;LcuHBnu6b6j82BychVC80r74mpQT83Zde0r2D0+PaO3lxXh3CyrSGP9g+NEXdcjFaecPXAXVWViY&#10;hahHC6vVHJQAv4udkPNkCTrP9P8K+TcAAAD//wMAUEsBAi0AFAAGAAgAAAAhALaDOJL+AAAA4QEA&#10;ABMAAAAAAAAAAAAAAAAAAAAAAFtDb250ZW50X1R5cGVzXS54bWxQSwECLQAUAAYACAAAACEAOP0h&#10;/9YAAACUAQAACwAAAAAAAAAAAAAAAAAvAQAAX3JlbHMvLnJlbHNQSwECLQAUAAYACAAAACEASMFd&#10;vhECAAAnBAAADgAAAAAAAAAAAAAAAAAuAgAAZHJzL2Uyb0RvYy54bWxQSwECLQAUAAYACAAAACEA&#10;c7aDTN4AAAAKAQAADwAAAAAAAAAAAAAAAABrBAAAZHJzL2Rvd25yZXYueG1sUEsFBgAAAAAEAAQA&#10;8wAAAHYFAAAAAA==&#10;" o:allowincell="f"/>
                  </w:pict>
                </mc:Fallback>
              </mc:AlternateContent>
            </w:r>
          </w:p>
          <w:p w14:paraId="68D32DFA" w14:textId="77777777" w:rsidR="00965898" w:rsidRPr="00A23D07" w:rsidRDefault="00965898" w:rsidP="00BF2640">
            <w:pPr>
              <w:pStyle w:val="BodyText"/>
              <w:tabs>
                <w:tab w:val="left" w:pos="0"/>
              </w:tabs>
              <w:rPr>
                <w:rFonts w:cs="Arial"/>
                <w:sz w:val="24"/>
                <w:szCs w:val="24"/>
              </w:rPr>
            </w:pPr>
          </w:p>
          <w:p w14:paraId="0897B92C" w14:textId="77777777" w:rsidR="00965898" w:rsidRPr="00A23D07" w:rsidRDefault="00965898" w:rsidP="00BF2640">
            <w:pPr>
              <w:jc w:val="center"/>
              <w:rPr>
                <w:rFonts w:ascii="Arial" w:hAnsi="Arial" w:cs="Arial"/>
              </w:rPr>
            </w:pPr>
          </w:p>
          <w:p w14:paraId="3FA78F4C" w14:textId="77777777" w:rsidR="00965898" w:rsidRPr="00A23D07" w:rsidRDefault="00965898" w:rsidP="00BF2640">
            <w:pPr>
              <w:jc w:val="center"/>
              <w:rPr>
                <w:rFonts w:ascii="Arial" w:hAnsi="Arial" w:cs="Arial"/>
              </w:rPr>
            </w:pPr>
          </w:p>
          <w:p w14:paraId="1A3126EF" w14:textId="77777777" w:rsidR="00965898" w:rsidRPr="00A23D07" w:rsidRDefault="00965898" w:rsidP="00BF2640">
            <w:pPr>
              <w:jc w:val="center"/>
              <w:rPr>
                <w:rFonts w:ascii="Arial" w:hAnsi="Arial" w:cs="Arial"/>
              </w:rPr>
            </w:pPr>
          </w:p>
          <w:p w14:paraId="6AAF6DDF" w14:textId="77777777" w:rsidR="00965898" w:rsidRPr="00A23D07" w:rsidRDefault="00965898" w:rsidP="00BF2640">
            <w:pPr>
              <w:jc w:val="center"/>
              <w:rPr>
                <w:rFonts w:ascii="Arial" w:hAnsi="Arial" w:cs="Arial"/>
              </w:rPr>
            </w:pPr>
          </w:p>
          <w:p w14:paraId="6716F60D" w14:textId="77777777" w:rsidR="00965898" w:rsidRPr="00A23D07" w:rsidRDefault="00965898" w:rsidP="00BF2640">
            <w:pPr>
              <w:jc w:val="center"/>
              <w:rPr>
                <w:rFonts w:ascii="Arial" w:hAnsi="Arial" w:cs="Arial"/>
              </w:rPr>
            </w:pPr>
          </w:p>
        </w:tc>
      </w:tr>
    </w:tbl>
    <w:p w14:paraId="131049BA" w14:textId="77777777" w:rsidR="00965898" w:rsidRPr="00A23D07" w:rsidRDefault="00965898" w:rsidP="00BF2640">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965898" w:rsidRPr="00A23D07" w14:paraId="7271DFDB" w14:textId="77777777" w:rsidTr="00116E9A">
        <w:tc>
          <w:tcPr>
            <w:tcW w:w="10708" w:type="dxa"/>
            <w:tcBorders>
              <w:top w:val="single" w:sz="6" w:space="0" w:color="auto"/>
              <w:left w:val="single" w:sz="4" w:space="0" w:color="auto"/>
              <w:bottom w:val="single" w:sz="6" w:space="0" w:color="auto"/>
              <w:right w:val="single" w:sz="4" w:space="0" w:color="auto"/>
            </w:tcBorders>
          </w:tcPr>
          <w:p w14:paraId="72E91259" w14:textId="77777777" w:rsidR="00965898" w:rsidRPr="00A23D07" w:rsidRDefault="00965898" w:rsidP="00BF2640">
            <w:pPr>
              <w:pStyle w:val="Heading3"/>
              <w:spacing w:before="120" w:after="120"/>
              <w:rPr>
                <w:rFonts w:cs="Arial"/>
              </w:rPr>
            </w:pPr>
            <w:r w:rsidRPr="00A23D07">
              <w:rPr>
                <w:rFonts w:cs="Arial"/>
              </w:rPr>
              <w:lastRenderedPageBreak/>
              <w:t>5.   ROLE OF DEPARTMENT</w:t>
            </w:r>
            <w:r w:rsidR="00547290" w:rsidRPr="00A23D07">
              <w:rPr>
                <w:rFonts w:cs="Arial"/>
              </w:rPr>
              <w:t xml:space="preserve"> </w:t>
            </w:r>
          </w:p>
        </w:tc>
      </w:tr>
      <w:tr w:rsidR="00965898" w:rsidRPr="00A23D07" w14:paraId="6D3C2D87" w14:textId="77777777" w:rsidTr="00116E9A">
        <w:tc>
          <w:tcPr>
            <w:tcW w:w="10708" w:type="dxa"/>
            <w:tcBorders>
              <w:top w:val="single" w:sz="6" w:space="0" w:color="auto"/>
              <w:left w:val="single" w:sz="4" w:space="0" w:color="auto"/>
              <w:bottom w:val="single" w:sz="6" w:space="0" w:color="auto"/>
              <w:right w:val="single" w:sz="4" w:space="0" w:color="auto"/>
            </w:tcBorders>
          </w:tcPr>
          <w:p w14:paraId="05D7C2B9" w14:textId="77777777" w:rsidR="00C6171A" w:rsidRPr="00A23D07" w:rsidRDefault="00C6171A" w:rsidP="00C6171A">
            <w:pPr>
              <w:pStyle w:val="ListParagraph"/>
              <w:numPr>
                <w:ilvl w:val="0"/>
                <w:numId w:val="12"/>
              </w:numPr>
              <w:spacing w:line="360" w:lineRule="auto"/>
              <w:contextualSpacing/>
              <w:rPr>
                <w:rFonts w:ascii="Arial" w:hAnsi="Arial" w:cs="Arial"/>
              </w:rPr>
            </w:pPr>
            <w:r w:rsidRPr="00A23D07">
              <w:rPr>
                <w:rFonts w:ascii="Arial" w:hAnsi="Arial" w:cs="Arial"/>
              </w:rPr>
              <w:t>Strategic leadership for the population’s health taking into account of national and local health priorities, and responding to inequalities in health status.</w:t>
            </w:r>
          </w:p>
          <w:p w14:paraId="4155F897" w14:textId="77777777" w:rsidR="00C6171A" w:rsidRPr="00A23D07" w:rsidRDefault="00C6171A" w:rsidP="00C6171A">
            <w:pPr>
              <w:pStyle w:val="ListParagraph"/>
              <w:numPr>
                <w:ilvl w:val="0"/>
                <w:numId w:val="12"/>
              </w:numPr>
              <w:spacing w:line="360" w:lineRule="auto"/>
              <w:contextualSpacing/>
              <w:rPr>
                <w:rFonts w:ascii="Arial" w:eastAsia="Calibri" w:hAnsi="Arial" w:cs="Arial"/>
              </w:rPr>
            </w:pPr>
            <w:r w:rsidRPr="00A23D07">
              <w:rPr>
                <w:rFonts w:ascii="Arial" w:eastAsia="Calibri" w:hAnsi="Arial" w:cs="Arial"/>
              </w:rPr>
              <w:t>Advice, advocate, guide and support the public health role of NHS Ayrshire &amp; Arran,</w:t>
            </w:r>
            <w:r w:rsidRPr="00A23D07">
              <w:rPr>
                <w:rFonts w:ascii="Arial" w:eastAsia="Calibri" w:hAnsi="Arial" w:cs="Arial"/>
                <w:b/>
              </w:rPr>
              <w:t xml:space="preserve"> </w:t>
            </w:r>
            <w:r w:rsidRPr="00A23D07">
              <w:rPr>
                <w:rFonts w:ascii="Arial" w:eastAsia="Calibri" w:hAnsi="Arial" w:cs="Arial"/>
              </w:rPr>
              <w:t>across all domains of public health.</w:t>
            </w:r>
          </w:p>
          <w:p w14:paraId="1A2E9A57" w14:textId="77777777" w:rsidR="00C6171A" w:rsidRPr="00A23D07" w:rsidRDefault="00C6171A" w:rsidP="00C6171A">
            <w:pPr>
              <w:pStyle w:val="ListParagraph"/>
              <w:numPr>
                <w:ilvl w:val="0"/>
                <w:numId w:val="12"/>
              </w:numPr>
              <w:spacing w:line="360" w:lineRule="auto"/>
              <w:contextualSpacing/>
              <w:rPr>
                <w:rFonts w:ascii="Arial" w:eastAsia="Calibri" w:hAnsi="Arial" w:cs="Arial"/>
              </w:rPr>
            </w:pPr>
            <w:r w:rsidRPr="00A23D07">
              <w:rPr>
                <w:rFonts w:ascii="Arial" w:eastAsia="Calibri" w:hAnsi="Arial" w:cs="Arial"/>
              </w:rPr>
              <w:t>Provide “health in all” policies incorporating universal and targeted delivery of statutory public health functions associated with public health protection, health intelligence, health improvement and environmental health.</w:t>
            </w:r>
          </w:p>
          <w:p w14:paraId="08E3BB26" w14:textId="77777777" w:rsidR="00C6171A" w:rsidRPr="00A23D07" w:rsidRDefault="00C6171A" w:rsidP="00C6171A">
            <w:pPr>
              <w:pStyle w:val="ListParagraph"/>
              <w:numPr>
                <w:ilvl w:val="0"/>
                <w:numId w:val="12"/>
              </w:numPr>
              <w:spacing w:line="360" w:lineRule="auto"/>
              <w:contextualSpacing/>
              <w:rPr>
                <w:rFonts w:ascii="Arial" w:eastAsia="Calibri" w:hAnsi="Arial" w:cs="Arial"/>
              </w:rPr>
            </w:pPr>
            <w:r w:rsidRPr="00A23D07">
              <w:rPr>
                <w:rFonts w:ascii="Arial" w:eastAsia="Calibri" w:hAnsi="Arial" w:cs="Arial"/>
              </w:rPr>
              <w:t>Lead and co-ordinate health protection to support the prevention and control of communicable disease and environmental health threats to health.</w:t>
            </w:r>
          </w:p>
          <w:p w14:paraId="238F557B" w14:textId="77777777" w:rsidR="00C6171A" w:rsidRPr="00A23D07" w:rsidRDefault="00C6171A" w:rsidP="00C6171A">
            <w:pPr>
              <w:pStyle w:val="ListParagraph"/>
              <w:numPr>
                <w:ilvl w:val="0"/>
                <w:numId w:val="12"/>
              </w:numPr>
              <w:spacing w:line="360" w:lineRule="auto"/>
              <w:contextualSpacing/>
              <w:rPr>
                <w:rFonts w:ascii="Arial" w:eastAsia="Calibri" w:hAnsi="Arial" w:cs="Arial"/>
              </w:rPr>
            </w:pPr>
            <w:r w:rsidRPr="00A23D07">
              <w:rPr>
                <w:rFonts w:ascii="Arial" w:eastAsia="Calibri" w:hAnsi="Arial" w:cs="Arial"/>
              </w:rPr>
              <w:t>Provision of multi-disciplinary expertise to advise, guide and support the promotion of health improvement, focusing on prevention and reducing health inequalities through Community Planning and Community Health &amp; Social Care Partnerships.</w:t>
            </w:r>
          </w:p>
          <w:p w14:paraId="4CCF1DC2" w14:textId="77777777" w:rsidR="00C6171A" w:rsidRPr="00A23D07" w:rsidRDefault="00C6171A" w:rsidP="00C6171A">
            <w:pPr>
              <w:pStyle w:val="ListParagraph"/>
              <w:numPr>
                <w:ilvl w:val="0"/>
                <w:numId w:val="12"/>
              </w:numPr>
              <w:spacing w:line="360" w:lineRule="auto"/>
              <w:contextualSpacing/>
              <w:rPr>
                <w:rFonts w:ascii="Arial" w:eastAsia="Calibri" w:hAnsi="Arial" w:cs="Arial"/>
              </w:rPr>
            </w:pPr>
            <w:r w:rsidRPr="00A23D07">
              <w:rPr>
                <w:rFonts w:ascii="Arial" w:eastAsia="Calibri" w:hAnsi="Arial" w:cs="Arial"/>
              </w:rPr>
              <w:t>Surveillance of disease and its determinants including researching, collecting, assessing need and analysing data to improve understanding of public health challenges and evidence based solutions.</w:t>
            </w:r>
          </w:p>
          <w:p w14:paraId="40B57FA8" w14:textId="77777777" w:rsidR="00C6171A" w:rsidRPr="00A23D07" w:rsidRDefault="00C6171A" w:rsidP="00C6171A">
            <w:pPr>
              <w:pStyle w:val="ListParagraph"/>
              <w:numPr>
                <w:ilvl w:val="0"/>
                <w:numId w:val="12"/>
              </w:numPr>
              <w:spacing w:line="360" w:lineRule="auto"/>
              <w:contextualSpacing/>
              <w:rPr>
                <w:rFonts w:ascii="Arial" w:eastAsia="Calibri" w:hAnsi="Arial" w:cs="Arial"/>
              </w:rPr>
            </w:pPr>
            <w:r w:rsidRPr="00A23D07">
              <w:rPr>
                <w:rFonts w:ascii="Arial" w:eastAsia="Calibri" w:hAnsi="Arial" w:cs="Arial"/>
              </w:rPr>
              <w:t>Ensure appropriate governance and accountability in public health practice.</w:t>
            </w:r>
          </w:p>
          <w:p w14:paraId="0DEF2441" w14:textId="77777777" w:rsidR="00C6171A" w:rsidRPr="00A23D07" w:rsidRDefault="00C6171A" w:rsidP="00C6171A">
            <w:pPr>
              <w:pStyle w:val="ListParagraph"/>
              <w:numPr>
                <w:ilvl w:val="0"/>
                <w:numId w:val="12"/>
              </w:numPr>
              <w:spacing w:line="360" w:lineRule="auto"/>
              <w:contextualSpacing/>
              <w:rPr>
                <w:rFonts w:ascii="Arial" w:eastAsia="Calibri" w:hAnsi="Arial" w:cs="Arial"/>
              </w:rPr>
            </w:pPr>
            <w:r w:rsidRPr="00A23D07">
              <w:rPr>
                <w:rFonts w:ascii="Arial" w:hAnsi="Arial" w:cs="Arial"/>
                <w:lang w:eastAsia="en-GB"/>
              </w:rPr>
              <w:t>Oversee the coordination and effectiveness of screening programmes with a focus on reducing inequalities.</w:t>
            </w:r>
          </w:p>
          <w:p w14:paraId="2A4E8B62" w14:textId="77777777" w:rsidR="00C6171A" w:rsidRPr="00A23D07" w:rsidRDefault="00C6171A" w:rsidP="00C6171A">
            <w:pPr>
              <w:pStyle w:val="ListParagraph"/>
              <w:numPr>
                <w:ilvl w:val="0"/>
                <w:numId w:val="12"/>
              </w:numPr>
              <w:spacing w:line="360" w:lineRule="auto"/>
              <w:contextualSpacing/>
              <w:rPr>
                <w:rFonts w:ascii="Arial" w:eastAsiaTheme="minorHAnsi" w:hAnsi="Arial" w:cs="Arial"/>
              </w:rPr>
            </w:pPr>
            <w:r w:rsidRPr="00A23D07">
              <w:rPr>
                <w:rFonts w:ascii="Arial" w:hAnsi="Arial" w:cs="Arial"/>
                <w:lang w:eastAsia="en-GB"/>
              </w:rPr>
              <w:t>Communicate and reassure the public on important public health issues and produce accessible information to support this including a Director of Public Health report.</w:t>
            </w:r>
          </w:p>
          <w:p w14:paraId="22460A2B" w14:textId="77777777" w:rsidR="00C6171A" w:rsidRPr="00A23D07" w:rsidRDefault="00C6171A" w:rsidP="00C6171A">
            <w:pPr>
              <w:pStyle w:val="ListParagraph"/>
              <w:numPr>
                <w:ilvl w:val="0"/>
                <w:numId w:val="12"/>
              </w:numPr>
              <w:rPr>
                <w:rFonts w:ascii="Arial" w:hAnsi="Arial" w:cs="Arial"/>
              </w:rPr>
            </w:pPr>
            <w:r w:rsidRPr="00A23D07">
              <w:rPr>
                <w:rFonts w:ascii="Arial" w:hAnsi="Arial" w:cs="Arial"/>
              </w:rPr>
              <w:t>Lead and support the organisation in complying with the Civil Contingencies Act 2004(CCA), the Counter Terrorism and Security Act 2015 as well as other legislation and regulations, and provide assurance to the NHS Board.</w:t>
            </w:r>
          </w:p>
          <w:p w14:paraId="49E4E544" w14:textId="77777777" w:rsidR="00965898" w:rsidRPr="00A23D07" w:rsidRDefault="00965898" w:rsidP="00C6171A">
            <w:pPr>
              <w:ind w:left="360"/>
              <w:rPr>
                <w:rFonts w:ascii="Arial" w:hAnsi="Arial" w:cs="Arial"/>
              </w:rPr>
            </w:pPr>
          </w:p>
        </w:tc>
      </w:tr>
    </w:tbl>
    <w:p w14:paraId="38AB98D1" w14:textId="77777777" w:rsidR="00965898" w:rsidRPr="00A23D07" w:rsidRDefault="00965898" w:rsidP="00BF2640">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965898" w:rsidRPr="00A23D07" w14:paraId="1DC6B0AC" w14:textId="77777777" w:rsidTr="00116E9A">
        <w:tc>
          <w:tcPr>
            <w:tcW w:w="10708" w:type="dxa"/>
            <w:tcBorders>
              <w:top w:val="single" w:sz="6" w:space="0" w:color="auto"/>
              <w:left w:val="single" w:sz="4" w:space="0" w:color="auto"/>
              <w:bottom w:val="single" w:sz="6" w:space="0" w:color="auto"/>
              <w:right w:val="single" w:sz="4" w:space="0" w:color="auto"/>
            </w:tcBorders>
          </w:tcPr>
          <w:p w14:paraId="2A125EAC" w14:textId="77777777" w:rsidR="00965898" w:rsidRPr="00A23D07" w:rsidRDefault="00965898" w:rsidP="00BF2640">
            <w:pPr>
              <w:pStyle w:val="Heading3"/>
              <w:spacing w:before="120" w:after="120"/>
              <w:rPr>
                <w:rFonts w:cs="Arial"/>
                <w:b w:val="0"/>
              </w:rPr>
            </w:pPr>
            <w:r w:rsidRPr="00A23D07">
              <w:rPr>
                <w:rFonts w:cs="Arial"/>
              </w:rPr>
              <w:t>6.  KEY RESULT AREAS</w:t>
            </w:r>
          </w:p>
        </w:tc>
      </w:tr>
      <w:tr w:rsidR="00965898" w:rsidRPr="00A23D07" w14:paraId="72EA2FD7" w14:textId="77777777" w:rsidTr="00116E9A">
        <w:trPr>
          <w:trHeight w:val="1259"/>
        </w:trPr>
        <w:tc>
          <w:tcPr>
            <w:tcW w:w="10708" w:type="dxa"/>
            <w:tcBorders>
              <w:top w:val="single" w:sz="6" w:space="0" w:color="auto"/>
              <w:left w:val="single" w:sz="4" w:space="0" w:color="auto"/>
              <w:bottom w:val="single" w:sz="6" w:space="0" w:color="auto"/>
              <w:right w:val="single" w:sz="4" w:space="0" w:color="auto"/>
            </w:tcBorders>
          </w:tcPr>
          <w:p w14:paraId="6A747532" w14:textId="77777777" w:rsidR="007145E2" w:rsidRPr="00A23D07" w:rsidRDefault="001E3EA9" w:rsidP="00BF2640">
            <w:pPr>
              <w:jc w:val="both"/>
              <w:rPr>
                <w:rFonts w:ascii="Arial" w:hAnsi="Arial" w:cs="Arial"/>
              </w:rPr>
            </w:pPr>
            <w:r w:rsidRPr="00A23D07">
              <w:rPr>
                <w:rFonts w:ascii="Arial" w:hAnsi="Arial" w:cs="Arial"/>
              </w:rPr>
              <w:t xml:space="preserve">The </w:t>
            </w:r>
            <w:r w:rsidR="007534EB" w:rsidRPr="00A23D07">
              <w:rPr>
                <w:rFonts w:ascii="Arial" w:hAnsi="Arial" w:cs="Arial"/>
              </w:rPr>
              <w:t>post holder will:</w:t>
            </w:r>
            <w:r w:rsidR="00EB7C5F" w:rsidRPr="00A23D07">
              <w:rPr>
                <w:rFonts w:ascii="Arial" w:hAnsi="Arial" w:cs="Arial"/>
              </w:rPr>
              <w:t xml:space="preserve"> </w:t>
            </w:r>
          </w:p>
          <w:p w14:paraId="2AF050D6" w14:textId="77777777" w:rsidR="00E535A9" w:rsidRPr="00A23D07" w:rsidRDefault="00E535A9" w:rsidP="00BF2640">
            <w:pPr>
              <w:jc w:val="both"/>
              <w:rPr>
                <w:rFonts w:ascii="Arial" w:hAnsi="Arial" w:cs="Arial"/>
              </w:rPr>
            </w:pPr>
          </w:p>
          <w:p w14:paraId="46053432" w14:textId="60DAEB7C" w:rsidR="00E535A9" w:rsidRPr="00A23D07" w:rsidRDefault="00D00D3A" w:rsidP="00116E9A">
            <w:pPr>
              <w:rPr>
                <w:rFonts w:ascii="Arial" w:hAnsi="Arial" w:cs="Arial"/>
              </w:rPr>
            </w:pPr>
            <w:r w:rsidRPr="00A23D07">
              <w:rPr>
                <w:rFonts w:ascii="Arial" w:hAnsi="Arial" w:cs="Arial"/>
              </w:rPr>
              <w:t>Maintain a strategic overview of the public health response to n</w:t>
            </w:r>
            <w:r w:rsidR="00B667C7" w:rsidRPr="00A23D07">
              <w:rPr>
                <w:rFonts w:ascii="Arial" w:hAnsi="Arial" w:cs="Arial"/>
              </w:rPr>
              <w:t>ational policy and direction</w:t>
            </w:r>
            <w:r w:rsidR="00E535A9" w:rsidRPr="00A23D07">
              <w:rPr>
                <w:rFonts w:ascii="Arial" w:hAnsi="Arial" w:cs="Arial"/>
              </w:rPr>
              <w:t xml:space="preserve">, </w:t>
            </w:r>
            <w:proofErr w:type="gramStart"/>
            <w:r w:rsidR="00E535A9" w:rsidRPr="00A23D07">
              <w:rPr>
                <w:rFonts w:ascii="Arial" w:hAnsi="Arial" w:cs="Arial"/>
              </w:rPr>
              <w:t>and</w:t>
            </w:r>
            <w:r w:rsidR="00B667C7" w:rsidRPr="00A23D07">
              <w:rPr>
                <w:rFonts w:ascii="Arial" w:hAnsi="Arial" w:cs="Arial"/>
              </w:rPr>
              <w:t xml:space="preserve"> </w:t>
            </w:r>
            <w:r w:rsidRPr="00A23D07">
              <w:rPr>
                <w:rFonts w:ascii="Arial" w:hAnsi="Arial" w:cs="Arial"/>
              </w:rPr>
              <w:t xml:space="preserve"> embed</w:t>
            </w:r>
            <w:proofErr w:type="gramEnd"/>
            <w:r w:rsidRPr="00A23D07">
              <w:rPr>
                <w:rFonts w:ascii="Arial" w:hAnsi="Arial" w:cs="Arial"/>
              </w:rPr>
              <w:t xml:space="preserve"> this within the appropriate locality planning structures</w:t>
            </w:r>
            <w:r w:rsidR="00E535A9" w:rsidRPr="00A23D07">
              <w:rPr>
                <w:rFonts w:ascii="Arial" w:hAnsi="Arial" w:cs="Arial"/>
              </w:rPr>
              <w:t xml:space="preserve"> in order</w:t>
            </w:r>
            <w:r w:rsidRPr="00A23D07">
              <w:rPr>
                <w:rFonts w:ascii="Arial" w:hAnsi="Arial" w:cs="Arial"/>
              </w:rPr>
              <w:t xml:space="preserve"> to influence and direct the delivery of </w:t>
            </w:r>
            <w:r w:rsidR="00804590" w:rsidRPr="00A23D07">
              <w:rPr>
                <w:rFonts w:ascii="Arial" w:hAnsi="Arial" w:cs="Arial"/>
              </w:rPr>
              <w:t xml:space="preserve">prevention </w:t>
            </w:r>
            <w:r w:rsidRPr="00A23D07">
              <w:rPr>
                <w:rFonts w:ascii="Arial" w:hAnsi="Arial" w:cs="Arial"/>
              </w:rPr>
              <w:t>a</w:t>
            </w:r>
            <w:r w:rsidR="00804590" w:rsidRPr="00A23D07">
              <w:rPr>
                <w:rFonts w:ascii="Arial" w:hAnsi="Arial" w:cs="Arial"/>
              </w:rPr>
              <w:t>n</w:t>
            </w:r>
            <w:r w:rsidRPr="00A23D07">
              <w:rPr>
                <w:rFonts w:ascii="Arial" w:hAnsi="Arial" w:cs="Arial"/>
              </w:rPr>
              <w:t>d early intervention programmes across Ayrshire and Arran.</w:t>
            </w:r>
            <w:r w:rsidR="0043338E" w:rsidRPr="00A23D07">
              <w:rPr>
                <w:rFonts w:ascii="Arial" w:hAnsi="Arial" w:cs="Arial"/>
              </w:rPr>
              <w:t xml:space="preserve"> </w:t>
            </w:r>
          </w:p>
          <w:p w14:paraId="11DE5C5A" w14:textId="77777777" w:rsidR="00E535A9" w:rsidRPr="00A23D07" w:rsidRDefault="00E535A9" w:rsidP="00116E9A">
            <w:pPr>
              <w:rPr>
                <w:rFonts w:ascii="Arial" w:hAnsi="Arial" w:cs="Arial"/>
              </w:rPr>
            </w:pPr>
          </w:p>
          <w:p w14:paraId="10C100A5" w14:textId="22DB8925" w:rsidR="001D384B" w:rsidRPr="00A23D07" w:rsidRDefault="0043338E" w:rsidP="00116E9A">
            <w:pPr>
              <w:rPr>
                <w:rFonts w:ascii="Arial" w:hAnsi="Arial" w:cs="Arial"/>
              </w:rPr>
            </w:pPr>
            <w:r w:rsidRPr="00A23D07">
              <w:rPr>
                <w:rFonts w:ascii="Arial" w:hAnsi="Arial" w:cs="Arial"/>
              </w:rPr>
              <w:t>D</w:t>
            </w:r>
            <w:r w:rsidR="008C71BC" w:rsidRPr="00A23D07">
              <w:rPr>
                <w:rFonts w:ascii="Arial" w:hAnsi="Arial" w:cs="Arial"/>
              </w:rPr>
              <w:t>evelo</w:t>
            </w:r>
            <w:r w:rsidR="00297A31" w:rsidRPr="00A23D07">
              <w:rPr>
                <w:rFonts w:ascii="Arial" w:hAnsi="Arial" w:cs="Arial"/>
              </w:rPr>
              <w:t>p</w:t>
            </w:r>
            <w:r w:rsidR="007C2F4C" w:rsidRPr="00A23D07">
              <w:rPr>
                <w:rFonts w:ascii="Arial" w:hAnsi="Arial" w:cs="Arial"/>
              </w:rPr>
              <w:t xml:space="preserve"> </w:t>
            </w:r>
            <w:r w:rsidR="008C71BC" w:rsidRPr="00A23D07">
              <w:rPr>
                <w:rFonts w:ascii="Arial" w:hAnsi="Arial" w:cs="Arial"/>
              </w:rPr>
              <w:t>approaches</w:t>
            </w:r>
            <w:r w:rsidR="00B30C0F" w:rsidRPr="00A23D07">
              <w:rPr>
                <w:rFonts w:ascii="Arial" w:hAnsi="Arial" w:cs="Arial"/>
              </w:rPr>
              <w:t xml:space="preserve"> that support </w:t>
            </w:r>
            <w:r w:rsidR="00E535A9" w:rsidRPr="00A23D07">
              <w:rPr>
                <w:rFonts w:ascii="Arial" w:hAnsi="Arial" w:cs="Arial"/>
              </w:rPr>
              <w:t xml:space="preserve">the </w:t>
            </w:r>
            <w:r w:rsidR="00B30C0F" w:rsidRPr="00A23D07">
              <w:rPr>
                <w:rFonts w:ascii="Arial" w:hAnsi="Arial" w:cs="Arial"/>
              </w:rPr>
              <w:t>application</w:t>
            </w:r>
            <w:r w:rsidR="008C71BC" w:rsidRPr="00A23D07">
              <w:rPr>
                <w:rFonts w:ascii="Arial" w:hAnsi="Arial" w:cs="Arial"/>
              </w:rPr>
              <w:t xml:space="preserve"> of evidence based health improvement practice</w:t>
            </w:r>
            <w:r w:rsidR="00593847" w:rsidRPr="00A23D07">
              <w:rPr>
                <w:rFonts w:ascii="Arial" w:hAnsi="Arial" w:cs="Arial"/>
              </w:rPr>
              <w:t xml:space="preserve"> to build the capacity</w:t>
            </w:r>
            <w:r w:rsidR="00363E72" w:rsidRPr="00A23D07">
              <w:rPr>
                <w:rFonts w:ascii="Arial" w:hAnsi="Arial" w:cs="Arial"/>
              </w:rPr>
              <w:t xml:space="preserve"> of CPP partners’ workforce</w:t>
            </w:r>
            <w:r w:rsidR="00593847" w:rsidRPr="00A23D07">
              <w:rPr>
                <w:rFonts w:ascii="Arial" w:hAnsi="Arial" w:cs="Arial"/>
              </w:rPr>
              <w:t xml:space="preserve"> </w:t>
            </w:r>
            <w:r w:rsidR="00D00D3A" w:rsidRPr="00A23D07">
              <w:rPr>
                <w:rFonts w:ascii="Arial" w:hAnsi="Arial" w:cs="Arial"/>
              </w:rPr>
              <w:t xml:space="preserve">for prevention and early </w:t>
            </w:r>
            <w:r w:rsidR="00363E72" w:rsidRPr="00A23D07">
              <w:rPr>
                <w:rFonts w:ascii="Arial" w:hAnsi="Arial" w:cs="Arial"/>
              </w:rPr>
              <w:t>intervention</w:t>
            </w:r>
            <w:r w:rsidR="007C2F4C" w:rsidRPr="00A23D07">
              <w:rPr>
                <w:rFonts w:ascii="Arial" w:hAnsi="Arial" w:cs="Arial"/>
              </w:rPr>
              <w:t xml:space="preserve"> </w:t>
            </w:r>
            <w:r w:rsidR="00593847" w:rsidRPr="00A23D07">
              <w:rPr>
                <w:rFonts w:ascii="Arial" w:hAnsi="Arial" w:cs="Arial"/>
              </w:rPr>
              <w:t xml:space="preserve">to </w:t>
            </w:r>
            <w:r w:rsidR="001E3EA9" w:rsidRPr="00A23D07">
              <w:rPr>
                <w:rFonts w:ascii="Arial" w:hAnsi="Arial" w:cs="Arial"/>
              </w:rPr>
              <w:t>improve</w:t>
            </w:r>
            <w:r w:rsidR="00593847" w:rsidRPr="00A23D07">
              <w:rPr>
                <w:rFonts w:ascii="Arial" w:hAnsi="Arial" w:cs="Arial"/>
              </w:rPr>
              <w:t xml:space="preserve"> health and reduce inequalities. </w:t>
            </w:r>
            <w:r w:rsidR="00297A31" w:rsidRPr="00A23D07">
              <w:rPr>
                <w:rFonts w:ascii="Arial" w:hAnsi="Arial" w:cs="Arial"/>
              </w:rPr>
              <w:t>This includes</w:t>
            </w:r>
            <w:r w:rsidR="008C71BC" w:rsidRPr="00A23D07">
              <w:rPr>
                <w:rFonts w:ascii="Arial" w:hAnsi="Arial" w:cs="Arial"/>
              </w:rPr>
              <w:t xml:space="preserve"> developing evidence based resources (such as </w:t>
            </w:r>
            <w:r w:rsidR="008C71BC" w:rsidRPr="00A23D07">
              <w:rPr>
                <w:rFonts w:ascii="Arial" w:hAnsi="Arial" w:cs="Arial"/>
              </w:rPr>
              <w:lastRenderedPageBreak/>
              <w:t xml:space="preserve">toolkits) and approaches </w:t>
            </w:r>
            <w:r w:rsidR="004C4BA9" w:rsidRPr="00A23D07">
              <w:rPr>
                <w:rFonts w:ascii="Arial" w:hAnsi="Arial" w:cs="Arial"/>
              </w:rPr>
              <w:t>(</w:t>
            </w:r>
            <w:r w:rsidR="00363E72" w:rsidRPr="00A23D07">
              <w:rPr>
                <w:rFonts w:ascii="Arial" w:hAnsi="Arial" w:cs="Arial"/>
              </w:rPr>
              <w:t>such as routine enquiry, social marketing</w:t>
            </w:r>
            <w:r w:rsidR="004C4BA9" w:rsidRPr="00A23D07">
              <w:rPr>
                <w:rFonts w:ascii="Arial" w:hAnsi="Arial" w:cs="Arial"/>
              </w:rPr>
              <w:t xml:space="preserve">) </w:t>
            </w:r>
            <w:r w:rsidR="00297A31" w:rsidRPr="00A23D07">
              <w:rPr>
                <w:rFonts w:ascii="Arial" w:hAnsi="Arial" w:cs="Arial"/>
              </w:rPr>
              <w:t xml:space="preserve">informed by </w:t>
            </w:r>
            <w:r w:rsidR="008C71BC" w:rsidRPr="00A23D07">
              <w:rPr>
                <w:rFonts w:ascii="Arial" w:hAnsi="Arial" w:cs="Arial"/>
              </w:rPr>
              <w:t xml:space="preserve">critically appraising </w:t>
            </w:r>
            <w:r w:rsidR="00FA6E58" w:rsidRPr="00A23D07">
              <w:rPr>
                <w:rFonts w:ascii="Arial" w:hAnsi="Arial" w:cs="Arial"/>
              </w:rPr>
              <w:t xml:space="preserve">current research </w:t>
            </w:r>
            <w:r w:rsidR="008C71BC" w:rsidRPr="00A23D07">
              <w:rPr>
                <w:rFonts w:ascii="Arial" w:hAnsi="Arial" w:cs="Arial"/>
              </w:rPr>
              <w:t>and</w:t>
            </w:r>
            <w:r w:rsidR="004C4BA9" w:rsidRPr="00A23D07">
              <w:rPr>
                <w:rFonts w:ascii="Arial" w:hAnsi="Arial" w:cs="Arial"/>
              </w:rPr>
              <w:t xml:space="preserve"> a sound understanding of the current policy and evidence in relation to health improvement</w:t>
            </w:r>
            <w:r w:rsidR="00FA6E58" w:rsidRPr="00A23D07">
              <w:rPr>
                <w:rFonts w:ascii="Arial" w:hAnsi="Arial" w:cs="Arial"/>
              </w:rPr>
              <w:t xml:space="preserve">. </w:t>
            </w:r>
          </w:p>
          <w:p w14:paraId="5742689F" w14:textId="77777777" w:rsidR="001D384B" w:rsidRPr="00A23D07" w:rsidRDefault="001D384B" w:rsidP="00116E9A">
            <w:pPr>
              <w:rPr>
                <w:rFonts w:ascii="Arial" w:hAnsi="Arial" w:cs="Arial"/>
              </w:rPr>
            </w:pPr>
          </w:p>
          <w:p w14:paraId="29B47BD2" w14:textId="77777777" w:rsidR="008C71BC" w:rsidRPr="00A23D07" w:rsidRDefault="00FA6E58" w:rsidP="00116E9A">
            <w:pPr>
              <w:rPr>
                <w:rFonts w:ascii="Arial" w:hAnsi="Arial" w:cs="Arial"/>
              </w:rPr>
            </w:pPr>
            <w:r w:rsidRPr="00A23D07">
              <w:rPr>
                <w:rFonts w:ascii="Arial" w:hAnsi="Arial" w:cs="Arial"/>
              </w:rPr>
              <w:t>Design, develop and implement</w:t>
            </w:r>
            <w:r w:rsidR="00B30C0F" w:rsidRPr="00A23D07">
              <w:rPr>
                <w:rFonts w:ascii="Arial" w:hAnsi="Arial" w:cs="Arial"/>
              </w:rPr>
              <w:t xml:space="preserve"> robust</w:t>
            </w:r>
            <w:r w:rsidRPr="00A23D07">
              <w:rPr>
                <w:rFonts w:ascii="Arial" w:hAnsi="Arial" w:cs="Arial"/>
              </w:rPr>
              <w:t xml:space="preserve"> e</w:t>
            </w:r>
            <w:r w:rsidR="008C71BC" w:rsidRPr="00A23D07">
              <w:rPr>
                <w:rFonts w:ascii="Arial" w:hAnsi="Arial" w:cs="Arial"/>
              </w:rPr>
              <w:t>valuation</w:t>
            </w:r>
            <w:r w:rsidRPr="00A23D07">
              <w:rPr>
                <w:rFonts w:ascii="Arial" w:hAnsi="Arial" w:cs="Arial"/>
              </w:rPr>
              <w:t xml:space="preserve"> framework</w:t>
            </w:r>
            <w:r w:rsidR="001D384B" w:rsidRPr="00A23D07">
              <w:rPr>
                <w:rFonts w:ascii="Arial" w:hAnsi="Arial" w:cs="Arial"/>
              </w:rPr>
              <w:t>s</w:t>
            </w:r>
            <w:r w:rsidRPr="00A23D07">
              <w:rPr>
                <w:rFonts w:ascii="Arial" w:hAnsi="Arial" w:cs="Arial"/>
              </w:rPr>
              <w:t xml:space="preserve"> to determine the effectiveness of these</w:t>
            </w:r>
            <w:r w:rsidR="008C71BC" w:rsidRPr="00A23D07">
              <w:rPr>
                <w:rFonts w:ascii="Arial" w:hAnsi="Arial" w:cs="Arial"/>
              </w:rPr>
              <w:t xml:space="preserve"> </w:t>
            </w:r>
            <w:r w:rsidR="004C4BA9" w:rsidRPr="00A23D07">
              <w:rPr>
                <w:rFonts w:ascii="Arial" w:hAnsi="Arial" w:cs="Arial"/>
              </w:rPr>
              <w:t>approaches on practice</w:t>
            </w:r>
            <w:r w:rsidR="002C658D" w:rsidRPr="00A23D07">
              <w:rPr>
                <w:rFonts w:ascii="Arial" w:hAnsi="Arial" w:cs="Arial"/>
              </w:rPr>
              <w:t>.</w:t>
            </w:r>
          </w:p>
          <w:p w14:paraId="5723580D" w14:textId="77777777" w:rsidR="00540CC0" w:rsidRPr="00A23D07" w:rsidRDefault="00540CC0" w:rsidP="00116E9A">
            <w:pPr>
              <w:rPr>
                <w:rFonts w:ascii="Arial" w:hAnsi="Arial" w:cs="Arial"/>
              </w:rPr>
            </w:pPr>
          </w:p>
          <w:p w14:paraId="0BFEFBE3" w14:textId="214EA8C2" w:rsidR="00D00D3A" w:rsidRPr="00A23D07" w:rsidRDefault="00D00D3A" w:rsidP="00116E9A">
            <w:pPr>
              <w:pStyle w:val="ListParagraph"/>
              <w:spacing w:before="120"/>
              <w:ind w:left="0" w:right="249"/>
              <w:rPr>
                <w:rFonts w:ascii="Arial" w:hAnsi="Arial" w:cs="Arial"/>
              </w:rPr>
            </w:pPr>
            <w:r w:rsidRPr="00A23D07">
              <w:rPr>
                <w:rFonts w:ascii="Arial" w:hAnsi="Arial" w:cs="Arial"/>
              </w:rPr>
              <w:t>Design, plan and implement needs assessments</w:t>
            </w:r>
            <w:r w:rsidR="00540CC0" w:rsidRPr="00A23D07">
              <w:rPr>
                <w:rFonts w:ascii="Arial" w:hAnsi="Arial" w:cs="Arial"/>
              </w:rPr>
              <w:t>, and other methodologies</w:t>
            </w:r>
            <w:r w:rsidRPr="00A23D07">
              <w:rPr>
                <w:rFonts w:ascii="Arial" w:hAnsi="Arial" w:cs="Arial"/>
              </w:rPr>
              <w:t xml:space="preserve"> </w:t>
            </w:r>
            <w:r w:rsidR="00363E72" w:rsidRPr="00A23D07">
              <w:rPr>
                <w:rFonts w:ascii="Arial" w:hAnsi="Arial" w:cs="Arial"/>
              </w:rPr>
              <w:t>to support locality planning</w:t>
            </w:r>
            <w:r w:rsidRPr="00A23D07">
              <w:rPr>
                <w:rFonts w:ascii="Arial" w:hAnsi="Arial" w:cs="Arial"/>
              </w:rPr>
              <w:t>, which provide insight into the knowledge, skills, attitudes and development needs of the emerging and existing public health workforce</w:t>
            </w:r>
            <w:r w:rsidR="00363E72" w:rsidRPr="00A23D07">
              <w:rPr>
                <w:rFonts w:ascii="Arial" w:hAnsi="Arial" w:cs="Arial"/>
              </w:rPr>
              <w:t xml:space="preserve"> working with the </w:t>
            </w:r>
            <w:r w:rsidR="001C466B" w:rsidRPr="00A23D07">
              <w:rPr>
                <w:rFonts w:ascii="Arial" w:hAnsi="Arial" w:cs="Arial"/>
              </w:rPr>
              <w:t>target</w:t>
            </w:r>
            <w:r w:rsidR="00363E72" w:rsidRPr="00A23D07">
              <w:rPr>
                <w:rFonts w:ascii="Arial" w:hAnsi="Arial" w:cs="Arial"/>
              </w:rPr>
              <w:t xml:space="preserve"> population</w:t>
            </w:r>
            <w:r w:rsidRPr="00A23D07">
              <w:rPr>
                <w:rFonts w:ascii="Arial" w:hAnsi="Arial" w:cs="Arial"/>
              </w:rPr>
              <w:t xml:space="preserve">. These </w:t>
            </w:r>
            <w:proofErr w:type="gramStart"/>
            <w:r w:rsidRPr="00A23D07">
              <w:rPr>
                <w:rFonts w:ascii="Arial" w:hAnsi="Arial" w:cs="Arial"/>
              </w:rPr>
              <w:t>will be based</w:t>
            </w:r>
            <w:proofErr w:type="gramEnd"/>
            <w:r w:rsidRPr="00A23D07">
              <w:rPr>
                <w:rFonts w:ascii="Arial" w:hAnsi="Arial" w:cs="Arial"/>
              </w:rPr>
              <w:t xml:space="preserve"> on the requirements of a range of national and local policies, strategies and frameworks which seek to improve health and reduce inequalities. This </w:t>
            </w:r>
            <w:r w:rsidR="00540CC0" w:rsidRPr="00A23D07">
              <w:rPr>
                <w:rFonts w:ascii="Arial" w:hAnsi="Arial" w:cs="Arial"/>
              </w:rPr>
              <w:t xml:space="preserve">requires a </w:t>
            </w:r>
            <w:r w:rsidRPr="00A23D07">
              <w:rPr>
                <w:rFonts w:ascii="Arial" w:hAnsi="Arial" w:cs="Arial"/>
              </w:rPr>
              <w:t xml:space="preserve">sound understanding of the current evidence for health improvement, knowledge and understanding of research methods, analysis of both qualitative and quantitative data and preparation of comprehensive reports. Disseminate the findings of needs assessments to relevant </w:t>
            </w:r>
            <w:r w:rsidR="00363E72" w:rsidRPr="00A23D07">
              <w:rPr>
                <w:rFonts w:ascii="Arial" w:hAnsi="Arial" w:cs="Arial"/>
              </w:rPr>
              <w:t>CPP and Locality Planning partnership</w:t>
            </w:r>
            <w:r w:rsidR="00DE05EE" w:rsidRPr="00A23D07">
              <w:rPr>
                <w:rFonts w:ascii="Arial" w:hAnsi="Arial" w:cs="Arial"/>
              </w:rPr>
              <w:t>s</w:t>
            </w:r>
            <w:r w:rsidR="00540CC0" w:rsidRPr="00A23D07">
              <w:rPr>
                <w:rFonts w:ascii="Arial" w:hAnsi="Arial" w:cs="Arial"/>
              </w:rPr>
              <w:t>,</w:t>
            </w:r>
            <w:r w:rsidR="00363E72" w:rsidRPr="00A23D07">
              <w:rPr>
                <w:rFonts w:ascii="Arial" w:hAnsi="Arial" w:cs="Arial"/>
              </w:rPr>
              <w:t xml:space="preserve"> and other </w:t>
            </w:r>
            <w:r w:rsidRPr="00A23D07">
              <w:rPr>
                <w:rFonts w:ascii="Arial" w:hAnsi="Arial" w:cs="Arial"/>
              </w:rPr>
              <w:t>stakeholders</w:t>
            </w:r>
            <w:r w:rsidR="00540CC0" w:rsidRPr="00A23D07">
              <w:rPr>
                <w:rFonts w:ascii="Arial" w:hAnsi="Arial" w:cs="Arial"/>
              </w:rPr>
              <w:t>,</w:t>
            </w:r>
            <w:r w:rsidRPr="00A23D07">
              <w:rPr>
                <w:rFonts w:ascii="Arial" w:hAnsi="Arial" w:cs="Arial"/>
              </w:rPr>
              <w:t xml:space="preserve"> and facilitate discussion on these to inform approaches to develop practice</w:t>
            </w:r>
            <w:r w:rsidR="00190213" w:rsidRPr="00A23D07">
              <w:rPr>
                <w:rFonts w:ascii="Arial" w:hAnsi="Arial" w:cs="Arial"/>
              </w:rPr>
              <w:t>.</w:t>
            </w:r>
          </w:p>
          <w:p w14:paraId="5011E9B6" w14:textId="14F25743" w:rsidR="007F29D1" w:rsidRPr="00A23D07" w:rsidRDefault="008C71BC" w:rsidP="00116E9A">
            <w:pPr>
              <w:pStyle w:val="ListParagraph"/>
              <w:spacing w:before="120"/>
              <w:ind w:left="0" w:right="249"/>
              <w:rPr>
                <w:rFonts w:ascii="Arial" w:hAnsi="Arial" w:cs="Arial"/>
              </w:rPr>
            </w:pPr>
            <w:r w:rsidRPr="00A23D07">
              <w:rPr>
                <w:rFonts w:ascii="Arial" w:hAnsi="Arial" w:cs="Arial"/>
              </w:rPr>
              <w:t xml:space="preserve">Work closely with </w:t>
            </w:r>
            <w:r w:rsidR="00363E72" w:rsidRPr="00A23D07">
              <w:rPr>
                <w:rFonts w:ascii="Arial" w:hAnsi="Arial" w:cs="Arial"/>
              </w:rPr>
              <w:t xml:space="preserve">complex agendas from </w:t>
            </w:r>
            <w:r w:rsidR="00FA6E58" w:rsidRPr="00A23D07">
              <w:rPr>
                <w:rFonts w:ascii="Arial" w:hAnsi="Arial" w:cs="Arial"/>
              </w:rPr>
              <w:t xml:space="preserve">both </w:t>
            </w:r>
            <w:r w:rsidRPr="00A23D07">
              <w:rPr>
                <w:rFonts w:ascii="Arial" w:hAnsi="Arial" w:cs="Arial"/>
              </w:rPr>
              <w:t xml:space="preserve">national </w:t>
            </w:r>
            <w:r w:rsidR="00FA6E58" w:rsidRPr="00A23D07">
              <w:rPr>
                <w:rFonts w:ascii="Arial" w:hAnsi="Arial" w:cs="Arial"/>
              </w:rPr>
              <w:t xml:space="preserve">and local </w:t>
            </w:r>
            <w:r w:rsidRPr="00A23D07">
              <w:rPr>
                <w:rFonts w:ascii="Arial" w:hAnsi="Arial" w:cs="Arial"/>
              </w:rPr>
              <w:t>agencies to highlight opp</w:t>
            </w:r>
            <w:r w:rsidR="00363E72" w:rsidRPr="00A23D07">
              <w:rPr>
                <w:rFonts w:ascii="Arial" w:hAnsi="Arial" w:cs="Arial"/>
              </w:rPr>
              <w:t>ortunities for prevent</w:t>
            </w:r>
            <w:r w:rsidR="00540CC0" w:rsidRPr="00A23D07">
              <w:rPr>
                <w:rFonts w:ascii="Arial" w:hAnsi="Arial" w:cs="Arial"/>
              </w:rPr>
              <w:t>ion</w:t>
            </w:r>
            <w:r w:rsidR="00363E72" w:rsidRPr="00A23D07">
              <w:rPr>
                <w:rFonts w:ascii="Arial" w:hAnsi="Arial" w:cs="Arial"/>
              </w:rPr>
              <w:t xml:space="preserve"> and early intervention</w:t>
            </w:r>
            <w:r w:rsidR="00297A31" w:rsidRPr="00A23D07">
              <w:rPr>
                <w:rFonts w:ascii="Arial" w:hAnsi="Arial" w:cs="Arial"/>
              </w:rPr>
              <w:t xml:space="preserve"> for health improvement</w:t>
            </w:r>
            <w:r w:rsidR="00540CC0" w:rsidRPr="00A23D07">
              <w:rPr>
                <w:rFonts w:ascii="Arial" w:hAnsi="Arial" w:cs="Arial"/>
              </w:rPr>
              <w:t>,</w:t>
            </w:r>
            <w:r w:rsidR="00297A31" w:rsidRPr="00A23D07">
              <w:rPr>
                <w:rFonts w:ascii="Arial" w:hAnsi="Arial" w:cs="Arial"/>
              </w:rPr>
              <w:t xml:space="preserve"> and</w:t>
            </w:r>
            <w:r w:rsidR="00804590" w:rsidRPr="00A23D07">
              <w:rPr>
                <w:rFonts w:ascii="Arial" w:hAnsi="Arial" w:cs="Arial"/>
              </w:rPr>
              <w:t xml:space="preserve"> respond proactively to the rapidly evolving national direction</w:t>
            </w:r>
            <w:r w:rsidR="00540CC0" w:rsidRPr="00A23D07">
              <w:rPr>
                <w:rFonts w:ascii="Arial" w:hAnsi="Arial" w:cs="Arial"/>
              </w:rPr>
              <w:t>, for example</w:t>
            </w:r>
            <w:r w:rsidR="00804590" w:rsidRPr="00A23D07">
              <w:rPr>
                <w:rFonts w:ascii="Arial" w:hAnsi="Arial" w:cs="Arial"/>
              </w:rPr>
              <w:t xml:space="preserve"> to ensure review</w:t>
            </w:r>
            <w:r w:rsidR="00540CC0" w:rsidRPr="00A23D07">
              <w:rPr>
                <w:rFonts w:ascii="Arial" w:hAnsi="Arial" w:cs="Arial"/>
              </w:rPr>
              <w:t xml:space="preserve"> recommendations,</w:t>
            </w:r>
            <w:r w:rsidR="00804590" w:rsidRPr="00A23D07">
              <w:rPr>
                <w:rFonts w:ascii="Arial" w:hAnsi="Arial" w:cs="Arial"/>
              </w:rPr>
              <w:t xml:space="preserve"> </w:t>
            </w:r>
            <w:r w:rsidR="00540CC0" w:rsidRPr="00A23D07">
              <w:rPr>
                <w:rFonts w:ascii="Arial" w:hAnsi="Arial" w:cs="Arial"/>
              </w:rPr>
              <w:t xml:space="preserve">from </w:t>
            </w:r>
            <w:r w:rsidR="00804590" w:rsidRPr="00A23D07">
              <w:rPr>
                <w:rFonts w:ascii="Arial" w:hAnsi="Arial" w:cs="Arial"/>
              </w:rPr>
              <w:t xml:space="preserve">the Public Health Review, </w:t>
            </w:r>
            <w:r w:rsidR="00C6171A" w:rsidRPr="00A23D07">
              <w:rPr>
                <w:rFonts w:ascii="Arial" w:hAnsi="Arial" w:cs="Arial"/>
              </w:rPr>
              <w:t xml:space="preserve">Adult Social Care </w:t>
            </w:r>
            <w:proofErr w:type="gramStart"/>
            <w:r w:rsidR="00804590" w:rsidRPr="00A23D07">
              <w:rPr>
                <w:rFonts w:ascii="Arial" w:hAnsi="Arial" w:cs="Arial"/>
              </w:rPr>
              <w:t>Review  are</w:t>
            </w:r>
            <w:proofErr w:type="gramEnd"/>
            <w:r w:rsidR="00804590" w:rsidRPr="00A23D07">
              <w:rPr>
                <w:rFonts w:ascii="Arial" w:hAnsi="Arial" w:cs="Arial"/>
              </w:rPr>
              <w:t xml:space="preserve"> integrated into local planning structures.</w:t>
            </w:r>
            <w:r w:rsidR="005966A7" w:rsidRPr="00A23D07">
              <w:rPr>
                <w:rFonts w:ascii="Arial" w:hAnsi="Arial" w:cs="Arial"/>
              </w:rPr>
              <w:t xml:space="preserve"> Se</w:t>
            </w:r>
            <w:r w:rsidR="001B6A5E" w:rsidRPr="00A23D07">
              <w:rPr>
                <w:rFonts w:ascii="Arial" w:hAnsi="Arial" w:cs="Arial"/>
              </w:rPr>
              <w:t xml:space="preserve">cure </w:t>
            </w:r>
            <w:r w:rsidR="004C4BA9" w:rsidRPr="00A23D07">
              <w:rPr>
                <w:rFonts w:ascii="Arial" w:hAnsi="Arial" w:cs="Arial"/>
              </w:rPr>
              <w:t>commitment</w:t>
            </w:r>
            <w:r w:rsidR="00804590" w:rsidRPr="00A23D07">
              <w:rPr>
                <w:rFonts w:ascii="Arial" w:hAnsi="Arial" w:cs="Arial"/>
              </w:rPr>
              <w:t xml:space="preserve"> for prevention and early intervention amongst </w:t>
            </w:r>
            <w:r w:rsidR="001B6A5E" w:rsidRPr="00A23D07">
              <w:rPr>
                <w:rFonts w:ascii="Arial" w:hAnsi="Arial" w:cs="Arial"/>
              </w:rPr>
              <w:t xml:space="preserve">senior staff responsible for the </w:t>
            </w:r>
            <w:r w:rsidR="004C4BA9" w:rsidRPr="00A23D07">
              <w:rPr>
                <w:rFonts w:ascii="Arial" w:hAnsi="Arial" w:cs="Arial"/>
              </w:rPr>
              <w:t xml:space="preserve">emerging and existing </w:t>
            </w:r>
            <w:r w:rsidR="001B6A5E" w:rsidRPr="00A23D07">
              <w:rPr>
                <w:rFonts w:ascii="Arial" w:hAnsi="Arial" w:cs="Arial"/>
              </w:rPr>
              <w:t xml:space="preserve">workforce </w:t>
            </w:r>
            <w:r w:rsidR="00297A31" w:rsidRPr="00A23D07">
              <w:rPr>
                <w:rFonts w:ascii="Arial" w:hAnsi="Arial" w:cs="Arial"/>
              </w:rPr>
              <w:t xml:space="preserve">(for example, </w:t>
            </w:r>
            <w:r w:rsidR="005A4895" w:rsidRPr="00A23D07">
              <w:rPr>
                <w:rFonts w:ascii="Arial" w:hAnsi="Arial" w:cs="Arial"/>
              </w:rPr>
              <w:t xml:space="preserve">prepare discussion documents </w:t>
            </w:r>
            <w:r w:rsidR="00B30C0F" w:rsidRPr="00A23D07">
              <w:rPr>
                <w:rFonts w:ascii="Arial" w:hAnsi="Arial" w:cs="Arial"/>
              </w:rPr>
              <w:t>for consideration by senior staff</w:t>
            </w:r>
            <w:r w:rsidR="001E3EA9" w:rsidRPr="00A23D07">
              <w:rPr>
                <w:rFonts w:ascii="Arial" w:hAnsi="Arial" w:cs="Arial"/>
              </w:rPr>
              <w:t>).</w:t>
            </w:r>
            <w:r w:rsidR="008457E7" w:rsidRPr="00A23D07">
              <w:rPr>
                <w:rFonts w:ascii="Arial" w:hAnsi="Arial" w:cs="Arial"/>
              </w:rPr>
              <w:t xml:space="preserve"> </w:t>
            </w:r>
          </w:p>
          <w:p w14:paraId="5A3FD870" w14:textId="77777777" w:rsidR="001D384B" w:rsidRPr="00A23D07" w:rsidRDefault="001D384B" w:rsidP="00116E9A">
            <w:pPr>
              <w:rPr>
                <w:rFonts w:ascii="Arial" w:hAnsi="Arial" w:cs="Arial"/>
              </w:rPr>
            </w:pPr>
          </w:p>
          <w:p w14:paraId="06B14758" w14:textId="77777777" w:rsidR="00540CC0" w:rsidRPr="00A23D07" w:rsidRDefault="00A70C0A" w:rsidP="00116E9A">
            <w:pPr>
              <w:rPr>
                <w:rFonts w:ascii="Arial" w:hAnsi="Arial" w:cs="Arial"/>
              </w:rPr>
            </w:pPr>
            <w:r w:rsidRPr="00A23D07">
              <w:rPr>
                <w:rFonts w:ascii="Arial" w:hAnsi="Arial" w:cs="Arial"/>
              </w:rPr>
              <w:t>Lead the development, delivery and</w:t>
            </w:r>
            <w:r w:rsidR="00804590" w:rsidRPr="00A23D07">
              <w:rPr>
                <w:rFonts w:ascii="Arial" w:hAnsi="Arial" w:cs="Arial"/>
              </w:rPr>
              <w:t xml:space="preserve"> evaluation of prevention and early intervention programmes</w:t>
            </w:r>
            <w:r w:rsidRPr="00A23D07">
              <w:rPr>
                <w:rFonts w:ascii="Arial" w:hAnsi="Arial" w:cs="Arial"/>
              </w:rPr>
              <w:t xml:space="preserve"> relating to local and national policy, strategy and frameworks </w:t>
            </w:r>
            <w:r w:rsidR="001E3EA9" w:rsidRPr="00A23D07">
              <w:rPr>
                <w:rFonts w:ascii="Arial" w:hAnsi="Arial" w:cs="Arial"/>
              </w:rPr>
              <w:t>which seek to improve health and reduce inequalities</w:t>
            </w:r>
            <w:r w:rsidR="00525FDA" w:rsidRPr="00A23D07">
              <w:rPr>
                <w:rFonts w:ascii="Arial" w:hAnsi="Arial" w:cs="Arial"/>
              </w:rPr>
              <w:t>, as agreed with the Health Improvement Lead and in line with requirements within the Public Health Business Plan</w:t>
            </w:r>
            <w:r w:rsidR="00540CC0" w:rsidRPr="00A23D07">
              <w:rPr>
                <w:rFonts w:ascii="Arial" w:hAnsi="Arial" w:cs="Arial"/>
              </w:rPr>
              <w:t>/Heath Improvement Plan</w:t>
            </w:r>
            <w:r w:rsidR="00525FDA" w:rsidRPr="00A23D07">
              <w:rPr>
                <w:rFonts w:ascii="Arial" w:hAnsi="Arial" w:cs="Arial"/>
              </w:rPr>
              <w:t xml:space="preserve">. </w:t>
            </w:r>
          </w:p>
          <w:p w14:paraId="67011B04" w14:textId="77777777" w:rsidR="00540CC0" w:rsidRPr="00A23D07" w:rsidRDefault="00540CC0" w:rsidP="00116E9A">
            <w:pPr>
              <w:rPr>
                <w:rFonts w:ascii="Arial" w:hAnsi="Arial" w:cs="Arial"/>
              </w:rPr>
            </w:pPr>
          </w:p>
          <w:p w14:paraId="5E5F1B0D" w14:textId="50A4D669" w:rsidR="00A70C0A" w:rsidRPr="00A23D07" w:rsidRDefault="00542320" w:rsidP="00116E9A">
            <w:pPr>
              <w:rPr>
                <w:rFonts w:ascii="Arial" w:hAnsi="Arial" w:cs="Arial"/>
              </w:rPr>
            </w:pPr>
            <w:r w:rsidRPr="00A23D07">
              <w:rPr>
                <w:rFonts w:ascii="Arial" w:hAnsi="Arial" w:cs="Arial"/>
              </w:rPr>
              <w:t>Work in partnership with other</w:t>
            </w:r>
            <w:r w:rsidR="00487D66" w:rsidRPr="00A23D07">
              <w:rPr>
                <w:rFonts w:ascii="Arial" w:hAnsi="Arial" w:cs="Arial"/>
              </w:rPr>
              <w:t>s</w:t>
            </w:r>
            <w:r w:rsidRPr="00A23D07">
              <w:rPr>
                <w:rFonts w:ascii="Arial" w:hAnsi="Arial" w:cs="Arial"/>
              </w:rPr>
              <w:t xml:space="preserve"> to</w:t>
            </w:r>
            <w:r w:rsidR="00804590" w:rsidRPr="00A23D07">
              <w:rPr>
                <w:rFonts w:ascii="Arial" w:hAnsi="Arial" w:cs="Arial"/>
              </w:rPr>
              <w:t xml:space="preserve"> negotiate, develop and influence relationships across Ayrshire’s locality planning structures</w:t>
            </w:r>
            <w:r w:rsidR="00BC6FE7" w:rsidRPr="00A23D07">
              <w:rPr>
                <w:rFonts w:ascii="Arial" w:hAnsi="Arial" w:cs="Arial"/>
              </w:rPr>
              <w:t xml:space="preserve"> to build capacity in partnerships a</w:t>
            </w:r>
            <w:r w:rsidR="00CA5145" w:rsidRPr="00A23D07">
              <w:rPr>
                <w:rFonts w:ascii="Arial" w:hAnsi="Arial" w:cs="Arial"/>
              </w:rPr>
              <w:t>n</w:t>
            </w:r>
            <w:r w:rsidR="00BC6FE7" w:rsidRPr="00A23D07">
              <w:rPr>
                <w:rFonts w:ascii="Arial" w:hAnsi="Arial" w:cs="Arial"/>
              </w:rPr>
              <w:t>d communities to address health inequalities</w:t>
            </w:r>
            <w:r w:rsidR="00540CC0" w:rsidRPr="00A23D07">
              <w:rPr>
                <w:rFonts w:ascii="Arial" w:hAnsi="Arial" w:cs="Arial"/>
              </w:rPr>
              <w:t>,</w:t>
            </w:r>
            <w:r w:rsidR="00BC6FE7" w:rsidRPr="00A23D07">
              <w:rPr>
                <w:rFonts w:ascii="Arial" w:hAnsi="Arial" w:cs="Arial"/>
              </w:rPr>
              <w:t xml:space="preserve"> and lead on the implementation of prevention </w:t>
            </w:r>
            <w:r w:rsidR="001D384B" w:rsidRPr="00A23D07">
              <w:rPr>
                <w:rFonts w:ascii="Arial" w:hAnsi="Arial" w:cs="Arial"/>
              </w:rPr>
              <w:t>a</w:t>
            </w:r>
            <w:r w:rsidR="00BC6FE7" w:rsidRPr="00A23D07">
              <w:rPr>
                <w:rFonts w:ascii="Arial" w:hAnsi="Arial" w:cs="Arial"/>
              </w:rPr>
              <w:t xml:space="preserve">nd early intervention programmes with a focus on </w:t>
            </w:r>
            <w:r w:rsidR="007964C3" w:rsidRPr="00A23D07">
              <w:rPr>
                <w:rFonts w:ascii="Arial" w:hAnsi="Arial" w:cs="Arial"/>
              </w:rPr>
              <w:t>a target</w:t>
            </w:r>
            <w:r w:rsidR="00BC6FE7" w:rsidRPr="00A23D07">
              <w:rPr>
                <w:rFonts w:ascii="Arial" w:hAnsi="Arial" w:cs="Arial"/>
              </w:rPr>
              <w:t xml:space="preserve"> population</w:t>
            </w:r>
            <w:r w:rsidR="008464B6" w:rsidRPr="00A23D07">
              <w:rPr>
                <w:rFonts w:ascii="Arial" w:hAnsi="Arial" w:cs="Arial"/>
              </w:rPr>
              <w:t>.</w:t>
            </w:r>
            <w:r w:rsidR="00A70C0A" w:rsidRPr="00A23D07">
              <w:rPr>
                <w:rFonts w:ascii="Arial" w:hAnsi="Arial" w:cs="Arial"/>
              </w:rPr>
              <w:t xml:space="preserve"> </w:t>
            </w:r>
            <w:r w:rsidR="007D2EA6" w:rsidRPr="00A23D07">
              <w:rPr>
                <w:rFonts w:ascii="Arial" w:hAnsi="Arial" w:cs="Arial"/>
              </w:rPr>
              <w:t xml:space="preserve">There may also be a requirement to review and influence the direction of </w:t>
            </w:r>
            <w:r w:rsidR="005966A7" w:rsidRPr="00A23D07">
              <w:rPr>
                <w:rFonts w:ascii="Arial" w:hAnsi="Arial" w:cs="Arial"/>
              </w:rPr>
              <w:t xml:space="preserve">existing programmes. </w:t>
            </w:r>
            <w:r w:rsidR="00A70C0A" w:rsidRPr="00A23D07">
              <w:rPr>
                <w:rFonts w:ascii="Arial" w:hAnsi="Arial" w:cs="Arial"/>
              </w:rPr>
              <w:t>This requires knowledge and understanding of the principles</w:t>
            </w:r>
            <w:r w:rsidR="00BC6FE7" w:rsidRPr="00A23D07">
              <w:rPr>
                <w:rFonts w:ascii="Arial" w:hAnsi="Arial" w:cs="Arial"/>
              </w:rPr>
              <w:t xml:space="preserve"> and practice of effective health improvement</w:t>
            </w:r>
            <w:r w:rsidR="00A70C0A" w:rsidRPr="00A23D07">
              <w:rPr>
                <w:rFonts w:ascii="Arial" w:hAnsi="Arial" w:cs="Arial"/>
              </w:rPr>
              <w:t xml:space="preserve"> to </w:t>
            </w:r>
            <w:r w:rsidR="008464B6" w:rsidRPr="00A23D07">
              <w:rPr>
                <w:rFonts w:ascii="Arial" w:hAnsi="Arial" w:cs="Arial"/>
              </w:rPr>
              <w:t>ensure the</w:t>
            </w:r>
            <w:r w:rsidR="00A70C0A" w:rsidRPr="00A23D07">
              <w:rPr>
                <w:rFonts w:ascii="Arial" w:hAnsi="Arial" w:cs="Arial"/>
              </w:rPr>
              <w:t xml:space="preserve"> current evidence base for health improvement</w:t>
            </w:r>
            <w:r w:rsidR="00BC6FE7" w:rsidRPr="00A23D07">
              <w:rPr>
                <w:rFonts w:ascii="Arial" w:hAnsi="Arial" w:cs="Arial"/>
              </w:rPr>
              <w:t xml:space="preserve"> </w:t>
            </w:r>
            <w:proofErr w:type="gramStart"/>
            <w:r w:rsidR="00BC6FE7" w:rsidRPr="00A23D07">
              <w:rPr>
                <w:rFonts w:ascii="Arial" w:hAnsi="Arial" w:cs="Arial"/>
              </w:rPr>
              <w:t>is applied</w:t>
            </w:r>
            <w:proofErr w:type="gramEnd"/>
            <w:r w:rsidR="00BC6FE7" w:rsidRPr="00A23D07">
              <w:rPr>
                <w:rFonts w:ascii="Arial" w:hAnsi="Arial" w:cs="Arial"/>
              </w:rPr>
              <w:t xml:space="preserve"> in programmes</w:t>
            </w:r>
            <w:r w:rsidR="00A70C0A" w:rsidRPr="00A23D07">
              <w:rPr>
                <w:rFonts w:ascii="Arial" w:hAnsi="Arial" w:cs="Arial"/>
              </w:rPr>
              <w:t xml:space="preserve">. </w:t>
            </w:r>
          </w:p>
          <w:p w14:paraId="019D9DD0" w14:textId="77777777" w:rsidR="00BB25CB" w:rsidRPr="00A23D07" w:rsidRDefault="00BB25CB" w:rsidP="00BF2640">
            <w:pPr>
              <w:jc w:val="both"/>
              <w:rPr>
                <w:rFonts w:ascii="Arial" w:hAnsi="Arial" w:cs="Arial"/>
              </w:rPr>
            </w:pPr>
          </w:p>
          <w:p w14:paraId="343B1C24" w14:textId="3EB22693" w:rsidR="007D2EA6" w:rsidRPr="00A23D07" w:rsidRDefault="008C71BC" w:rsidP="00116E9A">
            <w:pPr>
              <w:rPr>
                <w:rFonts w:ascii="Arial" w:hAnsi="Arial" w:cs="Arial"/>
              </w:rPr>
            </w:pPr>
            <w:r w:rsidRPr="00A23D07">
              <w:rPr>
                <w:rStyle w:val="table0020normalchar1"/>
                <w:rFonts w:ascii="Arial" w:hAnsi="Arial" w:cs="Arial"/>
              </w:rPr>
              <w:t>Support the work of the wider Health Improvement Team</w:t>
            </w:r>
            <w:r w:rsidR="00297A31" w:rsidRPr="00A23D07">
              <w:rPr>
                <w:rStyle w:val="table0020normalchar1"/>
                <w:rFonts w:ascii="Arial" w:hAnsi="Arial" w:cs="Arial"/>
              </w:rPr>
              <w:t xml:space="preserve"> </w:t>
            </w:r>
            <w:r w:rsidRPr="00A23D07">
              <w:rPr>
                <w:rStyle w:val="table0020normalchar1"/>
                <w:rFonts w:ascii="Arial" w:hAnsi="Arial" w:cs="Arial"/>
              </w:rPr>
              <w:t>in the</w:t>
            </w:r>
            <w:r w:rsidR="0019736C" w:rsidRPr="00A23D07">
              <w:rPr>
                <w:rStyle w:val="table0020normalchar1"/>
                <w:rFonts w:ascii="Arial" w:hAnsi="Arial" w:cs="Arial"/>
              </w:rPr>
              <w:t xml:space="preserve"> implementation of health promotion strategi</w:t>
            </w:r>
            <w:r w:rsidR="00BC6FE7" w:rsidRPr="00A23D07">
              <w:rPr>
                <w:rStyle w:val="table0020normalchar1"/>
                <w:rFonts w:ascii="Arial" w:hAnsi="Arial" w:cs="Arial"/>
              </w:rPr>
              <w:t xml:space="preserve">es and policies within locality settings </w:t>
            </w:r>
            <w:r w:rsidR="0019736C" w:rsidRPr="00A23D07">
              <w:rPr>
                <w:rStyle w:val="table0020normalchar1"/>
                <w:rFonts w:ascii="Arial" w:hAnsi="Arial" w:cs="Arial"/>
              </w:rPr>
              <w:t xml:space="preserve">and target groups to improve health and reduce health inequalities. </w:t>
            </w:r>
            <w:r w:rsidR="00297A31" w:rsidRPr="00A23D07">
              <w:rPr>
                <w:rFonts w:ascii="Arial" w:hAnsi="Arial" w:cs="Arial"/>
              </w:rPr>
              <w:t>This involves working across a range of</w:t>
            </w:r>
            <w:r w:rsidR="00BC6FE7" w:rsidRPr="00A23D07">
              <w:rPr>
                <w:rFonts w:ascii="Arial" w:hAnsi="Arial" w:cs="Arial"/>
              </w:rPr>
              <w:t xml:space="preserve"> CPP partners and HSCPs</w:t>
            </w:r>
            <w:r w:rsidR="00297A31" w:rsidRPr="00A23D07">
              <w:rPr>
                <w:rFonts w:ascii="Arial" w:hAnsi="Arial" w:cs="Arial"/>
              </w:rPr>
              <w:t xml:space="preserve"> to encourage and persuade a health promotion perspective</w:t>
            </w:r>
            <w:r w:rsidR="007D2EA6" w:rsidRPr="00A23D07">
              <w:rPr>
                <w:rFonts w:ascii="Arial" w:hAnsi="Arial" w:cs="Arial"/>
              </w:rPr>
              <w:t>,</w:t>
            </w:r>
            <w:r w:rsidR="00B637AE" w:rsidRPr="00A23D07">
              <w:rPr>
                <w:rFonts w:ascii="Arial" w:hAnsi="Arial" w:cs="Arial"/>
              </w:rPr>
              <w:t xml:space="preserve"> and </w:t>
            </w:r>
            <w:r w:rsidR="007D2EA6" w:rsidRPr="00A23D07">
              <w:rPr>
                <w:rFonts w:ascii="Arial" w:hAnsi="Arial" w:cs="Arial"/>
              </w:rPr>
              <w:t xml:space="preserve">the </w:t>
            </w:r>
            <w:r w:rsidR="00B637AE" w:rsidRPr="00A23D07">
              <w:rPr>
                <w:rFonts w:ascii="Arial" w:hAnsi="Arial" w:cs="Arial"/>
              </w:rPr>
              <w:t>creat</w:t>
            </w:r>
            <w:r w:rsidR="007D2EA6" w:rsidRPr="00A23D07">
              <w:rPr>
                <w:rFonts w:ascii="Arial" w:hAnsi="Arial" w:cs="Arial"/>
              </w:rPr>
              <w:t xml:space="preserve">ion </w:t>
            </w:r>
            <w:proofErr w:type="gramStart"/>
            <w:r w:rsidR="007D2EA6" w:rsidRPr="00A23D07">
              <w:rPr>
                <w:rFonts w:ascii="Arial" w:hAnsi="Arial" w:cs="Arial"/>
              </w:rPr>
              <w:t xml:space="preserve">of </w:t>
            </w:r>
            <w:r w:rsidR="00B637AE" w:rsidRPr="00A23D07">
              <w:rPr>
                <w:rFonts w:ascii="Arial" w:hAnsi="Arial" w:cs="Arial"/>
              </w:rPr>
              <w:t xml:space="preserve"> action</w:t>
            </w:r>
            <w:proofErr w:type="gramEnd"/>
            <w:r w:rsidR="00B637AE" w:rsidRPr="00A23D07">
              <w:rPr>
                <w:rFonts w:ascii="Arial" w:hAnsi="Arial" w:cs="Arial"/>
              </w:rPr>
              <w:t>/implementation plans</w:t>
            </w:r>
            <w:r w:rsidR="001E3EA9" w:rsidRPr="00A23D07">
              <w:rPr>
                <w:rFonts w:ascii="Arial" w:hAnsi="Arial" w:cs="Arial"/>
              </w:rPr>
              <w:t>.</w:t>
            </w:r>
            <w:r w:rsidR="00A70C0A" w:rsidRPr="00A23D07">
              <w:rPr>
                <w:rFonts w:ascii="Arial" w:hAnsi="Arial" w:cs="Arial"/>
              </w:rPr>
              <w:t xml:space="preserve"> </w:t>
            </w:r>
          </w:p>
          <w:p w14:paraId="2E36A0C5" w14:textId="77777777" w:rsidR="007D2EA6" w:rsidRPr="00A23D07" w:rsidRDefault="007D2EA6" w:rsidP="00116E9A">
            <w:pPr>
              <w:rPr>
                <w:rFonts w:ascii="Arial" w:hAnsi="Arial" w:cs="Arial"/>
              </w:rPr>
            </w:pPr>
          </w:p>
          <w:p w14:paraId="5E25CF90" w14:textId="7992E928" w:rsidR="007D2EA6" w:rsidRPr="00A23D07" w:rsidRDefault="0086638C" w:rsidP="00116E9A">
            <w:pPr>
              <w:rPr>
                <w:rFonts w:ascii="Arial" w:hAnsi="Arial" w:cs="Arial"/>
              </w:rPr>
            </w:pPr>
            <w:r w:rsidRPr="00A23D07">
              <w:rPr>
                <w:rFonts w:ascii="Arial" w:hAnsi="Arial" w:cs="Arial"/>
              </w:rPr>
              <w:t xml:space="preserve">Utilise improvement methodologies, technologies, and specialist public health expertise with partners to influence and deliver the public health agenda in relation to prevention and early intervention for </w:t>
            </w:r>
            <w:r w:rsidR="007964C3" w:rsidRPr="00A23D07">
              <w:rPr>
                <w:rFonts w:ascii="Arial" w:hAnsi="Arial" w:cs="Arial"/>
              </w:rPr>
              <w:t>a targeted</w:t>
            </w:r>
            <w:r w:rsidRPr="00A23D07">
              <w:rPr>
                <w:rFonts w:ascii="Arial" w:hAnsi="Arial" w:cs="Arial"/>
              </w:rPr>
              <w:t xml:space="preserve"> </w:t>
            </w:r>
            <w:r w:rsidR="008464B6" w:rsidRPr="00A23D07">
              <w:rPr>
                <w:rFonts w:ascii="Arial" w:hAnsi="Arial" w:cs="Arial"/>
              </w:rPr>
              <w:t>population</w:t>
            </w:r>
            <w:r w:rsidRPr="00A23D07">
              <w:rPr>
                <w:rFonts w:ascii="Arial" w:hAnsi="Arial" w:cs="Arial"/>
              </w:rPr>
              <w:t xml:space="preserve">. </w:t>
            </w:r>
          </w:p>
          <w:p w14:paraId="5A681B75" w14:textId="77777777" w:rsidR="007D2EA6" w:rsidRPr="00A23D07" w:rsidRDefault="007D2EA6" w:rsidP="00116E9A">
            <w:pPr>
              <w:rPr>
                <w:rFonts w:ascii="Arial" w:hAnsi="Arial" w:cs="Arial"/>
              </w:rPr>
            </w:pPr>
          </w:p>
          <w:p w14:paraId="16BBF11B" w14:textId="6B98A7BE" w:rsidR="00297A31" w:rsidRPr="00A23D07" w:rsidRDefault="0086638C" w:rsidP="00116E9A">
            <w:pPr>
              <w:rPr>
                <w:rFonts w:ascii="Arial" w:hAnsi="Arial" w:cs="Arial"/>
              </w:rPr>
            </w:pPr>
            <w:r w:rsidRPr="00A23D07">
              <w:rPr>
                <w:rFonts w:ascii="Arial" w:hAnsi="Arial" w:cs="Arial"/>
              </w:rPr>
              <w:t>The</w:t>
            </w:r>
            <w:r w:rsidR="00297A31" w:rsidRPr="00A23D07">
              <w:rPr>
                <w:rFonts w:ascii="Arial" w:hAnsi="Arial" w:cs="Arial"/>
              </w:rPr>
              <w:t xml:space="preserve"> </w:t>
            </w:r>
            <w:r w:rsidR="00BF0732" w:rsidRPr="00A23D07">
              <w:rPr>
                <w:rFonts w:ascii="Arial" w:hAnsi="Arial" w:cs="Arial"/>
              </w:rPr>
              <w:t>post holder</w:t>
            </w:r>
            <w:r w:rsidR="00297A31" w:rsidRPr="00A23D07">
              <w:rPr>
                <w:rFonts w:ascii="Arial" w:hAnsi="Arial" w:cs="Arial"/>
              </w:rPr>
              <w:t xml:space="preserve"> is also responsible for project managing externally funded projects</w:t>
            </w:r>
            <w:r w:rsidR="00B637AE" w:rsidRPr="00A23D07">
              <w:rPr>
                <w:rFonts w:ascii="Arial" w:hAnsi="Arial" w:cs="Arial"/>
              </w:rPr>
              <w:t xml:space="preserve"> which may sit within their remit</w:t>
            </w:r>
            <w:r w:rsidR="00297A31" w:rsidRPr="00A23D07">
              <w:rPr>
                <w:rFonts w:ascii="Arial" w:hAnsi="Arial" w:cs="Arial"/>
              </w:rPr>
              <w:t xml:space="preserve"> (for example budget, actions, timescales) and for sourcing funding information for projects to contribute to the development of health improvement activity</w:t>
            </w:r>
            <w:r w:rsidR="00B637AE" w:rsidRPr="00A23D07">
              <w:rPr>
                <w:rFonts w:ascii="Arial" w:hAnsi="Arial" w:cs="Arial"/>
              </w:rPr>
              <w:t>.</w:t>
            </w:r>
          </w:p>
          <w:p w14:paraId="431D69A8" w14:textId="77777777" w:rsidR="00804590" w:rsidRPr="00A23D07" w:rsidRDefault="00804590" w:rsidP="00116E9A">
            <w:pPr>
              <w:rPr>
                <w:rFonts w:ascii="Arial" w:hAnsi="Arial" w:cs="Arial"/>
              </w:rPr>
            </w:pPr>
          </w:p>
          <w:p w14:paraId="77752AF2" w14:textId="0F464E82" w:rsidR="007D2EA6" w:rsidRPr="00A23D07" w:rsidRDefault="0086638C" w:rsidP="00116E9A">
            <w:pPr>
              <w:rPr>
                <w:rFonts w:ascii="Arial" w:hAnsi="Arial" w:cs="Arial"/>
              </w:rPr>
            </w:pPr>
            <w:r w:rsidRPr="00A23D07">
              <w:rPr>
                <w:rFonts w:ascii="Arial" w:hAnsi="Arial" w:cs="Arial"/>
              </w:rPr>
              <w:t>Balance the requirement for strategic development and local implementation of early intervention and prevention programmes by ensuring effective processes are in place to monitor developments</w:t>
            </w:r>
            <w:r w:rsidR="008464B6" w:rsidRPr="00A23D07">
              <w:rPr>
                <w:rFonts w:ascii="Arial" w:hAnsi="Arial" w:cs="Arial"/>
              </w:rPr>
              <w:t xml:space="preserve">. </w:t>
            </w:r>
            <w:r w:rsidRPr="00A23D07">
              <w:rPr>
                <w:rFonts w:ascii="Arial" w:hAnsi="Arial" w:cs="Arial"/>
              </w:rPr>
              <w:t xml:space="preserve"> </w:t>
            </w:r>
          </w:p>
          <w:p w14:paraId="69436A5B" w14:textId="77777777" w:rsidR="007D2EA6" w:rsidRPr="00A23D07" w:rsidRDefault="007D2EA6" w:rsidP="00116E9A">
            <w:pPr>
              <w:rPr>
                <w:rFonts w:ascii="Arial" w:hAnsi="Arial" w:cs="Arial"/>
              </w:rPr>
            </w:pPr>
          </w:p>
          <w:p w14:paraId="5A541141" w14:textId="77777777" w:rsidR="007D2EA6" w:rsidRPr="00A23D07" w:rsidRDefault="0086638C" w:rsidP="00116E9A">
            <w:pPr>
              <w:rPr>
                <w:rFonts w:ascii="Arial" w:hAnsi="Arial" w:cs="Arial"/>
              </w:rPr>
            </w:pPr>
            <w:r w:rsidRPr="00A23D07">
              <w:rPr>
                <w:rFonts w:ascii="Arial" w:hAnsi="Arial" w:cs="Arial"/>
              </w:rPr>
              <w:t xml:space="preserve">Support </w:t>
            </w:r>
            <w:r w:rsidR="00BD5009" w:rsidRPr="00A23D07">
              <w:rPr>
                <w:rFonts w:ascii="Arial" w:hAnsi="Arial" w:cs="Arial"/>
              </w:rPr>
              <w:t xml:space="preserve">the work of the wider Health Improvement Team, in developing, </w:t>
            </w:r>
            <w:r w:rsidR="00AA7DD3" w:rsidRPr="00A23D07">
              <w:rPr>
                <w:rFonts w:ascii="Arial" w:hAnsi="Arial" w:cs="Arial"/>
              </w:rPr>
              <w:t>implementing and</w:t>
            </w:r>
            <w:r w:rsidR="00FE2357" w:rsidRPr="00A23D07">
              <w:rPr>
                <w:rFonts w:ascii="Arial" w:hAnsi="Arial" w:cs="Arial"/>
              </w:rPr>
              <w:t xml:space="preserve"> evaluat</w:t>
            </w:r>
            <w:r w:rsidR="00BD5009" w:rsidRPr="00A23D07">
              <w:rPr>
                <w:rFonts w:ascii="Arial" w:hAnsi="Arial" w:cs="Arial"/>
              </w:rPr>
              <w:t>ing</w:t>
            </w:r>
            <w:r w:rsidR="00FE2357" w:rsidRPr="00A23D07">
              <w:rPr>
                <w:rFonts w:ascii="Arial" w:hAnsi="Arial" w:cs="Arial"/>
              </w:rPr>
              <w:t xml:space="preserve"> local, regional and national </w:t>
            </w:r>
            <w:r w:rsidR="00B637AE" w:rsidRPr="00A23D07">
              <w:rPr>
                <w:rFonts w:ascii="Arial" w:hAnsi="Arial" w:cs="Arial"/>
              </w:rPr>
              <w:t xml:space="preserve">health improving </w:t>
            </w:r>
            <w:r w:rsidR="00FE2357" w:rsidRPr="00A23D07">
              <w:rPr>
                <w:rFonts w:ascii="Arial" w:hAnsi="Arial" w:cs="Arial"/>
              </w:rPr>
              <w:t>campaigns</w:t>
            </w:r>
            <w:r w:rsidRPr="00A23D07">
              <w:rPr>
                <w:rFonts w:ascii="Arial" w:hAnsi="Arial" w:cs="Arial"/>
              </w:rPr>
              <w:t xml:space="preserve"> in relation to own specialism</w:t>
            </w:r>
            <w:r w:rsidR="00FE2357" w:rsidRPr="00A23D07">
              <w:rPr>
                <w:rFonts w:ascii="Arial" w:hAnsi="Arial" w:cs="Arial"/>
              </w:rPr>
              <w:t>.</w:t>
            </w:r>
            <w:r w:rsidR="00D078A3" w:rsidRPr="00A23D07">
              <w:rPr>
                <w:rFonts w:ascii="Arial" w:hAnsi="Arial" w:cs="Arial"/>
              </w:rPr>
              <w:t xml:space="preserve"> </w:t>
            </w:r>
          </w:p>
          <w:p w14:paraId="79F4D4AB" w14:textId="77777777" w:rsidR="007D2EA6" w:rsidRPr="00A23D07" w:rsidRDefault="007D2EA6" w:rsidP="00116E9A">
            <w:pPr>
              <w:rPr>
                <w:rFonts w:ascii="Arial" w:hAnsi="Arial" w:cs="Arial"/>
              </w:rPr>
            </w:pPr>
          </w:p>
          <w:p w14:paraId="5A6B36FF" w14:textId="20971758" w:rsidR="00BC6FE7" w:rsidRPr="00A23D07" w:rsidRDefault="00B637AE" w:rsidP="00116E9A">
            <w:pPr>
              <w:rPr>
                <w:rFonts w:ascii="Arial" w:hAnsi="Arial" w:cs="Arial"/>
              </w:rPr>
            </w:pPr>
            <w:r w:rsidRPr="00A23D07">
              <w:rPr>
                <w:rFonts w:ascii="Arial" w:hAnsi="Arial" w:cs="Arial"/>
              </w:rPr>
              <w:t>D</w:t>
            </w:r>
            <w:r w:rsidR="00220EBB" w:rsidRPr="00A23D07">
              <w:rPr>
                <w:rFonts w:ascii="Arial" w:hAnsi="Arial" w:cs="Arial"/>
              </w:rPr>
              <w:t>elegate actions</w:t>
            </w:r>
            <w:r w:rsidR="00F44C3A" w:rsidRPr="00A23D07">
              <w:rPr>
                <w:rFonts w:ascii="Arial" w:hAnsi="Arial" w:cs="Arial"/>
              </w:rPr>
              <w:t xml:space="preserve"> to Officers working on specific programme areas within </w:t>
            </w:r>
            <w:r w:rsidR="001C466B" w:rsidRPr="00A23D07">
              <w:rPr>
                <w:rFonts w:ascii="Arial" w:hAnsi="Arial" w:cs="Arial"/>
              </w:rPr>
              <w:t>target</w:t>
            </w:r>
            <w:r w:rsidR="00F44C3A" w:rsidRPr="00A23D07">
              <w:rPr>
                <w:rFonts w:ascii="Arial" w:hAnsi="Arial" w:cs="Arial"/>
              </w:rPr>
              <w:t xml:space="preserve"> population programmes. This can i</w:t>
            </w:r>
            <w:r w:rsidR="008464B6" w:rsidRPr="00A23D07">
              <w:rPr>
                <w:rFonts w:ascii="Arial" w:hAnsi="Arial" w:cs="Arial"/>
              </w:rPr>
              <w:t>nclude campaign implementation a</w:t>
            </w:r>
            <w:r w:rsidR="00F44C3A" w:rsidRPr="00A23D07">
              <w:rPr>
                <w:rFonts w:ascii="Arial" w:hAnsi="Arial" w:cs="Arial"/>
              </w:rPr>
              <w:t>nd evaluation, training programme delivery.</w:t>
            </w:r>
          </w:p>
          <w:p w14:paraId="408FA7C5" w14:textId="64185876" w:rsidR="007D2EA6" w:rsidRPr="00A23D07" w:rsidRDefault="00BC6FE7" w:rsidP="00BC6FE7">
            <w:pPr>
              <w:pStyle w:val="ListParagraph"/>
              <w:spacing w:before="120"/>
              <w:ind w:left="0" w:right="249"/>
              <w:rPr>
                <w:rFonts w:ascii="Arial" w:hAnsi="Arial" w:cs="Arial"/>
              </w:rPr>
            </w:pPr>
            <w:r w:rsidRPr="00A23D07">
              <w:rPr>
                <w:rFonts w:ascii="Arial" w:hAnsi="Arial" w:cs="Arial"/>
              </w:rPr>
              <w:t>Act as a primary point of contact for practice development</w:t>
            </w:r>
            <w:r w:rsidR="00F44C3A" w:rsidRPr="00A23D07">
              <w:rPr>
                <w:rFonts w:ascii="Arial" w:hAnsi="Arial" w:cs="Arial"/>
              </w:rPr>
              <w:t xml:space="preserve"> in relation to early intervention and prevention with </w:t>
            </w:r>
            <w:r w:rsidR="00CA5145" w:rsidRPr="00A23D07">
              <w:rPr>
                <w:rFonts w:ascii="Arial" w:hAnsi="Arial" w:cs="Arial"/>
              </w:rPr>
              <w:t xml:space="preserve">target </w:t>
            </w:r>
            <w:r w:rsidR="00F44C3A" w:rsidRPr="00A23D07">
              <w:rPr>
                <w:rFonts w:ascii="Arial" w:hAnsi="Arial" w:cs="Arial"/>
              </w:rPr>
              <w:t>populations</w:t>
            </w:r>
            <w:r w:rsidRPr="00A23D07">
              <w:rPr>
                <w:rFonts w:ascii="Arial" w:hAnsi="Arial" w:cs="Arial"/>
              </w:rPr>
              <w:t xml:space="preserve"> to ensure effective co-ordination and robust communication about matters relating to </w:t>
            </w:r>
            <w:proofErr w:type="gramStart"/>
            <w:r w:rsidRPr="00A23D07">
              <w:rPr>
                <w:rFonts w:ascii="Arial" w:hAnsi="Arial" w:cs="Arial"/>
              </w:rPr>
              <w:t>health improvement practice development</w:t>
            </w:r>
            <w:proofErr w:type="gramEnd"/>
            <w:r w:rsidR="00F44C3A" w:rsidRPr="00A23D07">
              <w:rPr>
                <w:rFonts w:ascii="Arial" w:hAnsi="Arial" w:cs="Arial"/>
              </w:rPr>
              <w:t xml:space="preserve">. </w:t>
            </w:r>
          </w:p>
          <w:p w14:paraId="1C84BFE3" w14:textId="7DF32D89" w:rsidR="007D2EA6" w:rsidRPr="00A23D07" w:rsidRDefault="00F44C3A" w:rsidP="00BC6FE7">
            <w:pPr>
              <w:pStyle w:val="ListParagraph"/>
              <w:spacing w:before="120"/>
              <w:ind w:left="0" w:right="249"/>
              <w:rPr>
                <w:rFonts w:ascii="Arial" w:hAnsi="Arial" w:cs="Arial"/>
              </w:rPr>
            </w:pPr>
            <w:r w:rsidRPr="00A23D07">
              <w:rPr>
                <w:rFonts w:ascii="Arial" w:hAnsi="Arial" w:cs="Arial"/>
              </w:rPr>
              <w:t>A</w:t>
            </w:r>
            <w:r w:rsidR="00BC6FE7" w:rsidRPr="00A23D07">
              <w:rPr>
                <w:rFonts w:ascii="Arial" w:hAnsi="Arial" w:cs="Arial"/>
              </w:rPr>
              <w:t xml:space="preserve">ct as a link to other internal personnel such as Health Improvement Officers and Health Improvement Leads to ensure effective co-ordination and input of activity. </w:t>
            </w:r>
          </w:p>
          <w:p w14:paraId="5E29B871" w14:textId="2BC21C71" w:rsidR="00BC6FE7" w:rsidRPr="00A23D07" w:rsidRDefault="00BC6FE7" w:rsidP="00BC6FE7">
            <w:pPr>
              <w:pStyle w:val="ListParagraph"/>
              <w:spacing w:before="120"/>
              <w:ind w:left="0" w:right="249"/>
              <w:rPr>
                <w:rFonts w:ascii="Arial" w:hAnsi="Arial" w:cs="Arial"/>
              </w:rPr>
            </w:pPr>
            <w:r w:rsidRPr="00A23D07">
              <w:rPr>
                <w:rFonts w:ascii="Arial" w:hAnsi="Arial" w:cs="Arial"/>
              </w:rPr>
              <w:t>Act as a key point of contact for matters relating to practice development issu</w:t>
            </w:r>
            <w:r w:rsidR="00F44C3A" w:rsidRPr="00A23D07">
              <w:rPr>
                <w:rFonts w:ascii="Arial" w:hAnsi="Arial" w:cs="Arial"/>
              </w:rPr>
              <w:t>es for a range of partners</w:t>
            </w:r>
            <w:r w:rsidRPr="00A23D07">
              <w:rPr>
                <w:rFonts w:ascii="Arial" w:hAnsi="Arial" w:cs="Arial"/>
              </w:rPr>
              <w:t xml:space="preserve"> to facilitate inclusion of health improvement practice as a core element of learning and development opportunities. </w:t>
            </w:r>
          </w:p>
          <w:p w14:paraId="01959ECC" w14:textId="77777777" w:rsidR="00BC6FE7" w:rsidRPr="00A23D07" w:rsidRDefault="00BC6FE7" w:rsidP="00BC6FE7">
            <w:pPr>
              <w:pStyle w:val="ListParagraph"/>
              <w:ind w:left="0"/>
              <w:rPr>
                <w:rFonts w:ascii="Arial" w:hAnsi="Arial" w:cs="Arial"/>
              </w:rPr>
            </w:pPr>
          </w:p>
          <w:p w14:paraId="65D417D4" w14:textId="13359148" w:rsidR="007D2EA6" w:rsidRPr="00A23D07" w:rsidRDefault="00F44C3A" w:rsidP="00BF2640">
            <w:pPr>
              <w:rPr>
                <w:rFonts w:ascii="Arial" w:hAnsi="Arial" w:cs="Arial"/>
              </w:rPr>
            </w:pPr>
            <w:r w:rsidRPr="00A23D07">
              <w:rPr>
                <w:rFonts w:ascii="Arial" w:hAnsi="Arial" w:cs="Arial"/>
              </w:rPr>
              <w:t>M</w:t>
            </w:r>
            <w:r w:rsidR="00E21343" w:rsidRPr="00A23D07">
              <w:rPr>
                <w:rFonts w:ascii="Arial" w:hAnsi="Arial" w:cs="Arial"/>
              </w:rPr>
              <w:t>anag</w:t>
            </w:r>
            <w:r w:rsidR="00E55ADA" w:rsidRPr="00A23D07">
              <w:rPr>
                <w:rFonts w:ascii="Arial" w:hAnsi="Arial" w:cs="Arial"/>
              </w:rPr>
              <w:t>e</w:t>
            </w:r>
            <w:r w:rsidRPr="00A23D07">
              <w:rPr>
                <w:rFonts w:ascii="Arial" w:hAnsi="Arial" w:cs="Arial"/>
              </w:rPr>
              <w:t xml:space="preserve"> work of Officers involved in health improvement early intervention and prevention programmes for </w:t>
            </w:r>
            <w:r w:rsidR="00CA5145" w:rsidRPr="00A23D07">
              <w:rPr>
                <w:rFonts w:ascii="Arial" w:hAnsi="Arial" w:cs="Arial"/>
              </w:rPr>
              <w:t>target populations</w:t>
            </w:r>
            <w:r w:rsidRPr="00A23D07">
              <w:rPr>
                <w:rFonts w:ascii="Arial" w:hAnsi="Arial" w:cs="Arial"/>
              </w:rPr>
              <w:t xml:space="preserve"> and as required</w:t>
            </w:r>
            <w:r w:rsidR="007D2EA6" w:rsidRPr="00A23D07">
              <w:rPr>
                <w:rFonts w:ascii="Arial" w:hAnsi="Arial" w:cs="Arial"/>
              </w:rPr>
              <w:t>,</w:t>
            </w:r>
            <w:r w:rsidRPr="00A23D07">
              <w:rPr>
                <w:rFonts w:ascii="Arial" w:hAnsi="Arial" w:cs="Arial"/>
              </w:rPr>
              <w:t xml:space="preserve"> line manage</w:t>
            </w:r>
            <w:r w:rsidR="00AA127D" w:rsidRPr="00A23D07">
              <w:rPr>
                <w:rFonts w:ascii="Arial" w:hAnsi="Arial" w:cs="Arial"/>
              </w:rPr>
              <w:t xml:space="preserve">, </w:t>
            </w:r>
            <w:r w:rsidR="00335584" w:rsidRPr="00A23D07">
              <w:rPr>
                <w:rFonts w:ascii="Arial" w:hAnsi="Arial" w:cs="Arial"/>
              </w:rPr>
              <w:t xml:space="preserve">guide, </w:t>
            </w:r>
            <w:r w:rsidR="00AA127D" w:rsidRPr="00A23D07">
              <w:rPr>
                <w:rFonts w:ascii="Arial" w:hAnsi="Arial" w:cs="Arial"/>
              </w:rPr>
              <w:t>direct and supervise</w:t>
            </w:r>
            <w:r w:rsidR="00E21343" w:rsidRPr="00A23D07">
              <w:rPr>
                <w:rFonts w:ascii="Arial" w:hAnsi="Arial" w:cs="Arial"/>
              </w:rPr>
              <w:t xml:space="preserve"> staff </w:t>
            </w:r>
            <w:r w:rsidR="001E0B07" w:rsidRPr="00A23D07">
              <w:rPr>
                <w:rFonts w:ascii="Arial" w:hAnsi="Arial" w:cs="Arial"/>
              </w:rPr>
              <w:t>including</w:t>
            </w:r>
            <w:r w:rsidR="007D2EA6" w:rsidRPr="00A23D07">
              <w:rPr>
                <w:rFonts w:ascii="Arial" w:hAnsi="Arial" w:cs="Arial"/>
              </w:rPr>
              <w:t xml:space="preserve"> the</w:t>
            </w:r>
            <w:r w:rsidR="001E0B07" w:rsidRPr="00A23D07">
              <w:rPr>
                <w:rFonts w:ascii="Arial" w:hAnsi="Arial" w:cs="Arial"/>
              </w:rPr>
              <w:t xml:space="preserve"> development of Personal Development </w:t>
            </w:r>
            <w:r w:rsidR="00804F7E" w:rsidRPr="00A23D07">
              <w:rPr>
                <w:rFonts w:ascii="Arial" w:hAnsi="Arial" w:cs="Arial"/>
              </w:rPr>
              <w:t>plans</w:t>
            </w:r>
            <w:r w:rsidR="00E55ADA" w:rsidRPr="00A23D07">
              <w:rPr>
                <w:rFonts w:ascii="Arial" w:hAnsi="Arial" w:cs="Arial"/>
              </w:rPr>
              <w:t xml:space="preserve"> to ensure staff develop their own competence in health improvement. </w:t>
            </w:r>
          </w:p>
          <w:p w14:paraId="507F7CDF" w14:textId="77777777" w:rsidR="007D2EA6" w:rsidRPr="00A23D07" w:rsidRDefault="007D2EA6" w:rsidP="00BF2640">
            <w:pPr>
              <w:rPr>
                <w:rFonts w:ascii="Arial" w:hAnsi="Arial" w:cs="Arial"/>
              </w:rPr>
            </w:pPr>
          </w:p>
          <w:p w14:paraId="45E644A3" w14:textId="49D93CE6" w:rsidR="007D2EA6" w:rsidRPr="00A23D07" w:rsidRDefault="00E55ADA" w:rsidP="00BF2640">
            <w:pPr>
              <w:rPr>
                <w:rFonts w:ascii="Arial" w:hAnsi="Arial" w:cs="Arial"/>
              </w:rPr>
            </w:pPr>
            <w:r w:rsidRPr="00A23D07">
              <w:rPr>
                <w:rFonts w:ascii="Arial" w:hAnsi="Arial" w:cs="Arial"/>
              </w:rPr>
              <w:t>Act</w:t>
            </w:r>
            <w:r w:rsidR="00B637AE" w:rsidRPr="00A23D07">
              <w:rPr>
                <w:rFonts w:ascii="Arial" w:hAnsi="Arial" w:cs="Arial"/>
              </w:rPr>
              <w:t xml:space="preserve"> as a source of expertise regarding health improvement practice which requires the </w:t>
            </w:r>
            <w:r w:rsidR="00BF0732" w:rsidRPr="00A23D07">
              <w:rPr>
                <w:rFonts w:ascii="Arial" w:hAnsi="Arial" w:cs="Arial"/>
              </w:rPr>
              <w:t>post holder</w:t>
            </w:r>
            <w:r w:rsidR="00B637AE" w:rsidRPr="00A23D07">
              <w:rPr>
                <w:rFonts w:ascii="Arial" w:hAnsi="Arial" w:cs="Arial"/>
              </w:rPr>
              <w:t xml:space="preserve"> to maintain own knowledge, skills and experience across a wide spectr</w:t>
            </w:r>
            <w:r w:rsidR="00F44C3A" w:rsidRPr="00A23D07">
              <w:rPr>
                <w:rFonts w:ascii="Arial" w:hAnsi="Arial" w:cs="Arial"/>
              </w:rPr>
              <w:t xml:space="preserve">um of issues relating to early intervention and prevention for </w:t>
            </w:r>
            <w:r w:rsidR="00CA5145" w:rsidRPr="00A23D07">
              <w:rPr>
                <w:rFonts w:ascii="Arial" w:hAnsi="Arial" w:cs="Arial"/>
              </w:rPr>
              <w:t>target</w:t>
            </w:r>
            <w:r w:rsidR="00F44C3A" w:rsidRPr="00A23D07">
              <w:rPr>
                <w:rFonts w:ascii="Arial" w:hAnsi="Arial" w:cs="Arial"/>
              </w:rPr>
              <w:t xml:space="preserve"> population</w:t>
            </w:r>
            <w:r w:rsidR="00CA5145" w:rsidRPr="00A23D07">
              <w:rPr>
                <w:rFonts w:ascii="Arial" w:hAnsi="Arial" w:cs="Arial"/>
              </w:rPr>
              <w:t>s</w:t>
            </w:r>
            <w:r w:rsidR="00F44C3A" w:rsidRPr="00A23D07">
              <w:rPr>
                <w:rFonts w:ascii="Arial" w:hAnsi="Arial" w:cs="Arial"/>
              </w:rPr>
              <w:t xml:space="preserve"> </w:t>
            </w:r>
            <w:r w:rsidR="00B637AE" w:rsidRPr="00A23D07">
              <w:rPr>
                <w:rFonts w:ascii="Arial" w:hAnsi="Arial" w:cs="Arial"/>
              </w:rPr>
              <w:t xml:space="preserve">by </w:t>
            </w:r>
            <w:r w:rsidR="00C867B7" w:rsidRPr="00A23D07">
              <w:rPr>
                <w:rFonts w:ascii="Arial" w:hAnsi="Arial" w:cs="Arial"/>
              </w:rPr>
              <w:t>keeping up to date with current</w:t>
            </w:r>
            <w:r w:rsidR="00B637AE" w:rsidRPr="00A23D07">
              <w:rPr>
                <w:rFonts w:ascii="Arial" w:hAnsi="Arial" w:cs="Arial"/>
              </w:rPr>
              <w:t xml:space="preserve"> evidence and policy direction. </w:t>
            </w:r>
          </w:p>
          <w:p w14:paraId="1F2B8DDD" w14:textId="77777777" w:rsidR="007D2EA6" w:rsidRPr="00A23D07" w:rsidRDefault="007D2EA6" w:rsidP="00BF2640">
            <w:pPr>
              <w:rPr>
                <w:rFonts w:ascii="Arial" w:hAnsi="Arial" w:cs="Arial"/>
              </w:rPr>
            </w:pPr>
          </w:p>
          <w:p w14:paraId="63F9A01F" w14:textId="2D23C74D" w:rsidR="00335584" w:rsidRPr="00A23D07" w:rsidRDefault="00B637AE" w:rsidP="00BF2640">
            <w:pPr>
              <w:rPr>
                <w:rFonts w:ascii="Arial" w:hAnsi="Arial" w:cs="Arial"/>
                <w:b/>
              </w:rPr>
            </w:pPr>
            <w:r w:rsidRPr="00A23D07">
              <w:rPr>
                <w:rFonts w:ascii="Arial" w:hAnsi="Arial" w:cs="Arial"/>
              </w:rPr>
              <w:t>D</w:t>
            </w:r>
            <w:r w:rsidR="003F38BD" w:rsidRPr="00A23D07">
              <w:rPr>
                <w:rFonts w:ascii="Arial" w:hAnsi="Arial" w:cs="Arial"/>
              </w:rPr>
              <w:t xml:space="preserve">elegate </w:t>
            </w:r>
            <w:r w:rsidR="00A70C0A" w:rsidRPr="00A23D07">
              <w:rPr>
                <w:rFonts w:ascii="Arial" w:hAnsi="Arial" w:cs="Arial"/>
              </w:rPr>
              <w:t xml:space="preserve">work </w:t>
            </w:r>
            <w:r w:rsidR="003F38BD" w:rsidRPr="00A23D07">
              <w:rPr>
                <w:rFonts w:ascii="Arial" w:hAnsi="Arial" w:cs="Arial"/>
              </w:rPr>
              <w:t>to</w:t>
            </w:r>
            <w:r w:rsidR="00335584" w:rsidRPr="00A23D07">
              <w:rPr>
                <w:rFonts w:ascii="Arial" w:hAnsi="Arial" w:cs="Arial"/>
              </w:rPr>
              <w:t xml:space="preserve"> </w:t>
            </w:r>
            <w:r w:rsidR="00A70C0A" w:rsidRPr="00A23D07">
              <w:rPr>
                <w:rFonts w:ascii="Arial" w:hAnsi="Arial" w:cs="Arial"/>
              </w:rPr>
              <w:t xml:space="preserve">other </w:t>
            </w:r>
            <w:r w:rsidR="00335584" w:rsidRPr="00A23D07">
              <w:rPr>
                <w:rFonts w:ascii="Arial" w:hAnsi="Arial" w:cs="Arial"/>
              </w:rPr>
              <w:t xml:space="preserve">staff as </w:t>
            </w:r>
            <w:r w:rsidR="00A70C0A" w:rsidRPr="00A23D07">
              <w:rPr>
                <w:rFonts w:ascii="Arial" w:hAnsi="Arial" w:cs="Arial"/>
              </w:rPr>
              <w:t xml:space="preserve">required </w:t>
            </w:r>
            <w:r w:rsidR="00335584" w:rsidRPr="00A23D07">
              <w:rPr>
                <w:rFonts w:ascii="Arial" w:hAnsi="Arial" w:cs="Arial"/>
              </w:rPr>
              <w:t xml:space="preserve">well as </w:t>
            </w:r>
            <w:r w:rsidR="00E21343" w:rsidRPr="00A23D07">
              <w:rPr>
                <w:rFonts w:ascii="Arial" w:hAnsi="Arial" w:cs="Arial"/>
              </w:rPr>
              <w:t>deputis</w:t>
            </w:r>
            <w:r w:rsidR="00335584" w:rsidRPr="00A23D07">
              <w:rPr>
                <w:rFonts w:ascii="Arial" w:hAnsi="Arial" w:cs="Arial"/>
              </w:rPr>
              <w:t>ing</w:t>
            </w:r>
            <w:r w:rsidR="00E21343" w:rsidRPr="00A23D07">
              <w:rPr>
                <w:rFonts w:ascii="Arial" w:hAnsi="Arial" w:cs="Arial"/>
              </w:rPr>
              <w:t xml:space="preserve"> for </w:t>
            </w:r>
            <w:r w:rsidR="00756CAA" w:rsidRPr="00A23D07">
              <w:rPr>
                <w:rFonts w:ascii="Arial" w:hAnsi="Arial" w:cs="Arial"/>
              </w:rPr>
              <w:t>S</w:t>
            </w:r>
            <w:r w:rsidR="00403506" w:rsidRPr="00A23D07">
              <w:rPr>
                <w:rFonts w:ascii="Arial" w:hAnsi="Arial" w:cs="Arial"/>
              </w:rPr>
              <w:t>enior Health Improvement staff</w:t>
            </w:r>
            <w:r w:rsidR="00B5731E" w:rsidRPr="00A23D07">
              <w:rPr>
                <w:rFonts w:ascii="Arial" w:hAnsi="Arial" w:cs="Arial"/>
              </w:rPr>
              <w:t>.</w:t>
            </w:r>
            <w:r w:rsidR="005A4895" w:rsidRPr="00A23D07">
              <w:rPr>
                <w:rFonts w:ascii="Arial" w:hAnsi="Arial" w:cs="Arial"/>
              </w:rPr>
              <w:t xml:space="preserve"> </w:t>
            </w:r>
          </w:p>
          <w:p w14:paraId="7A809EF3" w14:textId="77777777" w:rsidR="00EB5FD4" w:rsidRPr="00A23D07" w:rsidRDefault="00EB5FD4" w:rsidP="00BF2640">
            <w:pPr>
              <w:pStyle w:val="ListParagraph"/>
              <w:rPr>
                <w:rFonts w:ascii="Arial" w:hAnsi="Arial" w:cs="Arial"/>
                <w:b/>
              </w:rPr>
            </w:pPr>
          </w:p>
          <w:p w14:paraId="335EC5D7" w14:textId="6A60E568" w:rsidR="003A3BFC" w:rsidRPr="00A23D07" w:rsidRDefault="00E55ADA" w:rsidP="00BF2640">
            <w:pPr>
              <w:rPr>
                <w:rFonts w:ascii="Arial" w:hAnsi="Arial" w:cs="Arial"/>
              </w:rPr>
            </w:pPr>
            <w:r w:rsidRPr="00A23D07">
              <w:rPr>
                <w:rFonts w:ascii="Arial" w:hAnsi="Arial" w:cs="Arial"/>
              </w:rPr>
              <w:t xml:space="preserve">Act as a resource </w:t>
            </w:r>
            <w:r w:rsidR="007D2EA6" w:rsidRPr="00A23D07">
              <w:rPr>
                <w:rFonts w:ascii="Arial" w:hAnsi="Arial" w:cs="Arial"/>
              </w:rPr>
              <w:t xml:space="preserve">for </w:t>
            </w:r>
            <w:r w:rsidRPr="00A23D07">
              <w:rPr>
                <w:rFonts w:ascii="Arial" w:hAnsi="Arial" w:cs="Arial"/>
              </w:rPr>
              <w:t xml:space="preserve">the wider Public Health Department and take on additional duties as required to support the effective running of the department.  </w:t>
            </w:r>
          </w:p>
          <w:p w14:paraId="55D8A2CB" w14:textId="77777777" w:rsidR="00907F8A" w:rsidRPr="00A23D07" w:rsidRDefault="00907F8A" w:rsidP="00DE3B98">
            <w:pPr>
              <w:rPr>
                <w:rFonts w:ascii="Arial" w:hAnsi="Arial" w:cs="Arial"/>
              </w:rPr>
            </w:pPr>
          </w:p>
        </w:tc>
      </w:tr>
    </w:tbl>
    <w:p w14:paraId="1D3A531A" w14:textId="77777777" w:rsidR="00965898" w:rsidRPr="00A23D07" w:rsidRDefault="00965898" w:rsidP="00BF2640">
      <w:pPr>
        <w:ind w:right="-270"/>
        <w:jc w:val="both"/>
        <w:rPr>
          <w:rFonts w:ascii="Arial" w:hAnsi="Arial" w:cs="Arial"/>
        </w:rPr>
      </w:pPr>
    </w:p>
    <w:p w14:paraId="6192D9FF" w14:textId="77777777" w:rsidR="00DE3B98" w:rsidRPr="00A23D07" w:rsidRDefault="00DE3B98" w:rsidP="00BF2640">
      <w:pPr>
        <w:ind w:right="-270"/>
        <w:jc w:val="both"/>
        <w:rPr>
          <w:rFonts w:ascii="Arial" w:hAnsi="Arial" w:cs="Arial"/>
        </w:rPr>
      </w:pPr>
    </w:p>
    <w:p w14:paraId="59C1E566" w14:textId="77777777" w:rsidR="00DE3B98" w:rsidRPr="00A23D07" w:rsidRDefault="00DE3B98" w:rsidP="00BF2640">
      <w:pPr>
        <w:ind w:right="-270"/>
        <w:jc w:val="both"/>
        <w:rPr>
          <w:rFonts w:ascii="Arial" w:hAnsi="Arial" w:cs="Arial"/>
        </w:rPr>
      </w:pPr>
    </w:p>
    <w:p w14:paraId="7E8A6B1E" w14:textId="77777777" w:rsidR="00DE3B98" w:rsidRPr="00A23D07" w:rsidRDefault="00DE3B98" w:rsidP="00BF2640">
      <w:pPr>
        <w:ind w:right="-270"/>
        <w:jc w:val="both"/>
        <w:rPr>
          <w:rFonts w:ascii="Arial" w:hAnsi="Arial" w:cs="Arial"/>
        </w:rPr>
      </w:pPr>
    </w:p>
    <w:p w14:paraId="1F3C61C6" w14:textId="77777777" w:rsidR="00DE3B98" w:rsidRPr="00A23D07" w:rsidRDefault="00DE3B98" w:rsidP="00BF2640">
      <w:pPr>
        <w:ind w:right="-270"/>
        <w:jc w:val="both"/>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965898" w:rsidRPr="00A23D07" w14:paraId="4093E5EE" w14:textId="77777777" w:rsidTr="00116E9A">
        <w:tc>
          <w:tcPr>
            <w:tcW w:w="10708" w:type="dxa"/>
            <w:tcBorders>
              <w:top w:val="single" w:sz="4" w:space="0" w:color="auto"/>
              <w:left w:val="single" w:sz="4" w:space="0" w:color="auto"/>
              <w:bottom w:val="single" w:sz="4" w:space="0" w:color="auto"/>
              <w:right w:val="single" w:sz="4" w:space="0" w:color="auto"/>
            </w:tcBorders>
          </w:tcPr>
          <w:p w14:paraId="6A7FB6C7" w14:textId="77777777" w:rsidR="00965898" w:rsidRPr="00A23D07" w:rsidRDefault="00965898" w:rsidP="00BF2640">
            <w:pPr>
              <w:pStyle w:val="Heading3"/>
              <w:spacing w:before="120" w:after="120"/>
              <w:rPr>
                <w:rFonts w:cs="Arial"/>
              </w:rPr>
            </w:pPr>
            <w:r w:rsidRPr="00A23D07">
              <w:rPr>
                <w:rFonts w:cs="Arial"/>
              </w:rPr>
              <w:lastRenderedPageBreak/>
              <w:t>7a. EQUIPMENT AND MACHINERY</w:t>
            </w:r>
          </w:p>
        </w:tc>
      </w:tr>
      <w:tr w:rsidR="00965898" w:rsidRPr="00A23D07" w14:paraId="0F79EA9D" w14:textId="77777777" w:rsidTr="00116E9A">
        <w:tc>
          <w:tcPr>
            <w:tcW w:w="10708" w:type="dxa"/>
            <w:tcBorders>
              <w:top w:val="single" w:sz="4" w:space="0" w:color="auto"/>
              <w:left w:val="single" w:sz="4" w:space="0" w:color="auto"/>
              <w:bottom w:val="single" w:sz="4" w:space="0" w:color="auto"/>
              <w:right w:val="single" w:sz="4" w:space="0" w:color="auto"/>
            </w:tcBorders>
          </w:tcPr>
          <w:p w14:paraId="04E8BC0C" w14:textId="7ADF0028" w:rsidR="00965898" w:rsidRPr="00A23D07" w:rsidRDefault="00965898" w:rsidP="00BF2640">
            <w:pPr>
              <w:numPr>
                <w:ilvl w:val="0"/>
                <w:numId w:val="2"/>
              </w:numPr>
              <w:spacing w:before="120"/>
              <w:ind w:right="72"/>
              <w:jc w:val="both"/>
              <w:rPr>
                <w:rFonts w:ascii="Arial" w:hAnsi="Arial" w:cs="Arial"/>
              </w:rPr>
            </w:pPr>
            <w:r w:rsidRPr="00A23D07">
              <w:rPr>
                <w:rFonts w:ascii="Arial" w:hAnsi="Arial" w:cs="Arial"/>
              </w:rPr>
              <w:t>Daily use of Personal Computer (PC), Printer,</w:t>
            </w:r>
            <w:r w:rsidR="00C6171A" w:rsidRPr="00A23D07">
              <w:rPr>
                <w:rFonts w:ascii="Arial" w:hAnsi="Arial" w:cs="Arial"/>
              </w:rPr>
              <w:t xml:space="preserve"> and telephone function of MS Teams</w:t>
            </w:r>
            <w:r w:rsidRPr="00A23D07">
              <w:rPr>
                <w:rFonts w:ascii="Arial" w:hAnsi="Arial" w:cs="Arial"/>
              </w:rPr>
              <w:t xml:space="preserve"> </w:t>
            </w:r>
          </w:p>
          <w:p w14:paraId="6F82D101" w14:textId="77777777" w:rsidR="00965898" w:rsidRPr="00A23D07" w:rsidRDefault="00965898" w:rsidP="00BF2640">
            <w:pPr>
              <w:numPr>
                <w:ilvl w:val="0"/>
                <w:numId w:val="2"/>
              </w:numPr>
              <w:spacing w:before="120"/>
              <w:ind w:right="72"/>
              <w:jc w:val="both"/>
              <w:rPr>
                <w:rFonts w:ascii="Arial" w:hAnsi="Arial" w:cs="Arial"/>
              </w:rPr>
            </w:pPr>
            <w:r w:rsidRPr="00A23D07">
              <w:rPr>
                <w:rFonts w:ascii="Arial" w:hAnsi="Arial" w:cs="Arial"/>
              </w:rPr>
              <w:t>Use of laptop and multimedia projector for presentations</w:t>
            </w:r>
          </w:p>
          <w:p w14:paraId="0898F97F" w14:textId="590AEA3A" w:rsidR="00965898" w:rsidRPr="00A23D07" w:rsidRDefault="00965898" w:rsidP="00BF2640">
            <w:pPr>
              <w:numPr>
                <w:ilvl w:val="0"/>
                <w:numId w:val="2"/>
              </w:numPr>
              <w:spacing w:before="120"/>
              <w:ind w:right="72"/>
              <w:jc w:val="both"/>
              <w:rPr>
                <w:rFonts w:ascii="Arial" w:hAnsi="Arial" w:cs="Arial"/>
              </w:rPr>
            </w:pPr>
            <w:r w:rsidRPr="00A23D07">
              <w:rPr>
                <w:rFonts w:ascii="Arial" w:hAnsi="Arial" w:cs="Arial"/>
              </w:rPr>
              <w:t>Use of television/</w:t>
            </w:r>
            <w:r w:rsidR="00167384" w:rsidRPr="00A23D07" w:rsidDel="00167384">
              <w:rPr>
                <w:rFonts w:ascii="Arial" w:hAnsi="Arial" w:cs="Arial"/>
              </w:rPr>
              <w:t xml:space="preserve"> </w:t>
            </w:r>
            <w:r w:rsidR="00E23D00" w:rsidRPr="00A23D07">
              <w:rPr>
                <w:rFonts w:ascii="Arial" w:hAnsi="Arial" w:cs="Arial"/>
              </w:rPr>
              <w:t>/DVD or alternatives</w:t>
            </w:r>
            <w:r w:rsidRPr="00A23D07">
              <w:rPr>
                <w:rFonts w:ascii="Arial" w:hAnsi="Arial" w:cs="Arial"/>
              </w:rPr>
              <w:t xml:space="preserve"> for display of </w:t>
            </w:r>
            <w:r w:rsidR="00E23D00" w:rsidRPr="00A23D07">
              <w:rPr>
                <w:rFonts w:ascii="Arial" w:hAnsi="Arial" w:cs="Arial"/>
              </w:rPr>
              <w:t>health improvement information</w:t>
            </w:r>
            <w:r w:rsidRPr="00A23D07">
              <w:rPr>
                <w:rFonts w:ascii="Arial" w:hAnsi="Arial" w:cs="Arial"/>
              </w:rPr>
              <w:t xml:space="preserve"> </w:t>
            </w:r>
          </w:p>
          <w:p w14:paraId="6FA8206D" w14:textId="77777777" w:rsidR="00965898" w:rsidRPr="00A23D07" w:rsidRDefault="00965898" w:rsidP="00BF2640">
            <w:pPr>
              <w:numPr>
                <w:ilvl w:val="0"/>
                <w:numId w:val="2"/>
              </w:numPr>
              <w:spacing w:before="120"/>
              <w:ind w:right="72"/>
              <w:jc w:val="both"/>
              <w:rPr>
                <w:rFonts w:ascii="Arial" w:hAnsi="Arial" w:cs="Arial"/>
              </w:rPr>
            </w:pPr>
            <w:r w:rsidRPr="00A23D07">
              <w:rPr>
                <w:rFonts w:ascii="Arial" w:hAnsi="Arial" w:cs="Arial"/>
              </w:rPr>
              <w:t>Use of large display boards for health promotion</w:t>
            </w:r>
            <w:r w:rsidR="00F97FD3" w:rsidRPr="00A23D07">
              <w:rPr>
                <w:rFonts w:ascii="Arial" w:hAnsi="Arial" w:cs="Arial"/>
              </w:rPr>
              <w:t xml:space="preserve">/health improvement </w:t>
            </w:r>
            <w:r w:rsidRPr="00A23D07">
              <w:rPr>
                <w:rFonts w:ascii="Arial" w:hAnsi="Arial" w:cs="Arial"/>
              </w:rPr>
              <w:t>presentations</w:t>
            </w:r>
          </w:p>
          <w:p w14:paraId="1FF0E4A5" w14:textId="77777777" w:rsidR="00965898" w:rsidRPr="00A23D07" w:rsidRDefault="00965898" w:rsidP="00BF2640">
            <w:pPr>
              <w:numPr>
                <w:ilvl w:val="0"/>
                <w:numId w:val="2"/>
              </w:numPr>
              <w:spacing w:before="120"/>
              <w:ind w:right="72"/>
              <w:jc w:val="both"/>
              <w:rPr>
                <w:rFonts w:ascii="Arial" w:hAnsi="Arial" w:cs="Arial"/>
              </w:rPr>
            </w:pPr>
            <w:r w:rsidRPr="00A23D07">
              <w:rPr>
                <w:rFonts w:ascii="Arial" w:hAnsi="Arial" w:cs="Arial"/>
              </w:rPr>
              <w:t>Use of car for travel to and from meetings/venues for work events etc</w:t>
            </w:r>
            <w:r w:rsidR="007F29D1" w:rsidRPr="00A23D07">
              <w:rPr>
                <w:rFonts w:ascii="Arial" w:hAnsi="Arial" w:cs="Arial"/>
              </w:rPr>
              <w:t>.</w:t>
            </w:r>
          </w:p>
          <w:p w14:paraId="778048E8" w14:textId="77777777" w:rsidR="00965898" w:rsidRPr="00A23D07" w:rsidRDefault="00965898" w:rsidP="00BF2640">
            <w:pPr>
              <w:spacing w:before="120"/>
              <w:ind w:right="-274"/>
              <w:jc w:val="both"/>
              <w:rPr>
                <w:rFonts w:ascii="Arial" w:hAnsi="Arial" w:cs="Arial"/>
              </w:rPr>
            </w:pPr>
          </w:p>
        </w:tc>
      </w:tr>
      <w:tr w:rsidR="00965898" w:rsidRPr="00A23D07" w14:paraId="17D02EB6" w14:textId="77777777" w:rsidTr="00116E9A">
        <w:tc>
          <w:tcPr>
            <w:tcW w:w="10708" w:type="dxa"/>
            <w:tcBorders>
              <w:top w:val="single" w:sz="4" w:space="0" w:color="auto"/>
              <w:left w:val="single" w:sz="4" w:space="0" w:color="auto"/>
              <w:bottom w:val="single" w:sz="4" w:space="0" w:color="auto"/>
              <w:right w:val="single" w:sz="4" w:space="0" w:color="auto"/>
            </w:tcBorders>
          </w:tcPr>
          <w:p w14:paraId="532A461A" w14:textId="77777777" w:rsidR="00965898" w:rsidRPr="00A23D07" w:rsidRDefault="00965898" w:rsidP="00BF2640">
            <w:pPr>
              <w:spacing w:before="120" w:after="120"/>
              <w:ind w:right="72"/>
              <w:jc w:val="both"/>
              <w:rPr>
                <w:rFonts w:ascii="Arial" w:hAnsi="Arial" w:cs="Arial"/>
                <w:b/>
              </w:rPr>
            </w:pPr>
            <w:r w:rsidRPr="00A23D07">
              <w:rPr>
                <w:rFonts w:ascii="Arial" w:hAnsi="Arial" w:cs="Arial"/>
                <w:b/>
              </w:rPr>
              <w:t>7b.  SYSTEMS</w:t>
            </w:r>
          </w:p>
        </w:tc>
      </w:tr>
      <w:tr w:rsidR="00965898" w:rsidRPr="00A23D07" w14:paraId="4029DB2C" w14:textId="77777777" w:rsidTr="00116E9A">
        <w:tc>
          <w:tcPr>
            <w:tcW w:w="10708" w:type="dxa"/>
            <w:tcBorders>
              <w:top w:val="single" w:sz="4" w:space="0" w:color="auto"/>
              <w:left w:val="single" w:sz="4" w:space="0" w:color="auto"/>
              <w:bottom w:val="single" w:sz="4" w:space="0" w:color="auto"/>
              <w:right w:val="single" w:sz="4" w:space="0" w:color="auto"/>
            </w:tcBorders>
          </w:tcPr>
          <w:p w14:paraId="289CB8BC" w14:textId="77777777" w:rsidR="00965898" w:rsidRPr="00A23D07" w:rsidRDefault="00965898" w:rsidP="00BF2640">
            <w:pPr>
              <w:spacing w:before="120"/>
              <w:ind w:right="72"/>
              <w:jc w:val="both"/>
              <w:rPr>
                <w:rFonts w:ascii="Arial" w:hAnsi="Arial" w:cs="Arial"/>
                <w:u w:val="single"/>
              </w:rPr>
            </w:pPr>
          </w:p>
          <w:p w14:paraId="1F67DC1D" w14:textId="6828DCBE" w:rsidR="00965898" w:rsidRPr="00A23D07" w:rsidRDefault="00965898" w:rsidP="00167384">
            <w:pPr>
              <w:numPr>
                <w:ilvl w:val="0"/>
                <w:numId w:val="3"/>
              </w:numPr>
              <w:spacing w:before="120"/>
              <w:ind w:right="72"/>
              <w:jc w:val="both"/>
              <w:rPr>
                <w:rFonts w:ascii="Arial" w:hAnsi="Arial" w:cs="Arial"/>
              </w:rPr>
            </w:pPr>
            <w:r w:rsidRPr="00A23D07">
              <w:rPr>
                <w:rFonts w:ascii="Arial" w:hAnsi="Arial" w:cs="Arial"/>
              </w:rPr>
              <w:t>Use of Microsoft packages such as Word, Excel, Outlook,</w:t>
            </w:r>
            <w:r w:rsidR="007D2EA6" w:rsidRPr="00A23D07">
              <w:rPr>
                <w:rFonts w:ascii="Arial" w:hAnsi="Arial" w:cs="Arial"/>
              </w:rPr>
              <w:t xml:space="preserve"> MS Teams</w:t>
            </w:r>
            <w:r w:rsidRPr="00A23D07">
              <w:rPr>
                <w:rFonts w:ascii="Arial" w:hAnsi="Arial" w:cs="Arial"/>
              </w:rPr>
              <w:t xml:space="preserve"> </w:t>
            </w:r>
            <w:r w:rsidR="00340978" w:rsidRPr="00A23D07">
              <w:rPr>
                <w:rFonts w:ascii="Arial" w:hAnsi="Arial" w:cs="Arial"/>
              </w:rPr>
              <w:t>and research and evaluation software</w:t>
            </w:r>
          </w:p>
          <w:p w14:paraId="6E7419E0" w14:textId="77777777" w:rsidR="00965898" w:rsidRPr="00A23D07" w:rsidRDefault="00965898" w:rsidP="00167384">
            <w:pPr>
              <w:numPr>
                <w:ilvl w:val="0"/>
                <w:numId w:val="3"/>
              </w:numPr>
              <w:spacing w:before="120"/>
              <w:ind w:right="72"/>
              <w:jc w:val="both"/>
              <w:rPr>
                <w:rFonts w:ascii="Arial" w:hAnsi="Arial" w:cs="Arial"/>
              </w:rPr>
            </w:pPr>
            <w:r w:rsidRPr="00A23D07">
              <w:rPr>
                <w:rFonts w:ascii="Arial" w:hAnsi="Arial" w:cs="Arial"/>
              </w:rPr>
              <w:t>Producing presentations using Microsoft PowerPoint</w:t>
            </w:r>
          </w:p>
          <w:p w14:paraId="7711A24E" w14:textId="77777777" w:rsidR="00965898" w:rsidRPr="00A23D07" w:rsidRDefault="00965898" w:rsidP="00167384">
            <w:pPr>
              <w:numPr>
                <w:ilvl w:val="0"/>
                <w:numId w:val="3"/>
              </w:numPr>
              <w:spacing w:before="120"/>
              <w:ind w:right="72"/>
              <w:jc w:val="both"/>
              <w:rPr>
                <w:rFonts w:ascii="Arial" w:hAnsi="Arial" w:cs="Arial"/>
              </w:rPr>
            </w:pPr>
            <w:r w:rsidRPr="00A23D07">
              <w:rPr>
                <w:rFonts w:ascii="Arial" w:hAnsi="Arial" w:cs="Arial"/>
              </w:rPr>
              <w:t>Use of the internet and different search engines for evidence</w:t>
            </w:r>
          </w:p>
          <w:p w14:paraId="7A8C74F5" w14:textId="77777777" w:rsidR="00E55ADA" w:rsidRPr="00A23D07" w:rsidRDefault="00E55ADA" w:rsidP="00167384">
            <w:pPr>
              <w:numPr>
                <w:ilvl w:val="0"/>
                <w:numId w:val="3"/>
              </w:numPr>
              <w:spacing w:before="120"/>
              <w:ind w:right="72"/>
              <w:jc w:val="both"/>
              <w:rPr>
                <w:rFonts w:ascii="Arial" w:hAnsi="Arial" w:cs="Arial"/>
              </w:rPr>
            </w:pPr>
            <w:r w:rsidRPr="00A23D07">
              <w:rPr>
                <w:rFonts w:ascii="Arial" w:hAnsi="Arial" w:cs="Arial"/>
              </w:rPr>
              <w:t>Uses the departmental Project Management System to ensure sound governance of research and evaluation</w:t>
            </w:r>
          </w:p>
          <w:p w14:paraId="796FC71F" w14:textId="77777777" w:rsidR="00340978" w:rsidRPr="00A23D07" w:rsidRDefault="00340978" w:rsidP="00167384">
            <w:pPr>
              <w:numPr>
                <w:ilvl w:val="0"/>
                <w:numId w:val="3"/>
              </w:numPr>
              <w:spacing w:before="120"/>
              <w:ind w:right="72"/>
              <w:jc w:val="both"/>
              <w:rPr>
                <w:rFonts w:ascii="Arial" w:hAnsi="Arial" w:cs="Arial"/>
              </w:rPr>
            </w:pPr>
            <w:r w:rsidRPr="00A23D07">
              <w:rPr>
                <w:rFonts w:ascii="Arial" w:hAnsi="Arial" w:cs="Arial"/>
              </w:rPr>
              <w:t>Audit, monitoring and reporting systems (such as Performance Assessment Framework, Local Health Plan, Department of Public Health Work Programme, Director of Public Health Annual Report, Healthcare Improvement Scotland, Local Outcome Improvement Plans, locality plans)</w:t>
            </w:r>
          </w:p>
          <w:p w14:paraId="5036F4A9" w14:textId="4B50552D" w:rsidR="00340978" w:rsidRPr="00A23D07" w:rsidRDefault="00340978" w:rsidP="00167384">
            <w:pPr>
              <w:numPr>
                <w:ilvl w:val="0"/>
                <w:numId w:val="3"/>
              </w:numPr>
              <w:spacing w:before="120"/>
              <w:ind w:right="72"/>
              <w:jc w:val="both"/>
              <w:rPr>
                <w:rFonts w:ascii="Arial" w:hAnsi="Arial" w:cs="Arial"/>
              </w:rPr>
            </w:pPr>
            <w:r w:rsidRPr="00A23D07">
              <w:rPr>
                <w:rFonts w:ascii="Arial" w:hAnsi="Arial" w:cs="Arial"/>
              </w:rPr>
              <w:t xml:space="preserve">Accountability on performance measures via the </w:t>
            </w:r>
            <w:proofErr w:type="spellStart"/>
            <w:r w:rsidR="00CA5145" w:rsidRPr="00A23D07">
              <w:rPr>
                <w:rFonts w:ascii="Arial" w:hAnsi="Arial" w:cs="Arial"/>
              </w:rPr>
              <w:t>Pentana</w:t>
            </w:r>
            <w:proofErr w:type="spellEnd"/>
            <w:r w:rsidRPr="00A23D07">
              <w:rPr>
                <w:rFonts w:ascii="Arial" w:hAnsi="Arial" w:cs="Arial"/>
              </w:rPr>
              <w:t xml:space="preserve"> Performance Management System and in line with departmental and organisational governance procedures</w:t>
            </w:r>
          </w:p>
          <w:p w14:paraId="6754CFBC" w14:textId="77777777" w:rsidR="00340978" w:rsidRPr="00A23D07" w:rsidRDefault="00340978" w:rsidP="00167384">
            <w:pPr>
              <w:numPr>
                <w:ilvl w:val="0"/>
                <w:numId w:val="3"/>
              </w:numPr>
              <w:spacing w:before="120"/>
              <w:ind w:right="72"/>
              <w:jc w:val="both"/>
              <w:rPr>
                <w:rFonts w:ascii="Arial" w:hAnsi="Arial" w:cs="Arial"/>
              </w:rPr>
            </w:pPr>
            <w:r w:rsidRPr="00A23D07">
              <w:rPr>
                <w:rFonts w:ascii="Arial" w:hAnsi="Arial" w:cs="Arial"/>
              </w:rPr>
              <w:t>Integration with relevant locality planning governance arrangements to ensure dovetailing of work</w:t>
            </w:r>
          </w:p>
          <w:p w14:paraId="03935974" w14:textId="4863547F" w:rsidR="00167384" w:rsidRPr="00A23D07" w:rsidRDefault="00167384" w:rsidP="00167384">
            <w:pPr>
              <w:numPr>
                <w:ilvl w:val="0"/>
                <w:numId w:val="3"/>
              </w:numPr>
              <w:spacing w:before="120"/>
              <w:ind w:right="72"/>
              <w:jc w:val="both"/>
              <w:rPr>
                <w:rFonts w:ascii="Arial" w:hAnsi="Arial" w:cs="Arial"/>
              </w:rPr>
            </w:pPr>
            <w:r w:rsidRPr="00A23D07">
              <w:rPr>
                <w:rFonts w:ascii="Arial" w:hAnsi="Arial" w:cs="Arial"/>
              </w:rPr>
              <w:t>Use of other digital solutions such as social media to communicate health improvement messages in an engaging way</w:t>
            </w:r>
            <w:r w:rsidR="00F36DB1" w:rsidRPr="00A23D07">
              <w:rPr>
                <w:rFonts w:ascii="Arial" w:hAnsi="Arial" w:cs="Arial"/>
              </w:rPr>
              <w:t>.</w:t>
            </w:r>
            <w:r w:rsidRPr="00A23D07">
              <w:rPr>
                <w:rFonts w:ascii="Arial" w:hAnsi="Arial" w:cs="Arial"/>
              </w:rPr>
              <w:t xml:space="preserve"> </w:t>
            </w:r>
          </w:p>
          <w:p w14:paraId="7BA8535F" w14:textId="77777777" w:rsidR="00167384" w:rsidRPr="00A23D07" w:rsidRDefault="00167384" w:rsidP="00FD43AC">
            <w:pPr>
              <w:spacing w:before="120"/>
              <w:ind w:right="72"/>
              <w:jc w:val="both"/>
              <w:rPr>
                <w:rFonts w:ascii="Arial" w:hAnsi="Arial" w:cs="Arial"/>
              </w:rPr>
            </w:pPr>
          </w:p>
          <w:p w14:paraId="3BB23F0E" w14:textId="77777777" w:rsidR="00804F7E" w:rsidRPr="00A23D07" w:rsidRDefault="00804F7E" w:rsidP="00BF2640">
            <w:pPr>
              <w:spacing w:before="120"/>
              <w:ind w:left="360" w:right="72"/>
              <w:jc w:val="both"/>
              <w:rPr>
                <w:rFonts w:ascii="Arial" w:hAnsi="Arial" w:cs="Arial"/>
              </w:rPr>
            </w:pPr>
          </w:p>
        </w:tc>
      </w:tr>
    </w:tbl>
    <w:p w14:paraId="20C9EDB8" w14:textId="77777777" w:rsidR="00965898" w:rsidRPr="00A23D07" w:rsidRDefault="00965898" w:rsidP="00BF2640">
      <w:pPr>
        <w:rPr>
          <w:rFonts w:ascii="Arial" w:hAnsi="Arial" w:cs="Arial"/>
        </w:rPr>
      </w:pPr>
    </w:p>
    <w:tbl>
      <w:tblPr>
        <w:tblW w:w="10632" w:type="dxa"/>
        <w:tblInd w:w="-176" w:type="dxa"/>
        <w:tblBorders>
          <w:insideV w:val="single" w:sz="4" w:space="0" w:color="auto"/>
        </w:tblBorders>
        <w:tblLayout w:type="fixed"/>
        <w:tblLook w:val="0000" w:firstRow="0" w:lastRow="0" w:firstColumn="0" w:lastColumn="0" w:noHBand="0" w:noVBand="0"/>
      </w:tblPr>
      <w:tblGrid>
        <w:gridCol w:w="10632"/>
      </w:tblGrid>
      <w:tr w:rsidR="00965898" w:rsidRPr="00A23D07" w14:paraId="1B547F6D" w14:textId="77777777" w:rsidTr="00116E9A">
        <w:trPr>
          <w:trHeight w:val="508"/>
        </w:trPr>
        <w:tc>
          <w:tcPr>
            <w:tcW w:w="10632" w:type="dxa"/>
            <w:tcBorders>
              <w:top w:val="single" w:sz="4" w:space="0" w:color="auto"/>
              <w:left w:val="single" w:sz="4" w:space="0" w:color="auto"/>
              <w:bottom w:val="single" w:sz="4" w:space="0" w:color="auto"/>
              <w:right w:val="single" w:sz="4" w:space="0" w:color="auto"/>
            </w:tcBorders>
          </w:tcPr>
          <w:p w14:paraId="7DB1714D" w14:textId="77777777" w:rsidR="00965898" w:rsidRPr="00A23D07" w:rsidRDefault="00965898" w:rsidP="00BF2640">
            <w:pPr>
              <w:pStyle w:val="Heading3"/>
              <w:spacing w:before="120" w:after="120"/>
              <w:rPr>
                <w:rFonts w:cs="Arial"/>
              </w:rPr>
            </w:pPr>
            <w:r w:rsidRPr="00A23D07">
              <w:rPr>
                <w:rFonts w:cs="Arial"/>
              </w:rPr>
              <w:lastRenderedPageBreak/>
              <w:t>8. ASSIGNMENT AND REVIEW OF WORK</w:t>
            </w:r>
          </w:p>
        </w:tc>
      </w:tr>
      <w:tr w:rsidR="00965898" w:rsidRPr="00A23D07" w14:paraId="17A6AFA6" w14:textId="77777777" w:rsidTr="00116E9A">
        <w:trPr>
          <w:trHeight w:val="5142"/>
        </w:trPr>
        <w:tc>
          <w:tcPr>
            <w:tcW w:w="10632" w:type="dxa"/>
            <w:tcBorders>
              <w:top w:val="single" w:sz="4" w:space="0" w:color="auto"/>
              <w:left w:val="single" w:sz="4" w:space="0" w:color="auto"/>
              <w:bottom w:val="single" w:sz="4" w:space="0" w:color="auto"/>
              <w:right w:val="single" w:sz="4" w:space="0" w:color="auto"/>
            </w:tcBorders>
          </w:tcPr>
          <w:p w14:paraId="13A9342B" w14:textId="77777777" w:rsidR="00965898" w:rsidRPr="00A23D07" w:rsidRDefault="00965898" w:rsidP="00116E9A">
            <w:pPr>
              <w:ind w:right="72"/>
              <w:rPr>
                <w:rFonts w:ascii="Arial" w:hAnsi="Arial" w:cs="Arial"/>
              </w:rPr>
            </w:pPr>
            <w:r w:rsidRPr="00A23D07">
              <w:rPr>
                <w:rFonts w:ascii="Arial" w:hAnsi="Arial" w:cs="Arial"/>
              </w:rPr>
              <w:t>The post holder will work on his/her own initiative within the framework set by the Health</w:t>
            </w:r>
            <w:r w:rsidR="00FB4F97" w:rsidRPr="00A23D07">
              <w:rPr>
                <w:rFonts w:ascii="Arial" w:hAnsi="Arial" w:cs="Arial"/>
              </w:rPr>
              <w:t xml:space="preserve"> Improvement Lead.</w:t>
            </w:r>
            <w:r w:rsidRPr="00A23D07">
              <w:rPr>
                <w:rFonts w:ascii="Arial" w:hAnsi="Arial" w:cs="Arial"/>
              </w:rPr>
              <w:t xml:space="preserve"> Individual objectives, performance and associated personal development plan </w:t>
            </w:r>
            <w:proofErr w:type="gramStart"/>
            <w:r w:rsidRPr="00A23D07">
              <w:rPr>
                <w:rFonts w:ascii="Arial" w:hAnsi="Arial" w:cs="Arial"/>
              </w:rPr>
              <w:t>will be agreed</w:t>
            </w:r>
            <w:proofErr w:type="gramEnd"/>
            <w:r w:rsidRPr="00A23D07">
              <w:rPr>
                <w:rFonts w:ascii="Arial" w:hAnsi="Arial" w:cs="Arial"/>
              </w:rPr>
              <w:t xml:space="preserve"> with the Health </w:t>
            </w:r>
            <w:r w:rsidR="00FB4F97" w:rsidRPr="00A23D07">
              <w:rPr>
                <w:rFonts w:ascii="Arial" w:hAnsi="Arial" w:cs="Arial"/>
              </w:rPr>
              <w:t>Improvement Lead</w:t>
            </w:r>
            <w:r w:rsidRPr="00A23D07">
              <w:rPr>
                <w:rFonts w:ascii="Arial" w:hAnsi="Arial" w:cs="Arial"/>
              </w:rPr>
              <w:t xml:space="preserve"> annually</w:t>
            </w:r>
            <w:r w:rsidR="00377832" w:rsidRPr="00A23D07">
              <w:rPr>
                <w:rFonts w:ascii="Arial" w:hAnsi="Arial" w:cs="Arial"/>
              </w:rPr>
              <w:t xml:space="preserve"> and reviewed mid-year.</w:t>
            </w:r>
            <w:r w:rsidRPr="00A23D07">
              <w:rPr>
                <w:rFonts w:ascii="Arial" w:hAnsi="Arial" w:cs="Arial"/>
              </w:rPr>
              <w:t xml:space="preserve"> </w:t>
            </w:r>
          </w:p>
          <w:p w14:paraId="5D43189B" w14:textId="77777777" w:rsidR="00664C22" w:rsidRPr="00A23D07" w:rsidRDefault="00664C22" w:rsidP="00116E9A">
            <w:pPr>
              <w:ind w:right="72"/>
              <w:rPr>
                <w:rFonts w:ascii="Arial" w:hAnsi="Arial" w:cs="Arial"/>
              </w:rPr>
            </w:pPr>
          </w:p>
          <w:p w14:paraId="7213DAFB" w14:textId="77777777" w:rsidR="00965898" w:rsidRPr="00A23D07" w:rsidRDefault="00965898" w:rsidP="00BF2640">
            <w:pPr>
              <w:ind w:right="72"/>
              <w:jc w:val="both"/>
              <w:rPr>
                <w:rFonts w:ascii="Arial" w:hAnsi="Arial" w:cs="Arial"/>
              </w:rPr>
            </w:pPr>
            <w:r w:rsidRPr="00A23D07">
              <w:rPr>
                <w:rFonts w:ascii="Arial" w:hAnsi="Arial" w:cs="Arial"/>
              </w:rPr>
              <w:t>The post holder also works within the following areas;</w:t>
            </w:r>
          </w:p>
          <w:p w14:paraId="7EC4C5DE" w14:textId="77777777" w:rsidR="00DB447A" w:rsidRPr="00A23D07" w:rsidRDefault="00DB447A" w:rsidP="00BF2640">
            <w:pPr>
              <w:ind w:right="72"/>
              <w:jc w:val="both"/>
              <w:rPr>
                <w:rFonts w:ascii="Arial" w:hAnsi="Arial" w:cs="Arial"/>
              </w:rPr>
            </w:pPr>
          </w:p>
          <w:p w14:paraId="5DE7CB0F" w14:textId="02A9575E" w:rsidR="00965898" w:rsidRPr="00A23D07" w:rsidRDefault="00965898" w:rsidP="00116E9A">
            <w:pPr>
              <w:numPr>
                <w:ilvl w:val="0"/>
                <w:numId w:val="13"/>
              </w:numPr>
              <w:ind w:right="72"/>
              <w:rPr>
                <w:rFonts w:ascii="Arial" w:hAnsi="Arial" w:cs="Arial"/>
              </w:rPr>
            </w:pPr>
            <w:r w:rsidRPr="00A23D07">
              <w:rPr>
                <w:rFonts w:ascii="Arial" w:hAnsi="Arial" w:cs="Arial"/>
              </w:rPr>
              <w:t xml:space="preserve">The post holder works to key activities set out in the Public Health Department </w:t>
            </w:r>
            <w:r w:rsidR="00377832" w:rsidRPr="00A23D07">
              <w:rPr>
                <w:rFonts w:ascii="Arial" w:hAnsi="Arial" w:cs="Arial"/>
              </w:rPr>
              <w:t>Business Plan</w:t>
            </w:r>
            <w:r w:rsidR="007D2EA6" w:rsidRPr="00A23D07">
              <w:rPr>
                <w:rFonts w:ascii="Arial" w:hAnsi="Arial" w:cs="Arial"/>
              </w:rPr>
              <w:t>/Health Improvement Plan</w:t>
            </w:r>
          </w:p>
          <w:p w14:paraId="2065F091" w14:textId="35896BAB" w:rsidR="007D09BE" w:rsidRPr="00A23D07" w:rsidRDefault="00965898" w:rsidP="007D09BE">
            <w:pPr>
              <w:numPr>
                <w:ilvl w:val="0"/>
                <w:numId w:val="13"/>
              </w:numPr>
              <w:ind w:right="72"/>
              <w:rPr>
                <w:rFonts w:ascii="Arial" w:hAnsi="Arial" w:cs="Arial"/>
              </w:rPr>
            </w:pPr>
            <w:r w:rsidRPr="00A23D07">
              <w:rPr>
                <w:rFonts w:ascii="Arial" w:hAnsi="Arial" w:cs="Arial"/>
              </w:rPr>
              <w:t xml:space="preserve">Local priorities for work are agreed with the </w:t>
            </w:r>
            <w:r w:rsidR="00BF0732" w:rsidRPr="00A23D07">
              <w:rPr>
                <w:rFonts w:ascii="Arial" w:hAnsi="Arial" w:cs="Arial"/>
              </w:rPr>
              <w:t>post holder</w:t>
            </w:r>
            <w:r w:rsidR="00745E30" w:rsidRPr="00A23D07">
              <w:rPr>
                <w:rFonts w:ascii="Arial" w:hAnsi="Arial" w:cs="Arial"/>
              </w:rPr>
              <w:t xml:space="preserve"> via the Health Improvement Lead</w:t>
            </w:r>
            <w:r w:rsidRPr="00A23D07">
              <w:rPr>
                <w:rFonts w:ascii="Arial" w:hAnsi="Arial" w:cs="Arial"/>
              </w:rPr>
              <w:t xml:space="preserve"> </w:t>
            </w:r>
            <w:r w:rsidR="007D2EA6" w:rsidRPr="00A23D07">
              <w:rPr>
                <w:rFonts w:ascii="Arial" w:hAnsi="Arial" w:cs="Arial"/>
              </w:rPr>
              <w:t xml:space="preserve">and </w:t>
            </w:r>
            <w:r w:rsidRPr="00A23D07">
              <w:rPr>
                <w:rFonts w:ascii="Arial" w:hAnsi="Arial" w:cs="Arial"/>
              </w:rPr>
              <w:t>th</w:t>
            </w:r>
            <w:r w:rsidR="00773F50" w:rsidRPr="00A23D07">
              <w:rPr>
                <w:rFonts w:ascii="Arial" w:hAnsi="Arial" w:cs="Arial"/>
              </w:rPr>
              <w:t>r</w:t>
            </w:r>
            <w:r w:rsidRPr="00A23D07">
              <w:rPr>
                <w:rFonts w:ascii="Arial" w:hAnsi="Arial" w:cs="Arial"/>
              </w:rPr>
              <w:t>ough identification of priorities in planning and needs assessment documents</w:t>
            </w:r>
            <w:r w:rsidR="007D09BE" w:rsidRPr="00A23D07">
              <w:rPr>
                <w:rFonts w:ascii="Arial" w:hAnsi="Arial" w:cs="Arial"/>
              </w:rPr>
              <w:t xml:space="preserve"> (such as Local Outcome Improvement Plans and locality plans)</w:t>
            </w:r>
          </w:p>
          <w:p w14:paraId="01CAB6A8" w14:textId="47CD952D" w:rsidR="00965898" w:rsidRPr="00A23D07" w:rsidRDefault="00965898" w:rsidP="007D09BE">
            <w:pPr>
              <w:numPr>
                <w:ilvl w:val="0"/>
                <w:numId w:val="13"/>
              </w:numPr>
              <w:ind w:right="72"/>
              <w:rPr>
                <w:rFonts w:ascii="Arial" w:hAnsi="Arial" w:cs="Arial"/>
              </w:rPr>
            </w:pPr>
            <w:r w:rsidRPr="00A23D07">
              <w:rPr>
                <w:rFonts w:ascii="Arial" w:hAnsi="Arial" w:cs="Arial"/>
              </w:rPr>
              <w:t>Areas of work related to national priorities</w:t>
            </w:r>
            <w:r w:rsidR="00773F50" w:rsidRPr="00A23D07">
              <w:rPr>
                <w:rFonts w:ascii="Arial" w:hAnsi="Arial" w:cs="Arial"/>
              </w:rPr>
              <w:t xml:space="preserve"> and policy development such as</w:t>
            </w:r>
            <w:r w:rsidR="007D09BE" w:rsidRPr="00A23D07">
              <w:rPr>
                <w:rFonts w:ascii="Arial" w:hAnsi="Arial" w:cs="Arial"/>
              </w:rPr>
              <w:t xml:space="preserve"> </w:t>
            </w:r>
            <w:r w:rsidR="00CA5145" w:rsidRPr="00A23D07">
              <w:rPr>
                <w:rFonts w:ascii="Arial" w:hAnsi="Arial" w:cs="Arial"/>
              </w:rPr>
              <w:t xml:space="preserve">the National Performance Framework, </w:t>
            </w:r>
            <w:r w:rsidR="007D09BE" w:rsidRPr="00A23D07">
              <w:rPr>
                <w:rFonts w:ascii="Arial" w:hAnsi="Arial" w:cs="Arial"/>
              </w:rPr>
              <w:t>Public Health Strateg</w:t>
            </w:r>
            <w:r w:rsidR="00CA5145" w:rsidRPr="00A23D07">
              <w:rPr>
                <w:rFonts w:ascii="Arial" w:hAnsi="Arial" w:cs="Arial"/>
              </w:rPr>
              <w:t>ies/Frameworks</w:t>
            </w:r>
            <w:r w:rsidR="007D09BE" w:rsidRPr="00A23D07">
              <w:rPr>
                <w:rFonts w:ascii="Arial" w:hAnsi="Arial" w:cs="Arial"/>
              </w:rPr>
              <w:t xml:space="preserve">, the Healthcare Quality strategy, </w:t>
            </w:r>
            <w:r w:rsidR="00CA5145" w:rsidRPr="00A23D07">
              <w:rPr>
                <w:rFonts w:ascii="Arial" w:hAnsi="Arial" w:cs="Arial"/>
              </w:rPr>
              <w:t xml:space="preserve">Realistic </w:t>
            </w:r>
            <w:r w:rsidR="00FD43AC" w:rsidRPr="00A23D07">
              <w:rPr>
                <w:rFonts w:ascii="Arial" w:hAnsi="Arial" w:cs="Arial"/>
              </w:rPr>
              <w:t>Medicine,</w:t>
            </w:r>
            <w:r w:rsidR="007D09BE" w:rsidRPr="00A23D07">
              <w:rPr>
                <w:rFonts w:ascii="Arial" w:hAnsi="Arial" w:cs="Arial"/>
              </w:rPr>
              <w:t xml:space="preserve"> Inequalities policy.  </w:t>
            </w:r>
            <w:r w:rsidR="00773F50" w:rsidRPr="00A23D07">
              <w:rPr>
                <w:rFonts w:ascii="Arial" w:hAnsi="Arial" w:cs="Arial"/>
              </w:rPr>
              <w:t xml:space="preserve"> </w:t>
            </w:r>
          </w:p>
          <w:p w14:paraId="58CE058D" w14:textId="77777777" w:rsidR="00965898" w:rsidRPr="00A23D07" w:rsidRDefault="00965898" w:rsidP="00116E9A">
            <w:pPr>
              <w:pStyle w:val="BodyText2"/>
              <w:numPr>
                <w:ilvl w:val="0"/>
                <w:numId w:val="14"/>
              </w:numPr>
              <w:jc w:val="left"/>
            </w:pPr>
            <w:r w:rsidRPr="00A23D07">
              <w:t xml:space="preserve">There is an expectation that the </w:t>
            </w:r>
            <w:r w:rsidR="00A973BB" w:rsidRPr="00A23D07">
              <w:t>post holder</w:t>
            </w:r>
            <w:r w:rsidRPr="00A23D07">
              <w:t xml:space="preserve"> will work autonomously</w:t>
            </w:r>
            <w:r w:rsidR="00A973BB" w:rsidRPr="00A23D07">
              <w:t xml:space="preserve"> </w:t>
            </w:r>
            <w:r w:rsidRPr="00A23D07">
              <w:t>and on their own initiative to instigate the progression of the priorities</w:t>
            </w:r>
            <w:r w:rsidR="00E026AC" w:rsidRPr="00A23D07">
              <w:t xml:space="preserve"> such </w:t>
            </w:r>
            <w:r w:rsidR="0006611B" w:rsidRPr="00A23D07">
              <w:t xml:space="preserve">identifying and agreeing with partners </w:t>
            </w:r>
            <w:r w:rsidR="00FB18E5" w:rsidRPr="00A23D07">
              <w:t>actions to implement evidence base practice and developing the evidence base.</w:t>
            </w:r>
            <w:r w:rsidR="00E026AC" w:rsidRPr="00A23D07">
              <w:t xml:space="preserve"> </w:t>
            </w:r>
          </w:p>
          <w:p w14:paraId="72B7C6BE" w14:textId="77777777" w:rsidR="00965898" w:rsidRPr="00A23D07" w:rsidRDefault="00965898" w:rsidP="00116E9A">
            <w:pPr>
              <w:pStyle w:val="BodyText2"/>
              <w:numPr>
                <w:ilvl w:val="0"/>
                <w:numId w:val="14"/>
              </w:numPr>
              <w:jc w:val="left"/>
            </w:pPr>
            <w:r w:rsidRPr="00A23D07">
              <w:t>The post holder is also expected to be proactive in addressing other areas of work (for example should funding become available)</w:t>
            </w:r>
          </w:p>
          <w:p w14:paraId="0F5053AC" w14:textId="77777777" w:rsidR="0006611B" w:rsidRPr="00A23D07" w:rsidRDefault="0006611B" w:rsidP="007D09BE">
            <w:pPr>
              <w:pStyle w:val="BodyText2"/>
              <w:jc w:val="left"/>
              <w:rPr>
                <w:color w:val="FF0000"/>
              </w:rPr>
            </w:pPr>
          </w:p>
        </w:tc>
      </w:tr>
    </w:tbl>
    <w:p w14:paraId="70AD35B0" w14:textId="77777777" w:rsidR="00965898" w:rsidRPr="00A23D07" w:rsidRDefault="00965898" w:rsidP="00BF2640">
      <w:pPr>
        <w:rPr>
          <w:rFonts w:ascii="Arial" w:hAnsi="Arial" w:cs="Arial"/>
        </w:rPr>
      </w:pPr>
    </w:p>
    <w:tbl>
      <w:tblPr>
        <w:tblW w:w="10803" w:type="dxa"/>
        <w:tblInd w:w="-176" w:type="dxa"/>
        <w:tblBorders>
          <w:insideV w:val="single" w:sz="4" w:space="0" w:color="auto"/>
        </w:tblBorders>
        <w:tblLayout w:type="fixed"/>
        <w:tblLook w:val="0000" w:firstRow="0" w:lastRow="0" w:firstColumn="0" w:lastColumn="0" w:noHBand="0" w:noVBand="0"/>
      </w:tblPr>
      <w:tblGrid>
        <w:gridCol w:w="10803"/>
      </w:tblGrid>
      <w:tr w:rsidR="00965898" w:rsidRPr="00A23D07" w14:paraId="335DF839" w14:textId="77777777" w:rsidTr="00FD43AC">
        <w:trPr>
          <w:trHeight w:val="538"/>
        </w:trPr>
        <w:tc>
          <w:tcPr>
            <w:tcW w:w="10803" w:type="dxa"/>
            <w:tcBorders>
              <w:top w:val="single" w:sz="4" w:space="0" w:color="auto"/>
              <w:left w:val="single" w:sz="4" w:space="0" w:color="auto"/>
              <w:bottom w:val="single" w:sz="4" w:space="0" w:color="auto"/>
              <w:right w:val="single" w:sz="4" w:space="0" w:color="auto"/>
            </w:tcBorders>
          </w:tcPr>
          <w:p w14:paraId="3FF19E98" w14:textId="77777777" w:rsidR="00965898" w:rsidRPr="00A23D07" w:rsidRDefault="00965898" w:rsidP="00BF2640">
            <w:pPr>
              <w:spacing w:before="120" w:after="120"/>
              <w:ind w:right="-274"/>
              <w:jc w:val="both"/>
              <w:rPr>
                <w:rFonts w:ascii="Arial" w:hAnsi="Arial" w:cs="Arial"/>
                <w:b/>
              </w:rPr>
            </w:pPr>
            <w:r w:rsidRPr="00A23D07">
              <w:rPr>
                <w:rFonts w:ascii="Arial" w:hAnsi="Arial" w:cs="Arial"/>
                <w:b/>
              </w:rPr>
              <w:t>9.  DECISIONS AND JUDGEMENTS</w:t>
            </w:r>
          </w:p>
        </w:tc>
      </w:tr>
      <w:tr w:rsidR="00965898" w:rsidRPr="00A23D07" w14:paraId="5D9C335B" w14:textId="77777777" w:rsidTr="00FD43AC">
        <w:trPr>
          <w:trHeight w:val="301"/>
        </w:trPr>
        <w:tc>
          <w:tcPr>
            <w:tcW w:w="10803" w:type="dxa"/>
            <w:tcBorders>
              <w:top w:val="single" w:sz="4" w:space="0" w:color="auto"/>
              <w:left w:val="single" w:sz="4" w:space="0" w:color="auto"/>
              <w:bottom w:val="single" w:sz="4" w:space="0" w:color="auto"/>
              <w:right w:val="single" w:sz="4" w:space="0" w:color="auto"/>
            </w:tcBorders>
          </w:tcPr>
          <w:p w14:paraId="370875BA" w14:textId="628E7056" w:rsidR="006227B6" w:rsidRPr="00A23D07" w:rsidRDefault="006227B6" w:rsidP="006227B6">
            <w:pPr>
              <w:pStyle w:val="BodyText3"/>
              <w:jc w:val="left"/>
            </w:pPr>
            <w:r w:rsidRPr="00A23D07">
              <w:t xml:space="preserve">The post holder is responsible for planning, prioritising and allocating his/her own workload and </w:t>
            </w:r>
          </w:p>
          <w:p w14:paraId="5A99444C" w14:textId="77777777" w:rsidR="006227B6" w:rsidRPr="00A23D07" w:rsidRDefault="006227B6" w:rsidP="006227B6">
            <w:pPr>
              <w:pStyle w:val="BodyText3"/>
              <w:jc w:val="left"/>
            </w:pPr>
            <w:r w:rsidRPr="00A23D07">
              <w:t xml:space="preserve">has freedom to initiate, implement and deliver outcomes within a framework agreed with the </w:t>
            </w:r>
          </w:p>
          <w:p w14:paraId="15E887E3" w14:textId="14D45F18" w:rsidR="006227B6" w:rsidRPr="00A23D07" w:rsidRDefault="006227B6" w:rsidP="006227B6">
            <w:pPr>
              <w:pStyle w:val="BodyText3"/>
              <w:jc w:val="left"/>
            </w:pPr>
            <w:r w:rsidRPr="00A23D07">
              <w:t xml:space="preserve">Health Improvement Lead. The post holder </w:t>
            </w:r>
            <w:proofErr w:type="gramStart"/>
            <w:r w:rsidRPr="00A23D07">
              <w:t>is expected</w:t>
            </w:r>
            <w:proofErr w:type="gramEnd"/>
            <w:r w:rsidRPr="00A23D07">
              <w:t xml:space="preserve"> to work independently,</w:t>
            </w:r>
            <w:r w:rsidR="00924A64" w:rsidRPr="00A23D07">
              <w:t xml:space="preserve"> </w:t>
            </w:r>
            <w:r w:rsidR="00FD43AC" w:rsidRPr="00A23D07">
              <w:t>Maintaining</w:t>
            </w:r>
            <w:r w:rsidR="007D2EA6" w:rsidRPr="00A23D07">
              <w:t xml:space="preserve"> effective</w:t>
            </w:r>
            <w:r w:rsidRPr="00A23D07">
              <w:t xml:space="preserve"> time management and prioritising tasks appropriately, involving prolonged concentration. </w:t>
            </w:r>
          </w:p>
          <w:p w14:paraId="14B1C26B" w14:textId="77777777" w:rsidR="007D09BE" w:rsidRPr="00A23D07" w:rsidRDefault="006227B6" w:rsidP="00BF2640">
            <w:pPr>
              <w:pStyle w:val="BodyText3"/>
              <w:jc w:val="left"/>
            </w:pPr>
            <w:r w:rsidRPr="00A23D07">
              <w:t xml:space="preserve"> </w:t>
            </w:r>
          </w:p>
          <w:p w14:paraId="027C4A22" w14:textId="01413A78" w:rsidR="003506E7" w:rsidRPr="00A23D07" w:rsidRDefault="00965898" w:rsidP="00BF2640">
            <w:pPr>
              <w:pStyle w:val="BodyText3"/>
              <w:jc w:val="left"/>
            </w:pPr>
            <w:r w:rsidRPr="00A23D07">
              <w:t>This involves</w:t>
            </w:r>
            <w:r w:rsidR="00924A64" w:rsidRPr="00A23D07">
              <w:t>:</w:t>
            </w:r>
            <w:r w:rsidR="003506E7" w:rsidRPr="00A23D07">
              <w:t xml:space="preserve"> </w:t>
            </w:r>
          </w:p>
          <w:p w14:paraId="7534A3DC" w14:textId="77777777" w:rsidR="00935D6E" w:rsidRPr="00A23D07" w:rsidRDefault="00935D6E" w:rsidP="00BF2640">
            <w:pPr>
              <w:pStyle w:val="BodyText3"/>
              <w:jc w:val="left"/>
            </w:pPr>
          </w:p>
          <w:p w14:paraId="7F7F20E3" w14:textId="77777777" w:rsidR="00935D6E" w:rsidRPr="00A23D07" w:rsidRDefault="00935D6E" w:rsidP="00116E9A">
            <w:pPr>
              <w:pStyle w:val="BodyText3"/>
              <w:numPr>
                <w:ilvl w:val="0"/>
                <w:numId w:val="26"/>
              </w:numPr>
              <w:jc w:val="left"/>
            </w:pPr>
            <w:r w:rsidRPr="00A23D07">
              <w:t>Ongoing development of specialist knowledge in health improvement</w:t>
            </w:r>
            <w:r w:rsidR="0024238F" w:rsidRPr="00A23D07">
              <w:t>, principles of effective learning and keeping up-to-date with current</w:t>
            </w:r>
            <w:r w:rsidRPr="00A23D07">
              <w:t xml:space="preserve"> research</w:t>
            </w:r>
            <w:r w:rsidR="0024238F" w:rsidRPr="00A23D07">
              <w:t xml:space="preserve"> in relation to health improvement</w:t>
            </w:r>
          </w:p>
          <w:p w14:paraId="4B1D9FDF" w14:textId="77777777" w:rsidR="00965898" w:rsidRPr="00A23D07" w:rsidRDefault="00965898" w:rsidP="00116E9A">
            <w:pPr>
              <w:ind w:right="-270"/>
              <w:rPr>
                <w:rFonts w:ascii="Arial" w:hAnsi="Arial" w:cs="Arial"/>
              </w:rPr>
            </w:pPr>
          </w:p>
          <w:p w14:paraId="4A8B0E25" w14:textId="0C752FFF" w:rsidR="00B96460" w:rsidRPr="00A23D07" w:rsidRDefault="00965898" w:rsidP="00116E9A">
            <w:pPr>
              <w:numPr>
                <w:ilvl w:val="0"/>
                <w:numId w:val="26"/>
              </w:numPr>
              <w:ind w:right="-270"/>
              <w:rPr>
                <w:rFonts w:ascii="Arial" w:hAnsi="Arial" w:cs="Arial"/>
              </w:rPr>
            </w:pPr>
            <w:r w:rsidRPr="00A23D07">
              <w:rPr>
                <w:rFonts w:ascii="Arial" w:hAnsi="Arial" w:cs="Arial"/>
              </w:rPr>
              <w:t>Management of own daily workload</w:t>
            </w:r>
            <w:r w:rsidR="0024238F" w:rsidRPr="00A23D07">
              <w:rPr>
                <w:rFonts w:ascii="Arial" w:hAnsi="Arial" w:cs="Arial"/>
              </w:rPr>
              <w:t xml:space="preserve"> t</w:t>
            </w:r>
            <w:r w:rsidR="000E287C" w:rsidRPr="00A23D07">
              <w:rPr>
                <w:rFonts w:ascii="Arial" w:hAnsi="Arial" w:cs="Arial"/>
              </w:rPr>
              <w:t>o</w:t>
            </w:r>
            <w:r w:rsidRPr="00A23D07">
              <w:rPr>
                <w:rFonts w:ascii="Arial" w:hAnsi="Arial" w:cs="Arial"/>
              </w:rPr>
              <w:t xml:space="preserve"> ensure deadlines, priorities and actions within work programme are met</w:t>
            </w:r>
            <w:r w:rsidR="0024238F" w:rsidRPr="00A23D07">
              <w:rPr>
                <w:rFonts w:ascii="Arial" w:hAnsi="Arial" w:cs="Arial"/>
              </w:rPr>
              <w:t>. Respond</w:t>
            </w:r>
            <w:r w:rsidR="00924A64" w:rsidRPr="00A23D07">
              <w:rPr>
                <w:rFonts w:ascii="Arial" w:hAnsi="Arial" w:cs="Arial"/>
              </w:rPr>
              <w:t>ing</w:t>
            </w:r>
            <w:r w:rsidR="0024238F" w:rsidRPr="00A23D07">
              <w:rPr>
                <w:rFonts w:ascii="Arial" w:hAnsi="Arial" w:cs="Arial"/>
              </w:rPr>
              <w:t xml:space="preserve"> to unpredictable and unforeseen</w:t>
            </w:r>
            <w:r w:rsidR="00B96460" w:rsidRPr="00A23D07">
              <w:rPr>
                <w:rFonts w:ascii="Arial" w:hAnsi="Arial" w:cs="Arial"/>
              </w:rPr>
              <w:t xml:space="preserve"> events such as </w:t>
            </w:r>
            <w:r w:rsidR="0024238F" w:rsidRPr="00A23D07">
              <w:rPr>
                <w:rFonts w:ascii="Arial" w:hAnsi="Arial" w:cs="Arial"/>
              </w:rPr>
              <w:t xml:space="preserve">short </w:t>
            </w:r>
            <w:r w:rsidR="00116E9A" w:rsidRPr="00A23D07">
              <w:rPr>
                <w:rFonts w:ascii="Arial" w:hAnsi="Arial" w:cs="Arial"/>
              </w:rPr>
              <w:br/>
            </w:r>
            <w:r w:rsidR="0024238F" w:rsidRPr="00A23D07">
              <w:rPr>
                <w:rFonts w:ascii="Arial" w:hAnsi="Arial" w:cs="Arial"/>
              </w:rPr>
              <w:t>notice requests</w:t>
            </w:r>
            <w:r w:rsidR="00B96460" w:rsidRPr="00A23D07">
              <w:rPr>
                <w:rFonts w:ascii="Arial" w:hAnsi="Arial" w:cs="Arial"/>
              </w:rPr>
              <w:t xml:space="preserve"> and mak</w:t>
            </w:r>
            <w:r w:rsidR="00924A64" w:rsidRPr="00A23D07">
              <w:rPr>
                <w:rFonts w:ascii="Arial" w:hAnsi="Arial" w:cs="Arial"/>
              </w:rPr>
              <w:t>ing</w:t>
            </w:r>
            <w:r w:rsidR="00B96460" w:rsidRPr="00A23D07">
              <w:rPr>
                <w:rFonts w:ascii="Arial" w:hAnsi="Arial" w:cs="Arial"/>
              </w:rPr>
              <w:t xml:space="preserve"> decisions regarding prioritisation of own work and the work of</w:t>
            </w:r>
            <w:r w:rsidR="00116E9A" w:rsidRPr="00A23D07">
              <w:rPr>
                <w:rFonts w:ascii="Arial" w:hAnsi="Arial" w:cs="Arial"/>
              </w:rPr>
              <w:br/>
            </w:r>
            <w:r w:rsidR="006227B6" w:rsidRPr="00A23D07">
              <w:rPr>
                <w:rFonts w:ascii="Arial" w:hAnsi="Arial" w:cs="Arial"/>
              </w:rPr>
              <w:t>the staff they programme</w:t>
            </w:r>
            <w:r w:rsidR="00B96460" w:rsidRPr="00A23D07">
              <w:rPr>
                <w:rFonts w:ascii="Arial" w:hAnsi="Arial" w:cs="Arial"/>
              </w:rPr>
              <w:t xml:space="preserve"> manage</w:t>
            </w:r>
            <w:r w:rsidR="006227B6" w:rsidRPr="00A23D07">
              <w:rPr>
                <w:rFonts w:ascii="Arial" w:hAnsi="Arial" w:cs="Arial"/>
              </w:rPr>
              <w:t>/line manage</w:t>
            </w:r>
            <w:r w:rsidR="00605F2A" w:rsidRPr="00A23D07">
              <w:rPr>
                <w:rFonts w:ascii="Arial" w:hAnsi="Arial" w:cs="Arial"/>
              </w:rPr>
              <w:t xml:space="preserve"> </w:t>
            </w:r>
          </w:p>
          <w:p w14:paraId="53AA7D01" w14:textId="77777777" w:rsidR="00965898" w:rsidRPr="00A23D07" w:rsidRDefault="00965898" w:rsidP="00116E9A">
            <w:pPr>
              <w:ind w:left="720" w:right="-270"/>
              <w:rPr>
                <w:rFonts w:ascii="Arial" w:hAnsi="Arial" w:cs="Arial"/>
              </w:rPr>
            </w:pPr>
          </w:p>
          <w:p w14:paraId="4E8A67DA" w14:textId="1D123421" w:rsidR="007807E5" w:rsidRPr="00A23D07" w:rsidRDefault="007807E5" w:rsidP="00116E9A">
            <w:pPr>
              <w:pStyle w:val="BodyText2"/>
              <w:numPr>
                <w:ilvl w:val="0"/>
                <w:numId w:val="26"/>
              </w:numPr>
              <w:jc w:val="left"/>
            </w:pPr>
            <w:r w:rsidRPr="00A23D07">
              <w:t xml:space="preserve">Appropriate delegation of work </w:t>
            </w:r>
            <w:r w:rsidR="00DA63C1" w:rsidRPr="00A23D07">
              <w:t>and monitoring/reviewing work of</w:t>
            </w:r>
            <w:r w:rsidR="006227B6" w:rsidRPr="00A23D07">
              <w:t xml:space="preserve"> the staff they programme </w:t>
            </w:r>
            <w:r w:rsidR="00B96460" w:rsidRPr="00A23D07">
              <w:t>manage</w:t>
            </w:r>
            <w:r w:rsidR="006227B6" w:rsidRPr="00A23D07">
              <w:t>/line manage</w:t>
            </w:r>
            <w:r w:rsidR="00B96460" w:rsidRPr="00A23D07">
              <w:t xml:space="preserve"> (e.g. reviewing and offering feedback on work to staff). Also identif</w:t>
            </w:r>
            <w:r w:rsidR="00924A64" w:rsidRPr="00A23D07">
              <w:t>ying</w:t>
            </w:r>
            <w:r w:rsidR="00B96460" w:rsidRPr="00A23D07">
              <w:t xml:space="preserve"> work that is suitable for completion by other</w:t>
            </w:r>
            <w:r w:rsidR="00DA63C1" w:rsidRPr="00A23D07">
              <w:t xml:space="preserve"> Health Improvement staff </w:t>
            </w:r>
            <w:r w:rsidR="00B96460" w:rsidRPr="00A23D07">
              <w:t>and delegat</w:t>
            </w:r>
            <w:r w:rsidR="00924A64" w:rsidRPr="00A23D07">
              <w:t>ing</w:t>
            </w:r>
            <w:r w:rsidR="00B96460" w:rsidRPr="00A23D07">
              <w:t xml:space="preserve"> this as appropriate. Delegat</w:t>
            </w:r>
            <w:r w:rsidR="00924A64" w:rsidRPr="00A23D07">
              <w:t>ing</w:t>
            </w:r>
            <w:r w:rsidR="00B96460" w:rsidRPr="00A23D07">
              <w:t xml:space="preserve"> relevant work to administration support staff. </w:t>
            </w:r>
          </w:p>
          <w:p w14:paraId="2EBF03E4" w14:textId="77777777" w:rsidR="00B96460" w:rsidRPr="00A23D07" w:rsidRDefault="00B96460" w:rsidP="00116E9A">
            <w:pPr>
              <w:pStyle w:val="BodyText2"/>
              <w:ind w:left="720"/>
              <w:jc w:val="left"/>
            </w:pPr>
          </w:p>
          <w:p w14:paraId="710518AB" w14:textId="77777777" w:rsidR="006B50B0" w:rsidRPr="00A23D07" w:rsidRDefault="001802D6" w:rsidP="00116E9A">
            <w:pPr>
              <w:pStyle w:val="BodyText2"/>
              <w:numPr>
                <w:ilvl w:val="0"/>
                <w:numId w:val="23"/>
              </w:numPr>
              <w:ind w:right="-270"/>
              <w:jc w:val="left"/>
            </w:pPr>
            <w:r w:rsidRPr="00A23D07">
              <w:t xml:space="preserve">General day to day management decisions </w:t>
            </w:r>
            <w:r w:rsidR="00B96460" w:rsidRPr="00A23D07">
              <w:t xml:space="preserve">of the staff they manage </w:t>
            </w:r>
          </w:p>
          <w:p w14:paraId="6B9045F7" w14:textId="77777777" w:rsidR="006227B6" w:rsidRPr="00A23D07" w:rsidRDefault="006227B6" w:rsidP="006227B6">
            <w:pPr>
              <w:pStyle w:val="BodyText2"/>
              <w:ind w:left="720" w:right="-270"/>
              <w:jc w:val="left"/>
            </w:pPr>
          </w:p>
          <w:p w14:paraId="18D8F9A9" w14:textId="77777777" w:rsidR="006B50B0" w:rsidRPr="00A23D07" w:rsidRDefault="006B50B0" w:rsidP="00116E9A">
            <w:pPr>
              <w:pStyle w:val="BodyText2"/>
              <w:numPr>
                <w:ilvl w:val="0"/>
                <w:numId w:val="23"/>
              </w:numPr>
              <w:jc w:val="left"/>
            </w:pPr>
            <w:r w:rsidRPr="00A23D07">
              <w:lastRenderedPageBreak/>
              <w:t xml:space="preserve">Supporting staff to ensure they have the necessary skills </w:t>
            </w:r>
            <w:proofErr w:type="gramStart"/>
            <w:r w:rsidRPr="00A23D07">
              <w:t>to effectively carry</w:t>
            </w:r>
            <w:proofErr w:type="gramEnd"/>
            <w:r w:rsidRPr="00A23D07">
              <w:t xml:space="preserve"> out their role and identifying appropriate training and learning opportunities</w:t>
            </w:r>
            <w:r w:rsidRPr="00A23D07">
              <w:rPr>
                <w:color w:val="FF0000"/>
              </w:rPr>
              <w:t xml:space="preserve"> </w:t>
            </w:r>
            <w:r w:rsidRPr="00A23D07">
              <w:t>to develop these skills</w:t>
            </w:r>
            <w:r w:rsidR="00B96460" w:rsidRPr="00A23D07">
              <w:t>.</w:t>
            </w:r>
          </w:p>
          <w:p w14:paraId="56EE95A5" w14:textId="77777777" w:rsidR="00B96460" w:rsidRPr="00A23D07" w:rsidRDefault="00B96460" w:rsidP="00116E9A">
            <w:pPr>
              <w:pStyle w:val="BodyText2"/>
              <w:jc w:val="left"/>
            </w:pPr>
          </w:p>
          <w:p w14:paraId="19EFBF33" w14:textId="77777777" w:rsidR="006B50B0" w:rsidRPr="00A23D07" w:rsidRDefault="006B50B0" w:rsidP="00116E9A">
            <w:pPr>
              <w:pStyle w:val="BodyText2"/>
              <w:numPr>
                <w:ilvl w:val="0"/>
                <w:numId w:val="23"/>
              </w:numPr>
              <w:jc w:val="left"/>
              <w:rPr>
                <w:b/>
              </w:rPr>
            </w:pPr>
            <w:r w:rsidRPr="00A23D07">
              <w:t xml:space="preserve">Decision making within a </w:t>
            </w:r>
            <w:r w:rsidR="002342F4" w:rsidRPr="00A23D07">
              <w:t>p</w:t>
            </w:r>
            <w:r w:rsidRPr="00A23D07">
              <w:t xml:space="preserve">artnership forum with </w:t>
            </w:r>
            <w:r w:rsidR="00116E9A" w:rsidRPr="00A23D07">
              <w:t xml:space="preserve">stakeholders, acknowledging the </w:t>
            </w:r>
            <w:r w:rsidRPr="00A23D07">
              <w:t>complexity of partnership working and competing agendas</w:t>
            </w:r>
          </w:p>
          <w:p w14:paraId="1D86BC5B" w14:textId="77777777" w:rsidR="00B96460" w:rsidRPr="00A23D07" w:rsidRDefault="00B96460" w:rsidP="00116E9A">
            <w:pPr>
              <w:pStyle w:val="BodyText2"/>
              <w:jc w:val="left"/>
              <w:rPr>
                <w:b/>
              </w:rPr>
            </w:pPr>
          </w:p>
          <w:p w14:paraId="54F4A4B5" w14:textId="77777777" w:rsidR="006B50B0" w:rsidRPr="00A23D07" w:rsidRDefault="006B50B0" w:rsidP="00116E9A">
            <w:pPr>
              <w:pStyle w:val="BodyText2"/>
              <w:numPr>
                <w:ilvl w:val="0"/>
                <w:numId w:val="23"/>
              </w:numPr>
              <w:jc w:val="left"/>
              <w:rPr>
                <w:b/>
              </w:rPr>
            </w:pPr>
            <w:r w:rsidRPr="00A23D07">
              <w:t>Decision making in acting up capacity for Health Improvement Lead</w:t>
            </w:r>
          </w:p>
          <w:p w14:paraId="485F8FB1" w14:textId="77777777" w:rsidR="003B5618" w:rsidRPr="00A23D07" w:rsidRDefault="003B5618" w:rsidP="00116E9A">
            <w:pPr>
              <w:pStyle w:val="BodyText2"/>
              <w:jc w:val="left"/>
              <w:rPr>
                <w:b/>
              </w:rPr>
            </w:pPr>
          </w:p>
          <w:p w14:paraId="15184E46" w14:textId="77777777" w:rsidR="00965898" w:rsidRPr="00A23D07" w:rsidRDefault="00965898" w:rsidP="00116E9A">
            <w:pPr>
              <w:numPr>
                <w:ilvl w:val="0"/>
                <w:numId w:val="23"/>
              </w:numPr>
              <w:ind w:right="-270"/>
              <w:rPr>
                <w:rFonts w:ascii="Arial" w:hAnsi="Arial" w:cs="Arial"/>
              </w:rPr>
            </w:pPr>
            <w:r w:rsidRPr="00A23D07">
              <w:rPr>
                <w:rFonts w:ascii="Arial" w:hAnsi="Arial" w:cs="Arial"/>
              </w:rPr>
              <w:t>Reacting to any urgent requests (such as Ministerial enquiries, complaints</w:t>
            </w:r>
            <w:r w:rsidR="001802D6" w:rsidRPr="00A23D07">
              <w:rPr>
                <w:rFonts w:ascii="Arial" w:hAnsi="Arial" w:cs="Arial"/>
              </w:rPr>
              <w:t>, communications</w:t>
            </w:r>
            <w:r w:rsidRPr="00A23D07">
              <w:rPr>
                <w:rFonts w:ascii="Arial" w:hAnsi="Arial" w:cs="Arial"/>
              </w:rPr>
              <w:t xml:space="preserve">) and re-prioritising </w:t>
            </w:r>
            <w:r w:rsidR="00AE4330" w:rsidRPr="00A23D07">
              <w:rPr>
                <w:rFonts w:ascii="Arial" w:hAnsi="Arial" w:cs="Arial"/>
              </w:rPr>
              <w:t>workload as</w:t>
            </w:r>
            <w:r w:rsidRPr="00A23D07">
              <w:rPr>
                <w:rFonts w:ascii="Arial" w:hAnsi="Arial" w:cs="Arial"/>
              </w:rPr>
              <w:t xml:space="preserve"> required</w:t>
            </w:r>
            <w:r w:rsidR="001802D6" w:rsidRPr="00A23D07">
              <w:rPr>
                <w:rFonts w:ascii="Arial" w:hAnsi="Arial" w:cs="Arial"/>
              </w:rPr>
              <w:t xml:space="preserve">, </w:t>
            </w:r>
            <w:r w:rsidR="00605416" w:rsidRPr="00A23D07">
              <w:rPr>
                <w:rFonts w:ascii="Arial" w:hAnsi="Arial" w:cs="Arial"/>
              </w:rPr>
              <w:t>seeking</w:t>
            </w:r>
            <w:r w:rsidRPr="00A23D07">
              <w:rPr>
                <w:rFonts w:ascii="Arial" w:hAnsi="Arial" w:cs="Arial"/>
              </w:rPr>
              <w:t xml:space="preserve"> guidance from the </w:t>
            </w:r>
            <w:r w:rsidR="00B96460" w:rsidRPr="00A23D07">
              <w:rPr>
                <w:rFonts w:ascii="Arial" w:hAnsi="Arial" w:cs="Arial"/>
              </w:rPr>
              <w:t xml:space="preserve">Health Improvement </w:t>
            </w:r>
            <w:r w:rsidR="00116E9A" w:rsidRPr="00A23D07">
              <w:rPr>
                <w:rFonts w:ascii="Arial" w:hAnsi="Arial" w:cs="Arial"/>
              </w:rPr>
              <w:br/>
            </w:r>
            <w:r w:rsidR="00B96460" w:rsidRPr="00A23D07">
              <w:rPr>
                <w:rFonts w:ascii="Arial" w:hAnsi="Arial" w:cs="Arial"/>
              </w:rPr>
              <w:t xml:space="preserve">Lead and Senior </w:t>
            </w:r>
            <w:r w:rsidRPr="00A23D07">
              <w:rPr>
                <w:rFonts w:ascii="Arial" w:hAnsi="Arial" w:cs="Arial"/>
              </w:rPr>
              <w:t xml:space="preserve">Management Team as appropriate </w:t>
            </w:r>
          </w:p>
          <w:p w14:paraId="607F8628" w14:textId="77777777" w:rsidR="003B5618" w:rsidRPr="00A23D07" w:rsidRDefault="003B5618" w:rsidP="00116E9A">
            <w:pPr>
              <w:ind w:right="-270"/>
              <w:rPr>
                <w:rFonts w:ascii="Arial" w:hAnsi="Arial" w:cs="Arial"/>
              </w:rPr>
            </w:pPr>
          </w:p>
          <w:p w14:paraId="174A8540" w14:textId="77777777" w:rsidR="00B96460" w:rsidRPr="00A23D07" w:rsidRDefault="00965898" w:rsidP="00116E9A">
            <w:pPr>
              <w:numPr>
                <w:ilvl w:val="0"/>
                <w:numId w:val="23"/>
              </w:numPr>
              <w:ind w:right="-270"/>
              <w:rPr>
                <w:rFonts w:ascii="Arial" w:hAnsi="Arial" w:cs="Arial"/>
              </w:rPr>
            </w:pPr>
            <w:r w:rsidRPr="00A23D07">
              <w:rPr>
                <w:rFonts w:ascii="Arial" w:hAnsi="Arial" w:cs="Arial"/>
              </w:rPr>
              <w:t xml:space="preserve">Acting on behalf of the Health </w:t>
            </w:r>
            <w:r w:rsidR="007807E5" w:rsidRPr="00A23D07">
              <w:rPr>
                <w:rFonts w:ascii="Arial" w:hAnsi="Arial" w:cs="Arial"/>
              </w:rPr>
              <w:t>Improvement</w:t>
            </w:r>
            <w:r w:rsidR="006227B6" w:rsidRPr="00A23D07">
              <w:rPr>
                <w:rFonts w:ascii="Arial" w:hAnsi="Arial" w:cs="Arial"/>
              </w:rPr>
              <w:t xml:space="preserve"> Team in national forums/partnership groups</w:t>
            </w:r>
            <w:r w:rsidRPr="00A23D07">
              <w:rPr>
                <w:rFonts w:ascii="Arial" w:hAnsi="Arial" w:cs="Arial"/>
              </w:rPr>
              <w:t xml:space="preserve"> and making decisions within the complexity of a </w:t>
            </w:r>
            <w:r w:rsidR="007807E5" w:rsidRPr="00A23D07">
              <w:rPr>
                <w:rFonts w:ascii="Arial" w:hAnsi="Arial" w:cs="Arial"/>
              </w:rPr>
              <w:t>p</w:t>
            </w:r>
            <w:r w:rsidRPr="00A23D07">
              <w:rPr>
                <w:rFonts w:ascii="Arial" w:hAnsi="Arial" w:cs="Arial"/>
              </w:rPr>
              <w:t>artnership</w:t>
            </w:r>
            <w:r w:rsidR="007807E5" w:rsidRPr="00A23D07">
              <w:rPr>
                <w:rFonts w:ascii="Arial" w:hAnsi="Arial" w:cs="Arial"/>
              </w:rPr>
              <w:t xml:space="preserve"> working</w:t>
            </w:r>
            <w:r w:rsidRPr="00A23D07">
              <w:rPr>
                <w:rFonts w:ascii="Arial" w:hAnsi="Arial" w:cs="Arial"/>
              </w:rPr>
              <w:t xml:space="preserve"> on how best to progress work locally</w:t>
            </w:r>
          </w:p>
          <w:p w14:paraId="20E69E20" w14:textId="77777777" w:rsidR="00B96460" w:rsidRPr="00A23D07" w:rsidRDefault="00B96460" w:rsidP="00116E9A">
            <w:pPr>
              <w:ind w:left="720" w:right="-270"/>
              <w:rPr>
                <w:rFonts w:ascii="Arial" w:hAnsi="Arial" w:cs="Arial"/>
              </w:rPr>
            </w:pPr>
          </w:p>
          <w:p w14:paraId="4A4CFC1A" w14:textId="77777777" w:rsidR="00965898" w:rsidRPr="00A23D07" w:rsidRDefault="00965898" w:rsidP="00116E9A">
            <w:pPr>
              <w:numPr>
                <w:ilvl w:val="0"/>
                <w:numId w:val="23"/>
              </w:numPr>
              <w:ind w:right="-270"/>
              <w:rPr>
                <w:rFonts w:ascii="Arial" w:hAnsi="Arial" w:cs="Arial"/>
              </w:rPr>
            </w:pPr>
            <w:r w:rsidRPr="00A23D07">
              <w:rPr>
                <w:rFonts w:ascii="Arial" w:hAnsi="Arial" w:cs="Arial"/>
              </w:rPr>
              <w:t xml:space="preserve">Delegating work to other individuals when Chairing/Leading partnership meetings </w:t>
            </w:r>
            <w:r w:rsidR="00116E9A" w:rsidRPr="00A23D07">
              <w:rPr>
                <w:rFonts w:ascii="Arial" w:hAnsi="Arial" w:cs="Arial"/>
              </w:rPr>
              <w:br/>
            </w:r>
          </w:p>
          <w:p w14:paraId="202F9CB9" w14:textId="0627BA29" w:rsidR="00965898" w:rsidRPr="00A23D07" w:rsidRDefault="00965898" w:rsidP="001C466B">
            <w:pPr>
              <w:numPr>
                <w:ilvl w:val="0"/>
                <w:numId w:val="23"/>
              </w:numPr>
              <w:ind w:right="-270"/>
              <w:rPr>
                <w:rFonts w:ascii="Arial" w:hAnsi="Arial" w:cs="Arial"/>
              </w:rPr>
            </w:pPr>
            <w:r w:rsidRPr="00A23D07">
              <w:rPr>
                <w:rFonts w:ascii="Arial" w:hAnsi="Arial" w:cs="Arial"/>
              </w:rPr>
              <w:t xml:space="preserve">Identifying and working with the most appropriate personnel when setting up health partnerships. </w:t>
            </w:r>
          </w:p>
        </w:tc>
      </w:tr>
    </w:tbl>
    <w:p w14:paraId="4C6B1535" w14:textId="77777777" w:rsidR="00965898" w:rsidRPr="00A23D07" w:rsidRDefault="00965898" w:rsidP="00BF2640">
      <w:pPr>
        <w:rPr>
          <w:rFonts w:ascii="Arial" w:hAnsi="Arial" w:cs="Arial"/>
        </w:rPr>
      </w:pPr>
    </w:p>
    <w:tbl>
      <w:tblPr>
        <w:tblW w:w="10632" w:type="dxa"/>
        <w:tblInd w:w="-176" w:type="dxa"/>
        <w:tblBorders>
          <w:insideV w:val="single" w:sz="4" w:space="0" w:color="auto"/>
        </w:tblBorders>
        <w:tblLayout w:type="fixed"/>
        <w:tblLook w:val="0000" w:firstRow="0" w:lastRow="0" w:firstColumn="0" w:lastColumn="0" w:noHBand="0" w:noVBand="0"/>
      </w:tblPr>
      <w:tblGrid>
        <w:gridCol w:w="10632"/>
      </w:tblGrid>
      <w:tr w:rsidR="00965898" w:rsidRPr="00A23D07" w14:paraId="3FDEF734" w14:textId="77777777" w:rsidTr="00116E9A">
        <w:tc>
          <w:tcPr>
            <w:tcW w:w="10632" w:type="dxa"/>
            <w:tcBorders>
              <w:top w:val="single" w:sz="4" w:space="0" w:color="auto"/>
              <w:left w:val="single" w:sz="4" w:space="0" w:color="auto"/>
              <w:bottom w:val="single" w:sz="4" w:space="0" w:color="auto"/>
              <w:right w:val="single" w:sz="4" w:space="0" w:color="auto"/>
            </w:tcBorders>
          </w:tcPr>
          <w:p w14:paraId="4319625A" w14:textId="77777777" w:rsidR="00965898" w:rsidRPr="00A23D07" w:rsidRDefault="00965898" w:rsidP="00BF2640">
            <w:pPr>
              <w:pStyle w:val="Heading3"/>
              <w:spacing w:before="120" w:after="120"/>
              <w:rPr>
                <w:rFonts w:cs="Arial"/>
              </w:rPr>
            </w:pPr>
            <w:r w:rsidRPr="00A23D07">
              <w:rPr>
                <w:rFonts w:cs="Arial"/>
              </w:rPr>
              <w:t>10.  MOST CHALLENGING/DIFFICULT PARTS OF THE JOB</w:t>
            </w:r>
            <w:r w:rsidR="007274E5" w:rsidRPr="00A23D07">
              <w:rPr>
                <w:rFonts w:cs="Arial"/>
              </w:rPr>
              <w:t xml:space="preserve"> </w:t>
            </w:r>
          </w:p>
        </w:tc>
      </w:tr>
      <w:tr w:rsidR="00965898" w:rsidRPr="00A23D07" w14:paraId="316A2DAC" w14:textId="77777777" w:rsidTr="00116E9A">
        <w:tc>
          <w:tcPr>
            <w:tcW w:w="10632" w:type="dxa"/>
            <w:tcBorders>
              <w:top w:val="single" w:sz="4" w:space="0" w:color="auto"/>
              <w:left w:val="single" w:sz="4" w:space="0" w:color="auto"/>
              <w:bottom w:val="single" w:sz="4" w:space="0" w:color="auto"/>
              <w:right w:val="single" w:sz="4" w:space="0" w:color="auto"/>
            </w:tcBorders>
          </w:tcPr>
          <w:p w14:paraId="67BE5DEE" w14:textId="4732F672" w:rsidR="00965898" w:rsidRPr="00A23D07" w:rsidRDefault="0066245F" w:rsidP="00116E9A">
            <w:pPr>
              <w:numPr>
                <w:ilvl w:val="0"/>
                <w:numId w:val="4"/>
              </w:numPr>
              <w:ind w:right="72"/>
              <w:rPr>
                <w:rFonts w:ascii="Arial" w:hAnsi="Arial" w:cs="Arial"/>
              </w:rPr>
            </w:pPr>
            <w:r w:rsidRPr="00A23D07">
              <w:rPr>
                <w:rFonts w:ascii="Arial" w:hAnsi="Arial" w:cs="Arial"/>
              </w:rPr>
              <w:t>High-level</w:t>
            </w:r>
            <w:r w:rsidR="00AA01C1" w:rsidRPr="00A23D07">
              <w:rPr>
                <w:rFonts w:ascii="Arial" w:hAnsi="Arial" w:cs="Arial"/>
              </w:rPr>
              <w:t xml:space="preserve"> </w:t>
            </w:r>
            <w:r w:rsidR="00D44EB3" w:rsidRPr="00A23D07">
              <w:rPr>
                <w:rFonts w:ascii="Arial" w:hAnsi="Arial" w:cs="Arial"/>
              </w:rPr>
              <w:t xml:space="preserve">knowledge and skills required </w:t>
            </w:r>
            <w:r w:rsidR="00AA01C1" w:rsidRPr="00A23D07">
              <w:rPr>
                <w:rFonts w:ascii="Arial" w:hAnsi="Arial" w:cs="Arial"/>
              </w:rPr>
              <w:t xml:space="preserve">to underpin own </w:t>
            </w:r>
            <w:r w:rsidR="006227B6" w:rsidRPr="00A23D07">
              <w:rPr>
                <w:rFonts w:ascii="Arial" w:hAnsi="Arial" w:cs="Arial"/>
              </w:rPr>
              <w:t xml:space="preserve">practice and lead on the development of programmes focused on </w:t>
            </w:r>
            <w:r w:rsidR="007964C3" w:rsidRPr="00A23D07">
              <w:rPr>
                <w:rFonts w:ascii="Arial" w:hAnsi="Arial" w:cs="Arial"/>
              </w:rPr>
              <w:t>targeted</w:t>
            </w:r>
            <w:r w:rsidR="006227B6" w:rsidRPr="00A23D07">
              <w:rPr>
                <w:rFonts w:ascii="Arial" w:hAnsi="Arial" w:cs="Arial"/>
              </w:rPr>
              <w:t xml:space="preserve"> population</w:t>
            </w:r>
            <w:r w:rsidR="007964C3" w:rsidRPr="00A23D07">
              <w:rPr>
                <w:rFonts w:ascii="Arial" w:hAnsi="Arial" w:cs="Arial"/>
              </w:rPr>
              <w:t>s</w:t>
            </w:r>
            <w:r w:rsidR="006227B6" w:rsidRPr="00A23D07">
              <w:rPr>
                <w:rFonts w:ascii="Arial" w:hAnsi="Arial" w:cs="Arial"/>
              </w:rPr>
              <w:t xml:space="preserve"> in Ayrshire &amp; Arran.  </w:t>
            </w:r>
            <w:r w:rsidR="00AA01C1" w:rsidRPr="00A23D07">
              <w:rPr>
                <w:rFonts w:ascii="Arial" w:hAnsi="Arial" w:cs="Arial"/>
              </w:rPr>
              <w:t xml:space="preserve">This includes </w:t>
            </w:r>
            <w:r w:rsidR="00F90FEB" w:rsidRPr="00A23D07">
              <w:rPr>
                <w:rFonts w:ascii="Arial" w:hAnsi="Arial" w:cs="Arial"/>
              </w:rPr>
              <w:t>creative strategies to raise awareness of the complexity of health improvement</w:t>
            </w:r>
            <w:r w:rsidR="006227B6" w:rsidRPr="00A23D07">
              <w:rPr>
                <w:rFonts w:ascii="Arial" w:hAnsi="Arial" w:cs="Arial"/>
              </w:rPr>
              <w:t xml:space="preserve"> especially prevention, early intervention</w:t>
            </w:r>
            <w:r w:rsidR="00F90FEB" w:rsidRPr="00A23D07">
              <w:rPr>
                <w:rFonts w:ascii="Arial" w:hAnsi="Arial" w:cs="Arial"/>
              </w:rPr>
              <w:t xml:space="preserve"> and health inequalities whilst building workforce capacity to deliver using appropriate methodologies </w:t>
            </w:r>
            <w:r w:rsidR="00B240C8" w:rsidRPr="00A23D07">
              <w:rPr>
                <w:rFonts w:ascii="Arial" w:hAnsi="Arial" w:cs="Arial"/>
              </w:rPr>
              <w:t>to support and empower staff</w:t>
            </w:r>
          </w:p>
          <w:p w14:paraId="0D265DB6" w14:textId="447C30BB" w:rsidR="00B240C8" w:rsidRPr="00A23D07" w:rsidRDefault="00390D35" w:rsidP="00116E9A">
            <w:pPr>
              <w:numPr>
                <w:ilvl w:val="0"/>
                <w:numId w:val="4"/>
              </w:numPr>
              <w:ind w:right="72"/>
              <w:rPr>
                <w:rFonts w:ascii="Arial" w:hAnsi="Arial" w:cs="Arial"/>
              </w:rPr>
            </w:pPr>
            <w:r w:rsidRPr="00A23D07">
              <w:rPr>
                <w:rFonts w:ascii="Arial" w:hAnsi="Arial" w:cs="Arial"/>
              </w:rPr>
              <w:t>Influencing, engaging</w:t>
            </w:r>
            <w:r w:rsidR="00554A47" w:rsidRPr="00A23D07">
              <w:rPr>
                <w:rFonts w:ascii="Arial" w:hAnsi="Arial" w:cs="Arial"/>
              </w:rPr>
              <w:t xml:space="preserve"> and maintaining effective</w:t>
            </w:r>
            <w:r w:rsidR="00AA01C1" w:rsidRPr="00A23D07">
              <w:rPr>
                <w:rFonts w:ascii="Arial" w:hAnsi="Arial" w:cs="Arial"/>
              </w:rPr>
              <w:t xml:space="preserve"> communication </w:t>
            </w:r>
            <w:r w:rsidR="00554A47" w:rsidRPr="00A23D07">
              <w:rPr>
                <w:rFonts w:ascii="Arial" w:hAnsi="Arial" w:cs="Arial"/>
              </w:rPr>
              <w:t xml:space="preserve">with national and local professional and statutory </w:t>
            </w:r>
            <w:r w:rsidR="00AE4330" w:rsidRPr="00A23D07">
              <w:rPr>
                <w:rFonts w:ascii="Arial" w:hAnsi="Arial" w:cs="Arial"/>
              </w:rPr>
              <w:t>bodies,</w:t>
            </w:r>
            <w:r w:rsidR="00554A47" w:rsidRPr="00A23D07">
              <w:rPr>
                <w:rFonts w:ascii="Arial" w:hAnsi="Arial" w:cs="Arial"/>
              </w:rPr>
              <w:t xml:space="preserve"> especially </w:t>
            </w:r>
            <w:r w:rsidR="00924A64" w:rsidRPr="00A23D07">
              <w:rPr>
                <w:rFonts w:ascii="Arial" w:hAnsi="Arial" w:cs="Arial"/>
              </w:rPr>
              <w:t>H</w:t>
            </w:r>
            <w:r w:rsidR="00554A47" w:rsidRPr="00A23D07">
              <w:rPr>
                <w:rFonts w:ascii="Arial" w:hAnsi="Arial" w:cs="Arial"/>
              </w:rPr>
              <w:t xml:space="preserve">ealth </w:t>
            </w:r>
            <w:r w:rsidR="00924A64" w:rsidRPr="00A23D07">
              <w:rPr>
                <w:rFonts w:ascii="Arial" w:hAnsi="Arial" w:cs="Arial"/>
              </w:rPr>
              <w:t>&amp; S</w:t>
            </w:r>
            <w:r w:rsidR="00554A47" w:rsidRPr="00A23D07">
              <w:rPr>
                <w:rFonts w:ascii="Arial" w:hAnsi="Arial" w:cs="Arial"/>
              </w:rPr>
              <w:t xml:space="preserve">ocial </w:t>
            </w:r>
            <w:r w:rsidR="00924A64" w:rsidRPr="00A23D07">
              <w:rPr>
                <w:rFonts w:ascii="Arial" w:hAnsi="Arial" w:cs="Arial"/>
              </w:rPr>
              <w:t>C</w:t>
            </w:r>
            <w:r w:rsidR="00554A47" w:rsidRPr="00A23D07">
              <w:rPr>
                <w:rFonts w:ascii="Arial" w:hAnsi="Arial" w:cs="Arial"/>
              </w:rPr>
              <w:t>are</w:t>
            </w:r>
            <w:r w:rsidR="000E1966" w:rsidRPr="00A23D07">
              <w:rPr>
                <w:rFonts w:ascii="Arial" w:hAnsi="Arial" w:cs="Arial"/>
              </w:rPr>
              <w:t xml:space="preserve"> </w:t>
            </w:r>
            <w:r w:rsidR="004A7A64" w:rsidRPr="00A23D07">
              <w:rPr>
                <w:rFonts w:ascii="Arial" w:hAnsi="Arial" w:cs="Arial"/>
              </w:rPr>
              <w:t>and Local Authorit</w:t>
            </w:r>
            <w:r w:rsidR="00924A64" w:rsidRPr="00A23D07">
              <w:rPr>
                <w:rFonts w:ascii="Arial" w:hAnsi="Arial" w:cs="Arial"/>
              </w:rPr>
              <w:t>ies</w:t>
            </w:r>
            <w:r w:rsidR="004A7A64" w:rsidRPr="00A23D07">
              <w:rPr>
                <w:rFonts w:ascii="Arial" w:hAnsi="Arial" w:cs="Arial"/>
              </w:rPr>
              <w:t xml:space="preserve">, </w:t>
            </w:r>
            <w:r w:rsidR="00011CA2" w:rsidRPr="00A23D07">
              <w:rPr>
                <w:rFonts w:ascii="Arial" w:hAnsi="Arial" w:cs="Arial"/>
              </w:rPr>
              <w:t>relating to building health improvement skills and knowledge</w:t>
            </w:r>
            <w:r w:rsidR="000E1966" w:rsidRPr="00A23D07">
              <w:rPr>
                <w:rFonts w:ascii="Arial" w:hAnsi="Arial" w:cs="Arial"/>
              </w:rPr>
              <w:t xml:space="preserve"> resulting in improved</w:t>
            </w:r>
            <w:r w:rsidR="00011CA2" w:rsidRPr="00A23D07">
              <w:rPr>
                <w:rFonts w:ascii="Arial" w:hAnsi="Arial" w:cs="Arial"/>
              </w:rPr>
              <w:t xml:space="preserve"> workforce capacity</w:t>
            </w:r>
            <w:r w:rsidR="00946606" w:rsidRPr="00A23D07">
              <w:rPr>
                <w:rFonts w:ascii="Arial" w:hAnsi="Arial" w:cs="Arial"/>
              </w:rPr>
              <w:t xml:space="preserve"> to deliver</w:t>
            </w:r>
            <w:r w:rsidR="000E1966" w:rsidRPr="00A23D07">
              <w:rPr>
                <w:rFonts w:ascii="Arial" w:hAnsi="Arial" w:cs="Arial"/>
              </w:rPr>
              <w:t xml:space="preserve"> and evaluate health improvement</w:t>
            </w:r>
            <w:r w:rsidR="00D93FBB" w:rsidRPr="00A23D07">
              <w:rPr>
                <w:rFonts w:ascii="Arial" w:hAnsi="Arial" w:cs="Arial"/>
              </w:rPr>
              <w:t xml:space="preserve"> using improvement methodologies.</w:t>
            </w:r>
          </w:p>
          <w:p w14:paraId="13E5D853" w14:textId="77777777" w:rsidR="00330584" w:rsidRPr="00A23D07" w:rsidRDefault="00CC260E" w:rsidP="00116E9A">
            <w:pPr>
              <w:numPr>
                <w:ilvl w:val="0"/>
                <w:numId w:val="4"/>
              </w:numPr>
              <w:ind w:right="72"/>
              <w:rPr>
                <w:rFonts w:ascii="Arial" w:hAnsi="Arial" w:cs="Arial"/>
              </w:rPr>
            </w:pPr>
            <w:r w:rsidRPr="00A23D07">
              <w:rPr>
                <w:rFonts w:ascii="Arial" w:hAnsi="Arial" w:cs="Arial"/>
              </w:rPr>
              <w:t>Influencing and m</w:t>
            </w:r>
            <w:r w:rsidR="00330584" w:rsidRPr="00A23D07">
              <w:rPr>
                <w:rFonts w:ascii="Arial" w:hAnsi="Arial" w:cs="Arial"/>
              </w:rPr>
              <w:t>aintaining communications with a range of audiences to convey complex information</w:t>
            </w:r>
          </w:p>
          <w:p w14:paraId="73A8AD62" w14:textId="77777777" w:rsidR="00010420" w:rsidRPr="00A23D07" w:rsidRDefault="00330584" w:rsidP="00116E9A">
            <w:pPr>
              <w:numPr>
                <w:ilvl w:val="0"/>
                <w:numId w:val="4"/>
              </w:numPr>
              <w:ind w:right="72"/>
              <w:rPr>
                <w:rFonts w:ascii="Arial" w:hAnsi="Arial" w:cs="Arial"/>
              </w:rPr>
            </w:pPr>
            <w:r w:rsidRPr="00A23D07">
              <w:rPr>
                <w:rFonts w:ascii="Arial" w:hAnsi="Arial" w:cs="Arial"/>
              </w:rPr>
              <w:t>Collating, interpreting and reconciling information around complex topics such as</w:t>
            </w:r>
            <w:r w:rsidR="00D93FBB" w:rsidRPr="00A23D07">
              <w:rPr>
                <w:rFonts w:ascii="Arial" w:hAnsi="Arial" w:cs="Arial"/>
              </w:rPr>
              <w:t xml:space="preserve"> early intervention, prevention and</w:t>
            </w:r>
            <w:r w:rsidRPr="00A23D07">
              <w:rPr>
                <w:rFonts w:ascii="Arial" w:hAnsi="Arial" w:cs="Arial"/>
              </w:rPr>
              <w:t xml:space="preserve"> health inequalities to</w:t>
            </w:r>
            <w:r w:rsidR="00D93FBB" w:rsidRPr="00A23D07">
              <w:rPr>
                <w:rFonts w:ascii="Arial" w:hAnsi="Arial" w:cs="Arial"/>
              </w:rPr>
              <w:t xml:space="preserve"> share or</w:t>
            </w:r>
            <w:r w:rsidRPr="00A23D07">
              <w:rPr>
                <w:rFonts w:ascii="Arial" w:hAnsi="Arial" w:cs="Arial"/>
              </w:rPr>
              <w:t xml:space="preserve"> develop evidence based practice</w:t>
            </w:r>
            <w:r w:rsidR="00D93FBB" w:rsidRPr="00A23D07">
              <w:rPr>
                <w:rFonts w:ascii="Arial" w:hAnsi="Arial" w:cs="Arial"/>
              </w:rPr>
              <w:t xml:space="preserve"> and funding opportunities</w:t>
            </w:r>
          </w:p>
          <w:p w14:paraId="29108283" w14:textId="77777777" w:rsidR="00330584" w:rsidRPr="00A23D07" w:rsidRDefault="00010420" w:rsidP="00116E9A">
            <w:pPr>
              <w:numPr>
                <w:ilvl w:val="0"/>
                <w:numId w:val="4"/>
              </w:numPr>
              <w:ind w:right="72"/>
              <w:rPr>
                <w:rFonts w:ascii="Arial" w:hAnsi="Arial" w:cs="Arial"/>
              </w:rPr>
            </w:pPr>
            <w:r w:rsidRPr="00A23D07">
              <w:rPr>
                <w:rFonts w:ascii="Arial" w:hAnsi="Arial" w:cs="Arial"/>
              </w:rPr>
              <w:t>Considering the feasibility of initiatives in practice</w:t>
            </w:r>
            <w:r w:rsidR="00D93FBB" w:rsidRPr="00A23D07">
              <w:rPr>
                <w:rFonts w:ascii="Arial" w:hAnsi="Arial" w:cs="Arial"/>
              </w:rPr>
              <w:t>, avoiding duplication</w:t>
            </w:r>
            <w:r w:rsidRPr="00A23D07">
              <w:rPr>
                <w:rFonts w:ascii="Arial" w:hAnsi="Arial" w:cs="Arial"/>
              </w:rPr>
              <w:t xml:space="preserve"> and developing flexible approaches</w:t>
            </w:r>
            <w:r w:rsidR="00330584" w:rsidRPr="00A23D07">
              <w:rPr>
                <w:rFonts w:ascii="Arial" w:hAnsi="Arial" w:cs="Arial"/>
              </w:rPr>
              <w:t xml:space="preserve"> </w:t>
            </w:r>
            <w:r w:rsidRPr="00A23D07">
              <w:rPr>
                <w:rFonts w:ascii="Arial" w:hAnsi="Arial" w:cs="Arial"/>
              </w:rPr>
              <w:t>that enable goals/i</w:t>
            </w:r>
            <w:r w:rsidR="004A7A64" w:rsidRPr="00A23D07">
              <w:rPr>
                <w:rFonts w:ascii="Arial" w:hAnsi="Arial" w:cs="Arial"/>
              </w:rPr>
              <w:t xml:space="preserve">mplementation to </w:t>
            </w:r>
            <w:proofErr w:type="gramStart"/>
            <w:r w:rsidR="004A7A64" w:rsidRPr="00A23D07">
              <w:rPr>
                <w:rFonts w:ascii="Arial" w:hAnsi="Arial" w:cs="Arial"/>
              </w:rPr>
              <w:t>be</w:t>
            </w:r>
            <w:r w:rsidRPr="00A23D07">
              <w:rPr>
                <w:rFonts w:ascii="Arial" w:hAnsi="Arial" w:cs="Arial"/>
              </w:rPr>
              <w:t xml:space="preserve"> achieved</w:t>
            </w:r>
            <w:proofErr w:type="gramEnd"/>
            <w:r w:rsidR="004A7A64" w:rsidRPr="00A23D07">
              <w:rPr>
                <w:rFonts w:ascii="Arial" w:hAnsi="Arial" w:cs="Arial"/>
              </w:rPr>
              <w:t xml:space="preserve"> successfully</w:t>
            </w:r>
            <w:r w:rsidRPr="00A23D07">
              <w:rPr>
                <w:rFonts w:ascii="Arial" w:hAnsi="Arial" w:cs="Arial"/>
              </w:rPr>
              <w:t>.</w:t>
            </w:r>
          </w:p>
          <w:p w14:paraId="796BA371" w14:textId="77777777" w:rsidR="00D745E9" w:rsidRPr="00A23D07" w:rsidRDefault="002B3F8C" w:rsidP="00116E9A">
            <w:pPr>
              <w:numPr>
                <w:ilvl w:val="0"/>
                <w:numId w:val="4"/>
              </w:numPr>
              <w:ind w:right="72"/>
              <w:rPr>
                <w:rFonts w:ascii="Arial" w:hAnsi="Arial" w:cs="Arial"/>
              </w:rPr>
            </w:pPr>
            <w:r w:rsidRPr="00A23D07">
              <w:rPr>
                <w:rFonts w:ascii="Arial" w:hAnsi="Arial" w:cs="Arial"/>
              </w:rPr>
              <w:t xml:space="preserve">To identify and make appropriate use of performance and outcome measures to show </w:t>
            </w:r>
            <w:r w:rsidR="00AA01C1" w:rsidRPr="00A23D07">
              <w:rPr>
                <w:rFonts w:ascii="Arial" w:hAnsi="Arial" w:cs="Arial"/>
              </w:rPr>
              <w:t xml:space="preserve">changes in practice </w:t>
            </w:r>
            <w:proofErr w:type="gramStart"/>
            <w:r w:rsidR="00AA01C1" w:rsidRPr="00A23D07">
              <w:rPr>
                <w:rFonts w:ascii="Arial" w:hAnsi="Arial" w:cs="Arial"/>
              </w:rPr>
              <w:t>as a result</w:t>
            </w:r>
            <w:proofErr w:type="gramEnd"/>
            <w:r w:rsidR="00AA01C1" w:rsidRPr="00A23D07">
              <w:rPr>
                <w:rFonts w:ascii="Arial" w:hAnsi="Arial" w:cs="Arial"/>
              </w:rPr>
              <w:t xml:space="preserve"> of learning and development opportunities.</w:t>
            </w:r>
          </w:p>
        </w:tc>
      </w:tr>
    </w:tbl>
    <w:p w14:paraId="5166F0A2" w14:textId="77777777" w:rsidR="00965898" w:rsidRPr="00A23D07" w:rsidRDefault="00965898" w:rsidP="00BF2640">
      <w:pPr>
        <w:rPr>
          <w:rFonts w:ascii="Arial" w:hAnsi="Arial" w:cs="Arial"/>
        </w:rPr>
      </w:pPr>
    </w:p>
    <w:tbl>
      <w:tblPr>
        <w:tblW w:w="10632" w:type="dxa"/>
        <w:tblInd w:w="-176" w:type="dxa"/>
        <w:tblBorders>
          <w:insideV w:val="single" w:sz="4" w:space="0" w:color="auto"/>
        </w:tblBorders>
        <w:tblLayout w:type="fixed"/>
        <w:tblLook w:val="0000" w:firstRow="0" w:lastRow="0" w:firstColumn="0" w:lastColumn="0" w:noHBand="0" w:noVBand="0"/>
      </w:tblPr>
      <w:tblGrid>
        <w:gridCol w:w="10632"/>
      </w:tblGrid>
      <w:tr w:rsidR="00965898" w:rsidRPr="00A23D07" w14:paraId="71C59AB9" w14:textId="77777777" w:rsidTr="00116E9A">
        <w:tc>
          <w:tcPr>
            <w:tcW w:w="10632" w:type="dxa"/>
            <w:tcBorders>
              <w:top w:val="single" w:sz="4" w:space="0" w:color="auto"/>
              <w:left w:val="single" w:sz="4" w:space="0" w:color="auto"/>
              <w:bottom w:val="single" w:sz="4" w:space="0" w:color="auto"/>
              <w:right w:val="single" w:sz="4" w:space="0" w:color="auto"/>
            </w:tcBorders>
          </w:tcPr>
          <w:p w14:paraId="752A45D3" w14:textId="77777777" w:rsidR="00965898" w:rsidRPr="00A23D07" w:rsidRDefault="00965898" w:rsidP="00BF2640">
            <w:pPr>
              <w:spacing w:before="120" w:after="120"/>
              <w:ind w:right="-274"/>
              <w:jc w:val="both"/>
              <w:rPr>
                <w:rFonts w:ascii="Arial" w:hAnsi="Arial" w:cs="Arial"/>
                <w:b/>
              </w:rPr>
            </w:pPr>
            <w:r w:rsidRPr="00A23D07">
              <w:rPr>
                <w:rFonts w:ascii="Arial" w:hAnsi="Arial" w:cs="Arial"/>
                <w:b/>
              </w:rPr>
              <w:t>11.  COMMUNICATIONS AND RELATIONSHIPS</w:t>
            </w:r>
            <w:r w:rsidR="007274E5" w:rsidRPr="00A23D07">
              <w:rPr>
                <w:rFonts w:ascii="Arial" w:hAnsi="Arial" w:cs="Arial"/>
                <w:b/>
              </w:rPr>
              <w:t xml:space="preserve"> </w:t>
            </w:r>
          </w:p>
        </w:tc>
      </w:tr>
      <w:tr w:rsidR="00965898" w:rsidRPr="00A23D07" w14:paraId="0FB6F966" w14:textId="77777777" w:rsidTr="00116E9A">
        <w:tc>
          <w:tcPr>
            <w:tcW w:w="10632" w:type="dxa"/>
            <w:tcBorders>
              <w:top w:val="single" w:sz="4" w:space="0" w:color="auto"/>
              <w:left w:val="single" w:sz="4" w:space="0" w:color="auto"/>
              <w:bottom w:val="single" w:sz="4" w:space="0" w:color="auto"/>
              <w:right w:val="single" w:sz="4" w:space="0" w:color="auto"/>
            </w:tcBorders>
          </w:tcPr>
          <w:p w14:paraId="44CD9AC6" w14:textId="095C79D1" w:rsidR="00E55ADA" w:rsidRPr="00A23D07" w:rsidRDefault="00E55ADA" w:rsidP="00BF2640">
            <w:pPr>
              <w:rPr>
                <w:rFonts w:ascii="Arial" w:hAnsi="Arial" w:cs="Arial"/>
              </w:rPr>
            </w:pPr>
            <w:r w:rsidRPr="00A23D07">
              <w:rPr>
                <w:rFonts w:ascii="Arial" w:hAnsi="Arial" w:cs="Arial"/>
              </w:rPr>
              <w:t xml:space="preserve">The </w:t>
            </w:r>
            <w:r w:rsidR="0066245F" w:rsidRPr="00A23D07">
              <w:rPr>
                <w:rFonts w:ascii="Arial" w:hAnsi="Arial" w:cs="Arial"/>
              </w:rPr>
              <w:t>post holder</w:t>
            </w:r>
            <w:r w:rsidRPr="00A23D07">
              <w:rPr>
                <w:rFonts w:ascii="Arial" w:hAnsi="Arial" w:cs="Arial"/>
              </w:rPr>
              <w:t xml:space="preserve"> is required to deploy </w:t>
            </w:r>
            <w:r w:rsidR="00B96460" w:rsidRPr="00A23D07">
              <w:rPr>
                <w:rFonts w:ascii="Arial" w:hAnsi="Arial" w:cs="Arial"/>
              </w:rPr>
              <w:t>high level</w:t>
            </w:r>
            <w:r w:rsidRPr="00A23D07">
              <w:rPr>
                <w:rFonts w:ascii="Arial" w:hAnsi="Arial" w:cs="Arial"/>
              </w:rPr>
              <w:t xml:space="preserve"> </w:t>
            </w:r>
            <w:r w:rsidR="00B96460" w:rsidRPr="00A23D07">
              <w:rPr>
                <w:rFonts w:ascii="Arial" w:hAnsi="Arial" w:cs="Arial"/>
              </w:rPr>
              <w:t xml:space="preserve">interpersonal and </w:t>
            </w:r>
            <w:r w:rsidRPr="00A23D07">
              <w:rPr>
                <w:rFonts w:ascii="Arial" w:hAnsi="Arial" w:cs="Arial"/>
              </w:rPr>
              <w:t xml:space="preserve">communication </w:t>
            </w:r>
            <w:r w:rsidR="00B96460" w:rsidRPr="00A23D07">
              <w:rPr>
                <w:rFonts w:ascii="Arial" w:hAnsi="Arial" w:cs="Arial"/>
              </w:rPr>
              <w:t xml:space="preserve">skills. They will communicate </w:t>
            </w:r>
            <w:r w:rsidRPr="00A23D07">
              <w:rPr>
                <w:rFonts w:ascii="Arial" w:hAnsi="Arial" w:cs="Arial"/>
              </w:rPr>
              <w:t>with a range of internal and external stakeholders</w:t>
            </w:r>
            <w:r w:rsidR="00D93FBB" w:rsidRPr="00A23D07">
              <w:rPr>
                <w:rFonts w:ascii="Arial" w:hAnsi="Arial" w:cs="Arial"/>
              </w:rPr>
              <w:t xml:space="preserve"> to deliver</w:t>
            </w:r>
            <w:r w:rsidR="001C466B" w:rsidRPr="00A23D07">
              <w:rPr>
                <w:rFonts w:ascii="Arial" w:hAnsi="Arial" w:cs="Arial"/>
              </w:rPr>
              <w:t xml:space="preserve"> </w:t>
            </w:r>
            <w:r w:rsidR="007964C3" w:rsidRPr="00A23D07">
              <w:rPr>
                <w:rFonts w:ascii="Arial" w:hAnsi="Arial" w:cs="Arial"/>
              </w:rPr>
              <w:t>targeted population</w:t>
            </w:r>
            <w:r w:rsidR="00D93FBB" w:rsidRPr="00A23D07">
              <w:rPr>
                <w:rFonts w:ascii="Arial" w:hAnsi="Arial" w:cs="Arial"/>
              </w:rPr>
              <w:t xml:space="preserve"> programmes, which focus on prevention and early intervention.</w:t>
            </w:r>
            <w:r w:rsidR="00924A64" w:rsidRPr="00A23D07">
              <w:rPr>
                <w:rFonts w:ascii="Arial" w:hAnsi="Arial" w:cs="Arial"/>
              </w:rPr>
              <w:t xml:space="preserve"> </w:t>
            </w:r>
            <w:r w:rsidR="00F23E63" w:rsidRPr="00A23D07">
              <w:rPr>
                <w:rFonts w:ascii="Arial" w:hAnsi="Arial" w:cs="Arial"/>
              </w:rPr>
              <w:t>The</w:t>
            </w:r>
            <w:r w:rsidRPr="00A23D07">
              <w:rPr>
                <w:rFonts w:ascii="Arial" w:hAnsi="Arial" w:cs="Arial"/>
              </w:rPr>
              <w:t xml:space="preserve"> post holder will take </w:t>
            </w:r>
            <w:r w:rsidR="00DE506F" w:rsidRPr="00A23D07">
              <w:rPr>
                <w:rFonts w:ascii="Arial" w:hAnsi="Arial" w:cs="Arial"/>
              </w:rPr>
              <w:t>rais</w:t>
            </w:r>
            <w:r w:rsidR="00CF58EF" w:rsidRPr="00A23D07">
              <w:rPr>
                <w:rFonts w:ascii="Arial" w:hAnsi="Arial" w:cs="Arial"/>
              </w:rPr>
              <w:t>e</w:t>
            </w:r>
            <w:r w:rsidR="00AE4DB3" w:rsidRPr="00A23D07">
              <w:rPr>
                <w:rFonts w:ascii="Arial" w:hAnsi="Arial" w:cs="Arial"/>
              </w:rPr>
              <w:t xml:space="preserve"> awareness, negotiat</w:t>
            </w:r>
            <w:r w:rsidR="00CF58EF" w:rsidRPr="00A23D07">
              <w:rPr>
                <w:rFonts w:ascii="Arial" w:hAnsi="Arial" w:cs="Arial"/>
              </w:rPr>
              <w:t>e</w:t>
            </w:r>
            <w:r w:rsidR="00AE4DB3" w:rsidRPr="00A23D07">
              <w:rPr>
                <w:rFonts w:ascii="Arial" w:hAnsi="Arial" w:cs="Arial"/>
              </w:rPr>
              <w:t xml:space="preserve"> and </w:t>
            </w:r>
            <w:r w:rsidRPr="00A23D07">
              <w:rPr>
                <w:rFonts w:ascii="Arial" w:hAnsi="Arial" w:cs="Arial"/>
              </w:rPr>
              <w:t>motivat</w:t>
            </w:r>
            <w:r w:rsidR="00CF58EF" w:rsidRPr="00A23D07">
              <w:rPr>
                <w:rFonts w:ascii="Arial" w:hAnsi="Arial" w:cs="Arial"/>
              </w:rPr>
              <w:t>e</w:t>
            </w:r>
            <w:r w:rsidRPr="00A23D07">
              <w:rPr>
                <w:rFonts w:ascii="Arial" w:hAnsi="Arial" w:cs="Arial"/>
              </w:rPr>
              <w:t xml:space="preserve"> </w:t>
            </w:r>
            <w:r w:rsidR="00AE4DB3" w:rsidRPr="00A23D07">
              <w:rPr>
                <w:rFonts w:ascii="Arial" w:hAnsi="Arial" w:cs="Arial"/>
              </w:rPr>
              <w:t xml:space="preserve">others to consider their </w:t>
            </w:r>
            <w:r w:rsidR="004A7A64" w:rsidRPr="00A23D07">
              <w:rPr>
                <w:rFonts w:ascii="Arial" w:hAnsi="Arial" w:cs="Arial"/>
              </w:rPr>
              <w:t>health-improving</w:t>
            </w:r>
            <w:r w:rsidR="00AE4DB3" w:rsidRPr="00A23D07">
              <w:rPr>
                <w:rFonts w:ascii="Arial" w:hAnsi="Arial" w:cs="Arial"/>
              </w:rPr>
              <w:t xml:space="preserve"> role </w:t>
            </w:r>
            <w:r w:rsidRPr="00A23D07">
              <w:rPr>
                <w:rFonts w:ascii="Arial" w:hAnsi="Arial" w:cs="Arial"/>
              </w:rPr>
              <w:t xml:space="preserve">and </w:t>
            </w:r>
            <w:r w:rsidR="00AE4DB3" w:rsidRPr="00A23D07">
              <w:rPr>
                <w:rFonts w:ascii="Arial" w:hAnsi="Arial" w:cs="Arial"/>
              </w:rPr>
              <w:t xml:space="preserve">gain </w:t>
            </w:r>
            <w:r w:rsidR="0042090F" w:rsidRPr="00A23D07">
              <w:rPr>
                <w:rFonts w:ascii="Arial" w:hAnsi="Arial" w:cs="Arial"/>
              </w:rPr>
              <w:lastRenderedPageBreak/>
              <w:t>commitment</w:t>
            </w:r>
            <w:r w:rsidR="00AE4DB3" w:rsidRPr="00A23D07">
              <w:rPr>
                <w:rFonts w:ascii="Arial" w:hAnsi="Arial" w:cs="Arial"/>
              </w:rPr>
              <w:t xml:space="preserve"> for this.</w:t>
            </w:r>
            <w:r w:rsidR="00DE506F" w:rsidRPr="00A23D07">
              <w:rPr>
                <w:rFonts w:ascii="Arial" w:hAnsi="Arial" w:cs="Arial"/>
              </w:rPr>
              <w:t xml:space="preserve"> The </w:t>
            </w:r>
            <w:r w:rsidR="00364554" w:rsidRPr="00A23D07">
              <w:rPr>
                <w:rFonts w:ascii="Arial" w:hAnsi="Arial" w:cs="Arial"/>
              </w:rPr>
              <w:t>post holder</w:t>
            </w:r>
            <w:r w:rsidR="00DE506F" w:rsidRPr="00A23D07">
              <w:rPr>
                <w:rFonts w:ascii="Arial" w:hAnsi="Arial" w:cs="Arial"/>
              </w:rPr>
              <w:t xml:space="preserve"> will work </w:t>
            </w:r>
            <w:r w:rsidR="00542320" w:rsidRPr="00A23D07">
              <w:rPr>
                <w:rFonts w:ascii="Arial" w:hAnsi="Arial" w:cs="Arial"/>
              </w:rPr>
              <w:t>closely with other members o</w:t>
            </w:r>
            <w:r w:rsidR="00D93FBB" w:rsidRPr="00A23D07">
              <w:rPr>
                <w:rFonts w:ascii="Arial" w:hAnsi="Arial" w:cs="Arial"/>
              </w:rPr>
              <w:t xml:space="preserve">f the </w:t>
            </w:r>
            <w:r w:rsidR="00542320" w:rsidRPr="00A23D07">
              <w:rPr>
                <w:rFonts w:ascii="Arial" w:hAnsi="Arial" w:cs="Arial"/>
              </w:rPr>
              <w:t>Health</w:t>
            </w:r>
            <w:r w:rsidR="00D93FBB" w:rsidRPr="00A23D07">
              <w:rPr>
                <w:rFonts w:ascii="Arial" w:hAnsi="Arial" w:cs="Arial"/>
              </w:rPr>
              <w:t xml:space="preserve"> Improvement/Public Health Team and with Health and Social Care partners.</w:t>
            </w:r>
            <w:r w:rsidR="00542320" w:rsidRPr="00A23D07">
              <w:rPr>
                <w:rFonts w:ascii="Arial" w:hAnsi="Arial" w:cs="Arial"/>
              </w:rPr>
              <w:t xml:space="preserve"> </w:t>
            </w:r>
          </w:p>
          <w:p w14:paraId="1EB7899B" w14:textId="77777777" w:rsidR="00E55ADA" w:rsidRPr="00A23D07" w:rsidRDefault="00E55ADA" w:rsidP="00BF2640">
            <w:pPr>
              <w:pStyle w:val="BodyText"/>
              <w:tabs>
                <w:tab w:val="left" w:pos="1317"/>
              </w:tabs>
              <w:rPr>
                <w:rFonts w:cs="Arial"/>
                <w:sz w:val="24"/>
                <w:szCs w:val="24"/>
                <w:u w:val="single"/>
              </w:rPr>
            </w:pPr>
          </w:p>
          <w:p w14:paraId="0226B376" w14:textId="77777777" w:rsidR="00965898" w:rsidRPr="00A23D07" w:rsidRDefault="00965898" w:rsidP="00BF2640">
            <w:pPr>
              <w:pStyle w:val="BodyText"/>
              <w:rPr>
                <w:rFonts w:cs="Arial"/>
                <w:sz w:val="24"/>
                <w:szCs w:val="24"/>
                <w:u w:val="single"/>
              </w:rPr>
            </w:pPr>
            <w:r w:rsidRPr="00A23D07">
              <w:rPr>
                <w:rFonts w:cs="Arial"/>
                <w:sz w:val="24"/>
                <w:szCs w:val="24"/>
                <w:u w:val="single"/>
              </w:rPr>
              <w:t>Internal</w:t>
            </w:r>
          </w:p>
          <w:p w14:paraId="21BF7988" w14:textId="77777777" w:rsidR="00B021A0" w:rsidRPr="00A23D07" w:rsidRDefault="00965898" w:rsidP="00BF2640">
            <w:pPr>
              <w:pStyle w:val="BodyText"/>
              <w:numPr>
                <w:ilvl w:val="0"/>
                <w:numId w:val="10"/>
              </w:numPr>
              <w:rPr>
                <w:rFonts w:cs="Arial"/>
                <w:sz w:val="24"/>
                <w:szCs w:val="24"/>
              </w:rPr>
            </w:pPr>
            <w:r w:rsidRPr="00A23D07">
              <w:rPr>
                <w:rFonts w:cs="Arial"/>
                <w:sz w:val="24"/>
                <w:szCs w:val="24"/>
              </w:rPr>
              <w:t xml:space="preserve">All NHS Staff </w:t>
            </w:r>
            <w:r w:rsidR="00F23E63" w:rsidRPr="00A23D07">
              <w:rPr>
                <w:rFonts w:cs="Arial"/>
                <w:sz w:val="24"/>
                <w:szCs w:val="24"/>
              </w:rPr>
              <w:t>including Organisational and Human Resources Development</w:t>
            </w:r>
          </w:p>
          <w:p w14:paraId="49A60AB5" w14:textId="77777777" w:rsidR="00965898" w:rsidRPr="00A23D07" w:rsidRDefault="00965898" w:rsidP="00BF2640">
            <w:pPr>
              <w:pStyle w:val="BodyText"/>
              <w:numPr>
                <w:ilvl w:val="0"/>
                <w:numId w:val="10"/>
              </w:numPr>
              <w:rPr>
                <w:rFonts w:cs="Arial"/>
                <w:sz w:val="24"/>
                <w:szCs w:val="24"/>
              </w:rPr>
            </w:pPr>
            <w:r w:rsidRPr="00A23D07">
              <w:rPr>
                <w:rFonts w:cs="Arial"/>
                <w:sz w:val="24"/>
                <w:szCs w:val="24"/>
              </w:rPr>
              <w:t>Including members of Ayrshire and Arran NHS Board</w:t>
            </w:r>
          </w:p>
          <w:p w14:paraId="01F5AA5C" w14:textId="77777777" w:rsidR="00965898" w:rsidRPr="00A23D07" w:rsidRDefault="00965898" w:rsidP="00BF2640">
            <w:pPr>
              <w:pStyle w:val="BodyText"/>
              <w:rPr>
                <w:rFonts w:cs="Arial"/>
                <w:sz w:val="24"/>
                <w:szCs w:val="24"/>
              </w:rPr>
            </w:pPr>
          </w:p>
          <w:p w14:paraId="48952E6A" w14:textId="77777777" w:rsidR="00D93FBB" w:rsidRPr="00A23D07" w:rsidRDefault="00D93FBB" w:rsidP="00D93FBB">
            <w:pPr>
              <w:pStyle w:val="BodyText"/>
              <w:rPr>
                <w:rFonts w:cs="Arial"/>
                <w:sz w:val="24"/>
                <w:szCs w:val="24"/>
                <w:u w:val="single"/>
              </w:rPr>
            </w:pPr>
            <w:r w:rsidRPr="00A23D07">
              <w:rPr>
                <w:rFonts w:cs="Arial"/>
                <w:sz w:val="24"/>
                <w:szCs w:val="24"/>
                <w:u w:val="single"/>
              </w:rPr>
              <w:t>External</w:t>
            </w:r>
          </w:p>
          <w:p w14:paraId="1E226BAF"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Local Authorities</w:t>
            </w:r>
          </w:p>
          <w:p w14:paraId="2989D485"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Community planning partners</w:t>
            </w:r>
          </w:p>
          <w:p w14:paraId="27AAB1C8"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 xml:space="preserve">Health and social care partnership staff </w:t>
            </w:r>
          </w:p>
          <w:p w14:paraId="5A7319B9"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Local elected members</w:t>
            </w:r>
          </w:p>
          <w:p w14:paraId="0CAEC6C5"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Third sector agencies at a local and national level</w:t>
            </w:r>
          </w:p>
          <w:p w14:paraId="280C3102"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Further and higher educational establishments (for example Heads of Departments, Lecturers)</w:t>
            </w:r>
          </w:p>
          <w:p w14:paraId="76C0F177" w14:textId="7863AD32" w:rsidR="00D93FBB" w:rsidRPr="00A23D07" w:rsidRDefault="004A7A54" w:rsidP="00D93FBB">
            <w:pPr>
              <w:pStyle w:val="BodyText"/>
              <w:numPr>
                <w:ilvl w:val="0"/>
                <w:numId w:val="10"/>
              </w:numPr>
              <w:rPr>
                <w:rFonts w:cs="Arial"/>
                <w:sz w:val="24"/>
                <w:szCs w:val="24"/>
              </w:rPr>
            </w:pPr>
            <w:r w:rsidRPr="00A23D07">
              <w:rPr>
                <w:rFonts w:cs="Arial"/>
                <w:sz w:val="24"/>
                <w:szCs w:val="24"/>
              </w:rPr>
              <w:t>Public Health Scotland</w:t>
            </w:r>
          </w:p>
          <w:p w14:paraId="05A141F0" w14:textId="2B3C262A" w:rsidR="00D93FBB" w:rsidRPr="00A23D07" w:rsidRDefault="00895EE4" w:rsidP="00D93FBB">
            <w:pPr>
              <w:pStyle w:val="BodyText"/>
              <w:numPr>
                <w:ilvl w:val="0"/>
                <w:numId w:val="10"/>
              </w:numPr>
              <w:rPr>
                <w:rFonts w:cs="Arial"/>
                <w:sz w:val="24"/>
                <w:szCs w:val="24"/>
              </w:rPr>
            </w:pPr>
            <w:r w:rsidRPr="00A23D07">
              <w:rPr>
                <w:rFonts w:cs="Arial"/>
                <w:sz w:val="24"/>
                <w:szCs w:val="24"/>
              </w:rPr>
              <w:t xml:space="preserve">NHS Education for Scotland </w:t>
            </w:r>
            <w:r w:rsidR="00D93FBB" w:rsidRPr="00A23D07">
              <w:rPr>
                <w:rFonts w:cs="Arial"/>
                <w:sz w:val="24"/>
                <w:szCs w:val="24"/>
              </w:rPr>
              <w:t>Workplaces (for example managers)</w:t>
            </w:r>
          </w:p>
          <w:p w14:paraId="166B3F80"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Other NHS Board areas (for example other Health Improvement Officers/Leads)</w:t>
            </w:r>
          </w:p>
          <w:p w14:paraId="2B6FC487" w14:textId="77777777" w:rsidR="00D93FBB" w:rsidRPr="00A23D07" w:rsidRDefault="00D93FBB" w:rsidP="00D93FBB">
            <w:pPr>
              <w:pStyle w:val="BodyText"/>
              <w:numPr>
                <w:ilvl w:val="0"/>
                <w:numId w:val="25"/>
              </w:numPr>
              <w:rPr>
                <w:rFonts w:cs="Arial"/>
                <w:sz w:val="24"/>
                <w:szCs w:val="24"/>
              </w:rPr>
            </w:pPr>
            <w:r w:rsidRPr="00A23D07">
              <w:rPr>
                <w:rFonts w:cs="Arial"/>
                <w:sz w:val="24"/>
                <w:szCs w:val="24"/>
              </w:rPr>
              <w:t xml:space="preserve">Scottish Government </w:t>
            </w:r>
          </w:p>
          <w:p w14:paraId="79D33D44"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Healthcare Improvement Scotland</w:t>
            </w:r>
          </w:p>
          <w:p w14:paraId="37E24BD2"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National working groups (for example in relation to Public Health strategy)</w:t>
            </w:r>
          </w:p>
          <w:p w14:paraId="7F838356"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 xml:space="preserve">MSPs </w:t>
            </w:r>
          </w:p>
          <w:p w14:paraId="73528874"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Local media (via NHS Communications) and national media</w:t>
            </w:r>
          </w:p>
          <w:p w14:paraId="4049C10D" w14:textId="77777777" w:rsidR="00D93FBB" w:rsidRPr="00A23D07" w:rsidRDefault="00D93FBB" w:rsidP="00D93FBB">
            <w:pPr>
              <w:pStyle w:val="BodyText"/>
              <w:numPr>
                <w:ilvl w:val="0"/>
                <w:numId w:val="10"/>
              </w:numPr>
              <w:rPr>
                <w:rFonts w:cs="Arial"/>
                <w:sz w:val="24"/>
                <w:szCs w:val="24"/>
              </w:rPr>
            </w:pPr>
            <w:r w:rsidRPr="00A23D07">
              <w:rPr>
                <w:rFonts w:cs="Arial"/>
                <w:sz w:val="24"/>
                <w:szCs w:val="24"/>
              </w:rPr>
              <w:t>Patients and Public</w:t>
            </w:r>
          </w:p>
          <w:p w14:paraId="687FF3C0" w14:textId="77777777" w:rsidR="00965898" w:rsidRPr="00A23D07" w:rsidRDefault="00965898" w:rsidP="00D93FBB">
            <w:pPr>
              <w:pStyle w:val="BodyText"/>
              <w:ind w:left="720"/>
              <w:rPr>
                <w:rFonts w:cs="Arial"/>
                <w:sz w:val="24"/>
                <w:szCs w:val="24"/>
              </w:rPr>
            </w:pPr>
          </w:p>
        </w:tc>
      </w:tr>
    </w:tbl>
    <w:p w14:paraId="798A8010" w14:textId="77777777" w:rsidR="00965898" w:rsidRPr="00A23D07" w:rsidRDefault="00965898" w:rsidP="00BF2640">
      <w:pPr>
        <w:rPr>
          <w:rFonts w:ascii="Arial" w:hAnsi="Arial" w:cs="Arial"/>
        </w:rPr>
      </w:pPr>
    </w:p>
    <w:p w14:paraId="65A1AEA1" w14:textId="77777777" w:rsidR="00924A64" w:rsidRPr="00A23D07" w:rsidRDefault="00924A64">
      <w:pPr>
        <w:rPr>
          <w:rFonts w:ascii="Arial" w:hAnsi="Arial" w:cs="Arial"/>
        </w:rPr>
      </w:pPr>
      <w:r w:rsidRPr="00A23D07">
        <w:rPr>
          <w:rFonts w:ascii="Arial" w:hAnsi="Arial" w:cs="Arial"/>
        </w:rPr>
        <w:br w:type="page"/>
      </w:r>
      <w:bookmarkStart w:id="0" w:name="_GoBack"/>
      <w:bookmarkEnd w:id="0"/>
    </w:p>
    <w:tbl>
      <w:tblPr>
        <w:tblW w:w="10632" w:type="dxa"/>
        <w:tblInd w:w="-176" w:type="dxa"/>
        <w:tblBorders>
          <w:insideV w:val="single" w:sz="4" w:space="0" w:color="auto"/>
        </w:tblBorders>
        <w:tblLayout w:type="fixed"/>
        <w:tblLook w:val="0000" w:firstRow="0" w:lastRow="0" w:firstColumn="0" w:lastColumn="0" w:noHBand="0" w:noVBand="0"/>
      </w:tblPr>
      <w:tblGrid>
        <w:gridCol w:w="10632"/>
      </w:tblGrid>
      <w:tr w:rsidR="00965898" w:rsidRPr="00A23D07" w14:paraId="672D5771" w14:textId="77777777" w:rsidTr="00116E9A">
        <w:tc>
          <w:tcPr>
            <w:tcW w:w="10632" w:type="dxa"/>
            <w:tcBorders>
              <w:top w:val="single" w:sz="4" w:space="0" w:color="auto"/>
              <w:left w:val="single" w:sz="4" w:space="0" w:color="auto"/>
              <w:bottom w:val="single" w:sz="4" w:space="0" w:color="auto"/>
              <w:right w:val="single" w:sz="4" w:space="0" w:color="auto"/>
            </w:tcBorders>
          </w:tcPr>
          <w:p w14:paraId="515FE6FD" w14:textId="0956E527" w:rsidR="00965898" w:rsidRPr="00A23D07" w:rsidRDefault="00965898" w:rsidP="00BF2640">
            <w:pPr>
              <w:spacing w:before="120" w:after="120"/>
              <w:ind w:right="-274"/>
              <w:jc w:val="both"/>
              <w:rPr>
                <w:rFonts w:ascii="Arial" w:hAnsi="Arial" w:cs="Arial"/>
                <w:b/>
              </w:rPr>
            </w:pPr>
            <w:r w:rsidRPr="00A23D07">
              <w:rPr>
                <w:rFonts w:ascii="Arial" w:hAnsi="Arial" w:cs="Arial"/>
                <w:b/>
              </w:rPr>
              <w:t>12. PHYSICAL, MENTAL, EMOTIONAL AND ENVIRONMENTAL DEMANDS OF THE JOB</w:t>
            </w:r>
          </w:p>
        </w:tc>
      </w:tr>
      <w:tr w:rsidR="00965898" w:rsidRPr="00A23D07" w14:paraId="5CBF43CC" w14:textId="77777777" w:rsidTr="00116E9A">
        <w:tc>
          <w:tcPr>
            <w:tcW w:w="10632" w:type="dxa"/>
            <w:tcBorders>
              <w:top w:val="single" w:sz="4" w:space="0" w:color="auto"/>
              <w:left w:val="single" w:sz="4" w:space="0" w:color="auto"/>
              <w:bottom w:val="single" w:sz="4" w:space="0" w:color="auto"/>
              <w:right w:val="single" w:sz="4" w:space="0" w:color="auto"/>
            </w:tcBorders>
          </w:tcPr>
          <w:p w14:paraId="51807A98" w14:textId="05BE713E" w:rsidR="00965898" w:rsidRPr="00A23D07" w:rsidRDefault="00965898" w:rsidP="00116E9A">
            <w:pPr>
              <w:pStyle w:val="BodyText"/>
              <w:jc w:val="left"/>
              <w:rPr>
                <w:rFonts w:cs="Arial"/>
                <w:sz w:val="24"/>
                <w:szCs w:val="24"/>
                <w:u w:val="single"/>
              </w:rPr>
            </w:pPr>
            <w:r w:rsidRPr="00A23D07">
              <w:rPr>
                <w:rFonts w:cs="Arial"/>
                <w:sz w:val="24"/>
                <w:szCs w:val="24"/>
                <w:u w:val="single"/>
              </w:rPr>
              <w:t>Physical</w:t>
            </w:r>
          </w:p>
          <w:p w14:paraId="48EBEC50" w14:textId="77777777" w:rsidR="00965898" w:rsidRPr="00A23D07" w:rsidRDefault="00965898" w:rsidP="00116E9A">
            <w:pPr>
              <w:pStyle w:val="BodyText"/>
              <w:numPr>
                <w:ilvl w:val="0"/>
                <w:numId w:val="5"/>
              </w:numPr>
              <w:tabs>
                <w:tab w:val="clear" w:pos="360"/>
                <w:tab w:val="num" w:pos="720"/>
              </w:tabs>
              <w:ind w:left="720"/>
              <w:jc w:val="left"/>
              <w:rPr>
                <w:rFonts w:cs="Arial"/>
                <w:sz w:val="24"/>
                <w:szCs w:val="24"/>
              </w:rPr>
            </w:pPr>
            <w:r w:rsidRPr="00A23D07">
              <w:rPr>
                <w:rFonts w:cs="Arial"/>
                <w:sz w:val="24"/>
                <w:szCs w:val="24"/>
              </w:rPr>
              <w:t>Manual handling of large display boards and other equipment such as television/video</w:t>
            </w:r>
            <w:r w:rsidR="00C04344" w:rsidRPr="00A23D07">
              <w:rPr>
                <w:rFonts w:cs="Arial"/>
                <w:sz w:val="24"/>
                <w:szCs w:val="24"/>
              </w:rPr>
              <w:t xml:space="preserve"> and research equipment</w:t>
            </w:r>
            <w:r w:rsidR="00DC478A" w:rsidRPr="00A23D07">
              <w:rPr>
                <w:rFonts w:cs="Arial"/>
                <w:sz w:val="24"/>
                <w:szCs w:val="24"/>
              </w:rPr>
              <w:t xml:space="preserve"> - weekly</w:t>
            </w:r>
          </w:p>
          <w:p w14:paraId="1DD5A3C3" w14:textId="33E8627B" w:rsidR="00965898" w:rsidRPr="00A23D07" w:rsidRDefault="00965898" w:rsidP="00116E9A">
            <w:pPr>
              <w:pStyle w:val="BodyText"/>
              <w:numPr>
                <w:ilvl w:val="0"/>
                <w:numId w:val="5"/>
              </w:numPr>
              <w:tabs>
                <w:tab w:val="clear" w:pos="360"/>
                <w:tab w:val="num" w:pos="720"/>
              </w:tabs>
              <w:ind w:left="720"/>
              <w:jc w:val="left"/>
              <w:rPr>
                <w:rFonts w:cs="Arial"/>
                <w:sz w:val="24"/>
                <w:szCs w:val="24"/>
              </w:rPr>
            </w:pPr>
            <w:r w:rsidRPr="00A23D07">
              <w:rPr>
                <w:rFonts w:cs="Arial"/>
                <w:sz w:val="24"/>
                <w:szCs w:val="24"/>
              </w:rPr>
              <w:t xml:space="preserve">Sitting at desk </w:t>
            </w:r>
            <w:r w:rsidR="00AE4330" w:rsidRPr="00A23D07">
              <w:rPr>
                <w:rFonts w:cs="Arial"/>
                <w:sz w:val="24"/>
                <w:szCs w:val="24"/>
              </w:rPr>
              <w:t>for prolonged</w:t>
            </w:r>
            <w:r w:rsidRPr="00A23D07">
              <w:rPr>
                <w:rFonts w:cs="Arial"/>
                <w:sz w:val="24"/>
                <w:szCs w:val="24"/>
              </w:rPr>
              <w:t xml:space="preserve"> periods of time</w:t>
            </w:r>
            <w:r w:rsidR="00DC478A" w:rsidRPr="00A23D07">
              <w:rPr>
                <w:rFonts w:cs="Arial"/>
                <w:sz w:val="24"/>
                <w:szCs w:val="24"/>
              </w:rPr>
              <w:t xml:space="preserve"> - daily</w:t>
            </w:r>
            <w:r w:rsidRPr="00A23D07">
              <w:rPr>
                <w:rFonts w:cs="Arial"/>
                <w:sz w:val="24"/>
                <w:szCs w:val="24"/>
              </w:rPr>
              <w:t xml:space="preserve"> </w:t>
            </w:r>
            <w:r w:rsidR="00DC478A" w:rsidRPr="00A23D07">
              <w:rPr>
                <w:rFonts w:cs="Arial"/>
                <w:sz w:val="24"/>
                <w:szCs w:val="24"/>
              </w:rPr>
              <w:t>use of computer</w:t>
            </w:r>
            <w:r w:rsidR="00924A64" w:rsidRPr="00A23D07">
              <w:rPr>
                <w:rFonts w:cs="Arial"/>
                <w:sz w:val="24"/>
                <w:szCs w:val="24"/>
              </w:rPr>
              <w:t>/laptop</w:t>
            </w:r>
            <w:r w:rsidR="00DC478A" w:rsidRPr="00A23D07">
              <w:rPr>
                <w:rFonts w:cs="Arial"/>
                <w:sz w:val="24"/>
                <w:szCs w:val="24"/>
              </w:rPr>
              <w:t xml:space="preserve"> and keyboard</w:t>
            </w:r>
          </w:p>
          <w:p w14:paraId="27F83C7E" w14:textId="34EE7F32" w:rsidR="00965898" w:rsidRPr="00A23D07" w:rsidRDefault="00965898" w:rsidP="00116E9A">
            <w:pPr>
              <w:pStyle w:val="BodyText"/>
              <w:numPr>
                <w:ilvl w:val="0"/>
                <w:numId w:val="5"/>
              </w:numPr>
              <w:tabs>
                <w:tab w:val="clear" w:pos="360"/>
                <w:tab w:val="num" w:pos="720"/>
              </w:tabs>
              <w:ind w:left="720"/>
              <w:jc w:val="left"/>
              <w:rPr>
                <w:rFonts w:cs="Arial"/>
                <w:sz w:val="24"/>
                <w:szCs w:val="24"/>
              </w:rPr>
            </w:pPr>
            <w:r w:rsidRPr="00A23D07">
              <w:rPr>
                <w:rFonts w:cs="Arial"/>
                <w:sz w:val="24"/>
                <w:szCs w:val="24"/>
              </w:rPr>
              <w:t xml:space="preserve">Driving to varying destinations though-out the working day </w:t>
            </w:r>
            <w:r w:rsidR="00D64744" w:rsidRPr="00A23D07">
              <w:rPr>
                <w:rFonts w:cs="Arial"/>
                <w:sz w:val="24"/>
                <w:szCs w:val="24"/>
              </w:rPr>
              <w:t xml:space="preserve">which includes travel </w:t>
            </w:r>
            <w:r w:rsidRPr="00A23D07">
              <w:rPr>
                <w:rFonts w:cs="Arial"/>
                <w:sz w:val="24"/>
                <w:szCs w:val="24"/>
              </w:rPr>
              <w:t xml:space="preserve">out-with NHS Ayrshire and Arran </w:t>
            </w:r>
          </w:p>
          <w:p w14:paraId="7516C632" w14:textId="77777777" w:rsidR="00924A64" w:rsidRPr="00A23D07" w:rsidRDefault="00DC478A" w:rsidP="00116E9A">
            <w:pPr>
              <w:pStyle w:val="BodyText"/>
              <w:numPr>
                <w:ilvl w:val="0"/>
                <w:numId w:val="5"/>
              </w:numPr>
              <w:tabs>
                <w:tab w:val="clear" w:pos="360"/>
                <w:tab w:val="num" w:pos="720"/>
              </w:tabs>
              <w:ind w:left="720"/>
              <w:jc w:val="left"/>
              <w:rPr>
                <w:rFonts w:cs="Arial"/>
                <w:sz w:val="24"/>
                <w:szCs w:val="24"/>
              </w:rPr>
            </w:pPr>
            <w:r w:rsidRPr="00A23D07">
              <w:rPr>
                <w:rFonts w:cs="Arial"/>
                <w:sz w:val="24"/>
                <w:szCs w:val="24"/>
              </w:rPr>
              <w:t xml:space="preserve">Standing for long </w:t>
            </w:r>
            <w:proofErr w:type="gramStart"/>
            <w:r w:rsidRPr="00A23D07">
              <w:rPr>
                <w:rFonts w:cs="Arial"/>
                <w:sz w:val="24"/>
                <w:szCs w:val="24"/>
              </w:rPr>
              <w:t>periods of time</w:t>
            </w:r>
            <w:proofErr w:type="gramEnd"/>
            <w:r w:rsidRPr="00A23D07">
              <w:rPr>
                <w:rFonts w:cs="Arial"/>
                <w:sz w:val="24"/>
                <w:szCs w:val="24"/>
              </w:rPr>
              <w:t xml:space="preserve"> when delivering presentations or training</w:t>
            </w:r>
            <w:r w:rsidR="00924A64" w:rsidRPr="00A23D07">
              <w:rPr>
                <w:rFonts w:cs="Arial"/>
                <w:sz w:val="24"/>
                <w:szCs w:val="24"/>
              </w:rPr>
              <w:t>.</w:t>
            </w:r>
          </w:p>
          <w:p w14:paraId="793580A4" w14:textId="672EF1BC" w:rsidR="00DC478A" w:rsidRPr="00A23D07" w:rsidRDefault="00DC478A" w:rsidP="00A23D07">
            <w:pPr>
              <w:pStyle w:val="BodyText"/>
              <w:jc w:val="left"/>
              <w:rPr>
                <w:rFonts w:cs="Arial"/>
                <w:sz w:val="24"/>
                <w:szCs w:val="24"/>
              </w:rPr>
            </w:pPr>
          </w:p>
          <w:p w14:paraId="14950FBD" w14:textId="77777777" w:rsidR="00965898" w:rsidRPr="00A23D07" w:rsidRDefault="00965898" w:rsidP="00116E9A">
            <w:pPr>
              <w:pStyle w:val="BodyText"/>
              <w:rPr>
                <w:rFonts w:cs="Arial"/>
                <w:sz w:val="24"/>
                <w:szCs w:val="24"/>
              </w:rPr>
            </w:pPr>
            <w:r w:rsidRPr="00A23D07">
              <w:rPr>
                <w:rFonts w:cs="Arial"/>
                <w:sz w:val="24"/>
                <w:szCs w:val="24"/>
                <w:u w:val="single"/>
              </w:rPr>
              <w:t>Mental</w:t>
            </w:r>
          </w:p>
          <w:p w14:paraId="35897863" w14:textId="2E99A088" w:rsidR="00064CBA" w:rsidRPr="00A23D07" w:rsidRDefault="0042090F" w:rsidP="00116E9A">
            <w:pPr>
              <w:pStyle w:val="BodyText"/>
              <w:numPr>
                <w:ilvl w:val="0"/>
                <w:numId w:val="6"/>
              </w:numPr>
              <w:tabs>
                <w:tab w:val="clear" w:pos="360"/>
                <w:tab w:val="num" w:pos="720"/>
              </w:tabs>
              <w:ind w:left="720"/>
              <w:jc w:val="left"/>
              <w:rPr>
                <w:rFonts w:cs="Arial"/>
                <w:sz w:val="24"/>
                <w:szCs w:val="24"/>
              </w:rPr>
            </w:pPr>
            <w:r w:rsidRPr="00A23D07">
              <w:rPr>
                <w:rFonts w:cs="Arial"/>
                <w:sz w:val="24"/>
                <w:szCs w:val="24"/>
              </w:rPr>
              <w:t>I</w:t>
            </w:r>
            <w:r w:rsidR="00EB4825" w:rsidRPr="00A23D07">
              <w:rPr>
                <w:rFonts w:cs="Arial"/>
                <w:sz w:val="24"/>
                <w:szCs w:val="24"/>
              </w:rPr>
              <w:t>nfluenc</w:t>
            </w:r>
            <w:r w:rsidR="00924A64" w:rsidRPr="00A23D07">
              <w:rPr>
                <w:rFonts w:cs="Arial"/>
                <w:sz w:val="24"/>
                <w:szCs w:val="24"/>
              </w:rPr>
              <w:t>ing</w:t>
            </w:r>
            <w:r w:rsidR="00EB4825" w:rsidRPr="00A23D07">
              <w:rPr>
                <w:rFonts w:cs="Arial"/>
                <w:sz w:val="24"/>
                <w:szCs w:val="24"/>
              </w:rPr>
              <w:t xml:space="preserve"> the dev</w:t>
            </w:r>
            <w:r w:rsidR="00D93FBB" w:rsidRPr="00A23D07">
              <w:rPr>
                <w:rFonts w:cs="Arial"/>
                <w:sz w:val="24"/>
                <w:szCs w:val="24"/>
              </w:rPr>
              <w:t xml:space="preserve">elopment and implementation of </w:t>
            </w:r>
            <w:r w:rsidR="001C466B" w:rsidRPr="00A23D07">
              <w:rPr>
                <w:rFonts w:cs="Arial"/>
                <w:sz w:val="24"/>
                <w:szCs w:val="24"/>
              </w:rPr>
              <w:t xml:space="preserve">target </w:t>
            </w:r>
            <w:r w:rsidR="00D93FBB" w:rsidRPr="00A23D07">
              <w:rPr>
                <w:rFonts w:cs="Arial"/>
                <w:sz w:val="24"/>
                <w:szCs w:val="24"/>
              </w:rPr>
              <w:t xml:space="preserve"> population health improvement</w:t>
            </w:r>
            <w:r w:rsidR="00EB4825" w:rsidRPr="00A23D07">
              <w:rPr>
                <w:rFonts w:cs="Arial"/>
                <w:sz w:val="24"/>
                <w:szCs w:val="24"/>
              </w:rPr>
              <w:t xml:space="preserve"> programme</w:t>
            </w:r>
            <w:r w:rsidR="00064CBA" w:rsidRPr="00A23D07">
              <w:rPr>
                <w:rFonts w:cs="Arial"/>
                <w:sz w:val="24"/>
                <w:szCs w:val="24"/>
              </w:rPr>
              <w:t>s</w:t>
            </w:r>
            <w:r w:rsidR="00EB4825" w:rsidRPr="00A23D07">
              <w:rPr>
                <w:rFonts w:cs="Arial"/>
                <w:sz w:val="24"/>
                <w:szCs w:val="24"/>
              </w:rPr>
              <w:t xml:space="preserve"> </w:t>
            </w:r>
            <w:r w:rsidR="00064CBA" w:rsidRPr="00A23D07">
              <w:rPr>
                <w:rFonts w:cs="Arial"/>
                <w:sz w:val="24"/>
                <w:szCs w:val="24"/>
              </w:rPr>
              <w:t>which focus on prevention and early intervention with a range of partners</w:t>
            </w:r>
          </w:p>
          <w:p w14:paraId="75DC46AD" w14:textId="77777777" w:rsidR="00965898" w:rsidRPr="00A23D07" w:rsidRDefault="00965898" w:rsidP="00116E9A">
            <w:pPr>
              <w:pStyle w:val="BodyText"/>
              <w:numPr>
                <w:ilvl w:val="0"/>
                <w:numId w:val="6"/>
              </w:numPr>
              <w:tabs>
                <w:tab w:val="clear" w:pos="360"/>
                <w:tab w:val="num" w:pos="720"/>
              </w:tabs>
              <w:ind w:left="720"/>
              <w:jc w:val="left"/>
              <w:rPr>
                <w:rFonts w:cs="Arial"/>
                <w:sz w:val="24"/>
                <w:szCs w:val="24"/>
              </w:rPr>
            </w:pPr>
            <w:r w:rsidRPr="00A23D07">
              <w:rPr>
                <w:rFonts w:cs="Arial"/>
                <w:sz w:val="24"/>
                <w:szCs w:val="24"/>
              </w:rPr>
              <w:t xml:space="preserve">Maintaining currency in a diverse </w:t>
            </w:r>
            <w:r w:rsidR="00DD7FE1" w:rsidRPr="00A23D07">
              <w:rPr>
                <w:rFonts w:cs="Arial"/>
                <w:sz w:val="24"/>
                <w:szCs w:val="24"/>
              </w:rPr>
              <w:t>h</w:t>
            </w:r>
            <w:r w:rsidRPr="00A23D07">
              <w:rPr>
                <w:rFonts w:cs="Arial"/>
                <w:sz w:val="24"/>
                <w:szCs w:val="24"/>
              </w:rPr>
              <w:t xml:space="preserve">ealth </w:t>
            </w:r>
            <w:r w:rsidR="00DD7FE1" w:rsidRPr="00A23D07">
              <w:rPr>
                <w:rFonts w:cs="Arial"/>
                <w:sz w:val="24"/>
                <w:szCs w:val="24"/>
              </w:rPr>
              <w:t>i</w:t>
            </w:r>
            <w:r w:rsidR="009A1831" w:rsidRPr="00A23D07">
              <w:rPr>
                <w:rFonts w:cs="Arial"/>
                <w:sz w:val="24"/>
                <w:szCs w:val="24"/>
              </w:rPr>
              <w:t>mprovement</w:t>
            </w:r>
            <w:r w:rsidRPr="00A23D07">
              <w:rPr>
                <w:rFonts w:cs="Arial"/>
                <w:sz w:val="24"/>
                <w:szCs w:val="24"/>
              </w:rPr>
              <w:t xml:space="preserve"> portfolio</w:t>
            </w:r>
            <w:r w:rsidR="00DB25B4" w:rsidRPr="00A23D07">
              <w:rPr>
                <w:rFonts w:cs="Arial"/>
                <w:sz w:val="24"/>
                <w:szCs w:val="24"/>
              </w:rPr>
              <w:t xml:space="preserve"> </w:t>
            </w:r>
          </w:p>
          <w:p w14:paraId="1E905D73" w14:textId="77777777" w:rsidR="00DC478A" w:rsidRPr="00A23D07" w:rsidRDefault="00EB4825" w:rsidP="00DC478A">
            <w:pPr>
              <w:pStyle w:val="BodyText"/>
              <w:numPr>
                <w:ilvl w:val="0"/>
                <w:numId w:val="6"/>
              </w:numPr>
              <w:tabs>
                <w:tab w:val="clear" w:pos="360"/>
                <w:tab w:val="num" w:pos="720"/>
              </w:tabs>
              <w:ind w:left="720"/>
              <w:jc w:val="left"/>
              <w:rPr>
                <w:rFonts w:cs="Arial"/>
                <w:sz w:val="24"/>
                <w:szCs w:val="24"/>
              </w:rPr>
            </w:pPr>
            <w:r w:rsidRPr="00A23D07">
              <w:rPr>
                <w:rFonts w:cs="Arial"/>
                <w:sz w:val="24"/>
                <w:szCs w:val="24"/>
              </w:rPr>
              <w:t>Juggling conflicting agendas</w:t>
            </w:r>
            <w:r w:rsidR="005A721D" w:rsidRPr="00A23D07">
              <w:rPr>
                <w:rFonts w:cs="Arial"/>
                <w:sz w:val="24"/>
                <w:szCs w:val="24"/>
              </w:rPr>
              <w:t xml:space="preserve"> and providing contributions to national and regional working groups</w:t>
            </w:r>
          </w:p>
          <w:p w14:paraId="235DCF55" w14:textId="08E23EE1" w:rsidR="00064CBA" w:rsidRPr="00A23D07" w:rsidRDefault="00064CBA" w:rsidP="00064CBA">
            <w:pPr>
              <w:pStyle w:val="BodyText"/>
              <w:numPr>
                <w:ilvl w:val="0"/>
                <w:numId w:val="6"/>
              </w:numPr>
              <w:tabs>
                <w:tab w:val="clear" w:pos="360"/>
                <w:tab w:val="num" w:pos="720"/>
              </w:tabs>
              <w:ind w:left="720"/>
              <w:jc w:val="left"/>
              <w:rPr>
                <w:rFonts w:cs="Arial"/>
                <w:sz w:val="24"/>
                <w:szCs w:val="24"/>
                <w:u w:val="single"/>
              </w:rPr>
            </w:pPr>
            <w:r w:rsidRPr="00A23D07">
              <w:rPr>
                <w:rFonts w:cs="Arial"/>
                <w:sz w:val="24"/>
                <w:szCs w:val="24"/>
              </w:rPr>
              <w:t>C</w:t>
            </w:r>
            <w:r w:rsidR="00965898" w:rsidRPr="00A23D07">
              <w:rPr>
                <w:rFonts w:cs="Arial"/>
                <w:sz w:val="24"/>
                <w:szCs w:val="24"/>
              </w:rPr>
              <w:t>oncentration required to</w:t>
            </w:r>
            <w:r w:rsidR="00A52F55" w:rsidRPr="00A23D07">
              <w:rPr>
                <w:rFonts w:cs="Arial"/>
                <w:sz w:val="24"/>
                <w:szCs w:val="24"/>
              </w:rPr>
              <w:t xml:space="preserve"> conduct research,</w:t>
            </w:r>
            <w:r w:rsidR="00965898" w:rsidRPr="00A23D07">
              <w:rPr>
                <w:rFonts w:cs="Arial"/>
                <w:sz w:val="24"/>
                <w:szCs w:val="24"/>
              </w:rPr>
              <w:t xml:space="preserve"> write reports, undertake literature reviews and critically appraise reports and articles</w:t>
            </w:r>
          </w:p>
          <w:p w14:paraId="60E7BF73" w14:textId="77777777" w:rsidR="00064CBA" w:rsidRPr="00A23D07" w:rsidRDefault="00064CBA" w:rsidP="00064CBA">
            <w:pPr>
              <w:pStyle w:val="BodyText"/>
              <w:numPr>
                <w:ilvl w:val="0"/>
                <w:numId w:val="6"/>
              </w:numPr>
              <w:tabs>
                <w:tab w:val="clear" w:pos="360"/>
                <w:tab w:val="num" w:pos="720"/>
              </w:tabs>
              <w:ind w:left="720"/>
              <w:jc w:val="left"/>
              <w:rPr>
                <w:rFonts w:cs="Arial"/>
                <w:sz w:val="24"/>
                <w:szCs w:val="24"/>
                <w:u w:val="single"/>
              </w:rPr>
            </w:pPr>
            <w:r w:rsidRPr="00A23D07">
              <w:rPr>
                <w:rFonts w:cs="Arial"/>
                <w:sz w:val="24"/>
                <w:szCs w:val="24"/>
              </w:rPr>
              <w:t>C</w:t>
            </w:r>
            <w:r w:rsidR="00965898" w:rsidRPr="00A23D07">
              <w:rPr>
                <w:rFonts w:cs="Arial"/>
                <w:sz w:val="24"/>
                <w:szCs w:val="24"/>
              </w:rPr>
              <w:t>oncentration and alertness required to effectively Chair meetings/Partnership groups</w:t>
            </w:r>
          </w:p>
          <w:p w14:paraId="35A89B3C" w14:textId="2801082B" w:rsidR="00064CBA" w:rsidRPr="00A23D07" w:rsidRDefault="00064CBA" w:rsidP="00064CBA">
            <w:pPr>
              <w:pStyle w:val="BodyText"/>
              <w:numPr>
                <w:ilvl w:val="0"/>
                <w:numId w:val="6"/>
              </w:numPr>
              <w:tabs>
                <w:tab w:val="clear" w:pos="360"/>
                <w:tab w:val="num" w:pos="720"/>
              </w:tabs>
              <w:ind w:left="720"/>
              <w:jc w:val="left"/>
              <w:rPr>
                <w:rFonts w:cs="Arial"/>
                <w:sz w:val="24"/>
                <w:szCs w:val="24"/>
                <w:u w:val="single"/>
              </w:rPr>
            </w:pPr>
            <w:r w:rsidRPr="00A23D07">
              <w:rPr>
                <w:rFonts w:cs="Arial"/>
                <w:sz w:val="24"/>
                <w:szCs w:val="24"/>
              </w:rPr>
              <w:t xml:space="preserve">Mental concentration </w:t>
            </w:r>
            <w:r w:rsidR="00DC478A" w:rsidRPr="00A23D07">
              <w:rPr>
                <w:rFonts w:cs="Arial"/>
                <w:sz w:val="24"/>
                <w:szCs w:val="24"/>
              </w:rPr>
              <w:t xml:space="preserve">required to prepare and deliver </w:t>
            </w:r>
            <w:r w:rsidRPr="00A23D07">
              <w:rPr>
                <w:rFonts w:cs="Arial"/>
                <w:sz w:val="24"/>
                <w:szCs w:val="24"/>
              </w:rPr>
              <w:t>seminars/conferences/training/</w:t>
            </w:r>
            <w:r w:rsidR="00924A64" w:rsidRPr="00A23D07">
              <w:rPr>
                <w:rFonts w:cs="Arial"/>
                <w:sz w:val="24"/>
                <w:szCs w:val="24"/>
              </w:rPr>
              <w:t xml:space="preserve"> </w:t>
            </w:r>
            <w:r w:rsidRPr="00A23D07">
              <w:rPr>
                <w:rFonts w:cs="Arial"/>
                <w:sz w:val="24"/>
                <w:szCs w:val="24"/>
              </w:rPr>
              <w:t xml:space="preserve">presentations/group activities/workshops </w:t>
            </w:r>
            <w:proofErr w:type="spellStart"/>
            <w:r w:rsidRPr="00A23D07">
              <w:rPr>
                <w:rFonts w:cs="Arial"/>
                <w:sz w:val="24"/>
                <w:szCs w:val="24"/>
              </w:rPr>
              <w:t>etc</w:t>
            </w:r>
            <w:proofErr w:type="spellEnd"/>
          </w:p>
          <w:p w14:paraId="20581B53" w14:textId="77777777" w:rsidR="00064CBA" w:rsidRPr="00A23D07" w:rsidRDefault="00064CBA" w:rsidP="00064CBA">
            <w:pPr>
              <w:pStyle w:val="BodyText"/>
              <w:numPr>
                <w:ilvl w:val="0"/>
                <w:numId w:val="6"/>
              </w:numPr>
              <w:tabs>
                <w:tab w:val="clear" w:pos="360"/>
                <w:tab w:val="num" w:pos="720"/>
              </w:tabs>
              <w:ind w:left="720"/>
              <w:jc w:val="left"/>
              <w:rPr>
                <w:rFonts w:cs="Arial"/>
                <w:sz w:val="24"/>
                <w:szCs w:val="24"/>
                <w:u w:val="single"/>
              </w:rPr>
            </w:pPr>
            <w:r w:rsidRPr="00A23D07">
              <w:rPr>
                <w:rFonts w:cs="Arial"/>
                <w:sz w:val="24"/>
                <w:szCs w:val="24"/>
              </w:rPr>
              <w:t>Being the only health representative in a range of differing arenas/forums</w:t>
            </w:r>
          </w:p>
          <w:p w14:paraId="6F1D006A" w14:textId="7A8ADB57" w:rsidR="00064CBA" w:rsidRPr="00A23D07" w:rsidRDefault="00064CBA" w:rsidP="00064CBA">
            <w:pPr>
              <w:pStyle w:val="BodyText"/>
              <w:numPr>
                <w:ilvl w:val="0"/>
                <w:numId w:val="6"/>
              </w:numPr>
              <w:tabs>
                <w:tab w:val="clear" w:pos="360"/>
                <w:tab w:val="num" w:pos="720"/>
              </w:tabs>
              <w:ind w:left="720"/>
              <w:jc w:val="left"/>
              <w:rPr>
                <w:rFonts w:cs="Arial"/>
                <w:sz w:val="24"/>
                <w:szCs w:val="24"/>
                <w:u w:val="single"/>
              </w:rPr>
            </w:pPr>
            <w:r w:rsidRPr="00A23D07">
              <w:rPr>
                <w:rFonts w:cs="Arial"/>
                <w:sz w:val="24"/>
                <w:szCs w:val="24"/>
              </w:rPr>
              <w:t>Develop</w:t>
            </w:r>
            <w:r w:rsidR="00924A64" w:rsidRPr="00A23D07">
              <w:rPr>
                <w:rFonts w:cs="Arial"/>
                <w:sz w:val="24"/>
                <w:szCs w:val="24"/>
              </w:rPr>
              <w:t>ing</w:t>
            </w:r>
            <w:r w:rsidRPr="00A23D07">
              <w:rPr>
                <w:rFonts w:cs="Arial"/>
                <w:sz w:val="24"/>
                <w:szCs w:val="24"/>
              </w:rPr>
              <w:t xml:space="preserve"> and maintaining specialist knowledge, skills and expertise in a wide range of health improvement and public health arenas to mentor and support other staff.</w:t>
            </w:r>
          </w:p>
          <w:p w14:paraId="46A5C45D" w14:textId="77777777" w:rsidR="00DC478A" w:rsidRPr="00A23D07" w:rsidRDefault="00DC478A" w:rsidP="00DC478A">
            <w:pPr>
              <w:pStyle w:val="BodyText"/>
              <w:numPr>
                <w:ilvl w:val="0"/>
                <w:numId w:val="5"/>
              </w:numPr>
              <w:tabs>
                <w:tab w:val="clear" w:pos="360"/>
                <w:tab w:val="num" w:pos="720"/>
              </w:tabs>
              <w:ind w:left="720"/>
              <w:jc w:val="left"/>
              <w:rPr>
                <w:rFonts w:cs="Arial"/>
                <w:sz w:val="24"/>
                <w:szCs w:val="24"/>
              </w:rPr>
            </w:pPr>
            <w:r w:rsidRPr="00A23D07">
              <w:rPr>
                <w:rFonts w:cs="Arial"/>
                <w:sz w:val="24"/>
                <w:szCs w:val="24"/>
              </w:rPr>
              <w:t>Excellent accurate listening skills required and ability to undertake complex communications through development of open questions, affirmations reflections and summaries in the frequent delivery of training and undertaking research activities</w:t>
            </w:r>
          </w:p>
          <w:p w14:paraId="04DE25CD" w14:textId="4DC7FFDB" w:rsidR="00DC478A" w:rsidRPr="00A23D07" w:rsidRDefault="00DC478A" w:rsidP="00A23D07">
            <w:pPr>
              <w:pStyle w:val="BodyText"/>
              <w:numPr>
                <w:ilvl w:val="0"/>
                <w:numId w:val="5"/>
              </w:numPr>
              <w:tabs>
                <w:tab w:val="clear" w:pos="360"/>
                <w:tab w:val="num" w:pos="720"/>
              </w:tabs>
              <w:ind w:left="720"/>
              <w:jc w:val="left"/>
              <w:rPr>
                <w:rFonts w:cs="Arial"/>
                <w:sz w:val="24"/>
                <w:szCs w:val="24"/>
              </w:rPr>
            </w:pPr>
            <w:r w:rsidRPr="00A23D07">
              <w:rPr>
                <w:rFonts w:cs="Arial"/>
                <w:sz w:val="24"/>
                <w:szCs w:val="24"/>
              </w:rPr>
              <w:t>Maintaining accurate reflections and writing up information provided for example by participants in focus groups and other research situations.</w:t>
            </w:r>
          </w:p>
          <w:p w14:paraId="595CCAD1" w14:textId="77777777" w:rsidR="00965898" w:rsidRPr="00A23D07" w:rsidRDefault="00965898" w:rsidP="00116E9A">
            <w:pPr>
              <w:pStyle w:val="BodyText"/>
              <w:rPr>
                <w:rFonts w:cs="Arial"/>
                <w:sz w:val="24"/>
                <w:szCs w:val="24"/>
              </w:rPr>
            </w:pPr>
            <w:r w:rsidRPr="00A23D07">
              <w:rPr>
                <w:rFonts w:cs="Arial"/>
                <w:sz w:val="24"/>
                <w:szCs w:val="24"/>
                <w:u w:val="single"/>
              </w:rPr>
              <w:t>Emotional</w:t>
            </w:r>
          </w:p>
          <w:p w14:paraId="57DD873F" w14:textId="77777777" w:rsidR="00965898" w:rsidRPr="00A23D07" w:rsidRDefault="00965898" w:rsidP="00116E9A">
            <w:pPr>
              <w:pStyle w:val="BodyText"/>
              <w:numPr>
                <w:ilvl w:val="0"/>
                <w:numId w:val="7"/>
              </w:numPr>
              <w:tabs>
                <w:tab w:val="clear" w:pos="360"/>
                <w:tab w:val="num" w:pos="720"/>
              </w:tabs>
              <w:ind w:left="720"/>
              <w:jc w:val="left"/>
              <w:rPr>
                <w:rFonts w:cs="Arial"/>
                <w:sz w:val="24"/>
                <w:szCs w:val="24"/>
              </w:rPr>
            </w:pPr>
            <w:r w:rsidRPr="00A23D07">
              <w:rPr>
                <w:rFonts w:cs="Arial"/>
                <w:sz w:val="24"/>
                <w:szCs w:val="24"/>
              </w:rPr>
              <w:t>Often working to tight deadlines</w:t>
            </w:r>
            <w:r w:rsidR="00516D57" w:rsidRPr="00A23D07">
              <w:rPr>
                <w:rFonts w:cs="Arial"/>
                <w:sz w:val="24"/>
                <w:szCs w:val="24"/>
              </w:rPr>
              <w:t xml:space="preserve"> and influencing others in highly complex, often contentious or sensitive matters</w:t>
            </w:r>
          </w:p>
          <w:p w14:paraId="689A5520" w14:textId="77777777" w:rsidR="00965898" w:rsidRPr="00A23D07" w:rsidRDefault="00965898" w:rsidP="00116E9A">
            <w:pPr>
              <w:pStyle w:val="BodyText"/>
              <w:numPr>
                <w:ilvl w:val="0"/>
                <w:numId w:val="7"/>
              </w:numPr>
              <w:tabs>
                <w:tab w:val="clear" w:pos="360"/>
                <w:tab w:val="num" w:pos="720"/>
              </w:tabs>
              <w:ind w:left="720"/>
              <w:jc w:val="left"/>
              <w:rPr>
                <w:rFonts w:cs="Arial"/>
                <w:sz w:val="24"/>
                <w:szCs w:val="24"/>
              </w:rPr>
            </w:pPr>
            <w:r w:rsidRPr="00A23D07">
              <w:rPr>
                <w:rFonts w:cs="Arial"/>
                <w:sz w:val="24"/>
                <w:szCs w:val="24"/>
              </w:rPr>
              <w:t>Often participating in meetings/situations</w:t>
            </w:r>
            <w:r w:rsidR="00D64744" w:rsidRPr="00A23D07">
              <w:rPr>
                <w:rFonts w:cs="Arial"/>
                <w:sz w:val="24"/>
                <w:szCs w:val="24"/>
              </w:rPr>
              <w:t xml:space="preserve"> which includes working with more senior staff,</w:t>
            </w:r>
            <w:r w:rsidRPr="00A23D07">
              <w:rPr>
                <w:rFonts w:cs="Arial"/>
                <w:sz w:val="24"/>
                <w:szCs w:val="24"/>
              </w:rPr>
              <w:t xml:space="preserve"> </w:t>
            </w:r>
            <w:r w:rsidR="00F81604" w:rsidRPr="00A23D07">
              <w:rPr>
                <w:rFonts w:cs="Arial"/>
                <w:sz w:val="24"/>
                <w:szCs w:val="24"/>
              </w:rPr>
              <w:t>and having the specialist knowledge to present appropriate judgements on complex matters when there are no obvious solutions</w:t>
            </w:r>
          </w:p>
          <w:p w14:paraId="03C09348" w14:textId="77777777" w:rsidR="00965898" w:rsidRPr="00A23D07" w:rsidRDefault="00965898" w:rsidP="00116E9A">
            <w:pPr>
              <w:pStyle w:val="BodyText"/>
              <w:numPr>
                <w:ilvl w:val="0"/>
                <w:numId w:val="7"/>
              </w:numPr>
              <w:tabs>
                <w:tab w:val="clear" w:pos="360"/>
                <w:tab w:val="num" w:pos="720"/>
              </w:tabs>
              <w:ind w:left="720"/>
              <w:jc w:val="left"/>
              <w:rPr>
                <w:rFonts w:cs="Arial"/>
                <w:sz w:val="24"/>
                <w:szCs w:val="24"/>
              </w:rPr>
            </w:pPr>
            <w:r w:rsidRPr="00A23D07">
              <w:rPr>
                <w:rFonts w:cs="Arial"/>
                <w:sz w:val="24"/>
                <w:szCs w:val="24"/>
              </w:rPr>
              <w:t>Managing difficult and confrontational situations within partnership groups and meetings</w:t>
            </w:r>
            <w:r w:rsidR="0042090F" w:rsidRPr="00A23D07">
              <w:rPr>
                <w:rFonts w:cs="Arial"/>
                <w:sz w:val="24"/>
                <w:szCs w:val="24"/>
              </w:rPr>
              <w:t>. For example, having difficult discussions regarding current practices</w:t>
            </w:r>
            <w:r w:rsidRPr="00A23D07">
              <w:rPr>
                <w:rFonts w:cs="Arial"/>
                <w:sz w:val="24"/>
                <w:szCs w:val="24"/>
              </w:rPr>
              <w:t xml:space="preserve"> </w:t>
            </w:r>
          </w:p>
          <w:p w14:paraId="0DDEDECA" w14:textId="3781337F" w:rsidR="00D64744" w:rsidRPr="00A23D07" w:rsidRDefault="00965898" w:rsidP="00116E9A">
            <w:pPr>
              <w:pStyle w:val="BodyText"/>
              <w:numPr>
                <w:ilvl w:val="0"/>
                <w:numId w:val="7"/>
              </w:numPr>
              <w:tabs>
                <w:tab w:val="clear" w:pos="360"/>
                <w:tab w:val="num" w:pos="720"/>
              </w:tabs>
              <w:ind w:left="720"/>
              <w:jc w:val="left"/>
              <w:rPr>
                <w:rFonts w:cs="Arial"/>
                <w:sz w:val="24"/>
                <w:szCs w:val="24"/>
              </w:rPr>
            </w:pPr>
            <w:r w:rsidRPr="00A23D07">
              <w:rPr>
                <w:rFonts w:cs="Arial"/>
                <w:sz w:val="24"/>
                <w:szCs w:val="24"/>
              </w:rPr>
              <w:t xml:space="preserve">Dealing with sensitive </w:t>
            </w:r>
            <w:proofErr w:type="gramStart"/>
            <w:r w:rsidRPr="00A23D07">
              <w:rPr>
                <w:rFonts w:cs="Arial"/>
                <w:sz w:val="24"/>
                <w:szCs w:val="24"/>
              </w:rPr>
              <w:t>issues</w:t>
            </w:r>
            <w:r w:rsidR="00631973" w:rsidRPr="00A23D07">
              <w:rPr>
                <w:rFonts w:cs="Arial"/>
                <w:sz w:val="24"/>
                <w:szCs w:val="24"/>
              </w:rPr>
              <w:t xml:space="preserve"> which may result from</w:t>
            </w:r>
            <w:r w:rsidRPr="00A23D07">
              <w:rPr>
                <w:rFonts w:cs="Arial"/>
                <w:sz w:val="24"/>
                <w:szCs w:val="24"/>
              </w:rPr>
              <w:t xml:space="preserve"> health</w:t>
            </w:r>
            <w:r w:rsidR="00196C63" w:rsidRPr="00A23D07">
              <w:rPr>
                <w:rFonts w:cs="Arial"/>
                <w:sz w:val="24"/>
                <w:szCs w:val="24"/>
              </w:rPr>
              <w:t xml:space="preserve"> improvement</w:t>
            </w:r>
            <w:r w:rsidRPr="00A23D07">
              <w:rPr>
                <w:rFonts w:cs="Arial"/>
                <w:sz w:val="24"/>
                <w:szCs w:val="24"/>
              </w:rPr>
              <w:t xml:space="preserve"> events activities e.g. </w:t>
            </w:r>
            <w:r w:rsidR="00E35A61" w:rsidRPr="00A23D07">
              <w:rPr>
                <w:rFonts w:cs="Arial"/>
                <w:sz w:val="24"/>
                <w:szCs w:val="24"/>
              </w:rPr>
              <w:t>gender</w:t>
            </w:r>
            <w:proofErr w:type="gramEnd"/>
            <w:r w:rsidR="00E35A61" w:rsidRPr="00A23D07">
              <w:rPr>
                <w:rFonts w:cs="Arial"/>
                <w:sz w:val="24"/>
                <w:szCs w:val="24"/>
              </w:rPr>
              <w:t xml:space="preserve"> based violence</w:t>
            </w:r>
            <w:r w:rsidR="00AE4DB3" w:rsidRPr="00A23D07">
              <w:rPr>
                <w:rFonts w:cs="Arial"/>
                <w:sz w:val="24"/>
                <w:szCs w:val="24"/>
              </w:rPr>
              <w:t>.</w:t>
            </w:r>
          </w:p>
          <w:p w14:paraId="3A15B69D" w14:textId="3369CDF4" w:rsidR="00965898" w:rsidRPr="00A23D07" w:rsidRDefault="00965898" w:rsidP="00116E9A">
            <w:pPr>
              <w:pStyle w:val="BodyText"/>
              <w:numPr>
                <w:ilvl w:val="0"/>
                <w:numId w:val="7"/>
              </w:numPr>
              <w:tabs>
                <w:tab w:val="clear" w:pos="360"/>
                <w:tab w:val="num" w:pos="720"/>
              </w:tabs>
              <w:ind w:left="720"/>
              <w:jc w:val="left"/>
              <w:rPr>
                <w:rFonts w:cs="Arial"/>
                <w:sz w:val="24"/>
                <w:szCs w:val="24"/>
              </w:rPr>
            </w:pPr>
            <w:r w:rsidRPr="00A23D07">
              <w:rPr>
                <w:rFonts w:cs="Arial"/>
                <w:sz w:val="24"/>
                <w:szCs w:val="24"/>
              </w:rPr>
              <w:t>Engag</w:t>
            </w:r>
            <w:r w:rsidR="00924A64" w:rsidRPr="00A23D07">
              <w:rPr>
                <w:rFonts w:cs="Arial"/>
                <w:sz w:val="24"/>
                <w:szCs w:val="24"/>
              </w:rPr>
              <w:t>ing</w:t>
            </w:r>
            <w:r w:rsidRPr="00A23D07">
              <w:rPr>
                <w:rFonts w:cs="Arial"/>
                <w:sz w:val="24"/>
                <w:szCs w:val="24"/>
              </w:rPr>
              <w:t xml:space="preserve"> in stressful activities such as delivering presentations to large groups of people</w:t>
            </w:r>
            <w:r w:rsidR="00730220" w:rsidRPr="00A23D07">
              <w:rPr>
                <w:rFonts w:cs="Arial"/>
                <w:sz w:val="24"/>
                <w:szCs w:val="24"/>
              </w:rPr>
              <w:t xml:space="preserve">, </w:t>
            </w:r>
            <w:r w:rsidRPr="00A23D07">
              <w:rPr>
                <w:rFonts w:cs="Arial"/>
                <w:sz w:val="24"/>
                <w:szCs w:val="24"/>
              </w:rPr>
              <w:t>and answering questions on reports/papers submitted to formal bodies</w:t>
            </w:r>
          </w:p>
          <w:p w14:paraId="6E0B6698" w14:textId="77777777" w:rsidR="00965898" w:rsidRPr="00A23D07" w:rsidRDefault="00187024" w:rsidP="00BF2640">
            <w:pPr>
              <w:pStyle w:val="BodyText"/>
              <w:numPr>
                <w:ilvl w:val="0"/>
                <w:numId w:val="7"/>
              </w:numPr>
              <w:tabs>
                <w:tab w:val="clear" w:pos="360"/>
                <w:tab w:val="num" w:pos="720"/>
              </w:tabs>
              <w:ind w:left="720"/>
              <w:jc w:val="left"/>
              <w:rPr>
                <w:rFonts w:cs="Arial"/>
                <w:sz w:val="24"/>
                <w:szCs w:val="24"/>
              </w:rPr>
            </w:pPr>
            <w:r w:rsidRPr="00A23D07">
              <w:rPr>
                <w:rFonts w:cs="Arial"/>
                <w:sz w:val="24"/>
                <w:szCs w:val="24"/>
              </w:rPr>
              <w:t>Management o</w:t>
            </w:r>
            <w:r w:rsidR="00DC478A" w:rsidRPr="00A23D07">
              <w:rPr>
                <w:rFonts w:cs="Arial"/>
                <w:sz w:val="24"/>
                <w:szCs w:val="24"/>
              </w:rPr>
              <w:t>f challenging staff issues</w:t>
            </w:r>
            <w:r w:rsidR="00116E9A" w:rsidRPr="00A23D07">
              <w:rPr>
                <w:rFonts w:cs="Arial"/>
                <w:sz w:val="24"/>
                <w:szCs w:val="24"/>
              </w:rPr>
              <w:t>.</w:t>
            </w:r>
          </w:p>
          <w:p w14:paraId="6F3CA9DB" w14:textId="77777777" w:rsidR="00924A64" w:rsidRPr="00A23D07" w:rsidRDefault="00924A64" w:rsidP="00BF2640">
            <w:pPr>
              <w:pStyle w:val="BodyText"/>
              <w:numPr>
                <w:ilvl w:val="0"/>
                <w:numId w:val="7"/>
              </w:numPr>
              <w:tabs>
                <w:tab w:val="clear" w:pos="360"/>
                <w:tab w:val="num" w:pos="720"/>
              </w:tabs>
              <w:ind w:left="720"/>
              <w:jc w:val="left"/>
              <w:rPr>
                <w:rFonts w:cs="Arial"/>
                <w:sz w:val="24"/>
                <w:szCs w:val="24"/>
              </w:rPr>
            </w:pPr>
          </w:p>
          <w:p w14:paraId="466BD2F3" w14:textId="77777777" w:rsidR="00965898" w:rsidRPr="00A23D07" w:rsidRDefault="00965898" w:rsidP="00116E9A">
            <w:pPr>
              <w:pStyle w:val="BodyText"/>
              <w:rPr>
                <w:rFonts w:cs="Arial"/>
                <w:sz w:val="24"/>
                <w:szCs w:val="24"/>
              </w:rPr>
            </w:pPr>
            <w:r w:rsidRPr="00A23D07">
              <w:rPr>
                <w:rFonts w:cs="Arial"/>
                <w:sz w:val="24"/>
                <w:szCs w:val="24"/>
                <w:u w:val="single"/>
              </w:rPr>
              <w:t>Environmental</w:t>
            </w:r>
          </w:p>
          <w:p w14:paraId="5D95F405" w14:textId="6C12AD90" w:rsidR="00965898" w:rsidRPr="00A23D07" w:rsidRDefault="00965898" w:rsidP="001C466B">
            <w:pPr>
              <w:pStyle w:val="BodyText"/>
              <w:numPr>
                <w:ilvl w:val="0"/>
                <w:numId w:val="8"/>
              </w:numPr>
              <w:tabs>
                <w:tab w:val="clear" w:pos="360"/>
                <w:tab w:val="num" w:pos="720"/>
              </w:tabs>
              <w:ind w:left="720"/>
              <w:jc w:val="left"/>
              <w:rPr>
                <w:rFonts w:cs="Arial"/>
                <w:sz w:val="24"/>
                <w:szCs w:val="24"/>
              </w:rPr>
            </w:pPr>
            <w:r w:rsidRPr="00A23D07">
              <w:rPr>
                <w:rFonts w:cs="Arial"/>
                <w:sz w:val="24"/>
                <w:szCs w:val="24"/>
              </w:rPr>
              <w:t xml:space="preserve">Being part of a small </w:t>
            </w:r>
            <w:r w:rsidR="00C6171A" w:rsidRPr="00A23D07">
              <w:rPr>
                <w:rFonts w:cs="Arial"/>
                <w:sz w:val="24"/>
                <w:szCs w:val="24"/>
              </w:rPr>
              <w:t>team, which covers a large geographical area,</w:t>
            </w:r>
            <w:r w:rsidRPr="00A23D07">
              <w:rPr>
                <w:rFonts w:cs="Arial"/>
                <w:sz w:val="24"/>
                <w:szCs w:val="24"/>
              </w:rPr>
              <w:t xml:space="preserve"> and maintaining contact/relationships with </w:t>
            </w:r>
            <w:r w:rsidR="00116E9A" w:rsidRPr="00A23D07">
              <w:rPr>
                <w:rFonts w:cs="Arial"/>
                <w:sz w:val="24"/>
                <w:szCs w:val="24"/>
              </w:rPr>
              <w:t>other team members and partners.</w:t>
            </w:r>
            <w:r w:rsidR="001C466B" w:rsidRPr="00A23D07">
              <w:rPr>
                <w:rFonts w:cs="Arial"/>
                <w:sz w:val="24"/>
                <w:szCs w:val="24"/>
              </w:rPr>
              <w:t xml:space="preserve"> </w:t>
            </w:r>
            <w:r w:rsidR="00895EE4" w:rsidRPr="00A23D07">
              <w:rPr>
                <w:rFonts w:cs="Arial"/>
                <w:sz w:val="24"/>
                <w:szCs w:val="24"/>
              </w:rPr>
              <w:t>Working at home</w:t>
            </w:r>
          </w:p>
        </w:tc>
      </w:tr>
      <w:tr w:rsidR="00965898" w:rsidRPr="00A23D07" w14:paraId="7366E8D0" w14:textId="77777777" w:rsidTr="00116E9A">
        <w:tc>
          <w:tcPr>
            <w:tcW w:w="10632" w:type="dxa"/>
            <w:tcBorders>
              <w:top w:val="single" w:sz="4" w:space="0" w:color="auto"/>
              <w:left w:val="single" w:sz="4" w:space="0" w:color="auto"/>
              <w:bottom w:val="single" w:sz="4" w:space="0" w:color="auto"/>
              <w:right w:val="single" w:sz="4" w:space="0" w:color="auto"/>
            </w:tcBorders>
          </w:tcPr>
          <w:p w14:paraId="3098DD1A" w14:textId="53FB0E71" w:rsidR="00965898" w:rsidRPr="00A23D07" w:rsidRDefault="00965898" w:rsidP="00BF2640">
            <w:pPr>
              <w:pStyle w:val="Heading3"/>
              <w:spacing w:before="120" w:after="120"/>
              <w:rPr>
                <w:rFonts w:cs="Arial"/>
              </w:rPr>
            </w:pPr>
            <w:r w:rsidRPr="00A23D07">
              <w:rPr>
                <w:rFonts w:cs="Arial"/>
              </w:rPr>
              <w:lastRenderedPageBreak/>
              <w:t>13.  KNOWLEDGE, TRAINING AND EXPERIENCE REQUIRED TO DO THE JOB</w:t>
            </w:r>
          </w:p>
        </w:tc>
      </w:tr>
      <w:tr w:rsidR="00A23D07" w:rsidRPr="00A23D07" w14:paraId="12C32AFE" w14:textId="77777777" w:rsidTr="00F6236D">
        <w:tc>
          <w:tcPr>
            <w:tcW w:w="10632" w:type="dxa"/>
            <w:tcBorders>
              <w:top w:val="single" w:sz="4" w:space="0" w:color="auto"/>
              <w:left w:val="single" w:sz="4" w:space="0" w:color="auto"/>
              <w:bottom w:val="single" w:sz="4" w:space="0" w:color="auto"/>
              <w:right w:val="single" w:sz="4" w:space="0" w:color="auto"/>
            </w:tcBorders>
          </w:tcPr>
          <w:p w14:paraId="578A799B" w14:textId="77777777" w:rsidR="00A23D07" w:rsidRPr="00A23D07" w:rsidRDefault="00A23D07" w:rsidP="00F6236D">
            <w:pPr>
              <w:jc w:val="both"/>
              <w:rPr>
                <w:rFonts w:ascii="Arial" w:hAnsi="Arial" w:cs="Arial"/>
              </w:rPr>
            </w:pPr>
          </w:p>
          <w:p w14:paraId="1F126246" w14:textId="77777777" w:rsidR="00A23D07" w:rsidRPr="00A23D07" w:rsidRDefault="00A23D07" w:rsidP="00A23D07">
            <w:pPr>
              <w:pStyle w:val="Heading6"/>
              <w:rPr>
                <w:rFonts w:ascii="Arial" w:hAnsi="Arial" w:cs="Arial"/>
              </w:rPr>
            </w:pPr>
            <w:r w:rsidRPr="00A23D07">
              <w:rPr>
                <w:rFonts w:ascii="Arial" w:hAnsi="Arial" w:cs="Arial"/>
              </w:rPr>
              <w:t>Essential</w:t>
            </w:r>
          </w:p>
          <w:p w14:paraId="1F50D59F" w14:textId="77777777" w:rsidR="00A23D07" w:rsidRPr="00A23D07" w:rsidRDefault="00A23D07" w:rsidP="00A23D07">
            <w:pPr>
              <w:rPr>
                <w:rFonts w:ascii="Arial" w:hAnsi="Arial" w:cs="Arial"/>
              </w:rPr>
            </w:pPr>
            <w:r w:rsidRPr="00A23D07">
              <w:rPr>
                <w:rFonts w:ascii="Arial" w:hAnsi="Arial" w:cs="Arial"/>
              </w:rPr>
              <w:t>Qualifications:</w:t>
            </w:r>
          </w:p>
          <w:p w14:paraId="7B200575" w14:textId="77777777" w:rsidR="00A23D07" w:rsidRPr="00A23D07" w:rsidRDefault="00A23D07" w:rsidP="00A23D07">
            <w:pPr>
              <w:numPr>
                <w:ilvl w:val="0"/>
                <w:numId w:val="20"/>
              </w:numPr>
              <w:rPr>
                <w:rFonts w:ascii="Arial" w:hAnsi="Arial" w:cs="Arial"/>
              </w:rPr>
            </w:pPr>
            <w:r w:rsidRPr="00A23D07">
              <w:rPr>
                <w:rFonts w:ascii="Arial" w:hAnsi="Arial" w:cs="Arial"/>
              </w:rPr>
              <w:t>Educated to degree level in an appropriate subject e.g. health care, social care, education, social policy or life science. or equivalent</w:t>
            </w:r>
          </w:p>
          <w:p w14:paraId="167E4B66" w14:textId="77777777" w:rsidR="00A23D07" w:rsidRPr="00A23D07" w:rsidRDefault="00A23D07" w:rsidP="00A23D07">
            <w:pPr>
              <w:numPr>
                <w:ilvl w:val="0"/>
                <w:numId w:val="20"/>
              </w:numPr>
              <w:shd w:val="clear" w:color="auto" w:fill="FFFFFF"/>
              <w:spacing w:before="100" w:beforeAutospacing="1" w:after="100" w:afterAutospacing="1"/>
              <w:ind w:right="435"/>
              <w:rPr>
                <w:rFonts w:ascii="Arial" w:hAnsi="Arial" w:cs="Arial"/>
              </w:rPr>
            </w:pPr>
            <w:r w:rsidRPr="00A23D07">
              <w:rPr>
                <w:rFonts w:ascii="Arial" w:hAnsi="Arial" w:cs="Arial"/>
                <w:color w:val="242424"/>
              </w:rPr>
              <w:t>The post holder should have a postgraduate qualification (</w:t>
            </w:r>
            <w:proofErr w:type="spellStart"/>
            <w:r w:rsidRPr="00A23D07">
              <w:rPr>
                <w:rFonts w:ascii="Arial" w:hAnsi="Arial" w:cs="Arial"/>
                <w:color w:val="242424"/>
              </w:rPr>
              <w:t>eg</w:t>
            </w:r>
            <w:proofErr w:type="spellEnd"/>
            <w:r w:rsidRPr="00A23D07">
              <w:rPr>
                <w:rFonts w:ascii="Arial" w:hAnsi="Arial" w:cs="Arial"/>
                <w:color w:val="242424"/>
              </w:rPr>
              <w:t xml:space="preserve"> Masters in Public Health) that demonstrates an understanding of health improvement/ health promotion/ public health, or has augmented by additional modules at master’s level an existing related </w:t>
            </w:r>
            <w:proofErr w:type="gramStart"/>
            <w:r w:rsidRPr="00A23D07">
              <w:rPr>
                <w:rFonts w:ascii="Arial" w:hAnsi="Arial" w:cs="Arial"/>
                <w:color w:val="242424"/>
              </w:rPr>
              <w:t>post graduate</w:t>
            </w:r>
            <w:proofErr w:type="gramEnd"/>
            <w:r w:rsidRPr="00A23D07">
              <w:rPr>
                <w:rFonts w:ascii="Arial" w:hAnsi="Arial" w:cs="Arial"/>
                <w:color w:val="242424"/>
              </w:rPr>
              <w:t xml:space="preserve"> qualification.</w:t>
            </w:r>
          </w:p>
          <w:p w14:paraId="061F3F21" w14:textId="77777777" w:rsidR="00A23D07" w:rsidRPr="00A23D07" w:rsidRDefault="00A23D07" w:rsidP="00A23D07">
            <w:pPr>
              <w:numPr>
                <w:ilvl w:val="0"/>
                <w:numId w:val="20"/>
              </w:numPr>
              <w:rPr>
                <w:rFonts w:ascii="Arial" w:hAnsi="Arial" w:cs="Arial"/>
              </w:rPr>
            </w:pPr>
            <w:r w:rsidRPr="00A23D07">
              <w:rPr>
                <w:rFonts w:ascii="Arial" w:hAnsi="Arial" w:cs="Arial"/>
              </w:rPr>
              <w:t xml:space="preserve">Experience of working in health improvement, or an area relevant to public health, which </w:t>
            </w:r>
            <w:proofErr w:type="gramStart"/>
            <w:r w:rsidRPr="00A23D07">
              <w:rPr>
                <w:rFonts w:ascii="Arial" w:hAnsi="Arial" w:cs="Arial"/>
              </w:rPr>
              <w:t>is evidenced</w:t>
            </w:r>
            <w:proofErr w:type="gramEnd"/>
            <w:r w:rsidRPr="00A23D07">
              <w:rPr>
                <w:rFonts w:ascii="Arial" w:hAnsi="Arial" w:cs="Arial"/>
              </w:rPr>
              <w:t xml:space="preserve"> by a comprehensive portfolio of work in line with professional competencies/standards for public health.</w:t>
            </w:r>
          </w:p>
          <w:p w14:paraId="77C59BDE" w14:textId="77777777" w:rsidR="00A23D07" w:rsidRPr="00A23D07" w:rsidRDefault="00A23D07" w:rsidP="00A23D07">
            <w:pPr>
              <w:rPr>
                <w:rFonts w:ascii="Arial" w:hAnsi="Arial" w:cs="Arial"/>
              </w:rPr>
            </w:pPr>
          </w:p>
          <w:p w14:paraId="72F98D67" w14:textId="77777777" w:rsidR="00A23D07" w:rsidRPr="00A23D07" w:rsidRDefault="00A23D07" w:rsidP="00A23D07">
            <w:pPr>
              <w:rPr>
                <w:rFonts w:ascii="Arial" w:hAnsi="Arial" w:cs="Arial"/>
                <w:u w:val="single"/>
              </w:rPr>
            </w:pPr>
            <w:r w:rsidRPr="00A23D07">
              <w:rPr>
                <w:rFonts w:ascii="Arial" w:hAnsi="Arial" w:cs="Arial"/>
                <w:u w:val="single"/>
              </w:rPr>
              <w:t>Knowledge</w:t>
            </w:r>
          </w:p>
          <w:p w14:paraId="6AB2AF10" w14:textId="77777777" w:rsidR="00A23D07" w:rsidRPr="00A23D07" w:rsidRDefault="00A23D07" w:rsidP="00A23D07">
            <w:pPr>
              <w:numPr>
                <w:ilvl w:val="0"/>
                <w:numId w:val="20"/>
              </w:numPr>
              <w:rPr>
                <w:rFonts w:ascii="Arial" w:hAnsi="Arial" w:cs="Arial"/>
              </w:rPr>
            </w:pPr>
            <w:r w:rsidRPr="00A23D07">
              <w:rPr>
                <w:rFonts w:ascii="Arial" w:hAnsi="Arial" w:cs="Arial"/>
              </w:rPr>
              <w:t>Sound knowledge of health promotion/health improvement theory which underpins health improvement practice</w:t>
            </w:r>
          </w:p>
          <w:p w14:paraId="63F2E262" w14:textId="77777777" w:rsidR="00A23D07" w:rsidRPr="00A23D07" w:rsidRDefault="00A23D07" w:rsidP="00A23D07">
            <w:pPr>
              <w:numPr>
                <w:ilvl w:val="0"/>
                <w:numId w:val="20"/>
              </w:numPr>
              <w:rPr>
                <w:rFonts w:ascii="Arial" w:hAnsi="Arial" w:cs="Arial"/>
              </w:rPr>
            </w:pPr>
            <w:r w:rsidRPr="00A23D07">
              <w:rPr>
                <w:rFonts w:ascii="Arial" w:hAnsi="Arial" w:cs="Arial"/>
              </w:rPr>
              <w:t xml:space="preserve">Sound knowledge of the principles of public health including knowledge in relation to the determinants of health and understanding of approaches which seek to improve health and reduce inequalities </w:t>
            </w:r>
          </w:p>
          <w:p w14:paraId="77E3C72E" w14:textId="77777777" w:rsidR="00A23D07" w:rsidRPr="00A23D07" w:rsidRDefault="00A23D07" w:rsidP="00A23D07">
            <w:pPr>
              <w:numPr>
                <w:ilvl w:val="0"/>
                <w:numId w:val="20"/>
              </w:numPr>
              <w:rPr>
                <w:rFonts w:ascii="Arial" w:hAnsi="Arial" w:cs="Arial"/>
              </w:rPr>
            </w:pPr>
            <w:r w:rsidRPr="00A23D07">
              <w:rPr>
                <w:rFonts w:ascii="Arial" w:hAnsi="Arial" w:cs="Arial"/>
              </w:rPr>
              <w:t>Sound knowledge of current public health policies, strategies and evidence in relation to improving health and reducing inequalities</w:t>
            </w:r>
          </w:p>
          <w:p w14:paraId="785D1A08" w14:textId="77777777" w:rsidR="00A23D07" w:rsidRPr="00A23D07" w:rsidRDefault="00A23D07" w:rsidP="00A23D07">
            <w:pPr>
              <w:numPr>
                <w:ilvl w:val="0"/>
                <w:numId w:val="20"/>
              </w:numPr>
              <w:ind w:right="-270"/>
              <w:rPr>
                <w:rFonts w:ascii="Arial" w:hAnsi="Arial" w:cs="Arial"/>
                <w:color w:val="000000"/>
              </w:rPr>
            </w:pPr>
            <w:r w:rsidRPr="00A23D07">
              <w:rPr>
                <w:rFonts w:ascii="Arial" w:hAnsi="Arial" w:cs="Arial"/>
                <w:color w:val="000000"/>
              </w:rPr>
              <w:t xml:space="preserve">Strategic awareness of the health improvement agenda and ability to influence future </w:t>
            </w:r>
          </w:p>
          <w:p w14:paraId="26BC9B85" w14:textId="77777777" w:rsidR="00A23D07" w:rsidRPr="00A23D07" w:rsidRDefault="00A23D07" w:rsidP="00A23D07">
            <w:pPr>
              <w:ind w:right="-270"/>
              <w:rPr>
                <w:rFonts w:ascii="Arial" w:hAnsi="Arial" w:cs="Arial"/>
                <w:color w:val="000000"/>
              </w:rPr>
            </w:pPr>
            <w:r w:rsidRPr="00A23D07">
              <w:rPr>
                <w:rFonts w:ascii="Arial" w:hAnsi="Arial" w:cs="Arial"/>
                <w:color w:val="000000"/>
              </w:rPr>
              <w:t xml:space="preserve">      practice developments</w:t>
            </w:r>
          </w:p>
          <w:p w14:paraId="2CA70579" w14:textId="77777777" w:rsidR="00A23D07" w:rsidRPr="00A23D07" w:rsidRDefault="00A23D07" w:rsidP="00A23D07">
            <w:pPr>
              <w:numPr>
                <w:ilvl w:val="0"/>
                <w:numId w:val="20"/>
              </w:numPr>
              <w:rPr>
                <w:rFonts w:ascii="Arial" w:hAnsi="Arial" w:cs="Arial"/>
              </w:rPr>
            </w:pPr>
            <w:r w:rsidRPr="00A23D07">
              <w:rPr>
                <w:rFonts w:ascii="Arial" w:hAnsi="Arial" w:cs="Arial"/>
              </w:rPr>
              <w:t xml:space="preserve">Knowledge of research and evaluation methodology, critical appraisal processes, needs analysis and data analysis </w:t>
            </w:r>
          </w:p>
          <w:p w14:paraId="1E89C9BA" w14:textId="77777777" w:rsidR="00A23D07" w:rsidRPr="00A23D07" w:rsidRDefault="00A23D07" w:rsidP="00A23D07">
            <w:pPr>
              <w:numPr>
                <w:ilvl w:val="0"/>
                <w:numId w:val="20"/>
              </w:numPr>
              <w:rPr>
                <w:rFonts w:ascii="Arial" w:hAnsi="Arial" w:cs="Arial"/>
              </w:rPr>
            </w:pPr>
            <w:r w:rsidRPr="00A23D07">
              <w:rPr>
                <w:rFonts w:ascii="Arial" w:hAnsi="Arial" w:cs="Arial"/>
              </w:rPr>
              <w:t>Knowledge of community planning and health and social care partnerships</w:t>
            </w:r>
            <w:r w:rsidRPr="00A23D07" w:rsidDel="00CF2014">
              <w:rPr>
                <w:rFonts w:ascii="Arial" w:hAnsi="Arial" w:cs="Arial"/>
              </w:rPr>
              <w:t xml:space="preserve"> </w:t>
            </w:r>
          </w:p>
          <w:p w14:paraId="270CA516" w14:textId="77777777" w:rsidR="00A23D07" w:rsidRPr="00A23D07" w:rsidRDefault="00A23D07" w:rsidP="00A23D07">
            <w:pPr>
              <w:numPr>
                <w:ilvl w:val="0"/>
                <w:numId w:val="20"/>
              </w:numPr>
              <w:rPr>
                <w:rFonts w:ascii="Arial" w:hAnsi="Arial" w:cs="Arial"/>
              </w:rPr>
            </w:pPr>
            <w:r w:rsidRPr="00A23D07">
              <w:rPr>
                <w:rFonts w:ascii="Arial" w:hAnsi="Arial" w:cs="Arial"/>
              </w:rPr>
              <w:t>Thorough knowledge of the NHS in Scotland.</w:t>
            </w:r>
          </w:p>
          <w:p w14:paraId="2B25FF88" w14:textId="77777777" w:rsidR="00A23D07" w:rsidRPr="00A23D07" w:rsidRDefault="00A23D07" w:rsidP="00A23D07">
            <w:pPr>
              <w:rPr>
                <w:rFonts w:ascii="Arial" w:hAnsi="Arial" w:cs="Arial"/>
              </w:rPr>
            </w:pPr>
          </w:p>
          <w:p w14:paraId="6BC8C345" w14:textId="77777777" w:rsidR="00A23D07" w:rsidRPr="00A23D07" w:rsidRDefault="00A23D07" w:rsidP="00A23D07">
            <w:pPr>
              <w:rPr>
                <w:rFonts w:ascii="Arial" w:hAnsi="Arial" w:cs="Arial"/>
                <w:u w:val="single"/>
              </w:rPr>
            </w:pPr>
            <w:r w:rsidRPr="00A23D07">
              <w:rPr>
                <w:rFonts w:ascii="Arial" w:hAnsi="Arial" w:cs="Arial"/>
                <w:u w:val="single"/>
              </w:rPr>
              <w:t>Experience</w:t>
            </w:r>
          </w:p>
          <w:p w14:paraId="0FF8171F" w14:textId="77777777" w:rsidR="00A23D07" w:rsidRPr="00A23D07" w:rsidRDefault="00A23D07" w:rsidP="00A23D07">
            <w:pPr>
              <w:numPr>
                <w:ilvl w:val="0"/>
                <w:numId w:val="20"/>
              </w:numPr>
              <w:rPr>
                <w:rFonts w:ascii="Arial" w:hAnsi="Arial" w:cs="Arial"/>
              </w:rPr>
            </w:pPr>
            <w:r w:rsidRPr="00A23D07">
              <w:rPr>
                <w:rFonts w:ascii="Arial" w:hAnsi="Arial" w:cs="Arial"/>
              </w:rPr>
              <w:t xml:space="preserve">Significant experience within a health improving/public health role   </w:t>
            </w:r>
          </w:p>
          <w:p w14:paraId="3B9BA6DA" w14:textId="77777777" w:rsidR="00A23D07" w:rsidRPr="00A23D07" w:rsidRDefault="00A23D07" w:rsidP="00A23D07">
            <w:pPr>
              <w:numPr>
                <w:ilvl w:val="0"/>
                <w:numId w:val="20"/>
              </w:numPr>
              <w:rPr>
                <w:rFonts w:ascii="Arial" w:hAnsi="Arial" w:cs="Arial"/>
              </w:rPr>
            </w:pPr>
            <w:r w:rsidRPr="00A23D07">
              <w:rPr>
                <w:rFonts w:ascii="Arial" w:hAnsi="Arial" w:cs="Arial"/>
              </w:rPr>
              <w:t xml:space="preserve">Comprehensive portfolio of evidence linked to professional competencies/standards which also demonstrates ability to work with, influence and negotiate with a range of partners  </w:t>
            </w:r>
          </w:p>
          <w:p w14:paraId="5D5CC193" w14:textId="77777777" w:rsidR="00A23D07" w:rsidRPr="00A23D07" w:rsidRDefault="00A23D07" w:rsidP="00A23D07">
            <w:pPr>
              <w:numPr>
                <w:ilvl w:val="0"/>
                <w:numId w:val="20"/>
              </w:numPr>
              <w:rPr>
                <w:rFonts w:ascii="Arial" w:hAnsi="Arial" w:cs="Arial"/>
              </w:rPr>
            </w:pPr>
            <w:r w:rsidRPr="00A23D07">
              <w:rPr>
                <w:rFonts w:ascii="Arial" w:hAnsi="Arial" w:cs="Arial"/>
              </w:rPr>
              <w:t xml:space="preserve">Management experience </w:t>
            </w:r>
            <w:proofErr w:type="spellStart"/>
            <w:r w:rsidRPr="00A23D07">
              <w:rPr>
                <w:rFonts w:ascii="Arial" w:hAnsi="Arial" w:cs="Arial"/>
              </w:rPr>
              <w:t>eg</w:t>
            </w:r>
            <w:proofErr w:type="spellEnd"/>
            <w:r w:rsidRPr="00A23D07">
              <w:rPr>
                <w:rFonts w:ascii="Arial" w:hAnsi="Arial" w:cs="Arial"/>
              </w:rPr>
              <w:t xml:space="preserve"> project  or staff management </w:t>
            </w:r>
          </w:p>
          <w:p w14:paraId="4A7B1013" w14:textId="77777777" w:rsidR="00A23D07" w:rsidRPr="00A23D07" w:rsidRDefault="00A23D07" w:rsidP="00A23D07">
            <w:pPr>
              <w:numPr>
                <w:ilvl w:val="0"/>
                <w:numId w:val="20"/>
              </w:numPr>
              <w:rPr>
                <w:rFonts w:ascii="Arial" w:hAnsi="Arial" w:cs="Arial"/>
              </w:rPr>
            </w:pPr>
            <w:r w:rsidRPr="00A23D07">
              <w:rPr>
                <w:rFonts w:ascii="Arial" w:hAnsi="Arial" w:cs="Arial"/>
              </w:rPr>
              <w:t>Working successfully across professional boundaries</w:t>
            </w:r>
          </w:p>
          <w:p w14:paraId="6E24836A" w14:textId="77777777" w:rsidR="00A23D07" w:rsidRPr="00A23D07" w:rsidRDefault="00A23D07" w:rsidP="00A23D07">
            <w:pPr>
              <w:numPr>
                <w:ilvl w:val="0"/>
                <w:numId w:val="20"/>
              </w:numPr>
              <w:rPr>
                <w:rFonts w:ascii="Arial" w:hAnsi="Arial" w:cs="Arial"/>
              </w:rPr>
            </w:pPr>
            <w:r w:rsidRPr="00A23D07">
              <w:rPr>
                <w:rFonts w:ascii="Arial" w:hAnsi="Arial" w:cs="Arial"/>
              </w:rPr>
              <w:t>Success in the development of health alliances</w:t>
            </w:r>
          </w:p>
          <w:p w14:paraId="09D26389" w14:textId="77777777" w:rsidR="00A23D07" w:rsidRPr="00A23D07" w:rsidRDefault="00A23D07" w:rsidP="00A23D07">
            <w:pPr>
              <w:numPr>
                <w:ilvl w:val="0"/>
                <w:numId w:val="20"/>
              </w:numPr>
              <w:rPr>
                <w:rFonts w:ascii="Arial" w:hAnsi="Arial" w:cs="Arial"/>
              </w:rPr>
            </w:pPr>
            <w:r w:rsidRPr="00A23D07">
              <w:rPr>
                <w:rFonts w:ascii="Arial" w:hAnsi="Arial" w:cs="Arial"/>
              </w:rPr>
              <w:t>Evidence of health promotion/ public health achievements</w:t>
            </w:r>
          </w:p>
          <w:p w14:paraId="67413324" w14:textId="77777777" w:rsidR="00A23D07" w:rsidRPr="00A23D07" w:rsidRDefault="00A23D07" w:rsidP="00A23D07">
            <w:pPr>
              <w:numPr>
                <w:ilvl w:val="0"/>
                <w:numId w:val="20"/>
              </w:numPr>
              <w:rPr>
                <w:rFonts w:ascii="Arial" w:hAnsi="Arial" w:cs="Arial"/>
              </w:rPr>
            </w:pPr>
            <w:r w:rsidRPr="00A23D07">
              <w:rPr>
                <w:rFonts w:ascii="Arial" w:hAnsi="Arial" w:cs="Arial"/>
              </w:rPr>
              <w:t>Success in involving stakeholders in the planning and delivery of health improving programmes</w:t>
            </w:r>
          </w:p>
          <w:p w14:paraId="4B53EB02" w14:textId="77777777" w:rsidR="00A23D07" w:rsidRPr="00A23D07" w:rsidRDefault="00A23D07" w:rsidP="00A23D07">
            <w:pPr>
              <w:numPr>
                <w:ilvl w:val="0"/>
                <w:numId w:val="20"/>
              </w:numPr>
              <w:rPr>
                <w:rFonts w:ascii="Arial" w:hAnsi="Arial" w:cs="Arial"/>
              </w:rPr>
            </w:pPr>
            <w:r w:rsidRPr="00A23D07">
              <w:rPr>
                <w:rFonts w:ascii="Arial" w:hAnsi="Arial" w:cs="Arial"/>
              </w:rPr>
              <w:t>Success in implementing strategies</w:t>
            </w:r>
          </w:p>
          <w:p w14:paraId="6D6B7A06" w14:textId="77777777" w:rsidR="00A23D07" w:rsidRPr="00A23D07" w:rsidRDefault="00A23D07" w:rsidP="00A23D07">
            <w:pPr>
              <w:numPr>
                <w:ilvl w:val="0"/>
                <w:numId w:val="20"/>
              </w:numPr>
              <w:rPr>
                <w:rFonts w:ascii="Arial" w:hAnsi="Arial" w:cs="Arial"/>
              </w:rPr>
            </w:pPr>
            <w:r w:rsidRPr="00A23D07">
              <w:rPr>
                <w:rFonts w:ascii="Arial" w:hAnsi="Arial" w:cs="Arial"/>
              </w:rPr>
              <w:t>Evidence of a pro-active role in supporting organisational goals.</w:t>
            </w:r>
          </w:p>
          <w:p w14:paraId="4F353143" w14:textId="77777777" w:rsidR="00A23D07" w:rsidRPr="00A23D07" w:rsidRDefault="00A23D07" w:rsidP="00A23D07">
            <w:pPr>
              <w:rPr>
                <w:rFonts w:ascii="Arial" w:hAnsi="Arial" w:cs="Arial"/>
              </w:rPr>
            </w:pPr>
          </w:p>
          <w:p w14:paraId="46AFC58F" w14:textId="77777777" w:rsidR="00A23D07" w:rsidRPr="00A23D07" w:rsidRDefault="00A23D07" w:rsidP="00A23D07">
            <w:pPr>
              <w:rPr>
                <w:rFonts w:ascii="Arial" w:hAnsi="Arial" w:cs="Arial"/>
                <w:u w:val="single"/>
              </w:rPr>
            </w:pPr>
            <w:r w:rsidRPr="00A23D07">
              <w:rPr>
                <w:rFonts w:ascii="Arial" w:hAnsi="Arial" w:cs="Arial"/>
                <w:u w:val="single"/>
              </w:rPr>
              <w:t>Skills</w:t>
            </w:r>
          </w:p>
          <w:p w14:paraId="603AE034" w14:textId="77777777" w:rsidR="00A23D07" w:rsidRPr="00A23D07" w:rsidRDefault="00A23D07" w:rsidP="00A23D07">
            <w:pPr>
              <w:numPr>
                <w:ilvl w:val="0"/>
                <w:numId w:val="20"/>
              </w:numPr>
              <w:rPr>
                <w:rFonts w:ascii="Arial" w:hAnsi="Arial" w:cs="Arial"/>
              </w:rPr>
            </w:pPr>
            <w:r w:rsidRPr="00A23D07">
              <w:rPr>
                <w:rFonts w:ascii="Arial" w:hAnsi="Arial" w:cs="Arial"/>
              </w:rPr>
              <w:t>Excellent communication, influencing, presentation and interpersonal skills. Produces written work (e.g. reports and documents) to a high level</w:t>
            </w:r>
          </w:p>
          <w:p w14:paraId="4DB82240" w14:textId="77777777" w:rsidR="00A23D07" w:rsidRPr="00A23D07" w:rsidRDefault="00A23D07" w:rsidP="00A23D07">
            <w:pPr>
              <w:numPr>
                <w:ilvl w:val="0"/>
                <w:numId w:val="20"/>
              </w:numPr>
              <w:rPr>
                <w:rFonts w:ascii="Arial" w:hAnsi="Arial" w:cs="Arial"/>
              </w:rPr>
            </w:pPr>
            <w:r w:rsidRPr="00A23D07">
              <w:rPr>
                <w:rFonts w:ascii="Arial" w:hAnsi="Arial" w:cs="Arial"/>
              </w:rPr>
              <w:t xml:space="preserve">Computer literate and have experience of using </w:t>
            </w:r>
            <w:proofErr w:type="spellStart"/>
            <w:r w:rsidRPr="00A23D07">
              <w:rPr>
                <w:rFonts w:ascii="Arial" w:hAnsi="Arial" w:cs="Arial"/>
              </w:rPr>
              <w:t>soft ware</w:t>
            </w:r>
            <w:proofErr w:type="spellEnd"/>
            <w:r w:rsidRPr="00A23D07">
              <w:rPr>
                <w:rFonts w:ascii="Arial" w:hAnsi="Arial" w:cs="Arial"/>
              </w:rPr>
              <w:t xml:space="preserve"> packages e.g. Word, Power Point, Excel, MS Teams</w:t>
            </w:r>
          </w:p>
          <w:p w14:paraId="2C06D8A7" w14:textId="77777777" w:rsidR="00A23D07" w:rsidRPr="00A23D07" w:rsidRDefault="00A23D07" w:rsidP="00A23D07">
            <w:pPr>
              <w:numPr>
                <w:ilvl w:val="0"/>
                <w:numId w:val="20"/>
              </w:numPr>
              <w:rPr>
                <w:rFonts w:ascii="Arial" w:hAnsi="Arial" w:cs="Arial"/>
              </w:rPr>
            </w:pPr>
            <w:r w:rsidRPr="00A23D07">
              <w:rPr>
                <w:rFonts w:ascii="Arial" w:hAnsi="Arial" w:cs="Arial"/>
              </w:rPr>
              <w:t>Full driving licence</w:t>
            </w:r>
          </w:p>
          <w:p w14:paraId="1DB24B9F" w14:textId="77777777" w:rsidR="00A23D07" w:rsidRPr="00A23D07" w:rsidRDefault="00A23D07" w:rsidP="00A23D07">
            <w:pPr>
              <w:numPr>
                <w:ilvl w:val="0"/>
                <w:numId w:val="20"/>
              </w:numPr>
              <w:rPr>
                <w:rFonts w:ascii="Arial" w:hAnsi="Arial" w:cs="Arial"/>
              </w:rPr>
            </w:pPr>
            <w:r w:rsidRPr="00A23D07">
              <w:rPr>
                <w:rFonts w:ascii="Arial" w:hAnsi="Arial" w:cs="Arial"/>
              </w:rPr>
              <w:t>Ability to work in partnership, delegate and negotiate with a range of different agencies</w:t>
            </w:r>
          </w:p>
          <w:p w14:paraId="5C0BDB24" w14:textId="77777777" w:rsidR="00A23D07" w:rsidRPr="00A23D07" w:rsidRDefault="00A23D07" w:rsidP="00A23D07">
            <w:pPr>
              <w:numPr>
                <w:ilvl w:val="0"/>
                <w:numId w:val="20"/>
              </w:numPr>
              <w:rPr>
                <w:rFonts w:ascii="Arial" w:hAnsi="Arial" w:cs="Arial"/>
              </w:rPr>
            </w:pPr>
            <w:r w:rsidRPr="00A23D07">
              <w:rPr>
                <w:rFonts w:ascii="Arial" w:hAnsi="Arial" w:cs="Arial"/>
              </w:rPr>
              <w:t>Training and group facilitation skills and the ability to effectively chair meetings</w:t>
            </w:r>
          </w:p>
          <w:p w14:paraId="4DE2DFC0" w14:textId="77777777" w:rsidR="00A23D07" w:rsidRPr="00A23D07" w:rsidRDefault="00A23D07" w:rsidP="00A23D07">
            <w:pPr>
              <w:numPr>
                <w:ilvl w:val="0"/>
                <w:numId w:val="20"/>
              </w:numPr>
              <w:rPr>
                <w:rFonts w:ascii="Arial" w:hAnsi="Arial" w:cs="Arial"/>
              </w:rPr>
            </w:pPr>
            <w:r w:rsidRPr="00A23D07">
              <w:rPr>
                <w:rFonts w:ascii="Arial" w:hAnsi="Arial" w:cs="Arial"/>
              </w:rPr>
              <w:t xml:space="preserve">Research and evaluation including data analysis </w:t>
            </w:r>
          </w:p>
          <w:p w14:paraId="13AEA344" w14:textId="77777777" w:rsidR="00A23D07" w:rsidRPr="00A23D07" w:rsidRDefault="00A23D07" w:rsidP="00A23D07">
            <w:pPr>
              <w:numPr>
                <w:ilvl w:val="0"/>
                <w:numId w:val="20"/>
              </w:numPr>
              <w:rPr>
                <w:rFonts w:ascii="Arial" w:hAnsi="Arial" w:cs="Arial"/>
              </w:rPr>
            </w:pPr>
            <w:r w:rsidRPr="00A23D07">
              <w:rPr>
                <w:rFonts w:ascii="Arial" w:hAnsi="Arial" w:cs="Arial"/>
              </w:rPr>
              <w:t>Project planning and project management.</w:t>
            </w:r>
          </w:p>
          <w:p w14:paraId="2DBA2B5D" w14:textId="77777777" w:rsidR="00A23D07" w:rsidRPr="00A23D07" w:rsidRDefault="00A23D07" w:rsidP="00A23D07">
            <w:pPr>
              <w:rPr>
                <w:rFonts w:ascii="Arial" w:hAnsi="Arial" w:cs="Arial"/>
                <w:b/>
              </w:rPr>
            </w:pPr>
          </w:p>
          <w:p w14:paraId="5A1E6972" w14:textId="77777777" w:rsidR="00A23D07" w:rsidRPr="00A23D07" w:rsidRDefault="00A23D07" w:rsidP="00A23D07">
            <w:pPr>
              <w:rPr>
                <w:rFonts w:ascii="Arial" w:hAnsi="Arial" w:cs="Arial"/>
                <w:u w:val="single"/>
              </w:rPr>
            </w:pPr>
            <w:r w:rsidRPr="00A23D07">
              <w:rPr>
                <w:rFonts w:ascii="Arial" w:hAnsi="Arial" w:cs="Arial"/>
                <w:u w:val="single"/>
              </w:rPr>
              <w:t>Special Aptitudes</w:t>
            </w:r>
          </w:p>
          <w:p w14:paraId="5BC0325F" w14:textId="77777777" w:rsidR="00A23D07" w:rsidRPr="00A23D07" w:rsidRDefault="00A23D07" w:rsidP="00A23D07">
            <w:pPr>
              <w:numPr>
                <w:ilvl w:val="0"/>
                <w:numId w:val="20"/>
              </w:numPr>
              <w:rPr>
                <w:rFonts w:ascii="Arial" w:hAnsi="Arial" w:cs="Arial"/>
              </w:rPr>
            </w:pPr>
            <w:r w:rsidRPr="00A23D07">
              <w:rPr>
                <w:rFonts w:ascii="Arial" w:hAnsi="Arial" w:cs="Arial"/>
              </w:rPr>
              <w:t>Professional approach to work</w:t>
            </w:r>
          </w:p>
          <w:p w14:paraId="77595F4B" w14:textId="77777777" w:rsidR="00A23D07" w:rsidRPr="00A23D07" w:rsidRDefault="00A23D07" w:rsidP="00A23D07">
            <w:pPr>
              <w:numPr>
                <w:ilvl w:val="0"/>
                <w:numId w:val="20"/>
              </w:numPr>
              <w:rPr>
                <w:rFonts w:ascii="Arial" w:hAnsi="Arial" w:cs="Arial"/>
              </w:rPr>
            </w:pPr>
            <w:r w:rsidRPr="00A23D07">
              <w:rPr>
                <w:rFonts w:ascii="Arial" w:hAnsi="Arial" w:cs="Arial"/>
              </w:rPr>
              <w:t>Political astuteness</w:t>
            </w:r>
          </w:p>
          <w:p w14:paraId="3AA9B8F5" w14:textId="77777777" w:rsidR="00A23D07" w:rsidRPr="00A23D07" w:rsidRDefault="00A23D07" w:rsidP="00A23D07">
            <w:pPr>
              <w:numPr>
                <w:ilvl w:val="0"/>
                <w:numId w:val="20"/>
              </w:numPr>
              <w:rPr>
                <w:rFonts w:ascii="Arial" w:hAnsi="Arial" w:cs="Arial"/>
              </w:rPr>
            </w:pPr>
            <w:r w:rsidRPr="00A23D07">
              <w:rPr>
                <w:rFonts w:ascii="Arial" w:hAnsi="Arial" w:cs="Arial"/>
              </w:rPr>
              <w:t>Creative problem solving</w:t>
            </w:r>
          </w:p>
          <w:p w14:paraId="1C295A76" w14:textId="77777777" w:rsidR="00A23D07" w:rsidRPr="00A23D07" w:rsidRDefault="00A23D07" w:rsidP="00A23D07">
            <w:pPr>
              <w:numPr>
                <w:ilvl w:val="0"/>
                <w:numId w:val="20"/>
              </w:numPr>
              <w:rPr>
                <w:rFonts w:ascii="Arial" w:hAnsi="Arial" w:cs="Arial"/>
              </w:rPr>
            </w:pPr>
            <w:r w:rsidRPr="00A23D07">
              <w:rPr>
                <w:rFonts w:ascii="Arial" w:hAnsi="Arial" w:cs="Arial"/>
              </w:rPr>
              <w:t>Team player</w:t>
            </w:r>
          </w:p>
          <w:p w14:paraId="798010F8" w14:textId="77777777" w:rsidR="00A23D07" w:rsidRPr="00A23D07" w:rsidRDefault="00A23D07" w:rsidP="00A23D07">
            <w:pPr>
              <w:numPr>
                <w:ilvl w:val="0"/>
                <w:numId w:val="20"/>
              </w:numPr>
              <w:rPr>
                <w:rFonts w:ascii="Arial" w:hAnsi="Arial" w:cs="Arial"/>
              </w:rPr>
            </w:pPr>
            <w:r w:rsidRPr="00A23D07">
              <w:rPr>
                <w:rFonts w:ascii="Arial" w:hAnsi="Arial" w:cs="Arial"/>
              </w:rPr>
              <w:t>Effective change agent</w:t>
            </w:r>
          </w:p>
          <w:p w14:paraId="4117EB76" w14:textId="77777777" w:rsidR="00A23D07" w:rsidRPr="00A23D07" w:rsidRDefault="00A23D07" w:rsidP="00A23D07">
            <w:pPr>
              <w:numPr>
                <w:ilvl w:val="0"/>
                <w:numId w:val="20"/>
              </w:numPr>
              <w:rPr>
                <w:rFonts w:ascii="Arial" w:hAnsi="Arial" w:cs="Arial"/>
              </w:rPr>
            </w:pPr>
            <w:r w:rsidRPr="00A23D07">
              <w:rPr>
                <w:rFonts w:ascii="Arial" w:hAnsi="Arial" w:cs="Arial"/>
              </w:rPr>
              <w:t>Sound leadership skills</w:t>
            </w:r>
          </w:p>
          <w:p w14:paraId="4DB0E0F6" w14:textId="77777777" w:rsidR="00A23D07" w:rsidRPr="00A23D07" w:rsidRDefault="00A23D07" w:rsidP="00A23D07">
            <w:pPr>
              <w:rPr>
                <w:rFonts w:ascii="Arial" w:hAnsi="Arial" w:cs="Arial"/>
              </w:rPr>
            </w:pPr>
          </w:p>
          <w:p w14:paraId="15B32811" w14:textId="77777777" w:rsidR="00A23D07" w:rsidRPr="00A23D07" w:rsidRDefault="00A23D07" w:rsidP="00A23D07">
            <w:pPr>
              <w:rPr>
                <w:rFonts w:ascii="Arial" w:hAnsi="Arial" w:cs="Arial"/>
                <w:u w:val="single"/>
              </w:rPr>
            </w:pPr>
            <w:r w:rsidRPr="00A23D07">
              <w:rPr>
                <w:rFonts w:ascii="Arial" w:hAnsi="Arial" w:cs="Arial"/>
                <w:u w:val="single"/>
              </w:rPr>
              <w:t>Disposition</w:t>
            </w:r>
          </w:p>
          <w:p w14:paraId="1514E0D5" w14:textId="77777777" w:rsidR="00A23D07" w:rsidRPr="00A23D07" w:rsidRDefault="00A23D07" w:rsidP="00A23D07">
            <w:pPr>
              <w:numPr>
                <w:ilvl w:val="0"/>
                <w:numId w:val="20"/>
              </w:numPr>
              <w:rPr>
                <w:rFonts w:ascii="Arial" w:hAnsi="Arial" w:cs="Arial"/>
              </w:rPr>
            </w:pPr>
            <w:r w:rsidRPr="00A23D07">
              <w:rPr>
                <w:rFonts w:ascii="Arial" w:hAnsi="Arial" w:cs="Arial"/>
              </w:rPr>
              <w:t>Customer and consumer focused</w:t>
            </w:r>
          </w:p>
          <w:p w14:paraId="5D01F7E3" w14:textId="77777777" w:rsidR="00A23D07" w:rsidRPr="00A23D07" w:rsidRDefault="00A23D07" w:rsidP="00A23D07">
            <w:pPr>
              <w:numPr>
                <w:ilvl w:val="0"/>
                <w:numId w:val="20"/>
              </w:numPr>
              <w:rPr>
                <w:rFonts w:ascii="Arial" w:hAnsi="Arial" w:cs="Arial"/>
              </w:rPr>
            </w:pPr>
            <w:r w:rsidRPr="00A23D07">
              <w:rPr>
                <w:rFonts w:ascii="Arial" w:hAnsi="Arial" w:cs="Arial"/>
              </w:rPr>
              <w:t>High energy levels</w:t>
            </w:r>
          </w:p>
          <w:p w14:paraId="2F8F9542" w14:textId="77777777" w:rsidR="00A23D07" w:rsidRPr="00A23D07" w:rsidRDefault="00A23D07" w:rsidP="00A23D07">
            <w:pPr>
              <w:numPr>
                <w:ilvl w:val="0"/>
                <w:numId w:val="20"/>
              </w:numPr>
              <w:jc w:val="both"/>
              <w:rPr>
                <w:rFonts w:ascii="Arial" w:hAnsi="Arial" w:cs="Arial"/>
              </w:rPr>
            </w:pPr>
            <w:r w:rsidRPr="00A23D07">
              <w:rPr>
                <w:rFonts w:ascii="Arial" w:hAnsi="Arial" w:cs="Arial"/>
              </w:rPr>
              <w:t>Sensitivity, tolerance and tact</w:t>
            </w:r>
          </w:p>
          <w:p w14:paraId="325DDDFE" w14:textId="77777777" w:rsidR="00A23D07" w:rsidRPr="00A23D07" w:rsidRDefault="00A23D07" w:rsidP="00A23D07">
            <w:pPr>
              <w:numPr>
                <w:ilvl w:val="0"/>
                <w:numId w:val="20"/>
              </w:numPr>
              <w:rPr>
                <w:rFonts w:ascii="Arial" w:hAnsi="Arial" w:cs="Arial"/>
              </w:rPr>
            </w:pPr>
            <w:r w:rsidRPr="00A23D07">
              <w:rPr>
                <w:rFonts w:ascii="Arial" w:hAnsi="Arial" w:cs="Arial"/>
              </w:rPr>
              <w:t xml:space="preserve">Reflective practitioner and committed to own learning and development </w:t>
            </w:r>
          </w:p>
          <w:p w14:paraId="76681A3A" w14:textId="77777777" w:rsidR="00A23D07" w:rsidRPr="00A23D07" w:rsidRDefault="00A23D07" w:rsidP="00F6236D">
            <w:pPr>
              <w:jc w:val="both"/>
              <w:rPr>
                <w:rFonts w:ascii="Arial" w:hAnsi="Arial" w:cs="Arial"/>
              </w:rPr>
            </w:pPr>
          </w:p>
        </w:tc>
      </w:tr>
    </w:tbl>
    <w:p w14:paraId="645518EE" w14:textId="77777777" w:rsidR="00A23D07" w:rsidRPr="00A23D07" w:rsidRDefault="00A23D07" w:rsidP="00A23D07">
      <w:pPr>
        <w:rPr>
          <w:rFonts w:ascii="Arial" w:hAnsi="Arial" w:cs="Arial"/>
        </w:rPr>
      </w:pPr>
    </w:p>
    <w:p w14:paraId="2FAA4751" w14:textId="77777777" w:rsidR="00A23D07" w:rsidRPr="00A23D07" w:rsidRDefault="00A23D07" w:rsidP="00A23D07">
      <w:pPr>
        <w:jc w:val="both"/>
        <w:rPr>
          <w:rFonts w:ascii="Arial" w:hAnsi="Arial" w:cs="Arial"/>
        </w:rPr>
      </w:pPr>
    </w:p>
    <w:p w14:paraId="7A23D741" w14:textId="77777777" w:rsidR="00965898" w:rsidRPr="00A23D07" w:rsidRDefault="00965898" w:rsidP="00BF2640">
      <w:pPr>
        <w:jc w:val="both"/>
        <w:rPr>
          <w:rFonts w:ascii="Arial" w:hAnsi="Arial" w:cs="Arial"/>
        </w:rPr>
      </w:pPr>
    </w:p>
    <w:sectPr w:rsidR="00965898" w:rsidRPr="00A23D07" w:rsidSect="001C6DF6">
      <w:footerReference w:type="default" r:id="rId8"/>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9BFF8" w14:textId="77777777" w:rsidR="00FB1FF9" w:rsidRDefault="00FB1FF9" w:rsidP="00755737">
      <w:r>
        <w:separator/>
      </w:r>
    </w:p>
  </w:endnote>
  <w:endnote w:type="continuationSeparator" w:id="0">
    <w:p w14:paraId="2E197681" w14:textId="77777777" w:rsidR="00FB1FF9" w:rsidRDefault="00FB1FF9" w:rsidP="007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CEE5" w14:textId="77777777" w:rsidR="00F44C3A" w:rsidRDefault="00FB1FF9">
    <w:pPr>
      <w:pStyle w:val="Footer"/>
      <w:jc w:val="right"/>
    </w:pPr>
    <w:r>
      <w:rPr>
        <w:noProof/>
      </w:rPr>
      <w:fldChar w:fldCharType="begin"/>
    </w:r>
    <w:r>
      <w:rPr>
        <w:noProof/>
      </w:rPr>
      <w:instrText xml:space="preserve"> PAGE   \* MERGEFORMAT </w:instrText>
    </w:r>
    <w:r>
      <w:rPr>
        <w:noProof/>
      </w:rPr>
      <w:fldChar w:fldCharType="separate"/>
    </w:r>
    <w:r w:rsidR="00A23D07">
      <w:rPr>
        <w:noProof/>
      </w:rPr>
      <w:t>12</w:t>
    </w:r>
    <w:r>
      <w:rPr>
        <w:noProof/>
      </w:rPr>
      <w:fldChar w:fldCharType="end"/>
    </w:r>
  </w:p>
  <w:p w14:paraId="20D803E1" w14:textId="77777777" w:rsidR="00F44C3A" w:rsidRDefault="00F44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0218C" w14:textId="77777777" w:rsidR="00FB1FF9" w:rsidRDefault="00FB1FF9" w:rsidP="00755737">
      <w:r>
        <w:separator/>
      </w:r>
    </w:p>
  </w:footnote>
  <w:footnote w:type="continuationSeparator" w:id="0">
    <w:p w14:paraId="3B7FFEC4" w14:textId="77777777" w:rsidR="00FB1FF9" w:rsidRDefault="00FB1FF9" w:rsidP="00755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2B5"/>
    <w:multiLevelType w:val="hybridMultilevel"/>
    <w:tmpl w:val="DB2EF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07D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1369E"/>
    <w:multiLevelType w:val="hybridMultilevel"/>
    <w:tmpl w:val="6BEE202E"/>
    <w:lvl w:ilvl="0" w:tplc="BD5ACDA6">
      <w:start w:val="1"/>
      <w:numFmt w:val="decimal"/>
      <w:lvlText w:val="%1."/>
      <w:lvlJc w:val="left"/>
      <w:pPr>
        <w:tabs>
          <w:tab w:val="num" w:pos="360"/>
        </w:tabs>
        <w:ind w:left="360" w:hanging="360"/>
      </w:pPr>
    </w:lvl>
    <w:lvl w:ilvl="1" w:tplc="0A662454" w:tentative="1">
      <w:start w:val="1"/>
      <w:numFmt w:val="lowerLetter"/>
      <w:lvlText w:val="%2."/>
      <w:lvlJc w:val="left"/>
      <w:pPr>
        <w:tabs>
          <w:tab w:val="num" w:pos="1080"/>
        </w:tabs>
        <w:ind w:left="1080" w:hanging="360"/>
      </w:pPr>
    </w:lvl>
    <w:lvl w:ilvl="2" w:tplc="02EC97A2" w:tentative="1">
      <w:start w:val="1"/>
      <w:numFmt w:val="lowerRoman"/>
      <w:lvlText w:val="%3."/>
      <w:lvlJc w:val="right"/>
      <w:pPr>
        <w:tabs>
          <w:tab w:val="num" w:pos="1800"/>
        </w:tabs>
        <w:ind w:left="1800" w:hanging="180"/>
      </w:pPr>
    </w:lvl>
    <w:lvl w:ilvl="3" w:tplc="ACE455C8" w:tentative="1">
      <w:start w:val="1"/>
      <w:numFmt w:val="decimal"/>
      <w:lvlText w:val="%4."/>
      <w:lvlJc w:val="left"/>
      <w:pPr>
        <w:tabs>
          <w:tab w:val="num" w:pos="2520"/>
        </w:tabs>
        <w:ind w:left="2520" w:hanging="360"/>
      </w:pPr>
    </w:lvl>
    <w:lvl w:ilvl="4" w:tplc="4300A33C" w:tentative="1">
      <w:start w:val="1"/>
      <w:numFmt w:val="lowerLetter"/>
      <w:lvlText w:val="%5."/>
      <w:lvlJc w:val="left"/>
      <w:pPr>
        <w:tabs>
          <w:tab w:val="num" w:pos="3240"/>
        </w:tabs>
        <w:ind w:left="3240" w:hanging="360"/>
      </w:pPr>
    </w:lvl>
    <w:lvl w:ilvl="5" w:tplc="C5EEB07C" w:tentative="1">
      <w:start w:val="1"/>
      <w:numFmt w:val="lowerRoman"/>
      <w:lvlText w:val="%6."/>
      <w:lvlJc w:val="right"/>
      <w:pPr>
        <w:tabs>
          <w:tab w:val="num" w:pos="3960"/>
        </w:tabs>
        <w:ind w:left="3960" w:hanging="180"/>
      </w:pPr>
    </w:lvl>
    <w:lvl w:ilvl="6" w:tplc="3022E9CA" w:tentative="1">
      <w:start w:val="1"/>
      <w:numFmt w:val="decimal"/>
      <w:lvlText w:val="%7."/>
      <w:lvlJc w:val="left"/>
      <w:pPr>
        <w:tabs>
          <w:tab w:val="num" w:pos="4680"/>
        </w:tabs>
        <w:ind w:left="4680" w:hanging="360"/>
      </w:pPr>
    </w:lvl>
    <w:lvl w:ilvl="7" w:tplc="6A0E39A8" w:tentative="1">
      <w:start w:val="1"/>
      <w:numFmt w:val="lowerLetter"/>
      <w:lvlText w:val="%8."/>
      <w:lvlJc w:val="left"/>
      <w:pPr>
        <w:tabs>
          <w:tab w:val="num" w:pos="5400"/>
        </w:tabs>
        <w:ind w:left="5400" w:hanging="360"/>
      </w:pPr>
    </w:lvl>
    <w:lvl w:ilvl="8" w:tplc="4D1A3426" w:tentative="1">
      <w:start w:val="1"/>
      <w:numFmt w:val="lowerRoman"/>
      <w:lvlText w:val="%9."/>
      <w:lvlJc w:val="right"/>
      <w:pPr>
        <w:tabs>
          <w:tab w:val="num" w:pos="6120"/>
        </w:tabs>
        <w:ind w:left="6120" w:hanging="180"/>
      </w:pPr>
    </w:lvl>
  </w:abstractNum>
  <w:abstractNum w:abstractNumId="3" w15:restartNumberingAfterBreak="0">
    <w:nsid w:val="0D4411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3F4F54"/>
    <w:multiLevelType w:val="multilevel"/>
    <w:tmpl w:val="1362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10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DF3CAF"/>
    <w:multiLevelType w:val="hybridMultilevel"/>
    <w:tmpl w:val="9EB646A6"/>
    <w:lvl w:ilvl="0" w:tplc="E8A6AB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53627"/>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B111D28"/>
    <w:multiLevelType w:val="hybridMultilevel"/>
    <w:tmpl w:val="7B28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87C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7924CF"/>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218C3A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2A6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A527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B738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F6328B"/>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2E133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292ECC"/>
    <w:multiLevelType w:val="singleLevel"/>
    <w:tmpl w:val="773CB04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5472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0842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A40AA4"/>
    <w:multiLevelType w:val="hybridMultilevel"/>
    <w:tmpl w:val="DF404A60"/>
    <w:lvl w:ilvl="0" w:tplc="DCE4C3CE">
      <w:start w:val="1"/>
      <w:numFmt w:val="bullet"/>
      <w:lvlText w:val=""/>
      <w:lvlJc w:val="left"/>
      <w:pPr>
        <w:tabs>
          <w:tab w:val="num" w:pos="567"/>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8263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552319"/>
    <w:multiLevelType w:val="hybridMultilevel"/>
    <w:tmpl w:val="7EC48BB4"/>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43C53"/>
    <w:multiLevelType w:val="hybridMultilevel"/>
    <w:tmpl w:val="040E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436E5"/>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5C9C05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5540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5774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C65456"/>
    <w:multiLevelType w:val="singleLevel"/>
    <w:tmpl w:val="773CB046"/>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86F480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D47495"/>
    <w:multiLevelType w:val="hybridMultilevel"/>
    <w:tmpl w:val="E20EB11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24"/>
  </w:num>
  <w:num w:numId="3">
    <w:abstractNumId w:val="15"/>
  </w:num>
  <w:num w:numId="4">
    <w:abstractNumId w:val="7"/>
  </w:num>
  <w:num w:numId="5">
    <w:abstractNumId w:val="12"/>
  </w:num>
  <w:num w:numId="6">
    <w:abstractNumId w:val="19"/>
  </w:num>
  <w:num w:numId="7">
    <w:abstractNumId w:val="3"/>
  </w:num>
  <w:num w:numId="8">
    <w:abstractNumId w:val="21"/>
  </w:num>
  <w:num w:numId="9">
    <w:abstractNumId w:val="25"/>
  </w:num>
  <w:num w:numId="10">
    <w:abstractNumId w:val="10"/>
  </w:num>
  <w:num w:numId="11">
    <w:abstractNumId w:val="1"/>
  </w:num>
  <w:num w:numId="12">
    <w:abstractNumId w:val="16"/>
  </w:num>
  <w:num w:numId="13">
    <w:abstractNumId w:val="9"/>
  </w:num>
  <w:num w:numId="14">
    <w:abstractNumId w:val="18"/>
  </w:num>
  <w:num w:numId="15">
    <w:abstractNumId w:val="27"/>
  </w:num>
  <w:num w:numId="16">
    <w:abstractNumId w:val="13"/>
  </w:num>
  <w:num w:numId="17">
    <w:abstractNumId w:val="11"/>
  </w:num>
  <w:num w:numId="18">
    <w:abstractNumId w:val="29"/>
  </w:num>
  <w:num w:numId="19">
    <w:abstractNumId w:val="26"/>
  </w:num>
  <w:num w:numId="20">
    <w:abstractNumId w:val="14"/>
  </w:num>
  <w:num w:numId="21">
    <w:abstractNumId w:val="28"/>
  </w:num>
  <w:num w:numId="22">
    <w:abstractNumId w:val="17"/>
  </w:num>
  <w:num w:numId="23">
    <w:abstractNumId w:val="6"/>
  </w:num>
  <w:num w:numId="24">
    <w:abstractNumId w:val="5"/>
  </w:num>
  <w:num w:numId="25">
    <w:abstractNumId w:val="8"/>
  </w:num>
  <w:num w:numId="26">
    <w:abstractNumId w:val="23"/>
  </w:num>
  <w:num w:numId="27">
    <w:abstractNumId w:val="0"/>
  </w:num>
  <w:num w:numId="28">
    <w:abstractNumId w:val="22"/>
  </w:num>
  <w:num w:numId="29">
    <w:abstractNumId w:val="20"/>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D3"/>
    <w:rsid w:val="000014BE"/>
    <w:rsid w:val="00010420"/>
    <w:rsid w:val="00011CA2"/>
    <w:rsid w:val="00014707"/>
    <w:rsid w:val="00014911"/>
    <w:rsid w:val="00014D3C"/>
    <w:rsid w:val="00016089"/>
    <w:rsid w:val="000207B8"/>
    <w:rsid w:val="00021177"/>
    <w:rsid w:val="00026CD0"/>
    <w:rsid w:val="00033843"/>
    <w:rsid w:val="0003473D"/>
    <w:rsid w:val="00041852"/>
    <w:rsid w:val="00043F3A"/>
    <w:rsid w:val="00045230"/>
    <w:rsid w:val="00050944"/>
    <w:rsid w:val="00057C2B"/>
    <w:rsid w:val="00063945"/>
    <w:rsid w:val="00064CBA"/>
    <w:rsid w:val="00064D29"/>
    <w:rsid w:val="00065F9A"/>
    <w:rsid w:val="0006611B"/>
    <w:rsid w:val="00066212"/>
    <w:rsid w:val="00066E4E"/>
    <w:rsid w:val="00074012"/>
    <w:rsid w:val="00074A56"/>
    <w:rsid w:val="00083C92"/>
    <w:rsid w:val="000841AF"/>
    <w:rsid w:val="00090678"/>
    <w:rsid w:val="00095D60"/>
    <w:rsid w:val="00095F03"/>
    <w:rsid w:val="000A13BA"/>
    <w:rsid w:val="000A1514"/>
    <w:rsid w:val="000A4B87"/>
    <w:rsid w:val="000A5680"/>
    <w:rsid w:val="000B3369"/>
    <w:rsid w:val="000B4635"/>
    <w:rsid w:val="000B5176"/>
    <w:rsid w:val="000B71A5"/>
    <w:rsid w:val="000C14BC"/>
    <w:rsid w:val="000C361E"/>
    <w:rsid w:val="000C673D"/>
    <w:rsid w:val="000D0911"/>
    <w:rsid w:val="000D1C95"/>
    <w:rsid w:val="000D3637"/>
    <w:rsid w:val="000D3A18"/>
    <w:rsid w:val="000E1966"/>
    <w:rsid w:val="000E287C"/>
    <w:rsid w:val="000E2DB3"/>
    <w:rsid w:val="000E3D6F"/>
    <w:rsid w:val="000E56AD"/>
    <w:rsid w:val="000E6E2F"/>
    <w:rsid w:val="000F0992"/>
    <w:rsid w:val="000F1CEE"/>
    <w:rsid w:val="001021D5"/>
    <w:rsid w:val="00104364"/>
    <w:rsid w:val="00104EF1"/>
    <w:rsid w:val="00110A33"/>
    <w:rsid w:val="00116E9A"/>
    <w:rsid w:val="00117DFE"/>
    <w:rsid w:val="00121661"/>
    <w:rsid w:val="00125C2E"/>
    <w:rsid w:val="00125ED2"/>
    <w:rsid w:val="001307F1"/>
    <w:rsid w:val="0013351B"/>
    <w:rsid w:val="00133DF0"/>
    <w:rsid w:val="00137782"/>
    <w:rsid w:val="00147868"/>
    <w:rsid w:val="00154960"/>
    <w:rsid w:val="00154D9F"/>
    <w:rsid w:val="00156170"/>
    <w:rsid w:val="001575AF"/>
    <w:rsid w:val="001642EA"/>
    <w:rsid w:val="00166283"/>
    <w:rsid w:val="00167384"/>
    <w:rsid w:val="00170949"/>
    <w:rsid w:val="00170B0B"/>
    <w:rsid w:val="00172047"/>
    <w:rsid w:val="0017509D"/>
    <w:rsid w:val="00175440"/>
    <w:rsid w:val="001802D6"/>
    <w:rsid w:val="00185BE8"/>
    <w:rsid w:val="00185C24"/>
    <w:rsid w:val="001869DF"/>
    <w:rsid w:val="00187024"/>
    <w:rsid w:val="00190213"/>
    <w:rsid w:val="00190530"/>
    <w:rsid w:val="001921D6"/>
    <w:rsid w:val="00194CF4"/>
    <w:rsid w:val="00196BBC"/>
    <w:rsid w:val="00196C63"/>
    <w:rsid w:val="0019736C"/>
    <w:rsid w:val="001A05DE"/>
    <w:rsid w:val="001A767D"/>
    <w:rsid w:val="001B3CDC"/>
    <w:rsid w:val="001B4F09"/>
    <w:rsid w:val="001B5849"/>
    <w:rsid w:val="001B6A5E"/>
    <w:rsid w:val="001B6CD0"/>
    <w:rsid w:val="001B6F59"/>
    <w:rsid w:val="001C466B"/>
    <w:rsid w:val="001C6DF6"/>
    <w:rsid w:val="001C6F23"/>
    <w:rsid w:val="001C7E7E"/>
    <w:rsid w:val="001D384B"/>
    <w:rsid w:val="001D3C1A"/>
    <w:rsid w:val="001D647C"/>
    <w:rsid w:val="001E0B07"/>
    <w:rsid w:val="001E39B6"/>
    <w:rsid w:val="001E3EA9"/>
    <w:rsid w:val="001E5490"/>
    <w:rsid w:val="001E5A48"/>
    <w:rsid w:val="001E5DF5"/>
    <w:rsid w:val="001E6CE0"/>
    <w:rsid w:val="001E7070"/>
    <w:rsid w:val="001F1D15"/>
    <w:rsid w:val="001F2164"/>
    <w:rsid w:val="001F50A0"/>
    <w:rsid w:val="001F6F1D"/>
    <w:rsid w:val="0021302D"/>
    <w:rsid w:val="00213C0C"/>
    <w:rsid w:val="00217A9B"/>
    <w:rsid w:val="00220EBB"/>
    <w:rsid w:val="00221B57"/>
    <w:rsid w:val="002223D1"/>
    <w:rsid w:val="0022267B"/>
    <w:rsid w:val="0022500F"/>
    <w:rsid w:val="00233BF3"/>
    <w:rsid w:val="00233DBE"/>
    <w:rsid w:val="002342F4"/>
    <w:rsid w:val="00236390"/>
    <w:rsid w:val="002403BA"/>
    <w:rsid w:val="00241ADA"/>
    <w:rsid w:val="0024238F"/>
    <w:rsid w:val="00244DF0"/>
    <w:rsid w:val="00247303"/>
    <w:rsid w:val="0025153D"/>
    <w:rsid w:val="00262C7D"/>
    <w:rsid w:val="00264680"/>
    <w:rsid w:val="00272FBB"/>
    <w:rsid w:val="0027640B"/>
    <w:rsid w:val="00280B69"/>
    <w:rsid w:val="00282FE1"/>
    <w:rsid w:val="00284082"/>
    <w:rsid w:val="00290C67"/>
    <w:rsid w:val="00292110"/>
    <w:rsid w:val="00293784"/>
    <w:rsid w:val="00297A31"/>
    <w:rsid w:val="002A7A08"/>
    <w:rsid w:val="002B0D8C"/>
    <w:rsid w:val="002B1C84"/>
    <w:rsid w:val="002B20E6"/>
    <w:rsid w:val="002B3F8C"/>
    <w:rsid w:val="002B6F2E"/>
    <w:rsid w:val="002C3C12"/>
    <w:rsid w:val="002C658D"/>
    <w:rsid w:val="002E4F97"/>
    <w:rsid w:val="002E5097"/>
    <w:rsid w:val="002E59D4"/>
    <w:rsid w:val="002E5D20"/>
    <w:rsid w:val="002E62EA"/>
    <w:rsid w:val="002F115F"/>
    <w:rsid w:val="002F54C3"/>
    <w:rsid w:val="003002BB"/>
    <w:rsid w:val="00301C54"/>
    <w:rsid w:val="00303AFF"/>
    <w:rsid w:val="0030447F"/>
    <w:rsid w:val="00315A92"/>
    <w:rsid w:val="003175C5"/>
    <w:rsid w:val="003267BA"/>
    <w:rsid w:val="00330584"/>
    <w:rsid w:val="00330832"/>
    <w:rsid w:val="00331ADD"/>
    <w:rsid w:val="00334450"/>
    <w:rsid w:val="003344B4"/>
    <w:rsid w:val="00335584"/>
    <w:rsid w:val="00340978"/>
    <w:rsid w:val="003413FF"/>
    <w:rsid w:val="00341455"/>
    <w:rsid w:val="0034159D"/>
    <w:rsid w:val="003433E7"/>
    <w:rsid w:val="003506E7"/>
    <w:rsid w:val="00350FFC"/>
    <w:rsid w:val="0035143B"/>
    <w:rsid w:val="0035256E"/>
    <w:rsid w:val="0036109C"/>
    <w:rsid w:val="00361709"/>
    <w:rsid w:val="00363E72"/>
    <w:rsid w:val="00364554"/>
    <w:rsid w:val="003664EB"/>
    <w:rsid w:val="00366911"/>
    <w:rsid w:val="003700A3"/>
    <w:rsid w:val="00370999"/>
    <w:rsid w:val="00371562"/>
    <w:rsid w:val="00377832"/>
    <w:rsid w:val="003800FD"/>
    <w:rsid w:val="003825CC"/>
    <w:rsid w:val="003846BC"/>
    <w:rsid w:val="00384B3E"/>
    <w:rsid w:val="00385D1E"/>
    <w:rsid w:val="0038693C"/>
    <w:rsid w:val="00387D80"/>
    <w:rsid w:val="00390D35"/>
    <w:rsid w:val="00393C08"/>
    <w:rsid w:val="00397801"/>
    <w:rsid w:val="003A1D52"/>
    <w:rsid w:val="003A26D2"/>
    <w:rsid w:val="003A35AF"/>
    <w:rsid w:val="003A3BFC"/>
    <w:rsid w:val="003A41D7"/>
    <w:rsid w:val="003A43ED"/>
    <w:rsid w:val="003B5618"/>
    <w:rsid w:val="003C3BCB"/>
    <w:rsid w:val="003C4A0B"/>
    <w:rsid w:val="003C6118"/>
    <w:rsid w:val="003C73B1"/>
    <w:rsid w:val="003D156A"/>
    <w:rsid w:val="003D478A"/>
    <w:rsid w:val="003E09B8"/>
    <w:rsid w:val="003E470D"/>
    <w:rsid w:val="003E5BF8"/>
    <w:rsid w:val="003F01A2"/>
    <w:rsid w:val="003F26B1"/>
    <w:rsid w:val="003F3658"/>
    <w:rsid w:val="003F38BD"/>
    <w:rsid w:val="003F470B"/>
    <w:rsid w:val="00403506"/>
    <w:rsid w:val="00404990"/>
    <w:rsid w:val="00407676"/>
    <w:rsid w:val="0041280B"/>
    <w:rsid w:val="00414CCB"/>
    <w:rsid w:val="004161BA"/>
    <w:rsid w:val="0042090F"/>
    <w:rsid w:val="004225C9"/>
    <w:rsid w:val="00423419"/>
    <w:rsid w:val="00425067"/>
    <w:rsid w:val="00425551"/>
    <w:rsid w:val="0043338E"/>
    <w:rsid w:val="004335A1"/>
    <w:rsid w:val="00441BDC"/>
    <w:rsid w:val="0044370A"/>
    <w:rsid w:val="004445AE"/>
    <w:rsid w:val="00445709"/>
    <w:rsid w:val="00453590"/>
    <w:rsid w:val="00456C7C"/>
    <w:rsid w:val="00457904"/>
    <w:rsid w:val="00472CBD"/>
    <w:rsid w:val="00476D39"/>
    <w:rsid w:val="00477FC8"/>
    <w:rsid w:val="0048297E"/>
    <w:rsid w:val="00482B01"/>
    <w:rsid w:val="00487D66"/>
    <w:rsid w:val="004919D8"/>
    <w:rsid w:val="004A3190"/>
    <w:rsid w:val="004A7A54"/>
    <w:rsid w:val="004A7A64"/>
    <w:rsid w:val="004B41D8"/>
    <w:rsid w:val="004B61D5"/>
    <w:rsid w:val="004B756A"/>
    <w:rsid w:val="004B7EFA"/>
    <w:rsid w:val="004C3DA2"/>
    <w:rsid w:val="004C4BA9"/>
    <w:rsid w:val="004C552A"/>
    <w:rsid w:val="004C55C2"/>
    <w:rsid w:val="004C59D1"/>
    <w:rsid w:val="004C6A73"/>
    <w:rsid w:val="004C7597"/>
    <w:rsid w:val="004D136D"/>
    <w:rsid w:val="004D42D2"/>
    <w:rsid w:val="004D7F0E"/>
    <w:rsid w:val="004E4206"/>
    <w:rsid w:val="004E45F0"/>
    <w:rsid w:val="004E5405"/>
    <w:rsid w:val="004E590A"/>
    <w:rsid w:val="004E5E5F"/>
    <w:rsid w:val="004E5F0B"/>
    <w:rsid w:val="004E6EB7"/>
    <w:rsid w:val="004F2936"/>
    <w:rsid w:val="004F5D8E"/>
    <w:rsid w:val="004F710F"/>
    <w:rsid w:val="0050182A"/>
    <w:rsid w:val="00504053"/>
    <w:rsid w:val="0050485B"/>
    <w:rsid w:val="00505DCC"/>
    <w:rsid w:val="00505F65"/>
    <w:rsid w:val="005060D6"/>
    <w:rsid w:val="00506CA1"/>
    <w:rsid w:val="00512CDF"/>
    <w:rsid w:val="00516D57"/>
    <w:rsid w:val="00521A58"/>
    <w:rsid w:val="00522778"/>
    <w:rsid w:val="00525FDA"/>
    <w:rsid w:val="00527AC5"/>
    <w:rsid w:val="00531B28"/>
    <w:rsid w:val="005331DA"/>
    <w:rsid w:val="00533557"/>
    <w:rsid w:val="0053406B"/>
    <w:rsid w:val="00536954"/>
    <w:rsid w:val="00540CC0"/>
    <w:rsid w:val="00542320"/>
    <w:rsid w:val="0054442E"/>
    <w:rsid w:val="00546570"/>
    <w:rsid w:val="00546D5B"/>
    <w:rsid w:val="00547290"/>
    <w:rsid w:val="0055040C"/>
    <w:rsid w:val="00554A47"/>
    <w:rsid w:val="00554D6D"/>
    <w:rsid w:val="00555869"/>
    <w:rsid w:val="00572D39"/>
    <w:rsid w:val="005738A1"/>
    <w:rsid w:val="00574E44"/>
    <w:rsid w:val="00582C31"/>
    <w:rsid w:val="00584469"/>
    <w:rsid w:val="00585AC5"/>
    <w:rsid w:val="00586574"/>
    <w:rsid w:val="00590321"/>
    <w:rsid w:val="00593847"/>
    <w:rsid w:val="00595B1E"/>
    <w:rsid w:val="005966A7"/>
    <w:rsid w:val="005A1E35"/>
    <w:rsid w:val="005A35BD"/>
    <w:rsid w:val="005A4438"/>
    <w:rsid w:val="005A4895"/>
    <w:rsid w:val="005A6C34"/>
    <w:rsid w:val="005A721D"/>
    <w:rsid w:val="005A7E24"/>
    <w:rsid w:val="005B2509"/>
    <w:rsid w:val="005B450F"/>
    <w:rsid w:val="005C615B"/>
    <w:rsid w:val="005C6CA6"/>
    <w:rsid w:val="005D070A"/>
    <w:rsid w:val="005D180F"/>
    <w:rsid w:val="005D4510"/>
    <w:rsid w:val="005D63EC"/>
    <w:rsid w:val="005D6E47"/>
    <w:rsid w:val="005D7A62"/>
    <w:rsid w:val="005E13FA"/>
    <w:rsid w:val="005E3457"/>
    <w:rsid w:val="005E3741"/>
    <w:rsid w:val="005E46AF"/>
    <w:rsid w:val="005E6555"/>
    <w:rsid w:val="005F1601"/>
    <w:rsid w:val="005F4506"/>
    <w:rsid w:val="005F5A5D"/>
    <w:rsid w:val="00603A66"/>
    <w:rsid w:val="00603C3E"/>
    <w:rsid w:val="00603F31"/>
    <w:rsid w:val="00605416"/>
    <w:rsid w:val="00605F2A"/>
    <w:rsid w:val="00607DE6"/>
    <w:rsid w:val="006113F8"/>
    <w:rsid w:val="00611FC5"/>
    <w:rsid w:val="00620D45"/>
    <w:rsid w:val="006227B6"/>
    <w:rsid w:val="00623F72"/>
    <w:rsid w:val="0062508D"/>
    <w:rsid w:val="00630726"/>
    <w:rsid w:val="00631973"/>
    <w:rsid w:val="00631EF0"/>
    <w:rsid w:val="00635E4D"/>
    <w:rsid w:val="00637D79"/>
    <w:rsid w:val="00643126"/>
    <w:rsid w:val="0064483B"/>
    <w:rsid w:val="006449BB"/>
    <w:rsid w:val="00645AB0"/>
    <w:rsid w:val="006517E6"/>
    <w:rsid w:val="00651E07"/>
    <w:rsid w:val="00654945"/>
    <w:rsid w:val="006560B0"/>
    <w:rsid w:val="006566C3"/>
    <w:rsid w:val="00656863"/>
    <w:rsid w:val="006616A7"/>
    <w:rsid w:val="0066245F"/>
    <w:rsid w:val="00664C22"/>
    <w:rsid w:val="00665B3C"/>
    <w:rsid w:val="00666491"/>
    <w:rsid w:val="00671C3D"/>
    <w:rsid w:val="00671CB5"/>
    <w:rsid w:val="00674BEF"/>
    <w:rsid w:val="00675D69"/>
    <w:rsid w:val="006761C7"/>
    <w:rsid w:val="006769B2"/>
    <w:rsid w:val="00682BEE"/>
    <w:rsid w:val="00685C82"/>
    <w:rsid w:val="0069694B"/>
    <w:rsid w:val="006A087F"/>
    <w:rsid w:val="006A0A3A"/>
    <w:rsid w:val="006A5C37"/>
    <w:rsid w:val="006B243E"/>
    <w:rsid w:val="006B50B0"/>
    <w:rsid w:val="006B59F6"/>
    <w:rsid w:val="006C31E6"/>
    <w:rsid w:val="006C5DB4"/>
    <w:rsid w:val="006D6394"/>
    <w:rsid w:val="006D6E7D"/>
    <w:rsid w:val="006D7629"/>
    <w:rsid w:val="006D7B83"/>
    <w:rsid w:val="006E1E9D"/>
    <w:rsid w:val="006E571C"/>
    <w:rsid w:val="006E6CA3"/>
    <w:rsid w:val="006F09D5"/>
    <w:rsid w:val="006F1010"/>
    <w:rsid w:val="006F58D2"/>
    <w:rsid w:val="00700E90"/>
    <w:rsid w:val="00701F19"/>
    <w:rsid w:val="007044D8"/>
    <w:rsid w:val="00707DFE"/>
    <w:rsid w:val="00712BA1"/>
    <w:rsid w:val="007145E2"/>
    <w:rsid w:val="00715422"/>
    <w:rsid w:val="00715FAF"/>
    <w:rsid w:val="0072146A"/>
    <w:rsid w:val="007216C8"/>
    <w:rsid w:val="007274E5"/>
    <w:rsid w:val="00730220"/>
    <w:rsid w:val="0073100E"/>
    <w:rsid w:val="00733160"/>
    <w:rsid w:val="00736731"/>
    <w:rsid w:val="00740272"/>
    <w:rsid w:val="0074210A"/>
    <w:rsid w:val="00745789"/>
    <w:rsid w:val="00745E30"/>
    <w:rsid w:val="007466DE"/>
    <w:rsid w:val="00752C36"/>
    <w:rsid w:val="007534EB"/>
    <w:rsid w:val="007540FF"/>
    <w:rsid w:val="00755737"/>
    <w:rsid w:val="00756CAA"/>
    <w:rsid w:val="00764E1D"/>
    <w:rsid w:val="0076703C"/>
    <w:rsid w:val="00770FB0"/>
    <w:rsid w:val="00771A38"/>
    <w:rsid w:val="00773F50"/>
    <w:rsid w:val="00775474"/>
    <w:rsid w:val="007807E5"/>
    <w:rsid w:val="0078305F"/>
    <w:rsid w:val="00787C7D"/>
    <w:rsid w:val="007917EF"/>
    <w:rsid w:val="00792BEF"/>
    <w:rsid w:val="00792D3D"/>
    <w:rsid w:val="007964C3"/>
    <w:rsid w:val="0079754C"/>
    <w:rsid w:val="007B038E"/>
    <w:rsid w:val="007B1B1C"/>
    <w:rsid w:val="007B4B24"/>
    <w:rsid w:val="007B7458"/>
    <w:rsid w:val="007B7B37"/>
    <w:rsid w:val="007C025C"/>
    <w:rsid w:val="007C2F4C"/>
    <w:rsid w:val="007C6945"/>
    <w:rsid w:val="007C7F39"/>
    <w:rsid w:val="007D068F"/>
    <w:rsid w:val="007D09BE"/>
    <w:rsid w:val="007D1A8A"/>
    <w:rsid w:val="007D2EA6"/>
    <w:rsid w:val="007D3360"/>
    <w:rsid w:val="007D6D47"/>
    <w:rsid w:val="007D7C21"/>
    <w:rsid w:val="007D7F14"/>
    <w:rsid w:val="007E1E47"/>
    <w:rsid w:val="007E5082"/>
    <w:rsid w:val="007F29D1"/>
    <w:rsid w:val="007F4DD5"/>
    <w:rsid w:val="007F7064"/>
    <w:rsid w:val="00800768"/>
    <w:rsid w:val="00804590"/>
    <w:rsid w:val="00804F7E"/>
    <w:rsid w:val="00815A43"/>
    <w:rsid w:val="008164E3"/>
    <w:rsid w:val="00822020"/>
    <w:rsid w:val="00822FE6"/>
    <w:rsid w:val="00823B9A"/>
    <w:rsid w:val="008304F2"/>
    <w:rsid w:val="008334BD"/>
    <w:rsid w:val="00834428"/>
    <w:rsid w:val="00835CEF"/>
    <w:rsid w:val="0083641F"/>
    <w:rsid w:val="00836E72"/>
    <w:rsid w:val="00844BCB"/>
    <w:rsid w:val="008457E7"/>
    <w:rsid w:val="008464B6"/>
    <w:rsid w:val="008514C4"/>
    <w:rsid w:val="00855260"/>
    <w:rsid w:val="00855339"/>
    <w:rsid w:val="00857E85"/>
    <w:rsid w:val="00863081"/>
    <w:rsid w:val="0086638C"/>
    <w:rsid w:val="008712D0"/>
    <w:rsid w:val="00873BBE"/>
    <w:rsid w:val="00876829"/>
    <w:rsid w:val="00880989"/>
    <w:rsid w:val="00880DCA"/>
    <w:rsid w:val="00882690"/>
    <w:rsid w:val="00883891"/>
    <w:rsid w:val="00886C0A"/>
    <w:rsid w:val="008906BA"/>
    <w:rsid w:val="00894D31"/>
    <w:rsid w:val="00895EE4"/>
    <w:rsid w:val="008A09DD"/>
    <w:rsid w:val="008B07ED"/>
    <w:rsid w:val="008B6F07"/>
    <w:rsid w:val="008C1300"/>
    <w:rsid w:val="008C1A03"/>
    <w:rsid w:val="008C5DE2"/>
    <w:rsid w:val="008C71BC"/>
    <w:rsid w:val="008C7B71"/>
    <w:rsid w:val="008D0180"/>
    <w:rsid w:val="008D0B0D"/>
    <w:rsid w:val="008D121E"/>
    <w:rsid w:val="008D12E6"/>
    <w:rsid w:val="008D6783"/>
    <w:rsid w:val="008D773E"/>
    <w:rsid w:val="008E1BEB"/>
    <w:rsid w:val="008E64CC"/>
    <w:rsid w:val="008F0378"/>
    <w:rsid w:val="008F40F9"/>
    <w:rsid w:val="008F4DBF"/>
    <w:rsid w:val="008F5FDF"/>
    <w:rsid w:val="008F66BB"/>
    <w:rsid w:val="008F69D8"/>
    <w:rsid w:val="0090406D"/>
    <w:rsid w:val="00907164"/>
    <w:rsid w:val="00907F8A"/>
    <w:rsid w:val="00910821"/>
    <w:rsid w:val="00912C2C"/>
    <w:rsid w:val="00915781"/>
    <w:rsid w:val="0091791F"/>
    <w:rsid w:val="00921826"/>
    <w:rsid w:val="0092194C"/>
    <w:rsid w:val="0092287F"/>
    <w:rsid w:val="00924A64"/>
    <w:rsid w:val="00927A49"/>
    <w:rsid w:val="00933A05"/>
    <w:rsid w:val="00935D6E"/>
    <w:rsid w:val="00941FE5"/>
    <w:rsid w:val="00945920"/>
    <w:rsid w:val="00946606"/>
    <w:rsid w:val="00952CD3"/>
    <w:rsid w:val="00955B9E"/>
    <w:rsid w:val="00960CCE"/>
    <w:rsid w:val="00965898"/>
    <w:rsid w:val="00967BF5"/>
    <w:rsid w:val="0097140D"/>
    <w:rsid w:val="00973297"/>
    <w:rsid w:val="00976256"/>
    <w:rsid w:val="00981700"/>
    <w:rsid w:val="00983D18"/>
    <w:rsid w:val="00984F94"/>
    <w:rsid w:val="00990048"/>
    <w:rsid w:val="009920B9"/>
    <w:rsid w:val="009936C1"/>
    <w:rsid w:val="00993C08"/>
    <w:rsid w:val="00995724"/>
    <w:rsid w:val="009A1831"/>
    <w:rsid w:val="009A32E8"/>
    <w:rsid w:val="009A5212"/>
    <w:rsid w:val="009B0583"/>
    <w:rsid w:val="009B0C5D"/>
    <w:rsid w:val="009B6E8F"/>
    <w:rsid w:val="009B70FB"/>
    <w:rsid w:val="009B7196"/>
    <w:rsid w:val="009B7CA3"/>
    <w:rsid w:val="009C0DCC"/>
    <w:rsid w:val="009C5ABF"/>
    <w:rsid w:val="009C5EB9"/>
    <w:rsid w:val="009D1D4E"/>
    <w:rsid w:val="009D324A"/>
    <w:rsid w:val="009D4D97"/>
    <w:rsid w:val="009D5FD3"/>
    <w:rsid w:val="009D6C44"/>
    <w:rsid w:val="009E5C9E"/>
    <w:rsid w:val="009F0EA5"/>
    <w:rsid w:val="009F1426"/>
    <w:rsid w:val="00A00665"/>
    <w:rsid w:val="00A021C9"/>
    <w:rsid w:val="00A033FB"/>
    <w:rsid w:val="00A10877"/>
    <w:rsid w:val="00A10BFC"/>
    <w:rsid w:val="00A15139"/>
    <w:rsid w:val="00A23D07"/>
    <w:rsid w:val="00A26FB6"/>
    <w:rsid w:val="00A27212"/>
    <w:rsid w:val="00A30027"/>
    <w:rsid w:val="00A33568"/>
    <w:rsid w:val="00A3631B"/>
    <w:rsid w:val="00A37F8F"/>
    <w:rsid w:val="00A45E54"/>
    <w:rsid w:val="00A5207D"/>
    <w:rsid w:val="00A52F55"/>
    <w:rsid w:val="00A549D3"/>
    <w:rsid w:val="00A54BBC"/>
    <w:rsid w:val="00A62616"/>
    <w:rsid w:val="00A62822"/>
    <w:rsid w:val="00A62AD2"/>
    <w:rsid w:val="00A64BDB"/>
    <w:rsid w:val="00A65649"/>
    <w:rsid w:val="00A70C0A"/>
    <w:rsid w:val="00A753FE"/>
    <w:rsid w:val="00A755ED"/>
    <w:rsid w:val="00A81043"/>
    <w:rsid w:val="00A81068"/>
    <w:rsid w:val="00A81F80"/>
    <w:rsid w:val="00A81FA1"/>
    <w:rsid w:val="00A83A8D"/>
    <w:rsid w:val="00A84F80"/>
    <w:rsid w:val="00A931B0"/>
    <w:rsid w:val="00A9524F"/>
    <w:rsid w:val="00A960D9"/>
    <w:rsid w:val="00A9645F"/>
    <w:rsid w:val="00A96D1F"/>
    <w:rsid w:val="00A973BB"/>
    <w:rsid w:val="00AA01C1"/>
    <w:rsid w:val="00AA127D"/>
    <w:rsid w:val="00AA21B5"/>
    <w:rsid w:val="00AA38F6"/>
    <w:rsid w:val="00AA5129"/>
    <w:rsid w:val="00AA7DD3"/>
    <w:rsid w:val="00AB2611"/>
    <w:rsid w:val="00AB2721"/>
    <w:rsid w:val="00AB40EB"/>
    <w:rsid w:val="00AB4EE9"/>
    <w:rsid w:val="00AC520A"/>
    <w:rsid w:val="00AD7F8E"/>
    <w:rsid w:val="00AE4330"/>
    <w:rsid w:val="00AE4DB3"/>
    <w:rsid w:val="00AE4F32"/>
    <w:rsid w:val="00AE5392"/>
    <w:rsid w:val="00AF5152"/>
    <w:rsid w:val="00B009FE"/>
    <w:rsid w:val="00B021A0"/>
    <w:rsid w:val="00B123F3"/>
    <w:rsid w:val="00B213EA"/>
    <w:rsid w:val="00B21E61"/>
    <w:rsid w:val="00B22837"/>
    <w:rsid w:val="00B232A6"/>
    <w:rsid w:val="00B240C8"/>
    <w:rsid w:val="00B27563"/>
    <w:rsid w:val="00B30C0F"/>
    <w:rsid w:val="00B31220"/>
    <w:rsid w:val="00B40C64"/>
    <w:rsid w:val="00B42C4C"/>
    <w:rsid w:val="00B505FB"/>
    <w:rsid w:val="00B52F75"/>
    <w:rsid w:val="00B548FA"/>
    <w:rsid w:val="00B5731E"/>
    <w:rsid w:val="00B637AE"/>
    <w:rsid w:val="00B64862"/>
    <w:rsid w:val="00B65030"/>
    <w:rsid w:val="00B667C7"/>
    <w:rsid w:val="00B74995"/>
    <w:rsid w:val="00B8143F"/>
    <w:rsid w:val="00B86267"/>
    <w:rsid w:val="00B86728"/>
    <w:rsid w:val="00B875E4"/>
    <w:rsid w:val="00B90CEC"/>
    <w:rsid w:val="00B92A98"/>
    <w:rsid w:val="00B96460"/>
    <w:rsid w:val="00B97B05"/>
    <w:rsid w:val="00BA2410"/>
    <w:rsid w:val="00BA5656"/>
    <w:rsid w:val="00BB1458"/>
    <w:rsid w:val="00BB162C"/>
    <w:rsid w:val="00BB202B"/>
    <w:rsid w:val="00BB25CB"/>
    <w:rsid w:val="00BB7F44"/>
    <w:rsid w:val="00BC1802"/>
    <w:rsid w:val="00BC26CF"/>
    <w:rsid w:val="00BC3BE5"/>
    <w:rsid w:val="00BC5353"/>
    <w:rsid w:val="00BC6FE7"/>
    <w:rsid w:val="00BD1E1F"/>
    <w:rsid w:val="00BD4827"/>
    <w:rsid w:val="00BD5009"/>
    <w:rsid w:val="00BE18A0"/>
    <w:rsid w:val="00BE378B"/>
    <w:rsid w:val="00BF0709"/>
    <w:rsid w:val="00BF0732"/>
    <w:rsid w:val="00BF13A2"/>
    <w:rsid w:val="00BF2640"/>
    <w:rsid w:val="00C01DD5"/>
    <w:rsid w:val="00C025C8"/>
    <w:rsid w:val="00C027A2"/>
    <w:rsid w:val="00C03607"/>
    <w:rsid w:val="00C04344"/>
    <w:rsid w:val="00C04BBB"/>
    <w:rsid w:val="00C16D91"/>
    <w:rsid w:val="00C21697"/>
    <w:rsid w:val="00C22DFD"/>
    <w:rsid w:val="00C42D86"/>
    <w:rsid w:val="00C443EC"/>
    <w:rsid w:val="00C6124F"/>
    <w:rsid w:val="00C6171A"/>
    <w:rsid w:val="00C67551"/>
    <w:rsid w:val="00C67A9B"/>
    <w:rsid w:val="00C80974"/>
    <w:rsid w:val="00C81FBE"/>
    <w:rsid w:val="00C867B7"/>
    <w:rsid w:val="00C870F6"/>
    <w:rsid w:val="00C910F2"/>
    <w:rsid w:val="00C951E2"/>
    <w:rsid w:val="00CA18DE"/>
    <w:rsid w:val="00CA2F2B"/>
    <w:rsid w:val="00CA3A80"/>
    <w:rsid w:val="00CA5145"/>
    <w:rsid w:val="00CA6A62"/>
    <w:rsid w:val="00CB4E6B"/>
    <w:rsid w:val="00CB6AC3"/>
    <w:rsid w:val="00CC260E"/>
    <w:rsid w:val="00CC68EC"/>
    <w:rsid w:val="00CD106F"/>
    <w:rsid w:val="00CD42C9"/>
    <w:rsid w:val="00CD4AD8"/>
    <w:rsid w:val="00CD5D7D"/>
    <w:rsid w:val="00CE67BB"/>
    <w:rsid w:val="00CF2014"/>
    <w:rsid w:val="00CF2F14"/>
    <w:rsid w:val="00CF2FC5"/>
    <w:rsid w:val="00CF4787"/>
    <w:rsid w:val="00CF58EF"/>
    <w:rsid w:val="00CF5C3B"/>
    <w:rsid w:val="00D00D3A"/>
    <w:rsid w:val="00D03A74"/>
    <w:rsid w:val="00D03D07"/>
    <w:rsid w:val="00D06577"/>
    <w:rsid w:val="00D06C38"/>
    <w:rsid w:val="00D078A3"/>
    <w:rsid w:val="00D07EC3"/>
    <w:rsid w:val="00D213AB"/>
    <w:rsid w:val="00D23DD3"/>
    <w:rsid w:val="00D24DB5"/>
    <w:rsid w:val="00D25F94"/>
    <w:rsid w:val="00D319F9"/>
    <w:rsid w:val="00D3370F"/>
    <w:rsid w:val="00D44EB3"/>
    <w:rsid w:val="00D47221"/>
    <w:rsid w:val="00D47718"/>
    <w:rsid w:val="00D52255"/>
    <w:rsid w:val="00D5230E"/>
    <w:rsid w:val="00D5295D"/>
    <w:rsid w:val="00D52B59"/>
    <w:rsid w:val="00D549F3"/>
    <w:rsid w:val="00D57C02"/>
    <w:rsid w:val="00D61E89"/>
    <w:rsid w:val="00D62C5D"/>
    <w:rsid w:val="00D63FE9"/>
    <w:rsid w:val="00D64744"/>
    <w:rsid w:val="00D66381"/>
    <w:rsid w:val="00D71665"/>
    <w:rsid w:val="00D726AF"/>
    <w:rsid w:val="00D745E9"/>
    <w:rsid w:val="00D752BC"/>
    <w:rsid w:val="00D76824"/>
    <w:rsid w:val="00D822DF"/>
    <w:rsid w:val="00D83029"/>
    <w:rsid w:val="00D93FBB"/>
    <w:rsid w:val="00D943F4"/>
    <w:rsid w:val="00D95A8F"/>
    <w:rsid w:val="00DA21BD"/>
    <w:rsid w:val="00DA3AC2"/>
    <w:rsid w:val="00DA437F"/>
    <w:rsid w:val="00DA58D2"/>
    <w:rsid w:val="00DA63C1"/>
    <w:rsid w:val="00DA6A59"/>
    <w:rsid w:val="00DA7FFB"/>
    <w:rsid w:val="00DB25B4"/>
    <w:rsid w:val="00DB447A"/>
    <w:rsid w:val="00DC00D3"/>
    <w:rsid w:val="00DC19D9"/>
    <w:rsid w:val="00DC478A"/>
    <w:rsid w:val="00DC5E17"/>
    <w:rsid w:val="00DD07C9"/>
    <w:rsid w:val="00DD143A"/>
    <w:rsid w:val="00DD2FB1"/>
    <w:rsid w:val="00DD54C6"/>
    <w:rsid w:val="00DD5799"/>
    <w:rsid w:val="00DD5E25"/>
    <w:rsid w:val="00DD733F"/>
    <w:rsid w:val="00DD7FE1"/>
    <w:rsid w:val="00DE00B6"/>
    <w:rsid w:val="00DE05EE"/>
    <w:rsid w:val="00DE0988"/>
    <w:rsid w:val="00DE3B98"/>
    <w:rsid w:val="00DE506F"/>
    <w:rsid w:val="00DE50E2"/>
    <w:rsid w:val="00DE5AF3"/>
    <w:rsid w:val="00DF127E"/>
    <w:rsid w:val="00DF2595"/>
    <w:rsid w:val="00E005EF"/>
    <w:rsid w:val="00E01D8B"/>
    <w:rsid w:val="00E026AC"/>
    <w:rsid w:val="00E042C5"/>
    <w:rsid w:val="00E05E3D"/>
    <w:rsid w:val="00E111AB"/>
    <w:rsid w:val="00E12428"/>
    <w:rsid w:val="00E1631D"/>
    <w:rsid w:val="00E21343"/>
    <w:rsid w:val="00E21F2C"/>
    <w:rsid w:val="00E23D00"/>
    <w:rsid w:val="00E27CEF"/>
    <w:rsid w:val="00E3049B"/>
    <w:rsid w:val="00E333D8"/>
    <w:rsid w:val="00E34103"/>
    <w:rsid w:val="00E35A61"/>
    <w:rsid w:val="00E36DE8"/>
    <w:rsid w:val="00E42270"/>
    <w:rsid w:val="00E45461"/>
    <w:rsid w:val="00E50BEA"/>
    <w:rsid w:val="00E52908"/>
    <w:rsid w:val="00E53038"/>
    <w:rsid w:val="00E535A9"/>
    <w:rsid w:val="00E53CAD"/>
    <w:rsid w:val="00E55ADA"/>
    <w:rsid w:val="00E609FC"/>
    <w:rsid w:val="00E72154"/>
    <w:rsid w:val="00E812C9"/>
    <w:rsid w:val="00E83F9B"/>
    <w:rsid w:val="00E85754"/>
    <w:rsid w:val="00E87773"/>
    <w:rsid w:val="00E93F70"/>
    <w:rsid w:val="00E948CB"/>
    <w:rsid w:val="00E96389"/>
    <w:rsid w:val="00EA2225"/>
    <w:rsid w:val="00EA2BB3"/>
    <w:rsid w:val="00EA3A41"/>
    <w:rsid w:val="00EA4778"/>
    <w:rsid w:val="00EA54ED"/>
    <w:rsid w:val="00EB2B73"/>
    <w:rsid w:val="00EB4825"/>
    <w:rsid w:val="00EB5488"/>
    <w:rsid w:val="00EB5CDD"/>
    <w:rsid w:val="00EB5FD4"/>
    <w:rsid w:val="00EB60AB"/>
    <w:rsid w:val="00EB7C5F"/>
    <w:rsid w:val="00ED36A5"/>
    <w:rsid w:val="00ED4623"/>
    <w:rsid w:val="00ED4ABD"/>
    <w:rsid w:val="00ED641E"/>
    <w:rsid w:val="00ED75DA"/>
    <w:rsid w:val="00EE38A8"/>
    <w:rsid w:val="00EF34A6"/>
    <w:rsid w:val="00EF6DD6"/>
    <w:rsid w:val="00F012A5"/>
    <w:rsid w:val="00F061E5"/>
    <w:rsid w:val="00F1100F"/>
    <w:rsid w:val="00F1120C"/>
    <w:rsid w:val="00F1671A"/>
    <w:rsid w:val="00F175FA"/>
    <w:rsid w:val="00F23E63"/>
    <w:rsid w:val="00F26C71"/>
    <w:rsid w:val="00F313B6"/>
    <w:rsid w:val="00F31FFA"/>
    <w:rsid w:val="00F3464A"/>
    <w:rsid w:val="00F36D49"/>
    <w:rsid w:val="00F36DB1"/>
    <w:rsid w:val="00F37E2F"/>
    <w:rsid w:val="00F410E1"/>
    <w:rsid w:val="00F42742"/>
    <w:rsid w:val="00F44C3A"/>
    <w:rsid w:val="00F53482"/>
    <w:rsid w:val="00F548A2"/>
    <w:rsid w:val="00F62DFB"/>
    <w:rsid w:val="00F63CD4"/>
    <w:rsid w:val="00F64689"/>
    <w:rsid w:val="00F66EB0"/>
    <w:rsid w:val="00F71C0E"/>
    <w:rsid w:val="00F7498E"/>
    <w:rsid w:val="00F80868"/>
    <w:rsid w:val="00F81604"/>
    <w:rsid w:val="00F82628"/>
    <w:rsid w:val="00F83EF4"/>
    <w:rsid w:val="00F85D47"/>
    <w:rsid w:val="00F9036C"/>
    <w:rsid w:val="00F90FEB"/>
    <w:rsid w:val="00F914F0"/>
    <w:rsid w:val="00F91FB3"/>
    <w:rsid w:val="00F9417C"/>
    <w:rsid w:val="00F96264"/>
    <w:rsid w:val="00F97FD3"/>
    <w:rsid w:val="00FA13B8"/>
    <w:rsid w:val="00FA64F4"/>
    <w:rsid w:val="00FA6E58"/>
    <w:rsid w:val="00FB18E5"/>
    <w:rsid w:val="00FB1FF9"/>
    <w:rsid w:val="00FB3AEB"/>
    <w:rsid w:val="00FB4F97"/>
    <w:rsid w:val="00FB679A"/>
    <w:rsid w:val="00FB7D3E"/>
    <w:rsid w:val="00FC0EAC"/>
    <w:rsid w:val="00FC16C4"/>
    <w:rsid w:val="00FC2F91"/>
    <w:rsid w:val="00FC517B"/>
    <w:rsid w:val="00FC68D5"/>
    <w:rsid w:val="00FD2338"/>
    <w:rsid w:val="00FD3E82"/>
    <w:rsid w:val="00FD43AC"/>
    <w:rsid w:val="00FD65C7"/>
    <w:rsid w:val="00FD7193"/>
    <w:rsid w:val="00FD7A2F"/>
    <w:rsid w:val="00FD7C7E"/>
    <w:rsid w:val="00FE2357"/>
    <w:rsid w:val="00FE45BB"/>
    <w:rsid w:val="00FF0034"/>
    <w:rsid w:val="00FF117B"/>
    <w:rsid w:val="00FF5614"/>
    <w:rsid w:val="00FF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6393630"/>
  <w15:docId w15:val="{55FAAB6D-1ED8-41A7-8A55-E0C0A257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10A"/>
    <w:rPr>
      <w:sz w:val="24"/>
      <w:szCs w:val="24"/>
      <w:lang w:eastAsia="en-US"/>
    </w:rPr>
  </w:style>
  <w:style w:type="paragraph" w:styleId="Heading1">
    <w:name w:val="heading 1"/>
    <w:basedOn w:val="Normal"/>
    <w:next w:val="Normal"/>
    <w:qFormat/>
    <w:rsid w:val="0074210A"/>
    <w:pPr>
      <w:keepNext/>
      <w:ind w:right="-360"/>
      <w:outlineLvl w:val="0"/>
    </w:pPr>
    <w:rPr>
      <w:rFonts w:ascii="Arial" w:hAnsi="Arial" w:cs="Arial"/>
      <w:b/>
      <w:bCs/>
    </w:rPr>
  </w:style>
  <w:style w:type="paragraph" w:styleId="Heading2">
    <w:name w:val="heading 2"/>
    <w:basedOn w:val="Normal"/>
    <w:next w:val="Normal"/>
    <w:qFormat/>
    <w:rsid w:val="0074210A"/>
    <w:pPr>
      <w:keepNext/>
      <w:jc w:val="both"/>
      <w:outlineLvl w:val="1"/>
    </w:pPr>
    <w:rPr>
      <w:rFonts w:ascii="Arial" w:hAnsi="Arial" w:cs="Arial"/>
      <w:b/>
      <w:bCs/>
    </w:rPr>
  </w:style>
  <w:style w:type="paragraph" w:styleId="Heading3">
    <w:name w:val="heading 3"/>
    <w:basedOn w:val="Normal"/>
    <w:next w:val="Normal"/>
    <w:link w:val="Heading3Char"/>
    <w:qFormat/>
    <w:rsid w:val="0074210A"/>
    <w:pPr>
      <w:keepNext/>
      <w:jc w:val="both"/>
      <w:outlineLvl w:val="2"/>
    </w:pPr>
    <w:rPr>
      <w:rFonts w:ascii="Arial" w:hAnsi="Arial"/>
      <w:b/>
      <w:bCs/>
    </w:rPr>
  </w:style>
  <w:style w:type="paragraph" w:styleId="Heading4">
    <w:name w:val="heading 4"/>
    <w:basedOn w:val="Normal"/>
    <w:next w:val="Normal"/>
    <w:qFormat/>
    <w:rsid w:val="0074210A"/>
    <w:pPr>
      <w:keepNext/>
      <w:outlineLvl w:val="3"/>
    </w:pPr>
    <w:rPr>
      <w:sz w:val="32"/>
    </w:rPr>
  </w:style>
  <w:style w:type="paragraph" w:styleId="Heading5">
    <w:name w:val="heading 5"/>
    <w:basedOn w:val="Normal"/>
    <w:next w:val="Normal"/>
    <w:qFormat/>
    <w:rsid w:val="0074210A"/>
    <w:pPr>
      <w:keepNext/>
      <w:spacing w:before="120"/>
      <w:jc w:val="both"/>
      <w:outlineLvl w:val="4"/>
    </w:pPr>
    <w:rPr>
      <w:b/>
      <w:color w:val="FF0000"/>
    </w:rPr>
  </w:style>
  <w:style w:type="paragraph" w:styleId="Heading6">
    <w:name w:val="heading 6"/>
    <w:basedOn w:val="Normal"/>
    <w:next w:val="Normal"/>
    <w:qFormat/>
    <w:rsid w:val="0074210A"/>
    <w:pPr>
      <w:keepNext/>
      <w:jc w:val="both"/>
      <w:outlineLvl w:val="5"/>
    </w:pPr>
    <w:rPr>
      <w:u w:val="single"/>
    </w:rPr>
  </w:style>
  <w:style w:type="paragraph" w:styleId="Heading7">
    <w:name w:val="heading 7"/>
    <w:basedOn w:val="Normal"/>
    <w:next w:val="Normal"/>
    <w:link w:val="Heading7Char"/>
    <w:unhideWhenUsed/>
    <w:qFormat/>
    <w:rsid w:val="00DD5E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10A"/>
    <w:pPr>
      <w:jc w:val="both"/>
    </w:pPr>
    <w:rPr>
      <w:rFonts w:ascii="Arial" w:hAnsi="Arial"/>
      <w:sz w:val="22"/>
      <w:szCs w:val="20"/>
    </w:rPr>
  </w:style>
  <w:style w:type="paragraph" w:styleId="BodyText2">
    <w:name w:val="Body Text 2"/>
    <w:basedOn w:val="Normal"/>
    <w:rsid w:val="0074210A"/>
    <w:pPr>
      <w:jc w:val="both"/>
    </w:pPr>
    <w:rPr>
      <w:rFonts w:ascii="Arial" w:hAnsi="Arial" w:cs="Arial"/>
    </w:rPr>
  </w:style>
  <w:style w:type="paragraph" w:styleId="BodyText3">
    <w:name w:val="Body Text 3"/>
    <w:basedOn w:val="Normal"/>
    <w:rsid w:val="0074210A"/>
    <w:pPr>
      <w:ind w:right="-270"/>
      <w:jc w:val="both"/>
    </w:pPr>
    <w:rPr>
      <w:rFonts w:ascii="Arial" w:hAnsi="Arial" w:cs="Arial"/>
    </w:rPr>
  </w:style>
  <w:style w:type="paragraph" w:styleId="BalloonText">
    <w:name w:val="Balloon Text"/>
    <w:basedOn w:val="Normal"/>
    <w:semiHidden/>
    <w:rsid w:val="00D23DD3"/>
    <w:rPr>
      <w:rFonts w:ascii="Tahoma" w:hAnsi="Tahoma" w:cs="Tahoma"/>
      <w:sz w:val="16"/>
      <w:szCs w:val="16"/>
    </w:rPr>
  </w:style>
  <w:style w:type="character" w:customStyle="1" w:styleId="Heading7Char">
    <w:name w:val="Heading 7 Char"/>
    <w:link w:val="Heading7"/>
    <w:rsid w:val="00DD5E25"/>
    <w:rPr>
      <w:rFonts w:ascii="Calibri" w:eastAsia="Times New Roman" w:hAnsi="Calibri" w:cs="Times New Roman"/>
      <w:sz w:val="24"/>
      <w:szCs w:val="24"/>
      <w:lang w:eastAsia="en-US"/>
    </w:rPr>
  </w:style>
  <w:style w:type="paragraph" w:styleId="ListParagraph">
    <w:name w:val="List Paragraph"/>
    <w:basedOn w:val="Normal"/>
    <w:uiPriority w:val="34"/>
    <w:qFormat/>
    <w:rsid w:val="00907F8A"/>
    <w:pPr>
      <w:ind w:left="720"/>
    </w:pPr>
  </w:style>
  <w:style w:type="character" w:customStyle="1" w:styleId="normalchar1">
    <w:name w:val="normal__char1"/>
    <w:rsid w:val="003C6118"/>
    <w:rPr>
      <w:rFonts w:ascii="Calibri" w:hAnsi="Calibri" w:hint="default"/>
      <w:strike w:val="0"/>
      <w:dstrike w:val="0"/>
      <w:sz w:val="22"/>
      <w:szCs w:val="22"/>
      <w:u w:val="none"/>
      <w:effect w:val="none"/>
    </w:rPr>
  </w:style>
  <w:style w:type="character" w:customStyle="1" w:styleId="table0020normalchar1">
    <w:name w:val="table_0020normal__char1"/>
    <w:rsid w:val="003C6118"/>
    <w:rPr>
      <w:strike w:val="0"/>
      <w:dstrike w:val="0"/>
      <w:u w:val="none"/>
      <w:effect w:val="none"/>
    </w:rPr>
  </w:style>
  <w:style w:type="character" w:customStyle="1" w:styleId="Heading3Char">
    <w:name w:val="Heading 3 Char"/>
    <w:link w:val="Heading3"/>
    <w:locked/>
    <w:rsid w:val="00671C3D"/>
    <w:rPr>
      <w:rFonts w:ascii="Arial" w:hAnsi="Arial" w:cs="Arial"/>
      <w:b/>
      <w:bCs/>
      <w:sz w:val="24"/>
      <w:szCs w:val="24"/>
      <w:lang w:eastAsia="en-US"/>
    </w:rPr>
  </w:style>
  <w:style w:type="paragraph" w:styleId="Header">
    <w:name w:val="header"/>
    <w:basedOn w:val="Normal"/>
    <w:link w:val="HeaderChar"/>
    <w:rsid w:val="00755737"/>
    <w:pPr>
      <w:tabs>
        <w:tab w:val="center" w:pos="4513"/>
        <w:tab w:val="right" w:pos="9026"/>
      </w:tabs>
    </w:pPr>
  </w:style>
  <w:style w:type="character" w:customStyle="1" w:styleId="HeaderChar">
    <w:name w:val="Header Char"/>
    <w:link w:val="Header"/>
    <w:rsid w:val="00755737"/>
    <w:rPr>
      <w:sz w:val="24"/>
      <w:szCs w:val="24"/>
      <w:lang w:eastAsia="en-US"/>
    </w:rPr>
  </w:style>
  <w:style w:type="paragraph" w:styleId="Footer">
    <w:name w:val="footer"/>
    <w:basedOn w:val="Normal"/>
    <w:link w:val="FooterChar"/>
    <w:uiPriority w:val="99"/>
    <w:rsid w:val="00755737"/>
    <w:pPr>
      <w:tabs>
        <w:tab w:val="center" w:pos="4513"/>
        <w:tab w:val="right" w:pos="9026"/>
      </w:tabs>
    </w:pPr>
  </w:style>
  <w:style w:type="character" w:customStyle="1" w:styleId="FooterChar">
    <w:name w:val="Footer Char"/>
    <w:link w:val="Footer"/>
    <w:uiPriority w:val="99"/>
    <w:rsid w:val="00755737"/>
    <w:rPr>
      <w:sz w:val="24"/>
      <w:szCs w:val="24"/>
      <w:lang w:eastAsia="en-US"/>
    </w:rPr>
  </w:style>
  <w:style w:type="character" w:styleId="CommentReference">
    <w:name w:val="annotation reference"/>
    <w:basedOn w:val="DefaultParagraphFont"/>
    <w:semiHidden/>
    <w:unhideWhenUsed/>
    <w:rsid w:val="00190213"/>
    <w:rPr>
      <w:sz w:val="16"/>
      <w:szCs w:val="16"/>
    </w:rPr>
  </w:style>
  <w:style w:type="paragraph" w:styleId="CommentText">
    <w:name w:val="annotation text"/>
    <w:basedOn w:val="Normal"/>
    <w:link w:val="CommentTextChar"/>
    <w:semiHidden/>
    <w:unhideWhenUsed/>
    <w:rsid w:val="00190213"/>
    <w:rPr>
      <w:sz w:val="20"/>
      <w:szCs w:val="20"/>
    </w:rPr>
  </w:style>
  <w:style w:type="character" w:customStyle="1" w:styleId="CommentTextChar">
    <w:name w:val="Comment Text Char"/>
    <w:basedOn w:val="DefaultParagraphFont"/>
    <w:link w:val="CommentText"/>
    <w:semiHidden/>
    <w:rsid w:val="00190213"/>
    <w:rPr>
      <w:lang w:eastAsia="en-US"/>
    </w:rPr>
  </w:style>
  <w:style w:type="paragraph" w:styleId="CommentSubject">
    <w:name w:val="annotation subject"/>
    <w:basedOn w:val="CommentText"/>
    <w:next w:val="CommentText"/>
    <w:link w:val="CommentSubjectChar"/>
    <w:semiHidden/>
    <w:unhideWhenUsed/>
    <w:rsid w:val="00190213"/>
    <w:rPr>
      <w:b/>
      <w:bCs/>
    </w:rPr>
  </w:style>
  <w:style w:type="character" w:customStyle="1" w:styleId="CommentSubjectChar">
    <w:name w:val="Comment Subject Char"/>
    <w:basedOn w:val="CommentTextChar"/>
    <w:link w:val="CommentSubject"/>
    <w:semiHidden/>
    <w:rsid w:val="00190213"/>
    <w:rPr>
      <w:b/>
      <w:bCs/>
      <w:lang w:eastAsia="en-US"/>
    </w:rPr>
  </w:style>
  <w:style w:type="paragraph" w:styleId="Revision">
    <w:name w:val="Revision"/>
    <w:hidden/>
    <w:uiPriority w:val="99"/>
    <w:semiHidden/>
    <w:rsid w:val="00AB272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7677">
      <w:bodyDiv w:val="1"/>
      <w:marLeft w:val="0"/>
      <w:marRight w:val="0"/>
      <w:marTop w:val="0"/>
      <w:marBottom w:val="0"/>
      <w:divBdr>
        <w:top w:val="none" w:sz="0" w:space="0" w:color="auto"/>
        <w:left w:val="none" w:sz="0" w:space="0" w:color="auto"/>
        <w:bottom w:val="none" w:sz="0" w:space="0" w:color="auto"/>
        <w:right w:val="none" w:sz="0" w:space="0" w:color="auto"/>
      </w:divBdr>
    </w:div>
    <w:div w:id="19341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41</TotalTime>
  <Pages>12</Pages>
  <Words>3384</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Gavin Scott (NHS Ayrshire &amp; Arran)</cp:lastModifiedBy>
  <cp:revision>5</cp:revision>
  <cp:lastPrinted>2016-12-30T14:53:00Z</cp:lastPrinted>
  <dcterms:created xsi:type="dcterms:W3CDTF">2023-07-03T14:33:00Z</dcterms:created>
  <dcterms:modified xsi:type="dcterms:W3CDTF">2023-07-14T11:29:00Z</dcterms:modified>
</cp:coreProperties>
</file>