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CD" w:rsidRDefault="009C28CD" w:rsidP="009C28CD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6F1006">
        <w:rPr>
          <w:rFonts w:ascii="Arial" w:hAnsi="Arial" w:cs="Arial"/>
          <w:b/>
        </w:rPr>
        <w:t>Person Specification</w:t>
      </w:r>
    </w:p>
    <w:p w:rsidR="009C28CD" w:rsidRDefault="00B67382" w:rsidP="009C28CD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362917</wp:posOffset>
            </wp:positionV>
            <wp:extent cx="6915150" cy="9772650"/>
            <wp:effectExtent l="19050" t="0" r="0" b="0"/>
            <wp:wrapNone/>
            <wp:docPr id="119" name="Picture 3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tt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4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pStyle w:val="Heading3"/>
              <w:spacing w:before="120" w:after="120"/>
            </w:pPr>
            <w:r w:rsidRPr="00C858D1">
              <w:t>Qualifications &amp; Training – Essential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2" w:rsidRDefault="00B67382" w:rsidP="00B67382">
            <w:pPr>
              <w:rPr>
                <w:rFonts w:ascii="Arial" w:hAnsi="Arial" w:cs="Arial"/>
                <w:color w:val="000000"/>
              </w:rPr>
            </w:pPr>
          </w:p>
          <w:p w:rsidR="00B67382" w:rsidRDefault="00B67382" w:rsidP="00B67382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Degree level in a business related discipline, or equivalent experience</w:t>
            </w:r>
          </w:p>
          <w:p w:rsidR="00B67382" w:rsidRDefault="00B67382" w:rsidP="00B67382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Further management training/development to Post Graduate level, or equivalent experience</w:t>
            </w:r>
          </w:p>
          <w:p w:rsidR="00B67382" w:rsidRDefault="00B67382" w:rsidP="00B67382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Record of continued professional development</w:t>
            </w:r>
          </w:p>
          <w:p w:rsidR="009C28CD" w:rsidRPr="004B07B9" w:rsidRDefault="009C28CD" w:rsidP="0040681A">
            <w:pPr>
              <w:ind w:left="227"/>
              <w:rPr>
                <w:rFonts w:ascii="Arial" w:hAnsi="Arial" w:cs="Arial"/>
              </w:rPr>
            </w:pP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rPr>
                <w:rFonts w:ascii="Arial" w:hAnsi="Arial" w:cs="Arial"/>
                <w:b/>
              </w:rPr>
            </w:pPr>
            <w:r w:rsidRPr="00C858D1">
              <w:rPr>
                <w:rFonts w:ascii="Arial" w:hAnsi="Arial" w:cs="Arial"/>
                <w:b/>
              </w:rPr>
              <w:t>Qualifications &amp; Training – Desirable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B67382" w:rsidRDefault="00B67382" w:rsidP="00B6738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Management experience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rPr>
                <w:rFonts w:ascii="Arial" w:hAnsi="Arial" w:cs="Arial"/>
                <w:b/>
              </w:rPr>
            </w:pPr>
            <w:r w:rsidRPr="00C858D1">
              <w:rPr>
                <w:rFonts w:ascii="Arial" w:hAnsi="Arial" w:cs="Arial"/>
                <w:b/>
              </w:rPr>
              <w:t>Experience – Essential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2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experience in a managerial position, preferably within a Primary Care or Healthcare setting.</w:t>
            </w:r>
          </w:p>
          <w:p w:rsidR="00B67382" w:rsidRPr="003F797B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797B">
              <w:rPr>
                <w:rFonts w:ascii="Arial" w:hAnsi="Arial" w:cs="Arial"/>
              </w:rPr>
              <w:t>Significant experience in an operational service management position</w:t>
            </w:r>
          </w:p>
          <w:p w:rsidR="00B67382" w:rsidRPr="00FD79D5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Significant experience of managing staff, </w:t>
            </w:r>
            <w:r w:rsidRPr="00266738">
              <w:rPr>
                <w:rFonts w:ascii="Arial" w:hAnsi="Arial" w:cs="Arial"/>
              </w:rPr>
              <w:t>preferably within a NHS setting</w:t>
            </w:r>
          </w:p>
          <w:p w:rsidR="00B67382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Significant </w:t>
            </w:r>
            <w:r w:rsidRPr="00266738">
              <w:rPr>
                <w:rFonts w:ascii="Arial" w:hAnsi="Arial" w:cs="Arial"/>
              </w:rPr>
              <w:t xml:space="preserve">experience of budget management </w:t>
            </w:r>
            <w:r>
              <w:rPr>
                <w:rFonts w:ascii="Arial" w:hAnsi="Arial" w:cs="Arial"/>
                <w:color w:val="000000"/>
              </w:rPr>
              <w:t xml:space="preserve"> and understanding of financial systems</w:t>
            </w:r>
          </w:p>
          <w:p w:rsidR="00B67382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Significant experience of Systems management </w:t>
            </w:r>
          </w:p>
          <w:p w:rsidR="00B67382" w:rsidRPr="00CF1F00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Significant experience of Change management and service re-design </w:t>
            </w:r>
          </w:p>
          <w:p w:rsidR="00B67382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Working with staff at senior management level in the organisation</w:t>
            </w:r>
          </w:p>
          <w:p w:rsidR="00B67382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Working across organisational and professional boundaries</w:t>
            </w:r>
          </w:p>
          <w:p w:rsidR="00B67382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Production of high standard reports/papers</w:t>
            </w:r>
          </w:p>
          <w:p w:rsidR="00B67382" w:rsidRPr="00C82124" w:rsidRDefault="00B67382" w:rsidP="00B67382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Development and management of work related systems</w:t>
            </w:r>
          </w:p>
          <w:p w:rsidR="00793427" w:rsidRPr="00B574CF" w:rsidRDefault="00793427" w:rsidP="0040681A">
            <w:pPr>
              <w:ind w:left="227"/>
            </w:pP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rPr>
                <w:rFonts w:ascii="Arial" w:hAnsi="Arial" w:cs="Arial"/>
                <w:b/>
              </w:rPr>
            </w:pPr>
            <w:r w:rsidRPr="00C858D1">
              <w:rPr>
                <w:rFonts w:ascii="Arial" w:hAnsi="Arial" w:cs="Arial"/>
                <w:b/>
              </w:rPr>
              <w:t>Experience – Desirable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2" w:rsidRDefault="00B67382" w:rsidP="00B67382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of working in a dental environment</w:t>
            </w:r>
          </w:p>
          <w:p w:rsidR="00B67382" w:rsidRDefault="00B67382" w:rsidP="00B67382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Working with computerised clinical &amp; practice management software</w:t>
            </w:r>
          </w:p>
          <w:p w:rsidR="009C28CD" w:rsidRPr="00793427" w:rsidRDefault="009C28CD" w:rsidP="00793427">
            <w:pPr>
              <w:rPr>
                <w:spacing w:val="-2"/>
              </w:rPr>
            </w:pP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rPr>
                <w:rFonts w:ascii="Arial" w:hAnsi="Arial" w:cs="Arial"/>
                <w:b/>
              </w:rPr>
            </w:pPr>
            <w:r w:rsidRPr="00C858D1">
              <w:rPr>
                <w:rFonts w:ascii="Arial" w:hAnsi="Arial" w:cs="Arial"/>
                <w:b/>
              </w:rPr>
              <w:t>Knowledge – Essential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2" w:rsidRDefault="00B67382" w:rsidP="00B67382">
            <w:pPr>
              <w:rPr>
                <w:rFonts w:ascii="Arial" w:hAnsi="Arial" w:cs="Arial"/>
                <w:color w:val="000000"/>
              </w:rPr>
            </w:pPr>
          </w:p>
          <w:p w:rsidR="00B67382" w:rsidRDefault="00B67382" w:rsidP="00B6738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</w:t>
            </w:r>
            <w:r w:rsidRPr="000340C9">
              <w:rPr>
                <w:rFonts w:ascii="Arial" w:hAnsi="Arial" w:cs="Arial"/>
                <w:color w:val="000000"/>
              </w:rPr>
              <w:t xml:space="preserve"> of the NHS in </w:t>
            </w:r>
            <w:smartTag w:uri="urn:schemas-microsoft-com:office:smarttags" w:element="place">
              <w:smartTag w:uri="urn:schemas-microsoft-com:office:smarttags" w:element="country-region">
                <w:r w:rsidRPr="000340C9">
                  <w:rPr>
                    <w:rFonts w:ascii="Arial" w:hAnsi="Arial" w:cs="Arial"/>
                    <w:color w:val="000000"/>
                  </w:rPr>
                  <w:t>Scotland</w:t>
                </w:r>
              </w:smartTag>
            </w:smartTag>
            <w:r w:rsidRPr="000340C9">
              <w:rPr>
                <w:rFonts w:ascii="Arial" w:hAnsi="Arial" w:cs="Arial"/>
                <w:color w:val="000000"/>
              </w:rPr>
              <w:t>, its structures, policies and strategic direction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67382" w:rsidRDefault="00B67382" w:rsidP="00B6738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Principles of governance and public accountability</w:t>
            </w:r>
          </w:p>
          <w:p w:rsidR="00B67382" w:rsidRDefault="00B67382" w:rsidP="00B6738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 of HR policies and procedures</w:t>
            </w:r>
          </w:p>
          <w:p w:rsidR="00793427" w:rsidRPr="00793427" w:rsidRDefault="00793427" w:rsidP="0040681A">
            <w:pPr>
              <w:ind w:left="227"/>
              <w:rPr>
                <w:rFonts w:ascii="Arial" w:hAnsi="Arial" w:cs="Arial"/>
                <w:color w:val="000000"/>
              </w:rPr>
            </w:pP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rPr>
                <w:rFonts w:ascii="Arial" w:hAnsi="Arial" w:cs="Arial"/>
                <w:b/>
              </w:rPr>
            </w:pPr>
            <w:r w:rsidRPr="00C858D1">
              <w:rPr>
                <w:rFonts w:ascii="Arial" w:hAnsi="Arial" w:cs="Arial"/>
                <w:b/>
              </w:rPr>
              <w:t>Knowledge – Desirable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2" w:rsidRDefault="00B67382" w:rsidP="00B67382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Knowledge of oral health strategies both local &amp; national</w:t>
            </w:r>
          </w:p>
          <w:p w:rsidR="00B67382" w:rsidRDefault="00B67382" w:rsidP="00B67382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Understanding of General Dental Services (GDS) regulations e.g. the Statement of Dental Remuneration (SDR)</w:t>
            </w:r>
          </w:p>
          <w:p w:rsidR="00793427" w:rsidRPr="00B574CF" w:rsidRDefault="00793427" w:rsidP="00793427">
            <w:pPr>
              <w:rPr>
                <w:spacing w:val="-2"/>
              </w:rPr>
            </w:pP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rPr>
                <w:rFonts w:ascii="Arial" w:hAnsi="Arial" w:cs="Arial"/>
                <w:b/>
              </w:rPr>
            </w:pPr>
            <w:r w:rsidRPr="00C858D1">
              <w:rPr>
                <w:rFonts w:ascii="Arial" w:hAnsi="Arial" w:cs="Arial"/>
                <w:b/>
              </w:rPr>
              <w:t>Competencies &amp; Skills – Essential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Leadership skills including influencing, well developed listening and interpreting skills</w:t>
            </w:r>
          </w:p>
          <w:p w:rsid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Well developed problem solving and analytical skills</w:t>
            </w:r>
          </w:p>
          <w:p w:rsid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Proven ability as an effective communicator through a range of mediums, particularly written and verbal communication.</w:t>
            </w:r>
          </w:p>
          <w:p w:rsid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Good interpersonal skills including diplomacy and discretion</w:t>
            </w:r>
          </w:p>
          <w:p w:rsid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Effective leader and team player who can lead by example and work across a number of different teams.</w:t>
            </w:r>
          </w:p>
          <w:p w:rsid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Evidence of delivering change using project management techniques</w:t>
            </w:r>
          </w:p>
          <w:p w:rsid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</w:rPr>
            </w:pPr>
            <w:r w:rsidRPr="00266738">
              <w:rPr>
                <w:rFonts w:ascii="Arial" w:hAnsi="Arial" w:cs="Arial"/>
              </w:rPr>
              <w:lastRenderedPageBreak/>
              <w:t>Extensive knowledge of Microsoft Office, in particular Excel, Word and Access to audit efficiency, service improvement and performance management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B67382" w:rsidRPr="00266738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66738">
              <w:rPr>
                <w:rFonts w:ascii="Arial" w:hAnsi="Arial" w:cs="Arial"/>
              </w:rPr>
              <w:t>The ability to work both unsupervised and as part of a team</w:t>
            </w:r>
          </w:p>
          <w:p w:rsidR="00B67382" w:rsidRPr="00266738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66738">
              <w:rPr>
                <w:rFonts w:ascii="Arial" w:hAnsi="Arial" w:cs="Arial"/>
              </w:rPr>
              <w:t>Self-motivation, enthusiasm and use of initiative</w:t>
            </w:r>
          </w:p>
          <w:p w:rsidR="00B67382" w:rsidRPr="00266738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66738">
              <w:rPr>
                <w:rFonts w:ascii="Arial" w:hAnsi="Arial" w:cs="Arial"/>
              </w:rPr>
              <w:t>The ability to organise, motivate, develop and lead staff</w:t>
            </w:r>
          </w:p>
          <w:p w:rsidR="00B67382" w:rsidRPr="00266738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66738">
              <w:rPr>
                <w:rFonts w:ascii="Arial" w:hAnsi="Arial" w:cs="Arial"/>
              </w:rPr>
              <w:t>The ability to prioritise one’s own workload and deal with numerous concurrent tasks within challenging timescales</w:t>
            </w:r>
          </w:p>
          <w:p w:rsidR="00B67382" w:rsidRPr="00266738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66738">
              <w:rPr>
                <w:rFonts w:ascii="Arial" w:hAnsi="Arial" w:cs="Arial"/>
              </w:rPr>
              <w:t>Concern for, and understanding of, people and their rights</w:t>
            </w:r>
          </w:p>
          <w:p w:rsid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14F33">
              <w:rPr>
                <w:rFonts w:ascii="Arial" w:hAnsi="Arial" w:cs="Arial"/>
              </w:rPr>
              <w:t>An adherence of both confidentiality issues and health, safety and environment issues in the workplace</w:t>
            </w:r>
          </w:p>
          <w:p w:rsidR="00B67382" w:rsidRPr="00B67382" w:rsidRDefault="00B67382" w:rsidP="00B67382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7382">
              <w:rPr>
                <w:rFonts w:ascii="Arial" w:hAnsi="Arial" w:cs="Arial"/>
              </w:rPr>
              <w:t>Driving Licence and access to a car</w:t>
            </w:r>
          </w:p>
          <w:p w:rsidR="009C28CD" w:rsidRPr="00EB1CEC" w:rsidRDefault="009C28CD" w:rsidP="0040681A"/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rPr>
                <w:rFonts w:ascii="Arial" w:hAnsi="Arial" w:cs="Arial"/>
                <w:b/>
              </w:rPr>
            </w:pPr>
            <w:r w:rsidRPr="00C858D1">
              <w:rPr>
                <w:rFonts w:ascii="Arial" w:hAnsi="Arial" w:cs="Arial"/>
                <w:b/>
              </w:rPr>
              <w:lastRenderedPageBreak/>
              <w:t>Competencies &amp; Skills – Desirable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B574CF" w:rsidRDefault="009C28CD" w:rsidP="0079342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pStyle w:val="Heading3"/>
              <w:spacing w:before="120" w:after="120"/>
            </w:pPr>
            <w:r w:rsidRPr="00C858D1">
              <w:t>Personal Characteristics and Other – Essential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512EDE" w:rsidRDefault="009C28CD" w:rsidP="0040681A">
            <w:pPr>
              <w:ind w:left="360"/>
              <w:rPr>
                <w:rFonts w:ascii="Arial" w:hAnsi="Arial" w:cs="Arial"/>
              </w:rPr>
            </w:pPr>
          </w:p>
          <w:p w:rsidR="009C28CD" w:rsidRPr="000E5BDF" w:rsidRDefault="009C28CD" w:rsidP="00793427"/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C858D1" w:rsidRDefault="009C28CD" w:rsidP="00793427">
            <w:pPr>
              <w:rPr>
                <w:rFonts w:ascii="Arial" w:hAnsi="Arial" w:cs="Arial"/>
                <w:b/>
              </w:rPr>
            </w:pPr>
            <w:r w:rsidRPr="00C858D1">
              <w:rPr>
                <w:rFonts w:ascii="Arial" w:hAnsi="Arial" w:cs="Arial"/>
                <w:b/>
              </w:rPr>
              <w:t>Personal Characteristics and Other – Desirable Criteria</w:t>
            </w:r>
          </w:p>
        </w:tc>
      </w:tr>
      <w:tr w:rsidR="009C28CD" w:rsidRPr="00C858D1" w:rsidTr="007934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CD" w:rsidRPr="00B574CF" w:rsidRDefault="009C28CD" w:rsidP="0079342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</w:rPr>
            </w:pPr>
          </w:p>
        </w:tc>
      </w:tr>
    </w:tbl>
    <w:p w:rsidR="00FD7CB6" w:rsidRDefault="00FD7CB6"/>
    <w:sectPr w:rsidR="00FD7CB6" w:rsidSect="00FD7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2D2F"/>
    <w:multiLevelType w:val="hybridMultilevel"/>
    <w:tmpl w:val="52ACE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5BD"/>
    <w:multiLevelType w:val="hybridMultilevel"/>
    <w:tmpl w:val="94285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0700D"/>
    <w:multiLevelType w:val="hybridMultilevel"/>
    <w:tmpl w:val="EFA632AE"/>
    <w:lvl w:ilvl="0" w:tplc="A9E41FF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151B"/>
    <w:multiLevelType w:val="hybridMultilevel"/>
    <w:tmpl w:val="C566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0DBB"/>
    <w:multiLevelType w:val="hybridMultilevel"/>
    <w:tmpl w:val="C91CE678"/>
    <w:lvl w:ilvl="0" w:tplc="A9E41FF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5625"/>
    <w:multiLevelType w:val="hybridMultilevel"/>
    <w:tmpl w:val="FF6E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62D26"/>
    <w:multiLevelType w:val="hybridMultilevel"/>
    <w:tmpl w:val="2808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53B7"/>
    <w:multiLevelType w:val="hybridMultilevel"/>
    <w:tmpl w:val="1408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01AA"/>
    <w:multiLevelType w:val="hybridMultilevel"/>
    <w:tmpl w:val="F90A9990"/>
    <w:lvl w:ilvl="0" w:tplc="A9E41FF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95891"/>
    <w:multiLevelType w:val="hybridMultilevel"/>
    <w:tmpl w:val="4A54E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D39F3"/>
    <w:multiLevelType w:val="hybridMultilevel"/>
    <w:tmpl w:val="CE58B392"/>
    <w:lvl w:ilvl="0" w:tplc="A9E41FF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A7E87"/>
    <w:multiLevelType w:val="hybridMultilevel"/>
    <w:tmpl w:val="59441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F31A8"/>
    <w:multiLevelType w:val="hybridMultilevel"/>
    <w:tmpl w:val="6B6EDCDA"/>
    <w:lvl w:ilvl="0" w:tplc="A9E41FF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74DA2"/>
    <w:multiLevelType w:val="hybridMultilevel"/>
    <w:tmpl w:val="F8C07448"/>
    <w:lvl w:ilvl="0" w:tplc="A9E41FF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3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CD"/>
    <w:rsid w:val="00286BE9"/>
    <w:rsid w:val="002D5BE1"/>
    <w:rsid w:val="00396F04"/>
    <w:rsid w:val="00403193"/>
    <w:rsid w:val="0040681A"/>
    <w:rsid w:val="004B33BA"/>
    <w:rsid w:val="004E0EA4"/>
    <w:rsid w:val="00562FB6"/>
    <w:rsid w:val="00574053"/>
    <w:rsid w:val="00735B9E"/>
    <w:rsid w:val="00793427"/>
    <w:rsid w:val="008320F8"/>
    <w:rsid w:val="009A0805"/>
    <w:rsid w:val="009C28CD"/>
    <w:rsid w:val="00A2572A"/>
    <w:rsid w:val="00AE5081"/>
    <w:rsid w:val="00AF052D"/>
    <w:rsid w:val="00AF2537"/>
    <w:rsid w:val="00B02B39"/>
    <w:rsid w:val="00B3286E"/>
    <w:rsid w:val="00B67382"/>
    <w:rsid w:val="00BB056A"/>
    <w:rsid w:val="00C93ABC"/>
    <w:rsid w:val="00CA074A"/>
    <w:rsid w:val="00D66495"/>
    <w:rsid w:val="00E20986"/>
    <w:rsid w:val="00E24A6A"/>
    <w:rsid w:val="00E905A1"/>
    <w:rsid w:val="00F834D9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01A872A6-7871-4755-A175-3E817267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C28CD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B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C28C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gmacbeth</dc:creator>
  <cp:lastModifiedBy>McCluskey, Caroline</cp:lastModifiedBy>
  <cp:revision>2</cp:revision>
  <dcterms:created xsi:type="dcterms:W3CDTF">2023-07-18T08:04:00Z</dcterms:created>
  <dcterms:modified xsi:type="dcterms:W3CDTF">2023-07-18T08:04:00Z</dcterms:modified>
</cp:coreProperties>
</file>