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0C70A" w14:textId="7CEA77FB" w:rsidR="00851D48" w:rsidRPr="00851D48" w:rsidRDefault="00725034" w:rsidP="00AF4B29">
      <w:pPr>
        <w:pStyle w:val="Heading1"/>
        <w:jc w:val="center"/>
      </w:pPr>
      <w:r>
        <w:rPr>
          <w:noProof/>
        </w:rPr>
        <mc:AlternateContent>
          <mc:Choice Requires="wps">
            <w:drawing>
              <wp:anchor distT="0" distB="0" distL="114300" distR="114300" simplePos="0" relativeHeight="251654144" behindDoc="0" locked="0" layoutInCell="1" allowOverlap="1" wp14:anchorId="2E919971" wp14:editId="49AC955A">
                <wp:simplePos x="0" y="0"/>
                <wp:positionH relativeFrom="column">
                  <wp:posOffset>4914900</wp:posOffset>
                </wp:positionH>
                <wp:positionV relativeFrom="paragraph">
                  <wp:posOffset>-571500</wp:posOffset>
                </wp:positionV>
                <wp:extent cx="1249680" cy="95440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954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D2365" w14:textId="77777777" w:rsidR="00AF4B29" w:rsidRDefault="00630791">
                            <w:r>
                              <w:rPr>
                                <w:noProof/>
                                <w:lang w:eastAsia="en-GB"/>
                              </w:rPr>
                              <w:drawing>
                                <wp:inline distT="0" distB="0" distL="0" distR="0" wp14:anchorId="449F6C36" wp14:editId="33072E5B">
                                  <wp:extent cx="1066800" cy="866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866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19971" id="_x0000_t202" coordsize="21600,21600" o:spt="202" path="m,l,21600r21600,l21600,xe">
                <v:stroke joinstyle="miter"/>
                <v:path gradientshapeok="t" o:connecttype="rect"/>
              </v:shapetype>
              <v:shape id="Text Box 11" o:spid="_x0000_s1026" type="#_x0000_t202" style="position:absolute;left:0;text-align:left;margin-left:387pt;margin-top:-45pt;width:98.4pt;height:7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" stroked="f">
                <v:textbox>
                  <w:txbxContent>
                    <w:p w14:paraId="755D2365" w14:textId="77777777" w:rsidR="00AF4B29" w:rsidRDefault="00630791">
                      <w:r>
                        <w:rPr>
                          <w:noProof/>
                          <w:lang w:eastAsia="en-GB"/>
                        </w:rPr>
                        <w:drawing>
                          <wp:inline distT="0" distB="0" distL="0" distR="0" wp14:anchorId="449F6C36" wp14:editId="33072E5B">
                            <wp:extent cx="1066800" cy="866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6800" cy="866775"/>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2B85C8B" wp14:editId="0DA3A8F6">
                <wp:simplePos x="0" y="0"/>
                <wp:positionH relativeFrom="column">
                  <wp:posOffset>4914900</wp:posOffset>
                </wp:positionH>
                <wp:positionV relativeFrom="paragraph">
                  <wp:posOffset>-571500</wp:posOffset>
                </wp:positionV>
                <wp:extent cx="1249680" cy="95440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954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E0DCC" w14:textId="77777777" w:rsidR="00AF4B29" w:rsidRDefault="00630791" w:rsidP="00851D48">
                            <w:r>
                              <w:rPr>
                                <w:noProof/>
                                <w:lang w:eastAsia="en-GB"/>
                              </w:rPr>
                              <w:drawing>
                                <wp:inline distT="0" distB="0" distL="0" distR="0" wp14:anchorId="358A31A0" wp14:editId="119E956E">
                                  <wp:extent cx="1066800" cy="8667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6800" cy="866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85C8B" id="Text Box 2" o:spid="_x0000_s1027" type="#_x0000_t202" style="position:absolute;left:0;text-align:left;margin-left:387pt;margin-top:-45pt;width:98.4pt;height:7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" stroked="f">
                <v:textbox>
                  <w:txbxContent>
                    <w:p w14:paraId="284E0DCC" w14:textId="77777777" w:rsidR="00AF4B29" w:rsidRDefault="00630791" w:rsidP="00851D48">
                      <w:r>
                        <w:rPr>
                          <w:noProof/>
                          <w:lang w:eastAsia="en-GB"/>
                        </w:rPr>
                        <w:drawing>
                          <wp:inline distT="0" distB="0" distL="0" distR="0" wp14:anchorId="358A31A0" wp14:editId="119E956E">
                            <wp:extent cx="1066800" cy="8667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6800" cy="866775"/>
                                    </a:xfrm>
                                    <a:prstGeom prst="rect">
                                      <a:avLst/>
                                    </a:prstGeom>
                                    <a:noFill/>
                                    <a:ln w="9525">
                                      <a:noFill/>
                                      <a:miter lim="800000"/>
                                      <a:headEnd/>
                                      <a:tailEnd/>
                                    </a:ln>
                                  </pic:spPr>
                                </pic:pic>
                              </a:graphicData>
                            </a:graphic>
                          </wp:inline>
                        </w:drawing>
                      </w:r>
                    </w:p>
                  </w:txbxContent>
                </v:textbox>
              </v:shape>
            </w:pict>
          </mc:Fallback>
        </mc:AlternateContent>
      </w:r>
      <w:r w:rsidR="00851D48" w:rsidRPr="00851D48">
        <w:t>NHS FORTH VALLEY</w:t>
      </w:r>
    </w:p>
    <w:p w14:paraId="3480C36B" w14:textId="77777777" w:rsidR="00851D48" w:rsidRPr="00851D48" w:rsidRDefault="00851D48" w:rsidP="00851D48">
      <w:pPr>
        <w:ind w:right="-360"/>
        <w:jc w:val="center"/>
        <w:rPr>
          <w:rFonts w:ascii="Arial" w:hAnsi="Arial" w:cs="Arial"/>
          <w:b/>
          <w:bCs/>
        </w:rPr>
      </w:pPr>
      <w:r w:rsidRPr="00851D48">
        <w:rPr>
          <w:rFonts w:ascii="Arial" w:hAnsi="Arial" w:cs="Arial"/>
          <w:b/>
          <w:bCs/>
        </w:rPr>
        <w:tab/>
      </w:r>
      <w:r w:rsidRPr="00851D48">
        <w:rPr>
          <w:rFonts w:ascii="Arial" w:hAnsi="Arial" w:cs="Arial"/>
          <w:b/>
          <w:bCs/>
        </w:rPr>
        <w:tab/>
      </w:r>
      <w:r w:rsidRPr="00851D48">
        <w:rPr>
          <w:rFonts w:ascii="Arial" w:hAnsi="Arial" w:cs="Arial"/>
          <w:b/>
          <w:bCs/>
        </w:rPr>
        <w:tab/>
      </w:r>
      <w:r w:rsidRPr="00851D48">
        <w:rPr>
          <w:rFonts w:ascii="Arial" w:hAnsi="Arial" w:cs="Arial"/>
          <w:b/>
          <w:bCs/>
        </w:rPr>
        <w:tab/>
      </w:r>
      <w:r w:rsidRPr="00851D48">
        <w:rPr>
          <w:rFonts w:ascii="Arial" w:hAnsi="Arial" w:cs="Arial"/>
          <w:b/>
          <w:bCs/>
        </w:rPr>
        <w:tab/>
      </w:r>
      <w:r w:rsidRPr="00851D48">
        <w:rPr>
          <w:rFonts w:ascii="Arial" w:hAnsi="Arial" w:cs="Arial"/>
          <w:b/>
          <w:bCs/>
        </w:rPr>
        <w:tab/>
      </w:r>
    </w:p>
    <w:p w14:paraId="4AD5B238" w14:textId="77777777" w:rsidR="00851D48" w:rsidRPr="00851D48" w:rsidRDefault="00851D48" w:rsidP="00851D48">
      <w:pPr>
        <w:pStyle w:val="Heading1"/>
        <w:jc w:val="center"/>
      </w:pPr>
      <w:r w:rsidRPr="00851D48">
        <w:t>JOB DESCRIPTION</w:t>
      </w:r>
    </w:p>
    <w:p w14:paraId="0322D9BA" w14:textId="77777777" w:rsidR="00851D48" w:rsidRPr="00851D48" w:rsidRDefault="00851D48" w:rsidP="00851D48">
      <w:pPr>
        <w:jc w:val="center"/>
        <w:rPr>
          <w:rFonts w:ascii="Arial" w:hAnsi="Arial" w:cs="Arial"/>
        </w:rPr>
      </w:pPr>
    </w:p>
    <w:p w14:paraId="6B075DB4" w14:textId="77777777" w:rsidR="00851D48" w:rsidRPr="00851D48" w:rsidRDefault="00851D48" w:rsidP="00851D48">
      <w:pPr>
        <w:rPr>
          <w:rFonts w:ascii="Arial" w:hAnsi="Arial" w:cs="Arial"/>
          <w:b/>
          <w:bCs/>
        </w:rPr>
      </w:pPr>
    </w:p>
    <w:p w14:paraId="14A2B7E2" w14:textId="77777777" w:rsidR="00851D48" w:rsidRPr="00851D48" w:rsidRDefault="00851D48" w:rsidP="00851D48">
      <w:pPr>
        <w:tabs>
          <w:tab w:val="left" w:pos="1392"/>
          <w:tab w:val="left" w:pos="1872"/>
        </w:tabs>
        <w:ind w:left="792" w:hanging="792"/>
        <w:rPr>
          <w:rFonts w:ascii="Arial" w:hAnsi="Arial" w:cs="Arial"/>
          <w:b/>
          <w:bCs/>
        </w:rPr>
      </w:pPr>
      <w:r w:rsidRPr="00851D48">
        <w:rPr>
          <w:rFonts w:ascii="Arial" w:hAnsi="Arial" w:cs="Arial"/>
          <w:b/>
          <w:bCs/>
        </w:rPr>
        <w:t>1.      JOB DETAILS</w:t>
      </w:r>
    </w:p>
    <w:p w14:paraId="41751C76" w14:textId="77777777" w:rsidR="00851D48" w:rsidRPr="00851D48" w:rsidRDefault="00851D48" w:rsidP="00851D48">
      <w:pPr>
        <w:rPr>
          <w:rFonts w:ascii="Arial" w:hAnsi="Arial" w:cs="Arial"/>
          <w:b/>
          <w:bCs/>
        </w:rPr>
      </w:pPr>
    </w:p>
    <w:p w14:paraId="44D1C005" w14:textId="77777777" w:rsidR="00851D48" w:rsidRPr="00851D48" w:rsidRDefault="00851D48" w:rsidP="00851D48">
      <w:pPr>
        <w:pStyle w:val="BodyText"/>
        <w:rPr>
          <w:rFonts w:cs="Arial"/>
          <w:sz w:val="24"/>
          <w:szCs w:val="24"/>
        </w:rPr>
      </w:pPr>
    </w:p>
    <w:p w14:paraId="3DC061E6" w14:textId="77777777" w:rsidR="00851D48" w:rsidRPr="00851D48" w:rsidRDefault="00851D48" w:rsidP="00851D48">
      <w:pPr>
        <w:rPr>
          <w:rFonts w:ascii="Arial" w:hAnsi="Arial" w:cs="Arial"/>
        </w:rPr>
      </w:pPr>
      <w:r w:rsidRPr="00851D48">
        <w:rPr>
          <w:rFonts w:ascii="Arial" w:hAnsi="Arial" w:cs="Arial"/>
          <w:b/>
          <w:bCs/>
        </w:rPr>
        <w:t xml:space="preserve">Job Title: </w:t>
      </w:r>
      <w:r>
        <w:rPr>
          <w:rFonts w:ascii="Arial" w:hAnsi="Arial" w:cs="Arial"/>
          <w:b/>
          <w:bCs/>
        </w:rPr>
        <w:tab/>
      </w:r>
      <w:r>
        <w:rPr>
          <w:rFonts w:ascii="Arial" w:hAnsi="Arial" w:cs="Arial"/>
          <w:b/>
          <w:bCs/>
        </w:rPr>
        <w:tab/>
      </w:r>
      <w:r>
        <w:rPr>
          <w:rFonts w:ascii="Arial" w:hAnsi="Arial" w:cs="Arial"/>
          <w:b/>
          <w:bCs/>
        </w:rPr>
        <w:tab/>
      </w:r>
      <w:r w:rsidRPr="00851D48">
        <w:rPr>
          <w:rFonts w:ascii="Arial" w:hAnsi="Arial" w:cs="Arial"/>
        </w:rPr>
        <w:t>Midwife Practitioner (</w:t>
      </w:r>
      <w:r w:rsidRPr="00851D48">
        <w:rPr>
          <w:rFonts w:ascii="Arial" w:hAnsi="Arial" w:cs="Arial"/>
          <w:b/>
          <w:bCs/>
        </w:rPr>
        <w:t xml:space="preserve">Without </w:t>
      </w:r>
      <w:r w:rsidRPr="00851D48">
        <w:rPr>
          <w:rFonts w:ascii="Arial" w:hAnsi="Arial" w:cs="Arial"/>
        </w:rPr>
        <w:t xml:space="preserve">24 hour continuing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51D48">
        <w:rPr>
          <w:rFonts w:ascii="Arial" w:hAnsi="Arial" w:cs="Arial"/>
        </w:rPr>
        <w:t>responsibility)</w:t>
      </w:r>
    </w:p>
    <w:p w14:paraId="1878857B" w14:textId="77777777" w:rsidR="00851D48" w:rsidRPr="00851D48" w:rsidRDefault="00851D48" w:rsidP="00851D48">
      <w:pPr>
        <w:rPr>
          <w:rFonts w:ascii="Arial" w:hAnsi="Arial" w:cs="Arial"/>
          <w:b/>
          <w:bCs/>
        </w:rPr>
      </w:pPr>
      <w:r w:rsidRPr="00851D48">
        <w:rPr>
          <w:rFonts w:ascii="Arial" w:hAnsi="Arial" w:cs="Arial"/>
        </w:rPr>
        <w:t xml:space="preserve">                              </w:t>
      </w:r>
    </w:p>
    <w:p w14:paraId="62A579C0" w14:textId="77777777" w:rsidR="00851D48" w:rsidRPr="00851D48" w:rsidRDefault="00851D48" w:rsidP="00851D48">
      <w:pPr>
        <w:rPr>
          <w:rFonts w:ascii="Arial" w:hAnsi="Arial" w:cs="Arial"/>
          <w:b/>
          <w:bCs/>
        </w:rPr>
      </w:pPr>
      <w:r w:rsidRPr="00851D48">
        <w:rPr>
          <w:rFonts w:ascii="Arial" w:hAnsi="Arial" w:cs="Arial"/>
          <w:b/>
          <w:bCs/>
        </w:rPr>
        <w:t>Responsible to</w:t>
      </w:r>
      <w:r w:rsidRPr="00851D48">
        <w:rPr>
          <w:rFonts w:ascii="Arial" w:hAnsi="Arial" w:cs="Arial"/>
          <w:bCs/>
        </w:rPr>
        <w:t xml:space="preserve">: </w:t>
      </w:r>
      <w:r w:rsidRPr="00851D48">
        <w:rPr>
          <w:rFonts w:ascii="Arial" w:hAnsi="Arial" w:cs="Arial"/>
        </w:rPr>
        <w:t xml:space="preserve"> </w:t>
      </w:r>
      <w:r>
        <w:rPr>
          <w:rFonts w:ascii="Arial" w:hAnsi="Arial" w:cs="Arial"/>
        </w:rPr>
        <w:tab/>
      </w:r>
      <w:r>
        <w:rPr>
          <w:rFonts w:ascii="Arial" w:hAnsi="Arial" w:cs="Arial"/>
        </w:rPr>
        <w:tab/>
      </w:r>
      <w:r w:rsidRPr="00851D48">
        <w:rPr>
          <w:rFonts w:ascii="Arial" w:hAnsi="Arial" w:cs="Arial"/>
        </w:rPr>
        <w:t xml:space="preserve">Team Manager / Clinical Co-ordinator / Unit Nurse Manager  </w:t>
      </w:r>
      <w:r>
        <w:rPr>
          <w:rFonts w:ascii="Arial" w:hAnsi="Arial" w:cs="Arial"/>
        </w:rPr>
        <w:tab/>
      </w:r>
      <w:r>
        <w:rPr>
          <w:rFonts w:ascii="Arial" w:hAnsi="Arial" w:cs="Arial"/>
        </w:rPr>
        <w:tab/>
      </w:r>
      <w:r>
        <w:rPr>
          <w:rFonts w:ascii="Arial" w:hAnsi="Arial" w:cs="Arial"/>
        </w:rPr>
        <w:tab/>
      </w:r>
      <w:r>
        <w:rPr>
          <w:rFonts w:ascii="Arial" w:hAnsi="Arial" w:cs="Arial"/>
        </w:rPr>
        <w:tab/>
      </w:r>
      <w:r w:rsidRPr="00851D48">
        <w:rPr>
          <w:rFonts w:ascii="Arial" w:hAnsi="Arial" w:cs="Arial"/>
        </w:rPr>
        <w:t xml:space="preserve">/Head of Midwifery </w:t>
      </w:r>
    </w:p>
    <w:p w14:paraId="013CB231" w14:textId="77777777" w:rsidR="00851D48" w:rsidRPr="00851D48" w:rsidRDefault="00851D48" w:rsidP="00851D48">
      <w:pPr>
        <w:rPr>
          <w:rFonts w:ascii="Arial" w:hAnsi="Arial" w:cs="Arial"/>
          <w:b/>
          <w:bCs/>
        </w:rPr>
      </w:pPr>
    </w:p>
    <w:p w14:paraId="108CA372" w14:textId="586CCE60" w:rsidR="00851D48" w:rsidRPr="00851D48" w:rsidRDefault="00851D48" w:rsidP="00BE2DD7">
      <w:pPr>
        <w:rPr>
          <w:rFonts w:ascii="Arial" w:hAnsi="Arial" w:cs="Arial"/>
          <w:b/>
          <w:bCs/>
        </w:rPr>
      </w:pPr>
      <w:r w:rsidRPr="00851D48">
        <w:rPr>
          <w:rFonts w:ascii="Arial" w:hAnsi="Arial" w:cs="Arial"/>
          <w:b/>
          <w:bCs/>
        </w:rPr>
        <w:t xml:space="preserve">Department(s): </w:t>
      </w:r>
      <w:r>
        <w:rPr>
          <w:rFonts w:ascii="Arial" w:hAnsi="Arial" w:cs="Arial"/>
          <w:b/>
          <w:bCs/>
        </w:rPr>
        <w:tab/>
      </w:r>
      <w:r>
        <w:rPr>
          <w:rFonts w:ascii="Arial" w:hAnsi="Arial" w:cs="Arial"/>
          <w:b/>
          <w:bCs/>
        </w:rPr>
        <w:tab/>
      </w:r>
      <w:r w:rsidRPr="00851D48">
        <w:rPr>
          <w:rFonts w:ascii="Arial" w:hAnsi="Arial" w:cs="Arial"/>
          <w:b/>
          <w:bCs/>
        </w:rPr>
        <w:t>Women &amp; Children’s Unit – Integrated Team Midwifery</w:t>
      </w:r>
      <w:r w:rsidR="00725034">
        <w:rPr>
          <w:rFonts w:ascii="Arial" w:hAnsi="Arial" w:cs="Arial"/>
          <w:b/>
          <w:bCs/>
        </w:rPr>
        <w:t xml:space="preserve"> </w:t>
      </w:r>
    </w:p>
    <w:p w14:paraId="7E67153E" w14:textId="77777777" w:rsidR="00851D48" w:rsidRPr="00851D48" w:rsidRDefault="00851D48" w:rsidP="00851D48">
      <w:pPr>
        <w:rPr>
          <w:rFonts w:ascii="Arial" w:hAnsi="Arial" w:cs="Arial"/>
          <w:b/>
          <w:bCs/>
        </w:rPr>
      </w:pPr>
    </w:p>
    <w:p w14:paraId="53A6E625" w14:textId="77777777" w:rsidR="00851D48" w:rsidRPr="00851D48" w:rsidRDefault="00851D48" w:rsidP="00851D48">
      <w:pPr>
        <w:pStyle w:val="Heading7"/>
        <w:rPr>
          <w:rFonts w:ascii="Arial" w:hAnsi="Arial" w:cs="Arial"/>
        </w:rPr>
      </w:pPr>
      <w:r w:rsidRPr="00851D48">
        <w:rPr>
          <w:rFonts w:ascii="Arial" w:hAnsi="Arial" w:cs="Arial"/>
        </w:rPr>
        <w:t xml:space="preserve">Job Holder Reference: </w:t>
      </w:r>
      <w:r w:rsidRPr="00851D48">
        <w:rPr>
          <w:rFonts w:ascii="Arial" w:hAnsi="Arial" w:cs="Arial"/>
        </w:rPr>
        <w:tab/>
        <w:t>A-WC-MIDF2-TEAM</w:t>
      </w:r>
    </w:p>
    <w:p w14:paraId="44D7E9FD" w14:textId="77777777" w:rsidR="00851D48" w:rsidRPr="00851D48" w:rsidRDefault="00851D48" w:rsidP="00851D48">
      <w:pPr>
        <w:rPr>
          <w:rFonts w:ascii="Arial" w:hAnsi="Arial" w:cs="Arial"/>
          <w:b/>
          <w:bCs/>
        </w:rPr>
      </w:pPr>
    </w:p>
    <w:p w14:paraId="529B6DF6" w14:textId="01E6375C" w:rsidR="00851D48" w:rsidRDefault="00851D48" w:rsidP="00F84961">
      <w:pPr>
        <w:rPr>
          <w:rFonts w:ascii="Arial" w:hAnsi="Arial" w:cs="Arial"/>
          <w:b/>
          <w:bCs/>
        </w:rPr>
      </w:pPr>
      <w:r w:rsidRPr="00851D48">
        <w:rPr>
          <w:rFonts w:ascii="Arial" w:hAnsi="Arial" w:cs="Arial"/>
          <w:b/>
          <w:bCs/>
        </w:rPr>
        <w:t xml:space="preserve">No of Job Holders: </w:t>
      </w:r>
      <w:r w:rsidRPr="00851D48">
        <w:rPr>
          <w:rFonts w:ascii="Arial" w:hAnsi="Arial" w:cs="Arial"/>
          <w:b/>
          <w:bCs/>
          <w:color w:val="FF0000"/>
        </w:rPr>
        <w:tab/>
      </w:r>
      <w:r w:rsidRPr="00851D48">
        <w:rPr>
          <w:rFonts w:ascii="Arial" w:hAnsi="Arial" w:cs="Arial"/>
          <w:b/>
          <w:bCs/>
        </w:rPr>
        <w:t>1</w:t>
      </w:r>
    </w:p>
    <w:p w14:paraId="2FD662DD" w14:textId="77777777" w:rsidR="00851D48" w:rsidRPr="00851D48" w:rsidRDefault="00851D48" w:rsidP="00851D48">
      <w:pPr>
        <w:jc w:val="both"/>
        <w:rPr>
          <w:rFonts w:ascii="Arial" w:hAnsi="Arial" w:cs="Arial"/>
          <w:b/>
          <w:bCs/>
        </w:rPr>
      </w:pPr>
    </w:p>
    <w:p w14:paraId="4E9B92B9" w14:textId="77777777" w:rsidR="00851D48" w:rsidRPr="00851D48" w:rsidRDefault="00851D48" w:rsidP="00851D48">
      <w:pPr>
        <w:jc w:val="both"/>
        <w:rPr>
          <w:rFonts w:ascii="Arial" w:hAnsi="Arial" w:cs="Arial"/>
          <w:b/>
          <w:bCs/>
        </w:rPr>
      </w:pPr>
      <w:r w:rsidRPr="00851D48">
        <w:rPr>
          <w:rFonts w:ascii="Arial" w:hAnsi="Arial" w:cs="Arial"/>
          <w:b/>
          <w:bCs/>
        </w:rPr>
        <w:t>2.</w:t>
      </w:r>
      <w:r w:rsidRPr="00851D48">
        <w:rPr>
          <w:rFonts w:ascii="Arial" w:hAnsi="Arial" w:cs="Arial"/>
          <w:b/>
          <w:bCs/>
        </w:rPr>
        <w:tab/>
        <w:t>JOB PURPOSE</w:t>
      </w:r>
    </w:p>
    <w:p w14:paraId="4158A643" w14:textId="77777777" w:rsidR="00851D48" w:rsidRPr="00851D48" w:rsidRDefault="00851D48" w:rsidP="00851D48">
      <w:pPr>
        <w:jc w:val="both"/>
        <w:rPr>
          <w:rFonts w:ascii="Arial" w:hAnsi="Arial" w:cs="Arial"/>
          <w:b/>
          <w:bCs/>
        </w:rPr>
      </w:pPr>
    </w:p>
    <w:p w14:paraId="00EF3721" w14:textId="77777777" w:rsidR="00851D48" w:rsidRPr="00851D48" w:rsidRDefault="00851D48" w:rsidP="00851D48">
      <w:pPr>
        <w:rPr>
          <w:rFonts w:ascii="Arial" w:hAnsi="Arial" w:cs="Arial"/>
        </w:rPr>
      </w:pPr>
      <w:r w:rsidRPr="00851D48">
        <w:rPr>
          <w:rFonts w:ascii="Arial" w:hAnsi="Arial" w:cs="Arial"/>
        </w:rPr>
        <w:t xml:space="preserve">The post holder will be responsible for the assessment of care needs, the development, implementation and evaluation of programmes of care and participate in the setting of standards of care.  The post holder will be responsible for the management of the day-to-day activities within the </w:t>
      </w:r>
      <w:r w:rsidRPr="00851D48">
        <w:rPr>
          <w:rFonts w:ascii="Arial" w:hAnsi="Arial" w:cs="Arial"/>
          <w:b/>
          <w:bCs/>
        </w:rPr>
        <w:t xml:space="preserve">Integrated </w:t>
      </w:r>
      <w:r w:rsidRPr="00851D48">
        <w:rPr>
          <w:rFonts w:ascii="Arial" w:hAnsi="Arial" w:cs="Arial"/>
          <w:bCs/>
        </w:rPr>
        <w:t>Team Midwifery</w:t>
      </w:r>
      <w:r w:rsidRPr="00851D48">
        <w:rPr>
          <w:rFonts w:ascii="Arial" w:hAnsi="Arial" w:cs="Arial"/>
        </w:rPr>
        <w:t xml:space="preserve"> Service and ensure the delivery of high quality, patient focussed midwifery services, through effective collaboration within the multi-disciplinary team. </w:t>
      </w:r>
    </w:p>
    <w:p w14:paraId="742297D8" w14:textId="77777777" w:rsidR="00851D48" w:rsidRPr="00851D48" w:rsidRDefault="00851D48" w:rsidP="00851D48">
      <w:pPr>
        <w:jc w:val="both"/>
        <w:rPr>
          <w:rFonts w:ascii="Arial" w:hAnsi="Arial" w:cs="Arial"/>
        </w:rPr>
      </w:pPr>
    </w:p>
    <w:p w14:paraId="6E2835C6" w14:textId="77777777" w:rsidR="00851D48" w:rsidRPr="00851D48" w:rsidRDefault="00851D48" w:rsidP="00851D48">
      <w:pPr>
        <w:numPr>
          <w:ilvl w:val="0"/>
          <w:numId w:val="16"/>
        </w:numPr>
        <w:rPr>
          <w:rFonts w:ascii="Arial" w:hAnsi="Arial" w:cs="Arial"/>
        </w:rPr>
      </w:pPr>
      <w:r w:rsidRPr="00851D48">
        <w:rPr>
          <w:rFonts w:ascii="Arial" w:hAnsi="Arial" w:cs="Arial"/>
        </w:rPr>
        <w:t>The post holder will also ensure the effective deployment of staff and resources.</w:t>
      </w:r>
    </w:p>
    <w:p w14:paraId="17A3DF7F" w14:textId="77777777" w:rsidR="00851D48" w:rsidRPr="00851D48" w:rsidRDefault="00851D48" w:rsidP="00851D48">
      <w:pPr>
        <w:numPr>
          <w:ilvl w:val="0"/>
          <w:numId w:val="2"/>
        </w:numPr>
        <w:rPr>
          <w:rFonts w:ascii="Arial" w:hAnsi="Arial" w:cs="Arial"/>
          <w:b/>
        </w:rPr>
      </w:pPr>
      <w:r w:rsidRPr="00851D48">
        <w:rPr>
          <w:rFonts w:ascii="Arial" w:hAnsi="Arial" w:cs="Arial"/>
        </w:rPr>
        <w:t xml:space="preserve">Maintains and develops service quality, contributing to audit and service review, standard setting and the implementation and evaluation of service development. </w:t>
      </w:r>
    </w:p>
    <w:p w14:paraId="04C1DAA4" w14:textId="77777777" w:rsidR="00851D48" w:rsidRPr="00851D48" w:rsidRDefault="00851D48" w:rsidP="00851D48">
      <w:pPr>
        <w:numPr>
          <w:ilvl w:val="0"/>
          <w:numId w:val="2"/>
        </w:numPr>
        <w:tabs>
          <w:tab w:val="left" w:pos="5040"/>
        </w:tabs>
        <w:rPr>
          <w:rFonts w:ascii="Arial" w:hAnsi="Arial" w:cs="Arial"/>
          <w:b/>
        </w:rPr>
      </w:pPr>
      <w:r w:rsidRPr="00851D48">
        <w:rPr>
          <w:rFonts w:ascii="Arial" w:hAnsi="Arial" w:cs="Arial"/>
        </w:rPr>
        <w:t>Has responsibility to minimise risk and maintain the safety of the work environment.</w:t>
      </w:r>
    </w:p>
    <w:p w14:paraId="1BED6E57" w14:textId="77777777" w:rsidR="00851D48" w:rsidRPr="00851D48" w:rsidRDefault="00851D48" w:rsidP="00851D48">
      <w:pPr>
        <w:numPr>
          <w:ilvl w:val="0"/>
          <w:numId w:val="2"/>
        </w:numPr>
        <w:tabs>
          <w:tab w:val="left" w:pos="5040"/>
        </w:tabs>
        <w:rPr>
          <w:rFonts w:ascii="Arial" w:hAnsi="Arial" w:cs="Arial"/>
          <w:b/>
        </w:rPr>
      </w:pPr>
      <w:r w:rsidRPr="00851D48">
        <w:rPr>
          <w:rFonts w:ascii="Arial" w:hAnsi="Arial" w:cs="Arial"/>
        </w:rPr>
        <w:t>Will provide / perform special midwifery skills and procedures relating to their area of work</w:t>
      </w:r>
    </w:p>
    <w:p w14:paraId="7EAED23F" w14:textId="77777777" w:rsidR="00851D48" w:rsidRPr="00851D48" w:rsidRDefault="00851D48" w:rsidP="00851D48">
      <w:pPr>
        <w:numPr>
          <w:ilvl w:val="0"/>
          <w:numId w:val="2"/>
        </w:numPr>
        <w:tabs>
          <w:tab w:val="left" w:pos="5040"/>
        </w:tabs>
        <w:rPr>
          <w:rFonts w:ascii="Arial" w:hAnsi="Arial" w:cs="Arial"/>
          <w:b/>
        </w:rPr>
      </w:pPr>
      <w:r w:rsidRPr="00851D48">
        <w:rPr>
          <w:rFonts w:ascii="Arial" w:hAnsi="Arial" w:cs="Arial"/>
        </w:rPr>
        <w:t xml:space="preserve">Provides support and facilitates the continuing professional development of self staff and students on placement within the area </w:t>
      </w:r>
    </w:p>
    <w:p w14:paraId="13C4C881" w14:textId="77777777" w:rsidR="00851D48" w:rsidRPr="00851D48" w:rsidRDefault="00851D48" w:rsidP="00851D48">
      <w:pPr>
        <w:numPr>
          <w:ilvl w:val="0"/>
          <w:numId w:val="2"/>
        </w:numPr>
        <w:tabs>
          <w:tab w:val="left" w:pos="5040"/>
        </w:tabs>
        <w:rPr>
          <w:rFonts w:ascii="Arial" w:hAnsi="Arial" w:cs="Arial"/>
          <w:b/>
        </w:rPr>
      </w:pPr>
      <w:r w:rsidRPr="00851D48">
        <w:rPr>
          <w:rFonts w:ascii="Arial" w:hAnsi="Arial" w:cs="Arial"/>
        </w:rPr>
        <w:t>Has responsibility for the assessment and where appropriate, discharge planning of patients in collaboration with the Multidisciplinary Team.</w:t>
      </w:r>
    </w:p>
    <w:p w14:paraId="7F4CBC06" w14:textId="77777777" w:rsidR="00851D48" w:rsidRPr="00851D48" w:rsidRDefault="00851D48" w:rsidP="00851D48">
      <w:pPr>
        <w:numPr>
          <w:ilvl w:val="0"/>
          <w:numId w:val="2"/>
        </w:numPr>
        <w:tabs>
          <w:tab w:val="left" w:pos="5040"/>
        </w:tabs>
        <w:rPr>
          <w:rFonts w:ascii="Arial" w:hAnsi="Arial" w:cs="Arial"/>
          <w:b/>
        </w:rPr>
      </w:pPr>
      <w:r w:rsidRPr="00851D48">
        <w:rPr>
          <w:rFonts w:ascii="Arial" w:hAnsi="Arial" w:cs="Arial"/>
        </w:rPr>
        <w:t>Occasionally takes charge of core areas as required</w:t>
      </w:r>
    </w:p>
    <w:p w14:paraId="3DD6371A" w14:textId="77777777" w:rsidR="00851D48" w:rsidRPr="00851D48" w:rsidRDefault="00851D48" w:rsidP="00851D48">
      <w:pPr>
        <w:rPr>
          <w:rFonts w:ascii="Arial" w:hAnsi="Arial" w:cs="Arial"/>
          <w:b/>
          <w:bCs/>
        </w:rPr>
      </w:pPr>
    </w:p>
    <w:p w14:paraId="5E0CC346" w14:textId="77777777" w:rsidR="00851D48" w:rsidRPr="00851D48" w:rsidRDefault="00851D48" w:rsidP="00851D48">
      <w:pPr>
        <w:jc w:val="both"/>
        <w:rPr>
          <w:rFonts w:ascii="Arial" w:hAnsi="Arial" w:cs="Arial"/>
          <w:b/>
          <w:bCs/>
        </w:rPr>
      </w:pPr>
    </w:p>
    <w:p w14:paraId="2AAC44AD" w14:textId="77777777" w:rsidR="00851D48" w:rsidRPr="00851D48" w:rsidRDefault="00851D48" w:rsidP="00851D48">
      <w:pPr>
        <w:pStyle w:val="Heading6"/>
        <w:tabs>
          <w:tab w:val="left" w:pos="5040"/>
        </w:tabs>
        <w:rPr>
          <w:bCs w:val="0"/>
          <w:sz w:val="24"/>
        </w:rPr>
      </w:pPr>
      <w:r w:rsidRPr="00851D48">
        <w:rPr>
          <w:bCs w:val="0"/>
          <w:sz w:val="24"/>
        </w:rPr>
        <w:t>ORGANSATIONAL POSITION</w:t>
      </w:r>
    </w:p>
    <w:p w14:paraId="2DD35812" w14:textId="77777777" w:rsidR="00851D48" w:rsidRPr="00851D48" w:rsidRDefault="00851D48" w:rsidP="00851D48">
      <w:pPr>
        <w:tabs>
          <w:tab w:val="left" w:pos="5040"/>
        </w:tabs>
        <w:jc w:val="both"/>
        <w:rPr>
          <w:rFonts w:ascii="Arial" w:hAnsi="Arial" w:cs="Arial"/>
          <w:b/>
        </w:rPr>
      </w:pPr>
    </w:p>
    <w:p w14:paraId="1FE67F5C" w14:textId="77777777" w:rsidR="00851D48" w:rsidRPr="00851D48" w:rsidRDefault="00851D48" w:rsidP="00851D48">
      <w:pPr>
        <w:tabs>
          <w:tab w:val="left" w:pos="5040"/>
        </w:tabs>
        <w:jc w:val="both"/>
        <w:rPr>
          <w:rFonts w:ascii="Arial" w:hAnsi="Arial" w:cs="Arial"/>
          <w:b/>
        </w:rPr>
      </w:pPr>
      <w:r w:rsidRPr="00851D48">
        <w:rPr>
          <w:rFonts w:ascii="Arial" w:hAnsi="Arial" w:cs="Arial"/>
          <w:b/>
        </w:rPr>
        <w:t>SEE APPENDIX ONE</w:t>
      </w:r>
    </w:p>
    <w:p w14:paraId="68B0B793" w14:textId="77777777" w:rsidR="00851D48" w:rsidRPr="00851D48" w:rsidRDefault="00851D48" w:rsidP="00851D48">
      <w:pPr>
        <w:ind w:right="-270"/>
        <w:jc w:val="both"/>
        <w:rPr>
          <w:rFonts w:ascii="Arial" w:hAnsi="Arial" w:cs="Arial"/>
          <w:b/>
          <w:bCs/>
        </w:rPr>
      </w:pPr>
      <w:r w:rsidRPr="00851D48">
        <w:rPr>
          <w:rFonts w:ascii="Arial" w:hAnsi="Arial" w:cs="Arial"/>
          <w:b/>
          <w:bCs/>
        </w:rPr>
        <w:t>4.</w:t>
      </w:r>
      <w:r w:rsidRPr="00851D48">
        <w:rPr>
          <w:rFonts w:ascii="Arial" w:hAnsi="Arial" w:cs="Arial"/>
          <w:b/>
          <w:bCs/>
        </w:rPr>
        <w:tab/>
        <w:t>DIMENSIONS</w:t>
      </w:r>
    </w:p>
    <w:p w14:paraId="5E7F635C" w14:textId="77777777" w:rsidR="00851D48" w:rsidRPr="00851D48" w:rsidRDefault="00851D48" w:rsidP="00851D48">
      <w:pPr>
        <w:pStyle w:val="Header"/>
        <w:tabs>
          <w:tab w:val="left" w:pos="720"/>
        </w:tabs>
        <w:rPr>
          <w:rFonts w:ascii="Arial" w:hAnsi="Arial" w:cs="Arial"/>
          <w:b/>
          <w:bCs/>
          <w:sz w:val="24"/>
        </w:rPr>
      </w:pPr>
      <w:r w:rsidRPr="00851D48">
        <w:rPr>
          <w:rFonts w:ascii="Arial" w:hAnsi="Arial" w:cs="Arial"/>
          <w:sz w:val="24"/>
        </w:rPr>
        <w:lastRenderedPageBreak/>
        <w:br/>
        <w:t xml:space="preserve"> This post is based within the </w:t>
      </w:r>
      <w:r w:rsidRPr="00851D48">
        <w:rPr>
          <w:rFonts w:ascii="Arial" w:hAnsi="Arial" w:cs="Arial"/>
          <w:bCs/>
          <w:sz w:val="24"/>
        </w:rPr>
        <w:t>Integrated Team Midwifery Service. Sphere of practice includes community/in-patient/out-patient service</w:t>
      </w:r>
    </w:p>
    <w:p w14:paraId="58139BE8" w14:textId="77777777" w:rsidR="00851D48" w:rsidRPr="00851D48" w:rsidRDefault="00851D48" w:rsidP="00851D48">
      <w:pPr>
        <w:pStyle w:val="Header"/>
        <w:tabs>
          <w:tab w:val="left" w:pos="720"/>
        </w:tabs>
        <w:jc w:val="both"/>
        <w:rPr>
          <w:rFonts w:ascii="Arial" w:hAnsi="Arial" w:cs="Arial"/>
          <w:color w:val="0000FF"/>
          <w:sz w:val="24"/>
        </w:rPr>
      </w:pPr>
    </w:p>
    <w:p w14:paraId="03510B2C" w14:textId="77777777" w:rsidR="00851D48" w:rsidRPr="00851D48" w:rsidRDefault="00851D48" w:rsidP="00851D48">
      <w:pPr>
        <w:pStyle w:val="Header"/>
        <w:tabs>
          <w:tab w:val="left" w:pos="720"/>
        </w:tabs>
        <w:rPr>
          <w:rFonts w:ascii="Arial" w:hAnsi="Arial" w:cs="Arial"/>
          <w:sz w:val="24"/>
        </w:rPr>
      </w:pPr>
    </w:p>
    <w:p w14:paraId="57263C13" w14:textId="77777777" w:rsidR="00851D48" w:rsidRPr="00851D48" w:rsidRDefault="00851D48" w:rsidP="00851D48">
      <w:pPr>
        <w:pStyle w:val="Heading2"/>
        <w:jc w:val="left"/>
      </w:pPr>
      <w:r w:rsidRPr="00851D48">
        <w:t>5.</w:t>
      </w:r>
      <w:r w:rsidRPr="00851D48">
        <w:tab/>
        <w:t>KEY DUTIES AND RESPONSIBILITIES</w:t>
      </w:r>
      <w:r w:rsidRPr="00851D48">
        <w:rPr>
          <w:b w:val="0"/>
          <w:bCs w:val="0"/>
        </w:rPr>
        <w:br/>
      </w:r>
      <w:r w:rsidRPr="00851D48">
        <w:rPr>
          <w:b w:val="0"/>
          <w:bCs w:val="0"/>
        </w:rPr>
        <w:br/>
        <w:t xml:space="preserve"> </w:t>
      </w:r>
      <w:r w:rsidRPr="00851D48">
        <w:t xml:space="preserve">Management of health and illness </w:t>
      </w:r>
    </w:p>
    <w:p w14:paraId="70DB7B5F" w14:textId="77777777" w:rsidR="00851D48" w:rsidRPr="00851D48" w:rsidRDefault="00851D48" w:rsidP="00851D48">
      <w:pPr>
        <w:numPr>
          <w:ilvl w:val="0"/>
          <w:numId w:val="11"/>
        </w:numPr>
        <w:jc w:val="both"/>
        <w:rPr>
          <w:rFonts w:ascii="Arial" w:hAnsi="Arial" w:cs="Arial"/>
        </w:rPr>
      </w:pPr>
      <w:r w:rsidRPr="00851D48">
        <w:rPr>
          <w:rFonts w:ascii="Arial" w:hAnsi="Arial" w:cs="Arial"/>
        </w:rPr>
        <w:t>Oversees and undertakes the assessment of midwifery patient care needs, and the planning, implementation and evaluation of care within their sphere of practice.</w:t>
      </w:r>
    </w:p>
    <w:p w14:paraId="2F18CD85" w14:textId="77777777" w:rsidR="00851D48" w:rsidRPr="00851D48" w:rsidRDefault="00851D48" w:rsidP="00851D48">
      <w:pPr>
        <w:numPr>
          <w:ilvl w:val="0"/>
          <w:numId w:val="11"/>
        </w:numPr>
        <w:jc w:val="both"/>
        <w:rPr>
          <w:rFonts w:ascii="Arial" w:hAnsi="Arial" w:cs="Arial"/>
        </w:rPr>
      </w:pPr>
      <w:r w:rsidRPr="00851D48">
        <w:rPr>
          <w:rFonts w:ascii="Arial" w:hAnsi="Arial" w:cs="Arial"/>
        </w:rPr>
        <w:t xml:space="preserve">Ensures that all care provided is consistent with local and national policies and protocols </w:t>
      </w:r>
    </w:p>
    <w:p w14:paraId="65913145" w14:textId="77777777" w:rsidR="00851D48" w:rsidRPr="00851D48" w:rsidRDefault="00851D48" w:rsidP="00851D48">
      <w:pPr>
        <w:numPr>
          <w:ilvl w:val="0"/>
          <w:numId w:val="11"/>
        </w:numPr>
        <w:jc w:val="both"/>
        <w:rPr>
          <w:rFonts w:ascii="Arial" w:hAnsi="Arial" w:cs="Arial"/>
        </w:rPr>
      </w:pPr>
      <w:r w:rsidRPr="00851D48">
        <w:rPr>
          <w:rFonts w:ascii="Arial" w:hAnsi="Arial" w:cs="Arial"/>
        </w:rPr>
        <w:t>Participates in the development, implementation and monitoring of local policies and protocols</w:t>
      </w:r>
    </w:p>
    <w:p w14:paraId="0E1C08A0" w14:textId="77777777" w:rsidR="00851D48" w:rsidRPr="00851D48" w:rsidRDefault="00851D48" w:rsidP="00851D48">
      <w:pPr>
        <w:numPr>
          <w:ilvl w:val="0"/>
          <w:numId w:val="11"/>
        </w:numPr>
        <w:jc w:val="both"/>
        <w:rPr>
          <w:rFonts w:ascii="Arial" w:hAnsi="Arial" w:cs="Arial"/>
        </w:rPr>
      </w:pPr>
      <w:r w:rsidRPr="00851D48">
        <w:rPr>
          <w:rFonts w:ascii="Arial" w:hAnsi="Arial" w:cs="Arial"/>
        </w:rPr>
        <w:t>Acts as a source of advice in clinical setting.</w:t>
      </w:r>
    </w:p>
    <w:p w14:paraId="64838C75" w14:textId="77777777" w:rsidR="00851D48" w:rsidRPr="00851D48" w:rsidRDefault="00851D48" w:rsidP="00851D48">
      <w:pPr>
        <w:numPr>
          <w:ilvl w:val="0"/>
          <w:numId w:val="4"/>
        </w:numPr>
        <w:jc w:val="both"/>
        <w:rPr>
          <w:rFonts w:ascii="Arial" w:hAnsi="Arial" w:cs="Arial"/>
        </w:rPr>
      </w:pPr>
      <w:r w:rsidRPr="00851D48">
        <w:rPr>
          <w:rFonts w:ascii="Arial" w:hAnsi="Arial" w:cs="Arial"/>
        </w:rPr>
        <w:t>Responsible for the safe administration, storage and ordering of drugs within their sphere of practice.</w:t>
      </w:r>
    </w:p>
    <w:p w14:paraId="25B05666" w14:textId="77777777" w:rsidR="00851D48" w:rsidRPr="00851D48" w:rsidRDefault="00851D48" w:rsidP="00851D48">
      <w:pPr>
        <w:numPr>
          <w:ilvl w:val="0"/>
          <w:numId w:val="4"/>
        </w:numPr>
        <w:jc w:val="both"/>
        <w:rPr>
          <w:rFonts w:ascii="Arial" w:hAnsi="Arial" w:cs="Arial"/>
        </w:rPr>
      </w:pPr>
      <w:r w:rsidRPr="00851D48">
        <w:rPr>
          <w:rFonts w:ascii="Arial" w:hAnsi="Arial" w:cs="Arial"/>
        </w:rPr>
        <w:t xml:space="preserve">Responsible for health promotion and health education within the </w:t>
      </w:r>
      <w:r w:rsidRPr="00851D48">
        <w:rPr>
          <w:rFonts w:ascii="Arial" w:hAnsi="Arial" w:cs="Arial"/>
          <w:bCs/>
        </w:rPr>
        <w:t>Integrated Team Midwifery Service.</w:t>
      </w:r>
    </w:p>
    <w:p w14:paraId="78EF3E20" w14:textId="77777777" w:rsidR="00851D48" w:rsidRPr="00851D48" w:rsidRDefault="00851D48" w:rsidP="00851D48">
      <w:pPr>
        <w:pStyle w:val="Heading7"/>
        <w:rPr>
          <w:rFonts w:ascii="Arial" w:hAnsi="Arial" w:cs="Arial"/>
        </w:rPr>
      </w:pPr>
    </w:p>
    <w:p w14:paraId="0D2F3EE0" w14:textId="77777777" w:rsidR="00851D48" w:rsidRPr="00851D48" w:rsidRDefault="00851D48" w:rsidP="00851D48">
      <w:pPr>
        <w:pStyle w:val="Heading7"/>
        <w:rPr>
          <w:rFonts w:ascii="Arial" w:hAnsi="Arial" w:cs="Arial"/>
        </w:rPr>
      </w:pPr>
      <w:r w:rsidRPr="00851D48">
        <w:rPr>
          <w:rFonts w:ascii="Arial" w:hAnsi="Arial" w:cs="Arial"/>
        </w:rPr>
        <w:t xml:space="preserve">Communication </w:t>
      </w:r>
    </w:p>
    <w:p w14:paraId="688BC48E" w14:textId="77777777" w:rsidR="00851D48" w:rsidRPr="00851D48" w:rsidRDefault="00851D48" w:rsidP="00851D48">
      <w:pPr>
        <w:numPr>
          <w:ilvl w:val="0"/>
          <w:numId w:val="12"/>
        </w:numPr>
        <w:jc w:val="both"/>
        <w:rPr>
          <w:rFonts w:ascii="Arial" w:hAnsi="Arial" w:cs="Arial"/>
        </w:rPr>
      </w:pPr>
      <w:r w:rsidRPr="00851D48">
        <w:rPr>
          <w:rFonts w:ascii="Arial" w:hAnsi="Arial" w:cs="Arial"/>
        </w:rPr>
        <w:t>Communicates effectively with patients, relatives and members of the multi-disciplinary and management teams, in styles appropriate to people and situations.</w:t>
      </w:r>
    </w:p>
    <w:p w14:paraId="550069BB" w14:textId="77777777" w:rsidR="00851D48" w:rsidRPr="00851D48" w:rsidRDefault="00851D48" w:rsidP="00851D48">
      <w:pPr>
        <w:numPr>
          <w:ilvl w:val="0"/>
          <w:numId w:val="12"/>
        </w:numPr>
        <w:jc w:val="both"/>
        <w:rPr>
          <w:rFonts w:ascii="Arial" w:hAnsi="Arial" w:cs="Arial"/>
        </w:rPr>
      </w:pPr>
      <w:r w:rsidRPr="00851D48">
        <w:rPr>
          <w:rFonts w:ascii="Arial" w:hAnsi="Arial" w:cs="Arial"/>
        </w:rPr>
        <w:t>Ensures accurate record keeping and the maintenance of patient confidentiality in line with local and NMC guidelines.</w:t>
      </w:r>
    </w:p>
    <w:p w14:paraId="0BE5053A" w14:textId="77777777" w:rsidR="00851D48" w:rsidRPr="00851D48" w:rsidRDefault="00851D48" w:rsidP="00851D48">
      <w:pPr>
        <w:numPr>
          <w:ilvl w:val="0"/>
          <w:numId w:val="12"/>
        </w:numPr>
        <w:jc w:val="both"/>
        <w:rPr>
          <w:rFonts w:ascii="Arial" w:hAnsi="Arial" w:cs="Arial"/>
        </w:rPr>
      </w:pPr>
      <w:r w:rsidRPr="00851D48">
        <w:rPr>
          <w:rFonts w:ascii="Arial" w:hAnsi="Arial" w:cs="Arial"/>
        </w:rPr>
        <w:t>Minimises potential for conflict and complaint, resolving disputes locally wherever possible and making appropriate referral to the management team as necessary.</w:t>
      </w:r>
    </w:p>
    <w:p w14:paraId="6C0630D3" w14:textId="77777777" w:rsidR="00851D48" w:rsidRPr="00851D48" w:rsidRDefault="00851D48" w:rsidP="00851D48">
      <w:pPr>
        <w:numPr>
          <w:ilvl w:val="0"/>
          <w:numId w:val="12"/>
        </w:numPr>
        <w:jc w:val="both"/>
        <w:rPr>
          <w:rFonts w:ascii="Arial" w:hAnsi="Arial" w:cs="Arial"/>
        </w:rPr>
      </w:pPr>
      <w:r w:rsidRPr="00851D48">
        <w:rPr>
          <w:rFonts w:ascii="Arial" w:hAnsi="Arial" w:cs="Arial"/>
        </w:rPr>
        <w:t>Ensures that documentation completion is undertaken in line with National and local guidelines</w:t>
      </w:r>
    </w:p>
    <w:p w14:paraId="448BF5AE" w14:textId="77777777" w:rsidR="00851D48" w:rsidRPr="00851D48" w:rsidRDefault="00851D48" w:rsidP="00851D48">
      <w:pPr>
        <w:numPr>
          <w:ilvl w:val="0"/>
          <w:numId w:val="12"/>
        </w:numPr>
        <w:jc w:val="both"/>
        <w:rPr>
          <w:rFonts w:ascii="Arial" w:hAnsi="Arial" w:cs="Arial"/>
        </w:rPr>
      </w:pPr>
      <w:r w:rsidRPr="00851D48">
        <w:rPr>
          <w:rFonts w:ascii="Arial" w:hAnsi="Arial" w:cs="Arial"/>
        </w:rPr>
        <w:t>Communicates on a regular basis with the Team Manager</w:t>
      </w:r>
    </w:p>
    <w:p w14:paraId="485CE4C2" w14:textId="77777777" w:rsidR="00851D48" w:rsidRPr="00851D48" w:rsidRDefault="00851D48" w:rsidP="00851D48">
      <w:pPr>
        <w:numPr>
          <w:ilvl w:val="0"/>
          <w:numId w:val="12"/>
        </w:numPr>
        <w:jc w:val="both"/>
        <w:rPr>
          <w:rFonts w:ascii="Arial" w:hAnsi="Arial" w:cs="Arial"/>
        </w:rPr>
      </w:pPr>
      <w:r w:rsidRPr="00851D48">
        <w:rPr>
          <w:rFonts w:ascii="Arial" w:hAnsi="Arial" w:cs="Arial"/>
        </w:rPr>
        <w:t>Act at all times as the patients advocate</w:t>
      </w:r>
    </w:p>
    <w:p w14:paraId="2EC0CA6F" w14:textId="77777777" w:rsidR="00851D48" w:rsidRPr="00851D48" w:rsidRDefault="00851D48" w:rsidP="00851D48">
      <w:pPr>
        <w:numPr>
          <w:ilvl w:val="0"/>
          <w:numId w:val="12"/>
        </w:numPr>
        <w:jc w:val="both"/>
        <w:rPr>
          <w:rFonts w:ascii="Arial" w:hAnsi="Arial" w:cs="Arial"/>
        </w:rPr>
      </w:pPr>
      <w:r w:rsidRPr="00851D48">
        <w:rPr>
          <w:rFonts w:ascii="Arial" w:hAnsi="Arial" w:cs="Arial"/>
        </w:rPr>
        <w:t xml:space="preserve">Be aware of the requirements for diversity and equality all for clients and staff groups  </w:t>
      </w:r>
    </w:p>
    <w:p w14:paraId="3522C3A4" w14:textId="77777777" w:rsidR="00851D48" w:rsidRPr="00851D48" w:rsidRDefault="00851D48" w:rsidP="00851D48">
      <w:pPr>
        <w:jc w:val="both"/>
        <w:rPr>
          <w:rFonts w:ascii="Arial" w:hAnsi="Arial" w:cs="Arial"/>
        </w:rPr>
      </w:pPr>
    </w:p>
    <w:p w14:paraId="11B830B7" w14:textId="77777777" w:rsidR="00851D48" w:rsidRPr="00851D48" w:rsidRDefault="00851D48" w:rsidP="00851D48">
      <w:pPr>
        <w:pStyle w:val="Heading2"/>
      </w:pPr>
      <w:r w:rsidRPr="00851D48">
        <w:t xml:space="preserve">Quality improvement </w:t>
      </w:r>
    </w:p>
    <w:p w14:paraId="6231908E" w14:textId="77777777" w:rsidR="00851D48" w:rsidRPr="00851D48" w:rsidRDefault="00851D48" w:rsidP="00851D48">
      <w:pPr>
        <w:pStyle w:val="BodyText2"/>
        <w:numPr>
          <w:ilvl w:val="0"/>
          <w:numId w:val="13"/>
        </w:numPr>
      </w:pPr>
      <w:r w:rsidRPr="00851D48">
        <w:t xml:space="preserve">Uses clinical audit and research to ensure that practice is evidence based </w:t>
      </w:r>
    </w:p>
    <w:p w14:paraId="22837AA5" w14:textId="77777777" w:rsidR="00851D48" w:rsidRPr="00851D48" w:rsidRDefault="00851D48" w:rsidP="00851D48">
      <w:pPr>
        <w:numPr>
          <w:ilvl w:val="0"/>
          <w:numId w:val="13"/>
        </w:numPr>
        <w:jc w:val="both"/>
        <w:rPr>
          <w:rFonts w:ascii="Arial" w:hAnsi="Arial" w:cs="Arial"/>
        </w:rPr>
      </w:pPr>
      <w:r w:rsidRPr="00851D48">
        <w:rPr>
          <w:rFonts w:ascii="Arial" w:hAnsi="Arial" w:cs="Arial"/>
        </w:rPr>
        <w:t>Ensures that high standards of ward / area cleanliness are maintained and adhere to infection policies and guidance</w:t>
      </w:r>
    </w:p>
    <w:p w14:paraId="2904C45D" w14:textId="77777777" w:rsidR="00851D48" w:rsidRPr="00851D48" w:rsidRDefault="00851D48" w:rsidP="00851D48">
      <w:pPr>
        <w:numPr>
          <w:ilvl w:val="0"/>
          <w:numId w:val="13"/>
        </w:numPr>
        <w:jc w:val="both"/>
        <w:rPr>
          <w:rFonts w:ascii="Arial" w:hAnsi="Arial" w:cs="Arial"/>
        </w:rPr>
      </w:pPr>
      <w:r w:rsidRPr="00851D48">
        <w:rPr>
          <w:rFonts w:ascii="Arial" w:hAnsi="Arial" w:cs="Arial"/>
        </w:rPr>
        <w:t>Ensures the safety of the work environment and work processes, for patients, staff and visitors on a day to day basis</w:t>
      </w:r>
    </w:p>
    <w:p w14:paraId="36EDF502" w14:textId="77777777" w:rsidR="00851D48" w:rsidRPr="00851D48" w:rsidRDefault="00851D48" w:rsidP="00851D48">
      <w:pPr>
        <w:rPr>
          <w:rFonts w:ascii="Arial" w:hAnsi="Arial" w:cs="Arial"/>
        </w:rPr>
      </w:pPr>
    </w:p>
    <w:p w14:paraId="61DD23AB" w14:textId="77777777" w:rsidR="00851D48" w:rsidRPr="00851D48" w:rsidRDefault="00851D48" w:rsidP="00851D48">
      <w:pPr>
        <w:pStyle w:val="Heading7"/>
        <w:rPr>
          <w:rFonts w:ascii="Arial" w:hAnsi="Arial" w:cs="Arial"/>
        </w:rPr>
      </w:pPr>
      <w:r w:rsidRPr="00851D48">
        <w:rPr>
          <w:rFonts w:ascii="Arial" w:hAnsi="Arial" w:cs="Arial"/>
        </w:rPr>
        <w:t xml:space="preserve">Learning, teaching and personal development </w:t>
      </w:r>
    </w:p>
    <w:p w14:paraId="7BAE3E12" w14:textId="77777777" w:rsidR="00851D48" w:rsidRPr="00851D48" w:rsidRDefault="00851D48" w:rsidP="00851D48">
      <w:pPr>
        <w:pStyle w:val="BodyText2"/>
        <w:numPr>
          <w:ilvl w:val="0"/>
          <w:numId w:val="3"/>
        </w:numPr>
      </w:pPr>
      <w:r w:rsidRPr="00851D48">
        <w:t>Undertakes statuary and mandatory training as required</w:t>
      </w:r>
    </w:p>
    <w:p w14:paraId="66902868" w14:textId="77777777" w:rsidR="00851D48" w:rsidRPr="00851D48" w:rsidRDefault="00851D48" w:rsidP="00851D48">
      <w:pPr>
        <w:numPr>
          <w:ilvl w:val="0"/>
          <w:numId w:val="3"/>
        </w:numPr>
        <w:jc w:val="both"/>
        <w:rPr>
          <w:rFonts w:ascii="Arial" w:hAnsi="Arial" w:cs="Arial"/>
        </w:rPr>
      </w:pPr>
      <w:r w:rsidRPr="00851D48">
        <w:rPr>
          <w:rFonts w:ascii="Arial" w:hAnsi="Arial" w:cs="Arial"/>
        </w:rPr>
        <w:t xml:space="preserve">Participates in personal development plan and personal appraisal </w:t>
      </w:r>
    </w:p>
    <w:p w14:paraId="436AFEF7" w14:textId="77777777" w:rsidR="00851D48" w:rsidRPr="00851D48" w:rsidRDefault="00851D48" w:rsidP="00851D48">
      <w:pPr>
        <w:numPr>
          <w:ilvl w:val="0"/>
          <w:numId w:val="4"/>
        </w:numPr>
        <w:jc w:val="both"/>
        <w:rPr>
          <w:rFonts w:ascii="Arial" w:hAnsi="Arial" w:cs="Arial"/>
        </w:rPr>
      </w:pPr>
      <w:r w:rsidRPr="00851D48">
        <w:rPr>
          <w:rFonts w:ascii="Arial" w:hAnsi="Arial" w:cs="Arial"/>
        </w:rPr>
        <w:lastRenderedPageBreak/>
        <w:t xml:space="preserve">Supports educational programme for pre and post registered and non-registered staff and maintains the quality within the </w:t>
      </w:r>
      <w:r w:rsidRPr="00851D48">
        <w:rPr>
          <w:rFonts w:ascii="Arial" w:hAnsi="Arial" w:cs="Arial"/>
          <w:bCs/>
        </w:rPr>
        <w:t>Integrated Team Midwifery Service as a learning environment.</w:t>
      </w:r>
    </w:p>
    <w:p w14:paraId="7AC413C2" w14:textId="77777777" w:rsidR="00851D48" w:rsidRPr="00851D48" w:rsidRDefault="00851D48" w:rsidP="00851D48">
      <w:pPr>
        <w:pStyle w:val="Heading7"/>
        <w:rPr>
          <w:rFonts w:ascii="Arial" w:hAnsi="Arial" w:cs="Arial"/>
        </w:rPr>
      </w:pPr>
    </w:p>
    <w:p w14:paraId="4F36E500" w14:textId="77777777" w:rsidR="00851D48" w:rsidRPr="00851D48" w:rsidRDefault="00851D48" w:rsidP="00851D48">
      <w:pPr>
        <w:pStyle w:val="Heading7"/>
        <w:rPr>
          <w:rFonts w:ascii="Arial" w:hAnsi="Arial" w:cs="Arial"/>
        </w:rPr>
      </w:pPr>
      <w:r w:rsidRPr="00851D48">
        <w:rPr>
          <w:rFonts w:ascii="Arial" w:hAnsi="Arial" w:cs="Arial"/>
        </w:rPr>
        <w:t>Clinical leadership and teamwork</w:t>
      </w:r>
    </w:p>
    <w:p w14:paraId="07FBFDA8" w14:textId="77777777" w:rsidR="00851D48" w:rsidRPr="00851D48" w:rsidRDefault="00851D48" w:rsidP="00851D48">
      <w:pPr>
        <w:pStyle w:val="BodyText2"/>
        <w:numPr>
          <w:ilvl w:val="0"/>
          <w:numId w:val="14"/>
        </w:numPr>
      </w:pPr>
      <w:r w:rsidRPr="00851D48">
        <w:t xml:space="preserve">Participates in the creation of a sense of common purpose and contributes to the   team’s ability to achieve service and organisational objectives.  </w:t>
      </w:r>
    </w:p>
    <w:p w14:paraId="693EC289" w14:textId="77777777" w:rsidR="00851D48" w:rsidRPr="00851D48" w:rsidRDefault="00851D48" w:rsidP="00851D48">
      <w:pPr>
        <w:numPr>
          <w:ilvl w:val="0"/>
          <w:numId w:val="14"/>
        </w:numPr>
        <w:jc w:val="both"/>
        <w:rPr>
          <w:rFonts w:ascii="Arial" w:hAnsi="Arial" w:cs="Arial"/>
        </w:rPr>
      </w:pPr>
      <w:r w:rsidRPr="00851D48">
        <w:rPr>
          <w:rFonts w:ascii="Arial" w:hAnsi="Arial" w:cs="Arial"/>
        </w:rPr>
        <w:t>Assists with the building of team communication and support mechanisms, to enable the team to cope with the varied demands of the work situation.</w:t>
      </w:r>
    </w:p>
    <w:p w14:paraId="27B9FDED" w14:textId="77777777" w:rsidR="00851D48" w:rsidRPr="00851D48" w:rsidRDefault="00851D48" w:rsidP="00851D48">
      <w:pPr>
        <w:jc w:val="both"/>
        <w:rPr>
          <w:rFonts w:ascii="Arial" w:hAnsi="Arial" w:cs="Arial"/>
        </w:rPr>
      </w:pPr>
    </w:p>
    <w:p w14:paraId="254F461D" w14:textId="77777777" w:rsidR="00851D48" w:rsidRPr="00851D48" w:rsidRDefault="00851D48" w:rsidP="00851D48">
      <w:pPr>
        <w:rPr>
          <w:rFonts w:ascii="Arial" w:hAnsi="Arial" w:cs="Arial"/>
          <w:b/>
          <w:bCs/>
        </w:rPr>
      </w:pPr>
      <w:r w:rsidRPr="00851D48">
        <w:rPr>
          <w:rFonts w:ascii="Arial" w:hAnsi="Arial" w:cs="Arial"/>
          <w:b/>
          <w:bCs/>
        </w:rPr>
        <w:t xml:space="preserve">Professional responsibilities and accountability for practice. </w:t>
      </w:r>
    </w:p>
    <w:p w14:paraId="6D419848" w14:textId="77777777" w:rsidR="00851D48" w:rsidRPr="00851D48" w:rsidRDefault="00851D48" w:rsidP="00851D48">
      <w:pPr>
        <w:pStyle w:val="BodyText2"/>
        <w:numPr>
          <w:ilvl w:val="0"/>
          <w:numId w:val="15"/>
        </w:numPr>
      </w:pPr>
      <w:r w:rsidRPr="00851D48">
        <w:t>Manages own clinical practice and that of other members of the nursing and midwifery team to ensure safe and effective care delivery.</w:t>
      </w:r>
    </w:p>
    <w:p w14:paraId="087BE285" w14:textId="77777777" w:rsidR="00851D48" w:rsidRPr="00851D48" w:rsidRDefault="00851D48" w:rsidP="00851D48">
      <w:pPr>
        <w:numPr>
          <w:ilvl w:val="0"/>
          <w:numId w:val="15"/>
        </w:numPr>
        <w:jc w:val="both"/>
        <w:rPr>
          <w:rFonts w:ascii="Arial" w:hAnsi="Arial" w:cs="Arial"/>
        </w:rPr>
      </w:pPr>
      <w:r w:rsidRPr="00851D48">
        <w:rPr>
          <w:rFonts w:ascii="Arial" w:hAnsi="Arial" w:cs="Arial"/>
        </w:rPr>
        <w:t>Ability to recognise that skill mix is appropriate to meet the needs of patients and allow the delivery of safe and effective care.</w:t>
      </w:r>
    </w:p>
    <w:p w14:paraId="13ADAC36" w14:textId="77777777" w:rsidR="00851D48" w:rsidRPr="00851D48" w:rsidRDefault="00851D48" w:rsidP="00851D48">
      <w:pPr>
        <w:numPr>
          <w:ilvl w:val="0"/>
          <w:numId w:val="18"/>
        </w:numPr>
        <w:jc w:val="both"/>
        <w:rPr>
          <w:rFonts w:ascii="Arial" w:hAnsi="Arial" w:cs="Arial"/>
        </w:rPr>
      </w:pPr>
      <w:r w:rsidRPr="00851D48">
        <w:rPr>
          <w:rFonts w:ascii="Arial" w:hAnsi="Arial" w:cs="Arial"/>
        </w:rPr>
        <w:t>Is accountable for the quality of own practice and for delegating duties to other members of the team.</w:t>
      </w:r>
    </w:p>
    <w:p w14:paraId="08B44752" w14:textId="77777777" w:rsidR="00851D48" w:rsidRPr="00851D48" w:rsidRDefault="00851D48" w:rsidP="00851D48">
      <w:pPr>
        <w:numPr>
          <w:ilvl w:val="0"/>
          <w:numId w:val="15"/>
        </w:numPr>
        <w:jc w:val="both"/>
        <w:rPr>
          <w:rFonts w:ascii="Arial" w:hAnsi="Arial" w:cs="Arial"/>
        </w:rPr>
      </w:pPr>
      <w:r w:rsidRPr="00851D48">
        <w:rPr>
          <w:rFonts w:ascii="Arial" w:hAnsi="Arial" w:cs="Arial"/>
        </w:rPr>
        <w:t>Adheres at all times to the Nursing and Midwifery Council Codes of Professional Practice and Guidelines and Midwifery Rules and Standards</w:t>
      </w:r>
    </w:p>
    <w:p w14:paraId="0720D502" w14:textId="77777777" w:rsidR="00851D48" w:rsidRPr="00851D48" w:rsidRDefault="00851D48" w:rsidP="00851D48">
      <w:pPr>
        <w:ind w:right="-270"/>
        <w:rPr>
          <w:rFonts w:ascii="Arial" w:hAnsi="Arial" w:cs="Arial"/>
          <w:b/>
          <w:bCs/>
        </w:rPr>
      </w:pPr>
    </w:p>
    <w:p w14:paraId="11985465" w14:textId="77777777" w:rsidR="00851D48" w:rsidRPr="00851D48" w:rsidRDefault="00851D48" w:rsidP="00851D48">
      <w:pPr>
        <w:ind w:right="-270"/>
        <w:rPr>
          <w:rFonts w:ascii="Arial" w:hAnsi="Arial" w:cs="Arial"/>
          <w:b/>
          <w:bCs/>
        </w:rPr>
      </w:pPr>
    </w:p>
    <w:p w14:paraId="1BEA4FAE" w14:textId="77777777" w:rsidR="00851D48" w:rsidRPr="00851D48" w:rsidRDefault="00851D48" w:rsidP="00851D48">
      <w:pPr>
        <w:pStyle w:val="BodyText3"/>
        <w:rPr>
          <w:rFonts w:ascii="Arial" w:hAnsi="Arial" w:cs="Arial"/>
        </w:rPr>
      </w:pPr>
      <w:r w:rsidRPr="00851D48">
        <w:rPr>
          <w:rFonts w:ascii="Arial" w:hAnsi="Arial" w:cs="Arial"/>
        </w:rPr>
        <w:t>6.</w:t>
      </w:r>
      <w:r w:rsidRPr="00851D48">
        <w:rPr>
          <w:rFonts w:ascii="Arial" w:hAnsi="Arial" w:cs="Arial"/>
        </w:rPr>
        <w:tab/>
        <w:t xml:space="preserve">SYSTEMS AND EQUIPMENT </w:t>
      </w:r>
      <w:r w:rsidRPr="00851D48">
        <w:rPr>
          <w:rFonts w:ascii="Arial" w:hAnsi="Arial" w:cs="Arial"/>
        </w:rPr>
        <w:br/>
      </w:r>
    </w:p>
    <w:tbl>
      <w:tblPr>
        <w:tblW w:w="99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2"/>
      </w:tblGrid>
      <w:tr w:rsidR="00E03E78" w14:paraId="49B2DE6A" w14:textId="77777777" w:rsidTr="00AB5C9E">
        <w:tc>
          <w:tcPr>
            <w:tcW w:w="9962" w:type="dxa"/>
            <w:tcBorders>
              <w:top w:val="nil"/>
              <w:left w:val="nil"/>
              <w:bottom w:val="nil"/>
              <w:right w:val="nil"/>
            </w:tcBorders>
          </w:tcPr>
          <w:p w14:paraId="06FF8767" w14:textId="77777777" w:rsidR="00851D48" w:rsidRDefault="00851D48" w:rsidP="00485426">
            <w:pPr>
              <w:ind w:left="360" w:right="334"/>
              <w:rPr>
                <w:rFonts w:ascii="Arial" w:hAnsi="Arial" w:cs="Arial"/>
              </w:rPr>
            </w:pPr>
            <w:r w:rsidRPr="00851D48">
              <w:rPr>
                <w:rFonts w:ascii="Arial" w:hAnsi="Arial" w:cs="Arial"/>
              </w:rPr>
              <w:t>The post-holder will be trained in and maintain expertise in the use of the following equipment:</w:t>
            </w:r>
          </w:p>
          <w:p w14:paraId="13FA2EF2" w14:textId="77777777" w:rsidR="00485426" w:rsidRPr="00851D48" w:rsidRDefault="00485426" w:rsidP="00485426">
            <w:pPr>
              <w:ind w:left="360" w:right="334"/>
              <w:rPr>
                <w:rFonts w:ascii="Arial" w:hAnsi="Arial" w:cs="Arial"/>
              </w:rPr>
            </w:pPr>
          </w:p>
          <w:p w14:paraId="7FE7BA0D" w14:textId="77777777" w:rsidR="00851D48" w:rsidRPr="00851D48" w:rsidRDefault="00851D48" w:rsidP="00851D48">
            <w:pPr>
              <w:numPr>
                <w:ilvl w:val="0"/>
                <w:numId w:val="15"/>
              </w:numPr>
              <w:ind w:right="334"/>
              <w:rPr>
                <w:rFonts w:ascii="Arial" w:hAnsi="Arial" w:cs="Arial"/>
              </w:rPr>
            </w:pPr>
            <w:r w:rsidRPr="00851D48">
              <w:rPr>
                <w:rFonts w:ascii="Arial" w:hAnsi="Arial" w:cs="Arial"/>
              </w:rPr>
              <w:t>Moving and Handling  Equipment</w:t>
            </w:r>
          </w:p>
          <w:p w14:paraId="77D97124" w14:textId="77777777" w:rsidR="00851D48" w:rsidRPr="00851D48" w:rsidRDefault="00851D48" w:rsidP="00851D48">
            <w:pPr>
              <w:numPr>
                <w:ilvl w:val="0"/>
                <w:numId w:val="15"/>
              </w:numPr>
              <w:ind w:right="334"/>
              <w:rPr>
                <w:rFonts w:ascii="Arial" w:hAnsi="Arial" w:cs="Arial"/>
              </w:rPr>
            </w:pPr>
            <w:r w:rsidRPr="00851D48">
              <w:rPr>
                <w:rFonts w:ascii="Arial" w:hAnsi="Arial" w:cs="Arial"/>
              </w:rPr>
              <w:t>Patient assessment and monitoring equipment. For example Cardiotocograph                   machines</w:t>
            </w:r>
          </w:p>
          <w:p w14:paraId="6BD66BFC" w14:textId="77777777" w:rsidR="00851D48" w:rsidRPr="00851D48" w:rsidRDefault="00851D48" w:rsidP="00851D48">
            <w:pPr>
              <w:numPr>
                <w:ilvl w:val="0"/>
                <w:numId w:val="15"/>
              </w:numPr>
              <w:ind w:right="334"/>
              <w:rPr>
                <w:rFonts w:ascii="Arial" w:hAnsi="Arial" w:cs="Arial"/>
              </w:rPr>
            </w:pPr>
            <w:r w:rsidRPr="00851D48">
              <w:rPr>
                <w:rFonts w:ascii="Arial" w:hAnsi="Arial" w:cs="Arial"/>
              </w:rPr>
              <w:t xml:space="preserve">Intravenous infusion devices   </w:t>
            </w:r>
          </w:p>
          <w:p w14:paraId="1BF990C5" w14:textId="77777777" w:rsidR="00851D48" w:rsidRPr="00851D48" w:rsidRDefault="00851D48" w:rsidP="00485426">
            <w:pPr>
              <w:pStyle w:val="BlockText"/>
              <w:numPr>
                <w:ilvl w:val="0"/>
                <w:numId w:val="15"/>
              </w:numPr>
              <w:spacing w:before="0"/>
              <w:rPr>
                <w:sz w:val="24"/>
              </w:rPr>
            </w:pPr>
            <w:r w:rsidRPr="00851D48">
              <w:rPr>
                <w:sz w:val="24"/>
              </w:rPr>
              <w:t>Other equipment – for example oxygen humidifiers, oxygen and piped gases, nebulisers, portable and piped suction</w:t>
            </w:r>
          </w:p>
          <w:p w14:paraId="50339089" w14:textId="77777777" w:rsidR="00851D48" w:rsidRPr="00851D48" w:rsidRDefault="00851D48" w:rsidP="00485426">
            <w:pPr>
              <w:pStyle w:val="BlockText"/>
              <w:numPr>
                <w:ilvl w:val="0"/>
                <w:numId w:val="15"/>
              </w:numPr>
              <w:spacing w:before="0"/>
              <w:rPr>
                <w:sz w:val="24"/>
              </w:rPr>
            </w:pPr>
            <w:r w:rsidRPr="00851D48">
              <w:rPr>
                <w:sz w:val="24"/>
              </w:rPr>
              <w:t>Other specialty based equipment, pertinent to area of work.</w:t>
            </w:r>
          </w:p>
          <w:p w14:paraId="653CAFBC" w14:textId="77777777" w:rsidR="00851D48" w:rsidRPr="00851D48" w:rsidRDefault="00851D48" w:rsidP="00851D48">
            <w:pPr>
              <w:numPr>
                <w:ilvl w:val="0"/>
                <w:numId w:val="15"/>
              </w:numPr>
              <w:ind w:right="-270"/>
              <w:rPr>
                <w:rFonts w:ascii="Arial" w:hAnsi="Arial" w:cs="Arial"/>
              </w:rPr>
            </w:pPr>
            <w:r w:rsidRPr="00851D48">
              <w:rPr>
                <w:rFonts w:ascii="Arial" w:hAnsi="Arial" w:cs="Arial"/>
              </w:rPr>
              <w:t>Be able to identify and troubleshoot common faults, taking appropriate action.</w:t>
            </w:r>
          </w:p>
          <w:p w14:paraId="642EA293" w14:textId="77777777" w:rsidR="00851D48" w:rsidRPr="00851D48" w:rsidRDefault="00851D48" w:rsidP="00851D48">
            <w:pPr>
              <w:numPr>
                <w:ilvl w:val="0"/>
                <w:numId w:val="15"/>
              </w:numPr>
              <w:ind w:right="-270"/>
              <w:rPr>
                <w:rFonts w:ascii="Arial" w:hAnsi="Arial" w:cs="Arial"/>
              </w:rPr>
            </w:pPr>
            <w:r w:rsidRPr="00851D48">
              <w:rPr>
                <w:rFonts w:ascii="Arial" w:hAnsi="Arial" w:cs="Arial"/>
              </w:rPr>
              <w:t>Be familiar with the storage and maintenance of all equipment and protocol for referral to medical physics in routine and emergency situations.</w:t>
            </w:r>
          </w:p>
          <w:p w14:paraId="6C1FD517" w14:textId="77777777" w:rsidR="00851D48" w:rsidRPr="00851D48" w:rsidRDefault="00851D48" w:rsidP="00851D48">
            <w:pPr>
              <w:numPr>
                <w:ilvl w:val="0"/>
                <w:numId w:val="15"/>
              </w:numPr>
              <w:ind w:right="-270"/>
              <w:rPr>
                <w:rFonts w:ascii="Arial" w:hAnsi="Arial" w:cs="Arial"/>
              </w:rPr>
            </w:pPr>
            <w:r w:rsidRPr="00851D48">
              <w:rPr>
                <w:rFonts w:ascii="Arial" w:hAnsi="Arial" w:cs="Arial"/>
              </w:rPr>
              <w:t>Other specialist equipment where necessary</w:t>
            </w:r>
          </w:p>
          <w:p w14:paraId="1C3EBE95" w14:textId="77777777" w:rsidR="00851D48" w:rsidRDefault="00851D48" w:rsidP="00AB5C9E">
            <w:pPr>
              <w:ind w:right="334"/>
              <w:rPr>
                <w:rFonts w:ascii="Arial" w:hAnsi="Arial" w:cs="Arial"/>
              </w:rPr>
            </w:pPr>
          </w:p>
          <w:p w14:paraId="2E220AE9" w14:textId="77777777" w:rsidR="00485426" w:rsidRPr="00851D48" w:rsidRDefault="00485426" w:rsidP="00AB5C9E">
            <w:pPr>
              <w:ind w:right="334"/>
              <w:rPr>
                <w:rFonts w:ascii="Arial" w:hAnsi="Arial" w:cs="Arial"/>
              </w:rPr>
            </w:pPr>
          </w:p>
          <w:p w14:paraId="6B0949A2" w14:textId="77777777" w:rsidR="00851D48" w:rsidRDefault="00851D48" w:rsidP="00AB5C9E">
            <w:pPr>
              <w:ind w:right="334"/>
              <w:rPr>
                <w:rFonts w:ascii="Arial" w:hAnsi="Arial" w:cs="Arial"/>
              </w:rPr>
            </w:pPr>
            <w:r w:rsidRPr="00851D48">
              <w:rPr>
                <w:rFonts w:ascii="Arial" w:hAnsi="Arial" w:cs="Arial"/>
              </w:rPr>
              <w:t>The post-holder will be trained and required to maintain expertise in the use of the following systems:</w:t>
            </w:r>
          </w:p>
          <w:p w14:paraId="5E5AC682" w14:textId="77777777" w:rsidR="00851D48" w:rsidRPr="00851D48" w:rsidRDefault="00851D48" w:rsidP="00AB5C9E">
            <w:pPr>
              <w:ind w:right="334"/>
              <w:rPr>
                <w:rFonts w:ascii="Arial" w:hAnsi="Arial" w:cs="Arial"/>
              </w:rPr>
            </w:pPr>
          </w:p>
          <w:p w14:paraId="5B7E5067" w14:textId="77777777" w:rsidR="00851D48" w:rsidRPr="00851D48" w:rsidRDefault="00851D48" w:rsidP="00851D48">
            <w:pPr>
              <w:numPr>
                <w:ilvl w:val="0"/>
                <w:numId w:val="5"/>
              </w:numPr>
              <w:ind w:right="334"/>
              <w:rPr>
                <w:rFonts w:ascii="Arial" w:hAnsi="Arial" w:cs="Arial"/>
              </w:rPr>
            </w:pPr>
            <w:r w:rsidRPr="00851D48">
              <w:rPr>
                <w:rFonts w:ascii="Arial" w:hAnsi="Arial" w:cs="Arial"/>
              </w:rPr>
              <w:t>Maintain accurate records in accordance to NMC and NHS Forth Valley guidelines.</w:t>
            </w:r>
          </w:p>
          <w:p w14:paraId="17DF5DD5" w14:textId="77777777" w:rsidR="00851D48" w:rsidRPr="00851D48" w:rsidRDefault="00851D48" w:rsidP="00851D48">
            <w:pPr>
              <w:numPr>
                <w:ilvl w:val="0"/>
                <w:numId w:val="5"/>
              </w:numPr>
              <w:ind w:right="334"/>
              <w:rPr>
                <w:rFonts w:ascii="Arial" w:hAnsi="Arial" w:cs="Arial"/>
              </w:rPr>
            </w:pPr>
            <w:r w:rsidRPr="00851D48">
              <w:rPr>
                <w:rFonts w:ascii="Arial" w:hAnsi="Arial" w:cs="Arial"/>
              </w:rPr>
              <w:t>Work to NHS Forth Valley and Departmental policies, procedures and protocols.</w:t>
            </w:r>
          </w:p>
          <w:p w14:paraId="6F1F62C2" w14:textId="77777777" w:rsidR="00851D48" w:rsidRPr="00851D48" w:rsidRDefault="00851D48" w:rsidP="00851D48">
            <w:pPr>
              <w:numPr>
                <w:ilvl w:val="0"/>
                <w:numId w:val="5"/>
              </w:numPr>
              <w:ind w:right="334"/>
              <w:rPr>
                <w:rFonts w:ascii="Arial" w:hAnsi="Arial" w:cs="Arial"/>
              </w:rPr>
            </w:pPr>
            <w:r w:rsidRPr="00851D48">
              <w:rPr>
                <w:rFonts w:ascii="Arial" w:hAnsi="Arial" w:cs="Arial"/>
              </w:rPr>
              <w:lastRenderedPageBreak/>
              <w:t>Use systems for risk identification, reporting and management, and for dealing with complaints.</w:t>
            </w:r>
          </w:p>
          <w:p w14:paraId="221C9707" w14:textId="77777777" w:rsidR="00851D48" w:rsidRPr="00851D48" w:rsidRDefault="00851D48" w:rsidP="00851D48">
            <w:pPr>
              <w:numPr>
                <w:ilvl w:val="0"/>
                <w:numId w:val="5"/>
              </w:numPr>
              <w:ind w:right="334"/>
              <w:rPr>
                <w:rFonts w:ascii="Arial" w:hAnsi="Arial" w:cs="Arial"/>
              </w:rPr>
            </w:pPr>
            <w:r w:rsidRPr="00851D48">
              <w:rPr>
                <w:rFonts w:ascii="Arial" w:hAnsi="Arial" w:cs="Arial"/>
              </w:rPr>
              <w:t>Policies and procedures for child protection, domestic abuse and the protection of vulnerable adults.</w:t>
            </w:r>
          </w:p>
          <w:p w14:paraId="3DDAA669" w14:textId="77777777" w:rsidR="00851D48" w:rsidRPr="00851D48" w:rsidRDefault="00851D48" w:rsidP="00851D48">
            <w:pPr>
              <w:numPr>
                <w:ilvl w:val="0"/>
                <w:numId w:val="5"/>
              </w:numPr>
              <w:ind w:right="334"/>
              <w:rPr>
                <w:rFonts w:ascii="Arial" w:hAnsi="Arial" w:cs="Arial"/>
              </w:rPr>
            </w:pPr>
            <w:r w:rsidRPr="00851D48">
              <w:rPr>
                <w:rFonts w:ascii="Arial" w:hAnsi="Arial" w:cs="Arial"/>
              </w:rPr>
              <w:t>Ambulance Control communication system</w:t>
            </w:r>
          </w:p>
          <w:p w14:paraId="082ECCD6" w14:textId="77777777" w:rsidR="00851D48" w:rsidRPr="00851D48" w:rsidRDefault="00851D48" w:rsidP="00851D48">
            <w:pPr>
              <w:numPr>
                <w:ilvl w:val="0"/>
                <w:numId w:val="5"/>
              </w:numPr>
              <w:ind w:right="334"/>
              <w:rPr>
                <w:rFonts w:ascii="Arial" w:hAnsi="Arial" w:cs="Arial"/>
              </w:rPr>
            </w:pPr>
            <w:r w:rsidRPr="00851D48">
              <w:rPr>
                <w:rFonts w:ascii="Arial" w:hAnsi="Arial" w:cs="Arial"/>
              </w:rPr>
              <w:t>Matsys (Computerised Maternity Record and Audit System.</w:t>
            </w:r>
          </w:p>
          <w:p w14:paraId="0674D42F" w14:textId="77777777" w:rsidR="00851D48" w:rsidRPr="00851D48" w:rsidRDefault="00851D48" w:rsidP="00851D48">
            <w:pPr>
              <w:numPr>
                <w:ilvl w:val="0"/>
                <w:numId w:val="5"/>
              </w:numPr>
              <w:ind w:right="334"/>
              <w:rPr>
                <w:rFonts w:ascii="Arial" w:hAnsi="Arial" w:cs="Arial"/>
                <w:b/>
              </w:rPr>
            </w:pPr>
            <w:r w:rsidRPr="00851D48">
              <w:rPr>
                <w:rFonts w:ascii="Arial" w:hAnsi="Arial" w:cs="Arial"/>
              </w:rPr>
              <w:t>Laboratory and Radiology results systems.</w:t>
            </w:r>
          </w:p>
          <w:p w14:paraId="4AFCC985" w14:textId="77777777" w:rsidR="00851D48" w:rsidRPr="00851D48" w:rsidRDefault="00851D48" w:rsidP="00851D48">
            <w:pPr>
              <w:numPr>
                <w:ilvl w:val="0"/>
                <w:numId w:val="5"/>
              </w:numPr>
              <w:ind w:right="334"/>
              <w:rPr>
                <w:rFonts w:ascii="Arial" w:hAnsi="Arial" w:cs="Arial"/>
                <w:b/>
              </w:rPr>
            </w:pPr>
            <w:r w:rsidRPr="00851D48">
              <w:rPr>
                <w:rFonts w:ascii="Arial" w:hAnsi="Arial" w:cs="Arial"/>
              </w:rPr>
              <w:t>NHS Forth Valley Intranet, internet and email, Microsoft Office applications (Word, Outlook).</w:t>
            </w:r>
          </w:p>
          <w:p w14:paraId="5ECBC0DE" w14:textId="77777777" w:rsidR="00851D48" w:rsidRPr="00851D48" w:rsidRDefault="00851D48" w:rsidP="00851D48">
            <w:pPr>
              <w:numPr>
                <w:ilvl w:val="0"/>
                <w:numId w:val="5"/>
              </w:numPr>
              <w:ind w:right="334"/>
              <w:rPr>
                <w:rFonts w:ascii="Arial" w:hAnsi="Arial" w:cs="Arial"/>
                <w:b/>
              </w:rPr>
            </w:pPr>
            <w:r w:rsidRPr="00851D48">
              <w:rPr>
                <w:rFonts w:ascii="Arial" w:hAnsi="Arial" w:cs="Arial"/>
              </w:rPr>
              <w:t>Use, maintenance and storage of equipment and systems</w:t>
            </w:r>
          </w:p>
        </w:tc>
      </w:tr>
      <w:tr w:rsidR="00E03E78" w14:paraId="43841C21" w14:textId="77777777" w:rsidTr="00AB5C9E">
        <w:tc>
          <w:tcPr>
            <w:tcW w:w="9962" w:type="dxa"/>
            <w:tcBorders>
              <w:top w:val="nil"/>
              <w:left w:val="nil"/>
              <w:bottom w:val="nil"/>
              <w:right w:val="nil"/>
            </w:tcBorders>
          </w:tcPr>
          <w:p w14:paraId="6E0B5335" w14:textId="77777777" w:rsidR="00851D48" w:rsidRPr="00851D48" w:rsidRDefault="00851D48" w:rsidP="00AB5C9E">
            <w:pPr>
              <w:ind w:right="334"/>
              <w:jc w:val="both"/>
              <w:rPr>
                <w:rFonts w:ascii="Arial" w:hAnsi="Arial" w:cs="Arial"/>
              </w:rPr>
            </w:pPr>
          </w:p>
        </w:tc>
      </w:tr>
    </w:tbl>
    <w:p w14:paraId="3E37EBD7" w14:textId="77777777" w:rsidR="00851D48" w:rsidRPr="00851D48" w:rsidRDefault="00851D48" w:rsidP="00851D48">
      <w:pPr>
        <w:ind w:right="-270"/>
        <w:jc w:val="both"/>
        <w:rPr>
          <w:rFonts w:ascii="Arial" w:hAnsi="Arial" w:cs="Arial"/>
          <w:b/>
          <w:bCs/>
        </w:rPr>
      </w:pPr>
    </w:p>
    <w:p w14:paraId="025F6662" w14:textId="77777777" w:rsidR="00851D48" w:rsidRPr="00851D48" w:rsidRDefault="00851D48" w:rsidP="00851D48">
      <w:pPr>
        <w:numPr>
          <w:ilvl w:val="12"/>
          <w:numId w:val="0"/>
        </w:numPr>
        <w:rPr>
          <w:rFonts w:ascii="Arial" w:hAnsi="Arial" w:cs="Arial"/>
        </w:rPr>
      </w:pPr>
      <w:r w:rsidRPr="00851D48">
        <w:rPr>
          <w:rFonts w:ascii="Arial" w:hAnsi="Arial" w:cs="Arial"/>
          <w:b/>
          <w:bCs/>
        </w:rPr>
        <w:t xml:space="preserve">7. </w:t>
      </w:r>
      <w:r w:rsidRPr="00851D48">
        <w:rPr>
          <w:rFonts w:ascii="Arial" w:hAnsi="Arial" w:cs="Arial"/>
          <w:b/>
          <w:bCs/>
        </w:rPr>
        <w:tab/>
        <w:t>ASSIGNMENT AND REVIEW OF WORK</w:t>
      </w:r>
      <w:r w:rsidRPr="00851D48">
        <w:rPr>
          <w:rFonts w:ascii="Arial" w:hAnsi="Arial" w:cs="Arial"/>
        </w:rPr>
        <w:br/>
      </w:r>
      <w:r w:rsidRPr="00851D48">
        <w:rPr>
          <w:rFonts w:ascii="Arial" w:hAnsi="Arial" w:cs="Arial"/>
        </w:rPr>
        <w:br/>
        <w:t>Workload is determined by the needs of the service.  The post holder will be responsible to the Team Manager/Clinical Co-ordinator/ Unit Nurse / Midwife Manager and   Head of Midwifery for clinical guidance and professional management, work review and formal appraisal of performance.</w:t>
      </w:r>
    </w:p>
    <w:p w14:paraId="20E777D3" w14:textId="77777777" w:rsidR="00851D48" w:rsidRPr="00851D48" w:rsidRDefault="00851D48" w:rsidP="00851D48">
      <w:pPr>
        <w:numPr>
          <w:ilvl w:val="12"/>
          <w:numId w:val="0"/>
        </w:numPr>
        <w:rPr>
          <w:rFonts w:ascii="Arial" w:hAnsi="Arial" w:cs="Arial"/>
        </w:rPr>
      </w:pPr>
    </w:p>
    <w:p w14:paraId="6AEC924C" w14:textId="77777777" w:rsidR="00851D48" w:rsidRPr="00851D48" w:rsidRDefault="00851D48" w:rsidP="00851D48">
      <w:pPr>
        <w:ind w:right="72"/>
        <w:rPr>
          <w:rFonts w:ascii="Arial" w:hAnsi="Arial" w:cs="Arial"/>
        </w:rPr>
      </w:pPr>
      <w:r w:rsidRPr="00851D48">
        <w:rPr>
          <w:rFonts w:ascii="Arial" w:hAnsi="Arial" w:cs="Arial"/>
        </w:rPr>
        <w:t>Clinically and professionally expected to make autonomous decisions on a daily basis, including provision of advice to junior staff and other multi-disciplinary team members in clinical decision making.</w:t>
      </w:r>
    </w:p>
    <w:p w14:paraId="10B56ABE" w14:textId="77777777" w:rsidR="00851D48" w:rsidRPr="00851D48" w:rsidRDefault="00851D48" w:rsidP="00851D48">
      <w:pPr>
        <w:ind w:right="72"/>
        <w:rPr>
          <w:rFonts w:ascii="Arial" w:hAnsi="Arial" w:cs="Arial"/>
        </w:rPr>
      </w:pPr>
    </w:p>
    <w:p w14:paraId="1ACCBBB0" w14:textId="77777777" w:rsidR="00851D48" w:rsidRPr="00851D48" w:rsidRDefault="00851D48" w:rsidP="00851D48">
      <w:pPr>
        <w:ind w:right="72"/>
        <w:rPr>
          <w:rFonts w:ascii="Arial" w:hAnsi="Arial" w:cs="Arial"/>
        </w:rPr>
      </w:pPr>
      <w:r w:rsidRPr="00851D48">
        <w:rPr>
          <w:rFonts w:ascii="Arial" w:hAnsi="Arial" w:cs="Arial"/>
        </w:rPr>
        <w:t>The post holder has discretion to make decisions regarding patient care within clinical/professional guidelines and as part of multi disciplinary team</w:t>
      </w:r>
    </w:p>
    <w:p w14:paraId="3B491F69" w14:textId="77777777" w:rsidR="00851D48" w:rsidRPr="00851D48" w:rsidRDefault="00851D48" w:rsidP="00851D48">
      <w:pPr>
        <w:ind w:right="72"/>
        <w:rPr>
          <w:rFonts w:ascii="Arial" w:hAnsi="Arial" w:cs="Arial"/>
        </w:rPr>
      </w:pPr>
    </w:p>
    <w:p w14:paraId="7F46DC21" w14:textId="77777777" w:rsidR="00851D48" w:rsidRPr="00851D48" w:rsidRDefault="00851D48" w:rsidP="00851D48">
      <w:pPr>
        <w:ind w:right="72"/>
        <w:rPr>
          <w:rFonts w:ascii="Arial" w:hAnsi="Arial" w:cs="Arial"/>
        </w:rPr>
      </w:pPr>
      <w:r w:rsidRPr="00851D48">
        <w:rPr>
          <w:rFonts w:ascii="Arial" w:hAnsi="Arial" w:cs="Arial"/>
        </w:rPr>
        <w:t>Ensure correct skill mix and effective use of resources.</w:t>
      </w:r>
      <w:r w:rsidRPr="00851D48">
        <w:rPr>
          <w:rFonts w:ascii="Arial" w:hAnsi="Arial" w:cs="Arial"/>
        </w:rPr>
        <w:br/>
      </w:r>
    </w:p>
    <w:p w14:paraId="5C77C7C9" w14:textId="77777777" w:rsidR="00851D48" w:rsidRPr="00851D48" w:rsidRDefault="00851D48" w:rsidP="00851D48">
      <w:pPr>
        <w:ind w:right="72"/>
        <w:rPr>
          <w:rFonts w:ascii="Arial" w:hAnsi="Arial" w:cs="Arial"/>
        </w:rPr>
      </w:pPr>
      <w:r w:rsidRPr="00851D48">
        <w:rPr>
          <w:rFonts w:ascii="Arial" w:hAnsi="Arial" w:cs="Arial"/>
        </w:rPr>
        <w:t xml:space="preserve">In the absence of the Team Manager the post holder will be expected to make clinical and managerial decisions on all aspects of the management of the  </w:t>
      </w:r>
      <w:r w:rsidRPr="00851D48">
        <w:rPr>
          <w:rFonts w:ascii="Arial" w:hAnsi="Arial" w:cs="Arial"/>
          <w:bCs/>
        </w:rPr>
        <w:t>Integrated Team Midwifery Service</w:t>
      </w:r>
      <w:r w:rsidRPr="00851D48">
        <w:rPr>
          <w:rFonts w:ascii="Arial" w:hAnsi="Arial" w:cs="Arial"/>
        </w:rPr>
        <w:t xml:space="preserve"> acting independently and using their own initiative to ensure the smooth and efficient delivery of service for their area of responsibility. He/she will recognise situations that require assistance and support from the Clinical Co-ordinator /Unit Nurse / Midwife Manager/ Head of Midwifery /General Manager, Hospital page holder, Supervisor of Midwives or support services.  </w:t>
      </w:r>
    </w:p>
    <w:p w14:paraId="7A385623" w14:textId="77777777" w:rsidR="00851D48" w:rsidRPr="00851D48" w:rsidRDefault="00851D48" w:rsidP="00851D48">
      <w:pPr>
        <w:ind w:right="100"/>
        <w:rPr>
          <w:rFonts w:ascii="Arial" w:hAnsi="Arial" w:cs="Arial"/>
        </w:rPr>
      </w:pPr>
    </w:p>
    <w:p w14:paraId="5E4D8109" w14:textId="77777777" w:rsidR="00851D48" w:rsidRPr="00851D48" w:rsidRDefault="00851D48" w:rsidP="00851D48">
      <w:pPr>
        <w:ind w:right="100"/>
        <w:rPr>
          <w:rFonts w:ascii="Arial" w:hAnsi="Arial" w:cs="Arial"/>
        </w:rPr>
      </w:pPr>
      <w:r w:rsidRPr="00851D48">
        <w:rPr>
          <w:rFonts w:ascii="Arial" w:hAnsi="Arial" w:cs="Arial"/>
        </w:rPr>
        <w:t xml:space="preserve">The post holder is accountable for her/his nursing / midwifery care and for the standards of care delivered by junior staff in the </w:t>
      </w:r>
      <w:r w:rsidRPr="00851D48">
        <w:rPr>
          <w:rFonts w:ascii="Arial" w:hAnsi="Arial" w:cs="Arial"/>
          <w:bCs/>
        </w:rPr>
        <w:t>Integrated Team Midwifery Service.</w:t>
      </w:r>
    </w:p>
    <w:p w14:paraId="5E5C2E14" w14:textId="77777777" w:rsidR="00851D48" w:rsidRPr="00851D48" w:rsidRDefault="00851D48" w:rsidP="00851D48">
      <w:pPr>
        <w:ind w:right="100"/>
        <w:rPr>
          <w:rFonts w:ascii="Arial" w:hAnsi="Arial" w:cs="Arial"/>
          <w:color w:val="FF0000"/>
        </w:rPr>
      </w:pPr>
    </w:p>
    <w:p w14:paraId="1160A01E" w14:textId="77777777" w:rsidR="00851D48" w:rsidRPr="00851D48" w:rsidRDefault="00851D48" w:rsidP="00851D48">
      <w:pPr>
        <w:ind w:right="100"/>
        <w:rPr>
          <w:rFonts w:ascii="Arial" w:hAnsi="Arial" w:cs="Arial"/>
        </w:rPr>
      </w:pPr>
      <w:r w:rsidRPr="00851D48">
        <w:rPr>
          <w:rFonts w:ascii="Arial" w:hAnsi="Arial" w:cs="Arial"/>
        </w:rPr>
        <w:t>Awareness of budgetary issues</w:t>
      </w:r>
    </w:p>
    <w:p w14:paraId="42EB5320" w14:textId="77777777" w:rsidR="00851D48" w:rsidRPr="00851D48" w:rsidRDefault="00851D48" w:rsidP="00851D48">
      <w:pPr>
        <w:pStyle w:val="BodyText3"/>
        <w:rPr>
          <w:rFonts w:ascii="Arial" w:hAnsi="Arial" w:cs="Arial"/>
          <w:b w:val="0"/>
          <w:bCs w:val="0"/>
          <w:color w:val="FF0000"/>
        </w:rPr>
      </w:pPr>
    </w:p>
    <w:p w14:paraId="58E0BD41" w14:textId="77777777" w:rsidR="00851D48" w:rsidRPr="00851D48" w:rsidRDefault="00851D48" w:rsidP="00851D48">
      <w:pPr>
        <w:pStyle w:val="BodyText3"/>
        <w:rPr>
          <w:rFonts w:ascii="Arial" w:hAnsi="Arial" w:cs="Arial"/>
          <w:b w:val="0"/>
          <w:bCs w:val="0"/>
        </w:rPr>
      </w:pPr>
      <w:r w:rsidRPr="00851D48">
        <w:rPr>
          <w:rFonts w:ascii="Arial" w:hAnsi="Arial" w:cs="Arial"/>
          <w:b w:val="0"/>
          <w:bCs w:val="0"/>
        </w:rPr>
        <w:t>Recognises own ability and limitations and identifies these to the line manager. Making   use of formal and informal contacts</w:t>
      </w:r>
      <w:r w:rsidRPr="00851D48">
        <w:rPr>
          <w:rFonts w:ascii="Arial" w:hAnsi="Arial" w:cs="Arial"/>
          <w:b w:val="0"/>
          <w:bCs w:val="0"/>
        </w:rPr>
        <w:br/>
      </w:r>
    </w:p>
    <w:p w14:paraId="40C93D28" w14:textId="77777777" w:rsidR="00851D48" w:rsidRPr="00851D48" w:rsidRDefault="00851D48" w:rsidP="00851D48">
      <w:pPr>
        <w:ind w:right="-270"/>
        <w:rPr>
          <w:rFonts w:ascii="Arial" w:hAnsi="Arial" w:cs="Arial"/>
          <w:b/>
          <w:bCs/>
        </w:rPr>
      </w:pPr>
    </w:p>
    <w:p w14:paraId="033BF982" w14:textId="77777777" w:rsidR="00851D48" w:rsidRPr="00851D48" w:rsidRDefault="00851D48" w:rsidP="00851D48">
      <w:pPr>
        <w:ind w:right="-270"/>
        <w:rPr>
          <w:rFonts w:ascii="Arial" w:hAnsi="Arial" w:cs="Arial"/>
          <w:b/>
          <w:bCs/>
        </w:rPr>
      </w:pPr>
      <w:r w:rsidRPr="00851D48">
        <w:rPr>
          <w:rFonts w:ascii="Arial" w:hAnsi="Arial" w:cs="Arial"/>
          <w:b/>
          <w:bCs/>
        </w:rPr>
        <w:lastRenderedPageBreak/>
        <w:t>8.</w:t>
      </w:r>
      <w:r w:rsidRPr="00851D48">
        <w:rPr>
          <w:rFonts w:ascii="Arial" w:hAnsi="Arial" w:cs="Arial"/>
          <w:b/>
          <w:bCs/>
        </w:rPr>
        <w:tab/>
        <w:t>COMMUNICATIONS AND WORKING RELATIONSHIPS</w:t>
      </w:r>
      <w:r w:rsidRPr="00851D48">
        <w:rPr>
          <w:rFonts w:ascii="Arial" w:hAnsi="Arial" w:cs="Arial"/>
          <w:b/>
          <w:bCs/>
        </w:rPr>
        <w:br/>
      </w:r>
    </w:p>
    <w:p w14:paraId="2EDF98C4" w14:textId="77777777" w:rsidR="00851D48" w:rsidRPr="00851D48" w:rsidRDefault="00851D48" w:rsidP="00851D48">
      <w:pPr>
        <w:rPr>
          <w:rFonts w:ascii="Arial" w:hAnsi="Arial" w:cs="Arial"/>
        </w:rPr>
      </w:pPr>
      <w:r w:rsidRPr="00851D48">
        <w:rPr>
          <w:rFonts w:ascii="Arial" w:hAnsi="Arial" w:cs="Arial"/>
        </w:rPr>
        <w:t>Promote good relationships with patients, public and staff in verbal and written communication.</w:t>
      </w:r>
    </w:p>
    <w:p w14:paraId="52F454F2" w14:textId="77777777" w:rsidR="00851D48" w:rsidRPr="00851D48" w:rsidRDefault="00851D48" w:rsidP="00851D48">
      <w:pPr>
        <w:rPr>
          <w:rFonts w:ascii="Arial" w:hAnsi="Arial" w:cs="Arial"/>
        </w:rPr>
      </w:pPr>
    </w:p>
    <w:p w14:paraId="026BAC2C" w14:textId="77777777" w:rsidR="00851D48" w:rsidRPr="00851D48" w:rsidRDefault="00851D48" w:rsidP="00851D48">
      <w:pPr>
        <w:rPr>
          <w:rFonts w:ascii="Arial" w:hAnsi="Arial" w:cs="Arial"/>
        </w:rPr>
      </w:pPr>
      <w:r w:rsidRPr="00851D48">
        <w:rPr>
          <w:rFonts w:ascii="Arial" w:hAnsi="Arial" w:cs="Arial"/>
        </w:rPr>
        <w:t xml:space="preserve">Actively listen and seek parent and public opinions on all aspects care delivery.  </w:t>
      </w:r>
    </w:p>
    <w:p w14:paraId="77B8C8CE" w14:textId="77777777" w:rsidR="00851D48" w:rsidRPr="00851D48" w:rsidRDefault="00851D48" w:rsidP="00851D48">
      <w:pPr>
        <w:rPr>
          <w:rFonts w:ascii="Arial" w:hAnsi="Arial" w:cs="Arial"/>
        </w:rPr>
      </w:pPr>
    </w:p>
    <w:p w14:paraId="06FC8938" w14:textId="77777777" w:rsidR="00851D48" w:rsidRPr="00851D48" w:rsidRDefault="00851D48" w:rsidP="00851D48">
      <w:pPr>
        <w:rPr>
          <w:rFonts w:ascii="Arial" w:hAnsi="Arial" w:cs="Arial"/>
        </w:rPr>
      </w:pPr>
      <w:r w:rsidRPr="00851D48">
        <w:rPr>
          <w:rFonts w:ascii="Arial" w:hAnsi="Arial" w:cs="Arial"/>
        </w:rPr>
        <w:t>Maintain effective professional communication with members of the multi-disciplinary care team, management team, wards and departments in NHS Forth Valley and when necessary associated agencies and organisations, internal and external</w:t>
      </w:r>
    </w:p>
    <w:p w14:paraId="2128CFA2" w14:textId="77777777" w:rsidR="00851D48" w:rsidRPr="00851D48" w:rsidRDefault="00851D48" w:rsidP="00851D48">
      <w:pPr>
        <w:rPr>
          <w:rFonts w:ascii="Arial" w:hAnsi="Arial" w:cs="Arial"/>
        </w:rPr>
      </w:pPr>
    </w:p>
    <w:p w14:paraId="35B24CB9" w14:textId="77777777" w:rsidR="00851D48" w:rsidRPr="00851D48" w:rsidRDefault="00851D48" w:rsidP="00851D48">
      <w:pPr>
        <w:rPr>
          <w:rFonts w:ascii="Arial" w:hAnsi="Arial" w:cs="Arial"/>
        </w:rPr>
      </w:pPr>
      <w:r w:rsidRPr="00851D48">
        <w:rPr>
          <w:rFonts w:ascii="Arial" w:hAnsi="Arial" w:cs="Arial"/>
        </w:rPr>
        <w:t>Maintain patient and staff confidentiality at all times.</w:t>
      </w:r>
    </w:p>
    <w:p w14:paraId="14362B01" w14:textId="77777777" w:rsidR="00851D48" w:rsidRPr="00851D48" w:rsidRDefault="00851D48" w:rsidP="00851D48">
      <w:pPr>
        <w:rPr>
          <w:rFonts w:ascii="Arial" w:hAnsi="Arial" w:cs="Arial"/>
        </w:rPr>
      </w:pPr>
    </w:p>
    <w:p w14:paraId="7D1C7803" w14:textId="77777777" w:rsidR="00851D48" w:rsidRPr="00851D48" w:rsidRDefault="00851D48" w:rsidP="00851D48">
      <w:pPr>
        <w:rPr>
          <w:rFonts w:ascii="Arial" w:hAnsi="Arial" w:cs="Arial"/>
        </w:rPr>
      </w:pPr>
      <w:r w:rsidRPr="00851D48">
        <w:rPr>
          <w:rFonts w:ascii="Arial" w:hAnsi="Arial" w:cs="Arial"/>
        </w:rPr>
        <w:t>Contribute to informal and formal teaching programmes.</w:t>
      </w:r>
    </w:p>
    <w:p w14:paraId="48350333" w14:textId="77777777" w:rsidR="00851D48" w:rsidRPr="00851D48" w:rsidRDefault="00851D48" w:rsidP="00851D48">
      <w:pPr>
        <w:rPr>
          <w:rFonts w:ascii="Arial" w:hAnsi="Arial" w:cs="Arial"/>
        </w:rPr>
      </w:pPr>
    </w:p>
    <w:p w14:paraId="34C89BF6" w14:textId="77777777" w:rsidR="00851D48" w:rsidRPr="00851D48" w:rsidRDefault="00851D48" w:rsidP="00851D48">
      <w:pPr>
        <w:rPr>
          <w:rFonts w:ascii="Arial" w:hAnsi="Arial" w:cs="Arial"/>
        </w:rPr>
      </w:pPr>
      <w:r w:rsidRPr="00851D48">
        <w:rPr>
          <w:rFonts w:ascii="Arial" w:hAnsi="Arial" w:cs="Arial"/>
        </w:rPr>
        <w:t>Network locally with Primary and Secondary services and specialist professional groups.</w:t>
      </w:r>
    </w:p>
    <w:p w14:paraId="0F13FD71" w14:textId="77777777" w:rsidR="00851D48" w:rsidRPr="00851D48" w:rsidRDefault="00851D48" w:rsidP="00851D48">
      <w:pPr>
        <w:rPr>
          <w:rFonts w:ascii="Arial" w:hAnsi="Arial" w:cs="Arial"/>
        </w:rPr>
      </w:pPr>
    </w:p>
    <w:p w14:paraId="0CEEA00F" w14:textId="77777777" w:rsidR="00851D48" w:rsidRPr="00851D48" w:rsidRDefault="00851D48" w:rsidP="00851D48">
      <w:pPr>
        <w:rPr>
          <w:rFonts w:ascii="Arial" w:hAnsi="Arial" w:cs="Arial"/>
        </w:rPr>
      </w:pPr>
      <w:r w:rsidRPr="00851D48">
        <w:rPr>
          <w:rFonts w:ascii="Arial" w:hAnsi="Arial" w:cs="Arial"/>
        </w:rPr>
        <w:t>Meet the emotional demands of caring for ill patients and their families / carers. Manage the emotional outcome for parents / carers and staff following stressful incidents.</w:t>
      </w:r>
    </w:p>
    <w:p w14:paraId="397F2848" w14:textId="77777777" w:rsidR="00851D48" w:rsidRPr="00851D48" w:rsidRDefault="00851D48" w:rsidP="00851D48">
      <w:pPr>
        <w:pStyle w:val="Footer"/>
        <w:tabs>
          <w:tab w:val="clear" w:pos="4153"/>
          <w:tab w:val="clear" w:pos="8306"/>
        </w:tabs>
        <w:rPr>
          <w:rFonts w:ascii="Arial" w:hAnsi="Arial" w:cs="Arial"/>
        </w:rPr>
      </w:pPr>
    </w:p>
    <w:p w14:paraId="5E391AE9" w14:textId="77777777" w:rsidR="00851D48" w:rsidRPr="00851D48" w:rsidRDefault="00851D48" w:rsidP="00851D48">
      <w:pPr>
        <w:rPr>
          <w:rFonts w:ascii="Arial" w:hAnsi="Arial" w:cs="Arial"/>
          <w:b/>
          <w:bCs/>
        </w:rPr>
      </w:pPr>
      <w:r w:rsidRPr="00851D48">
        <w:rPr>
          <w:rFonts w:ascii="Arial" w:hAnsi="Arial" w:cs="Arial"/>
        </w:rPr>
        <w:t>Participates in the management of complaints clinical, non-clinical incidents and complete risk assessments.</w:t>
      </w:r>
    </w:p>
    <w:p w14:paraId="4FCA44CB" w14:textId="77777777" w:rsidR="00851D48" w:rsidRDefault="00851D48" w:rsidP="00851D48">
      <w:pPr>
        <w:pStyle w:val="BodyText3"/>
        <w:rPr>
          <w:rFonts w:ascii="Arial" w:hAnsi="Arial" w:cs="Arial"/>
        </w:rPr>
      </w:pPr>
    </w:p>
    <w:p w14:paraId="1DBE0C05" w14:textId="77777777" w:rsidR="00485426" w:rsidRPr="00851D48" w:rsidRDefault="00485426" w:rsidP="00851D48">
      <w:pPr>
        <w:pStyle w:val="BodyText3"/>
        <w:rPr>
          <w:rFonts w:ascii="Arial" w:hAnsi="Arial" w:cs="Arial"/>
        </w:rPr>
      </w:pPr>
    </w:p>
    <w:p w14:paraId="1EDFE15A" w14:textId="77777777" w:rsidR="00851D48" w:rsidRPr="00851D48" w:rsidRDefault="00851D48" w:rsidP="00851D48">
      <w:pPr>
        <w:pStyle w:val="BodyText3"/>
        <w:rPr>
          <w:rFonts w:ascii="Arial" w:hAnsi="Arial" w:cs="Arial"/>
        </w:rPr>
      </w:pPr>
      <w:r w:rsidRPr="00851D48">
        <w:rPr>
          <w:rFonts w:ascii="Arial" w:hAnsi="Arial" w:cs="Arial"/>
        </w:rPr>
        <w:t xml:space="preserve"> 9a. </w:t>
      </w:r>
      <w:r w:rsidRPr="00851D48">
        <w:rPr>
          <w:rFonts w:ascii="Arial" w:hAnsi="Arial" w:cs="Arial"/>
        </w:rPr>
        <w:tab/>
        <w:t>PHYSICAL DEMANDS OF THE JOB</w:t>
      </w:r>
      <w:r w:rsidRPr="00851D48">
        <w:rPr>
          <w:rFonts w:ascii="Arial" w:hAnsi="Arial" w:cs="Arial"/>
        </w:rPr>
        <w:br/>
      </w:r>
    </w:p>
    <w:p w14:paraId="0DD502C1" w14:textId="77777777" w:rsidR="00851D48" w:rsidRPr="00851D48" w:rsidRDefault="00851D48" w:rsidP="00851D48">
      <w:pPr>
        <w:pStyle w:val="BodyText"/>
        <w:spacing w:line="264" w:lineRule="auto"/>
        <w:jc w:val="left"/>
        <w:rPr>
          <w:rFonts w:cs="Arial"/>
          <w:sz w:val="24"/>
          <w:szCs w:val="24"/>
        </w:rPr>
      </w:pPr>
      <w:r w:rsidRPr="00851D48">
        <w:rPr>
          <w:rFonts w:cs="Arial"/>
          <w:b/>
          <w:bCs/>
          <w:sz w:val="24"/>
          <w:szCs w:val="24"/>
        </w:rPr>
        <w:t>Physical Demands:</w:t>
      </w:r>
    </w:p>
    <w:p w14:paraId="3FD75D69" w14:textId="77777777" w:rsidR="00851D48" w:rsidRPr="00851D48" w:rsidRDefault="00851D48" w:rsidP="00851D48">
      <w:pPr>
        <w:numPr>
          <w:ilvl w:val="0"/>
          <w:numId w:val="6"/>
        </w:numPr>
        <w:rPr>
          <w:rFonts w:ascii="Arial" w:hAnsi="Arial" w:cs="Arial"/>
        </w:rPr>
      </w:pPr>
      <w:r w:rsidRPr="00851D48">
        <w:rPr>
          <w:rFonts w:ascii="Arial" w:hAnsi="Arial" w:cs="Arial"/>
        </w:rPr>
        <w:t>The post holder will be mobile for most of each shift.</w:t>
      </w:r>
    </w:p>
    <w:p w14:paraId="442760EF" w14:textId="77777777" w:rsidR="00851D48" w:rsidRPr="00851D48" w:rsidRDefault="00851D48" w:rsidP="00851D48">
      <w:pPr>
        <w:numPr>
          <w:ilvl w:val="0"/>
          <w:numId w:val="6"/>
        </w:numPr>
        <w:rPr>
          <w:rFonts w:ascii="Arial" w:hAnsi="Arial" w:cs="Arial"/>
        </w:rPr>
      </w:pPr>
      <w:r w:rsidRPr="00851D48">
        <w:rPr>
          <w:rFonts w:ascii="Arial" w:hAnsi="Arial" w:cs="Arial"/>
        </w:rPr>
        <w:t xml:space="preserve">Will assist with moving and transporting of patients, physical manual handling of patients, furniture and equipment </w:t>
      </w:r>
    </w:p>
    <w:p w14:paraId="35BE77DB" w14:textId="77777777" w:rsidR="00851D48" w:rsidRPr="00851D48" w:rsidRDefault="00851D48" w:rsidP="00851D48">
      <w:pPr>
        <w:numPr>
          <w:ilvl w:val="0"/>
          <w:numId w:val="6"/>
        </w:numPr>
        <w:rPr>
          <w:rFonts w:ascii="Arial" w:hAnsi="Arial" w:cs="Arial"/>
        </w:rPr>
      </w:pPr>
      <w:r w:rsidRPr="00851D48">
        <w:rPr>
          <w:rFonts w:ascii="Arial" w:hAnsi="Arial" w:cs="Arial"/>
        </w:rPr>
        <w:t>Be able to respond appropriately to emergency or unplanned situations.</w:t>
      </w:r>
    </w:p>
    <w:p w14:paraId="6708EDE3" w14:textId="77777777" w:rsidR="00851D48" w:rsidRPr="00851D48" w:rsidRDefault="00851D48" w:rsidP="00851D48">
      <w:pPr>
        <w:numPr>
          <w:ilvl w:val="0"/>
          <w:numId w:val="6"/>
        </w:numPr>
        <w:ind w:right="-270"/>
        <w:rPr>
          <w:rFonts w:ascii="Arial" w:hAnsi="Arial" w:cs="Arial"/>
        </w:rPr>
      </w:pPr>
      <w:r w:rsidRPr="00851D48">
        <w:rPr>
          <w:rFonts w:ascii="Arial" w:hAnsi="Arial" w:cs="Arial"/>
        </w:rPr>
        <w:t>Be appropriately trained to deal effectively with physically aggressive patients /relatives</w:t>
      </w:r>
      <w:r w:rsidRPr="00851D48">
        <w:rPr>
          <w:rFonts w:ascii="Arial" w:hAnsi="Arial" w:cs="Arial"/>
        </w:rPr>
        <w:br/>
      </w:r>
    </w:p>
    <w:p w14:paraId="5C9B1BCB" w14:textId="77777777" w:rsidR="00851D48" w:rsidRPr="00851D48" w:rsidRDefault="00851D48" w:rsidP="00851D48">
      <w:pPr>
        <w:pStyle w:val="BodyText"/>
        <w:spacing w:line="264" w:lineRule="auto"/>
        <w:jc w:val="left"/>
        <w:rPr>
          <w:rFonts w:cs="Arial"/>
          <w:b/>
          <w:bCs/>
          <w:sz w:val="24"/>
          <w:szCs w:val="24"/>
        </w:rPr>
      </w:pPr>
      <w:r w:rsidRPr="00851D48">
        <w:rPr>
          <w:rFonts w:cs="Arial"/>
          <w:b/>
          <w:bCs/>
          <w:sz w:val="24"/>
          <w:szCs w:val="24"/>
        </w:rPr>
        <w:t>Working Conditions:</w:t>
      </w:r>
    </w:p>
    <w:p w14:paraId="45861E07" w14:textId="77777777" w:rsidR="00851D48" w:rsidRPr="00851D48" w:rsidRDefault="00851D48" w:rsidP="00851D48">
      <w:pPr>
        <w:pStyle w:val="BodyText"/>
        <w:numPr>
          <w:ilvl w:val="0"/>
          <w:numId w:val="10"/>
        </w:numPr>
        <w:spacing w:line="264" w:lineRule="auto"/>
        <w:jc w:val="left"/>
        <w:rPr>
          <w:rFonts w:cs="Arial"/>
          <w:sz w:val="24"/>
          <w:szCs w:val="24"/>
        </w:rPr>
      </w:pPr>
      <w:r w:rsidRPr="00851D48">
        <w:rPr>
          <w:rFonts w:cs="Arial"/>
          <w:sz w:val="24"/>
          <w:szCs w:val="24"/>
        </w:rPr>
        <w:t>Exposure to high levels of noxious stimuli within the physical environment on a daily basis (heat, noise light)</w:t>
      </w:r>
    </w:p>
    <w:p w14:paraId="453ABFDE" w14:textId="77777777" w:rsidR="00851D48" w:rsidRPr="00851D48" w:rsidRDefault="00851D48" w:rsidP="00851D48">
      <w:pPr>
        <w:pStyle w:val="BodyText"/>
        <w:numPr>
          <w:ilvl w:val="0"/>
          <w:numId w:val="6"/>
        </w:numPr>
        <w:spacing w:line="264" w:lineRule="auto"/>
        <w:jc w:val="left"/>
        <w:rPr>
          <w:rFonts w:cs="Arial"/>
          <w:sz w:val="24"/>
          <w:szCs w:val="24"/>
        </w:rPr>
      </w:pPr>
      <w:r w:rsidRPr="00851D48">
        <w:rPr>
          <w:rFonts w:cs="Arial"/>
          <w:sz w:val="24"/>
          <w:szCs w:val="24"/>
        </w:rPr>
        <w:t>Exposure to body fluids and soiled linen</w:t>
      </w:r>
    </w:p>
    <w:p w14:paraId="79DF92DE" w14:textId="77777777" w:rsidR="00851D48" w:rsidRPr="00851D48" w:rsidRDefault="00851D48" w:rsidP="00851D48">
      <w:pPr>
        <w:pStyle w:val="BodyText"/>
        <w:numPr>
          <w:ilvl w:val="0"/>
          <w:numId w:val="6"/>
        </w:numPr>
        <w:spacing w:line="264" w:lineRule="auto"/>
        <w:jc w:val="left"/>
        <w:rPr>
          <w:rFonts w:cs="Arial"/>
          <w:sz w:val="24"/>
          <w:szCs w:val="24"/>
        </w:rPr>
      </w:pPr>
      <w:r w:rsidRPr="00851D48">
        <w:rPr>
          <w:rFonts w:cs="Arial"/>
          <w:sz w:val="24"/>
          <w:szCs w:val="24"/>
        </w:rPr>
        <w:t>Exposure to verbal / physical aggression</w:t>
      </w:r>
    </w:p>
    <w:p w14:paraId="11124C15" w14:textId="77777777" w:rsidR="00851D48" w:rsidRPr="00851D48" w:rsidRDefault="00851D48" w:rsidP="00851D48">
      <w:pPr>
        <w:pStyle w:val="BodyText"/>
        <w:numPr>
          <w:ilvl w:val="0"/>
          <w:numId w:val="6"/>
        </w:numPr>
        <w:spacing w:line="264" w:lineRule="auto"/>
        <w:jc w:val="left"/>
        <w:rPr>
          <w:rFonts w:cs="Arial"/>
          <w:sz w:val="24"/>
          <w:szCs w:val="24"/>
        </w:rPr>
      </w:pPr>
      <w:r w:rsidRPr="00851D48">
        <w:rPr>
          <w:rFonts w:cs="Arial"/>
          <w:sz w:val="24"/>
          <w:szCs w:val="24"/>
        </w:rPr>
        <w:t>Regular exposure needle stick injuries</w:t>
      </w:r>
    </w:p>
    <w:p w14:paraId="05FD77CE" w14:textId="77777777" w:rsidR="00485426" w:rsidRDefault="00485426" w:rsidP="00851D48">
      <w:pPr>
        <w:pStyle w:val="BodyText"/>
        <w:spacing w:line="264" w:lineRule="auto"/>
        <w:jc w:val="left"/>
        <w:rPr>
          <w:rFonts w:cs="Arial"/>
          <w:b/>
          <w:bCs/>
          <w:sz w:val="24"/>
          <w:szCs w:val="24"/>
        </w:rPr>
      </w:pPr>
    </w:p>
    <w:p w14:paraId="67E9D9D3" w14:textId="77777777" w:rsidR="00485426" w:rsidRDefault="00485426" w:rsidP="00851D48">
      <w:pPr>
        <w:pStyle w:val="BodyText"/>
        <w:spacing w:line="264" w:lineRule="auto"/>
        <w:jc w:val="left"/>
        <w:rPr>
          <w:rFonts w:cs="Arial"/>
          <w:b/>
          <w:bCs/>
          <w:sz w:val="24"/>
          <w:szCs w:val="24"/>
        </w:rPr>
      </w:pPr>
    </w:p>
    <w:p w14:paraId="11565224" w14:textId="77777777" w:rsidR="00485426" w:rsidRDefault="00485426" w:rsidP="00851D48">
      <w:pPr>
        <w:pStyle w:val="BodyText"/>
        <w:spacing w:line="264" w:lineRule="auto"/>
        <w:jc w:val="left"/>
        <w:rPr>
          <w:rFonts w:cs="Arial"/>
          <w:b/>
          <w:bCs/>
          <w:sz w:val="24"/>
          <w:szCs w:val="24"/>
        </w:rPr>
      </w:pPr>
    </w:p>
    <w:p w14:paraId="3799E46E" w14:textId="77777777" w:rsidR="00851D48" w:rsidRPr="00851D48" w:rsidRDefault="00851D48" w:rsidP="00851D48">
      <w:pPr>
        <w:pStyle w:val="BodyText"/>
        <w:spacing w:line="264" w:lineRule="auto"/>
        <w:jc w:val="left"/>
        <w:rPr>
          <w:rFonts w:cs="Arial"/>
          <w:b/>
          <w:bCs/>
          <w:sz w:val="24"/>
          <w:szCs w:val="24"/>
        </w:rPr>
      </w:pPr>
      <w:r w:rsidRPr="00851D48">
        <w:rPr>
          <w:rFonts w:cs="Arial"/>
          <w:b/>
          <w:bCs/>
          <w:sz w:val="24"/>
          <w:szCs w:val="24"/>
        </w:rPr>
        <w:lastRenderedPageBreak/>
        <w:t xml:space="preserve">9b. </w:t>
      </w:r>
      <w:r w:rsidRPr="00851D48">
        <w:rPr>
          <w:rFonts w:cs="Arial"/>
          <w:b/>
          <w:bCs/>
          <w:sz w:val="24"/>
          <w:szCs w:val="24"/>
        </w:rPr>
        <w:tab/>
        <w:t>MENTAL / EMOTIONAL DEMANDS OF THE JOB</w:t>
      </w:r>
      <w:r w:rsidRPr="00851D48">
        <w:rPr>
          <w:rFonts w:cs="Arial"/>
          <w:b/>
          <w:bCs/>
          <w:sz w:val="24"/>
          <w:szCs w:val="24"/>
        </w:rPr>
        <w:br/>
      </w:r>
    </w:p>
    <w:p w14:paraId="25DD1007" w14:textId="77777777" w:rsidR="00851D48" w:rsidRPr="00851D48" w:rsidRDefault="00851D48" w:rsidP="00851D48">
      <w:pPr>
        <w:pStyle w:val="BodyText"/>
        <w:spacing w:line="264" w:lineRule="auto"/>
        <w:jc w:val="left"/>
        <w:rPr>
          <w:rFonts w:cs="Arial"/>
          <w:b/>
          <w:bCs/>
          <w:sz w:val="24"/>
          <w:szCs w:val="24"/>
        </w:rPr>
      </w:pPr>
      <w:r w:rsidRPr="00851D48">
        <w:rPr>
          <w:rFonts w:cs="Arial"/>
          <w:b/>
          <w:bCs/>
          <w:sz w:val="24"/>
          <w:szCs w:val="24"/>
        </w:rPr>
        <w:t xml:space="preserve"> Mental Demands:</w:t>
      </w:r>
    </w:p>
    <w:p w14:paraId="2CBC9BA2" w14:textId="77777777" w:rsidR="00851D48" w:rsidRPr="00851D48" w:rsidRDefault="00851D48" w:rsidP="00851D48">
      <w:pPr>
        <w:pStyle w:val="BodyText"/>
        <w:numPr>
          <w:ilvl w:val="0"/>
          <w:numId w:val="7"/>
        </w:numPr>
        <w:spacing w:line="264" w:lineRule="auto"/>
        <w:jc w:val="left"/>
        <w:rPr>
          <w:rFonts w:cs="Arial"/>
          <w:sz w:val="24"/>
          <w:szCs w:val="24"/>
        </w:rPr>
      </w:pPr>
      <w:r w:rsidRPr="00851D48">
        <w:rPr>
          <w:rFonts w:cs="Arial"/>
          <w:sz w:val="24"/>
          <w:szCs w:val="24"/>
        </w:rPr>
        <w:t>Retention and communication of knowledge and information.</w:t>
      </w:r>
    </w:p>
    <w:p w14:paraId="5AAB6D71" w14:textId="77777777" w:rsidR="00851D48" w:rsidRPr="00851D48" w:rsidRDefault="00851D48" w:rsidP="00851D48">
      <w:pPr>
        <w:pStyle w:val="BodyText"/>
        <w:numPr>
          <w:ilvl w:val="0"/>
          <w:numId w:val="7"/>
        </w:numPr>
        <w:spacing w:line="264" w:lineRule="auto"/>
        <w:jc w:val="left"/>
        <w:rPr>
          <w:rFonts w:cs="Arial"/>
          <w:sz w:val="24"/>
          <w:szCs w:val="24"/>
        </w:rPr>
      </w:pPr>
      <w:r w:rsidRPr="00851D48">
        <w:rPr>
          <w:rFonts w:cs="Arial"/>
          <w:sz w:val="24"/>
          <w:szCs w:val="24"/>
        </w:rPr>
        <w:t>Concentration required when checking documents/patient notes and calculating drug dosages. Due to the nature of the role, they will be subject to frequent interruptions from patient/ parents/relatives/team members.</w:t>
      </w:r>
    </w:p>
    <w:p w14:paraId="7D926ED9" w14:textId="77777777" w:rsidR="00851D48" w:rsidRPr="00851D48" w:rsidRDefault="00851D48" w:rsidP="00851D48">
      <w:pPr>
        <w:pStyle w:val="BodyText"/>
        <w:numPr>
          <w:ilvl w:val="0"/>
          <w:numId w:val="7"/>
        </w:numPr>
        <w:spacing w:line="264" w:lineRule="auto"/>
        <w:jc w:val="left"/>
        <w:rPr>
          <w:rFonts w:cs="Arial"/>
          <w:sz w:val="24"/>
          <w:szCs w:val="24"/>
        </w:rPr>
      </w:pPr>
      <w:r w:rsidRPr="00851D48">
        <w:rPr>
          <w:rFonts w:cs="Arial"/>
          <w:sz w:val="24"/>
          <w:szCs w:val="24"/>
        </w:rPr>
        <w:t xml:space="preserve">Concentration required when observing patient behaviours that may be unpredictable. </w:t>
      </w:r>
    </w:p>
    <w:p w14:paraId="75B38320" w14:textId="77777777" w:rsidR="00851D48" w:rsidRPr="00851D48" w:rsidRDefault="00851D48" w:rsidP="00851D48">
      <w:pPr>
        <w:numPr>
          <w:ilvl w:val="0"/>
          <w:numId w:val="9"/>
        </w:numPr>
        <w:rPr>
          <w:rFonts w:ascii="Arial" w:hAnsi="Arial" w:cs="Arial"/>
        </w:rPr>
      </w:pPr>
      <w:r w:rsidRPr="00851D48">
        <w:rPr>
          <w:rFonts w:ascii="Arial" w:hAnsi="Arial" w:cs="Arial"/>
        </w:rPr>
        <w:t>Prioritising and meeting competing demands from patients, parents, relatives and members of the multi-disciplinary team.</w:t>
      </w:r>
    </w:p>
    <w:p w14:paraId="02BA4C0E" w14:textId="77777777" w:rsidR="00851D48" w:rsidRPr="00851D48" w:rsidRDefault="00851D48" w:rsidP="00851D48">
      <w:pPr>
        <w:numPr>
          <w:ilvl w:val="0"/>
          <w:numId w:val="9"/>
        </w:numPr>
        <w:rPr>
          <w:rFonts w:ascii="Arial" w:hAnsi="Arial" w:cs="Arial"/>
        </w:rPr>
      </w:pPr>
      <w:r w:rsidRPr="00851D48">
        <w:rPr>
          <w:rFonts w:ascii="Arial" w:hAnsi="Arial" w:cs="Arial"/>
        </w:rPr>
        <w:t>Developing clinical and management skills to participate in the multidisciplinary team.</w:t>
      </w:r>
    </w:p>
    <w:p w14:paraId="40045814" w14:textId="77777777" w:rsidR="00851D48" w:rsidRPr="00851D48" w:rsidRDefault="00851D48" w:rsidP="00851D48">
      <w:pPr>
        <w:numPr>
          <w:ilvl w:val="0"/>
          <w:numId w:val="9"/>
        </w:numPr>
        <w:rPr>
          <w:rFonts w:ascii="Arial" w:hAnsi="Arial" w:cs="Arial"/>
        </w:rPr>
      </w:pPr>
      <w:r w:rsidRPr="00851D48">
        <w:rPr>
          <w:rFonts w:ascii="Arial" w:hAnsi="Arial" w:cs="Arial"/>
        </w:rPr>
        <w:t>Communication in difficult situations, for example: continuing or withdrawing active clinical interventions, managing the relatives expectations in such situations.</w:t>
      </w:r>
    </w:p>
    <w:p w14:paraId="01B3CA71" w14:textId="77777777" w:rsidR="00851D48" w:rsidRPr="00851D48" w:rsidRDefault="00851D48" w:rsidP="00851D48">
      <w:pPr>
        <w:numPr>
          <w:ilvl w:val="0"/>
          <w:numId w:val="9"/>
        </w:numPr>
        <w:rPr>
          <w:rFonts w:ascii="Arial" w:hAnsi="Arial" w:cs="Arial"/>
        </w:rPr>
      </w:pPr>
      <w:r w:rsidRPr="00851D48">
        <w:rPr>
          <w:rFonts w:ascii="Arial" w:hAnsi="Arial" w:cs="Arial"/>
        </w:rPr>
        <w:t>Supporting staff members during professional and personal crises</w:t>
      </w:r>
    </w:p>
    <w:p w14:paraId="696A0CFE" w14:textId="77777777" w:rsidR="00851D48" w:rsidRPr="00851D48" w:rsidRDefault="00851D48" w:rsidP="00851D48">
      <w:pPr>
        <w:numPr>
          <w:ilvl w:val="0"/>
          <w:numId w:val="9"/>
        </w:numPr>
        <w:rPr>
          <w:rFonts w:ascii="Arial" w:hAnsi="Arial" w:cs="Arial"/>
        </w:rPr>
      </w:pPr>
      <w:r w:rsidRPr="00851D48">
        <w:rPr>
          <w:rFonts w:ascii="Arial" w:hAnsi="Arial" w:cs="Arial"/>
        </w:rPr>
        <w:t xml:space="preserve"> Managing conflict.</w:t>
      </w:r>
    </w:p>
    <w:p w14:paraId="2481521B" w14:textId="77777777" w:rsidR="00851D48" w:rsidRPr="00851D48" w:rsidRDefault="00851D48" w:rsidP="00851D48">
      <w:pPr>
        <w:pStyle w:val="BodyText"/>
        <w:spacing w:line="264" w:lineRule="auto"/>
        <w:jc w:val="left"/>
        <w:rPr>
          <w:rFonts w:cs="Arial"/>
          <w:b/>
          <w:bCs/>
          <w:sz w:val="24"/>
          <w:szCs w:val="24"/>
        </w:rPr>
      </w:pPr>
    </w:p>
    <w:p w14:paraId="10379A85" w14:textId="77777777" w:rsidR="00851D48" w:rsidRPr="00851D48" w:rsidRDefault="00851D48" w:rsidP="00851D48">
      <w:pPr>
        <w:pStyle w:val="BodyText"/>
        <w:spacing w:line="264" w:lineRule="auto"/>
        <w:jc w:val="left"/>
        <w:rPr>
          <w:rFonts w:cs="Arial"/>
          <w:b/>
          <w:bCs/>
          <w:sz w:val="24"/>
          <w:szCs w:val="24"/>
        </w:rPr>
      </w:pPr>
      <w:r w:rsidRPr="00851D48">
        <w:rPr>
          <w:rFonts w:cs="Arial"/>
          <w:b/>
          <w:bCs/>
          <w:sz w:val="24"/>
          <w:szCs w:val="24"/>
        </w:rPr>
        <w:t>Emotional Demands:</w:t>
      </w:r>
    </w:p>
    <w:p w14:paraId="402FA972" w14:textId="77777777" w:rsidR="00851D48" w:rsidRPr="00851D48" w:rsidRDefault="00851D48" w:rsidP="00851D48">
      <w:pPr>
        <w:pStyle w:val="BodyText"/>
        <w:numPr>
          <w:ilvl w:val="0"/>
          <w:numId w:val="8"/>
        </w:numPr>
        <w:spacing w:line="264" w:lineRule="auto"/>
        <w:jc w:val="left"/>
        <w:rPr>
          <w:rFonts w:cs="Arial"/>
          <w:sz w:val="24"/>
          <w:szCs w:val="24"/>
        </w:rPr>
      </w:pPr>
      <w:r w:rsidRPr="00851D48">
        <w:rPr>
          <w:rFonts w:cs="Arial"/>
          <w:sz w:val="24"/>
          <w:szCs w:val="24"/>
        </w:rPr>
        <w:t>Regularly communicating with distressed/anxious/worried parents/relatives.</w:t>
      </w:r>
    </w:p>
    <w:p w14:paraId="7F845F0A" w14:textId="77777777" w:rsidR="00851D48" w:rsidRPr="00851D48" w:rsidRDefault="00851D48" w:rsidP="00851D48">
      <w:pPr>
        <w:pStyle w:val="BodyText"/>
        <w:numPr>
          <w:ilvl w:val="0"/>
          <w:numId w:val="8"/>
        </w:numPr>
        <w:spacing w:line="264" w:lineRule="auto"/>
        <w:jc w:val="left"/>
        <w:rPr>
          <w:rFonts w:cs="Arial"/>
          <w:sz w:val="24"/>
          <w:szCs w:val="24"/>
        </w:rPr>
      </w:pPr>
      <w:r w:rsidRPr="00851D48">
        <w:rPr>
          <w:rFonts w:cs="Arial"/>
          <w:sz w:val="24"/>
          <w:szCs w:val="24"/>
        </w:rPr>
        <w:t>Caring for patients following receipt of bad news.</w:t>
      </w:r>
    </w:p>
    <w:p w14:paraId="143F00AA" w14:textId="77777777" w:rsidR="00851D48" w:rsidRPr="00851D48" w:rsidRDefault="00851D48" w:rsidP="00851D48">
      <w:pPr>
        <w:pStyle w:val="BodyText"/>
        <w:numPr>
          <w:ilvl w:val="0"/>
          <w:numId w:val="8"/>
        </w:numPr>
        <w:spacing w:line="264" w:lineRule="auto"/>
        <w:jc w:val="left"/>
        <w:rPr>
          <w:rFonts w:cs="Arial"/>
          <w:sz w:val="24"/>
          <w:szCs w:val="24"/>
        </w:rPr>
      </w:pPr>
      <w:r w:rsidRPr="00851D48">
        <w:rPr>
          <w:rFonts w:cs="Arial"/>
          <w:sz w:val="24"/>
          <w:szCs w:val="24"/>
        </w:rPr>
        <w:t>Supporting staff in the work environment on an ongoing basis.</w:t>
      </w:r>
    </w:p>
    <w:p w14:paraId="50094150" w14:textId="77777777" w:rsidR="00851D48" w:rsidRPr="00851D48" w:rsidRDefault="00851D48" w:rsidP="00851D48">
      <w:pPr>
        <w:pStyle w:val="BodyText"/>
        <w:numPr>
          <w:ilvl w:val="0"/>
          <w:numId w:val="8"/>
        </w:numPr>
        <w:spacing w:line="264" w:lineRule="auto"/>
        <w:jc w:val="left"/>
        <w:rPr>
          <w:rFonts w:cs="Arial"/>
          <w:sz w:val="24"/>
          <w:szCs w:val="24"/>
        </w:rPr>
      </w:pPr>
      <w:r w:rsidRPr="00851D48">
        <w:rPr>
          <w:rFonts w:cs="Arial"/>
          <w:sz w:val="24"/>
          <w:szCs w:val="24"/>
        </w:rPr>
        <w:t>Occasionally care for acutely ill patients – both mothers and babies.</w:t>
      </w:r>
    </w:p>
    <w:p w14:paraId="0E1B85D0" w14:textId="77777777" w:rsidR="00851D48" w:rsidRPr="00851D48" w:rsidRDefault="00851D48" w:rsidP="00851D48">
      <w:pPr>
        <w:pStyle w:val="BodyText"/>
        <w:numPr>
          <w:ilvl w:val="0"/>
          <w:numId w:val="8"/>
        </w:numPr>
        <w:spacing w:line="264" w:lineRule="auto"/>
        <w:jc w:val="left"/>
        <w:rPr>
          <w:rFonts w:cs="Arial"/>
          <w:sz w:val="24"/>
          <w:szCs w:val="24"/>
        </w:rPr>
      </w:pPr>
      <w:r w:rsidRPr="00851D48">
        <w:rPr>
          <w:rFonts w:cs="Arial"/>
          <w:sz w:val="24"/>
          <w:szCs w:val="24"/>
        </w:rPr>
        <w:t>Deal with obstetric or other emergency situations</w:t>
      </w:r>
    </w:p>
    <w:p w14:paraId="50E937AE" w14:textId="77777777" w:rsidR="00851D48" w:rsidRPr="00851D48" w:rsidRDefault="00851D48" w:rsidP="00851D48">
      <w:pPr>
        <w:pStyle w:val="BodyText"/>
        <w:numPr>
          <w:ilvl w:val="0"/>
          <w:numId w:val="8"/>
        </w:numPr>
        <w:spacing w:line="264" w:lineRule="auto"/>
        <w:jc w:val="left"/>
        <w:rPr>
          <w:rFonts w:cs="Arial"/>
          <w:sz w:val="24"/>
          <w:szCs w:val="24"/>
        </w:rPr>
      </w:pPr>
      <w:r w:rsidRPr="00851D48">
        <w:rPr>
          <w:rFonts w:cs="Arial"/>
          <w:sz w:val="24"/>
          <w:szCs w:val="24"/>
        </w:rPr>
        <w:t>Regularly resuscitate the newborn</w:t>
      </w:r>
    </w:p>
    <w:p w14:paraId="1E09F41E" w14:textId="77777777" w:rsidR="00851D48" w:rsidRPr="00851D48" w:rsidRDefault="00851D48" w:rsidP="00851D48">
      <w:pPr>
        <w:pStyle w:val="BodyText"/>
        <w:numPr>
          <w:ilvl w:val="0"/>
          <w:numId w:val="8"/>
        </w:numPr>
        <w:spacing w:line="264" w:lineRule="auto"/>
        <w:jc w:val="left"/>
        <w:rPr>
          <w:rFonts w:cs="Arial"/>
          <w:sz w:val="24"/>
          <w:szCs w:val="24"/>
        </w:rPr>
      </w:pPr>
      <w:r w:rsidRPr="00851D48">
        <w:rPr>
          <w:rFonts w:cs="Arial"/>
          <w:sz w:val="24"/>
          <w:szCs w:val="24"/>
        </w:rPr>
        <w:t>Ongoing unpredictable workload</w:t>
      </w:r>
    </w:p>
    <w:p w14:paraId="7EE6D792" w14:textId="77777777" w:rsidR="00851D48" w:rsidRPr="00851D48" w:rsidRDefault="00851D48" w:rsidP="00851D48">
      <w:pPr>
        <w:pStyle w:val="BodyText"/>
        <w:numPr>
          <w:ilvl w:val="0"/>
          <w:numId w:val="8"/>
        </w:numPr>
        <w:spacing w:line="264" w:lineRule="auto"/>
        <w:jc w:val="left"/>
        <w:rPr>
          <w:rFonts w:cs="Arial"/>
          <w:sz w:val="24"/>
          <w:szCs w:val="24"/>
        </w:rPr>
      </w:pPr>
      <w:r w:rsidRPr="00851D48">
        <w:rPr>
          <w:rFonts w:cs="Arial"/>
          <w:sz w:val="24"/>
          <w:szCs w:val="24"/>
        </w:rPr>
        <w:t>Coping and managing difficult family situations, baby deaths and child protection issues</w:t>
      </w:r>
    </w:p>
    <w:p w14:paraId="78E8F079" w14:textId="77777777" w:rsidR="00851D48" w:rsidRPr="00851D48" w:rsidRDefault="00851D48" w:rsidP="00851D48">
      <w:pPr>
        <w:pStyle w:val="BodyText"/>
        <w:spacing w:line="264" w:lineRule="auto"/>
        <w:ind w:left="360"/>
        <w:rPr>
          <w:rFonts w:cs="Arial"/>
          <w:sz w:val="24"/>
          <w:szCs w:val="24"/>
        </w:rPr>
      </w:pPr>
    </w:p>
    <w:p w14:paraId="1B5E5CA7" w14:textId="77777777" w:rsidR="00851D48" w:rsidRPr="00851D48" w:rsidRDefault="00851D48" w:rsidP="00851D48">
      <w:pPr>
        <w:rPr>
          <w:rFonts w:ascii="Arial" w:hAnsi="Arial" w:cs="Arial"/>
          <w:b/>
          <w:bCs/>
        </w:rPr>
      </w:pPr>
      <w:r>
        <w:rPr>
          <w:rFonts w:ascii="Arial" w:hAnsi="Arial" w:cs="Arial"/>
          <w:b/>
          <w:bCs/>
        </w:rPr>
        <w:br w:type="page"/>
      </w:r>
      <w:r w:rsidRPr="00851D48">
        <w:rPr>
          <w:rFonts w:ascii="Arial" w:hAnsi="Arial" w:cs="Arial"/>
          <w:b/>
          <w:bCs/>
        </w:rPr>
        <w:lastRenderedPageBreak/>
        <w:t>KNOWLEDGE, TRAINING AND EXPERIENCE REQUIRED TO DO THE JOB</w:t>
      </w:r>
    </w:p>
    <w:p w14:paraId="0E152E8A" w14:textId="77777777" w:rsidR="00851D48" w:rsidRPr="00851D48" w:rsidRDefault="00851D48" w:rsidP="00851D48">
      <w:pPr>
        <w:ind w:left="360"/>
        <w:rPr>
          <w:rFonts w:ascii="Arial" w:hAnsi="Arial" w:cs="Arial"/>
          <w:b/>
          <w:bCs/>
        </w:rPr>
      </w:pPr>
    </w:p>
    <w:tbl>
      <w:tblPr>
        <w:tblW w:w="0" w:type="auto"/>
        <w:tblLook w:val="0000" w:firstRow="0" w:lastRow="0" w:firstColumn="0" w:lastColumn="0" w:noHBand="0" w:noVBand="0"/>
      </w:tblPr>
      <w:tblGrid>
        <w:gridCol w:w="1803"/>
        <w:gridCol w:w="4500"/>
        <w:gridCol w:w="2700"/>
      </w:tblGrid>
      <w:tr w:rsidR="00E03E78" w14:paraId="6DD6B6C7" w14:textId="77777777" w:rsidTr="00AB5C9E">
        <w:tc>
          <w:tcPr>
            <w:tcW w:w="1728" w:type="dxa"/>
          </w:tcPr>
          <w:p w14:paraId="5DA71CA1" w14:textId="77777777" w:rsidR="00851D48" w:rsidRPr="00851D48" w:rsidRDefault="00851D48" w:rsidP="00AB5C9E">
            <w:pPr>
              <w:rPr>
                <w:rFonts w:ascii="Arial" w:hAnsi="Arial" w:cs="Arial"/>
                <w:b/>
                <w:smallCaps/>
                <w:color w:val="0000FF"/>
              </w:rPr>
            </w:pPr>
          </w:p>
          <w:p w14:paraId="6F0224AD" w14:textId="77777777" w:rsidR="00851D48" w:rsidRPr="00851D48" w:rsidRDefault="00851D48" w:rsidP="00AB5C9E">
            <w:pPr>
              <w:rPr>
                <w:rFonts w:ascii="Arial" w:hAnsi="Arial" w:cs="Arial"/>
                <w:color w:val="0000FF"/>
              </w:rPr>
            </w:pPr>
            <w:r w:rsidRPr="00851D48">
              <w:rPr>
                <w:rFonts w:ascii="Arial" w:hAnsi="Arial" w:cs="Arial"/>
                <w:b/>
                <w:smallCaps/>
                <w:color w:val="0000FF"/>
              </w:rPr>
              <w:t xml:space="preserve">  </w:t>
            </w:r>
          </w:p>
        </w:tc>
        <w:tc>
          <w:tcPr>
            <w:tcW w:w="4500" w:type="dxa"/>
          </w:tcPr>
          <w:p w14:paraId="4045F908" w14:textId="77777777" w:rsidR="00851D48" w:rsidRPr="00851D48" w:rsidRDefault="00851D48" w:rsidP="00AB5C9E">
            <w:pPr>
              <w:pStyle w:val="BodyText"/>
              <w:spacing w:before="120" w:after="120"/>
              <w:jc w:val="left"/>
              <w:rPr>
                <w:rFonts w:cs="Arial"/>
                <w:b/>
                <w:sz w:val="24"/>
                <w:szCs w:val="24"/>
              </w:rPr>
            </w:pPr>
            <w:r w:rsidRPr="00851D48">
              <w:rPr>
                <w:rFonts w:cs="Arial"/>
                <w:b/>
                <w:sz w:val="24"/>
                <w:szCs w:val="24"/>
              </w:rPr>
              <w:t>Essential</w:t>
            </w:r>
          </w:p>
        </w:tc>
        <w:tc>
          <w:tcPr>
            <w:tcW w:w="2700" w:type="dxa"/>
          </w:tcPr>
          <w:p w14:paraId="576F8F3B" w14:textId="77777777" w:rsidR="00851D48" w:rsidRPr="00851D48" w:rsidRDefault="00851D48" w:rsidP="00AB5C9E">
            <w:pPr>
              <w:pStyle w:val="BodyText"/>
              <w:spacing w:before="120" w:after="120"/>
              <w:jc w:val="left"/>
              <w:rPr>
                <w:rFonts w:cs="Arial"/>
                <w:sz w:val="24"/>
                <w:szCs w:val="24"/>
              </w:rPr>
            </w:pPr>
            <w:r w:rsidRPr="00851D48">
              <w:rPr>
                <w:rFonts w:cs="Arial"/>
                <w:b/>
                <w:sz w:val="24"/>
                <w:szCs w:val="24"/>
              </w:rPr>
              <w:t>Desirable</w:t>
            </w:r>
          </w:p>
        </w:tc>
      </w:tr>
      <w:tr w:rsidR="00E03E78" w14:paraId="3346309A" w14:textId="77777777" w:rsidTr="00AB5C9E">
        <w:tc>
          <w:tcPr>
            <w:tcW w:w="1728" w:type="dxa"/>
          </w:tcPr>
          <w:p w14:paraId="612EE328" w14:textId="77777777" w:rsidR="00851D48" w:rsidRPr="00851D48" w:rsidRDefault="00851D48" w:rsidP="00AB5C9E">
            <w:pPr>
              <w:spacing w:before="120"/>
              <w:rPr>
                <w:rFonts w:ascii="Arial" w:hAnsi="Arial" w:cs="Arial"/>
              </w:rPr>
            </w:pPr>
            <w:r w:rsidRPr="00851D48">
              <w:rPr>
                <w:rFonts w:ascii="Arial" w:hAnsi="Arial" w:cs="Arial"/>
                <w:b/>
              </w:rPr>
              <w:t>Qualifications</w:t>
            </w:r>
          </w:p>
        </w:tc>
        <w:tc>
          <w:tcPr>
            <w:tcW w:w="4500" w:type="dxa"/>
          </w:tcPr>
          <w:p w14:paraId="5ECD60E7" w14:textId="77777777" w:rsidR="00851D48" w:rsidRPr="00851D48" w:rsidRDefault="00851D48" w:rsidP="00AB5C9E">
            <w:pPr>
              <w:pStyle w:val="Header"/>
              <w:tabs>
                <w:tab w:val="clear" w:pos="4153"/>
                <w:tab w:val="clear" w:pos="8306"/>
              </w:tabs>
              <w:spacing w:before="120"/>
              <w:rPr>
                <w:rFonts w:ascii="Arial" w:hAnsi="Arial" w:cs="Arial"/>
                <w:sz w:val="24"/>
              </w:rPr>
            </w:pPr>
            <w:r w:rsidRPr="00851D48">
              <w:rPr>
                <w:rFonts w:ascii="Arial" w:hAnsi="Arial" w:cs="Arial"/>
                <w:sz w:val="24"/>
              </w:rPr>
              <w:t xml:space="preserve">First Level Registered Midwife /  </w:t>
            </w:r>
          </w:p>
          <w:p w14:paraId="080B62ED" w14:textId="77777777" w:rsidR="00851D48" w:rsidRPr="00851D48" w:rsidRDefault="00851D48" w:rsidP="00AB5C9E">
            <w:pPr>
              <w:pStyle w:val="Header"/>
              <w:tabs>
                <w:tab w:val="clear" w:pos="4153"/>
                <w:tab w:val="clear" w:pos="8306"/>
              </w:tabs>
              <w:spacing w:before="120"/>
              <w:rPr>
                <w:rFonts w:ascii="Arial" w:hAnsi="Arial" w:cs="Arial"/>
                <w:sz w:val="24"/>
              </w:rPr>
            </w:pPr>
            <w:r w:rsidRPr="00851D48">
              <w:rPr>
                <w:rFonts w:ascii="Arial" w:hAnsi="Arial" w:cs="Arial"/>
                <w:sz w:val="24"/>
              </w:rPr>
              <w:t xml:space="preserve">Diploma / Degree /or equivalent </w:t>
            </w:r>
          </w:p>
          <w:p w14:paraId="37DECBE1" w14:textId="77777777" w:rsidR="00851D48" w:rsidRPr="00851D48" w:rsidRDefault="00851D48" w:rsidP="00AB5C9E">
            <w:pPr>
              <w:pStyle w:val="Header"/>
              <w:tabs>
                <w:tab w:val="clear" w:pos="4153"/>
                <w:tab w:val="clear" w:pos="8306"/>
              </w:tabs>
              <w:spacing w:before="120"/>
              <w:rPr>
                <w:rFonts w:ascii="Arial" w:hAnsi="Arial" w:cs="Arial"/>
                <w:sz w:val="24"/>
              </w:rPr>
            </w:pPr>
          </w:p>
        </w:tc>
        <w:tc>
          <w:tcPr>
            <w:tcW w:w="2700" w:type="dxa"/>
          </w:tcPr>
          <w:p w14:paraId="79404FE6" w14:textId="77777777" w:rsidR="00851D48" w:rsidRPr="00851D48" w:rsidRDefault="00851D48" w:rsidP="00AB5C9E">
            <w:pPr>
              <w:pStyle w:val="BodyText"/>
              <w:spacing w:before="120"/>
              <w:jc w:val="left"/>
              <w:rPr>
                <w:rFonts w:cs="Arial"/>
                <w:bCs/>
                <w:sz w:val="24"/>
                <w:szCs w:val="24"/>
              </w:rPr>
            </w:pPr>
          </w:p>
        </w:tc>
      </w:tr>
      <w:tr w:rsidR="00E03E78" w14:paraId="295F3411" w14:textId="77777777" w:rsidTr="00AB5C9E">
        <w:tc>
          <w:tcPr>
            <w:tcW w:w="1728" w:type="dxa"/>
          </w:tcPr>
          <w:p w14:paraId="26C35C23" w14:textId="77777777" w:rsidR="00851D48" w:rsidRPr="00851D48" w:rsidRDefault="00851D48" w:rsidP="00AB5C9E">
            <w:pPr>
              <w:spacing w:before="120"/>
              <w:rPr>
                <w:rFonts w:ascii="Arial" w:hAnsi="Arial" w:cs="Arial"/>
                <w:b/>
                <w:smallCaps/>
              </w:rPr>
            </w:pPr>
            <w:r w:rsidRPr="00851D48">
              <w:rPr>
                <w:rFonts w:ascii="Arial" w:hAnsi="Arial" w:cs="Arial"/>
                <w:b/>
              </w:rPr>
              <w:t>Experience</w:t>
            </w:r>
          </w:p>
        </w:tc>
        <w:tc>
          <w:tcPr>
            <w:tcW w:w="4500" w:type="dxa"/>
          </w:tcPr>
          <w:p w14:paraId="2FB27C8A" w14:textId="77777777" w:rsidR="00851D48" w:rsidRPr="00851D48" w:rsidRDefault="00851D48" w:rsidP="00AB5C9E">
            <w:pPr>
              <w:pStyle w:val="Header"/>
              <w:tabs>
                <w:tab w:val="clear" w:pos="4153"/>
                <w:tab w:val="clear" w:pos="8306"/>
              </w:tabs>
              <w:spacing w:after="120"/>
              <w:rPr>
                <w:rFonts w:ascii="Arial" w:hAnsi="Arial" w:cs="Arial"/>
                <w:color w:val="0000FF"/>
                <w:sz w:val="24"/>
              </w:rPr>
            </w:pPr>
            <w:r w:rsidRPr="00851D48">
              <w:rPr>
                <w:rFonts w:ascii="Arial" w:hAnsi="Arial" w:cs="Arial"/>
                <w:sz w:val="24"/>
              </w:rPr>
              <w:t>Midwifery Registration</w:t>
            </w:r>
          </w:p>
        </w:tc>
        <w:tc>
          <w:tcPr>
            <w:tcW w:w="2700" w:type="dxa"/>
          </w:tcPr>
          <w:p w14:paraId="6D607B18" w14:textId="77777777" w:rsidR="00851D48" w:rsidRPr="00851D48" w:rsidRDefault="00851D48" w:rsidP="00AB5C9E">
            <w:pPr>
              <w:pStyle w:val="Footer"/>
              <w:tabs>
                <w:tab w:val="clear" w:pos="4153"/>
                <w:tab w:val="clear" w:pos="8306"/>
              </w:tabs>
              <w:rPr>
                <w:rFonts w:ascii="Arial" w:hAnsi="Arial" w:cs="Arial"/>
                <w:bCs/>
              </w:rPr>
            </w:pPr>
          </w:p>
        </w:tc>
      </w:tr>
      <w:tr w:rsidR="00E03E78" w14:paraId="33E74B8D" w14:textId="77777777" w:rsidTr="00AB5C9E">
        <w:tc>
          <w:tcPr>
            <w:tcW w:w="1728" w:type="dxa"/>
          </w:tcPr>
          <w:p w14:paraId="445D3CD4" w14:textId="77777777" w:rsidR="00851D48" w:rsidRPr="00851D48" w:rsidRDefault="00851D48" w:rsidP="00AB5C9E">
            <w:pPr>
              <w:spacing w:before="120"/>
              <w:rPr>
                <w:rFonts w:ascii="Arial" w:hAnsi="Arial" w:cs="Arial"/>
                <w:b/>
                <w:smallCaps/>
              </w:rPr>
            </w:pPr>
            <w:r w:rsidRPr="00851D48">
              <w:rPr>
                <w:rFonts w:ascii="Arial" w:hAnsi="Arial" w:cs="Arial"/>
                <w:b/>
              </w:rPr>
              <w:t>Skills</w:t>
            </w:r>
          </w:p>
        </w:tc>
        <w:tc>
          <w:tcPr>
            <w:tcW w:w="4500" w:type="dxa"/>
          </w:tcPr>
          <w:p w14:paraId="47F363E3" w14:textId="77777777" w:rsidR="00851D48" w:rsidRPr="00851D48" w:rsidRDefault="00851D48" w:rsidP="00AB5C9E">
            <w:pPr>
              <w:spacing w:before="120"/>
              <w:rPr>
                <w:rFonts w:ascii="Arial" w:hAnsi="Arial" w:cs="Arial"/>
                <w:bCs/>
              </w:rPr>
            </w:pPr>
            <w:r w:rsidRPr="00851D48">
              <w:rPr>
                <w:rFonts w:ascii="Arial" w:hAnsi="Arial" w:cs="Arial"/>
                <w:bCs/>
              </w:rPr>
              <w:t>Person is effective communicator</w:t>
            </w:r>
          </w:p>
          <w:p w14:paraId="5F4BD142" w14:textId="77777777" w:rsidR="00851D48" w:rsidRPr="00851D48" w:rsidRDefault="00851D48" w:rsidP="00AB5C9E">
            <w:pPr>
              <w:pStyle w:val="Heading1"/>
              <w:rPr>
                <w:b w:val="0"/>
                <w:bCs w:val="0"/>
              </w:rPr>
            </w:pPr>
            <w:r w:rsidRPr="00851D48">
              <w:rPr>
                <w:b w:val="0"/>
                <w:bCs w:val="0"/>
              </w:rPr>
              <w:t>Negotiation skills</w:t>
            </w:r>
          </w:p>
          <w:p w14:paraId="7AA7A9FD" w14:textId="77777777" w:rsidR="00851D48" w:rsidRPr="00851D48" w:rsidRDefault="00851D48" w:rsidP="00AB5C9E">
            <w:pPr>
              <w:pStyle w:val="Heading1"/>
              <w:rPr>
                <w:b w:val="0"/>
                <w:bCs w:val="0"/>
              </w:rPr>
            </w:pPr>
            <w:r w:rsidRPr="00851D48">
              <w:rPr>
                <w:b w:val="0"/>
                <w:bCs w:val="0"/>
              </w:rPr>
              <w:t>Time management</w:t>
            </w:r>
          </w:p>
          <w:p w14:paraId="0D314706" w14:textId="77777777" w:rsidR="00851D48" w:rsidRPr="00851D48" w:rsidRDefault="00851D48" w:rsidP="00AB5C9E">
            <w:pPr>
              <w:pStyle w:val="BodyText3"/>
              <w:rPr>
                <w:rFonts w:ascii="Arial" w:hAnsi="Arial" w:cs="Arial"/>
                <w:b w:val="0"/>
                <w:bCs w:val="0"/>
              </w:rPr>
            </w:pPr>
            <w:r w:rsidRPr="00851D48">
              <w:rPr>
                <w:rFonts w:ascii="Arial" w:hAnsi="Arial" w:cs="Arial"/>
                <w:b w:val="0"/>
                <w:bCs w:val="0"/>
              </w:rPr>
              <w:t>Ability to work across professional and organisational groups</w:t>
            </w:r>
          </w:p>
          <w:p w14:paraId="367E6B40" w14:textId="77777777" w:rsidR="00851D48" w:rsidRPr="00851D48" w:rsidRDefault="00851D48" w:rsidP="00AB5C9E">
            <w:pPr>
              <w:rPr>
                <w:rFonts w:ascii="Arial" w:hAnsi="Arial" w:cs="Arial"/>
              </w:rPr>
            </w:pPr>
            <w:r w:rsidRPr="00851D48">
              <w:rPr>
                <w:rFonts w:ascii="Arial" w:hAnsi="Arial" w:cs="Arial"/>
              </w:rPr>
              <w:t>IT skills</w:t>
            </w:r>
          </w:p>
          <w:p w14:paraId="2AE54753" w14:textId="77777777" w:rsidR="00851D48" w:rsidRPr="00851D48" w:rsidRDefault="00851D48" w:rsidP="00AB5C9E">
            <w:pPr>
              <w:rPr>
                <w:rFonts w:ascii="Arial" w:hAnsi="Arial" w:cs="Arial"/>
                <w:bCs/>
              </w:rPr>
            </w:pPr>
            <w:r w:rsidRPr="00851D48">
              <w:rPr>
                <w:rFonts w:ascii="Arial" w:hAnsi="Arial" w:cs="Arial"/>
                <w:bCs/>
              </w:rPr>
              <w:t xml:space="preserve">IM administration of drugs </w:t>
            </w:r>
          </w:p>
          <w:p w14:paraId="38EE0329" w14:textId="77777777" w:rsidR="00851D48" w:rsidRPr="00851D48" w:rsidRDefault="00851D48" w:rsidP="00AB5C9E">
            <w:pPr>
              <w:rPr>
                <w:rFonts w:ascii="Arial" w:hAnsi="Arial" w:cs="Arial"/>
                <w:bCs/>
              </w:rPr>
            </w:pPr>
            <w:r w:rsidRPr="00851D48">
              <w:rPr>
                <w:rFonts w:ascii="Arial" w:hAnsi="Arial" w:cs="Arial"/>
                <w:bCs/>
              </w:rPr>
              <w:t>CTG interpretation</w:t>
            </w:r>
          </w:p>
          <w:p w14:paraId="1DFC04BA" w14:textId="77777777" w:rsidR="00851D48" w:rsidRPr="00851D48" w:rsidRDefault="00851D48" w:rsidP="00AB5C9E">
            <w:pPr>
              <w:rPr>
                <w:rFonts w:ascii="Arial" w:hAnsi="Arial" w:cs="Arial"/>
                <w:bCs/>
              </w:rPr>
            </w:pPr>
            <w:r w:rsidRPr="00851D48">
              <w:rPr>
                <w:rFonts w:ascii="Arial" w:hAnsi="Arial" w:cs="Arial"/>
                <w:bCs/>
              </w:rPr>
              <w:t>Knowledge and skills to undertake Home Confinements</w:t>
            </w:r>
          </w:p>
          <w:p w14:paraId="684E1C53" w14:textId="77777777" w:rsidR="00851D48" w:rsidRPr="00851D48" w:rsidRDefault="00851D48" w:rsidP="00AB5C9E">
            <w:pPr>
              <w:rPr>
                <w:rFonts w:ascii="Arial" w:hAnsi="Arial" w:cs="Arial"/>
              </w:rPr>
            </w:pPr>
            <w:r w:rsidRPr="00851D48">
              <w:rPr>
                <w:rFonts w:ascii="Arial" w:hAnsi="Arial" w:cs="Arial"/>
                <w:bCs/>
              </w:rPr>
              <w:t>Scrubbing for Caesarian Sections and Evacuation of Uterus</w:t>
            </w:r>
          </w:p>
          <w:p w14:paraId="17A1844E" w14:textId="77777777" w:rsidR="00851D48" w:rsidRPr="00851D48" w:rsidRDefault="00851D48" w:rsidP="00AB5C9E">
            <w:pPr>
              <w:rPr>
                <w:rFonts w:ascii="Arial" w:hAnsi="Arial" w:cs="Arial"/>
              </w:rPr>
            </w:pPr>
          </w:p>
        </w:tc>
        <w:tc>
          <w:tcPr>
            <w:tcW w:w="2700" w:type="dxa"/>
          </w:tcPr>
          <w:p w14:paraId="2A5D6A3F" w14:textId="77777777" w:rsidR="00851D48" w:rsidRPr="00851D48" w:rsidRDefault="00851D48" w:rsidP="00AB5C9E">
            <w:pPr>
              <w:pStyle w:val="Header"/>
              <w:tabs>
                <w:tab w:val="clear" w:pos="4153"/>
                <w:tab w:val="clear" w:pos="8306"/>
              </w:tabs>
              <w:rPr>
                <w:rFonts w:ascii="Arial" w:hAnsi="Arial" w:cs="Arial"/>
                <w:bCs/>
                <w:sz w:val="24"/>
              </w:rPr>
            </w:pPr>
          </w:p>
          <w:p w14:paraId="5CC1B86B" w14:textId="77777777" w:rsidR="00851D48" w:rsidRPr="00851D48" w:rsidRDefault="00851D48" w:rsidP="00AB5C9E">
            <w:pPr>
              <w:pStyle w:val="Header"/>
              <w:tabs>
                <w:tab w:val="clear" w:pos="4153"/>
                <w:tab w:val="clear" w:pos="8306"/>
              </w:tabs>
              <w:rPr>
                <w:rFonts w:ascii="Arial" w:hAnsi="Arial" w:cs="Arial"/>
                <w:bCs/>
                <w:sz w:val="24"/>
              </w:rPr>
            </w:pPr>
          </w:p>
          <w:p w14:paraId="0ECCD04B" w14:textId="77777777" w:rsidR="00851D48" w:rsidRPr="00851D48" w:rsidRDefault="00851D48" w:rsidP="00AB5C9E">
            <w:pPr>
              <w:rPr>
                <w:rFonts w:ascii="Arial" w:hAnsi="Arial" w:cs="Arial"/>
                <w:bCs/>
              </w:rPr>
            </w:pPr>
            <w:r w:rsidRPr="00851D48">
              <w:rPr>
                <w:rFonts w:ascii="Arial" w:hAnsi="Arial" w:cs="Arial"/>
                <w:bCs/>
              </w:rPr>
              <w:t>Presentation skills</w:t>
            </w:r>
          </w:p>
          <w:p w14:paraId="625F848B" w14:textId="77777777" w:rsidR="00851D48" w:rsidRPr="00851D48" w:rsidRDefault="00851D48" w:rsidP="00AB5C9E">
            <w:pPr>
              <w:pStyle w:val="Header"/>
              <w:tabs>
                <w:tab w:val="clear" w:pos="4153"/>
                <w:tab w:val="clear" w:pos="8306"/>
              </w:tabs>
              <w:rPr>
                <w:rFonts w:ascii="Arial" w:hAnsi="Arial" w:cs="Arial"/>
                <w:bCs/>
                <w:sz w:val="24"/>
              </w:rPr>
            </w:pPr>
            <w:r w:rsidRPr="00851D48">
              <w:rPr>
                <w:rFonts w:ascii="Arial" w:hAnsi="Arial" w:cs="Arial"/>
                <w:bCs/>
                <w:sz w:val="24"/>
              </w:rPr>
              <w:t>Report writing</w:t>
            </w:r>
          </w:p>
          <w:p w14:paraId="056CA44A" w14:textId="77777777" w:rsidR="00851D48" w:rsidRPr="00851D48" w:rsidRDefault="00851D48" w:rsidP="00AB5C9E">
            <w:pPr>
              <w:pStyle w:val="Header"/>
              <w:tabs>
                <w:tab w:val="clear" w:pos="4153"/>
                <w:tab w:val="clear" w:pos="8306"/>
              </w:tabs>
              <w:rPr>
                <w:rFonts w:ascii="Arial" w:hAnsi="Arial" w:cs="Arial"/>
                <w:b/>
                <w:bCs/>
                <w:sz w:val="24"/>
              </w:rPr>
            </w:pPr>
          </w:p>
        </w:tc>
      </w:tr>
      <w:tr w:rsidR="00E03E78" w14:paraId="030DF420" w14:textId="77777777" w:rsidTr="00AB5C9E">
        <w:tc>
          <w:tcPr>
            <w:tcW w:w="1728" w:type="dxa"/>
          </w:tcPr>
          <w:p w14:paraId="4B4A418E" w14:textId="77777777" w:rsidR="00851D48" w:rsidRPr="00851D48" w:rsidRDefault="00851D48" w:rsidP="00AB5C9E">
            <w:pPr>
              <w:pStyle w:val="Heading3"/>
              <w:rPr>
                <w:rFonts w:ascii="Arial" w:hAnsi="Arial" w:cs="Arial"/>
                <w:sz w:val="24"/>
              </w:rPr>
            </w:pPr>
            <w:r w:rsidRPr="00851D48">
              <w:rPr>
                <w:rFonts w:ascii="Arial" w:hAnsi="Arial" w:cs="Arial"/>
                <w:sz w:val="24"/>
              </w:rPr>
              <w:t>Personal qualities</w:t>
            </w:r>
          </w:p>
        </w:tc>
        <w:tc>
          <w:tcPr>
            <w:tcW w:w="4500" w:type="dxa"/>
          </w:tcPr>
          <w:p w14:paraId="7AC1BC8C" w14:textId="77777777" w:rsidR="00851D48" w:rsidRPr="00851D48" w:rsidRDefault="00851D48" w:rsidP="00AB5C9E">
            <w:pPr>
              <w:spacing w:before="120"/>
              <w:rPr>
                <w:rFonts w:ascii="Arial" w:hAnsi="Arial" w:cs="Arial"/>
                <w:bCs/>
              </w:rPr>
            </w:pPr>
            <w:r w:rsidRPr="00851D48">
              <w:rPr>
                <w:rFonts w:ascii="Arial" w:hAnsi="Arial" w:cs="Arial"/>
                <w:bCs/>
              </w:rPr>
              <w:t>Positive proactive outlook</w:t>
            </w:r>
          </w:p>
          <w:p w14:paraId="756B5080" w14:textId="77777777" w:rsidR="00851D48" w:rsidRPr="00851D48" w:rsidRDefault="00851D48" w:rsidP="00AB5C9E">
            <w:pPr>
              <w:rPr>
                <w:rFonts w:ascii="Arial" w:hAnsi="Arial" w:cs="Arial"/>
                <w:bCs/>
              </w:rPr>
            </w:pPr>
            <w:r w:rsidRPr="00851D48">
              <w:rPr>
                <w:rFonts w:ascii="Arial" w:hAnsi="Arial" w:cs="Arial"/>
                <w:bCs/>
              </w:rPr>
              <w:t>Flexible and innovative</w:t>
            </w:r>
          </w:p>
          <w:p w14:paraId="30FC3244" w14:textId="77777777" w:rsidR="00851D48" w:rsidRPr="00851D48" w:rsidRDefault="00851D48" w:rsidP="00AB5C9E">
            <w:pPr>
              <w:rPr>
                <w:rFonts w:ascii="Arial" w:hAnsi="Arial" w:cs="Arial"/>
                <w:bCs/>
              </w:rPr>
            </w:pPr>
            <w:r w:rsidRPr="00851D48">
              <w:rPr>
                <w:rFonts w:ascii="Arial" w:hAnsi="Arial" w:cs="Arial"/>
                <w:bCs/>
              </w:rPr>
              <w:t>Organised and thorough</w:t>
            </w:r>
          </w:p>
          <w:p w14:paraId="5621269B" w14:textId="77777777" w:rsidR="00851D48" w:rsidRPr="00851D48" w:rsidRDefault="00851D48" w:rsidP="00AB5C9E">
            <w:pPr>
              <w:rPr>
                <w:rFonts w:ascii="Arial" w:hAnsi="Arial" w:cs="Arial"/>
                <w:bCs/>
              </w:rPr>
            </w:pPr>
            <w:r w:rsidRPr="00851D48">
              <w:rPr>
                <w:rFonts w:ascii="Arial" w:hAnsi="Arial" w:cs="Arial"/>
                <w:bCs/>
              </w:rPr>
              <w:t>Diplomatic</w:t>
            </w:r>
          </w:p>
          <w:p w14:paraId="50D2E239" w14:textId="77777777" w:rsidR="00851D48" w:rsidRPr="00851D48" w:rsidRDefault="00851D48" w:rsidP="00AB5C9E">
            <w:pPr>
              <w:rPr>
                <w:rFonts w:ascii="Arial" w:hAnsi="Arial" w:cs="Arial"/>
                <w:bCs/>
              </w:rPr>
            </w:pPr>
            <w:r w:rsidRPr="00851D48">
              <w:rPr>
                <w:rFonts w:ascii="Arial" w:hAnsi="Arial" w:cs="Arial"/>
                <w:bCs/>
              </w:rPr>
              <w:t>Persuasive</w:t>
            </w:r>
          </w:p>
          <w:p w14:paraId="453D7D59" w14:textId="77777777" w:rsidR="00851D48" w:rsidRPr="00851D48" w:rsidRDefault="00851D48" w:rsidP="00AB5C9E">
            <w:pPr>
              <w:rPr>
                <w:rFonts w:ascii="Arial" w:hAnsi="Arial" w:cs="Arial"/>
                <w:bCs/>
              </w:rPr>
            </w:pPr>
            <w:r w:rsidRPr="00851D48">
              <w:rPr>
                <w:rFonts w:ascii="Arial" w:hAnsi="Arial" w:cs="Arial"/>
                <w:bCs/>
              </w:rPr>
              <w:t>Self motivated</w:t>
            </w:r>
          </w:p>
          <w:p w14:paraId="62FE9499" w14:textId="77777777" w:rsidR="00851D48" w:rsidRPr="00851D48" w:rsidRDefault="00851D48" w:rsidP="00AB5C9E">
            <w:pPr>
              <w:pStyle w:val="Header"/>
              <w:tabs>
                <w:tab w:val="clear" w:pos="4153"/>
                <w:tab w:val="clear" w:pos="8306"/>
              </w:tabs>
              <w:spacing w:after="120"/>
              <w:rPr>
                <w:rFonts w:ascii="Arial" w:hAnsi="Arial" w:cs="Arial"/>
                <w:bCs/>
                <w:sz w:val="24"/>
              </w:rPr>
            </w:pPr>
            <w:r w:rsidRPr="00851D48">
              <w:rPr>
                <w:rFonts w:ascii="Arial" w:hAnsi="Arial" w:cs="Arial"/>
                <w:bCs/>
                <w:sz w:val="24"/>
              </w:rPr>
              <w:t>Collaborative approach to multidisciplinary teamwork</w:t>
            </w:r>
            <w:r w:rsidRPr="00851D48">
              <w:rPr>
                <w:rFonts w:ascii="Arial" w:hAnsi="Arial" w:cs="Arial"/>
                <w:bCs/>
                <w:sz w:val="24"/>
              </w:rPr>
              <w:br/>
              <w:t>Approachable</w:t>
            </w:r>
            <w:r w:rsidRPr="00851D48">
              <w:rPr>
                <w:rFonts w:ascii="Arial" w:hAnsi="Arial" w:cs="Arial"/>
                <w:bCs/>
                <w:sz w:val="24"/>
              </w:rPr>
              <w:br/>
              <w:t>Team Player</w:t>
            </w:r>
          </w:p>
        </w:tc>
        <w:tc>
          <w:tcPr>
            <w:tcW w:w="2700" w:type="dxa"/>
          </w:tcPr>
          <w:p w14:paraId="5B97A68B" w14:textId="77777777" w:rsidR="00851D48" w:rsidRPr="00851D48" w:rsidRDefault="00851D48" w:rsidP="00AB5C9E">
            <w:pPr>
              <w:pStyle w:val="BodyText"/>
              <w:spacing w:before="120"/>
              <w:rPr>
                <w:rFonts w:cs="Arial"/>
                <w:bCs/>
                <w:sz w:val="24"/>
                <w:szCs w:val="24"/>
              </w:rPr>
            </w:pPr>
            <w:r w:rsidRPr="00851D48">
              <w:rPr>
                <w:rFonts w:cs="Arial"/>
                <w:bCs/>
                <w:sz w:val="24"/>
                <w:szCs w:val="24"/>
              </w:rPr>
              <w:t>Coping mechanisms for dealing with complex and stressful situations</w:t>
            </w:r>
          </w:p>
          <w:p w14:paraId="63DD1117" w14:textId="77777777" w:rsidR="00851D48" w:rsidRPr="00851D48" w:rsidRDefault="00851D48" w:rsidP="00AB5C9E">
            <w:pPr>
              <w:rPr>
                <w:rFonts w:ascii="Arial" w:hAnsi="Arial" w:cs="Arial"/>
                <w:bCs/>
              </w:rPr>
            </w:pPr>
            <w:r w:rsidRPr="00851D48">
              <w:rPr>
                <w:rFonts w:ascii="Arial" w:hAnsi="Arial" w:cs="Arial"/>
                <w:bCs/>
              </w:rPr>
              <w:t>Resilient</w:t>
            </w:r>
          </w:p>
          <w:p w14:paraId="32E57D18" w14:textId="77777777" w:rsidR="00851D48" w:rsidRPr="00851D48" w:rsidRDefault="00851D48" w:rsidP="00AB5C9E">
            <w:pPr>
              <w:rPr>
                <w:rFonts w:ascii="Arial" w:hAnsi="Arial" w:cs="Arial"/>
                <w:bCs/>
              </w:rPr>
            </w:pPr>
            <w:r w:rsidRPr="00851D48">
              <w:rPr>
                <w:rFonts w:ascii="Arial" w:hAnsi="Arial" w:cs="Arial"/>
                <w:bCs/>
              </w:rPr>
              <w:t>Sense of humour</w:t>
            </w:r>
          </w:p>
          <w:p w14:paraId="28FCBE1D" w14:textId="77777777" w:rsidR="00851D48" w:rsidRPr="00851D48" w:rsidRDefault="00851D48" w:rsidP="00AB5C9E">
            <w:pPr>
              <w:rPr>
                <w:rFonts w:ascii="Arial" w:hAnsi="Arial" w:cs="Arial"/>
                <w:bCs/>
              </w:rPr>
            </w:pPr>
            <w:r w:rsidRPr="00851D48">
              <w:rPr>
                <w:rFonts w:ascii="Arial" w:hAnsi="Arial" w:cs="Arial"/>
                <w:bCs/>
              </w:rPr>
              <w:t>Practical</w:t>
            </w:r>
          </w:p>
          <w:p w14:paraId="03162173" w14:textId="77777777" w:rsidR="00851D48" w:rsidRPr="00851D48" w:rsidRDefault="00851D48" w:rsidP="00AB5C9E">
            <w:pPr>
              <w:rPr>
                <w:rFonts w:ascii="Arial" w:hAnsi="Arial" w:cs="Arial"/>
              </w:rPr>
            </w:pPr>
          </w:p>
        </w:tc>
      </w:tr>
      <w:tr w:rsidR="00E03E78" w14:paraId="45EAA6E3" w14:textId="77777777" w:rsidTr="00AB5C9E">
        <w:tc>
          <w:tcPr>
            <w:tcW w:w="1728" w:type="dxa"/>
          </w:tcPr>
          <w:p w14:paraId="495B1DB5" w14:textId="77777777" w:rsidR="00851D48" w:rsidRPr="00851D48" w:rsidRDefault="00851D48" w:rsidP="00AB5C9E">
            <w:pPr>
              <w:spacing w:before="120"/>
              <w:rPr>
                <w:rFonts w:ascii="Arial" w:hAnsi="Arial" w:cs="Arial"/>
              </w:rPr>
            </w:pPr>
            <w:r w:rsidRPr="00851D48">
              <w:rPr>
                <w:rFonts w:ascii="Arial" w:hAnsi="Arial" w:cs="Arial"/>
                <w:b/>
              </w:rPr>
              <w:t>Research and training</w:t>
            </w:r>
          </w:p>
        </w:tc>
        <w:tc>
          <w:tcPr>
            <w:tcW w:w="4500" w:type="dxa"/>
          </w:tcPr>
          <w:p w14:paraId="478F8E6D" w14:textId="77777777" w:rsidR="00851D48" w:rsidRPr="00851D48" w:rsidRDefault="00851D48" w:rsidP="00AB5C9E">
            <w:pPr>
              <w:rPr>
                <w:rFonts w:ascii="Arial" w:hAnsi="Arial" w:cs="Arial"/>
              </w:rPr>
            </w:pPr>
          </w:p>
          <w:p w14:paraId="6957D073" w14:textId="77777777" w:rsidR="00851D48" w:rsidRPr="00851D48" w:rsidRDefault="00851D48" w:rsidP="00AB5C9E">
            <w:pPr>
              <w:rPr>
                <w:rFonts w:ascii="Arial" w:hAnsi="Arial" w:cs="Arial"/>
              </w:rPr>
            </w:pPr>
            <w:r w:rsidRPr="00851D48">
              <w:rPr>
                <w:rFonts w:ascii="Arial" w:hAnsi="Arial" w:cs="Arial"/>
              </w:rPr>
              <w:t>Blood Gases</w:t>
            </w:r>
          </w:p>
          <w:p w14:paraId="68E4B859" w14:textId="77777777" w:rsidR="00851D48" w:rsidRPr="00851D48" w:rsidRDefault="00851D48" w:rsidP="00AB5C9E">
            <w:pPr>
              <w:rPr>
                <w:rFonts w:ascii="Arial" w:hAnsi="Arial" w:cs="Arial"/>
              </w:rPr>
            </w:pPr>
            <w:r w:rsidRPr="00851D48">
              <w:rPr>
                <w:rFonts w:ascii="Arial" w:hAnsi="Arial" w:cs="Arial"/>
              </w:rPr>
              <w:t>Cannulation</w:t>
            </w:r>
          </w:p>
          <w:p w14:paraId="29810FBE" w14:textId="77777777" w:rsidR="00851D48" w:rsidRPr="00851D48" w:rsidRDefault="00851D48" w:rsidP="00AB5C9E">
            <w:pPr>
              <w:rPr>
                <w:rFonts w:ascii="Arial" w:hAnsi="Arial" w:cs="Arial"/>
              </w:rPr>
            </w:pPr>
            <w:r w:rsidRPr="00851D48">
              <w:rPr>
                <w:rFonts w:ascii="Arial" w:hAnsi="Arial" w:cs="Arial"/>
              </w:rPr>
              <w:t>IV administration of drugs</w:t>
            </w:r>
          </w:p>
          <w:p w14:paraId="5745A498" w14:textId="77777777" w:rsidR="00851D48" w:rsidRPr="00851D48" w:rsidRDefault="00851D48" w:rsidP="00AB5C9E">
            <w:pPr>
              <w:rPr>
                <w:rFonts w:ascii="Arial" w:hAnsi="Arial" w:cs="Arial"/>
              </w:rPr>
            </w:pPr>
            <w:r w:rsidRPr="00851D48">
              <w:rPr>
                <w:rFonts w:ascii="Arial" w:hAnsi="Arial" w:cs="Arial"/>
              </w:rPr>
              <w:t>Evidence of Continued Professional Development.</w:t>
            </w:r>
          </w:p>
          <w:p w14:paraId="25C83A61" w14:textId="77777777" w:rsidR="00851D48" w:rsidRPr="00851D48" w:rsidRDefault="00851D48" w:rsidP="00AB5C9E">
            <w:pPr>
              <w:pStyle w:val="BodyText"/>
              <w:spacing w:before="120"/>
              <w:rPr>
                <w:rFonts w:cs="Arial"/>
                <w:sz w:val="24"/>
                <w:szCs w:val="24"/>
              </w:rPr>
            </w:pPr>
          </w:p>
        </w:tc>
        <w:tc>
          <w:tcPr>
            <w:tcW w:w="2700" w:type="dxa"/>
          </w:tcPr>
          <w:p w14:paraId="0D7468F1" w14:textId="77777777" w:rsidR="00851D48" w:rsidRPr="00851D48" w:rsidRDefault="00851D48" w:rsidP="00AB5C9E">
            <w:pPr>
              <w:pStyle w:val="Header"/>
              <w:tabs>
                <w:tab w:val="clear" w:pos="4153"/>
                <w:tab w:val="clear" w:pos="8306"/>
              </w:tabs>
              <w:rPr>
                <w:rFonts w:ascii="Arial" w:hAnsi="Arial" w:cs="Arial"/>
                <w:sz w:val="24"/>
              </w:rPr>
            </w:pPr>
          </w:p>
        </w:tc>
      </w:tr>
      <w:tr w:rsidR="00E03E78" w14:paraId="2F08B1C1" w14:textId="77777777" w:rsidTr="00AB5C9E">
        <w:tc>
          <w:tcPr>
            <w:tcW w:w="1728" w:type="dxa"/>
          </w:tcPr>
          <w:p w14:paraId="56113B4A" w14:textId="77777777" w:rsidR="00851D48" w:rsidRPr="00851D48" w:rsidRDefault="00851D48" w:rsidP="00AB5C9E">
            <w:pPr>
              <w:pStyle w:val="Heading3"/>
              <w:rPr>
                <w:rFonts w:ascii="Arial" w:hAnsi="Arial" w:cs="Arial"/>
                <w:smallCaps/>
                <w:sz w:val="24"/>
              </w:rPr>
            </w:pPr>
            <w:r w:rsidRPr="00851D48">
              <w:rPr>
                <w:rFonts w:ascii="Arial" w:hAnsi="Arial" w:cs="Arial"/>
                <w:sz w:val="24"/>
              </w:rPr>
              <w:t>Other</w:t>
            </w:r>
          </w:p>
        </w:tc>
        <w:tc>
          <w:tcPr>
            <w:tcW w:w="4500" w:type="dxa"/>
          </w:tcPr>
          <w:p w14:paraId="6E1C6424" w14:textId="77777777" w:rsidR="00851D48" w:rsidRPr="00851D48" w:rsidRDefault="00851D48" w:rsidP="00AB5C9E">
            <w:pPr>
              <w:spacing w:before="120" w:after="120"/>
              <w:rPr>
                <w:rFonts w:ascii="Arial" w:hAnsi="Arial" w:cs="Arial"/>
              </w:rPr>
            </w:pPr>
            <w:r w:rsidRPr="00851D48">
              <w:rPr>
                <w:rFonts w:ascii="Arial" w:hAnsi="Arial" w:cs="Arial"/>
                <w:bCs/>
              </w:rPr>
              <w:t>Good awareness of the application of Clinical Governance</w:t>
            </w:r>
          </w:p>
        </w:tc>
        <w:tc>
          <w:tcPr>
            <w:tcW w:w="2700" w:type="dxa"/>
          </w:tcPr>
          <w:p w14:paraId="523AA63F" w14:textId="77777777" w:rsidR="00851D48" w:rsidRPr="00851D48" w:rsidRDefault="00851D48" w:rsidP="00AB5C9E">
            <w:pPr>
              <w:rPr>
                <w:rFonts w:ascii="Arial" w:hAnsi="Arial" w:cs="Arial"/>
              </w:rPr>
            </w:pPr>
          </w:p>
        </w:tc>
      </w:tr>
    </w:tbl>
    <w:p w14:paraId="7B97FE0B" w14:textId="77777777" w:rsidR="00851D48" w:rsidRPr="00851D48" w:rsidRDefault="00851D48" w:rsidP="00851D48">
      <w:pPr>
        <w:rPr>
          <w:rFonts w:ascii="Arial" w:hAnsi="Arial" w:cs="Arial"/>
        </w:rPr>
      </w:pPr>
    </w:p>
    <w:p w14:paraId="10F9F066" w14:textId="77777777" w:rsidR="00667475" w:rsidRPr="00851D48" w:rsidRDefault="00667475">
      <w:pPr>
        <w:rPr>
          <w:rFonts w:ascii="Arial" w:hAnsi="Arial" w:cs="Arial"/>
        </w:rPr>
      </w:pPr>
    </w:p>
    <w:p w14:paraId="5F882B08" w14:textId="77777777" w:rsidR="00667475" w:rsidRPr="00851D48" w:rsidRDefault="00667475">
      <w:pPr>
        <w:rPr>
          <w:rFonts w:ascii="Arial" w:hAnsi="Arial" w:cs="Arial"/>
        </w:rPr>
      </w:pPr>
    </w:p>
    <w:p w14:paraId="05E7B1AB" w14:textId="77777777" w:rsidR="00667475" w:rsidRPr="00851D48" w:rsidRDefault="00667475" w:rsidP="000A7DDC">
      <w:pPr>
        <w:jc w:val="center"/>
        <w:rPr>
          <w:rFonts w:ascii="Arial" w:hAnsi="Arial" w:cs="Arial"/>
        </w:rPr>
      </w:pPr>
      <w:r w:rsidRPr="00851D48">
        <w:rPr>
          <w:rFonts w:ascii="Arial" w:hAnsi="Arial" w:cs="Arial"/>
          <w:b/>
          <w:bCs/>
        </w:rPr>
        <w:t>APPENDIX 1</w:t>
      </w:r>
    </w:p>
    <w:p w14:paraId="2497A5D8" w14:textId="77777777" w:rsidR="00667475" w:rsidRPr="00851D48" w:rsidRDefault="00667475" w:rsidP="000A7DDC">
      <w:pPr>
        <w:pStyle w:val="Title"/>
        <w:rPr>
          <w:rFonts w:ascii="Arial" w:hAnsi="Arial" w:cs="Arial"/>
        </w:rPr>
      </w:pPr>
    </w:p>
    <w:p w14:paraId="68C21633" w14:textId="77777777" w:rsidR="00667475" w:rsidRPr="00851D48" w:rsidRDefault="009738E3" w:rsidP="000A7DDC">
      <w:pPr>
        <w:jc w:val="center"/>
        <w:rPr>
          <w:rFonts w:ascii="Arial" w:hAnsi="Arial" w:cs="Arial"/>
          <w:b/>
          <w:bCs/>
        </w:rPr>
      </w:pPr>
      <w:r>
        <w:rPr>
          <w:rFonts w:ascii="Arial" w:hAnsi="Arial" w:cs="Arial"/>
          <w:b/>
          <w:bCs/>
        </w:rPr>
        <w:t>NHS FORTH VALLEY</w:t>
      </w:r>
    </w:p>
    <w:p w14:paraId="78DA8E59" w14:textId="77777777" w:rsidR="00667475" w:rsidRPr="00851D48" w:rsidRDefault="00667475">
      <w:pPr>
        <w:jc w:val="both"/>
        <w:rPr>
          <w:rFonts w:ascii="Arial" w:hAnsi="Arial" w:cs="Arial"/>
          <w:b/>
          <w:bCs/>
        </w:rPr>
      </w:pP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p>
    <w:p w14:paraId="7393D4C7" w14:textId="77777777" w:rsidR="00667475" w:rsidRPr="00851D48" w:rsidRDefault="00667475">
      <w:pPr>
        <w:rPr>
          <w:rFonts w:ascii="Arial" w:hAnsi="Arial" w:cs="Arial"/>
          <w:b/>
          <w:bCs/>
        </w:rPr>
      </w:pPr>
      <w:r w:rsidRPr="00851D48">
        <w:rPr>
          <w:rFonts w:ascii="Arial" w:hAnsi="Arial" w:cs="Arial"/>
          <w:b/>
          <w:bCs/>
        </w:rPr>
        <w:t xml:space="preserve">Job Title: </w:t>
      </w:r>
      <w:r w:rsidRPr="00851D48">
        <w:rPr>
          <w:rFonts w:ascii="Arial" w:hAnsi="Arial" w:cs="Arial"/>
        </w:rPr>
        <w:t xml:space="preserve"> Midwife Practitioner   (</w:t>
      </w:r>
      <w:r w:rsidRPr="00851D48">
        <w:rPr>
          <w:rFonts w:ascii="Arial" w:hAnsi="Arial" w:cs="Arial"/>
          <w:b/>
          <w:bCs/>
        </w:rPr>
        <w:t xml:space="preserve">without </w:t>
      </w:r>
      <w:r w:rsidRPr="00851D48">
        <w:rPr>
          <w:rFonts w:ascii="Arial" w:hAnsi="Arial" w:cs="Arial"/>
        </w:rPr>
        <w:t>24 hour continuing responsibility)</w:t>
      </w:r>
    </w:p>
    <w:p w14:paraId="0956DE97" w14:textId="77777777" w:rsidR="00667475" w:rsidRPr="00851D48" w:rsidRDefault="00667475">
      <w:pPr>
        <w:jc w:val="both"/>
        <w:rPr>
          <w:rFonts w:ascii="Arial" w:hAnsi="Arial" w:cs="Arial"/>
          <w:b/>
          <w:bCs/>
        </w:rPr>
      </w:pPr>
    </w:p>
    <w:p w14:paraId="64A609EA" w14:textId="77777777" w:rsidR="00667475" w:rsidRPr="00851D48" w:rsidRDefault="00667475">
      <w:pPr>
        <w:jc w:val="both"/>
        <w:rPr>
          <w:rFonts w:ascii="Arial" w:hAnsi="Arial" w:cs="Arial"/>
          <w:b/>
          <w:bCs/>
        </w:rPr>
      </w:pPr>
      <w:r w:rsidRPr="00851D48">
        <w:rPr>
          <w:rFonts w:ascii="Arial" w:hAnsi="Arial" w:cs="Arial"/>
          <w:b/>
          <w:bCs/>
        </w:rPr>
        <w:t xml:space="preserve">Responsible to </w:t>
      </w:r>
      <w:r w:rsidRPr="00851D48">
        <w:rPr>
          <w:rFonts w:ascii="Arial" w:hAnsi="Arial" w:cs="Arial"/>
          <w:bCs/>
        </w:rPr>
        <w:t>–</w:t>
      </w:r>
      <w:r w:rsidRPr="00851D48">
        <w:rPr>
          <w:rFonts w:ascii="Arial" w:hAnsi="Arial" w:cs="Arial"/>
        </w:rPr>
        <w:t xml:space="preserve"> Integrated Team Midwifery Service - </w:t>
      </w:r>
      <w:r w:rsidRPr="00851D48">
        <w:rPr>
          <w:rFonts w:ascii="Arial" w:hAnsi="Arial" w:cs="Arial"/>
          <w:bCs/>
        </w:rPr>
        <w:t xml:space="preserve">Team Manager </w:t>
      </w:r>
      <w:r w:rsidRPr="00851D48">
        <w:rPr>
          <w:rFonts w:ascii="Arial" w:hAnsi="Arial" w:cs="Arial"/>
          <w:b/>
          <w:bCs/>
        </w:rPr>
        <w:t xml:space="preserve"> </w:t>
      </w:r>
    </w:p>
    <w:p w14:paraId="50D745A6" w14:textId="77777777" w:rsidR="00667475" w:rsidRPr="00851D48" w:rsidRDefault="00667475">
      <w:pPr>
        <w:jc w:val="both"/>
        <w:rPr>
          <w:rFonts w:ascii="Arial" w:hAnsi="Arial" w:cs="Arial"/>
          <w:b/>
          <w:bCs/>
        </w:rPr>
      </w:pPr>
    </w:p>
    <w:p w14:paraId="6D97E3DE" w14:textId="77777777" w:rsidR="00667475" w:rsidRPr="00851D48" w:rsidRDefault="00667475">
      <w:pPr>
        <w:jc w:val="both"/>
        <w:rPr>
          <w:rFonts w:ascii="Arial" w:hAnsi="Arial" w:cs="Arial"/>
        </w:rPr>
      </w:pPr>
      <w:r w:rsidRPr="00851D48">
        <w:rPr>
          <w:rFonts w:ascii="Arial" w:hAnsi="Arial" w:cs="Arial"/>
          <w:b/>
          <w:bCs/>
        </w:rPr>
        <w:t xml:space="preserve">Department(s): </w:t>
      </w:r>
      <w:r w:rsidRPr="00851D48">
        <w:rPr>
          <w:rFonts w:ascii="Arial" w:hAnsi="Arial" w:cs="Arial"/>
        </w:rPr>
        <w:t xml:space="preserve"> Women and Children’s Unit – Integrated Team Midwifery Service </w:t>
      </w:r>
    </w:p>
    <w:p w14:paraId="770DB16F" w14:textId="77777777" w:rsidR="00667475" w:rsidRPr="00851D48" w:rsidRDefault="00667475">
      <w:pPr>
        <w:jc w:val="both"/>
        <w:rPr>
          <w:rFonts w:ascii="Arial" w:hAnsi="Arial" w:cs="Arial"/>
          <w:b/>
          <w:bCs/>
        </w:rPr>
      </w:pPr>
    </w:p>
    <w:p w14:paraId="635CDDD7" w14:textId="77777777" w:rsidR="00667475" w:rsidRPr="00851D48" w:rsidRDefault="00667475">
      <w:pPr>
        <w:jc w:val="both"/>
        <w:rPr>
          <w:rFonts w:ascii="Arial" w:hAnsi="Arial" w:cs="Arial"/>
          <w:b/>
          <w:bCs/>
        </w:rPr>
      </w:pPr>
      <w:r w:rsidRPr="00851D48">
        <w:rPr>
          <w:rFonts w:ascii="Arial" w:hAnsi="Arial" w:cs="Arial"/>
          <w:b/>
          <w:bCs/>
        </w:rPr>
        <w:t>Job Holder Reference: A-WC-MIDF2- TEAM -new</w:t>
      </w:r>
    </w:p>
    <w:p w14:paraId="7CB77E4F" w14:textId="77777777" w:rsidR="00667475" w:rsidRPr="00851D48" w:rsidRDefault="00667475">
      <w:pPr>
        <w:jc w:val="both"/>
        <w:rPr>
          <w:rFonts w:ascii="Arial" w:hAnsi="Arial" w:cs="Arial"/>
          <w:b/>
          <w:bCs/>
        </w:rPr>
      </w:pPr>
    </w:p>
    <w:p w14:paraId="26758A8C" w14:textId="77777777" w:rsidR="00667475" w:rsidRPr="00851D48" w:rsidRDefault="00667475">
      <w:pPr>
        <w:pStyle w:val="Heading2"/>
        <w:rPr>
          <w:b w:val="0"/>
          <w:bCs w:val="0"/>
        </w:rPr>
      </w:pPr>
      <w:r w:rsidRPr="00851D48">
        <w:t>No of Job Holders: 103</w:t>
      </w:r>
    </w:p>
    <w:p w14:paraId="0650DB6E" w14:textId="77777777" w:rsidR="00667475" w:rsidRPr="00851D48" w:rsidRDefault="00667475">
      <w:pPr>
        <w:jc w:val="both"/>
        <w:rPr>
          <w:rFonts w:ascii="Arial" w:hAnsi="Arial" w:cs="Arial"/>
        </w:rPr>
      </w:pPr>
    </w:p>
    <w:p w14:paraId="66FEB1C6" w14:textId="77777777" w:rsidR="00667475" w:rsidRPr="00851D48" w:rsidRDefault="00667475">
      <w:pPr>
        <w:jc w:val="both"/>
        <w:rPr>
          <w:rFonts w:ascii="Arial" w:hAnsi="Arial" w:cs="Arial"/>
          <w:b/>
          <w:bCs/>
        </w:rPr>
      </w:pPr>
    </w:p>
    <w:p w14:paraId="53F6D637" w14:textId="77777777" w:rsidR="00667475" w:rsidRPr="00851D48" w:rsidRDefault="00667475">
      <w:pPr>
        <w:jc w:val="both"/>
        <w:rPr>
          <w:rFonts w:ascii="Arial" w:hAnsi="Arial" w:cs="Arial"/>
          <w:b/>
          <w:bCs/>
        </w:rPr>
      </w:pPr>
      <w:r w:rsidRPr="00851D48">
        <w:rPr>
          <w:rFonts w:ascii="Arial" w:hAnsi="Arial" w:cs="Arial"/>
          <w:b/>
          <w:bCs/>
        </w:rPr>
        <w:t xml:space="preserve">A. </w:t>
      </w:r>
      <w:r w:rsidRPr="00851D48">
        <w:rPr>
          <w:rFonts w:ascii="Arial" w:hAnsi="Arial" w:cs="Arial"/>
          <w:b/>
          <w:bCs/>
        </w:rPr>
        <w:tab/>
        <w:t xml:space="preserve">ROLE OF THE UNIT / FUNCTION </w:t>
      </w:r>
    </w:p>
    <w:p w14:paraId="3F84DB4A" w14:textId="77777777" w:rsidR="00667475" w:rsidRPr="00851D48" w:rsidRDefault="00667475">
      <w:pPr>
        <w:jc w:val="both"/>
        <w:rPr>
          <w:rFonts w:ascii="Arial" w:hAnsi="Arial" w:cs="Arial"/>
          <w:b/>
          <w:bCs/>
        </w:rPr>
      </w:pPr>
    </w:p>
    <w:p w14:paraId="66DD8185" w14:textId="77777777" w:rsidR="00667475" w:rsidRPr="00851D48" w:rsidRDefault="00667475">
      <w:pPr>
        <w:jc w:val="both"/>
        <w:rPr>
          <w:rFonts w:ascii="Arial" w:hAnsi="Arial" w:cs="Arial"/>
        </w:rPr>
      </w:pPr>
      <w:r w:rsidRPr="00851D48">
        <w:rPr>
          <w:rFonts w:ascii="Arial" w:hAnsi="Arial" w:cs="Arial"/>
        </w:rPr>
        <w:t xml:space="preserve">The Women and Children’s Unit in the Acute Operating Division comprises Maternity, Gynaecology and Paediatric services for the local population of Forth Valley. </w:t>
      </w:r>
    </w:p>
    <w:p w14:paraId="5ABEAAC6" w14:textId="77777777" w:rsidR="00667475" w:rsidRPr="00851D48" w:rsidRDefault="00667475">
      <w:pPr>
        <w:jc w:val="both"/>
        <w:rPr>
          <w:rFonts w:ascii="Arial" w:hAnsi="Arial" w:cs="Arial"/>
        </w:rPr>
      </w:pPr>
    </w:p>
    <w:p w14:paraId="5FAA5781" w14:textId="77777777" w:rsidR="00667475" w:rsidRPr="00851D48" w:rsidRDefault="00667475">
      <w:pPr>
        <w:jc w:val="both"/>
        <w:rPr>
          <w:rFonts w:ascii="Arial" w:hAnsi="Arial" w:cs="Arial"/>
        </w:rPr>
      </w:pPr>
      <w:r w:rsidRPr="00851D48">
        <w:rPr>
          <w:rFonts w:ascii="Arial" w:hAnsi="Arial" w:cs="Arial"/>
        </w:rPr>
        <w:t xml:space="preserve">The maternity unit provides care for approximately 3000+ deliveries per year and offers a high quality integrated maternity service this includes Intensive Care/ Special care facilities for neo-nates. </w:t>
      </w:r>
    </w:p>
    <w:p w14:paraId="24EBC715" w14:textId="77777777" w:rsidR="00667475" w:rsidRPr="00851D48" w:rsidRDefault="00667475">
      <w:pPr>
        <w:jc w:val="both"/>
        <w:rPr>
          <w:rFonts w:ascii="Arial" w:hAnsi="Arial" w:cs="Arial"/>
        </w:rPr>
      </w:pPr>
    </w:p>
    <w:p w14:paraId="04413498" w14:textId="77777777" w:rsidR="00667475" w:rsidRPr="00851D48" w:rsidRDefault="00667475">
      <w:pPr>
        <w:jc w:val="both"/>
        <w:rPr>
          <w:rFonts w:ascii="Arial" w:hAnsi="Arial" w:cs="Arial"/>
        </w:rPr>
      </w:pPr>
      <w:r w:rsidRPr="00851D48">
        <w:rPr>
          <w:rFonts w:ascii="Arial" w:hAnsi="Arial" w:cs="Arial"/>
        </w:rPr>
        <w:t xml:space="preserve">The Gynaecology department provides inpatient and out patient, medical, surgical and palliative care for women with gynaecological conditions from the local population. </w:t>
      </w:r>
    </w:p>
    <w:p w14:paraId="548B5507" w14:textId="77777777" w:rsidR="00667475" w:rsidRPr="00851D48" w:rsidRDefault="00667475">
      <w:pPr>
        <w:jc w:val="both"/>
        <w:rPr>
          <w:rFonts w:ascii="Arial" w:hAnsi="Arial" w:cs="Arial"/>
        </w:rPr>
      </w:pPr>
    </w:p>
    <w:p w14:paraId="0049D506" w14:textId="77777777" w:rsidR="00667475" w:rsidRPr="00851D48" w:rsidRDefault="00667475">
      <w:pPr>
        <w:jc w:val="both"/>
        <w:rPr>
          <w:rFonts w:ascii="Arial" w:hAnsi="Arial" w:cs="Arial"/>
        </w:rPr>
      </w:pPr>
      <w:r w:rsidRPr="00851D48">
        <w:rPr>
          <w:rFonts w:ascii="Arial" w:hAnsi="Arial" w:cs="Arial"/>
        </w:rPr>
        <w:t xml:space="preserve">The Peadiatic department provides high quality care for children requiring inpatient, ambulatory and outpatient medical / surgical care, and a team of Community Children’s Nurses (including diabnet and complex care) provide paediatric nursing care for the children in the community setting. </w:t>
      </w:r>
    </w:p>
    <w:p w14:paraId="2B7DF4BD" w14:textId="77777777" w:rsidR="00667475" w:rsidRPr="00851D48" w:rsidRDefault="00667475">
      <w:pPr>
        <w:jc w:val="both"/>
        <w:rPr>
          <w:rFonts w:ascii="Arial" w:hAnsi="Arial" w:cs="Arial"/>
        </w:rPr>
      </w:pPr>
    </w:p>
    <w:p w14:paraId="1A22BAED" w14:textId="77777777" w:rsidR="00667475" w:rsidRPr="00851D48" w:rsidRDefault="00667475">
      <w:pPr>
        <w:jc w:val="both"/>
        <w:rPr>
          <w:rFonts w:ascii="Arial" w:hAnsi="Arial" w:cs="Arial"/>
        </w:rPr>
      </w:pPr>
    </w:p>
    <w:p w14:paraId="4169C3CE" w14:textId="77777777" w:rsidR="00667475" w:rsidRPr="00851D48" w:rsidRDefault="00667475">
      <w:pPr>
        <w:pStyle w:val="Heading1"/>
        <w:numPr>
          <w:ilvl w:val="0"/>
          <w:numId w:val="1"/>
        </w:numPr>
        <w:jc w:val="both"/>
      </w:pPr>
      <w:r w:rsidRPr="00851D48">
        <w:t xml:space="preserve">ROLE OF THE DEPARTMENT </w:t>
      </w:r>
    </w:p>
    <w:p w14:paraId="11898809" w14:textId="77777777" w:rsidR="000A7DDC" w:rsidRPr="00851D48" w:rsidRDefault="000A7DDC" w:rsidP="000A7DDC">
      <w:pPr>
        <w:rPr>
          <w:rFonts w:ascii="Arial" w:hAnsi="Arial" w:cs="Arial"/>
        </w:rPr>
      </w:pPr>
    </w:p>
    <w:p w14:paraId="64347EB5" w14:textId="77777777" w:rsidR="00667475" w:rsidRPr="00851D48" w:rsidRDefault="00667475">
      <w:pPr>
        <w:jc w:val="both"/>
        <w:rPr>
          <w:rFonts w:ascii="Arial" w:hAnsi="Arial" w:cs="Arial"/>
        </w:rPr>
      </w:pPr>
      <w:r w:rsidRPr="00851D48">
        <w:rPr>
          <w:rFonts w:ascii="Arial" w:hAnsi="Arial" w:cs="Arial"/>
        </w:rPr>
        <w:t xml:space="preserve">To provide a high quality, safe and supportive environment in order to care for patients within the Integrated Midwifery Service meeting the identified physical and psychosocial needs of the client group. </w:t>
      </w:r>
    </w:p>
    <w:p w14:paraId="4CEDE3DC" w14:textId="77777777" w:rsidR="00667475" w:rsidRPr="00851D48" w:rsidRDefault="00667475">
      <w:pPr>
        <w:jc w:val="both"/>
        <w:rPr>
          <w:rFonts w:ascii="Arial" w:hAnsi="Arial" w:cs="Arial"/>
        </w:rPr>
      </w:pPr>
    </w:p>
    <w:p w14:paraId="5D4B3D4C" w14:textId="77777777" w:rsidR="00667475" w:rsidRPr="00851D48" w:rsidRDefault="00667475">
      <w:pPr>
        <w:jc w:val="both"/>
        <w:rPr>
          <w:rFonts w:ascii="Arial" w:hAnsi="Arial" w:cs="Arial"/>
        </w:rPr>
      </w:pPr>
    </w:p>
    <w:p w14:paraId="2A7B664D" w14:textId="77777777" w:rsidR="00667475" w:rsidRPr="00851D48" w:rsidRDefault="00667475">
      <w:pPr>
        <w:jc w:val="both"/>
        <w:rPr>
          <w:rFonts w:ascii="Arial" w:hAnsi="Arial" w:cs="Arial"/>
        </w:rPr>
      </w:pPr>
    </w:p>
    <w:p w14:paraId="5B105BB5" w14:textId="77777777" w:rsidR="00667475" w:rsidRPr="00851D48" w:rsidRDefault="00667475">
      <w:pPr>
        <w:jc w:val="both"/>
        <w:rPr>
          <w:rFonts w:ascii="Arial" w:hAnsi="Arial" w:cs="Arial"/>
        </w:rPr>
      </w:pPr>
    </w:p>
    <w:p w14:paraId="1D9B1063" w14:textId="77777777" w:rsidR="00667475" w:rsidRPr="00851D48" w:rsidRDefault="00667475">
      <w:pPr>
        <w:jc w:val="both"/>
        <w:rPr>
          <w:rFonts w:ascii="Arial" w:hAnsi="Arial" w:cs="Arial"/>
        </w:rPr>
      </w:pPr>
    </w:p>
    <w:p w14:paraId="60D07370" w14:textId="77777777" w:rsidR="00667475" w:rsidRPr="00851D48" w:rsidRDefault="00667475">
      <w:pPr>
        <w:jc w:val="both"/>
        <w:rPr>
          <w:rFonts w:ascii="Arial" w:hAnsi="Arial" w:cs="Arial"/>
        </w:rPr>
      </w:pPr>
    </w:p>
    <w:p w14:paraId="37E988D9" w14:textId="77777777" w:rsidR="00667475" w:rsidRPr="00851D48" w:rsidRDefault="00667475">
      <w:pPr>
        <w:ind w:left="5760"/>
        <w:jc w:val="both"/>
        <w:rPr>
          <w:rFonts w:ascii="Arial" w:hAnsi="Arial" w:cs="Arial"/>
        </w:rPr>
      </w:pPr>
    </w:p>
    <w:p w14:paraId="1533BBA9" w14:textId="77777777" w:rsidR="00667475" w:rsidRPr="00851D48" w:rsidRDefault="00667475">
      <w:pPr>
        <w:pStyle w:val="Heading1"/>
        <w:jc w:val="both"/>
      </w:pPr>
      <w:r w:rsidRPr="00851D48">
        <w:t>C.</w:t>
      </w:r>
      <w:r w:rsidRPr="00851D48">
        <w:tab/>
        <w:t xml:space="preserve">DEPARTMENT ORGANISATION CHART </w:t>
      </w:r>
    </w:p>
    <w:p w14:paraId="7CB2F92A" w14:textId="77777777" w:rsidR="00667475" w:rsidRPr="00851D48" w:rsidRDefault="00667475">
      <w:pPr>
        <w:jc w:val="both"/>
        <w:rPr>
          <w:rFonts w:ascii="Arial" w:hAnsi="Arial" w:cs="Arial"/>
        </w:rPr>
      </w:pPr>
    </w:p>
    <w:p w14:paraId="790DB7FD" w14:textId="77777777" w:rsidR="00667475" w:rsidRPr="00851D48" w:rsidRDefault="00667475">
      <w:pPr>
        <w:rPr>
          <w:rFonts w:ascii="Arial" w:hAnsi="Arial" w:cs="Arial"/>
        </w:rPr>
      </w:pPr>
      <w:r w:rsidRPr="00851D48">
        <w:rPr>
          <w:rFonts w:ascii="Arial" w:hAnsi="Arial" w:cs="Arial"/>
        </w:rPr>
        <w:tab/>
        <w:t xml:space="preserve">Director of Nursing </w:t>
      </w:r>
      <w:r w:rsidRPr="00851D48">
        <w:rPr>
          <w:rFonts w:ascii="Arial" w:hAnsi="Arial" w:cs="Arial"/>
        </w:rPr>
        <w:tab/>
      </w:r>
      <w:r w:rsidRPr="00851D48">
        <w:rPr>
          <w:rFonts w:ascii="Arial" w:hAnsi="Arial" w:cs="Arial"/>
        </w:rPr>
        <w:tab/>
      </w:r>
      <w:r w:rsidRPr="00851D48">
        <w:rPr>
          <w:rFonts w:ascii="Arial" w:hAnsi="Arial" w:cs="Arial"/>
        </w:rPr>
        <w:tab/>
      </w:r>
      <w:r w:rsidRPr="00851D48">
        <w:rPr>
          <w:rFonts w:ascii="Arial" w:hAnsi="Arial" w:cs="Arial"/>
        </w:rPr>
        <w:tab/>
      </w:r>
    </w:p>
    <w:p w14:paraId="1E586F4E" w14:textId="77777777" w:rsidR="00667475" w:rsidRPr="00851D48" w:rsidRDefault="00667475">
      <w:pPr>
        <w:rPr>
          <w:rFonts w:ascii="Arial" w:hAnsi="Arial" w:cs="Arial"/>
        </w:rPr>
      </w:pPr>
      <w:r w:rsidRPr="00851D48">
        <w:rPr>
          <w:rFonts w:ascii="Arial" w:hAnsi="Arial" w:cs="Arial"/>
        </w:rPr>
        <w:t xml:space="preserve">                                 </w:t>
      </w:r>
    </w:p>
    <w:p w14:paraId="41B2C9B2" w14:textId="045DCAE3" w:rsidR="00667475" w:rsidRPr="00851D48" w:rsidRDefault="00725034">
      <w:pPr>
        <w:rPr>
          <w:rFonts w:ascii="Arial" w:hAnsi="Arial" w:cs="Arial"/>
        </w:rPr>
      </w:pPr>
      <w:r>
        <w:rPr>
          <w:rFonts w:ascii="Arial" w:hAnsi="Arial" w:cs="Arial"/>
          <w:noProof/>
          <w:lang w:val="en-US"/>
        </w:rPr>
        <mc:AlternateContent>
          <mc:Choice Requires="wps">
            <w:drawing>
              <wp:anchor distT="0" distB="0" distL="114300" distR="114300" simplePos="0" relativeHeight="251660288" behindDoc="0" locked="0" layoutInCell="1" allowOverlap="1" wp14:anchorId="15C307D5" wp14:editId="0806B516">
                <wp:simplePos x="0" y="0"/>
                <wp:positionH relativeFrom="column">
                  <wp:posOffset>1409700</wp:posOffset>
                </wp:positionH>
                <wp:positionV relativeFrom="paragraph">
                  <wp:posOffset>57785</wp:posOffset>
                </wp:positionV>
                <wp:extent cx="800100" cy="685800"/>
                <wp:effectExtent l="9525" t="10160" r="9525" b="889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8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606"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4.55pt" to="174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">
                <v:stroke dashstyle="dash"/>
              </v:line>
            </w:pict>
          </mc:Fallback>
        </mc:AlternateContent>
      </w:r>
    </w:p>
    <w:p w14:paraId="02F07AA6" w14:textId="77777777" w:rsidR="00667475" w:rsidRPr="00851D48" w:rsidRDefault="00667475">
      <w:pPr>
        <w:rPr>
          <w:rFonts w:ascii="Arial" w:hAnsi="Arial" w:cs="Arial"/>
        </w:rPr>
      </w:pPr>
    </w:p>
    <w:p w14:paraId="5E9DE2A2" w14:textId="77777777" w:rsidR="00667475" w:rsidRPr="00851D48" w:rsidRDefault="00667475">
      <w:pPr>
        <w:rPr>
          <w:rFonts w:ascii="Arial" w:hAnsi="Arial" w:cs="Arial"/>
        </w:rPr>
      </w:pPr>
      <w:r w:rsidRPr="00851D48">
        <w:rPr>
          <w:rFonts w:ascii="Arial" w:hAnsi="Arial" w:cs="Arial"/>
        </w:rPr>
        <w:t xml:space="preserve">                                                      General Manager / Head of Midwifery </w:t>
      </w:r>
    </w:p>
    <w:p w14:paraId="6A0C40C3" w14:textId="153936F5" w:rsidR="00667475" w:rsidRPr="00851D48" w:rsidRDefault="00725034">
      <w:pPr>
        <w:jc w:val="center"/>
        <w:rPr>
          <w:rFonts w:ascii="Arial" w:hAnsi="Arial" w:cs="Arial"/>
        </w:rPr>
      </w:pPr>
      <w:r>
        <w:rPr>
          <w:rFonts w:ascii="Arial" w:hAnsi="Arial" w:cs="Arial"/>
          <w:noProof/>
          <w:lang w:val="en-US"/>
        </w:rPr>
        <mc:AlternateContent>
          <mc:Choice Requires="wps">
            <w:drawing>
              <wp:anchor distT="0" distB="0" distL="114300" distR="114300" simplePos="0" relativeHeight="251655168" behindDoc="0" locked="0" layoutInCell="1" allowOverlap="1" wp14:anchorId="761026DB" wp14:editId="63FA526E">
                <wp:simplePos x="0" y="0"/>
                <wp:positionH relativeFrom="column">
                  <wp:posOffset>2628900</wp:posOffset>
                </wp:positionH>
                <wp:positionV relativeFrom="paragraph">
                  <wp:posOffset>109220</wp:posOffset>
                </wp:positionV>
                <wp:extent cx="0" cy="342900"/>
                <wp:effectExtent l="9525" t="6350" r="9525" b="1270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CACE"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6pt" to="20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"/>
            </w:pict>
          </mc:Fallback>
        </mc:AlternateContent>
      </w:r>
    </w:p>
    <w:p w14:paraId="731D567F" w14:textId="77777777" w:rsidR="00667475" w:rsidRPr="00851D48" w:rsidRDefault="00667475">
      <w:pPr>
        <w:jc w:val="center"/>
        <w:rPr>
          <w:rFonts w:ascii="Arial" w:hAnsi="Arial" w:cs="Arial"/>
        </w:rPr>
      </w:pPr>
    </w:p>
    <w:p w14:paraId="478C4849" w14:textId="77777777" w:rsidR="00667475" w:rsidRPr="00851D48" w:rsidRDefault="00667475">
      <w:pPr>
        <w:jc w:val="center"/>
        <w:rPr>
          <w:rFonts w:ascii="Arial" w:hAnsi="Arial" w:cs="Arial"/>
        </w:rPr>
      </w:pPr>
    </w:p>
    <w:p w14:paraId="6BBE05FD" w14:textId="77777777" w:rsidR="00667475" w:rsidRPr="00851D48" w:rsidRDefault="00667475">
      <w:pPr>
        <w:jc w:val="center"/>
        <w:rPr>
          <w:rFonts w:ascii="Arial" w:hAnsi="Arial" w:cs="Arial"/>
        </w:rPr>
      </w:pPr>
      <w:r w:rsidRPr="00851D48">
        <w:rPr>
          <w:rFonts w:ascii="Arial" w:hAnsi="Arial" w:cs="Arial"/>
        </w:rPr>
        <w:t>Unit Nurse/Midwifery Manager</w:t>
      </w:r>
    </w:p>
    <w:p w14:paraId="73F8A335" w14:textId="20201522" w:rsidR="00667475" w:rsidRPr="00851D48" w:rsidRDefault="00725034">
      <w:pPr>
        <w:jc w:val="center"/>
        <w:rPr>
          <w:rFonts w:ascii="Arial" w:hAnsi="Arial" w:cs="Arial"/>
        </w:rPr>
      </w:pPr>
      <w:r>
        <w:rPr>
          <w:rFonts w:ascii="Arial" w:hAnsi="Arial" w:cs="Arial"/>
          <w:noProof/>
          <w:lang w:val="en-US"/>
        </w:rPr>
        <mc:AlternateContent>
          <mc:Choice Requires="wps">
            <w:drawing>
              <wp:anchor distT="0" distB="0" distL="114300" distR="114300" simplePos="0" relativeHeight="251656192" behindDoc="0" locked="0" layoutInCell="1" allowOverlap="1" wp14:anchorId="64AF8D67" wp14:editId="10E44462">
                <wp:simplePos x="0" y="0"/>
                <wp:positionH relativeFrom="column">
                  <wp:posOffset>2628900</wp:posOffset>
                </wp:positionH>
                <wp:positionV relativeFrom="paragraph">
                  <wp:posOffset>38100</wp:posOffset>
                </wp:positionV>
                <wp:extent cx="0" cy="342900"/>
                <wp:effectExtent l="9525" t="7620" r="952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429A"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pt" to="207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"/>
            </w:pict>
          </mc:Fallback>
        </mc:AlternateContent>
      </w:r>
    </w:p>
    <w:p w14:paraId="249A2277" w14:textId="77777777" w:rsidR="00667475" w:rsidRPr="00851D48" w:rsidRDefault="00667475">
      <w:pPr>
        <w:jc w:val="center"/>
        <w:rPr>
          <w:rFonts w:ascii="Arial" w:hAnsi="Arial" w:cs="Arial"/>
        </w:rPr>
      </w:pPr>
    </w:p>
    <w:p w14:paraId="4828EC99" w14:textId="77777777" w:rsidR="00667475" w:rsidRPr="00851D48" w:rsidRDefault="00667475">
      <w:pPr>
        <w:jc w:val="center"/>
        <w:rPr>
          <w:rFonts w:ascii="Arial" w:hAnsi="Arial" w:cs="Arial"/>
        </w:rPr>
      </w:pPr>
    </w:p>
    <w:p w14:paraId="65097A5A" w14:textId="77777777" w:rsidR="00667475" w:rsidRPr="00851D48" w:rsidRDefault="00667475">
      <w:pPr>
        <w:jc w:val="center"/>
        <w:rPr>
          <w:rFonts w:ascii="Arial" w:hAnsi="Arial" w:cs="Arial"/>
          <w:color w:val="FF0000"/>
        </w:rPr>
      </w:pPr>
      <w:r w:rsidRPr="00851D48">
        <w:rPr>
          <w:rFonts w:ascii="Arial" w:hAnsi="Arial" w:cs="Arial"/>
        </w:rPr>
        <w:t xml:space="preserve"> Senior Midwife - Clinical Co-ordinator  </w:t>
      </w:r>
    </w:p>
    <w:p w14:paraId="37A7C78E" w14:textId="72C10E8E" w:rsidR="00667475" w:rsidRPr="00851D48" w:rsidRDefault="00725034">
      <w:pPr>
        <w:rPr>
          <w:rFonts w:ascii="Arial" w:hAnsi="Arial" w:cs="Arial"/>
        </w:rPr>
      </w:pPr>
      <w:r>
        <w:rPr>
          <w:rFonts w:ascii="Arial" w:hAnsi="Arial" w:cs="Arial"/>
          <w:noProof/>
          <w:lang w:val="en-US"/>
        </w:rPr>
        <mc:AlternateContent>
          <mc:Choice Requires="wps">
            <w:drawing>
              <wp:anchor distT="0" distB="0" distL="114300" distR="114300" simplePos="0" relativeHeight="251657216" behindDoc="0" locked="0" layoutInCell="1" allowOverlap="1" wp14:anchorId="3DD08D59" wp14:editId="6387FB50">
                <wp:simplePos x="0" y="0"/>
                <wp:positionH relativeFrom="column">
                  <wp:posOffset>2628900</wp:posOffset>
                </wp:positionH>
                <wp:positionV relativeFrom="paragraph">
                  <wp:posOffset>59690</wp:posOffset>
                </wp:positionV>
                <wp:extent cx="0" cy="228600"/>
                <wp:effectExtent l="9525" t="6350" r="9525" b="127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E15F"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7pt" to="20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"/>
            </w:pict>
          </mc:Fallback>
        </mc:AlternateContent>
      </w:r>
    </w:p>
    <w:p w14:paraId="3A9F6BE7" w14:textId="77777777" w:rsidR="00667475" w:rsidRPr="00851D48" w:rsidRDefault="00667475">
      <w:pPr>
        <w:pStyle w:val="Header"/>
        <w:tabs>
          <w:tab w:val="clear" w:pos="4153"/>
          <w:tab w:val="clear" w:pos="8306"/>
        </w:tabs>
        <w:rPr>
          <w:rFonts w:ascii="Arial" w:hAnsi="Arial" w:cs="Arial"/>
          <w:sz w:val="24"/>
        </w:rPr>
      </w:pPr>
    </w:p>
    <w:p w14:paraId="10FB442E" w14:textId="77777777" w:rsidR="00667475" w:rsidRPr="00851D48" w:rsidRDefault="00667475">
      <w:pPr>
        <w:numPr>
          <w:ilvl w:val="12"/>
          <w:numId w:val="0"/>
        </w:numPr>
        <w:jc w:val="center"/>
        <w:rPr>
          <w:rFonts w:ascii="Arial" w:hAnsi="Arial" w:cs="Arial"/>
        </w:rPr>
      </w:pPr>
    </w:p>
    <w:p w14:paraId="12734239" w14:textId="77777777" w:rsidR="00667475" w:rsidRPr="00851D48" w:rsidRDefault="00667475">
      <w:pPr>
        <w:pStyle w:val="Footer"/>
        <w:tabs>
          <w:tab w:val="clear" w:pos="4153"/>
          <w:tab w:val="clear" w:pos="8306"/>
        </w:tabs>
        <w:rPr>
          <w:rFonts w:ascii="Arial" w:hAnsi="Arial" w:cs="Arial"/>
        </w:rPr>
      </w:pPr>
      <w:r w:rsidRPr="00851D48">
        <w:rPr>
          <w:rFonts w:ascii="Arial" w:hAnsi="Arial" w:cs="Arial"/>
        </w:rPr>
        <w:t xml:space="preserve">                                                               Team Manager</w:t>
      </w:r>
    </w:p>
    <w:p w14:paraId="6AC0504F" w14:textId="0239DB6D" w:rsidR="00667475" w:rsidRPr="00851D48" w:rsidRDefault="00725034">
      <w:pPr>
        <w:rPr>
          <w:rFonts w:ascii="Arial" w:hAnsi="Arial" w:cs="Arial"/>
        </w:rPr>
      </w:pPr>
      <w:r>
        <w:rPr>
          <w:rFonts w:ascii="Arial" w:hAnsi="Arial" w:cs="Arial"/>
          <w:noProof/>
          <w:lang w:val="en-US"/>
        </w:rPr>
        <mc:AlternateContent>
          <mc:Choice Requires="wps">
            <w:drawing>
              <wp:anchor distT="0" distB="0" distL="114300" distR="114300" simplePos="0" relativeHeight="251658240" behindDoc="0" locked="0" layoutInCell="1" allowOverlap="1" wp14:anchorId="04CB5C83" wp14:editId="7CC08EF9">
                <wp:simplePos x="0" y="0"/>
                <wp:positionH relativeFrom="column">
                  <wp:posOffset>2628900</wp:posOffset>
                </wp:positionH>
                <wp:positionV relativeFrom="paragraph">
                  <wp:posOffset>97790</wp:posOffset>
                </wp:positionV>
                <wp:extent cx="0" cy="228600"/>
                <wp:effectExtent l="9525" t="12065" r="9525" b="698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65CC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7pt" to="207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"/>
            </w:pict>
          </mc:Fallback>
        </mc:AlternateContent>
      </w:r>
    </w:p>
    <w:p w14:paraId="6ED5CB1A" w14:textId="77777777" w:rsidR="00667475" w:rsidRPr="00851D48" w:rsidRDefault="00667475">
      <w:pPr>
        <w:pStyle w:val="Footer"/>
        <w:tabs>
          <w:tab w:val="clear" w:pos="4153"/>
          <w:tab w:val="clear" w:pos="8306"/>
        </w:tabs>
        <w:rPr>
          <w:rFonts w:ascii="Arial" w:hAnsi="Arial" w:cs="Arial"/>
        </w:rPr>
      </w:pPr>
    </w:p>
    <w:p w14:paraId="1ADD8D93" w14:textId="77777777" w:rsidR="00667475" w:rsidRPr="00851D48" w:rsidRDefault="00667475">
      <w:pPr>
        <w:pStyle w:val="Footer"/>
        <w:tabs>
          <w:tab w:val="clear" w:pos="4153"/>
          <w:tab w:val="clear" w:pos="8306"/>
        </w:tabs>
        <w:rPr>
          <w:rFonts w:ascii="Arial" w:hAnsi="Arial" w:cs="Arial"/>
        </w:rPr>
      </w:pPr>
      <w:r w:rsidRPr="00851D48">
        <w:rPr>
          <w:rFonts w:ascii="Arial" w:hAnsi="Arial" w:cs="Arial"/>
        </w:rPr>
        <w:t xml:space="preserve">                                                    </w:t>
      </w:r>
    </w:p>
    <w:p w14:paraId="408CEDE2" w14:textId="61F4FCFB" w:rsidR="00667475" w:rsidRPr="00851D48" w:rsidRDefault="00725034">
      <w:pP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08A8C484" wp14:editId="2C700ED0">
                <wp:simplePos x="0" y="0"/>
                <wp:positionH relativeFrom="column">
                  <wp:posOffset>2628900</wp:posOffset>
                </wp:positionH>
                <wp:positionV relativeFrom="paragraph">
                  <wp:posOffset>143510</wp:posOffset>
                </wp:positionV>
                <wp:extent cx="0" cy="800100"/>
                <wp:effectExtent l="9525" t="11430" r="9525" b="762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84800"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3pt" to="207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"/>
            </w:pict>
          </mc:Fallback>
        </mc:AlternateContent>
      </w:r>
      <w:r w:rsidR="00667475" w:rsidRPr="00851D48">
        <w:rPr>
          <w:rFonts w:ascii="Arial" w:hAnsi="Arial" w:cs="Arial"/>
        </w:rPr>
        <w:t xml:space="preserve">                                                      Midwifery Team</w:t>
      </w:r>
    </w:p>
    <w:p w14:paraId="798EDAC1" w14:textId="77777777" w:rsidR="00667475" w:rsidRPr="00851D48" w:rsidRDefault="00667475">
      <w:pPr>
        <w:pStyle w:val="Footer"/>
        <w:tabs>
          <w:tab w:val="clear" w:pos="4153"/>
          <w:tab w:val="clear" w:pos="8306"/>
        </w:tabs>
        <w:rPr>
          <w:rFonts w:ascii="Arial" w:hAnsi="Arial" w:cs="Arial"/>
        </w:rPr>
      </w:pPr>
    </w:p>
    <w:p w14:paraId="786B0E47" w14:textId="77777777" w:rsidR="00667475" w:rsidRPr="00851D48" w:rsidRDefault="00667475">
      <w:pPr>
        <w:rPr>
          <w:rFonts w:ascii="Arial" w:hAnsi="Arial" w:cs="Arial"/>
        </w:rPr>
      </w:pPr>
    </w:p>
    <w:p w14:paraId="3E0FB6D9" w14:textId="77777777" w:rsidR="00667475" w:rsidRPr="00851D48" w:rsidRDefault="00667475">
      <w:pPr>
        <w:rPr>
          <w:rFonts w:ascii="Arial" w:hAnsi="Arial" w:cs="Arial"/>
        </w:rPr>
      </w:pPr>
    </w:p>
    <w:p w14:paraId="7BE682D0" w14:textId="77777777" w:rsidR="00667475" w:rsidRPr="00851D48" w:rsidRDefault="00667475">
      <w:pPr>
        <w:rPr>
          <w:rFonts w:ascii="Arial" w:hAnsi="Arial" w:cs="Arial"/>
        </w:rPr>
      </w:pPr>
    </w:p>
    <w:p w14:paraId="5535598D" w14:textId="77777777" w:rsidR="00667475" w:rsidRPr="00851D48" w:rsidRDefault="00667475">
      <w:pPr>
        <w:rPr>
          <w:rFonts w:ascii="Arial" w:hAnsi="Arial" w:cs="Arial"/>
          <w:b/>
          <w:bCs/>
        </w:rPr>
      </w:pPr>
      <w:r w:rsidRPr="00851D48">
        <w:rPr>
          <w:rFonts w:ascii="Arial" w:hAnsi="Arial" w:cs="Arial"/>
          <w:b/>
          <w:bCs/>
        </w:rPr>
        <w:t xml:space="preserve">                                              </w:t>
      </w:r>
    </w:p>
    <w:p w14:paraId="7AB956F4" w14:textId="77777777" w:rsidR="00667475" w:rsidRPr="00851D48" w:rsidRDefault="00667475">
      <w:pPr>
        <w:rPr>
          <w:rFonts w:ascii="Arial" w:hAnsi="Arial" w:cs="Arial"/>
          <w:b/>
          <w:bCs/>
        </w:rPr>
      </w:pPr>
      <w:r w:rsidRPr="00851D48">
        <w:rPr>
          <w:rFonts w:ascii="Arial" w:hAnsi="Arial" w:cs="Arial"/>
          <w:b/>
          <w:bCs/>
        </w:rPr>
        <w:t xml:space="preserve">                                                   </w:t>
      </w:r>
    </w:p>
    <w:p w14:paraId="3349BB96" w14:textId="77777777" w:rsidR="00667475" w:rsidRPr="00851D48" w:rsidRDefault="00667475">
      <w:pPr>
        <w:pStyle w:val="Heading4"/>
        <w:rPr>
          <w:rFonts w:ascii="Arial" w:hAnsi="Arial" w:cs="Arial"/>
        </w:rPr>
      </w:pPr>
      <w:r w:rsidRPr="00851D48">
        <w:rPr>
          <w:rFonts w:ascii="Arial" w:hAnsi="Arial" w:cs="Arial"/>
          <w:b w:val="0"/>
          <w:bCs w:val="0"/>
        </w:rPr>
        <w:t>Sister Midwife</w:t>
      </w:r>
      <w:r w:rsidRPr="00851D48">
        <w:rPr>
          <w:rFonts w:ascii="Arial" w:hAnsi="Arial" w:cs="Arial"/>
        </w:rPr>
        <w:t xml:space="preserve">         </w:t>
      </w:r>
      <w:r w:rsidRPr="00851D48">
        <w:rPr>
          <w:rFonts w:ascii="Arial" w:hAnsi="Arial" w:cs="Arial"/>
          <w:b w:val="0"/>
          <w:bCs w:val="0"/>
        </w:rPr>
        <w:t xml:space="preserve">Senior Sister </w:t>
      </w:r>
      <w:r w:rsidRPr="00851D48">
        <w:rPr>
          <w:rFonts w:ascii="Arial" w:hAnsi="Arial" w:cs="Arial"/>
        </w:rPr>
        <w:t xml:space="preserve">      </w:t>
      </w:r>
      <w:r w:rsidRPr="00851D48">
        <w:rPr>
          <w:rFonts w:ascii="Arial" w:hAnsi="Arial" w:cs="Arial"/>
          <w:b w:val="0"/>
          <w:bCs w:val="0"/>
        </w:rPr>
        <w:t xml:space="preserve"> </w:t>
      </w:r>
      <w:r w:rsidRPr="00851D48">
        <w:rPr>
          <w:rFonts w:ascii="Arial" w:hAnsi="Arial" w:cs="Arial"/>
        </w:rPr>
        <w:t>Midwife Practitioner</w:t>
      </w:r>
      <w:r w:rsidRPr="00851D48">
        <w:rPr>
          <w:rFonts w:ascii="Arial" w:hAnsi="Arial" w:cs="Arial"/>
          <w:b w:val="0"/>
          <w:bCs w:val="0"/>
        </w:rPr>
        <w:t xml:space="preserve"> </w:t>
      </w:r>
    </w:p>
    <w:p w14:paraId="2EAE4787" w14:textId="77777777" w:rsidR="00667475" w:rsidRPr="00851D48" w:rsidRDefault="00667475">
      <w:pPr>
        <w:pStyle w:val="Footer"/>
        <w:tabs>
          <w:tab w:val="clear" w:pos="4153"/>
          <w:tab w:val="clear" w:pos="8306"/>
        </w:tabs>
        <w:rPr>
          <w:rFonts w:ascii="Arial" w:hAnsi="Arial" w:cs="Arial"/>
          <w:color w:val="FF0000"/>
        </w:rPr>
      </w:pPr>
    </w:p>
    <w:p w14:paraId="6EFADE4E" w14:textId="77777777" w:rsidR="00667475" w:rsidRPr="00851D48" w:rsidRDefault="00667475">
      <w:pPr>
        <w:rPr>
          <w:rFonts w:ascii="Arial" w:hAnsi="Arial" w:cs="Arial"/>
        </w:rPr>
      </w:pPr>
    </w:p>
    <w:p w14:paraId="292F557E" w14:textId="77777777" w:rsidR="00667475" w:rsidRPr="00851D48" w:rsidRDefault="00667475">
      <w:pPr>
        <w:pStyle w:val="Footer"/>
        <w:tabs>
          <w:tab w:val="clear" w:pos="4153"/>
          <w:tab w:val="clear" w:pos="8306"/>
        </w:tabs>
        <w:rPr>
          <w:rFonts w:ascii="Arial" w:hAnsi="Arial" w:cs="Arial"/>
        </w:rPr>
      </w:pPr>
      <w:r w:rsidRPr="00851D48">
        <w:rPr>
          <w:rFonts w:ascii="Arial" w:hAnsi="Arial" w:cs="Arial"/>
          <w:color w:val="FF0000"/>
        </w:rPr>
        <w:t xml:space="preserve">                                                        </w:t>
      </w:r>
    </w:p>
    <w:p w14:paraId="17EF7FB1" w14:textId="77777777" w:rsidR="00667475" w:rsidRPr="00851D48" w:rsidRDefault="00667475">
      <w:pPr>
        <w:rPr>
          <w:rFonts w:ascii="Arial" w:hAnsi="Arial" w:cs="Arial"/>
        </w:rPr>
      </w:pPr>
    </w:p>
    <w:p w14:paraId="5A0276A0" w14:textId="77777777" w:rsidR="00667475" w:rsidRPr="00851D48" w:rsidRDefault="00667475">
      <w:pPr>
        <w:rPr>
          <w:rFonts w:ascii="Arial" w:hAnsi="Arial" w:cs="Arial"/>
        </w:rPr>
      </w:pPr>
    </w:p>
    <w:p w14:paraId="2B8DC359" w14:textId="77777777" w:rsidR="00667475" w:rsidRPr="00851D48" w:rsidRDefault="00667475" w:rsidP="00D00D38">
      <w:pPr>
        <w:rPr>
          <w:rFonts w:ascii="Arial" w:hAnsi="Arial" w:cs="Arial"/>
        </w:rPr>
      </w:pPr>
      <w:r w:rsidRPr="00851D48">
        <w:rPr>
          <w:rFonts w:ascii="Arial" w:hAnsi="Arial" w:cs="Arial"/>
        </w:rPr>
        <w:t xml:space="preserve">                            </w:t>
      </w:r>
    </w:p>
    <w:p w14:paraId="788C0465" w14:textId="77777777" w:rsidR="000B5989" w:rsidRPr="00851D48" w:rsidRDefault="000B5989">
      <w:pPr>
        <w:rPr>
          <w:rFonts w:ascii="Arial" w:hAnsi="Arial" w:cs="Arial"/>
        </w:rPr>
      </w:pPr>
    </w:p>
    <w:sectPr w:rsidR="000B5989" w:rsidRPr="00851D48" w:rsidSect="004231F8">
      <w:foot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D3370" w14:textId="77777777" w:rsidR="000100EF" w:rsidRDefault="000100EF">
      <w:r>
        <w:separator/>
      </w:r>
    </w:p>
  </w:endnote>
  <w:endnote w:type="continuationSeparator" w:id="0">
    <w:p w14:paraId="61AD5543" w14:textId="77777777" w:rsidR="000100EF" w:rsidRDefault="0001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06FD8" w14:textId="77777777" w:rsidR="00AF4B29" w:rsidRDefault="00AF4B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6F9C17" w14:textId="77777777" w:rsidR="00AF4B29" w:rsidRDefault="00AF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7B4E6" w14:textId="77777777" w:rsidR="000100EF" w:rsidRDefault="000100EF">
      <w:r>
        <w:separator/>
      </w:r>
    </w:p>
  </w:footnote>
  <w:footnote w:type="continuationSeparator" w:id="0">
    <w:p w14:paraId="5D07B242" w14:textId="77777777" w:rsidR="000100EF" w:rsidRDefault="00010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1E2A5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42F06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A243C4"/>
    <w:multiLevelType w:val="hybridMultilevel"/>
    <w:tmpl w:val="D80030C0"/>
    <w:lvl w:ilvl="0" w:tplc="48F689AA">
      <w:start w:val="1"/>
      <w:numFmt w:val="bullet"/>
      <w:lvlText w:val=""/>
      <w:lvlJc w:val="left"/>
      <w:pPr>
        <w:tabs>
          <w:tab w:val="num" w:pos="360"/>
        </w:tabs>
        <w:ind w:left="360" w:hanging="360"/>
      </w:pPr>
      <w:rPr>
        <w:rFonts w:ascii="Symbol" w:hAnsi="Symbol" w:hint="default"/>
      </w:rPr>
    </w:lvl>
    <w:lvl w:ilvl="1" w:tplc="B1E2C152" w:tentative="1">
      <w:start w:val="1"/>
      <w:numFmt w:val="bullet"/>
      <w:lvlText w:val="o"/>
      <w:lvlJc w:val="left"/>
      <w:pPr>
        <w:tabs>
          <w:tab w:val="num" w:pos="1440"/>
        </w:tabs>
        <w:ind w:left="1440" w:hanging="360"/>
      </w:pPr>
      <w:rPr>
        <w:rFonts w:ascii="Courier New" w:hAnsi="Courier New" w:hint="default"/>
      </w:rPr>
    </w:lvl>
    <w:lvl w:ilvl="2" w:tplc="DC44C728" w:tentative="1">
      <w:start w:val="1"/>
      <w:numFmt w:val="bullet"/>
      <w:lvlText w:val=""/>
      <w:lvlJc w:val="left"/>
      <w:pPr>
        <w:tabs>
          <w:tab w:val="num" w:pos="2160"/>
        </w:tabs>
        <w:ind w:left="2160" w:hanging="360"/>
      </w:pPr>
      <w:rPr>
        <w:rFonts w:ascii="Wingdings" w:hAnsi="Wingdings" w:hint="default"/>
      </w:rPr>
    </w:lvl>
    <w:lvl w:ilvl="3" w:tplc="FA181C56" w:tentative="1">
      <w:start w:val="1"/>
      <w:numFmt w:val="bullet"/>
      <w:lvlText w:val=""/>
      <w:lvlJc w:val="left"/>
      <w:pPr>
        <w:tabs>
          <w:tab w:val="num" w:pos="2880"/>
        </w:tabs>
        <w:ind w:left="2880" w:hanging="360"/>
      </w:pPr>
      <w:rPr>
        <w:rFonts w:ascii="Symbol" w:hAnsi="Symbol" w:hint="default"/>
      </w:rPr>
    </w:lvl>
    <w:lvl w:ilvl="4" w:tplc="60C865D8" w:tentative="1">
      <w:start w:val="1"/>
      <w:numFmt w:val="bullet"/>
      <w:lvlText w:val="o"/>
      <w:lvlJc w:val="left"/>
      <w:pPr>
        <w:tabs>
          <w:tab w:val="num" w:pos="3600"/>
        </w:tabs>
        <w:ind w:left="3600" w:hanging="360"/>
      </w:pPr>
      <w:rPr>
        <w:rFonts w:ascii="Courier New" w:hAnsi="Courier New" w:hint="default"/>
      </w:rPr>
    </w:lvl>
    <w:lvl w:ilvl="5" w:tplc="8F146E84" w:tentative="1">
      <w:start w:val="1"/>
      <w:numFmt w:val="bullet"/>
      <w:lvlText w:val=""/>
      <w:lvlJc w:val="left"/>
      <w:pPr>
        <w:tabs>
          <w:tab w:val="num" w:pos="4320"/>
        </w:tabs>
        <w:ind w:left="4320" w:hanging="360"/>
      </w:pPr>
      <w:rPr>
        <w:rFonts w:ascii="Wingdings" w:hAnsi="Wingdings" w:hint="default"/>
      </w:rPr>
    </w:lvl>
    <w:lvl w:ilvl="6" w:tplc="38B4BF9C" w:tentative="1">
      <w:start w:val="1"/>
      <w:numFmt w:val="bullet"/>
      <w:lvlText w:val=""/>
      <w:lvlJc w:val="left"/>
      <w:pPr>
        <w:tabs>
          <w:tab w:val="num" w:pos="5040"/>
        </w:tabs>
        <w:ind w:left="5040" w:hanging="360"/>
      </w:pPr>
      <w:rPr>
        <w:rFonts w:ascii="Symbol" w:hAnsi="Symbol" w:hint="default"/>
      </w:rPr>
    </w:lvl>
    <w:lvl w:ilvl="7" w:tplc="6F1C1D00" w:tentative="1">
      <w:start w:val="1"/>
      <w:numFmt w:val="bullet"/>
      <w:lvlText w:val="o"/>
      <w:lvlJc w:val="left"/>
      <w:pPr>
        <w:tabs>
          <w:tab w:val="num" w:pos="5760"/>
        </w:tabs>
        <w:ind w:left="5760" w:hanging="360"/>
      </w:pPr>
      <w:rPr>
        <w:rFonts w:ascii="Courier New" w:hAnsi="Courier New" w:hint="default"/>
      </w:rPr>
    </w:lvl>
    <w:lvl w:ilvl="8" w:tplc="07465C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1A3082"/>
    <w:multiLevelType w:val="hybridMultilevel"/>
    <w:tmpl w:val="33AA84C8"/>
    <w:lvl w:ilvl="0" w:tplc="7CEA7F7C">
      <w:start w:val="1"/>
      <w:numFmt w:val="bullet"/>
      <w:lvlText w:val=""/>
      <w:lvlJc w:val="left"/>
      <w:pPr>
        <w:tabs>
          <w:tab w:val="num" w:pos="720"/>
        </w:tabs>
        <w:ind w:left="720" w:hanging="360"/>
      </w:pPr>
      <w:rPr>
        <w:rFonts w:ascii="Symbol" w:hAnsi="Symbol" w:hint="default"/>
        <w:color w:val="auto"/>
      </w:rPr>
    </w:lvl>
    <w:lvl w:ilvl="1" w:tplc="3D30A80A">
      <w:start w:val="1"/>
      <w:numFmt w:val="bullet"/>
      <w:lvlText w:val=""/>
      <w:lvlJc w:val="left"/>
      <w:pPr>
        <w:tabs>
          <w:tab w:val="num" w:pos="720"/>
        </w:tabs>
        <w:ind w:left="720" w:hanging="360"/>
      </w:pPr>
      <w:rPr>
        <w:rFonts w:ascii="Symbol" w:hAnsi="Symbol" w:hint="default"/>
      </w:rPr>
    </w:lvl>
    <w:lvl w:ilvl="2" w:tplc="2C2CDA28" w:tentative="1">
      <w:start w:val="1"/>
      <w:numFmt w:val="bullet"/>
      <w:lvlText w:val=""/>
      <w:lvlJc w:val="left"/>
      <w:pPr>
        <w:tabs>
          <w:tab w:val="num" w:pos="1440"/>
        </w:tabs>
        <w:ind w:left="1440" w:hanging="360"/>
      </w:pPr>
      <w:rPr>
        <w:rFonts w:ascii="Wingdings" w:hAnsi="Wingdings" w:hint="default"/>
      </w:rPr>
    </w:lvl>
    <w:lvl w:ilvl="3" w:tplc="DFF420EA" w:tentative="1">
      <w:start w:val="1"/>
      <w:numFmt w:val="bullet"/>
      <w:lvlText w:val=""/>
      <w:lvlJc w:val="left"/>
      <w:pPr>
        <w:tabs>
          <w:tab w:val="num" w:pos="2160"/>
        </w:tabs>
        <w:ind w:left="2160" w:hanging="360"/>
      </w:pPr>
      <w:rPr>
        <w:rFonts w:ascii="Symbol" w:hAnsi="Symbol" w:hint="default"/>
      </w:rPr>
    </w:lvl>
    <w:lvl w:ilvl="4" w:tplc="07662F0E" w:tentative="1">
      <w:start w:val="1"/>
      <w:numFmt w:val="bullet"/>
      <w:lvlText w:val="o"/>
      <w:lvlJc w:val="left"/>
      <w:pPr>
        <w:tabs>
          <w:tab w:val="num" w:pos="2880"/>
        </w:tabs>
        <w:ind w:left="2880" w:hanging="360"/>
      </w:pPr>
      <w:rPr>
        <w:rFonts w:ascii="Courier New" w:hAnsi="Courier New" w:hint="default"/>
      </w:rPr>
    </w:lvl>
    <w:lvl w:ilvl="5" w:tplc="AE72ECA4" w:tentative="1">
      <w:start w:val="1"/>
      <w:numFmt w:val="bullet"/>
      <w:lvlText w:val=""/>
      <w:lvlJc w:val="left"/>
      <w:pPr>
        <w:tabs>
          <w:tab w:val="num" w:pos="3600"/>
        </w:tabs>
        <w:ind w:left="3600" w:hanging="360"/>
      </w:pPr>
      <w:rPr>
        <w:rFonts w:ascii="Wingdings" w:hAnsi="Wingdings" w:hint="default"/>
      </w:rPr>
    </w:lvl>
    <w:lvl w:ilvl="6" w:tplc="E68AF580" w:tentative="1">
      <w:start w:val="1"/>
      <w:numFmt w:val="bullet"/>
      <w:lvlText w:val=""/>
      <w:lvlJc w:val="left"/>
      <w:pPr>
        <w:tabs>
          <w:tab w:val="num" w:pos="4320"/>
        </w:tabs>
        <w:ind w:left="4320" w:hanging="360"/>
      </w:pPr>
      <w:rPr>
        <w:rFonts w:ascii="Symbol" w:hAnsi="Symbol" w:hint="default"/>
      </w:rPr>
    </w:lvl>
    <w:lvl w:ilvl="7" w:tplc="B3DEEF62" w:tentative="1">
      <w:start w:val="1"/>
      <w:numFmt w:val="bullet"/>
      <w:lvlText w:val="o"/>
      <w:lvlJc w:val="left"/>
      <w:pPr>
        <w:tabs>
          <w:tab w:val="num" w:pos="5040"/>
        </w:tabs>
        <w:ind w:left="5040" w:hanging="360"/>
      </w:pPr>
      <w:rPr>
        <w:rFonts w:ascii="Courier New" w:hAnsi="Courier New" w:hint="default"/>
      </w:rPr>
    </w:lvl>
    <w:lvl w:ilvl="8" w:tplc="223E2EBC"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FE34C7B"/>
    <w:multiLevelType w:val="hybridMultilevel"/>
    <w:tmpl w:val="BEC87DDC"/>
    <w:lvl w:ilvl="0" w:tplc="8E40B7FC">
      <w:start w:val="1"/>
      <w:numFmt w:val="bullet"/>
      <w:lvlText w:val=""/>
      <w:lvlJc w:val="left"/>
      <w:pPr>
        <w:tabs>
          <w:tab w:val="num" w:pos="720"/>
        </w:tabs>
        <w:ind w:left="720" w:hanging="360"/>
      </w:pPr>
      <w:rPr>
        <w:rFonts w:ascii="Symbol" w:hAnsi="Symbol" w:hint="default"/>
      </w:rPr>
    </w:lvl>
    <w:lvl w:ilvl="1" w:tplc="D4766F3C" w:tentative="1">
      <w:start w:val="1"/>
      <w:numFmt w:val="bullet"/>
      <w:lvlText w:val="o"/>
      <w:lvlJc w:val="left"/>
      <w:pPr>
        <w:tabs>
          <w:tab w:val="num" w:pos="1440"/>
        </w:tabs>
        <w:ind w:left="1440" w:hanging="360"/>
      </w:pPr>
      <w:rPr>
        <w:rFonts w:ascii="Courier New" w:hAnsi="Courier New" w:hint="default"/>
      </w:rPr>
    </w:lvl>
    <w:lvl w:ilvl="2" w:tplc="B5C27162" w:tentative="1">
      <w:start w:val="1"/>
      <w:numFmt w:val="bullet"/>
      <w:lvlText w:val=""/>
      <w:lvlJc w:val="left"/>
      <w:pPr>
        <w:tabs>
          <w:tab w:val="num" w:pos="2160"/>
        </w:tabs>
        <w:ind w:left="2160" w:hanging="360"/>
      </w:pPr>
      <w:rPr>
        <w:rFonts w:ascii="Wingdings" w:hAnsi="Wingdings" w:hint="default"/>
      </w:rPr>
    </w:lvl>
    <w:lvl w:ilvl="3" w:tplc="499A10E2" w:tentative="1">
      <w:start w:val="1"/>
      <w:numFmt w:val="bullet"/>
      <w:lvlText w:val=""/>
      <w:lvlJc w:val="left"/>
      <w:pPr>
        <w:tabs>
          <w:tab w:val="num" w:pos="2880"/>
        </w:tabs>
        <w:ind w:left="2880" w:hanging="360"/>
      </w:pPr>
      <w:rPr>
        <w:rFonts w:ascii="Symbol" w:hAnsi="Symbol" w:hint="default"/>
      </w:rPr>
    </w:lvl>
    <w:lvl w:ilvl="4" w:tplc="31C02186" w:tentative="1">
      <w:start w:val="1"/>
      <w:numFmt w:val="bullet"/>
      <w:lvlText w:val="o"/>
      <w:lvlJc w:val="left"/>
      <w:pPr>
        <w:tabs>
          <w:tab w:val="num" w:pos="3600"/>
        </w:tabs>
        <w:ind w:left="3600" w:hanging="360"/>
      </w:pPr>
      <w:rPr>
        <w:rFonts w:ascii="Courier New" w:hAnsi="Courier New" w:hint="default"/>
      </w:rPr>
    </w:lvl>
    <w:lvl w:ilvl="5" w:tplc="5C00F756" w:tentative="1">
      <w:start w:val="1"/>
      <w:numFmt w:val="bullet"/>
      <w:lvlText w:val=""/>
      <w:lvlJc w:val="left"/>
      <w:pPr>
        <w:tabs>
          <w:tab w:val="num" w:pos="4320"/>
        </w:tabs>
        <w:ind w:left="4320" w:hanging="360"/>
      </w:pPr>
      <w:rPr>
        <w:rFonts w:ascii="Wingdings" w:hAnsi="Wingdings" w:hint="default"/>
      </w:rPr>
    </w:lvl>
    <w:lvl w:ilvl="6" w:tplc="4328EC60" w:tentative="1">
      <w:start w:val="1"/>
      <w:numFmt w:val="bullet"/>
      <w:lvlText w:val=""/>
      <w:lvlJc w:val="left"/>
      <w:pPr>
        <w:tabs>
          <w:tab w:val="num" w:pos="5040"/>
        </w:tabs>
        <w:ind w:left="5040" w:hanging="360"/>
      </w:pPr>
      <w:rPr>
        <w:rFonts w:ascii="Symbol" w:hAnsi="Symbol" w:hint="default"/>
      </w:rPr>
    </w:lvl>
    <w:lvl w:ilvl="7" w:tplc="B83E9C1E" w:tentative="1">
      <w:start w:val="1"/>
      <w:numFmt w:val="bullet"/>
      <w:lvlText w:val="o"/>
      <w:lvlJc w:val="left"/>
      <w:pPr>
        <w:tabs>
          <w:tab w:val="num" w:pos="5760"/>
        </w:tabs>
        <w:ind w:left="5760" w:hanging="360"/>
      </w:pPr>
      <w:rPr>
        <w:rFonts w:ascii="Courier New" w:hAnsi="Courier New" w:hint="default"/>
      </w:rPr>
    </w:lvl>
    <w:lvl w:ilvl="8" w:tplc="98825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AA140B"/>
    <w:multiLevelType w:val="hybridMultilevel"/>
    <w:tmpl w:val="53963CE0"/>
    <w:lvl w:ilvl="0" w:tplc="5012471C">
      <w:start w:val="1"/>
      <w:numFmt w:val="bullet"/>
      <w:lvlText w:val=""/>
      <w:lvlJc w:val="left"/>
      <w:pPr>
        <w:tabs>
          <w:tab w:val="num" w:pos="360"/>
        </w:tabs>
        <w:ind w:left="360" w:hanging="360"/>
      </w:pPr>
      <w:rPr>
        <w:rFonts w:ascii="Symbol" w:hAnsi="Symbol" w:hint="default"/>
      </w:rPr>
    </w:lvl>
    <w:lvl w:ilvl="1" w:tplc="90C08E0E" w:tentative="1">
      <w:start w:val="1"/>
      <w:numFmt w:val="bullet"/>
      <w:lvlText w:val="o"/>
      <w:lvlJc w:val="left"/>
      <w:pPr>
        <w:tabs>
          <w:tab w:val="num" w:pos="1440"/>
        </w:tabs>
        <w:ind w:left="1440" w:hanging="360"/>
      </w:pPr>
      <w:rPr>
        <w:rFonts w:ascii="Courier New" w:hAnsi="Courier New" w:hint="default"/>
      </w:rPr>
    </w:lvl>
    <w:lvl w:ilvl="2" w:tplc="558A1208" w:tentative="1">
      <w:start w:val="1"/>
      <w:numFmt w:val="bullet"/>
      <w:lvlText w:val=""/>
      <w:lvlJc w:val="left"/>
      <w:pPr>
        <w:tabs>
          <w:tab w:val="num" w:pos="2160"/>
        </w:tabs>
        <w:ind w:left="2160" w:hanging="360"/>
      </w:pPr>
      <w:rPr>
        <w:rFonts w:ascii="Wingdings" w:hAnsi="Wingdings" w:hint="default"/>
      </w:rPr>
    </w:lvl>
    <w:lvl w:ilvl="3" w:tplc="3D8A65A0" w:tentative="1">
      <w:start w:val="1"/>
      <w:numFmt w:val="bullet"/>
      <w:lvlText w:val=""/>
      <w:lvlJc w:val="left"/>
      <w:pPr>
        <w:tabs>
          <w:tab w:val="num" w:pos="2880"/>
        </w:tabs>
        <w:ind w:left="2880" w:hanging="360"/>
      </w:pPr>
      <w:rPr>
        <w:rFonts w:ascii="Symbol" w:hAnsi="Symbol" w:hint="default"/>
      </w:rPr>
    </w:lvl>
    <w:lvl w:ilvl="4" w:tplc="2E42F40C" w:tentative="1">
      <w:start w:val="1"/>
      <w:numFmt w:val="bullet"/>
      <w:lvlText w:val="o"/>
      <w:lvlJc w:val="left"/>
      <w:pPr>
        <w:tabs>
          <w:tab w:val="num" w:pos="3600"/>
        </w:tabs>
        <w:ind w:left="3600" w:hanging="360"/>
      </w:pPr>
      <w:rPr>
        <w:rFonts w:ascii="Courier New" w:hAnsi="Courier New" w:hint="default"/>
      </w:rPr>
    </w:lvl>
    <w:lvl w:ilvl="5" w:tplc="2258ED9A" w:tentative="1">
      <w:start w:val="1"/>
      <w:numFmt w:val="bullet"/>
      <w:lvlText w:val=""/>
      <w:lvlJc w:val="left"/>
      <w:pPr>
        <w:tabs>
          <w:tab w:val="num" w:pos="4320"/>
        </w:tabs>
        <w:ind w:left="4320" w:hanging="360"/>
      </w:pPr>
      <w:rPr>
        <w:rFonts w:ascii="Wingdings" w:hAnsi="Wingdings" w:hint="default"/>
      </w:rPr>
    </w:lvl>
    <w:lvl w:ilvl="6" w:tplc="CB0E6820" w:tentative="1">
      <w:start w:val="1"/>
      <w:numFmt w:val="bullet"/>
      <w:lvlText w:val=""/>
      <w:lvlJc w:val="left"/>
      <w:pPr>
        <w:tabs>
          <w:tab w:val="num" w:pos="5040"/>
        </w:tabs>
        <w:ind w:left="5040" w:hanging="360"/>
      </w:pPr>
      <w:rPr>
        <w:rFonts w:ascii="Symbol" w:hAnsi="Symbol" w:hint="default"/>
      </w:rPr>
    </w:lvl>
    <w:lvl w:ilvl="7" w:tplc="197AC61A" w:tentative="1">
      <w:start w:val="1"/>
      <w:numFmt w:val="bullet"/>
      <w:lvlText w:val="o"/>
      <w:lvlJc w:val="left"/>
      <w:pPr>
        <w:tabs>
          <w:tab w:val="num" w:pos="5760"/>
        </w:tabs>
        <w:ind w:left="5760" w:hanging="360"/>
      </w:pPr>
      <w:rPr>
        <w:rFonts w:ascii="Courier New" w:hAnsi="Courier New" w:hint="default"/>
      </w:rPr>
    </w:lvl>
    <w:lvl w:ilvl="8" w:tplc="872AFF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F2CB2"/>
    <w:multiLevelType w:val="hybridMultilevel"/>
    <w:tmpl w:val="32321484"/>
    <w:lvl w:ilvl="0" w:tplc="26167086">
      <w:start w:val="1"/>
      <w:numFmt w:val="bullet"/>
      <w:lvlText w:val=""/>
      <w:lvlJc w:val="left"/>
      <w:pPr>
        <w:tabs>
          <w:tab w:val="num" w:pos="360"/>
        </w:tabs>
        <w:ind w:left="360" w:hanging="360"/>
      </w:pPr>
      <w:rPr>
        <w:rFonts w:ascii="Symbol" w:hAnsi="Symbol" w:hint="default"/>
      </w:rPr>
    </w:lvl>
    <w:lvl w:ilvl="1" w:tplc="5E683FC2" w:tentative="1">
      <w:start w:val="1"/>
      <w:numFmt w:val="bullet"/>
      <w:lvlText w:val="o"/>
      <w:lvlJc w:val="left"/>
      <w:pPr>
        <w:tabs>
          <w:tab w:val="num" w:pos="1440"/>
        </w:tabs>
        <w:ind w:left="1440" w:hanging="360"/>
      </w:pPr>
      <w:rPr>
        <w:rFonts w:ascii="Courier New" w:hAnsi="Courier New" w:hint="default"/>
      </w:rPr>
    </w:lvl>
    <w:lvl w:ilvl="2" w:tplc="6C4E43D8" w:tentative="1">
      <w:start w:val="1"/>
      <w:numFmt w:val="bullet"/>
      <w:lvlText w:val=""/>
      <w:lvlJc w:val="left"/>
      <w:pPr>
        <w:tabs>
          <w:tab w:val="num" w:pos="2160"/>
        </w:tabs>
        <w:ind w:left="2160" w:hanging="360"/>
      </w:pPr>
      <w:rPr>
        <w:rFonts w:ascii="Wingdings" w:hAnsi="Wingdings" w:hint="default"/>
      </w:rPr>
    </w:lvl>
    <w:lvl w:ilvl="3" w:tplc="1AC2031A" w:tentative="1">
      <w:start w:val="1"/>
      <w:numFmt w:val="bullet"/>
      <w:lvlText w:val=""/>
      <w:lvlJc w:val="left"/>
      <w:pPr>
        <w:tabs>
          <w:tab w:val="num" w:pos="2880"/>
        </w:tabs>
        <w:ind w:left="2880" w:hanging="360"/>
      </w:pPr>
      <w:rPr>
        <w:rFonts w:ascii="Symbol" w:hAnsi="Symbol" w:hint="default"/>
      </w:rPr>
    </w:lvl>
    <w:lvl w:ilvl="4" w:tplc="4CFCEA4E" w:tentative="1">
      <w:start w:val="1"/>
      <w:numFmt w:val="bullet"/>
      <w:lvlText w:val="o"/>
      <w:lvlJc w:val="left"/>
      <w:pPr>
        <w:tabs>
          <w:tab w:val="num" w:pos="3600"/>
        </w:tabs>
        <w:ind w:left="3600" w:hanging="360"/>
      </w:pPr>
      <w:rPr>
        <w:rFonts w:ascii="Courier New" w:hAnsi="Courier New" w:hint="default"/>
      </w:rPr>
    </w:lvl>
    <w:lvl w:ilvl="5" w:tplc="3A28A17A" w:tentative="1">
      <w:start w:val="1"/>
      <w:numFmt w:val="bullet"/>
      <w:lvlText w:val=""/>
      <w:lvlJc w:val="left"/>
      <w:pPr>
        <w:tabs>
          <w:tab w:val="num" w:pos="4320"/>
        </w:tabs>
        <w:ind w:left="4320" w:hanging="360"/>
      </w:pPr>
      <w:rPr>
        <w:rFonts w:ascii="Wingdings" w:hAnsi="Wingdings" w:hint="default"/>
      </w:rPr>
    </w:lvl>
    <w:lvl w:ilvl="6" w:tplc="3C503AF8" w:tentative="1">
      <w:start w:val="1"/>
      <w:numFmt w:val="bullet"/>
      <w:lvlText w:val=""/>
      <w:lvlJc w:val="left"/>
      <w:pPr>
        <w:tabs>
          <w:tab w:val="num" w:pos="5040"/>
        </w:tabs>
        <w:ind w:left="5040" w:hanging="360"/>
      </w:pPr>
      <w:rPr>
        <w:rFonts w:ascii="Symbol" w:hAnsi="Symbol" w:hint="default"/>
      </w:rPr>
    </w:lvl>
    <w:lvl w:ilvl="7" w:tplc="8752CF6E" w:tentative="1">
      <w:start w:val="1"/>
      <w:numFmt w:val="bullet"/>
      <w:lvlText w:val="o"/>
      <w:lvlJc w:val="left"/>
      <w:pPr>
        <w:tabs>
          <w:tab w:val="num" w:pos="5760"/>
        </w:tabs>
        <w:ind w:left="5760" w:hanging="360"/>
      </w:pPr>
      <w:rPr>
        <w:rFonts w:ascii="Courier New" w:hAnsi="Courier New" w:hint="default"/>
      </w:rPr>
    </w:lvl>
    <w:lvl w:ilvl="8" w:tplc="26A049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1A7A6B"/>
    <w:multiLevelType w:val="hybridMultilevel"/>
    <w:tmpl w:val="3F561406"/>
    <w:lvl w:ilvl="0" w:tplc="F23A641A">
      <w:start w:val="1"/>
      <w:numFmt w:val="bullet"/>
      <w:lvlText w:val=""/>
      <w:lvlJc w:val="left"/>
      <w:pPr>
        <w:tabs>
          <w:tab w:val="num" w:pos="720"/>
        </w:tabs>
        <w:ind w:left="720" w:hanging="360"/>
      </w:pPr>
      <w:rPr>
        <w:rFonts w:ascii="Symbol" w:hAnsi="Symbol" w:hint="default"/>
      </w:rPr>
    </w:lvl>
    <w:lvl w:ilvl="1" w:tplc="A678BFA6" w:tentative="1">
      <w:start w:val="1"/>
      <w:numFmt w:val="bullet"/>
      <w:lvlText w:val="o"/>
      <w:lvlJc w:val="left"/>
      <w:pPr>
        <w:tabs>
          <w:tab w:val="num" w:pos="1440"/>
        </w:tabs>
        <w:ind w:left="1440" w:hanging="360"/>
      </w:pPr>
      <w:rPr>
        <w:rFonts w:ascii="Courier New" w:hAnsi="Courier New" w:cs="Courier New" w:hint="default"/>
      </w:rPr>
    </w:lvl>
    <w:lvl w:ilvl="2" w:tplc="D3B4200E" w:tentative="1">
      <w:start w:val="1"/>
      <w:numFmt w:val="bullet"/>
      <w:lvlText w:val=""/>
      <w:lvlJc w:val="left"/>
      <w:pPr>
        <w:tabs>
          <w:tab w:val="num" w:pos="2160"/>
        </w:tabs>
        <w:ind w:left="2160" w:hanging="360"/>
      </w:pPr>
      <w:rPr>
        <w:rFonts w:ascii="Wingdings" w:hAnsi="Wingdings" w:hint="default"/>
      </w:rPr>
    </w:lvl>
    <w:lvl w:ilvl="3" w:tplc="0E32CF82" w:tentative="1">
      <w:start w:val="1"/>
      <w:numFmt w:val="bullet"/>
      <w:lvlText w:val=""/>
      <w:lvlJc w:val="left"/>
      <w:pPr>
        <w:tabs>
          <w:tab w:val="num" w:pos="2880"/>
        </w:tabs>
        <w:ind w:left="2880" w:hanging="360"/>
      </w:pPr>
      <w:rPr>
        <w:rFonts w:ascii="Symbol" w:hAnsi="Symbol" w:hint="default"/>
      </w:rPr>
    </w:lvl>
    <w:lvl w:ilvl="4" w:tplc="45B6E5C4" w:tentative="1">
      <w:start w:val="1"/>
      <w:numFmt w:val="bullet"/>
      <w:lvlText w:val="o"/>
      <w:lvlJc w:val="left"/>
      <w:pPr>
        <w:tabs>
          <w:tab w:val="num" w:pos="3600"/>
        </w:tabs>
        <w:ind w:left="3600" w:hanging="360"/>
      </w:pPr>
      <w:rPr>
        <w:rFonts w:ascii="Courier New" w:hAnsi="Courier New" w:cs="Courier New" w:hint="default"/>
      </w:rPr>
    </w:lvl>
    <w:lvl w:ilvl="5" w:tplc="19DED6DE" w:tentative="1">
      <w:start w:val="1"/>
      <w:numFmt w:val="bullet"/>
      <w:lvlText w:val=""/>
      <w:lvlJc w:val="left"/>
      <w:pPr>
        <w:tabs>
          <w:tab w:val="num" w:pos="4320"/>
        </w:tabs>
        <w:ind w:left="4320" w:hanging="360"/>
      </w:pPr>
      <w:rPr>
        <w:rFonts w:ascii="Wingdings" w:hAnsi="Wingdings" w:hint="default"/>
      </w:rPr>
    </w:lvl>
    <w:lvl w:ilvl="6" w:tplc="AD2634AC" w:tentative="1">
      <w:start w:val="1"/>
      <w:numFmt w:val="bullet"/>
      <w:lvlText w:val=""/>
      <w:lvlJc w:val="left"/>
      <w:pPr>
        <w:tabs>
          <w:tab w:val="num" w:pos="5040"/>
        </w:tabs>
        <w:ind w:left="5040" w:hanging="360"/>
      </w:pPr>
      <w:rPr>
        <w:rFonts w:ascii="Symbol" w:hAnsi="Symbol" w:hint="default"/>
      </w:rPr>
    </w:lvl>
    <w:lvl w:ilvl="7" w:tplc="F60493BE" w:tentative="1">
      <w:start w:val="1"/>
      <w:numFmt w:val="bullet"/>
      <w:lvlText w:val="o"/>
      <w:lvlJc w:val="left"/>
      <w:pPr>
        <w:tabs>
          <w:tab w:val="num" w:pos="5760"/>
        </w:tabs>
        <w:ind w:left="5760" w:hanging="360"/>
      </w:pPr>
      <w:rPr>
        <w:rFonts w:ascii="Courier New" w:hAnsi="Courier New" w:cs="Courier New" w:hint="default"/>
      </w:rPr>
    </w:lvl>
    <w:lvl w:ilvl="8" w:tplc="8BCC7C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E729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5D0F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FD7343"/>
    <w:multiLevelType w:val="hybridMultilevel"/>
    <w:tmpl w:val="F4F64B68"/>
    <w:lvl w:ilvl="0" w:tplc="CFE6626E">
      <w:start w:val="1"/>
      <w:numFmt w:val="bullet"/>
      <w:lvlText w:val=""/>
      <w:lvlJc w:val="left"/>
      <w:pPr>
        <w:tabs>
          <w:tab w:val="num" w:pos="720"/>
        </w:tabs>
        <w:ind w:left="720" w:hanging="360"/>
      </w:pPr>
      <w:rPr>
        <w:rFonts w:ascii="Symbol" w:hAnsi="Symbol" w:hint="default"/>
      </w:rPr>
    </w:lvl>
    <w:lvl w:ilvl="1" w:tplc="99FCF656">
      <w:start w:val="1"/>
      <w:numFmt w:val="bullet"/>
      <w:lvlText w:val=""/>
      <w:lvlJc w:val="left"/>
      <w:pPr>
        <w:tabs>
          <w:tab w:val="num" w:pos="1440"/>
        </w:tabs>
        <w:ind w:left="1440" w:hanging="360"/>
      </w:pPr>
      <w:rPr>
        <w:rFonts w:ascii="Symbol" w:hAnsi="Symbol" w:hint="default"/>
        <w:color w:val="auto"/>
      </w:rPr>
    </w:lvl>
    <w:lvl w:ilvl="2" w:tplc="0394B81C" w:tentative="1">
      <w:start w:val="1"/>
      <w:numFmt w:val="bullet"/>
      <w:lvlText w:val=""/>
      <w:lvlJc w:val="left"/>
      <w:pPr>
        <w:tabs>
          <w:tab w:val="num" w:pos="2160"/>
        </w:tabs>
        <w:ind w:left="2160" w:hanging="360"/>
      </w:pPr>
      <w:rPr>
        <w:rFonts w:ascii="Wingdings" w:hAnsi="Wingdings" w:hint="default"/>
      </w:rPr>
    </w:lvl>
    <w:lvl w:ilvl="3" w:tplc="8C8A257E" w:tentative="1">
      <w:start w:val="1"/>
      <w:numFmt w:val="bullet"/>
      <w:lvlText w:val=""/>
      <w:lvlJc w:val="left"/>
      <w:pPr>
        <w:tabs>
          <w:tab w:val="num" w:pos="2880"/>
        </w:tabs>
        <w:ind w:left="2880" w:hanging="360"/>
      </w:pPr>
      <w:rPr>
        <w:rFonts w:ascii="Symbol" w:hAnsi="Symbol" w:hint="default"/>
      </w:rPr>
    </w:lvl>
    <w:lvl w:ilvl="4" w:tplc="A64C43D2" w:tentative="1">
      <w:start w:val="1"/>
      <w:numFmt w:val="bullet"/>
      <w:lvlText w:val="o"/>
      <w:lvlJc w:val="left"/>
      <w:pPr>
        <w:tabs>
          <w:tab w:val="num" w:pos="3600"/>
        </w:tabs>
        <w:ind w:left="3600" w:hanging="360"/>
      </w:pPr>
      <w:rPr>
        <w:rFonts w:ascii="Courier New" w:hAnsi="Courier New" w:hint="default"/>
      </w:rPr>
    </w:lvl>
    <w:lvl w:ilvl="5" w:tplc="27544388" w:tentative="1">
      <w:start w:val="1"/>
      <w:numFmt w:val="bullet"/>
      <w:lvlText w:val=""/>
      <w:lvlJc w:val="left"/>
      <w:pPr>
        <w:tabs>
          <w:tab w:val="num" w:pos="4320"/>
        </w:tabs>
        <w:ind w:left="4320" w:hanging="360"/>
      </w:pPr>
      <w:rPr>
        <w:rFonts w:ascii="Wingdings" w:hAnsi="Wingdings" w:hint="default"/>
      </w:rPr>
    </w:lvl>
    <w:lvl w:ilvl="6" w:tplc="35F69848" w:tentative="1">
      <w:start w:val="1"/>
      <w:numFmt w:val="bullet"/>
      <w:lvlText w:val=""/>
      <w:lvlJc w:val="left"/>
      <w:pPr>
        <w:tabs>
          <w:tab w:val="num" w:pos="5040"/>
        </w:tabs>
        <w:ind w:left="5040" w:hanging="360"/>
      </w:pPr>
      <w:rPr>
        <w:rFonts w:ascii="Symbol" w:hAnsi="Symbol" w:hint="default"/>
      </w:rPr>
    </w:lvl>
    <w:lvl w:ilvl="7" w:tplc="68E80F6A" w:tentative="1">
      <w:start w:val="1"/>
      <w:numFmt w:val="bullet"/>
      <w:lvlText w:val="o"/>
      <w:lvlJc w:val="left"/>
      <w:pPr>
        <w:tabs>
          <w:tab w:val="num" w:pos="5760"/>
        </w:tabs>
        <w:ind w:left="5760" w:hanging="360"/>
      </w:pPr>
      <w:rPr>
        <w:rFonts w:ascii="Courier New" w:hAnsi="Courier New" w:hint="default"/>
      </w:rPr>
    </w:lvl>
    <w:lvl w:ilvl="8" w:tplc="A70058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E0BCF"/>
    <w:multiLevelType w:val="hybridMultilevel"/>
    <w:tmpl w:val="ED3C9438"/>
    <w:lvl w:ilvl="0" w:tplc="28FA4468">
      <w:start w:val="2"/>
      <w:numFmt w:val="upperLetter"/>
      <w:lvlText w:val="%1."/>
      <w:lvlJc w:val="left"/>
      <w:pPr>
        <w:tabs>
          <w:tab w:val="num" w:pos="780"/>
        </w:tabs>
        <w:ind w:left="780" w:hanging="780"/>
      </w:pPr>
      <w:rPr>
        <w:rFonts w:hint="default"/>
      </w:rPr>
    </w:lvl>
    <w:lvl w:ilvl="1" w:tplc="DA86FB70" w:tentative="1">
      <w:start w:val="1"/>
      <w:numFmt w:val="lowerLetter"/>
      <w:lvlText w:val="%2."/>
      <w:lvlJc w:val="left"/>
      <w:pPr>
        <w:tabs>
          <w:tab w:val="num" w:pos="1080"/>
        </w:tabs>
        <w:ind w:left="1080" w:hanging="360"/>
      </w:pPr>
    </w:lvl>
    <w:lvl w:ilvl="2" w:tplc="987EA64E" w:tentative="1">
      <w:start w:val="1"/>
      <w:numFmt w:val="lowerRoman"/>
      <w:lvlText w:val="%3."/>
      <w:lvlJc w:val="right"/>
      <w:pPr>
        <w:tabs>
          <w:tab w:val="num" w:pos="1800"/>
        </w:tabs>
        <w:ind w:left="1800" w:hanging="180"/>
      </w:pPr>
    </w:lvl>
    <w:lvl w:ilvl="3" w:tplc="963AD676" w:tentative="1">
      <w:start w:val="1"/>
      <w:numFmt w:val="decimal"/>
      <w:lvlText w:val="%4."/>
      <w:lvlJc w:val="left"/>
      <w:pPr>
        <w:tabs>
          <w:tab w:val="num" w:pos="2520"/>
        </w:tabs>
        <w:ind w:left="2520" w:hanging="360"/>
      </w:pPr>
    </w:lvl>
    <w:lvl w:ilvl="4" w:tplc="FBA468AE" w:tentative="1">
      <w:start w:val="1"/>
      <w:numFmt w:val="lowerLetter"/>
      <w:lvlText w:val="%5."/>
      <w:lvlJc w:val="left"/>
      <w:pPr>
        <w:tabs>
          <w:tab w:val="num" w:pos="3240"/>
        </w:tabs>
        <w:ind w:left="3240" w:hanging="360"/>
      </w:pPr>
    </w:lvl>
    <w:lvl w:ilvl="5" w:tplc="6B3AFD86" w:tentative="1">
      <w:start w:val="1"/>
      <w:numFmt w:val="lowerRoman"/>
      <w:lvlText w:val="%6."/>
      <w:lvlJc w:val="right"/>
      <w:pPr>
        <w:tabs>
          <w:tab w:val="num" w:pos="3960"/>
        </w:tabs>
        <w:ind w:left="3960" w:hanging="180"/>
      </w:pPr>
    </w:lvl>
    <w:lvl w:ilvl="6" w:tplc="9E3A804C" w:tentative="1">
      <w:start w:val="1"/>
      <w:numFmt w:val="decimal"/>
      <w:lvlText w:val="%7."/>
      <w:lvlJc w:val="left"/>
      <w:pPr>
        <w:tabs>
          <w:tab w:val="num" w:pos="4680"/>
        </w:tabs>
        <w:ind w:left="4680" w:hanging="360"/>
      </w:pPr>
    </w:lvl>
    <w:lvl w:ilvl="7" w:tplc="687CC71C" w:tentative="1">
      <w:start w:val="1"/>
      <w:numFmt w:val="lowerLetter"/>
      <w:lvlText w:val="%8."/>
      <w:lvlJc w:val="left"/>
      <w:pPr>
        <w:tabs>
          <w:tab w:val="num" w:pos="5400"/>
        </w:tabs>
        <w:ind w:left="5400" w:hanging="360"/>
      </w:pPr>
    </w:lvl>
    <w:lvl w:ilvl="8" w:tplc="2EA4B8A8" w:tentative="1">
      <w:start w:val="1"/>
      <w:numFmt w:val="lowerRoman"/>
      <w:lvlText w:val="%9."/>
      <w:lvlJc w:val="right"/>
      <w:pPr>
        <w:tabs>
          <w:tab w:val="num" w:pos="6120"/>
        </w:tabs>
        <w:ind w:left="6120" w:hanging="180"/>
      </w:pPr>
    </w:lvl>
  </w:abstractNum>
  <w:abstractNum w:abstractNumId="12" w15:restartNumberingAfterBreak="0">
    <w:nsid w:val="473B6ACD"/>
    <w:multiLevelType w:val="hybridMultilevel"/>
    <w:tmpl w:val="F4F64B68"/>
    <w:lvl w:ilvl="0" w:tplc="B002E878">
      <w:start w:val="1"/>
      <w:numFmt w:val="bullet"/>
      <w:lvlText w:val=""/>
      <w:lvlJc w:val="left"/>
      <w:pPr>
        <w:tabs>
          <w:tab w:val="num" w:pos="720"/>
        </w:tabs>
        <w:ind w:left="720" w:hanging="360"/>
      </w:pPr>
      <w:rPr>
        <w:rFonts w:ascii="Symbol" w:hAnsi="Symbol" w:hint="default"/>
      </w:rPr>
    </w:lvl>
    <w:lvl w:ilvl="1" w:tplc="C4E2C58C">
      <w:start w:val="1"/>
      <w:numFmt w:val="bullet"/>
      <w:lvlText w:val=""/>
      <w:lvlJc w:val="left"/>
      <w:pPr>
        <w:tabs>
          <w:tab w:val="num" w:pos="1440"/>
        </w:tabs>
        <w:ind w:left="1440" w:hanging="360"/>
      </w:pPr>
      <w:rPr>
        <w:rFonts w:ascii="Symbol" w:hAnsi="Symbol" w:hint="default"/>
        <w:color w:val="auto"/>
      </w:rPr>
    </w:lvl>
    <w:lvl w:ilvl="2" w:tplc="1D324BF6" w:tentative="1">
      <w:start w:val="1"/>
      <w:numFmt w:val="bullet"/>
      <w:lvlText w:val=""/>
      <w:lvlJc w:val="left"/>
      <w:pPr>
        <w:tabs>
          <w:tab w:val="num" w:pos="2160"/>
        </w:tabs>
        <w:ind w:left="2160" w:hanging="360"/>
      </w:pPr>
      <w:rPr>
        <w:rFonts w:ascii="Wingdings" w:hAnsi="Wingdings" w:hint="default"/>
      </w:rPr>
    </w:lvl>
    <w:lvl w:ilvl="3" w:tplc="B120A5E4" w:tentative="1">
      <w:start w:val="1"/>
      <w:numFmt w:val="bullet"/>
      <w:lvlText w:val=""/>
      <w:lvlJc w:val="left"/>
      <w:pPr>
        <w:tabs>
          <w:tab w:val="num" w:pos="2880"/>
        </w:tabs>
        <w:ind w:left="2880" w:hanging="360"/>
      </w:pPr>
      <w:rPr>
        <w:rFonts w:ascii="Symbol" w:hAnsi="Symbol" w:hint="default"/>
      </w:rPr>
    </w:lvl>
    <w:lvl w:ilvl="4" w:tplc="BADAD8C4" w:tentative="1">
      <w:start w:val="1"/>
      <w:numFmt w:val="bullet"/>
      <w:lvlText w:val="o"/>
      <w:lvlJc w:val="left"/>
      <w:pPr>
        <w:tabs>
          <w:tab w:val="num" w:pos="3600"/>
        </w:tabs>
        <w:ind w:left="3600" w:hanging="360"/>
      </w:pPr>
      <w:rPr>
        <w:rFonts w:ascii="Courier New" w:hAnsi="Courier New" w:hint="default"/>
      </w:rPr>
    </w:lvl>
    <w:lvl w:ilvl="5" w:tplc="9A506F16" w:tentative="1">
      <w:start w:val="1"/>
      <w:numFmt w:val="bullet"/>
      <w:lvlText w:val=""/>
      <w:lvlJc w:val="left"/>
      <w:pPr>
        <w:tabs>
          <w:tab w:val="num" w:pos="4320"/>
        </w:tabs>
        <w:ind w:left="4320" w:hanging="360"/>
      </w:pPr>
      <w:rPr>
        <w:rFonts w:ascii="Wingdings" w:hAnsi="Wingdings" w:hint="default"/>
      </w:rPr>
    </w:lvl>
    <w:lvl w:ilvl="6" w:tplc="15301FD0" w:tentative="1">
      <w:start w:val="1"/>
      <w:numFmt w:val="bullet"/>
      <w:lvlText w:val=""/>
      <w:lvlJc w:val="left"/>
      <w:pPr>
        <w:tabs>
          <w:tab w:val="num" w:pos="5040"/>
        </w:tabs>
        <w:ind w:left="5040" w:hanging="360"/>
      </w:pPr>
      <w:rPr>
        <w:rFonts w:ascii="Symbol" w:hAnsi="Symbol" w:hint="default"/>
      </w:rPr>
    </w:lvl>
    <w:lvl w:ilvl="7" w:tplc="B0121B16" w:tentative="1">
      <w:start w:val="1"/>
      <w:numFmt w:val="bullet"/>
      <w:lvlText w:val="o"/>
      <w:lvlJc w:val="left"/>
      <w:pPr>
        <w:tabs>
          <w:tab w:val="num" w:pos="5760"/>
        </w:tabs>
        <w:ind w:left="5760" w:hanging="360"/>
      </w:pPr>
      <w:rPr>
        <w:rFonts w:ascii="Courier New" w:hAnsi="Courier New" w:hint="default"/>
      </w:rPr>
    </w:lvl>
    <w:lvl w:ilvl="8" w:tplc="A0DEF8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C2F13"/>
    <w:multiLevelType w:val="multilevel"/>
    <w:tmpl w:val="2C761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D43D10"/>
    <w:multiLevelType w:val="hybridMultilevel"/>
    <w:tmpl w:val="BCDCCE66"/>
    <w:lvl w:ilvl="0" w:tplc="5E1010C4">
      <w:start w:val="1"/>
      <w:numFmt w:val="bullet"/>
      <w:lvlText w:val=""/>
      <w:lvlJc w:val="left"/>
      <w:pPr>
        <w:tabs>
          <w:tab w:val="num" w:pos="360"/>
        </w:tabs>
        <w:ind w:left="360" w:hanging="360"/>
      </w:pPr>
      <w:rPr>
        <w:rFonts w:ascii="Symbol" w:hAnsi="Symbol" w:hint="default"/>
      </w:rPr>
    </w:lvl>
    <w:lvl w:ilvl="1" w:tplc="6D7A7DB2" w:tentative="1">
      <w:start w:val="1"/>
      <w:numFmt w:val="bullet"/>
      <w:lvlText w:val="o"/>
      <w:lvlJc w:val="left"/>
      <w:pPr>
        <w:tabs>
          <w:tab w:val="num" w:pos="1440"/>
        </w:tabs>
        <w:ind w:left="1440" w:hanging="360"/>
      </w:pPr>
      <w:rPr>
        <w:rFonts w:ascii="Courier New" w:hAnsi="Courier New" w:hint="default"/>
      </w:rPr>
    </w:lvl>
    <w:lvl w:ilvl="2" w:tplc="B8C61C4C" w:tentative="1">
      <w:start w:val="1"/>
      <w:numFmt w:val="bullet"/>
      <w:lvlText w:val=""/>
      <w:lvlJc w:val="left"/>
      <w:pPr>
        <w:tabs>
          <w:tab w:val="num" w:pos="2160"/>
        </w:tabs>
        <w:ind w:left="2160" w:hanging="360"/>
      </w:pPr>
      <w:rPr>
        <w:rFonts w:ascii="Wingdings" w:hAnsi="Wingdings" w:hint="default"/>
      </w:rPr>
    </w:lvl>
    <w:lvl w:ilvl="3" w:tplc="062053C2" w:tentative="1">
      <w:start w:val="1"/>
      <w:numFmt w:val="bullet"/>
      <w:lvlText w:val=""/>
      <w:lvlJc w:val="left"/>
      <w:pPr>
        <w:tabs>
          <w:tab w:val="num" w:pos="2880"/>
        </w:tabs>
        <w:ind w:left="2880" w:hanging="360"/>
      </w:pPr>
      <w:rPr>
        <w:rFonts w:ascii="Symbol" w:hAnsi="Symbol" w:hint="default"/>
      </w:rPr>
    </w:lvl>
    <w:lvl w:ilvl="4" w:tplc="BA0E42C6" w:tentative="1">
      <w:start w:val="1"/>
      <w:numFmt w:val="bullet"/>
      <w:lvlText w:val="o"/>
      <w:lvlJc w:val="left"/>
      <w:pPr>
        <w:tabs>
          <w:tab w:val="num" w:pos="3600"/>
        </w:tabs>
        <w:ind w:left="3600" w:hanging="360"/>
      </w:pPr>
      <w:rPr>
        <w:rFonts w:ascii="Courier New" w:hAnsi="Courier New" w:hint="default"/>
      </w:rPr>
    </w:lvl>
    <w:lvl w:ilvl="5" w:tplc="F66C3EF8" w:tentative="1">
      <w:start w:val="1"/>
      <w:numFmt w:val="bullet"/>
      <w:lvlText w:val=""/>
      <w:lvlJc w:val="left"/>
      <w:pPr>
        <w:tabs>
          <w:tab w:val="num" w:pos="4320"/>
        </w:tabs>
        <w:ind w:left="4320" w:hanging="360"/>
      </w:pPr>
      <w:rPr>
        <w:rFonts w:ascii="Wingdings" w:hAnsi="Wingdings" w:hint="default"/>
      </w:rPr>
    </w:lvl>
    <w:lvl w:ilvl="6" w:tplc="3652526C" w:tentative="1">
      <w:start w:val="1"/>
      <w:numFmt w:val="bullet"/>
      <w:lvlText w:val=""/>
      <w:lvlJc w:val="left"/>
      <w:pPr>
        <w:tabs>
          <w:tab w:val="num" w:pos="5040"/>
        </w:tabs>
        <w:ind w:left="5040" w:hanging="360"/>
      </w:pPr>
      <w:rPr>
        <w:rFonts w:ascii="Symbol" w:hAnsi="Symbol" w:hint="default"/>
      </w:rPr>
    </w:lvl>
    <w:lvl w:ilvl="7" w:tplc="725007B2" w:tentative="1">
      <w:start w:val="1"/>
      <w:numFmt w:val="bullet"/>
      <w:lvlText w:val="o"/>
      <w:lvlJc w:val="left"/>
      <w:pPr>
        <w:tabs>
          <w:tab w:val="num" w:pos="5760"/>
        </w:tabs>
        <w:ind w:left="5760" w:hanging="360"/>
      </w:pPr>
      <w:rPr>
        <w:rFonts w:ascii="Courier New" w:hAnsi="Courier New" w:hint="default"/>
      </w:rPr>
    </w:lvl>
    <w:lvl w:ilvl="8" w:tplc="819830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955A16"/>
    <w:multiLevelType w:val="hybridMultilevel"/>
    <w:tmpl w:val="6E24F0E0"/>
    <w:lvl w:ilvl="0" w:tplc="73223EAA">
      <w:start w:val="1"/>
      <w:numFmt w:val="bullet"/>
      <w:lvlText w:val=""/>
      <w:lvlJc w:val="left"/>
      <w:pPr>
        <w:tabs>
          <w:tab w:val="num" w:pos="360"/>
        </w:tabs>
        <w:ind w:left="360" w:hanging="360"/>
      </w:pPr>
      <w:rPr>
        <w:rFonts w:ascii="Symbol" w:hAnsi="Symbol" w:hint="default"/>
      </w:rPr>
    </w:lvl>
    <w:lvl w:ilvl="1" w:tplc="87EE265A" w:tentative="1">
      <w:start w:val="1"/>
      <w:numFmt w:val="bullet"/>
      <w:lvlText w:val="o"/>
      <w:lvlJc w:val="left"/>
      <w:pPr>
        <w:tabs>
          <w:tab w:val="num" w:pos="1440"/>
        </w:tabs>
        <w:ind w:left="1440" w:hanging="360"/>
      </w:pPr>
      <w:rPr>
        <w:rFonts w:ascii="Courier New" w:hAnsi="Courier New" w:hint="default"/>
      </w:rPr>
    </w:lvl>
    <w:lvl w:ilvl="2" w:tplc="A40CE950" w:tentative="1">
      <w:start w:val="1"/>
      <w:numFmt w:val="bullet"/>
      <w:lvlText w:val=""/>
      <w:lvlJc w:val="left"/>
      <w:pPr>
        <w:tabs>
          <w:tab w:val="num" w:pos="2160"/>
        </w:tabs>
        <w:ind w:left="2160" w:hanging="360"/>
      </w:pPr>
      <w:rPr>
        <w:rFonts w:ascii="Wingdings" w:hAnsi="Wingdings" w:hint="default"/>
      </w:rPr>
    </w:lvl>
    <w:lvl w:ilvl="3" w:tplc="4FB2D864" w:tentative="1">
      <w:start w:val="1"/>
      <w:numFmt w:val="bullet"/>
      <w:lvlText w:val=""/>
      <w:lvlJc w:val="left"/>
      <w:pPr>
        <w:tabs>
          <w:tab w:val="num" w:pos="2880"/>
        </w:tabs>
        <w:ind w:left="2880" w:hanging="360"/>
      </w:pPr>
      <w:rPr>
        <w:rFonts w:ascii="Symbol" w:hAnsi="Symbol" w:hint="default"/>
      </w:rPr>
    </w:lvl>
    <w:lvl w:ilvl="4" w:tplc="27F06B94" w:tentative="1">
      <w:start w:val="1"/>
      <w:numFmt w:val="bullet"/>
      <w:lvlText w:val="o"/>
      <w:lvlJc w:val="left"/>
      <w:pPr>
        <w:tabs>
          <w:tab w:val="num" w:pos="3600"/>
        </w:tabs>
        <w:ind w:left="3600" w:hanging="360"/>
      </w:pPr>
      <w:rPr>
        <w:rFonts w:ascii="Courier New" w:hAnsi="Courier New" w:hint="default"/>
      </w:rPr>
    </w:lvl>
    <w:lvl w:ilvl="5" w:tplc="648E14A0" w:tentative="1">
      <w:start w:val="1"/>
      <w:numFmt w:val="bullet"/>
      <w:lvlText w:val=""/>
      <w:lvlJc w:val="left"/>
      <w:pPr>
        <w:tabs>
          <w:tab w:val="num" w:pos="4320"/>
        </w:tabs>
        <w:ind w:left="4320" w:hanging="360"/>
      </w:pPr>
      <w:rPr>
        <w:rFonts w:ascii="Wingdings" w:hAnsi="Wingdings" w:hint="default"/>
      </w:rPr>
    </w:lvl>
    <w:lvl w:ilvl="6" w:tplc="AD02BC4E" w:tentative="1">
      <w:start w:val="1"/>
      <w:numFmt w:val="bullet"/>
      <w:lvlText w:val=""/>
      <w:lvlJc w:val="left"/>
      <w:pPr>
        <w:tabs>
          <w:tab w:val="num" w:pos="5040"/>
        </w:tabs>
        <w:ind w:left="5040" w:hanging="360"/>
      </w:pPr>
      <w:rPr>
        <w:rFonts w:ascii="Symbol" w:hAnsi="Symbol" w:hint="default"/>
      </w:rPr>
    </w:lvl>
    <w:lvl w:ilvl="7" w:tplc="6E8C6F6A" w:tentative="1">
      <w:start w:val="1"/>
      <w:numFmt w:val="bullet"/>
      <w:lvlText w:val="o"/>
      <w:lvlJc w:val="left"/>
      <w:pPr>
        <w:tabs>
          <w:tab w:val="num" w:pos="5760"/>
        </w:tabs>
        <w:ind w:left="5760" w:hanging="360"/>
      </w:pPr>
      <w:rPr>
        <w:rFonts w:ascii="Courier New" w:hAnsi="Courier New" w:hint="default"/>
      </w:rPr>
    </w:lvl>
    <w:lvl w:ilvl="8" w:tplc="A8FA097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D765F"/>
    <w:multiLevelType w:val="hybridMultilevel"/>
    <w:tmpl w:val="B9F6855A"/>
    <w:lvl w:ilvl="0" w:tplc="910274FC">
      <w:start w:val="1"/>
      <w:numFmt w:val="bullet"/>
      <w:lvlText w:val=""/>
      <w:lvlJc w:val="left"/>
      <w:pPr>
        <w:tabs>
          <w:tab w:val="num" w:pos="360"/>
        </w:tabs>
        <w:ind w:left="360" w:hanging="360"/>
      </w:pPr>
      <w:rPr>
        <w:rFonts w:ascii="Symbol" w:hAnsi="Symbol" w:hint="default"/>
      </w:rPr>
    </w:lvl>
    <w:lvl w:ilvl="1" w:tplc="5FF22BE2" w:tentative="1">
      <w:start w:val="1"/>
      <w:numFmt w:val="bullet"/>
      <w:lvlText w:val="o"/>
      <w:lvlJc w:val="left"/>
      <w:pPr>
        <w:tabs>
          <w:tab w:val="num" w:pos="1440"/>
        </w:tabs>
        <w:ind w:left="1440" w:hanging="360"/>
      </w:pPr>
      <w:rPr>
        <w:rFonts w:ascii="Courier New" w:hAnsi="Courier New" w:hint="default"/>
      </w:rPr>
    </w:lvl>
    <w:lvl w:ilvl="2" w:tplc="D0E8F984" w:tentative="1">
      <w:start w:val="1"/>
      <w:numFmt w:val="bullet"/>
      <w:lvlText w:val=""/>
      <w:lvlJc w:val="left"/>
      <w:pPr>
        <w:tabs>
          <w:tab w:val="num" w:pos="2160"/>
        </w:tabs>
        <w:ind w:left="2160" w:hanging="360"/>
      </w:pPr>
      <w:rPr>
        <w:rFonts w:ascii="Wingdings" w:hAnsi="Wingdings" w:hint="default"/>
      </w:rPr>
    </w:lvl>
    <w:lvl w:ilvl="3" w:tplc="D338C142" w:tentative="1">
      <w:start w:val="1"/>
      <w:numFmt w:val="bullet"/>
      <w:lvlText w:val=""/>
      <w:lvlJc w:val="left"/>
      <w:pPr>
        <w:tabs>
          <w:tab w:val="num" w:pos="2880"/>
        </w:tabs>
        <w:ind w:left="2880" w:hanging="360"/>
      </w:pPr>
      <w:rPr>
        <w:rFonts w:ascii="Symbol" w:hAnsi="Symbol" w:hint="default"/>
      </w:rPr>
    </w:lvl>
    <w:lvl w:ilvl="4" w:tplc="B0CE7F00" w:tentative="1">
      <w:start w:val="1"/>
      <w:numFmt w:val="bullet"/>
      <w:lvlText w:val="o"/>
      <w:lvlJc w:val="left"/>
      <w:pPr>
        <w:tabs>
          <w:tab w:val="num" w:pos="3600"/>
        </w:tabs>
        <w:ind w:left="3600" w:hanging="360"/>
      </w:pPr>
      <w:rPr>
        <w:rFonts w:ascii="Courier New" w:hAnsi="Courier New" w:hint="default"/>
      </w:rPr>
    </w:lvl>
    <w:lvl w:ilvl="5" w:tplc="93523B74" w:tentative="1">
      <w:start w:val="1"/>
      <w:numFmt w:val="bullet"/>
      <w:lvlText w:val=""/>
      <w:lvlJc w:val="left"/>
      <w:pPr>
        <w:tabs>
          <w:tab w:val="num" w:pos="4320"/>
        </w:tabs>
        <w:ind w:left="4320" w:hanging="360"/>
      </w:pPr>
      <w:rPr>
        <w:rFonts w:ascii="Wingdings" w:hAnsi="Wingdings" w:hint="default"/>
      </w:rPr>
    </w:lvl>
    <w:lvl w:ilvl="6" w:tplc="518865CE" w:tentative="1">
      <w:start w:val="1"/>
      <w:numFmt w:val="bullet"/>
      <w:lvlText w:val=""/>
      <w:lvlJc w:val="left"/>
      <w:pPr>
        <w:tabs>
          <w:tab w:val="num" w:pos="5040"/>
        </w:tabs>
        <w:ind w:left="5040" w:hanging="360"/>
      </w:pPr>
      <w:rPr>
        <w:rFonts w:ascii="Symbol" w:hAnsi="Symbol" w:hint="default"/>
      </w:rPr>
    </w:lvl>
    <w:lvl w:ilvl="7" w:tplc="173A67A6" w:tentative="1">
      <w:start w:val="1"/>
      <w:numFmt w:val="bullet"/>
      <w:lvlText w:val="o"/>
      <w:lvlJc w:val="left"/>
      <w:pPr>
        <w:tabs>
          <w:tab w:val="num" w:pos="5760"/>
        </w:tabs>
        <w:ind w:left="5760" w:hanging="360"/>
      </w:pPr>
      <w:rPr>
        <w:rFonts w:ascii="Courier New" w:hAnsi="Courier New" w:hint="default"/>
      </w:rPr>
    </w:lvl>
    <w:lvl w:ilvl="8" w:tplc="B44E8D0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1"/>
  </w:num>
  <w:num w:numId="4">
    <w:abstractNumId w:val="8"/>
  </w:num>
  <w:num w:numId="5">
    <w:abstractNumId w:val="13"/>
  </w:num>
  <w:num w:numId="6">
    <w:abstractNumId w:val="12"/>
  </w:num>
  <w:num w:numId="7">
    <w:abstractNumId w:val="10"/>
  </w:num>
  <w:num w:numId="8">
    <w:abstractNumId w:val="3"/>
  </w:num>
  <w:num w:numId="9">
    <w:abstractNumId w:val="7"/>
  </w:num>
  <w:num w:numId="10">
    <w:abstractNumId w:val="4"/>
  </w:num>
  <w:num w:numId="11">
    <w:abstractNumId w:val="2"/>
  </w:num>
  <w:num w:numId="12">
    <w:abstractNumId w:val="15"/>
  </w:num>
  <w:num w:numId="13">
    <w:abstractNumId w:val="5"/>
  </w:num>
  <w:num w:numId="14">
    <w:abstractNumId w:val="16"/>
  </w:num>
  <w:num w:numId="15">
    <w:abstractNumId w:val="6"/>
  </w:num>
  <w:num w:numId="16">
    <w:abstractNumId w:val="14"/>
  </w:num>
  <w:num w:numId="17">
    <w:abstractNumId w:val="0"/>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CB"/>
    <w:rsid w:val="000100EF"/>
    <w:rsid w:val="0007068F"/>
    <w:rsid w:val="000A7DDC"/>
    <w:rsid w:val="000B5989"/>
    <w:rsid w:val="000D670C"/>
    <w:rsid w:val="00130DD6"/>
    <w:rsid w:val="00145D62"/>
    <w:rsid w:val="00177F3A"/>
    <w:rsid w:val="001828CD"/>
    <w:rsid w:val="0019103C"/>
    <w:rsid w:val="001B3B51"/>
    <w:rsid w:val="001C2839"/>
    <w:rsid w:val="001F33AE"/>
    <w:rsid w:val="001F4B50"/>
    <w:rsid w:val="002647E5"/>
    <w:rsid w:val="00296014"/>
    <w:rsid w:val="002B62BE"/>
    <w:rsid w:val="002F7EE6"/>
    <w:rsid w:val="00301747"/>
    <w:rsid w:val="003331CB"/>
    <w:rsid w:val="00337002"/>
    <w:rsid w:val="00347D41"/>
    <w:rsid w:val="003E3129"/>
    <w:rsid w:val="004231F8"/>
    <w:rsid w:val="00485426"/>
    <w:rsid w:val="004C2674"/>
    <w:rsid w:val="005168F7"/>
    <w:rsid w:val="00533829"/>
    <w:rsid w:val="005543D2"/>
    <w:rsid w:val="00593AC0"/>
    <w:rsid w:val="005C6790"/>
    <w:rsid w:val="005D3E2A"/>
    <w:rsid w:val="005E4D0B"/>
    <w:rsid w:val="005E52DE"/>
    <w:rsid w:val="005F7594"/>
    <w:rsid w:val="00625206"/>
    <w:rsid w:val="00630791"/>
    <w:rsid w:val="00667475"/>
    <w:rsid w:val="006B5008"/>
    <w:rsid w:val="00725034"/>
    <w:rsid w:val="007A2495"/>
    <w:rsid w:val="00851D48"/>
    <w:rsid w:val="00864A59"/>
    <w:rsid w:val="008655BD"/>
    <w:rsid w:val="008824C0"/>
    <w:rsid w:val="008E46D4"/>
    <w:rsid w:val="00916B56"/>
    <w:rsid w:val="00931F6D"/>
    <w:rsid w:val="00944126"/>
    <w:rsid w:val="00967AB0"/>
    <w:rsid w:val="009738E3"/>
    <w:rsid w:val="009A3A55"/>
    <w:rsid w:val="009B18CD"/>
    <w:rsid w:val="009D2976"/>
    <w:rsid w:val="00A32C5E"/>
    <w:rsid w:val="00A62868"/>
    <w:rsid w:val="00A64613"/>
    <w:rsid w:val="00AB45C6"/>
    <w:rsid w:val="00AB5C9E"/>
    <w:rsid w:val="00AF4B29"/>
    <w:rsid w:val="00AF6796"/>
    <w:rsid w:val="00B77FFC"/>
    <w:rsid w:val="00BD4B5D"/>
    <w:rsid w:val="00BD654F"/>
    <w:rsid w:val="00BE2DD7"/>
    <w:rsid w:val="00BE34B0"/>
    <w:rsid w:val="00C65534"/>
    <w:rsid w:val="00C664BA"/>
    <w:rsid w:val="00CB1D9F"/>
    <w:rsid w:val="00CF0452"/>
    <w:rsid w:val="00D00D38"/>
    <w:rsid w:val="00D51C19"/>
    <w:rsid w:val="00D920BC"/>
    <w:rsid w:val="00DE0B3B"/>
    <w:rsid w:val="00DE2320"/>
    <w:rsid w:val="00DE65A4"/>
    <w:rsid w:val="00E03E78"/>
    <w:rsid w:val="00E25DD4"/>
    <w:rsid w:val="00EA5B29"/>
    <w:rsid w:val="00ED0ED5"/>
    <w:rsid w:val="00EE20FB"/>
    <w:rsid w:val="00F15F12"/>
    <w:rsid w:val="00F84961"/>
    <w:rsid w:val="00F95619"/>
    <w:rsid w:val="00F96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D2496A5"/>
  <w15:docId w15:val="{622E8461-0CCE-42D7-A927-D0B9976A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ind w:right="-360"/>
      <w:outlineLvl w:val="0"/>
    </w:pPr>
    <w:rPr>
      <w:rFonts w:ascii="Arial" w:hAnsi="Arial" w:cs="Arial"/>
      <w:b/>
      <w:bCs/>
    </w:rPr>
  </w:style>
  <w:style w:type="paragraph" w:styleId="Heading2">
    <w:name w:val="heading 2"/>
    <w:basedOn w:val="Normal"/>
    <w:next w:val="Normal"/>
    <w:link w:val="Heading2Char"/>
    <w:qFormat/>
    <w:pPr>
      <w:keepNext/>
      <w:jc w:val="both"/>
      <w:outlineLvl w:val="1"/>
    </w:pPr>
    <w:rPr>
      <w:rFonts w:ascii="Arial" w:hAnsi="Arial" w:cs="Arial"/>
      <w:b/>
      <w:bCs/>
    </w:rPr>
  </w:style>
  <w:style w:type="paragraph" w:styleId="Heading3">
    <w:name w:val="heading 3"/>
    <w:basedOn w:val="Normal"/>
    <w:next w:val="Normal"/>
    <w:link w:val="Heading3Char"/>
    <w:qFormat/>
    <w:pPr>
      <w:keepNext/>
      <w:spacing w:before="120"/>
      <w:outlineLvl w:val="2"/>
    </w:pPr>
    <w:rPr>
      <w:rFonts w:ascii="Trebuchet MS" w:hAnsi="Trebuchet MS"/>
      <w:b/>
      <w:sz w:val="22"/>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rFonts w:ascii="Arial" w:hAnsi="Arial" w:cs="Arial"/>
      <w:b/>
      <w:bCs/>
      <w:color w:val="FF0000"/>
      <w:sz w:val="22"/>
    </w:rPr>
  </w:style>
  <w:style w:type="paragraph" w:styleId="Heading6">
    <w:name w:val="heading 6"/>
    <w:basedOn w:val="Normal"/>
    <w:next w:val="Normal"/>
    <w:link w:val="Heading6Char"/>
    <w:qFormat/>
    <w:pPr>
      <w:keepNext/>
      <w:jc w:val="both"/>
      <w:outlineLvl w:val="5"/>
    </w:pPr>
    <w:rPr>
      <w:rFonts w:ascii="Arial" w:hAnsi="Arial" w:cs="Arial"/>
      <w:b/>
      <w:bCs/>
      <w:sz w:val="22"/>
    </w:rPr>
  </w:style>
  <w:style w:type="paragraph" w:styleId="Heading7">
    <w:name w:val="heading 7"/>
    <w:basedOn w:val="Normal"/>
    <w:next w:val="Normal"/>
    <w:link w:val="Heading7Char"/>
    <w:qFormat/>
    <w:pPr>
      <w:keepNext/>
      <w:outlineLvl w:val="6"/>
    </w:pPr>
    <w:rPr>
      <w:rFonts w:ascii="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rFonts w:ascii="Arial" w:hAnsi="Arial"/>
      <w:sz w:val="22"/>
      <w:szCs w:val="20"/>
    </w:rPr>
  </w:style>
  <w:style w:type="paragraph" w:styleId="BodyText2">
    <w:name w:val="Body Text 2"/>
    <w:basedOn w:val="Normal"/>
    <w:link w:val="BodyText2Char"/>
    <w:semiHidden/>
    <w:pPr>
      <w:jc w:val="both"/>
    </w:pPr>
    <w:rPr>
      <w:rFonts w:ascii="Arial" w:hAnsi="Arial" w:cs="Arial"/>
    </w:rPr>
  </w:style>
  <w:style w:type="paragraph" w:styleId="Footer">
    <w:name w:val="footer"/>
    <w:basedOn w:val="Normal"/>
    <w:link w:val="FooterChar"/>
    <w:semiHidden/>
    <w:pPr>
      <w:tabs>
        <w:tab w:val="center" w:pos="4153"/>
        <w:tab w:val="right" w:pos="8306"/>
      </w:tabs>
    </w:pPr>
  </w:style>
  <w:style w:type="paragraph" w:styleId="Title">
    <w:name w:val="Title"/>
    <w:basedOn w:val="Normal"/>
    <w:qFormat/>
    <w:pPr>
      <w:jc w:val="center"/>
    </w:pPr>
    <w:rPr>
      <w:b/>
      <w:bCs/>
    </w:rPr>
  </w:style>
  <w:style w:type="paragraph" w:styleId="BodyText3">
    <w:name w:val="Body Text 3"/>
    <w:basedOn w:val="Normal"/>
    <w:link w:val="BodyText3Char"/>
    <w:semiHidden/>
    <w:pPr>
      <w:ind w:right="-270"/>
    </w:pPr>
    <w:rPr>
      <w:b/>
      <w:bCs/>
    </w:rPr>
  </w:style>
  <w:style w:type="paragraph" w:styleId="BlockText">
    <w:name w:val="Block Text"/>
    <w:basedOn w:val="Normal"/>
    <w:semiHidden/>
    <w:pPr>
      <w:spacing w:before="120"/>
      <w:ind w:left="720" w:right="72"/>
    </w:pPr>
    <w:rPr>
      <w:rFonts w:ascii="Arial" w:hAnsi="Arial" w:cs="Arial"/>
      <w:sz w:val="22"/>
    </w:rPr>
  </w:style>
  <w:style w:type="paragraph" w:styleId="Header">
    <w:name w:val="header"/>
    <w:basedOn w:val="Normal"/>
    <w:link w:val="HeaderChar"/>
    <w:semiHidden/>
    <w:pPr>
      <w:tabs>
        <w:tab w:val="center" w:pos="4153"/>
        <w:tab w:val="right" w:pos="8306"/>
      </w:tabs>
    </w:pPr>
    <w:rPr>
      <w:sz w:val="22"/>
    </w:rPr>
  </w:style>
  <w:style w:type="paragraph" w:styleId="DocumentMap">
    <w:name w:val="Document Map"/>
    <w:basedOn w:val="Normal"/>
    <w:semiHidden/>
    <w:pPr>
      <w:shd w:val="clear" w:color="auto" w:fill="000080"/>
    </w:pPr>
    <w:rPr>
      <w:rFonts w:ascii="Tahoma" w:hAnsi="Tahoma"/>
      <w:sz w:val="22"/>
    </w:rPr>
  </w:style>
  <w:style w:type="character" w:styleId="PageNumber">
    <w:name w:val="page number"/>
    <w:basedOn w:val="DefaultParagraphFont"/>
    <w:semiHidden/>
  </w:style>
  <w:style w:type="character" w:styleId="Hyperlink">
    <w:name w:val="Hyperlink"/>
    <w:basedOn w:val="DefaultParagraphFont"/>
    <w:unhideWhenUsed/>
    <w:rsid w:val="003331CB"/>
    <w:rPr>
      <w:color w:val="0000FF"/>
      <w:u w:val="single"/>
    </w:rPr>
  </w:style>
  <w:style w:type="paragraph" w:styleId="BodyTextIndent">
    <w:name w:val="Body Text Indent"/>
    <w:basedOn w:val="Normal"/>
    <w:link w:val="BodyTextIndentChar"/>
    <w:semiHidden/>
    <w:unhideWhenUsed/>
    <w:rsid w:val="003331CB"/>
    <w:pPr>
      <w:spacing w:after="120"/>
      <w:ind w:left="283"/>
    </w:pPr>
    <w:rPr>
      <w:sz w:val="20"/>
      <w:szCs w:val="20"/>
    </w:rPr>
  </w:style>
  <w:style w:type="character" w:customStyle="1" w:styleId="BodyTextIndentChar">
    <w:name w:val="Body Text Indent Char"/>
    <w:basedOn w:val="DefaultParagraphFont"/>
    <w:link w:val="BodyTextIndent"/>
    <w:semiHidden/>
    <w:rsid w:val="003331CB"/>
    <w:rPr>
      <w:lang w:eastAsia="en-US"/>
    </w:rPr>
  </w:style>
  <w:style w:type="paragraph" w:styleId="ListBullet3">
    <w:name w:val="List Bullet 3"/>
    <w:basedOn w:val="Normal"/>
    <w:uiPriority w:val="99"/>
    <w:semiHidden/>
    <w:unhideWhenUsed/>
    <w:rsid w:val="00ED0ED5"/>
    <w:pPr>
      <w:numPr>
        <w:numId w:val="17"/>
      </w:numPr>
      <w:contextualSpacing/>
    </w:pPr>
  </w:style>
  <w:style w:type="character" w:customStyle="1" w:styleId="Heading1Char">
    <w:name w:val="Heading 1 Char"/>
    <w:basedOn w:val="DefaultParagraphFont"/>
    <w:link w:val="Heading1"/>
    <w:rsid w:val="00851D48"/>
    <w:rPr>
      <w:rFonts w:ascii="Arial" w:hAnsi="Arial" w:cs="Arial"/>
      <w:b/>
      <w:bCs/>
      <w:sz w:val="24"/>
      <w:szCs w:val="24"/>
      <w:lang w:eastAsia="en-US"/>
    </w:rPr>
  </w:style>
  <w:style w:type="character" w:customStyle="1" w:styleId="Heading2Char">
    <w:name w:val="Heading 2 Char"/>
    <w:basedOn w:val="DefaultParagraphFont"/>
    <w:link w:val="Heading2"/>
    <w:rsid w:val="00851D48"/>
    <w:rPr>
      <w:rFonts w:ascii="Arial" w:hAnsi="Arial" w:cs="Arial"/>
      <w:b/>
      <w:bCs/>
      <w:sz w:val="24"/>
      <w:szCs w:val="24"/>
      <w:lang w:eastAsia="en-US"/>
    </w:rPr>
  </w:style>
  <w:style w:type="character" w:customStyle="1" w:styleId="Heading3Char">
    <w:name w:val="Heading 3 Char"/>
    <w:basedOn w:val="DefaultParagraphFont"/>
    <w:link w:val="Heading3"/>
    <w:rsid w:val="00851D48"/>
    <w:rPr>
      <w:rFonts w:ascii="Trebuchet MS" w:hAnsi="Trebuchet MS"/>
      <w:b/>
      <w:sz w:val="22"/>
      <w:szCs w:val="24"/>
      <w:lang w:eastAsia="en-US"/>
    </w:rPr>
  </w:style>
  <w:style w:type="character" w:customStyle="1" w:styleId="Heading6Char">
    <w:name w:val="Heading 6 Char"/>
    <w:basedOn w:val="DefaultParagraphFont"/>
    <w:link w:val="Heading6"/>
    <w:rsid w:val="00851D48"/>
    <w:rPr>
      <w:rFonts w:ascii="Arial" w:hAnsi="Arial" w:cs="Arial"/>
      <w:b/>
      <w:bCs/>
      <w:sz w:val="22"/>
      <w:szCs w:val="24"/>
      <w:lang w:eastAsia="en-US"/>
    </w:rPr>
  </w:style>
  <w:style w:type="character" w:customStyle="1" w:styleId="Heading7Char">
    <w:name w:val="Heading 7 Char"/>
    <w:basedOn w:val="DefaultParagraphFont"/>
    <w:link w:val="Heading7"/>
    <w:rsid w:val="00851D48"/>
    <w:rPr>
      <w:rFonts w:ascii="Tahoma" w:hAnsi="Tahoma"/>
      <w:b/>
      <w:bCs/>
      <w:sz w:val="24"/>
      <w:szCs w:val="24"/>
      <w:lang w:eastAsia="en-US"/>
    </w:rPr>
  </w:style>
  <w:style w:type="character" w:customStyle="1" w:styleId="BodyTextChar">
    <w:name w:val="Body Text Char"/>
    <w:basedOn w:val="DefaultParagraphFont"/>
    <w:link w:val="BodyText"/>
    <w:semiHidden/>
    <w:rsid w:val="00851D48"/>
    <w:rPr>
      <w:rFonts w:ascii="Arial" w:hAnsi="Arial"/>
      <w:sz w:val="22"/>
      <w:lang w:eastAsia="en-US"/>
    </w:rPr>
  </w:style>
  <w:style w:type="character" w:customStyle="1" w:styleId="BodyText2Char">
    <w:name w:val="Body Text 2 Char"/>
    <w:basedOn w:val="DefaultParagraphFont"/>
    <w:link w:val="BodyText2"/>
    <w:semiHidden/>
    <w:rsid w:val="00851D48"/>
    <w:rPr>
      <w:rFonts w:ascii="Arial" w:hAnsi="Arial" w:cs="Arial"/>
      <w:sz w:val="24"/>
      <w:szCs w:val="24"/>
      <w:lang w:eastAsia="en-US"/>
    </w:rPr>
  </w:style>
  <w:style w:type="character" w:customStyle="1" w:styleId="FooterChar">
    <w:name w:val="Footer Char"/>
    <w:basedOn w:val="DefaultParagraphFont"/>
    <w:link w:val="Footer"/>
    <w:semiHidden/>
    <w:rsid w:val="00851D48"/>
    <w:rPr>
      <w:sz w:val="24"/>
      <w:szCs w:val="24"/>
      <w:lang w:eastAsia="en-US"/>
    </w:rPr>
  </w:style>
  <w:style w:type="character" w:customStyle="1" w:styleId="BodyText3Char">
    <w:name w:val="Body Text 3 Char"/>
    <w:basedOn w:val="DefaultParagraphFont"/>
    <w:link w:val="BodyText3"/>
    <w:semiHidden/>
    <w:rsid w:val="00851D48"/>
    <w:rPr>
      <w:b/>
      <w:bCs/>
      <w:sz w:val="24"/>
      <w:szCs w:val="24"/>
      <w:lang w:eastAsia="en-US"/>
    </w:rPr>
  </w:style>
  <w:style w:type="character" w:customStyle="1" w:styleId="HeaderChar">
    <w:name w:val="Header Char"/>
    <w:basedOn w:val="DefaultParagraphFont"/>
    <w:link w:val="Header"/>
    <w:semiHidden/>
    <w:rsid w:val="00851D48"/>
    <w:rPr>
      <w:sz w:val="22"/>
      <w:szCs w:val="24"/>
      <w:lang w:eastAsia="en-US"/>
    </w:rPr>
  </w:style>
  <w:style w:type="paragraph" w:styleId="BalloonText">
    <w:name w:val="Balloon Text"/>
    <w:basedOn w:val="Normal"/>
    <w:link w:val="BalloonTextChar"/>
    <w:uiPriority w:val="99"/>
    <w:semiHidden/>
    <w:unhideWhenUsed/>
    <w:rsid w:val="00851D48"/>
    <w:rPr>
      <w:rFonts w:ascii="Tahoma" w:hAnsi="Tahoma" w:cs="Tahoma"/>
      <w:sz w:val="16"/>
      <w:szCs w:val="16"/>
    </w:rPr>
  </w:style>
  <w:style w:type="character" w:customStyle="1" w:styleId="BalloonTextChar">
    <w:name w:val="Balloon Text Char"/>
    <w:basedOn w:val="DefaultParagraphFont"/>
    <w:link w:val="BalloonText"/>
    <w:uiPriority w:val="99"/>
    <w:semiHidden/>
    <w:rsid w:val="00851D48"/>
    <w:rPr>
      <w:rFonts w:ascii="Tahoma" w:hAnsi="Tahoma" w:cs="Tahoma"/>
      <w:sz w:val="16"/>
      <w:szCs w:val="16"/>
      <w:lang w:eastAsia="en-US"/>
    </w:rPr>
  </w:style>
  <w:style w:type="paragraph" w:styleId="NoSpacing">
    <w:name w:val="No Spacing"/>
    <w:uiPriority w:val="1"/>
    <w:qFormat/>
    <w:rsid w:val="00AF4B2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623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1879</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Valerie Arbuckle (NHS Forth Valley)</cp:lastModifiedBy>
  <cp:revision>4</cp:revision>
  <cp:lastPrinted>2019-01-24T09:33:00Z</cp:lastPrinted>
  <dcterms:created xsi:type="dcterms:W3CDTF">2022-07-11T09:09:00Z</dcterms:created>
  <dcterms:modified xsi:type="dcterms:W3CDTF">2022-07-11T11:36:00Z</dcterms:modified>
</cp:coreProperties>
</file>