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266D9" w14:textId="77777777" w:rsidR="006A2EF0" w:rsidRPr="00AB29EF" w:rsidRDefault="0001428E">
      <w:pPr>
        <w:pStyle w:val="Heading4"/>
        <w:jc w:val="center"/>
        <w:rPr>
          <w:rFonts w:ascii="Arial" w:hAnsi="Arial" w:cs="Arial"/>
          <w:b/>
          <w:sz w:val="24"/>
          <w:szCs w:val="24"/>
        </w:rPr>
      </w:pPr>
      <w:r w:rsidRPr="00AB29EF">
        <w:rPr>
          <w:rFonts w:ascii="Arial" w:hAnsi="Arial" w:cs="Arial"/>
          <w:b/>
          <w:sz w:val="24"/>
          <w:szCs w:val="24"/>
        </w:rPr>
        <w:t xml:space="preserve"> </w:t>
      </w:r>
      <w:r w:rsidR="006A2EF0" w:rsidRPr="00AB29EF">
        <w:rPr>
          <w:rFonts w:ascii="Arial" w:hAnsi="Arial" w:cs="Arial"/>
          <w:b/>
          <w:sz w:val="24"/>
          <w:szCs w:val="24"/>
        </w:rPr>
        <w:t>JOB DESCRIPTION TEMPLATE</w:t>
      </w:r>
    </w:p>
    <w:p w14:paraId="170266DA" w14:textId="77777777" w:rsidR="006A2EF0" w:rsidRPr="00AB29EF" w:rsidRDefault="006A2EF0">
      <w:pPr>
        <w:rPr>
          <w:rFonts w:ascii="Arial" w:hAnsi="Arial" w:cs="Arial"/>
          <w:sz w:val="24"/>
          <w:szCs w:val="24"/>
        </w:rPr>
      </w:pPr>
    </w:p>
    <w:p w14:paraId="170266DB" w14:textId="77777777" w:rsidR="006A2EF0" w:rsidRPr="00AB29EF" w:rsidRDefault="006A2EF0">
      <w:pPr>
        <w:jc w:val="both"/>
        <w:rPr>
          <w:rFonts w:ascii="Arial" w:hAnsi="Arial" w:cs="Arial"/>
          <w:sz w:val="24"/>
          <w:szCs w:val="24"/>
        </w:rPr>
      </w:pPr>
    </w:p>
    <w:p w14:paraId="170266DC" w14:textId="77777777" w:rsidR="006A2EF0" w:rsidRPr="00AB29EF" w:rsidRDefault="006A2EF0">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6A2EF0" w:rsidRPr="00AB29EF" w14:paraId="170266DE" w14:textId="77777777">
        <w:tc>
          <w:tcPr>
            <w:tcW w:w="10080" w:type="dxa"/>
          </w:tcPr>
          <w:p w14:paraId="170266DD" w14:textId="77777777" w:rsidR="006A2EF0" w:rsidRPr="00AB29EF" w:rsidRDefault="006A2EF0">
            <w:pPr>
              <w:pStyle w:val="Heading3"/>
              <w:numPr>
                <w:ilvl w:val="0"/>
                <w:numId w:val="1"/>
              </w:numPr>
              <w:spacing w:before="120" w:after="120"/>
              <w:rPr>
                <w:rFonts w:cs="Arial"/>
                <w:szCs w:val="24"/>
              </w:rPr>
            </w:pPr>
            <w:r w:rsidRPr="00AB29EF">
              <w:rPr>
                <w:rFonts w:cs="Arial"/>
                <w:szCs w:val="24"/>
              </w:rPr>
              <w:t>JOB IDENTIFICATION</w:t>
            </w:r>
          </w:p>
        </w:tc>
      </w:tr>
      <w:tr w:rsidR="006A2EF0" w:rsidRPr="00AB29EF" w14:paraId="170266F0" w14:textId="77777777">
        <w:tc>
          <w:tcPr>
            <w:tcW w:w="10080" w:type="dxa"/>
          </w:tcPr>
          <w:p w14:paraId="170266DF" w14:textId="77777777" w:rsidR="006A2EF0" w:rsidRPr="00AB29EF" w:rsidRDefault="006A2EF0">
            <w:pPr>
              <w:pStyle w:val="BodyText"/>
              <w:rPr>
                <w:rFonts w:cs="Arial"/>
                <w:sz w:val="24"/>
                <w:szCs w:val="24"/>
              </w:rPr>
            </w:pPr>
            <w:r w:rsidRPr="00AB29EF">
              <w:rPr>
                <w:rFonts w:cs="Arial"/>
                <w:sz w:val="24"/>
                <w:szCs w:val="24"/>
              </w:rPr>
              <w:t xml:space="preserve"> </w:t>
            </w:r>
          </w:p>
          <w:p w14:paraId="170266E0" w14:textId="7BAE9648" w:rsidR="006A2EF0" w:rsidRPr="00AB29EF" w:rsidRDefault="006A2EF0" w:rsidP="0070032E">
            <w:pPr>
              <w:rPr>
                <w:rFonts w:ascii="Arial" w:hAnsi="Arial" w:cs="Arial"/>
                <w:sz w:val="24"/>
                <w:szCs w:val="24"/>
              </w:rPr>
            </w:pPr>
            <w:r w:rsidRPr="00AB29EF">
              <w:rPr>
                <w:rFonts w:ascii="Arial" w:hAnsi="Arial" w:cs="Arial"/>
                <w:sz w:val="24"/>
                <w:szCs w:val="24"/>
              </w:rPr>
              <w:t>Jo</w:t>
            </w:r>
            <w:r w:rsidR="00233672" w:rsidRPr="00AB29EF">
              <w:rPr>
                <w:rFonts w:ascii="Arial" w:hAnsi="Arial" w:cs="Arial"/>
                <w:sz w:val="24"/>
                <w:szCs w:val="24"/>
              </w:rPr>
              <w:t xml:space="preserve">b Title:  </w:t>
            </w:r>
            <w:r w:rsidR="004D332C" w:rsidRPr="00AB29EF">
              <w:rPr>
                <w:rFonts w:ascii="Arial" w:hAnsi="Arial" w:cs="Arial"/>
                <w:sz w:val="24"/>
                <w:szCs w:val="24"/>
              </w:rPr>
              <w:t>IMAGING APPOINTMENT FACILITATOR (</w:t>
            </w:r>
            <w:r w:rsidR="0070032E" w:rsidRPr="00AB29EF">
              <w:rPr>
                <w:rFonts w:ascii="Arial" w:hAnsi="Arial" w:cs="Arial"/>
                <w:sz w:val="24"/>
                <w:szCs w:val="24"/>
              </w:rPr>
              <w:t>Clerical Officer Team Leader)</w:t>
            </w:r>
            <w:r w:rsidR="004D332C" w:rsidRPr="00AB29EF">
              <w:rPr>
                <w:rFonts w:ascii="Arial" w:hAnsi="Arial" w:cs="Arial"/>
                <w:sz w:val="24"/>
                <w:szCs w:val="24"/>
              </w:rPr>
              <w:t xml:space="preserve">                                </w:t>
            </w:r>
          </w:p>
          <w:p w14:paraId="170266E1" w14:textId="77777777" w:rsidR="006A2EF0" w:rsidRPr="00AB29EF" w:rsidRDefault="006A2EF0">
            <w:pPr>
              <w:jc w:val="both"/>
              <w:rPr>
                <w:rFonts w:ascii="Arial" w:hAnsi="Arial" w:cs="Arial"/>
                <w:sz w:val="24"/>
                <w:szCs w:val="24"/>
              </w:rPr>
            </w:pPr>
          </w:p>
          <w:p w14:paraId="170266E2" w14:textId="3A4B4B07" w:rsidR="006A2EF0" w:rsidRPr="00AB29EF" w:rsidRDefault="00EA263D">
            <w:pPr>
              <w:jc w:val="both"/>
              <w:rPr>
                <w:rFonts w:ascii="Arial" w:hAnsi="Arial" w:cs="Arial"/>
                <w:sz w:val="24"/>
                <w:szCs w:val="24"/>
              </w:rPr>
            </w:pPr>
            <w:r w:rsidRPr="00AB29EF">
              <w:rPr>
                <w:rFonts w:ascii="Arial" w:hAnsi="Arial" w:cs="Arial"/>
                <w:sz w:val="24"/>
                <w:szCs w:val="24"/>
              </w:rPr>
              <w:t xml:space="preserve">Responsible to </w:t>
            </w:r>
            <w:r w:rsidR="006A2EF0" w:rsidRPr="00AB29EF">
              <w:rPr>
                <w:rFonts w:ascii="Arial" w:hAnsi="Arial" w:cs="Arial"/>
                <w:sz w:val="24"/>
                <w:szCs w:val="24"/>
              </w:rPr>
              <w:t>: RADIOLOGY COORDINATOR</w:t>
            </w:r>
          </w:p>
          <w:p w14:paraId="170266E3" w14:textId="77777777" w:rsidR="006A2EF0" w:rsidRPr="00AB29EF" w:rsidRDefault="006A2EF0">
            <w:pPr>
              <w:jc w:val="both"/>
              <w:rPr>
                <w:rFonts w:ascii="Arial" w:hAnsi="Arial" w:cs="Arial"/>
                <w:sz w:val="24"/>
                <w:szCs w:val="24"/>
              </w:rPr>
            </w:pPr>
          </w:p>
          <w:p w14:paraId="170266E4" w14:textId="77777777" w:rsidR="006A2EF0" w:rsidRPr="00AB29EF" w:rsidRDefault="006A2EF0">
            <w:pPr>
              <w:jc w:val="both"/>
              <w:rPr>
                <w:rFonts w:ascii="Arial" w:hAnsi="Arial" w:cs="Arial"/>
                <w:sz w:val="24"/>
                <w:szCs w:val="24"/>
              </w:rPr>
            </w:pPr>
            <w:r w:rsidRPr="00AB29EF">
              <w:rPr>
                <w:rFonts w:ascii="Arial" w:hAnsi="Arial" w:cs="Arial"/>
                <w:sz w:val="24"/>
                <w:szCs w:val="24"/>
              </w:rPr>
              <w:t>Department(s): Medical Imaging Department</w:t>
            </w:r>
            <w:r w:rsidR="009B6C6E" w:rsidRPr="00AB29EF">
              <w:rPr>
                <w:rFonts w:ascii="Arial" w:hAnsi="Arial" w:cs="Arial"/>
                <w:sz w:val="24"/>
                <w:szCs w:val="24"/>
              </w:rPr>
              <w:t>s</w:t>
            </w:r>
          </w:p>
          <w:p w14:paraId="170266E5" w14:textId="77777777" w:rsidR="006A2EF0" w:rsidRPr="00AB29EF" w:rsidRDefault="006A2EF0">
            <w:pPr>
              <w:jc w:val="both"/>
              <w:rPr>
                <w:rFonts w:ascii="Arial" w:hAnsi="Arial" w:cs="Arial"/>
                <w:sz w:val="24"/>
                <w:szCs w:val="24"/>
              </w:rPr>
            </w:pPr>
          </w:p>
          <w:p w14:paraId="170266E6" w14:textId="6B7BE9C8" w:rsidR="006A2EF0" w:rsidRPr="00AB29EF" w:rsidRDefault="006A2EF0">
            <w:pPr>
              <w:jc w:val="both"/>
              <w:rPr>
                <w:rFonts w:ascii="Arial" w:hAnsi="Arial" w:cs="Arial"/>
                <w:color w:val="FF0000"/>
                <w:sz w:val="24"/>
                <w:szCs w:val="24"/>
              </w:rPr>
            </w:pPr>
            <w:r w:rsidRPr="00AB29EF">
              <w:rPr>
                <w:rFonts w:ascii="Arial" w:hAnsi="Arial" w:cs="Arial"/>
                <w:sz w:val="24"/>
                <w:szCs w:val="24"/>
              </w:rPr>
              <w:t xml:space="preserve">Directorate: </w:t>
            </w:r>
            <w:r w:rsidR="004D332C" w:rsidRPr="00AB29EF">
              <w:rPr>
                <w:rFonts w:ascii="Arial" w:hAnsi="Arial" w:cs="Arial"/>
                <w:sz w:val="24"/>
                <w:szCs w:val="24"/>
              </w:rPr>
              <w:t>Diagnostics</w:t>
            </w:r>
          </w:p>
          <w:p w14:paraId="170266E7" w14:textId="77777777" w:rsidR="006A2EF0" w:rsidRPr="00AB29EF" w:rsidRDefault="006A2EF0">
            <w:pPr>
              <w:jc w:val="both"/>
              <w:rPr>
                <w:rFonts w:ascii="Arial" w:hAnsi="Arial" w:cs="Arial"/>
                <w:sz w:val="24"/>
                <w:szCs w:val="24"/>
              </w:rPr>
            </w:pPr>
          </w:p>
          <w:p w14:paraId="170266E8" w14:textId="206E6DFD" w:rsidR="006A2EF0" w:rsidRPr="00AB29EF" w:rsidRDefault="006A2EF0">
            <w:pPr>
              <w:jc w:val="both"/>
              <w:rPr>
                <w:rFonts w:ascii="Arial" w:hAnsi="Arial" w:cs="Arial"/>
                <w:color w:val="FF0000"/>
                <w:sz w:val="24"/>
                <w:szCs w:val="24"/>
              </w:rPr>
            </w:pPr>
            <w:r w:rsidRPr="00AB29EF">
              <w:rPr>
                <w:rFonts w:ascii="Arial" w:hAnsi="Arial" w:cs="Arial"/>
                <w:sz w:val="24"/>
                <w:szCs w:val="24"/>
              </w:rPr>
              <w:t xml:space="preserve">Operating Division: </w:t>
            </w:r>
            <w:r w:rsidR="004D332C" w:rsidRPr="00AB29EF">
              <w:rPr>
                <w:rFonts w:ascii="Arial" w:hAnsi="Arial" w:cs="Arial"/>
                <w:sz w:val="24"/>
                <w:szCs w:val="24"/>
              </w:rPr>
              <w:t>Acute</w:t>
            </w:r>
          </w:p>
          <w:p w14:paraId="170266E9" w14:textId="77777777" w:rsidR="006A2EF0" w:rsidRPr="00AB29EF" w:rsidRDefault="006A2EF0">
            <w:pPr>
              <w:jc w:val="both"/>
              <w:rPr>
                <w:rFonts w:ascii="Arial" w:hAnsi="Arial" w:cs="Arial"/>
                <w:sz w:val="24"/>
                <w:szCs w:val="24"/>
              </w:rPr>
            </w:pPr>
          </w:p>
          <w:p w14:paraId="170266EA" w14:textId="77777777" w:rsidR="006A2EF0" w:rsidRPr="00AB29EF" w:rsidRDefault="006A2EF0">
            <w:pPr>
              <w:jc w:val="both"/>
              <w:rPr>
                <w:rFonts w:ascii="Arial" w:hAnsi="Arial" w:cs="Arial"/>
                <w:sz w:val="24"/>
                <w:szCs w:val="24"/>
              </w:rPr>
            </w:pPr>
            <w:r w:rsidRPr="00AB29EF">
              <w:rPr>
                <w:rFonts w:ascii="Arial" w:hAnsi="Arial" w:cs="Arial"/>
                <w:sz w:val="24"/>
                <w:szCs w:val="24"/>
              </w:rPr>
              <w:t>Job Reference:</w:t>
            </w:r>
          </w:p>
          <w:p w14:paraId="170266EB" w14:textId="77777777" w:rsidR="006A2EF0" w:rsidRPr="00AB29EF" w:rsidRDefault="006A2EF0">
            <w:pPr>
              <w:jc w:val="both"/>
              <w:rPr>
                <w:rFonts w:ascii="Arial" w:hAnsi="Arial" w:cs="Arial"/>
                <w:sz w:val="24"/>
                <w:szCs w:val="24"/>
              </w:rPr>
            </w:pPr>
          </w:p>
          <w:p w14:paraId="170266EC" w14:textId="546D6796" w:rsidR="006A2EF0" w:rsidRPr="00AB29EF" w:rsidRDefault="0065559F">
            <w:pPr>
              <w:jc w:val="both"/>
              <w:rPr>
                <w:rFonts w:ascii="Arial" w:hAnsi="Arial" w:cs="Arial"/>
                <w:sz w:val="24"/>
                <w:szCs w:val="24"/>
              </w:rPr>
            </w:pPr>
            <w:r w:rsidRPr="00AB29EF">
              <w:rPr>
                <w:rFonts w:ascii="Arial" w:hAnsi="Arial" w:cs="Arial"/>
                <w:sz w:val="24"/>
                <w:szCs w:val="24"/>
              </w:rPr>
              <w:t xml:space="preserve">No of Job Holders: </w:t>
            </w:r>
            <w:r w:rsidR="004D332C" w:rsidRPr="00AB29EF">
              <w:rPr>
                <w:rFonts w:ascii="Arial" w:hAnsi="Arial" w:cs="Arial"/>
                <w:sz w:val="24"/>
                <w:szCs w:val="24"/>
              </w:rPr>
              <w:t>6</w:t>
            </w:r>
          </w:p>
          <w:p w14:paraId="170266ED" w14:textId="77777777" w:rsidR="006A2EF0" w:rsidRPr="00AB29EF" w:rsidRDefault="006A2EF0">
            <w:pPr>
              <w:jc w:val="both"/>
              <w:rPr>
                <w:rFonts w:ascii="Arial" w:hAnsi="Arial" w:cs="Arial"/>
                <w:sz w:val="24"/>
                <w:szCs w:val="24"/>
              </w:rPr>
            </w:pPr>
          </w:p>
          <w:p w14:paraId="170266EE" w14:textId="2D0FA336" w:rsidR="006A2EF0" w:rsidRPr="00AB29EF" w:rsidRDefault="004D332C">
            <w:pPr>
              <w:jc w:val="both"/>
              <w:rPr>
                <w:rFonts w:ascii="Arial" w:hAnsi="Arial" w:cs="Arial"/>
                <w:sz w:val="24"/>
                <w:szCs w:val="24"/>
              </w:rPr>
            </w:pPr>
            <w:r w:rsidRPr="00AB29EF">
              <w:rPr>
                <w:rFonts w:ascii="Arial" w:hAnsi="Arial" w:cs="Arial"/>
                <w:sz w:val="24"/>
                <w:szCs w:val="24"/>
              </w:rPr>
              <w:t>Last Update</w:t>
            </w:r>
            <w:r w:rsidR="006A2EF0" w:rsidRPr="00AB29EF">
              <w:rPr>
                <w:rFonts w:ascii="Arial" w:hAnsi="Arial" w:cs="Arial"/>
                <w:sz w:val="24"/>
                <w:szCs w:val="24"/>
              </w:rPr>
              <w:t>:</w:t>
            </w:r>
            <w:r w:rsidRPr="00AB29EF">
              <w:rPr>
                <w:rFonts w:ascii="Arial" w:hAnsi="Arial" w:cs="Arial"/>
                <w:sz w:val="24"/>
                <w:szCs w:val="24"/>
              </w:rPr>
              <w:t xml:space="preserve"> August 2022</w:t>
            </w:r>
          </w:p>
          <w:p w14:paraId="170266EF" w14:textId="77777777" w:rsidR="006A2EF0" w:rsidRPr="00AB29EF" w:rsidRDefault="006A2EF0">
            <w:pPr>
              <w:jc w:val="both"/>
              <w:rPr>
                <w:rFonts w:ascii="Arial" w:hAnsi="Arial" w:cs="Arial"/>
                <w:sz w:val="24"/>
                <w:szCs w:val="24"/>
              </w:rPr>
            </w:pPr>
          </w:p>
        </w:tc>
      </w:tr>
      <w:tr w:rsidR="006A2EF0" w:rsidRPr="00AB29EF" w14:paraId="170266F2" w14:textId="77777777">
        <w:tc>
          <w:tcPr>
            <w:tcW w:w="10080" w:type="dxa"/>
          </w:tcPr>
          <w:p w14:paraId="170266F1" w14:textId="77777777" w:rsidR="006A2EF0" w:rsidRPr="00AB29EF" w:rsidRDefault="006A2EF0">
            <w:pPr>
              <w:pStyle w:val="BodyText"/>
              <w:rPr>
                <w:rFonts w:cs="Arial"/>
                <w:sz w:val="24"/>
                <w:szCs w:val="24"/>
              </w:rPr>
            </w:pPr>
          </w:p>
        </w:tc>
      </w:tr>
    </w:tbl>
    <w:p w14:paraId="170266F3" w14:textId="77777777" w:rsidR="006A2EF0" w:rsidRPr="00AB29EF" w:rsidRDefault="006A2EF0">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A2EF0" w:rsidRPr="00AB29EF" w14:paraId="170266F5" w14:textId="77777777">
        <w:tc>
          <w:tcPr>
            <w:tcW w:w="10080" w:type="dxa"/>
          </w:tcPr>
          <w:p w14:paraId="170266F4" w14:textId="77777777" w:rsidR="006A2EF0" w:rsidRPr="00AB29EF" w:rsidRDefault="006A2EF0">
            <w:pPr>
              <w:pStyle w:val="Heading3"/>
              <w:spacing w:before="120" w:after="120"/>
              <w:rPr>
                <w:rFonts w:cs="Arial"/>
                <w:szCs w:val="24"/>
              </w:rPr>
            </w:pPr>
            <w:r w:rsidRPr="00AB29EF">
              <w:rPr>
                <w:rFonts w:cs="Arial"/>
                <w:szCs w:val="24"/>
              </w:rPr>
              <w:t>2.  JOB PURPOSE</w:t>
            </w:r>
          </w:p>
        </w:tc>
      </w:tr>
      <w:tr w:rsidR="006A2EF0" w:rsidRPr="00AB29EF" w14:paraId="170266F8" w14:textId="77777777">
        <w:trPr>
          <w:trHeight w:val="1813"/>
        </w:trPr>
        <w:tc>
          <w:tcPr>
            <w:tcW w:w="10080" w:type="dxa"/>
          </w:tcPr>
          <w:p w14:paraId="50B0DF12" w14:textId="3661421F" w:rsidR="00606C14" w:rsidRPr="00AB29EF" w:rsidRDefault="00606C14" w:rsidP="00606C14">
            <w:pPr>
              <w:pStyle w:val="ListParagraph"/>
              <w:numPr>
                <w:ilvl w:val="0"/>
                <w:numId w:val="17"/>
              </w:numPr>
              <w:rPr>
                <w:rFonts w:ascii="Arial" w:hAnsi="Arial" w:cs="Arial"/>
                <w:sz w:val="24"/>
                <w:szCs w:val="24"/>
              </w:rPr>
            </w:pPr>
            <w:r w:rsidRPr="00AB29EF">
              <w:rPr>
                <w:rFonts w:ascii="Arial" w:hAnsi="Arial" w:cs="Arial"/>
                <w:sz w:val="24"/>
                <w:szCs w:val="24"/>
              </w:rPr>
              <w:t>To work within the imaging appointment booking office, offering and negotiating the most suitable appointment date and time for patients awaiting an imaging appointment.</w:t>
            </w:r>
          </w:p>
          <w:p w14:paraId="551435A9" w14:textId="77777777" w:rsidR="00606C14" w:rsidRPr="00AB29EF" w:rsidRDefault="00606C14" w:rsidP="00606C14">
            <w:pPr>
              <w:pStyle w:val="ListParagraph"/>
              <w:numPr>
                <w:ilvl w:val="0"/>
                <w:numId w:val="17"/>
              </w:numPr>
              <w:rPr>
                <w:rFonts w:ascii="Arial" w:hAnsi="Arial" w:cs="Arial"/>
                <w:sz w:val="24"/>
                <w:szCs w:val="24"/>
              </w:rPr>
            </w:pPr>
            <w:r w:rsidRPr="00AB29EF">
              <w:rPr>
                <w:rFonts w:ascii="Arial" w:hAnsi="Arial" w:cs="Arial"/>
                <w:sz w:val="24"/>
                <w:szCs w:val="24"/>
              </w:rPr>
              <w:t>To undertake reception duties on a rota basis.</w:t>
            </w:r>
          </w:p>
          <w:p w14:paraId="0FE34F95" w14:textId="750C19DD" w:rsidR="00606C14" w:rsidRPr="00AB29EF" w:rsidRDefault="00606C14" w:rsidP="00606C14">
            <w:pPr>
              <w:pStyle w:val="ListParagraph"/>
              <w:numPr>
                <w:ilvl w:val="0"/>
                <w:numId w:val="17"/>
              </w:numPr>
              <w:rPr>
                <w:rFonts w:ascii="Arial" w:hAnsi="Arial" w:cs="Arial"/>
                <w:sz w:val="24"/>
                <w:szCs w:val="24"/>
              </w:rPr>
            </w:pPr>
            <w:r w:rsidRPr="00AB29EF">
              <w:rPr>
                <w:rFonts w:ascii="Arial" w:hAnsi="Arial" w:cs="Arial"/>
                <w:sz w:val="24"/>
                <w:szCs w:val="24"/>
              </w:rPr>
              <w:t>To ensure patient confidentiality is maintained at all times in accordance with the Data Protection Act and Trust policy.</w:t>
            </w:r>
          </w:p>
          <w:p w14:paraId="5C77E72D" w14:textId="259EA559" w:rsidR="00606C14" w:rsidRPr="00AB29EF" w:rsidRDefault="00606C14" w:rsidP="00606C14">
            <w:pPr>
              <w:pStyle w:val="ListParagraph"/>
              <w:numPr>
                <w:ilvl w:val="0"/>
                <w:numId w:val="17"/>
              </w:numPr>
              <w:rPr>
                <w:rFonts w:ascii="Arial" w:hAnsi="Arial" w:cs="Arial"/>
                <w:sz w:val="24"/>
                <w:szCs w:val="24"/>
              </w:rPr>
            </w:pPr>
            <w:r w:rsidRPr="00AB29EF">
              <w:rPr>
                <w:rFonts w:ascii="Arial" w:hAnsi="Arial" w:cs="Arial"/>
                <w:sz w:val="24"/>
                <w:szCs w:val="24"/>
              </w:rPr>
              <w:t>To understand the implications of the Health and Safety at Work Act and ensure a safe working environment for patients, staff and visitors according to the NHS Ayrshire &amp; Arran Health and Safety Policy.</w:t>
            </w:r>
          </w:p>
          <w:p w14:paraId="73C84B6E" w14:textId="366926A3" w:rsidR="0070032E" w:rsidRPr="00AB29EF" w:rsidRDefault="0070032E" w:rsidP="00606C14">
            <w:pPr>
              <w:pStyle w:val="ListParagraph"/>
              <w:numPr>
                <w:ilvl w:val="0"/>
                <w:numId w:val="17"/>
              </w:numPr>
              <w:rPr>
                <w:rFonts w:ascii="Arial" w:hAnsi="Arial" w:cs="Arial"/>
                <w:sz w:val="24"/>
                <w:szCs w:val="24"/>
              </w:rPr>
            </w:pPr>
            <w:r w:rsidRPr="00AB29EF">
              <w:rPr>
                <w:rFonts w:ascii="Arial" w:hAnsi="Arial" w:cs="Arial"/>
                <w:sz w:val="24"/>
                <w:szCs w:val="24"/>
              </w:rPr>
              <w:t>To lead bookings for a specific imaging modality (CT, MRI or US)</w:t>
            </w:r>
          </w:p>
          <w:p w14:paraId="170266F7" w14:textId="49BB2679" w:rsidR="006A2EF0" w:rsidRPr="00AB29EF" w:rsidRDefault="006A2EF0" w:rsidP="00334549">
            <w:pPr>
              <w:spacing w:before="120"/>
              <w:rPr>
                <w:rFonts w:ascii="Arial" w:hAnsi="Arial" w:cs="Arial"/>
                <w:sz w:val="24"/>
                <w:szCs w:val="24"/>
              </w:rPr>
            </w:pPr>
          </w:p>
        </w:tc>
      </w:tr>
    </w:tbl>
    <w:p w14:paraId="170266F9" w14:textId="77777777" w:rsidR="006A2EF0" w:rsidRPr="00AB29EF" w:rsidRDefault="006A2EF0">
      <w:pPr>
        <w:rPr>
          <w:rFonts w:ascii="Arial" w:hAnsi="Arial" w:cs="Arial"/>
          <w:sz w:val="24"/>
          <w:szCs w:val="24"/>
        </w:rPr>
      </w:pPr>
    </w:p>
    <w:p w14:paraId="170266FA" w14:textId="77777777" w:rsidR="006A2EF0" w:rsidRPr="00AB29EF" w:rsidRDefault="006A2EF0">
      <w:pPr>
        <w:rPr>
          <w:rFonts w:ascii="Arial" w:hAnsi="Arial" w:cs="Arial"/>
          <w:b/>
          <w:sz w:val="24"/>
          <w:szCs w:val="24"/>
        </w:rPr>
      </w:pPr>
    </w:p>
    <w:p w14:paraId="170266FB" w14:textId="77777777" w:rsidR="006A2EF0" w:rsidRPr="00AB29EF" w:rsidRDefault="006A2EF0">
      <w:pPr>
        <w:rPr>
          <w:rFonts w:ascii="Arial" w:hAnsi="Arial" w:cs="Arial"/>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3103A" w:rsidRPr="00AB29EF" w14:paraId="170266FD" w14:textId="77777777" w:rsidTr="00B51C4F">
        <w:trPr>
          <w:trHeight w:val="471"/>
        </w:trPr>
        <w:tc>
          <w:tcPr>
            <w:tcW w:w="10080" w:type="dxa"/>
            <w:tcBorders>
              <w:top w:val="single" w:sz="4" w:space="0" w:color="auto"/>
              <w:left w:val="single" w:sz="4" w:space="0" w:color="auto"/>
              <w:bottom w:val="single" w:sz="4" w:space="0" w:color="auto"/>
              <w:right w:val="single" w:sz="4" w:space="0" w:color="auto"/>
            </w:tcBorders>
            <w:hideMark/>
          </w:tcPr>
          <w:p w14:paraId="170266FC" w14:textId="1477FA9F" w:rsidR="00C3103A" w:rsidRPr="00AB29EF" w:rsidRDefault="00B51C4F" w:rsidP="00B51C4F">
            <w:pPr>
              <w:jc w:val="both"/>
              <w:rPr>
                <w:rFonts w:ascii="Arial" w:hAnsi="Arial" w:cs="Arial"/>
                <w:sz w:val="24"/>
                <w:szCs w:val="24"/>
              </w:rPr>
            </w:pPr>
            <w:r w:rsidRPr="00AB29EF">
              <w:rPr>
                <w:rFonts w:ascii="Arial" w:hAnsi="Arial" w:cs="Arial"/>
                <w:b/>
                <w:sz w:val="24"/>
                <w:szCs w:val="24"/>
              </w:rPr>
              <w:t>3. DIMENSIONS</w:t>
            </w:r>
          </w:p>
        </w:tc>
      </w:tr>
      <w:tr w:rsidR="00C3103A" w:rsidRPr="00AB29EF" w14:paraId="17026702" w14:textId="77777777" w:rsidTr="00C3103A">
        <w:tc>
          <w:tcPr>
            <w:tcW w:w="10080" w:type="dxa"/>
            <w:tcBorders>
              <w:top w:val="single" w:sz="4" w:space="0" w:color="auto"/>
              <w:left w:val="single" w:sz="4" w:space="0" w:color="auto"/>
              <w:bottom w:val="single" w:sz="4" w:space="0" w:color="auto"/>
              <w:right w:val="single" w:sz="4" w:space="0" w:color="auto"/>
            </w:tcBorders>
            <w:hideMark/>
          </w:tcPr>
          <w:p w14:paraId="170266FE" w14:textId="77777777" w:rsidR="00C3103A" w:rsidRPr="00AB29EF" w:rsidRDefault="00C3103A" w:rsidP="000B013C">
            <w:pPr>
              <w:rPr>
                <w:rFonts w:ascii="Arial" w:hAnsi="Arial" w:cs="Arial"/>
                <w:sz w:val="24"/>
                <w:szCs w:val="24"/>
              </w:rPr>
            </w:pPr>
            <w:r w:rsidRPr="00AB29EF">
              <w:rPr>
                <w:rFonts w:ascii="Arial" w:hAnsi="Arial" w:cs="Arial"/>
                <w:sz w:val="24"/>
                <w:szCs w:val="24"/>
              </w:rPr>
              <w:t xml:space="preserve">Number of Admin and Clerical Staff: </w:t>
            </w:r>
            <w:r w:rsidR="00E86530" w:rsidRPr="00AB29EF">
              <w:rPr>
                <w:rFonts w:ascii="Arial" w:hAnsi="Arial" w:cs="Arial"/>
                <w:sz w:val="24"/>
                <w:szCs w:val="24"/>
              </w:rPr>
              <w:t>24</w:t>
            </w:r>
            <w:r w:rsidRPr="00AB29EF">
              <w:rPr>
                <w:rFonts w:ascii="Arial" w:hAnsi="Arial" w:cs="Arial"/>
                <w:sz w:val="24"/>
                <w:szCs w:val="24"/>
              </w:rPr>
              <w:t xml:space="preserve"> </w:t>
            </w:r>
            <w:r w:rsidR="00622672" w:rsidRPr="00AB29EF">
              <w:rPr>
                <w:rFonts w:ascii="Arial" w:hAnsi="Arial" w:cs="Arial"/>
                <w:sz w:val="24"/>
                <w:szCs w:val="24"/>
              </w:rPr>
              <w:t>(across sites)</w:t>
            </w:r>
          </w:p>
          <w:p w14:paraId="170266FF" w14:textId="77777777" w:rsidR="00F24DD2" w:rsidRPr="00AB29EF" w:rsidRDefault="00F24DD2" w:rsidP="000B013C">
            <w:pPr>
              <w:rPr>
                <w:rFonts w:ascii="Arial" w:hAnsi="Arial" w:cs="Arial"/>
                <w:sz w:val="24"/>
                <w:szCs w:val="24"/>
              </w:rPr>
            </w:pPr>
          </w:p>
          <w:p w14:paraId="17026700" w14:textId="77777777" w:rsidR="00F24DD2" w:rsidRPr="00AB29EF" w:rsidRDefault="00F24DD2" w:rsidP="00F24DD2">
            <w:pPr>
              <w:spacing w:before="120" w:after="120"/>
              <w:jc w:val="both"/>
              <w:rPr>
                <w:rFonts w:ascii="Arial" w:hAnsi="Arial" w:cs="Arial"/>
                <w:sz w:val="24"/>
                <w:szCs w:val="24"/>
              </w:rPr>
            </w:pPr>
            <w:r w:rsidRPr="00AB29EF">
              <w:rPr>
                <w:rFonts w:ascii="Arial" w:hAnsi="Arial" w:cs="Arial"/>
                <w:sz w:val="24"/>
                <w:szCs w:val="24"/>
              </w:rPr>
              <w:t>Support</w:t>
            </w:r>
            <w:r w:rsidR="00E86530" w:rsidRPr="00AB29EF">
              <w:rPr>
                <w:rFonts w:ascii="Arial" w:hAnsi="Arial" w:cs="Arial"/>
                <w:sz w:val="24"/>
                <w:szCs w:val="24"/>
              </w:rPr>
              <w:t>ing the service and incorporating R</w:t>
            </w:r>
            <w:r w:rsidRPr="00AB29EF">
              <w:rPr>
                <w:rFonts w:ascii="Arial" w:hAnsi="Arial" w:cs="Arial"/>
                <w:sz w:val="24"/>
                <w:szCs w:val="24"/>
              </w:rPr>
              <w:t>ad</w:t>
            </w:r>
            <w:r w:rsidR="00E86530" w:rsidRPr="00AB29EF">
              <w:rPr>
                <w:rFonts w:ascii="Arial" w:hAnsi="Arial" w:cs="Arial"/>
                <w:sz w:val="24"/>
                <w:szCs w:val="24"/>
              </w:rPr>
              <w:t>iologists and R</w:t>
            </w:r>
            <w:r w:rsidRPr="00AB29EF">
              <w:rPr>
                <w:rFonts w:ascii="Arial" w:hAnsi="Arial" w:cs="Arial"/>
                <w:sz w:val="24"/>
                <w:szCs w:val="24"/>
              </w:rPr>
              <w:t>adiography staff.</w:t>
            </w:r>
          </w:p>
          <w:p w14:paraId="17026701" w14:textId="77777777" w:rsidR="00F24DD2" w:rsidRPr="00AB29EF" w:rsidRDefault="00F24DD2" w:rsidP="00E86530">
            <w:pPr>
              <w:rPr>
                <w:rFonts w:ascii="Arial" w:hAnsi="Arial" w:cs="Arial"/>
                <w:sz w:val="24"/>
                <w:szCs w:val="24"/>
              </w:rPr>
            </w:pPr>
          </w:p>
        </w:tc>
      </w:tr>
      <w:tr w:rsidR="006A2EF0" w:rsidRPr="00AB29EF" w14:paraId="17026704" w14:textId="77777777">
        <w:tblPrEx>
          <w:tblLook w:val="0000" w:firstRow="0" w:lastRow="0" w:firstColumn="0" w:lastColumn="0" w:noHBand="0" w:noVBand="0"/>
        </w:tblPrEx>
        <w:trPr>
          <w:trHeight w:val="161"/>
        </w:trPr>
        <w:tc>
          <w:tcPr>
            <w:tcW w:w="10080" w:type="dxa"/>
          </w:tcPr>
          <w:p w14:paraId="17026703" w14:textId="77777777" w:rsidR="006A2EF0" w:rsidRPr="00AB29EF" w:rsidRDefault="006A2EF0">
            <w:pPr>
              <w:pStyle w:val="Heading3"/>
              <w:spacing w:before="120" w:after="120"/>
              <w:rPr>
                <w:rFonts w:cs="Arial"/>
                <w:szCs w:val="24"/>
              </w:rPr>
            </w:pPr>
            <w:r w:rsidRPr="00AB29EF">
              <w:rPr>
                <w:rFonts w:cs="Arial"/>
                <w:szCs w:val="24"/>
              </w:rPr>
              <w:lastRenderedPageBreak/>
              <w:t>4.  ORGANISATIONAL POSITION</w:t>
            </w:r>
          </w:p>
        </w:tc>
      </w:tr>
      <w:tr w:rsidR="006A2EF0" w:rsidRPr="00AB29EF" w14:paraId="17026709" w14:textId="77777777" w:rsidTr="004D332C">
        <w:tblPrEx>
          <w:tblLook w:val="0000" w:firstRow="0" w:lastRow="0" w:firstColumn="0" w:lastColumn="0" w:noHBand="0" w:noVBand="0"/>
        </w:tblPrEx>
        <w:trPr>
          <w:trHeight w:val="6134"/>
        </w:trPr>
        <w:tc>
          <w:tcPr>
            <w:tcW w:w="10080" w:type="dxa"/>
          </w:tcPr>
          <w:p w14:paraId="17026705" w14:textId="6620562B" w:rsidR="006A2EF0" w:rsidRPr="00AB29EF" w:rsidRDefault="00454CC0">
            <w:pPr>
              <w:pStyle w:val="BodyText"/>
              <w:tabs>
                <w:tab w:val="left" w:pos="0"/>
              </w:tabs>
              <w:rPr>
                <w:rFonts w:cs="Arial"/>
                <w:sz w:val="24"/>
                <w:szCs w:val="24"/>
              </w:rPr>
            </w:pPr>
            <w:r w:rsidRPr="00AB29EF">
              <w:rPr>
                <w:rFonts w:cs="Arial"/>
                <w:noProof/>
                <w:sz w:val="24"/>
                <w:szCs w:val="24"/>
                <w:lang w:eastAsia="en-GB"/>
              </w:rPr>
              <mc:AlternateContent>
                <mc:Choice Requires="wps">
                  <w:drawing>
                    <wp:anchor distT="0" distB="0" distL="114300" distR="114300" simplePos="0" relativeHeight="251656192" behindDoc="0" locked="0" layoutInCell="0" allowOverlap="1" wp14:anchorId="17026817" wp14:editId="0B182668">
                      <wp:simplePos x="0" y="0"/>
                      <wp:positionH relativeFrom="column">
                        <wp:posOffset>1699260</wp:posOffset>
                      </wp:positionH>
                      <wp:positionV relativeFrom="paragraph">
                        <wp:posOffset>680720</wp:posOffset>
                      </wp:positionV>
                      <wp:extent cx="1322070" cy="424180"/>
                      <wp:effectExtent l="9525" t="10795" r="11430" b="1270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424180"/>
                              </a:xfrm>
                              <a:prstGeom prst="rect">
                                <a:avLst/>
                              </a:prstGeom>
                              <a:solidFill>
                                <a:srgbClr val="FFFFFF"/>
                              </a:solidFill>
                              <a:ln w="9525">
                                <a:solidFill>
                                  <a:srgbClr val="000000"/>
                                </a:solidFill>
                                <a:miter lim="800000"/>
                                <a:headEnd/>
                                <a:tailEnd/>
                              </a:ln>
                            </wps:spPr>
                            <wps:txbx>
                              <w:txbxContent>
                                <w:p w14:paraId="1702682B" w14:textId="77777777" w:rsidR="00917A76" w:rsidRDefault="00917A76" w:rsidP="00917A76">
                                  <w:r>
                                    <w:t xml:space="preserve">Site </w:t>
                                  </w:r>
                                  <w:r w:rsidR="00667F05">
                                    <w:t>Superintendent</w:t>
                                  </w:r>
                                  <w:r>
                                    <w:t xml:space="preserve">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7" id="Rectangle 6" o:spid="_x0000_s1026" style="position:absolute;left:0;text-align:left;margin-left:133.8pt;margin-top:53.6pt;width:104.1pt;height:3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" o:allowincell="f">
                      <v:textbox>
                        <w:txbxContent>
                          <w:p w14:paraId="1702682B" w14:textId="77777777" w:rsidR="00917A76" w:rsidRDefault="00917A76" w:rsidP="00917A76">
                            <w:r>
                              <w:t xml:space="preserve">Site </w:t>
                            </w:r>
                            <w:r w:rsidR="00667F05">
                              <w:t>Superintendent</w:t>
                            </w:r>
                            <w:r>
                              <w:t xml:space="preserve"> Radiographer</w:t>
                            </w:r>
                          </w:p>
                        </w:txbxContent>
                      </v:textbox>
                    </v:rect>
                  </w:pict>
                </mc:Fallback>
              </mc:AlternateContent>
            </w:r>
            <w:r w:rsidRPr="00AB29EF">
              <w:rPr>
                <w:rFonts w:cs="Arial"/>
                <w:noProof/>
                <w:sz w:val="24"/>
                <w:szCs w:val="24"/>
                <w:lang w:eastAsia="en-GB"/>
              </w:rPr>
              <mc:AlternateContent>
                <mc:Choice Requires="wps">
                  <w:drawing>
                    <wp:anchor distT="0" distB="0" distL="114300" distR="114300" simplePos="0" relativeHeight="251655168" behindDoc="0" locked="0" layoutInCell="0" allowOverlap="1" wp14:anchorId="17026819" wp14:editId="747E7CD6">
                      <wp:simplePos x="0" y="0"/>
                      <wp:positionH relativeFrom="column">
                        <wp:posOffset>1712595</wp:posOffset>
                      </wp:positionH>
                      <wp:positionV relativeFrom="paragraph">
                        <wp:posOffset>1878330</wp:posOffset>
                      </wp:positionV>
                      <wp:extent cx="1188720" cy="365760"/>
                      <wp:effectExtent l="13335" t="8255" r="7620" b="698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1702682D" w14:textId="77777777" w:rsidR="006A2EF0" w:rsidRDefault="00F50BAB">
                                  <w:r>
                                    <w:t>Office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9" id="Rectangle 5" o:spid="_x0000_s1027" style="position:absolute;left:0;text-align:left;margin-left:134.85pt;margin-top:147.9pt;width:93.6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" o:allowincell="f">
                      <v:textbox>
                        <w:txbxContent>
                          <w:p w14:paraId="1702682D" w14:textId="77777777" w:rsidR="006A2EF0" w:rsidRDefault="00F50BAB">
                            <w:r>
                              <w:t>Office Supervisor</w:t>
                            </w:r>
                          </w:p>
                        </w:txbxContent>
                      </v:textbox>
                    </v:rect>
                  </w:pict>
                </mc:Fallback>
              </mc:AlternateContent>
            </w:r>
            <w:r w:rsidRPr="00AB29EF">
              <w:rPr>
                <w:rFonts w:cs="Arial"/>
                <w:noProof/>
                <w:sz w:val="24"/>
                <w:szCs w:val="24"/>
                <w:lang w:eastAsia="en-GB"/>
              </w:rPr>
              <mc:AlternateContent>
                <mc:Choice Requires="wps">
                  <w:drawing>
                    <wp:anchor distT="0" distB="0" distL="114300" distR="114300" simplePos="0" relativeHeight="251653120" behindDoc="0" locked="0" layoutInCell="0" allowOverlap="1" wp14:anchorId="1702681B" wp14:editId="760C332C">
                      <wp:simplePos x="0" y="0"/>
                      <wp:positionH relativeFrom="column">
                        <wp:posOffset>1804035</wp:posOffset>
                      </wp:positionH>
                      <wp:positionV relativeFrom="paragraph">
                        <wp:posOffset>1203960</wp:posOffset>
                      </wp:positionV>
                      <wp:extent cx="1005840" cy="560070"/>
                      <wp:effectExtent l="9525" t="10160" r="1333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560070"/>
                              </a:xfrm>
                              <a:prstGeom prst="rect">
                                <a:avLst/>
                              </a:prstGeom>
                              <a:solidFill>
                                <a:srgbClr val="FFFFFF"/>
                              </a:solidFill>
                              <a:ln w="9525">
                                <a:solidFill>
                                  <a:srgbClr val="000000"/>
                                </a:solidFill>
                                <a:miter lim="800000"/>
                                <a:headEnd/>
                                <a:tailEnd/>
                              </a:ln>
                            </wps:spPr>
                            <wps:txbx>
                              <w:txbxContent>
                                <w:p w14:paraId="1702682F" w14:textId="77777777" w:rsidR="006A2EF0" w:rsidRDefault="006A2EF0">
                                  <w:r>
                                    <w:t>Radiology</w:t>
                                  </w:r>
                                </w:p>
                                <w:p w14:paraId="17026830" w14:textId="77777777" w:rsidR="006A2EF0" w:rsidRDefault="006A2EF0">
                                  <w:r>
                                    <w:t xml:space="preserve"> </w:t>
                                  </w:r>
                                  <w:r w:rsidR="00917A76">
                                    <w:t xml:space="preserve">Directorate </w:t>
                                  </w:r>
                                  <w: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B" id="Rectangle 3" o:spid="_x0000_s1028" style="position:absolute;left:0;text-align:left;margin-left:142.05pt;margin-top:94.8pt;width:79.2pt;height:4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" o:allowincell="f">
                      <v:textbox>
                        <w:txbxContent>
                          <w:p w14:paraId="1702682F" w14:textId="77777777" w:rsidR="006A2EF0" w:rsidRDefault="006A2EF0">
                            <w:r>
                              <w:t>Radiology</w:t>
                            </w:r>
                          </w:p>
                          <w:p w14:paraId="17026830" w14:textId="77777777" w:rsidR="006A2EF0" w:rsidRDefault="006A2EF0">
                            <w:r>
                              <w:t xml:space="preserve"> </w:t>
                            </w:r>
                            <w:r w:rsidR="00917A76">
                              <w:t xml:space="preserve">Directorate </w:t>
                            </w:r>
                            <w:r>
                              <w:t>Co-ordinator</w:t>
                            </w:r>
                          </w:p>
                        </w:txbxContent>
                      </v:textbox>
                    </v:rect>
                  </w:pict>
                </mc:Fallback>
              </mc:AlternateContent>
            </w:r>
            <w:r w:rsidRPr="00AB29EF">
              <w:rPr>
                <w:rFonts w:cs="Arial"/>
                <w:noProof/>
                <w:sz w:val="24"/>
                <w:szCs w:val="24"/>
                <w:lang w:eastAsia="en-GB"/>
              </w:rPr>
              <mc:AlternateContent>
                <mc:Choice Requires="wps">
                  <w:drawing>
                    <wp:anchor distT="0" distB="0" distL="114300" distR="114300" simplePos="0" relativeHeight="251658240" behindDoc="0" locked="0" layoutInCell="0" allowOverlap="1" wp14:anchorId="1702681C" wp14:editId="4598B95B">
                      <wp:simplePos x="0" y="0"/>
                      <wp:positionH relativeFrom="column">
                        <wp:posOffset>3181350</wp:posOffset>
                      </wp:positionH>
                      <wp:positionV relativeFrom="paragraph">
                        <wp:posOffset>2337435</wp:posOffset>
                      </wp:positionV>
                      <wp:extent cx="1188720" cy="422910"/>
                      <wp:effectExtent l="5715" t="10160" r="5715" b="508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2910"/>
                              </a:xfrm>
                              <a:prstGeom prst="rect">
                                <a:avLst/>
                              </a:prstGeom>
                              <a:solidFill>
                                <a:srgbClr val="FFFFFF"/>
                              </a:solidFill>
                              <a:ln w="9525">
                                <a:solidFill>
                                  <a:srgbClr val="000000"/>
                                </a:solidFill>
                                <a:miter lim="800000"/>
                                <a:headEnd/>
                                <a:tailEnd/>
                              </a:ln>
                            </wps:spPr>
                            <wps:txbx>
                              <w:txbxContent>
                                <w:p w14:paraId="17026831" w14:textId="77777777" w:rsidR="00917A76" w:rsidRPr="00917A76" w:rsidRDefault="00917A76" w:rsidP="00917A76">
                                  <w:pPr>
                                    <w:pStyle w:val="Heading5"/>
                                    <w:rPr>
                                      <w:b w:val="0"/>
                                    </w:rPr>
                                  </w:pPr>
                                  <w:r w:rsidRPr="00917A76">
                                    <w:rPr>
                                      <w:b w:val="0"/>
                                    </w:rPr>
                                    <w:t>Department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C" id="Rectangle 8" o:spid="_x0000_s1029" style="position:absolute;left:0;text-align:left;margin-left:250.5pt;margin-top:184.05pt;width:93.6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" o:allowincell="f">
                      <v:textbox>
                        <w:txbxContent>
                          <w:p w14:paraId="17026831" w14:textId="77777777" w:rsidR="00917A76" w:rsidRPr="00917A76" w:rsidRDefault="00917A76" w:rsidP="00917A76">
                            <w:pPr>
                              <w:pStyle w:val="Heading5"/>
                              <w:rPr>
                                <w:b w:val="0"/>
                              </w:rPr>
                            </w:pPr>
                            <w:r w:rsidRPr="00917A76">
                              <w:rPr>
                                <w:b w:val="0"/>
                              </w:rPr>
                              <w:t>Department Secretary</w:t>
                            </w:r>
                          </w:p>
                        </w:txbxContent>
                      </v:textbox>
                    </v:rect>
                  </w:pict>
                </mc:Fallback>
              </mc:AlternateContent>
            </w:r>
            <w:r w:rsidRPr="00AB29EF">
              <w:rPr>
                <w:rFonts w:cs="Arial"/>
                <w:noProof/>
                <w:sz w:val="24"/>
                <w:szCs w:val="24"/>
                <w:lang w:eastAsia="en-GB"/>
              </w:rPr>
              <mc:AlternateContent>
                <mc:Choice Requires="wps">
                  <w:drawing>
                    <wp:anchor distT="0" distB="0" distL="114300" distR="114300" simplePos="0" relativeHeight="251657216" behindDoc="0" locked="0" layoutInCell="0" allowOverlap="1" wp14:anchorId="1702681D" wp14:editId="2ABA1C94">
                      <wp:simplePos x="0" y="0"/>
                      <wp:positionH relativeFrom="column">
                        <wp:posOffset>3141345</wp:posOffset>
                      </wp:positionH>
                      <wp:positionV relativeFrom="paragraph">
                        <wp:posOffset>1830705</wp:posOffset>
                      </wp:positionV>
                      <wp:extent cx="1188720" cy="365760"/>
                      <wp:effectExtent l="13335" t="8255" r="762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17026832" w14:textId="77777777" w:rsidR="00917A76" w:rsidRDefault="00917A76" w:rsidP="00917A76">
                                  <w:r>
                                    <w:t>WL Coordinator/PA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D" id="Rectangle 7" o:spid="_x0000_s1030" style="position:absolute;left:0;text-align:left;margin-left:247.35pt;margin-top:144.15pt;width:93.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" o:allowincell="f">
                      <v:textbox>
                        <w:txbxContent>
                          <w:p w14:paraId="17026832" w14:textId="77777777" w:rsidR="00917A76" w:rsidRDefault="00917A76" w:rsidP="00917A76">
                            <w:r>
                              <w:t>WL Coordinator/PA</w:t>
                            </w:r>
                          </w:p>
                        </w:txbxContent>
                      </v:textbox>
                    </v:rect>
                  </w:pict>
                </mc:Fallback>
              </mc:AlternateContent>
            </w:r>
          </w:p>
          <w:p w14:paraId="17026706" w14:textId="0196A3D7" w:rsidR="006A2EF0" w:rsidRPr="00AB29EF" w:rsidRDefault="00B51C4F">
            <w:pPr>
              <w:pStyle w:val="BodyText"/>
              <w:tabs>
                <w:tab w:val="left" w:pos="0"/>
              </w:tabs>
              <w:rPr>
                <w:rFonts w:cs="Arial"/>
                <w:sz w:val="24"/>
                <w:szCs w:val="24"/>
              </w:rPr>
            </w:pPr>
            <w:r w:rsidRPr="00AB29EF">
              <w:rPr>
                <w:rFonts w:cs="Arial"/>
                <w:noProof/>
                <w:sz w:val="24"/>
                <w:szCs w:val="24"/>
                <w:lang w:eastAsia="en-GB"/>
              </w:rPr>
              <mc:AlternateContent>
                <mc:Choice Requires="wps">
                  <w:drawing>
                    <wp:anchor distT="0" distB="0" distL="114300" distR="114300" simplePos="0" relativeHeight="251652096" behindDoc="0" locked="0" layoutInCell="0" allowOverlap="1" wp14:anchorId="17026818" wp14:editId="51815B83">
                      <wp:simplePos x="0" y="0"/>
                      <wp:positionH relativeFrom="column">
                        <wp:posOffset>1800225</wp:posOffset>
                      </wp:positionH>
                      <wp:positionV relativeFrom="paragraph">
                        <wp:posOffset>97790</wp:posOffset>
                      </wp:positionV>
                      <wp:extent cx="1188720" cy="259080"/>
                      <wp:effectExtent l="0" t="0" r="11430" b="266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9080"/>
                              </a:xfrm>
                              <a:prstGeom prst="rect">
                                <a:avLst/>
                              </a:prstGeom>
                              <a:solidFill>
                                <a:srgbClr val="FFFFFF"/>
                              </a:solidFill>
                              <a:ln w="9525">
                                <a:solidFill>
                                  <a:srgbClr val="000000"/>
                                </a:solidFill>
                                <a:miter lim="800000"/>
                                <a:headEnd/>
                                <a:tailEnd/>
                              </a:ln>
                            </wps:spPr>
                            <wps:txbx>
                              <w:txbxContent>
                                <w:p w14:paraId="1702682C" w14:textId="5BCE167A" w:rsidR="006A2EF0" w:rsidRDefault="00B51C4F">
                                  <w:r>
                                    <w:t>Head of Imaging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8" id="Rectangle 2" o:spid="_x0000_s1031" style="position:absolute;left:0;text-align:left;margin-left:141.75pt;margin-top:7.7pt;width:93.6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" o:allowincell="f">
                      <v:textbox>
                        <w:txbxContent>
                          <w:p w14:paraId="1702682C" w14:textId="5BCE167A" w:rsidR="006A2EF0" w:rsidRDefault="00B51C4F">
                            <w:r>
                              <w:t>Head of Imaging</w:t>
                            </w:r>
                          </w:p>
                        </w:txbxContent>
                      </v:textbox>
                    </v:rect>
                  </w:pict>
                </mc:Fallback>
              </mc:AlternateContent>
            </w:r>
          </w:p>
          <w:p w14:paraId="17026707" w14:textId="77777777" w:rsidR="00EA4D58" w:rsidRPr="00AB29EF" w:rsidRDefault="00EA4D58">
            <w:pPr>
              <w:jc w:val="both"/>
              <w:rPr>
                <w:rFonts w:ascii="Arial" w:hAnsi="Arial" w:cs="Arial"/>
                <w:sz w:val="24"/>
                <w:szCs w:val="24"/>
              </w:rPr>
            </w:pPr>
          </w:p>
          <w:p w14:paraId="17026708" w14:textId="189F8E1A" w:rsidR="006A2EF0" w:rsidRPr="00AB29EF" w:rsidRDefault="004D332C">
            <w:pPr>
              <w:jc w:val="both"/>
              <w:rPr>
                <w:rFonts w:ascii="Arial" w:hAnsi="Arial" w:cs="Arial"/>
                <w:sz w:val="24"/>
                <w:szCs w:val="24"/>
              </w:rPr>
            </w:pPr>
            <w:r w:rsidRPr="00AB29EF">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3C1B2ABA" wp14:editId="3B44BBBB">
                      <wp:simplePos x="0" y="0"/>
                      <wp:positionH relativeFrom="column">
                        <wp:posOffset>1690370</wp:posOffset>
                      </wp:positionH>
                      <wp:positionV relativeFrom="paragraph">
                        <wp:posOffset>2510790</wp:posOffset>
                      </wp:positionV>
                      <wp:extent cx="1188720" cy="365760"/>
                      <wp:effectExtent l="5715" t="10160" r="571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6911E613" w14:textId="4B89CACF" w:rsidR="004D332C" w:rsidRPr="004D332C" w:rsidRDefault="004D332C" w:rsidP="004D332C">
                                  <w:pPr>
                                    <w:pStyle w:val="Heading5"/>
                                    <w:jc w:val="center"/>
                                    <w:rPr>
                                      <w:b w:val="0"/>
                                    </w:rPr>
                                  </w:pPr>
                                  <w:r w:rsidRPr="004D332C">
                                    <w:rPr>
                                      <w:b w:val="0"/>
                                    </w:rPr>
                                    <w:t>Band 2 clerical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2ABA" id="Rectangle 4" o:spid="_x0000_s1032" style="position:absolute;left:0;text-align:left;margin-left:133.1pt;margin-top:197.7pt;width:93.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" o:allowincell="f">
                      <v:textbox>
                        <w:txbxContent>
                          <w:p w14:paraId="6911E613" w14:textId="4B89CACF" w:rsidR="004D332C" w:rsidRPr="004D332C" w:rsidRDefault="004D332C" w:rsidP="004D332C">
                            <w:pPr>
                              <w:pStyle w:val="Heading5"/>
                              <w:jc w:val="center"/>
                              <w:rPr>
                                <w:b w:val="0"/>
                              </w:rPr>
                            </w:pPr>
                            <w:r w:rsidRPr="004D332C">
                              <w:rPr>
                                <w:b w:val="0"/>
                              </w:rPr>
                              <w:t>Band 2 clerical officers</w:t>
                            </w:r>
                          </w:p>
                        </w:txbxContent>
                      </v:textbox>
                    </v:rect>
                  </w:pict>
                </mc:Fallback>
              </mc:AlternateContent>
            </w:r>
            <w:r w:rsidRPr="00AB29EF">
              <w:rPr>
                <w:rFonts w:ascii="Arial" w:hAnsi="Arial" w:cs="Arial"/>
                <w:noProof/>
                <w:sz w:val="24"/>
                <w:szCs w:val="24"/>
                <w:lang w:eastAsia="en-GB"/>
              </w:rPr>
              <mc:AlternateContent>
                <mc:Choice Requires="wps">
                  <w:drawing>
                    <wp:anchor distT="0" distB="0" distL="114300" distR="114300" simplePos="0" relativeHeight="251654144" behindDoc="0" locked="0" layoutInCell="0" allowOverlap="1" wp14:anchorId="1702681A" wp14:editId="54204828">
                      <wp:simplePos x="0" y="0"/>
                      <wp:positionH relativeFrom="column">
                        <wp:posOffset>1692275</wp:posOffset>
                      </wp:positionH>
                      <wp:positionV relativeFrom="paragraph">
                        <wp:posOffset>1957070</wp:posOffset>
                      </wp:positionV>
                      <wp:extent cx="1188720" cy="365760"/>
                      <wp:effectExtent l="5715" t="10160" r="571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1702682E" w14:textId="77777777" w:rsidR="006A2EF0" w:rsidRDefault="006A2EF0">
                                  <w:pPr>
                                    <w:pStyle w:val="Heading5"/>
                                  </w:pPr>
                                  <w: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681A" id="_x0000_s1033" style="position:absolute;left:0;text-align:left;margin-left:133.25pt;margin-top:154.1pt;width:93.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" o:allowincell="f">
                      <v:textbox>
                        <w:txbxContent>
                          <w:p w14:paraId="1702682E" w14:textId="77777777" w:rsidR="006A2EF0" w:rsidRDefault="006A2EF0">
                            <w:pPr>
                              <w:pStyle w:val="Heading5"/>
                            </w:pPr>
                            <w:r>
                              <w:t>This Post</w:t>
                            </w:r>
                          </w:p>
                        </w:txbxContent>
                      </v:textbox>
                    </v:rect>
                  </w:pict>
                </mc:Fallback>
              </mc:AlternateContent>
            </w:r>
            <w:r w:rsidRPr="00AB29E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7026822" wp14:editId="5547C684">
                      <wp:simplePos x="0" y="0"/>
                      <wp:positionH relativeFrom="column">
                        <wp:posOffset>2326640</wp:posOffset>
                      </wp:positionH>
                      <wp:positionV relativeFrom="paragraph">
                        <wp:posOffset>1734185</wp:posOffset>
                      </wp:positionV>
                      <wp:extent cx="45719" cy="215900"/>
                      <wp:effectExtent l="0" t="0" r="3111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DA129" id="_x0000_t32" coordsize="21600,21600" o:spt="32" o:oned="t" path="m,l21600,21600e" filled="f">
                      <v:path arrowok="t" fillok="f" o:connecttype="none"/>
                      <o:lock v:ext="edit" shapetype="t"/>
                    </v:shapetype>
                    <v:shape id="AutoShape 9" o:spid="_x0000_s1026" type="#_x0000_t32" style="position:absolute;margin-left:183.2pt;margin-top:136.55pt;width:3.6pt;height:1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"/>
                  </w:pict>
                </mc:Fallback>
              </mc:AlternateContent>
            </w:r>
            <w:r w:rsidR="00454CC0" w:rsidRPr="00AB29EF">
              <w:rPr>
                <w:rFonts w:ascii="Arial" w:hAnsi="Arial" w:cs="Arial"/>
                <w:noProof/>
                <w:color w:val="FF0000"/>
                <w:sz w:val="24"/>
                <w:szCs w:val="24"/>
                <w:lang w:eastAsia="en-GB"/>
              </w:rPr>
              <mc:AlternateContent>
                <mc:Choice Requires="wps">
                  <w:drawing>
                    <wp:anchor distT="0" distB="0" distL="114300" distR="114300" simplePos="0" relativeHeight="251663360" behindDoc="0" locked="0" layoutInCell="1" allowOverlap="1" wp14:anchorId="1702681E" wp14:editId="2CB9E8C4">
                      <wp:simplePos x="0" y="0"/>
                      <wp:positionH relativeFrom="column">
                        <wp:posOffset>3869055</wp:posOffset>
                      </wp:positionH>
                      <wp:positionV relativeFrom="paragraph">
                        <wp:posOffset>1708150</wp:posOffset>
                      </wp:positionV>
                      <wp:extent cx="0" cy="140970"/>
                      <wp:effectExtent l="9525" t="12065" r="9525" b="889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BEF63" id="AutoShape 13" o:spid="_x0000_s1026" type="#_x0000_t32" style="position:absolute;margin-left:304.65pt;margin-top:134.5pt;width:0;height:11.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"/>
                  </w:pict>
                </mc:Fallback>
              </mc:AlternateContent>
            </w:r>
            <w:r w:rsidR="00454CC0" w:rsidRPr="00AB29EF">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702681F" wp14:editId="03F091C0">
                      <wp:simplePos x="0" y="0"/>
                      <wp:positionH relativeFrom="column">
                        <wp:posOffset>2440940</wp:posOffset>
                      </wp:positionH>
                      <wp:positionV relativeFrom="paragraph">
                        <wp:posOffset>606425</wp:posOffset>
                      </wp:positionV>
                      <wp:extent cx="0" cy="120015"/>
                      <wp:effectExtent l="10160" t="5715" r="8890" b="762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94372" id="AutoShape 12" o:spid="_x0000_s1026" type="#_x0000_t32" style="position:absolute;margin-left:192.2pt;margin-top:47.75pt;width:0;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"/>
                  </w:pict>
                </mc:Fallback>
              </mc:AlternateContent>
            </w:r>
            <w:r w:rsidR="00454CC0" w:rsidRPr="00AB29EF">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7026820" wp14:editId="41F3BD6E">
                      <wp:simplePos x="0" y="0"/>
                      <wp:positionH relativeFrom="column">
                        <wp:posOffset>2488565</wp:posOffset>
                      </wp:positionH>
                      <wp:positionV relativeFrom="paragraph">
                        <wp:posOffset>53975</wp:posOffset>
                      </wp:positionV>
                      <wp:extent cx="0" cy="120015"/>
                      <wp:effectExtent l="10160" t="5715" r="8890" b="762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6FBF3" id="AutoShape 11" o:spid="_x0000_s1026" type="#_x0000_t32" style="position:absolute;margin-left:195.95pt;margin-top:4.25pt;width:0;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"/>
                  </w:pict>
                </mc:Fallback>
              </mc:AlternateContent>
            </w:r>
            <w:r w:rsidR="00454CC0" w:rsidRPr="00AB29EF">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7026821" wp14:editId="520782A8">
                      <wp:simplePos x="0" y="0"/>
                      <wp:positionH relativeFrom="column">
                        <wp:posOffset>2412365</wp:posOffset>
                      </wp:positionH>
                      <wp:positionV relativeFrom="paragraph">
                        <wp:posOffset>1282700</wp:posOffset>
                      </wp:positionV>
                      <wp:extent cx="0" cy="120015"/>
                      <wp:effectExtent l="10160" t="5715" r="8890"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65136" id="AutoShape 10" o:spid="_x0000_s1026" type="#_x0000_t32" style="position:absolute;margin-left:189.95pt;margin-top:101pt;width:0;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"/>
                  </w:pict>
                </mc:Fallback>
              </mc:AlternateContent>
            </w:r>
          </w:p>
        </w:tc>
      </w:tr>
    </w:tbl>
    <w:p w14:paraId="1702670A" w14:textId="77777777" w:rsidR="006A2EF0" w:rsidRPr="00AB29EF" w:rsidRDefault="006A2EF0">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080"/>
      </w:tblGrid>
      <w:tr w:rsidR="006A2EF0" w:rsidRPr="00AB29EF" w14:paraId="1702670C" w14:textId="77777777">
        <w:tc>
          <w:tcPr>
            <w:tcW w:w="10080" w:type="dxa"/>
            <w:tcBorders>
              <w:top w:val="single" w:sz="6" w:space="0" w:color="auto"/>
              <w:bottom w:val="single" w:sz="6" w:space="0" w:color="auto"/>
            </w:tcBorders>
          </w:tcPr>
          <w:p w14:paraId="1702670B" w14:textId="77777777" w:rsidR="006A2EF0" w:rsidRPr="00AB29EF" w:rsidRDefault="006A2EF0">
            <w:pPr>
              <w:pStyle w:val="Heading3"/>
              <w:spacing w:before="120" w:after="120"/>
              <w:rPr>
                <w:rFonts w:cs="Arial"/>
                <w:szCs w:val="24"/>
              </w:rPr>
            </w:pPr>
            <w:r w:rsidRPr="00AB29EF">
              <w:rPr>
                <w:rFonts w:cs="Arial"/>
                <w:szCs w:val="24"/>
              </w:rPr>
              <w:t>5.   ROLE OF DEPARTMENT</w:t>
            </w:r>
          </w:p>
        </w:tc>
      </w:tr>
      <w:tr w:rsidR="006A2EF0" w:rsidRPr="00AB29EF" w14:paraId="1702671D" w14:textId="77777777">
        <w:tc>
          <w:tcPr>
            <w:tcW w:w="10080" w:type="dxa"/>
            <w:tcBorders>
              <w:top w:val="single" w:sz="6" w:space="0" w:color="auto"/>
              <w:bottom w:val="single" w:sz="6" w:space="0" w:color="auto"/>
            </w:tcBorders>
          </w:tcPr>
          <w:p w14:paraId="1702670D"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This department provides a high quality Medical Imaging Service at sites throughout Ayrshire and Arran.</w:t>
            </w:r>
          </w:p>
          <w:p w14:paraId="1702670E" w14:textId="77777777" w:rsidR="000B013C" w:rsidRPr="00AB29EF" w:rsidRDefault="000B013C" w:rsidP="000B013C">
            <w:pPr>
              <w:ind w:left="360"/>
              <w:rPr>
                <w:rFonts w:ascii="Arial" w:hAnsi="Arial" w:cs="Arial"/>
                <w:sz w:val="24"/>
                <w:szCs w:val="24"/>
              </w:rPr>
            </w:pPr>
          </w:p>
          <w:p w14:paraId="1702670F"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The service is provided 24 hours per day, 365 days per year with “out of hours” cover provided  by means of a shift system (introduced in 2012) and  ’On-call’ cover for CT, Theatres and Interventional/Vascular services at Ayr, Theatres and the Special Care Baby Unit at Crosshouse,  and General Radiography at Arran War Memorial.</w:t>
            </w:r>
          </w:p>
          <w:p w14:paraId="17026710" w14:textId="77777777" w:rsidR="000B013C" w:rsidRPr="00AB29EF" w:rsidRDefault="000B013C" w:rsidP="000B013C">
            <w:pPr>
              <w:rPr>
                <w:rFonts w:ascii="Arial" w:hAnsi="Arial" w:cs="Arial"/>
                <w:sz w:val="24"/>
                <w:szCs w:val="24"/>
              </w:rPr>
            </w:pPr>
          </w:p>
          <w:p w14:paraId="17026711"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The range of Medical Imaging examinations performed for the referring Clinicians provides a comprehensive diagnostic facility for many Primary Care, Out-Patient and In-Patient sources.</w:t>
            </w:r>
          </w:p>
          <w:p w14:paraId="17026712" w14:textId="77777777" w:rsidR="000B013C" w:rsidRPr="00AB29EF" w:rsidRDefault="000B013C" w:rsidP="000B013C">
            <w:pPr>
              <w:rPr>
                <w:rFonts w:ascii="Arial" w:hAnsi="Arial" w:cs="Arial"/>
                <w:sz w:val="24"/>
                <w:szCs w:val="24"/>
              </w:rPr>
            </w:pPr>
          </w:p>
          <w:p w14:paraId="17026713"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 xml:space="preserve">The purpose of the department is to carry out medical imaging examinations, utilising a range of technologies, encompassing image acquisition, provision and archiving. </w:t>
            </w:r>
          </w:p>
          <w:p w14:paraId="17026714" w14:textId="77777777" w:rsidR="000B013C" w:rsidRPr="00AB29EF" w:rsidRDefault="000B013C" w:rsidP="000B013C">
            <w:pPr>
              <w:rPr>
                <w:rFonts w:ascii="Arial" w:hAnsi="Arial" w:cs="Arial"/>
                <w:sz w:val="24"/>
                <w:szCs w:val="24"/>
              </w:rPr>
            </w:pPr>
          </w:p>
          <w:p w14:paraId="17026715"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The examinations undertaken by the Medical Imaging Department, including provision of images and reports which are essential to allow optimal diagnostic and patient care processes to occur.</w:t>
            </w:r>
          </w:p>
          <w:p w14:paraId="17026716" w14:textId="77777777" w:rsidR="000B013C" w:rsidRPr="00AB29EF" w:rsidRDefault="000B013C" w:rsidP="000B013C">
            <w:pPr>
              <w:rPr>
                <w:rFonts w:ascii="Arial" w:hAnsi="Arial" w:cs="Arial"/>
                <w:sz w:val="24"/>
                <w:szCs w:val="24"/>
              </w:rPr>
            </w:pPr>
          </w:p>
          <w:p w14:paraId="17026718" w14:textId="62C3DAD4" w:rsidR="000B013C" w:rsidRPr="00AB29EF" w:rsidRDefault="000B013C" w:rsidP="00606C14">
            <w:pPr>
              <w:numPr>
                <w:ilvl w:val="0"/>
                <w:numId w:val="10"/>
              </w:numPr>
              <w:rPr>
                <w:rFonts w:ascii="Arial" w:hAnsi="Arial" w:cs="Arial"/>
                <w:sz w:val="24"/>
                <w:szCs w:val="24"/>
              </w:rPr>
            </w:pPr>
            <w:r w:rsidRPr="00AB29EF">
              <w:rPr>
                <w:rFonts w:ascii="Arial" w:hAnsi="Arial" w:cs="Arial"/>
                <w:sz w:val="24"/>
                <w:szCs w:val="24"/>
              </w:rPr>
              <w:t xml:space="preserve">All radiographic practice is undertaken in accordance with National Legislation: </w:t>
            </w:r>
            <w:proofErr w:type="gramStart"/>
            <w:r w:rsidRPr="00AB29EF">
              <w:rPr>
                <w:rFonts w:ascii="Arial" w:hAnsi="Arial" w:cs="Arial"/>
                <w:sz w:val="24"/>
                <w:szCs w:val="24"/>
              </w:rPr>
              <w:t>IR(</w:t>
            </w:r>
            <w:proofErr w:type="gramEnd"/>
            <w:r w:rsidRPr="00AB29EF">
              <w:rPr>
                <w:rFonts w:ascii="Arial" w:hAnsi="Arial" w:cs="Arial"/>
                <w:sz w:val="24"/>
                <w:szCs w:val="24"/>
              </w:rPr>
              <w:t xml:space="preserve">ME)R  (Ionising Radiation (Medical Exposures) Regulations) and IRR (Ionising </w:t>
            </w:r>
            <w:r w:rsidRPr="00AB29EF">
              <w:rPr>
                <w:rFonts w:ascii="Arial" w:hAnsi="Arial" w:cs="Arial"/>
                <w:sz w:val="24"/>
                <w:szCs w:val="24"/>
              </w:rPr>
              <w:lastRenderedPageBreak/>
              <w:t xml:space="preserve">Radiation Regulations) and is subject to inspection by </w:t>
            </w:r>
            <w:r w:rsidR="00606C14" w:rsidRPr="00AB29EF">
              <w:rPr>
                <w:rFonts w:ascii="Arial" w:hAnsi="Arial" w:cs="Arial"/>
                <w:sz w:val="24"/>
                <w:szCs w:val="24"/>
              </w:rPr>
              <w:t>Healthcare Improvement Scotland.</w:t>
            </w:r>
          </w:p>
          <w:p w14:paraId="17026719" w14:textId="77777777" w:rsidR="000B013C" w:rsidRPr="00AB29EF" w:rsidRDefault="000B013C" w:rsidP="000B013C">
            <w:pPr>
              <w:numPr>
                <w:ilvl w:val="0"/>
                <w:numId w:val="10"/>
              </w:numPr>
              <w:jc w:val="both"/>
              <w:rPr>
                <w:rFonts w:ascii="Arial" w:hAnsi="Arial" w:cs="Arial"/>
                <w:sz w:val="24"/>
                <w:szCs w:val="24"/>
              </w:rPr>
            </w:pPr>
            <w:r w:rsidRPr="00AB29EF">
              <w:rPr>
                <w:rFonts w:ascii="Arial" w:hAnsi="Arial" w:cs="Arial"/>
                <w:sz w:val="24"/>
                <w:szCs w:val="24"/>
              </w:rPr>
              <w:t xml:space="preserve">High standard multidisciplinary collaboration is fundamental to the efficiency of the department. </w:t>
            </w:r>
          </w:p>
          <w:p w14:paraId="1702671A"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Continual monitoring of Clinical Governance issues takes place to ensure best practice, and that high standards are maintained.  This involves all disciplines of staff.</w:t>
            </w:r>
          </w:p>
          <w:p w14:paraId="1702671B" w14:textId="77777777" w:rsidR="000B013C" w:rsidRPr="00AB29EF" w:rsidRDefault="000B013C" w:rsidP="000B013C">
            <w:pPr>
              <w:numPr>
                <w:ilvl w:val="0"/>
                <w:numId w:val="10"/>
              </w:numPr>
              <w:rPr>
                <w:rFonts w:ascii="Arial" w:hAnsi="Arial" w:cs="Arial"/>
                <w:sz w:val="24"/>
                <w:szCs w:val="24"/>
              </w:rPr>
            </w:pPr>
            <w:r w:rsidRPr="00AB29EF">
              <w:rPr>
                <w:rFonts w:ascii="Arial" w:hAnsi="Arial" w:cs="Arial"/>
                <w:sz w:val="24"/>
                <w:szCs w:val="24"/>
              </w:rPr>
              <w:t>A comprehensive regime of quality assurance and audit is in place</w:t>
            </w:r>
          </w:p>
          <w:p w14:paraId="1702671C" w14:textId="77777777" w:rsidR="006A2EF0" w:rsidRPr="00AB29EF" w:rsidRDefault="006A2EF0">
            <w:pPr>
              <w:rPr>
                <w:rFonts w:ascii="Arial" w:hAnsi="Arial" w:cs="Arial"/>
                <w:sz w:val="24"/>
                <w:szCs w:val="24"/>
              </w:rPr>
            </w:pPr>
          </w:p>
        </w:tc>
      </w:tr>
    </w:tbl>
    <w:p w14:paraId="1702671E" w14:textId="77777777" w:rsidR="006A2EF0" w:rsidRPr="00AB29EF" w:rsidRDefault="006A2EF0">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080"/>
      </w:tblGrid>
      <w:tr w:rsidR="006A2EF0" w:rsidRPr="00AB29EF" w14:paraId="17026720" w14:textId="77777777">
        <w:tc>
          <w:tcPr>
            <w:tcW w:w="10080" w:type="dxa"/>
            <w:tcBorders>
              <w:top w:val="single" w:sz="6" w:space="0" w:color="auto"/>
              <w:bottom w:val="single" w:sz="6" w:space="0" w:color="auto"/>
            </w:tcBorders>
          </w:tcPr>
          <w:p w14:paraId="1702671F" w14:textId="77777777" w:rsidR="006A2EF0" w:rsidRPr="00AB29EF" w:rsidRDefault="006A2EF0">
            <w:pPr>
              <w:pStyle w:val="Heading3"/>
              <w:spacing w:before="120" w:after="120"/>
              <w:rPr>
                <w:rFonts w:cs="Arial"/>
                <w:b w:val="0"/>
                <w:szCs w:val="24"/>
              </w:rPr>
            </w:pPr>
            <w:r w:rsidRPr="00AB29EF">
              <w:rPr>
                <w:rFonts w:cs="Arial"/>
                <w:szCs w:val="24"/>
              </w:rPr>
              <w:lastRenderedPageBreak/>
              <w:t>6.  KEY RESULT AREAS</w:t>
            </w:r>
          </w:p>
        </w:tc>
      </w:tr>
      <w:tr w:rsidR="006A2EF0" w:rsidRPr="00AB29EF" w14:paraId="1702673F" w14:textId="77777777" w:rsidTr="00972E3A">
        <w:trPr>
          <w:trHeight w:val="12777"/>
        </w:trPr>
        <w:tc>
          <w:tcPr>
            <w:tcW w:w="10080" w:type="dxa"/>
            <w:tcBorders>
              <w:top w:val="single" w:sz="6" w:space="0" w:color="auto"/>
              <w:bottom w:val="single" w:sz="6" w:space="0" w:color="auto"/>
            </w:tcBorders>
          </w:tcPr>
          <w:p w14:paraId="1633D4E6" w14:textId="5C4508F2" w:rsidR="00BE07F3" w:rsidRPr="00AB29EF" w:rsidRDefault="00606C14" w:rsidP="00606C14">
            <w:pPr>
              <w:rPr>
                <w:rFonts w:ascii="Arial" w:hAnsi="Arial" w:cs="Arial"/>
                <w:sz w:val="24"/>
                <w:szCs w:val="24"/>
              </w:rPr>
            </w:pPr>
            <w:r w:rsidRPr="00AB29EF">
              <w:rPr>
                <w:rFonts w:ascii="Arial" w:hAnsi="Arial" w:cs="Arial"/>
                <w:sz w:val="24"/>
                <w:szCs w:val="24"/>
              </w:rPr>
              <w:t>Main duties and responsibilities of the post</w:t>
            </w:r>
          </w:p>
          <w:p w14:paraId="5E4348E7" w14:textId="77777777" w:rsidR="00606C14" w:rsidRPr="00AB29EF" w:rsidRDefault="00606C14" w:rsidP="00606C14">
            <w:pPr>
              <w:rPr>
                <w:rFonts w:ascii="Arial" w:hAnsi="Arial" w:cs="Arial"/>
                <w:sz w:val="24"/>
                <w:szCs w:val="24"/>
              </w:rPr>
            </w:pPr>
          </w:p>
          <w:p w14:paraId="65D4DD5A" w14:textId="1F8C6EC9" w:rsidR="00606C14" w:rsidRPr="00AB29EF" w:rsidRDefault="00606C14" w:rsidP="00606C14">
            <w:pPr>
              <w:rPr>
                <w:rFonts w:ascii="Arial" w:hAnsi="Arial" w:cs="Arial"/>
                <w:sz w:val="24"/>
                <w:szCs w:val="24"/>
              </w:rPr>
            </w:pPr>
            <w:r w:rsidRPr="00AB29EF">
              <w:rPr>
                <w:rFonts w:ascii="Arial" w:hAnsi="Arial" w:cs="Arial"/>
                <w:sz w:val="24"/>
                <w:szCs w:val="24"/>
              </w:rPr>
              <w:t>Appointments:</w:t>
            </w:r>
          </w:p>
          <w:p w14:paraId="4AA535FE" w14:textId="2714592A" w:rsidR="00606C14" w:rsidRPr="00AB29EF" w:rsidRDefault="00606C14" w:rsidP="00606C14">
            <w:pPr>
              <w:rPr>
                <w:rFonts w:ascii="Arial" w:hAnsi="Arial" w:cs="Arial"/>
                <w:sz w:val="24"/>
                <w:szCs w:val="24"/>
              </w:rPr>
            </w:pPr>
          </w:p>
          <w:p w14:paraId="2918753C" w14:textId="54684162"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Use judgement and decision-making skills to offer the most suitable appointment date and time for patients through the Rad</w:t>
            </w:r>
            <w:r w:rsidR="00972E3A" w:rsidRPr="00AB29EF">
              <w:rPr>
                <w:rFonts w:ascii="Arial" w:hAnsi="Arial" w:cs="Arial"/>
                <w:sz w:val="24"/>
                <w:szCs w:val="24"/>
              </w:rPr>
              <w:t>iology Information System (RIS), whilst ensuring compliance with the Access Policy.</w:t>
            </w:r>
            <w:r w:rsidRPr="00AB29EF">
              <w:rPr>
                <w:rFonts w:ascii="Arial" w:hAnsi="Arial" w:cs="Arial"/>
                <w:sz w:val="24"/>
                <w:szCs w:val="24"/>
              </w:rPr>
              <w:t xml:space="preserve"> Ensuring all appointment slots are fully utilised to maximise departmenta</w:t>
            </w:r>
            <w:r w:rsidR="00972E3A" w:rsidRPr="00AB29EF">
              <w:rPr>
                <w:rFonts w:ascii="Arial" w:hAnsi="Arial" w:cs="Arial"/>
                <w:sz w:val="24"/>
                <w:szCs w:val="24"/>
              </w:rPr>
              <w:t>l capacity and resources.</w:t>
            </w:r>
          </w:p>
          <w:p w14:paraId="2A5657D0" w14:textId="333611C5"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To deal with telephone enquiries regarding all imaging appointments, ensuring patient confidentiality is maintained.</w:t>
            </w:r>
          </w:p>
          <w:p w14:paraId="4D73984F" w14:textId="7133D0B2"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To despatch the patient information leaflet</w:t>
            </w:r>
            <w:r w:rsidR="00972E3A" w:rsidRPr="00AB29EF">
              <w:rPr>
                <w:rFonts w:ascii="Arial" w:hAnsi="Arial" w:cs="Arial"/>
                <w:sz w:val="24"/>
                <w:szCs w:val="24"/>
              </w:rPr>
              <w:t>s</w:t>
            </w:r>
            <w:r w:rsidRPr="00AB29EF">
              <w:rPr>
                <w:rFonts w:ascii="Arial" w:hAnsi="Arial" w:cs="Arial"/>
                <w:sz w:val="24"/>
                <w:szCs w:val="24"/>
              </w:rPr>
              <w:t xml:space="preserve"> and examination preparation</w:t>
            </w:r>
            <w:r w:rsidR="00972E3A" w:rsidRPr="00AB29EF">
              <w:rPr>
                <w:rFonts w:ascii="Arial" w:hAnsi="Arial" w:cs="Arial"/>
                <w:sz w:val="24"/>
                <w:szCs w:val="24"/>
              </w:rPr>
              <w:t>s</w:t>
            </w:r>
            <w:r w:rsidRPr="00AB29EF">
              <w:rPr>
                <w:rFonts w:ascii="Arial" w:hAnsi="Arial" w:cs="Arial"/>
                <w:sz w:val="24"/>
                <w:szCs w:val="24"/>
              </w:rPr>
              <w:t xml:space="preserve"> as required.</w:t>
            </w:r>
          </w:p>
          <w:p w14:paraId="7A18A117" w14:textId="3DFD2B09" w:rsidR="00972E3A" w:rsidRPr="00AB29EF" w:rsidRDefault="00606C14" w:rsidP="00972E3A">
            <w:pPr>
              <w:pStyle w:val="ListParagraph"/>
              <w:numPr>
                <w:ilvl w:val="0"/>
                <w:numId w:val="13"/>
              </w:numPr>
              <w:rPr>
                <w:rFonts w:ascii="Arial" w:hAnsi="Arial" w:cs="Arial"/>
                <w:sz w:val="24"/>
                <w:szCs w:val="24"/>
              </w:rPr>
            </w:pPr>
            <w:r w:rsidRPr="00AB29EF">
              <w:rPr>
                <w:rFonts w:ascii="Arial" w:hAnsi="Arial" w:cs="Arial"/>
                <w:sz w:val="24"/>
                <w:szCs w:val="24"/>
              </w:rPr>
              <w:t xml:space="preserve">To </w:t>
            </w:r>
            <w:r w:rsidR="00972E3A" w:rsidRPr="00AB29EF">
              <w:rPr>
                <w:rFonts w:ascii="Arial" w:hAnsi="Arial" w:cs="Arial"/>
                <w:sz w:val="24"/>
                <w:szCs w:val="24"/>
              </w:rPr>
              <w:t>use judgement when dealing with enquiries, analyse information to resolve</w:t>
            </w:r>
          </w:p>
          <w:p w14:paraId="66A6EF0E" w14:textId="7682B467" w:rsidR="00606C14" w:rsidRPr="00AB29EF" w:rsidRDefault="00972E3A" w:rsidP="00972E3A">
            <w:pPr>
              <w:pStyle w:val="ListParagraph"/>
              <w:ind w:left="780"/>
              <w:rPr>
                <w:rFonts w:ascii="Arial" w:hAnsi="Arial" w:cs="Arial"/>
                <w:sz w:val="24"/>
                <w:szCs w:val="24"/>
              </w:rPr>
            </w:pPr>
            <w:proofErr w:type="gramStart"/>
            <w:r w:rsidRPr="00AB29EF">
              <w:rPr>
                <w:rFonts w:ascii="Arial" w:hAnsi="Arial" w:cs="Arial"/>
                <w:sz w:val="24"/>
                <w:szCs w:val="24"/>
              </w:rPr>
              <w:t>problems</w:t>
            </w:r>
            <w:proofErr w:type="gramEnd"/>
            <w:r w:rsidRPr="00AB29EF">
              <w:rPr>
                <w:rFonts w:ascii="Arial" w:hAnsi="Arial" w:cs="Arial"/>
                <w:sz w:val="24"/>
                <w:szCs w:val="24"/>
              </w:rPr>
              <w:t xml:space="preserve"> for patients, carers and staff.</w:t>
            </w:r>
          </w:p>
          <w:p w14:paraId="5A8B0B4D" w14:textId="77777777" w:rsidR="00972E3A" w:rsidRPr="00AB29EF" w:rsidRDefault="00972E3A" w:rsidP="00972E3A">
            <w:pPr>
              <w:pStyle w:val="ListParagraph"/>
              <w:numPr>
                <w:ilvl w:val="0"/>
                <w:numId w:val="13"/>
              </w:numPr>
              <w:rPr>
                <w:rFonts w:ascii="Arial" w:hAnsi="Arial" w:cs="Arial"/>
                <w:sz w:val="24"/>
                <w:szCs w:val="24"/>
              </w:rPr>
            </w:pPr>
            <w:r w:rsidRPr="00AB29EF">
              <w:rPr>
                <w:rFonts w:ascii="Arial" w:hAnsi="Arial" w:cs="Arial"/>
                <w:sz w:val="24"/>
                <w:szCs w:val="24"/>
              </w:rPr>
              <w:t>Exchange information with patients, relatives and staff on a variety of departmental</w:t>
            </w:r>
          </w:p>
          <w:p w14:paraId="233D643D" w14:textId="77777777" w:rsidR="00972E3A" w:rsidRPr="00AB29EF" w:rsidRDefault="00972E3A" w:rsidP="00972E3A">
            <w:pPr>
              <w:pStyle w:val="ListParagraph"/>
              <w:ind w:left="780"/>
              <w:rPr>
                <w:rFonts w:ascii="Arial" w:hAnsi="Arial" w:cs="Arial"/>
                <w:sz w:val="24"/>
                <w:szCs w:val="24"/>
              </w:rPr>
            </w:pPr>
            <w:r w:rsidRPr="00AB29EF">
              <w:rPr>
                <w:rFonts w:ascii="Arial" w:hAnsi="Arial" w:cs="Arial"/>
                <w:sz w:val="24"/>
                <w:szCs w:val="24"/>
              </w:rPr>
              <w:t>matters and procedures, anxious patients and relatives, cultural or language</w:t>
            </w:r>
          </w:p>
          <w:p w14:paraId="053B34C8" w14:textId="77777777" w:rsidR="00972E3A" w:rsidRPr="00AB29EF" w:rsidRDefault="00972E3A" w:rsidP="00972E3A">
            <w:pPr>
              <w:pStyle w:val="ListParagraph"/>
              <w:ind w:left="780"/>
              <w:rPr>
                <w:rFonts w:ascii="Arial" w:hAnsi="Arial" w:cs="Arial"/>
                <w:sz w:val="24"/>
                <w:szCs w:val="24"/>
              </w:rPr>
            </w:pPr>
            <w:r w:rsidRPr="00AB29EF">
              <w:rPr>
                <w:rFonts w:ascii="Arial" w:hAnsi="Arial" w:cs="Arial"/>
                <w:sz w:val="24"/>
                <w:szCs w:val="24"/>
              </w:rPr>
              <w:t>difficulties/communicates complicated administrative information to staff from other</w:t>
            </w:r>
          </w:p>
          <w:p w14:paraId="317A0E90" w14:textId="4B648E1C" w:rsidR="00972E3A" w:rsidRPr="00AB29EF" w:rsidRDefault="00972E3A" w:rsidP="00972E3A">
            <w:pPr>
              <w:pStyle w:val="ListParagraph"/>
              <w:ind w:left="780"/>
              <w:rPr>
                <w:rFonts w:ascii="Arial" w:hAnsi="Arial" w:cs="Arial"/>
                <w:sz w:val="24"/>
                <w:szCs w:val="24"/>
              </w:rPr>
            </w:pPr>
            <w:r w:rsidRPr="00AB29EF">
              <w:rPr>
                <w:rFonts w:ascii="Arial" w:hAnsi="Arial" w:cs="Arial"/>
                <w:sz w:val="24"/>
                <w:szCs w:val="24"/>
              </w:rPr>
              <w:t>departments, external contacts</w:t>
            </w:r>
          </w:p>
          <w:p w14:paraId="4C6195F2" w14:textId="46F372BB"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 xml:space="preserve">To book interpreters for patients whose first language is not </w:t>
            </w:r>
            <w:proofErr w:type="gramStart"/>
            <w:r w:rsidRPr="00AB29EF">
              <w:rPr>
                <w:rFonts w:ascii="Arial" w:hAnsi="Arial" w:cs="Arial"/>
                <w:sz w:val="24"/>
                <w:szCs w:val="24"/>
              </w:rPr>
              <w:t>English.</w:t>
            </w:r>
            <w:proofErr w:type="gramEnd"/>
            <w:r w:rsidRPr="00AB29EF">
              <w:rPr>
                <w:rFonts w:ascii="Arial" w:hAnsi="Arial" w:cs="Arial"/>
                <w:sz w:val="24"/>
                <w:szCs w:val="24"/>
              </w:rPr>
              <w:t xml:space="preserve"> It is essential that services are booked in a timely manner to ensure appointments are not </w:t>
            </w:r>
            <w:r w:rsidR="00972E3A" w:rsidRPr="00AB29EF">
              <w:rPr>
                <w:rFonts w:ascii="Arial" w:hAnsi="Arial" w:cs="Arial"/>
                <w:sz w:val="24"/>
                <w:szCs w:val="24"/>
              </w:rPr>
              <w:t>wasted due to language barriers.</w:t>
            </w:r>
          </w:p>
          <w:p w14:paraId="35BB48C6" w14:textId="645FDB01"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To cancel and reschedule entire examination lists at short notice due to equipment failure as and when required.</w:t>
            </w:r>
          </w:p>
          <w:p w14:paraId="7DC8D7EF" w14:textId="6E68061D"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Contact the referring clinicians regarding patients as directed by the clinical staff</w:t>
            </w:r>
          </w:p>
          <w:p w14:paraId="1D10DE78" w14:textId="38592397" w:rsidR="00606C14" w:rsidRPr="00AB29EF" w:rsidRDefault="00606C14" w:rsidP="00606C14">
            <w:pPr>
              <w:pStyle w:val="ListParagraph"/>
              <w:numPr>
                <w:ilvl w:val="0"/>
                <w:numId w:val="13"/>
              </w:numPr>
              <w:rPr>
                <w:rFonts w:ascii="Arial" w:hAnsi="Arial" w:cs="Arial"/>
                <w:sz w:val="24"/>
                <w:szCs w:val="24"/>
              </w:rPr>
            </w:pPr>
            <w:r w:rsidRPr="00AB29EF">
              <w:rPr>
                <w:rFonts w:ascii="Arial" w:hAnsi="Arial" w:cs="Arial"/>
                <w:sz w:val="24"/>
                <w:szCs w:val="24"/>
              </w:rPr>
              <w:t>Communicating with and answering queries from staff within the Trust.</w:t>
            </w:r>
          </w:p>
          <w:p w14:paraId="0FA28FB3" w14:textId="5FDCE2B2" w:rsidR="00606C14" w:rsidRPr="00AB29EF" w:rsidRDefault="00972E3A" w:rsidP="00972E3A">
            <w:pPr>
              <w:pStyle w:val="ListParagraph"/>
              <w:numPr>
                <w:ilvl w:val="0"/>
                <w:numId w:val="13"/>
              </w:numPr>
              <w:rPr>
                <w:rFonts w:ascii="Arial" w:hAnsi="Arial" w:cs="Arial"/>
                <w:sz w:val="24"/>
                <w:szCs w:val="24"/>
              </w:rPr>
            </w:pPr>
            <w:r w:rsidRPr="00AB29EF">
              <w:rPr>
                <w:rFonts w:ascii="Arial" w:hAnsi="Arial" w:cs="Arial"/>
                <w:sz w:val="24"/>
                <w:szCs w:val="24"/>
              </w:rPr>
              <w:t xml:space="preserve">Provide day to day supervision and coordinate </w:t>
            </w:r>
            <w:r w:rsidR="00606C14" w:rsidRPr="00AB29EF">
              <w:rPr>
                <w:rFonts w:ascii="Arial" w:hAnsi="Arial" w:cs="Arial"/>
                <w:sz w:val="24"/>
                <w:szCs w:val="24"/>
              </w:rPr>
              <w:t>the Clerical Officer</w:t>
            </w:r>
            <w:r w:rsidR="0070032E" w:rsidRPr="00AB29EF">
              <w:rPr>
                <w:rFonts w:ascii="Arial" w:hAnsi="Arial" w:cs="Arial"/>
                <w:sz w:val="24"/>
                <w:szCs w:val="24"/>
              </w:rPr>
              <w:t>s you are working alongside</w:t>
            </w:r>
            <w:r w:rsidRPr="00AB29EF">
              <w:rPr>
                <w:rFonts w:ascii="Arial" w:hAnsi="Arial" w:cs="Arial"/>
                <w:sz w:val="24"/>
                <w:szCs w:val="24"/>
              </w:rPr>
              <w:t>, s</w:t>
            </w:r>
            <w:r w:rsidR="0070032E" w:rsidRPr="00AB29EF">
              <w:rPr>
                <w:rFonts w:ascii="Arial" w:hAnsi="Arial" w:cs="Arial"/>
                <w:sz w:val="24"/>
                <w:szCs w:val="24"/>
              </w:rPr>
              <w:t>upport may be sought from other s</w:t>
            </w:r>
            <w:r w:rsidRPr="00AB29EF">
              <w:rPr>
                <w:rFonts w:ascii="Arial" w:hAnsi="Arial" w:cs="Arial"/>
                <w:sz w:val="24"/>
                <w:szCs w:val="24"/>
              </w:rPr>
              <w:t>ites when colleagues are absent.</w:t>
            </w:r>
          </w:p>
          <w:p w14:paraId="37F1A1A1" w14:textId="412061D5" w:rsidR="00972E3A" w:rsidRPr="00AB29EF" w:rsidRDefault="00972E3A" w:rsidP="00972E3A">
            <w:pPr>
              <w:pStyle w:val="ListParagraph"/>
              <w:numPr>
                <w:ilvl w:val="0"/>
                <w:numId w:val="13"/>
              </w:numPr>
              <w:rPr>
                <w:rFonts w:ascii="Arial" w:hAnsi="Arial" w:cs="Arial"/>
                <w:sz w:val="24"/>
                <w:szCs w:val="24"/>
              </w:rPr>
            </w:pPr>
            <w:r w:rsidRPr="00AB29EF">
              <w:rPr>
                <w:rFonts w:ascii="Arial" w:hAnsi="Arial" w:cs="Arial"/>
                <w:sz w:val="24"/>
                <w:szCs w:val="24"/>
              </w:rPr>
              <w:t>Demonstrates duties to new starters, less experienced staff and train Clerical Officers on departmental procedures and policies</w:t>
            </w:r>
          </w:p>
          <w:p w14:paraId="2DF6FB18" w14:textId="77777777" w:rsidR="00606C14" w:rsidRPr="00AB29EF" w:rsidRDefault="00606C14" w:rsidP="00606C14">
            <w:pPr>
              <w:rPr>
                <w:rFonts w:ascii="Arial" w:hAnsi="Arial" w:cs="Arial"/>
                <w:sz w:val="24"/>
                <w:szCs w:val="24"/>
              </w:rPr>
            </w:pPr>
          </w:p>
          <w:p w14:paraId="770BA42D" w14:textId="77777777" w:rsidR="00606C14" w:rsidRPr="00AB29EF" w:rsidRDefault="00606C14" w:rsidP="00606C14">
            <w:pPr>
              <w:rPr>
                <w:rFonts w:ascii="Arial" w:hAnsi="Arial" w:cs="Arial"/>
                <w:sz w:val="24"/>
                <w:szCs w:val="24"/>
              </w:rPr>
            </w:pPr>
          </w:p>
          <w:p w14:paraId="370A74DC" w14:textId="77777777" w:rsidR="00606C14" w:rsidRPr="00AB29EF" w:rsidRDefault="00606C14" w:rsidP="00606C14">
            <w:pPr>
              <w:rPr>
                <w:rFonts w:ascii="Arial" w:hAnsi="Arial" w:cs="Arial"/>
                <w:sz w:val="24"/>
                <w:szCs w:val="24"/>
              </w:rPr>
            </w:pPr>
            <w:r w:rsidRPr="00AB29EF">
              <w:rPr>
                <w:rFonts w:ascii="Arial" w:hAnsi="Arial" w:cs="Arial"/>
                <w:sz w:val="24"/>
                <w:szCs w:val="24"/>
              </w:rPr>
              <w:t>General Duties:</w:t>
            </w:r>
          </w:p>
          <w:p w14:paraId="0A4DB83E" w14:textId="77777777" w:rsidR="00606C14" w:rsidRPr="00AB29EF" w:rsidRDefault="00606C14" w:rsidP="00606C14">
            <w:pPr>
              <w:rPr>
                <w:rFonts w:ascii="Arial" w:hAnsi="Arial" w:cs="Arial"/>
                <w:sz w:val="24"/>
                <w:szCs w:val="24"/>
              </w:rPr>
            </w:pPr>
          </w:p>
          <w:p w14:paraId="576E8EF2" w14:textId="23781A0B"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To liaise with Radiographers and Nursing Staff to book procedures (such as biopsies) involving multi-professional teams.</w:t>
            </w:r>
          </w:p>
          <w:p w14:paraId="3B53D86C" w14:textId="23C2A7D5"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 xml:space="preserve">To deal with </w:t>
            </w:r>
            <w:r w:rsidR="0070032E" w:rsidRPr="00AB29EF">
              <w:rPr>
                <w:rFonts w:ascii="Arial" w:hAnsi="Arial" w:cs="Arial"/>
                <w:sz w:val="24"/>
                <w:szCs w:val="24"/>
              </w:rPr>
              <w:t>referrers</w:t>
            </w:r>
            <w:r w:rsidRPr="00AB29EF">
              <w:rPr>
                <w:rFonts w:ascii="Arial" w:hAnsi="Arial" w:cs="Arial"/>
                <w:sz w:val="24"/>
                <w:szCs w:val="24"/>
              </w:rPr>
              <w:t xml:space="preserve"> queries regarding patients’ appointments as is deemed appropriate.</w:t>
            </w:r>
          </w:p>
          <w:p w14:paraId="33E04034" w14:textId="77777777"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To advise patients on waiting list times as appropriate.</w:t>
            </w:r>
          </w:p>
          <w:p w14:paraId="4BA89DE8" w14:textId="77777777"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To open incoming post; sort, distribute and prioritise into job allocation.</w:t>
            </w:r>
          </w:p>
          <w:p w14:paraId="1EBEAE51" w14:textId="77777777"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May be required to check levels of stationary and other non-medical items. Order as appropriate.</w:t>
            </w:r>
          </w:p>
          <w:p w14:paraId="76CC9BB0" w14:textId="24D02838"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To participate in Service Improvement</w:t>
            </w:r>
            <w:r w:rsidR="00A61748" w:rsidRPr="00AB29EF">
              <w:rPr>
                <w:rFonts w:ascii="Arial" w:hAnsi="Arial" w:cs="Arial"/>
                <w:sz w:val="24"/>
                <w:szCs w:val="24"/>
              </w:rPr>
              <w:t>, updating of policies and procedures in own specialist area.</w:t>
            </w:r>
          </w:p>
          <w:p w14:paraId="77145F67" w14:textId="3253E38B"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Ensure all bookings do not breach the national waiting time standards and managing an efficient process of initial patient assessment for all Imaging request forms.</w:t>
            </w:r>
          </w:p>
          <w:p w14:paraId="0EAED5A7" w14:textId="587CFC55"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lastRenderedPageBreak/>
              <w:t>Monitor new requests arriving onto RIS and ensure these requests are directed appropriately.</w:t>
            </w:r>
          </w:p>
          <w:p w14:paraId="4DE93FA4" w14:textId="41A49A9F"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Where appropriate retrieve patient bloods results from Revive and transcribe the results onto RIS accurately.</w:t>
            </w:r>
          </w:p>
          <w:p w14:paraId="62CC8CDE" w14:textId="32A753AB"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 xml:space="preserve">Follow the </w:t>
            </w:r>
            <w:proofErr w:type="spellStart"/>
            <w:r w:rsidRPr="00AB29EF">
              <w:rPr>
                <w:rFonts w:ascii="Arial" w:hAnsi="Arial" w:cs="Arial"/>
                <w:sz w:val="24"/>
                <w:szCs w:val="24"/>
              </w:rPr>
              <w:t>eGFR</w:t>
            </w:r>
            <w:proofErr w:type="spellEnd"/>
            <w:r w:rsidRPr="00AB29EF">
              <w:rPr>
                <w:rFonts w:ascii="Arial" w:hAnsi="Arial" w:cs="Arial"/>
                <w:sz w:val="24"/>
                <w:szCs w:val="24"/>
              </w:rPr>
              <w:t xml:space="preserve"> workflow process to identify patients who require referral to the community phlebotomy service. </w:t>
            </w:r>
          </w:p>
          <w:p w14:paraId="5841A0A9" w14:textId="3C71F2D8" w:rsidR="00606C14" w:rsidRPr="00AB29EF" w:rsidRDefault="00606C14" w:rsidP="00606C14">
            <w:pPr>
              <w:pStyle w:val="ListParagraph"/>
              <w:numPr>
                <w:ilvl w:val="0"/>
                <w:numId w:val="14"/>
              </w:numPr>
              <w:rPr>
                <w:rFonts w:ascii="Arial" w:hAnsi="Arial" w:cs="Arial"/>
                <w:sz w:val="24"/>
                <w:szCs w:val="24"/>
              </w:rPr>
            </w:pPr>
            <w:r w:rsidRPr="00AB29EF">
              <w:rPr>
                <w:rFonts w:ascii="Arial" w:hAnsi="Arial" w:cs="Arial"/>
                <w:sz w:val="24"/>
                <w:szCs w:val="24"/>
              </w:rPr>
              <w:t xml:space="preserve">Place referrals for Community Phlebotomy using </w:t>
            </w:r>
            <w:proofErr w:type="spellStart"/>
            <w:r w:rsidRPr="00AB29EF">
              <w:rPr>
                <w:rFonts w:ascii="Arial" w:hAnsi="Arial" w:cs="Arial"/>
                <w:sz w:val="24"/>
                <w:szCs w:val="24"/>
              </w:rPr>
              <w:t>Trakcare</w:t>
            </w:r>
            <w:proofErr w:type="spellEnd"/>
            <w:r w:rsidRPr="00AB29EF">
              <w:rPr>
                <w:rFonts w:ascii="Arial" w:hAnsi="Arial" w:cs="Arial"/>
                <w:sz w:val="24"/>
                <w:szCs w:val="24"/>
              </w:rPr>
              <w:t xml:space="preserve"> system.</w:t>
            </w:r>
          </w:p>
          <w:p w14:paraId="1D315D91" w14:textId="77777777" w:rsidR="00606C14" w:rsidRPr="00AB29EF" w:rsidRDefault="00606C14" w:rsidP="00606C14">
            <w:pPr>
              <w:rPr>
                <w:rFonts w:ascii="Arial" w:hAnsi="Arial" w:cs="Arial"/>
                <w:sz w:val="24"/>
                <w:szCs w:val="24"/>
              </w:rPr>
            </w:pPr>
          </w:p>
          <w:p w14:paraId="02511517" w14:textId="77777777" w:rsidR="00606C14" w:rsidRPr="00AB29EF" w:rsidRDefault="00606C14" w:rsidP="00606C14">
            <w:pPr>
              <w:rPr>
                <w:rFonts w:ascii="Arial" w:hAnsi="Arial" w:cs="Arial"/>
                <w:sz w:val="24"/>
                <w:szCs w:val="24"/>
              </w:rPr>
            </w:pPr>
            <w:r w:rsidRPr="00AB29EF">
              <w:rPr>
                <w:rFonts w:ascii="Arial" w:hAnsi="Arial" w:cs="Arial"/>
                <w:sz w:val="24"/>
                <w:szCs w:val="24"/>
              </w:rPr>
              <w:t>Main Reception Responsibilities:</w:t>
            </w:r>
          </w:p>
          <w:p w14:paraId="7482BC57" w14:textId="77777777" w:rsidR="00606C14" w:rsidRPr="00AB29EF" w:rsidRDefault="00606C14" w:rsidP="00606C14">
            <w:pPr>
              <w:rPr>
                <w:rFonts w:ascii="Arial" w:hAnsi="Arial" w:cs="Arial"/>
                <w:sz w:val="24"/>
                <w:szCs w:val="24"/>
              </w:rPr>
            </w:pPr>
          </w:p>
          <w:p w14:paraId="2FE91D16" w14:textId="77777777"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Work on Imaging reception, receiving patients and visitors into the department in a friendly and polite manner, with a helpful approach and attitude.</w:t>
            </w:r>
          </w:p>
          <w:p w14:paraId="30E7B3D4" w14:textId="77777777"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Work within the team to ensure patients arriving into the department are dealt with in an efficient and prompt manner.</w:t>
            </w:r>
          </w:p>
          <w:p w14:paraId="3A253257" w14:textId="05334856"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Book in patients onto the RIS system prior to their examination event</w:t>
            </w:r>
            <w:r w:rsidR="00DB4D13" w:rsidRPr="00AB29EF">
              <w:rPr>
                <w:rFonts w:ascii="Arial" w:hAnsi="Arial" w:cs="Arial"/>
                <w:sz w:val="24"/>
                <w:szCs w:val="24"/>
              </w:rPr>
              <w:t>.</w:t>
            </w:r>
          </w:p>
          <w:p w14:paraId="1B6ABF52" w14:textId="761E8FD8" w:rsidR="00DB4D13" w:rsidRPr="00AB29EF" w:rsidRDefault="00DB4D13" w:rsidP="00606C14">
            <w:pPr>
              <w:pStyle w:val="ListParagraph"/>
              <w:numPr>
                <w:ilvl w:val="0"/>
                <w:numId w:val="15"/>
              </w:numPr>
              <w:rPr>
                <w:rFonts w:ascii="Arial" w:hAnsi="Arial" w:cs="Arial"/>
                <w:sz w:val="24"/>
                <w:szCs w:val="24"/>
              </w:rPr>
            </w:pPr>
            <w:r w:rsidRPr="00AB29EF">
              <w:rPr>
                <w:rFonts w:ascii="Arial" w:hAnsi="Arial" w:cs="Arial"/>
                <w:sz w:val="24"/>
                <w:szCs w:val="24"/>
              </w:rPr>
              <w:t xml:space="preserve">Make amendments to patient demographics as appropriate. </w:t>
            </w:r>
          </w:p>
          <w:p w14:paraId="120578B1" w14:textId="2C4EDF6E"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Monitor patient waiting times within the reception waiting area; informing clinical staff of problems.</w:t>
            </w:r>
          </w:p>
          <w:p w14:paraId="13E99856" w14:textId="21F79F66"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Maintain a professional manner when dealing with all members of the public.</w:t>
            </w:r>
          </w:p>
          <w:p w14:paraId="68DE5AF9" w14:textId="77777777" w:rsidR="00606C14" w:rsidRPr="00AB29EF" w:rsidRDefault="00606C14" w:rsidP="00606C14">
            <w:pPr>
              <w:pStyle w:val="ListParagraph"/>
              <w:numPr>
                <w:ilvl w:val="0"/>
                <w:numId w:val="15"/>
              </w:numPr>
              <w:rPr>
                <w:rFonts w:ascii="Arial" w:hAnsi="Arial" w:cs="Arial"/>
                <w:sz w:val="24"/>
                <w:szCs w:val="24"/>
              </w:rPr>
            </w:pPr>
            <w:r w:rsidRPr="00AB29EF">
              <w:rPr>
                <w:rFonts w:ascii="Arial" w:hAnsi="Arial" w:cs="Arial"/>
                <w:sz w:val="24"/>
                <w:szCs w:val="24"/>
              </w:rPr>
              <w:t>To answer the telephone in a polite and courteous manner; answering questions as qualified and referring to the relevant individual as appropriate.</w:t>
            </w:r>
          </w:p>
          <w:p w14:paraId="018B08C0" w14:textId="77777777" w:rsidR="00606C14" w:rsidRPr="00AB29EF" w:rsidRDefault="00606C14" w:rsidP="00606C14">
            <w:pPr>
              <w:rPr>
                <w:rFonts w:ascii="Arial" w:hAnsi="Arial" w:cs="Arial"/>
                <w:sz w:val="24"/>
                <w:szCs w:val="24"/>
              </w:rPr>
            </w:pPr>
          </w:p>
          <w:p w14:paraId="52B13A48" w14:textId="77777777" w:rsidR="00606C14" w:rsidRPr="00AB29EF" w:rsidRDefault="00606C14" w:rsidP="00606C14">
            <w:pPr>
              <w:rPr>
                <w:rFonts w:ascii="Arial" w:hAnsi="Arial" w:cs="Arial"/>
                <w:sz w:val="24"/>
                <w:szCs w:val="24"/>
              </w:rPr>
            </w:pPr>
            <w:r w:rsidRPr="00AB29EF">
              <w:rPr>
                <w:rFonts w:ascii="Arial" w:hAnsi="Arial" w:cs="Arial"/>
                <w:sz w:val="24"/>
                <w:szCs w:val="24"/>
              </w:rPr>
              <w:t>Education and Training:</w:t>
            </w:r>
          </w:p>
          <w:p w14:paraId="55A353EB" w14:textId="77777777" w:rsidR="00606C14" w:rsidRPr="00AB29EF" w:rsidRDefault="00606C14" w:rsidP="00606C14">
            <w:pPr>
              <w:rPr>
                <w:rFonts w:ascii="Arial" w:hAnsi="Arial" w:cs="Arial"/>
                <w:sz w:val="24"/>
                <w:szCs w:val="24"/>
              </w:rPr>
            </w:pPr>
          </w:p>
          <w:p w14:paraId="0310057D" w14:textId="78C30033" w:rsidR="00606C14" w:rsidRPr="00AB29EF" w:rsidRDefault="00606C14" w:rsidP="00606C14">
            <w:pPr>
              <w:pStyle w:val="ListParagraph"/>
              <w:numPr>
                <w:ilvl w:val="0"/>
                <w:numId w:val="16"/>
              </w:numPr>
              <w:rPr>
                <w:rFonts w:ascii="Arial" w:hAnsi="Arial" w:cs="Arial"/>
                <w:sz w:val="24"/>
                <w:szCs w:val="24"/>
              </w:rPr>
            </w:pPr>
            <w:r w:rsidRPr="00AB29EF">
              <w:rPr>
                <w:rFonts w:ascii="Arial" w:hAnsi="Arial" w:cs="Arial"/>
                <w:sz w:val="24"/>
                <w:szCs w:val="24"/>
              </w:rPr>
              <w:t>Participate in staff development &amp; training programmes including Individual Performance Review.</w:t>
            </w:r>
          </w:p>
          <w:p w14:paraId="178BA99F" w14:textId="39030E5A" w:rsidR="00606C14" w:rsidRPr="00AB29EF" w:rsidRDefault="00606C14" w:rsidP="00606C14">
            <w:pPr>
              <w:pStyle w:val="ListParagraph"/>
              <w:numPr>
                <w:ilvl w:val="0"/>
                <w:numId w:val="16"/>
              </w:numPr>
              <w:rPr>
                <w:rFonts w:ascii="Arial" w:hAnsi="Arial" w:cs="Arial"/>
                <w:sz w:val="24"/>
                <w:szCs w:val="24"/>
              </w:rPr>
            </w:pPr>
            <w:r w:rsidRPr="00AB29EF">
              <w:rPr>
                <w:rFonts w:ascii="Arial" w:hAnsi="Arial" w:cs="Arial"/>
                <w:sz w:val="24"/>
                <w:szCs w:val="24"/>
              </w:rPr>
              <w:t>To be responsible for self-development on a continual basis</w:t>
            </w:r>
          </w:p>
          <w:p w14:paraId="7DAD5158" w14:textId="19170E10" w:rsidR="0070032E" w:rsidRPr="00AB29EF" w:rsidRDefault="0070032E" w:rsidP="00606C14">
            <w:pPr>
              <w:pStyle w:val="ListParagraph"/>
              <w:numPr>
                <w:ilvl w:val="0"/>
                <w:numId w:val="16"/>
              </w:numPr>
              <w:rPr>
                <w:rFonts w:ascii="Arial" w:hAnsi="Arial" w:cs="Arial"/>
                <w:sz w:val="24"/>
                <w:szCs w:val="24"/>
              </w:rPr>
            </w:pPr>
            <w:r w:rsidRPr="00AB29EF">
              <w:rPr>
                <w:rFonts w:ascii="Arial" w:hAnsi="Arial" w:cs="Arial"/>
                <w:sz w:val="24"/>
                <w:szCs w:val="24"/>
              </w:rPr>
              <w:t xml:space="preserve">Maintain mandatory training, through </w:t>
            </w:r>
            <w:proofErr w:type="spellStart"/>
            <w:r w:rsidRPr="00AB29EF">
              <w:rPr>
                <w:rFonts w:ascii="Arial" w:hAnsi="Arial" w:cs="Arial"/>
                <w:sz w:val="24"/>
                <w:szCs w:val="24"/>
              </w:rPr>
              <w:t>LearnPro</w:t>
            </w:r>
            <w:proofErr w:type="spellEnd"/>
            <w:r w:rsidRPr="00AB29EF">
              <w:rPr>
                <w:rFonts w:ascii="Arial" w:hAnsi="Arial" w:cs="Arial"/>
                <w:sz w:val="24"/>
                <w:szCs w:val="24"/>
              </w:rPr>
              <w:t>, TURAS and face to face sessions.</w:t>
            </w:r>
            <w:r w:rsidR="00606C14" w:rsidRPr="00AB29EF">
              <w:rPr>
                <w:rFonts w:ascii="Arial" w:hAnsi="Arial" w:cs="Arial"/>
                <w:sz w:val="24"/>
                <w:szCs w:val="24"/>
              </w:rPr>
              <w:t xml:space="preserve"> </w:t>
            </w:r>
          </w:p>
          <w:p w14:paraId="59D1BCBC" w14:textId="7D169B4B" w:rsidR="00606C14" w:rsidRPr="00AB29EF" w:rsidRDefault="00606C14" w:rsidP="00606C14">
            <w:pPr>
              <w:pStyle w:val="ListParagraph"/>
              <w:numPr>
                <w:ilvl w:val="0"/>
                <w:numId w:val="16"/>
              </w:numPr>
              <w:rPr>
                <w:rFonts w:ascii="Arial" w:hAnsi="Arial" w:cs="Arial"/>
                <w:sz w:val="24"/>
                <w:szCs w:val="24"/>
              </w:rPr>
            </w:pPr>
            <w:r w:rsidRPr="00AB29EF">
              <w:rPr>
                <w:rFonts w:ascii="Arial" w:hAnsi="Arial" w:cs="Arial"/>
                <w:sz w:val="24"/>
                <w:szCs w:val="24"/>
              </w:rPr>
              <w:t>To attend the appropriate training as required by the Trust</w:t>
            </w:r>
          </w:p>
          <w:p w14:paraId="1702673E" w14:textId="5E42592D" w:rsidR="00606C14" w:rsidRPr="00AB29EF" w:rsidRDefault="00606C14" w:rsidP="00606C14">
            <w:pPr>
              <w:pStyle w:val="ListParagraph"/>
              <w:numPr>
                <w:ilvl w:val="0"/>
                <w:numId w:val="16"/>
              </w:numPr>
              <w:rPr>
                <w:rFonts w:ascii="Arial" w:hAnsi="Arial" w:cs="Arial"/>
                <w:sz w:val="24"/>
                <w:szCs w:val="24"/>
              </w:rPr>
            </w:pPr>
            <w:r w:rsidRPr="00AB29EF">
              <w:rPr>
                <w:rFonts w:ascii="Arial" w:hAnsi="Arial" w:cs="Arial"/>
                <w:sz w:val="24"/>
                <w:szCs w:val="24"/>
              </w:rPr>
              <w:t>To support the department and organisation by carrying out any other duties as qualified and able.</w:t>
            </w:r>
          </w:p>
        </w:tc>
      </w:tr>
      <w:tr w:rsidR="00972E3A" w:rsidRPr="00AB29EF" w14:paraId="3F0CE658" w14:textId="77777777">
        <w:trPr>
          <w:trHeight w:val="12777"/>
        </w:trPr>
        <w:tc>
          <w:tcPr>
            <w:tcW w:w="10080" w:type="dxa"/>
            <w:tcBorders>
              <w:top w:val="single" w:sz="6" w:space="0" w:color="auto"/>
              <w:bottom w:val="single" w:sz="4" w:space="0" w:color="auto"/>
            </w:tcBorders>
          </w:tcPr>
          <w:p w14:paraId="4135911D" w14:textId="77777777" w:rsidR="00972E3A" w:rsidRPr="00AB29EF" w:rsidRDefault="00972E3A" w:rsidP="00606C14">
            <w:pPr>
              <w:rPr>
                <w:rFonts w:ascii="Arial" w:hAnsi="Arial" w:cs="Arial"/>
                <w:sz w:val="24"/>
                <w:szCs w:val="24"/>
              </w:rPr>
            </w:pPr>
          </w:p>
        </w:tc>
      </w:tr>
    </w:tbl>
    <w:p w14:paraId="17026740" w14:textId="77777777" w:rsidR="006A2EF0" w:rsidRPr="00AB29EF" w:rsidRDefault="006A2EF0" w:rsidP="00DB4D13">
      <w:pPr>
        <w:ind w:right="-272"/>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080"/>
      </w:tblGrid>
      <w:tr w:rsidR="006A2EF0" w:rsidRPr="00AB29EF" w14:paraId="17026742" w14:textId="77777777">
        <w:tc>
          <w:tcPr>
            <w:tcW w:w="10080" w:type="dxa"/>
            <w:tcBorders>
              <w:top w:val="single" w:sz="4" w:space="0" w:color="auto"/>
              <w:bottom w:val="single" w:sz="4" w:space="0" w:color="auto"/>
            </w:tcBorders>
          </w:tcPr>
          <w:p w14:paraId="17026741" w14:textId="77777777" w:rsidR="006A2EF0" w:rsidRPr="00AB29EF" w:rsidRDefault="006A2EF0">
            <w:pPr>
              <w:pStyle w:val="Heading3"/>
              <w:spacing w:before="120" w:after="120"/>
              <w:rPr>
                <w:rFonts w:cs="Arial"/>
                <w:szCs w:val="24"/>
              </w:rPr>
            </w:pPr>
            <w:r w:rsidRPr="00AB29EF">
              <w:rPr>
                <w:rFonts w:cs="Arial"/>
                <w:szCs w:val="24"/>
              </w:rPr>
              <w:lastRenderedPageBreak/>
              <w:t>7a. EQUIPMENT AND MACHINERY</w:t>
            </w:r>
          </w:p>
        </w:tc>
      </w:tr>
      <w:tr w:rsidR="006A2EF0" w:rsidRPr="00AB29EF" w14:paraId="17026748" w14:textId="77777777">
        <w:tc>
          <w:tcPr>
            <w:tcW w:w="10080" w:type="dxa"/>
            <w:tcBorders>
              <w:top w:val="single" w:sz="4" w:space="0" w:color="auto"/>
              <w:bottom w:val="single" w:sz="4" w:space="0" w:color="auto"/>
            </w:tcBorders>
          </w:tcPr>
          <w:p w14:paraId="17026743" w14:textId="77777777" w:rsidR="006A2EF0" w:rsidRPr="00AB29EF" w:rsidRDefault="006A2EF0">
            <w:pPr>
              <w:spacing w:before="120"/>
              <w:ind w:right="72"/>
              <w:jc w:val="both"/>
              <w:rPr>
                <w:rFonts w:ascii="Arial" w:hAnsi="Arial" w:cs="Arial"/>
                <w:sz w:val="24"/>
                <w:szCs w:val="24"/>
              </w:rPr>
            </w:pPr>
          </w:p>
          <w:p w14:paraId="17026744" w14:textId="77777777" w:rsidR="006A2EF0" w:rsidRPr="00AB29EF" w:rsidRDefault="006A2EF0">
            <w:pPr>
              <w:numPr>
                <w:ilvl w:val="0"/>
                <w:numId w:val="9"/>
              </w:numPr>
              <w:spacing w:before="120"/>
              <w:ind w:right="72"/>
              <w:jc w:val="both"/>
              <w:rPr>
                <w:rFonts w:ascii="Arial" w:hAnsi="Arial" w:cs="Arial"/>
                <w:sz w:val="24"/>
                <w:szCs w:val="24"/>
              </w:rPr>
            </w:pPr>
            <w:r w:rsidRPr="00AB29EF">
              <w:rPr>
                <w:rFonts w:ascii="Arial" w:hAnsi="Arial" w:cs="Arial"/>
                <w:sz w:val="24"/>
                <w:szCs w:val="24"/>
              </w:rPr>
              <w:t>Personal Computer – Essential for completing all tasks.</w:t>
            </w:r>
          </w:p>
          <w:p w14:paraId="17026745" w14:textId="43FDD311" w:rsidR="006A2EF0" w:rsidRPr="00AB29EF" w:rsidRDefault="006A2EF0">
            <w:pPr>
              <w:numPr>
                <w:ilvl w:val="0"/>
                <w:numId w:val="9"/>
              </w:numPr>
              <w:spacing w:before="120"/>
              <w:ind w:right="72"/>
              <w:jc w:val="both"/>
              <w:rPr>
                <w:rFonts w:ascii="Arial" w:hAnsi="Arial" w:cs="Arial"/>
                <w:sz w:val="24"/>
                <w:szCs w:val="24"/>
              </w:rPr>
            </w:pPr>
            <w:r w:rsidRPr="00AB29EF">
              <w:rPr>
                <w:rFonts w:ascii="Arial" w:hAnsi="Arial" w:cs="Arial"/>
                <w:sz w:val="24"/>
                <w:szCs w:val="24"/>
              </w:rPr>
              <w:t>General Equipment -</w:t>
            </w:r>
            <w:r w:rsidR="00D80443" w:rsidRPr="00AB29EF">
              <w:rPr>
                <w:rFonts w:ascii="Arial" w:hAnsi="Arial" w:cs="Arial"/>
                <w:sz w:val="24"/>
                <w:szCs w:val="24"/>
              </w:rPr>
              <w:t xml:space="preserve"> </w:t>
            </w:r>
            <w:r w:rsidRPr="00AB29EF">
              <w:rPr>
                <w:rFonts w:ascii="Arial" w:hAnsi="Arial" w:cs="Arial"/>
                <w:sz w:val="24"/>
                <w:szCs w:val="24"/>
              </w:rPr>
              <w:t>Telephone system</w:t>
            </w:r>
            <w:r w:rsidR="00606C14" w:rsidRPr="00AB29EF">
              <w:rPr>
                <w:rFonts w:ascii="Arial" w:hAnsi="Arial" w:cs="Arial"/>
                <w:sz w:val="24"/>
                <w:szCs w:val="24"/>
              </w:rPr>
              <w:t xml:space="preserve">, </w:t>
            </w:r>
            <w:r w:rsidRPr="00AB29EF">
              <w:rPr>
                <w:rFonts w:ascii="Arial" w:hAnsi="Arial" w:cs="Arial"/>
                <w:sz w:val="24"/>
                <w:szCs w:val="24"/>
              </w:rPr>
              <w:t>Photocopier, Report and Letter Printers, X-ray Report Printer, X-ray Label printer,</w:t>
            </w:r>
            <w:r w:rsidR="008D4E1A" w:rsidRPr="00AB29EF">
              <w:rPr>
                <w:rFonts w:ascii="Arial" w:hAnsi="Arial" w:cs="Arial"/>
                <w:sz w:val="24"/>
                <w:szCs w:val="24"/>
              </w:rPr>
              <w:t xml:space="preserve"> CD</w:t>
            </w:r>
            <w:r w:rsidR="0045118A" w:rsidRPr="00AB29EF">
              <w:rPr>
                <w:rFonts w:ascii="Arial" w:hAnsi="Arial" w:cs="Arial"/>
                <w:sz w:val="24"/>
                <w:szCs w:val="24"/>
              </w:rPr>
              <w:t xml:space="preserve"> burner</w:t>
            </w:r>
            <w:r w:rsidR="00D80443" w:rsidRPr="00AB29EF">
              <w:rPr>
                <w:rFonts w:ascii="Arial" w:hAnsi="Arial" w:cs="Arial"/>
                <w:sz w:val="24"/>
                <w:szCs w:val="24"/>
              </w:rPr>
              <w:t>– All e</w:t>
            </w:r>
            <w:r w:rsidRPr="00AB29EF">
              <w:rPr>
                <w:rFonts w:ascii="Arial" w:hAnsi="Arial" w:cs="Arial"/>
                <w:sz w:val="24"/>
                <w:szCs w:val="24"/>
              </w:rPr>
              <w:t>ssential in order to carry out daily workload.</w:t>
            </w:r>
          </w:p>
          <w:p w14:paraId="17026747" w14:textId="77777777" w:rsidR="006A2EF0" w:rsidRPr="00AB29EF" w:rsidRDefault="006A2EF0" w:rsidP="00606C14">
            <w:pPr>
              <w:spacing w:before="120"/>
              <w:ind w:left="360" w:right="72"/>
              <w:jc w:val="both"/>
              <w:rPr>
                <w:rFonts w:ascii="Arial" w:hAnsi="Arial" w:cs="Arial"/>
                <w:sz w:val="24"/>
                <w:szCs w:val="24"/>
              </w:rPr>
            </w:pPr>
          </w:p>
        </w:tc>
      </w:tr>
      <w:tr w:rsidR="006A2EF0" w:rsidRPr="00AB29EF" w14:paraId="17026759" w14:textId="77777777">
        <w:tc>
          <w:tcPr>
            <w:tcW w:w="10080" w:type="dxa"/>
            <w:tcBorders>
              <w:top w:val="single" w:sz="4" w:space="0" w:color="auto"/>
              <w:bottom w:val="single" w:sz="4" w:space="0" w:color="auto"/>
            </w:tcBorders>
          </w:tcPr>
          <w:p w14:paraId="17026749" w14:textId="77777777" w:rsidR="006A2EF0" w:rsidRPr="00AB29EF" w:rsidRDefault="006A2EF0">
            <w:pPr>
              <w:spacing w:before="120" w:after="120"/>
              <w:ind w:right="72"/>
              <w:jc w:val="both"/>
              <w:rPr>
                <w:rFonts w:ascii="Arial" w:hAnsi="Arial" w:cs="Arial"/>
                <w:b/>
                <w:sz w:val="24"/>
                <w:szCs w:val="24"/>
              </w:rPr>
            </w:pPr>
          </w:p>
          <w:p w14:paraId="1702674A" w14:textId="77777777" w:rsidR="006A2EF0" w:rsidRPr="00AB29EF" w:rsidRDefault="006A2EF0">
            <w:pPr>
              <w:spacing w:before="120" w:after="120"/>
              <w:ind w:right="72"/>
              <w:jc w:val="both"/>
              <w:rPr>
                <w:rFonts w:ascii="Arial" w:hAnsi="Arial" w:cs="Arial"/>
                <w:b/>
                <w:sz w:val="24"/>
                <w:szCs w:val="24"/>
              </w:rPr>
            </w:pPr>
            <w:r w:rsidRPr="00AB29EF">
              <w:rPr>
                <w:rFonts w:ascii="Arial" w:hAnsi="Arial" w:cs="Arial"/>
                <w:b/>
                <w:sz w:val="24"/>
                <w:szCs w:val="24"/>
              </w:rPr>
              <w:t>7b.  SYSTEMS</w:t>
            </w:r>
          </w:p>
          <w:p w14:paraId="1702674C" w14:textId="7B919002" w:rsidR="00E97C19" w:rsidRPr="00AB29EF" w:rsidRDefault="00F50BAB" w:rsidP="00606C14">
            <w:pPr>
              <w:pStyle w:val="Heading1"/>
              <w:rPr>
                <w:rFonts w:cs="Arial"/>
                <w:szCs w:val="24"/>
              </w:rPr>
            </w:pPr>
            <w:r w:rsidRPr="00AB29EF">
              <w:rPr>
                <w:rFonts w:cs="Arial"/>
                <w:szCs w:val="24"/>
              </w:rPr>
              <w:t>Radiology Information System</w:t>
            </w:r>
          </w:p>
          <w:p w14:paraId="1702674E" w14:textId="1A4E8421" w:rsidR="00E97C19" w:rsidRPr="00AB29EF" w:rsidRDefault="00E97C19" w:rsidP="00606C14">
            <w:pPr>
              <w:rPr>
                <w:rFonts w:ascii="Arial" w:hAnsi="Arial" w:cs="Arial"/>
                <w:sz w:val="24"/>
                <w:szCs w:val="24"/>
              </w:rPr>
            </w:pPr>
            <w:r w:rsidRPr="00AB29EF">
              <w:rPr>
                <w:rFonts w:ascii="Arial" w:hAnsi="Arial" w:cs="Arial"/>
                <w:sz w:val="24"/>
                <w:szCs w:val="24"/>
              </w:rPr>
              <w:t xml:space="preserve">Picture Archive Computer System </w:t>
            </w:r>
          </w:p>
          <w:p w14:paraId="1702674F" w14:textId="77777777" w:rsidR="00F50BAB" w:rsidRPr="00AB29EF" w:rsidRDefault="004C67EF" w:rsidP="00606C14">
            <w:pPr>
              <w:rPr>
                <w:rFonts w:ascii="Arial" w:hAnsi="Arial" w:cs="Arial"/>
                <w:sz w:val="24"/>
                <w:szCs w:val="24"/>
              </w:rPr>
            </w:pPr>
            <w:r w:rsidRPr="00AB29EF">
              <w:rPr>
                <w:rFonts w:ascii="Arial" w:hAnsi="Arial" w:cs="Arial"/>
                <w:sz w:val="24"/>
                <w:szCs w:val="24"/>
              </w:rPr>
              <w:t>PMS (</w:t>
            </w:r>
            <w:proofErr w:type="spellStart"/>
            <w:r w:rsidRPr="00AB29EF">
              <w:rPr>
                <w:rFonts w:ascii="Arial" w:hAnsi="Arial" w:cs="Arial"/>
                <w:sz w:val="24"/>
                <w:szCs w:val="24"/>
              </w:rPr>
              <w:t>Trakcare</w:t>
            </w:r>
            <w:proofErr w:type="spellEnd"/>
            <w:r w:rsidRPr="00AB29EF">
              <w:rPr>
                <w:rFonts w:ascii="Arial" w:hAnsi="Arial" w:cs="Arial"/>
                <w:sz w:val="24"/>
                <w:szCs w:val="24"/>
              </w:rPr>
              <w:t xml:space="preserve"> system)</w:t>
            </w:r>
          </w:p>
          <w:p w14:paraId="2DF08FEF" w14:textId="77777777" w:rsidR="00606C14" w:rsidRPr="00AB29EF" w:rsidRDefault="00606C14" w:rsidP="00606C14">
            <w:pPr>
              <w:rPr>
                <w:rFonts w:ascii="Arial" w:hAnsi="Arial" w:cs="Arial"/>
                <w:sz w:val="24"/>
                <w:szCs w:val="24"/>
              </w:rPr>
            </w:pPr>
            <w:r w:rsidRPr="00AB29EF">
              <w:rPr>
                <w:rFonts w:ascii="Arial" w:hAnsi="Arial" w:cs="Arial"/>
                <w:sz w:val="24"/>
                <w:szCs w:val="24"/>
              </w:rPr>
              <w:t>Revive</w:t>
            </w:r>
          </w:p>
          <w:p w14:paraId="17026750" w14:textId="00CE8923" w:rsidR="00F50BAB" w:rsidRPr="00AB29EF" w:rsidRDefault="00F50BAB" w:rsidP="00606C14">
            <w:pPr>
              <w:rPr>
                <w:rFonts w:ascii="Arial" w:hAnsi="Arial" w:cs="Arial"/>
                <w:sz w:val="24"/>
                <w:szCs w:val="24"/>
              </w:rPr>
            </w:pPr>
            <w:r w:rsidRPr="00AB29EF">
              <w:rPr>
                <w:rFonts w:ascii="Arial" w:hAnsi="Arial" w:cs="Arial"/>
                <w:sz w:val="24"/>
                <w:szCs w:val="24"/>
              </w:rPr>
              <w:t>Microsoft Office Suite</w:t>
            </w:r>
          </w:p>
          <w:p w14:paraId="17026751" w14:textId="77777777" w:rsidR="00F50BAB" w:rsidRPr="00AB29EF" w:rsidRDefault="00F50BAB" w:rsidP="00606C14">
            <w:pPr>
              <w:spacing w:before="120"/>
              <w:ind w:right="72"/>
              <w:jc w:val="both"/>
              <w:rPr>
                <w:rFonts w:ascii="Arial" w:hAnsi="Arial" w:cs="Arial"/>
                <w:sz w:val="24"/>
                <w:szCs w:val="24"/>
              </w:rPr>
            </w:pPr>
            <w:r w:rsidRPr="00AB29EF">
              <w:rPr>
                <w:rFonts w:ascii="Arial" w:hAnsi="Arial" w:cs="Arial"/>
                <w:sz w:val="24"/>
                <w:szCs w:val="24"/>
              </w:rPr>
              <w:t>Hospital Intranet</w:t>
            </w:r>
          </w:p>
          <w:p w14:paraId="17026752" w14:textId="77777777" w:rsidR="004B36ED" w:rsidRPr="00AB29EF" w:rsidRDefault="004B36ED" w:rsidP="00606C14">
            <w:pPr>
              <w:spacing w:before="120"/>
              <w:ind w:right="72"/>
              <w:jc w:val="both"/>
              <w:rPr>
                <w:rFonts w:ascii="Arial" w:hAnsi="Arial" w:cs="Arial"/>
                <w:sz w:val="24"/>
                <w:szCs w:val="24"/>
              </w:rPr>
            </w:pPr>
            <w:proofErr w:type="spellStart"/>
            <w:r w:rsidRPr="00AB29EF">
              <w:rPr>
                <w:rFonts w:ascii="Arial" w:hAnsi="Arial" w:cs="Arial"/>
                <w:sz w:val="24"/>
                <w:szCs w:val="24"/>
              </w:rPr>
              <w:t>Turas</w:t>
            </w:r>
            <w:proofErr w:type="spellEnd"/>
          </w:p>
          <w:p w14:paraId="17026753" w14:textId="77777777" w:rsidR="004B36ED" w:rsidRPr="00AB29EF" w:rsidRDefault="004B36ED" w:rsidP="00606C14">
            <w:pPr>
              <w:spacing w:before="120"/>
              <w:ind w:right="72"/>
              <w:jc w:val="both"/>
              <w:rPr>
                <w:rFonts w:ascii="Arial" w:hAnsi="Arial" w:cs="Arial"/>
                <w:sz w:val="24"/>
                <w:szCs w:val="24"/>
              </w:rPr>
            </w:pPr>
            <w:proofErr w:type="spellStart"/>
            <w:r w:rsidRPr="00AB29EF">
              <w:rPr>
                <w:rFonts w:ascii="Arial" w:hAnsi="Arial" w:cs="Arial"/>
                <w:sz w:val="24"/>
                <w:szCs w:val="24"/>
              </w:rPr>
              <w:t>Learnpro</w:t>
            </w:r>
            <w:proofErr w:type="spellEnd"/>
          </w:p>
          <w:p w14:paraId="17026754" w14:textId="77777777" w:rsidR="004B36ED" w:rsidRPr="00AB29EF" w:rsidRDefault="004B36ED" w:rsidP="00606C14">
            <w:pPr>
              <w:spacing w:before="120"/>
              <w:ind w:right="72"/>
              <w:jc w:val="both"/>
              <w:rPr>
                <w:rFonts w:ascii="Arial" w:hAnsi="Arial" w:cs="Arial"/>
                <w:sz w:val="24"/>
                <w:szCs w:val="24"/>
              </w:rPr>
            </w:pPr>
            <w:proofErr w:type="spellStart"/>
            <w:r w:rsidRPr="00AB29EF">
              <w:rPr>
                <w:rFonts w:ascii="Arial" w:hAnsi="Arial" w:cs="Arial"/>
                <w:sz w:val="24"/>
                <w:szCs w:val="24"/>
              </w:rPr>
              <w:t>Datix</w:t>
            </w:r>
            <w:proofErr w:type="spellEnd"/>
          </w:p>
          <w:p w14:paraId="17026755" w14:textId="77777777" w:rsidR="00434641" w:rsidRPr="00AB29EF" w:rsidRDefault="00434641" w:rsidP="00606C14">
            <w:pPr>
              <w:spacing w:before="120"/>
              <w:ind w:right="72"/>
              <w:jc w:val="both"/>
              <w:rPr>
                <w:rFonts w:ascii="Arial" w:hAnsi="Arial" w:cs="Arial"/>
                <w:sz w:val="24"/>
                <w:szCs w:val="24"/>
              </w:rPr>
            </w:pPr>
            <w:proofErr w:type="spellStart"/>
            <w:r w:rsidRPr="00AB29EF">
              <w:rPr>
                <w:rFonts w:ascii="Arial" w:hAnsi="Arial" w:cs="Arial"/>
                <w:sz w:val="24"/>
                <w:szCs w:val="24"/>
              </w:rPr>
              <w:t>eSS</w:t>
            </w:r>
            <w:proofErr w:type="spellEnd"/>
          </w:p>
          <w:p w14:paraId="17026756" w14:textId="77777777" w:rsidR="00434641" w:rsidRPr="00AB29EF" w:rsidRDefault="00434641" w:rsidP="00606C14">
            <w:pPr>
              <w:spacing w:before="120"/>
              <w:ind w:right="72"/>
              <w:jc w:val="both"/>
              <w:rPr>
                <w:rFonts w:ascii="Arial" w:hAnsi="Arial" w:cs="Arial"/>
                <w:sz w:val="24"/>
                <w:szCs w:val="24"/>
              </w:rPr>
            </w:pPr>
            <w:proofErr w:type="spellStart"/>
            <w:r w:rsidRPr="00AB29EF">
              <w:rPr>
                <w:rFonts w:ascii="Arial" w:hAnsi="Arial" w:cs="Arial"/>
                <w:sz w:val="24"/>
                <w:szCs w:val="24"/>
              </w:rPr>
              <w:t>FMfirst</w:t>
            </w:r>
            <w:proofErr w:type="spellEnd"/>
          </w:p>
          <w:p w14:paraId="17026757" w14:textId="77777777" w:rsidR="002D38A1" w:rsidRPr="00AB29EF" w:rsidRDefault="002D38A1" w:rsidP="00606C14">
            <w:pPr>
              <w:spacing w:before="120"/>
              <w:ind w:right="72"/>
              <w:jc w:val="both"/>
              <w:rPr>
                <w:rFonts w:ascii="Arial" w:hAnsi="Arial" w:cs="Arial"/>
                <w:sz w:val="24"/>
                <w:szCs w:val="24"/>
              </w:rPr>
            </w:pPr>
            <w:r w:rsidRPr="00AB29EF">
              <w:rPr>
                <w:rFonts w:ascii="Arial" w:hAnsi="Arial" w:cs="Arial"/>
                <w:sz w:val="24"/>
                <w:szCs w:val="24"/>
              </w:rPr>
              <w:t>Scottish Ambulance Service</w:t>
            </w:r>
          </w:p>
          <w:p w14:paraId="17026758" w14:textId="77777777" w:rsidR="006A2EF0" w:rsidRPr="00AB29EF" w:rsidRDefault="006A2EF0" w:rsidP="00976729">
            <w:pPr>
              <w:spacing w:before="120"/>
              <w:ind w:right="72"/>
              <w:jc w:val="both"/>
              <w:rPr>
                <w:rFonts w:ascii="Arial" w:hAnsi="Arial" w:cs="Arial"/>
                <w:b/>
                <w:sz w:val="24"/>
                <w:szCs w:val="24"/>
              </w:rPr>
            </w:pPr>
          </w:p>
        </w:tc>
      </w:tr>
      <w:tr w:rsidR="006A2EF0" w:rsidRPr="00AB29EF" w14:paraId="1702675D" w14:textId="77777777">
        <w:tc>
          <w:tcPr>
            <w:tcW w:w="10080" w:type="dxa"/>
            <w:tcBorders>
              <w:top w:val="single" w:sz="4" w:space="0" w:color="auto"/>
              <w:bottom w:val="single" w:sz="4" w:space="0" w:color="auto"/>
            </w:tcBorders>
          </w:tcPr>
          <w:p w14:paraId="1702675A" w14:textId="77777777" w:rsidR="00F50BAB" w:rsidRPr="00AB29EF" w:rsidRDefault="00F50BAB" w:rsidP="00F50BAB">
            <w:pPr>
              <w:spacing w:before="120"/>
              <w:ind w:right="72"/>
              <w:rPr>
                <w:rFonts w:ascii="Arial" w:hAnsi="Arial" w:cs="Arial"/>
                <w:sz w:val="24"/>
                <w:szCs w:val="24"/>
              </w:rPr>
            </w:pPr>
            <w:r w:rsidRPr="00AB29EF">
              <w:rPr>
                <w:rFonts w:ascii="Arial" w:hAnsi="Arial" w:cs="Arial"/>
                <w:sz w:val="24"/>
                <w:szCs w:val="24"/>
              </w:rPr>
              <w:t>These are bespoke administration management systems, which encompass all tasks involving the management of patient data.</w:t>
            </w:r>
          </w:p>
          <w:p w14:paraId="1702675B" w14:textId="77777777" w:rsidR="00F50BAB" w:rsidRPr="00AB29EF" w:rsidRDefault="00F50BAB" w:rsidP="00F50BAB">
            <w:pPr>
              <w:spacing w:before="120"/>
              <w:ind w:right="72"/>
              <w:rPr>
                <w:rFonts w:ascii="Arial" w:hAnsi="Arial" w:cs="Arial"/>
                <w:sz w:val="24"/>
                <w:szCs w:val="24"/>
              </w:rPr>
            </w:pPr>
            <w:r w:rsidRPr="00AB29EF">
              <w:rPr>
                <w:rFonts w:ascii="Arial" w:hAnsi="Arial" w:cs="Arial"/>
                <w:sz w:val="24"/>
                <w:szCs w:val="24"/>
              </w:rPr>
              <w:t>The post holder also creates computerised disks according to the policies and procedures that are defined within the department.</w:t>
            </w:r>
          </w:p>
          <w:p w14:paraId="1702675C" w14:textId="77777777" w:rsidR="006A2EF0" w:rsidRPr="00AB29EF" w:rsidRDefault="006A2EF0" w:rsidP="000B013C">
            <w:pPr>
              <w:spacing w:before="120"/>
              <w:ind w:right="72"/>
              <w:jc w:val="both"/>
              <w:rPr>
                <w:rFonts w:ascii="Arial" w:hAnsi="Arial" w:cs="Arial"/>
                <w:sz w:val="24"/>
                <w:szCs w:val="24"/>
              </w:rPr>
            </w:pPr>
          </w:p>
        </w:tc>
      </w:tr>
    </w:tbl>
    <w:p w14:paraId="1702675E" w14:textId="77777777" w:rsidR="006A2EF0" w:rsidRPr="00AB29EF" w:rsidRDefault="006A2EF0">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080"/>
      </w:tblGrid>
      <w:tr w:rsidR="006A2EF0" w:rsidRPr="00AB29EF" w14:paraId="17026761" w14:textId="77777777">
        <w:tc>
          <w:tcPr>
            <w:tcW w:w="10080" w:type="dxa"/>
            <w:tcBorders>
              <w:top w:val="single" w:sz="4" w:space="0" w:color="auto"/>
              <w:bottom w:val="single" w:sz="4" w:space="0" w:color="auto"/>
            </w:tcBorders>
          </w:tcPr>
          <w:p w14:paraId="1702675F" w14:textId="77777777" w:rsidR="006A2EF0" w:rsidRPr="00AB29EF" w:rsidRDefault="006A2EF0">
            <w:pPr>
              <w:pStyle w:val="Heading3"/>
              <w:spacing w:before="120" w:after="120"/>
              <w:rPr>
                <w:rFonts w:cs="Arial"/>
                <w:szCs w:val="24"/>
              </w:rPr>
            </w:pPr>
          </w:p>
          <w:p w14:paraId="17026760" w14:textId="77777777" w:rsidR="006A2EF0" w:rsidRPr="00AB29EF" w:rsidRDefault="006A2EF0">
            <w:pPr>
              <w:pStyle w:val="Heading3"/>
              <w:spacing w:before="120" w:after="120"/>
              <w:rPr>
                <w:rFonts w:cs="Arial"/>
                <w:szCs w:val="24"/>
              </w:rPr>
            </w:pPr>
            <w:r w:rsidRPr="00AB29EF">
              <w:rPr>
                <w:rFonts w:cs="Arial"/>
                <w:szCs w:val="24"/>
              </w:rPr>
              <w:t>8. ASSIGNMENT AND REVIEW OF WORK</w:t>
            </w:r>
          </w:p>
        </w:tc>
      </w:tr>
      <w:tr w:rsidR="006A2EF0" w:rsidRPr="00AB29EF" w14:paraId="17026772" w14:textId="77777777">
        <w:tc>
          <w:tcPr>
            <w:tcW w:w="10080" w:type="dxa"/>
            <w:tcBorders>
              <w:top w:val="single" w:sz="4" w:space="0" w:color="auto"/>
              <w:bottom w:val="single" w:sz="4" w:space="0" w:color="auto"/>
            </w:tcBorders>
          </w:tcPr>
          <w:p w14:paraId="17026762" w14:textId="77777777" w:rsidR="006A2EF0" w:rsidRPr="00AB29EF" w:rsidRDefault="006A2EF0">
            <w:pPr>
              <w:pStyle w:val="BodyText2"/>
              <w:jc w:val="left"/>
              <w:rPr>
                <w:rFonts w:cs="Arial"/>
                <w:sz w:val="24"/>
                <w:szCs w:val="24"/>
              </w:rPr>
            </w:pPr>
          </w:p>
          <w:p w14:paraId="17026765" w14:textId="017AB26C" w:rsidR="006A2EF0" w:rsidRPr="00AB29EF" w:rsidRDefault="00D80443">
            <w:pPr>
              <w:pStyle w:val="BodyText2"/>
              <w:jc w:val="left"/>
              <w:rPr>
                <w:rFonts w:cs="Arial"/>
                <w:sz w:val="24"/>
                <w:szCs w:val="24"/>
              </w:rPr>
            </w:pPr>
            <w:r w:rsidRPr="00AB29EF">
              <w:rPr>
                <w:rFonts w:cs="Arial"/>
                <w:sz w:val="24"/>
                <w:szCs w:val="24"/>
              </w:rPr>
              <w:t>Workload within a</w:t>
            </w:r>
            <w:r w:rsidR="006A2EF0" w:rsidRPr="00AB29EF">
              <w:rPr>
                <w:rFonts w:cs="Arial"/>
                <w:sz w:val="24"/>
                <w:szCs w:val="24"/>
              </w:rPr>
              <w:t xml:space="preserve">ppointments is generated via x-ray referrals and requests for appointments, which are received via </w:t>
            </w:r>
            <w:r w:rsidR="005C30D0" w:rsidRPr="00AB29EF">
              <w:rPr>
                <w:rFonts w:cs="Arial"/>
                <w:sz w:val="24"/>
                <w:szCs w:val="24"/>
              </w:rPr>
              <w:t>radiology electronic ordering system</w:t>
            </w:r>
            <w:r w:rsidR="00153C9C" w:rsidRPr="00AB29EF">
              <w:rPr>
                <w:rFonts w:cs="Arial"/>
                <w:sz w:val="24"/>
                <w:szCs w:val="24"/>
              </w:rPr>
              <w:t>, the mail, e-mail</w:t>
            </w:r>
            <w:r w:rsidR="006A2EF0" w:rsidRPr="00AB29EF">
              <w:rPr>
                <w:rFonts w:cs="Arial"/>
                <w:sz w:val="24"/>
                <w:szCs w:val="24"/>
              </w:rPr>
              <w:t xml:space="preserve"> and </w:t>
            </w:r>
            <w:r w:rsidR="00C51EEA" w:rsidRPr="00AB29EF">
              <w:rPr>
                <w:rFonts w:cs="Arial"/>
                <w:sz w:val="24"/>
                <w:szCs w:val="24"/>
              </w:rPr>
              <w:t xml:space="preserve">by </w:t>
            </w:r>
            <w:r w:rsidR="006A2EF0" w:rsidRPr="00AB29EF">
              <w:rPr>
                <w:rFonts w:cs="Arial"/>
                <w:sz w:val="24"/>
                <w:szCs w:val="24"/>
              </w:rPr>
              <w:t xml:space="preserve">telephone.  Workload from the Accident and Emergency and Admissions is </w:t>
            </w:r>
            <w:r w:rsidR="005C30D0" w:rsidRPr="00AB29EF">
              <w:rPr>
                <w:rFonts w:cs="Arial"/>
                <w:sz w:val="24"/>
                <w:szCs w:val="24"/>
              </w:rPr>
              <w:t>generated by patient attendance.</w:t>
            </w:r>
          </w:p>
          <w:p w14:paraId="17026766" w14:textId="77777777" w:rsidR="00D80443" w:rsidRPr="00AB29EF" w:rsidRDefault="00D80443">
            <w:pPr>
              <w:pStyle w:val="BodyText2"/>
              <w:jc w:val="left"/>
              <w:rPr>
                <w:rFonts w:cs="Arial"/>
                <w:sz w:val="24"/>
                <w:szCs w:val="24"/>
              </w:rPr>
            </w:pPr>
          </w:p>
          <w:p w14:paraId="17026767" w14:textId="77777777" w:rsidR="00D80443" w:rsidRPr="00AB29EF" w:rsidRDefault="00D80443">
            <w:pPr>
              <w:pStyle w:val="BodyText2"/>
              <w:jc w:val="left"/>
              <w:rPr>
                <w:rFonts w:cs="Arial"/>
                <w:sz w:val="24"/>
                <w:szCs w:val="24"/>
              </w:rPr>
            </w:pPr>
            <w:r w:rsidRPr="00AB29EF">
              <w:rPr>
                <w:rFonts w:cs="Arial"/>
                <w:sz w:val="24"/>
                <w:szCs w:val="24"/>
              </w:rPr>
              <w:t>The Office Supervisor plans a weekly rota allocating clerical staff to cover specific areas within the office on a rotational basis.</w:t>
            </w:r>
          </w:p>
          <w:p w14:paraId="17026768" w14:textId="77777777" w:rsidR="004F6739" w:rsidRPr="00AB29EF" w:rsidRDefault="004F6739">
            <w:pPr>
              <w:pStyle w:val="BodyText2"/>
              <w:jc w:val="left"/>
              <w:rPr>
                <w:rFonts w:cs="Arial"/>
                <w:sz w:val="24"/>
                <w:szCs w:val="24"/>
              </w:rPr>
            </w:pPr>
          </w:p>
          <w:p w14:paraId="17026769" w14:textId="77777777" w:rsidR="006A2EF0" w:rsidRPr="00AB29EF" w:rsidRDefault="006A2EF0">
            <w:pPr>
              <w:pStyle w:val="BodyText2"/>
              <w:jc w:val="left"/>
              <w:rPr>
                <w:rFonts w:cs="Arial"/>
                <w:sz w:val="24"/>
                <w:szCs w:val="24"/>
              </w:rPr>
            </w:pPr>
            <w:r w:rsidRPr="00AB29EF">
              <w:rPr>
                <w:rFonts w:cs="Arial"/>
                <w:sz w:val="24"/>
                <w:szCs w:val="24"/>
              </w:rPr>
              <w:t>The post holder is responsible for organising their own day to day workload in order to complete their daily tasks.</w:t>
            </w:r>
          </w:p>
          <w:p w14:paraId="1702676A" w14:textId="77777777" w:rsidR="006A2EF0" w:rsidRPr="00AB29EF" w:rsidRDefault="006A2EF0">
            <w:pPr>
              <w:pStyle w:val="BodyText2"/>
              <w:jc w:val="left"/>
              <w:rPr>
                <w:rFonts w:cs="Arial"/>
                <w:sz w:val="24"/>
                <w:szCs w:val="24"/>
              </w:rPr>
            </w:pPr>
          </w:p>
          <w:p w14:paraId="1702676B" w14:textId="77777777" w:rsidR="006A2EF0" w:rsidRPr="00AB29EF" w:rsidRDefault="006A2EF0">
            <w:pPr>
              <w:pStyle w:val="BodyText2"/>
              <w:jc w:val="left"/>
              <w:rPr>
                <w:rFonts w:cs="Arial"/>
                <w:sz w:val="24"/>
                <w:szCs w:val="24"/>
              </w:rPr>
            </w:pPr>
            <w:r w:rsidRPr="00AB29EF">
              <w:rPr>
                <w:rFonts w:cs="Arial"/>
                <w:sz w:val="24"/>
                <w:szCs w:val="24"/>
              </w:rPr>
              <w:t>A written set of policies and procedures are available for each section which staff can access as a reference tool.</w:t>
            </w:r>
          </w:p>
          <w:p w14:paraId="1702676C" w14:textId="77777777" w:rsidR="006A2EF0" w:rsidRPr="00AB29EF" w:rsidRDefault="006A2EF0">
            <w:pPr>
              <w:pStyle w:val="BodyText2"/>
              <w:jc w:val="left"/>
              <w:rPr>
                <w:rFonts w:cs="Arial"/>
                <w:sz w:val="24"/>
                <w:szCs w:val="24"/>
              </w:rPr>
            </w:pPr>
          </w:p>
          <w:p w14:paraId="1702676D" w14:textId="77777777" w:rsidR="004F6739" w:rsidRPr="00AB29EF" w:rsidRDefault="006A2EF0">
            <w:pPr>
              <w:pStyle w:val="BodyText2"/>
              <w:jc w:val="left"/>
              <w:rPr>
                <w:rFonts w:cs="Arial"/>
                <w:sz w:val="24"/>
                <w:szCs w:val="24"/>
              </w:rPr>
            </w:pPr>
            <w:r w:rsidRPr="00AB29EF">
              <w:rPr>
                <w:rFonts w:cs="Arial"/>
                <w:sz w:val="24"/>
                <w:szCs w:val="24"/>
              </w:rPr>
              <w:t xml:space="preserve">Each post holder reports to the </w:t>
            </w:r>
            <w:r w:rsidR="000B013C" w:rsidRPr="00AB29EF">
              <w:rPr>
                <w:rFonts w:cs="Arial"/>
                <w:sz w:val="24"/>
                <w:szCs w:val="24"/>
              </w:rPr>
              <w:t>office</w:t>
            </w:r>
            <w:r w:rsidRPr="00AB29EF">
              <w:rPr>
                <w:rFonts w:cs="Arial"/>
                <w:sz w:val="24"/>
                <w:szCs w:val="24"/>
              </w:rPr>
              <w:t xml:space="preserve"> supervisor who is available to provide guidance</w:t>
            </w:r>
          </w:p>
          <w:p w14:paraId="1702676E" w14:textId="77777777" w:rsidR="004F6739" w:rsidRPr="00AB29EF" w:rsidRDefault="006A2EF0">
            <w:pPr>
              <w:pStyle w:val="BodyText2"/>
              <w:jc w:val="left"/>
              <w:rPr>
                <w:rFonts w:cs="Arial"/>
                <w:sz w:val="24"/>
                <w:szCs w:val="24"/>
              </w:rPr>
            </w:pPr>
            <w:r w:rsidRPr="00AB29EF">
              <w:rPr>
                <w:rFonts w:cs="Arial"/>
                <w:sz w:val="24"/>
                <w:szCs w:val="24"/>
              </w:rPr>
              <w:t xml:space="preserve">.  </w:t>
            </w:r>
          </w:p>
          <w:p w14:paraId="1702676F" w14:textId="77777777" w:rsidR="006A2EF0" w:rsidRPr="00AB29EF" w:rsidRDefault="006A2EF0">
            <w:pPr>
              <w:pStyle w:val="BodyText2"/>
              <w:jc w:val="left"/>
              <w:rPr>
                <w:rFonts w:cs="Arial"/>
                <w:sz w:val="24"/>
                <w:szCs w:val="24"/>
              </w:rPr>
            </w:pPr>
            <w:r w:rsidRPr="00AB29EF">
              <w:rPr>
                <w:rFonts w:cs="Arial"/>
                <w:sz w:val="24"/>
                <w:szCs w:val="24"/>
              </w:rPr>
              <w:t>Each post holder is subject to annual review under the Personal Development and Review Process.</w:t>
            </w:r>
          </w:p>
          <w:p w14:paraId="17026770" w14:textId="77777777" w:rsidR="004367B3" w:rsidRPr="00AB29EF" w:rsidRDefault="004367B3">
            <w:pPr>
              <w:pStyle w:val="BodyText2"/>
              <w:jc w:val="left"/>
              <w:rPr>
                <w:rFonts w:cs="Arial"/>
                <w:sz w:val="24"/>
                <w:szCs w:val="24"/>
              </w:rPr>
            </w:pPr>
          </w:p>
          <w:p w14:paraId="17026771" w14:textId="77777777" w:rsidR="006A2EF0" w:rsidRPr="00AB29EF" w:rsidRDefault="006A2EF0">
            <w:pPr>
              <w:rPr>
                <w:rFonts w:ascii="Arial" w:hAnsi="Arial" w:cs="Arial"/>
                <w:sz w:val="24"/>
                <w:szCs w:val="24"/>
              </w:rPr>
            </w:pPr>
          </w:p>
        </w:tc>
      </w:tr>
    </w:tbl>
    <w:p w14:paraId="17026773" w14:textId="77777777" w:rsidR="006A2EF0" w:rsidRPr="00AB29EF" w:rsidRDefault="006A2EF0">
      <w:pPr>
        <w:rPr>
          <w:rFonts w:ascii="Arial" w:hAnsi="Arial" w:cs="Arial"/>
          <w:sz w:val="24"/>
          <w:szCs w:val="24"/>
        </w:rPr>
      </w:pPr>
    </w:p>
    <w:tbl>
      <w:tblPr>
        <w:tblW w:w="0" w:type="auto"/>
        <w:tblInd w:w="-318" w:type="dxa"/>
        <w:tblBorders>
          <w:insideV w:val="single" w:sz="4" w:space="0" w:color="auto"/>
        </w:tblBorders>
        <w:tblLayout w:type="fixed"/>
        <w:tblLook w:val="0000" w:firstRow="0" w:lastRow="0" w:firstColumn="0" w:lastColumn="0" w:noHBand="0" w:noVBand="0"/>
      </w:tblPr>
      <w:tblGrid>
        <w:gridCol w:w="10207"/>
      </w:tblGrid>
      <w:tr w:rsidR="006A2EF0" w:rsidRPr="00AB29EF" w14:paraId="17026775" w14:textId="77777777" w:rsidTr="00502C69">
        <w:tc>
          <w:tcPr>
            <w:tcW w:w="10207" w:type="dxa"/>
            <w:tcBorders>
              <w:top w:val="single" w:sz="4" w:space="0" w:color="auto"/>
              <w:bottom w:val="single" w:sz="4" w:space="0" w:color="auto"/>
            </w:tcBorders>
          </w:tcPr>
          <w:p w14:paraId="17026774" w14:textId="77777777" w:rsidR="006A2EF0" w:rsidRPr="00AB29EF" w:rsidRDefault="006A2EF0">
            <w:pPr>
              <w:spacing w:before="120" w:after="120"/>
              <w:ind w:right="-274"/>
              <w:rPr>
                <w:rFonts w:ascii="Arial" w:hAnsi="Arial" w:cs="Arial"/>
                <w:b/>
                <w:sz w:val="24"/>
                <w:szCs w:val="24"/>
              </w:rPr>
            </w:pPr>
            <w:r w:rsidRPr="00AB29EF">
              <w:rPr>
                <w:rFonts w:ascii="Arial" w:hAnsi="Arial" w:cs="Arial"/>
                <w:b/>
                <w:sz w:val="24"/>
                <w:szCs w:val="24"/>
              </w:rPr>
              <w:t>9.  DECISIONS AND JUDGEMENTS</w:t>
            </w:r>
          </w:p>
        </w:tc>
      </w:tr>
      <w:tr w:rsidR="006A2EF0" w:rsidRPr="00AB29EF" w14:paraId="1702678A" w14:textId="77777777" w:rsidTr="00502C69">
        <w:tc>
          <w:tcPr>
            <w:tcW w:w="10207" w:type="dxa"/>
            <w:tcBorders>
              <w:top w:val="single" w:sz="4" w:space="0" w:color="auto"/>
              <w:bottom w:val="single" w:sz="4" w:space="0" w:color="auto"/>
            </w:tcBorders>
          </w:tcPr>
          <w:p w14:paraId="17026776" w14:textId="77777777" w:rsidR="006A2EF0" w:rsidRPr="00AB29EF" w:rsidRDefault="006A2EF0">
            <w:pPr>
              <w:ind w:right="-270"/>
              <w:rPr>
                <w:rFonts w:ascii="Arial" w:hAnsi="Arial" w:cs="Arial"/>
                <w:sz w:val="24"/>
                <w:szCs w:val="24"/>
              </w:rPr>
            </w:pPr>
          </w:p>
          <w:p w14:paraId="17026777" w14:textId="77777777" w:rsidR="00C173EB" w:rsidRPr="00AB29EF" w:rsidRDefault="00C173EB" w:rsidP="00C173EB">
            <w:pPr>
              <w:pStyle w:val="BodyText2"/>
              <w:jc w:val="left"/>
              <w:rPr>
                <w:rFonts w:cs="Arial"/>
                <w:sz w:val="24"/>
                <w:szCs w:val="24"/>
              </w:rPr>
            </w:pPr>
            <w:r w:rsidRPr="00AB29EF">
              <w:rPr>
                <w:rFonts w:cs="Arial"/>
                <w:sz w:val="24"/>
                <w:szCs w:val="24"/>
              </w:rPr>
              <w:t xml:space="preserve">Problems and issues are raised with the Office Supervisor as they arise or next working day in the case of staff working in the evenings/weekends. </w:t>
            </w:r>
          </w:p>
          <w:p w14:paraId="17026778" w14:textId="77777777" w:rsidR="00DF3A9C" w:rsidRPr="00AB29EF" w:rsidRDefault="00DF3A9C" w:rsidP="00C173EB">
            <w:pPr>
              <w:pStyle w:val="BodyText2"/>
              <w:jc w:val="left"/>
              <w:rPr>
                <w:rFonts w:cs="Arial"/>
                <w:sz w:val="24"/>
                <w:szCs w:val="24"/>
              </w:rPr>
            </w:pPr>
          </w:p>
          <w:p w14:paraId="17026779" w14:textId="77777777" w:rsidR="00DF3A9C" w:rsidRPr="00AB29EF" w:rsidRDefault="00DF3A9C" w:rsidP="00DF3A9C">
            <w:pPr>
              <w:rPr>
                <w:rFonts w:ascii="Arial" w:hAnsi="Arial" w:cs="Arial"/>
                <w:sz w:val="24"/>
                <w:szCs w:val="24"/>
              </w:rPr>
            </w:pPr>
            <w:r w:rsidRPr="00AB29EF">
              <w:rPr>
                <w:rFonts w:ascii="Arial" w:hAnsi="Arial" w:cs="Arial"/>
                <w:sz w:val="24"/>
                <w:szCs w:val="24"/>
              </w:rPr>
              <w:t>Ongoing analysis of own working practice, suggesting and implementing change to ensure effective use of resources, an awareness of Health and Safety procedures and bringing issues of any concern to the attention of the office supervisor to ensure the A&amp;C service, especially in staff shortage situations, operates efficiently at all times.</w:t>
            </w:r>
          </w:p>
          <w:p w14:paraId="1702677A" w14:textId="77777777" w:rsidR="00143464" w:rsidRPr="00AB29EF" w:rsidRDefault="00143464" w:rsidP="00DF3A9C">
            <w:pPr>
              <w:rPr>
                <w:rFonts w:ascii="Arial" w:hAnsi="Arial" w:cs="Arial"/>
                <w:sz w:val="24"/>
                <w:szCs w:val="24"/>
              </w:rPr>
            </w:pPr>
          </w:p>
          <w:p w14:paraId="1702677B" w14:textId="77777777" w:rsidR="00143464" w:rsidRPr="00AB29EF" w:rsidRDefault="00143464" w:rsidP="00DF3A9C">
            <w:pPr>
              <w:rPr>
                <w:rFonts w:ascii="Arial" w:hAnsi="Arial" w:cs="Arial"/>
                <w:sz w:val="24"/>
                <w:szCs w:val="24"/>
              </w:rPr>
            </w:pPr>
            <w:r w:rsidRPr="00AB29EF">
              <w:rPr>
                <w:rFonts w:ascii="Arial" w:hAnsi="Arial" w:cs="Arial"/>
                <w:sz w:val="24"/>
                <w:szCs w:val="24"/>
              </w:rPr>
              <w:t>Deal with issues and complaints raised, using negotiation to achieve acceptable compromise.</w:t>
            </w:r>
          </w:p>
          <w:p w14:paraId="1702677C" w14:textId="77777777" w:rsidR="00DF3A9C" w:rsidRPr="00AB29EF" w:rsidRDefault="00DF3A9C" w:rsidP="00C173EB">
            <w:pPr>
              <w:pStyle w:val="BodyText2"/>
              <w:jc w:val="left"/>
              <w:rPr>
                <w:rFonts w:cs="Arial"/>
                <w:sz w:val="24"/>
                <w:szCs w:val="24"/>
              </w:rPr>
            </w:pPr>
          </w:p>
          <w:p w14:paraId="1702677D" w14:textId="77777777" w:rsidR="002227D4" w:rsidRPr="00AB29EF" w:rsidRDefault="002227D4" w:rsidP="00C173EB">
            <w:pPr>
              <w:pStyle w:val="BodyText2"/>
              <w:jc w:val="left"/>
              <w:rPr>
                <w:rFonts w:cs="Arial"/>
                <w:sz w:val="24"/>
                <w:szCs w:val="24"/>
              </w:rPr>
            </w:pPr>
            <w:r w:rsidRPr="00AB29EF">
              <w:rPr>
                <w:rFonts w:cs="Arial"/>
                <w:sz w:val="24"/>
                <w:szCs w:val="24"/>
              </w:rPr>
              <w:t>Provide advice and information regarding preparation for a variety of X-Ray procedures</w:t>
            </w:r>
          </w:p>
          <w:p w14:paraId="1702677E" w14:textId="77777777" w:rsidR="00C173EB" w:rsidRPr="00AB29EF" w:rsidRDefault="00C173EB" w:rsidP="0050769B">
            <w:pPr>
              <w:ind w:right="-270"/>
              <w:rPr>
                <w:rFonts w:ascii="Arial" w:hAnsi="Arial" w:cs="Arial"/>
                <w:sz w:val="24"/>
                <w:szCs w:val="24"/>
              </w:rPr>
            </w:pPr>
          </w:p>
          <w:p w14:paraId="1702677F" w14:textId="77777777" w:rsidR="008D4E1A" w:rsidRPr="00AB29EF" w:rsidRDefault="008D4E1A" w:rsidP="0050769B">
            <w:pPr>
              <w:ind w:right="-270"/>
              <w:rPr>
                <w:rFonts w:ascii="Arial" w:hAnsi="Arial" w:cs="Arial"/>
                <w:sz w:val="24"/>
                <w:szCs w:val="24"/>
              </w:rPr>
            </w:pPr>
            <w:r w:rsidRPr="00AB29EF">
              <w:rPr>
                <w:rFonts w:ascii="Arial" w:hAnsi="Arial" w:cs="Arial"/>
                <w:sz w:val="24"/>
                <w:szCs w:val="24"/>
              </w:rPr>
              <w:t>The Post Holder uses own discretion to prioritise daily telephone and face-to-face enquiries</w:t>
            </w:r>
          </w:p>
          <w:p w14:paraId="17026780" w14:textId="77777777" w:rsidR="007710FB" w:rsidRPr="00AB29EF" w:rsidRDefault="007710FB">
            <w:pPr>
              <w:ind w:right="-270"/>
              <w:rPr>
                <w:rFonts w:ascii="Arial" w:hAnsi="Arial" w:cs="Arial"/>
                <w:sz w:val="24"/>
                <w:szCs w:val="24"/>
              </w:rPr>
            </w:pPr>
          </w:p>
          <w:p w14:paraId="17026781" w14:textId="77777777" w:rsidR="007710FB" w:rsidRPr="00AB29EF" w:rsidRDefault="00C173EB">
            <w:pPr>
              <w:ind w:right="-270"/>
              <w:rPr>
                <w:rFonts w:ascii="Arial" w:hAnsi="Arial" w:cs="Arial"/>
                <w:sz w:val="24"/>
                <w:szCs w:val="24"/>
              </w:rPr>
            </w:pPr>
            <w:r w:rsidRPr="00AB29EF">
              <w:rPr>
                <w:rFonts w:ascii="Arial" w:hAnsi="Arial" w:cs="Arial"/>
                <w:sz w:val="24"/>
                <w:szCs w:val="24"/>
              </w:rPr>
              <w:t>The office supervisor is</w:t>
            </w:r>
            <w:r w:rsidR="007710FB" w:rsidRPr="00AB29EF">
              <w:rPr>
                <w:rFonts w:ascii="Arial" w:hAnsi="Arial" w:cs="Arial"/>
                <w:sz w:val="24"/>
                <w:szCs w:val="24"/>
              </w:rPr>
              <w:t xml:space="preserve"> available f</w:t>
            </w:r>
            <w:r w:rsidR="002227D4" w:rsidRPr="00AB29EF">
              <w:rPr>
                <w:rFonts w:ascii="Arial" w:hAnsi="Arial" w:cs="Arial"/>
                <w:sz w:val="24"/>
                <w:szCs w:val="24"/>
              </w:rPr>
              <w:t>or advice and support on any</w:t>
            </w:r>
            <w:r w:rsidR="007710FB" w:rsidRPr="00AB29EF">
              <w:rPr>
                <w:rFonts w:ascii="Arial" w:hAnsi="Arial" w:cs="Arial"/>
                <w:sz w:val="24"/>
                <w:szCs w:val="24"/>
              </w:rPr>
              <w:t xml:space="preserve"> matters.</w:t>
            </w:r>
          </w:p>
          <w:p w14:paraId="17026782" w14:textId="77777777" w:rsidR="006A2EF0" w:rsidRPr="00AB29EF" w:rsidRDefault="006A2EF0">
            <w:pPr>
              <w:ind w:right="-270"/>
              <w:rPr>
                <w:rFonts w:ascii="Arial" w:hAnsi="Arial" w:cs="Arial"/>
                <w:sz w:val="24"/>
                <w:szCs w:val="24"/>
              </w:rPr>
            </w:pPr>
          </w:p>
          <w:p w14:paraId="17026783" w14:textId="4A95F7EE" w:rsidR="004830A5" w:rsidRPr="00AB29EF" w:rsidRDefault="007710FB">
            <w:pPr>
              <w:ind w:right="-270"/>
              <w:rPr>
                <w:rFonts w:ascii="Arial" w:hAnsi="Arial" w:cs="Arial"/>
                <w:sz w:val="24"/>
                <w:szCs w:val="24"/>
              </w:rPr>
            </w:pPr>
            <w:r w:rsidRPr="00AB29EF">
              <w:rPr>
                <w:rFonts w:ascii="Arial" w:hAnsi="Arial" w:cs="Arial"/>
                <w:sz w:val="24"/>
                <w:szCs w:val="24"/>
              </w:rPr>
              <w:t xml:space="preserve">Consult </w:t>
            </w:r>
            <w:r w:rsidR="008D4E1A" w:rsidRPr="00AB29EF">
              <w:rPr>
                <w:rFonts w:ascii="Arial" w:hAnsi="Arial" w:cs="Arial"/>
                <w:sz w:val="24"/>
                <w:szCs w:val="24"/>
              </w:rPr>
              <w:t xml:space="preserve">with </w:t>
            </w:r>
            <w:r w:rsidRPr="00AB29EF">
              <w:rPr>
                <w:rFonts w:ascii="Arial" w:hAnsi="Arial" w:cs="Arial"/>
                <w:sz w:val="24"/>
                <w:szCs w:val="24"/>
              </w:rPr>
              <w:t>clinical staff for advic</w:t>
            </w:r>
            <w:r w:rsidR="008D4E1A" w:rsidRPr="00AB29EF">
              <w:rPr>
                <w:rFonts w:ascii="Arial" w:hAnsi="Arial" w:cs="Arial"/>
                <w:sz w:val="24"/>
                <w:szCs w:val="24"/>
              </w:rPr>
              <w:t>e where appropriate regarding radiological procedures.</w:t>
            </w:r>
          </w:p>
          <w:p w14:paraId="17026789" w14:textId="77777777" w:rsidR="006A2EF0" w:rsidRPr="00AB29EF" w:rsidRDefault="006A2EF0">
            <w:pPr>
              <w:ind w:right="-270"/>
              <w:rPr>
                <w:rFonts w:ascii="Arial" w:hAnsi="Arial" w:cs="Arial"/>
                <w:sz w:val="24"/>
                <w:szCs w:val="24"/>
              </w:rPr>
            </w:pPr>
          </w:p>
        </w:tc>
      </w:tr>
      <w:tr w:rsidR="006A2EF0" w:rsidRPr="00AB29EF" w14:paraId="1702678C" w14:textId="77777777" w:rsidTr="00502C69">
        <w:tc>
          <w:tcPr>
            <w:tcW w:w="10207" w:type="dxa"/>
            <w:tcBorders>
              <w:top w:val="single" w:sz="4" w:space="0" w:color="auto"/>
              <w:bottom w:val="single" w:sz="4" w:space="0" w:color="auto"/>
            </w:tcBorders>
          </w:tcPr>
          <w:p w14:paraId="1702678B" w14:textId="77777777" w:rsidR="006A2EF0" w:rsidRPr="00AB29EF" w:rsidRDefault="006A2EF0">
            <w:pPr>
              <w:pStyle w:val="Heading3"/>
              <w:spacing w:before="120" w:after="120"/>
              <w:jc w:val="left"/>
              <w:rPr>
                <w:rFonts w:cs="Arial"/>
                <w:szCs w:val="24"/>
              </w:rPr>
            </w:pPr>
            <w:r w:rsidRPr="00AB29EF">
              <w:rPr>
                <w:rFonts w:cs="Arial"/>
                <w:szCs w:val="24"/>
              </w:rPr>
              <w:t>10.  MOST CHALLENGING/DIFFICULT PARTS OF THE JOB</w:t>
            </w:r>
          </w:p>
        </w:tc>
      </w:tr>
      <w:tr w:rsidR="006A2EF0" w:rsidRPr="00AB29EF" w14:paraId="170267A6" w14:textId="77777777" w:rsidTr="00502C69">
        <w:tc>
          <w:tcPr>
            <w:tcW w:w="10207" w:type="dxa"/>
            <w:tcBorders>
              <w:top w:val="single" w:sz="4" w:space="0" w:color="auto"/>
              <w:bottom w:val="single" w:sz="4" w:space="0" w:color="auto"/>
            </w:tcBorders>
          </w:tcPr>
          <w:p w14:paraId="1702678E" w14:textId="77777777" w:rsidR="00143464" w:rsidRPr="00AB29EF" w:rsidRDefault="00143464">
            <w:pPr>
              <w:ind w:right="72"/>
              <w:rPr>
                <w:rFonts w:ascii="Arial" w:hAnsi="Arial" w:cs="Arial"/>
                <w:sz w:val="24"/>
                <w:szCs w:val="24"/>
              </w:rPr>
            </w:pPr>
          </w:p>
          <w:p w14:paraId="1702678F" w14:textId="77777777" w:rsidR="00143464" w:rsidRPr="00AB29EF" w:rsidRDefault="00143464">
            <w:pPr>
              <w:ind w:right="72"/>
              <w:rPr>
                <w:rFonts w:ascii="Arial" w:hAnsi="Arial" w:cs="Arial"/>
                <w:sz w:val="24"/>
                <w:szCs w:val="24"/>
              </w:rPr>
            </w:pPr>
            <w:r w:rsidRPr="00AB29EF">
              <w:rPr>
                <w:rFonts w:ascii="Arial" w:hAnsi="Arial" w:cs="Arial"/>
                <w:sz w:val="24"/>
                <w:szCs w:val="24"/>
              </w:rPr>
              <w:t>Complete tasks with accuracy and efficiency despite interruptions.</w:t>
            </w:r>
          </w:p>
          <w:p w14:paraId="17026790" w14:textId="77777777" w:rsidR="00143464" w:rsidRPr="00AB29EF" w:rsidRDefault="00143464">
            <w:pPr>
              <w:ind w:right="72"/>
              <w:rPr>
                <w:rFonts w:ascii="Arial" w:hAnsi="Arial" w:cs="Arial"/>
                <w:sz w:val="24"/>
                <w:szCs w:val="24"/>
              </w:rPr>
            </w:pPr>
          </w:p>
          <w:p w14:paraId="17026791" w14:textId="77777777" w:rsidR="00143464" w:rsidRPr="00AB29EF" w:rsidRDefault="00143464">
            <w:pPr>
              <w:ind w:right="72"/>
              <w:rPr>
                <w:rFonts w:ascii="Arial" w:hAnsi="Arial" w:cs="Arial"/>
                <w:sz w:val="24"/>
                <w:szCs w:val="24"/>
              </w:rPr>
            </w:pPr>
            <w:r w:rsidRPr="00AB29EF">
              <w:rPr>
                <w:rFonts w:ascii="Arial" w:hAnsi="Arial" w:cs="Arial"/>
                <w:sz w:val="24"/>
                <w:szCs w:val="24"/>
              </w:rPr>
              <w:t>Demonstrate tasks to new or less experienced colleagues.</w:t>
            </w:r>
          </w:p>
          <w:p w14:paraId="17026792" w14:textId="77777777" w:rsidR="00143464" w:rsidRPr="00AB29EF" w:rsidRDefault="00143464">
            <w:pPr>
              <w:ind w:right="72"/>
              <w:rPr>
                <w:rFonts w:ascii="Arial" w:hAnsi="Arial" w:cs="Arial"/>
                <w:sz w:val="24"/>
                <w:szCs w:val="24"/>
              </w:rPr>
            </w:pPr>
          </w:p>
          <w:p w14:paraId="17026793" w14:textId="77777777" w:rsidR="00143464" w:rsidRPr="00AB29EF" w:rsidRDefault="00143464">
            <w:pPr>
              <w:ind w:right="72"/>
              <w:rPr>
                <w:rFonts w:ascii="Arial" w:hAnsi="Arial" w:cs="Arial"/>
                <w:sz w:val="24"/>
                <w:szCs w:val="24"/>
              </w:rPr>
            </w:pPr>
            <w:r w:rsidRPr="00AB29EF">
              <w:rPr>
                <w:rFonts w:ascii="Arial" w:hAnsi="Arial" w:cs="Arial"/>
                <w:sz w:val="24"/>
                <w:szCs w:val="24"/>
              </w:rPr>
              <w:t>Communicate with patients who have speech problems, non-English speaking or hard of hearing patients.</w:t>
            </w:r>
          </w:p>
          <w:p w14:paraId="17026794" w14:textId="77777777" w:rsidR="00143464" w:rsidRPr="00AB29EF" w:rsidRDefault="00143464">
            <w:pPr>
              <w:ind w:right="72"/>
              <w:rPr>
                <w:rFonts w:ascii="Arial" w:hAnsi="Arial" w:cs="Arial"/>
                <w:sz w:val="24"/>
                <w:szCs w:val="24"/>
              </w:rPr>
            </w:pPr>
          </w:p>
          <w:p w14:paraId="17026795" w14:textId="77777777" w:rsidR="00143464" w:rsidRPr="00AB29EF" w:rsidRDefault="00143464">
            <w:pPr>
              <w:ind w:right="72"/>
              <w:rPr>
                <w:rFonts w:ascii="Arial" w:hAnsi="Arial" w:cs="Arial"/>
                <w:sz w:val="24"/>
                <w:szCs w:val="24"/>
              </w:rPr>
            </w:pPr>
            <w:r w:rsidRPr="00AB29EF">
              <w:rPr>
                <w:rFonts w:ascii="Arial" w:hAnsi="Arial" w:cs="Arial"/>
                <w:sz w:val="24"/>
                <w:szCs w:val="24"/>
              </w:rPr>
              <w:t xml:space="preserve">Maintain a pleasant and cheerful manner in view of the waiting room </w:t>
            </w:r>
            <w:r w:rsidR="00872473" w:rsidRPr="00AB29EF">
              <w:rPr>
                <w:rFonts w:ascii="Arial" w:hAnsi="Arial" w:cs="Arial"/>
                <w:sz w:val="24"/>
                <w:szCs w:val="24"/>
              </w:rPr>
              <w:t>when confronted with difficult situations or under pressure.</w:t>
            </w:r>
          </w:p>
          <w:p w14:paraId="17026796" w14:textId="77777777" w:rsidR="00143464" w:rsidRPr="00AB29EF" w:rsidRDefault="00143464">
            <w:pPr>
              <w:ind w:right="72"/>
              <w:rPr>
                <w:rFonts w:ascii="Arial" w:hAnsi="Arial" w:cs="Arial"/>
                <w:sz w:val="24"/>
                <w:szCs w:val="24"/>
              </w:rPr>
            </w:pPr>
          </w:p>
          <w:p w14:paraId="17026797" w14:textId="77777777" w:rsidR="00143464" w:rsidRPr="00AB29EF" w:rsidRDefault="00143464">
            <w:pPr>
              <w:ind w:right="72"/>
              <w:rPr>
                <w:rFonts w:ascii="Arial" w:hAnsi="Arial" w:cs="Arial"/>
                <w:sz w:val="24"/>
                <w:szCs w:val="24"/>
              </w:rPr>
            </w:pPr>
            <w:r w:rsidRPr="00AB29EF">
              <w:rPr>
                <w:rFonts w:ascii="Arial" w:hAnsi="Arial" w:cs="Arial"/>
                <w:sz w:val="24"/>
                <w:szCs w:val="24"/>
              </w:rPr>
              <w:lastRenderedPageBreak/>
              <w:t>Provide first point of contact for patients and visitors. Patients can often be anxious and required to be given time and reassurance.</w:t>
            </w:r>
          </w:p>
          <w:p w14:paraId="17026798" w14:textId="77777777" w:rsidR="00143464" w:rsidRPr="00AB29EF" w:rsidRDefault="00143464">
            <w:pPr>
              <w:ind w:right="72"/>
              <w:rPr>
                <w:rFonts w:ascii="Arial" w:hAnsi="Arial" w:cs="Arial"/>
                <w:sz w:val="24"/>
                <w:szCs w:val="24"/>
              </w:rPr>
            </w:pPr>
          </w:p>
          <w:p w14:paraId="17026799" w14:textId="77777777" w:rsidR="006A2EF0" w:rsidRPr="00AB29EF" w:rsidRDefault="006A2EF0">
            <w:pPr>
              <w:ind w:right="72"/>
              <w:rPr>
                <w:rFonts w:ascii="Arial" w:hAnsi="Arial" w:cs="Arial"/>
                <w:sz w:val="24"/>
                <w:szCs w:val="24"/>
              </w:rPr>
            </w:pPr>
            <w:r w:rsidRPr="00AB29EF">
              <w:rPr>
                <w:rFonts w:ascii="Arial" w:hAnsi="Arial" w:cs="Arial"/>
                <w:sz w:val="24"/>
                <w:szCs w:val="24"/>
              </w:rPr>
              <w:t xml:space="preserve">The post holder requires </w:t>
            </w:r>
            <w:r w:rsidR="004830A5" w:rsidRPr="00AB29EF">
              <w:rPr>
                <w:rFonts w:ascii="Arial" w:hAnsi="Arial" w:cs="Arial"/>
                <w:sz w:val="24"/>
                <w:szCs w:val="24"/>
              </w:rPr>
              <w:t xml:space="preserve">to have </w:t>
            </w:r>
            <w:r w:rsidRPr="00AB29EF">
              <w:rPr>
                <w:rFonts w:ascii="Arial" w:hAnsi="Arial" w:cs="Arial"/>
                <w:sz w:val="24"/>
                <w:szCs w:val="24"/>
              </w:rPr>
              <w:t>a broad</w:t>
            </w:r>
            <w:r w:rsidR="009540EA" w:rsidRPr="00AB29EF">
              <w:rPr>
                <w:rFonts w:ascii="Arial" w:hAnsi="Arial" w:cs="Arial"/>
                <w:sz w:val="24"/>
                <w:szCs w:val="24"/>
              </w:rPr>
              <w:t xml:space="preserve"> up-to-date</w:t>
            </w:r>
            <w:r w:rsidRPr="00AB29EF">
              <w:rPr>
                <w:rFonts w:ascii="Arial" w:hAnsi="Arial" w:cs="Arial"/>
                <w:sz w:val="24"/>
                <w:szCs w:val="24"/>
              </w:rPr>
              <w:t xml:space="preserve"> understanding of the referral system and the protoco</w:t>
            </w:r>
            <w:r w:rsidR="00A62051" w:rsidRPr="00AB29EF">
              <w:rPr>
                <w:rFonts w:ascii="Arial" w:hAnsi="Arial" w:cs="Arial"/>
                <w:sz w:val="24"/>
                <w:szCs w:val="24"/>
              </w:rPr>
              <w:t xml:space="preserve">ls associated with each service and keep up-to-date to provide advice and information to Clinical staff.   </w:t>
            </w:r>
          </w:p>
          <w:p w14:paraId="1702679A" w14:textId="77777777" w:rsidR="006A2EF0" w:rsidRPr="00AB29EF" w:rsidRDefault="006A2EF0">
            <w:pPr>
              <w:ind w:right="72"/>
              <w:rPr>
                <w:rFonts w:ascii="Arial" w:hAnsi="Arial" w:cs="Arial"/>
                <w:sz w:val="24"/>
                <w:szCs w:val="24"/>
              </w:rPr>
            </w:pPr>
          </w:p>
          <w:p w14:paraId="1702679B" w14:textId="77777777" w:rsidR="006A2EF0" w:rsidRPr="00AB29EF" w:rsidRDefault="006A2EF0">
            <w:pPr>
              <w:ind w:right="72"/>
              <w:rPr>
                <w:rFonts w:ascii="Arial" w:hAnsi="Arial" w:cs="Arial"/>
                <w:sz w:val="24"/>
                <w:szCs w:val="24"/>
              </w:rPr>
            </w:pPr>
            <w:r w:rsidRPr="00AB29EF">
              <w:rPr>
                <w:rFonts w:ascii="Arial" w:hAnsi="Arial" w:cs="Arial"/>
                <w:sz w:val="24"/>
                <w:szCs w:val="24"/>
              </w:rPr>
              <w:t>In order to meet the demands of the service the post holder requires to multi-task as situations</w:t>
            </w:r>
            <w:bookmarkStart w:id="0" w:name="_GoBack"/>
            <w:bookmarkEnd w:id="0"/>
            <w:r w:rsidRPr="00AB29EF">
              <w:rPr>
                <w:rFonts w:ascii="Arial" w:hAnsi="Arial" w:cs="Arial"/>
                <w:sz w:val="24"/>
                <w:szCs w:val="24"/>
              </w:rPr>
              <w:t xml:space="preserve"> can change from hour to hour and day to day.  The post holder requires to undertake a variety of tasks whilst prioritising workload in order to meet tight deadlines associated with the arrival of the patient for their consultation or admission.</w:t>
            </w:r>
          </w:p>
          <w:p w14:paraId="1702679C" w14:textId="77777777" w:rsidR="009540EA" w:rsidRPr="00AB29EF" w:rsidRDefault="009540EA">
            <w:pPr>
              <w:ind w:right="72"/>
              <w:rPr>
                <w:rFonts w:ascii="Arial" w:hAnsi="Arial" w:cs="Arial"/>
                <w:sz w:val="24"/>
                <w:szCs w:val="24"/>
              </w:rPr>
            </w:pPr>
          </w:p>
          <w:p w14:paraId="1702679D" w14:textId="765534BB" w:rsidR="009540EA" w:rsidRPr="00AB29EF" w:rsidRDefault="00A62051">
            <w:pPr>
              <w:ind w:right="72"/>
              <w:rPr>
                <w:rFonts w:ascii="Arial" w:hAnsi="Arial" w:cs="Arial"/>
                <w:sz w:val="24"/>
                <w:szCs w:val="24"/>
              </w:rPr>
            </w:pPr>
            <w:r w:rsidRPr="00AB29EF">
              <w:rPr>
                <w:rFonts w:ascii="Arial" w:hAnsi="Arial" w:cs="Arial"/>
                <w:sz w:val="24"/>
                <w:szCs w:val="24"/>
              </w:rPr>
              <w:t>The post holder requires to</w:t>
            </w:r>
            <w:r w:rsidR="00606C14" w:rsidRPr="00AB29EF">
              <w:rPr>
                <w:rFonts w:ascii="Arial" w:hAnsi="Arial" w:cs="Arial"/>
                <w:sz w:val="24"/>
                <w:szCs w:val="24"/>
              </w:rPr>
              <w:t xml:space="preserve"> </w:t>
            </w:r>
            <w:r w:rsidR="009540EA" w:rsidRPr="00AB29EF">
              <w:rPr>
                <w:rFonts w:ascii="Arial" w:hAnsi="Arial" w:cs="Arial"/>
                <w:sz w:val="24"/>
                <w:szCs w:val="24"/>
              </w:rPr>
              <w:t>be flexible in order to move between different areas of the office at short notice.</w:t>
            </w:r>
          </w:p>
          <w:p w14:paraId="1702679E" w14:textId="77777777" w:rsidR="006A2EF0" w:rsidRPr="00AB29EF" w:rsidRDefault="006A2EF0">
            <w:pPr>
              <w:ind w:right="72"/>
              <w:rPr>
                <w:rFonts w:ascii="Arial" w:hAnsi="Arial" w:cs="Arial"/>
                <w:sz w:val="24"/>
                <w:szCs w:val="24"/>
              </w:rPr>
            </w:pPr>
          </w:p>
          <w:p w14:paraId="1702679F" w14:textId="77777777" w:rsidR="006A2EF0" w:rsidRPr="00AB29EF" w:rsidRDefault="006A2EF0">
            <w:pPr>
              <w:ind w:right="72"/>
              <w:rPr>
                <w:rFonts w:ascii="Arial" w:hAnsi="Arial" w:cs="Arial"/>
                <w:sz w:val="24"/>
                <w:szCs w:val="24"/>
              </w:rPr>
            </w:pPr>
          </w:p>
          <w:p w14:paraId="170267A0" w14:textId="77777777" w:rsidR="006A2EF0" w:rsidRPr="00AB29EF" w:rsidRDefault="006A2EF0">
            <w:pPr>
              <w:ind w:right="72"/>
              <w:rPr>
                <w:rFonts w:ascii="Arial" w:hAnsi="Arial" w:cs="Arial"/>
                <w:sz w:val="24"/>
                <w:szCs w:val="24"/>
              </w:rPr>
            </w:pPr>
          </w:p>
          <w:p w14:paraId="170267A1" w14:textId="77777777" w:rsidR="000E53B9" w:rsidRPr="00AB29EF" w:rsidRDefault="000E53B9" w:rsidP="000E53B9">
            <w:pPr>
              <w:pStyle w:val="BodyText"/>
              <w:spacing w:line="264" w:lineRule="auto"/>
              <w:jc w:val="left"/>
              <w:rPr>
                <w:rFonts w:cs="Arial"/>
                <w:b/>
                <w:sz w:val="24"/>
                <w:szCs w:val="24"/>
              </w:rPr>
            </w:pPr>
            <w:r w:rsidRPr="00AB29EF">
              <w:rPr>
                <w:rFonts w:cs="Arial"/>
                <w:b/>
                <w:sz w:val="24"/>
                <w:szCs w:val="24"/>
              </w:rPr>
              <w:t>11.  COMMUNICATIONS AND RELATIONSHIPS</w:t>
            </w:r>
          </w:p>
          <w:p w14:paraId="170267A2" w14:textId="77777777" w:rsidR="000E53B9" w:rsidRPr="00AB29EF" w:rsidRDefault="000E53B9">
            <w:pPr>
              <w:ind w:right="72"/>
              <w:rPr>
                <w:rFonts w:ascii="Arial" w:hAnsi="Arial" w:cs="Arial"/>
                <w:b/>
                <w:sz w:val="24"/>
                <w:szCs w:val="24"/>
              </w:rPr>
            </w:pPr>
            <w:r w:rsidRPr="00AB29EF">
              <w:rPr>
                <w:rFonts w:ascii="Arial" w:hAnsi="Arial" w:cs="Arial"/>
                <w:b/>
                <w:sz w:val="24"/>
                <w:szCs w:val="24"/>
              </w:rPr>
              <w:t xml:space="preserve">       </w:t>
            </w:r>
          </w:p>
          <w:p w14:paraId="170267A3" w14:textId="77777777" w:rsidR="006A2EF0" w:rsidRPr="00AB29EF" w:rsidRDefault="000E53B9">
            <w:pPr>
              <w:ind w:right="72"/>
              <w:rPr>
                <w:rFonts w:ascii="Arial" w:hAnsi="Arial" w:cs="Arial"/>
                <w:b/>
                <w:sz w:val="24"/>
                <w:szCs w:val="24"/>
              </w:rPr>
            </w:pPr>
            <w:r w:rsidRPr="00AB29EF">
              <w:rPr>
                <w:rFonts w:ascii="Arial" w:hAnsi="Arial" w:cs="Arial"/>
                <w:b/>
                <w:sz w:val="24"/>
                <w:szCs w:val="24"/>
              </w:rPr>
              <w:t xml:space="preserve">WHO                </w:t>
            </w:r>
            <w:r w:rsidR="00E54D9D" w:rsidRPr="00AB29EF">
              <w:rPr>
                <w:rFonts w:ascii="Arial" w:hAnsi="Arial" w:cs="Arial"/>
                <w:b/>
                <w:sz w:val="24"/>
                <w:szCs w:val="24"/>
              </w:rPr>
              <w:t xml:space="preserve">                                                 </w:t>
            </w:r>
            <w:r w:rsidR="002E1A00" w:rsidRPr="00AB29EF">
              <w:rPr>
                <w:rFonts w:ascii="Arial" w:hAnsi="Arial" w:cs="Arial"/>
                <w:b/>
                <w:sz w:val="24"/>
                <w:szCs w:val="24"/>
              </w:rPr>
              <w:t xml:space="preserve">                           </w:t>
            </w:r>
            <w:r w:rsidR="00E54D9D" w:rsidRPr="00AB29EF">
              <w:rPr>
                <w:rFonts w:ascii="Arial" w:hAnsi="Arial" w:cs="Arial"/>
                <w:b/>
                <w:sz w:val="24"/>
                <w:szCs w:val="24"/>
              </w:rPr>
              <w:t>METHOD</w:t>
            </w:r>
            <w:r w:rsidRPr="00AB29EF">
              <w:rPr>
                <w:rFonts w:ascii="Arial" w:hAnsi="Arial" w:cs="Arial"/>
                <w:b/>
                <w:sz w:val="24"/>
                <w:szCs w:val="24"/>
              </w:rPr>
              <w:t xml:space="preserve">                                                </w:t>
            </w:r>
          </w:p>
          <w:p w14:paraId="170267A4" w14:textId="77777777" w:rsidR="00502C69" w:rsidRPr="00AB29EF" w:rsidRDefault="00E54D9D" w:rsidP="00502C69">
            <w:pPr>
              <w:ind w:right="72"/>
              <w:rPr>
                <w:rFonts w:ascii="Arial" w:hAnsi="Arial" w:cs="Arial"/>
                <w:sz w:val="24"/>
                <w:szCs w:val="24"/>
              </w:rPr>
            </w:pPr>
            <w:r w:rsidRPr="00AB29EF">
              <w:rPr>
                <w:rFonts w:ascii="Arial" w:hAnsi="Arial" w:cs="Arial"/>
                <w:sz w:val="24"/>
                <w:szCs w:val="24"/>
              </w:rPr>
              <w:t xml:space="preserve">       </w:t>
            </w:r>
          </w:p>
          <w:p w14:paraId="170267A5" w14:textId="77777777" w:rsidR="006A2EF0" w:rsidRPr="00AB29EF" w:rsidRDefault="006A2EF0">
            <w:pPr>
              <w:ind w:right="72"/>
              <w:rPr>
                <w:rFonts w:ascii="Arial" w:hAnsi="Arial" w:cs="Arial"/>
                <w:sz w:val="24"/>
                <w:szCs w:val="24"/>
              </w:rPr>
            </w:pPr>
          </w:p>
        </w:tc>
      </w:tr>
      <w:tr w:rsidR="00143464" w:rsidRPr="00AB29EF" w14:paraId="170267A8" w14:textId="77777777" w:rsidTr="00502C69">
        <w:tc>
          <w:tcPr>
            <w:tcW w:w="10207" w:type="dxa"/>
            <w:tcBorders>
              <w:top w:val="single" w:sz="4" w:space="0" w:color="auto"/>
              <w:bottom w:val="single" w:sz="4" w:space="0" w:color="auto"/>
            </w:tcBorders>
          </w:tcPr>
          <w:p w14:paraId="170267A7" w14:textId="77777777" w:rsidR="00143464" w:rsidRPr="00AB29EF" w:rsidRDefault="00143464">
            <w:pPr>
              <w:ind w:right="72"/>
              <w:rPr>
                <w:rFonts w:ascii="Arial" w:hAnsi="Arial" w:cs="Arial"/>
                <w:sz w:val="24"/>
                <w:szCs w:val="24"/>
              </w:rPr>
            </w:pPr>
          </w:p>
        </w:tc>
      </w:tr>
    </w:tbl>
    <w:p w14:paraId="170267A9" w14:textId="77777777" w:rsidR="006A2EF0" w:rsidRPr="00AB29EF" w:rsidRDefault="006A2EF0">
      <w:pPr>
        <w:rPr>
          <w:rFonts w:ascii="Arial" w:hAnsi="Arial" w:cs="Arial"/>
          <w:sz w:val="24"/>
          <w:szCs w:val="24"/>
        </w:rPr>
      </w:pPr>
    </w:p>
    <w:p w14:paraId="170267AA" w14:textId="77777777" w:rsidR="006A2EF0" w:rsidRPr="00AB29EF" w:rsidRDefault="006A2EF0">
      <w:pPr>
        <w:rPr>
          <w:rFonts w:ascii="Arial" w:hAnsi="Arial" w:cs="Arial"/>
          <w:sz w:val="24"/>
          <w:szCs w:val="24"/>
        </w:rPr>
      </w:pPr>
    </w:p>
    <w:tbl>
      <w:tblPr>
        <w:tblW w:w="14735" w:type="dxa"/>
        <w:tblInd w:w="-252" w:type="dxa"/>
        <w:tblBorders>
          <w:insideV w:val="single" w:sz="4" w:space="0" w:color="auto"/>
        </w:tblBorders>
        <w:tblLayout w:type="fixed"/>
        <w:tblLook w:val="0000" w:firstRow="0" w:lastRow="0" w:firstColumn="0" w:lastColumn="0" w:noHBand="0" w:noVBand="0"/>
      </w:tblPr>
      <w:tblGrid>
        <w:gridCol w:w="10080"/>
        <w:gridCol w:w="4655"/>
      </w:tblGrid>
      <w:tr w:rsidR="000E53B9" w:rsidRPr="00AB29EF" w14:paraId="170267AD" w14:textId="77777777" w:rsidTr="00502C69">
        <w:tc>
          <w:tcPr>
            <w:tcW w:w="10080" w:type="dxa"/>
            <w:tcBorders>
              <w:top w:val="single" w:sz="4" w:space="0" w:color="auto"/>
              <w:left w:val="single" w:sz="4" w:space="0" w:color="auto"/>
              <w:bottom w:val="single" w:sz="4" w:space="0" w:color="auto"/>
            </w:tcBorders>
          </w:tcPr>
          <w:p w14:paraId="170267AB" w14:textId="77777777" w:rsidR="000E53B9" w:rsidRPr="00AB29EF" w:rsidRDefault="00502C69" w:rsidP="00736BC0">
            <w:pPr>
              <w:pStyle w:val="BodyText"/>
              <w:spacing w:line="264" w:lineRule="auto"/>
              <w:jc w:val="left"/>
              <w:rPr>
                <w:rFonts w:cs="Arial"/>
                <w:sz w:val="24"/>
                <w:szCs w:val="24"/>
              </w:rPr>
            </w:pPr>
            <w:r w:rsidRPr="00AB29EF">
              <w:rPr>
                <w:rFonts w:cs="Arial"/>
                <w:sz w:val="24"/>
                <w:szCs w:val="24"/>
              </w:rPr>
              <w:t>Radiology Staff                                                                   Face-to-face, telephone, email</w:t>
            </w:r>
          </w:p>
        </w:tc>
        <w:tc>
          <w:tcPr>
            <w:tcW w:w="4655" w:type="dxa"/>
          </w:tcPr>
          <w:p w14:paraId="170267AC" w14:textId="77777777" w:rsidR="000E53B9" w:rsidRPr="00AB29EF" w:rsidRDefault="000E53B9" w:rsidP="00736BC0">
            <w:pPr>
              <w:pStyle w:val="BodyText"/>
              <w:spacing w:line="264" w:lineRule="auto"/>
              <w:jc w:val="left"/>
              <w:rPr>
                <w:rFonts w:cs="Arial"/>
                <w:b/>
                <w:sz w:val="24"/>
                <w:szCs w:val="24"/>
              </w:rPr>
            </w:pPr>
          </w:p>
        </w:tc>
      </w:tr>
      <w:tr w:rsidR="000E53B9" w:rsidRPr="00AB29EF" w14:paraId="170267B0" w14:textId="77777777" w:rsidTr="00502C69">
        <w:tc>
          <w:tcPr>
            <w:tcW w:w="10080" w:type="dxa"/>
            <w:tcBorders>
              <w:top w:val="single" w:sz="4" w:space="0" w:color="auto"/>
              <w:left w:val="single" w:sz="4" w:space="0" w:color="auto"/>
              <w:bottom w:val="single" w:sz="4" w:space="0" w:color="auto"/>
            </w:tcBorders>
          </w:tcPr>
          <w:p w14:paraId="170267AE" w14:textId="77777777" w:rsidR="000E53B9" w:rsidRPr="00AB29EF" w:rsidRDefault="00502C69" w:rsidP="00736BC0">
            <w:pPr>
              <w:pStyle w:val="BodyText"/>
              <w:spacing w:line="264" w:lineRule="auto"/>
              <w:jc w:val="left"/>
              <w:rPr>
                <w:rFonts w:cs="Arial"/>
                <w:sz w:val="24"/>
                <w:szCs w:val="24"/>
              </w:rPr>
            </w:pPr>
            <w:r w:rsidRPr="00AB29EF">
              <w:rPr>
                <w:rFonts w:cs="Arial"/>
                <w:sz w:val="24"/>
                <w:szCs w:val="24"/>
              </w:rPr>
              <w:t>Medical Secretaries                                                            Telephone, face-face, email,</w:t>
            </w:r>
            <w:r w:rsidR="00E409E9" w:rsidRPr="00AB29EF">
              <w:rPr>
                <w:rFonts w:cs="Arial"/>
                <w:sz w:val="24"/>
                <w:szCs w:val="24"/>
              </w:rPr>
              <w:t xml:space="preserve"> </w:t>
            </w:r>
            <w:r w:rsidRPr="00AB29EF">
              <w:rPr>
                <w:rFonts w:cs="Arial"/>
                <w:sz w:val="24"/>
                <w:szCs w:val="24"/>
              </w:rPr>
              <w:t>letter</w:t>
            </w:r>
          </w:p>
        </w:tc>
        <w:tc>
          <w:tcPr>
            <w:tcW w:w="4655" w:type="dxa"/>
          </w:tcPr>
          <w:p w14:paraId="170267AF" w14:textId="77777777" w:rsidR="000E53B9" w:rsidRPr="00AB29EF" w:rsidRDefault="000E53B9" w:rsidP="00E54D9D">
            <w:pPr>
              <w:pStyle w:val="BodyText"/>
              <w:spacing w:line="264" w:lineRule="auto"/>
              <w:jc w:val="left"/>
              <w:rPr>
                <w:rFonts w:cs="Arial"/>
                <w:sz w:val="24"/>
                <w:szCs w:val="24"/>
              </w:rPr>
            </w:pPr>
            <w:r w:rsidRPr="00AB29EF">
              <w:rPr>
                <w:rFonts w:cs="Arial"/>
                <w:sz w:val="24"/>
                <w:szCs w:val="24"/>
              </w:rPr>
              <w:t xml:space="preserve">, </w:t>
            </w:r>
          </w:p>
        </w:tc>
      </w:tr>
      <w:tr w:rsidR="000E53B9" w:rsidRPr="00AB29EF" w14:paraId="170267B3" w14:textId="77777777" w:rsidTr="00502C69">
        <w:tc>
          <w:tcPr>
            <w:tcW w:w="10080" w:type="dxa"/>
            <w:tcBorders>
              <w:top w:val="single" w:sz="4" w:space="0" w:color="auto"/>
              <w:left w:val="single" w:sz="4" w:space="0" w:color="auto"/>
              <w:bottom w:val="single" w:sz="4" w:space="0" w:color="auto"/>
            </w:tcBorders>
          </w:tcPr>
          <w:p w14:paraId="170267B1" w14:textId="77777777" w:rsidR="000E53B9" w:rsidRPr="00AB29EF" w:rsidRDefault="00E409E9" w:rsidP="00736BC0">
            <w:pPr>
              <w:pStyle w:val="BodyText"/>
              <w:spacing w:line="264" w:lineRule="auto"/>
              <w:jc w:val="left"/>
              <w:rPr>
                <w:rFonts w:cs="Arial"/>
                <w:sz w:val="24"/>
                <w:szCs w:val="24"/>
              </w:rPr>
            </w:pPr>
            <w:r w:rsidRPr="00AB29EF">
              <w:rPr>
                <w:rFonts w:cs="Arial"/>
                <w:sz w:val="24"/>
                <w:szCs w:val="24"/>
              </w:rPr>
              <w:t>Wards-All Professional Bodies                                           Telephone, face-to-face, email</w:t>
            </w:r>
          </w:p>
        </w:tc>
        <w:tc>
          <w:tcPr>
            <w:tcW w:w="4655" w:type="dxa"/>
          </w:tcPr>
          <w:p w14:paraId="170267B2" w14:textId="77777777" w:rsidR="000E53B9" w:rsidRPr="00AB29EF" w:rsidRDefault="000E53B9" w:rsidP="00736BC0">
            <w:pPr>
              <w:pStyle w:val="BodyText"/>
              <w:spacing w:line="264" w:lineRule="auto"/>
              <w:jc w:val="left"/>
              <w:rPr>
                <w:rFonts w:cs="Arial"/>
                <w:sz w:val="24"/>
                <w:szCs w:val="24"/>
              </w:rPr>
            </w:pPr>
          </w:p>
        </w:tc>
      </w:tr>
      <w:tr w:rsidR="000E53B9" w:rsidRPr="00AB29EF" w14:paraId="170267B6" w14:textId="77777777" w:rsidTr="00502C69">
        <w:tc>
          <w:tcPr>
            <w:tcW w:w="10080" w:type="dxa"/>
            <w:tcBorders>
              <w:top w:val="single" w:sz="4" w:space="0" w:color="auto"/>
              <w:left w:val="single" w:sz="4" w:space="0" w:color="auto"/>
              <w:bottom w:val="single" w:sz="4" w:space="0" w:color="auto"/>
            </w:tcBorders>
          </w:tcPr>
          <w:p w14:paraId="170267B4" w14:textId="77777777" w:rsidR="000E53B9" w:rsidRPr="00AB29EF" w:rsidRDefault="00E409E9" w:rsidP="00502C69">
            <w:pPr>
              <w:pStyle w:val="BodyText"/>
              <w:spacing w:line="264" w:lineRule="auto"/>
              <w:jc w:val="left"/>
              <w:rPr>
                <w:rFonts w:cs="Arial"/>
                <w:sz w:val="24"/>
                <w:szCs w:val="24"/>
              </w:rPr>
            </w:pPr>
            <w:r w:rsidRPr="00AB29EF">
              <w:rPr>
                <w:rFonts w:cs="Arial"/>
                <w:sz w:val="24"/>
                <w:szCs w:val="24"/>
              </w:rPr>
              <w:t xml:space="preserve">General Practitioners                                                          Telephone, letter, email    </w:t>
            </w:r>
          </w:p>
        </w:tc>
        <w:tc>
          <w:tcPr>
            <w:tcW w:w="4655" w:type="dxa"/>
          </w:tcPr>
          <w:p w14:paraId="170267B5" w14:textId="77777777" w:rsidR="000E53B9" w:rsidRPr="00AB29EF" w:rsidRDefault="000E53B9" w:rsidP="00736BC0">
            <w:pPr>
              <w:pStyle w:val="BodyText"/>
              <w:spacing w:line="264" w:lineRule="auto"/>
              <w:jc w:val="left"/>
              <w:rPr>
                <w:rFonts w:cs="Arial"/>
                <w:sz w:val="24"/>
                <w:szCs w:val="24"/>
              </w:rPr>
            </w:pPr>
          </w:p>
        </w:tc>
      </w:tr>
      <w:tr w:rsidR="000E53B9" w:rsidRPr="00AB29EF" w14:paraId="170267B9" w14:textId="77777777" w:rsidTr="00502C69">
        <w:tc>
          <w:tcPr>
            <w:tcW w:w="10080" w:type="dxa"/>
            <w:tcBorders>
              <w:top w:val="single" w:sz="4" w:space="0" w:color="auto"/>
              <w:left w:val="single" w:sz="4" w:space="0" w:color="auto"/>
              <w:bottom w:val="single" w:sz="4" w:space="0" w:color="auto"/>
            </w:tcBorders>
          </w:tcPr>
          <w:p w14:paraId="170267B7" w14:textId="77777777" w:rsidR="000E53B9" w:rsidRPr="00AB29EF" w:rsidRDefault="002E1A00" w:rsidP="00736BC0">
            <w:pPr>
              <w:pStyle w:val="BodyText"/>
              <w:spacing w:line="264" w:lineRule="auto"/>
              <w:jc w:val="left"/>
              <w:rPr>
                <w:rFonts w:cs="Arial"/>
                <w:sz w:val="24"/>
                <w:szCs w:val="24"/>
              </w:rPr>
            </w:pPr>
            <w:r w:rsidRPr="00AB29EF">
              <w:rPr>
                <w:rFonts w:cs="Arial"/>
                <w:sz w:val="24"/>
                <w:szCs w:val="24"/>
              </w:rPr>
              <w:t>Ambulance Service                                                             Telephone</w:t>
            </w:r>
          </w:p>
        </w:tc>
        <w:tc>
          <w:tcPr>
            <w:tcW w:w="4655" w:type="dxa"/>
          </w:tcPr>
          <w:p w14:paraId="170267B8" w14:textId="77777777" w:rsidR="000E53B9" w:rsidRPr="00AB29EF" w:rsidRDefault="000E53B9" w:rsidP="00736BC0">
            <w:pPr>
              <w:pStyle w:val="BodyText"/>
              <w:spacing w:line="264" w:lineRule="auto"/>
              <w:jc w:val="left"/>
              <w:rPr>
                <w:rFonts w:cs="Arial"/>
                <w:sz w:val="24"/>
                <w:szCs w:val="24"/>
              </w:rPr>
            </w:pPr>
          </w:p>
        </w:tc>
      </w:tr>
      <w:tr w:rsidR="000E53B9" w:rsidRPr="00AB29EF" w14:paraId="170267BC" w14:textId="77777777" w:rsidTr="00502C69">
        <w:tc>
          <w:tcPr>
            <w:tcW w:w="10080" w:type="dxa"/>
            <w:tcBorders>
              <w:top w:val="single" w:sz="4" w:space="0" w:color="auto"/>
              <w:left w:val="single" w:sz="4" w:space="0" w:color="auto"/>
              <w:bottom w:val="single" w:sz="4" w:space="0" w:color="auto"/>
            </w:tcBorders>
          </w:tcPr>
          <w:p w14:paraId="170267BA" w14:textId="77777777" w:rsidR="000E53B9" w:rsidRPr="00AB29EF" w:rsidRDefault="002E1A00" w:rsidP="00736BC0">
            <w:pPr>
              <w:pStyle w:val="BodyText"/>
              <w:spacing w:line="264" w:lineRule="auto"/>
              <w:rPr>
                <w:rFonts w:cs="Arial"/>
                <w:sz w:val="24"/>
                <w:szCs w:val="24"/>
              </w:rPr>
            </w:pPr>
            <w:r w:rsidRPr="00AB29EF">
              <w:rPr>
                <w:rFonts w:cs="Arial"/>
                <w:sz w:val="24"/>
                <w:szCs w:val="24"/>
              </w:rPr>
              <w:t>Patients, relatives, carers                                                    Telephone, face-to-face</w:t>
            </w:r>
          </w:p>
        </w:tc>
        <w:tc>
          <w:tcPr>
            <w:tcW w:w="4655" w:type="dxa"/>
          </w:tcPr>
          <w:p w14:paraId="170267BB" w14:textId="77777777" w:rsidR="000E53B9" w:rsidRPr="00AB29EF" w:rsidRDefault="000E53B9" w:rsidP="00736BC0">
            <w:pPr>
              <w:pStyle w:val="BodyText"/>
              <w:spacing w:line="264" w:lineRule="auto"/>
              <w:rPr>
                <w:rFonts w:cs="Arial"/>
                <w:sz w:val="24"/>
                <w:szCs w:val="24"/>
              </w:rPr>
            </w:pPr>
          </w:p>
        </w:tc>
      </w:tr>
      <w:tr w:rsidR="000E53B9" w:rsidRPr="00AB29EF" w14:paraId="170267BF" w14:textId="77777777" w:rsidTr="00502C69">
        <w:tc>
          <w:tcPr>
            <w:tcW w:w="10080" w:type="dxa"/>
            <w:tcBorders>
              <w:top w:val="single" w:sz="4" w:space="0" w:color="auto"/>
              <w:left w:val="single" w:sz="4" w:space="0" w:color="auto"/>
              <w:bottom w:val="single" w:sz="4" w:space="0" w:color="auto"/>
            </w:tcBorders>
          </w:tcPr>
          <w:p w14:paraId="170267BD" w14:textId="77777777" w:rsidR="000E53B9" w:rsidRPr="00AB29EF" w:rsidRDefault="002E1A00" w:rsidP="00736BC0">
            <w:pPr>
              <w:pStyle w:val="BodyText"/>
              <w:spacing w:line="264" w:lineRule="auto"/>
              <w:rPr>
                <w:rFonts w:cs="Arial"/>
                <w:sz w:val="24"/>
                <w:szCs w:val="24"/>
              </w:rPr>
            </w:pPr>
            <w:r w:rsidRPr="00AB29EF">
              <w:rPr>
                <w:rFonts w:cs="Arial"/>
                <w:sz w:val="24"/>
                <w:szCs w:val="24"/>
              </w:rPr>
              <w:t xml:space="preserve">Other Hospitals                                                                    Telephone, letter, email         </w:t>
            </w:r>
          </w:p>
        </w:tc>
        <w:tc>
          <w:tcPr>
            <w:tcW w:w="4655" w:type="dxa"/>
          </w:tcPr>
          <w:p w14:paraId="170267BE" w14:textId="77777777" w:rsidR="000E53B9" w:rsidRPr="00AB29EF" w:rsidRDefault="000E53B9" w:rsidP="00736BC0">
            <w:pPr>
              <w:pStyle w:val="BodyText"/>
              <w:spacing w:line="264" w:lineRule="auto"/>
              <w:rPr>
                <w:rFonts w:cs="Arial"/>
                <w:sz w:val="24"/>
                <w:szCs w:val="24"/>
              </w:rPr>
            </w:pPr>
          </w:p>
        </w:tc>
      </w:tr>
      <w:tr w:rsidR="000E53B9" w:rsidRPr="00AB29EF" w14:paraId="170267C2" w14:textId="77777777" w:rsidTr="00502C69">
        <w:tc>
          <w:tcPr>
            <w:tcW w:w="10080" w:type="dxa"/>
            <w:tcBorders>
              <w:top w:val="single" w:sz="4" w:space="0" w:color="auto"/>
              <w:left w:val="single" w:sz="4" w:space="0" w:color="auto"/>
              <w:bottom w:val="single" w:sz="4" w:space="0" w:color="auto"/>
            </w:tcBorders>
          </w:tcPr>
          <w:p w14:paraId="170267C0" w14:textId="77777777" w:rsidR="000E53B9" w:rsidRPr="00AB29EF" w:rsidRDefault="002E1A00" w:rsidP="00736BC0">
            <w:pPr>
              <w:pStyle w:val="BodyText"/>
              <w:spacing w:line="264" w:lineRule="auto"/>
              <w:rPr>
                <w:rFonts w:cs="Arial"/>
                <w:sz w:val="24"/>
                <w:szCs w:val="24"/>
              </w:rPr>
            </w:pPr>
            <w:r w:rsidRPr="00AB29EF">
              <w:rPr>
                <w:rFonts w:cs="Arial"/>
                <w:sz w:val="24"/>
                <w:szCs w:val="24"/>
              </w:rPr>
              <w:t>Medical Records                                                                  Telephone, face-to-face, email</w:t>
            </w:r>
          </w:p>
        </w:tc>
        <w:tc>
          <w:tcPr>
            <w:tcW w:w="4655" w:type="dxa"/>
          </w:tcPr>
          <w:p w14:paraId="170267C1" w14:textId="77777777" w:rsidR="000E53B9" w:rsidRPr="00AB29EF" w:rsidRDefault="000E53B9" w:rsidP="00736BC0">
            <w:pPr>
              <w:pStyle w:val="BodyText"/>
              <w:spacing w:line="264" w:lineRule="auto"/>
              <w:rPr>
                <w:rFonts w:cs="Arial"/>
                <w:sz w:val="24"/>
                <w:szCs w:val="24"/>
              </w:rPr>
            </w:pPr>
          </w:p>
        </w:tc>
      </w:tr>
      <w:tr w:rsidR="000E53B9" w:rsidRPr="00AB29EF" w14:paraId="170267C5" w14:textId="77777777" w:rsidTr="00502C69">
        <w:tc>
          <w:tcPr>
            <w:tcW w:w="10080" w:type="dxa"/>
            <w:tcBorders>
              <w:top w:val="single" w:sz="4" w:space="0" w:color="auto"/>
              <w:left w:val="single" w:sz="4" w:space="0" w:color="auto"/>
              <w:bottom w:val="single" w:sz="4" w:space="0" w:color="auto"/>
            </w:tcBorders>
          </w:tcPr>
          <w:p w14:paraId="170267C3" w14:textId="77777777" w:rsidR="000E53B9" w:rsidRPr="00AB29EF" w:rsidRDefault="000E53B9" w:rsidP="00736BC0">
            <w:pPr>
              <w:pStyle w:val="BodyText"/>
              <w:spacing w:line="264" w:lineRule="auto"/>
              <w:rPr>
                <w:rFonts w:cs="Arial"/>
                <w:sz w:val="24"/>
                <w:szCs w:val="24"/>
              </w:rPr>
            </w:pPr>
          </w:p>
        </w:tc>
        <w:tc>
          <w:tcPr>
            <w:tcW w:w="4655" w:type="dxa"/>
          </w:tcPr>
          <w:p w14:paraId="170267C4" w14:textId="77777777" w:rsidR="000E53B9" w:rsidRPr="00AB29EF" w:rsidRDefault="000E53B9" w:rsidP="00736BC0">
            <w:pPr>
              <w:pStyle w:val="BodyText"/>
              <w:spacing w:line="264" w:lineRule="auto"/>
              <w:rPr>
                <w:rFonts w:cs="Arial"/>
                <w:sz w:val="24"/>
                <w:szCs w:val="24"/>
              </w:rPr>
            </w:pPr>
          </w:p>
        </w:tc>
      </w:tr>
    </w:tbl>
    <w:p w14:paraId="170267C6" w14:textId="77777777" w:rsidR="006A2EF0" w:rsidRPr="00AB29EF" w:rsidRDefault="006A2EF0">
      <w:pPr>
        <w:rPr>
          <w:rFonts w:ascii="Arial" w:hAnsi="Arial" w:cs="Arial"/>
          <w:sz w:val="24"/>
          <w:szCs w:val="24"/>
        </w:rPr>
      </w:pPr>
    </w:p>
    <w:p w14:paraId="170267C7" w14:textId="77777777" w:rsidR="009540EA" w:rsidRPr="00AB29EF" w:rsidRDefault="009540EA" w:rsidP="009540EA">
      <w:pPr>
        <w:ind w:left="-340"/>
        <w:rPr>
          <w:rFonts w:ascii="Arial" w:hAnsi="Arial" w:cs="Arial"/>
          <w:b/>
          <w:sz w:val="24"/>
          <w:szCs w:val="24"/>
        </w:rPr>
      </w:pPr>
      <w:r w:rsidRPr="00AB29EF">
        <w:rPr>
          <w:rFonts w:ascii="Arial" w:hAnsi="Arial" w:cs="Arial"/>
          <w:b/>
          <w:sz w:val="24"/>
          <w:szCs w:val="24"/>
        </w:rPr>
        <w:t>12.  PHYSICAL, MENTAL, EMOTIONAL AND ENVIRONMENTAL DEMANDS OF THE JOB</w:t>
      </w:r>
    </w:p>
    <w:p w14:paraId="170267C8" w14:textId="77777777" w:rsidR="009540EA" w:rsidRPr="00AB29EF" w:rsidRDefault="009540EA" w:rsidP="009540EA">
      <w:pPr>
        <w:ind w:left="-340"/>
        <w:rPr>
          <w:rFonts w:ascii="Arial" w:hAnsi="Arial" w:cs="Arial"/>
          <w:b/>
          <w:sz w:val="24"/>
          <w:szCs w:val="24"/>
        </w:rPr>
      </w:pPr>
    </w:p>
    <w:p w14:paraId="170267C9" w14:textId="77777777" w:rsidR="009540EA" w:rsidRPr="00AB29EF" w:rsidRDefault="009540EA" w:rsidP="009540EA">
      <w:pPr>
        <w:ind w:left="-340"/>
        <w:rPr>
          <w:rFonts w:ascii="Arial" w:hAnsi="Arial" w:cs="Arial"/>
          <w:b/>
          <w:sz w:val="24"/>
          <w:szCs w:val="24"/>
        </w:rPr>
      </w:pPr>
      <w:r w:rsidRPr="00AB29EF">
        <w:rPr>
          <w:rFonts w:ascii="Arial" w:hAnsi="Arial" w:cs="Arial"/>
          <w:b/>
          <w:sz w:val="24"/>
          <w:szCs w:val="24"/>
        </w:rPr>
        <w:t>PHYSICAL EFFORT</w:t>
      </w:r>
    </w:p>
    <w:p w14:paraId="170267CA" w14:textId="77777777" w:rsidR="009540EA" w:rsidRPr="00AB29EF" w:rsidRDefault="009540EA" w:rsidP="009540EA">
      <w:pPr>
        <w:ind w:left="-340"/>
        <w:rPr>
          <w:rFonts w:ascii="Arial" w:hAnsi="Arial" w:cs="Arial"/>
          <w:b/>
          <w:sz w:val="24"/>
          <w:szCs w:val="24"/>
        </w:rPr>
      </w:pPr>
    </w:p>
    <w:p w14:paraId="170267CB" w14:textId="7CA3D60C" w:rsidR="009540EA" w:rsidRPr="00AB29EF" w:rsidRDefault="00A61748" w:rsidP="009540EA">
      <w:pPr>
        <w:ind w:left="-340"/>
        <w:rPr>
          <w:rFonts w:ascii="Arial" w:hAnsi="Arial" w:cs="Arial"/>
          <w:sz w:val="24"/>
          <w:szCs w:val="24"/>
        </w:rPr>
      </w:pPr>
      <w:r w:rsidRPr="00AB29EF">
        <w:rPr>
          <w:rFonts w:ascii="Arial" w:hAnsi="Arial" w:cs="Arial"/>
          <w:sz w:val="24"/>
          <w:szCs w:val="24"/>
        </w:rPr>
        <w:t>Light physical effort, s</w:t>
      </w:r>
      <w:r w:rsidR="009540EA" w:rsidRPr="00AB29EF">
        <w:rPr>
          <w:rFonts w:ascii="Arial" w:hAnsi="Arial" w:cs="Arial"/>
          <w:sz w:val="24"/>
          <w:szCs w:val="24"/>
        </w:rPr>
        <w:t>itting for long periods</w:t>
      </w:r>
      <w:r w:rsidR="00606C14" w:rsidRPr="00AB29EF">
        <w:rPr>
          <w:rFonts w:ascii="Arial" w:hAnsi="Arial" w:cs="Arial"/>
          <w:sz w:val="24"/>
          <w:szCs w:val="24"/>
        </w:rPr>
        <w:t xml:space="preserve"> of time using</w:t>
      </w:r>
      <w:r w:rsidR="009540EA" w:rsidRPr="00AB29EF">
        <w:rPr>
          <w:rFonts w:ascii="Arial" w:hAnsi="Arial" w:cs="Arial"/>
          <w:sz w:val="24"/>
          <w:szCs w:val="24"/>
        </w:rPr>
        <w:t xml:space="preserve"> Personal computer and telephone.</w:t>
      </w:r>
    </w:p>
    <w:p w14:paraId="170267CC" w14:textId="77777777" w:rsidR="009540EA" w:rsidRPr="00AB29EF" w:rsidRDefault="009540EA" w:rsidP="009540EA">
      <w:pPr>
        <w:ind w:left="-340"/>
        <w:rPr>
          <w:rFonts w:ascii="Arial" w:hAnsi="Arial" w:cs="Arial"/>
          <w:sz w:val="24"/>
          <w:szCs w:val="24"/>
        </w:rPr>
      </w:pPr>
      <w:r w:rsidRPr="00AB29EF">
        <w:rPr>
          <w:rFonts w:ascii="Arial" w:hAnsi="Arial" w:cs="Arial"/>
          <w:sz w:val="24"/>
          <w:szCs w:val="24"/>
        </w:rPr>
        <w:t>Good keyboard skills and a high degree of accuracy.</w:t>
      </w:r>
    </w:p>
    <w:p w14:paraId="170267CD" w14:textId="77777777" w:rsidR="009540EA" w:rsidRPr="00AB29EF" w:rsidRDefault="009540EA" w:rsidP="009540EA">
      <w:pPr>
        <w:ind w:left="-340"/>
        <w:rPr>
          <w:rFonts w:ascii="Arial" w:hAnsi="Arial" w:cs="Arial"/>
          <w:sz w:val="24"/>
          <w:szCs w:val="24"/>
        </w:rPr>
      </w:pPr>
      <w:r w:rsidRPr="00AB29EF">
        <w:rPr>
          <w:rFonts w:ascii="Arial" w:hAnsi="Arial" w:cs="Arial"/>
          <w:sz w:val="24"/>
          <w:szCs w:val="24"/>
        </w:rPr>
        <w:t>Varied shift work</w:t>
      </w:r>
      <w:r w:rsidR="00572744" w:rsidRPr="00AB29EF">
        <w:rPr>
          <w:rFonts w:ascii="Arial" w:hAnsi="Arial" w:cs="Arial"/>
          <w:sz w:val="24"/>
          <w:szCs w:val="24"/>
        </w:rPr>
        <w:t>.</w:t>
      </w:r>
    </w:p>
    <w:p w14:paraId="170267CE" w14:textId="77777777" w:rsidR="009540EA" w:rsidRPr="00AB29EF" w:rsidRDefault="009540EA" w:rsidP="009540EA">
      <w:pPr>
        <w:ind w:left="-340"/>
        <w:rPr>
          <w:rFonts w:ascii="Arial" w:hAnsi="Arial" w:cs="Arial"/>
          <w:sz w:val="24"/>
          <w:szCs w:val="24"/>
        </w:rPr>
      </w:pPr>
    </w:p>
    <w:p w14:paraId="170267CF" w14:textId="77777777" w:rsidR="009540EA" w:rsidRPr="00AB29EF" w:rsidRDefault="009540EA" w:rsidP="009540EA">
      <w:pPr>
        <w:ind w:left="-340"/>
        <w:rPr>
          <w:rFonts w:ascii="Arial" w:hAnsi="Arial" w:cs="Arial"/>
          <w:b/>
          <w:sz w:val="24"/>
          <w:szCs w:val="24"/>
        </w:rPr>
      </w:pPr>
      <w:r w:rsidRPr="00AB29EF">
        <w:rPr>
          <w:rFonts w:ascii="Arial" w:hAnsi="Arial" w:cs="Arial"/>
          <w:b/>
          <w:sz w:val="24"/>
          <w:szCs w:val="24"/>
        </w:rPr>
        <w:t>MENTAL DEMANDS</w:t>
      </w:r>
    </w:p>
    <w:p w14:paraId="170267D0" w14:textId="77777777" w:rsidR="00572744" w:rsidRPr="00AB29EF" w:rsidRDefault="00572744" w:rsidP="009540EA">
      <w:pPr>
        <w:ind w:left="-340"/>
        <w:rPr>
          <w:rFonts w:ascii="Arial" w:hAnsi="Arial" w:cs="Arial"/>
          <w:b/>
          <w:sz w:val="24"/>
          <w:szCs w:val="24"/>
        </w:rPr>
      </w:pPr>
    </w:p>
    <w:p w14:paraId="170267D1"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Frequent interruptions both face-to-face and by telephone.</w:t>
      </w:r>
    </w:p>
    <w:p w14:paraId="170267D2"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Work requires to be completed according to tight timescales.</w:t>
      </w:r>
    </w:p>
    <w:p w14:paraId="170267D3"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lastRenderedPageBreak/>
        <w:t>Constant change in priorities due to unforeseen demands.</w:t>
      </w:r>
    </w:p>
    <w:p w14:paraId="170267D4"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Staff required to be able to prioritise tasks.</w:t>
      </w:r>
    </w:p>
    <w:p w14:paraId="170267D5"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Effective staff communication.</w:t>
      </w:r>
    </w:p>
    <w:p w14:paraId="170267D6"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Adapting to ever changing schedules at short notice.</w:t>
      </w:r>
    </w:p>
    <w:p w14:paraId="170267D7" w14:textId="77777777" w:rsidR="00572744" w:rsidRPr="00AB29EF" w:rsidRDefault="00572744" w:rsidP="009540EA">
      <w:pPr>
        <w:ind w:left="-340"/>
        <w:rPr>
          <w:rFonts w:ascii="Arial" w:hAnsi="Arial" w:cs="Arial"/>
          <w:sz w:val="24"/>
          <w:szCs w:val="24"/>
        </w:rPr>
      </w:pPr>
    </w:p>
    <w:p w14:paraId="170267D8" w14:textId="77777777" w:rsidR="002227D4" w:rsidRPr="00AB29EF" w:rsidRDefault="002227D4" w:rsidP="009540EA">
      <w:pPr>
        <w:ind w:left="-340"/>
        <w:rPr>
          <w:rFonts w:ascii="Arial" w:hAnsi="Arial" w:cs="Arial"/>
          <w:b/>
          <w:sz w:val="24"/>
          <w:szCs w:val="24"/>
        </w:rPr>
      </w:pPr>
    </w:p>
    <w:p w14:paraId="170267D9" w14:textId="77777777" w:rsidR="002227D4" w:rsidRPr="00AB29EF" w:rsidRDefault="002227D4" w:rsidP="009540EA">
      <w:pPr>
        <w:ind w:left="-340"/>
        <w:rPr>
          <w:rFonts w:ascii="Arial" w:hAnsi="Arial" w:cs="Arial"/>
          <w:b/>
          <w:sz w:val="24"/>
          <w:szCs w:val="24"/>
        </w:rPr>
      </w:pPr>
    </w:p>
    <w:p w14:paraId="170267DA" w14:textId="77777777" w:rsidR="00572744" w:rsidRPr="00AB29EF" w:rsidRDefault="00572744" w:rsidP="009540EA">
      <w:pPr>
        <w:ind w:left="-340"/>
        <w:rPr>
          <w:rFonts w:ascii="Arial" w:hAnsi="Arial" w:cs="Arial"/>
          <w:b/>
          <w:sz w:val="24"/>
          <w:szCs w:val="24"/>
        </w:rPr>
      </w:pPr>
      <w:r w:rsidRPr="00AB29EF">
        <w:rPr>
          <w:rFonts w:ascii="Arial" w:hAnsi="Arial" w:cs="Arial"/>
          <w:b/>
          <w:sz w:val="24"/>
          <w:szCs w:val="24"/>
        </w:rPr>
        <w:t>EMOTIONAL DEMANDS</w:t>
      </w:r>
    </w:p>
    <w:p w14:paraId="170267DB" w14:textId="77777777" w:rsidR="00572744" w:rsidRPr="00AB29EF" w:rsidRDefault="00572744" w:rsidP="009540EA">
      <w:pPr>
        <w:ind w:left="-340"/>
        <w:rPr>
          <w:rFonts w:ascii="Arial" w:hAnsi="Arial" w:cs="Arial"/>
          <w:b/>
          <w:sz w:val="24"/>
          <w:szCs w:val="24"/>
        </w:rPr>
      </w:pPr>
    </w:p>
    <w:p w14:paraId="170267DC" w14:textId="2BB46E70" w:rsidR="00572744" w:rsidRPr="00AB29EF" w:rsidRDefault="00572744" w:rsidP="009540EA">
      <w:pPr>
        <w:ind w:left="-340"/>
        <w:rPr>
          <w:rFonts w:ascii="Arial" w:hAnsi="Arial" w:cs="Arial"/>
          <w:sz w:val="24"/>
          <w:szCs w:val="24"/>
        </w:rPr>
      </w:pPr>
      <w:r w:rsidRPr="00AB29EF">
        <w:rPr>
          <w:rFonts w:ascii="Arial" w:hAnsi="Arial" w:cs="Arial"/>
          <w:sz w:val="24"/>
          <w:szCs w:val="24"/>
        </w:rPr>
        <w:t>Dealing with concerned and sometimes very anxious patients</w:t>
      </w:r>
      <w:r w:rsidR="00A61748" w:rsidRPr="00AB29EF">
        <w:rPr>
          <w:rFonts w:ascii="Arial" w:hAnsi="Arial" w:cs="Arial"/>
          <w:sz w:val="24"/>
          <w:szCs w:val="24"/>
        </w:rPr>
        <w:t xml:space="preserve"> (some of which may be terminally ill)</w:t>
      </w:r>
      <w:r w:rsidRPr="00AB29EF">
        <w:rPr>
          <w:rFonts w:ascii="Arial" w:hAnsi="Arial" w:cs="Arial"/>
          <w:sz w:val="24"/>
          <w:szCs w:val="24"/>
        </w:rPr>
        <w:t>, relatives and staff.</w:t>
      </w:r>
    </w:p>
    <w:p w14:paraId="170267DD"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Dealing with distressed patients and relatives at X-Ray Reception.</w:t>
      </w:r>
    </w:p>
    <w:p w14:paraId="170267DE" w14:textId="77777777" w:rsidR="00572744" w:rsidRPr="00AB29EF" w:rsidRDefault="00572744" w:rsidP="009540EA">
      <w:pPr>
        <w:ind w:left="-340"/>
        <w:rPr>
          <w:rFonts w:ascii="Arial" w:hAnsi="Arial" w:cs="Arial"/>
          <w:sz w:val="24"/>
          <w:szCs w:val="24"/>
        </w:rPr>
      </w:pPr>
      <w:r w:rsidRPr="00AB29EF">
        <w:rPr>
          <w:rFonts w:ascii="Arial" w:hAnsi="Arial" w:cs="Arial"/>
          <w:sz w:val="24"/>
          <w:szCs w:val="24"/>
        </w:rPr>
        <w:t xml:space="preserve">Maintaining confidentiality and </w:t>
      </w:r>
      <w:r w:rsidR="008244AC" w:rsidRPr="00AB29EF">
        <w:rPr>
          <w:rFonts w:ascii="Arial" w:hAnsi="Arial" w:cs="Arial"/>
          <w:sz w:val="24"/>
          <w:szCs w:val="24"/>
        </w:rPr>
        <w:t>anonymity concerning relatives, friends and colleagues who may be attending with patients and showing empathy.</w:t>
      </w:r>
    </w:p>
    <w:p w14:paraId="170267DF" w14:textId="77777777" w:rsidR="008244AC" w:rsidRPr="00AB29EF" w:rsidRDefault="008244AC" w:rsidP="009540EA">
      <w:pPr>
        <w:ind w:left="-340"/>
        <w:rPr>
          <w:rFonts w:ascii="Arial" w:hAnsi="Arial" w:cs="Arial"/>
          <w:sz w:val="24"/>
          <w:szCs w:val="24"/>
        </w:rPr>
      </w:pPr>
    </w:p>
    <w:p w14:paraId="170267E0" w14:textId="77777777" w:rsidR="008244AC" w:rsidRPr="00AB29EF" w:rsidRDefault="008244AC" w:rsidP="009540EA">
      <w:pPr>
        <w:ind w:left="-340"/>
        <w:rPr>
          <w:rFonts w:ascii="Arial" w:hAnsi="Arial" w:cs="Arial"/>
          <w:b/>
          <w:sz w:val="24"/>
          <w:szCs w:val="24"/>
        </w:rPr>
      </w:pPr>
      <w:r w:rsidRPr="00AB29EF">
        <w:rPr>
          <w:rFonts w:ascii="Arial" w:hAnsi="Arial" w:cs="Arial"/>
          <w:b/>
          <w:sz w:val="24"/>
          <w:szCs w:val="24"/>
        </w:rPr>
        <w:t>ENVIRONMENTAL DEMANDS</w:t>
      </w:r>
    </w:p>
    <w:p w14:paraId="170267E1" w14:textId="77777777" w:rsidR="008244AC" w:rsidRPr="00AB29EF" w:rsidRDefault="008244AC" w:rsidP="009540EA">
      <w:pPr>
        <w:ind w:left="-340"/>
        <w:rPr>
          <w:rFonts w:ascii="Arial" w:hAnsi="Arial" w:cs="Arial"/>
          <w:b/>
          <w:sz w:val="24"/>
          <w:szCs w:val="24"/>
        </w:rPr>
      </w:pPr>
    </w:p>
    <w:p w14:paraId="170267E2" w14:textId="77777777" w:rsidR="008244AC" w:rsidRPr="00AB29EF" w:rsidRDefault="008244AC" w:rsidP="009540EA">
      <w:pPr>
        <w:ind w:left="-340"/>
        <w:rPr>
          <w:rFonts w:ascii="Arial" w:hAnsi="Arial" w:cs="Arial"/>
          <w:sz w:val="24"/>
          <w:szCs w:val="24"/>
        </w:rPr>
      </w:pPr>
      <w:r w:rsidRPr="00AB29EF">
        <w:rPr>
          <w:rFonts w:ascii="Arial" w:hAnsi="Arial" w:cs="Arial"/>
          <w:sz w:val="24"/>
          <w:szCs w:val="24"/>
        </w:rPr>
        <w:t>Exposure to verbal aggression (occasional).</w:t>
      </w:r>
    </w:p>
    <w:p w14:paraId="170267E3" w14:textId="77777777" w:rsidR="008244AC" w:rsidRPr="00AB29EF" w:rsidRDefault="008244AC" w:rsidP="009540EA">
      <w:pPr>
        <w:ind w:left="-340"/>
        <w:rPr>
          <w:rFonts w:ascii="Arial" w:hAnsi="Arial" w:cs="Arial"/>
          <w:sz w:val="24"/>
          <w:szCs w:val="24"/>
        </w:rPr>
      </w:pPr>
      <w:r w:rsidRPr="00AB29EF">
        <w:rPr>
          <w:rFonts w:ascii="Arial" w:hAnsi="Arial" w:cs="Arial"/>
          <w:sz w:val="24"/>
          <w:szCs w:val="24"/>
        </w:rPr>
        <w:t>Exposure to warm working environment (daily).</w:t>
      </w:r>
    </w:p>
    <w:p w14:paraId="170267E5" w14:textId="05DCA161" w:rsidR="008244AC" w:rsidRPr="00AB29EF" w:rsidRDefault="00A61748" w:rsidP="009540EA">
      <w:pPr>
        <w:ind w:left="-340"/>
        <w:rPr>
          <w:rFonts w:ascii="Arial" w:hAnsi="Arial" w:cs="Arial"/>
          <w:sz w:val="24"/>
          <w:szCs w:val="24"/>
        </w:rPr>
      </w:pPr>
      <w:r w:rsidRPr="00AB29EF">
        <w:rPr>
          <w:rFonts w:ascii="Arial" w:hAnsi="Arial" w:cs="Arial"/>
          <w:sz w:val="24"/>
          <w:szCs w:val="24"/>
        </w:rPr>
        <w:t xml:space="preserve">Use of VDU equipment more or less continuously. </w:t>
      </w:r>
    </w:p>
    <w:p w14:paraId="170267E6" w14:textId="77777777" w:rsidR="009540EA" w:rsidRPr="00AB29EF" w:rsidRDefault="009540EA">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080"/>
      </w:tblGrid>
      <w:tr w:rsidR="006A2EF0" w:rsidRPr="00AB29EF" w14:paraId="170267E8" w14:textId="77777777">
        <w:tc>
          <w:tcPr>
            <w:tcW w:w="10080" w:type="dxa"/>
            <w:tcBorders>
              <w:top w:val="single" w:sz="4" w:space="0" w:color="auto"/>
              <w:bottom w:val="single" w:sz="4" w:space="0" w:color="auto"/>
            </w:tcBorders>
          </w:tcPr>
          <w:p w14:paraId="170267E7" w14:textId="77777777" w:rsidR="006A2EF0" w:rsidRPr="00AB29EF" w:rsidRDefault="006A2EF0">
            <w:pPr>
              <w:pStyle w:val="Heading3"/>
              <w:spacing w:before="120" w:after="120"/>
              <w:rPr>
                <w:rFonts w:cs="Arial"/>
                <w:szCs w:val="24"/>
              </w:rPr>
            </w:pPr>
            <w:r w:rsidRPr="00AB29EF">
              <w:rPr>
                <w:rFonts w:cs="Arial"/>
                <w:szCs w:val="24"/>
              </w:rPr>
              <w:t>13.  KNOWLEDGE, TRAINING AND EXPERIENCE REQUIRED TO DO THE JOB</w:t>
            </w:r>
          </w:p>
        </w:tc>
      </w:tr>
      <w:tr w:rsidR="006A2EF0" w:rsidRPr="00AB29EF" w14:paraId="17026801" w14:textId="77777777">
        <w:tc>
          <w:tcPr>
            <w:tcW w:w="10080" w:type="dxa"/>
            <w:tcBorders>
              <w:top w:val="single" w:sz="4" w:space="0" w:color="auto"/>
              <w:bottom w:val="single" w:sz="4" w:space="0" w:color="auto"/>
            </w:tcBorders>
          </w:tcPr>
          <w:p w14:paraId="170267EB" w14:textId="77777777" w:rsidR="006B3680" w:rsidRPr="00AB29EF" w:rsidRDefault="006B3680">
            <w:pPr>
              <w:rPr>
                <w:rFonts w:ascii="Arial" w:hAnsi="Arial" w:cs="Arial"/>
                <w:sz w:val="24"/>
                <w:szCs w:val="24"/>
              </w:rPr>
            </w:pPr>
          </w:p>
          <w:p w14:paraId="170267ED" w14:textId="3B0964C9" w:rsidR="006A2EF0" w:rsidRPr="00AB29EF" w:rsidRDefault="00A61748" w:rsidP="00A61748">
            <w:pPr>
              <w:rPr>
                <w:rFonts w:ascii="Arial" w:hAnsi="Arial" w:cs="Arial"/>
                <w:sz w:val="24"/>
                <w:szCs w:val="24"/>
              </w:rPr>
            </w:pPr>
            <w:r w:rsidRPr="00AB29EF">
              <w:rPr>
                <w:rFonts w:ascii="Arial" w:hAnsi="Arial" w:cs="Arial"/>
                <w:sz w:val="24"/>
                <w:szCs w:val="24"/>
              </w:rPr>
              <w:t>Knowledge of secretarial or administrative procedures and systems, some of which are non-routine, and non-routine activities such as answering queries, progress chasing, task-related problem solving, acquired through experience and training to Vocational Level 3 or equivalent</w:t>
            </w:r>
          </w:p>
          <w:p w14:paraId="726C4849" w14:textId="77777777" w:rsidR="00A61748" w:rsidRPr="00AB29EF" w:rsidRDefault="00A61748">
            <w:pPr>
              <w:rPr>
                <w:rFonts w:ascii="Arial" w:hAnsi="Arial" w:cs="Arial"/>
                <w:sz w:val="24"/>
                <w:szCs w:val="24"/>
              </w:rPr>
            </w:pPr>
          </w:p>
          <w:p w14:paraId="170267EE" w14:textId="77777777" w:rsidR="006A2EF0" w:rsidRPr="00AB29EF" w:rsidRDefault="006A2EF0">
            <w:pPr>
              <w:rPr>
                <w:rFonts w:ascii="Arial" w:hAnsi="Arial" w:cs="Arial"/>
                <w:sz w:val="24"/>
                <w:szCs w:val="24"/>
              </w:rPr>
            </w:pPr>
            <w:r w:rsidRPr="00AB29EF">
              <w:rPr>
                <w:rFonts w:ascii="Arial" w:hAnsi="Arial" w:cs="Arial"/>
                <w:sz w:val="24"/>
                <w:szCs w:val="24"/>
              </w:rPr>
              <w:t>ECDL or equivalent.</w:t>
            </w:r>
          </w:p>
          <w:p w14:paraId="170267EF" w14:textId="77777777" w:rsidR="006A2EF0" w:rsidRPr="00AB29EF" w:rsidRDefault="006A2EF0">
            <w:pPr>
              <w:rPr>
                <w:rFonts w:ascii="Arial" w:hAnsi="Arial" w:cs="Arial"/>
                <w:sz w:val="24"/>
                <w:szCs w:val="24"/>
              </w:rPr>
            </w:pPr>
          </w:p>
          <w:p w14:paraId="170267F0" w14:textId="77777777" w:rsidR="006A2EF0" w:rsidRPr="00AB29EF" w:rsidRDefault="00F92A38">
            <w:pPr>
              <w:rPr>
                <w:rFonts w:ascii="Arial" w:hAnsi="Arial" w:cs="Arial"/>
                <w:sz w:val="24"/>
                <w:szCs w:val="24"/>
              </w:rPr>
            </w:pPr>
            <w:r w:rsidRPr="00AB29EF">
              <w:rPr>
                <w:rFonts w:ascii="Arial" w:hAnsi="Arial" w:cs="Arial"/>
                <w:sz w:val="24"/>
                <w:szCs w:val="24"/>
              </w:rPr>
              <w:t>Excellent Keyboard skills</w:t>
            </w:r>
          </w:p>
          <w:p w14:paraId="170267F1" w14:textId="77777777" w:rsidR="006B3680" w:rsidRPr="00AB29EF" w:rsidRDefault="006B3680">
            <w:pPr>
              <w:rPr>
                <w:rFonts w:ascii="Arial" w:hAnsi="Arial" w:cs="Arial"/>
                <w:sz w:val="24"/>
                <w:szCs w:val="24"/>
              </w:rPr>
            </w:pPr>
          </w:p>
          <w:p w14:paraId="170267F2" w14:textId="77777777" w:rsidR="006B3680" w:rsidRPr="00AB29EF" w:rsidRDefault="006B3680">
            <w:pPr>
              <w:rPr>
                <w:rFonts w:ascii="Arial" w:hAnsi="Arial" w:cs="Arial"/>
                <w:sz w:val="24"/>
                <w:szCs w:val="24"/>
              </w:rPr>
            </w:pPr>
            <w:r w:rsidRPr="00AB29EF">
              <w:rPr>
                <w:rFonts w:ascii="Arial" w:hAnsi="Arial" w:cs="Arial"/>
                <w:sz w:val="24"/>
                <w:szCs w:val="24"/>
              </w:rPr>
              <w:t>Medical Terminology</w:t>
            </w:r>
          </w:p>
          <w:p w14:paraId="170267F3" w14:textId="77777777" w:rsidR="006A2EF0" w:rsidRPr="00AB29EF" w:rsidRDefault="006A2EF0">
            <w:pPr>
              <w:rPr>
                <w:rFonts w:ascii="Arial" w:hAnsi="Arial" w:cs="Arial"/>
                <w:sz w:val="24"/>
                <w:szCs w:val="24"/>
              </w:rPr>
            </w:pPr>
          </w:p>
          <w:p w14:paraId="170267F5" w14:textId="211EAAB1" w:rsidR="006A2EF0" w:rsidRPr="00AB29EF" w:rsidRDefault="006A2EF0">
            <w:pPr>
              <w:rPr>
                <w:rFonts w:ascii="Arial" w:hAnsi="Arial" w:cs="Arial"/>
                <w:sz w:val="24"/>
                <w:szCs w:val="24"/>
              </w:rPr>
            </w:pPr>
            <w:r w:rsidRPr="00AB29EF">
              <w:rPr>
                <w:rFonts w:ascii="Arial" w:hAnsi="Arial" w:cs="Arial"/>
                <w:sz w:val="24"/>
                <w:szCs w:val="24"/>
              </w:rPr>
              <w:t xml:space="preserve">Previous clerical/reception experience and/or </w:t>
            </w:r>
            <w:r w:rsidR="00A61748" w:rsidRPr="00AB29EF">
              <w:rPr>
                <w:rFonts w:ascii="Arial" w:hAnsi="Arial" w:cs="Arial"/>
                <w:sz w:val="24"/>
                <w:szCs w:val="24"/>
              </w:rPr>
              <w:t xml:space="preserve">Information Technology/Business </w:t>
            </w:r>
            <w:r w:rsidRPr="00AB29EF">
              <w:rPr>
                <w:rFonts w:ascii="Arial" w:hAnsi="Arial" w:cs="Arial"/>
                <w:sz w:val="24"/>
                <w:szCs w:val="24"/>
              </w:rPr>
              <w:t>Administration.</w:t>
            </w:r>
          </w:p>
          <w:p w14:paraId="170267F6" w14:textId="77777777" w:rsidR="006B3680" w:rsidRPr="00AB29EF" w:rsidRDefault="006B3680">
            <w:pPr>
              <w:rPr>
                <w:rFonts w:ascii="Arial" w:hAnsi="Arial" w:cs="Arial"/>
                <w:sz w:val="24"/>
                <w:szCs w:val="24"/>
              </w:rPr>
            </w:pPr>
          </w:p>
          <w:p w14:paraId="170267F7" w14:textId="77777777" w:rsidR="006B3680" w:rsidRPr="00AB29EF" w:rsidRDefault="002E3B24" w:rsidP="006B3680">
            <w:pPr>
              <w:jc w:val="both"/>
              <w:rPr>
                <w:rFonts w:ascii="Arial" w:hAnsi="Arial" w:cs="Arial"/>
                <w:sz w:val="24"/>
                <w:szCs w:val="24"/>
              </w:rPr>
            </w:pPr>
            <w:r w:rsidRPr="00AB29EF">
              <w:rPr>
                <w:rFonts w:ascii="Arial" w:hAnsi="Arial" w:cs="Arial"/>
                <w:sz w:val="24"/>
                <w:szCs w:val="24"/>
              </w:rPr>
              <w:t>Knowledge of Medical Imaging</w:t>
            </w:r>
            <w:r w:rsidR="006B3680" w:rsidRPr="00AB29EF">
              <w:rPr>
                <w:rFonts w:ascii="Arial" w:hAnsi="Arial" w:cs="Arial"/>
                <w:sz w:val="24"/>
                <w:szCs w:val="24"/>
              </w:rPr>
              <w:t xml:space="preserve"> Policies and Procedures including Confidentiality and </w:t>
            </w:r>
            <w:r w:rsidR="0050769B" w:rsidRPr="00AB29EF">
              <w:rPr>
                <w:rFonts w:ascii="Arial" w:hAnsi="Arial" w:cs="Arial"/>
                <w:sz w:val="24"/>
                <w:szCs w:val="24"/>
              </w:rPr>
              <w:t>GDPR.</w:t>
            </w:r>
          </w:p>
          <w:p w14:paraId="170267F8" w14:textId="77777777" w:rsidR="006B3680" w:rsidRPr="00AB29EF" w:rsidRDefault="006B3680">
            <w:pPr>
              <w:rPr>
                <w:rFonts w:ascii="Arial" w:hAnsi="Arial" w:cs="Arial"/>
                <w:sz w:val="24"/>
                <w:szCs w:val="24"/>
              </w:rPr>
            </w:pPr>
          </w:p>
          <w:p w14:paraId="170267F9" w14:textId="77777777" w:rsidR="006A2EF0" w:rsidRPr="00AB29EF" w:rsidRDefault="006B3680">
            <w:pPr>
              <w:rPr>
                <w:rFonts w:ascii="Arial" w:hAnsi="Arial" w:cs="Arial"/>
                <w:sz w:val="24"/>
                <w:szCs w:val="24"/>
              </w:rPr>
            </w:pPr>
            <w:r w:rsidRPr="00AB29EF">
              <w:rPr>
                <w:rFonts w:ascii="Arial" w:hAnsi="Arial" w:cs="Arial"/>
                <w:sz w:val="24"/>
                <w:szCs w:val="24"/>
              </w:rPr>
              <w:t xml:space="preserve">Excellent </w:t>
            </w:r>
            <w:r w:rsidR="006A2EF0" w:rsidRPr="00AB29EF">
              <w:rPr>
                <w:rFonts w:ascii="Arial" w:hAnsi="Arial" w:cs="Arial"/>
                <w:sz w:val="24"/>
                <w:szCs w:val="24"/>
              </w:rPr>
              <w:t>communication and interpersonal skills.</w:t>
            </w:r>
          </w:p>
          <w:p w14:paraId="170267FA" w14:textId="77777777" w:rsidR="00344539" w:rsidRPr="00AB29EF" w:rsidRDefault="00344539">
            <w:pPr>
              <w:rPr>
                <w:rFonts w:ascii="Arial" w:hAnsi="Arial" w:cs="Arial"/>
                <w:sz w:val="24"/>
                <w:szCs w:val="24"/>
              </w:rPr>
            </w:pPr>
          </w:p>
          <w:p w14:paraId="170267FB" w14:textId="77777777" w:rsidR="00344539" w:rsidRPr="00AB29EF" w:rsidRDefault="00344539">
            <w:pPr>
              <w:rPr>
                <w:rFonts w:ascii="Arial" w:hAnsi="Arial" w:cs="Arial"/>
                <w:sz w:val="24"/>
                <w:szCs w:val="24"/>
              </w:rPr>
            </w:pPr>
            <w:r w:rsidRPr="00AB29EF">
              <w:rPr>
                <w:rFonts w:ascii="Arial" w:hAnsi="Arial" w:cs="Arial"/>
                <w:sz w:val="24"/>
                <w:szCs w:val="24"/>
              </w:rPr>
              <w:t>Ability to work to deadlines.</w:t>
            </w:r>
          </w:p>
          <w:p w14:paraId="170267FC" w14:textId="77777777" w:rsidR="006A2EF0" w:rsidRPr="00AB29EF" w:rsidRDefault="006A2EF0">
            <w:pPr>
              <w:rPr>
                <w:rFonts w:ascii="Arial" w:hAnsi="Arial" w:cs="Arial"/>
                <w:sz w:val="24"/>
                <w:szCs w:val="24"/>
              </w:rPr>
            </w:pPr>
          </w:p>
          <w:p w14:paraId="170267FD" w14:textId="77777777" w:rsidR="006A2EF0" w:rsidRPr="00AB29EF" w:rsidRDefault="006A2EF0">
            <w:pPr>
              <w:rPr>
                <w:rFonts w:ascii="Arial" w:hAnsi="Arial" w:cs="Arial"/>
                <w:sz w:val="24"/>
                <w:szCs w:val="24"/>
              </w:rPr>
            </w:pPr>
          </w:p>
          <w:p w14:paraId="170267FE" w14:textId="77777777" w:rsidR="006A2EF0" w:rsidRPr="00AB29EF" w:rsidRDefault="006A2EF0">
            <w:pPr>
              <w:jc w:val="both"/>
              <w:rPr>
                <w:rFonts w:ascii="Arial" w:hAnsi="Arial" w:cs="Arial"/>
                <w:sz w:val="24"/>
                <w:szCs w:val="24"/>
              </w:rPr>
            </w:pPr>
          </w:p>
          <w:p w14:paraId="170267FF" w14:textId="77777777" w:rsidR="006A2EF0" w:rsidRPr="00AB29EF" w:rsidRDefault="006A2EF0">
            <w:pPr>
              <w:jc w:val="both"/>
              <w:rPr>
                <w:rFonts w:ascii="Arial" w:hAnsi="Arial" w:cs="Arial"/>
                <w:sz w:val="24"/>
                <w:szCs w:val="24"/>
              </w:rPr>
            </w:pPr>
          </w:p>
          <w:p w14:paraId="17026800" w14:textId="77777777" w:rsidR="006A2EF0" w:rsidRPr="00AB29EF" w:rsidRDefault="006A2EF0">
            <w:pPr>
              <w:jc w:val="both"/>
              <w:rPr>
                <w:rFonts w:ascii="Arial" w:hAnsi="Arial" w:cs="Arial"/>
                <w:sz w:val="24"/>
                <w:szCs w:val="24"/>
              </w:rPr>
            </w:pPr>
          </w:p>
        </w:tc>
      </w:tr>
    </w:tbl>
    <w:p w14:paraId="17026815" w14:textId="77777777" w:rsidR="006A2EF0" w:rsidRPr="00AB29EF" w:rsidRDefault="006A2EF0" w:rsidP="00606C14">
      <w:pPr>
        <w:rPr>
          <w:rFonts w:ascii="Arial" w:hAnsi="Arial" w:cs="Arial"/>
          <w:sz w:val="24"/>
          <w:szCs w:val="24"/>
        </w:rPr>
      </w:pPr>
    </w:p>
    <w:sectPr w:rsidR="006A2EF0" w:rsidRPr="00AB29EF" w:rsidSect="009119C8">
      <w:footerReference w:type="even" r:id="rId11"/>
      <w:footerReference w:type="default" r:id="rId12"/>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B9348" w14:textId="77777777" w:rsidR="00736BC0" w:rsidRDefault="00736BC0">
      <w:r>
        <w:separator/>
      </w:r>
    </w:p>
  </w:endnote>
  <w:endnote w:type="continuationSeparator" w:id="0">
    <w:p w14:paraId="787A2598" w14:textId="77777777" w:rsidR="00736BC0" w:rsidRDefault="0073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827" w14:textId="77777777" w:rsidR="006A2EF0" w:rsidRDefault="00165054">
    <w:pPr>
      <w:pStyle w:val="Footer"/>
      <w:framePr w:wrap="around" w:vAnchor="text" w:hAnchor="margin" w:xAlign="right" w:y="1"/>
      <w:rPr>
        <w:rStyle w:val="PageNumber"/>
      </w:rPr>
    </w:pPr>
    <w:r>
      <w:rPr>
        <w:rStyle w:val="PageNumber"/>
      </w:rPr>
      <w:fldChar w:fldCharType="begin"/>
    </w:r>
    <w:r w:rsidR="006A2EF0">
      <w:rPr>
        <w:rStyle w:val="PageNumber"/>
      </w:rPr>
      <w:instrText xml:space="preserve">PAGE  </w:instrText>
    </w:r>
    <w:r>
      <w:rPr>
        <w:rStyle w:val="PageNumber"/>
      </w:rPr>
      <w:fldChar w:fldCharType="separate"/>
    </w:r>
    <w:r w:rsidR="006A2EF0">
      <w:rPr>
        <w:rStyle w:val="PageNumber"/>
        <w:noProof/>
      </w:rPr>
      <w:t>1</w:t>
    </w:r>
    <w:r>
      <w:rPr>
        <w:rStyle w:val="PageNumber"/>
      </w:rPr>
      <w:fldChar w:fldCharType="end"/>
    </w:r>
  </w:p>
  <w:p w14:paraId="17026828" w14:textId="77777777" w:rsidR="006A2EF0" w:rsidRDefault="006A2E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829" w14:textId="77777777" w:rsidR="006A2EF0" w:rsidRDefault="00165054">
    <w:pPr>
      <w:pStyle w:val="Footer"/>
      <w:framePr w:wrap="around" w:vAnchor="text" w:hAnchor="margin" w:xAlign="right" w:y="1"/>
      <w:rPr>
        <w:rStyle w:val="PageNumber"/>
      </w:rPr>
    </w:pPr>
    <w:r>
      <w:rPr>
        <w:rStyle w:val="PageNumber"/>
      </w:rPr>
      <w:fldChar w:fldCharType="begin"/>
    </w:r>
    <w:r w:rsidR="006A2EF0">
      <w:rPr>
        <w:rStyle w:val="PageNumber"/>
      </w:rPr>
      <w:instrText xml:space="preserve">PAGE  </w:instrText>
    </w:r>
    <w:r>
      <w:rPr>
        <w:rStyle w:val="PageNumber"/>
      </w:rPr>
      <w:fldChar w:fldCharType="separate"/>
    </w:r>
    <w:r w:rsidR="00AB29EF">
      <w:rPr>
        <w:rStyle w:val="PageNumber"/>
        <w:noProof/>
      </w:rPr>
      <w:t>8</w:t>
    </w:r>
    <w:r>
      <w:rPr>
        <w:rStyle w:val="PageNumber"/>
      </w:rPr>
      <w:fldChar w:fldCharType="end"/>
    </w:r>
  </w:p>
  <w:p w14:paraId="1702682A" w14:textId="77777777" w:rsidR="006A2EF0" w:rsidRDefault="006A2E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2976" w14:textId="77777777" w:rsidR="00736BC0" w:rsidRDefault="00736BC0">
      <w:r>
        <w:separator/>
      </w:r>
    </w:p>
  </w:footnote>
  <w:footnote w:type="continuationSeparator" w:id="0">
    <w:p w14:paraId="26F2F54B" w14:textId="77777777" w:rsidR="00736BC0" w:rsidRDefault="00736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73BA"/>
    <w:multiLevelType w:val="hybridMultilevel"/>
    <w:tmpl w:val="C666BB70"/>
    <w:lvl w:ilvl="0" w:tplc="35487E2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514BF"/>
    <w:multiLevelType w:val="multilevel"/>
    <w:tmpl w:val="CC8A7D12"/>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AE7C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958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1369E"/>
    <w:multiLevelType w:val="multilevel"/>
    <w:tmpl w:val="6BEE20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FF96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8965CB"/>
    <w:multiLevelType w:val="hybridMultilevel"/>
    <w:tmpl w:val="D0283E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B211A"/>
    <w:multiLevelType w:val="hybridMultilevel"/>
    <w:tmpl w:val="EC4A682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402EC"/>
    <w:multiLevelType w:val="hybridMultilevel"/>
    <w:tmpl w:val="9D6CC6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D6902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287CCB"/>
    <w:multiLevelType w:val="hybridMultilevel"/>
    <w:tmpl w:val="95F0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1748C"/>
    <w:multiLevelType w:val="hybridMultilevel"/>
    <w:tmpl w:val="C654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90C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EA4AB3"/>
    <w:multiLevelType w:val="hybridMultilevel"/>
    <w:tmpl w:val="C06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077ED"/>
    <w:multiLevelType w:val="hybridMultilevel"/>
    <w:tmpl w:val="137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3"/>
  </w:num>
  <w:num w:numId="6">
    <w:abstractNumId w:val="10"/>
  </w:num>
  <w:num w:numId="7">
    <w:abstractNumId w:val="1"/>
  </w:num>
  <w:num w:numId="8">
    <w:abstractNumId w:val="5"/>
  </w:num>
  <w:num w:numId="9">
    <w:abstractNumId w:val="2"/>
  </w:num>
  <w:num w:numId="10">
    <w:abstractNumId w:val="6"/>
  </w:num>
  <w:num w:numId="11">
    <w:abstractNumId w:val="7"/>
  </w:num>
  <w:num w:numId="12">
    <w:abstractNumId w:val="0"/>
  </w:num>
  <w:num w:numId="13">
    <w:abstractNumId w:val="9"/>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80"/>
    <w:rsid w:val="000100D0"/>
    <w:rsid w:val="0001428E"/>
    <w:rsid w:val="00021F24"/>
    <w:rsid w:val="000259A3"/>
    <w:rsid w:val="0003703A"/>
    <w:rsid w:val="0004205C"/>
    <w:rsid w:val="000471D6"/>
    <w:rsid w:val="0006611E"/>
    <w:rsid w:val="00071203"/>
    <w:rsid w:val="000763AC"/>
    <w:rsid w:val="00093641"/>
    <w:rsid w:val="000B013C"/>
    <w:rsid w:val="000C5B97"/>
    <w:rsid w:val="000C7E0C"/>
    <w:rsid w:val="000E153C"/>
    <w:rsid w:val="000E2C06"/>
    <w:rsid w:val="000E53B9"/>
    <w:rsid w:val="000F17B9"/>
    <w:rsid w:val="000F3970"/>
    <w:rsid w:val="00116479"/>
    <w:rsid w:val="00123DF7"/>
    <w:rsid w:val="00131465"/>
    <w:rsid w:val="00143464"/>
    <w:rsid w:val="001517AE"/>
    <w:rsid w:val="00153C9C"/>
    <w:rsid w:val="00165054"/>
    <w:rsid w:val="00191D2E"/>
    <w:rsid w:val="001A0EB1"/>
    <w:rsid w:val="001A6203"/>
    <w:rsid w:val="001B601E"/>
    <w:rsid w:val="001C0A12"/>
    <w:rsid w:val="001E56F7"/>
    <w:rsid w:val="0022008E"/>
    <w:rsid w:val="002227D4"/>
    <w:rsid w:val="00233672"/>
    <w:rsid w:val="00233F78"/>
    <w:rsid w:val="0024233D"/>
    <w:rsid w:val="002659A1"/>
    <w:rsid w:val="00274534"/>
    <w:rsid w:val="00274932"/>
    <w:rsid w:val="00296BCD"/>
    <w:rsid w:val="002B5811"/>
    <w:rsid w:val="002B6BF7"/>
    <w:rsid w:val="002C4634"/>
    <w:rsid w:val="002D38A1"/>
    <w:rsid w:val="002E1A00"/>
    <w:rsid w:val="002E2042"/>
    <w:rsid w:val="002E3B24"/>
    <w:rsid w:val="00303B7B"/>
    <w:rsid w:val="00327B9B"/>
    <w:rsid w:val="00334549"/>
    <w:rsid w:val="003432FD"/>
    <w:rsid w:val="00344539"/>
    <w:rsid w:val="003643E3"/>
    <w:rsid w:val="0037164F"/>
    <w:rsid w:val="00380595"/>
    <w:rsid w:val="0038702B"/>
    <w:rsid w:val="003A0790"/>
    <w:rsid w:val="003A51C0"/>
    <w:rsid w:val="003B17D5"/>
    <w:rsid w:val="003B34A0"/>
    <w:rsid w:val="003B6EAD"/>
    <w:rsid w:val="003C7516"/>
    <w:rsid w:val="00427BC4"/>
    <w:rsid w:val="00434641"/>
    <w:rsid w:val="004367B3"/>
    <w:rsid w:val="0043743A"/>
    <w:rsid w:val="0045118A"/>
    <w:rsid w:val="00454CC0"/>
    <w:rsid w:val="004767C1"/>
    <w:rsid w:val="004830A5"/>
    <w:rsid w:val="004B36ED"/>
    <w:rsid w:val="004C47CE"/>
    <w:rsid w:val="004C67EF"/>
    <w:rsid w:val="004D332C"/>
    <w:rsid w:val="004D722A"/>
    <w:rsid w:val="004F0792"/>
    <w:rsid w:val="004F6739"/>
    <w:rsid w:val="00502C69"/>
    <w:rsid w:val="005047D7"/>
    <w:rsid w:val="0050769B"/>
    <w:rsid w:val="00507AE7"/>
    <w:rsid w:val="00520075"/>
    <w:rsid w:val="00572744"/>
    <w:rsid w:val="005817C7"/>
    <w:rsid w:val="005A3080"/>
    <w:rsid w:val="005A3D1D"/>
    <w:rsid w:val="005C1CFA"/>
    <w:rsid w:val="005C30D0"/>
    <w:rsid w:val="005D137B"/>
    <w:rsid w:val="005E21AD"/>
    <w:rsid w:val="00606C14"/>
    <w:rsid w:val="0061479E"/>
    <w:rsid w:val="00622672"/>
    <w:rsid w:val="0062680D"/>
    <w:rsid w:val="0065416C"/>
    <w:rsid w:val="0065559F"/>
    <w:rsid w:val="00667F05"/>
    <w:rsid w:val="006A2EF0"/>
    <w:rsid w:val="006A7C49"/>
    <w:rsid w:val="006B3680"/>
    <w:rsid w:val="006D3116"/>
    <w:rsid w:val="0070032E"/>
    <w:rsid w:val="00736BC0"/>
    <w:rsid w:val="007452DE"/>
    <w:rsid w:val="007710FB"/>
    <w:rsid w:val="00797773"/>
    <w:rsid w:val="007B159B"/>
    <w:rsid w:val="007B4181"/>
    <w:rsid w:val="007C1023"/>
    <w:rsid w:val="007D5578"/>
    <w:rsid w:val="00800106"/>
    <w:rsid w:val="008005AC"/>
    <w:rsid w:val="0080060D"/>
    <w:rsid w:val="008244AC"/>
    <w:rsid w:val="0083272A"/>
    <w:rsid w:val="00851CA3"/>
    <w:rsid w:val="00872473"/>
    <w:rsid w:val="008759A0"/>
    <w:rsid w:val="008A55C0"/>
    <w:rsid w:val="008A7947"/>
    <w:rsid w:val="008B29DF"/>
    <w:rsid w:val="008D4E1A"/>
    <w:rsid w:val="008D7535"/>
    <w:rsid w:val="008F509A"/>
    <w:rsid w:val="008F7721"/>
    <w:rsid w:val="00903053"/>
    <w:rsid w:val="00911639"/>
    <w:rsid w:val="009119C8"/>
    <w:rsid w:val="00917188"/>
    <w:rsid w:val="00917A76"/>
    <w:rsid w:val="009223D3"/>
    <w:rsid w:val="00934DF0"/>
    <w:rsid w:val="009540EA"/>
    <w:rsid w:val="00972E3A"/>
    <w:rsid w:val="00976729"/>
    <w:rsid w:val="009A240C"/>
    <w:rsid w:val="009B6C6E"/>
    <w:rsid w:val="009D5501"/>
    <w:rsid w:val="009F20D1"/>
    <w:rsid w:val="00A24E86"/>
    <w:rsid w:val="00A31AF8"/>
    <w:rsid w:val="00A506AC"/>
    <w:rsid w:val="00A61748"/>
    <w:rsid w:val="00A62051"/>
    <w:rsid w:val="00A83C92"/>
    <w:rsid w:val="00A91E3D"/>
    <w:rsid w:val="00A96C80"/>
    <w:rsid w:val="00AB29EF"/>
    <w:rsid w:val="00AF5546"/>
    <w:rsid w:val="00AF7613"/>
    <w:rsid w:val="00B333EB"/>
    <w:rsid w:val="00B51C4F"/>
    <w:rsid w:val="00B871A0"/>
    <w:rsid w:val="00BA38D5"/>
    <w:rsid w:val="00BE07F3"/>
    <w:rsid w:val="00BF6130"/>
    <w:rsid w:val="00C02EA7"/>
    <w:rsid w:val="00C12D2F"/>
    <w:rsid w:val="00C173EB"/>
    <w:rsid w:val="00C24208"/>
    <w:rsid w:val="00C3103A"/>
    <w:rsid w:val="00C51EEA"/>
    <w:rsid w:val="00C77015"/>
    <w:rsid w:val="00C77D70"/>
    <w:rsid w:val="00CA456C"/>
    <w:rsid w:val="00CB4D93"/>
    <w:rsid w:val="00CB5A7B"/>
    <w:rsid w:val="00CF5ABC"/>
    <w:rsid w:val="00D02945"/>
    <w:rsid w:val="00D25605"/>
    <w:rsid w:val="00D80443"/>
    <w:rsid w:val="00D8551C"/>
    <w:rsid w:val="00DB4D13"/>
    <w:rsid w:val="00DC2893"/>
    <w:rsid w:val="00DE089A"/>
    <w:rsid w:val="00DF3A9C"/>
    <w:rsid w:val="00E17F7B"/>
    <w:rsid w:val="00E34CD3"/>
    <w:rsid w:val="00E409E9"/>
    <w:rsid w:val="00E54D9D"/>
    <w:rsid w:val="00E77142"/>
    <w:rsid w:val="00E844A7"/>
    <w:rsid w:val="00E86530"/>
    <w:rsid w:val="00E97C19"/>
    <w:rsid w:val="00EA263D"/>
    <w:rsid w:val="00EA4D58"/>
    <w:rsid w:val="00EB5543"/>
    <w:rsid w:val="00EE1F23"/>
    <w:rsid w:val="00F04129"/>
    <w:rsid w:val="00F24DD2"/>
    <w:rsid w:val="00F50BAB"/>
    <w:rsid w:val="00F533FA"/>
    <w:rsid w:val="00F8158F"/>
    <w:rsid w:val="00F92A38"/>
    <w:rsid w:val="00FE2A5D"/>
    <w:rsid w:val="00FE6A7B"/>
    <w:rsid w:val="00FF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0266D9"/>
  <w15:docId w15:val="{2A76F995-854B-4777-A8F6-6A662738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C8"/>
    <w:rPr>
      <w:lang w:eastAsia="en-US"/>
    </w:rPr>
  </w:style>
  <w:style w:type="paragraph" w:styleId="Heading1">
    <w:name w:val="heading 1"/>
    <w:basedOn w:val="Normal"/>
    <w:next w:val="Normal"/>
    <w:link w:val="Heading1Char"/>
    <w:qFormat/>
    <w:rsid w:val="009119C8"/>
    <w:pPr>
      <w:keepNext/>
      <w:spacing w:before="120"/>
      <w:ind w:right="72"/>
      <w:jc w:val="both"/>
      <w:outlineLvl w:val="0"/>
    </w:pPr>
    <w:rPr>
      <w:rFonts w:ascii="Arial" w:hAnsi="Arial"/>
      <w:sz w:val="24"/>
    </w:rPr>
  </w:style>
  <w:style w:type="paragraph" w:styleId="Heading2">
    <w:name w:val="heading 2"/>
    <w:basedOn w:val="Normal"/>
    <w:next w:val="Normal"/>
    <w:qFormat/>
    <w:rsid w:val="009119C8"/>
    <w:pPr>
      <w:keepNext/>
      <w:numPr>
        <w:ilvl w:val="12"/>
      </w:numPr>
      <w:jc w:val="both"/>
      <w:outlineLvl w:val="1"/>
    </w:pPr>
    <w:rPr>
      <w:rFonts w:ascii="Arial" w:hAnsi="Arial"/>
      <w:sz w:val="24"/>
    </w:rPr>
  </w:style>
  <w:style w:type="paragraph" w:styleId="Heading3">
    <w:name w:val="heading 3"/>
    <w:basedOn w:val="Normal"/>
    <w:next w:val="Normal"/>
    <w:qFormat/>
    <w:rsid w:val="009119C8"/>
    <w:pPr>
      <w:keepNext/>
      <w:jc w:val="both"/>
      <w:outlineLvl w:val="2"/>
    </w:pPr>
    <w:rPr>
      <w:rFonts w:ascii="Arial" w:hAnsi="Arial"/>
      <w:b/>
      <w:sz w:val="24"/>
    </w:rPr>
  </w:style>
  <w:style w:type="paragraph" w:styleId="Heading4">
    <w:name w:val="heading 4"/>
    <w:basedOn w:val="Normal"/>
    <w:next w:val="Normal"/>
    <w:qFormat/>
    <w:rsid w:val="009119C8"/>
    <w:pPr>
      <w:keepNext/>
      <w:outlineLvl w:val="3"/>
    </w:pPr>
    <w:rPr>
      <w:sz w:val="32"/>
    </w:rPr>
  </w:style>
  <w:style w:type="paragraph" w:styleId="Heading5">
    <w:name w:val="heading 5"/>
    <w:basedOn w:val="Normal"/>
    <w:next w:val="Normal"/>
    <w:link w:val="Heading5Char"/>
    <w:qFormat/>
    <w:rsid w:val="009119C8"/>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19C8"/>
    <w:pPr>
      <w:jc w:val="both"/>
    </w:pPr>
    <w:rPr>
      <w:rFonts w:ascii="Arial" w:hAnsi="Arial"/>
      <w:sz w:val="22"/>
    </w:rPr>
  </w:style>
  <w:style w:type="paragraph" w:styleId="BodyText2">
    <w:name w:val="Body Text 2"/>
    <w:basedOn w:val="Normal"/>
    <w:rsid w:val="009119C8"/>
    <w:pPr>
      <w:ind w:right="72"/>
      <w:jc w:val="both"/>
    </w:pPr>
    <w:rPr>
      <w:rFonts w:ascii="Arial" w:hAnsi="Arial"/>
    </w:rPr>
  </w:style>
  <w:style w:type="paragraph" w:styleId="BodyText3">
    <w:name w:val="Body Text 3"/>
    <w:basedOn w:val="Normal"/>
    <w:rsid w:val="009119C8"/>
    <w:pPr>
      <w:ind w:right="72"/>
      <w:jc w:val="both"/>
    </w:pPr>
    <w:rPr>
      <w:rFonts w:ascii="Arial" w:hAnsi="Arial"/>
      <w:sz w:val="24"/>
    </w:rPr>
  </w:style>
  <w:style w:type="paragraph" w:styleId="Footer">
    <w:name w:val="footer"/>
    <w:basedOn w:val="Normal"/>
    <w:rsid w:val="009119C8"/>
    <w:pPr>
      <w:tabs>
        <w:tab w:val="center" w:pos="4320"/>
        <w:tab w:val="right" w:pos="8640"/>
      </w:tabs>
    </w:pPr>
  </w:style>
  <w:style w:type="character" w:styleId="PageNumber">
    <w:name w:val="page number"/>
    <w:basedOn w:val="DefaultParagraphFont"/>
    <w:rsid w:val="009119C8"/>
  </w:style>
  <w:style w:type="character" w:customStyle="1" w:styleId="Heading1Char">
    <w:name w:val="Heading 1 Char"/>
    <w:basedOn w:val="DefaultParagraphFont"/>
    <w:link w:val="Heading1"/>
    <w:rsid w:val="00F50BAB"/>
    <w:rPr>
      <w:rFonts w:ascii="Arial" w:hAnsi="Arial"/>
      <w:sz w:val="24"/>
      <w:lang w:eastAsia="en-US"/>
    </w:rPr>
  </w:style>
  <w:style w:type="character" w:customStyle="1" w:styleId="Heading5Char">
    <w:name w:val="Heading 5 Char"/>
    <w:basedOn w:val="DefaultParagraphFont"/>
    <w:link w:val="Heading5"/>
    <w:rsid w:val="00917A76"/>
    <w:rPr>
      <w:b/>
      <w:lang w:eastAsia="en-US"/>
    </w:rPr>
  </w:style>
  <w:style w:type="paragraph" w:styleId="ListParagraph">
    <w:name w:val="List Paragraph"/>
    <w:basedOn w:val="Normal"/>
    <w:uiPriority w:val="34"/>
    <w:qFormat/>
    <w:rsid w:val="007D5578"/>
    <w:pPr>
      <w:ind w:left="720"/>
      <w:contextualSpacing/>
    </w:pPr>
  </w:style>
  <w:style w:type="paragraph" w:styleId="BalloonText">
    <w:name w:val="Balloon Text"/>
    <w:basedOn w:val="Normal"/>
    <w:link w:val="BalloonTextChar"/>
    <w:semiHidden/>
    <w:unhideWhenUsed/>
    <w:rsid w:val="00B51C4F"/>
    <w:rPr>
      <w:rFonts w:ascii="Segoe UI" w:hAnsi="Segoe UI" w:cs="Segoe UI"/>
      <w:sz w:val="18"/>
      <w:szCs w:val="18"/>
    </w:rPr>
  </w:style>
  <w:style w:type="character" w:customStyle="1" w:styleId="BalloonTextChar">
    <w:name w:val="Balloon Text Char"/>
    <w:basedOn w:val="DefaultParagraphFont"/>
    <w:link w:val="BalloonText"/>
    <w:semiHidden/>
    <w:rsid w:val="00B51C4F"/>
    <w:rPr>
      <w:rFonts w:ascii="Segoe UI" w:hAnsi="Segoe UI" w:cs="Segoe UI"/>
      <w:sz w:val="18"/>
      <w:szCs w:val="18"/>
      <w:lang w:eastAsia="en-US"/>
    </w:rPr>
  </w:style>
  <w:style w:type="paragraph" w:styleId="Header">
    <w:name w:val="header"/>
    <w:basedOn w:val="Normal"/>
    <w:link w:val="HeaderChar"/>
    <w:unhideWhenUsed/>
    <w:rsid w:val="0037164F"/>
    <w:pPr>
      <w:tabs>
        <w:tab w:val="center" w:pos="4513"/>
        <w:tab w:val="right" w:pos="9026"/>
      </w:tabs>
    </w:pPr>
  </w:style>
  <w:style w:type="character" w:customStyle="1" w:styleId="HeaderChar">
    <w:name w:val="Header Char"/>
    <w:basedOn w:val="DefaultParagraphFont"/>
    <w:link w:val="Header"/>
    <w:rsid w:val="003716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20499">
      <w:bodyDiv w:val="1"/>
      <w:marLeft w:val="0"/>
      <w:marRight w:val="0"/>
      <w:marTop w:val="0"/>
      <w:marBottom w:val="0"/>
      <w:divBdr>
        <w:top w:val="none" w:sz="0" w:space="0" w:color="auto"/>
        <w:left w:val="none" w:sz="0" w:space="0" w:color="auto"/>
        <w:bottom w:val="none" w:sz="0" w:space="0" w:color="auto"/>
        <w:right w:val="none" w:sz="0" w:space="0" w:color="auto"/>
      </w:divBdr>
    </w:div>
    <w:div w:id="12144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115</TotalTime>
  <Pages>10</Pages>
  <Words>1803</Words>
  <Characters>11676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Clerical Officer Sept 2019 - Pending evaluation</vt:lpstr>
    </vt:vector>
  </TitlesOfParts>
  <Company>AAAHT</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Officer Sept 2019 - Pending evaluation</dc:title>
  <dc:subject/>
  <dc:creator>The Ayr Hospital</dc:creator>
  <cp:keywords/>
  <dc:description/>
  <cp:lastModifiedBy>Gavin Scott (NHS Ayrshire &amp; Arran)</cp:lastModifiedBy>
  <cp:revision>5</cp:revision>
  <cp:lastPrinted>2022-08-19T09:17:00Z</cp:lastPrinted>
  <dcterms:created xsi:type="dcterms:W3CDTF">2022-08-19T08:14:00Z</dcterms:created>
  <dcterms:modified xsi:type="dcterms:W3CDTF">2023-05-18T09:24:00Z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0x0101005ADBBE5ABF670A4F9DDDE4FFAE86AE94</vt:lpwstr>
  </property>
</Properties>
</file>