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14" w:rsidRPr="00305C80" w:rsidRDefault="006B7614" w:rsidP="00B55A02">
      <w:pPr>
        <w:pStyle w:val="Heading3"/>
        <w:numPr>
          <w:ilvl w:val="0"/>
          <w:numId w:val="5"/>
        </w:numPr>
        <w:pBdr>
          <w:bottom w:val="single" w:sz="4" w:space="0" w:color="auto"/>
        </w:pBdr>
        <w:ind w:left="360"/>
        <w:rPr>
          <w:rFonts w:ascii="Arial" w:hAnsi="Arial" w:cs="Arial"/>
          <w:sz w:val="24"/>
          <w:szCs w:val="24"/>
        </w:rPr>
      </w:pPr>
      <w:r w:rsidRPr="00305C80">
        <w:rPr>
          <w:rFonts w:ascii="Arial" w:hAnsi="Arial" w:cs="Arial"/>
          <w:sz w:val="24"/>
          <w:szCs w:val="24"/>
        </w:rPr>
        <w:t>JOB DESCRIPTION</w:t>
      </w:r>
      <w:r w:rsidRPr="00305C80">
        <w:rPr>
          <w:rFonts w:ascii="Arial" w:hAnsi="Arial" w:cs="Arial"/>
          <w:sz w:val="24"/>
          <w:szCs w:val="24"/>
        </w:rPr>
        <w:tab/>
      </w:r>
      <w:r w:rsidRPr="00305C80">
        <w:rPr>
          <w:rFonts w:ascii="Arial" w:hAnsi="Arial" w:cs="Arial"/>
          <w:sz w:val="24"/>
          <w:szCs w:val="24"/>
        </w:rPr>
        <w:tab/>
      </w:r>
      <w:r w:rsidRPr="00305C80">
        <w:rPr>
          <w:rFonts w:ascii="Arial" w:hAnsi="Arial" w:cs="Arial"/>
          <w:sz w:val="24"/>
          <w:szCs w:val="24"/>
        </w:rPr>
        <w:tab/>
      </w:r>
      <w:r w:rsidRPr="00305C80">
        <w:rPr>
          <w:rFonts w:ascii="Arial" w:hAnsi="Arial" w:cs="Arial"/>
          <w:sz w:val="24"/>
          <w:szCs w:val="24"/>
        </w:rPr>
        <w:tab/>
      </w:r>
      <w:r w:rsidRPr="00305C80">
        <w:rPr>
          <w:rFonts w:ascii="Arial" w:hAnsi="Arial" w:cs="Arial"/>
          <w:sz w:val="24"/>
          <w:szCs w:val="24"/>
        </w:rPr>
        <w:tab/>
      </w:r>
      <w:r w:rsidRPr="00305C80">
        <w:rPr>
          <w:rFonts w:ascii="Arial" w:hAnsi="Arial" w:cs="Arial"/>
          <w:sz w:val="24"/>
          <w:szCs w:val="24"/>
        </w:rPr>
        <w:tab/>
      </w:r>
      <w:r w:rsidRPr="00305C80">
        <w:rPr>
          <w:rFonts w:ascii="Arial" w:hAnsi="Arial" w:cs="Arial"/>
          <w:sz w:val="24"/>
          <w:szCs w:val="24"/>
        </w:rPr>
        <w:tab/>
      </w:r>
    </w:p>
    <w:p w:rsidR="00D568A4" w:rsidRPr="00305C80" w:rsidRDefault="00D568A4"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305C80">
        <w:rPr>
          <w:rFonts w:ascii="Arial" w:hAnsi="Arial" w:cs="Arial"/>
          <w:sz w:val="24"/>
          <w:szCs w:val="24"/>
        </w:rPr>
        <w:t>Job Title:</w:t>
      </w:r>
      <w:r w:rsidRPr="00305C80">
        <w:rPr>
          <w:rFonts w:ascii="Arial" w:hAnsi="Arial" w:cs="Arial"/>
          <w:b/>
          <w:sz w:val="24"/>
          <w:szCs w:val="24"/>
        </w:rPr>
        <w:t xml:space="preserve">                          </w:t>
      </w:r>
      <w:r w:rsidRPr="00305C80">
        <w:rPr>
          <w:rFonts w:ascii="Arial" w:hAnsi="Arial" w:cs="Arial"/>
          <w:b/>
          <w:sz w:val="24"/>
          <w:szCs w:val="24"/>
        </w:rPr>
        <w:tab/>
        <w:t xml:space="preserve">            </w:t>
      </w:r>
      <w:r w:rsidR="00305C80">
        <w:rPr>
          <w:rFonts w:ascii="Arial" w:hAnsi="Arial" w:cs="Arial"/>
          <w:b/>
          <w:sz w:val="24"/>
          <w:szCs w:val="24"/>
        </w:rPr>
        <w:t xml:space="preserve">  </w:t>
      </w:r>
      <w:r w:rsidR="00C67B7F" w:rsidRPr="00305C80">
        <w:rPr>
          <w:rFonts w:ascii="Arial" w:hAnsi="Arial" w:cs="Arial"/>
          <w:b/>
          <w:sz w:val="24"/>
          <w:szCs w:val="24"/>
        </w:rPr>
        <w:t>Digital Transition Specialist</w:t>
      </w: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305C80">
        <w:rPr>
          <w:rFonts w:ascii="Arial" w:hAnsi="Arial" w:cs="Arial"/>
          <w:sz w:val="24"/>
          <w:szCs w:val="24"/>
        </w:rPr>
        <w:t>Responsible to (insert job title):</w:t>
      </w:r>
      <w:r w:rsidRPr="00305C80">
        <w:rPr>
          <w:rFonts w:ascii="Arial" w:hAnsi="Arial" w:cs="Arial"/>
          <w:b/>
          <w:sz w:val="24"/>
          <w:szCs w:val="24"/>
        </w:rPr>
        <w:t xml:space="preserve">   </w:t>
      </w:r>
      <w:r w:rsidRPr="00305C80">
        <w:rPr>
          <w:rFonts w:ascii="Arial" w:hAnsi="Arial" w:cs="Arial"/>
          <w:b/>
          <w:sz w:val="24"/>
          <w:szCs w:val="24"/>
        </w:rPr>
        <w:tab/>
      </w:r>
      <w:r w:rsidR="00305C80">
        <w:rPr>
          <w:rFonts w:ascii="Arial" w:hAnsi="Arial" w:cs="Arial"/>
          <w:b/>
          <w:sz w:val="24"/>
          <w:szCs w:val="24"/>
        </w:rPr>
        <w:t xml:space="preserve">    </w:t>
      </w:r>
      <w:r w:rsidR="00695071" w:rsidRPr="00305C80">
        <w:rPr>
          <w:rFonts w:ascii="Arial" w:hAnsi="Arial" w:cs="Arial"/>
          <w:b/>
          <w:bCs/>
          <w:sz w:val="24"/>
          <w:szCs w:val="24"/>
        </w:rPr>
        <w:t>Architecture &amp; Resilience Consultant</w:t>
      </w: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305C80">
        <w:rPr>
          <w:rFonts w:ascii="Arial" w:hAnsi="Arial" w:cs="Arial"/>
          <w:sz w:val="24"/>
          <w:szCs w:val="24"/>
        </w:rPr>
        <w:t>Department(s):</w:t>
      </w:r>
      <w:r w:rsidRPr="00305C80">
        <w:rPr>
          <w:rFonts w:ascii="Arial" w:hAnsi="Arial" w:cs="Arial"/>
          <w:b/>
          <w:sz w:val="24"/>
          <w:szCs w:val="24"/>
        </w:rPr>
        <w:t xml:space="preserve">    </w:t>
      </w:r>
      <w:r w:rsidRPr="00305C80">
        <w:rPr>
          <w:rFonts w:ascii="Arial" w:hAnsi="Arial" w:cs="Arial"/>
          <w:b/>
          <w:sz w:val="24"/>
          <w:szCs w:val="24"/>
        </w:rPr>
        <w:tab/>
        <w:t xml:space="preserve">                       </w:t>
      </w:r>
      <w:r w:rsidR="00D7363A" w:rsidRPr="00305C80">
        <w:rPr>
          <w:rFonts w:ascii="Arial" w:hAnsi="Arial" w:cs="Arial"/>
          <w:b/>
          <w:sz w:val="24"/>
          <w:szCs w:val="24"/>
        </w:rPr>
        <w:t xml:space="preserve"> Information Technology</w:t>
      </w:r>
      <w:r w:rsidR="00C67B7F" w:rsidRPr="00305C80">
        <w:rPr>
          <w:rFonts w:ascii="Arial" w:hAnsi="Arial" w:cs="Arial"/>
          <w:b/>
          <w:sz w:val="24"/>
          <w:szCs w:val="24"/>
        </w:rPr>
        <w:t xml:space="preserve"> Operations</w:t>
      </w: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305C80">
        <w:rPr>
          <w:rFonts w:ascii="Arial" w:hAnsi="Arial" w:cs="Arial"/>
          <w:sz w:val="24"/>
          <w:szCs w:val="24"/>
        </w:rPr>
        <w:t>Directorate:</w:t>
      </w:r>
      <w:r w:rsidRPr="00305C80">
        <w:rPr>
          <w:rFonts w:ascii="Arial" w:hAnsi="Arial" w:cs="Arial"/>
          <w:b/>
          <w:sz w:val="24"/>
          <w:szCs w:val="24"/>
        </w:rPr>
        <w:t xml:space="preserve">          </w:t>
      </w:r>
      <w:r w:rsidRPr="00305C80">
        <w:rPr>
          <w:rFonts w:ascii="Arial" w:hAnsi="Arial" w:cs="Arial"/>
          <w:b/>
          <w:sz w:val="24"/>
          <w:szCs w:val="24"/>
        </w:rPr>
        <w:tab/>
        <w:t xml:space="preserve">                        </w:t>
      </w:r>
      <w:r w:rsidR="00A10FC9" w:rsidRPr="00305C80">
        <w:rPr>
          <w:rFonts w:ascii="Arial" w:hAnsi="Arial" w:cs="Arial"/>
          <w:b/>
          <w:sz w:val="24"/>
          <w:szCs w:val="24"/>
        </w:rPr>
        <w:t>Digital &amp; Information</w:t>
      </w: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305C80">
        <w:rPr>
          <w:rFonts w:ascii="Arial" w:hAnsi="Arial" w:cs="Arial"/>
          <w:sz w:val="24"/>
          <w:szCs w:val="24"/>
        </w:rPr>
        <w:t>Operating Division:</w:t>
      </w:r>
      <w:r w:rsidRPr="00305C80">
        <w:rPr>
          <w:rFonts w:ascii="Arial" w:hAnsi="Arial" w:cs="Arial"/>
          <w:b/>
          <w:sz w:val="24"/>
          <w:szCs w:val="24"/>
        </w:rPr>
        <w:t xml:space="preserve">    </w:t>
      </w:r>
      <w:r w:rsidRPr="00305C80">
        <w:rPr>
          <w:rFonts w:ascii="Arial" w:hAnsi="Arial" w:cs="Arial"/>
          <w:b/>
          <w:sz w:val="24"/>
          <w:szCs w:val="24"/>
        </w:rPr>
        <w:tab/>
        <w:t xml:space="preserve">           </w:t>
      </w:r>
      <w:r w:rsidR="00305C80">
        <w:rPr>
          <w:rFonts w:ascii="Arial" w:hAnsi="Arial" w:cs="Arial"/>
          <w:b/>
          <w:sz w:val="24"/>
          <w:szCs w:val="24"/>
        </w:rPr>
        <w:t xml:space="preserve">   </w:t>
      </w:r>
      <w:r w:rsidR="0026486C" w:rsidRPr="00305C80">
        <w:rPr>
          <w:rFonts w:ascii="Arial" w:hAnsi="Arial" w:cs="Arial"/>
          <w:b/>
          <w:sz w:val="24"/>
          <w:szCs w:val="24"/>
        </w:rPr>
        <w:t>Corporate</w:t>
      </w: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sz w:val="24"/>
          <w:szCs w:val="24"/>
        </w:rPr>
      </w:pPr>
      <w:r w:rsidRPr="00305C80">
        <w:rPr>
          <w:rFonts w:ascii="Arial" w:hAnsi="Arial" w:cs="Arial"/>
          <w:sz w:val="24"/>
          <w:szCs w:val="24"/>
        </w:rPr>
        <w:t>Job Reference:</w:t>
      </w:r>
      <w:r w:rsidR="007971CD" w:rsidRPr="00305C80">
        <w:rPr>
          <w:rFonts w:ascii="Arial" w:hAnsi="Arial" w:cs="Arial"/>
          <w:sz w:val="24"/>
          <w:szCs w:val="24"/>
        </w:rPr>
        <w:t xml:space="preserve">                                   </w:t>
      </w: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305C80">
        <w:rPr>
          <w:rFonts w:ascii="Arial" w:hAnsi="Arial" w:cs="Arial"/>
          <w:sz w:val="24"/>
          <w:szCs w:val="24"/>
        </w:rPr>
        <w:t>No of Job Holders:</w:t>
      </w:r>
      <w:r w:rsidRPr="00305C80">
        <w:rPr>
          <w:rFonts w:ascii="Arial" w:hAnsi="Arial" w:cs="Arial"/>
          <w:b/>
          <w:sz w:val="24"/>
          <w:szCs w:val="24"/>
        </w:rPr>
        <w:t xml:space="preserve"> </w:t>
      </w:r>
      <w:r w:rsidRPr="00305C80">
        <w:rPr>
          <w:rFonts w:ascii="Arial" w:hAnsi="Arial" w:cs="Arial"/>
          <w:b/>
          <w:sz w:val="24"/>
          <w:szCs w:val="24"/>
        </w:rPr>
        <w:tab/>
        <w:t xml:space="preserve">                       1</w:t>
      </w: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305C80"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305C80">
        <w:rPr>
          <w:rFonts w:ascii="Arial" w:hAnsi="Arial" w:cs="Arial"/>
          <w:sz w:val="24"/>
          <w:szCs w:val="24"/>
        </w:rPr>
        <w:t>Last Update (insert date):</w:t>
      </w:r>
      <w:r w:rsidRPr="00305C80">
        <w:rPr>
          <w:rFonts w:ascii="Arial" w:hAnsi="Arial" w:cs="Arial"/>
          <w:b/>
          <w:sz w:val="24"/>
          <w:szCs w:val="24"/>
        </w:rPr>
        <w:t xml:space="preserve">   </w:t>
      </w:r>
      <w:r w:rsidRPr="00305C80">
        <w:rPr>
          <w:rFonts w:ascii="Arial" w:hAnsi="Arial" w:cs="Arial"/>
          <w:b/>
          <w:sz w:val="24"/>
          <w:szCs w:val="24"/>
        </w:rPr>
        <w:tab/>
      </w:r>
      <w:r w:rsidR="00305C80">
        <w:rPr>
          <w:rFonts w:ascii="Arial" w:hAnsi="Arial" w:cs="Arial"/>
          <w:b/>
          <w:sz w:val="24"/>
          <w:szCs w:val="24"/>
        </w:rPr>
        <w:t xml:space="preserve">  </w:t>
      </w:r>
      <w:r w:rsidR="003008A6" w:rsidRPr="00305C80">
        <w:rPr>
          <w:rFonts w:ascii="Arial" w:hAnsi="Arial" w:cs="Arial"/>
          <w:b/>
          <w:sz w:val="24"/>
          <w:szCs w:val="24"/>
        </w:rPr>
        <w:t xml:space="preserve">September </w:t>
      </w:r>
      <w:r w:rsidR="00C67B7F" w:rsidRPr="00305C80">
        <w:rPr>
          <w:rFonts w:ascii="Arial" w:hAnsi="Arial" w:cs="Arial"/>
          <w:b/>
          <w:sz w:val="24"/>
          <w:szCs w:val="24"/>
        </w:rPr>
        <w:t>2021</w:t>
      </w:r>
    </w:p>
    <w:p w:rsidR="006B7614" w:rsidRPr="00305C80" w:rsidRDefault="006B7614">
      <w:pPr>
        <w:ind w:left="3600" w:hanging="3600"/>
        <w:jc w:val="both"/>
        <w:rPr>
          <w:rFonts w:ascii="Arial" w:hAnsi="Arial" w:cs="Arial"/>
          <w:b/>
          <w:sz w:val="24"/>
          <w:szCs w:val="24"/>
        </w:rPr>
      </w:pPr>
      <w:r w:rsidRPr="00305C80">
        <w:rPr>
          <w:rFonts w:ascii="Arial" w:hAnsi="Arial" w:cs="Arial"/>
          <w:b/>
          <w:sz w:val="24"/>
          <w:szCs w:val="24"/>
        </w:rPr>
        <w:tab/>
      </w:r>
    </w:p>
    <w:p w:rsidR="006B7614" w:rsidRPr="00305C80" w:rsidRDefault="00D568A4" w:rsidP="00E73F25">
      <w:pPr>
        <w:pStyle w:val="Heading3"/>
        <w:numPr>
          <w:ilvl w:val="0"/>
          <w:numId w:val="5"/>
        </w:numPr>
        <w:ind w:left="360"/>
        <w:rPr>
          <w:rFonts w:ascii="Arial" w:hAnsi="Arial" w:cs="Arial"/>
          <w:iCs/>
          <w:sz w:val="24"/>
          <w:szCs w:val="24"/>
        </w:rPr>
      </w:pPr>
      <w:r w:rsidRPr="00305C80">
        <w:rPr>
          <w:rFonts w:ascii="Arial" w:hAnsi="Arial" w:cs="Arial"/>
          <w:sz w:val="24"/>
          <w:szCs w:val="24"/>
        </w:rPr>
        <w:t>JOB PURPOSE</w:t>
      </w:r>
    </w:p>
    <w:p w:rsidR="00636814" w:rsidRPr="00305C80" w:rsidRDefault="00636814">
      <w:pPr>
        <w:pBdr>
          <w:top w:val="single" w:sz="4" w:space="1" w:color="auto"/>
          <w:left w:val="single" w:sz="4" w:space="4" w:color="auto"/>
          <w:bottom w:val="single" w:sz="4" w:space="1" w:color="auto"/>
          <w:right w:val="single" w:sz="4" w:space="4" w:color="auto"/>
        </w:pBdr>
        <w:jc w:val="both"/>
        <w:rPr>
          <w:rFonts w:ascii="Arial" w:hAnsi="Arial" w:cs="Arial"/>
          <w:iCs/>
          <w:sz w:val="24"/>
          <w:szCs w:val="24"/>
        </w:rPr>
      </w:pPr>
    </w:p>
    <w:p w:rsidR="00D7363A" w:rsidRPr="00305C80" w:rsidRDefault="00D7363A" w:rsidP="00D7363A">
      <w:pPr>
        <w:pBdr>
          <w:top w:val="single" w:sz="4" w:space="1" w:color="auto"/>
          <w:left w:val="single" w:sz="4" w:space="4" w:color="auto"/>
          <w:bottom w:val="single" w:sz="4" w:space="1" w:color="auto"/>
          <w:right w:val="single" w:sz="4" w:space="4" w:color="auto"/>
        </w:pBdr>
        <w:rPr>
          <w:rFonts w:ascii="Arial" w:hAnsi="Arial" w:cs="Arial"/>
          <w:iCs/>
          <w:sz w:val="24"/>
          <w:szCs w:val="24"/>
        </w:rPr>
      </w:pPr>
      <w:proofErr w:type="gramStart"/>
      <w:r w:rsidRPr="00305C80">
        <w:rPr>
          <w:rFonts w:ascii="Arial" w:hAnsi="Arial" w:cs="Arial"/>
          <w:iCs/>
          <w:sz w:val="24"/>
          <w:szCs w:val="24"/>
        </w:rPr>
        <w:t xml:space="preserve">Responsible for ensuring the </w:t>
      </w:r>
      <w:r w:rsidR="000B4888" w:rsidRPr="00305C80">
        <w:rPr>
          <w:rFonts w:ascii="Arial" w:hAnsi="Arial" w:cs="Arial"/>
          <w:iCs/>
          <w:sz w:val="24"/>
          <w:szCs w:val="24"/>
        </w:rPr>
        <w:t>conformance</w:t>
      </w:r>
      <w:r w:rsidRPr="00305C80">
        <w:rPr>
          <w:rFonts w:ascii="Arial" w:hAnsi="Arial" w:cs="Arial"/>
          <w:iCs/>
          <w:sz w:val="24"/>
          <w:szCs w:val="24"/>
        </w:rPr>
        <w:t xml:space="preserve"> of an effective ITIL compliant </w:t>
      </w:r>
      <w:r w:rsidR="00C67B7F" w:rsidRPr="00305C80">
        <w:rPr>
          <w:rFonts w:ascii="Arial" w:hAnsi="Arial" w:cs="Arial"/>
          <w:iCs/>
          <w:sz w:val="24"/>
          <w:szCs w:val="24"/>
        </w:rPr>
        <w:t>change &amp; transition</w:t>
      </w:r>
      <w:r w:rsidRPr="00305C80">
        <w:rPr>
          <w:rFonts w:ascii="Arial" w:hAnsi="Arial" w:cs="Arial"/>
          <w:iCs/>
          <w:sz w:val="24"/>
          <w:szCs w:val="24"/>
        </w:rPr>
        <w:t xml:space="preserve"> management process within NHS Fife.</w:t>
      </w:r>
      <w:proofErr w:type="gramEnd"/>
      <w:r w:rsidRPr="00305C80">
        <w:rPr>
          <w:rFonts w:ascii="Arial" w:hAnsi="Arial" w:cs="Arial"/>
          <w:iCs/>
          <w:sz w:val="24"/>
          <w:szCs w:val="24"/>
        </w:rPr>
        <w:t xml:space="preserve"> The </w:t>
      </w:r>
      <w:r w:rsidR="00C67B7F" w:rsidRPr="00305C80">
        <w:rPr>
          <w:rFonts w:ascii="Arial" w:hAnsi="Arial" w:cs="Arial"/>
          <w:iCs/>
          <w:sz w:val="24"/>
          <w:szCs w:val="24"/>
        </w:rPr>
        <w:t>Digital Transition Specialist</w:t>
      </w:r>
      <w:r w:rsidRPr="00305C80">
        <w:rPr>
          <w:rFonts w:ascii="Arial" w:hAnsi="Arial" w:cs="Arial"/>
          <w:iCs/>
          <w:sz w:val="24"/>
          <w:szCs w:val="24"/>
        </w:rPr>
        <w:t xml:space="preserve"> will minimise the adverse impact of </w:t>
      </w:r>
      <w:r w:rsidR="00C67B7F" w:rsidRPr="00305C80">
        <w:rPr>
          <w:rFonts w:ascii="Arial" w:hAnsi="Arial" w:cs="Arial"/>
          <w:iCs/>
          <w:sz w:val="24"/>
          <w:szCs w:val="24"/>
        </w:rPr>
        <w:t>change and transition</w:t>
      </w:r>
      <w:r w:rsidRPr="00305C80">
        <w:rPr>
          <w:rFonts w:ascii="Arial" w:hAnsi="Arial" w:cs="Arial"/>
          <w:iCs/>
          <w:sz w:val="24"/>
          <w:szCs w:val="24"/>
        </w:rPr>
        <w:t xml:space="preserve"> within NHS Fife IT </w:t>
      </w:r>
      <w:r w:rsidR="0026486C" w:rsidRPr="00305C80">
        <w:rPr>
          <w:rFonts w:ascii="Arial" w:hAnsi="Arial" w:cs="Arial"/>
          <w:iCs/>
          <w:sz w:val="24"/>
          <w:szCs w:val="24"/>
        </w:rPr>
        <w:t>Services and</w:t>
      </w:r>
      <w:r w:rsidRPr="00305C80">
        <w:rPr>
          <w:rFonts w:ascii="Arial" w:hAnsi="Arial" w:cs="Arial"/>
          <w:iCs/>
          <w:sz w:val="24"/>
          <w:szCs w:val="24"/>
        </w:rPr>
        <w:t xml:space="preserve"> </w:t>
      </w:r>
      <w:r w:rsidR="006F7F13" w:rsidRPr="00305C80">
        <w:rPr>
          <w:rFonts w:ascii="Arial" w:hAnsi="Arial" w:cs="Arial"/>
          <w:iCs/>
          <w:sz w:val="24"/>
          <w:szCs w:val="24"/>
        </w:rPr>
        <w:t xml:space="preserve">strive to </w:t>
      </w:r>
      <w:r w:rsidRPr="00305C80">
        <w:rPr>
          <w:rFonts w:ascii="Arial" w:hAnsi="Arial" w:cs="Arial"/>
          <w:iCs/>
          <w:sz w:val="24"/>
          <w:szCs w:val="24"/>
        </w:rPr>
        <w:t>prevent</w:t>
      </w:r>
      <w:r w:rsidR="006F7F13" w:rsidRPr="00305C80">
        <w:rPr>
          <w:rFonts w:ascii="Arial" w:hAnsi="Arial" w:cs="Arial"/>
          <w:iCs/>
          <w:sz w:val="24"/>
          <w:szCs w:val="24"/>
        </w:rPr>
        <w:t xml:space="preserve"> the</w:t>
      </w:r>
      <w:r w:rsidRPr="00305C80">
        <w:rPr>
          <w:rFonts w:ascii="Arial" w:hAnsi="Arial" w:cs="Arial"/>
          <w:iCs/>
          <w:sz w:val="24"/>
          <w:szCs w:val="24"/>
        </w:rPr>
        <w:t xml:space="preserve"> </w:t>
      </w:r>
      <w:r w:rsidR="00C67B7F" w:rsidRPr="00305C80">
        <w:rPr>
          <w:rFonts w:ascii="Arial" w:hAnsi="Arial" w:cs="Arial"/>
          <w:iCs/>
          <w:sz w:val="24"/>
          <w:szCs w:val="24"/>
        </w:rPr>
        <w:t xml:space="preserve">occurrence </w:t>
      </w:r>
      <w:r w:rsidRPr="00305C80">
        <w:rPr>
          <w:rFonts w:ascii="Arial" w:hAnsi="Arial" w:cs="Arial"/>
          <w:iCs/>
          <w:sz w:val="24"/>
          <w:szCs w:val="24"/>
        </w:rPr>
        <w:t>of incidents</w:t>
      </w:r>
      <w:r w:rsidR="00C67B7F" w:rsidRPr="00305C80">
        <w:rPr>
          <w:rFonts w:ascii="Arial" w:hAnsi="Arial" w:cs="Arial"/>
          <w:iCs/>
          <w:sz w:val="24"/>
          <w:szCs w:val="24"/>
        </w:rPr>
        <w:t xml:space="preserve"> due to change</w:t>
      </w:r>
      <w:r w:rsidR="006F7F13" w:rsidRPr="00305C80">
        <w:rPr>
          <w:rFonts w:ascii="Arial" w:hAnsi="Arial" w:cs="Arial"/>
          <w:iCs/>
          <w:sz w:val="24"/>
          <w:szCs w:val="24"/>
        </w:rPr>
        <w:t>.</w:t>
      </w:r>
    </w:p>
    <w:p w:rsidR="00D7363A" w:rsidRPr="00305C80" w:rsidRDefault="00D7363A" w:rsidP="00D7363A">
      <w:pPr>
        <w:pBdr>
          <w:top w:val="single" w:sz="4" w:space="1" w:color="auto"/>
          <w:left w:val="single" w:sz="4" w:space="4" w:color="auto"/>
          <w:bottom w:val="single" w:sz="4" w:space="1" w:color="auto"/>
          <w:right w:val="single" w:sz="4" w:space="4" w:color="auto"/>
        </w:pBdr>
        <w:rPr>
          <w:rFonts w:ascii="Arial" w:hAnsi="Arial" w:cs="Arial"/>
          <w:iCs/>
          <w:sz w:val="24"/>
          <w:szCs w:val="24"/>
        </w:rPr>
      </w:pPr>
    </w:p>
    <w:p w:rsidR="00D7363A" w:rsidRPr="00305C80" w:rsidRDefault="00D7363A" w:rsidP="00D7363A">
      <w:pPr>
        <w:pBdr>
          <w:top w:val="single" w:sz="4" w:space="1" w:color="auto"/>
          <w:left w:val="single" w:sz="4" w:space="4" w:color="auto"/>
          <w:bottom w:val="single" w:sz="4" w:space="1" w:color="auto"/>
          <w:right w:val="single" w:sz="4" w:space="4" w:color="auto"/>
        </w:pBdr>
        <w:rPr>
          <w:rFonts w:ascii="Arial" w:hAnsi="Arial" w:cs="Arial"/>
          <w:iCs/>
          <w:sz w:val="24"/>
          <w:szCs w:val="24"/>
        </w:rPr>
      </w:pPr>
      <w:r w:rsidRPr="00305C80">
        <w:rPr>
          <w:rFonts w:ascii="Arial" w:hAnsi="Arial" w:cs="Arial"/>
          <w:iCs/>
          <w:sz w:val="24"/>
          <w:szCs w:val="24"/>
        </w:rPr>
        <w:t xml:space="preserve">The </w:t>
      </w:r>
      <w:r w:rsidR="00C67B7F" w:rsidRPr="00305C80">
        <w:rPr>
          <w:rFonts w:ascii="Arial" w:hAnsi="Arial" w:cs="Arial"/>
          <w:iCs/>
          <w:sz w:val="24"/>
          <w:szCs w:val="24"/>
        </w:rPr>
        <w:t>Digital Transition Specialist</w:t>
      </w:r>
      <w:r w:rsidRPr="00305C80">
        <w:rPr>
          <w:rFonts w:ascii="Arial" w:hAnsi="Arial" w:cs="Arial"/>
          <w:iCs/>
          <w:sz w:val="24"/>
          <w:szCs w:val="24"/>
        </w:rPr>
        <w:t xml:space="preserve"> will ensure that processes and procedures are </w:t>
      </w:r>
      <w:r w:rsidR="000B4888" w:rsidRPr="00305C80">
        <w:rPr>
          <w:rFonts w:ascii="Arial" w:hAnsi="Arial" w:cs="Arial"/>
          <w:iCs/>
          <w:sz w:val="24"/>
          <w:szCs w:val="24"/>
        </w:rPr>
        <w:t>maintained</w:t>
      </w:r>
      <w:r w:rsidRPr="00305C80">
        <w:rPr>
          <w:rFonts w:ascii="Arial" w:hAnsi="Arial" w:cs="Arial"/>
          <w:iCs/>
          <w:sz w:val="24"/>
          <w:szCs w:val="24"/>
        </w:rPr>
        <w:t xml:space="preserve"> to ensure that </w:t>
      </w:r>
      <w:r w:rsidR="00C67B7F" w:rsidRPr="00305C80">
        <w:rPr>
          <w:rFonts w:ascii="Arial" w:hAnsi="Arial" w:cs="Arial"/>
          <w:iCs/>
          <w:sz w:val="24"/>
          <w:szCs w:val="24"/>
        </w:rPr>
        <w:t xml:space="preserve">change management and transition into live/BAU </w:t>
      </w:r>
      <w:r w:rsidR="00EA4406" w:rsidRPr="00305C80">
        <w:rPr>
          <w:rFonts w:ascii="Arial" w:hAnsi="Arial" w:cs="Arial"/>
          <w:iCs/>
          <w:sz w:val="24"/>
          <w:szCs w:val="24"/>
        </w:rPr>
        <w:t xml:space="preserve">activity </w:t>
      </w:r>
      <w:r w:rsidR="00C67B7F" w:rsidRPr="00305C80">
        <w:rPr>
          <w:rFonts w:ascii="Arial" w:hAnsi="Arial" w:cs="Arial"/>
          <w:iCs/>
          <w:sz w:val="24"/>
          <w:szCs w:val="24"/>
        </w:rPr>
        <w:t xml:space="preserve">is conducted in a controlled manner. </w:t>
      </w:r>
    </w:p>
    <w:p w:rsidR="00D7363A" w:rsidRPr="00305C80" w:rsidRDefault="00D7363A" w:rsidP="00D7363A">
      <w:pPr>
        <w:pBdr>
          <w:top w:val="single" w:sz="4" w:space="1" w:color="auto"/>
          <w:left w:val="single" w:sz="4" w:space="4" w:color="auto"/>
          <w:bottom w:val="single" w:sz="4" w:space="1" w:color="auto"/>
          <w:right w:val="single" w:sz="4" w:space="4" w:color="auto"/>
        </w:pBdr>
        <w:rPr>
          <w:rFonts w:ascii="Arial" w:hAnsi="Arial" w:cs="Arial"/>
          <w:iCs/>
          <w:sz w:val="24"/>
          <w:szCs w:val="24"/>
        </w:rPr>
      </w:pPr>
    </w:p>
    <w:p w:rsidR="0026486C" w:rsidRPr="00305C80" w:rsidRDefault="00D7363A" w:rsidP="00D7363A">
      <w:pPr>
        <w:pBdr>
          <w:top w:val="single" w:sz="4" w:space="1" w:color="auto"/>
          <w:left w:val="single" w:sz="4" w:space="4" w:color="auto"/>
          <w:bottom w:val="single" w:sz="4" w:space="1" w:color="auto"/>
          <w:right w:val="single" w:sz="4" w:space="4" w:color="auto"/>
        </w:pBdr>
        <w:rPr>
          <w:rFonts w:ascii="Arial" w:hAnsi="Arial" w:cs="Arial"/>
          <w:iCs/>
          <w:sz w:val="24"/>
          <w:szCs w:val="24"/>
        </w:rPr>
      </w:pPr>
      <w:r w:rsidRPr="00305C80">
        <w:rPr>
          <w:rFonts w:ascii="Arial" w:hAnsi="Arial" w:cs="Arial"/>
          <w:iCs/>
          <w:sz w:val="24"/>
          <w:szCs w:val="24"/>
        </w:rPr>
        <w:t xml:space="preserve">The </w:t>
      </w:r>
      <w:r w:rsidR="00C67B7F" w:rsidRPr="00305C80">
        <w:rPr>
          <w:rFonts w:ascii="Arial" w:hAnsi="Arial" w:cs="Arial"/>
          <w:iCs/>
          <w:sz w:val="24"/>
          <w:szCs w:val="24"/>
        </w:rPr>
        <w:t>Digital Transition Specialist</w:t>
      </w:r>
      <w:r w:rsidRPr="00305C80">
        <w:rPr>
          <w:rFonts w:ascii="Arial" w:hAnsi="Arial" w:cs="Arial"/>
          <w:iCs/>
          <w:sz w:val="24"/>
          <w:szCs w:val="24"/>
        </w:rPr>
        <w:t xml:space="preserve"> is involved in </w:t>
      </w:r>
      <w:r w:rsidR="00C67B7F" w:rsidRPr="00305C80">
        <w:rPr>
          <w:rFonts w:ascii="Arial" w:hAnsi="Arial" w:cs="Arial"/>
          <w:iCs/>
          <w:sz w:val="24"/>
          <w:szCs w:val="24"/>
        </w:rPr>
        <w:t xml:space="preserve">the design, management and administration of </w:t>
      </w:r>
      <w:r w:rsidR="00EA4406" w:rsidRPr="00305C80">
        <w:rPr>
          <w:rFonts w:ascii="Arial" w:hAnsi="Arial" w:cs="Arial"/>
          <w:iCs/>
          <w:sz w:val="24"/>
          <w:szCs w:val="24"/>
        </w:rPr>
        <w:t>the controls required</w:t>
      </w:r>
      <w:r w:rsidRPr="00305C80">
        <w:rPr>
          <w:rFonts w:ascii="Arial" w:hAnsi="Arial" w:cs="Arial"/>
          <w:iCs/>
          <w:sz w:val="24"/>
          <w:szCs w:val="24"/>
        </w:rPr>
        <w:t xml:space="preserve">. </w:t>
      </w:r>
      <w:bookmarkStart w:id="0" w:name="_Hlk93650979"/>
      <w:r w:rsidR="0026486C" w:rsidRPr="00305C80">
        <w:rPr>
          <w:rFonts w:ascii="Arial" w:hAnsi="Arial" w:cs="Arial"/>
          <w:iCs/>
          <w:sz w:val="24"/>
          <w:szCs w:val="24"/>
        </w:rPr>
        <w:t>Also, support the Change Manager in all aspects of managing digital change and transition within NHS Fife</w:t>
      </w:r>
      <w:bookmarkEnd w:id="0"/>
      <w:r w:rsidR="0026486C" w:rsidRPr="00305C80">
        <w:rPr>
          <w:rFonts w:ascii="Arial" w:hAnsi="Arial" w:cs="Arial"/>
          <w:iCs/>
          <w:sz w:val="24"/>
          <w:szCs w:val="24"/>
        </w:rPr>
        <w:t>.</w:t>
      </w:r>
    </w:p>
    <w:p w:rsidR="003719F1" w:rsidRPr="00305C80" w:rsidRDefault="0026486C" w:rsidP="00D7363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305C80">
        <w:rPr>
          <w:rFonts w:ascii="Arial" w:hAnsi="Arial" w:cs="Arial"/>
          <w:iCs/>
          <w:sz w:val="24"/>
          <w:szCs w:val="24"/>
        </w:rPr>
        <w:t xml:space="preserve"> </w:t>
      </w:r>
    </w:p>
    <w:p w:rsidR="006B7614" w:rsidRPr="00305C80" w:rsidRDefault="006B7614">
      <w:pPr>
        <w:jc w:val="both"/>
        <w:rPr>
          <w:rFonts w:ascii="Arial" w:hAnsi="Arial" w:cs="Arial"/>
          <w:i/>
          <w:sz w:val="24"/>
          <w:szCs w:val="24"/>
        </w:rPr>
      </w:pPr>
    </w:p>
    <w:p w:rsidR="006B7614" w:rsidRPr="00305C80" w:rsidRDefault="00305C80" w:rsidP="00E348DA">
      <w:pPr>
        <w:numPr>
          <w:ilvl w:val="0"/>
          <w:numId w:val="5"/>
        </w:numPr>
        <w:pBdr>
          <w:top w:val="single" w:sz="6" w:space="1" w:color="auto"/>
          <w:left w:val="single" w:sz="6" w:space="6" w:color="auto"/>
          <w:bottom w:val="single" w:sz="6" w:space="31" w:color="auto"/>
          <w:right w:val="single" w:sz="6" w:space="1" w:color="auto"/>
        </w:pBdr>
        <w:ind w:left="360"/>
        <w:rPr>
          <w:rFonts w:ascii="Arial" w:hAnsi="Arial" w:cs="Arial"/>
          <w:b/>
          <w:sz w:val="24"/>
          <w:szCs w:val="24"/>
        </w:rPr>
      </w:pPr>
      <w:r w:rsidRPr="00305C80">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_x0000_s1038" type="#_x0000_t32" style="position:absolute;left:0;text-align:left;margin-left:275.5pt;margin-top:53.85pt;width:0;height:12.75pt;z-index:251686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MEyQEAAH4DAAAOAAAAZHJzL2Uyb0RvYy54bWysU01v2zAMvQ/YfxB0XxwHaLEacYohXXfp&#10;tgDtfgAjybYwWRQoJU7+/Sjlo1t3G+aDIIrke+Qjvbw/jE7sDUWLvpX1bC6F8Qq19X0rf7w8fvgo&#10;RUzgNTj0ppVHE+X96v275RQas8ABnTYkGMTHZgqtHFIKTVVFNZgR4gyD8ezskEZIbFJfaYKJ0UdX&#10;Lebz22pC0oFQmRj59eHklKuC33VGpe9dF00SrpVcWyonlXObz2q1hKYnCINV5zLgH6oYwXomvUI9&#10;QAKxI/sX1GgVYcQuzRSOFXadVab0wN3U8zfdPA8QTOmFxYnhKlP8f7Dq235DwmqeXS2Fh5Fn9GmX&#10;sFCLen6TFZpCbDhw7TeUe1QH/xyeUP2MwuN6AN+bEv5yDJxd54zqj5RsxMA82+krao4BZihyHToa&#10;MyQLIQ5lKsfrVMwhCXV6VPxa39Z3i1JOBc0lL1BMXwyOIl9aGROB7Ye0Ru959Eh1YYH9U0y5Kmgu&#10;CZnU46N1rmyA82Jq5d0NE2RPRGd1dhaD+u3akdhD3qHylRbfhBHuvC5ggwH9+XxPYN3pzuTOn5XJ&#10;Ypxk3aI+buiiGA+5VHleyLxFv9sl+/W3Wf0CAAD//wMAUEsDBBQABgAIAAAAIQB72y6K3gAAAAkB&#10;AAAPAAAAZHJzL2Rvd25yZXYueG1sTI/NTsMwEITvSLyDtZW4IGon0KqEOFWFxIFjfySubrwkofE6&#10;ip0m9OnZigPcdndGs9/k68m14ox9aDxpSOYKBFLpbUOVhsP+7WEFIkRD1rSeUMM3BlgXtze5yawf&#10;aYvnXawEh1DIjIY6xi6TMpQ1OhPmvkNi7dP3zkRe+0ra3owc7lqZKrWUzjTEH2rT4WuN5Wk3OA0Y&#10;hkWiNs+uOrxfxvuP9PI1dnut72bT5gVExCn+meGKz+hQMNPRD2SDaDU8rZIFWzWkiiuw4fdw5GH5&#10;CLLI5f8GxQ8AAAD//wMAUEsBAi0AFAAGAAgAAAAhALaDOJL+AAAA4QEAABMAAAAAAAAAAAAAAAAA&#10;AAAAAFtDb250ZW50X1R5cGVzXS54bWxQSwECLQAUAAYACAAAACEAOP0h/9YAAACUAQAACwAAAAAA&#10;AAAAAAAAAAAvAQAAX3JlbHMvLnJlbHNQSwECLQAUAAYACAAAACEALdcjBMkBAAB+AwAADgAAAAAA&#10;AAAAAAAAAAAuAgAAZHJzL2Uyb0RvYy54bWxQSwECLQAUAAYACAAAACEAe9suit4AAAAJAQAADwAA&#10;AAAAAAAAAAAAAAAjBAAAZHJzL2Rvd25yZXYueG1sUEsFBgAAAAAEAAQA8wAAAC4FAAAAAA==&#10;"/>
        </w:pict>
      </w:r>
      <w:r w:rsidRPr="00305C80">
        <w:rPr>
          <w:rFonts w:ascii="Arial" w:hAnsi="Arial" w:cs="Arial"/>
          <w:noProof/>
          <w:sz w:val="24"/>
          <w:szCs w:val="24"/>
          <w:lang w:eastAsia="en-GB"/>
        </w:rPr>
        <w:pict>
          <v:roundrect id="_s1066" o:spid="_x0000_s1026" style="position:absolute;left:0;text-align:left;margin-left:221pt;margin-top:16.1pt;width:105pt;height:37.75pt;z-index:251684352;visibility:visible;mso-height-percent:0;mso-wrap-distance-left:9pt;mso-wrap-distance-top:0;mso-wrap-distance-right:9pt;mso-wrap-distance-bottom:0;mso-position-horizontal-relative:text;mso-position-vertical-relative:text;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qLAIAAFgEAAAOAAAAZHJzL2Uyb0RvYy54bWysVFGPEjEQfjfxPzR9lwVywN2G5XLCYUxO&#10;vXj6bErbZavdTp0WFvz1znYXPDTxwchDM7PtfJ3v+6bMbw+1ZXuNwYAr+Ggw5Ew7Ccq4bcE/f1q/&#10;uuYsROGUsOB0wY868NvFyxfzxud6DBVYpZERiAt54wtexejzLAuy0rUIA/Da0WYJWItIKW4zhaIh&#10;9Npm4+FwmjWAyiNIHQJ9XXWbfJHwy1LL+KEsg47MFpx6i2nFtG7aNVvMRb5F4Ssj+zbEP3RRC+Po&#10;0jPUSkTBdmj+gKqNRAhQxoGEOoOyNFInDsRmNPyNzVMlvE5cSJzgzzKF/wcr3+8fkRlF3pE8TtTk&#10;0ZcwGk6nrTSNDzmdePKP2JIL/gHkt8AcLCvhtvoOEZpKC0UNjdrz2UVBmwQqZZvmHSgCFrsISaVD&#10;iXULSPzZIZlxPJuhD5FJ+ng9u7maTTiTtHVF8XiSbhD5qdhjiG801KwNCo6wc+ojGZ5uEPuHEJMh&#10;qmcl1FfOytqSvXth2Wg6nc56xP5wJvITZmIL1qi1sTYluN0sLTIqLfjq9f1k3REmUZ4fs441Bb+Z&#10;ULN/hximX3//BUTikcayVfbeqRRHYWwXU5fW9VK36nYuxcPm0Bu2AXUk0RG6YafHSUEF+IOzhga9&#10;4OH7TqDmzL51ZFz7Kk4BnoLNKRBOUmnBZUTOumQZu/ez82i2FWGPElcHd2RvaeJpDro++k5pfCm6&#10;eB/P83Tq1x/C4icAAAD//wMAUEsDBBQABgAIAAAAIQAAq4Va4AAAAAoBAAAPAAAAZHJzL2Rvd25y&#10;ZXYueG1sTI/LTsMwEEX3SPyDNZXYUefRVG2IUwESYgWopRt2TjxNosbjKHbb9O8ZVnQ5mqN7zy02&#10;k+3FGUffOVIQzyMQSLUzHTUK9t9vjysQPmgyuneECq7oYVPe3xU6N+5CWzzvQiM4hHyuFbQhDLmU&#10;vm7Raj93AxL/Dm60OvA5NtKM+sLhtpdJFC2l1R1xQ6sHfG2xPu5OVkH9UUWrz3T7lbjm2q/3P++H&#10;F5sq9TCbnp9ABJzCPwx/+qwOJTtV7kTGi17BIk4yRhVkywUIBrIs5nEVk2m8BlkW8nZC+QsAAP//&#10;AwBQSwECLQAUAAYACAAAACEAtoM4kv4AAADhAQAAEwAAAAAAAAAAAAAAAAAAAAAAW0NvbnRlbnRf&#10;VHlwZXNdLnhtbFBLAQItABQABgAIAAAAIQA4/SH/1gAAAJQBAAALAAAAAAAAAAAAAAAAAC8BAABf&#10;cmVscy8ucmVsc1BLAQItABQABgAIAAAAIQBsoZJqLAIAAFgEAAAOAAAAAAAAAAAAAAAAAC4CAABk&#10;cnMvZTJvRG9jLnhtbFBLAQItABQABgAIAAAAIQAAq4Va4AAAAAoBAAAPAAAAAAAAAAAAAAAAAIYE&#10;AABkcnMvZG93bnJldi54bWxQSwUGAAAAAAQABADzAAAAkwUAAAAA&#10;" fillcolor="#dbe5f1">
            <v:textbox inset="0,0,0,0">
              <w:txbxContent>
                <w:p w:rsidR="00A10FC9" w:rsidRPr="00305C80" w:rsidRDefault="00A10FC9" w:rsidP="00A10FC9">
                  <w:pPr>
                    <w:jc w:val="center"/>
                    <w:rPr>
                      <w:rFonts w:ascii="Arial" w:hAnsi="Arial" w:cs="Arial"/>
                      <w:color w:val="808080"/>
                      <w:sz w:val="24"/>
                      <w:szCs w:val="24"/>
                    </w:rPr>
                  </w:pPr>
                  <w:r w:rsidRPr="00305C80">
                    <w:rPr>
                      <w:rFonts w:ascii="Arial" w:hAnsi="Arial" w:cs="Arial"/>
                      <w:color w:val="808080"/>
                      <w:sz w:val="24"/>
                      <w:szCs w:val="24"/>
                    </w:rPr>
                    <w:t>Head of Digital Operations</w:t>
                  </w:r>
                </w:p>
              </w:txbxContent>
            </v:textbox>
          </v:roundrect>
        </w:pict>
      </w:r>
      <w:r w:rsidR="006B7614" w:rsidRPr="00305C80">
        <w:rPr>
          <w:rFonts w:ascii="Arial" w:hAnsi="Arial" w:cs="Arial"/>
          <w:b/>
          <w:sz w:val="24"/>
          <w:szCs w:val="24"/>
        </w:rPr>
        <w:t>ORGANISATIONAL POSITION</w:t>
      </w:r>
      <w:r w:rsidR="00B92BD1" w:rsidRPr="00305C80">
        <w:rPr>
          <w:rFonts w:ascii="Arial" w:hAnsi="Arial" w:cs="Arial"/>
          <w:b/>
          <w:sz w:val="24"/>
          <w:szCs w:val="24"/>
        </w:rPr>
        <w:br/>
      </w:r>
      <w:r w:rsidR="003177AD" w:rsidRPr="00305C80">
        <w:rPr>
          <w:rFonts w:ascii="Arial" w:hAnsi="Arial" w:cs="Arial"/>
          <w:b/>
          <w:sz w:val="24"/>
          <w:szCs w:val="24"/>
        </w:rPr>
        <w:br/>
      </w:r>
      <w:r w:rsidR="003177AD" w:rsidRPr="00305C80">
        <w:rPr>
          <w:rFonts w:ascii="Arial" w:hAnsi="Arial" w:cs="Arial"/>
          <w:b/>
          <w:sz w:val="24"/>
          <w:szCs w:val="24"/>
        </w:rPr>
        <w:br/>
      </w:r>
    </w:p>
    <w:p w:rsidR="006B7614" w:rsidRPr="00305C80" w:rsidRDefault="00305C80"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r w:rsidRPr="00305C80">
        <w:rPr>
          <w:rFonts w:ascii="Arial" w:hAnsi="Arial" w:cs="Arial"/>
          <w:noProof/>
          <w:sz w:val="24"/>
          <w:szCs w:val="24"/>
          <w:lang w:eastAsia="en-GB"/>
        </w:rPr>
        <w:pict>
          <v:roundrect id="_x0000_s1029" style="position:absolute;left:0;text-align:left;margin-left:31.5pt;margin-top:10.4pt;width:81.25pt;height:50.9pt;z-index:251690496;visibility:visible;mso-wrap-distance-left:9pt;mso-wrap-distance-top:0;mso-wrap-distance-right:9pt;mso-wrap-distance-bottom:0;mso-position-horizontal:absolute;mso-position-horizontal-relative:text;mso-position-vertical:absolute;mso-position-vertical-relative:text;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ZpuMgIAAF8EAAAOAAAAZHJzL2Uyb0RvYy54bWysVMFuEzEQvSPxD5bvZJPQpO0qm6okDUJq&#10;oaJwRo7tzRq8HjN2sglfz6x3ExqQOCBysGbWnud5740zu9nXlu00BgOu4KPBkDPtJCjjNgX//Gn1&#10;6oqzEIVTwoLTBT/owG/mL1/MGp/rMVRglUZGIC7kjS94FaPPsyzIStciDMBrR5slYC0ipbjJFIqG&#10;0GubjYfDadYAKo8gdQj0ddlt8nnCL0st44eyDDoyW3DqLaYV07pu12w+E/kGha+M7NsQ/9BFLYyj&#10;S09QSxEF26L5A6o2EiFAGQcS6gzK0kidOBCb0fA3Nk+V8DpxIXGCP8kU/h+sfL97RGZUwcdjzpyo&#10;yaMvYTScTltpGh9yOvHkH7ElF/w9yG+BOVhUwm30LSI0lRaKGhq157OzgjYJVMrWzQMoAhbbCEml&#10;fYl1C0j82T6ZcTiZofeRSfp4dXl9cTnhTNLWBcXjSbpB5MdijyG+1VCzNig4wtapj2R4ukHs7kNM&#10;hqielVBfOStrS/buhGWj6XR62SP2hzORHzETW7BGrYy1KcHNemGRUWnBl2/uJquOMIny/Jh1rCn4&#10;9YSa/TvEMP36+88gEo80lq2yd06lOApju5i6tK6XulW3cynu1/tk4+sWs1V+DepA2iN0M09vlIIK&#10;8AdnDc17wcP3rUDNmX3nyL/2cRwDPAbrYyCcpNKCy4icdckids9o69FsKsIeJcoObsnl0sTjOHR9&#10;9A3TFFN09kye5+nUr/+F+U8AAAD//wMAUEsDBBQABgAIAAAAIQB2Y5CG3gAAAAgBAAAPAAAAZHJz&#10;L2Rvd25yZXYueG1sTI9BT8MwDIXvSPyHyEjcWEKnQluaTmwS4gRoYxduaeO1FY1TNdnW/XvMCW62&#10;39Pz98rV7AZxwin0njTcLxQIpMbbnloN+8+XuwxEiIasGTyhhgsGWFXXV6UprD/TFk+72AoOoVAY&#10;DV2MYyFlaDp0Jiz8iMTawU/ORF6nVtrJnDncDTJR6kE60xN/6MyImw6b793RaWjeapW9L7cfiW8v&#10;Q77/ej2s3VLr25v5+QlExDn+meEXn9GhYqbaH8kGMWjIHrlK5HuegmA9SVIeag15qkBWpfxfoPoB&#10;AAD//wMAUEsBAi0AFAAGAAgAAAAhALaDOJL+AAAA4QEAABMAAAAAAAAAAAAAAAAAAAAAAFtDb250&#10;ZW50X1R5cGVzXS54bWxQSwECLQAUAAYACAAAACEAOP0h/9YAAACUAQAACwAAAAAAAAAAAAAAAAAv&#10;AQAAX3JlbHMvLnJlbHNQSwECLQAUAAYACAAAACEAOfWabjICAABfBAAADgAAAAAAAAAAAAAAAAAu&#10;AgAAZHJzL2Uyb0RvYy54bWxQSwECLQAUAAYACAAAACEAdmOQht4AAAAIAQAADwAAAAAAAAAAAAAA&#10;AACMBAAAZHJzL2Rvd25yZXYueG1sUEsFBgAAAAAEAAQA8wAAAJcFAAAAAA==&#10;" fillcolor="#dbe5f1">
            <v:textbox inset="0,0,0,0">
              <w:txbxContent>
                <w:p w:rsidR="009D506E" w:rsidRPr="00305C80" w:rsidRDefault="009D506E" w:rsidP="009D506E">
                  <w:pPr>
                    <w:jc w:val="center"/>
                    <w:rPr>
                      <w:rFonts w:ascii="Arial" w:hAnsi="Arial" w:cs="Arial"/>
                      <w:color w:val="808080"/>
                      <w:sz w:val="24"/>
                      <w:szCs w:val="24"/>
                    </w:rPr>
                  </w:pPr>
                  <w:r w:rsidRPr="00305C80">
                    <w:rPr>
                      <w:rFonts w:ascii="Arial" w:hAnsi="Arial" w:cs="Arial"/>
                      <w:color w:val="808080"/>
                      <w:sz w:val="24"/>
                      <w:szCs w:val="24"/>
                    </w:rPr>
                    <w:t xml:space="preserve">Application Support Manager </w:t>
                  </w:r>
                </w:p>
              </w:txbxContent>
            </v:textbox>
          </v:roundrect>
        </w:pict>
      </w:r>
      <w:r w:rsidRPr="00305C80">
        <w:rPr>
          <w:rFonts w:ascii="Arial" w:hAnsi="Arial" w:cs="Arial"/>
          <w:noProof/>
          <w:sz w:val="24"/>
          <w:szCs w:val="24"/>
          <w:lang w:eastAsia="en-GB"/>
        </w:rPr>
        <w:pict>
          <v:roundrect id="_x0000_s1030" style="position:absolute;left:0;text-align:left;margin-left:123.75pt;margin-top:12.15pt;width:95pt;height:48.15pt;z-index:251688448;visibility:visible;mso-wrap-distance-left:9pt;mso-wrap-distance-top:0;mso-wrap-distance-right:9pt;mso-wrap-distance-bottom:0;mso-position-horizontal-relative:text;mso-position-vertical-relative:text;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35MQIAAF8EAAAOAAAAZHJzL2Uyb0RvYy54bWysVFGPEjEQfjfxPzR9lwUC3N2G5XLCYUxO&#10;vXj6bErbZavdTp0WFvz1znYXPDTxwchDM7PtfJ3v+6bMbw+1ZXuNwYAr+Ggw5Ew7Ccq4bcE/f1q/&#10;uuYsROGUsOB0wY868NvFyxfzxud6DBVYpZERiAt54wtexejzLAuy0rUIA/Da0WYJWItIKW4zhaIh&#10;9Npm4+FwljWAyiNIHQJ9XXWbfJHwy1LL+KEsg47MFpx6i2nFtG7aNVvMRb5F4Ssj+zbEP3RRC+Po&#10;0jPUSkTBdmj+gKqNRAhQxoGEOoOyNFInDsRmNPyNzVMlvE5cSJzgzzKF/wcr3+8fkRlF3k04c6Im&#10;j76E0XA2a6VpfMjpxJN/xJZc8A8gvwXmYFkJt9V3iNBUWihqaNSezy4K2iRQKds070ARsNhFSCod&#10;SqxbQOLPDsmM49kMfYhM0sfrq5vJ1ZQzSVsTisfTdIPIT8UeQ3yjoWZtUHCEnVMfyfB0g9g/hJgM&#10;UT0rob5yVtaW7N0Ly0az2eyqR+wPZyI/YSa2YI1aG2tTgtvN0iKj0oKvXt9P1x1hEuX5MetYU/Cb&#10;KTX7d4hh+vX3X0AkHmksW2XvnUpxFMZ2MXVpXS91q27nUjxsDsnGSYvZKr8BdSTtEbqZpzdKQQX4&#10;g7OG5r3g4ftOoObMvnXkX/s4TgGegs0pEE5SacFlRM66ZBm7Z7TzaLYVYY8SZQd35HJp4mkcuj76&#10;hmmKKbp4Js/zdOrX/8LiJwAAAP//AwBQSwMEFAAGAAgAAAAhANAs2+XfAAAACQEAAA8AAABkcnMv&#10;ZG93bnJldi54bWxMj0FPg0AQhe8m/ofNmHizS8G2QFkaNTGerGntxdsCUyDuzhJ229J/73jS4+R9&#10;efO9YjNZI844+t6RgvksAoFUu6anVsHh8/UhBeGDpkYbR6jgih425e1NofPGXWiH531oBZeQz7WC&#10;LoQhl9LXHVrtZ25A4uzoRqsDn2Mrm1FfuNwaGUfRUlrdE3/o9IAvHdbf+5NVUL9XUbpNdh+xa68m&#10;O3y9HZ9totT93fS0BhFwCn8w/OqzOpTsVLkTNV4YBfHjasEoB9kKBANJuuRxlYJsEYMsC/l/QfkD&#10;AAD//wMAUEsBAi0AFAAGAAgAAAAhALaDOJL+AAAA4QEAABMAAAAAAAAAAAAAAAAAAAAAAFtDb250&#10;ZW50X1R5cGVzXS54bWxQSwECLQAUAAYACAAAACEAOP0h/9YAAACUAQAACwAAAAAAAAAAAAAAAAAv&#10;AQAAX3JlbHMvLnJlbHNQSwECLQAUAAYACAAAACEA6wEd+TECAABfBAAADgAAAAAAAAAAAAAAAAAu&#10;AgAAZHJzL2Uyb0RvYy54bWxQSwECLQAUAAYACAAAACEA0Czb5d8AAAAJAQAADwAAAAAAAAAAAAAA&#10;AACLBAAAZHJzL2Rvd25yZXYueG1sUEsFBgAAAAAEAAQA8wAAAJcFAAAAAA==&#10;" fillcolor="#dbe5f1">
            <v:textbox inset="0,0,0,0">
              <w:txbxContent>
                <w:p w:rsidR="009D506E" w:rsidRPr="00305C80" w:rsidRDefault="009D506E" w:rsidP="009D506E">
                  <w:pPr>
                    <w:jc w:val="center"/>
                    <w:rPr>
                      <w:rFonts w:ascii="Arial" w:hAnsi="Arial" w:cs="Arial"/>
                      <w:color w:val="808080"/>
                      <w:sz w:val="24"/>
                      <w:szCs w:val="24"/>
                    </w:rPr>
                  </w:pPr>
                  <w:r w:rsidRPr="00305C80">
                    <w:rPr>
                      <w:rFonts w:ascii="Arial" w:hAnsi="Arial" w:cs="Arial"/>
                      <w:color w:val="808080"/>
                      <w:sz w:val="24"/>
                      <w:szCs w:val="24"/>
                    </w:rPr>
                    <w:t xml:space="preserve">Service Delivery Manager </w:t>
                  </w:r>
                </w:p>
              </w:txbxContent>
            </v:textbox>
          </v:roundrect>
        </w:pict>
      </w:r>
      <w:r w:rsidRPr="00305C80">
        <w:rPr>
          <w:rFonts w:ascii="Arial" w:hAnsi="Arial" w:cs="Arial"/>
          <w:noProof/>
          <w:sz w:val="24"/>
          <w:szCs w:val="24"/>
          <w:lang w:eastAsia="en-GB"/>
        </w:rPr>
        <w:pict>
          <v:roundrect id="_x0000_s1031" style="position:absolute;left:0;text-align:left;margin-left:234pt;margin-top:10.4pt;width:83pt;height:50.9pt;z-index:251645440;visibility:visible;mso-wrap-distance-left:9pt;mso-wrap-distance-top:0;mso-wrap-distance-right:9pt;mso-wrap-distance-bottom:0;mso-position-horizontal-relative:text;mso-position-vertical-relative:text;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5w9TQIAAJkEAAAOAAAAZHJzL2Uyb0RvYy54bWysVFFv0zAQfkfiP1h+p0mrNt2iptPUMYQ0&#10;YGLwjFzbaQyObc5uk/HrOTtJGdsbog/W3cX+7r777rq56ltNThK8sqai81lOiTTcCmUOFf365fbN&#10;BSU+MCOYtkZW9FF6erV9/WrTuVIubGO1kEAQxPiycxVtQnBllnneyJb5mXXS4MfaQssCunDIBLAO&#10;0VudLfK8yDoLwoHl0nuM3gwf6Tbh17Xk4VNdexmIrijWFtIJ6dzHM9tuWHkA5hrFxzLYP1TRMmUw&#10;6RnqhgVGjqBeQLWKg/W2DjNu28zWteIycUA28/wZm4eGOZm4YHO8O7fJ/z9Y/vF0D0SJii6WlBjW&#10;okbf/DwvitiazvkSbzy4e4jkvLuz/Icnxu4aZg7yGsB2jWQCC5rH+9lfD6Lj8SnZdx+sQGB2DDZ1&#10;qa+hjYDIn/RJjMezGLIPhGPwYn25XK8o4fhpifZilTKwcnrswId30rYkGhUFezTiMwqeMrDTnQ9J&#10;EDGyYuI7JXWrUd4T02ReFMV6RBwvZ6ycMBNbq5W4VVonJw6k3Gkg+LiioV+kNPrYIrUhtszxFxFZ&#10;iWEcuyFcTGGET2MdUbBV6D1NoA3pKnq5Qpovk8Nhf04d4YY8zyFSB1L+qMlbI5IdmNKDjfe1GUWK&#10;ugz6hn7fpwFI/Y2a7a14RNXADtuC241GY+EXJR1uSkX9zyMDSYl+b1D5uFaTAZOxnwxmOD6tKA9A&#10;yeDswrCARwfq0CD2PFE29hrno1ZhGqShjrFgnP/UtHFX44I99dOtP/8o298AAAD//wMAUEsDBBQA&#10;BgAIAAAAIQDOtGPW3gAAAAkBAAAPAAAAZHJzL2Rvd25yZXYueG1sTI/BTsMwEETvSPyDtUjcqJO2&#10;KTTEqRBS4Vi1gLhuYpNExOvIdtLw9yynchzNaOZNsZttLybjQ+dIQbpIQBiqne6oUfD+tr97ABEi&#10;ksbekVHwYwLsyuurAnPtznQ00yk2gkso5KigjXHIpQx1ayyGhRsMsfflvMXI0jdSezxzue3lMkk2&#10;0mJHvNDiYJ5bU3+fRqvgZYP72X8e+srix+QPbnxdHUelbm/mp0cQ0czxEoY/fEaHkpkqN5IOolew&#10;Tlf8JbKxXYLgQJalGYhKwXZ9D7Is5P8H5S8AAAD//wMAUEsBAi0AFAAGAAgAAAAhALaDOJL+AAAA&#10;4QEAABMAAAAAAAAAAAAAAAAAAAAAAFtDb250ZW50X1R5cGVzXS54bWxQSwECLQAUAAYACAAAACEA&#10;OP0h/9YAAACUAQAACwAAAAAAAAAAAAAAAAAvAQAAX3JlbHMvLnJlbHNQSwECLQAUAAYACAAAACEA&#10;N9ecPU0CAACZBAAADgAAAAAAAAAAAAAAAAAuAgAAZHJzL2Uyb0RvYy54bWxQSwECLQAUAAYACAAA&#10;ACEAzrRj1t4AAAAJAQAADwAAAAAAAAAAAAAAAACnBAAAZHJzL2Rvd25yZXYueG1sUEsFBgAAAAAE&#10;AAQA8wAAALIFAAAAAA==&#10;" fillcolor="#8db3e2 [1311]">
            <v:textbox inset="0,0,0,0">
              <w:txbxContent>
                <w:p w:rsidR="00261BE3" w:rsidRPr="00305C80" w:rsidRDefault="00EA4406" w:rsidP="003177AD">
                  <w:pPr>
                    <w:jc w:val="center"/>
                    <w:rPr>
                      <w:rFonts w:ascii="Arial" w:hAnsi="Arial" w:cs="Arial"/>
                      <w:color w:val="17365D" w:themeColor="text2" w:themeShade="BF"/>
                      <w:sz w:val="24"/>
                      <w:szCs w:val="24"/>
                    </w:rPr>
                  </w:pPr>
                  <w:r w:rsidRPr="00305C80">
                    <w:rPr>
                      <w:rFonts w:ascii="Arial" w:hAnsi="Arial" w:cs="Arial"/>
                      <w:color w:val="17365D" w:themeColor="text2" w:themeShade="BF"/>
                      <w:sz w:val="24"/>
                      <w:szCs w:val="24"/>
                    </w:rPr>
                    <w:t>Architecture</w:t>
                  </w:r>
                  <w:r w:rsidR="00695071" w:rsidRPr="00305C80">
                    <w:rPr>
                      <w:rFonts w:ascii="Arial" w:hAnsi="Arial" w:cs="Arial"/>
                      <w:color w:val="17365D" w:themeColor="text2" w:themeShade="BF"/>
                      <w:sz w:val="24"/>
                      <w:szCs w:val="24"/>
                    </w:rPr>
                    <w:t xml:space="preserve"> &amp; Resilience</w:t>
                  </w:r>
                  <w:r w:rsidRPr="00305C80">
                    <w:rPr>
                      <w:rFonts w:ascii="Arial" w:hAnsi="Arial" w:cs="Arial"/>
                      <w:color w:val="17365D" w:themeColor="text2" w:themeShade="BF"/>
                      <w:sz w:val="24"/>
                      <w:szCs w:val="24"/>
                    </w:rPr>
                    <w:t xml:space="preserve"> Consultant </w:t>
                  </w:r>
                </w:p>
              </w:txbxContent>
            </v:textbox>
          </v:roundrect>
        </w:pict>
      </w:r>
      <w:r w:rsidRPr="00305C80">
        <w:rPr>
          <w:rFonts w:ascii="Arial" w:hAnsi="Arial" w:cs="Arial"/>
          <w:noProof/>
          <w:sz w:val="24"/>
          <w:szCs w:val="24"/>
          <w:lang w:eastAsia="en-GB"/>
        </w:rPr>
        <w:pict>
          <v:roundrect id="_x0000_s1028" style="position:absolute;left:0;text-align:left;margin-left:330pt;margin-top:10.4pt;width:87pt;height:49.9pt;z-index:251692544;visibility:visible;mso-wrap-distance-left:9pt;mso-wrap-distance-top:0;mso-wrap-distance-right:9pt;mso-wrap-distance-bottom:0;mso-position-horizontal-relative:text;mso-position-vertical-relative:text;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i9MAIAAF8EAAAOAAAAZHJzL2Uyb0RvYy54bWysVFGPEjEQfjfxPzR9lwVywN2G5XLCYUxO&#10;vXj6bErbZavdTp0WFvz1znYXPDTxwchDM7PtfJ3v+6bMbw+1ZXuNwYAr+Ggw5Ew7Ccq4bcE/f1q/&#10;uuYsROGUsOB0wY868NvFyxfzxud6DBVYpZERiAt54wtexejzLAuy0rUIA/Da0WYJWItIKW4zhaIh&#10;9Npm4+FwmjWAyiNIHQJ9XXWbfJHwy1LL+KEsg47MFpx6i2nFtG7aNVvMRb5F4Ssj+zbEP3RRC+Po&#10;0jPUSkTBdmj+gKqNRAhQxoGEOoOyNFInDsRmNPyNzVMlvE5cSJzgzzKF/wcr3+8fkRlV8DE55URN&#10;Hn0Jo+F02krT+JDTiSf/iC254B9AfgvMwbISbqvvEKGptFDU0Kg9n10UtEmgUrZp3oEiYLGLkFQ6&#10;lFi3gMSfHZIZx7MZ+hCZpI/Xs5ur2YQzSVtXFI8n6QaRn4o9hvhGQ83aoOAIO6c+kuHpBrF/CDEZ&#10;onpWQn3lrKwt2bsXlo2m0+msR+wPZyI/YSa2YI1aG2tTgtvN0iKj0oKvXt9P1h1hEuX5MetYU/Cb&#10;CTX7d4hh+vX3X0AkHmksW2XvnUpxFMZ2MXVpXS91q27nUjxsDp2NLWar/AbUkbRH6Gae3igFFeAP&#10;zhqa94KH7zuBmjP71pF/7eM4BXgKNqdAOEmlBZcROeuSZeye0c6j2VaEPUqUHdyRy6WJp3Ho+ugb&#10;pimm6OKZPM/TqV//C4ufAAAA//8DAFBLAwQUAAYACAAAACEANjkkGt4AAAAJAQAADwAAAGRycy9k&#10;b3ducmV2LnhtbEyPwU7DMBBE70j8g7VI3KhNo5ImjVMBEuIEqKUXbk6yTaLa6yh22/TvWbjAbUcz&#10;mn1TrCdnxQnH0HvScD9TIJBq3/TUath9vtwtQYRoqDHWE2q4YIB1eX1VmLzxZ9rgaRtbwSUUcqOh&#10;i3HIpQx1h86EmR+Q2Nv70ZnIcmxlM5ozlzsr50o9SGd64g+dGfC5w/qwPToN9Vullu/J5mPu24vN&#10;dl+v+yeXaH17Mz2uQESc4l8YfvAZHUpmqvyRmiCshkWa8ZbIRroAwYH096g0ZIkCWRby/4LyGwAA&#10;//8DAFBLAQItABQABgAIAAAAIQC2gziS/gAAAOEBAAATAAAAAAAAAAAAAAAAAAAAAABbQ29udGVu&#10;dF9UeXBlc10ueG1sUEsBAi0AFAAGAAgAAAAhADj9If/WAAAAlAEAAAsAAAAAAAAAAAAAAAAALwEA&#10;AF9yZWxzLy5yZWxzUEsBAi0AFAAGAAgAAAAhAOrbaL0wAgAAXwQAAA4AAAAAAAAAAAAAAAAALgIA&#10;AGRycy9lMm9Eb2MueG1sUEsBAi0AFAAGAAgAAAAhADY5JBreAAAACQEAAA8AAAAAAAAAAAAAAAAA&#10;igQAAGRycy9kb3ducmV2LnhtbFBLBQYAAAAABAAEAPMAAACVBQAAAAA=&#10;" fillcolor="#dbe5f1">
            <v:textbox inset="0,0,0,0">
              <w:txbxContent>
                <w:p w:rsidR="009D506E" w:rsidRPr="00305C80" w:rsidRDefault="009D506E" w:rsidP="009D506E">
                  <w:pPr>
                    <w:jc w:val="center"/>
                    <w:rPr>
                      <w:rFonts w:ascii="Arial" w:hAnsi="Arial" w:cs="Arial"/>
                      <w:color w:val="808080"/>
                      <w:sz w:val="24"/>
                      <w:szCs w:val="24"/>
                    </w:rPr>
                  </w:pPr>
                  <w:r w:rsidRPr="00305C80">
                    <w:rPr>
                      <w:rFonts w:ascii="Arial" w:hAnsi="Arial" w:cs="Arial"/>
                      <w:color w:val="808080"/>
                      <w:sz w:val="24"/>
                      <w:szCs w:val="24"/>
                    </w:rPr>
                    <w:t xml:space="preserve">Technical Services Manager </w:t>
                  </w:r>
                </w:p>
              </w:txbxContent>
            </v:textbox>
          </v:roundrect>
        </w:pict>
      </w:r>
      <w:r w:rsidRPr="00305C80">
        <w:rPr>
          <w:rFonts w:ascii="Arial" w:hAnsi="Arial" w:cs="Arial"/>
          <w:noProof/>
          <w:sz w:val="24"/>
          <w:szCs w:val="24"/>
          <w:lang w:eastAsia="en-GB"/>
        </w:rPr>
        <w:pict>
          <v:roundrect id="_x0000_s1027" style="position:absolute;left:0;text-align:left;margin-left:425.15pt;margin-top:10.4pt;width:84.25pt;height:51.3pt;z-index:251694592;visibility:visible;mso-wrap-distance-left:9pt;mso-wrap-distance-top:0;mso-wrap-distance-right:9pt;mso-wrap-distance-bottom:0;mso-position-horizontal-relative:text;mso-position-vertical-relative:text;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8SMAIAAF8EAAAOAAAAZHJzL2Uyb0RvYy54bWysVFGPEjEQfjfxPzR9lwVycMeG5XLCYUxO&#10;vXj6bErbZavdTp0WFvz1znYXPDTxwchDM7PtfJ3v+6bMbw+1ZXuNwYAr+Ggw5Ew7Ccq4bcE/f1q/&#10;uuEsROGUsOB0wY868NvFyxfzxud6DBVYpZERiAt54wtexejzLAuy0rUIA/Da0WYJWItIKW4zhaIh&#10;9Npm4+FwmjWAyiNIHQJ9XXWbfJHwy1LL+KEsg47MFpx6i2nFtG7aNVvMRb5F4Ssj+zbEP3RRC+Po&#10;0jPUSkTBdmj+gKqNRAhQxoGEOoOyNFInDsRmNPyNzVMlvE5cSJzgzzKF/wcr3+8fkRlV8PGMMydq&#10;8uhLGA2n01aaxoecTjz5R2zJBf8A8ltgDpaVcFt9hwhNpYWihkbt+eyioE0ClbJN8w4UAYtdhKTS&#10;ocS6BST+7JDMOJ7N0IfIJH28uZ5dXU84k7R1RfF4km4Q+anYY4hvNNSsDQqOsHPqIxmebhD7hxCT&#10;IapnJdRXzsrakr17YdloOp1e94j94UzkJ8zEFqxRa2NtSnC7WVpkVFrw1ev7ybojTKI8P2Ydawo+&#10;m1Czf4cYpl9//wVE4pHGslX23qkUR2FsF1OX1vVSt+p2LsXD5pBsTG21ym9AHUl7hG7m6Y1SUAH+&#10;4KyheS94+L4TqDmzbx351z6OU4CnYHMKhJNUWnAZkbMuWcbuGe08mm1F2KNE2cEduVyaeBqHro++&#10;YZpiii6eyfM8nfr1v7D4CQAA//8DAFBLAwQUAAYACAAAACEAfpnarN4AAAAJAQAADwAAAGRycy9k&#10;b3ducmV2LnhtbEyPwU7DMAyG70i8Q2QkbizZikZXmk6AhDjBtLELt7Tx2orEqZps694ec4Kbre/X&#10;78/levJOnHCMfSAN85kCgdQE21OrYf/5epeDiMmQNS4QarhghHV1fVWawoYzbfG0S63gEoqF0dCl&#10;NBRSxqZDb+IsDEjMDmH0JvE6ttKO5szl3smFUkvpTU98oTMDvnTYfO+OXkPzXqv8I9tuFqG9uNX+&#10;6+3w7DOtb2+mp0cQCaf0F4ZffVaHip3qcCQbhdPwcD9n9cRgmYHgQJ4rHmoNKwayKuX/D6ofAAAA&#10;//8DAFBLAQItABQABgAIAAAAIQC2gziS/gAAAOEBAAATAAAAAAAAAAAAAAAAAAAAAABbQ29udGVu&#10;dF9UeXBlc10ueG1sUEsBAi0AFAAGAAgAAAAhADj9If/WAAAAlAEAAAsAAAAAAAAAAAAAAAAALwEA&#10;AF9yZWxzLy5yZWxzUEsBAi0AFAAGAAgAAAAhAI/vrxIwAgAAXwQAAA4AAAAAAAAAAAAAAAAALgIA&#10;AGRycy9lMm9Eb2MueG1sUEsBAi0AFAAGAAgAAAAhAH6Z2qzeAAAACQEAAA8AAAAAAAAAAAAAAAAA&#10;igQAAGRycy9kb3ducmV2LnhtbFBLBQYAAAAABAAEAPMAAACVBQAAAAA=&#10;" fillcolor="#dbe5f1">
            <v:textbox inset="0,0,0,0">
              <w:txbxContent>
                <w:p w:rsidR="009D506E" w:rsidRPr="00305C80" w:rsidRDefault="009D506E" w:rsidP="009D506E">
                  <w:pPr>
                    <w:jc w:val="center"/>
                    <w:rPr>
                      <w:rFonts w:ascii="Arial" w:hAnsi="Arial" w:cs="Arial"/>
                      <w:color w:val="808080"/>
                      <w:sz w:val="24"/>
                      <w:szCs w:val="24"/>
                    </w:rPr>
                  </w:pPr>
                  <w:r w:rsidRPr="00305C80">
                    <w:rPr>
                      <w:rFonts w:ascii="Arial" w:hAnsi="Arial" w:cs="Arial"/>
                      <w:color w:val="808080"/>
                      <w:sz w:val="24"/>
                      <w:szCs w:val="24"/>
                    </w:rPr>
                    <w:t xml:space="preserve">Cyber Security Consultant </w:t>
                  </w:r>
                </w:p>
              </w:txbxContent>
            </v:textbox>
          </v:roundrect>
        </w:pict>
      </w:r>
    </w:p>
    <w:p w:rsidR="003177AD" w:rsidRPr="00305C80" w:rsidRDefault="003177AD"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p>
    <w:p w:rsidR="003177AD" w:rsidRPr="00305C80" w:rsidRDefault="003177AD"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p>
    <w:p w:rsidR="003177AD" w:rsidRPr="00305C80" w:rsidRDefault="003177AD"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p>
    <w:p w:rsidR="003177AD" w:rsidRPr="00305C80" w:rsidRDefault="00CA456E"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r w:rsidRPr="00305C80">
        <w:rPr>
          <w:rFonts w:ascii="Arial" w:hAnsi="Arial" w:cs="Arial"/>
          <w:noProof/>
          <w:sz w:val="24"/>
          <w:szCs w:val="24"/>
          <w:lang w:eastAsia="en-GB"/>
        </w:rPr>
        <w:pict>
          <v:shape id="AutoShape 105" o:spid="_x0000_s1037" type="#_x0000_t32" style="position:absolute;left:0;text-align:left;margin-left:275.5pt;margin-top:7pt;width:0;height:12.7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9ygEAAH4DAAAOAAAAZHJzL2Uyb0RvYy54bWysU01v2zAMvQ/YfxB0XxxnaLEacYohXXfp&#10;tgDtfgAjybYwWRQoJU7+/SjlY1t3G+aDIIrke+Qjvbw/jE7sDUWLvpX1bC6F8Qq19X0rv788vvsg&#10;RUzgNTj0ppVHE+X96u2b5RQas8ABnTYkGMTHZgqtHFIKTVVFNZgR4gyD8ezskEZIbFJfaYKJ0UdX&#10;Lebz22pC0oFQmRj59eHklKuC33VGpW9dF00SrpVcWyonlXObz2q1hKYnCINV5zLgH6oYwXomvUI9&#10;QAKxI/sX1GgVYcQuzRSOFXadVab0wN3U81fdPA8QTOmFxYnhKlP8f7Dq635DwupWLt5L4WHkGX3c&#10;JSzUop7fZIWmEBsOXPsN5R7VwT+HJ1Q/ovC4HsD3poS/HANn1zmj+iMlGzEwz3b6gppjgBmKXIeO&#10;xgzJQohDmcrxOhVzSEKdHhW/1rf13aKUU0FzyQsU02eDo8iXVsZEYPshrdF7Hj1SXVhg/xRTrgqa&#10;S0Im9fhonSsb4LyYWnl3wwTZE9FZnZ3FoH67diT2kHeofKXFV2GEO68L2GBAfzrfE1h3ujO582dl&#10;shgnWbeojxu6KMZDLlWeFzJv0e92yf7126x+AgAA//8DAFBLAwQUAAYACAAAACEA9V9tQN0AAAAJ&#10;AQAADwAAAGRycy9kb3ducmV2LnhtbEyPwU7DMBBE70j9B2sr9YJaJw1FaYhTVZU4cKStxNWNlyQQ&#10;r6PYaUK/nkUc4LgzT7Mz+W6yrbhi7xtHCuJVBAKpdKahSsH59LxMQfigyejWESr4Qg+7YnaX68y4&#10;kV7xegyV4BDymVZQh9BlUvqyRqv9ynVI7L273urAZ19J0+uRw20r11H0KK1uiD/UusNDjeXncbAK&#10;0A+bONpvbXV+uY33b+vbx9idlFrMp/0TiIBT+IPhpz5Xh4I7XdxAxotWwUMaJ4yykfAmBn6Fi4Ik&#10;3YAscvl/QfENAAD//wMAUEsBAi0AFAAGAAgAAAAhALaDOJL+AAAA4QEAABMAAAAAAAAAAAAAAAAA&#10;AAAAAFtDb250ZW50X1R5cGVzXS54bWxQSwECLQAUAAYACAAAACEAOP0h/9YAAACUAQAACwAAAAAA&#10;AAAAAAAAAAAvAQAAX3JlbHMvLnJlbHNQSwECLQAUAAYACAAAACEAHvzAPcoBAAB+AwAADgAAAAAA&#10;AAAAAAAAAAAuAgAAZHJzL2Uyb0RvYy54bWxQSwECLQAUAAYACAAAACEA9V9tQN0AAAAJAQAADwAA&#10;AAAAAAAAAAAAAAAkBAAAZHJzL2Rvd25yZXYueG1sUEsFBgAAAAAEAAQA8wAAAC4FAAAAAA==&#10;"/>
        </w:pict>
      </w:r>
    </w:p>
    <w:p w:rsidR="003177AD" w:rsidRPr="00305C80" w:rsidRDefault="00305C80"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r w:rsidRPr="00305C80">
        <w:rPr>
          <w:rFonts w:ascii="Arial" w:hAnsi="Arial" w:cs="Arial"/>
          <w:noProof/>
          <w:sz w:val="24"/>
          <w:szCs w:val="24"/>
          <w:lang w:eastAsia="en-GB"/>
        </w:rPr>
        <w:pict>
          <v:shape id="_x0000_s1034" type="#_x0000_t32" style="position:absolute;left:0;text-align:left;margin-left:227.5pt;margin-top:5.95pt;width:0;height:12.75pt;z-index:251682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n4yQEAAH0DAAAOAAAAZHJzL2Uyb0RvYy54bWysU8Fu2zAMvQ/YPwi6L44DNFiNOMWQrrt0&#10;W4B2H8BIsi1MFgVKiZO/H6Wk6dbdhvkgiCL5HvlIr+6OoxMHQ9Gib2U9m0thvEJtfd/KH88PHz5K&#10;ERN4DQ69aeXJRHm3fv9uNYXGLHBApw0JBvGxmUIrh5RCU1VRDWaEOMNgPDs7pBESm9RXmmBi9NFV&#10;i/l8WU1IOhAqEyO/3p+dcl3wu86o9L3roknCtZJrS+Wkcu7yWa1X0PQEYbDqUgb8QxUjWM+kV6h7&#10;SCD2ZP+CGq0ijNilmcKxwq6zypQeuJt6/qabpwGCKb2wODFcZYr/D1Z9O2xJWN3KpRQeRh7Rp33C&#10;wizq+U0WaAqx4biN31JuUR39U3hE9TMKj5sBfG9K+PMpcHadM6o/UrIRA9Pspq+oOQaYoah17GjM&#10;kKyDOJahnK5DMcck1PlR8Wu9rG8XpZwKmpe8QDF9MTiKfGllTAS2H9IGvefJI9WFBQ6PMeWqoHlJ&#10;yKQeH6xzZQGcF1Mrb2+YIHsiOquzsxjU7zaOxAHyCpWvtPgmjHDvdQEbDOjPl3sC6853Jnf+okwW&#10;4yzrDvVpSy+K8YxLlZd9zEv0u12yX/+a9S8AAAD//wMAUEsDBBQABgAIAAAAIQCbJ9zd3QAAAAkB&#10;AAAPAAAAZHJzL2Rvd25yZXYueG1sTI/NTsNADITvSLzDykhcEN0k/LUhm6pC4sCRthJXN2uSQNYb&#10;ZTdN6NNjxAFutmc0/qZYz65TRxpC69lAukhAEVfetlwb2O+er5egQkS22HkmA18UYF2enxWYWz/x&#10;Kx23sVYSwiFHA02Mfa51qBpyGBa+Jxbt3Q8Oo6xDre2Ak4S7TmdJcq8dtiwfGuzpqaHqczs6AxTG&#10;uzTZrFy9fzlNV2/Z6WPqd8ZcXsybR1CR5vhnhh98QYdSmA5+ZBtUZ+BmmWViFSFdgRLD7+Egw8Mt&#10;6LLQ/xuU3wAAAP//AwBQSwECLQAUAAYACAAAACEAtoM4kv4AAADhAQAAEwAAAAAAAAAAAAAAAAAA&#10;AAAAW0NvbnRlbnRfVHlwZXNdLnhtbFBLAQItABQABgAIAAAAIQA4/SH/1gAAAJQBAAALAAAAAAAA&#10;AAAAAAAAAC8BAABfcmVscy8ucmVsc1BLAQItABQABgAIAAAAIQBLT6n4yQEAAH0DAAAOAAAAAAAA&#10;AAAAAAAAAC4CAABkcnMvZTJvRG9jLnhtbFBLAQItABQABgAIAAAAIQCbJ9zd3QAAAAkBAAAPAAAA&#10;AAAAAAAAAAAAACMEAABkcnMvZG93bnJldi54bWxQSwUGAAAAAAQABADzAAAALQUAAAAA&#10;"/>
        </w:pict>
      </w:r>
      <w:r w:rsidRPr="00305C80">
        <w:rPr>
          <w:rFonts w:ascii="Arial" w:hAnsi="Arial" w:cs="Arial"/>
          <w:noProof/>
          <w:sz w:val="24"/>
          <w:szCs w:val="24"/>
          <w:lang w:eastAsia="en-GB"/>
        </w:rPr>
        <w:pict>
          <v:shape id="AutoShape 126" o:spid="_x0000_s1035" type="#_x0000_t32" style="position:absolute;left:0;text-align:left;margin-left:325.9pt;margin-top:6.8pt;width:.1pt;height:10.6pt;z-index:251678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L+0AEAAIEDAAAOAAAAZHJzL2Uyb0RvYy54bWysU8Fu2zAMvQ/YPwi6L469NduMOMWQrrt0&#10;a4B2H8BIsi1MFgVJiZ2/H6W42breivkgSCLf4+OjvL6eBsOOygeNtuHlYsmZsgKltl3Dfz7evvvE&#10;WYhgJRi0quEnFfj15u2b9ehqVWGPRirPiMSGenQN72N0dVEE0asBwgKdshRs0Q8Q6ei7QnoYiX0w&#10;RbVcrooRvXQehQqBbm/OQb7J/G2rRLxv26AiMw0nbTGvPq/7tBabNdSdB9drMcuAV6gYQFsqeqG6&#10;gQjs4PULqkELjwHbuBA4FNi2WqjcA3VTLv/p5qEHp3IvZE5wF5vC/6MVP447z7RseEX2WBhoRl8O&#10;EXNpVlar5NDoQk2JW7vzqUcx2Qd3h+JXYBa3PdhO5fTHkyN0mRDFM0g6BEd19uN3lJQDVCHbNbV+&#10;SJRkBJvyVE6XqagpMkGXZfWRpAkKlO8/rEhm4of6Cep8iN8UDixtGh6iB931cYvW0vTRl7kQHO9C&#10;PAOfAKmuxVttDN1DbSwbG/75qrrKgIBGyxRMseC7/dZ4doT0jPI3q3iW5vFgZSbrFciv8z6CNuc9&#10;qTZ2Nif5cXZ2j/K080lb8onmnNub32R6SH+fc9afP2fzGwAA//8DAFBLAwQUAAYACAAAACEA2gsp&#10;2N4AAAAJAQAADwAAAGRycy9kb3ducmV2LnhtbEyPQU/DMAyF70j8h8hIXBBL123AStNpQuLAkW0S&#10;V68xbaFxqiZdy3495jROlv2enr+XbybXqhP1ofFsYD5LQBGX3jZcGTjsX++fQIWIbLH1TAZ+KMCm&#10;uL7KMbN+5Hc67WKlJIRDhgbqGLtM61DW5DDMfEcs2qfvHUZZ+0rbHkcJd61Ok+RBO2xYPtTY0UtN&#10;5fducAYoDKt5sl276vB2Hu8+0vPX2O2Nub2Zts+gIk3xYoY/fEGHQpiOfmAbVGtg9bhOxSpCKlMM&#10;cliCOhpYLJagi1z/b1D8AgAA//8DAFBLAQItABQABgAIAAAAIQC2gziS/gAAAOEBAAATAAAAAAAA&#10;AAAAAAAAAAAAAABbQ29udGVudF9UeXBlc10ueG1sUEsBAi0AFAAGAAgAAAAhADj9If/WAAAAlAEA&#10;AAsAAAAAAAAAAAAAAAAALwEAAF9yZWxzLy5yZWxzUEsBAi0AFAAGAAgAAAAhALQpsv7QAQAAgQMA&#10;AA4AAAAAAAAAAAAAAAAALgIAAGRycy9lMm9Eb2MueG1sUEsBAi0AFAAGAAgAAAAhANoLKdjeAAAA&#10;CQEAAA8AAAAAAAAAAAAAAAAAKgQAAGRycy9kb3ducmV2LnhtbFBLBQYAAAAABAAEAPMAAAA1BQAA&#10;AAA=&#10;"/>
        </w:pict>
      </w:r>
      <w:r w:rsidR="00CA456E" w:rsidRPr="00305C80">
        <w:rPr>
          <w:rFonts w:ascii="Arial" w:hAnsi="Arial" w:cs="Arial"/>
          <w:noProof/>
          <w:sz w:val="24"/>
          <w:szCs w:val="24"/>
          <w:lang w:eastAsia="en-GB"/>
        </w:rPr>
        <w:pict>
          <v:line id="Straight Connector 30" o:spid="_x0000_s1036" style="position:absolute;left:0;text-align:left;flip:y;z-index:251695616;visibility:visible;mso-wrap-style:square;mso-wrap-distance-left:9pt;mso-wrap-distance-top:0;mso-wrap-distance-right:9pt;mso-wrap-distance-bottom:0;mso-position-horizontal-relative:text;mso-position-vertical-relative:text" from="227.5pt,6.2pt" to="32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U4wwEAAMYDAAAOAAAAZHJzL2Uyb0RvYy54bWysU8GO0zAQvSPtP1i+06QFlSVquoeulguC&#10;igXuXsduLGyPNTZN+veMnTagXYRWKy6WxzPvzbyXyeZmdJYdFUYDvuXLRc2Z8hI64w8t//b17vU1&#10;ZzEJ3wkLXrX8pCK/2V692gyhUSvowXYKGZH42Ayh5X1KoamqKHvlRFxAUJ6SGtCJRCEeqg7FQOzO&#10;Vqu6XlcDYBcQpIqRXm+nJN8Wfq2VTJ+1jiox23KaLZUTy/mQz2q7Ec0BReiNPI8hXjCFE8ZT05nq&#10;ViTBfqJ5QuWMRIig00KCq0BrI1XRQGqW9SM1970Iqmghc2KYbYr/j1Z+Ou6Rma7lb8geLxx9o/uE&#10;whz6xHbgPTkIyChJTg0hNgTY+T2eoxj2mGWPGh3T1oTvtATFCJLGxuLzafZZjYlJelyu3r5fX1M/&#10;Sbl361UhryaWzBYwpg8KHMuXllvjswuiEcePMVFnKr2UUJCnmuYot3SyKhdb/0VpUpb7FXTZKbWz&#10;yI6CtqH7scyaiKtUZog21s6g+t+gc22GqbJnzwXO1aUj+DQDnfGAf+uaxsuoeqq/qJ60ZtkP0J3K&#10;Vyl20LIUZefFztv4Z1zgv3+/7S8AAAD//wMAUEsDBBQABgAIAAAAIQDffnwj3wAAAAkBAAAPAAAA&#10;ZHJzL2Rvd25yZXYueG1sTI/LTsMwEEX3SPyDNUhsKurUJW0IcSpUiQ0sgMIHOPGQRPgRYjd1/55h&#10;BcuZe3TnTLVL1rAZpzB4J2G1zICha70eXCfh4/3xpgAWonJaGe9QwhkD7OrLi0qV2p/cG86H2DEq&#10;caFUEvoYx5Lz0PZoVVj6ER1ln36yKtI4dVxP6kTl1nCRZRtu1eDoQq9G3PfYfh2OVsLTy+viLNJm&#10;8b3Nm32aC5Oeg5Hy+io93AOLmOIfDL/6pA41OTX+6HRgRsK6EDmhFKwEMALy7d0aWEMLcQu8rvj/&#10;D+ofAAAA//8DAFBLAQItABQABgAIAAAAIQC2gziS/gAAAOEBAAATAAAAAAAAAAAAAAAAAAAAAABb&#10;Q29udGVudF9UeXBlc10ueG1sUEsBAi0AFAAGAAgAAAAhADj9If/WAAAAlAEAAAsAAAAAAAAAAAAA&#10;AAAALwEAAF9yZWxzLy5yZWxzUEsBAi0AFAAGAAgAAAAhAGYjBTjDAQAAxgMAAA4AAAAAAAAAAAAA&#10;AAAALgIAAGRycy9lMm9Eb2MueG1sUEsBAi0AFAAGAAgAAAAhAN9+fCPfAAAACQEAAA8AAAAAAAAA&#10;AAAAAAAAHQQAAGRycy9kb3ducmV2LnhtbFBLBQYAAAAABAAEAPMAAAApBQAAAAA=&#10;" strokecolor="black [3040]"/>
        </w:pict>
      </w:r>
    </w:p>
    <w:p w:rsidR="003177AD" w:rsidRPr="00305C80" w:rsidRDefault="00305C80"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r w:rsidRPr="00305C80">
        <w:rPr>
          <w:rFonts w:ascii="Arial" w:hAnsi="Arial" w:cs="Arial"/>
          <w:noProof/>
          <w:sz w:val="24"/>
          <w:szCs w:val="24"/>
          <w:lang w:eastAsia="en-GB"/>
        </w:rPr>
        <w:pict>
          <v:roundrect id="AutoShape 97" o:spid="_x0000_s1032" style="position:absolute;left:0;text-align:left;margin-left:85.25pt;margin-top:5.65pt;width:170.25pt;height:39pt;z-index:251650560;visibility:visible;mso-height-percent:0;mso-wrap-distance-left:9pt;mso-wrap-distance-top:0;mso-wrap-distance-right:9pt;mso-wrap-distance-bottom:0;mso-position-horizontal-relative:text;mso-position-vertical-relative:text;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iLUAIAAJ8EAAAOAAAAZHJzL2Uyb0RvYy54bWysVF9v0zAQf0fiO1h+Z2nL2q1V02naGEIa&#10;MDH4AK7tNAbHZ85uk+3Tc3aSssIbIg/W3dn3uz+/u6yvusayg8ZgwJV8ejbhTDsJyrhdyb99vXtz&#10;yVmIwilhwemSP+nArzavX61bv9IzqMEqjYxAXFi1vuR1jH5VFEHWuhHhDLx2dFkBNiKSirtCoWgJ&#10;vbHFbDJZFC2g8ghSh0DW2/6SbzJ+VWkZP1dV0JHZklNuMZ+Yz206i81arHYofG3kkIb4hywaYRwF&#10;PULdiijYHs1fUI2RCAGqeCahKaCqjNS5BqpmOvmjmsdaeJ1roeYEf2xT+H+w8tPhAZlRxN2MMyca&#10;4uh6HyGHZsuL1KDWhxW9e/QPmEoM/h7kj8Ac3NTC7fQ1IrS1ForSmqb3xYlDUgK5sm37ERTBC4LP&#10;veoqbBIgdYF1mZKnIyW6i0yS8fJieX4x50zS1fly/naSKSvEanT2GOJ7DQ1LQskR9k59IdpzBHG4&#10;DzHToobahPrOWdVYIvkgLJsuFotcIyEOj0kaMXO1YI26M9ZmJY2lvrHIyLnksZvlMHbfUGm97XxC&#10;Xz9WZKbh682L0UzwebgTCrWKtJcBrGNtyZfz2TwDn9wF3G2PoRPcsRcnz3IH8lgnTt45leUojO1l&#10;CmndQFLipec3dtsuj8FiZHwL6olYQ+h3hnachBrwmbOW9qXk4edeoObMfnDEfFquUcBR2I6CcJJc&#10;Sy4jctYrN7Ffw71Hs6sJe5pLdpDGrzJxHKQ+jyFh2oLctGFj05q91POr3/+VzS8AAAD//wMAUEsD&#10;BBQABgAIAAAAIQBCY9ob3AAAAAkBAAAPAAAAZHJzL2Rvd25yZXYueG1sTI/LTsMwEEX3SPyDNUjs&#10;qFNKrCjEqRBSYVm1BbGdxG4S1Y/IdtLw9wwrWI7u0Z1zq+1iDZt1iIN3EtarDJh2rVeD6yR8nHYP&#10;BbCY0Ck03mkJ3zrCtr69qbBU/uoOej6mjlGJiyVK6FMaS85j22uLceVH7Sg7+2Ax0Rk6rgJeqdwa&#10;/phlglscHH3ocdSvvW4vx8lKeBO4W8LX3jQWP+ew99P75jBJeX+3vDwDS3pJfzD86pM61OTU+Mmp&#10;yIyEzVrkhFKQCWAEPOU5jWskFIUAXlf8/4L6BwAA//8DAFBLAQItABQABgAIAAAAIQC2gziS/gAA&#10;AOEBAAATAAAAAAAAAAAAAAAAAAAAAABbQ29udGVudF9UeXBlc10ueG1sUEsBAi0AFAAGAAgAAAAh&#10;ADj9If/WAAAAlAEAAAsAAAAAAAAAAAAAAAAALwEAAF9yZWxzLy5yZWxzUEsBAi0AFAAGAAgAAAAh&#10;ADSFKItQAgAAnwQAAA4AAAAAAAAAAAAAAAAALgIAAGRycy9lMm9Eb2MueG1sUEsBAi0AFAAGAAgA&#10;AAAhAEJj2hvcAAAACQEAAA8AAAAAAAAAAAAAAAAAqgQAAGRycy9kb3ducmV2LnhtbFBLBQYAAAAA&#10;BAAEAPMAAACzBQAAAAA=&#10;" fillcolor="#8db3e2 [1311]">
            <v:textbox inset="0,0,0,0">
              <w:txbxContent>
                <w:p w:rsidR="009D506E" w:rsidRPr="00305C80" w:rsidRDefault="009D506E" w:rsidP="00191B8C">
                  <w:pPr>
                    <w:jc w:val="center"/>
                    <w:rPr>
                      <w:rFonts w:ascii="Arial" w:hAnsi="Arial" w:cs="Arial"/>
                      <w:b/>
                      <w:bCs/>
                      <w:color w:val="17365D" w:themeColor="text2" w:themeShade="BF"/>
                      <w:sz w:val="24"/>
                      <w:szCs w:val="24"/>
                    </w:rPr>
                  </w:pPr>
                  <w:r w:rsidRPr="00305C80">
                    <w:rPr>
                      <w:rFonts w:ascii="Arial" w:hAnsi="Arial" w:cs="Arial"/>
                      <w:b/>
                      <w:bCs/>
                      <w:color w:val="17365D" w:themeColor="text2" w:themeShade="BF"/>
                      <w:sz w:val="24"/>
                      <w:szCs w:val="24"/>
                    </w:rPr>
                    <w:t>Digital</w:t>
                  </w:r>
                </w:p>
                <w:p w:rsidR="00261BE3" w:rsidRPr="00305C80" w:rsidRDefault="00D7363A" w:rsidP="00191B8C">
                  <w:pPr>
                    <w:jc w:val="center"/>
                    <w:rPr>
                      <w:rFonts w:ascii="Arial" w:hAnsi="Arial" w:cs="Arial"/>
                      <w:b/>
                      <w:bCs/>
                      <w:color w:val="17365D" w:themeColor="text2" w:themeShade="BF"/>
                      <w:sz w:val="24"/>
                      <w:szCs w:val="24"/>
                    </w:rPr>
                  </w:pPr>
                  <w:r w:rsidRPr="00305C80">
                    <w:rPr>
                      <w:rFonts w:ascii="Arial" w:hAnsi="Arial" w:cs="Arial"/>
                      <w:b/>
                      <w:bCs/>
                      <w:color w:val="17365D" w:themeColor="text2" w:themeShade="BF"/>
                      <w:sz w:val="24"/>
                      <w:szCs w:val="24"/>
                    </w:rPr>
                    <w:t>Transition Specialist</w:t>
                  </w:r>
                </w:p>
              </w:txbxContent>
            </v:textbox>
          </v:roundrect>
        </w:pict>
      </w:r>
      <w:r w:rsidRPr="00305C80">
        <w:rPr>
          <w:rFonts w:ascii="Arial" w:hAnsi="Arial" w:cs="Arial"/>
          <w:noProof/>
          <w:sz w:val="24"/>
          <w:szCs w:val="24"/>
          <w:lang w:eastAsia="en-GB"/>
        </w:rPr>
        <w:pict>
          <v:roundrect id="_x0000_s1033" style="position:absolute;left:0;text-align:left;margin-left:289.6pt;margin-top:5.3pt;width:154.9pt;height:39.35pt;z-index:251680256;visibility:visible;mso-height-percent:0;mso-wrap-distance-left:9pt;mso-wrap-distance-top:0;mso-wrap-distance-right:9pt;mso-wrap-distance-bottom:0;mso-position-horizontal-relative:text;mso-position-vertical-relative:text;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v4TgIAAJ4EAAAOAAAAZHJzL2Uyb0RvYy54bWysVNtu2zAMfR+wfxD0vjoJcmmMOkXRrsOA&#10;bivW7QMUSY61yaJGKbG7ry8lx1nbvQ3zg0BS4uHlkL647FvLDhqDAVfx6dmEM+0kKON2Ff/+7fbd&#10;OWchCqeEBacr/qgDv9y8fXPR+VLPoAGrNDICcaHsfMWbGH1ZFEE2uhXhDLx2dFkDtiKSirtCoegI&#10;vbXFbDJZFh2g8ghSh0DWm+GSbzJ+XWsZv9R10JHZilNuMZ+Yz206i82FKHcofGPkMQ3xD1m0wjgK&#10;eoK6EVGwPZq/oFojEQLU8UxCW0BdG6lzDVTNdPKqmodGeJ1roeYEf2pT+H+w8vPhHplRFZ9z5kRL&#10;FF3tI+TIbL1K/el8KOnZg7/HVGHwdyB/BubguhFup68QoWu0UJTVNL0vXjgkJZAr23afQBG8IPjc&#10;qr7GNgFSE1ifGXk8MaL7yCQZz1fr+WrBmaSr+Xq9mi9yBFGOzh5D/KChZUmoOMLeqa/Eeo4gDnch&#10;ZlbUsTahfnBWt5Y4PgjLpsvlMtdYiPL4mKQRM1cL1qhbY21W0lTqa4uMnCse+1kOY/ctlTbY5hP6&#10;hqkiM83eYF6OZoLPs51QqFWkPQ9gHesqvl7MFhn4xV3A3fYUOsENcV5D5A7kqU6cvHcqy1EYO8j0&#10;3rojSYmXgd/Yb/s8BSfGt6AeiTWEYWVoxUloAH9z1tG6VDz82gvUnNmPjphPuzUKOArbURBOkmvF&#10;ZUTOBuU6Dlu492h2DWFPc8kO0vjVJo6DNORxTJiWIDftuLBpy57r+dWf38rmCQAA//8DAFBLAwQU&#10;AAYACAAAACEAWs2mBt0AAAAIAQAADwAAAGRycy9kb3ducmV2LnhtbEyPwU7DMBBE70j8g7VI3KhT&#10;aNIoxKkQUuFYtYB63cRLEhGvI9tJw99jTnAczWjmTblbzCBmcr63rGC9SkAQN1b33Cp4f9vf5SB8&#10;QNY4WCYF3+RhV11flVhoe+EjzafQiljCvkAFXQhjIaVvOjLoV3Ykjt6ndQZDlK6V2uEllptB3idJ&#10;Jg32HBc6HOm5o+brNBkFLxnuF3c+DLXBj9kd7PT6cJyUur1Znh5BBFrCXxh+8SM6VJGpthNrLwYF&#10;6TqJX4KCbAsi+tkmT0HUCvJ0A7Iq5f8D1Q8AAAD//wMAUEsBAi0AFAAGAAgAAAAhALaDOJL+AAAA&#10;4QEAABMAAAAAAAAAAAAAAAAAAAAAAFtDb250ZW50X1R5cGVzXS54bWxQSwECLQAUAAYACAAAACEA&#10;OP0h/9YAAACUAQAACwAAAAAAAAAAAAAAAAAvAQAAX3JlbHMvLnJlbHNQSwECLQAUAAYACAAAACEA&#10;UfYr+E4CAACeBAAADgAAAAAAAAAAAAAAAAAuAgAAZHJzL2Uyb0RvYy54bWxQSwECLQAUAAYACAAA&#10;ACEAWs2mBt0AAAAIAQAADwAAAAAAAAAAAAAAAACoBAAAZHJzL2Rvd25yZXYueG1sUEsFBgAAAAAE&#10;AAQA8wAAALIFAAAAAA==&#10;" fillcolor="#8db3e2 [1311]">
            <v:textbox inset="0,0,0,0">
              <w:txbxContent>
                <w:p w:rsidR="00EA4406" w:rsidRPr="00305C80" w:rsidRDefault="00BF6B0F" w:rsidP="00EA4406">
                  <w:pPr>
                    <w:jc w:val="center"/>
                    <w:rPr>
                      <w:rFonts w:ascii="Arial" w:hAnsi="Arial" w:cs="Arial"/>
                      <w:color w:val="17365D" w:themeColor="text2" w:themeShade="BF"/>
                      <w:sz w:val="24"/>
                      <w:szCs w:val="24"/>
                    </w:rPr>
                  </w:pPr>
                  <w:r w:rsidRPr="00305C80">
                    <w:rPr>
                      <w:rFonts w:ascii="Arial" w:hAnsi="Arial" w:cs="Arial"/>
                      <w:color w:val="17365D" w:themeColor="text2" w:themeShade="BF"/>
                      <w:sz w:val="24"/>
                      <w:szCs w:val="24"/>
                    </w:rPr>
                    <w:t xml:space="preserve">Digital Resilience Manager  </w:t>
                  </w:r>
                </w:p>
              </w:txbxContent>
            </v:textbox>
          </v:roundrect>
        </w:pict>
      </w:r>
    </w:p>
    <w:p w:rsidR="003177AD" w:rsidRPr="00305C80" w:rsidRDefault="003177AD" w:rsidP="00E348DA">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p>
    <w:p w:rsidR="0026486C" w:rsidRPr="00305C80" w:rsidRDefault="0026486C" w:rsidP="00772BFC">
      <w:pPr>
        <w:rPr>
          <w:rFonts w:ascii="Arial" w:hAnsi="Arial" w:cs="Arial"/>
          <w:bCs/>
          <w:sz w:val="24"/>
          <w:szCs w:val="24"/>
        </w:rPr>
      </w:pPr>
    </w:p>
    <w:p w:rsidR="0026486C" w:rsidRPr="00305C80" w:rsidRDefault="0026486C" w:rsidP="00772BFC">
      <w:pPr>
        <w:rPr>
          <w:rFonts w:ascii="Arial" w:hAnsi="Arial" w:cs="Arial"/>
          <w:bCs/>
          <w:sz w:val="24"/>
          <w:szCs w:val="24"/>
        </w:rPr>
      </w:pPr>
    </w:p>
    <w:p w:rsidR="00E348DA" w:rsidRPr="00305C80" w:rsidRDefault="00E348DA" w:rsidP="00772BFC">
      <w:pPr>
        <w:rPr>
          <w:rFonts w:ascii="Arial" w:hAnsi="Arial" w:cs="Arial"/>
          <w:bCs/>
          <w:sz w:val="24"/>
          <w:szCs w:val="24"/>
        </w:rPr>
      </w:pPr>
    </w:p>
    <w:p w:rsidR="00772BFC" w:rsidRPr="00305C80" w:rsidRDefault="00772BFC" w:rsidP="00E73F25">
      <w:pPr>
        <w:numPr>
          <w:ilvl w:val="0"/>
          <w:numId w:val="5"/>
        </w:numPr>
        <w:pBdr>
          <w:top w:val="single" w:sz="4" w:space="1" w:color="auto"/>
          <w:left w:val="single" w:sz="4" w:space="4" w:color="auto"/>
          <w:bottom w:val="single" w:sz="4" w:space="1" w:color="auto"/>
          <w:right w:val="single" w:sz="4" w:space="4" w:color="auto"/>
        </w:pBdr>
        <w:ind w:left="360"/>
        <w:rPr>
          <w:rFonts w:ascii="Arial" w:hAnsi="Arial" w:cs="Arial"/>
          <w:b/>
          <w:sz w:val="24"/>
          <w:szCs w:val="24"/>
        </w:rPr>
      </w:pPr>
      <w:r w:rsidRPr="00305C80">
        <w:rPr>
          <w:rFonts w:ascii="Arial" w:hAnsi="Arial" w:cs="Arial"/>
          <w:b/>
          <w:sz w:val="24"/>
          <w:szCs w:val="24"/>
        </w:rPr>
        <w:lastRenderedPageBreak/>
        <w:t>SCOPE AND RANGE</w:t>
      </w:r>
    </w:p>
    <w:p w:rsidR="00772BFC" w:rsidRPr="00305C80" w:rsidRDefault="00772BFC" w:rsidP="00772BFC">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C06D88" w:rsidRPr="00305C80" w:rsidRDefault="00C06D88"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305C80">
        <w:rPr>
          <w:rFonts w:ascii="Arial" w:hAnsi="Arial" w:cs="Arial"/>
          <w:b/>
          <w:bCs/>
          <w:sz w:val="24"/>
          <w:szCs w:val="24"/>
        </w:rPr>
        <w:t xml:space="preserve">Organisational </w:t>
      </w:r>
      <w:r w:rsidR="0090331E" w:rsidRPr="00305C80">
        <w:rPr>
          <w:rFonts w:ascii="Arial" w:hAnsi="Arial" w:cs="Arial"/>
          <w:b/>
          <w:bCs/>
          <w:sz w:val="24"/>
          <w:szCs w:val="24"/>
        </w:rPr>
        <w:br/>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 xml:space="preserve">Supported sites currently include all NHS </w:t>
      </w:r>
      <w:r w:rsidR="00FE7FD7" w:rsidRPr="00305C80">
        <w:rPr>
          <w:rFonts w:ascii="Arial" w:hAnsi="Arial" w:cs="Arial"/>
          <w:bCs/>
          <w:sz w:val="24"/>
          <w:szCs w:val="24"/>
        </w:rPr>
        <w:t xml:space="preserve">and GP </w:t>
      </w:r>
      <w:r w:rsidRPr="00305C80">
        <w:rPr>
          <w:rFonts w:ascii="Arial" w:hAnsi="Arial" w:cs="Arial"/>
          <w:bCs/>
          <w:sz w:val="24"/>
          <w:szCs w:val="24"/>
        </w:rPr>
        <w:t>sites across Fife</w:t>
      </w:r>
      <w:r w:rsidR="00FE7FD7" w:rsidRPr="00305C80">
        <w:rPr>
          <w:rFonts w:ascii="Arial" w:hAnsi="Arial" w:cs="Arial"/>
          <w:bCs/>
          <w:sz w:val="24"/>
          <w:szCs w:val="24"/>
        </w:rPr>
        <w:t xml:space="preserve">, which </w:t>
      </w:r>
      <w:r w:rsidR="0019287E" w:rsidRPr="00305C80">
        <w:rPr>
          <w:rFonts w:ascii="Arial" w:hAnsi="Arial" w:cs="Arial"/>
          <w:bCs/>
          <w:sz w:val="24"/>
          <w:szCs w:val="24"/>
        </w:rPr>
        <w:t xml:space="preserve">currently </w:t>
      </w:r>
      <w:r w:rsidR="00FE7FD7" w:rsidRPr="00305C80">
        <w:rPr>
          <w:rFonts w:ascii="Arial" w:hAnsi="Arial" w:cs="Arial"/>
          <w:bCs/>
          <w:sz w:val="24"/>
          <w:szCs w:val="24"/>
        </w:rPr>
        <w:t>total 63</w:t>
      </w:r>
      <w:r w:rsidRPr="00305C80">
        <w:rPr>
          <w:rFonts w:ascii="Arial" w:hAnsi="Arial" w:cs="Arial"/>
          <w:bCs/>
          <w:sz w:val="24"/>
          <w:szCs w:val="24"/>
        </w:rPr>
        <w:t>.</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 xml:space="preserve">The provision of </w:t>
      </w:r>
      <w:r w:rsidR="00FE7FD7" w:rsidRPr="00305C80">
        <w:rPr>
          <w:rFonts w:ascii="Arial" w:hAnsi="Arial" w:cs="Arial"/>
          <w:bCs/>
          <w:sz w:val="24"/>
          <w:szCs w:val="24"/>
        </w:rPr>
        <w:t>modern h</w:t>
      </w:r>
      <w:r w:rsidRPr="00305C80">
        <w:rPr>
          <w:rFonts w:ascii="Arial" w:hAnsi="Arial" w:cs="Arial"/>
          <w:bCs/>
          <w:sz w:val="24"/>
          <w:szCs w:val="24"/>
        </w:rPr>
        <w:t>ealthcare services is becoming increasingly reliant on IT systems and the support of these systems carries an increased responsibility, as failure of any component part can affect patient care either directly or indirectly.</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B833C3" w:rsidRPr="00305C80" w:rsidRDefault="00FE7FD7"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F</w:t>
      </w:r>
      <w:r w:rsidR="00B833C3" w:rsidRPr="00305C80">
        <w:rPr>
          <w:rFonts w:ascii="Arial" w:hAnsi="Arial" w:cs="Arial"/>
          <w:bCs/>
          <w:sz w:val="24"/>
          <w:szCs w:val="24"/>
        </w:rPr>
        <w:t xml:space="preserve">ailure of critical devices </w:t>
      </w:r>
      <w:r w:rsidRPr="00305C80">
        <w:rPr>
          <w:rFonts w:ascii="Arial" w:hAnsi="Arial" w:cs="Arial"/>
          <w:bCs/>
          <w:sz w:val="24"/>
          <w:szCs w:val="24"/>
        </w:rPr>
        <w:t xml:space="preserve">can </w:t>
      </w:r>
      <w:r w:rsidR="00B833C3" w:rsidRPr="00305C80">
        <w:rPr>
          <w:rFonts w:ascii="Arial" w:hAnsi="Arial" w:cs="Arial"/>
          <w:bCs/>
          <w:sz w:val="24"/>
          <w:szCs w:val="24"/>
        </w:rPr>
        <w:t xml:space="preserve">have a direct impact on the delivery of patient care. As </w:t>
      </w:r>
      <w:r w:rsidRPr="00305C80">
        <w:rPr>
          <w:rFonts w:ascii="Arial" w:hAnsi="Arial" w:cs="Arial"/>
          <w:bCs/>
          <w:sz w:val="24"/>
          <w:szCs w:val="24"/>
        </w:rPr>
        <w:t xml:space="preserve">digital solutions </w:t>
      </w:r>
      <w:r w:rsidR="00B833C3" w:rsidRPr="00305C80">
        <w:rPr>
          <w:rFonts w:ascii="Arial" w:hAnsi="Arial" w:cs="Arial"/>
          <w:bCs/>
          <w:sz w:val="24"/>
          <w:szCs w:val="24"/>
        </w:rPr>
        <w:t>become more critical i</w:t>
      </w:r>
      <w:r w:rsidR="00ED65CC" w:rsidRPr="00305C80">
        <w:rPr>
          <w:rFonts w:ascii="Arial" w:hAnsi="Arial" w:cs="Arial"/>
          <w:bCs/>
          <w:sz w:val="24"/>
          <w:szCs w:val="24"/>
        </w:rPr>
        <w:t>n</w:t>
      </w:r>
      <w:r w:rsidR="00B833C3" w:rsidRPr="00305C80">
        <w:rPr>
          <w:rFonts w:ascii="Arial" w:hAnsi="Arial" w:cs="Arial"/>
          <w:bCs/>
          <w:sz w:val="24"/>
          <w:szCs w:val="24"/>
        </w:rPr>
        <w:t xml:space="preserve">patient </w:t>
      </w:r>
      <w:r w:rsidR="00A12098" w:rsidRPr="00305C80">
        <w:rPr>
          <w:rFonts w:ascii="Arial" w:hAnsi="Arial" w:cs="Arial"/>
          <w:bCs/>
          <w:sz w:val="24"/>
          <w:szCs w:val="24"/>
        </w:rPr>
        <w:t>care,</w:t>
      </w:r>
      <w:r w:rsidR="00B833C3" w:rsidRPr="00305C80">
        <w:rPr>
          <w:rFonts w:ascii="Arial" w:hAnsi="Arial" w:cs="Arial"/>
          <w:bCs/>
          <w:sz w:val="24"/>
          <w:szCs w:val="24"/>
        </w:rPr>
        <w:t xml:space="preserve"> greater responsibility is placed on </w:t>
      </w:r>
      <w:r w:rsidRPr="00305C80">
        <w:rPr>
          <w:rFonts w:ascii="Arial" w:hAnsi="Arial" w:cs="Arial"/>
          <w:bCs/>
          <w:sz w:val="24"/>
          <w:szCs w:val="24"/>
        </w:rPr>
        <w:t>IT Services</w:t>
      </w:r>
      <w:r w:rsidR="00B833C3" w:rsidRPr="00305C80">
        <w:rPr>
          <w:rFonts w:ascii="Arial" w:hAnsi="Arial" w:cs="Arial"/>
          <w:bCs/>
          <w:sz w:val="24"/>
          <w:szCs w:val="24"/>
        </w:rPr>
        <w:t xml:space="preserve"> to ensure that all </w:t>
      </w:r>
      <w:r w:rsidRPr="00305C80">
        <w:rPr>
          <w:rFonts w:ascii="Arial" w:hAnsi="Arial" w:cs="Arial"/>
          <w:bCs/>
          <w:sz w:val="24"/>
          <w:szCs w:val="24"/>
        </w:rPr>
        <w:t xml:space="preserve">incidents and </w:t>
      </w:r>
      <w:r w:rsidR="00B833C3" w:rsidRPr="00305C80">
        <w:rPr>
          <w:rFonts w:ascii="Arial" w:hAnsi="Arial" w:cs="Arial"/>
          <w:bCs/>
          <w:sz w:val="24"/>
          <w:szCs w:val="24"/>
        </w:rPr>
        <w:t>problems are managed</w:t>
      </w:r>
      <w:r w:rsidRPr="00305C80">
        <w:rPr>
          <w:rFonts w:ascii="Arial" w:hAnsi="Arial" w:cs="Arial"/>
          <w:bCs/>
          <w:sz w:val="24"/>
          <w:szCs w:val="24"/>
        </w:rPr>
        <w:t xml:space="preserve"> effectively</w:t>
      </w:r>
      <w:r w:rsidR="00B833C3" w:rsidRPr="00305C80">
        <w:rPr>
          <w:rFonts w:ascii="Arial" w:hAnsi="Arial" w:cs="Arial"/>
          <w:bCs/>
          <w:sz w:val="24"/>
          <w:szCs w:val="24"/>
        </w:rPr>
        <w:t>.</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 xml:space="preserve">Technical </w:t>
      </w:r>
      <w:r w:rsidR="00A12098" w:rsidRPr="00305C80">
        <w:rPr>
          <w:rFonts w:ascii="Arial" w:hAnsi="Arial" w:cs="Arial"/>
          <w:bCs/>
          <w:sz w:val="24"/>
          <w:szCs w:val="24"/>
        </w:rPr>
        <w:t>Dimensions:</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Number of Personal </w:t>
      </w:r>
      <w:r w:rsidR="00FE7FD7" w:rsidRPr="00305C80">
        <w:rPr>
          <w:rFonts w:ascii="Arial" w:hAnsi="Arial" w:cs="Arial"/>
          <w:bCs/>
          <w:sz w:val="24"/>
          <w:szCs w:val="24"/>
        </w:rPr>
        <w:t>C</w:t>
      </w:r>
      <w:r w:rsidRPr="00305C80">
        <w:rPr>
          <w:rFonts w:ascii="Arial" w:hAnsi="Arial" w:cs="Arial"/>
          <w:bCs/>
          <w:sz w:val="24"/>
          <w:szCs w:val="24"/>
        </w:rPr>
        <w:t xml:space="preserve">omputers </w:t>
      </w:r>
      <w:r w:rsidR="000B4888" w:rsidRPr="00305C80">
        <w:rPr>
          <w:rFonts w:ascii="Arial" w:hAnsi="Arial" w:cs="Arial"/>
          <w:bCs/>
          <w:sz w:val="24"/>
          <w:szCs w:val="24"/>
        </w:rPr>
        <w:t>9000</w:t>
      </w:r>
      <w:r w:rsidRPr="00305C80">
        <w:rPr>
          <w:rFonts w:ascii="Arial" w:hAnsi="Arial" w:cs="Arial"/>
          <w:bCs/>
          <w:sz w:val="24"/>
          <w:szCs w:val="24"/>
        </w:rPr>
        <w:t>+</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Number of Service Desk calls </w:t>
      </w:r>
      <w:r w:rsidR="000B4888" w:rsidRPr="00305C80">
        <w:rPr>
          <w:rFonts w:ascii="Arial" w:hAnsi="Arial" w:cs="Arial"/>
          <w:bCs/>
          <w:sz w:val="24"/>
          <w:szCs w:val="24"/>
        </w:rPr>
        <w:t>5</w:t>
      </w:r>
      <w:r w:rsidRPr="00305C80">
        <w:rPr>
          <w:rFonts w:ascii="Arial" w:hAnsi="Arial" w:cs="Arial"/>
          <w:bCs/>
          <w:sz w:val="24"/>
          <w:szCs w:val="24"/>
        </w:rPr>
        <w:t>000+ per month</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Number of customers to support approximately </w:t>
      </w:r>
      <w:r w:rsidR="00FE7FD7" w:rsidRPr="00305C80">
        <w:rPr>
          <w:rFonts w:ascii="Arial" w:hAnsi="Arial" w:cs="Arial"/>
          <w:bCs/>
          <w:sz w:val="24"/>
          <w:szCs w:val="24"/>
        </w:rPr>
        <w:t>9000</w:t>
      </w:r>
      <w:r w:rsidRPr="00305C80">
        <w:rPr>
          <w:rFonts w:ascii="Arial" w:hAnsi="Arial" w:cs="Arial"/>
          <w:bCs/>
          <w:sz w:val="24"/>
          <w:szCs w:val="24"/>
        </w:rPr>
        <w:t>+</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All current and </w:t>
      </w:r>
      <w:r w:rsidR="00FE7FD7" w:rsidRPr="00305C80">
        <w:rPr>
          <w:rFonts w:ascii="Arial" w:hAnsi="Arial" w:cs="Arial"/>
          <w:bCs/>
          <w:sz w:val="24"/>
          <w:szCs w:val="24"/>
        </w:rPr>
        <w:t xml:space="preserve">some </w:t>
      </w:r>
      <w:r w:rsidRPr="00305C80">
        <w:rPr>
          <w:rFonts w:ascii="Arial" w:hAnsi="Arial" w:cs="Arial"/>
          <w:bCs/>
          <w:sz w:val="24"/>
          <w:szCs w:val="24"/>
        </w:rPr>
        <w:t>previous versions of Microsoft operating systems</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All current and </w:t>
      </w:r>
      <w:r w:rsidR="00FE7FD7" w:rsidRPr="00305C80">
        <w:rPr>
          <w:rFonts w:ascii="Arial" w:hAnsi="Arial" w:cs="Arial"/>
          <w:bCs/>
          <w:sz w:val="24"/>
          <w:szCs w:val="24"/>
        </w:rPr>
        <w:t xml:space="preserve">some </w:t>
      </w:r>
      <w:r w:rsidRPr="00305C80">
        <w:rPr>
          <w:rFonts w:ascii="Arial" w:hAnsi="Arial" w:cs="Arial"/>
          <w:bCs/>
          <w:sz w:val="24"/>
          <w:szCs w:val="24"/>
        </w:rPr>
        <w:t>previous versions of Microsoft office suites/applications</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Various types and models of Computer hardware and associated peripherals</w:t>
      </w:r>
    </w:p>
    <w:p w:rsidR="00B833C3" w:rsidRPr="00305C80" w:rsidRDefault="00B833C3" w:rsidP="00B833C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A wide variety of clinical and non-clinical business applications</w:t>
      </w:r>
    </w:p>
    <w:p w:rsidR="00772BFC" w:rsidRPr="00305C80" w:rsidRDefault="00772BFC">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D568A4" w:rsidRPr="00305C80" w:rsidRDefault="00D568A4" w:rsidP="00D568A4">
      <w:pPr>
        <w:rPr>
          <w:rFonts w:ascii="Arial" w:hAnsi="Arial" w:cs="Arial"/>
          <w:sz w:val="24"/>
          <w:szCs w:val="24"/>
        </w:rPr>
      </w:pPr>
    </w:p>
    <w:p w:rsidR="00E73F25" w:rsidRPr="00305C80" w:rsidRDefault="00E73F25" w:rsidP="00E73F25">
      <w:pPr>
        <w:numPr>
          <w:ilvl w:val="0"/>
          <w:numId w:val="5"/>
        </w:numPr>
        <w:pBdr>
          <w:top w:val="single" w:sz="4" w:space="1" w:color="auto"/>
          <w:left w:val="single" w:sz="4" w:space="4" w:color="auto"/>
          <w:bottom w:val="single" w:sz="4" w:space="1" w:color="auto"/>
          <w:right w:val="single" w:sz="4" w:space="4" w:color="auto"/>
        </w:pBdr>
        <w:ind w:left="360"/>
        <w:rPr>
          <w:rFonts w:ascii="Arial" w:hAnsi="Arial" w:cs="Arial"/>
          <w:b/>
          <w:sz w:val="24"/>
          <w:szCs w:val="24"/>
        </w:rPr>
      </w:pPr>
      <w:r w:rsidRPr="00305C80">
        <w:rPr>
          <w:rFonts w:ascii="Arial" w:hAnsi="Arial" w:cs="Arial"/>
          <w:b/>
          <w:sz w:val="24"/>
          <w:szCs w:val="24"/>
        </w:rPr>
        <w:t>ROLE OF THE DEPARTMENT</w:t>
      </w:r>
    </w:p>
    <w:p w:rsidR="00E73F25" w:rsidRPr="00305C80"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p>
    <w:p w:rsidR="00E73F25" w:rsidRPr="00305C80"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The overall aim of the </w:t>
      </w:r>
      <w:r w:rsidR="0023797B" w:rsidRPr="00305C80">
        <w:rPr>
          <w:rFonts w:ascii="Arial" w:hAnsi="Arial" w:cs="Arial"/>
          <w:sz w:val="24"/>
          <w:szCs w:val="24"/>
        </w:rPr>
        <w:t>Digital</w:t>
      </w:r>
      <w:r w:rsidR="00BF6B0F" w:rsidRPr="00305C80">
        <w:rPr>
          <w:rFonts w:ascii="Arial" w:hAnsi="Arial" w:cs="Arial"/>
          <w:sz w:val="24"/>
          <w:szCs w:val="24"/>
        </w:rPr>
        <w:t xml:space="preserve"> &amp; Information </w:t>
      </w:r>
      <w:r w:rsidRPr="00305C80">
        <w:rPr>
          <w:rFonts w:ascii="Arial" w:hAnsi="Arial" w:cs="Arial"/>
          <w:sz w:val="24"/>
          <w:szCs w:val="24"/>
        </w:rPr>
        <w:t>Department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E73F25" w:rsidRPr="00305C80"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 </w:t>
      </w:r>
      <w:r w:rsidRPr="00305C80">
        <w:rPr>
          <w:rFonts w:ascii="Arial" w:hAnsi="Arial" w:cs="Arial"/>
          <w:sz w:val="24"/>
          <w:szCs w:val="24"/>
        </w:rPr>
        <w:tab/>
      </w:r>
      <w:r w:rsidRPr="00305C80">
        <w:rPr>
          <w:rFonts w:ascii="Arial" w:hAnsi="Arial" w:cs="Arial"/>
          <w:sz w:val="24"/>
          <w:szCs w:val="24"/>
        </w:rPr>
        <w:tab/>
      </w:r>
    </w:p>
    <w:p w:rsidR="00E73F25" w:rsidRPr="00305C80"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E73F25" w:rsidRPr="00305C80"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ab/>
      </w:r>
    </w:p>
    <w:p w:rsidR="00E73F25" w:rsidRPr="00305C80"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The </w:t>
      </w:r>
      <w:r w:rsidR="00A10FC9" w:rsidRPr="00305C80">
        <w:rPr>
          <w:rFonts w:ascii="Arial" w:hAnsi="Arial" w:cs="Arial"/>
          <w:sz w:val="24"/>
          <w:szCs w:val="24"/>
        </w:rPr>
        <w:t>Digital &amp; Information</w:t>
      </w:r>
      <w:r w:rsidRPr="00305C80">
        <w:rPr>
          <w:rFonts w:ascii="Arial" w:hAnsi="Arial" w:cs="Arial"/>
          <w:sz w:val="24"/>
          <w:szCs w:val="24"/>
        </w:rPr>
        <w:t xml:space="preserve"> Department has approximately </w:t>
      </w:r>
      <w:r w:rsidR="0023797B" w:rsidRPr="00305C80">
        <w:rPr>
          <w:rFonts w:ascii="Arial" w:hAnsi="Arial" w:cs="Arial"/>
          <w:sz w:val="24"/>
          <w:szCs w:val="24"/>
        </w:rPr>
        <w:t xml:space="preserve">300 </w:t>
      </w:r>
      <w:r w:rsidRPr="00305C80">
        <w:rPr>
          <w:rFonts w:ascii="Arial" w:hAnsi="Arial" w:cs="Arial"/>
          <w:sz w:val="24"/>
          <w:szCs w:val="24"/>
        </w:rPr>
        <w:t>staff, a revenue budget of approximately £1</w:t>
      </w:r>
      <w:r w:rsidR="00ED65CC" w:rsidRPr="00305C80">
        <w:rPr>
          <w:rFonts w:ascii="Arial" w:hAnsi="Arial" w:cs="Arial"/>
          <w:sz w:val="24"/>
          <w:szCs w:val="24"/>
        </w:rPr>
        <w:t>2</w:t>
      </w:r>
      <w:r w:rsidRPr="00305C80">
        <w:rPr>
          <w:rFonts w:ascii="Arial" w:hAnsi="Arial" w:cs="Arial"/>
          <w:sz w:val="24"/>
          <w:szCs w:val="24"/>
        </w:rPr>
        <w:t xml:space="preserve">m, </w:t>
      </w:r>
      <w:r w:rsidR="00C06D88" w:rsidRPr="00305C80">
        <w:rPr>
          <w:rFonts w:ascii="Arial" w:hAnsi="Arial" w:cs="Arial"/>
          <w:sz w:val="24"/>
          <w:szCs w:val="24"/>
        </w:rPr>
        <w:t>and annual</w:t>
      </w:r>
      <w:r w:rsidRPr="00305C80">
        <w:rPr>
          <w:rFonts w:ascii="Arial" w:hAnsi="Arial" w:cs="Arial"/>
          <w:sz w:val="24"/>
          <w:szCs w:val="24"/>
        </w:rPr>
        <w:t xml:space="preserve"> capital budget of approximately £1m. The </w:t>
      </w:r>
      <w:r w:rsidR="00A10FC9" w:rsidRPr="00305C80">
        <w:rPr>
          <w:rFonts w:ascii="Arial" w:hAnsi="Arial" w:cs="Arial"/>
          <w:sz w:val="24"/>
          <w:szCs w:val="24"/>
        </w:rPr>
        <w:t>Digital &amp; Information</w:t>
      </w:r>
      <w:r w:rsidRPr="00305C80">
        <w:rPr>
          <w:rFonts w:ascii="Arial" w:hAnsi="Arial" w:cs="Arial"/>
          <w:sz w:val="24"/>
          <w:szCs w:val="24"/>
        </w:rPr>
        <w:t xml:space="preserve"> Department comprises the following departments:</w:t>
      </w:r>
    </w:p>
    <w:p w:rsidR="00E73F25" w:rsidRPr="00305C80"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p>
    <w:p w:rsidR="00E73F25" w:rsidRPr="00305C80" w:rsidRDefault="009841A0"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b/>
          <w:sz w:val="24"/>
          <w:szCs w:val="24"/>
        </w:rPr>
        <w:t xml:space="preserve">IT </w:t>
      </w:r>
      <w:r w:rsidR="00E73F25" w:rsidRPr="00305C80">
        <w:rPr>
          <w:rFonts w:ascii="Arial" w:hAnsi="Arial" w:cs="Arial"/>
          <w:b/>
          <w:sz w:val="24"/>
          <w:szCs w:val="24"/>
        </w:rPr>
        <w:t>Operations</w:t>
      </w:r>
      <w:r w:rsidR="00E73F25" w:rsidRPr="00305C80">
        <w:rPr>
          <w:rFonts w:ascii="Arial" w:hAnsi="Arial" w:cs="Arial"/>
          <w:sz w:val="24"/>
          <w:szCs w:val="24"/>
        </w:rPr>
        <w:t xml:space="preserve"> – </w:t>
      </w:r>
      <w:r w:rsidRPr="00305C80">
        <w:rPr>
          <w:rFonts w:ascii="Arial" w:hAnsi="Arial" w:cs="Arial"/>
          <w:sz w:val="24"/>
          <w:szCs w:val="24"/>
        </w:rPr>
        <w:t>responsible for the overall IT Service D</w:t>
      </w:r>
      <w:r w:rsidR="00E73F25" w:rsidRPr="00305C80">
        <w:rPr>
          <w:rFonts w:ascii="Arial" w:hAnsi="Arial" w:cs="Arial"/>
          <w:sz w:val="24"/>
          <w:szCs w:val="24"/>
        </w:rPr>
        <w:t xml:space="preserve">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E73F25" w:rsidRPr="00305C80" w:rsidRDefault="00E73F25"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b/>
          <w:sz w:val="24"/>
          <w:szCs w:val="24"/>
        </w:rPr>
        <w:lastRenderedPageBreak/>
        <w:t>Strategy and Programmes</w:t>
      </w:r>
      <w:r w:rsidRPr="00305C80">
        <w:rPr>
          <w:rFonts w:ascii="Arial" w:hAnsi="Arial" w:cs="Arial"/>
          <w:sz w:val="24"/>
          <w:szCs w:val="24"/>
        </w:rPr>
        <w:t xml:space="preserve"> - responsible for the development of the medium to long term </w:t>
      </w:r>
      <w:r w:rsidR="00A10FC9" w:rsidRPr="00305C80">
        <w:rPr>
          <w:rFonts w:ascii="Arial" w:hAnsi="Arial" w:cs="Arial"/>
          <w:sz w:val="24"/>
          <w:szCs w:val="24"/>
        </w:rPr>
        <w:t>Digital &amp; Information</w:t>
      </w:r>
      <w:r w:rsidRPr="00305C80">
        <w:rPr>
          <w:rFonts w:ascii="Arial" w:hAnsi="Arial" w:cs="Arial"/>
          <w:sz w:val="24"/>
          <w:szCs w:val="24"/>
        </w:rPr>
        <w:t>/IM&amp;T Strategy and the delivery of a large number of highly complex programmes and projects including significant service reconfiguration</w:t>
      </w:r>
    </w:p>
    <w:p w:rsidR="00E73F25" w:rsidRPr="00305C80" w:rsidRDefault="00E73F25"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b/>
          <w:sz w:val="24"/>
          <w:szCs w:val="24"/>
        </w:rPr>
        <w:t>Information Management</w:t>
      </w:r>
      <w:r w:rsidRPr="00305C80">
        <w:rPr>
          <w:rFonts w:ascii="Arial" w:hAnsi="Arial" w:cs="Arial"/>
          <w:sz w:val="24"/>
          <w:szCs w:val="24"/>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ED65CC" w:rsidRPr="00305C80" w:rsidRDefault="00ED65CC" w:rsidP="00ED65C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D65CC" w:rsidRPr="00305C80" w:rsidRDefault="00ED65CC"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b/>
          <w:sz w:val="24"/>
          <w:szCs w:val="24"/>
        </w:rPr>
        <w:t xml:space="preserve">Health Record </w:t>
      </w:r>
      <w:r w:rsidRPr="00305C80">
        <w:rPr>
          <w:rFonts w:ascii="Arial" w:hAnsi="Arial" w:cs="Arial"/>
          <w:bCs/>
          <w:sz w:val="24"/>
          <w:szCs w:val="24"/>
        </w:rPr>
        <w:t>– Delivery and management of the Patient Record throughout Fife.</w:t>
      </w:r>
    </w:p>
    <w:p w:rsidR="00ED65CC" w:rsidRPr="00305C80" w:rsidRDefault="00ED65CC" w:rsidP="00ED65CC">
      <w:pPr>
        <w:pStyle w:val="ListParagraph"/>
        <w:rPr>
          <w:rFonts w:ascii="Arial" w:hAnsi="Arial" w:cs="Arial"/>
          <w:b/>
          <w:sz w:val="24"/>
          <w:szCs w:val="24"/>
        </w:rPr>
      </w:pPr>
    </w:p>
    <w:p w:rsidR="0090137A" w:rsidRPr="00305C80" w:rsidRDefault="00E73F25"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b/>
          <w:sz w:val="24"/>
          <w:szCs w:val="24"/>
        </w:rPr>
        <w:t>Business and Resource Management</w:t>
      </w:r>
      <w:r w:rsidRPr="00305C80">
        <w:rPr>
          <w:rFonts w:ascii="Arial" w:hAnsi="Arial" w:cs="Arial"/>
          <w:sz w:val="24"/>
          <w:szCs w:val="24"/>
        </w:rPr>
        <w:t xml:space="preserve"> – responsible for financial management, procurement &amp; contract management, audit &amp; FOI co-ordination and aspects of HR, health &amp; safety, General Governance and facilities management activities. </w:t>
      </w:r>
    </w:p>
    <w:p w:rsidR="0090137A" w:rsidRPr="00305C80" w:rsidRDefault="0090137A" w:rsidP="0090137A">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0137A" w:rsidRPr="00305C80" w:rsidRDefault="0090137A" w:rsidP="0090137A">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sz w:val="24"/>
          <w:szCs w:val="24"/>
        </w:rPr>
        <w:t xml:space="preserve">The </w:t>
      </w:r>
      <w:r w:rsidR="00A10FC9" w:rsidRPr="00305C80">
        <w:rPr>
          <w:rFonts w:ascii="Arial" w:hAnsi="Arial" w:cs="Arial"/>
          <w:sz w:val="24"/>
          <w:szCs w:val="24"/>
        </w:rPr>
        <w:t>Digital &amp; Information</w:t>
      </w:r>
      <w:r w:rsidRPr="00305C80">
        <w:rPr>
          <w:rFonts w:ascii="Arial" w:hAnsi="Arial" w:cs="Arial"/>
          <w:sz w:val="24"/>
          <w:szCs w:val="24"/>
        </w:rPr>
        <w:t xml:space="preserve"> Department provides an on-call service with rotas covering </w:t>
      </w:r>
      <w:r w:rsidR="00C06D88" w:rsidRPr="00305C80">
        <w:rPr>
          <w:rFonts w:ascii="Arial" w:hAnsi="Arial" w:cs="Arial"/>
          <w:sz w:val="24"/>
          <w:szCs w:val="24"/>
        </w:rPr>
        <w:t xml:space="preserve">core </w:t>
      </w:r>
      <w:r w:rsidRPr="00305C80">
        <w:rPr>
          <w:rFonts w:ascii="Arial" w:hAnsi="Arial" w:cs="Arial"/>
          <w:sz w:val="24"/>
          <w:szCs w:val="24"/>
        </w:rPr>
        <w:t>technical areas and duty manager with 9 sessions - Mon-Sun 18:00-08:00 and Sat-Sun 08:00-18:00.</w:t>
      </w:r>
    </w:p>
    <w:p w:rsidR="0090137A" w:rsidRPr="00305C80" w:rsidRDefault="0090137A" w:rsidP="0090137A">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73F25" w:rsidRPr="00305C80" w:rsidRDefault="0084071B" w:rsidP="0090137A">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sz w:val="24"/>
          <w:szCs w:val="24"/>
        </w:rPr>
        <w:t xml:space="preserve">This </w:t>
      </w:r>
      <w:r w:rsidR="0090137A" w:rsidRPr="00305C80">
        <w:rPr>
          <w:rFonts w:ascii="Arial" w:hAnsi="Arial" w:cs="Arial"/>
          <w:sz w:val="24"/>
          <w:szCs w:val="24"/>
        </w:rPr>
        <w:t xml:space="preserve">post </w:t>
      </w:r>
      <w:r w:rsidRPr="00305C80">
        <w:rPr>
          <w:rFonts w:ascii="Arial" w:hAnsi="Arial" w:cs="Arial"/>
          <w:sz w:val="24"/>
          <w:szCs w:val="24"/>
        </w:rPr>
        <w:t>is</w:t>
      </w:r>
      <w:r w:rsidR="0090137A" w:rsidRPr="00305C80">
        <w:rPr>
          <w:rFonts w:ascii="Arial" w:hAnsi="Arial" w:cs="Arial"/>
          <w:sz w:val="24"/>
          <w:szCs w:val="24"/>
        </w:rPr>
        <w:t xml:space="preserve"> </w:t>
      </w:r>
      <w:r w:rsidR="004D3C82" w:rsidRPr="00305C80">
        <w:rPr>
          <w:rFonts w:ascii="Arial" w:hAnsi="Arial" w:cs="Arial"/>
          <w:sz w:val="24"/>
          <w:szCs w:val="24"/>
        </w:rPr>
        <w:t xml:space="preserve">not currently </w:t>
      </w:r>
      <w:r w:rsidR="0090137A" w:rsidRPr="00305C80">
        <w:rPr>
          <w:rFonts w:ascii="Arial" w:hAnsi="Arial" w:cs="Arial"/>
          <w:sz w:val="24"/>
          <w:szCs w:val="24"/>
        </w:rPr>
        <w:t>p</w:t>
      </w:r>
      <w:r w:rsidRPr="00305C80">
        <w:rPr>
          <w:rFonts w:ascii="Arial" w:hAnsi="Arial" w:cs="Arial"/>
          <w:sz w:val="24"/>
          <w:szCs w:val="24"/>
        </w:rPr>
        <w:t xml:space="preserve">art of the </w:t>
      </w:r>
      <w:r w:rsidR="00A10FC9" w:rsidRPr="00305C80">
        <w:rPr>
          <w:rFonts w:ascii="Arial" w:hAnsi="Arial" w:cs="Arial"/>
          <w:sz w:val="24"/>
          <w:szCs w:val="24"/>
        </w:rPr>
        <w:t>Digital &amp; Information</w:t>
      </w:r>
      <w:r w:rsidRPr="00305C80">
        <w:rPr>
          <w:rFonts w:ascii="Arial" w:hAnsi="Arial" w:cs="Arial"/>
          <w:sz w:val="24"/>
          <w:szCs w:val="24"/>
        </w:rPr>
        <w:t xml:space="preserve"> on-call rota</w:t>
      </w:r>
      <w:r w:rsidR="004D3C82" w:rsidRPr="00305C80">
        <w:rPr>
          <w:rFonts w:ascii="Arial" w:hAnsi="Arial" w:cs="Arial"/>
          <w:sz w:val="24"/>
          <w:szCs w:val="24"/>
        </w:rPr>
        <w:t>,</w:t>
      </w:r>
      <w:r w:rsidRPr="00305C80">
        <w:rPr>
          <w:rFonts w:ascii="Arial" w:hAnsi="Arial" w:cs="Arial"/>
          <w:sz w:val="24"/>
          <w:szCs w:val="24"/>
        </w:rPr>
        <w:t xml:space="preserve"> </w:t>
      </w:r>
      <w:r w:rsidR="004D3C82" w:rsidRPr="00305C80">
        <w:rPr>
          <w:rFonts w:ascii="Arial" w:hAnsi="Arial" w:cs="Arial"/>
          <w:sz w:val="24"/>
          <w:szCs w:val="24"/>
        </w:rPr>
        <w:t xml:space="preserve">but </w:t>
      </w:r>
      <w:r w:rsidRPr="00305C80">
        <w:rPr>
          <w:rFonts w:ascii="Arial" w:hAnsi="Arial" w:cs="Arial"/>
          <w:sz w:val="24"/>
          <w:szCs w:val="24"/>
        </w:rPr>
        <w:t xml:space="preserve">the post-holder will be required to make </w:t>
      </w:r>
      <w:proofErr w:type="gramStart"/>
      <w:r w:rsidRPr="00305C80">
        <w:rPr>
          <w:rFonts w:ascii="Arial" w:hAnsi="Arial" w:cs="Arial"/>
          <w:sz w:val="24"/>
          <w:szCs w:val="24"/>
        </w:rPr>
        <w:t>themselves</w:t>
      </w:r>
      <w:proofErr w:type="gramEnd"/>
      <w:r w:rsidRPr="00305C80">
        <w:rPr>
          <w:rFonts w:ascii="Arial" w:hAnsi="Arial" w:cs="Arial"/>
          <w:sz w:val="24"/>
          <w:szCs w:val="24"/>
        </w:rPr>
        <w:t xml:space="preserve"> available </w:t>
      </w:r>
      <w:r w:rsidR="00ED65CC" w:rsidRPr="00305C80">
        <w:rPr>
          <w:rFonts w:ascii="Arial" w:hAnsi="Arial" w:cs="Arial"/>
          <w:sz w:val="24"/>
          <w:szCs w:val="24"/>
        </w:rPr>
        <w:t xml:space="preserve">for </w:t>
      </w:r>
      <w:r w:rsidRPr="00305C80">
        <w:rPr>
          <w:rFonts w:ascii="Arial" w:hAnsi="Arial" w:cs="Arial"/>
          <w:sz w:val="24"/>
          <w:szCs w:val="24"/>
        </w:rPr>
        <w:t xml:space="preserve">on-call </w:t>
      </w:r>
      <w:r w:rsidR="004D3C82" w:rsidRPr="00305C80">
        <w:rPr>
          <w:rFonts w:ascii="Arial" w:hAnsi="Arial" w:cs="Arial"/>
          <w:sz w:val="24"/>
          <w:szCs w:val="24"/>
        </w:rPr>
        <w:t xml:space="preserve">if required, </w:t>
      </w:r>
      <w:r w:rsidRPr="00305C80">
        <w:rPr>
          <w:rFonts w:ascii="Arial" w:hAnsi="Arial" w:cs="Arial"/>
          <w:sz w:val="24"/>
          <w:szCs w:val="24"/>
        </w:rPr>
        <w:t>as per the established rota and agenda for change pay arrangements.</w:t>
      </w:r>
    </w:p>
    <w:p w:rsidR="00E73F25" w:rsidRPr="00305C80" w:rsidRDefault="00E73F25" w:rsidP="00D568A4">
      <w:pPr>
        <w:rPr>
          <w:rFonts w:ascii="Arial" w:hAnsi="Arial" w:cs="Arial"/>
          <w:sz w:val="24"/>
          <w:szCs w:val="24"/>
        </w:rPr>
      </w:pPr>
    </w:p>
    <w:p w:rsidR="00E73F25" w:rsidRPr="00305C80" w:rsidRDefault="00E73F25" w:rsidP="00D568A4">
      <w:pPr>
        <w:rPr>
          <w:rFonts w:ascii="Arial" w:hAnsi="Arial" w:cs="Arial"/>
          <w:sz w:val="24"/>
          <w:szCs w:val="24"/>
        </w:rPr>
      </w:pPr>
    </w:p>
    <w:p w:rsidR="00772BFC" w:rsidRPr="00305C80" w:rsidRDefault="00772BFC" w:rsidP="00E73F25">
      <w:pPr>
        <w:pStyle w:val="Heading2"/>
        <w:numPr>
          <w:ilvl w:val="0"/>
          <w:numId w:val="5"/>
        </w:numPr>
        <w:pBdr>
          <w:top w:val="single" w:sz="4" w:space="1" w:color="auto"/>
          <w:left w:val="single" w:sz="4" w:space="4" w:color="auto"/>
          <w:bottom w:val="single" w:sz="4" w:space="1" w:color="auto"/>
          <w:right w:val="single" w:sz="4" w:space="4" w:color="auto"/>
        </w:pBdr>
        <w:ind w:left="360"/>
        <w:rPr>
          <w:rFonts w:ascii="Arial" w:hAnsi="Arial" w:cs="Arial"/>
          <w:szCs w:val="24"/>
        </w:rPr>
      </w:pPr>
      <w:r w:rsidRPr="00305C80">
        <w:rPr>
          <w:rFonts w:ascii="Arial" w:hAnsi="Arial" w:cs="Arial"/>
          <w:szCs w:val="24"/>
        </w:rPr>
        <w:t>MAIN DUTIES/RESPONSIBILITIES</w:t>
      </w:r>
    </w:p>
    <w:p w:rsidR="00EA080C" w:rsidRPr="00305C80" w:rsidRDefault="00EA080C" w:rsidP="00772BFC">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Developing, maintaining and reviewing the efficiency and effectiveness of the ITIL </w:t>
      </w:r>
      <w:r w:rsidR="000B4888" w:rsidRPr="00305C80">
        <w:rPr>
          <w:rFonts w:ascii="Arial" w:hAnsi="Arial" w:cs="Arial"/>
          <w:sz w:val="24"/>
          <w:szCs w:val="24"/>
        </w:rPr>
        <w:t xml:space="preserve">change </w:t>
      </w:r>
      <w:r w:rsidRPr="00305C80">
        <w:rPr>
          <w:rFonts w:ascii="Arial" w:hAnsi="Arial" w:cs="Arial"/>
          <w:sz w:val="24"/>
          <w:szCs w:val="24"/>
        </w:rPr>
        <w:t>control and</w:t>
      </w:r>
      <w:r w:rsidR="000B4888" w:rsidRPr="00305C80">
        <w:rPr>
          <w:rFonts w:ascii="Arial" w:hAnsi="Arial" w:cs="Arial"/>
          <w:sz w:val="24"/>
          <w:szCs w:val="24"/>
        </w:rPr>
        <w:t xml:space="preserve"> transition</w:t>
      </w:r>
      <w:r w:rsidRPr="00305C80">
        <w:rPr>
          <w:rFonts w:ascii="Arial" w:hAnsi="Arial" w:cs="Arial"/>
          <w:sz w:val="24"/>
          <w:szCs w:val="24"/>
        </w:rPr>
        <w:t xml:space="preserve"> process</w:t>
      </w:r>
      <w:r w:rsidR="00FE7FD7" w:rsidRPr="00305C80">
        <w:rPr>
          <w:rFonts w:ascii="Arial" w:hAnsi="Arial" w:cs="Arial"/>
          <w:sz w:val="24"/>
          <w:szCs w:val="24"/>
        </w:rPr>
        <w:t>es</w:t>
      </w:r>
      <w:r w:rsidRPr="00305C80">
        <w:rPr>
          <w:rFonts w:ascii="Arial" w:hAnsi="Arial" w:cs="Arial"/>
          <w:sz w:val="24"/>
          <w:szCs w:val="24"/>
        </w:rPr>
        <w:t xml:space="preserve"> and reporting the status to management.</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Lead the development of the </w:t>
      </w:r>
      <w:r w:rsidR="000B4888" w:rsidRPr="00305C80">
        <w:rPr>
          <w:rFonts w:ascii="Arial" w:hAnsi="Arial" w:cs="Arial"/>
          <w:sz w:val="24"/>
          <w:szCs w:val="24"/>
        </w:rPr>
        <w:t>change</w:t>
      </w:r>
      <w:r w:rsidRPr="00305C80">
        <w:rPr>
          <w:rFonts w:ascii="Arial" w:hAnsi="Arial" w:cs="Arial"/>
          <w:sz w:val="24"/>
          <w:szCs w:val="24"/>
        </w:rPr>
        <w:t xml:space="preserve"> management processes within the </w:t>
      </w:r>
      <w:r w:rsidR="00FE7FD7" w:rsidRPr="00305C80">
        <w:rPr>
          <w:rFonts w:ascii="Arial" w:hAnsi="Arial" w:cs="Arial"/>
          <w:sz w:val="24"/>
          <w:szCs w:val="24"/>
        </w:rPr>
        <w:t xml:space="preserve">IT </w:t>
      </w:r>
      <w:r w:rsidRPr="00305C80">
        <w:rPr>
          <w:rFonts w:ascii="Arial" w:hAnsi="Arial" w:cs="Arial"/>
          <w:sz w:val="24"/>
          <w:szCs w:val="24"/>
        </w:rPr>
        <w:t xml:space="preserve">service management tool.  </w:t>
      </w:r>
      <w:proofErr w:type="gramStart"/>
      <w:r w:rsidRPr="00305C80">
        <w:rPr>
          <w:rFonts w:ascii="Arial" w:hAnsi="Arial" w:cs="Arial"/>
          <w:sz w:val="24"/>
          <w:szCs w:val="24"/>
        </w:rPr>
        <w:t xml:space="preserve">Ensuring that the implemented process conforms to the </w:t>
      </w:r>
      <w:r w:rsidR="00FE7FD7" w:rsidRPr="00305C80">
        <w:rPr>
          <w:rFonts w:ascii="Arial" w:hAnsi="Arial" w:cs="Arial"/>
          <w:sz w:val="24"/>
          <w:szCs w:val="24"/>
        </w:rPr>
        <w:t xml:space="preserve">current </w:t>
      </w:r>
      <w:r w:rsidRPr="00305C80">
        <w:rPr>
          <w:rFonts w:ascii="Arial" w:hAnsi="Arial" w:cs="Arial"/>
          <w:sz w:val="24"/>
          <w:szCs w:val="24"/>
        </w:rPr>
        <w:t>ITIL standard.</w:t>
      </w:r>
      <w:proofErr w:type="gramEnd"/>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Undertake the </w:t>
      </w:r>
      <w:r w:rsidR="000B4888" w:rsidRPr="00305C80">
        <w:rPr>
          <w:rFonts w:ascii="Arial" w:hAnsi="Arial" w:cs="Arial"/>
          <w:sz w:val="24"/>
          <w:szCs w:val="24"/>
        </w:rPr>
        <w:t xml:space="preserve">conformance of the change management process </w:t>
      </w:r>
      <w:r w:rsidRPr="00305C80">
        <w:rPr>
          <w:rFonts w:ascii="Arial" w:hAnsi="Arial" w:cs="Arial"/>
          <w:sz w:val="24"/>
          <w:szCs w:val="24"/>
        </w:rPr>
        <w:t>by using a variety of different tools and methods</w:t>
      </w:r>
      <w:r w:rsidR="00FE7FD7" w:rsidRPr="00305C80">
        <w:rPr>
          <w:rFonts w:ascii="Arial" w:hAnsi="Arial" w:cs="Arial"/>
          <w:sz w:val="24"/>
          <w:szCs w:val="24"/>
        </w:rPr>
        <w:t xml:space="preserve"> including </w:t>
      </w:r>
      <w:r w:rsidR="000B4888" w:rsidRPr="00305C80">
        <w:rPr>
          <w:rFonts w:ascii="Arial" w:hAnsi="Arial" w:cs="Arial"/>
          <w:sz w:val="24"/>
          <w:szCs w:val="24"/>
        </w:rPr>
        <w:t>person to person engagement with</w:t>
      </w:r>
      <w:r w:rsidR="00FE7FD7" w:rsidRPr="00305C80">
        <w:rPr>
          <w:rFonts w:ascii="Arial" w:hAnsi="Arial" w:cs="Arial"/>
          <w:sz w:val="24"/>
          <w:szCs w:val="24"/>
        </w:rPr>
        <w:t xml:space="preserve"> </w:t>
      </w:r>
      <w:r w:rsidR="000B4888" w:rsidRPr="00305C80">
        <w:rPr>
          <w:rFonts w:ascii="Arial" w:hAnsi="Arial" w:cs="Arial"/>
          <w:sz w:val="24"/>
          <w:szCs w:val="24"/>
        </w:rPr>
        <w:t xml:space="preserve">the </w:t>
      </w:r>
      <w:r w:rsidR="00FE7FD7" w:rsidRPr="00305C80">
        <w:rPr>
          <w:rFonts w:ascii="Arial" w:hAnsi="Arial" w:cs="Arial"/>
          <w:sz w:val="24"/>
          <w:szCs w:val="24"/>
        </w:rPr>
        <w:t>resolver groups</w:t>
      </w:r>
      <w:r w:rsidRPr="00305C80">
        <w:rPr>
          <w:rFonts w:ascii="Arial" w:hAnsi="Arial" w:cs="Arial"/>
          <w:sz w:val="24"/>
          <w:szCs w:val="24"/>
        </w:rPr>
        <w:t xml:space="preserve">. This can be both pro-active by identifying trends and potential </w:t>
      </w:r>
      <w:r w:rsidR="000B4888" w:rsidRPr="00305C80">
        <w:rPr>
          <w:rFonts w:ascii="Arial" w:hAnsi="Arial" w:cs="Arial"/>
          <w:sz w:val="24"/>
          <w:szCs w:val="24"/>
        </w:rPr>
        <w:t xml:space="preserve">change </w:t>
      </w:r>
      <w:r w:rsidRPr="00305C80">
        <w:rPr>
          <w:rFonts w:ascii="Arial" w:hAnsi="Arial" w:cs="Arial"/>
          <w:sz w:val="24"/>
          <w:szCs w:val="24"/>
        </w:rPr>
        <w:t xml:space="preserve">and reactive by identifying </w:t>
      </w:r>
      <w:r w:rsidR="000B4888" w:rsidRPr="00305C80">
        <w:rPr>
          <w:rFonts w:ascii="Arial" w:hAnsi="Arial" w:cs="Arial"/>
          <w:sz w:val="24"/>
          <w:szCs w:val="24"/>
        </w:rPr>
        <w:t xml:space="preserve">change opportunities </w:t>
      </w:r>
      <w:r w:rsidRPr="00305C80">
        <w:rPr>
          <w:rFonts w:ascii="Arial" w:hAnsi="Arial" w:cs="Arial"/>
          <w:sz w:val="24"/>
          <w:szCs w:val="24"/>
        </w:rPr>
        <w:t>through reported incidents.</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0B4888"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Liaising with </w:t>
      </w:r>
      <w:r w:rsidR="00EA080C" w:rsidRPr="00305C80">
        <w:rPr>
          <w:rFonts w:ascii="Arial" w:hAnsi="Arial" w:cs="Arial"/>
          <w:sz w:val="24"/>
          <w:szCs w:val="24"/>
        </w:rPr>
        <w:t>teams</w:t>
      </w:r>
      <w:r w:rsidR="00FE7FD7" w:rsidRPr="00305C80">
        <w:rPr>
          <w:rFonts w:ascii="Arial" w:hAnsi="Arial" w:cs="Arial"/>
          <w:sz w:val="24"/>
          <w:szCs w:val="24"/>
        </w:rPr>
        <w:t xml:space="preserve"> / resolver groups</w:t>
      </w:r>
      <w:r w:rsidR="00EA080C" w:rsidRPr="00305C80">
        <w:rPr>
          <w:rFonts w:ascii="Arial" w:hAnsi="Arial" w:cs="Arial"/>
          <w:sz w:val="24"/>
          <w:szCs w:val="24"/>
        </w:rPr>
        <w:t xml:space="preserve"> in the identification and resolution of problems </w:t>
      </w:r>
      <w:r w:rsidRPr="00305C80">
        <w:rPr>
          <w:rFonts w:ascii="Arial" w:hAnsi="Arial" w:cs="Arial"/>
          <w:sz w:val="24"/>
          <w:szCs w:val="24"/>
        </w:rPr>
        <w:t xml:space="preserve">with the change process </w:t>
      </w:r>
      <w:r w:rsidR="00EA080C" w:rsidRPr="00305C80">
        <w:rPr>
          <w:rFonts w:ascii="Arial" w:hAnsi="Arial" w:cs="Arial"/>
          <w:sz w:val="24"/>
          <w:szCs w:val="24"/>
        </w:rPr>
        <w:t>and identifying the resources required</w:t>
      </w:r>
      <w:r w:rsidRPr="00305C80">
        <w:rPr>
          <w:rFonts w:ascii="Arial" w:hAnsi="Arial" w:cs="Arial"/>
          <w:sz w:val="24"/>
          <w:szCs w:val="24"/>
        </w:rPr>
        <w:t xml:space="preserve"> to resolve</w:t>
      </w:r>
      <w:r w:rsidR="00EA080C" w:rsidRPr="00305C80">
        <w:rPr>
          <w:rFonts w:ascii="Arial" w:hAnsi="Arial" w:cs="Arial"/>
          <w:sz w:val="24"/>
          <w:szCs w:val="24"/>
        </w:rPr>
        <w:t xml:space="preserve">. </w:t>
      </w:r>
      <w:r w:rsidR="00730D29" w:rsidRPr="00305C80">
        <w:rPr>
          <w:rFonts w:ascii="Arial" w:hAnsi="Arial" w:cs="Arial"/>
          <w:sz w:val="24"/>
          <w:szCs w:val="24"/>
        </w:rPr>
        <w:t>Help c</w:t>
      </w:r>
      <w:r w:rsidR="00EA080C" w:rsidRPr="00305C80">
        <w:rPr>
          <w:rFonts w:ascii="Arial" w:hAnsi="Arial" w:cs="Arial"/>
          <w:sz w:val="24"/>
          <w:szCs w:val="24"/>
        </w:rPr>
        <w:t xml:space="preserve">oordinate the resolution through to </w:t>
      </w:r>
      <w:r w:rsidR="00730D29" w:rsidRPr="00305C80">
        <w:rPr>
          <w:rFonts w:ascii="Arial" w:hAnsi="Arial" w:cs="Arial"/>
          <w:sz w:val="24"/>
          <w:szCs w:val="24"/>
        </w:rPr>
        <w:t xml:space="preserve">approval and </w:t>
      </w:r>
      <w:r w:rsidR="00EA080C" w:rsidRPr="00305C80">
        <w:rPr>
          <w:rFonts w:ascii="Arial" w:hAnsi="Arial" w:cs="Arial"/>
          <w:sz w:val="24"/>
          <w:szCs w:val="24"/>
        </w:rPr>
        <w:t>implementation</w:t>
      </w:r>
      <w:r w:rsidR="00C524DF" w:rsidRPr="00305C80">
        <w:rPr>
          <w:rFonts w:ascii="Arial" w:hAnsi="Arial" w:cs="Arial"/>
          <w:sz w:val="24"/>
          <w:szCs w:val="24"/>
        </w:rPr>
        <w:t xml:space="preserve"> using the authority and support of the </w:t>
      </w:r>
      <w:r w:rsidR="00730D29" w:rsidRPr="00305C80">
        <w:rPr>
          <w:rFonts w:ascii="Arial" w:hAnsi="Arial" w:cs="Arial"/>
          <w:sz w:val="24"/>
          <w:szCs w:val="24"/>
        </w:rPr>
        <w:t>Change Manager</w:t>
      </w:r>
      <w:r w:rsidR="00EA080C" w:rsidRPr="00305C80">
        <w:rPr>
          <w:rFonts w:ascii="Arial" w:hAnsi="Arial" w:cs="Arial"/>
          <w:sz w:val="24"/>
          <w:szCs w:val="24"/>
        </w:rPr>
        <w:t xml:space="preserve">. </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730D29"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Help d</w:t>
      </w:r>
      <w:r w:rsidR="00EA080C" w:rsidRPr="00305C80">
        <w:rPr>
          <w:rFonts w:ascii="Arial" w:hAnsi="Arial" w:cs="Arial"/>
          <w:sz w:val="24"/>
          <w:szCs w:val="24"/>
        </w:rPr>
        <w:t xml:space="preserve">evelop procedures to support the management of </w:t>
      </w:r>
      <w:r w:rsidR="00C524DF" w:rsidRPr="00305C80">
        <w:rPr>
          <w:rFonts w:ascii="Arial" w:hAnsi="Arial" w:cs="Arial"/>
          <w:sz w:val="24"/>
          <w:szCs w:val="24"/>
        </w:rPr>
        <w:t xml:space="preserve">serious </w:t>
      </w:r>
      <w:r w:rsidR="00EA080C" w:rsidRPr="00305C80">
        <w:rPr>
          <w:rFonts w:ascii="Arial" w:hAnsi="Arial" w:cs="Arial"/>
          <w:sz w:val="24"/>
          <w:szCs w:val="24"/>
        </w:rPr>
        <w:t>incidents within the IT Infrastructure</w:t>
      </w:r>
      <w:r w:rsidRPr="00305C80">
        <w:rPr>
          <w:rFonts w:ascii="Arial" w:hAnsi="Arial" w:cs="Arial"/>
          <w:sz w:val="24"/>
          <w:szCs w:val="24"/>
        </w:rPr>
        <w:t xml:space="preserve"> caused by change or transition</w:t>
      </w:r>
      <w:r w:rsidR="00EA080C" w:rsidRPr="00305C80">
        <w:rPr>
          <w:rFonts w:ascii="Arial" w:hAnsi="Arial" w:cs="Arial"/>
          <w:sz w:val="24"/>
          <w:szCs w:val="24"/>
        </w:rPr>
        <w:t>.  Ensure that root cause</w:t>
      </w:r>
      <w:r w:rsidRPr="00305C80">
        <w:rPr>
          <w:rFonts w:ascii="Arial" w:hAnsi="Arial" w:cs="Arial"/>
          <w:sz w:val="24"/>
          <w:szCs w:val="24"/>
        </w:rPr>
        <w:t xml:space="preserve"> analysis id </w:t>
      </w:r>
      <w:r w:rsidR="00EA080C" w:rsidRPr="00305C80">
        <w:rPr>
          <w:rFonts w:ascii="Arial" w:hAnsi="Arial" w:cs="Arial"/>
          <w:sz w:val="24"/>
          <w:szCs w:val="24"/>
        </w:rPr>
        <w:t xml:space="preserve">undertaken to ensure </w:t>
      </w:r>
      <w:r w:rsidRPr="00305C80">
        <w:rPr>
          <w:rFonts w:ascii="Arial" w:hAnsi="Arial" w:cs="Arial"/>
          <w:sz w:val="24"/>
          <w:szCs w:val="24"/>
        </w:rPr>
        <w:t xml:space="preserve">that </w:t>
      </w:r>
      <w:r w:rsidR="00EA080C" w:rsidRPr="00305C80">
        <w:rPr>
          <w:rFonts w:ascii="Arial" w:hAnsi="Arial" w:cs="Arial"/>
          <w:sz w:val="24"/>
          <w:szCs w:val="24"/>
        </w:rPr>
        <w:t>the</w:t>
      </w:r>
      <w:r w:rsidRPr="00305C80">
        <w:rPr>
          <w:rFonts w:ascii="Arial" w:hAnsi="Arial" w:cs="Arial"/>
          <w:sz w:val="24"/>
          <w:szCs w:val="24"/>
        </w:rPr>
        <w:t xml:space="preserve"> lessons learned are documented in order to improve the change management process</w:t>
      </w:r>
      <w:r w:rsidR="00C524DF" w:rsidRPr="00305C80">
        <w:rPr>
          <w:rFonts w:ascii="Arial" w:hAnsi="Arial" w:cs="Arial"/>
          <w:sz w:val="24"/>
          <w:szCs w:val="24"/>
        </w:rPr>
        <w:t xml:space="preserve">. </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Maintain </w:t>
      </w:r>
      <w:r w:rsidR="00730D29" w:rsidRPr="00305C80">
        <w:rPr>
          <w:rFonts w:ascii="Arial" w:hAnsi="Arial" w:cs="Arial"/>
          <w:sz w:val="24"/>
          <w:szCs w:val="24"/>
        </w:rPr>
        <w:t>ongoing change management reports</w:t>
      </w:r>
      <w:r w:rsidRPr="00305C80">
        <w:rPr>
          <w:rFonts w:ascii="Arial" w:hAnsi="Arial" w:cs="Arial"/>
          <w:sz w:val="24"/>
          <w:szCs w:val="24"/>
        </w:rPr>
        <w:t>, providing management information and updates for the rest of the department</w:t>
      </w:r>
      <w:r w:rsidR="00C524DF" w:rsidRPr="00305C80">
        <w:rPr>
          <w:rFonts w:ascii="Arial" w:hAnsi="Arial" w:cs="Arial"/>
          <w:sz w:val="24"/>
          <w:szCs w:val="24"/>
        </w:rPr>
        <w:t>, normally through the IT Operations Group</w:t>
      </w:r>
      <w:r w:rsidRPr="00305C80">
        <w:rPr>
          <w:rFonts w:ascii="Arial" w:hAnsi="Arial" w:cs="Arial"/>
          <w:sz w:val="24"/>
          <w:szCs w:val="24"/>
        </w:rPr>
        <w:t>.</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Co-ordinating the monitoring and reviewing all </w:t>
      </w:r>
      <w:r w:rsidR="00730D29" w:rsidRPr="00305C80">
        <w:rPr>
          <w:rFonts w:ascii="Arial" w:hAnsi="Arial" w:cs="Arial"/>
          <w:sz w:val="24"/>
          <w:szCs w:val="24"/>
        </w:rPr>
        <w:t>change requests</w:t>
      </w:r>
      <w:r w:rsidRPr="00305C80">
        <w:rPr>
          <w:rFonts w:ascii="Arial" w:hAnsi="Arial" w:cs="Arial"/>
          <w:sz w:val="24"/>
          <w:szCs w:val="24"/>
        </w:rPr>
        <w:t xml:space="preserve"> and </w:t>
      </w:r>
      <w:r w:rsidR="00730D29" w:rsidRPr="00305C80">
        <w:rPr>
          <w:rFonts w:ascii="Arial" w:hAnsi="Arial" w:cs="Arial"/>
          <w:sz w:val="24"/>
          <w:szCs w:val="24"/>
        </w:rPr>
        <w:t xml:space="preserve">impact assessments, </w:t>
      </w:r>
      <w:r w:rsidRPr="00305C80">
        <w:rPr>
          <w:rFonts w:ascii="Arial" w:hAnsi="Arial" w:cs="Arial"/>
          <w:sz w:val="24"/>
          <w:szCs w:val="24"/>
        </w:rPr>
        <w:t>maintain</w:t>
      </w:r>
      <w:r w:rsidR="00730D29" w:rsidRPr="00305C80">
        <w:rPr>
          <w:rFonts w:ascii="Arial" w:hAnsi="Arial" w:cs="Arial"/>
          <w:sz w:val="24"/>
          <w:szCs w:val="24"/>
        </w:rPr>
        <w:t>ing</w:t>
      </w:r>
      <w:r w:rsidRPr="00305C80">
        <w:rPr>
          <w:rFonts w:ascii="Arial" w:hAnsi="Arial" w:cs="Arial"/>
          <w:sz w:val="24"/>
          <w:szCs w:val="24"/>
        </w:rPr>
        <w:t xml:space="preserve"> a current log of </w:t>
      </w:r>
      <w:r w:rsidR="00730D29" w:rsidRPr="00305C80">
        <w:rPr>
          <w:rFonts w:ascii="Arial" w:hAnsi="Arial" w:cs="Arial"/>
          <w:sz w:val="24"/>
          <w:szCs w:val="24"/>
        </w:rPr>
        <w:t xml:space="preserve">change/transition process breaches; </w:t>
      </w:r>
      <w:r w:rsidRPr="00305C80">
        <w:rPr>
          <w:rFonts w:ascii="Arial" w:hAnsi="Arial" w:cs="Arial"/>
          <w:sz w:val="24"/>
          <w:szCs w:val="24"/>
        </w:rPr>
        <w:t>escalating all issues to the appropriate level.</w:t>
      </w:r>
      <w:r w:rsidR="00C524DF" w:rsidRPr="00305C80">
        <w:rPr>
          <w:rFonts w:ascii="Arial" w:hAnsi="Arial" w:cs="Arial"/>
          <w:sz w:val="24"/>
          <w:szCs w:val="24"/>
        </w:rPr>
        <w:t xml:space="preserve"> </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D65C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 w:name="_Hlk93652373"/>
      <w:r w:rsidRPr="00305C80">
        <w:rPr>
          <w:rFonts w:ascii="Arial" w:hAnsi="Arial" w:cs="Arial"/>
          <w:sz w:val="24"/>
          <w:szCs w:val="24"/>
        </w:rPr>
        <w:t>Supporting Project Managers on process and r</w:t>
      </w:r>
      <w:r w:rsidR="00EA080C" w:rsidRPr="00305C80">
        <w:rPr>
          <w:rFonts w:ascii="Arial" w:hAnsi="Arial" w:cs="Arial"/>
          <w:sz w:val="24"/>
          <w:szCs w:val="24"/>
        </w:rPr>
        <w:t xml:space="preserve">ecommending and implementing the best </w:t>
      </w:r>
      <w:r w:rsidR="00730D29" w:rsidRPr="00305C80">
        <w:rPr>
          <w:rFonts w:ascii="Arial" w:hAnsi="Arial" w:cs="Arial"/>
          <w:sz w:val="24"/>
          <w:szCs w:val="24"/>
        </w:rPr>
        <w:t>approach to controlled transition into li</w:t>
      </w:r>
      <w:r w:rsidRPr="00305C80">
        <w:rPr>
          <w:rFonts w:ascii="Arial" w:hAnsi="Arial" w:cs="Arial"/>
          <w:sz w:val="24"/>
          <w:szCs w:val="24"/>
        </w:rPr>
        <w:t>ve and ensuring that the programmes bringing change follow due process</w:t>
      </w:r>
      <w:r w:rsidR="00730D29" w:rsidRPr="00305C80">
        <w:rPr>
          <w:rFonts w:ascii="Arial" w:hAnsi="Arial" w:cs="Arial"/>
          <w:sz w:val="24"/>
          <w:szCs w:val="24"/>
        </w:rPr>
        <w:t>.</w:t>
      </w:r>
    </w:p>
    <w:bookmarkEnd w:id="1"/>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Monitor the effectiveness of </w:t>
      </w:r>
      <w:r w:rsidR="00E65C3D" w:rsidRPr="00305C80">
        <w:rPr>
          <w:rFonts w:ascii="Arial" w:hAnsi="Arial" w:cs="Arial"/>
          <w:sz w:val="24"/>
          <w:szCs w:val="24"/>
        </w:rPr>
        <w:t xml:space="preserve">change </w:t>
      </w:r>
      <w:r w:rsidRPr="00305C80">
        <w:rPr>
          <w:rFonts w:ascii="Arial" w:hAnsi="Arial" w:cs="Arial"/>
          <w:sz w:val="24"/>
          <w:szCs w:val="24"/>
        </w:rPr>
        <w:t>control process and make recommendations for improving it.</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Identify and coordinate updates for the </w:t>
      </w:r>
      <w:r w:rsidR="00B57B54" w:rsidRPr="00305C80">
        <w:rPr>
          <w:rFonts w:ascii="Arial" w:hAnsi="Arial" w:cs="Arial"/>
          <w:sz w:val="24"/>
          <w:szCs w:val="24"/>
        </w:rPr>
        <w:t xml:space="preserve">IT </w:t>
      </w:r>
      <w:r w:rsidR="00E65C3D" w:rsidRPr="00305C80">
        <w:rPr>
          <w:rFonts w:ascii="Arial" w:hAnsi="Arial" w:cs="Arial"/>
          <w:sz w:val="24"/>
          <w:szCs w:val="24"/>
        </w:rPr>
        <w:t>Service Management tool</w:t>
      </w:r>
      <w:r w:rsidRPr="00305C80">
        <w:rPr>
          <w:rFonts w:ascii="Arial" w:hAnsi="Arial" w:cs="Arial"/>
          <w:sz w:val="24"/>
          <w:szCs w:val="24"/>
        </w:rPr>
        <w:t xml:space="preserve"> </w:t>
      </w:r>
      <w:r w:rsidR="00ED65CC" w:rsidRPr="00305C80">
        <w:rPr>
          <w:rFonts w:ascii="Arial" w:hAnsi="Arial" w:cs="Arial"/>
          <w:sz w:val="24"/>
          <w:szCs w:val="24"/>
        </w:rPr>
        <w:t xml:space="preserve">(ServiceNow) </w:t>
      </w:r>
      <w:r w:rsidRPr="00305C80">
        <w:rPr>
          <w:rFonts w:ascii="Arial" w:hAnsi="Arial" w:cs="Arial"/>
          <w:sz w:val="24"/>
          <w:szCs w:val="24"/>
        </w:rPr>
        <w:t xml:space="preserve">and other associated </w:t>
      </w:r>
      <w:r w:rsidR="00E65C3D" w:rsidRPr="00305C80">
        <w:rPr>
          <w:rFonts w:ascii="Arial" w:hAnsi="Arial" w:cs="Arial"/>
          <w:sz w:val="24"/>
          <w:szCs w:val="24"/>
        </w:rPr>
        <w:t xml:space="preserve">solutions or </w:t>
      </w:r>
      <w:r w:rsidRPr="00305C80">
        <w:rPr>
          <w:rFonts w:ascii="Arial" w:hAnsi="Arial" w:cs="Arial"/>
          <w:sz w:val="24"/>
          <w:szCs w:val="24"/>
        </w:rPr>
        <w:t xml:space="preserve">documentation, as well as </w:t>
      </w:r>
      <w:r w:rsidR="00E65C3D" w:rsidRPr="00305C80">
        <w:rPr>
          <w:rFonts w:ascii="Arial" w:hAnsi="Arial" w:cs="Arial"/>
          <w:sz w:val="24"/>
          <w:szCs w:val="24"/>
        </w:rPr>
        <w:t xml:space="preserve">ongoing </w:t>
      </w:r>
      <w:r w:rsidRPr="00305C80">
        <w:rPr>
          <w:rFonts w:ascii="Arial" w:hAnsi="Arial" w:cs="Arial"/>
          <w:sz w:val="24"/>
          <w:szCs w:val="24"/>
        </w:rPr>
        <w:t>staff training needs.</w:t>
      </w:r>
      <w:r w:rsidR="00B57B54" w:rsidRPr="00305C80">
        <w:rPr>
          <w:rFonts w:ascii="Arial" w:hAnsi="Arial" w:cs="Arial"/>
          <w:sz w:val="24"/>
          <w:szCs w:val="24"/>
        </w:rPr>
        <w:t xml:space="preserve"> Be a</w:t>
      </w:r>
      <w:r w:rsidR="00D95023" w:rsidRPr="00305C80">
        <w:rPr>
          <w:rFonts w:ascii="Arial" w:hAnsi="Arial" w:cs="Arial"/>
          <w:sz w:val="24"/>
          <w:szCs w:val="24"/>
        </w:rPr>
        <w:t xml:space="preserve"> key</w:t>
      </w:r>
      <w:r w:rsidR="00B57B54" w:rsidRPr="00305C80">
        <w:rPr>
          <w:rFonts w:ascii="Arial" w:hAnsi="Arial" w:cs="Arial"/>
          <w:sz w:val="24"/>
          <w:szCs w:val="24"/>
        </w:rPr>
        <w:t xml:space="preserve"> </w:t>
      </w:r>
      <w:r w:rsidR="00D95023" w:rsidRPr="00305C80">
        <w:rPr>
          <w:rFonts w:ascii="Arial" w:hAnsi="Arial" w:cs="Arial"/>
          <w:sz w:val="24"/>
          <w:szCs w:val="24"/>
        </w:rPr>
        <w:t xml:space="preserve">contributor to the overall configuration, running and effectiveness of the </w:t>
      </w:r>
      <w:r w:rsidR="00E65C3D" w:rsidRPr="00305C80">
        <w:rPr>
          <w:rFonts w:ascii="Arial" w:hAnsi="Arial" w:cs="Arial"/>
          <w:sz w:val="24"/>
          <w:szCs w:val="24"/>
        </w:rPr>
        <w:t xml:space="preserve">change module within the </w:t>
      </w:r>
      <w:r w:rsidR="00D95023" w:rsidRPr="00305C80">
        <w:rPr>
          <w:rFonts w:ascii="Arial" w:hAnsi="Arial" w:cs="Arial"/>
          <w:sz w:val="24"/>
          <w:szCs w:val="24"/>
        </w:rPr>
        <w:t xml:space="preserve">IT Service Management Tool. </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sidRPr="00305C80">
        <w:rPr>
          <w:rFonts w:ascii="Arial" w:hAnsi="Arial" w:cs="Arial"/>
          <w:sz w:val="24"/>
          <w:szCs w:val="24"/>
        </w:rPr>
        <w:t xml:space="preserve">To develop and maintain detailed procedures, documentation and manuals for the </w:t>
      </w:r>
      <w:r w:rsidR="00E65C3D" w:rsidRPr="00305C80">
        <w:rPr>
          <w:rFonts w:ascii="Arial" w:hAnsi="Arial" w:cs="Arial"/>
          <w:sz w:val="24"/>
          <w:szCs w:val="24"/>
        </w:rPr>
        <w:t>change</w:t>
      </w:r>
      <w:r w:rsidRPr="00305C80">
        <w:rPr>
          <w:rFonts w:ascii="Arial" w:hAnsi="Arial" w:cs="Arial"/>
          <w:sz w:val="24"/>
          <w:szCs w:val="24"/>
        </w:rPr>
        <w:t xml:space="preserve"> management </w:t>
      </w:r>
      <w:r w:rsidR="00E65C3D" w:rsidRPr="00305C80">
        <w:rPr>
          <w:rFonts w:ascii="Arial" w:hAnsi="Arial" w:cs="Arial"/>
          <w:sz w:val="24"/>
          <w:szCs w:val="24"/>
        </w:rPr>
        <w:t xml:space="preserve">and transition to live </w:t>
      </w:r>
      <w:r w:rsidRPr="00305C80">
        <w:rPr>
          <w:rFonts w:ascii="Arial" w:hAnsi="Arial" w:cs="Arial"/>
          <w:sz w:val="24"/>
          <w:szCs w:val="24"/>
        </w:rPr>
        <w:t>function</w:t>
      </w:r>
      <w:r w:rsidR="00E65C3D" w:rsidRPr="00305C80">
        <w:rPr>
          <w:rFonts w:ascii="Arial" w:hAnsi="Arial" w:cs="Arial"/>
          <w:sz w:val="24"/>
          <w:szCs w:val="24"/>
        </w:rPr>
        <w:t>s</w:t>
      </w:r>
      <w:r w:rsidRPr="00305C80">
        <w:rPr>
          <w:rFonts w:ascii="Arial" w:hAnsi="Arial" w:cs="Arial"/>
          <w:sz w:val="24"/>
          <w:szCs w:val="24"/>
        </w:rPr>
        <w:t>.</w:t>
      </w:r>
      <w:proofErr w:type="gramEnd"/>
    </w:p>
    <w:p w:rsidR="0019287E" w:rsidRPr="00305C80" w:rsidRDefault="0019287E"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19287E" w:rsidRPr="00305C80" w:rsidRDefault="0019287E"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Be an active member of the Change Advisory Board (CAB) and </w:t>
      </w:r>
      <w:r w:rsidR="00E65C3D" w:rsidRPr="00305C80">
        <w:rPr>
          <w:rFonts w:ascii="Arial" w:hAnsi="Arial" w:cs="Arial"/>
          <w:sz w:val="24"/>
          <w:szCs w:val="24"/>
        </w:rPr>
        <w:t xml:space="preserve">support / deputise for the </w:t>
      </w:r>
      <w:r w:rsidRPr="00305C80">
        <w:rPr>
          <w:rFonts w:ascii="Arial" w:hAnsi="Arial" w:cs="Arial"/>
          <w:sz w:val="24"/>
          <w:szCs w:val="24"/>
        </w:rPr>
        <w:t xml:space="preserve">Change Manager </w:t>
      </w:r>
      <w:r w:rsidR="00A12098" w:rsidRPr="00305C80">
        <w:rPr>
          <w:rFonts w:ascii="Arial" w:hAnsi="Arial" w:cs="Arial"/>
          <w:sz w:val="24"/>
          <w:szCs w:val="24"/>
        </w:rPr>
        <w:t>duties</w:t>
      </w:r>
      <w:r w:rsidRPr="00305C80">
        <w:rPr>
          <w:rFonts w:ascii="Arial" w:hAnsi="Arial" w:cs="Arial"/>
          <w:sz w:val="24"/>
          <w:szCs w:val="24"/>
        </w:rPr>
        <w:t xml:space="preserve"> on a stand-in basis as required. </w:t>
      </w:r>
      <w:r w:rsidR="00ED65CC" w:rsidRPr="00305C80">
        <w:rPr>
          <w:rFonts w:ascii="Arial" w:hAnsi="Arial" w:cs="Arial"/>
          <w:sz w:val="24"/>
          <w:szCs w:val="24"/>
        </w:rPr>
        <w:t>Also be an active and influential member of the Regional CAB.</w:t>
      </w:r>
    </w:p>
    <w:p w:rsidR="00D95023" w:rsidRPr="00305C80" w:rsidRDefault="00D95023"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65C3D" w:rsidRPr="00305C80" w:rsidRDefault="00E65C3D"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Manage the CAB meetings with the assistance of admin </w:t>
      </w:r>
      <w:r w:rsidR="00ED65CC" w:rsidRPr="00305C80">
        <w:rPr>
          <w:rFonts w:ascii="Arial" w:hAnsi="Arial" w:cs="Arial"/>
          <w:sz w:val="24"/>
          <w:szCs w:val="24"/>
        </w:rPr>
        <w:t xml:space="preserve">pool </w:t>
      </w:r>
      <w:r w:rsidRPr="00305C80">
        <w:rPr>
          <w:rFonts w:ascii="Arial" w:hAnsi="Arial" w:cs="Arial"/>
          <w:sz w:val="24"/>
          <w:szCs w:val="24"/>
        </w:rPr>
        <w:t>staff</w:t>
      </w:r>
      <w:r w:rsidR="00695071" w:rsidRPr="00305C80">
        <w:rPr>
          <w:rFonts w:ascii="Arial" w:hAnsi="Arial" w:cs="Arial"/>
          <w:sz w:val="24"/>
          <w:szCs w:val="24"/>
        </w:rPr>
        <w:t>.</w:t>
      </w:r>
      <w:r w:rsidRPr="00305C80">
        <w:rPr>
          <w:rFonts w:ascii="Arial" w:hAnsi="Arial" w:cs="Arial"/>
          <w:sz w:val="24"/>
          <w:szCs w:val="24"/>
        </w:rPr>
        <w:t xml:space="preserve"> </w:t>
      </w:r>
      <w:r w:rsidR="00695071" w:rsidRPr="00305C80">
        <w:rPr>
          <w:rFonts w:ascii="Arial" w:hAnsi="Arial" w:cs="Arial"/>
          <w:sz w:val="24"/>
          <w:szCs w:val="24"/>
        </w:rPr>
        <w:t>D</w:t>
      </w:r>
      <w:r w:rsidRPr="00305C80">
        <w:rPr>
          <w:rFonts w:ascii="Arial" w:hAnsi="Arial" w:cs="Arial"/>
          <w:sz w:val="24"/>
          <w:szCs w:val="24"/>
        </w:rPr>
        <w:t xml:space="preserve">ecide the agenda and apply pragmatism to the </w:t>
      </w:r>
      <w:r w:rsidR="00695071" w:rsidRPr="00305C80">
        <w:rPr>
          <w:rFonts w:ascii="Arial" w:hAnsi="Arial" w:cs="Arial"/>
          <w:sz w:val="24"/>
          <w:szCs w:val="24"/>
        </w:rPr>
        <w:t>complexity</w:t>
      </w:r>
      <w:r w:rsidRPr="00305C80">
        <w:rPr>
          <w:rFonts w:ascii="Arial" w:hAnsi="Arial" w:cs="Arial"/>
          <w:sz w:val="24"/>
          <w:szCs w:val="24"/>
        </w:rPr>
        <w:t xml:space="preserve"> and number of change requests for consideration</w:t>
      </w:r>
      <w:r w:rsidR="00695071" w:rsidRPr="00305C80">
        <w:rPr>
          <w:rFonts w:ascii="Arial" w:hAnsi="Arial" w:cs="Arial"/>
          <w:sz w:val="24"/>
          <w:szCs w:val="24"/>
        </w:rPr>
        <w:t xml:space="preserve"> in each sitting</w:t>
      </w:r>
      <w:r w:rsidRPr="00305C80">
        <w:rPr>
          <w:rFonts w:ascii="Arial" w:hAnsi="Arial" w:cs="Arial"/>
          <w:sz w:val="24"/>
          <w:szCs w:val="24"/>
        </w:rPr>
        <w:t>.</w:t>
      </w:r>
    </w:p>
    <w:p w:rsidR="00E65C3D" w:rsidRPr="00305C80" w:rsidRDefault="00E65C3D"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695071" w:rsidRPr="00305C80" w:rsidRDefault="00695071"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Support Project Managers to understand the various gateways and requirements they need to fulfil in order to navigate the change process and transition their projects / solutions safely into the production environment.</w:t>
      </w:r>
    </w:p>
    <w:p w:rsidR="00695071" w:rsidRPr="00305C80" w:rsidRDefault="00695071"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Continue to develop, improve and broaden knowledge and skills necessary for the execution of professional </w:t>
      </w:r>
      <w:proofErr w:type="gramStart"/>
      <w:r w:rsidRPr="00305C80">
        <w:rPr>
          <w:rFonts w:ascii="Arial" w:hAnsi="Arial" w:cs="Arial"/>
          <w:sz w:val="24"/>
          <w:szCs w:val="24"/>
        </w:rPr>
        <w:t>duties,</w:t>
      </w:r>
      <w:proofErr w:type="gramEnd"/>
      <w:r w:rsidRPr="00305C80">
        <w:rPr>
          <w:rFonts w:ascii="Arial" w:hAnsi="Arial" w:cs="Arial"/>
          <w:sz w:val="24"/>
          <w:szCs w:val="24"/>
        </w:rPr>
        <w:t xml:space="preserve"> </w:t>
      </w:r>
      <w:r w:rsidR="00ED65CC" w:rsidRPr="00305C80">
        <w:rPr>
          <w:rFonts w:ascii="Arial" w:hAnsi="Arial" w:cs="Arial"/>
          <w:sz w:val="24"/>
          <w:szCs w:val="24"/>
        </w:rPr>
        <w:t>attend</w:t>
      </w:r>
      <w:r w:rsidRPr="00305C80">
        <w:rPr>
          <w:rFonts w:ascii="Arial" w:hAnsi="Arial" w:cs="Arial"/>
          <w:sz w:val="24"/>
          <w:szCs w:val="24"/>
        </w:rPr>
        <w:t xml:space="preserve"> relevant meetings, seminars and demonstrations as directed by the </w:t>
      </w:r>
      <w:r w:rsidR="00E65C3D" w:rsidRPr="00305C80">
        <w:rPr>
          <w:rFonts w:ascii="Arial" w:hAnsi="Arial" w:cs="Arial"/>
          <w:sz w:val="24"/>
          <w:szCs w:val="24"/>
        </w:rPr>
        <w:t>Resilience and Architecture Consultant</w:t>
      </w:r>
      <w:r w:rsidRPr="00305C80">
        <w:rPr>
          <w:rFonts w:ascii="Arial" w:hAnsi="Arial" w:cs="Arial"/>
          <w:sz w:val="24"/>
          <w:szCs w:val="24"/>
        </w:rPr>
        <w:t>.</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Provide </w:t>
      </w:r>
      <w:r w:rsidR="00E65C3D" w:rsidRPr="00305C80">
        <w:rPr>
          <w:rFonts w:ascii="Arial" w:hAnsi="Arial" w:cs="Arial"/>
          <w:sz w:val="24"/>
          <w:szCs w:val="24"/>
        </w:rPr>
        <w:t xml:space="preserve">change &amp; transition </w:t>
      </w:r>
      <w:r w:rsidRPr="00305C80">
        <w:rPr>
          <w:rFonts w:ascii="Arial" w:hAnsi="Arial" w:cs="Arial"/>
          <w:sz w:val="24"/>
          <w:szCs w:val="24"/>
        </w:rPr>
        <w:t xml:space="preserve">guidance and basic on-the-job training to other colleagues </w:t>
      </w:r>
      <w:r w:rsidR="00D95023" w:rsidRPr="00305C80">
        <w:rPr>
          <w:rFonts w:ascii="Arial" w:hAnsi="Arial" w:cs="Arial"/>
          <w:sz w:val="24"/>
          <w:szCs w:val="24"/>
        </w:rPr>
        <w:t xml:space="preserve">within the </w:t>
      </w:r>
      <w:r w:rsidR="00A10FC9" w:rsidRPr="00305C80">
        <w:rPr>
          <w:rFonts w:ascii="Arial" w:hAnsi="Arial" w:cs="Arial"/>
          <w:sz w:val="24"/>
          <w:szCs w:val="24"/>
        </w:rPr>
        <w:t>Digital &amp; Information</w:t>
      </w:r>
      <w:r w:rsidR="00D95023" w:rsidRPr="00305C80">
        <w:rPr>
          <w:rFonts w:ascii="Arial" w:hAnsi="Arial" w:cs="Arial"/>
          <w:sz w:val="24"/>
          <w:szCs w:val="24"/>
        </w:rPr>
        <w:t xml:space="preserve"> IT </w:t>
      </w:r>
      <w:r w:rsidR="00E65C3D" w:rsidRPr="00305C80">
        <w:rPr>
          <w:rFonts w:ascii="Arial" w:hAnsi="Arial" w:cs="Arial"/>
          <w:sz w:val="24"/>
          <w:szCs w:val="24"/>
        </w:rPr>
        <w:t>Operational</w:t>
      </w:r>
      <w:r w:rsidR="00D95023" w:rsidRPr="00305C80">
        <w:rPr>
          <w:rFonts w:ascii="Arial" w:hAnsi="Arial" w:cs="Arial"/>
          <w:sz w:val="24"/>
          <w:szCs w:val="24"/>
        </w:rPr>
        <w:t xml:space="preserve"> Team</w:t>
      </w:r>
      <w:r w:rsidR="00E65C3D" w:rsidRPr="00305C80">
        <w:rPr>
          <w:rFonts w:ascii="Arial" w:hAnsi="Arial" w:cs="Arial"/>
          <w:sz w:val="24"/>
          <w:szCs w:val="24"/>
        </w:rPr>
        <w:t>s, Programme Delivery Team and others</w:t>
      </w:r>
      <w:r w:rsidRPr="00305C80">
        <w:rPr>
          <w:rFonts w:ascii="Arial" w:hAnsi="Arial" w:cs="Arial"/>
          <w:sz w:val="24"/>
          <w:szCs w:val="24"/>
        </w:rPr>
        <w:t>.</w:t>
      </w: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Other relevant duties as directed by the </w:t>
      </w:r>
      <w:r w:rsidR="00E65C3D" w:rsidRPr="00305C80">
        <w:rPr>
          <w:rFonts w:ascii="Arial" w:hAnsi="Arial" w:cs="Arial"/>
          <w:sz w:val="24"/>
          <w:szCs w:val="24"/>
        </w:rPr>
        <w:t xml:space="preserve">Architecture </w:t>
      </w:r>
      <w:r w:rsidR="00695071" w:rsidRPr="00305C80">
        <w:rPr>
          <w:rFonts w:ascii="Arial" w:hAnsi="Arial" w:cs="Arial"/>
          <w:sz w:val="24"/>
          <w:szCs w:val="24"/>
        </w:rPr>
        <w:t xml:space="preserve">&amp; Resilience </w:t>
      </w:r>
      <w:r w:rsidR="00E65C3D" w:rsidRPr="00305C80">
        <w:rPr>
          <w:rFonts w:ascii="Arial" w:hAnsi="Arial" w:cs="Arial"/>
          <w:sz w:val="24"/>
          <w:szCs w:val="24"/>
        </w:rPr>
        <w:t>Consultant</w:t>
      </w:r>
      <w:r w:rsidR="00AA3366" w:rsidRPr="00305C80">
        <w:rPr>
          <w:rFonts w:ascii="Arial" w:hAnsi="Arial" w:cs="Arial"/>
          <w:sz w:val="24"/>
          <w:szCs w:val="24"/>
        </w:rPr>
        <w:t xml:space="preserve"> (Change Ma</w:t>
      </w:r>
      <w:r w:rsidR="001959D7" w:rsidRPr="00305C80">
        <w:rPr>
          <w:rFonts w:ascii="Arial" w:hAnsi="Arial" w:cs="Arial"/>
          <w:sz w:val="24"/>
          <w:szCs w:val="24"/>
        </w:rPr>
        <w:t>n</w:t>
      </w:r>
      <w:r w:rsidR="00AA3366" w:rsidRPr="00305C80">
        <w:rPr>
          <w:rFonts w:ascii="Arial" w:hAnsi="Arial" w:cs="Arial"/>
          <w:sz w:val="24"/>
          <w:szCs w:val="24"/>
        </w:rPr>
        <w:t>ager)</w:t>
      </w:r>
      <w:r w:rsidRPr="00305C80">
        <w:rPr>
          <w:rFonts w:ascii="Arial" w:hAnsi="Arial" w:cs="Arial"/>
          <w:sz w:val="24"/>
          <w:szCs w:val="24"/>
        </w:rPr>
        <w:t>.</w:t>
      </w:r>
    </w:p>
    <w:p w:rsidR="00EA080C" w:rsidRPr="00305C80" w:rsidRDefault="00EA080C" w:rsidP="00772BFC">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772BFC" w:rsidRPr="00305C80" w:rsidRDefault="00772BFC" w:rsidP="00D568A4">
      <w:pPr>
        <w:rPr>
          <w:rFonts w:ascii="Arial" w:hAnsi="Arial" w:cs="Arial"/>
          <w:sz w:val="24"/>
          <w:szCs w:val="24"/>
        </w:rPr>
      </w:pPr>
    </w:p>
    <w:p w:rsidR="00B9493A" w:rsidRPr="00305C80" w:rsidRDefault="00E73F25" w:rsidP="00E73F25">
      <w:pPr>
        <w:pStyle w:val="Heading4"/>
        <w:numPr>
          <w:ilvl w:val="0"/>
          <w:numId w:val="5"/>
        </w:numPr>
        <w:ind w:left="360"/>
        <w:rPr>
          <w:rFonts w:ascii="Arial" w:hAnsi="Arial" w:cs="Arial"/>
          <w:bCs/>
          <w:szCs w:val="24"/>
        </w:rPr>
      </w:pPr>
      <w:r w:rsidRPr="00305C80">
        <w:rPr>
          <w:rFonts w:ascii="Arial" w:hAnsi="Arial" w:cs="Arial"/>
          <w:bCs/>
          <w:szCs w:val="24"/>
        </w:rPr>
        <w:t xml:space="preserve">SYSTEMS, </w:t>
      </w:r>
      <w:r w:rsidR="006B7614" w:rsidRPr="00305C80">
        <w:rPr>
          <w:rFonts w:ascii="Arial" w:hAnsi="Arial" w:cs="Arial"/>
          <w:bCs/>
          <w:szCs w:val="24"/>
        </w:rPr>
        <w:t>EQUIPMENT AND MACHINERY</w:t>
      </w:r>
    </w:p>
    <w:p w:rsidR="006B7614" w:rsidRPr="00305C80" w:rsidRDefault="002C6141">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br/>
      </w:r>
      <w:r w:rsidR="006B7614" w:rsidRPr="00305C80">
        <w:rPr>
          <w:rFonts w:ascii="Arial" w:hAnsi="Arial" w:cs="Arial"/>
          <w:sz w:val="24"/>
          <w:szCs w:val="24"/>
        </w:rPr>
        <w:t>Desktop PC and Printer</w:t>
      </w:r>
    </w:p>
    <w:p w:rsidR="007353BE" w:rsidRPr="00305C80" w:rsidRDefault="007353BE">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Telephone, Photocopier and Fax</w:t>
      </w: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Windows </w:t>
      </w:r>
      <w:r w:rsidR="008352B0" w:rsidRPr="00305C80">
        <w:rPr>
          <w:rFonts w:ascii="Arial" w:hAnsi="Arial" w:cs="Arial"/>
          <w:sz w:val="24"/>
          <w:szCs w:val="24"/>
        </w:rPr>
        <w:t>10</w:t>
      </w: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 xml:space="preserve">Microsoft </w:t>
      </w:r>
      <w:r w:rsidR="00345A27" w:rsidRPr="00305C80">
        <w:rPr>
          <w:rFonts w:ascii="Arial" w:hAnsi="Arial" w:cs="Arial"/>
          <w:sz w:val="24"/>
          <w:szCs w:val="24"/>
        </w:rPr>
        <w:t>365</w:t>
      </w: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Microsoft Project</w:t>
      </w: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Email</w:t>
      </w:r>
    </w:p>
    <w:p w:rsidR="000E3572" w:rsidRPr="00305C80" w:rsidRDefault="00B7726D" w:rsidP="00B7726D">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Internet</w:t>
      </w:r>
    </w:p>
    <w:p w:rsidR="003D52ED" w:rsidRPr="00305C80" w:rsidRDefault="003D52ED" w:rsidP="00B7726D">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sidRPr="00305C80">
        <w:rPr>
          <w:rFonts w:ascii="Arial" w:hAnsi="Arial" w:cs="Arial"/>
          <w:sz w:val="24"/>
          <w:szCs w:val="24"/>
        </w:rPr>
        <w:t>Various applications including ServiceNow ITSM.</w:t>
      </w:r>
      <w:proofErr w:type="gramEnd"/>
    </w:p>
    <w:p w:rsidR="00772BFC" w:rsidRPr="00305C80" w:rsidRDefault="00772BFC" w:rsidP="00B7726D">
      <w:pPr>
        <w:pBdr>
          <w:top w:val="single" w:sz="4" w:space="1" w:color="auto"/>
          <w:left w:val="single" w:sz="4" w:space="4" w:color="auto"/>
          <w:bottom w:val="single" w:sz="4" w:space="1" w:color="auto"/>
          <w:right w:val="single" w:sz="4" w:space="4" w:color="auto"/>
        </w:pBdr>
        <w:rPr>
          <w:rFonts w:ascii="Arial" w:hAnsi="Arial" w:cs="Arial"/>
          <w:sz w:val="24"/>
          <w:szCs w:val="24"/>
        </w:rPr>
      </w:pPr>
    </w:p>
    <w:p w:rsidR="00E73F25" w:rsidRPr="00305C80" w:rsidRDefault="00E73F25" w:rsidP="00B7726D">
      <w:pPr>
        <w:pBdr>
          <w:top w:val="single" w:sz="4" w:space="1" w:color="auto"/>
          <w:left w:val="single" w:sz="4" w:space="4" w:color="auto"/>
          <w:bottom w:val="single" w:sz="4" w:space="1" w:color="auto"/>
          <w:right w:val="single" w:sz="4" w:space="4" w:color="auto"/>
        </w:pBdr>
        <w:rPr>
          <w:rFonts w:ascii="Arial" w:hAnsi="Arial" w:cs="Arial"/>
          <w:sz w:val="24"/>
          <w:szCs w:val="24"/>
        </w:rPr>
      </w:pPr>
    </w:p>
    <w:p w:rsidR="00E95A5D" w:rsidRDefault="00E95A5D">
      <w:pPr>
        <w:rPr>
          <w:rFonts w:ascii="Arial" w:hAnsi="Arial" w:cs="Arial"/>
          <w:sz w:val="24"/>
          <w:szCs w:val="24"/>
        </w:rPr>
      </w:pPr>
    </w:p>
    <w:p w:rsidR="00305C80" w:rsidRDefault="00305C80">
      <w:pPr>
        <w:rPr>
          <w:rFonts w:ascii="Arial" w:hAnsi="Arial" w:cs="Arial"/>
          <w:sz w:val="24"/>
          <w:szCs w:val="24"/>
        </w:rPr>
      </w:pPr>
    </w:p>
    <w:p w:rsidR="00305C80" w:rsidRPr="00305C80" w:rsidRDefault="00305C80">
      <w:pPr>
        <w:rPr>
          <w:rFonts w:ascii="Arial" w:hAnsi="Arial" w:cs="Arial"/>
          <w:sz w:val="24"/>
          <w:szCs w:val="24"/>
        </w:rPr>
      </w:pPr>
    </w:p>
    <w:p w:rsidR="00B9493A" w:rsidRPr="00305C80" w:rsidRDefault="006B7614" w:rsidP="00B9493A">
      <w:pPr>
        <w:pStyle w:val="Heading2"/>
        <w:pBdr>
          <w:top w:val="single" w:sz="4" w:space="1" w:color="auto"/>
          <w:left w:val="single" w:sz="4" w:space="4" w:color="auto"/>
          <w:bottom w:val="single" w:sz="4" w:space="1" w:color="auto"/>
          <w:right w:val="single" w:sz="4" w:space="4" w:color="auto"/>
        </w:pBdr>
        <w:rPr>
          <w:rFonts w:ascii="Arial" w:hAnsi="Arial" w:cs="Arial"/>
          <w:szCs w:val="24"/>
        </w:rPr>
      </w:pPr>
      <w:r w:rsidRPr="00305C80">
        <w:rPr>
          <w:rFonts w:ascii="Arial" w:hAnsi="Arial" w:cs="Arial"/>
          <w:szCs w:val="24"/>
        </w:rPr>
        <w:lastRenderedPageBreak/>
        <w:t>8.   DECISIONS &amp; JUDGEMENTS</w:t>
      </w:r>
    </w:p>
    <w:p w:rsidR="00B9493A" w:rsidRPr="00305C80" w:rsidRDefault="00B9493A">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sz w:val="24"/>
          <w:szCs w:val="24"/>
        </w:rPr>
        <w:t xml:space="preserve">The </w:t>
      </w:r>
      <w:r w:rsidR="003D52ED" w:rsidRPr="00305C80">
        <w:rPr>
          <w:rFonts w:ascii="Arial" w:hAnsi="Arial" w:cs="Arial"/>
          <w:sz w:val="24"/>
          <w:szCs w:val="24"/>
        </w:rPr>
        <w:t>Digital Transition Specialist</w:t>
      </w:r>
      <w:r w:rsidRPr="00305C80">
        <w:rPr>
          <w:rFonts w:ascii="Arial" w:hAnsi="Arial" w:cs="Arial"/>
          <w:sz w:val="24"/>
          <w:szCs w:val="24"/>
        </w:rPr>
        <w:t xml:space="preserve"> is responsible for </w:t>
      </w:r>
      <w:r w:rsidR="00AA3366" w:rsidRPr="00305C80">
        <w:rPr>
          <w:rFonts w:ascii="Arial" w:hAnsi="Arial" w:cs="Arial"/>
          <w:sz w:val="24"/>
          <w:szCs w:val="24"/>
        </w:rPr>
        <w:t>day-to-day</w:t>
      </w:r>
      <w:r w:rsidR="003D52ED" w:rsidRPr="00305C80">
        <w:rPr>
          <w:rFonts w:ascii="Arial" w:hAnsi="Arial" w:cs="Arial"/>
          <w:sz w:val="24"/>
          <w:szCs w:val="24"/>
        </w:rPr>
        <w:t xml:space="preserve"> administration and conformance management </w:t>
      </w:r>
      <w:r w:rsidRPr="00305C80">
        <w:rPr>
          <w:rFonts w:ascii="Arial" w:hAnsi="Arial" w:cs="Arial"/>
          <w:sz w:val="24"/>
          <w:szCs w:val="24"/>
        </w:rPr>
        <w:t xml:space="preserve">of all </w:t>
      </w:r>
      <w:r w:rsidR="003D52ED" w:rsidRPr="00305C80">
        <w:rPr>
          <w:rFonts w:ascii="Arial" w:hAnsi="Arial" w:cs="Arial"/>
          <w:sz w:val="24"/>
          <w:szCs w:val="24"/>
        </w:rPr>
        <w:t xml:space="preserve">change management and transitions into </w:t>
      </w:r>
      <w:r w:rsidR="00695071" w:rsidRPr="00305C80">
        <w:rPr>
          <w:rFonts w:ascii="Arial" w:hAnsi="Arial" w:cs="Arial"/>
          <w:sz w:val="24"/>
          <w:szCs w:val="24"/>
        </w:rPr>
        <w:t xml:space="preserve">live </w:t>
      </w:r>
      <w:r w:rsidR="009326E6" w:rsidRPr="00305C80">
        <w:rPr>
          <w:rFonts w:ascii="Arial" w:hAnsi="Arial" w:cs="Arial"/>
          <w:sz w:val="24"/>
          <w:szCs w:val="24"/>
        </w:rPr>
        <w:t xml:space="preserve">procedures, </w:t>
      </w:r>
      <w:r w:rsidR="00695071" w:rsidRPr="00305C80">
        <w:rPr>
          <w:rFonts w:ascii="Arial" w:hAnsi="Arial" w:cs="Arial"/>
          <w:sz w:val="24"/>
          <w:szCs w:val="24"/>
        </w:rPr>
        <w:t>and</w:t>
      </w:r>
      <w:r w:rsidRPr="00305C80">
        <w:rPr>
          <w:rFonts w:ascii="Arial" w:hAnsi="Arial" w:cs="Arial"/>
          <w:sz w:val="24"/>
          <w:szCs w:val="24"/>
        </w:rPr>
        <w:t xml:space="preserve"> will be expected to work largely under their own initiative giving guidance and support to colleagues and customers alike.</w:t>
      </w: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sz w:val="24"/>
          <w:szCs w:val="24"/>
        </w:rPr>
        <w:t xml:space="preserve">Support and guidance will be available from the </w:t>
      </w:r>
      <w:r w:rsidR="003D52ED" w:rsidRPr="00305C80">
        <w:rPr>
          <w:rFonts w:ascii="Arial" w:hAnsi="Arial" w:cs="Arial"/>
          <w:sz w:val="24"/>
          <w:szCs w:val="24"/>
        </w:rPr>
        <w:t>Change</w:t>
      </w:r>
      <w:r w:rsidR="00D95023" w:rsidRPr="00305C80">
        <w:rPr>
          <w:rFonts w:ascii="Arial" w:hAnsi="Arial" w:cs="Arial"/>
          <w:sz w:val="24"/>
          <w:szCs w:val="24"/>
        </w:rPr>
        <w:t xml:space="preserve"> </w:t>
      </w:r>
      <w:r w:rsidRPr="00305C80">
        <w:rPr>
          <w:rFonts w:ascii="Arial" w:hAnsi="Arial" w:cs="Arial"/>
          <w:sz w:val="24"/>
          <w:szCs w:val="24"/>
        </w:rPr>
        <w:t>Manager and the Head of IT</w:t>
      </w:r>
      <w:r w:rsidR="00D95023" w:rsidRPr="00305C80">
        <w:rPr>
          <w:rFonts w:ascii="Arial" w:hAnsi="Arial" w:cs="Arial"/>
          <w:sz w:val="24"/>
          <w:szCs w:val="24"/>
        </w:rPr>
        <w:t xml:space="preserve"> Operations</w:t>
      </w:r>
      <w:r w:rsidRPr="00305C80">
        <w:rPr>
          <w:rFonts w:ascii="Arial" w:hAnsi="Arial" w:cs="Arial"/>
          <w:sz w:val="24"/>
          <w:szCs w:val="24"/>
        </w:rPr>
        <w:t xml:space="preserve">. The </w:t>
      </w:r>
      <w:r w:rsidR="003D52ED" w:rsidRPr="00305C80">
        <w:rPr>
          <w:rFonts w:ascii="Arial" w:hAnsi="Arial" w:cs="Arial"/>
          <w:sz w:val="24"/>
          <w:szCs w:val="24"/>
        </w:rPr>
        <w:t>Digital Transition Specialist</w:t>
      </w:r>
      <w:r w:rsidRPr="00305C80">
        <w:rPr>
          <w:rFonts w:ascii="Arial" w:hAnsi="Arial" w:cs="Arial"/>
          <w:sz w:val="24"/>
          <w:szCs w:val="24"/>
        </w:rPr>
        <w:t xml:space="preserve"> will be the focal point for any problems within the </w:t>
      </w:r>
      <w:r w:rsidR="003D52ED" w:rsidRPr="00305C80">
        <w:rPr>
          <w:rFonts w:ascii="Arial" w:hAnsi="Arial" w:cs="Arial"/>
          <w:sz w:val="24"/>
          <w:szCs w:val="24"/>
        </w:rPr>
        <w:t>process</w:t>
      </w:r>
      <w:r w:rsidRPr="00305C80">
        <w:rPr>
          <w:rFonts w:ascii="Arial" w:hAnsi="Arial" w:cs="Arial"/>
          <w:sz w:val="24"/>
          <w:szCs w:val="24"/>
        </w:rPr>
        <w:t xml:space="preserve"> and will be expected to facilitate timely resolution, escalating through management if necessary.</w:t>
      </w: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sz w:val="24"/>
          <w:szCs w:val="24"/>
        </w:rPr>
        <w:t xml:space="preserve">In conjunction with </w:t>
      </w:r>
      <w:r w:rsidR="00AA3366" w:rsidRPr="00305C80">
        <w:rPr>
          <w:rFonts w:ascii="Arial" w:hAnsi="Arial" w:cs="Arial"/>
          <w:sz w:val="24"/>
          <w:szCs w:val="24"/>
        </w:rPr>
        <w:t>the Change</w:t>
      </w:r>
      <w:r w:rsidR="00D95023" w:rsidRPr="00305C80">
        <w:rPr>
          <w:rFonts w:ascii="Arial" w:hAnsi="Arial" w:cs="Arial"/>
          <w:sz w:val="24"/>
          <w:szCs w:val="24"/>
        </w:rPr>
        <w:t xml:space="preserve"> Manager,</w:t>
      </w:r>
      <w:r w:rsidRPr="00305C80">
        <w:rPr>
          <w:rFonts w:ascii="Arial" w:hAnsi="Arial" w:cs="Arial"/>
          <w:sz w:val="24"/>
          <w:szCs w:val="24"/>
        </w:rPr>
        <w:t xml:space="preserve"> the </w:t>
      </w:r>
      <w:r w:rsidR="003D52ED" w:rsidRPr="00305C80">
        <w:rPr>
          <w:rFonts w:ascii="Arial" w:hAnsi="Arial" w:cs="Arial"/>
          <w:sz w:val="24"/>
          <w:szCs w:val="24"/>
        </w:rPr>
        <w:t>Digital Transition Specialist</w:t>
      </w:r>
      <w:r w:rsidRPr="00305C80">
        <w:rPr>
          <w:rFonts w:ascii="Arial" w:hAnsi="Arial" w:cs="Arial"/>
          <w:sz w:val="24"/>
          <w:szCs w:val="24"/>
        </w:rPr>
        <w:t xml:space="preserve"> will have the freedom to decide on the priority and approach to each of the individual </w:t>
      </w:r>
      <w:r w:rsidR="003D52ED" w:rsidRPr="00305C80">
        <w:rPr>
          <w:rFonts w:ascii="Arial" w:hAnsi="Arial" w:cs="Arial"/>
          <w:sz w:val="24"/>
          <w:szCs w:val="24"/>
        </w:rPr>
        <w:t>change requests</w:t>
      </w:r>
      <w:r w:rsidRPr="00305C80">
        <w:rPr>
          <w:rFonts w:ascii="Arial" w:hAnsi="Arial" w:cs="Arial"/>
          <w:sz w:val="24"/>
          <w:szCs w:val="24"/>
        </w:rPr>
        <w:t xml:space="preserve"> that may arise during the course of the working day.</w:t>
      </w: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sz w:val="24"/>
          <w:szCs w:val="24"/>
        </w:rPr>
        <w:t xml:space="preserve">Demonstrate strong initiative and drive and be able to manage the delivery of complex </w:t>
      </w:r>
      <w:r w:rsidR="003D52ED" w:rsidRPr="00305C80">
        <w:rPr>
          <w:rFonts w:ascii="Arial" w:hAnsi="Arial" w:cs="Arial"/>
          <w:sz w:val="24"/>
          <w:szCs w:val="24"/>
        </w:rPr>
        <w:t xml:space="preserve">changes </w:t>
      </w:r>
      <w:r w:rsidRPr="00305C80">
        <w:rPr>
          <w:rFonts w:ascii="Arial" w:hAnsi="Arial" w:cs="Arial"/>
          <w:sz w:val="24"/>
          <w:szCs w:val="24"/>
        </w:rPr>
        <w:t xml:space="preserve">through to a beneficial </w:t>
      </w:r>
      <w:r w:rsidR="003D52ED" w:rsidRPr="00305C80">
        <w:rPr>
          <w:rFonts w:ascii="Arial" w:hAnsi="Arial" w:cs="Arial"/>
          <w:sz w:val="24"/>
          <w:szCs w:val="24"/>
        </w:rPr>
        <w:t xml:space="preserve">and safe </w:t>
      </w:r>
      <w:r w:rsidRPr="00305C80">
        <w:rPr>
          <w:rFonts w:ascii="Arial" w:hAnsi="Arial" w:cs="Arial"/>
          <w:sz w:val="24"/>
          <w:szCs w:val="24"/>
        </w:rPr>
        <w:t>conclusion for the customers within the constraints of time and money.</w:t>
      </w:r>
    </w:p>
    <w:p w:rsidR="00C27234" w:rsidRPr="00305C80" w:rsidRDefault="00C27234"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A080C" w:rsidRPr="00305C80" w:rsidRDefault="00A12098"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gramStart"/>
      <w:r w:rsidRPr="00305C80">
        <w:rPr>
          <w:rFonts w:ascii="Arial" w:hAnsi="Arial" w:cs="Arial"/>
          <w:sz w:val="24"/>
          <w:szCs w:val="24"/>
        </w:rPr>
        <w:t>Creates</w:t>
      </w:r>
      <w:r w:rsidR="00EA080C" w:rsidRPr="00305C80">
        <w:rPr>
          <w:rFonts w:ascii="Arial" w:hAnsi="Arial" w:cs="Arial"/>
          <w:sz w:val="24"/>
          <w:szCs w:val="24"/>
        </w:rPr>
        <w:t xml:space="preserve"> updates and re-</w:t>
      </w:r>
      <w:r w:rsidR="009326E6" w:rsidRPr="00305C80">
        <w:rPr>
          <w:rFonts w:ascii="Arial" w:hAnsi="Arial" w:cs="Arial"/>
          <w:sz w:val="24"/>
          <w:szCs w:val="24"/>
        </w:rPr>
        <w:t xml:space="preserve">structured </w:t>
      </w:r>
      <w:r w:rsidR="00EA080C" w:rsidRPr="00305C80">
        <w:rPr>
          <w:rFonts w:ascii="Arial" w:hAnsi="Arial" w:cs="Arial"/>
          <w:sz w:val="24"/>
          <w:szCs w:val="24"/>
        </w:rPr>
        <w:t>procedures within the limits of the job role.</w:t>
      </w:r>
      <w:proofErr w:type="gramEnd"/>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B9493A"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05C80">
        <w:rPr>
          <w:rFonts w:ascii="Arial" w:hAnsi="Arial" w:cs="Arial"/>
          <w:sz w:val="24"/>
          <w:szCs w:val="24"/>
        </w:rPr>
        <w:t xml:space="preserve">Expected to make decisions </w:t>
      </w:r>
      <w:r w:rsidR="009326E6" w:rsidRPr="00305C80">
        <w:rPr>
          <w:rFonts w:ascii="Arial" w:hAnsi="Arial" w:cs="Arial"/>
          <w:sz w:val="24"/>
          <w:szCs w:val="24"/>
        </w:rPr>
        <w:t xml:space="preserve">or be influential </w:t>
      </w:r>
      <w:r w:rsidRPr="00305C80">
        <w:rPr>
          <w:rFonts w:ascii="Arial" w:hAnsi="Arial" w:cs="Arial"/>
          <w:sz w:val="24"/>
          <w:szCs w:val="24"/>
        </w:rPr>
        <w:t xml:space="preserve">on operational </w:t>
      </w:r>
      <w:r w:rsidR="00A12098" w:rsidRPr="00305C80">
        <w:rPr>
          <w:rFonts w:ascii="Arial" w:hAnsi="Arial" w:cs="Arial"/>
          <w:sz w:val="24"/>
          <w:szCs w:val="24"/>
        </w:rPr>
        <w:t>issues, which</w:t>
      </w:r>
      <w:r w:rsidRPr="00305C80">
        <w:rPr>
          <w:rFonts w:ascii="Arial" w:hAnsi="Arial" w:cs="Arial"/>
          <w:sz w:val="24"/>
          <w:szCs w:val="24"/>
        </w:rPr>
        <w:t xml:space="preserve"> may impact other departments and services both inte</w:t>
      </w:r>
      <w:r w:rsidR="00C27234" w:rsidRPr="00305C80">
        <w:rPr>
          <w:rFonts w:ascii="Arial" w:hAnsi="Arial" w:cs="Arial"/>
          <w:sz w:val="24"/>
          <w:szCs w:val="24"/>
        </w:rPr>
        <w:t xml:space="preserve">rnal and external to NHS Fife. </w:t>
      </w:r>
      <w:r w:rsidRPr="00305C80">
        <w:rPr>
          <w:rFonts w:ascii="Arial" w:hAnsi="Arial" w:cs="Arial"/>
          <w:sz w:val="24"/>
          <w:szCs w:val="24"/>
        </w:rPr>
        <w:t xml:space="preserve">Propose </w:t>
      </w:r>
      <w:r w:rsidR="003D52ED" w:rsidRPr="00305C80">
        <w:rPr>
          <w:rFonts w:ascii="Arial" w:hAnsi="Arial" w:cs="Arial"/>
          <w:sz w:val="24"/>
          <w:szCs w:val="24"/>
        </w:rPr>
        <w:t>improvements to process</w:t>
      </w:r>
      <w:r w:rsidRPr="00305C80">
        <w:rPr>
          <w:rFonts w:ascii="Arial" w:hAnsi="Arial" w:cs="Arial"/>
          <w:sz w:val="24"/>
          <w:szCs w:val="24"/>
        </w:rPr>
        <w:t xml:space="preserve"> in line with business needs.</w:t>
      </w:r>
    </w:p>
    <w:p w:rsidR="00EA080C" w:rsidRPr="00305C80" w:rsidRDefault="00EA080C" w:rsidP="00EA08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A3366" w:rsidRPr="00305C80" w:rsidRDefault="00AA3366">
      <w:pP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05C80">
        <w:rPr>
          <w:rFonts w:ascii="Arial" w:hAnsi="Arial" w:cs="Arial"/>
          <w:b/>
          <w:sz w:val="24"/>
          <w:szCs w:val="24"/>
        </w:rPr>
        <w:t>9.   COMMUNICATIONS &amp; RELATIONSHIPS</w:t>
      </w:r>
    </w:p>
    <w:p w:rsidR="00B9493A" w:rsidRPr="00305C80" w:rsidRDefault="00B9493A">
      <w:pPr>
        <w:pStyle w:val="BodyText"/>
        <w:jc w:val="both"/>
        <w:rPr>
          <w:rFonts w:ascii="Arial" w:hAnsi="Arial" w:cs="Arial"/>
          <w:szCs w:val="24"/>
        </w:rPr>
      </w:pPr>
    </w:p>
    <w:p w:rsidR="00EA080C" w:rsidRPr="00305C80" w:rsidRDefault="00EA080C" w:rsidP="00EA080C">
      <w:pPr>
        <w:pStyle w:val="BodyText"/>
        <w:jc w:val="both"/>
        <w:rPr>
          <w:rFonts w:ascii="Arial" w:hAnsi="Arial" w:cs="Arial"/>
          <w:b/>
          <w:bCs w:val="0"/>
          <w:szCs w:val="24"/>
        </w:rPr>
      </w:pPr>
      <w:r w:rsidRPr="00305C80">
        <w:rPr>
          <w:rFonts w:ascii="Arial" w:hAnsi="Arial" w:cs="Arial"/>
          <w:b/>
          <w:bCs w:val="0"/>
          <w:szCs w:val="24"/>
        </w:rPr>
        <w:t>Internal users on a frequent basis:</w:t>
      </w:r>
    </w:p>
    <w:p w:rsidR="00EA080C" w:rsidRPr="00305C80" w:rsidRDefault="00EA080C" w:rsidP="00EA080C">
      <w:pPr>
        <w:pStyle w:val="BodyText"/>
        <w:jc w:val="both"/>
        <w:rPr>
          <w:rFonts w:ascii="Arial" w:hAnsi="Arial" w:cs="Arial"/>
          <w:bCs w:val="0"/>
          <w:szCs w:val="24"/>
        </w:rPr>
      </w:pPr>
    </w:p>
    <w:p w:rsidR="00D95023" w:rsidRPr="00305C80" w:rsidRDefault="00A10FC9" w:rsidP="00EA080C">
      <w:pPr>
        <w:pStyle w:val="BodyText"/>
        <w:jc w:val="both"/>
        <w:rPr>
          <w:rFonts w:ascii="Arial" w:hAnsi="Arial" w:cs="Arial"/>
          <w:bCs w:val="0"/>
          <w:szCs w:val="24"/>
        </w:rPr>
      </w:pPr>
      <w:r w:rsidRPr="00305C80">
        <w:rPr>
          <w:rFonts w:ascii="Arial" w:hAnsi="Arial" w:cs="Arial"/>
          <w:bCs w:val="0"/>
          <w:szCs w:val="24"/>
        </w:rPr>
        <w:t>Digital &amp; Information</w:t>
      </w:r>
      <w:r w:rsidR="00D95023" w:rsidRPr="00305C80">
        <w:rPr>
          <w:rFonts w:ascii="Arial" w:hAnsi="Arial" w:cs="Arial"/>
          <w:bCs w:val="0"/>
          <w:szCs w:val="24"/>
        </w:rPr>
        <w:t xml:space="preserve"> </w:t>
      </w:r>
      <w:r w:rsidR="003D52ED" w:rsidRPr="00305C80">
        <w:rPr>
          <w:rFonts w:ascii="Arial" w:hAnsi="Arial" w:cs="Arial"/>
          <w:bCs w:val="0"/>
          <w:szCs w:val="24"/>
        </w:rPr>
        <w:t>Project Managers</w:t>
      </w:r>
    </w:p>
    <w:p w:rsidR="00EA080C" w:rsidRPr="00305C80" w:rsidRDefault="00EA080C" w:rsidP="00EA080C">
      <w:pPr>
        <w:pStyle w:val="BodyText"/>
        <w:jc w:val="both"/>
        <w:rPr>
          <w:rFonts w:ascii="Arial" w:hAnsi="Arial" w:cs="Arial"/>
          <w:bCs w:val="0"/>
          <w:szCs w:val="24"/>
        </w:rPr>
      </w:pPr>
      <w:r w:rsidRPr="00305C80">
        <w:rPr>
          <w:rFonts w:ascii="Arial" w:hAnsi="Arial" w:cs="Arial"/>
          <w:bCs w:val="0"/>
          <w:szCs w:val="24"/>
        </w:rPr>
        <w:t xml:space="preserve">Internal IT </w:t>
      </w:r>
      <w:r w:rsidR="003D52ED" w:rsidRPr="00305C80">
        <w:rPr>
          <w:rFonts w:ascii="Arial" w:hAnsi="Arial" w:cs="Arial"/>
          <w:bCs w:val="0"/>
          <w:szCs w:val="24"/>
        </w:rPr>
        <w:t xml:space="preserve">Operations </w:t>
      </w:r>
      <w:r w:rsidRPr="00305C80">
        <w:rPr>
          <w:rFonts w:ascii="Arial" w:hAnsi="Arial" w:cs="Arial"/>
          <w:bCs w:val="0"/>
          <w:szCs w:val="24"/>
        </w:rPr>
        <w:t>department members</w:t>
      </w:r>
      <w:r w:rsidR="003D52ED" w:rsidRPr="00305C80">
        <w:rPr>
          <w:rFonts w:ascii="Arial" w:hAnsi="Arial" w:cs="Arial"/>
          <w:bCs w:val="0"/>
          <w:szCs w:val="24"/>
        </w:rPr>
        <w:t xml:space="preserve"> / resolver groups</w:t>
      </w:r>
    </w:p>
    <w:p w:rsidR="00EA080C" w:rsidRPr="00305C80" w:rsidRDefault="00EA080C" w:rsidP="00EA080C">
      <w:pPr>
        <w:pStyle w:val="BodyText"/>
        <w:jc w:val="both"/>
        <w:rPr>
          <w:rFonts w:ascii="Arial" w:hAnsi="Arial" w:cs="Arial"/>
          <w:bCs w:val="0"/>
          <w:szCs w:val="24"/>
        </w:rPr>
      </w:pPr>
      <w:r w:rsidRPr="00305C80">
        <w:rPr>
          <w:rFonts w:ascii="Arial" w:hAnsi="Arial" w:cs="Arial"/>
          <w:bCs w:val="0"/>
          <w:szCs w:val="24"/>
        </w:rPr>
        <w:t>Clinical staff</w:t>
      </w:r>
    </w:p>
    <w:p w:rsidR="00EA080C" w:rsidRPr="00305C80" w:rsidRDefault="00D95023" w:rsidP="00EA080C">
      <w:pPr>
        <w:pStyle w:val="BodyText"/>
        <w:jc w:val="both"/>
        <w:rPr>
          <w:rFonts w:ascii="Arial" w:hAnsi="Arial" w:cs="Arial"/>
          <w:bCs w:val="0"/>
          <w:szCs w:val="24"/>
        </w:rPr>
      </w:pPr>
      <w:r w:rsidRPr="00305C80">
        <w:rPr>
          <w:rFonts w:ascii="Arial" w:hAnsi="Arial" w:cs="Arial"/>
          <w:bCs w:val="0"/>
          <w:szCs w:val="24"/>
        </w:rPr>
        <w:t>Non-</w:t>
      </w:r>
      <w:r w:rsidR="00EA080C" w:rsidRPr="00305C80">
        <w:rPr>
          <w:rFonts w:ascii="Arial" w:hAnsi="Arial" w:cs="Arial"/>
          <w:bCs w:val="0"/>
          <w:szCs w:val="24"/>
        </w:rPr>
        <w:t>clinical staff</w:t>
      </w:r>
    </w:p>
    <w:p w:rsidR="00EA080C" w:rsidRPr="00305C80" w:rsidRDefault="003D52ED" w:rsidP="00EA080C">
      <w:pPr>
        <w:pStyle w:val="BodyText"/>
        <w:jc w:val="both"/>
        <w:rPr>
          <w:rFonts w:ascii="Arial" w:hAnsi="Arial" w:cs="Arial"/>
          <w:bCs w:val="0"/>
          <w:szCs w:val="24"/>
        </w:rPr>
      </w:pPr>
      <w:r w:rsidRPr="00305C80">
        <w:rPr>
          <w:rFonts w:ascii="Arial" w:hAnsi="Arial" w:cs="Arial"/>
          <w:bCs w:val="0"/>
          <w:szCs w:val="24"/>
        </w:rPr>
        <w:t xml:space="preserve">Section </w:t>
      </w:r>
      <w:r w:rsidR="00EA080C" w:rsidRPr="00305C80">
        <w:rPr>
          <w:rFonts w:ascii="Arial" w:hAnsi="Arial" w:cs="Arial"/>
          <w:bCs w:val="0"/>
          <w:szCs w:val="24"/>
        </w:rPr>
        <w:t>managers</w:t>
      </w:r>
    </w:p>
    <w:p w:rsidR="00EA080C" w:rsidRPr="00305C80" w:rsidRDefault="00D95023" w:rsidP="00EA080C">
      <w:pPr>
        <w:pStyle w:val="BodyText"/>
        <w:jc w:val="both"/>
        <w:rPr>
          <w:rFonts w:ascii="Arial" w:hAnsi="Arial" w:cs="Arial"/>
          <w:bCs w:val="0"/>
          <w:szCs w:val="24"/>
        </w:rPr>
      </w:pPr>
      <w:r w:rsidRPr="00305C80">
        <w:rPr>
          <w:rFonts w:ascii="Arial" w:hAnsi="Arial" w:cs="Arial"/>
          <w:bCs w:val="0"/>
          <w:szCs w:val="24"/>
        </w:rPr>
        <w:t>Senior M</w:t>
      </w:r>
      <w:r w:rsidR="00EA080C" w:rsidRPr="00305C80">
        <w:rPr>
          <w:rFonts w:ascii="Arial" w:hAnsi="Arial" w:cs="Arial"/>
          <w:bCs w:val="0"/>
          <w:szCs w:val="24"/>
        </w:rPr>
        <w:t>anagers/Executives</w:t>
      </w:r>
    </w:p>
    <w:p w:rsidR="00EA080C" w:rsidRPr="00305C80" w:rsidRDefault="00EA080C" w:rsidP="00EA080C">
      <w:pPr>
        <w:pStyle w:val="BodyText"/>
        <w:jc w:val="both"/>
        <w:rPr>
          <w:rFonts w:ascii="Arial" w:hAnsi="Arial" w:cs="Arial"/>
          <w:bCs w:val="0"/>
          <w:szCs w:val="24"/>
        </w:rPr>
      </w:pPr>
    </w:p>
    <w:p w:rsidR="00EA080C" w:rsidRPr="00305C80" w:rsidRDefault="00EA080C" w:rsidP="00EA080C">
      <w:pPr>
        <w:pStyle w:val="BodyText"/>
        <w:jc w:val="both"/>
        <w:rPr>
          <w:rFonts w:ascii="Arial" w:hAnsi="Arial" w:cs="Arial"/>
          <w:b/>
          <w:bCs w:val="0"/>
          <w:szCs w:val="24"/>
        </w:rPr>
      </w:pPr>
      <w:r w:rsidRPr="00305C80">
        <w:rPr>
          <w:rFonts w:ascii="Arial" w:hAnsi="Arial" w:cs="Arial"/>
          <w:b/>
          <w:bCs w:val="0"/>
          <w:szCs w:val="24"/>
        </w:rPr>
        <w:t>External on a frequent basis:</w:t>
      </w:r>
    </w:p>
    <w:p w:rsidR="00EA080C" w:rsidRPr="00305C80" w:rsidRDefault="00EA080C" w:rsidP="00EA080C">
      <w:pPr>
        <w:pStyle w:val="BodyText"/>
        <w:jc w:val="both"/>
        <w:rPr>
          <w:rFonts w:ascii="Arial" w:hAnsi="Arial" w:cs="Arial"/>
          <w:bCs w:val="0"/>
          <w:szCs w:val="24"/>
        </w:rPr>
      </w:pPr>
    </w:p>
    <w:p w:rsidR="00EA080C" w:rsidRPr="00305C80" w:rsidRDefault="00D95023" w:rsidP="00EA080C">
      <w:pPr>
        <w:pStyle w:val="BodyText"/>
        <w:jc w:val="both"/>
        <w:rPr>
          <w:rFonts w:ascii="Arial" w:hAnsi="Arial" w:cs="Arial"/>
          <w:bCs w:val="0"/>
          <w:szCs w:val="24"/>
        </w:rPr>
      </w:pPr>
      <w:r w:rsidRPr="00305C80">
        <w:rPr>
          <w:rFonts w:ascii="Arial" w:hAnsi="Arial" w:cs="Arial"/>
          <w:bCs w:val="0"/>
          <w:szCs w:val="24"/>
        </w:rPr>
        <w:t>Other NHS Scotland Health Board and National / Regional / Division R</w:t>
      </w:r>
      <w:r w:rsidR="00EA080C" w:rsidRPr="00305C80">
        <w:rPr>
          <w:rFonts w:ascii="Arial" w:hAnsi="Arial" w:cs="Arial"/>
          <w:bCs w:val="0"/>
          <w:szCs w:val="24"/>
        </w:rPr>
        <w:t>epresentatives</w:t>
      </w:r>
    </w:p>
    <w:p w:rsidR="00EA080C" w:rsidRPr="00305C80" w:rsidRDefault="00EA080C" w:rsidP="00EA080C">
      <w:pPr>
        <w:pStyle w:val="BodyText"/>
        <w:jc w:val="both"/>
        <w:rPr>
          <w:rFonts w:ascii="Arial" w:hAnsi="Arial" w:cs="Arial"/>
          <w:bCs w:val="0"/>
          <w:szCs w:val="24"/>
        </w:rPr>
      </w:pPr>
      <w:r w:rsidRPr="00305C80">
        <w:rPr>
          <w:rFonts w:ascii="Arial" w:hAnsi="Arial" w:cs="Arial"/>
          <w:bCs w:val="0"/>
          <w:szCs w:val="24"/>
        </w:rPr>
        <w:t xml:space="preserve">Service suppliers and engineers </w:t>
      </w:r>
    </w:p>
    <w:p w:rsidR="00EA080C" w:rsidRPr="00305C80" w:rsidRDefault="00D95023" w:rsidP="00EA080C">
      <w:pPr>
        <w:pStyle w:val="BodyText"/>
        <w:jc w:val="both"/>
        <w:rPr>
          <w:rFonts w:ascii="Arial" w:hAnsi="Arial" w:cs="Arial"/>
          <w:bCs w:val="0"/>
          <w:szCs w:val="24"/>
        </w:rPr>
      </w:pPr>
      <w:r w:rsidRPr="00305C80">
        <w:rPr>
          <w:rFonts w:ascii="Arial" w:hAnsi="Arial" w:cs="Arial"/>
          <w:bCs w:val="0"/>
          <w:szCs w:val="24"/>
        </w:rPr>
        <w:t>IT and T</w:t>
      </w:r>
      <w:r w:rsidR="00EA080C" w:rsidRPr="00305C80">
        <w:rPr>
          <w:rFonts w:ascii="Arial" w:hAnsi="Arial" w:cs="Arial"/>
          <w:bCs w:val="0"/>
          <w:szCs w:val="24"/>
        </w:rPr>
        <w:t>elecommunications equipment suppliers</w:t>
      </w:r>
    </w:p>
    <w:p w:rsidR="00EC3BAF" w:rsidRPr="00305C80" w:rsidRDefault="00EA080C" w:rsidP="00EA080C">
      <w:pPr>
        <w:pStyle w:val="BodyText"/>
        <w:jc w:val="both"/>
        <w:rPr>
          <w:rFonts w:ascii="Arial" w:hAnsi="Arial" w:cs="Arial"/>
          <w:bCs w:val="0"/>
          <w:szCs w:val="24"/>
        </w:rPr>
      </w:pPr>
      <w:r w:rsidRPr="00305C80">
        <w:rPr>
          <w:rFonts w:ascii="Arial" w:hAnsi="Arial" w:cs="Arial"/>
          <w:bCs w:val="0"/>
          <w:szCs w:val="24"/>
        </w:rPr>
        <w:t>Other 3rd parties</w:t>
      </w:r>
    </w:p>
    <w:p w:rsidR="00EA080C" w:rsidRPr="00305C80" w:rsidRDefault="00EA080C" w:rsidP="00EA080C">
      <w:pPr>
        <w:pStyle w:val="BodyText"/>
        <w:jc w:val="both"/>
        <w:rPr>
          <w:rFonts w:ascii="Arial" w:hAnsi="Arial" w:cs="Arial"/>
          <w:szCs w:val="24"/>
        </w:rPr>
      </w:pPr>
    </w:p>
    <w:p w:rsidR="006B7614" w:rsidRPr="00305C80" w:rsidRDefault="006B7614">
      <w:pP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05C80">
        <w:rPr>
          <w:rFonts w:ascii="Arial" w:hAnsi="Arial" w:cs="Arial"/>
          <w:b/>
          <w:sz w:val="24"/>
          <w:szCs w:val="24"/>
        </w:rPr>
        <w:t>10.   DEMANDS OF THE JOB (physical, mental, emotional)</w:t>
      </w:r>
    </w:p>
    <w:p w:rsidR="00B9493A" w:rsidRPr="00305C80" w:rsidRDefault="00B9493A">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EA080C" w:rsidRPr="00305C80" w:rsidRDefault="00EA080C" w:rsidP="00EA080C">
      <w:pPr>
        <w:pStyle w:val="BodyText"/>
        <w:jc w:val="both"/>
        <w:rPr>
          <w:rFonts w:ascii="Arial" w:hAnsi="Arial" w:cs="Arial"/>
          <w:szCs w:val="24"/>
        </w:rPr>
      </w:pPr>
      <w:r w:rsidRPr="00305C80">
        <w:rPr>
          <w:rFonts w:ascii="Arial" w:hAnsi="Arial" w:cs="Arial"/>
          <w:szCs w:val="24"/>
        </w:rPr>
        <w:t xml:space="preserve">PHYSICAL – Occasional requirement to exert moderate physical effort for </w:t>
      </w:r>
      <w:r w:rsidR="006509CE" w:rsidRPr="00305C80">
        <w:rPr>
          <w:rFonts w:ascii="Arial" w:hAnsi="Arial" w:cs="Arial"/>
          <w:szCs w:val="24"/>
        </w:rPr>
        <w:t xml:space="preserve">very </w:t>
      </w:r>
      <w:r w:rsidRPr="00305C80">
        <w:rPr>
          <w:rFonts w:ascii="Arial" w:hAnsi="Arial" w:cs="Arial"/>
          <w:szCs w:val="24"/>
        </w:rPr>
        <w:t xml:space="preserve">short periods during </w:t>
      </w:r>
      <w:r w:rsidR="006509CE" w:rsidRPr="00305C80">
        <w:rPr>
          <w:rFonts w:ascii="Arial" w:hAnsi="Arial" w:cs="Arial"/>
          <w:szCs w:val="24"/>
        </w:rPr>
        <w:t>the working day</w:t>
      </w:r>
      <w:r w:rsidRPr="00305C80">
        <w:rPr>
          <w:rFonts w:ascii="Arial" w:hAnsi="Arial" w:cs="Arial"/>
          <w:szCs w:val="24"/>
        </w:rPr>
        <w:t>. Sitting for long periods at a PC</w:t>
      </w:r>
      <w:r w:rsidR="006509CE" w:rsidRPr="00305C80">
        <w:rPr>
          <w:rFonts w:ascii="Arial" w:hAnsi="Arial" w:cs="Arial"/>
          <w:szCs w:val="24"/>
        </w:rPr>
        <w:t>, but with opportunity to get up and move around</w:t>
      </w:r>
      <w:r w:rsidRPr="00305C80">
        <w:rPr>
          <w:rFonts w:ascii="Arial" w:hAnsi="Arial" w:cs="Arial"/>
          <w:szCs w:val="24"/>
        </w:rPr>
        <w:t>.</w:t>
      </w:r>
      <w:r w:rsidR="00C27234" w:rsidRPr="00305C80">
        <w:rPr>
          <w:rFonts w:ascii="Arial" w:hAnsi="Arial" w:cs="Arial"/>
          <w:szCs w:val="24"/>
        </w:rPr>
        <w:t xml:space="preserve"> Travel to sites across Fife using own transport or public transport, which may involve walking to and from car parks and around large hospital sites.</w:t>
      </w:r>
    </w:p>
    <w:p w:rsidR="00EA080C" w:rsidRPr="00305C80" w:rsidRDefault="00EA080C" w:rsidP="00EA080C">
      <w:pPr>
        <w:pStyle w:val="BodyText"/>
        <w:jc w:val="both"/>
        <w:rPr>
          <w:rFonts w:ascii="Arial" w:hAnsi="Arial" w:cs="Arial"/>
          <w:szCs w:val="24"/>
        </w:rPr>
      </w:pPr>
    </w:p>
    <w:p w:rsidR="00EA080C" w:rsidRPr="00305C80" w:rsidRDefault="00EA080C" w:rsidP="00EA080C">
      <w:pPr>
        <w:pStyle w:val="BodyText"/>
        <w:jc w:val="both"/>
        <w:rPr>
          <w:rFonts w:ascii="Arial" w:hAnsi="Arial" w:cs="Arial"/>
          <w:szCs w:val="24"/>
        </w:rPr>
      </w:pPr>
      <w:r w:rsidRPr="00305C80">
        <w:rPr>
          <w:rFonts w:ascii="Arial" w:hAnsi="Arial" w:cs="Arial"/>
          <w:szCs w:val="24"/>
        </w:rPr>
        <w:t xml:space="preserve">MENTAL – Requirement to concentrate continuously for extended periods of time, for example most of a shift, on detailed I.T. configurations including but not limited to </w:t>
      </w:r>
      <w:r w:rsidR="006509CE" w:rsidRPr="00305C80">
        <w:rPr>
          <w:rFonts w:ascii="Arial" w:hAnsi="Arial" w:cs="Arial"/>
          <w:szCs w:val="24"/>
        </w:rPr>
        <w:t>high level understanding of</w:t>
      </w:r>
      <w:r w:rsidRPr="00305C80">
        <w:rPr>
          <w:rFonts w:ascii="Arial" w:hAnsi="Arial" w:cs="Arial"/>
          <w:szCs w:val="24"/>
        </w:rPr>
        <w:t xml:space="preserve"> specialist technical configurations for implementation into I.T. infrastructure.  </w:t>
      </w:r>
      <w:proofErr w:type="gramStart"/>
      <w:r w:rsidRPr="00305C80">
        <w:rPr>
          <w:rFonts w:ascii="Arial" w:hAnsi="Arial" w:cs="Arial"/>
          <w:szCs w:val="24"/>
        </w:rPr>
        <w:t xml:space="preserve">Frequently switching between situations requiring concentration and </w:t>
      </w:r>
      <w:r w:rsidR="006509CE" w:rsidRPr="00305C80">
        <w:rPr>
          <w:rFonts w:ascii="Arial" w:hAnsi="Arial" w:cs="Arial"/>
          <w:szCs w:val="24"/>
        </w:rPr>
        <w:t xml:space="preserve">assessment / </w:t>
      </w:r>
      <w:r w:rsidRPr="00305C80">
        <w:rPr>
          <w:rFonts w:ascii="Arial" w:hAnsi="Arial" w:cs="Arial"/>
          <w:szCs w:val="24"/>
        </w:rPr>
        <w:t>decision making in the event of equipment/system interruption or breakdown.</w:t>
      </w:r>
      <w:proofErr w:type="gramEnd"/>
      <w:r w:rsidRPr="00305C80">
        <w:rPr>
          <w:rFonts w:ascii="Arial" w:hAnsi="Arial" w:cs="Arial"/>
          <w:szCs w:val="24"/>
        </w:rPr>
        <w:t xml:space="preserve"> </w:t>
      </w:r>
    </w:p>
    <w:p w:rsidR="00EA080C" w:rsidRPr="00305C80" w:rsidRDefault="00EA080C" w:rsidP="00EA080C">
      <w:pPr>
        <w:pStyle w:val="BodyText"/>
        <w:jc w:val="both"/>
        <w:rPr>
          <w:rFonts w:ascii="Arial" w:hAnsi="Arial" w:cs="Arial"/>
          <w:szCs w:val="24"/>
        </w:rPr>
      </w:pPr>
    </w:p>
    <w:p w:rsidR="00EA080C" w:rsidRPr="00305C80" w:rsidRDefault="00EA080C" w:rsidP="00EA080C">
      <w:pPr>
        <w:pStyle w:val="BodyText"/>
        <w:jc w:val="both"/>
        <w:rPr>
          <w:rFonts w:ascii="Arial" w:hAnsi="Arial" w:cs="Arial"/>
          <w:szCs w:val="24"/>
        </w:rPr>
      </w:pPr>
      <w:r w:rsidRPr="00305C80">
        <w:rPr>
          <w:rFonts w:ascii="Arial" w:hAnsi="Arial" w:cs="Arial"/>
          <w:szCs w:val="24"/>
        </w:rPr>
        <w:t xml:space="preserve">EMOTIONAL – </w:t>
      </w:r>
      <w:r w:rsidR="00504DD4" w:rsidRPr="00305C80">
        <w:rPr>
          <w:rFonts w:ascii="Arial" w:hAnsi="Arial" w:cs="Arial"/>
          <w:szCs w:val="24"/>
        </w:rPr>
        <w:t>Dealing with emotional/</w:t>
      </w:r>
      <w:r w:rsidR="006509CE" w:rsidRPr="00305C80">
        <w:rPr>
          <w:rFonts w:ascii="Arial" w:hAnsi="Arial" w:cs="Arial"/>
          <w:szCs w:val="24"/>
        </w:rPr>
        <w:t xml:space="preserve">conflict </w:t>
      </w:r>
      <w:r w:rsidR="00504DD4" w:rsidRPr="00305C80">
        <w:rPr>
          <w:rFonts w:ascii="Arial" w:hAnsi="Arial" w:cs="Arial"/>
          <w:szCs w:val="24"/>
        </w:rPr>
        <w:t xml:space="preserve">issues with staff. </w:t>
      </w:r>
      <w:proofErr w:type="gramStart"/>
      <w:r w:rsidRPr="00305C80">
        <w:rPr>
          <w:rFonts w:ascii="Arial" w:hAnsi="Arial" w:cs="Arial"/>
          <w:szCs w:val="24"/>
        </w:rPr>
        <w:t xml:space="preserve">Very occasional exposure to difficult </w:t>
      </w:r>
      <w:r w:rsidR="00504DD4" w:rsidRPr="00305C80">
        <w:rPr>
          <w:rFonts w:ascii="Arial" w:hAnsi="Arial" w:cs="Arial"/>
          <w:szCs w:val="24"/>
        </w:rPr>
        <w:t xml:space="preserve">or frustrated </w:t>
      </w:r>
      <w:r w:rsidR="006509CE" w:rsidRPr="00305C80">
        <w:rPr>
          <w:rFonts w:ascii="Arial" w:hAnsi="Arial" w:cs="Arial"/>
          <w:szCs w:val="24"/>
        </w:rPr>
        <w:t>staff/</w:t>
      </w:r>
      <w:r w:rsidRPr="00305C80">
        <w:rPr>
          <w:rFonts w:ascii="Arial" w:hAnsi="Arial" w:cs="Arial"/>
          <w:szCs w:val="24"/>
        </w:rPr>
        <w:t>users.</w:t>
      </w:r>
      <w:proofErr w:type="gramEnd"/>
    </w:p>
    <w:p w:rsidR="00EA080C" w:rsidRPr="00305C80" w:rsidRDefault="00EA080C" w:rsidP="00EA080C">
      <w:pPr>
        <w:pStyle w:val="BodyText"/>
        <w:jc w:val="both"/>
        <w:rPr>
          <w:rFonts w:ascii="Arial" w:hAnsi="Arial" w:cs="Arial"/>
          <w:szCs w:val="24"/>
        </w:rPr>
      </w:pPr>
    </w:p>
    <w:p w:rsidR="00772BFC" w:rsidRPr="00305C80" w:rsidRDefault="00EA080C" w:rsidP="00EA080C">
      <w:pPr>
        <w:pStyle w:val="BodyText"/>
        <w:jc w:val="both"/>
        <w:rPr>
          <w:rFonts w:ascii="Arial" w:hAnsi="Arial" w:cs="Arial"/>
          <w:szCs w:val="24"/>
        </w:rPr>
      </w:pPr>
      <w:proofErr w:type="gramStart"/>
      <w:r w:rsidRPr="00305C80">
        <w:rPr>
          <w:rFonts w:ascii="Arial" w:hAnsi="Arial" w:cs="Arial"/>
          <w:szCs w:val="24"/>
        </w:rPr>
        <w:t>WORKING CONDITIONS – Occasional exposure to electrical equipment and hazards.</w:t>
      </w:r>
      <w:proofErr w:type="gramEnd"/>
      <w:r w:rsidRPr="00305C80">
        <w:rPr>
          <w:rFonts w:ascii="Arial" w:hAnsi="Arial" w:cs="Arial"/>
          <w:szCs w:val="24"/>
        </w:rPr>
        <w:t xml:space="preserve"> </w:t>
      </w:r>
      <w:proofErr w:type="gramStart"/>
      <w:r w:rsidRPr="00305C80">
        <w:rPr>
          <w:rFonts w:ascii="Arial" w:hAnsi="Arial" w:cs="Arial"/>
          <w:szCs w:val="24"/>
        </w:rPr>
        <w:t>Required to work at VDU for long periods.</w:t>
      </w:r>
      <w:proofErr w:type="gramEnd"/>
    </w:p>
    <w:p w:rsidR="00C27234" w:rsidRPr="00305C80" w:rsidRDefault="00C27234" w:rsidP="00EA080C">
      <w:pPr>
        <w:pStyle w:val="BodyText"/>
        <w:jc w:val="both"/>
        <w:rPr>
          <w:rFonts w:ascii="Arial" w:hAnsi="Arial" w:cs="Arial"/>
          <w:szCs w:val="24"/>
        </w:rPr>
      </w:pPr>
    </w:p>
    <w:p w:rsidR="00C27234" w:rsidRPr="00305C80" w:rsidRDefault="00C27234" w:rsidP="00EA080C">
      <w:pPr>
        <w:pStyle w:val="BodyText"/>
        <w:jc w:val="both"/>
        <w:rPr>
          <w:rFonts w:ascii="Arial" w:hAnsi="Arial" w:cs="Arial"/>
          <w:b/>
          <w:szCs w:val="24"/>
        </w:rPr>
      </w:pPr>
      <w:r w:rsidRPr="00305C80">
        <w:rPr>
          <w:rFonts w:ascii="Arial" w:hAnsi="Arial" w:cs="Arial"/>
          <w:szCs w:val="24"/>
        </w:rPr>
        <w:t>PATIENTS – Incidental contact with patients.</w:t>
      </w:r>
    </w:p>
    <w:p w:rsidR="007971CD" w:rsidRPr="00305C80" w:rsidRDefault="007971CD">
      <w:pPr>
        <w:pStyle w:val="BodyText"/>
        <w:jc w:val="both"/>
        <w:rPr>
          <w:rFonts w:ascii="Arial" w:hAnsi="Arial" w:cs="Arial"/>
          <w:b/>
          <w:szCs w:val="24"/>
        </w:rPr>
      </w:pPr>
    </w:p>
    <w:p w:rsidR="0071325C" w:rsidRPr="00305C80" w:rsidRDefault="0071325C">
      <w:pPr>
        <w:rPr>
          <w:rFonts w:ascii="Arial" w:hAnsi="Arial" w:cs="Arial"/>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05C80">
        <w:rPr>
          <w:rFonts w:ascii="Arial" w:hAnsi="Arial" w:cs="Arial"/>
          <w:b/>
          <w:sz w:val="24"/>
          <w:szCs w:val="24"/>
        </w:rPr>
        <w:t>11.   MOST CHALLENGING/DIFFICULT PARTS OF THE JOB</w:t>
      </w:r>
    </w:p>
    <w:p w:rsidR="00B9493A" w:rsidRPr="00305C80" w:rsidRDefault="00B9493A">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A12098" w:rsidRPr="00305C80" w:rsidRDefault="00A12098" w:rsidP="00A12098">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w:t>
      </w:r>
      <w:r w:rsidRPr="00305C80">
        <w:rPr>
          <w:rFonts w:ascii="Arial" w:hAnsi="Arial" w:cs="Arial"/>
          <w:sz w:val="24"/>
          <w:szCs w:val="24"/>
        </w:rPr>
        <w:tab/>
        <w:t xml:space="preserve">The ability to identify and </w:t>
      </w:r>
      <w:r w:rsidR="003D52ED" w:rsidRPr="00305C80">
        <w:rPr>
          <w:rFonts w:ascii="Arial" w:hAnsi="Arial" w:cs="Arial"/>
          <w:sz w:val="24"/>
          <w:szCs w:val="24"/>
        </w:rPr>
        <w:t>overcome procedural issues regarding change and transition.</w:t>
      </w:r>
      <w:r w:rsidRPr="00305C80">
        <w:rPr>
          <w:rFonts w:ascii="Arial" w:hAnsi="Arial" w:cs="Arial"/>
          <w:sz w:val="24"/>
          <w:szCs w:val="24"/>
        </w:rPr>
        <w:t xml:space="preserve"> </w:t>
      </w:r>
    </w:p>
    <w:p w:rsidR="00A12098" w:rsidRPr="00305C80" w:rsidRDefault="00A12098" w:rsidP="00A12098">
      <w:pPr>
        <w:pBdr>
          <w:top w:val="single" w:sz="4" w:space="1" w:color="auto"/>
          <w:left w:val="single" w:sz="4" w:space="4" w:color="auto"/>
          <w:bottom w:val="single" w:sz="4" w:space="1" w:color="auto"/>
          <w:right w:val="single" w:sz="4" w:space="4" w:color="auto"/>
        </w:pBdr>
        <w:rPr>
          <w:rFonts w:ascii="Arial" w:hAnsi="Arial" w:cs="Arial"/>
          <w:sz w:val="24"/>
          <w:szCs w:val="24"/>
        </w:rPr>
      </w:pPr>
      <w:r w:rsidRPr="00305C80">
        <w:rPr>
          <w:rFonts w:ascii="Arial" w:hAnsi="Arial" w:cs="Arial"/>
          <w:sz w:val="24"/>
          <w:szCs w:val="24"/>
        </w:rPr>
        <w:t>•</w:t>
      </w:r>
      <w:r w:rsidRPr="00305C80">
        <w:rPr>
          <w:rFonts w:ascii="Arial" w:hAnsi="Arial" w:cs="Arial"/>
          <w:sz w:val="24"/>
          <w:szCs w:val="24"/>
        </w:rPr>
        <w:tab/>
      </w:r>
    </w:p>
    <w:p w:rsidR="00A12098" w:rsidRPr="00305C80" w:rsidRDefault="00A12098" w:rsidP="00A1209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Ensure that any adverse effect on the department’s ability to provide a quality service is minimised through effective management of </w:t>
      </w:r>
      <w:r w:rsidR="003D52ED" w:rsidRPr="00305C80">
        <w:rPr>
          <w:rFonts w:ascii="Arial" w:hAnsi="Arial" w:cs="Arial"/>
          <w:bCs/>
          <w:sz w:val="24"/>
          <w:szCs w:val="24"/>
        </w:rPr>
        <w:t>the change process.</w:t>
      </w:r>
    </w:p>
    <w:p w:rsidR="00A12098" w:rsidRPr="00305C80" w:rsidRDefault="00A12098" w:rsidP="00A1209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Ability to communicate on multiple levels with customers, management and teams.</w:t>
      </w:r>
    </w:p>
    <w:p w:rsidR="00A12098" w:rsidRPr="00305C80" w:rsidRDefault="00A12098" w:rsidP="00A1209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Monitoring progress of </w:t>
      </w:r>
      <w:r w:rsidR="003D52ED" w:rsidRPr="00305C80">
        <w:rPr>
          <w:rFonts w:ascii="Arial" w:hAnsi="Arial" w:cs="Arial"/>
          <w:bCs/>
          <w:sz w:val="24"/>
          <w:szCs w:val="24"/>
        </w:rPr>
        <w:t>Digital delivery</w:t>
      </w:r>
      <w:r w:rsidRPr="00305C80">
        <w:rPr>
          <w:rFonts w:ascii="Arial" w:hAnsi="Arial" w:cs="Arial"/>
          <w:bCs/>
          <w:sz w:val="24"/>
          <w:szCs w:val="24"/>
        </w:rPr>
        <w:t>, with ability to foresee problem areas</w:t>
      </w:r>
      <w:r w:rsidR="003D52ED" w:rsidRPr="00305C80">
        <w:rPr>
          <w:rFonts w:ascii="Arial" w:hAnsi="Arial" w:cs="Arial"/>
          <w:bCs/>
          <w:sz w:val="24"/>
          <w:szCs w:val="24"/>
        </w:rPr>
        <w:t xml:space="preserve"> within the </w:t>
      </w:r>
      <w:r w:rsidR="004904A8" w:rsidRPr="00305C80">
        <w:rPr>
          <w:rFonts w:ascii="Arial" w:hAnsi="Arial" w:cs="Arial"/>
          <w:bCs/>
          <w:sz w:val="24"/>
          <w:szCs w:val="24"/>
        </w:rPr>
        <w:t>transition process</w:t>
      </w:r>
      <w:r w:rsidRPr="00305C80">
        <w:rPr>
          <w:rFonts w:ascii="Arial" w:hAnsi="Arial" w:cs="Arial"/>
          <w:bCs/>
          <w:sz w:val="24"/>
          <w:szCs w:val="24"/>
        </w:rPr>
        <w:t>.</w:t>
      </w:r>
    </w:p>
    <w:p w:rsidR="00A12098" w:rsidRPr="00305C80" w:rsidRDefault="00A12098" w:rsidP="00A1209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t xml:space="preserve"> </w:t>
      </w:r>
    </w:p>
    <w:p w:rsidR="00A74F82" w:rsidRPr="00305C80" w:rsidRDefault="00A12098" w:rsidP="00A1209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305C80">
        <w:rPr>
          <w:rFonts w:ascii="Arial" w:hAnsi="Arial" w:cs="Arial"/>
          <w:bCs/>
          <w:sz w:val="24"/>
          <w:szCs w:val="24"/>
        </w:rPr>
        <w:t>•</w:t>
      </w:r>
      <w:r w:rsidRPr="00305C80">
        <w:rPr>
          <w:rFonts w:ascii="Arial" w:hAnsi="Arial" w:cs="Arial"/>
          <w:bCs/>
          <w:sz w:val="24"/>
          <w:szCs w:val="24"/>
        </w:rPr>
        <w:tab/>
      </w:r>
      <w:r w:rsidR="004904A8" w:rsidRPr="00305C80">
        <w:rPr>
          <w:rFonts w:ascii="Arial" w:hAnsi="Arial" w:cs="Arial"/>
          <w:bCs/>
          <w:sz w:val="24"/>
          <w:szCs w:val="24"/>
        </w:rPr>
        <w:t xml:space="preserve">Be aware of </w:t>
      </w:r>
      <w:r w:rsidRPr="00305C80">
        <w:rPr>
          <w:rFonts w:ascii="Arial" w:hAnsi="Arial" w:cs="Arial"/>
          <w:bCs/>
          <w:sz w:val="24"/>
          <w:szCs w:val="24"/>
        </w:rPr>
        <w:t xml:space="preserve">business </w:t>
      </w:r>
      <w:r w:rsidR="004904A8" w:rsidRPr="00305C80">
        <w:rPr>
          <w:rFonts w:ascii="Arial" w:hAnsi="Arial" w:cs="Arial"/>
          <w:bCs/>
          <w:sz w:val="24"/>
          <w:szCs w:val="24"/>
        </w:rPr>
        <w:t xml:space="preserve">priorities </w:t>
      </w:r>
      <w:r w:rsidRPr="00305C80">
        <w:rPr>
          <w:rFonts w:ascii="Arial" w:hAnsi="Arial" w:cs="Arial"/>
          <w:bCs/>
          <w:sz w:val="24"/>
          <w:szCs w:val="24"/>
        </w:rPr>
        <w:t xml:space="preserve">and </w:t>
      </w:r>
      <w:r w:rsidR="004904A8" w:rsidRPr="00305C80">
        <w:rPr>
          <w:rFonts w:ascii="Arial" w:hAnsi="Arial" w:cs="Arial"/>
          <w:bCs/>
          <w:sz w:val="24"/>
          <w:szCs w:val="24"/>
        </w:rPr>
        <w:t xml:space="preserve">offer </w:t>
      </w:r>
      <w:r w:rsidRPr="00305C80">
        <w:rPr>
          <w:rFonts w:ascii="Arial" w:hAnsi="Arial" w:cs="Arial"/>
          <w:bCs/>
          <w:sz w:val="24"/>
          <w:szCs w:val="24"/>
        </w:rPr>
        <w:t xml:space="preserve">assessment </w:t>
      </w:r>
      <w:r w:rsidR="004904A8" w:rsidRPr="00305C80">
        <w:rPr>
          <w:rFonts w:ascii="Arial" w:hAnsi="Arial" w:cs="Arial"/>
          <w:bCs/>
          <w:sz w:val="24"/>
          <w:szCs w:val="24"/>
        </w:rPr>
        <w:t xml:space="preserve">within </w:t>
      </w:r>
      <w:r w:rsidRPr="00305C80">
        <w:rPr>
          <w:rFonts w:ascii="Arial" w:hAnsi="Arial" w:cs="Arial"/>
          <w:bCs/>
          <w:sz w:val="24"/>
          <w:szCs w:val="24"/>
        </w:rPr>
        <w:t xml:space="preserve">the balance between </w:t>
      </w:r>
      <w:r w:rsidR="004904A8" w:rsidRPr="00305C80">
        <w:rPr>
          <w:rFonts w:ascii="Arial" w:hAnsi="Arial" w:cs="Arial"/>
          <w:bCs/>
          <w:sz w:val="24"/>
          <w:szCs w:val="24"/>
        </w:rPr>
        <w:t>the control of change</w:t>
      </w:r>
      <w:r w:rsidRPr="00305C80">
        <w:rPr>
          <w:rFonts w:ascii="Arial" w:hAnsi="Arial" w:cs="Arial"/>
          <w:bCs/>
          <w:sz w:val="24"/>
          <w:szCs w:val="24"/>
        </w:rPr>
        <w:t xml:space="preserve"> and high-profile sensitive issues associated with </w:t>
      </w:r>
      <w:r w:rsidR="004904A8" w:rsidRPr="00305C80">
        <w:rPr>
          <w:rFonts w:ascii="Arial" w:hAnsi="Arial" w:cs="Arial"/>
          <w:bCs/>
          <w:sz w:val="24"/>
          <w:szCs w:val="24"/>
        </w:rPr>
        <w:t xml:space="preserve">IT or </w:t>
      </w:r>
      <w:r w:rsidRPr="00305C80">
        <w:rPr>
          <w:rFonts w:ascii="Arial" w:hAnsi="Arial" w:cs="Arial"/>
          <w:bCs/>
          <w:sz w:val="24"/>
          <w:szCs w:val="24"/>
        </w:rPr>
        <w:t>medical systems</w:t>
      </w:r>
      <w:r w:rsidR="004904A8" w:rsidRPr="00305C80">
        <w:rPr>
          <w:rFonts w:ascii="Arial" w:hAnsi="Arial" w:cs="Arial"/>
          <w:bCs/>
          <w:sz w:val="24"/>
          <w:szCs w:val="24"/>
        </w:rPr>
        <w:t xml:space="preserve"> with reliance on IT</w:t>
      </w:r>
      <w:r w:rsidRPr="00305C80">
        <w:rPr>
          <w:rFonts w:ascii="Arial" w:hAnsi="Arial" w:cs="Arial"/>
          <w:bCs/>
          <w:sz w:val="24"/>
          <w:szCs w:val="24"/>
        </w:rPr>
        <w:t>.</w:t>
      </w:r>
    </w:p>
    <w:p w:rsidR="00A12098" w:rsidRPr="00305C80" w:rsidRDefault="00A12098" w:rsidP="00A74F8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7F4C1C" w:rsidRPr="00305C80" w:rsidRDefault="007F4C1C">
      <w:pPr>
        <w:rPr>
          <w:rFonts w:ascii="Arial" w:hAnsi="Arial" w:cs="Arial"/>
          <w:b/>
          <w:sz w:val="24"/>
          <w:szCs w:val="24"/>
        </w:rPr>
      </w:pPr>
    </w:p>
    <w:p w:rsidR="00AA3366" w:rsidRPr="00305C80" w:rsidRDefault="00AA3366">
      <w:pP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05C80">
        <w:rPr>
          <w:rFonts w:ascii="Arial" w:hAnsi="Arial" w:cs="Arial"/>
          <w:b/>
          <w:sz w:val="24"/>
          <w:szCs w:val="24"/>
        </w:rPr>
        <w:t>12.   KNOWLEDGE, TRAINING AND</w:t>
      </w:r>
      <w:r w:rsidR="00F33127">
        <w:rPr>
          <w:rFonts w:ascii="Arial" w:hAnsi="Arial" w:cs="Arial"/>
          <w:b/>
          <w:sz w:val="24"/>
          <w:szCs w:val="24"/>
        </w:rPr>
        <w:t xml:space="preserve"> </w:t>
      </w:r>
      <w:r w:rsidRPr="00305C80">
        <w:rPr>
          <w:rFonts w:ascii="Arial" w:hAnsi="Arial" w:cs="Arial"/>
          <w:b/>
          <w:sz w:val="24"/>
          <w:szCs w:val="24"/>
        </w:rPr>
        <w:t>/</w:t>
      </w:r>
      <w:r w:rsidR="00F33127">
        <w:rPr>
          <w:rFonts w:ascii="Arial" w:hAnsi="Arial" w:cs="Arial"/>
          <w:b/>
          <w:sz w:val="24"/>
          <w:szCs w:val="24"/>
        </w:rPr>
        <w:t xml:space="preserve"> </w:t>
      </w:r>
      <w:r w:rsidRPr="00305C80">
        <w:rPr>
          <w:rFonts w:ascii="Arial" w:hAnsi="Arial" w:cs="Arial"/>
          <w:b/>
          <w:sz w:val="24"/>
          <w:szCs w:val="24"/>
        </w:rPr>
        <w:t>OR EXPERIENCE REQUIRED TO DO THE JOB</w:t>
      </w:r>
    </w:p>
    <w:p w:rsidR="00B9493A" w:rsidRPr="006D7444" w:rsidRDefault="00B9493A">
      <w:pPr>
        <w:pBdr>
          <w:top w:val="single" w:sz="4" w:space="1" w:color="auto"/>
          <w:left w:val="single" w:sz="4" w:space="4" w:color="auto"/>
          <w:bottom w:val="single" w:sz="4" w:space="1" w:color="auto"/>
          <w:right w:val="single" w:sz="4" w:space="4" w:color="auto"/>
        </w:pBdr>
        <w:rPr>
          <w:rFonts w:ascii="Arial" w:hAnsi="Arial" w:cs="Arial"/>
          <w:sz w:val="24"/>
          <w:szCs w:val="24"/>
        </w:rPr>
      </w:pPr>
    </w:p>
    <w:p w:rsidR="00772BFC" w:rsidRPr="006D7444" w:rsidRDefault="004904A8" w:rsidP="00305C80">
      <w:pPr>
        <w:pStyle w:val="BodyText3"/>
        <w:rPr>
          <w:rFonts w:ascii="Arial" w:hAnsi="Arial" w:cs="Arial"/>
          <w:szCs w:val="24"/>
        </w:rPr>
      </w:pPr>
      <w:r w:rsidRPr="006D7444">
        <w:rPr>
          <w:rFonts w:ascii="Arial" w:hAnsi="Arial" w:cs="Arial"/>
          <w:szCs w:val="24"/>
        </w:rPr>
        <w:t>As per the Person Specification</w:t>
      </w:r>
    </w:p>
    <w:p w:rsidR="00305C80" w:rsidRDefault="00305C80" w:rsidP="00305C80">
      <w:pPr>
        <w:pStyle w:val="BodyText3"/>
        <w:rPr>
          <w:rFonts w:ascii="Arial" w:hAnsi="Arial" w:cs="Arial"/>
          <w:b/>
          <w:szCs w:val="24"/>
        </w:rPr>
      </w:pPr>
    </w:p>
    <w:p w:rsidR="00305C80" w:rsidRPr="00305C80" w:rsidRDefault="00305C80" w:rsidP="00305C80">
      <w:pPr>
        <w:pStyle w:val="BodyText3"/>
        <w:rPr>
          <w:rFonts w:ascii="Arial" w:hAnsi="Arial" w:cs="Arial"/>
          <w:b/>
          <w:szCs w:val="24"/>
        </w:rPr>
      </w:pPr>
      <w:r w:rsidRPr="00305C80">
        <w:rPr>
          <w:rFonts w:ascii="Arial" w:hAnsi="Arial" w:cs="Arial"/>
          <w:b/>
          <w:szCs w:val="24"/>
        </w:rPr>
        <w:t xml:space="preserve">“Mandatory Induction Standards and Code of Conduct for Healthcare Support Workers – NHS Circular </w:t>
      </w:r>
      <w:proofErr w:type="gramStart"/>
      <w:r w:rsidRPr="00305C80">
        <w:rPr>
          <w:rFonts w:ascii="Arial" w:hAnsi="Arial" w:cs="Arial"/>
          <w:b/>
          <w:szCs w:val="24"/>
        </w:rPr>
        <w:t>CEL(</w:t>
      </w:r>
      <w:proofErr w:type="gramEnd"/>
      <w:r w:rsidRPr="00305C80">
        <w:rPr>
          <w:rFonts w:ascii="Arial" w:hAnsi="Arial" w:cs="Arial"/>
          <w:b/>
          <w:szCs w:val="24"/>
        </w:rPr>
        <w:t>2010)23</w:t>
      </w:r>
    </w:p>
    <w:p w:rsidR="00305C80" w:rsidRPr="00305C80" w:rsidRDefault="00305C80" w:rsidP="00305C80">
      <w:pPr>
        <w:pStyle w:val="BodyText3"/>
        <w:rPr>
          <w:rFonts w:ascii="Arial" w:hAnsi="Arial" w:cs="Arial"/>
          <w:b/>
          <w:szCs w:val="24"/>
        </w:rPr>
      </w:pPr>
    </w:p>
    <w:p w:rsidR="00305C80" w:rsidRDefault="00305C80" w:rsidP="00305C80">
      <w:pPr>
        <w:pStyle w:val="BodyText3"/>
        <w:rPr>
          <w:rFonts w:ascii="Arial" w:hAnsi="Arial" w:cs="Arial"/>
          <w:b/>
          <w:szCs w:val="24"/>
        </w:rPr>
      </w:pPr>
      <w:r w:rsidRPr="00305C80">
        <w:rPr>
          <w:rFonts w:ascii="Arial" w:hAnsi="Arial" w:cs="Arial"/>
          <w:b/>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305C80" w:rsidRPr="00305C80" w:rsidRDefault="00305C80" w:rsidP="00305C80">
      <w:pPr>
        <w:pStyle w:val="BodyText3"/>
        <w:rPr>
          <w:rFonts w:ascii="Arial" w:hAnsi="Arial" w:cs="Arial"/>
          <w:b/>
          <w:szCs w:val="24"/>
        </w:rPr>
      </w:pPr>
    </w:p>
    <w:p w:rsidR="00305C80" w:rsidRDefault="00305C80">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05C80" w:rsidRDefault="00305C80">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05C80" w:rsidRDefault="00305C80">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05C80" w:rsidRDefault="00305C80">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05C80" w:rsidRDefault="00305C80">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05C80">
        <w:rPr>
          <w:rFonts w:ascii="Arial" w:hAnsi="Arial" w:cs="Arial"/>
          <w:b/>
          <w:sz w:val="24"/>
          <w:szCs w:val="24"/>
        </w:rPr>
        <w:t>Job Description Agreement</w:t>
      </w: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05C80">
        <w:rPr>
          <w:rFonts w:ascii="Arial" w:hAnsi="Arial" w:cs="Arial"/>
          <w:b/>
          <w:sz w:val="24"/>
          <w:szCs w:val="24"/>
        </w:rPr>
        <w:t>Job Holder’s Signature</w:t>
      </w:r>
      <w:r w:rsidRPr="00305C80">
        <w:rPr>
          <w:rFonts w:ascii="Arial" w:hAnsi="Arial" w:cs="Arial"/>
          <w:b/>
          <w:sz w:val="24"/>
          <w:szCs w:val="24"/>
        </w:rPr>
        <w:tab/>
      </w:r>
      <w:r w:rsidRPr="00305C80">
        <w:rPr>
          <w:rFonts w:ascii="Arial" w:hAnsi="Arial" w:cs="Arial"/>
          <w:b/>
          <w:sz w:val="24"/>
          <w:szCs w:val="24"/>
        </w:rPr>
        <w:tab/>
      </w:r>
      <w:r w:rsidRPr="00305C80">
        <w:rPr>
          <w:rFonts w:ascii="Arial" w:hAnsi="Arial" w:cs="Arial"/>
          <w:b/>
          <w:sz w:val="24"/>
          <w:szCs w:val="24"/>
        </w:rPr>
        <w:tab/>
      </w:r>
      <w:r w:rsidRPr="00305C80">
        <w:rPr>
          <w:rFonts w:ascii="Arial" w:hAnsi="Arial" w:cs="Arial"/>
          <w:b/>
          <w:sz w:val="24"/>
          <w:szCs w:val="24"/>
        </w:rPr>
        <w:tab/>
      </w:r>
      <w:r w:rsidRPr="00305C80">
        <w:rPr>
          <w:rFonts w:ascii="Arial" w:hAnsi="Arial" w:cs="Arial"/>
          <w:b/>
          <w:sz w:val="24"/>
          <w:szCs w:val="24"/>
        </w:rPr>
        <w:tab/>
      </w:r>
      <w:r w:rsidRPr="00305C80">
        <w:rPr>
          <w:rFonts w:ascii="Arial" w:hAnsi="Arial" w:cs="Arial"/>
          <w:b/>
          <w:sz w:val="24"/>
          <w:szCs w:val="24"/>
        </w:rPr>
        <w:tab/>
        <w:t>Date</w:t>
      </w: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305C80"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05C80">
        <w:rPr>
          <w:rFonts w:ascii="Arial" w:hAnsi="Arial" w:cs="Arial"/>
          <w:b/>
          <w:sz w:val="24"/>
          <w:szCs w:val="24"/>
        </w:rPr>
        <w:t>Head of Department Signature</w:t>
      </w:r>
      <w:r w:rsidRPr="00305C80">
        <w:rPr>
          <w:rFonts w:ascii="Arial" w:hAnsi="Arial" w:cs="Arial"/>
          <w:b/>
          <w:sz w:val="24"/>
          <w:szCs w:val="24"/>
        </w:rPr>
        <w:tab/>
      </w:r>
      <w:r w:rsidRPr="00305C80">
        <w:rPr>
          <w:rFonts w:ascii="Arial" w:hAnsi="Arial" w:cs="Arial"/>
          <w:b/>
          <w:sz w:val="24"/>
          <w:szCs w:val="24"/>
        </w:rPr>
        <w:tab/>
      </w:r>
      <w:r w:rsidRPr="00305C80">
        <w:rPr>
          <w:rFonts w:ascii="Arial" w:hAnsi="Arial" w:cs="Arial"/>
          <w:b/>
          <w:sz w:val="24"/>
          <w:szCs w:val="24"/>
        </w:rPr>
        <w:tab/>
      </w:r>
      <w:r w:rsidRPr="00305C80">
        <w:rPr>
          <w:rFonts w:ascii="Arial" w:hAnsi="Arial" w:cs="Arial"/>
          <w:b/>
          <w:sz w:val="24"/>
          <w:szCs w:val="24"/>
        </w:rPr>
        <w:tab/>
      </w:r>
      <w:r w:rsidRPr="00305C80">
        <w:rPr>
          <w:rFonts w:ascii="Arial" w:hAnsi="Arial" w:cs="Arial"/>
          <w:b/>
          <w:sz w:val="24"/>
          <w:szCs w:val="24"/>
        </w:rPr>
        <w:tab/>
        <w:t>Date</w:t>
      </w:r>
    </w:p>
    <w:p w:rsidR="00E73F25" w:rsidRPr="00305C80" w:rsidRDefault="00E73F25">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E73F25" w:rsidRPr="00305C80" w:rsidRDefault="00E73F25">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E73F25" w:rsidRPr="00305C80" w:rsidRDefault="00E73F25" w:rsidP="00BC65D3">
      <w:pPr>
        <w:rPr>
          <w:rFonts w:ascii="Arial" w:hAnsi="Arial" w:cs="Arial"/>
          <w:b/>
          <w:sz w:val="24"/>
          <w:szCs w:val="24"/>
        </w:rPr>
      </w:pPr>
    </w:p>
    <w:p w:rsidR="00E73F25" w:rsidRPr="00305C80" w:rsidRDefault="00E73F25" w:rsidP="00BC65D3">
      <w:pPr>
        <w:rPr>
          <w:rFonts w:ascii="Arial" w:hAnsi="Arial" w:cs="Arial"/>
          <w:b/>
          <w:sz w:val="24"/>
          <w:szCs w:val="24"/>
        </w:rPr>
      </w:pPr>
    </w:p>
    <w:p w:rsidR="00E73F25" w:rsidRPr="00305C80" w:rsidRDefault="00E73F25" w:rsidP="00BC65D3">
      <w:pPr>
        <w:rPr>
          <w:rFonts w:ascii="Arial" w:hAnsi="Arial" w:cs="Arial"/>
          <w:b/>
          <w:sz w:val="24"/>
          <w:szCs w:val="24"/>
        </w:rPr>
      </w:pPr>
    </w:p>
    <w:p w:rsidR="00BC65D3" w:rsidRPr="00305C80" w:rsidRDefault="00BC65D3" w:rsidP="00BC65D3">
      <w:pPr>
        <w:rPr>
          <w:rFonts w:ascii="Arial" w:hAnsi="Arial" w:cs="Arial"/>
          <w:b/>
          <w:sz w:val="24"/>
          <w:szCs w:val="24"/>
        </w:rPr>
      </w:pPr>
      <w:r w:rsidRPr="00305C80">
        <w:rPr>
          <w:rFonts w:ascii="Arial" w:hAnsi="Arial" w:cs="Arial"/>
          <w:b/>
          <w:sz w:val="24"/>
          <w:szCs w:val="24"/>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BC65D3" w:rsidRPr="00305C80" w:rsidTr="00815DD1">
        <w:tc>
          <w:tcPr>
            <w:tcW w:w="1242" w:type="dxa"/>
            <w:shd w:val="clear" w:color="auto" w:fill="auto"/>
          </w:tcPr>
          <w:p w:rsidR="00BC65D3" w:rsidRPr="00305C80" w:rsidRDefault="00BC65D3" w:rsidP="00815DD1">
            <w:pPr>
              <w:rPr>
                <w:rFonts w:ascii="Arial" w:hAnsi="Arial" w:cs="Arial"/>
                <w:sz w:val="24"/>
                <w:szCs w:val="24"/>
              </w:rPr>
            </w:pPr>
            <w:r w:rsidRPr="00305C80">
              <w:rPr>
                <w:rFonts w:ascii="Arial" w:hAnsi="Arial" w:cs="Arial"/>
                <w:sz w:val="24"/>
                <w:szCs w:val="24"/>
              </w:rPr>
              <w:t>Version</w:t>
            </w:r>
          </w:p>
        </w:tc>
        <w:tc>
          <w:tcPr>
            <w:tcW w:w="1560" w:type="dxa"/>
            <w:shd w:val="clear" w:color="auto" w:fill="auto"/>
          </w:tcPr>
          <w:p w:rsidR="00BC65D3" w:rsidRPr="00305C80" w:rsidRDefault="00BC65D3" w:rsidP="00815DD1">
            <w:pPr>
              <w:rPr>
                <w:rFonts w:ascii="Arial" w:hAnsi="Arial" w:cs="Arial"/>
                <w:sz w:val="24"/>
                <w:szCs w:val="24"/>
              </w:rPr>
            </w:pPr>
            <w:r w:rsidRPr="00305C80">
              <w:rPr>
                <w:rFonts w:ascii="Arial" w:hAnsi="Arial" w:cs="Arial"/>
                <w:sz w:val="24"/>
                <w:szCs w:val="24"/>
              </w:rPr>
              <w:t>Date</w:t>
            </w:r>
          </w:p>
        </w:tc>
        <w:tc>
          <w:tcPr>
            <w:tcW w:w="5068" w:type="dxa"/>
            <w:shd w:val="clear" w:color="auto" w:fill="auto"/>
          </w:tcPr>
          <w:p w:rsidR="00BC65D3" w:rsidRPr="00305C80" w:rsidRDefault="00BC65D3" w:rsidP="00815DD1">
            <w:pPr>
              <w:rPr>
                <w:rFonts w:ascii="Arial" w:hAnsi="Arial" w:cs="Arial"/>
                <w:sz w:val="24"/>
                <w:szCs w:val="24"/>
              </w:rPr>
            </w:pPr>
            <w:r w:rsidRPr="00305C80">
              <w:rPr>
                <w:rFonts w:ascii="Arial" w:hAnsi="Arial" w:cs="Arial"/>
                <w:sz w:val="24"/>
                <w:szCs w:val="24"/>
              </w:rPr>
              <w:t>Comment</w:t>
            </w:r>
          </w:p>
        </w:tc>
      </w:tr>
      <w:tr w:rsidR="00E74CD9" w:rsidRPr="00305C80" w:rsidTr="00815DD1">
        <w:tc>
          <w:tcPr>
            <w:tcW w:w="1242" w:type="dxa"/>
            <w:shd w:val="clear" w:color="auto" w:fill="auto"/>
          </w:tcPr>
          <w:p w:rsidR="00E74CD9" w:rsidRPr="00305C80" w:rsidRDefault="00E74CD9" w:rsidP="00815DD1">
            <w:pPr>
              <w:rPr>
                <w:rFonts w:ascii="Arial" w:hAnsi="Arial" w:cs="Arial"/>
                <w:sz w:val="24"/>
                <w:szCs w:val="24"/>
              </w:rPr>
            </w:pPr>
            <w:r w:rsidRPr="00305C80">
              <w:rPr>
                <w:rFonts w:ascii="Arial" w:hAnsi="Arial" w:cs="Arial"/>
                <w:sz w:val="24"/>
                <w:szCs w:val="24"/>
              </w:rPr>
              <w:t>V1.0</w:t>
            </w:r>
          </w:p>
        </w:tc>
        <w:tc>
          <w:tcPr>
            <w:tcW w:w="1560" w:type="dxa"/>
            <w:shd w:val="clear" w:color="auto" w:fill="auto"/>
          </w:tcPr>
          <w:p w:rsidR="00E74CD9" w:rsidRPr="00305C80" w:rsidRDefault="00E74CD9" w:rsidP="005A33BC">
            <w:pPr>
              <w:rPr>
                <w:rFonts w:ascii="Arial" w:hAnsi="Arial" w:cs="Arial"/>
                <w:sz w:val="24"/>
                <w:szCs w:val="24"/>
              </w:rPr>
            </w:pPr>
            <w:r w:rsidRPr="00305C80">
              <w:rPr>
                <w:rFonts w:ascii="Arial" w:hAnsi="Arial" w:cs="Arial"/>
                <w:sz w:val="24"/>
                <w:szCs w:val="24"/>
              </w:rPr>
              <w:t>201</w:t>
            </w:r>
            <w:r w:rsidR="00D64DD2" w:rsidRPr="00305C80">
              <w:rPr>
                <w:rFonts w:ascii="Arial" w:hAnsi="Arial" w:cs="Arial"/>
                <w:sz w:val="24"/>
                <w:szCs w:val="24"/>
              </w:rPr>
              <w:t>5</w:t>
            </w:r>
          </w:p>
        </w:tc>
        <w:tc>
          <w:tcPr>
            <w:tcW w:w="5068" w:type="dxa"/>
            <w:shd w:val="clear" w:color="auto" w:fill="auto"/>
          </w:tcPr>
          <w:p w:rsidR="00E74CD9" w:rsidRPr="00305C80" w:rsidRDefault="00D64DD2" w:rsidP="00D64DD2">
            <w:pPr>
              <w:rPr>
                <w:rFonts w:ascii="Arial" w:hAnsi="Arial" w:cs="Arial"/>
                <w:sz w:val="24"/>
                <w:szCs w:val="24"/>
              </w:rPr>
            </w:pPr>
            <w:r w:rsidRPr="00305C80">
              <w:rPr>
                <w:rFonts w:ascii="Arial" w:hAnsi="Arial" w:cs="Arial"/>
                <w:sz w:val="24"/>
                <w:szCs w:val="24"/>
              </w:rPr>
              <w:t>Sco17/JDIT03M Problem</w:t>
            </w:r>
            <w:r w:rsidR="00E74CD9" w:rsidRPr="00305C80">
              <w:rPr>
                <w:rFonts w:ascii="Arial" w:hAnsi="Arial" w:cs="Arial"/>
                <w:sz w:val="24"/>
                <w:szCs w:val="24"/>
              </w:rPr>
              <w:t xml:space="preserve"> Manager </w:t>
            </w:r>
            <w:r w:rsidR="00E74CD9" w:rsidRPr="00305C80">
              <w:rPr>
                <w:rFonts w:ascii="Arial" w:hAnsi="Arial" w:cs="Arial"/>
                <w:bCs/>
                <w:sz w:val="24"/>
                <w:szCs w:val="24"/>
              </w:rPr>
              <w:t xml:space="preserve">- Band </w:t>
            </w:r>
            <w:r w:rsidRPr="00305C80">
              <w:rPr>
                <w:rFonts w:ascii="Arial" w:hAnsi="Arial" w:cs="Arial"/>
                <w:bCs/>
                <w:sz w:val="24"/>
                <w:szCs w:val="24"/>
              </w:rPr>
              <w:t>6</w:t>
            </w:r>
          </w:p>
        </w:tc>
      </w:tr>
      <w:tr w:rsidR="00BC65D3" w:rsidRPr="00305C80" w:rsidTr="00815DD1">
        <w:tc>
          <w:tcPr>
            <w:tcW w:w="1242" w:type="dxa"/>
            <w:shd w:val="clear" w:color="auto" w:fill="auto"/>
          </w:tcPr>
          <w:p w:rsidR="00BC65D3" w:rsidRPr="00305C80" w:rsidRDefault="00E74CD9" w:rsidP="00815DD1">
            <w:pPr>
              <w:rPr>
                <w:rFonts w:ascii="Arial" w:hAnsi="Arial" w:cs="Arial"/>
                <w:sz w:val="24"/>
                <w:szCs w:val="24"/>
              </w:rPr>
            </w:pPr>
            <w:r w:rsidRPr="00305C80">
              <w:rPr>
                <w:rFonts w:ascii="Arial" w:hAnsi="Arial" w:cs="Arial"/>
                <w:sz w:val="24"/>
                <w:szCs w:val="24"/>
              </w:rPr>
              <w:t>V2</w:t>
            </w:r>
            <w:r w:rsidR="00BC65D3" w:rsidRPr="00305C80">
              <w:rPr>
                <w:rFonts w:ascii="Arial" w:hAnsi="Arial" w:cs="Arial"/>
                <w:sz w:val="24"/>
                <w:szCs w:val="24"/>
              </w:rPr>
              <w:t>.0</w:t>
            </w:r>
          </w:p>
        </w:tc>
        <w:tc>
          <w:tcPr>
            <w:tcW w:w="1560" w:type="dxa"/>
            <w:shd w:val="clear" w:color="auto" w:fill="auto"/>
          </w:tcPr>
          <w:p w:rsidR="00BC65D3" w:rsidRPr="00305C80" w:rsidRDefault="00BC65D3" w:rsidP="00883B30">
            <w:pPr>
              <w:rPr>
                <w:rFonts w:ascii="Arial" w:hAnsi="Arial" w:cs="Arial"/>
                <w:sz w:val="24"/>
                <w:szCs w:val="24"/>
              </w:rPr>
            </w:pPr>
            <w:r w:rsidRPr="00305C80">
              <w:rPr>
                <w:rFonts w:ascii="Arial" w:hAnsi="Arial" w:cs="Arial"/>
                <w:sz w:val="24"/>
                <w:szCs w:val="24"/>
              </w:rPr>
              <w:t>201</w:t>
            </w:r>
            <w:r w:rsidR="00D64DD2" w:rsidRPr="00305C80">
              <w:rPr>
                <w:rFonts w:ascii="Arial" w:hAnsi="Arial" w:cs="Arial"/>
                <w:sz w:val="24"/>
                <w:szCs w:val="24"/>
              </w:rPr>
              <w:t>9</w:t>
            </w:r>
          </w:p>
        </w:tc>
        <w:tc>
          <w:tcPr>
            <w:tcW w:w="5068" w:type="dxa"/>
            <w:shd w:val="clear" w:color="auto" w:fill="auto"/>
          </w:tcPr>
          <w:p w:rsidR="00BC65D3" w:rsidRPr="00305C80" w:rsidRDefault="00883B30" w:rsidP="00D64DD2">
            <w:pPr>
              <w:rPr>
                <w:rFonts w:ascii="Arial" w:hAnsi="Arial" w:cs="Arial"/>
                <w:sz w:val="24"/>
                <w:szCs w:val="24"/>
              </w:rPr>
            </w:pPr>
            <w:r w:rsidRPr="00305C80">
              <w:rPr>
                <w:rFonts w:ascii="Arial" w:hAnsi="Arial" w:cs="Arial"/>
                <w:bCs/>
                <w:sz w:val="24"/>
                <w:szCs w:val="24"/>
              </w:rPr>
              <w:t xml:space="preserve">Based </w:t>
            </w:r>
            <w:r w:rsidR="00E74CD9" w:rsidRPr="00305C80">
              <w:rPr>
                <w:rFonts w:ascii="Arial" w:hAnsi="Arial" w:cs="Arial"/>
                <w:bCs/>
                <w:sz w:val="24"/>
                <w:szCs w:val="24"/>
              </w:rPr>
              <w:t xml:space="preserve">on above, </w:t>
            </w:r>
            <w:r w:rsidR="00E4393C" w:rsidRPr="00305C80">
              <w:rPr>
                <w:rFonts w:ascii="Arial" w:hAnsi="Arial" w:cs="Arial"/>
                <w:bCs/>
                <w:sz w:val="24"/>
                <w:szCs w:val="24"/>
              </w:rPr>
              <w:t xml:space="preserve">updated to new standard format, </w:t>
            </w:r>
            <w:r w:rsidR="00E74CD9" w:rsidRPr="00305C80">
              <w:rPr>
                <w:rFonts w:ascii="Arial" w:hAnsi="Arial" w:cs="Arial"/>
                <w:bCs/>
                <w:sz w:val="24"/>
                <w:szCs w:val="24"/>
              </w:rPr>
              <w:t xml:space="preserve">updated to include </w:t>
            </w:r>
            <w:r w:rsidR="00D64DD2" w:rsidRPr="00305C80">
              <w:rPr>
                <w:rFonts w:ascii="Arial" w:hAnsi="Arial" w:cs="Arial"/>
                <w:bCs/>
                <w:sz w:val="24"/>
                <w:szCs w:val="24"/>
              </w:rPr>
              <w:t>modern ITIL v3 Functions</w:t>
            </w:r>
            <w:r w:rsidR="009D1CC9" w:rsidRPr="00305C80">
              <w:rPr>
                <w:rFonts w:ascii="Arial" w:hAnsi="Arial" w:cs="Arial"/>
                <w:bCs/>
                <w:sz w:val="24"/>
                <w:szCs w:val="24"/>
              </w:rPr>
              <w:t xml:space="preserve"> – Band 6</w:t>
            </w:r>
          </w:p>
        </w:tc>
      </w:tr>
      <w:tr w:rsidR="004904A8" w:rsidRPr="00305C80" w:rsidTr="00815DD1">
        <w:tc>
          <w:tcPr>
            <w:tcW w:w="1242" w:type="dxa"/>
            <w:shd w:val="clear" w:color="auto" w:fill="auto"/>
          </w:tcPr>
          <w:p w:rsidR="004904A8" w:rsidRPr="00305C80" w:rsidRDefault="004904A8" w:rsidP="00815DD1">
            <w:pPr>
              <w:rPr>
                <w:rFonts w:ascii="Arial" w:hAnsi="Arial" w:cs="Arial"/>
                <w:sz w:val="24"/>
                <w:szCs w:val="24"/>
              </w:rPr>
            </w:pPr>
            <w:r w:rsidRPr="00305C80">
              <w:rPr>
                <w:rFonts w:ascii="Arial" w:hAnsi="Arial" w:cs="Arial"/>
                <w:sz w:val="24"/>
                <w:szCs w:val="24"/>
              </w:rPr>
              <w:t>V3.0</w:t>
            </w:r>
          </w:p>
        </w:tc>
        <w:tc>
          <w:tcPr>
            <w:tcW w:w="1560" w:type="dxa"/>
            <w:shd w:val="clear" w:color="auto" w:fill="auto"/>
          </w:tcPr>
          <w:p w:rsidR="004904A8" w:rsidRPr="00305C80" w:rsidRDefault="004904A8" w:rsidP="00883B30">
            <w:pPr>
              <w:rPr>
                <w:rFonts w:ascii="Arial" w:hAnsi="Arial" w:cs="Arial"/>
                <w:sz w:val="24"/>
                <w:szCs w:val="24"/>
              </w:rPr>
            </w:pPr>
            <w:r w:rsidRPr="00305C80">
              <w:rPr>
                <w:rFonts w:ascii="Arial" w:hAnsi="Arial" w:cs="Arial"/>
                <w:sz w:val="24"/>
                <w:szCs w:val="24"/>
              </w:rPr>
              <w:t>2021</w:t>
            </w:r>
          </w:p>
        </w:tc>
        <w:tc>
          <w:tcPr>
            <w:tcW w:w="5068" w:type="dxa"/>
            <w:shd w:val="clear" w:color="auto" w:fill="auto"/>
          </w:tcPr>
          <w:p w:rsidR="004904A8" w:rsidRPr="00305C80" w:rsidRDefault="004904A8" w:rsidP="00D64DD2">
            <w:pPr>
              <w:rPr>
                <w:rFonts w:ascii="Arial" w:hAnsi="Arial" w:cs="Arial"/>
                <w:bCs/>
                <w:sz w:val="24"/>
                <w:szCs w:val="24"/>
              </w:rPr>
            </w:pPr>
            <w:r w:rsidRPr="00305C80">
              <w:rPr>
                <w:rFonts w:ascii="Arial" w:hAnsi="Arial" w:cs="Arial"/>
                <w:bCs/>
                <w:sz w:val="24"/>
                <w:szCs w:val="24"/>
              </w:rPr>
              <w:t>Updated to focus upon the ITIL Change &amp; Transition process within ITIL – Band 6</w:t>
            </w:r>
          </w:p>
        </w:tc>
      </w:tr>
    </w:tbl>
    <w:p w:rsidR="00BC65D3" w:rsidRPr="00AE0BBC" w:rsidRDefault="00BC65D3" w:rsidP="00BC65D3">
      <w:pPr>
        <w:rPr>
          <w:rFonts w:ascii="Arial" w:hAnsi="Arial" w:cs="Arial"/>
          <w:b/>
          <w:sz w:val="24"/>
          <w:szCs w:val="24"/>
        </w:rPr>
      </w:pPr>
    </w:p>
    <w:sectPr w:rsidR="00BC65D3" w:rsidRPr="00AE0BBC" w:rsidSect="0048511F">
      <w:headerReference w:type="default" r:id="rId8"/>
      <w:pgSz w:w="11906" w:h="16838"/>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E3" w:rsidRDefault="00261BE3">
      <w:r>
        <w:separator/>
      </w:r>
    </w:p>
  </w:endnote>
  <w:endnote w:type="continuationSeparator" w:id="0">
    <w:p w:rsidR="00261BE3" w:rsidRDefault="00261B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E3" w:rsidRDefault="00261BE3">
      <w:r>
        <w:separator/>
      </w:r>
    </w:p>
  </w:footnote>
  <w:footnote w:type="continuationSeparator" w:id="0">
    <w:p w:rsidR="00261BE3" w:rsidRDefault="00261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E3" w:rsidRDefault="00261BE3">
    <w:pPr>
      <w:pStyle w:val="Header"/>
      <w:jc w:val="right"/>
    </w:pPr>
    <w:r>
      <w:rPr>
        <w:rFonts w:ascii="Arial" w:hAnsi="Arial" w:cs="Arial"/>
        <w:noProof/>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72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945"/>
    <w:multiLevelType w:val="hybridMultilevel"/>
    <w:tmpl w:val="4FAE47C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D77240"/>
    <w:multiLevelType w:val="hybridMultilevel"/>
    <w:tmpl w:val="A2E6DA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A17C8"/>
    <w:multiLevelType w:val="singleLevel"/>
    <w:tmpl w:val="0809000F"/>
    <w:lvl w:ilvl="0">
      <w:start w:val="1"/>
      <w:numFmt w:val="decimal"/>
      <w:lvlText w:val="%1."/>
      <w:lvlJc w:val="left"/>
      <w:pPr>
        <w:tabs>
          <w:tab w:val="num" w:pos="360"/>
        </w:tabs>
        <w:ind w:left="360" w:hanging="360"/>
      </w:pPr>
    </w:lvl>
  </w:abstractNum>
  <w:abstractNum w:abstractNumId="3">
    <w:nsid w:val="07EA410C"/>
    <w:multiLevelType w:val="hybridMultilevel"/>
    <w:tmpl w:val="4398AE2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7F0EE4"/>
    <w:multiLevelType w:val="hybridMultilevel"/>
    <w:tmpl w:val="05B68FA0"/>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7248CE"/>
    <w:multiLevelType w:val="hybridMultilevel"/>
    <w:tmpl w:val="C686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FA234A"/>
    <w:multiLevelType w:val="hybridMultilevel"/>
    <w:tmpl w:val="1EA283C4"/>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A6F0C"/>
    <w:multiLevelType w:val="hybridMultilevel"/>
    <w:tmpl w:val="D1A64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434785"/>
    <w:multiLevelType w:val="hybridMultilevel"/>
    <w:tmpl w:val="E19CD2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11476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6EE4429"/>
    <w:multiLevelType w:val="hybridMultilevel"/>
    <w:tmpl w:val="46BE518E"/>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0B7D82"/>
    <w:multiLevelType w:val="hybridMultilevel"/>
    <w:tmpl w:val="966062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6514E1"/>
    <w:multiLevelType w:val="hybridMultilevel"/>
    <w:tmpl w:val="8F4619F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6341D6"/>
    <w:multiLevelType w:val="singleLevel"/>
    <w:tmpl w:val="0809000F"/>
    <w:lvl w:ilvl="0">
      <w:start w:val="1"/>
      <w:numFmt w:val="decimal"/>
      <w:lvlText w:val="%1."/>
      <w:lvlJc w:val="left"/>
      <w:pPr>
        <w:tabs>
          <w:tab w:val="num" w:pos="360"/>
        </w:tabs>
        <w:ind w:left="360" w:hanging="360"/>
      </w:pPr>
    </w:lvl>
  </w:abstractNum>
  <w:abstractNum w:abstractNumId="14">
    <w:nsid w:val="3ABC7C2A"/>
    <w:multiLevelType w:val="hybridMultilevel"/>
    <w:tmpl w:val="3B56B79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F7C7F05"/>
    <w:multiLevelType w:val="hybridMultilevel"/>
    <w:tmpl w:val="8F4619F0"/>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DD12CD"/>
    <w:multiLevelType w:val="singleLevel"/>
    <w:tmpl w:val="0809000F"/>
    <w:lvl w:ilvl="0">
      <w:start w:val="1"/>
      <w:numFmt w:val="decimal"/>
      <w:lvlText w:val="%1."/>
      <w:lvlJc w:val="left"/>
      <w:pPr>
        <w:tabs>
          <w:tab w:val="num" w:pos="360"/>
        </w:tabs>
        <w:ind w:left="360" w:hanging="360"/>
      </w:pPr>
    </w:lvl>
  </w:abstractNum>
  <w:abstractNum w:abstractNumId="17">
    <w:nsid w:val="663557CE"/>
    <w:multiLevelType w:val="hybridMultilevel"/>
    <w:tmpl w:val="A07AEEF8"/>
    <w:lvl w:ilvl="0" w:tplc="C6682DC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041208"/>
    <w:multiLevelType w:val="singleLevel"/>
    <w:tmpl w:val="0809000F"/>
    <w:lvl w:ilvl="0">
      <w:start w:val="1"/>
      <w:numFmt w:val="decimal"/>
      <w:lvlText w:val="%1."/>
      <w:lvlJc w:val="left"/>
      <w:pPr>
        <w:tabs>
          <w:tab w:val="num" w:pos="360"/>
        </w:tabs>
        <w:ind w:left="360" w:hanging="360"/>
      </w:pPr>
    </w:lvl>
  </w:abstractNum>
  <w:abstractNum w:abstractNumId="20">
    <w:nsid w:val="76EB734B"/>
    <w:multiLevelType w:val="hybridMultilevel"/>
    <w:tmpl w:val="AEE64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760C83"/>
    <w:multiLevelType w:val="singleLevel"/>
    <w:tmpl w:val="0809000F"/>
    <w:lvl w:ilvl="0">
      <w:start w:val="1"/>
      <w:numFmt w:val="decimal"/>
      <w:lvlText w:val="%1."/>
      <w:lvlJc w:val="left"/>
      <w:pPr>
        <w:ind w:left="720" w:hanging="360"/>
      </w:pPr>
    </w:lvl>
  </w:abstractNum>
  <w:abstractNum w:abstractNumId="22">
    <w:nsid w:val="78B213B0"/>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19"/>
  </w:num>
  <w:num w:numId="3">
    <w:abstractNumId w:val="16"/>
  </w:num>
  <w:num w:numId="4">
    <w:abstractNumId w:val="2"/>
  </w:num>
  <w:num w:numId="5">
    <w:abstractNumId w:val="21"/>
  </w:num>
  <w:num w:numId="6">
    <w:abstractNumId w:val="9"/>
  </w:num>
  <w:num w:numId="7">
    <w:abstractNumId w:val="6"/>
  </w:num>
  <w:num w:numId="8">
    <w:abstractNumId w:val="15"/>
  </w:num>
  <w:num w:numId="9">
    <w:abstractNumId w:val="12"/>
  </w:num>
  <w:num w:numId="10">
    <w:abstractNumId w:val="22"/>
  </w:num>
  <w:num w:numId="11">
    <w:abstractNumId w:val="10"/>
  </w:num>
  <w:num w:numId="12">
    <w:abstractNumId w:val="4"/>
  </w:num>
  <w:num w:numId="13">
    <w:abstractNumId w:val="1"/>
  </w:num>
  <w:num w:numId="14">
    <w:abstractNumId w:val="7"/>
  </w:num>
  <w:num w:numId="15">
    <w:abstractNumId w:val="20"/>
  </w:num>
  <w:num w:numId="16">
    <w:abstractNumId w:val="11"/>
  </w:num>
  <w:num w:numId="17">
    <w:abstractNumId w:val="0"/>
  </w:num>
  <w:num w:numId="18">
    <w:abstractNumId w:val="3"/>
  </w:num>
  <w:num w:numId="19">
    <w:abstractNumId w:val="14"/>
  </w:num>
  <w:num w:numId="20">
    <w:abstractNumId w:val="8"/>
  </w:num>
  <w:num w:numId="21">
    <w:abstractNumId w:val="17"/>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5865"/>
    <w:rsid w:val="00010415"/>
    <w:rsid w:val="000119A3"/>
    <w:rsid w:val="000205F6"/>
    <w:rsid w:val="00024772"/>
    <w:rsid w:val="0002718F"/>
    <w:rsid w:val="000342CD"/>
    <w:rsid w:val="00043503"/>
    <w:rsid w:val="00052C7C"/>
    <w:rsid w:val="00067B81"/>
    <w:rsid w:val="000A3EA2"/>
    <w:rsid w:val="000B3979"/>
    <w:rsid w:val="000B4888"/>
    <w:rsid w:val="000C7F01"/>
    <w:rsid w:val="000E01D9"/>
    <w:rsid w:val="000E3572"/>
    <w:rsid w:val="000E458B"/>
    <w:rsid w:val="000F3D8E"/>
    <w:rsid w:val="00102629"/>
    <w:rsid w:val="00113190"/>
    <w:rsid w:val="00143D91"/>
    <w:rsid w:val="00167D5A"/>
    <w:rsid w:val="0018069E"/>
    <w:rsid w:val="001877BE"/>
    <w:rsid w:val="001913DF"/>
    <w:rsid w:val="00191B8C"/>
    <w:rsid w:val="0019287E"/>
    <w:rsid w:val="001954ED"/>
    <w:rsid w:val="001959D7"/>
    <w:rsid w:val="001A003C"/>
    <w:rsid w:val="001C2837"/>
    <w:rsid w:val="001C5064"/>
    <w:rsid w:val="001C5DC3"/>
    <w:rsid w:val="001D3B63"/>
    <w:rsid w:val="001E5742"/>
    <w:rsid w:val="001F04ED"/>
    <w:rsid w:val="00236EB9"/>
    <w:rsid w:val="0023797B"/>
    <w:rsid w:val="00253BE2"/>
    <w:rsid w:val="00257698"/>
    <w:rsid w:val="00261BE3"/>
    <w:rsid w:val="00262B84"/>
    <w:rsid w:val="0026486C"/>
    <w:rsid w:val="0026766B"/>
    <w:rsid w:val="002A1D89"/>
    <w:rsid w:val="002A5865"/>
    <w:rsid w:val="002C4629"/>
    <w:rsid w:val="002C6141"/>
    <w:rsid w:val="002C750D"/>
    <w:rsid w:val="002F2C90"/>
    <w:rsid w:val="0030061B"/>
    <w:rsid w:val="003008A6"/>
    <w:rsid w:val="003032F3"/>
    <w:rsid w:val="00305C80"/>
    <w:rsid w:val="00305F92"/>
    <w:rsid w:val="003177AD"/>
    <w:rsid w:val="00324D36"/>
    <w:rsid w:val="00333EE3"/>
    <w:rsid w:val="00340381"/>
    <w:rsid w:val="00340795"/>
    <w:rsid w:val="00345A27"/>
    <w:rsid w:val="0036660B"/>
    <w:rsid w:val="003719F1"/>
    <w:rsid w:val="003756D6"/>
    <w:rsid w:val="003C1086"/>
    <w:rsid w:val="003C3714"/>
    <w:rsid w:val="003D52ED"/>
    <w:rsid w:val="003E57CB"/>
    <w:rsid w:val="003E64AE"/>
    <w:rsid w:val="004200A3"/>
    <w:rsid w:val="00434441"/>
    <w:rsid w:val="00480594"/>
    <w:rsid w:val="00481783"/>
    <w:rsid w:val="00484528"/>
    <w:rsid w:val="0048511F"/>
    <w:rsid w:val="004904A8"/>
    <w:rsid w:val="004A0770"/>
    <w:rsid w:val="004D3C82"/>
    <w:rsid w:val="00504DD4"/>
    <w:rsid w:val="00552DE8"/>
    <w:rsid w:val="005565BA"/>
    <w:rsid w:val="005654F8"/>
    <w:rsid w:val="00573D05"/>
    <w:rsid w:val="00575D54"/>
    <w:rsid w:val="00581195"/>
    <w:rsid w:val="00583281"/>
    <w:rsid w:val="0059754A"/>
    <w:rsid w:val="005A33BC"/>
    <w:rsid w:val="005A6C1D"/>
    <w:rsid w:val="005A70F1"/>
    <w:rsid w:val="005B173A"/>
    <w:rsid w:val="005C55FA"/>
    <w:rsid w:val="005C5FB9"/>
    <w:rsid w:val="005D2E61"/>
    <w:rsid w:val="005D5A3D"/>
    <w:rsid w:val="005E6EEB"/>
    <w:rsid w:val="005F1AC3"/>
    <w:rsid w:val="0060627F"/>
    <w:rsid w:val="00613ED9"/>
    <w:rsid w:val="00614578"/>
    <w:rsid w:val="00617EF3"/>
    <w:rsid w:val="0062224A"/>
    <w:rsid w:val="00625B2D"/>
    <w:rsid w:val="00631DAE"/>
    <w:rsid w:val="00634B43"/>
    <w:rsid w:val="0063596F"/>
    <w:rsid w:val="00635AA9"/>
    <w:rsid w:val="00636814"/>
    <w:rsid w:val="00636E20"/>
    <w:rsid w:val="006509CE"/>
    <w:rsid w:val="006540E4"/>
    <w:rsid w:val="00676762"/>
    <w:rsid w:val="0067690A"/>
    <w:rsid w:val="00695071"/>
    <w:rsid w:val="00695180"/>
    <w:rsid w:val="006954CF"/>
    <w:rsid w:val="006A747F"/>
    <w:rsid w:val="006B7614"/>
    <w:rsid w:val="006C08A6"/>
    <w:rsid w:val="006C22A8"/>
    <w:rsid w:val="006C3C23"/>
    <w:rsid w:val="006D7444"/>
    <w:rsid w:val="006E017D"/>
    <w:rsid w:val="006E6FC4"/>
    <w:rsid w:val="006F246F"/>
    <w:rsid w:val="006F7F13"/>
    <w:rsid w:val="00710480"/>
    <w:rsid w:val="0071325C"/>
    <w:rsid w:val="00715917"/>
    <w:rsid w:val="00720826"/>
    <w:rsid w:val="007222B9"/>
    <w:rsid w:val="00730D29"/>
    <w:rsid w:val="007353BE"/>
    <w:rsid w:val="00737DFA"/>
    <w:rsid w:val="00743C28"/>
    <w:rsid w:val="00772BFC"/>
    <w:rsid w:val="00773BA8"/>
    <w:rsid w:val="00781A8A"/>
    <w:rsid w:val="007863A9"/>
    <w:rsid w:val="00786AAF"/>
    <w:rsid w:val="007971CD"/>
    <w:rsid w:val="007A5262"/>
    <w:rsid w:val="007C1987"/>
    <w:rsid w:val="007D2659"/>
    <w:rsid w:val="007E3043"/>
    <w:rsid w:val="007E7160"/>
    <w:rsid w:val="007F4C1C"/>
    <w:rsid w:val="00815DD1"/>
    <w:rsid w:val="008258FE"/>
    <w:rsid w:val="00830B2A"/>
    <w:rsid w:val="008352B0"/>
    <w:rsid w:val="008377F9"/>
    <w:rsid w:val="0084071B"/>
    <w:rsid w:val="008444F8"/>
    <w:rsid w:val="00847A8C"/>
    <w:rsid w:val="00883B30"/>
    <w:rsid w:val="00883C30"/>
    <w:rsid w:val="008B5B03"/>
    <w:rsid w:val="008B68DC"/>
    <w:rsid w:val="008D02AE"/>
    <w:rsid w:val="008F1B0B"/>
    <w:rsid w:val="008F5FA5"/>
    <w:rsid w:val="0090137A"/>
    <w:rsid w:val="0090331E"/>
    <w:rsid w:val="009034C3"/>
    <w:rsid w:val="00910714"/>
    <w:rsid w:val="00914B5C"/>
    <w:rsid w:val="009326E6"/>
    <w:rsid w:val="009502E2"/>
    <w:rsid w:val="009505D5"/>
    <w:rsid w:val="00972757"/>
    <w:rsid w:val="0097305B"/>
    <w:rsid w:val="009841A0"/>
    <w:rsid w:val="00995920"/>
    <w:rsid w:val="009A10BE"/>
    <w:rsid w:val="009A4C82"/>
    <w:rsid w:val="009B7999"/>
    <w:rsid w:val="009D1CC9"/>
    <w:rsid w:val="009D3A3D"/>
    <w:rsid w:val="009D506E"/>
    <w:rsid w:val="009D7CD8"/>
    <w:rsid w:val="009F3163"/>
    <w:rsid w:val="00A03045"/>
    <w:rsid w:val="00A10FC9"/>
    <w:rsid w:val="00A12098"/>
    <w:rsid w:val="00A12E8F"/>
    <w:rsid w:val="00A1329B"/>
    <w:rsid w:val="00A13BF3"/>
    <w:rsid w:val="00A205DC"/>
    <w:rsid w:val="00A348F8"/>
    <w:rsid w:val="00A6031B"/>
    <w:rsid w:val="00A62F53"/>
    <w:rsid w:val="00A74F82"/>
    <w:rsid w:val="00A85B33"/>
    <w:rsid w:val="00A90447"/>
    <w:rsid w:val="00AA3366"/>
    <w:rsid w:val="00AB2E3D"/>
    <w:rsid w:val="00AB3946"/>
    <w:rsid w:val="00AC50EC"/>
    <w:rsid w:val="00AE0BBC"/>
    <w:rsid w:val="00B23EC7"/>
    <w:rsid w:val="00B27093"/>
    <w:rsid w:val="00B27CF3"/>
    <w:rsid w:val="00B55A02"/>
    <w:rsid w:val="00B57B54"/>
    <w:rsid w:val="00B7726D"/>
    <w:rsid w:val="00B833C3"/>
    <w:rsid w:val="00B918A7"/>
    <w:rsid w:val="00B92BD1"/>
    <w:rsid w:val="00B9396B"/>
    <w:rsid w:val="00B9493A"/>
    <w:rsid w:val="00BA2D56"/>
    <w:rsid w:val="00BA2DD1"/>
    <w:rsid w:val="00BC2F03"/>
    <w:rsid w:val="00BC3734"/>
    <w:rsid w:val="00BC65D3"/>
    <w:rsid w:val="00BD3392"/>
    <w:rsid w:val="00BD699A"/>
    <w:rsid w:val="00BF6B0F"/>
    <w:rsid w:val="00C06D88"/>
    <w:rsid w:val="00C25337"/>
    <w:rsid w:val="00C27234"/>
    <w:rsid w:val="00C416B3"/>
    <w:rsid w:val="00C524DF"/>
    <w:rsid w:val="00C54EC0"/>
    <w:rsid w:val="00C67B7F"/>
    <w:rsid w:val="00C723E3"/>
    <w:rsid w:val="00C870C0"/>
    <w:rsid w:val="00CA456E"/>
    <w:rsid w:val="00CA4DEA"/>
    <w:rsid w:val="00CC7E9C"/>
    <w:rsid w:val="00D00441"/>
    <w:rsid w:val="00D17AB3"/>
    <w:rsid w:val="00D20F0A"/>
    <w:rsid w:val="00D45A8E"/>
    <w:rsid w:val="00D568A4"/>
    <w:rsid w:val="00D61CE2"/>
    <w:rsid w:val="00D64BCB"/>
    <w:rsid w:val="00D64DD2"/>
    <w:rsid w:val="00D72115"/>
    <w:rsid w:val="00D72E59"/>
    <w:rsid w:val="00D7363A"/>
    <w:rsid w:val="00D85BD7"/>
    <w:rsid w:val="00D93FE7"/>
    <w:rsid w:val="00D95023"/>
    <w:rsid w:val="00DC14E4"/>
    <w:rsid w:val="00DE48B1"/>
    <w:rsid w:val="00DF2599"/>
    <w:rsid w:val="00DF7F5E"/>
    <w:rsid w:val="00E00E4C"/>
    <w:rsid w:val="00E3055B"/>
    <w:rsid w:val="00E348DA"/>
    <w:rsid w:val="00E4393C"/>
    <w:rsid w:val="00E50202"/>
    <w:rsid w:val="00E65C3D"/>
    <w:rsid w:val="00E7105B"/>
    <w:rsid w:val="00E73F25"/>
    <w:rsid w:val="00E74CD9"/>
    <w:rsid w:val="00E82BA8"/>
    <w:rsid w:val="00E95A5D"/>
    <w:rsid w:val="00E96347"/>
    <w:rsid w:val="00EA080C"/>
    <w:rsid w:val="00EA1A4F"/>
    <w:rsid w:val="00EA4406"/>
    <w:rsid w:val="00EC3BAF"/>
    <w:rsid w:val="00EC5D95"/>
    <w:rsid w:val="00EC6826"/>
    <w:rsid w:val="00ED1B85"/>
    <w:rsid w:val="00ED65CC"/>
    <w:rsid w:val="00EF271A"/>
    <w:rsid w:val="00EF674B"/>
    <w:rsid w:val="00F03A0C"/>
    <w:rsid w:val="00F31DDE"/>
    <w:rsid w:val="00F33127"/>
    <w:rsid w:val="00F35539"/>
    <w:rsid w:val="00F41745"/>
    <w:rsid w:val="00F55C92"/>
    <w:rsid w:val="00F5719A"/>
    <w:rsid w:val="00F823F4"/>
    <w:rsid w:val="00F85434"/>
    <w:rsid w:val="00F9504C"/>
    <w:rsid w:val="00FD4E7D"/>
    <w:rsid w:val="00FE7F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style="v-text-anchor:middle" fillcolor="#dbe5f1">
      <v:fill color="#dbe5f1"/>
      <v:textbox inset="0,0,0,0"/>
    </o:shapedefaults>
    <o:shapelayout v:ext="edit">
      <o:idmap v:ext="edit" data="1"/>
      <o:rules v:ext="edit">
        <o:r id="V:Rule1" type="connector" idref="#_x0000_s1038"/>
        <o:r id="V:Rule2" type="connector" idref="#AutoShape 105"/>
        <o:r id="V:Rule3" type="connector" idref="#AutoShape 126"/>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F8"/>
    <w:rPr>
      <w:lang w:eastAsia="en-US"/>
    </w:rPr>
  </w:style>
  <w:style w:type="paragraph" w:styleId="Heading1">
    <w:name w:val="heading 1"/>
    <w:basedOn w:val="Normal"/>
    <w:next w:val="Normal"/>
    <w:qFormat/>
    <w:rsid w:val="008444F8"/>
    <w:pPr>
      <w:keepNext/>
      <w:jc w:val="both"/>
      <w:outlineLvl w:val="0"/>
    </w:pPr>
    <w:rPr>
      <w:rFonts w:ascii="Book Antiqua" w:hAnsi="Book Antiqua"/>
      <w:b/>
      <w:sz w:val="24"/>
    </w:rPr>
  </w:style>
  <w:style w:type="paragraph" w:styleId="Heading2">
    <w:name w:val="heading 2"/>
    <w:basedOn w:val="Normal"/>
    <w:next w:val="Normal"/>
    <w:qFormat/>
    <w:rsid w:val="008444F8"/>
    <w:pPr>
      <w:keepNext/>
      <w:outlineLvl w:val="1"/>
    </w:pPr>
    <w:rPr>
      <w:rFonts w:ascii="Book Antiqua" w:hAnsi="Book Antiqua"/>
      <w:b/>
      <w:sz w:val="24"/>
    </w:rPr>
  </w:style>
  <w:style w:type="paragraph" w:styleId="Heading3">
    <w:name w:val="heading 3"/>
    <w:basedOn w:val="Normal"/>
    <w:next w:val="Normal"/>
    <w:qFormat/>
    <w:rsid w:val="008444F8"/>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8444F8"/>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rsid w:val="008444F8"/>
    <w:pPr>
      <w:keepNext/>
      <w:jc w:val="both"/>
      <w:outlineLvl w:val="4"/>
    </w:pPr>
    <w:rPr>
      <w:rFonts w:ascii="Book Antiqua" w:hAnsi="Book Antiqu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444F8"/>
    <w:pPr>
      <w:pBdr>
        <w:top w:val="single" w:sz="6" w:space="1" w:color="auto"/>
        <w:left w:val="single" w:sz="6" w:space="1" w:color="auto"/>
        <w:bottom w:val="single" w:sz="6" w:space="1" w:color="auto"/>
        <w:right w:val="single" w:sz="6" w:space="1" w:color="auto"/>
      </w:pBdr>
      <w:jc w:val="both"/>
    </w:pPr>
    <w:rPr>
      <w:rFonts w:ascii="Book Antiqua" w:hAnsi="Book Antiqua"/>
      <w:b/>
      <w:bCs/>
    </w:rPr>
  </w:style>
  <w:style w:type="paragraph" w:styleId="BodyText">
    <w:name w:val="Body Text"/>
    <w:basedOn w:val="Normal"/>
    <w:rsid w:val="008444F8"/>
    <w:pPr>
      <w:pBdr>
        <w:top w:val="single" w:sz="4" w:space="1" w:color="auto"/>
        <w:left w:val="single" w:sz="4" w:space="4" w:color="auto"/>
        <w:bottom w:val="single" w:sz="4" w:space="1" w:color="auto"/>
        <w:right w:val="single" w:sz="4" w:space="4" w:color="auto"/>
      </w:pBdr>
    </w:pPr>
    <w:rPr>
      <w:rFonts w:ascii="Book Antiqua" w:hAnsi="Book Antiqua"/>
      <w:bCs/>
      <w:sz w:val="24"/>
    </w:rPr>
  </w:style>
  <w:style w:type="paragraph" w:styleId="BodyText3">
    <w:name w:val="Body Text 3"/>
    <w:basedOn w:val="Normal"/>
    <w:rsid w:val="008444F8"/>
    <w:pPr>
      <w:pBdr>
        <w:top w:val="single" w:sz="4" w:space="1" w:color="auto"/>
        <w:left w:val="single" w:sz="4" w:space="4" w:color="auto"/>
        <w:bottom w:val="single" w:sz="4" w:space="1" w:color="auto"/>
        <w:right w:val="single" w:sz="4" w:space="4" w:color="auto"/>
      </w:pBdr>
      <w:jc w:val="both"/>
    </w:pPr>
    <w:rPr>
      <w:rFonts w:ascii="Book Antiqua" w:hAnsi="Book Antiqua"/>
      <w:bCs/>
      <w:sz w:val="24"/>
    </w:rPr>
  </w:style>
  <w:style w:type="paragraph" w:styleId="Header">
    <w:name w:val="header"/>
    <w:basedOn w:val="Normal"/>
    <w:rsid w:val="008444F8"/>
    <w:pPr>
      <w:tabs>
        <w:tab w:val="center" w:pos="4153"/>
        <w:tab w:val="right" w:pos="8306"/>
      </w:tabs>
    </w:pPr>
  </w:style>
  <w:style w:type="paragraph" w:styleId="Footer">
    <w:name w:val="footer"/>
    <w:basedOn w:val="Normal"/>
    <w:rsid w:val="008444F8"/>
    <w:pPr>
      <w:tabs>
        <w:tab w:val="center" w:pos="4153"/>
        <w:tab w:val="right" w:pos="8306"/>
      </w:tabs>
    </w:pPr>
  </w:style>
  <w:style w:type="paragraph" w:styleId="BalloonText">
    <w:name w:val="Balloon Text"/>
    <w:basedOn w:val="Normal"/>
    <w:link w:val="BalloonTextChar"/>
    <w:rsid w:val="001877BE"/>
    <w:rPr>
      <w:rFonts w:ascii="Tahoma" w:hAnsi="Tahoma"/>
      <w:sz w:val="16"/>
      <w:szCs w:val="16"/>
    </w:rPr>
  </w:style>
  <w:style w:type="character" w:customStyle="1" w:styleId="BalloonTextChar">
    <w:name w:val="Balloon Text Char"/>
    <w:link w:val="BalloonText"/>
    <w:rsid w:val="001877BE"/>
    <w:rPr>
      <w:rFonts w:ascii="Tahoma" w:hAnsi="Tahoma" w:cs="Tahoma"/>
      <w:sz w:val="16"/>
      <w:szCs w:val="16"/>
      <w:lang w:eastAsia="en-US"/>
    </w:rPr>
  </w:style>
  <w:style w:type="paragraph" w:styleId="Revision">
    <w:name w:val="Revision"/>
    <w:hidden/>
    <w:uiPriority w:val="99"/>
    <w:semiHidden/>
    <w:rsid w:val="00710480"/>
    <w:rPr>
      <w:lang w:eastAsia="en-US"/>
    </w:rPr>
  </w:style>
  <w:style w:type="paragraph" w:styleId="ListParagraph">
    <w:name w:val="List Paragraph"/>
    <w:basedOn w:val="Normal"/>
    <w:uiPriority w:val="34"/>
    <w:qFormat/>
    <w:rsid w:val="000E01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3FC2D6A-CF95-4847-A4BB-09A3FD51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Anna Cunningham</cp:lastModifiedBy>
  <cp:revision>8</cp:revision>
  <cp:lastPrinted>2018-04-27T14:15:00Z</cp:lastPrinted>
  <dcterms:created xsi:type="dcterms:W3CDTF">2022-01-21T08:52:00Z</dcterms:created>
  <dcterms:modified xsi:type="dcterms:W3CDTF">2023-01-17T10:57:00Z</dcterms:modified>
</cp:coreProperties>
</file>