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42E" w:rsidRDefault="00FC642E" w:rsidP="000C2156">
      <w:pPr>
        <w:spacing w:after="0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0pt;height:106.5pt">
            <v:imagedata r:id="rId7" o:title="Email Signature Tartan Branding"/>
          </v:shape>
        </w:pict>
      </w:r>
    </w:p>
    <w:p w:rsidR="00FC642E" w:rsidRDefault="00FC642E" w:rsidP="000C2156">
      <w:pPr>
        <w:spacing w:after="0"/>
        <w:jc w:val="center"/>
        <w:rPr>
          <w:rFonts w:cstheme="minorHAnsi"/>
          <w:b/>
          <w:sz w:val="28"/>
          <w:szCs w:val="28"/>
        </w:rPr>
      </w:pPr>
    </w:p>
    <w:p w:rsidR="000C2156" w:rsidRPr="00BF7403" w:rsidRDefault="000C2156" w:rsidP="000C2156">
      <w:pPr>
        <w:spacing w:after="0"/>
        <w:jc w:val="center"/>
        <w:rPr>
          <w:rFonts w:cstheme="minorHAnsi"/>
          <w:b/>
          <w:color w:val="FF0000"/>
          <w:sz w:val="28"/>
          <w:szCs w:val="28"/>
        </w:rPr>
      </w:pPr>
      <w:r w:rsidRPr="000C2156">
        <w:rPr>
          <w:rFonts w:cstheme="minorHAnsi"/>
          <w:b/>
          <w:sz w:val="28"/>
          <w:szCs w:val="28"/>
        </w:rPr>
        <w:t xml:space="preserve">NHS Lothian </w:t>
      </w:r>
      <w:r w:rsidR="00373398" w:rsidRPr="0016398F">
        <w:rPr>
          <w:rFonts w:cstheme="minorHAnsi"/>
          <w:b/>
          <w:sz w:val="28"/>
          <w:szCs w:val="28"/>
        </w:rPr>
        <w:t>Critical Care Team</w:t>
      </w:r>
      <w:r w:rsidR="00C531BB">
        <w:rPr>
          <w:rFonts w:cstheme="minorHAnsi"/>
          <w:b/>
          <w:sz w:val="28"/>
          <w:szCs w:val="28"/>
        </w:rPr>
        <w:t xml:space="preserve"> </w:t>
      </w:r>
      <w:r w:rsidR="0083677F">
        <w:rPr>
          <w:rFonts w:cstheme="minorHAnsi"/>
          <w:b/>
          <w:sz w:val="28"/>
          <w:szCs w:val="28"/>
        </w:rPr>
        <w:t>St John’s Combined ITU/HDU</w:t>
      </w:r>
    </w:p>
    <w:p w:rsidR="00224FF9" w:rsidRPr="00224FF9" w:rsidRDefault="00224FF9" w:rsidP="00A21A2B">
      <w:pPr>
        <w:pStyle w:val="NormalWeb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</w:t>
      </w:r>
      <w:r w:rsidR="000C2156" w:rsidRPr="00224FF9">
        <w:rPr>
          <w:rFonts w:asciiTheme="minorHAnsi" w:hAnsiTheme="minorHAnsi" w:cstheme="minorHAnsi"/>
          <w:sz w:val="22"/>
          <w:szCs w:val="22"/>
        </w:rPr>
        <w:t>xciting</w:t>
      </w:r>
      <w:r w:rsidR="004264A4" w:rsidRPr="00224FF9">
        <w:rPr>
          <w:rFonts w:asciiTheme="minorHAnsi" w:hAnsiTheme="minorHAnsi" w:cstheme="minorHAnsi"/>
          <w:sz w:val="22"/>
          <w:szCs w:val="22"/>
        </w:rPr>
        <w:t xml:space="preserve"> opportunit</w:t>
      </w:r>
      <w:r w:rsidR="000C2156" w:rsidRPr="00224FF9">
        <w:rPr>
          <w:rFonts w:asciiTheme="minorHAnsi" w:hAnsiTheme="minorHAnsi" w:cstheme="minorHAnsi"/>
          <w:sz w:val="22"/>
          <w:szCs w:val="22"/>
        </w:rPr>
        <w:t>ies</w:t>
      </w:r>
      <w:r w:rsidR="004264A4" w:rsidRPr="00224FF9">
        <w:rPr>
          <w:rFonts w:asciiTheme="minorHAnsi" w:hAnsiTheme="minorHAnsi" w:cstheme="minorHAnsi"/>
          <w:sz w:val="22"/>
          <w:szCs w:val="22"/>
        </w:rPr>
        <w:t xml:space="preserve"> </w:t>
      </w:r>
      <w:r w:rsidR="000C2156" w:rsidRPr="00224FF9">
        <w:rPr>
          <w:rFonts w:asciiTheme="minorHAnsi" w:hAnsiTheme="minorHAnsi" w:cstheme="minorHAnsi"/>
          <w:sz w:val="22"/>
          <w:szCs w:val="22"/>
        </w:rPr>
        <w:t xml:space="preserve">are available </w:t>
      </w:r>
      <w:r w:rsidR="004264A4" w:rsidRPr="00224FF9">
        <w:rPr>
          <w:rFonts w:asciiTheme="minorHAnsi" w:hAnsiTheme="minorHAnsi" w:cstheme="minorHAnsi"/>
          <w:sz w:val="22"/>
          <w:szCs w:val="22"/>
        </w:rPr>
        <w:t xml:space="preserve">to join </w:t>
      </w:r>
      <w:r w:rsidR="00155AF8">
        <w:rPr>
          <w:rFonts w:asciiTheme="minorHAnsi" w:hAnsiTheme="minorHAnsi" w:cstheme="minorHAnsi"/>
          <w:sz w:val="22"/>
          <w:szCs w:val="22"/>
        </w:rPr>
        <w:t xml:space="preserve">the combined </w:t>
      </w:r>
      <w:r w:rsidR="00C572D1" w:rsidRPr="0016398F">
        <w:rPr>
          <w:rFonts w:asciiTheme="minorHAnsi" w:hAnsiTheme="minorHAnsi" w:cstheme="minorHAnsi"/>
          <w:sz w:val="22"/>
          <w:szCs w:val="22"/>
        </w:rPr>
        <w:t>Critical Care</w:t>
      </w:r>
      <w:r w:rsidR="00155AF8">
        <w:rPr>
          <w:rFonts w:asciiTheme="minorHAnsi" w:hAnsiTheme="minorHAnsi" w:cstheme="minorHAnsi"/>
          <w:sz w:val="22"/>
          <w:szCs w:val="22"/>
        </w:rPr>
        <w:t xml:space="preserve"> </w:t>
      </w:r>
      <w:r w:rsidR="005D1719">
        <w:rPr>
          <w:rFonts w:asciiTheme="minorHAnsi" w:hAnsiTheme="minorHAnsi" w:cstheme="minorHAnsi"/>
          <w:sz w:val="22"/>
          <w:szCs w:val="22"/>
        </w:rPr>
        <w:t>ITU</w:t>
      </w:r>
      <w:r w:rsidR="0083677F">
        <w:rPr>
          <w:rFonts w:asciiTheme="minorHAnsi" w:hAnsiTheme="minorHAnsi" w:cstheme="minorHAnsi"/>
          <w:sz w:val="22"/>
          <w:szCs w:val="22"/>
        </w:rPr>
        <w:t>/HDU at St John’s Hospital, Livingston</w:t>
      </w:r>
      <w:r w:rsidR="004264A4" w:rsidRPr="00224FF9">
        <w:rPr>
          <w:rFonts w:asciiTheme="minorHAnsi" w:hAnsiTheme="minorHAnsi" w:cstheme="minorHAnsi"/>
          <w:sz w:val="22"/>
          <w:szCs w:val="22"/>
        </w:rPr>
        <w:t>.</w:t>
      </w:r>
      <w:r w:rsidR="00D52463" w:rsidRPr="00224FF9">
        <w:rPr>
          <w:rFonts w:asciiTheme="minorHAnsi" w:hAnsiTheme="minorHAnsi" w:cstheme="minorHAnsi"/>
          <w:sz w:val="22"/>
          <w:szCs w:val="22"/>
        </w:rPr>
        <w:t xml:space="preserve">  We have multiple Band 5 positions available for </w:t>
      </w:r>
      <w:r w:rsidR="00BF7403" w:rsidRPr="00224FF9">
        <w:rPr>
          <w:rFonts w:asciiTheme="minorHAnsi" w:hAnsiTheme="minorHAnsi" w:cstheme="minorHAnsi"/>
          <w:sz w:val="22"/>
          <w:szCs w:val="22"/>
        </w:rPr>
        <w:t xml:space="preserve">Registered </w:t>
      </w:r>
      <w:r w:rsidR="00D52463" w:rsidRPr="00224FF9">
        <w:rPr>
          <w:rFonts w:asciiTheme="minorHAnsi" w:hAnsiTheme="minorHAnsi" w:cstheme="minorHAnsi"/>
          <w:sz w:val="22"/>
          <w:szCs w:val="22"/>
        </w:rPr>
        <w:t>Nurses</w:t>
      </w:r>
      <w:r w:rsidRPr="00224FF9">
        <w:rPr>
          <w:rFonts w:asciiTheme="minorHAnsi" w:hAnsiTheme="minorHAnsi" w:cstheme="minorHAnsi"/>
          <w:sz w:val="22"/>
          <w:szCs w:val="22"/>
        </w:rPr>
        <w:t xml:space="preserve"> and </w:t>
      </w:r>
      <w:r>
        <w:rPr>
          <w:rFonts w:asciiTheme="minorHAnsi" w:hAnsiTheme="minorHAnsi" w:cstheme="minorHAnsi"/>
          <w:sz w:val="22"/>
          <w:szCs w:val="22"/>
        </w:rPr>
        <w:t>w</w:t>
      </w:r>
      <w:r w:rsidRPr="00224FF9">
        <w:rPr>
          <w:rFonts w:asciiTheme="minorHAnsi" w:hAnsiTheme="minorHAnsi" w:cstheme="minorHAnsi"/>
          <w:sz w:val="22"/>
          <w:szCs w:val="22"/>
        </w:rPr>
        <w:t>e are looking for passionate, caring, motivated people to join our highly skilled nursing teams.</w:t>
      </w:r>
    </w:p>
    <w:p w:rsidR="00224FF9" w:rsidRDefault="00224FF9" w:rsidP="00A21A2B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224FF9">
        <w:rPr>
          <w:rFonts w:asciiTheme="minorHAnsi" w:hAnsiTheme="minorHAnsi" w:cstheme="minorHAnsi"/>
          <w:sz w:val="22"/>
          <w:szCs w:val="22"/>
        </w:rPr>
        <w:t xml:space="preserve">We offer the opportunity to work with talented teams within </w:t>
      </w:r>
      <w:r w:rsidRPr="00224FF9">
        <w:rPr>
          <w:rFonts w:asciiTheme="minorHAnsi" w:hAnsiTheme="minorHAnsi" w:cstheme="minorHAnsi"/>
          <w:color w:val="000000" w:themeColor="text1"/>
          <w:sz w:val="22"/>
          <w:szCs w:val="22"/>
        </w:rPr>
        <w:t>multidisciplinary environments and impact positively on the lives of thousands of patients and their families.</w:t>
      </w:r>
      <w:r w:rsidR="00D52463" w:rsidRPr="00224FF9">
        <w:rPr>
          <w:rFonts w:asciiTheme="minorHAnsi" w:hAnsiTheme="minorHAnsi" w:cstheme="minorHAnsi"/>
          <w:sz w:val="22"/>
          <w:szCs w:val="22"/>
        </w:rPr>
        <w:t xml:space="preserve"> </w:t>
      </w:r>
    </w:p>
    <w:p w:rsidR="00E71223" w:rsidRPr="00224FF9" w:rsidRDefault="00E71223" w:rsidP="00A21A2B">
      <w:pPr>
        <w:pStyle w:val="NormalWeb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224FF9">
        <w:rPr>
          <w:rFonts w:asciiTheme="minorHAnsi" w:hAnsiTheme="minorHAnsi" w:cstheme="minorHAnsi"/>
          <w:sz w:val="22"/>
          <w:szCs w:val="22"/>
        </w:rPr>
        <w:t xml:space="preserve">Find out what our </w:t>
      </w:r>
      <w:proofErr w:type="gramStart"/>
      <w:r w:rsidRPr="00224FF9">
        <w:rPr>
          <w:rFonts w:asciiTheme="minorHAnsi" w:hAnsiTheme="minorHAnsi" w:cstheme="minorHAnsi"/>
          <w:sz w:val="22"/>
          <w:szCs w:val="22"/>
        </w:rPr>
        <w:t>staff say</w:t>
      </w:r>
      <w:proofErr w:type="gramEnd"/>
      <w:r w:rsidRPr="00224FF9">
        <w:rPr>
          <w:rFonts w:asciiTheme="minorHAnsi" w:hAnsiTheme="minorHAnsi" w:cstheme="minorHAnsi"/>
          <w:sz w:val="22"/>
          <w:szCs w:val="22"/>
        </w:rPr>
        <w:t xml:space="preserve"> about working in NHS Lothian </w:t>
      </w:r>
      <w:r w:rsidR="00BF7403" w:rsidRPr="00224FF9">
        <w:rPr>
          <w:rFonts w:asciiTheme="minorHAnsi" w:hAnsiTheme="minorHAnsi" w:cstheme="minorHAnsi"/>
          <w:sz w:val="22"/>
          <w:szCs w:val="22"/>
        </w:rPr>
        <w:t>at</w:t>
      </w:r>
      <w:r w:rsidRPr="00224FF9">
        <w:rPr>
          <w:rFonts w:asciiTheme="minorHAnsi" w:hAnsiTheme="minorHAnsi" w:cstheme="minorHAnsi"/>
          <w:sz w:val="22"/>
          <w:szCs w:val="22"/>
        </w:rPr>
        <w:t xml:space="preserve"> </w:t>
      </w:r>
      <w:hyperlink r:id="rId8" w:history="1">
        <w:r w:rsidRPr="00224FF9">
          <w:rPr>
            <w:rStyle w:val="Hyperlink"/>
            <w:rFonts w:asciiTheme="minorHAnsi" w:hAnsiTheme="minorHAnsi" w:cstheme="minorHAnsi"/>
            <w:sz w:val="22"/>
            <w:szCs w:val="22"/>
          </w:rPr>
          <w:t>https://careers.nhslothian.scot/acute-specialist-nurses/who-we-are/</w:t>
        </w:r>
      </w:hyperlink>
      <w:r w:rsidRPr="00224FF9">
        <w:rPr>
          <w:rFonts w:asciiTheme="minorHAnsi" w:hAnsiTheme="minorHAnsi" w:cstheme="minorHAnsi"/>
          <w:sz w:val="22"/>
          <w:szCs w:val="22"/>
        </w:rPr>
        <w:t xml:space="preserve"> </w:t>
      </w:r>
    </w:p>
    <w:p w:rsidR="00E71223" w:rsidRPr="00E71223" w:rsidRDefault="005D1719" w:rsidP="005D1719">
      <w:pPr>
        <w:spacing w:after="0"/>
        <w:jc w:val="both"/>
        <w:rPr>
          <w:rFonts w:cstheme="minorHAnsi"/>
        </w:rPr>
      </w:pPr>
      <w:r>
        <w:rPr>
          <w:rFonts w:cstheme="minorHAnsi"/>
          <w:noProof/>
          <w:lang w:eastAsia="en-GB"/>
        </w:rPr>
        <w:drawing>
          <wp:inline distT="0" distB="0" distL="0" distR="0">
            <wp:extent cx="5730875" cy="395668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95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6287" w:rsidRDefault="00C26287" w:rsidP="00E71223">
      <w:pPr>
        <w:spacing w:after="0"/>
        <w:jc w:val="both"/>
        <w:rPr>
          <w:rFonts w:eastAsia="Times New Roman" w:cstheme="minorHAnsi"/>
          <w:b/>
          <w:bCs/>
          <w:color w:val="323031"/>
          <w:kern w:val="36"/>
          <w:lang w:eastAsia="en-GB"/>
        </w:rPr>
      </w:pPr>
    </w:p>
    <w:p w:rsidR="00E71223" w:rsidRPr="00A21A2B" w:rsidRDefault="00E71223" w:rsidP="00A21A2B">
      <w:pPr>
        <w:spacing w:after="0" w:line="240" w:lineRule="auto"/>
        <w:jc w:val="both"/>
        <w:rPr>
          <w:rFonts w:cstheme="minorHAnsi"/>
        </w:rPr>
      </w:pPr>
      <w:r w:rsidRPr="00A21A2B">
        <w:rPr>
          <w:rFonts w:eastAsia="Times New Roman" w:cstheme="minorHAnsi"/>
          <w:b/>
          <w:bCs/>
          <w:color w:val="323031"/>
          <w:kern w:val="36"/>
          <w:lang w:eastAsia="en-GB"/>
        </w:rPr>
        <w:t>What We Can Offer You</w:t>
      </w:r>
    </w:p>
    <w:p w:rsidR="00E71223" w:rsidRPr="00E71223" w:rsidRDefault="00E71223" w:rsidP="00A21A2B">
      <w:pPr>
        <w:shd w:val="clear" w:color="auto" w:fill="FFFFFF"/>
        <w:spacing w:before="150" w:after="300" w:line="240" w:lineRule="auto"/>
        <w:rPr>
          <w:rFonts w:eastAsia="Times New Roman" w:cstheme="minorHAnsi"/>
          <w:color w:val="000000"/>
          <w:spacing w:val="-2"/>
          <w:lang w:eastAsia="en-GB"/>
        </w:rPr>
      </w:pPr>
      <w:r w:rsidRPr="00E71223">
        <w:rPr>
          <w:rFonts w:eastAsia="Times New Roman" w:cstheme="minorHAnsi"/>
          <w:color w:val="000000"/>
          <w:spacing w:val="-2"/>
          <w:lang w:eastAsia="en-GB"/>
        </w:rPr>
        <w:t xml:space="preserve">We have a range of vacancies for experienced and newly qualified nurses to join our innovative and dynamic </w:t>
      </w:r>
      <w:r w:rsidR="00902BF8">
        <w:rPr>
          <w:rFonts w:eastAsia="Times New Roman" w:cstheme="minorHAnsi"/>
          <w:color w:val="000000"/>
          <w:spacing w:val="-2"/>
          <w:lang w:eastAsia="en-GB"/>
        </w:rPr>
        <w:t xml:space="preserve">staff within </w:t>
      </w:r>
      <w:r w:rsidR="00155AF8">
        <w:rPr>
          <w:rFonts w:eastAsia="Times New Roman" w:cstheme="minorHAnsi"/>
          <w:color w:val="000000"/>
          <w:spacing w:val="-2"/>
          <w:lang w:eastAsia="en-GB"/>
        </w:rPr>
        <w:t>SJH</w:t>
      </w:r>
      <w:r w:rsidR="00902BF8">
        <w:rPr>
          <w:rFonts w:eastAsia="Times New Roman" w:cstheme="minorHAnsi"/>
          <w:color w:val="000000"/>
          <w:spacing w:val="-2"/>
          <w:lang w:eastAsia="en-GB"/>
        </w:rPr>
        <w:t xml:space="preserve"> Critical Care Team</w:t>
      </w:r>
      <w:r w:rsidRPr="00E71223">
        <w:rPr>
          <w:rFonts w:eastAsia="Times New Roman" w:cstheme="minorHAnsi"/>
          <w:color w:val="000000"/>
          <w:spacing w:val="-2"/>
          <w:lang w:eastAsia="en-GB"/>
        </w:rPr>
        <w:t xml:space="preserve"> – providing you with the opportunity to gain a breadth of knowledge and exposure to multiple specialties.</w:t>
      </w:r>
      <w:r w:rsidR="00224FF9">
        <w:rPr>
          <w:rFonts w:eastAsia="Times New Roman" w:cstheme="minorHAnsi"/>
          <w:color w:val="000000"/>
          <w:spacing w:val="-2"/>
          <w:lang w:eastAsia="en-GB"/>
        </w:rPr>
        <w:t xml:space="preserve"> </w:t>
      </w:r>
    </w:p>
    <w:p w:rsidR="00FC642E" w:rsidRDefault="00FC642E" w:rsidP="00A21A2B">
      <w:pPr>
        <w:shd w:val="clear" w:color="auto" w:fill="FFFFFF"/>
        <w:spacing w:before="150" w:after="300" w:line="240" w:lineRule="auto"/>
        <w:rPr>
          <w:rFonts w:eastAsia="Times New Roman" w:cstheme="minorHAnsi"/>
          <w:b/>
          <w:bCs/>
          <w:color w:val="323031"/>
          <w:lang w:eastAsia="en-GB"/>
        </w:rPr>
      </w:pPr>
    </w:p>
    <w:p w:rsidR="00FC642E" w:rsidRDefault="00FC642E" w:rsidP="00A21A2B">
      <w:pPr>
        <w:shd w:val="clear" w:color="auto" w:fill="FFFFFF"/>
        <w:spacing w:before="150" w:after="300" w:line="240" w:lineRule="auto"/>
        <w:rPr>
          <w:rFonts w:eastAsia="Times New Roman" w:cstheme="minorHAnsi"/>
          <w:b/>
          <w:bCs/>
          <w:color w:val="323031"/>
          <w:lang w:eastAsia="en-GB"/>
        </w:rPr>
      </w:pPr>
    </w:p>
    <w:p w:rsidR="00E71223" w:rsidRPr="00A21A2B" w:rsidRDefault="00E71223" w:rsidP="00A21A2B">
      <w:pPr>
        <w:shd w:val="clear" w:color="auto" w:fill="FFFFFF"/>
        <w:spacing w:before="150" w:after="300" w:line="240" w:lineRule="auto"/>
        <w:rPr>
          <w:rFonts w:eastAsia="Times New Roman" w:cstheme="minorHAnsi"/>
          <w:color w:val="000000"/>
          <w:spacing w:val="-2"/>
          <w:lang w:eastAsia="en-GB"/>
        </w:rPr>
      </w:pPr>
      <w:r w:rsidRPr="00A21A2B">
        <w:rPr>
          <w:rFonts w:eastAsia="Times New Roman" w:cstheme="minorHAnsi"/>
          <w:b/>
          <w:bCs/>
          <w:color w:val="323031"/>
          <w:lang w:eastAsia="en-GB"/>
        </w:rPr>
        <w:lastRenderedPageBreak/>
        <w:t>Roles</w:t>
      </w:r>
    </w:p>
    <w:p w:rsidR="00E71223" w:rsidRDefault="00373398" w:rsidP="00A21A2B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eastAsia="Times New Roman" w:cstheme="minorHAnsi"/>
          <w:lang w:eastAsia="en-GB"/>
        </w:rPr>
      </w:pPr>
      <w:r w:rsidRPr="00B56F28">
        <w:rPr>
          <w:rFonts w:eastAsia="Times New Roman" w:cstheme="minorHAnsi"/>
          <w:lang w:eastAsia="en-GB"/>
        </w:rPr>
        <w:t>Critical Care Nurse</w:t>
      </w:r>
      <w:r w:rsidR="0014177E" w:rsidRPr="00B56F28">
        <w:rPr>
          <w:rFonts w:eastAsia="Times New Roman" w:cstheme="minorHAnsi"/>
          <w:lang w:eastAsia="en-GB"/>
        </w:rPr>
        <w:t xml:space="preserve"> Band 5</w:t>
      </w:r>
    </w:p>
    <w:p w:rsidR="00AF483F" w:rsidRDefault="00AF483F" w:rsidP="00AF483F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eastAsia="Times New Roman" w:cstheme="minorHAnsi"/>
          <w:lang w:eastAsia="en-GB"/>
        </w:rPr>
      </w:pPr>
      <w:r>
        <w:rPr>
          <w:rFonts w:eastAsia="Times New Roman" w:cstheme="minorHAnsi"/>
          <w:lang w:eastAsia="en-GB"/>
        </w:rPr>
        <w:t>Band 3 Senior HCSW</w:t>
      </w:r>
    </w:p>
    <w:p w:rsidR="0014177E" w:rsidRPr="00FC642E" w:rsidRDefault="0014177E" w:rsidP="00FC642E">
      <w:pPr>
        <w:pStyle w:val="ListParagraph"/>
        <w:numPr>
          <w:ilvl w:val="0"/>
          <w:numId w:val="3"/>
        </w:numPr>
        <w:shd w:val="clear" w:color="auto" w:fill="FFFFFF"/>
        <w:spacing w:after="0" w:line="240" w:lineRule="auto"/>
        <w:rPr>
          <w:rFonts w:eastAsia="Times New Roman" w:cstheme="minorHAnsi"/>
          <w:lang w:eastAsia="en-GB"/>
        </w:rPr>
      </w:pPr>
      <w:r w:rsidRPr="00FC642E">
        <w:rPr>
          <w:rFonts w:eastAsia="Times New Roman" w:cstheme="minorHAnsi"/>
          <w:lang w:eastAsia="en-GB"/>
        </w:rPr>
        <w:t xml:space="preserve">Band 2 HCSW </w:t>
      </w:r>
    </w:p>
    <w:p w:rsidR="00BF7403" w:rsidRDefault="00BF7403" w:rsidP="00A21A2B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323031"/>
          <w:lang w:eastAsia="en-GB"/>
        </w:rPr>
      </w:pPr>
    </w:p>
    <w:p w:rsidR="00E71223" w:rsidRPr="00A21A2B" w:rsidRDefault="00E71223" w:rsidP="00A21A2B">
      <w:pPr>
        <w:shd w:val="clear" w:color="auto" w:fill="FFFFFF"/>
        <w:spacing w:after="0" w:line="240" w:lineRule="auto"/>
        <w:rPr>
          <w:rFonts w:eastAsia="Times New Roman" w:cstheme="minorHAnsi"/>
          <w:color w:val="323031"/>
          <w:lang w:eastAsia="en-GB"/>
        </w:rPr>
      </w:pPr>
      <w:r w:rsidRPr="00A21A2B">
        <w:rPr>
          <w:rFonts w:eastAsia="Times New Roman" w:cstheme="minorHAnsi"/>
          <w:b/>
          <w:bCs/>
          <w:color w:val="323031"/>
          <w:lang w:eastAsia="en-GB"/>
        </w:rPr>
        <w:t>Salary</w:t>
      </w:r>
    </w:p>
    <w:p w:rsidR="00642D45" w:rsidRDefault="00642D45" w:rsidP="00642D45">
      <w:pPr>
        <w:pStyle w:val="ListParagraph"/>
        <w:numPr>
          <w:ilvl w:val="0"/>
          <w:numId w:val="3"/>
        </w:numPr>
        <w:shd w:val="clear" w:color="auto" w:fill="FFFFFF"/>
        <w:spacing w:before="150" w:after="300" w:line="240" w:lineRule="auto"/>
        <w:rPr>
          <w:rFonts w:eastAsia="Times New Roman" w:cstheme="minorHAnsi"/>
          <w:color w:val="323031"/>
          <w:spacing w:val="-2"/>
          <w:lang w:eastAsia="en-GB"/>
        </w:rPr>
      </w:pPr>
      <w:r w:rsidRPr="00BF7403">
        <w:rPr>
          <w:rFonts w:eastAsia="Times New Roman" w:cstheme="minorHAnsi"/>
          <w:color w:val="323031"/>
          <w:spacing w:val="-2"/>
          <w:lang w:eastAsia="en-GB"/>
        </w:rPr>
        <w:t xml:space="preserve">Band 5 Range </w:t>
      </w:r>
      <w:r>
        <w:rPr>
          <w:rFonts w:eastAsia="Times New Roman" w:cstheme="minorHAnsi"/>
          <w:color w:val="323031"/>
          <w:spacing w:val="-2"/>
          <w:lang w:eastAsia="en-GB"/>
        </w:rPr>
        <w:t>£</w:t>
      </w:r>
      <w:r>
        <w:t>30,229</w:t>
      </w:r>
      <w:r w:rsidRPr="00BF7403">
        <w:rPr>
          <w:rFonts w:eastAsia="Times New Roman" w:cstheme="minorHAnsi"/>
          <w:color w:val="323031"/>
          <w:spacing w:val="-2"/>
          <w:lang w:eastAsia="en-GB"/>
        </w:rPr>
        <w:t xml:space="preserve"> </w:t>
      </w:r>
      <w:r>
        <w:rPr>
          <w:rFonts w:eastAsia="Times New Roman" w:cstheme="minorHAnsi"/>
          <w:color w:val="323031"/>
          <w:spacing w:val="-2"/>
          <w:lang w:eastAsia="en-GB"/>
        </w:rPr>
        <w:t>to £</w:t>
      </w:r>
      <w:r>
        <w:t>37,664</w:t>
      </w:r>
      <w:r w:rsidRPr="00BF7403">
        <w:rPr>
          <w:rFonts w:eastAsia="Times New Roman" w:cstheme="minorHAnsi"/>
          <w:color w:val="323031"/>
          <w:spacing w:val="-2"/>
          <w:lang w:eastAsia="en-GB"/>
        </w:rPr>
        <w:t xml:space="preserve"> (pro rata) per annu</w:t>
      </w:r>
      <w:r>
        <w:rPr>
          <w:rFonts w:eastAsia="Times New Roman" w:cstheme="minorHAnsi"/>
          <w:color w:val="323031"/>
          <w:spacing w:val="-2"/>
          <w:lang w:eastAsia="en-GB"/>
        </w:rPr>
        <w:t>m</w:t>
      </w:r>
    </w:p>
    <w:p w:rsidR="00642D45" w:rsidRPr="004C0691" w:rsidRDefault="00642D45" w:rsidP="00642D45">
      <w:pPr>
        <w:pStyle w:val="ListParagraph"/>
        <w:numPr>
          <w:ilvl w:val="0"/>
          <w:numId w:val="3"/>
        </w:numPr>
        <w:shd w:val="clear" w:color="auto" w:fill="FFFFFF"/>
        <w:spacing w:before="150" w:after="300" w:line="240" w:lineRule="auto"/>
        <w:rPr>
          <w:rFonts w:eastAsia="Times New Roman" w:cstheme="minorHAnsi"/>
          <w:color w:val="323031"/>
          <w:spacing w:val="-2"/>
          <w:lang w:eastAsia="en-GB"/>
        </w:rPr>
      </w:pPr>
      <w:r w:rsidRPr="00BF7403">
        <w:rPr>
          <w:rFonts w:eastAsia="Times New Roman" w:cstheme="minorHAnsi"/>
          <w:color w:val="323031"/>
          <w:spacing w:val="-2"/>
          <w:lang w:eastAsia="en-GB"/>
        </w:rPr>
        <w:t>Band</w:t>
      </w:r>
      <w:r>
        <w:rPr>
          <w:rFonts w:eastAsia="Times New Roman" w:cstheme="minorHAnsi"/>
          <w:color w:val="323031"/>
          <w:spacing w:val="-2"/>
          <w:lang w:eastAsia="en-GB"/>
        </w:rPr>
        <w:t xml:space="preserve"> 3</w:t>
      </w:r>
      <w:r w:rsidRPr="00BF7403">
        <w:rPr>
          <w:rFonts w:eastAsia="Times New Roman" w:cstheme="minorHAnsi"/>
          <w:color w:val="323031"/>
          <w:spacing w:val="-2"/>
          <w:lang w:eastAsia="en-GB"/>
        </w:rPr>
        <w:t xml:space="preserve"> Range </w:t>
      </w:r>
      <w:r>
        <w:rPr>
          <w:rFonts w:eastAsia="Times New Roman" w:cstheme="minorHAnsi"/>
          <w:color w:val="323031"/>
          <w:spacing w:val="-2"/>
          <w:lang w:eastAsia="en-GB"/>
        </w:rPr>
        <w:t>£</w:t>
      </w:r>
      <w:r w:rsidRPr="004C0691">
        <w:t xml:space="preserve"> </w:t>
      </w:r>
      <w:r>
        <w:t xml:space="preserve">25,468 </w:t>
      </w:r>
      <w:r>
        <w:rPr>
          <w:rFonts w:eastAsia="Times New Roman" w:cstheme="minorHAnsi"/>
          <w:color w:val="323031"/>
          <w:spacing w:val="-2"/>
          <w:lang w:eastAsia="en-GB"/>
        </w:rPr>
        <w:t>to £</w:t>
      </w:r>
      <w:r>
        <w:t>27,486</w:t>
      </w:r>
      <w:r w:rsidRPr="00BF7403">
        <w:rPr>
          <w:rFonts w:eastAsia="Times New Roman" w:cstheme="minorHAnsi"/>
          <w:color w:val="323031"/>
          <w:spacing w:val="-2"/>
          <w:lang w:eastAsia="en-GB"/>
        </w:rPr>
        <w:t xml:space="preserve"> (pro rata) per annu</w:t>
      </w:r>
      <w:r>
        <w:rPr>
          <w:rFonts w:eastAsia="Times New Roman" w:cstheme="minorHAnsi"/>
          <w:color w:val="323031"/>
          <w:spacing w:val="-2"/>
          <w:lang w:eastAsia="en-GB"/>
        </w:rPr>
        <w:t>m</w:t>
      </w:r>
    </w:p>
    <w:p w:rsidR="00642D45" w:rsidRDefault="00642D45" w:rsidP="00642D45">
      <w:pPr>
        <w:pStyle w:val="ListParagraph"/>
        <w:numPr>
          <w:ilvl w:val="0"/>
          <w:numId w:val="3"/>
        </w:numPr>
        <w:shd w:val="clear" w:color="auto" w:fill="FFFFFF"/>
        <w:spacing w:before="150" w:after="300" w:line="240" w:lineRule="auto"/>
        <w:rPr>
          <w:rFonts w:eastAsia="Times New Roman" w:cstheme="minorHAnsi"/>
          <w:color w:val="323031"/>
          <w:spacing w:val="-2"/>
          <w:lang w:eastAsia="en-GB"/>
        </w:rPr>
      </w:pPr>
      <w:r>
        <w:rPr>
          <w:rFonts w:eastAsia="Times New Roman" w:cstheme="minorHAnsi"/>
          <w:color w:val="323031"/>
          <w:spacing w:val="-2"/>
          <w:lang w:eastAsia="en-GB"/>
        </w:rPr>
        <w:t>Band 2 range £</w:t>
      </w:r>
      <w:r>
        <w:t>23,362</w:t>
      </w:r>
      <w:r>
        <w:rPr>
          <w:rFonts w:eastAsia="Times New Roman" w:cstheme="minorHAnsi"/>
          <w:color w:val="323031"/>
          <w:spacing w:val="-2"/>
          <w:lang w:eastAsia="en-GB"/>
        </w:rPr>
        <w:t xml:space="preserve"> - £</w:t>
      </w:r>
      <w:r>
        <w:t>25,368</w:t>
      </w:r>
      <w:r>
        <w:rPr>
          <w:rFonts w:eastAsia="Times New Roman" w:cstheme="minorHAnsi"/>
          <w:color w:val="323031"/>
          <w:spacing w:val="-2"/>
          <w:lang w:eastAsia="en-GB"/>
        </w:rPr>
        <w:t xml:space="preserve"> (pro rata) per annum</w:t>
      </w:r>
    </w:p>
    <w:p w:rsidR="00155AF8" w:rsidRDefault="00155AF8" w:rsidP="00A21A2B">
      <w:pPr>
        <w:shd w:val="clear" w:color="auto" w:fill="FFFFFF"/>
        <w:spacing w:before="150" w:after="300" w:line="240" w:lineRule="auto"/>
        <w:rPr>
          <w:rFonts w:eastAsia="Times New Roman" w:cstheme="minorHAnsi"/>
          <w:b/>
          <w:bCs/>
          <w:color w:val="323031"/>
          <w:lang w:eastAsia="en-GB"/>
        </w:rPr>
      </w:pPr>
    </w:p>
    <w:p w:rsidR="00E71223" w:rsidRPr="00A21A2B" w:rsidRDefault="00E71223" w:rsidP="00A21A2B">
      <w:pPr>
        <w:shd w:val="clear" w:color="auto" w:fill="FFFFFF"/>
        <w:spacing w:before="150" w:after="300" w:line="240" w:lineRule="auto"/>
        <w:rPr>
          <w:rFonts w:eastAsia="Times New Roman" w:cstheme="minorHAnsi"/>
          <w:color w:val="323031"/>
          <w:spacing w:val="-2"/>
          <w:lang w:eastAsia="en-GB"/>
        </w:rPr>
      </w:pPr>
      <w:r w:rsidRPr="00A21A2B">
        <w:rPr>
          <w:rFonts w:eastAsia="Times New Roman" w:cstheme="minorHAnsi"/>
          <w:b/>
          <w:bCs/>
          <w:color w:val="323031"/>
          <w:lang w:eastAsia="en-GB"/>
        </w:rPr>
        <w:t>Benefits</w:t>
      </w:r>
    </w:p>
    <w:p w:rsidR="00E71223" w:rsidRPr="00E71223" w:rsidRDefault="00E71223" w:rsidP="00A21A2B">
      <w:pPr>
        <w:numPr>
          <w:ilvl w:val="0"/>
          <w:numId w:val="2"/>
        </w:numPr>
        <w:shd w:val="clear" w:color="auto" w:fill="FFFFFF"/>
        <w:spacing w:after="0" w:line="240" w:lineRule="auto"/>
        <w:ind w:left="750"/>
        <w:rPr>
          <w:rFonts w:eastAsia="Times New Roman" w:cstheme="minorHAnsi"/>
          <w:color w:val="323031"/>
          <w:lang w:eastAsia="en-GB"/>
        </w:rPr>
      </w:pPr>
      <w:r w:rsidRPr="00E71223">
        <w:rPr>
          <w:rFonts w:eastAsia="Times New Roman" w:cstheme="minorHAnsi"/>
          <w:color w:val="323031"/>
          <w:lang w:eastAsia="en-GB"/>
        </w:rPr>
        <w:t>A minimum of five weeks annual leave increasing with length of service</w:t>
      </w:r>
    </w:p>
    <w:p w:rsidR="00E71223" w:rsidRDefault="00E71223" w:rsidP="00A21A2B">
      <w:pPr>
        <w:numPr>
          <w:ilvl w:val="0"/>
          <w:numId w:val="2"/>
        </w:numPr>
        <w:shd w:val="clear" w:color="auto" w:fill="FFFFFF"/>
        <w:spacing w:after="0" w:line="240" w:lineRule="auto"/>
        <w:ind w:left="750"/>
        <w:rPr>
          <w:rFonts w:eastAsia="Times New Roman" w:cstheme="minorHAnsi"/>
          <w:color w:val="323031"/>
          <w:lang w:eastAsia="en-GB"/>
        </w:rPr>
      </w:pPr>
      <w:r w:rsidRPr="00E71223">
        <w:rPr>
          <w:rFonts w:eastAsia="Times New Roman" w:cstheme="minorHAnsi"/>
          <w:color w:val="323031"/>
          <w:lang w:eastAsia="en-GB"/>
        </w:rPr>
        <w:t xml:space="preserve">A range of supportive employment policies including </w:t>
      </w:r>
      <w:r w:rsidR="00224FF9">
        <w:rPr>
          <w:rFonts w:eastAsia="Times New Roman" w:cstheme="minorHAnsi"/>
          <w:color w:val="323031"/>
          <w:lang w:eastAsia="en-GB"/>
        </w:rPr>
        <w:t>F</w:t>
      </w:r>
      <w:r w:rsidRPr="00E71223">
        <w:rPr>
          <w:rFonts w:eastAsia="Times New Roman" w:cstheme="minorHAnsi"/>
          <w:color w:val="323031"/>
          <w:lang w:eastAsia="en-GB"/>
        </w:rPr>
        <w:t xml:space="preserve">lexible </w:t>
      </w:r>
      <w:r w:rsidR="00224FF9">
        <w:rPr>
          <w:rFonts w:eastAsia="Times New Roman" w:cstheme="minorHAnsi"/>
          <w:color w:val="323031"/>
          <w:lang w:eastAsia="en-GB"/>
        </w:rPr>
        <w:t>W</w:t>
      </w:r>
      <w:r w:rsidRPr="00E71223">
        <w:rPr>
          <w:rFonts w:eastAsia="Times New Roman" w:cstheme="minorHAnsi"/>
          <w:color w:val="323031"/>
          <w:lang w:eastAsia="en-GB"/>
        </w:rPr>
        <w:t>orking</w:t>
      </w:r>
    </w:p>
    <w:p w:rsidR="00224FF9" w:rsidRPr="00E71223" w:rsidRDefault="00224FF9" w:rsidP="00A21A2B">
      <w:pPr>
        <w:numPr>
          <w:ilvl w:val="0"/>
          <w:numId w:val="2"/>
        </w:numPr>
        <w:shd w:val="clear" w:color="auto" w:fill="FFFFFF"/>
        <w:spacing w:after="0" w:line="240" w:lineRule="auto"/>
        <w:ind w:left="750"/>
        <w:rPr>
          <w:rFonts w:eastAsia="Times New Roman" w:cstheme="minorHAnsi"/>
          <w:color w:val="323031"/>
          <w:lang w:eastAsia="en-GB"/>
        </w:rPr>
      </w:pPr>
      <w:r>
        <w:rPr>
          <w:rFonts w:eastAsia="Times New Roman" w:cstheme="minorHAnsi"/>
          <w:color w:val="323031"/>
          <w:lang w:eastAsia="en-GB"/>
        </w:rPr>
        <w:t>Full or part time hours considered</w:t>
      </w:r>
    </w:p>
    <w:p w:rsidR="00E71223" w:rsidRPr="00E71223" w:rsidRDefault="00E71223" w:rsidP="00A21A2B">
      <w:pPr>
        <w:numPr>
          <w:ilvl w:val="0"/>
          <w:numId w:val="2"/>
        </w:numPr>
        <w:shd w:val="clear" w:color="auto" w:fill="FFFFFF"/>
        <w:spacing w:after="0" w:line="240" w:lineRule="auto"/>
        <w:ind w:left="750"/>
        <w:rPr>
          <w:rFonts w:eastAsia="Times New Roman" w:cstheme="minorHAnsi"/>
          <w:color w:val="323031"/>
          <w:lang w:eastAsia="en-GB"/>
        </w:rPr>
      </w:pPr>
      <w:r w:rsidRPr="00E71223">
        <w:rPr>
          <w:rFonts w:eastAsia="Times New Roman" w:cstheme="minorHAnsi"/>
          <w:color w:val="323031"/>
          <w:lang w:eastAsia="en-GB"/>
        </w:rPr>
        <w:t>We provide an extensive induction programme and excellent professional training and development opportunities.</w:t>
      </w:r>
    </w:p>
    <w:p w:rsidR="00E71223" w:rsidRPr="00E71223" w:rsidRDefault="00E71223" w:rsidP="00A21A2B">
      <w:pPr>
        <w:numPr>
          <w:ilvl w:val="0"/>
          <w:numId w:val="2"/>
        </w:numPr>
        <w:shd w:val="clear" w:color="auto" w:fill="FFFFFF"/>
        <w:spacing w:after="0" w:line="240" w:lineRule="auto"/>
        <w:ind w:left="750"/>
        <w:rPr>
          <w:rFonts w:eastAsia="Times New Roman" w:cstheme="minorHAnsi"/>
          <w:color w:val="323031"/>
          <w:lang w:eastAsia="en-GB"/>
        </w:rPr>
      </w:pPr>
      <w:r w:rsidRPr="00E71223">
        <w:rPr>
          <w:rFonts w:eastAsia="Times New Roman" w:cstheme="minorHAnsi"/>
          <w:color w:val="323031"/>
          <w:lang w:eastAsia="en-GB"/>
        </w:rPr>
        <w:t xml:space="preserve">Access to the NHS </w:t>
      </w:r>
      <w:r w:rsidR="00BF7403">
        <w:rPr>
          <w:rFonts w:eastAsia="Times New Roman" w:cstheme="minorHAnsi"/>
          <w:color w:val="323031"/>
          <w:lang w:eastAsia="en-GB"/>
        </w:rPr>
        <w:t>P</w:t>
      </w:r>
      <w:r w:rsidRPr="00E71223">
        <w:rPr>
          <w:rFonts w:eastAsia="Times New Roman" w:cstheme="minorHAnsi"/>
          <w:color w:val="323031"/>
          <w:lang w:eastAsia="en-GB"/>
        </w:rPr>
        <w:t xml:space="preserve">ension </w:t>
      </w:r>
      <w:r w:rsidR="00224FF9">
        <w:rPr>
          <w:rFonts w:eastAsia="Times New Roman" w:cstheme="minorHAnsi"/>
          <w:color w:val="323031"/>
          <w:lang w:eastAsia="en-GB"/>
        </w:rPr>
        <w:t>S</w:t>
      </w:r>
      <w:r w:rsidRPr="00E71223">
        <w:rPr>
          <w:rFonts w:eastAsia="Times New Roman" w:cstheme="minorHAnsi"/>
          <w:color w:val="323031"/>
          <w:lang w:eastAsia="en-GB"/>
        </w:rPr>
        <w:t xml:space="preserve">cheme and </w:t>
      </w:r>
      <w:r w:rsidR="00BF7403">
        <w:rPr>
          <w:rFonts w:eastAsia="Times New Roman" w:cstheme="minorHAnsi"/>
          <w:color w:val="323031"/>
          <w:lang w:eastAsia="en-GB"/>
        </w:rPr>
        <w:t>S</w:t>
      </w:r>
      <w:r w:rsidRPr="00E71223">
        <w:rPr>
          <w:rFonts w:eastAsia="Times New Roman" w:cstheme="minorHAnsi"/>
          <w:color w:val="323031"/>
          <w:lang w:eastAsia="en-GB"/>
        </w:rPr>
        <w:t xml:space="preserve">taff </w:t>
      </w:r>
      <w:r w:rsidR="00BF7403">
        <w:rPr>
          <w:rFonts w:eastAsia="Times New Roman" w:cstheme="minorHAnsi"/>
          <w:color w:val="323031"/>
          <w:lang w:eastAsia="en-GB"/>
        </w:rPr>
        <w:t>B</w:t>
      </w:r>
      <w:r w:rsidRPr="00E71223">
        <w:rPr>
          <w:rFonts w:eastAsia="Times New Roman" w:cstheme="minorHAnsi"/>
          <w:color w:val="323031"/>
          <w:lang w:eastAsia="en-GB"/>
        </w:rPr>
        <w:t>enefits</w:t>
      </w:r>
    </w:p>
    <w:p w:rsidR="0083677F" w:rsidRPr="0083677F" w:rsidRDefault="0083677F" w:rsidP="0083677F">
      <w:pPr>
        <w:pStyle w:val="NormalWeb"/>
        <w:rPr>
          <w:rFonts w:asciiTheme="minorHAnsi" w:hAnsiTheme="minorHAnsi" w:cstheme="minorHAnsi"/>
          <w:color w:val="000000"/>
          <w:spacing w:val="-2"/>
          <w:sz w:val="22"/>
          <w:szCs w:val="22"/>
        </w:rPr>
      </w:pPr>
      <w:r w:rsidRPr="0083677F">
        <w:rPr>
          <w:rFonts w:asciiTheme="minorHAnsi" w:hAnsiTheme="minorHAnsi" w:cstheme="minorHAnsi"/>
          <w:color w:val="000000"/>
          <w:spacing w:val="-2"/>
          <w:sz w:val="22"/>
          <w:szCs w:val="22"/>
        </w:rPr>
        <w:t xml:space="preserve">The Critical Care </w:t>
      </w:r>
      <w:r w:rsidR="00155AF8">
        <w:rPr>
          <w:rFonts w:asciiTheme="minorHAnsi" w:hAnsiTheme="minorHAnsi" w:cstheme="minorHAnsi"/>
          <w:color w:val="000000"/>
          <w:spacing w:val="-2"/>
          <w:sz w:val="22"/>
          <w:szCs w:val="22"/>
        </w:rPr>
        <w:t>U</w:t>
      </w:r>
      <w:r w:rsidRPr="0083677F">
        <w:rPr>
          <w:rFonts w:asciiTheme="minorHAnsi" w:hAnsiTheme="minorHAnsi" w:cstheme="minorHAnsi"/>
          <w:color w:val="000000"/>
          <w:spacing w:val="-2"/>
          <w:sz w:val="22"/>
          <w:szCs w:val="22"/>
        </w:rPr>
        <w:t xml:space="preserve">nit at St John’s Hospital, currently has 5 admitting beds (although it is planned to increase this to 7 in the near future). It is a combined Intensive Care and High Dependency Unit that looks after patients requiring enhanced care that the ward areas are unable to provide. It offers Level 1 and 2 care for those requiring HDU care and Level 3 care for patients requiring sedation, ventilation and requiring multi-organ support. The specialities that are admitted include Medical, Plastics, Max Fax, Burns, ENT, Obstetric and </w:t>
      </w:r>
      <w:proofErr w:type="spellStart"/>
      <w:r w:rsidRPr="0083677F">
        <w:rPr>
          <w:rFonts w:asciiTheme="minorHAnsi" w:hAnsiTheme="minorHAnsi" w:cstheme="minorHAnsi"/>
          <w:color w:val="000000"/>
          <w:spacing w:val="-2"/>
          <w:sz w:val="22"/>
          <w:szCs w:val="22"/>
        </w:rPr>
        <w:t>occasiona</w:t>
      </w:r>
      <w:r w:rsidR="00155AF8">
        <w:rPr>
          <w:rFonts w:asciiTheme="minorHAnsi" w:hAnsiTheme="minorHAnsi" w:cstheme="minorHAnsi"/>
          <w:color w:val="000000"/>
          <w:spacing w:val="-2"/>
          <w:sz w:val="22"/>
          <w:szCs w:val="22"/>
        </w:rPr>
        <w:t>ly</w:t>
      </w:r>
      <w:r w:rsidRPr="0083677F">
        <w:rPr>
          <w:rFonts w:asciiTheme="minorHAnsi" w:hAnsiTheme="minorHAnsi" w:cstheme="minorHAnsi"/>
          <w:color w:val="000000"/>
          <w:spacing w:val="-2"/>
          <w:sz w:val="22"/>
          <w:szCs w:val="22"/>
        </w:rPr>
        <w:t>l</w:t>
      </w:r>
      <w:proofErr w:type="spellEnd"/>
      <w:r w:rsidRPr="0083677F">
        <w:rPr>
          <w:rFonts w:asciiTheme="minorHAnsi" w:hAnsiTheme="minorHAnsi" w:cstheme="minorHAnsi"/>
          <w:color w:val="000000"/>
          <w:spacing w:val="-2"/>
          <w:sz w:val="22"/>
          <w:szCs w:val="22"/>
        </w:rPr>
        <w:t xml:space="preserve"> Paediatric cases for stabilisation prior to transfer. Patients may be admitted electively following surgery or as an emergency through ED or from the wards following deterioration.</w:t>
      </w:r>
    </w:p>
    <w:p w:rsidR="0083677F" w:rsidRPr="0083677F" w:rsidRDefault="0083677F" w:rsidP="0083677F">
      <w:pPr>
        <w:pStyle w:val="NormalWeb"/>
        <w:rPr>
          <w:rFonts w:asciiTheme="minorHAnsi" w:hAnsiTheme="minorHAnsi" w:cstheme="minorHAnsi"/>
          <w:color w:val="000000"/>
          <w:spacing w:val="-2"/>
          <w:sz w:val="22"/>
          <w:szCs w:val="22"/>
        </w:rPr>
      </w:pPr>
      <w:r w:rsidRPr="0083677F">
        <w:rPr>
          <w:rFonts w:asciiTheme="minorHAnsi" w:hAnsiTheme="minorHAnsi" w:cstheme="minorHAnsi"/>
          <w:color w:val="000000"/>
          <w:spacing w:val="-2"/>
          <w:sz w:val="22"/>
          <w:szCs w:val="22"/>
        </w:rPr>
        <w:t xml:space="preserve">The nursing team comprises of 2 SCN’s, 7 Band 6’s and a team of B5’s. We also have 5 CSW’s and a </w:t>
      </w:r>
      <w:r w:rsidR="00155AF8">
        <w:rPr>
          <w:rFonts w:asciiTheme="minorHAnsi" w:hAnsiTheme="minorHAnsi" w:cstheme="minorHAnsi"/>
          <w:color w:val="000000"/>
          <w:spacing w:val="-2"/>
          <w:sz w:val="22"/>
          <w:szCs w:val="22"/>
        </w:rPr>
        <w:t>W</w:t>
      </w:r>
      <w:r w:rsidRPr="0083677F">
        <w:rPr>
          <w:rFonts w:asciiTheme="minorHAnsi" w:hAnsiTheme="minorHAnsi" w:cstheme="minorHAnsi"/>
          <w:color w:val="000000"/>
          <w:spacing w:val="-2"/>
          <w:sz w:val="22"/>
          <w:szCs w:val="22"/>
        </w:rPr>
        <w:t xml:space="preserve">ard </w:t>
      </w:r>
      <w:r w:rsidR="00155AF8">
        <w:rPr>
          <w:rFonts w:asciiTheme="minorHAnsi" w:hAnsiTheme="minorHAnsi" w:cstheme="minorHAnsi"/>
          <w:color w:val="000000"/>
          <w:spacing w:val="-2"/>
          <w:sz w:val="22"/>
          <w:szCs w:val="22"/>
        </w:rPr>
        <w:t>C</w:t>
      </w:r>
      <w:r w:rsidRPr="0083677F">
        <w:rPr>
          <w:rFonts w:asciiTheme="minorHAnsi" w:hAnsiTheme="minorHAnsi" w:cstheme="minorHAnsi"/>
          <w:color w:val="000000"/>
          <w:spacing w:val="-2"/>
          <w:sz w:val="22"/>
          <w:szCs w:val="22"/>
        </w:rPr>
        <w:t>lerk to support the nursing team. There is a close</w:t>
      </w:r>
      <w:r>
        <w:rPr>
          <w:color w:val="000000"/>
          <w:sz w:val="27"/>
          <w:szCs w:val="27"/>
        </w:rPr>
        <w:t xml:space="preserve"> </w:t>
      </w:r>
      <w:r w:rsidRPr="0083677F">
        <w:rPr>
          <w:rFonts w:asciiTheme="minorHAnsi" w:hAnsiTheme="minorHAnsi" w:cstheme="minorHAnsi"/>
          <w:color w:val="000000"/>
          <w:spacing w:val="-2"/>
          <w:sz w:val="22"/>
          <w:szCs w:val="22"/>
        </w:rPr>
        <w:t>working relationship with the</w:t>
      </w:r>
      <w:r>
        <w:rPr>
          <w:color w:val="000000"/>
          <w:sz w:val="27"/>
          <w:szCs w:val="27"/>
        </w:rPr>
        <w:t xml:space="preserve"> </w:t>
      </w:r>
      <w:r w:rsidRPr="0083677F">
        <w:rPr>
          <w:rFonts w:asciiTheme="minorHAnsi" w:hAnsiTheme="minorHAnsi" w:cstheme="minorHAnsi"/>
          <w:color w:val="000000"/>
          <w:spacing w:val="-2"/>
          <w:sz w:val="22"/>
          <w:szCs w:val="22"/>
        </w:rPr>
        <w:t xml:space="preserve">Anaesthetic Doctors and many members of the multi-professional team, including </w:t>
      </w:r>
      <w:r w:rsidR="00155AF8">
        <w:rPr>
          <w:rFonts w:asciiTheme="minorHAnsi" w:hAnsiTheme="minorHAnsi" w:cstheme="minorHAnsi"/>
          <w:color w:val="000000"/>
          <w:spacing w:val="-2"/>
          <w:sz w:val="22"/>
          <w:szCs w:val="22"/>
        </w:rPr>
        <w:t>P</w:t>
      </w:r>
      <w:r w:rsidRPr="0083677F">
        <w:rPr>
          <w:rFonts w:asciiTheme="minorHAnsi" w:hAnsiTheme="minorHAnsi" w:cstheme="minorHAnsi"/>
          <w:color w:val="000000"/>
          <w:spacing w:val="-2"/>
          <w:sz w:val="22"/>
          <w:szCs w:val="22"/>
        </w:rPr>
        <w:t xml:space="preserve">hysiotherapists, </w:t>
      </w:r>
      <w:r w:rsidR="00155AF8">
        <w:rPr>
          <w:rFonts w:asciiTheme="minorHAnsi" w:hAnsiTheme="minorHAnsi" w:cstheme="minorHAnsi"/>
          <w:color w:val="000000"/>
          <w:spacing w:val="-2"/>
          <w:sz w:val="22"/>
          <w:szCs w:val="22"/>
        </w:rPr>
        <w:t>P</w:t>
      </w:r>
      <w:r w:rsidRPr="0083677F">
        <w:rPr>
          <w:rFonts w:asciiTheme="minorHAnsi" w:hAnsiTheme="minorHAnsi" w:cstheme="minorHAnsi"/>
          <w:color w:val="000000"/>
          <w:spacing w:val="-2"/>
          <w:sz w:val="22"/>
          <w:szCs w:val="22"/>
        </w:rPr>
        <w:t xml:space="preserve">harmacists and </w:t>
      </w:r>
      <w:r w:rsidR="00155AF8">
        <w:rPr>
          <w:rFonts w:asciiTheme="minorHAnsi" w:hAnsiTheme="minorHAnsi" w:cstheme="minorHAnsi"/>
          <w:color w:val="000000"/>
          <w:spacing w:val="-2"/>
          <w:sz w:val="22"/>
          <w:szCs w:val="22"/>
        </w:rPr>
        <w:t>D</w:t>
      </w:r>
      <w:r w:rsidRPr="0083677F">
        <w:rPr>
          <w:rFonts w:asciiTheme="minorHAnsi" w:hAnsiTheme="minorHAnsi" w:cstheme="minorHAnsi"/>
          <w:color w:val="000000"/>
          <w:spacing w:val="-2"/>
          <w:sz w:val="22"/>
          <w:szCs w:val="22"/>
        </w:rPr>
        <w:t>ieticians.</w:t>
      </w:r>
    </w:p>
    <w:p w:rsidR="0083677F" w:rsidRPr="0083677F" w:rsidRDefault="0083677F" w:rsidP="0083677F">
      <w:pPr>
        <w:pStyle w:val="NormalWeb"/>
        <w:rPr>
          <w:rFonts w:asciiTheme="minorHAnsi" w:hAnsiTheme="minorHAnsi" w:cstheme="minorHAnsi"/>
          <w:color w:val="000000"/>
          <w:spacing w:val="-2"/>
          <w:sz w:val="22"/>
          <w:szCs w:val="22"/>
        </w:rPr>
      </w:pPr>
      <w:r w:rsidRPr="0083677F">
        <w:rPr>
          <w:rFonts w:asciiTheme="minorHAnsi" w:hAnsiTheme="minorHAnsi" w:cstheme="minorHAnsi"/>
          <w:color w:val="000000"/>
          <w:spacing w:val="-2"/>
          <w:sz w:val="22"/>
          <w:szCs w:val="22"/>
        </w:rPr>
        <w:t xml:space="preserve">The </w:t>
      </w:r>
      <w:r w:rsidR="00155AF8">
        <w:rPr>
          <w:rFonts w:asciiTheme="minorHAnsi" w:hAnsiTheme="minorHAnsi" w:cstheme="minorHAnsi"/>
          <w:color w:val="000000"/>
          <w:spacing w:val="-2"/>
          <w:sz w:val="22"/>
          <w:szCs w:val="22"/>
        </w:rPr>
        <w:t>U</w:t>
      </w:r>
      <w:r w:rsidRPr="0083677F">
        <w:rPr>
          <w:rFonts w:asciiTheme="minorHAnsi" w:hAnsiTheme="minorHAnsi" w:cstheme="minorHAnsi"/>
          <w:color w:val="000000"/>
          <w:spacing w:val="-2"/>
          <w:sz w:val="22"/>
          <w:szCs w:val="22"/>
        </w:rPr>
        <w:t xml:space="preserve">nit provides many learning opportunities and is keen to support education and development of all staff. There is close cross site working with the other </w:t>
      </w:r>
      <w:r w:rsidR="00155AF8">
        <w:rPr>
          <w:rFonts w:asciiTheme="minorHAnsi" w:hAnsiTheme="minorHAnsi" w:cstheme="minorHAnsi"/>
          <w:color w:val="000000"/>
          <w:spacing w:val="-2"/>
          <w:sz w:val="22"/>
          <w:szCs w:val="22"/>
        </w:rPr>
        <w:t>C</w:t>
      </w:r>
      <w:r w:rsidRPr="0083677F">
        <w:rPr>
          <w:rFonts w:asciiTheme="minorHAnsi" w:hAnsiTheme="minorHAnsi" w:cstheme="minorHAnsi"/>
          <w:color w:val="000000"/>
          <w:spacing w:val="-2"/>
          <w:sz w:val="22"/>
          <w:szCs w:val="22"/>
        </w:rPr>
        <w:t xml:space="preserve">ritical </w:t>
      </w:r>
      <w:r w:rsidR="00155AF8">
        <w:rPr>
          <w:rFonts w:asciiTheme="minorHAnsi" w:hAnsiTheme="minorHAnsi" w:cstheme="minorHAnsi"/>
          <w:color w:val="000000"/>
          <w:spacing w:val="-2"/>
          <w:sz w:val="22"/>
          <w:szCs w:val="22"/>
        </w:rPr>
        <w:t>C</w:t>
      </w:r>
      <w:r w:rsidRPr="0083677F">
        <w:rPr>
          <w:rFonts w:asciiTheme="minorHAnsi" w:hAnsiTheme="minorHAnsi" w:cstheme="minorHAnsi"/>
          <w:color w:val="000000"/>
          <w:spacing w:val="-2"/>
          <w:sz w:val="22"/>
          <w:szCs w:val="22"/>
        </w:rPr>
        <w:t xml:space="preserve">are areas within NHSL and </w:t>
      </w:r>
      <w:proofErr w:type="spellStart"/>
      <w:r w:rsidRPr="0083677F">
        <w:rPr>
          <w:rFonts w:asciiTheme="minorHAnsi" w:hAnsiTheme="minorHAnsi" w:cstheme="minorHAnsi"/>
          <w:color w:val="000000"/>
          <w:spacing w:val="-2"/>
          <w:sz w:val="22"/>
          <w:szCs w:val="22"/>
        </w:rPr>
        <w:t>on</w:t>
      </w:r>
      <w:r w:rsidR="00155AF8">
        <w:rPr>
          <w:rFonts w:asciiTheme="minorHAnsi" w:hAnsiTheme="minorHAnsi" w:cstheme="minorHAnsi"/>
          <w:color w:val="000000"/>
          <w:spacing w:val="-2"/>
          <w:sz w:val="22"/>
          <w:szCs w:val="22"/>
        </w:rPr>
        <w:t xml:space="preserve"> </w:t>
      </w:r>
      <w:r w:rsidRPr="0083677F">
        <w:rPr>
          <w:rFonts w:asciiTheme="minorHAnsi" w:hAnsiTheme="minorHAnsi" w:cstheme="minorHAnsi"/>
          <w:color w:val="000000"/>
          <w:spacing w:val="-2"/>
          <w:sz w:val="22"/>
          <w:szCs w:val="22"/>
        </w:rPr>
        <w:t>site</w:t>
      </w:r>
      <w:proofErr w:type="spellEnd"/>
      <w:r w:rsidRPr="0083677F">
        <w:rPr>
          <w:rFonts w:asciiTheme="minorHAnsi" w:hAnsiTheme="minorHAnsi" w:cstheme="minorHAnsi"/>
          <w:color w:val="000000"/>
          <w:spacing w:val="-2"/>
          <w:sz w:val="22"/>
          <w:szCs w:val="22"/>
        </w:rPr>
        <w:t xml:space="preserve"> support given as able. Pre</w:t>
      </w:r>
      <w:r w:rsidR="00155AF8">
        <w:rPr>
          <w:rFonts w:asciiTheme="minorHAnsi" w:hAnsiTheme="minorHAnsi" w:cstheme="minorHAnsi"/>
          <w:color w:val="000000"/>
          <w:spacing w:val="-2"/>
          <w:sz w:val="22"/>
          <w:szCs w:val="22"/>
        </w:rPr>
        <w:t xml:space="preserve"> </w:t>
      </w:r>
      <w:r w:rsidRPr="0083677F">
        <w:rPr>
          <w:rFonts w:asciiTheme="minorHAnsi" w:hAnsiTheme="minorHAnsi" w:cstheme="minorHAnsi"/>
          <w:color w:val="000000"/>
          <w:spacing w:val="-2"/>
          <w:sz w:val="22"/>
          <w:szCs w:val="22"/>
        </w:rPr>
        <w:t>registration nursing students are supervised on placement.</w:t>
      </w:r>
    </w:p>
    <w:p w:rsidR="0083677F" w:rsidRPr="0083677F" w:rsidRDefault="0083677F" w:rsidP="0083677F">
      <w:pPr>
        <w:pStyle w:val="NormalWeb"/>
        <w:rPr>
          <w:rFonts w:asciiTheme="minorHAnsi" w:hAnsiTheme="minorHAnsi" w:cstheme="minorHAnsi"/>
          <w:color w:val="000000"/>
          <w:spacing w:val="-2"/>
          <w:sz w:val="22"/>
          <w:szCs w:val="22"/>
        </w:rPr>
      </w:pPr>
      <w:r w:rsidRPr="0083677F">
        <w:rPr>
          <w:rFonts w:asciiTheme="minorHAnsi" w:hAnsiTheme="minorHAnsi" w:cstheme="minorHAnsi"/>
          <w:color w:val="000000"/>
          <w:spacing w:val="-2"/>
          <w:sz w:val="22"/>
          <w:szCs w:val="22"/>
        </w:rPr>
        <w:t xml:space="preserve">The </w:t>
      </w:r>
      <w:r w:rsidR="00155AF8">
        <w:rPr>
          <w:rFonts w:asciiTheme="minorHAnsi" w:hAnsiTheme="minorHAnsi" w:cstheme="minorHAnsi"/>
          <w:color w:val="000000"/>
          <w:spacing w:val="-2"/>
          <w:sz w:val="22"/>
          <w:szCs w:val="22"/>
        </w:rPr>
        <w:t>U</w:t>
      </w:r>
      <w:r w:rsidRPr="0083677F">
        <w:rPr>
          <w:rFonts w:asciiTheme="minorHAnsi" w:hAnsiTheme="minorHAnsi" w:cstheme="minorHAnsi"/>
          <w:color w:val="000000"/>
          <w:spacing w:val="-2"/>
          <w:sz w:val="22"/>
          <w:szCs w:val="22"/>
        </w:rPr>
        <w:t>nit is a supportive, caring and friendly place to work, providing a flexible and nurturing environment for staff, patients and their relatives. There are daily challenges but as a close working team, all options are considered and solutions are found.</w:t>
      </w:r>
    </w:p>
    <w:p w:rsidR="00D52463" w:rsidRDefault="00D52463" w:rsidP="007A4280">
      <w:pPr>
        <w:spacing w:after="0"/>
        <w:jc w:val="both"/>
        <w:rPr>
          <w:rFonts w:cstheme="minorHAnsi"/>
        </w:rPr>
      </w:pPr>
    </w:p>
    <w:p w:rsidR="00DB2C30" w:rsidRDefault="00923B9A" w:rsidP="007A4280">
      <w:pPr>
        <w:spacing w:after="0"/>
        <w:jc w:val="both"/>
        <w:rPr>
          <w:rFonts w:cstheme="minorHAnsi"/>
        </w:rPr>
      </w:pPr>
      <w:r>
        <w:rPr>
          <w:rFonts w:cstheme="minorHAnsi"/>
        </w:rPr>
        <w:t>For further information please contact:</w:t>
      </w:r>
    </w:p>
    <w:p w:rsidR="00923B9A" w:rsidRDefault="00923B9A" w:rsidP="007A4280">
      <w:pPr>
        <w:spacing w:after="0"/>
        <w:jc w:val="both"/>
        <w:rPr>
          <w:rFonts w:cstheme="minorHAnsi"/>
        </w:rPr>
      </w:pPr>
      <w:r>
        <w:rPr>
          <w:rFonts w:cstheme="minorHAnsi"/>
        </w:rPr>
        <w:t xml:space="preserve">SCN Eileen Miller, 01506 524066 </w:t>
      </w:r>
      <w:hyperlink r:id="rId10" w:history="1">
        <w:r w:rsidRPr="00C955B2">
          <w:rPr>
            <w:rStyle w:val="Hyperlink"/>
            <w:rFonts w:cstheme="minorHAnsi"/>
          </w:rPr>
          <w:t>eileen.miller@nhslothian.scot.nhs.uk</w:t>
        </w:r>
      </w:hyperlink>
    </w:p>
    <w:p w:rsidR="00923B9A" w:rsidRDefault="00923B9A" w:rsidP="007A4280">
      <w:pPr>
        <w:spacing w:after="0"/>
        <w:jc w:val="both"/>
        <w:rPr>
          <w:rFonts w:cstheme="minorHAnsi"/>
        </w:rPr>
      </w:pPr>
      <w:r>
        <w:rPr>
          <w:rFonts w:cstheme="minorHAnsi"/>
        </w:rPr>
        <w:t xml:space="preserve">SCN Elsa Jardine, 01506 524066 </w:t>
      </w:r>
      <w:hyperlink r:id="rId11" w:history="1">
        <w:r w:rsidRPr="00C955B2">
          <w:rPr>
            <w:rStyle w:val="Hyperlink"/>
            <w:rFonts w:cstheme="minorHAnsi"/>
          </w:rPr>
          <w:t>elsa.jardine@nhslothian.scot.nhs.uk</w:t>
        </w:r>
      </w:hyperlink>
    </w:p>
    <w:p w:rsidR="00923B9A" w:rsidRDefault="00923B9A" w:rsidP="007A4280">
      <w:pPr>
        <w:spacing w:after="0"/>
        <w:jc w:val="both"/>
        <w:rPr>
          <w:rFonts w:cstheme="minorHAnsi"/>
        </w:rPr>
      </w:pPr>
    </w:p>
    <w:p w:rsidR="00923B9A" w:rsidRDefault="00923B9A" w:rsidP="007A4280">
      <w:pPr>
        <w:spacing w:after="0"/>
        <w:jc w:val="both"/>
        <w:rPr>
          <w:rFonts w:cstheme="minorHAnsi"/>
        </w:rPr>
      </w:pPr>
      <w:r>
        <w:rPr>
          <w:rFonts w:cstheme="minorHAnsi"/>
        </w:rPr>
        <w:t>Nurse in Charge ITU/HDU St John’s 01506 524063</w:t>
      </w:r>
    </w:p>
    <w:p w:rsidR="00DB2C30" w:rsidRDefault="00DB2C30" w:rsidP="007A4280">
      <w:pPr>
        <w:spacing w:after="0"/>
        <w:jc w:val="both"/>
        <w:rPr>
          <w:rFonts w:cstheme="minorHAnsi"/>
        </w:rPr>
      </w:pPr>
    </w:p>
    <w:p w:rsidR="00BF7403" w:rsidRDefault="00BF7403" w:rsidP="007A4280">
      <w:pPr>
        <w:spacing w:after="0"/>
        <w:jc w:val="both"/>
        <w:rPr>
          <w:rFonts w:cstheme="minorHAnsi"/>
        </w:rPr>
      </w:pPr>
    </w:p>
    <w:p w:rsidR="000C2156" w:rsidRPr="00E71223" w:rsidRDefault="00BF7403" w:rsidP="00BF7403">
      <w:pPr>
        <w:spacing w:after="0"/>
        <w:rPr>
          <w:rFonts w:cstheme="minorHAnsi"/>
        </w:rPr>
      </w:pPr>
      <w:r>
        <w:rPr>
          <w:rFonts w:cstheme="minorHAnsi"/>
        </w:rPr>
        <w:t xml:space="preserve"> </w:t>
      </w:r>
    </w:p>
    <w:sectPr w:rsidR="000C2156" w:rsidRPr="00E71223" w:rsidSect="000C2156">
      <w:headerReference w:type="default" r:id="rId12"/>
      <w:pgSz w:w="11906" w:h="16838"/>
      <w:pgMar w:top="1440" w:right="1440" w:bottom="142" w:left="1440" w:header="142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491E" w:rsidRDefault="0061491E" w:rsidP="000C2156">
      <w:pPr>
        <w:spacing w:after="0" w:line="240" w:lineRule="auto"/>
      </w:pPr>
      <w:r>
        <w:separator/>
      </w:r>
    </w:p>
  </w:endnote>
  <w:endnote w:type="continuationSeparator" w:id="0">
    <w:p w:rsidR="0061491E" w:rsidRDefault="0061491E" w:rsidP="000C21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491E" w:rsidRDefault="0061491E" w:rsidP="000C2156">
      <w:pPr>
        <w:spacing w:after="0" w:line="240" w:lineRule="auto"/>
      </w:pPr>
      <w:r>
        <w:separator/>
      </w:r>
    </w:p>
  </w:footnote>
  <w:footnote w:type="continuationSeparator" w:id="0">
    <w:p w:rsidR="0061491E" w:rsidRDefault="0061491E" w:rsidP="000C21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642E" w:rsidRDefault="00FC642E">
    <w:pPr>
      <w:pStyle w:val="Header"/>
    </w:pPr>
  </w:p>
  <w:p w:rsidR="000C2156" w:rsidRDefault="000C215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E85AC5"/>
    <w:multiLevelType w:val="multilevel"/>
    <w:tmpl w:val="15ACB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E190576"/>
    <w:multiLevelType w:val="multilevel"/>
    <w:tmpl w:val="65526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9C14C23"/>
    <w:multiLevelType w:val="hybridMultilevel"/>
    <w:tmpl w:val="525AAC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2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evenAndOddHeaders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/>
  <w:rsids>
    <w:rsidRoot w:val="004264A4"/>
    <w:rsid w:val="000452A8"/>
    <w:rsid w:val="000715ED"/>
    <w:rsid w:val="0008014A"/>
    <w:rsid w:val="0008691D"/>
    <w:rsid w:val="000C2156"/>
    <w:rsid w:val="000D2259"/>
    <w:rsid w:val="0010695F"/>
    <w:rsid w:val="00140B1B"/>
    <w:rsid w:val="0014177E"/>
    <w:rsid w:val="00155AF8"/>
    <w:rsid w:val="0016398F"/>
    <w:rsid w:val="001B3E45"/>
    <w:rsid w:val="001C5677"/>
    <w:rsid w:val="001F22E1"/>
    <w:rsid w:val="00217898"/>
    <w:rsid w:val="00220035"/>
    <w:rsid w:val="00224FF9"/>
    <w:rsid w:val="00270F51"/>
    <w:rsid w:val="002C6681"/>
    <w:rsid w:val="00313421"/>
    <w:rsid w:val="00313D40"/>
    <w:rsid w:val="00315AE7"/>
    <w:rsid w:val="0035700D"/>
    <w:rsid w:val="00372C4E"/>
    <w:rsid w:val="00373398"/>
    <w:rsid w:val="003D0DFD"/>
    <w:rsid w:val="003E2834"/>
    <w:rsid w:val="003E3448"/>
    <w:rsid w:val="003F3510"/>
    <w:rsid w:val="003F635B"/>
    <w:rsid w:val="00417191"/>
    <w:rsid w:val="004264A4"/>
    <w:rsid w:val="00436B91"/>
    <w:rsid w:val="004A38A0"/>
    <w:rsid w:val="00510E8E"/>
    <w:rsid w:val="005C78A0"/>
    <w:rsid w:val="005D1719"/>
    <w:rsid w:val="005E6EAD"/>
    <w:rsid w:val="0061491E"/>
    <w:rsid w:val="00642D45"/>
    <w:rsid w:val="00646948"/>
    <w:rsid w:val="00691120"/>
    <w:rsid w:val="006D16F5"/>
    <w:rsid w:val="006D1794"/>
    <w:rsid w:val="006E12FA"/>
    <w:rsid w:val="007074B1"/>
    <w:rsid w:val="007326B7"/>
    <w:rsid w:val="00734EAF"/>
    <w:rsid w:val="00765520"/>
    <w:rsid w:val="007A4280"/>
    <w:rsid w:val="007C35E6"/>
    <w:rsid w:val="007E4B7D"/>
    <w:rsid w:val="00802957"/>
    <w:rsid w:val="0083677F"/>
    <w:rsid w:val="008513CA"/>
    <w:rsid w:val="008746F2"/>
    <w:rsid w:val="008828CA"/>
    <w:rsid w:val="0089714C"/>
    <w:rsid w:val="008A3A31"/>
    <w:rsid w:val="00902BF8"/>
    <w:rsid w:val="00923B9A"/>
    <w:rsid w:val="009329B0"/>
    <w:rsid w:val="009A5EE1"/>
    <w:rsid w:val="009A7042"/>
    <w:rsid w:val="009C61D5"/>
    <w:rsid w:val="009D41F5"/>
    <w:rsid w:val="00A21A2B"/>
    <w:rsid w:val="00A560A9"/>
    <w:rsid w:val="00AB2CE8"/>
    <w:rsid w:val="00AD7A8E"/>
    <w:rsid w:val="00AF483F"/>
    <w:rsid w:val="00B07974"/>
    <w:rsid w:val="00B12E8B"/>
    <w:rsid w:val="00B24179"/>
    <w:rsid w:val="00B56F28"/>
    <w:rsid w:val="00B61596"/>
    <w:rsid w:val="00BB408E"/>
    <w:rsid w:val="00BF3869"/>
    <w:rsid w:val="00BF7403"/>
    <w:rsid w:val="00C07671"/>
    <w:rsid w:val="00C260DC"/>
    <w:rsid w:val="00C26287"/>
    <w:rsid w:val="00C4124F"/>
    <w:rsid w:val="00C531BB"/>
    <w:rsid w:val="00C572D1"/>
    <w:rsid w:val="00C61125"/>
    <w:rsid w:val="00C61F64"/>
    <w:rsid w:val="00C622E2"/>
    <w:rsid w:val="00C63B64"/>
    <w:rsid w:val="00D125B0"/>
    <w:rsid w:val="00D43415"/>
    <w:rsid w:val="00D443B7"/>
    <w:rsid w:val="00D52463"/>
    <w:rsid w:val="00D568D5"/>
    <w:rsid w:val="00D7301A"/>
    <w:rsid w:val="00D81A7B"/>
    <w:rsid w:val="00DB2C30"/>
    <w:rsid w:val="00DF6043"/>
    <w:rsid w:val="00E67314"/>
    <w:rsid w:val="00E71223"/>
    <w:rsid w:val="00E769E5"/>
    <w:rsid w:val="00EE326A"/>
    <w:rsid w:val="00F323E1"/>
    <w:rsid w:val="00F6015E"/>
    <w:rsid w:val="00F87477"/>
    <w:rsid w:val="00FB0CF6"/>
    <w:rsid w:val="00FC642E"/>
    <w:rsid w:val="00FD419B"/>
    <w:rsid w:val="00FE7C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23E1"/>
  </w:style>
  <w:style w:type="paragraph" w:styleId="Heading1">
    <w:name w:val="heading 1"/>
    <w:basedOn w:val="Normal"/>
    <w:link w:val="Heading1Char"/>
    <w:uiPriority w:val="9"/>
    <w:qFormat/>
    <w:rsid w:val="00E7122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E7122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71223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71223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E71223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unhideWhenUsed/>
    <w:rsid w:val="00E712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E7122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C21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2156"/>
  </w:style>
  <w:style w:type="paragraph" w:styleId="Footer">
    <w:name w:val="footer"/>
    <w:basedOn w:val="Normal"/>
    <w:link w:val="FooterChar"/>
    <w:uiPriority w:val="99"/>
    <w:unhideWhenUsed/>
    <w:rsid w:val="000C21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2156"/>
  </w:style>
  <w:style w:type="character" w:styleId="Strong">
    <w:name w:val="Strong"/>
    <w:basedOn w:val="DefaultParagraphFont"/>
    <w:uiPriority w:val="22"/>
    <w:qFormat/>
    <w:rsid w:val="00224FF9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3F3510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23B9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2D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2D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96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7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6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09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#" TargetMode="External" /><Relationship Id="rId13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12" Type="http://schemas.openxmlformats.org/officeDocument/2006/relationships/header" Target="header1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hyperlink" Target="#" TargetMode="External" /><Relationship Id="rId5" Type="http://schemas.openxmlformats.org/officeDocument/2006/relationships/footnotes" Target="footnotes.xml" /><Relationship Id="rId10" Type="http://schemas.openxmlformats.org/officeDocument/2006/relationships/hyperlink" Target="#" TargetMode="External" /><Relationship Id="rId4" Type="http://schemas.openxmlformats.org/officeDocument/2006/relationships/webSettings" Target="webSettings.xml" /><Relationship Id="rId9" Type="http://schemas.openxmlformats.org/officeDocument/2006/relationships/image" Target="media/image2.png" /><Relationship Id="rId14" Type="http://schemas.openxmlformats.org/officeDocument/2006/relationships/theme" Target="theme/theme1.xml" /> 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525</Words>
  <Characters>2998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Lothian</Company>
  <LinksUpToDate>false</LinksUpToDate>
  <CharactersWithSpaces>3516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Nunn, Stephanie</dc:creator>
  <cp:lastModifiedBy>Craig Pearce</cp:lastModifiedBy>
  <cp:revision>6</cp:revision>
  <dcterms:created xsi:type="dcterms:W3CDTF">2022-08-23T11:12:00Z</dcterms:created>
  <dcterms:modified xsi:type="dcterms:W3CDTF">2023-06-23T08:25:00Z</dcterms:modified>
</cp:coreProperties>
</file>