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1B" w:rsidRPr="00404AF5" w:rsidRDefault="00CD651B" w:rsidP="006A257D">
      <w:pPr>
        <w:pStyle w:val="Title"/>
        <w:rPr>
          <w:rFonts w:ascii="Arial" w:hAnsi="Arial" w:cs="Arial"/>
        </w:rPr>
      </w:pPr>
      <w:r w:rsidRPr="00404AF5">
        <w:rPr>
          <w:rFonts w:ascii="Arial" w:hAnsi="Arial" w:cs="Arial"/>
        </w:rPr>
        <w:t>NHS Grampian</w:t>
      </w:r>
    </w:p>
    <w:p w:rsidR="00CD651B" w:rsidRPr="00404AF5" w:rsidRDefault="00CD651B" w:rsidP="006A257D">
      <w:pPr>
        <w:rPr>
          <w:rFonts w:ascii="Arial" w:hAnsi="Arial" w:cs="Arial"/>
          <w:b/>
        </w:rPr>
      </w:pPr>
    </w:p>
    <w:p w:rsidR="00CD651B" w:rsidRPr="00404AF5" w:rsidRDefault="00CD651B" w:rsidP="006A257D">
      <w:pPr>
        <w:jc w:val="center"/>
        <w:rPr>
          <w:rFonts w:ascii="Arial" w:hAnsi="Arial" w:cs="Arial"/>
          <w:b/>
        </w:rPr>
      </w:pPr>
      <w:r w:rsidRPr="00404AF5">
        <w:rPr>
          <w:rFonts w:ascii="Arial" w:hAnsi="Arial" w:cs="Arial"/>
          <w:b/>
        </w:rPr>
        <w:t>Job Description</w:t>
      </w:r>
    </w:p>
    <w:p w:rsidR="00CD651B" w:rsidRPr="00404AF5" w:rsidRDefault="00CD651B" w:rsidP="006A257D">
      <w:pPr>
        <w:rPr>
          <w:rFonts w:ascii="Arial" w:hAnsi="Arial" w:cs="Arial"/>
          <w:b/>
        </w:rPr>
      </w:pPr>
    </w:p>
    <w:p w:rsidR="00CD651B" w:rsidRPr="00404AF5" w:rsidRDefault="00CD651B" w:rsidP="006A257D">
      <w:pPr>
        <w:rPr>
          <w:rFonts w:ascii="Arial" w:hAnsi="Arial" w:cs="Arial"/>
          <w:b/>
        </w:rPr>
      </w:pPr>
    </w:p>
    <w:p w:rsidR="00CD651B" w:rsidRPr="00404AF5" w:rsidRDefault="00CD651B" w:rsidP="006A257D">
      <w:pPr>
        <w:pStyle w:val="Heading1"/>
        <w:jc w:val="left"/>
        <w:rPr>
          <w:rFonts w:ascii="Arial" w:hAnsi="Arial" w:cs="Arial"/>
          <w:i w:val="0"/>
        </w:rPr>
      </w:pPr>
      <w:r w:rsidRPr="00404AF5">
        <w:rPr>
          <w:rFonts w:ascii="Arial" w:hAnsi="Arial" w:cs="Arial"/>
          <w:i w:val="0"/>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D651B" w:rsidRPr="00404AF5">
        <w:tc>
          <w:tcPr>
            <w:tcW w:w="4261" w:type="dxa"/>
          </w:tcPr>
          <w:p w:rsidR="00CD651B" w:rsidRPr="00404AF5" w:rsidRDefault="0076514E" w:rsidP="006A257D">
            <w:pPr>
              <w:pStyle w:val="Heading2"/>
              <w:ind w:left="0"/>
              <w:jc w:val="left"/>
              <w:rPr>
                <w:rFonts w:ascii="Arial" w:hAnsi="Arial" w:cs="Arial"/>
                <w:i w:val="0"/>
              </w:rPr>
            </w:pPr>
            <w:r w:rsidRPr="00404AF5">
              <w:rPr>
                <w:rFonts w:ascii="Arial" w:hAnsi="Arial" w:cs="Arial"/>
                <w:i w:val="0"/>
              </w:rPr>
              <w:t>JOB IDENTIFICATION</w:t>
            </w:r>
          </w:p>
        </w:tc>
        <w:tc>
          <w:tcPr>
            <w:tcW w:w="4261" w:type="dxa"/>
          </w:tcPr>
          <w:p w:rsidR="00CD651B" w:rsidRPr="00404AF5" w:rsidRDefault="00CD651B" w:rsidP="006A257D">
            <w:pPr>
              <w:pStyle w:val="Heading3"/>
              <w:jc w:val="left"/>
              <w:rPr>
                <w:rFonts w:ascii="Arial" w:hAnsi="Arial" w:cs="Arial"/>
                <w:u w:val="none"/>
              </w:rPr>
            </w:pPr>
            <w:r w:rsidRPr="00404AF5">
              <w:rPr>
                <w:rFonts w:ascii="Arial" w:hAnsi="Arial" w:cs="Arial"/>
                <w:u w:val="none"/>
              </w:rPr>
              <w:t>Must be completed</w:t>
            </w:r>
          </w:p>
        </w:tc>
      </w:tr>
      <w:tr w:rsidR="00CD651B" w:rsidRPr="00404AF5">
        <w:tc>
          <w:tcPr>
            <w:tcW w:w="4261" w:type="dxa"/>
          </w:tcPr>
          <w:p w:rsidR="00CD651B" w:rsidRPr="00404AF5" w:rsidRDefault="00CD651B" w:rsidP="006A257D">
            <w:pPr>
              <w:rPr>
                <w:rFonts w:ascii="Arial" w:hAnsi="Arial" w:cs="Arial"/>
                <w:b/>
              </w:rPr>
            </w:pPr>
            <w:r w:rsidRPr="00404AF5">
              <w:rPr>
                <w:rFonts w:ascii="Arial" w:hAnsi="Arial" w:cs="Arial"/>
                <w:b/>
              </w:rPr>
              <w:t>Job  Title:</w:t>
            </w:r>
          </w:p>
          <w:p w:rsidR="00CD651B" w:rsidRPr="00404AF5" w:rsidRDefault="00CD651B" w:rsidP="006A257D">
            <w:pPr>
              <w:rPr>
                <w:rFonts w:ascii="Arial" w:hAnsi="Arial" w:cs="Arial"/>
                <w:b/>
              </w:rPr>
            </w:pPr>
          </w:p>
        </w:tc>
        <w:tc>
          <w:tcPr>
            <w:tcW w:w="4261" w:type="dxa"/>
          </w:tcPr>
          <w:p w:rsidR="00CD651B" w:rsidRPr="00404AF5" w:rsidRDefault="00563F8F" w:rsidP="00BC4220">
            <w:pPr>
              <w:rPr>
                <w:rFonts w:ascii="Arial" w:hAnsi="Arial" w:cs="Arial"/>
              </w:rPr>
            </w:pPr>
            <w:r w:rsidRPr="00404AF5">
              <w:rPr>
                <w:rFonts w:ascii="Arial" w:hAnsi="Arial" w:cs="Arial"/>
              </w:rPr>
              <w:t xml:space="preserve">Lead Nurse </w:t>
            </w:r>
            <w:r w:rsidR="00BC4220">
              <w:rPr>
                <w:rFonts w:ascii="Arial" w:hAnsi="Arial" w:cs="Arial"/>
              </w:rPr>
              <w:t>Excellence &amp; Innovation (Nurse Accrediation)</w:t>
            </w:r>
            <w:r w:rsidR="0076514E" w:rsidRPr="00404AF5">
              <w:rPr>
                <w:rFonts w:ascii="Arial" w:hAnsi="Arial" w:cs="Arial"/>
              </w:rPr>
              <w:t xml:space="preserve"> </w:t>
            </w:r>
          </w:p>
        </w:tc>
      </w:tr>
      <w:tr w:rsidR="00CD651B" w:rsidRPr="00404AF5">
        <w:tc>
          <w:tcPr>
            <w:tcW w:w="4261" w:type="dxa"/>
          </w:tcPr>
          <w:p w:rsidR="00CD651B" w:rsidRPr="00404AF5" w:rsidRDefault="00CD651B" w:rsidP="006A257D">
            <w:pPr>
              <w:rPr>
                <w:rFonts w:ascii="Arial" w:hAnsi="Arial" w:cs="Arial"/>
                <w:b/>
              </w:rPr>
            </w:pPr>
            <w:r w:rsidRPr="00404AF5">
              <w:rPr>
                <w:rFonts w:ascii="Arial" w:hAnsi="Arial" w:cs="Arial"/>
                <w:b/>
              </w:rPr>
              <w:t>Department(s):</w:t>
            </w:r>
          </w:p>
          <w:p w:rsidR="00CD651B" w:rsidRPr="00404AF5" w:rsidRDefault="00CD651B" w:rsidP="006A257D">
            <w:pPr>
              <w:rPr>
                <w:rFonts w:ascii="Arial" w:hAnsi="Arial" w:cs="Arial"/>
              </w:rPr>
            </w:pPr>
          </w:p>
        </w:tc>
        <w:tc>
          <w:tcPr>
            <w:tcW w:w="4261" w:type="dxa"/>
          </w:tcPr>
          <w:p w:rsidR="00CD651B" w:rsidRPr="00404AF5" w:rsidRDefault="002C7F1E" w:rsidP="006A257D">
            <w:pPr>
              <w:rPr>
                <w:rFonts w:ascii="Arial" w:hAnsi="Arial" w:cs="Arial"/>
              </w:rPr>
            </w:pPr>
            <w:r w:rsidRPr="00404AF5">
              <w:rPr>
                <w:rFonts w:ascii="Arial" w:hAnsi="Arial" w:cs="Arial"/>
              </w:rPr>
              <w:t>NHS Grampian</w:t>
            </w:r>
          </w:p>
        </w:tc>
      </w:tr>
      <w:tr w:rsidR="00CD651B" w:rsidRPr="00404AF5">
        <w:tc>
          <w:tcPr>
            <w:tcW w:w="4261" w:type="dxa"/>
          </w:tcPr>
          <w:p w:rsidR="00CD651B" w:rsidRPr="00404AF5" w:rsidRDefault="00CD651B" w:rsidP="006A257D">
            <w:pPr>
              <w:rPr>
                <w:rFonts w:ascii="Arial" w:hAnsi="Arial" w:cs="Arial"/>
                <w:b/>
              </w:rPr>
            </w:pPr>
            <w:r w:rsidRPr="00404AF5">
              <w:rPr>
                <w:rFonts w:ascii="Arial" w:hAnsi="Arial" w:cs="Arial"/>
                <w:b/>
              </w:rPr>
              <w:t>Location:</w:t>
            </w:r>
          </w:p>
          <w:p w:rsidR="00CD651B" w:rsidRPr="00404AF5" w:rsidRDefault="00CD651B" w:rsidP="006A257D">
            <w:pPr>
              <w:rPr>
                <w:rFonts w:ascii="Arial" w:hAnsi="Arial" w:cs="Arial"/>
                <w:b/>
              </w:rPr>
            </w:pPr>
          </w:p>
        </w:tc>
        <w:tc>
          <w:tcPr>
            <w:tcW w:w="4261" w:type="dxa"/>
          </w:tcPr>
          <w:p w:rsidR="00CD651B" w:rsidRPr="00404AF5" w:rsidRDefault="002C7F1E" w:rsidP="006A257D">
            <w:pPr>
              <w:rPr>
                <w:rFonts w:ascii="Arial" w:hAnsi="Arial" w:cs="Arial"/>
              </w:rPr>
            </w:pPr>
            <w:r w:rsidRPr="00404AF5">
              <w:rPr>
                <w:rFonts w:ascii="Arial" w:hAnsi="Arial" w:cs="Arial"/>
              </w:rPr>
              <w:t>NHS Grampian</w:t>
            </w:r>
            <w:r w:rsidR="007D59A5">
              <w:rPr>
                <w:rFonts w:ascii="Arial" w:hAnsi="Arial" w:cs="Arial"/>
              </w:rPr>
              <w:t xml:space="preserve"> – base Summerfield House, Aberdeen</w:t>
            </w:r>
          </w:p>
        </w:tc>
      </w:tr>
      <w:tr w:rsidR="0081578E" w:rsidRPr="00404AF5">
        <w:tc>
          <w:tcPr>
            <w:tcW w:w="4261" w:type="dxa"/>
          </w:tcPr>
          <w:p w:rsidR="0081578E" w:rsidRDefault="0081578E" w:rsidP="006A257D">
            <w:pPr>
              <w:rPr>
                <w:rFonts w:ascii="Arial" w:hAnsi="Arial" w:cs="Arial"/>
                <w:b/>
              </w:rPr>
            </w:pPr>
            <w:r>
              <w:rPr>
                <w:rFonts w:ascii="Arial" w:hAnsi="Arial" w:cs="Arial"/>
                <w:b/>
              </w:rPr>
              <w:t>Grade and Salary:</w:t>
            </w:r>
          </w:p>
          <w:p w:rsidR="0081578E" w:rsidRPr="00404AF5" w:rsidRDefault="0081578E" w:rsidP="006A257D">
            <w:pPr>
              <w:rPr>
                <w:rFonts w:ascii="Arial" w:hAnsi="Arial" w:cs="Arial"/>
                <w:b/>
              </w:rPr>
            </w:pPr>
          </w:p>
        </w:tc>
        <w:tc>
          <w:tcPr>
            <w:tcW w:w="4261" w:type="dxa"/>
          </w:tcPr>
          <w:p w:rsidR="0081578E" w:rsidRPr="00404AF5" w:rsidRDefault="0081578E" w:rsidP="006A257D">
            <w:pPr>
              <w:rPr>
                <w:rFonts w:ascii="Arial" w:hAnsi="Arial" w:cs="Arial"/>
              </w:rPr>
            </w:pPr>
            <w:r>
              <w:rPr>
                <w:rFonts w:ascii="Arial" w:hAnsi="Arial" w:cs="Arial"/>
              </w:rPr>
              <w:t xml:space="preserve">Band 8B </w:t>
            </w:r>
            <w:r w:rsidRPr="0081578E">
              <w:rPr>
                <w:rFonts w:ascii="Arial" w:hAnsi="Arial" w:cs="Arial"/>
              </w:rPr>
              <w:t>£67,285 - £71,978</w:t>
            </w:r>
            <w:r>
              <w:rPr>
                <w:rFonts w:ascii="Arial" w:hAnsi="Arial" w:cs="Arial"/>
              </w:rPr>
              <w:t xml:space="preserve"> per annum pro rata</w:t>
            </w:r>
            <w:bookmarkStart w:id="0" w:name="_GoBack"/>
            <w:bookmarkEnd w:id="0"/>
          </w:p>
        </w:tc>
      </w:tr>
      <w:tr w:rsidR="0081578E" w:rsidRPr="00404AF5">
        <w:tc>
          <w:tcPr>
            <w:tcW w:w="4261" w:type="dxa"/>
          </w:tcPr>
          <w:p w:rsidR="0081578E" w:rsidRDefault="0081578E" w:rsidP="006A257D">
            <w:pPr>
              <w:rPr>
                <w:rFonts w:ascii="Arial" w:hAnsi="Arial" w:cs="Arial"/>
                <w:b/>
              </w:rPr>
            </w:pPr>
            <w:r>
              <w:rPr>
                <w:rFonts w:ascii="Arial" w:hAnsi="Arial" w:cs="Arial"/>
                <w:b/>
              </w:rPr>
              <w:t>Contract:</w:t>
            </w:r>
          </w:p>
          <w:p w:rsidR="0081578E" w:rsidRPr="00404AF5" w:rsidRDefault="0081578E" w:rsidP="006A257D">
            <w:pPr>
              <w:rPr>
                <w:rFonts w:ascii="Arial" w:hAnsi="Arial" w:cs="Arial"/>
                <w:b/>
              </w:rPr>
            </w:pPr>
          </w:p>
        </w:tc>
        <w:tc>
          <w:tcPr>
            <w:tcW w:w="4261" w:type="dxa"/>
          </w:tcPr>
          <w:p w:rsidR="0081578E" w:rsidRPr="00404AF5" w:rsidRDefault="0081578E" w:rsidP="006A257D">
            <w:pPr>
              <w:rPr>
                <w:rFonts w:ascii="Arial" w:hAnsi="Arial" w:cs="Arial"/>
              </w:rPr>
            </w:pPr>
            <w:r>
              <w:rPr>
                <w:rFonts w:ascii="Arial" w:hAnsi="Arial" w:cs="Arial"/>
              </w:rPr>
              <w:t>Permanent</w:t>
            </w:r>
          </w:p>
        </w:tc>
      </w:tr>
    </w:tbl>
    <w:p w:rsidR="00CD651B" w:rsidRPr="00404AF5" w:rsidRDefault="00CD651B" w:rsidP="006A257D">
      <w:pPr>
        <w:rPr>
          <w:rFonts w:ascii="Arial" w:hAnsi="Arial" w:cs="Arial"/>
          <w:b/>
        </w:rPr>
      </w:pPr>
    </w:p>
    <w:p w:rsidR="00CD651B" w:rsidRPr="00404AF5" w:rsidRDefault="00CD651B" w:rsidP="006A257D">
      <w:pPr>
        <w:rPr>
          <w:rFonts w:ascii="Arial" w:hAnsi="Arial" w:cs="Arial"/>
        </w:rPr>
      </w:pPr>
    </w:p>
    <w:p w:rsidR="00CD651B" w:rsidRPr="00404AF5" w:rsidRDefault="00CD651B" w:rsidP="006A257D">
      <w:pPr>
        <w:rPr>
          <w:rFonts w:ascii="Arial" w:hAnsi="Arial" w:cs="Arial"/>
        </w:rPr>
      </w:pPr>
    </w:p>
    <w:p w:rsidR="00CD651B" w:rsidRPr="00404AF5" w:rsidRDefault="00CD651B" w:rsidP="006A257D">
      <w:pPr>
        <w:rPr>
          <w:rFonts w:ascii="Arial" w:hAnsi="Arial" w:cs="Arial"/>
        </w:rPr>
      </w:pPr>
    </w:p>
    <w:p w:rsidR="00CD651B" w:rsidRPr="00404AF5" w:rsidRDefault="00CD651B" w:rsidP="006A257D">
      <w:pPr>
        <w:rPr>
          <w:rFonts w:ascii="Arial" w:hAnsi="Arial" w:cs="Arial"/>
        </w:rPr>
      </w:pPr>
    </w:p>
    <w:p w:rsidR="00CD651B" w:rsidRPr="00404AF5" w:rsidRDefault="00964A34" w:rsidP="006A257D">
      <w:pPr>
        <w:pStyle w:val="Heading6"/>
        <w:rPr>
          <w:rFonts w:ascii="Arial" w:hAnsi="Arial" w:cs="Arial"/>
          <w:b w:val="0"/>
          <w:sz w:val="24"/>
          <w:u w:val="none"/>
        </w:rPr>
      </w:pPr>
      <w:r w:rsidRPr="00404AF5">
        <w:rPr>
          <w:rFonts w:ascii="Arial" w:hAnsi="Arial" w:cs="Arial"/>
          <w:sz w:val="24"/>
          <w:u w:val="none"/>
        </w:rPr>
        <w:br w:type="page"/>
      </w:r>
      <w:r w:rsidR="00CD651B" w:rsidRPr="00404AF5">
        <w:rPr>
          <w:rFonts w:ascii="Arial" w:hAnsi="Arial" w:cs="Arial"/>
          <w:sz w:val="24"/>
          <w:u w:val="none"/>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988"/>
      </w:tblGrid>
      <w:tr w:rsidR="00CD651B" w:rsidRPr="00404AF5">
        <w:tc>
          <w:tcPr>
            <w:tcW w:w="534" w:type="dxa"/>
          </w:tcPr>
          <w:p w:rsidR="00CD651B" w:rsidRPr="00404AF5" w:rsidRDefault="00CD651B" w:rsidP="006A257D">
            <w:pPr>
              <w:spacing w:before="120"/>
              <w:rPr>
                <w:rFonts w:ascii="Arial" w:hAnsi="Arial" w:cs="Arial"/>
                <w:b/>
              </w:rPr>
            </w:pPr>
          </w:p>
        </w:tc>
        <w:tc>
          <w:tcPr>
            <w:tcW w:w="7988" w:type="dxa"/>
          </w:tcPr>
          <w:p w:rsidR="002C7F1E" w:rsidRPr="00404AF5" w:rsidRDefault="00CD651B" w:rsidP="006A257D">
            <w:pPr>
              <w:pStyle w:val="Footer"/>
              <w:tabs>
                <w:tab w:val="clear" w:pos="4153"/>
                <w:tab w:val="clear" w:pos="8306"/>
              </w:tabs>
              <w:spacing w:before="120"/>
              <w:rPr>
                <w:rFonts w:ascii="Arial" w:hAnsi="Arial" w:cs="Arial"/>
                <w:sz w:val="24"/>
              </w:rPr>
            </w:pPr>
            <w:r w:rsidRPr="00404AF5">
              <w:rPr>
                <w:rFonts w:ascii="Arial" w:hAnsi="Arial" w:cs="Arial"/>
                <w:b/>
                <w:sz w:val="24"/>
              </w:rPr>
              <w:t xml:space="preserve">Job  Purpose </w:t>
            </w:r>
            <w:r w:rsidRPr="00404AF5">
              <w:rPr>
                <w:rFonts w:ascii="Arial" w:hAnsi="Arial" w:cs="Arial"/>
                <w:sz w:val="24"/>
              </w:rPr>
              <w:t xml:space="preserve"> </w:t>
            </w:r>
          </w:p>
          <w:p w:rsidR="00CD651B" w:rsidRDefault="00744A95" w:rsidP="00AC3659">
            <w:pPr>
              <w:pStyle w:val="Footer"/>
              <w:tabs>
                <w:tab w:val="clear" w:pos="4153"/>
                <w:tab w:val="clear" w:pos="8306"/>
              </w:tabs>
              <w:spacing w:before="120"/>
              <w:jc w:val="both"/>
              <w:rPr>
                <w:rFonts w:ascii="Arial" w:hAnsi="Arial" w:cs="Arial"/>
                <w:sz w:val="24"/>
              </w:rPr>
            </w:pPr>
            <w:r w:rsidRPr="00404AF5">
              <w:rPr>
                <w:rFonts w:ascii="Arial" w:hAnsi="Arial" w:cs="Arial"/>
                <w:sz w:val="24"/>
              </w:rPr>
              <w:t xml:space="preserve">The Lead Nurse for </w:t>
            </w:r>
            <w:r w:rsidR="003D1081">
              <w:rPr>
                <w:rFonts w:ascii="Arial" w:hAnsi="Arial" w:cs="Arial"/>
                <w:sz w:val="24"/>
              </w:rPr>
              <w:t>Nurse Accreditation</w:t>
            </w:r>
            <w:r w:rsidR="001D3ACE">
              <w:rPr>
                <w:rFonts w:ascii="Arial" w:hAnsi="Arial" w:cs="Arial"/>
                <w:sz w:val="24"/>
              </w:rPr>
              <w:t xml:space="preserve"> programmes eg: Magnet / </w:t>
            </w:r>
            <w:r w:rsidR="003753CD">
              <w:rPr>
                <w:rFonts w:ascii="Arial" w:hAnsi="Arial" w:cs="Arial"/>
                <w:sz w:val="24"/>
              </w:rPr>
              <w:t xml:space="preserve"> </w:t>
            </w:r>
            <w:r w:rsidR="001D3ACE">
              <w:rPr>
                <w:rFonts w:ascii="Arial" w:hAnsi="Arial" w:cs="Arial"/>
                <w:sz w:val="24"/>
              </w:rPr>
              <w:t xml:space="preserve">Pathway </w:t>
            </w:r>
            <w:r w:rsidR="003753CD">
              <w:rPr>
                <w:rFonts w:ascii="Arial" w:hAnsi="Arial" w:cs="Arial"/>
                <w:sz w:val="24"/>
              </w:rPr>
              <w:t>designation</w:t>
            </w:r>
            <w:r w:rsidR="001D3ACE">
              <w:rPr>
                <w:rFonts w:ascii="Arial" w:hAnsi="Arial" w:cs="Arial"/>
                <w:sz w:val="24"/>
              </w:rPr>
              <w:t xml:space="preserve"> will</w:t>
            </w:r>
            <w:r w:rsidR="003753CD">
              <w:rPr>
                <w:rFonts w:ascii="Arial" w:hAnsi="Arial" w:cs="Arial"/>
                <w:sz w:val="24"/>
              </w:rPr>
              <w:t xml:space="preserve"> </w:t>
            </w:r>
            <w:r w:rsidR="001D3ACE">
              <w:rPr>
                <w:rFonts w:ascii="Arial" w:hAnsi="Arial" w:cs="Arial"/>
                <w:sz w:val="24"/>
              </w:rPr>
              <w:t>function</w:t>
            </w:r>
            <w:r w:rsidRPr="00404AF5">
              <w:rPr>
                <w:rFonts w:ascii="Arial" w:hAnsi="Arial" w:cs="Arial"/>
                <w:sz w:val="24"/>
              </w:rPr>
              <w:t xml:space="preserve"> in the role of clinical leader </w:t>
            </w:r>
            <w:r w:rsidR="001D3ACE">
              <w:rPr>
                <w:rFonts w:ascii="Arial" w:hAnsi="Arial" w:cs="Arial"/>
                <w:sz w:val="24"/>
              </w:rPr>
              <w:t>and P</w:t>
            </w:r>
            <w:r w:rsidR="007D5FE3" w:rsidRPr="00404AF5">
              <w:rPr>
                <w:rFonts w:ascii="Arial" w:hAnsi="Arial" w:cs="Arial"/>
                <w:sz w:val="24"/>
              </w:rPr>
              <w:t xml:space="preserve">rogramme </w:t>
            </w:r>
            <w:r w:rsidR="001D3ACE">
              <w:rPr>
                <w:rFonts w:ascii="Arial" w:hAnsi="Arial" w:cs="Arial"/>
                <w:sz w:val="24"/>
              </w:rPr>
              <w:t>D</w:t>
            </w:r>
            <w:r w:rsidR="003753CD">
              <w:rPr>
                <w:rFonts w:ascii="Arial" w:hAnsi="Arial" w:cs="Arial"/>
                <w:sz w:val="24"/>
              </w:rPr>
              <w:t>irector</w:t>
            </w:r>
            <w:r w:rsidR="007D5FE3" w:rsidRPr="00404AF5">
              <w:rPr>
                <w:rFonts w:ascii="Arial" w:hAnsi="Arial" w:cs="Arial"/>
                <w:sz w:val="24"/>
              </w:rPr>
              <w:t xml:space="preserve"> to </w:t>
            </w:r>
            <w:r w:rsidR="001D3ACE">
              <w:rPr>
                <w:rFonts w:ascii="Arial" w:hAnsi="Arial" w:cs="Arial"/>
                <w:sz w:val="24"/>
              </w:rPr>
              <w:t xml:space="preserve"> support the organisation to achieve programmes including  magnet / Pathway designation</w:t>
            </w:r>
            <w:r w:rsidR="001D3ACE" w:rsidRPr="00404AF5">
              <w:rPr>
                <w:rFonts w:ascii="Arial" w:hAnsi="Arial" w:cs="Arial"/>
                <w:sz w:val="24"/>
              </w:rPr>
              <w:t xml:space="preserve"> </w:t>
            </w:r>
            <w:r w:rsidR="007D5FE3" w:rsidRPr="00404AF5">
              <w:rPr>
                <w:rFonts w:ascii="Arial" w:hAnsi="Arial" w:cs="Arial"/>
                <w:sz w:val="24"/>
              </w:rPr>
              <w:t xml:space="preserve">promote and </w:t>
            </w:r>
            <w:r w:rsidRPr="00404AF5">
              <w:rPr>
                <w:rFonts w:ascii="Arial" w:hAnsi="Arial" w:cs="Arial"/>
                <w:sz w:val="24"/>
              </w:rPr>
              <w:t>develop</w:t>
            </w:r>
            <w:r w:rsidR="007D5FE3" w:rsidRPr="00404AF5">
              <w:rPr>
                <w:rFonts w:ascii="Arial" w:hAnsi="Arial" w:cs="Arial"/>
                <w:sz w:val="24"/>
              </w:rPr>
              <w:t xml:space="preserve"> </w:t>
            </w:r>
            <w:r w:rsidR="001D3ACE">
              <w:rPr>
                <w:rFonts w:ascii="Arial" w:hAnsi="Arial" w:cs="Arial"/>
                <w:sz w:val="24"/>
              </w:rPr>
              <w:t xml:space="preserve">a culture that fosters excellence an innovation </w:t>
            </w:r>
            <w:r w:rsidRPr="00404AF5">
              <w:rPr>
                <w:rFonts w:ascii="Arial" w:hAnsi="Arial" w:cs="Arial"/>
                <w:sz w:val="24"/>
              </w:rPr>
              <w:t xml:space="preserve">in </w:t>
            </w:r>
            <w:r w:rsidR="00404AF5">
              <w:rPr>
                <w:rFonts w:ascii="Arial" w:hAnsi="Arial" w:cs="Arial"/>
                <w:sz w:val="24"/>
              </w:rPr>
              <w:t xml:space="preserve">Nursing and Midwifery </w:t>
            </w:r>
            <w:r w:rsidRPr="00404AF5">
              <w:rPr>
                <w:rFonts w:ascii="Arial" w:hAnsi="Arial" w:cs="Arial"/>
                <w:sz w:val="24"/>
              </w:rPr>
              <w:t>practice throughout the organisation</w:t>
            </w:r>
            <w:r w:rsidR="001D3ACE">
              <w:rPr>
                <w:rFonts w:ascii="Arial" w:hAnsi="Arial" w:cs="Arial"/>
                <w:sz w:val="24"/>
              </w:rPr>
              <w:t xml:space="preserve"> which achieve improved patient and staff satisfaction contribution to improved nursing recruitment and retention</w:t>
            </w:r>
            <w:r w:rsidRPr="00404AF5">
              <w:rPr>
                <w:rFonts w:ascii="Arial" w:hAnsi="Arial" w:cs="Arial"/>
                <w:sz w:val="24"/>
              </w:rPr>
              <w:t>.</w:t>
            </w:r>
          </w:p>
          <w:p w:rsidR="003D1081" w:rsidRPr="00404AF5" w:rsidRDefault="003D1081" w:rsidP="00AC3659">
            <w:pPr>
              <w:pStyle w:val="Footer"/>
              <w:tabs>
                <w:tab w:val="clear" w:pos="4153"/>
                <w:tab w:val="clear" w:pos="8306"/>
              </w:tabs>
              <w:spacing w:before="120"/>
              <w:jc w:val="both"/>
              <w:rPr>
                <w:rFonts w:ascii="Arial" w:hAnsi="Arial" w:cs="Arial"/>
                <w:sz w:val="24"/>
              </w:rPr>
            </w:pPr>
          </w:p>
          <w:p w:rsidR="00AC3659" w:rsidRDefault="00A91B39" w:rsidP="00AC3659">
            <w:pPr>
              <w:jc w:val="both"/>
              <w:outlineLvl w:val="0"/>
              <w:rPr>
                <w:rFonts w:ascii="Arial" w:hAnsi="Arial" w:cs="Arial"/>
              </w:rPr>
            </w:pPr>
            <w:r w:rsidRPr="00404AF5">
              <w:rPr>
                <w:rFonts w:ascii="Arial" w:hAnsi="Arial" w:cs="Arial"/>
              </w:rPr>
              <w:t>The post will provide strategic leadership under the direction of the N</w:t>
            </w:r>
            <w:r w:rsidR="003753CD">
              <w:rPr>
                <w:rFonts w:ascii="Arial" w:hAnsi="Arial" w:cs="Arial"/>
              </w:rPr>
              <w:t>urse</w:t>
            </w:r>
            <w:r w:rsidRPr="00404AF5">
              <w:rPr>
                <w:rFonts w:ascii="Arial" w:hAnsi="Arial" w:cs="Arial"/>
              </w:rPr>
              <w:t xml:space="preserve"> Director </w:t>
            </w:r>
            <w:r w:rsidR="003D1081">
              <w:rPr>
                <w:rFonts w:ascii="Arial" w:hAnsi="Arial" w:cs="Arial"/>
              </w:rPr>
              <w:t xml:space="preserve">and executive lead </w:t>
            </w:r>
            <w:r w:rsidRPr="00404AF5">
              <w:rPr>
                <w:rFonts w:ascii="Arial" w:hAnsi="Arial" w:cs="Arial"/>
              </w:rPr>
              <w:t>to enable the delivery of strategic programme</w:t>
            </w:r>
            <w:r w:rsidR="003D1081">
              <w:rPr>
                <w:rFonts w:ascii="Arial" w:hAnsi="Arial" w:cs="Arial"/>
              </w:rPr>
              <w:t>s</w:t>
            </w:r>
            <w:r w:rsidRPr="00404AF5">
              <w:rPr>
                <w:rFonts w:ascii="Arial" w:hAnsi="Arial" w:cs="Arial"/>
              </w:rPr>
              <w:t xml:space="preserve"> of improvement</w:t>
            </w:r>
            <w:r w:rsidR="003753CD">
              <w:rPr>
                <w:rFonts w:ascii="Arial" w:hAnsi="Arial" w:cs="Arial"/>
              </w:rPr>
              <w:t xml:space="preserve"> and excellence</w:t>
            </w:r>
            <w:r w:rsidRPr="00404AF5">
              <w:rPr>
                <w:rFonts w:ascii="Arial" w:hAnsi="Arial" w:cs="Arial"/>
              </w:rPr>
              <w:t xml:space="preserve"> which will continue to evolve </w:t>
            </w:r>
            <w:r w:rsidR="006143BF" w:rsidRPr="00404AF5">
              <w:rPr>
                <w:rFonts w:ascii="Arial" w:hAnsi="Arial" w:cs="Arial"/>
              </w:rPr>
              <w:t xml:space="preserve">but includes </w:t>
            </w:r>
            <w:r w:rsidR="007D5FE3" w:rsidRPr="00404AF5">
              <w:rPr>
                <w:rFonts w:ascii="Arial" w:hAnsi="Arial" w:cs="Arial"/>
              </w:rPr>
              <w:t xml:space="preserve">the implementation of </w:t>
            </w:r>
            <w:r w:rsidR="00FC47C4">
              <w:rPr>
                <w:rFonts w:ascii="Arial" w:hAnsi="Arial" w:cs="Arial"/>
              </w:rPr>
              <w:t>Magnet</w:t>
            </w:r>
            <w:r w:rsidR="003D1081">
              <w:rPr>
                <w:rFonts w:ascii="Arial" w:hAnsi="Arial" w:cs="Arial"/>
              </w:rPr>
              <w:t>/Pathway</w:t>
            </w:r>
            <w:r w:rsidR="00FC47C4">
              <w:rPr>
                <w:rFonts w:ascii="Arial" w:hAnsi="Arial" w:cs="Arial"/>
              </w:rPr>
              <w:t xml:space="preserve"> manual</w:t>
            </w:r>
            <w:r w:rsidR="006143BF" w:rsidRPr="00404AF5">
              <w:rPr>
                <w:rFonts w:ascii="Arial" w:hAnsi="Arial" w:cs="Arial"/>
              </w:rPr>
              <w:t>, t</w:t>
            </w:r>
            <w:r w:rsidRPr="00404AF5">
              <w:rPr>
                <w:rFonts w:ascii="Arial" w:hAnsi="Arial" w:cs="Arial"/>
              </w:rPr>
              <w:t>he coordination and management of the implementation of strategy</w:t>
            </w:r>
            <w:r w:rsidR="003D1081">
              <w:rPr>
                <w:rFonts w:ascii="Arial" w:hAnsi="Arial" w:cs="Arial"/>
              </w:rPr>
              <w:t xml:space="preserve"> &amp; NMAHP framework</w:t>
            </w:r>
            <w:r w:rsidRPr="00404AF5">
              <w:rPr>
                <w:rFonts w:ascii="Arial" w:hAnsi="Arial" w:cs="Arial"/>
              </w:rPr>
              <w:t xml:space="preserve"> and preparing the organisation to move towards designation.</w:t>
            </w:r>
          </w:p>
          <w:p w:rsidR="00FC47C4" w:rsidRPr="00404AF5" w:rsidRDefault="00FC47C4" w:rsidP="00AC3659">
            <w:pPr>
              <w:jc w:val="both"/>
              <w:outlineLvl w:val="0"/>
              <w:rPr>
                <w:rFonts w:ascii="Arial" w:hAnsi="Arial" w:cs="Arial"/>
              </w:rPr>
            </w:pPr>
          </w:p>
          <w:p w:rsidR="002C7F1E" w:rsidRDefault="005F5CE1" w:rsidP="00AC3659">
            <w:pPr>
              <w:jc w:val="both"/>
              <w:outlineLvl w:val="0"/>
              <w:rPr>
                <w:rFonts w:ascii="Arial" w:eastAsia="Arial Unicode MS" w:hAnsi="Arial" w:cs="Arial"/>
                <w:color w:val="000000"/>
                <w:u w:color="000000"/>
                <w:lang w:eastAsia="en-US"/>
              </w:rPr>
            </w:pPr>
            <w:r w:rsidRPr="00404AF5">
              <w:rPr>
                <w:rFonts w:ascii="Arial" w:eastAsia="Arial Unicode MS" w:hAnsi="Arial" w:cs="Arial"/>
                <w:color w:val="000000"/>
                <w:u w:color="000000"/>
                <w:lang w:eastAsia="en-US"/>
              </w:rPr>
              <w:t xml:space="preserve">To provide </w:t>
            </w:r>
            <w:r w:rsidR="003D1081">
              <w:rPr>
                <w:rFonts w:ascii="Arial" w:eastAsia="Arial Unicode MS" w:hAnsi="Arial" w:cs="Arial"/>
                <w:color w:val="000000"/>
                <w:u w:color="000000"/>
                <w:lang w:eastAsia="en-US"/>
              </w:rPr>
              <w:t xml:space="preserve">strategic </w:t>
            </w:r>
            <w:r w:rsidRPr="00404AF5">
              <w:rPr>
                <w:rFonts w:ascii="Arial" w:eastAsia="Arial Unicode MS" w:hAnsi="Arial" w:cs="Arial"/>
                <w:color w:val="000000"/>
                <w:u w:color="000000"/>
                <w:lang w:eastAsia="en-US"/>
              </w:rPr>
              <w:t xml:space="preserve">leadership and operational delivery for </w:t>
            </w:r>
            <w:r w:rsidR="003753CD">
              <w:rPr>
                <w:rFonts w:ascii="Arial" w:eastAsia="Arial Unicode MS" w:hAnsi="Arial" w:cs="Arial"/>
                <w:color w:val="000000"/>
                <w:u w:color="000000"/>
                <w:lang w:eastAsia="en-US"/>
              </w:rPr>
              <w:t>NHS Grampian</w:t>
            </w:r>
            <w:r w:rsidRPr="00404AF5">
              <w:rPr>
                <w:rFonts w:ascii="Arial" w:eastAsia="Arial Unicode MS" w:hAnsi="Arial" w:cs="Arial"/>
                <w:color w:val="000000"/>
                <w:u w:color="000000"/>
                <w:lang w:eastAsia="en-US"/>
              </w:rPr>
              <w:t xml:space="preserve"> </w:t>
            </w:r>
            <w:r w:rsidR="003D1081">
              <w:rPr>
                <w:rFonts w:ascii="Arial" w:eastAsia="Arial Unicode MS" w:hAnsi="Arial" w:cs="Arial"/>
                <w:color w:val="000000"/>
                <w:u w:color="000000"/>
                <w:lang w:eastAsia="en-US"/>
              </w:rPr>
              <w:t xml:space="preserve">Nurse </w:t>
            </w:r>
            <w:r w:rsidR="001D3ACE">
              <w:rPr>
                <w:rFonts w:ascii="Arial" w:eastAsia="Arial Unicode MS" w:hAnsi="Arial" w:cs="Arial"/>
                <w:color w:val="000000"/>
                <w:u w:color="000000"/>
                <w:lang w:eastAsia="en-US"/>
              </w:rPr>
              <w:t>Accreditation</w:t>
            </w:r>
            <w:r w:rsidR="003D1081">
              <w:rPr>
                <w:rFonts w:ascii="Arial" w:eastAsia="Arial Unicode MS" w:hAnsi="Arial" w:cs="Arial"/>
                <w:color w:val="000000"/>
                <w:u w:color="000000"/>
                <w:lang w:eastAsia="en-US"/>
              </w:rPr>
              <w:t xml:space="preserve"> programme </w:t>
            </w:r>
            <w:r w:rsidR="003753CD">
              <w:rPr>
                <w:rFonts w:ascii="Arial" w:eastAsia="Arial Unicode MS" w:hAnsi="Arial" w:cs="Arial"/>
                <w:color w:val="000000"/>
                <w:u w:color="000000"/>
                <w:lang w:eastAsia="en-US"/>
              </w:rPr>
              <w:t>journey to designation</w:t>
            </w:r>
            <w:r w:rsidRPr="00404AF5">
              <w:rPr>
                <w:rFonts w:ascii="Arial" w:eastAsia="Arial Unicode MS" w:hAnsi="Arial" w:cs="Arial"/>
                <w:color w:val="000000"/>
                <w:u w:color="000000"/>
                <w:lang w:eastAsia="en-US"/>
              </w:rPr>
              <w:t xml:space="preserve">. This </w:t>
            </w:r>
            <w:r w:rsidR="00F43C5F" w:rsidRPr="00404AF5">
              <w:rPr>
                <w:rFonts w:ascii="Arial" w:eastAsia="Arial Unicode MS" w:hAnsi="Arial" w:cs="Arial"/>
                <w:color w:val="000000"/>
                <w:u w:color="000000"/>
                <w:lang w:eastAsia="en-US"/>
              </w:rPr>
              <w:t xml:space="preserve">unique </w:t>
            </w:r>
            <w:r w:rsidRPr="00404AF5">
              <w:rPr>
                <w:rFonts w:ascii="Arial" w:eastAsia="Arial Unicode MS" w:hAnsi="Arial" w:cs="Arial"/>
                <w:color w:val="000000"/>
                <w:u w:color="000000"/>
                <w:lang w:eastAsia="en-US"/>
              </w:rPr>
              <w:t>role will improve the quality and safety of care for people, in all care settings within NHS Grampian (NHSG), by developing a quality management approach within nursing and midwifer</w:t>
            </w:r>
            <w:r w:rsidR="002C7F1E" w:rsidRPr="00404AF5">
              <w:rPr>
                <w:rFonts w:ascii="Arial" w:eastAsia="Arial Unicode MS" w:hAnsi="Arial" w:cs="Arial"/>
                <w:color w:val="000000"/>
                <w:u w:color="000000"/>
                <w:lang w:eastAsia="en-US"/>
              </w:rPr>
              <w:t xml:space="preserve">y </w:t>
            </w:r>
            <w:r w:rsidRPr="00404AF5">
              <w:rPr>
                <w:rFonts w:ascii="Arial" w:eastAsia="Arial Unicode MS" w:hAnsi="Arial" w:cs="Arial"/>
                <w:color w:val="000000"/>
                <w:u w:color="000000"/>
                <w:lang w:eastAsia="en-US"/>
              </w:rPr>
              <w:t xml:space="preserve">at national, health board/ IJB and team level. </w:t>
            </w:r>
          </w:p>
          <w:p w:rsidR="006D1436" w:rsidRPr="00404AF5" w:rsidRDefault="006D1436" w:rsidP="00AC3659">
            <w:pPr>
              <w:jc w:val="both"/>
              <w:outlineLvl w:val="0"/>
              <w:rPr>
                <w:rFonts w:ascii="Arial" w:eastAsia="Arial Unicode MS" w:hAnsi="Arial" w:cs="Arial"/>
                <w:color w:val="000000"/>
                <w:u w:color="000000"/>
                <w:lang w:eastAsia="en-US"/>
              </w:rPr>
            </w:pPr>
          </w:p>
          <w:p w:rsidR="005F5CE1" w:rsidRPr="00404AF5" w:rsidRDefault="00F43C5F" w:rsidP="00AC3659">
            <w:pPr>
              <w:jc w:val="both"/>
              <w:outlineLvl w:val="0"/>
              <w:rPr>
                <w:rFonts w:ascii="Arial" w:eastAsia="Arial Unicode MS" w:hAnsi="Arial" w:cs="Arial"/>
                <w:color w:val="000000"/>
                <w:u w:color="000000"/>
                <w:lang w:eastAsia="en-US"/>
              </w:rPr>
            </w:pPr>
            <w:r w:rsidRPr="00404AF5">
              <w:rPr>
                <w:rFonts w:ascii="Arial" w:eastAsia="Arial Unicode MS" w:hAnsi="Arial" w:cs="Arial"/>
                <w:color w:val="000000"/>
                <w:u w:color="000000"/>
                <w:lang w:eastAsia="en-US"/>
              </w:rPr>
              <w:t>Th</w:t>
            </w:r>
            <w:r w:rsidR="0087718D">
              <w:rPr>
                <w:rFonts w:ascii="Arial" w:eastAsia="Arial Unicode MS" w:hAnsi="Arial" w:cs="Arial"/>
                <w:color w:val="000000"/>
                <w:u w:color="000000"/>
                <w:lang w:eastAsia="en-US"/>
              </w:rPr>
              <w:t>e post holder</w:t>
            </w:r>
            <w:r w:rsidRPr="00404AF5">
              <w:rPr>
                <w:rFonts w:ascii="Arial" w:eastAsia="Arial Unicode MS" w:hAnsi="Arial" w:cs="Arial"/>
                <w:color w:val="000000"/>
                <w:u w:color="000000"/>
                <w:lang w:eastAsia="en-US"/>
              </w:rPr>
              <w:t xml:space="preserve"> </w:t>
            </w:r>
            <w:r w:rsidR="005F5CE1" w:rsidRPr="00404AF5">
              <w:rPr>
                <w:rFonts w:ascii="Arial" w:eastAsia="Arial Unicode MS" w:hAnsi="Arial" w:cs="Arial"/>
                <w:color w:val="000000"/>
                <w:u w:color="000000"/>
                <w:lang w:eastAsia="en-US"/>
              </w:rPr>
              <w:t>will work collaboratively with a range of professional nursing and midwifery</w:t>
            </w:r>
            <w:r w:rsidR="0087718D">
              <w:rPr>
                <w:rFonts w:ascii="Arial" w:eastAsia="Arial Unicode MS" w:hAnsi="Arial" w:cs="Arial"/>
                <w:color w:val="000000"/>
                <w:u w:color="000000"/>
                <w:lang w:eastAsia="en-US"/>
              </w:rPr>
              <w:t xml:space="preserve"> and wider stakeholder</w:t>
            </w:r>
            <w:r w:rsidR="003D1081">
              <w:rPr>
                <w:rFonts w:ascii="Arial" w:eastAsia="Arial Unicode MS" w:hAnsi="Arial" w:cs="Arial"/>
                <w:color w:val="000000"/>
                <w:u w:color="000000"/>
                <w:lang w:eastAsia="en-US"/>
              </w:rPr>
              <w:t>s locally nationally &amp; Internationally</w:t>
            </w:r>
            <w:r w:rsidR="005F5CE1" w:rsidRPr="00404AF5">
              <w:rPr>
                <w:rFonts w:ascii="Arial" w:eastAsia="Arial Unicode MS" w:hAnsi="Arial" w:cs="Arial"/>
                <w:color w:val="000000"/>
                <w:u w:color="000000"/>
                <w:lang w:eastAsia="en-US"/>
              </w:rPr>
              <w:t xml:space="preserve"> expertise, assurance and </w:t>
            </w:r>
            <w:r w:rsidR="003D1081">
              <w:rPr>
                <w:rFonts w:ascii="Arial" w:eastAsia="Arial Unicode MS" w:hAnsi="Arial" w:cs="Arial"/>
                <w:color w:val="000000"/>
                <w:u w:color="000000"/>
                <w:lang w:eastAsia="en-US"/>
              </w:rPr>
              <w:t>research</w:t>
            </w:r>
            <w:r w:rsidR="005F5CE1" w:rsidRPr="00404AF5">
              <w:rPr>
                <w:rFonts w:ascii="Arial" w:eastAsia="Arial Unicode MS" w:hAnsi="Arial" w:cs="Arial"/>
                <w:color w:val="000000"/>
                <w:u w:color="000000"/>
                <w:lang w:eastAsia="en-US"/>
              </w:rPr>
              <w:t xml:space="preserve"> experts securing appropriate </w:t>
            </w:r>
            <w:r w:rsidR="003D1081">
              <w:rPr>
                <w:rFonts w:ascii="Arial" w:eastAsia="Arial Unicode MS" w:hAnsi="Arial" w:cs="Arial"/>
                <w:color w:val="000000"/>
                <w:u w:color="000000"/>
                <w:lang w:eastAsia="en-US"/>
              </w:rPr>
              <w:t xml:space="preserve">strategic, </w:t>
            </w:r>
            <w:r w:rsidR="005F5CE1" w:rsidRPr="00404AF5">
              <w:rPr>
                <w:rFonts w:ascii="Arial" w:eastAsia="Arial Unicode MS" w:hAnsi="Arial" w:cs="Arial"/>
                <w:color w:val="000000"/>
                <w:u w:color="000000"/>
                <w:lang w:eastAsia="en-US"/>
              </w:rPr>
              <w:t xml:space="preserve">clinical and operational skills and experience to deliver the programme. </w:t>
            </w:r>
          </w:p>
          <w:p w:rsidR="00F43C5F" w:rsidRPr="00404AF5" w:rsidRDefault="00F43C5F" w:rsidP="00AC3659">
            <w:pPr>
              <w:jc w:val="both"/>
              <w:outlineLvl w:val="0"/>
              <w:rPr>
                <w:rFonts w:ascii="Arial" w:eastAsia="Arial Unicode MS" w:hAnsi="Arial" w:cs="Arial"/>
                <w:color w:val="000000"/>
                <w:u w:color="000000"/>
                <w:lang w:eastAsia="en-US"/>
              </w:rPr>
            </w:pPr>
          </w:p>
          <w:p w:rsidR="002C7F1E" w:rsidRPr="00404AF5" w:rsidRDefault="002C7F1E" w:rsidP="003D1081">
            <w:pPr>
              <w:jc w:val="both"/>
              <w:outlineLvl w:val="0"/>
              <w:rPr>
                <w:rFonts w:ascii="Arial" w:eastAsia="Arial Unicode MS" w:hAnsi="Arial" w:cs="Arial"/>
                <w:color w:val="000000"/>
                <w:u w:color="000000"/>
                <w:lang w:eastAsia="en-US"/>
              </w:rPr>
            </w:pPr>
          </w:p>
        </w:tc>
      </w:tr>
      <w:tr w:rsidR="00CD651B" w:rsidRPr="00404AF5">
        <w:tc>
          <w:tcPr>
            <w:tcW w:w="534" w:type="dxa"/>
          </w:tcPr>
          <w:p w:rsidR="00CD651B" w:rsidRPr="00404AF5" w:rsidRDefault="00CD651B" w:rsidP="006A257D">
            <w:pPr>
              <w:spacing w:before="120"/>
              <w:rPr>
                <w:rFonts w:ascii="Arial" w:hAnsi="Arial" w:cs="Arial"/>
                <w:b/>
              </w:rPr>
            </w:pPr>
          </w:p>
        </w:tc>
        <w:tc>
          <w:tcPr>
            <w:tcW w:w="7988" w:type="dxa"/>
          </w:tcPr>
          <w:p w:rsidR="00CD651B" w:rsidRPr="00404AF5" w:rsidRDefault="00CD651B" w:rsidP="006A257D">
            <w:pPr>
              <w:pStyle w:val="Footer"/>
              <w:tabs>
                <w:tab w:val="clear" w:pos="4153"/>
                <w:tab w:val="clear" w:pos="8306"/>
              </w:tabs>
              <w:spacing w:before="120"/>
              <w:rPr>
                <w:rFonts w:ascii="Arial" w:hAnsi="Arial" w:cs="Arial"/>
                <w:b/>
                <w:sz w:val="24"/>
              </w:rPr>
            </w:pPr>
            <w:r w:rsidRPr="00404AF5">
              <w:rPr>
                <w:rFonts w:ascii="Arial" w:hAnsi="Arial" w:cs="Arial"/>
                <w:b/>
                <w:sz w:val="24"/>
              </w:rPr>
              <w:t xml:space="preserve">Organisational Chart </w:t>
            </w:r>
          </w:p>
          <w:p w:rsidR="00CD651B" w:rsidRPr="00404AF5" w:rsidRDefault="00636A8A" w:rsidP="006A257D">
            <w:pPr>
              <w:pStyle w:val="Footer"/>
              <w:tabs>
                <w:tab w:val="clear" w:pos="4153"/>
                <w:tab w:val="clear" w:pos="8306"/>
              </w:tabs>
              <w:spacing w:before="120"/>
              <w:rPr>
                <w:rFonts w:ascii="Arial" w:hAnsi="Arial" w:cs="Arial"/>
                <w:b/>
                <w:sz w:val="24"/>
              </w:rPr>
            </w:pPr>
            <w:r w:rsidRPr="00404AF5">
              <w:rPr>
                <w:rFonts w:ascii="Arial" w:hAnsi="Arial" w:cs="Arial"/>
                <w:b/>
                <w:noProof/>
                <w:sz w:val="24"/>
              </w:rPr>
              <w:drawing>
                <wp:inline distT="0" distB="0" distL="0" distR="0">
                  <wp:extent cx="4935220" cy="2644140"/>
                  <wp:effectExtent l="0" t="38100" r="0" b="22860"/>
                  <wp:docPr id="4"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bl>
    <w:p w:rsidR="00CD651B" w:rsidRPr="00404AF5" w:rsidRDefault="00CD651B" w:rsidP="006A257D">
      <w:pPr>
        <w:pStyle w:val="Heading6"/>
        <w:rPr>
          <w:rFonts w:ascii="Arial" w:hAnsi="Arial" w:cs="Arial"/>
          <w:b w:val="0"/>
          <w:sz w:val="24"/>
          <w:u w:val="none"/>
        </w:rPr>
      </w:pPr>
    </w:p>
    <w:p w:rsidR="00CD651B" w:rsidRPr="00404AF5" w:rsidRDefault="00CD651B" w:rsidP="006A257D">
      <w:pPr>
        <w:pStyle w:val="Heading6"/>
        <w:rPr>
          <w:rFonts w:ascii="Arial" w:hAnsi="Arial" w:cs="Arial"/>
          <w:b w:val="0"/>
          <w:sz w:val="24"/>
          <w:u w:val="none"/>
        </w:rPr>
      </w:pPr>
    </w:p>
    <w:p w:rsidR="00AC3659" w:rsidRPr="00404AF5" w:rsidRDefault="00AC3659" w:rsidP="00AC3659">
      <w:pPr>
        <w:rPr>
          <w:rFonts w:ascii="Arial" w:hAnsi="Arial" w:cs="Arial"/>
        </w:rPr>
      </w:pPr>
    </w:p>
    <w:p w:rsidR="00AC3659" w:rsidRPr="00404AF5" w:rsidRDefault="00AC3659" w:rsidP="00AC3659">
      <w:pPr>
        <w:rPr>
          <w:rFonts w:ascii="Arial" w:hAnsi="Arial" w:cs="Arial"/>
        </w:rPr>
      </w:pPr>
    </w:p>
    <w:p w:rsidR="00AC3659" w:rsidRPr="00404AF5" w:rsidRDefault="00AC3659" w:rsidP="00AC3659">
      <w:pPr>
        <w:rPr>
          <w:rFonts w:ascii="Arial" w:hAnsi="Arial" w:cs="Arial"/>
        </w:rPr>
      </w:pPr>
    </w:p>
    <w:p w:rsidR="00CD651B" w:rsidRPr="00404AF5" w:rsidRDefault="00CD651B" w:rsidP="006A25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988"/>
      </w:tblGrid>
      <w:tr w:rsidR="00CD651B" w:rsidRPr="00404AF5">
        <w:tc>
          <w:tcPr>
            <w:tcW w:w="534" w:type="dxa"/>
          </w:tcPr>
          <w:p w:rsidR="00CD651B" w:rsidRPr="00404AF5" w:rsidRDefault="00CD651B" w:rsidP="006A257D">
            <w:pPr>
              <w:spacing w:before="120"/>
              <w:rPr>
                <w:rFonts w:ascii="Arial" w:hAnsi="Arial" w:cs="Arial"/>
                <w:b/>
              </w:rPr>
            </w:pPr>
            <w:r w:rsidRPr="00404AF5">
              <w:rPr>
                <w:rFonts w:ascii="Arial" w:hAnsi="Arial" w:cs="Arial"/>
                <w:b/>
              </w:rPr>
              <w:t>1</w:t>
            </w:r>
          </w:p>
        </w:tc>
        <w:tc>
          <w:tcPr>
            <w:tcW w:w="7988" w:type="dxa"/>
          </w:tcPr>
          <w:p w:rsidR="00E87533" w:rsidRPr="00404AF5" w:rsidRDefault="00CD651B" w:rsidP="00BF7054">
            <w:pPr>
              <w:pStyle w:val="Footer"/>
              <w:tabs>
                <w:tab w:val="clear" w:pos="4153"/>
                <w:tab w:val="clear" w:pos="8306"/>
              </w:tabs>
              <w:spacing w:before="120"/>
              <w:rPr>
                <w:rFonts w:ascii="Arial" w:hAnsi="Arial" w:cs="Arial"/>
                <w:b/>
                <w:sz w:val="24"/>
                <w:u w:val="single"/>
              </w:rPr>
            </w:pPr>
            <w:r w:rsidRPr="00404AF5">
              <w:rPr>
                <w:rFonts w:ascii="Arial" w:hAnsi="Arial" w:cs="Arial"/>
                <w:b/>
                <w:sz w:val="24"/>
                <w:u w:val="single"/>
              </w:rPr>
              <w:t>Communication and relationship skills</w:t>
            </w:r>
          </w:p>
          <w:p w:rsidR="00DC370F" w:rsidRPr="00404AF5" w:rsidRDefault="00DC370F" w:rsidP="00DC370F">
            <w:pPr>
              <w:rPr>
                <w:rFonts w:ascii="Arial" w:hAnsi="Arial" w:cs="Arial"/>
                <w:b/>
                <w:lang w:eastAsia="en-US"/>
              </w:rPr>
            </w:pPr>
          </w:p>
          <w:p w:rsidR="004577EA" w:rsidRPr="00404AF5" w:rsidRDefault="00BF7054" w:rsidP="002E402D">
            <w:pPr>
              <w:tabs>
                <w:tab w:val="right" w:pos="8505"/>
              </w:tabs>
              <w:overflowPunct w:val="0"/>
              <w:autoSpaceDE w:val="0"/>
              <w:autoSpaceDN w:val="0"/>
              <w:adjustRightInd w:val="0"/>
              <w:jc w:val="both"/>
              <w:textAlignment w:val="baseline"/>
              <w:rPr>
                <w:rFonts w:ascii="Arial" w:eastAsia="Arial Unicode MS" w:hAnsi="Arial" w:cs="Arial"/>
                <w:color w:val="000000"/>
                <w:u w:color="000000"/>
              </w:rPr>
            </w:pPr>
            <w:r w:rsidRPr="00404AF5">
              <w:rPr>
                <w:rFonts w:ascii="Arial" w:hAnsi="Arial" w:cs="Arial"/>
                <w:color w:val="000000"/>
                <w:kern w:val="20"/>
                <w:lang w:eastAsia="en-US"/>
              </w:rPr>
              <w:t>The ability to receive and then convey comprehensive often highly complex information</w:t>
            </w:r>
            <w:r w:rsidR="002E402D" w:rsidRPr="00404AF5">
              <w:rPr>
                <w:rFonts w:ascii="Arial" w:hAnsi="Arial" w:cs="Arial"/>
                <w:color w:val="000000"/>
                <w:kern w:val="20"/>
                <w:lang w:eastAsia="en-US"/>
              </w:rPr>
              <w:t xml:space="preserve"> (e.g. </w:t>
            </w:r>
            <w:r w:rsidR="00FC47C4">
              <w:rPr>
                <w:rFonts w:ascii="Arial" w:eastAsia="Arial Unicode MS" w:hAnsi="Arial" w:cs="Arial"/>
                <w:color w:val="000000"/>
                <w:u w:color="000000"/>
              </w:rPr>
              <w:t>i</w:t>
            </w:r>
            <w:r w:rsidR="00960C58">
              <w:rPr>
                <w:rFonts w:ascii="Arial" w:eastAsia="Arial Unicode MS" w:hAnsi="Arial" w:cs="Arial"/>
                <w:color w:val="000000"/>
                <w:u w:color="000000"/>
              </w:rPr>
              <w:t xml:space="preserve">nterpretation of </w:t>
            </w:r>
            <w:r w:rsidR="003D1081">
              <w:rPr>
                <w:rFonts w:ascii="Arial" w:eastAsia="Arial Unicode MS" w:hAnsi="Arial" w:cs="Arial"/>
                <w:color w:val="000000"/>
                <w:u w:color="000000"/>
              </w:rPr>
              <w:t>implementation</w:t>
            </w:r>
            <w:r w:rsidR="00960C58">
              <w:rPr>
                <w:rFonts w:ascii="Arial" w:eastAsia="Arial Unicode MS" w:hAnsi="Arial" w:cs="Arial"/>
                <w:color w:val="000000"/>
                <w:u w:color="000000"/>
              </w:rPr>
              <w:t xml:space="preserve"> manual</w:t>
            </w:r>
            <w:r w:rsidR="003D1081">
              <w:rPr>
                <w:rFonts w:ascii="Arial" w:eastAsia="Arial Unicode MS" w:hAnsi="Arial" w:cs="Arial"/>
                <w:color w:val="000000"/>
                <w:u w:color="000000"/>
              </w:rPr>
              <w:t>s</w:t>
            </w:r>
            <w:r w:rsidR="00960C58">
              <w:rPr>
                <w:rFonts w:ascii="Arial" w:eastAsia="Arial Unicode MS" w:hAnsi="Arial" w:cs="Arial"/>
                <w:color w:val="000000"/>
                <w:u w:color="000000"/>
              </w:rPr>
              <w:t>,</w:t>
            </w:r>
            <w:r w:rsidR="002E402D" w:rsidRPr="00404AF5">
              <w:rPr>
                <w:rFonts w:ascii="Arial" w:eastAsia="Arial Unicode MS" w:hAnsi="Arial" w:cs="Arial"/>
                <w:color w:val="000000"/>
                <w:u w:color="000000"/>
              </w:rPr>
              <w:t xml:space="preserve"> </w:t>
            </w:r>
            <w:r w:rsidRPr="00404AF5">
              <w:rPr>
                <w:rFonts w:ascii="Arial" w:hAnsi="Arial" w:cs="Arial"/>
                <w:color w:val="000000"/>
                <w:kern w:val="20"/>
                <w:lang w:eastAsia="en-US"/>
              </w:rPr>
              <w:t>effectively at every level of the organisation in a manner which ensure</w:t>
            </w:r>
            <w:r w:rsidR="00DC370F" w:rsidRPr="00404AF5">
              <w:rPr>
                <w:rFonts w:ascii="Arial" w:hAnsi="Arial" w:cs="Arial"/>
                <w:color w:val="000000"/>
                <w:kern w:val="20"/>
                <w:lang w:eastAsia="en-US"/>
              </w:rPr>
              <w:t>s understanding</w:t>
            </w:r>
            <w:r w:rsidR="00960C58">
              <w:rPr>
                <w:rFonts w:ascii="Arial" w:hAnsi="Arial" w:cs="Arial"/>
                <w:color w:val="000000"/>
                <w:kern w:val="20"/>
                <w:lang w:eastAsia="en-US"/>
              </w:rPr>
              <w:t xml:space="preserve"> and translation into clinical excellence and collaboration with ANCC).</w:t>
            </w:r>
            <w:r w:rsidR="004577EA" w:rsidRPr="00404AF5">
              <w:rPr>
                <w:rFonts w:ascii="Arial" w:hAnsi="Arial" w:cs="Arial"/>
              </w:rPr>
              <w:t xml:space="preserve"> This will require a highly developed range of interpersonal skills including verbal, non-verbal, written and presentation skills and an ability to identify and modify the most appropriate communication methods for each situation.</w:t>
            </w:r>
          </w:p>
          <w:p w:rsidR="004577EA" w:rsidRPr="00404AF5" w:rsidRDefault="004577EA" w:rsidP="00DC370F">
            <w:pPr>
              <w:tabs>
                <w:tab w:val="right" w:pos="8505"/>
              </w:tabs>
              <w:overflowPunct w:val="0"/>
              <w:autoSpaceDE w:val="0"/>
              <w:autoSpaceDN w:val="0"/>
              <w:adjustRightInd w:val="0"/>
              <w:jc w:val="both"/>
              <w:textAlignment w:val="baseline"/>
              <w:rPr>
                <w:rFonts w:ascii="Arial" w:hAnsi="Arial" w:cs="Arial"/>
                <w:color w:val="000000"/>
                <w:kern w:val="20"/>
                <w:lang w:eastAsia="en-US"/>
              </w:rPr>
            </w:pPr>
          </w:p>
          <w:p w:rsidR="00FD163A" w:rsidRPr="00404AF5" w:rsidRDefault="00BF7054" w:rsidP="00FD163A">
            <w:pPr>
              <w:tabs>
                <w:tab w:val="right" w:pos="8505"/>
              </w:tabs>
              <w:overflowPunct w:val="0"/>
              <w:autoSpaceDE w:val="0"/>
              <w:autoSpaceDN w:val="0"/>
              <w:adjustRightInd w:val="0"/>
              <w:jc w:val="both"/>
              <w:textAlignment w:val="baseline"/>
              <w:rPr>
                <w:rFonts w:ascii="Arial" w:hAnsi="Arial" w:cs="Arial"/>
                <w:b/>
                <w:color w:val="000000"/>
                <w:kern w:val="20"/>
                <w:lang w:eastAsia="en-US"/>
              </w:rPr>
            </w:pPr>
            <w:r w:rsidRPr="00404AF5">
              <w:rPr>
                <w:rFonts w:ascii="Arial" w:hAnsi="Arial" w:cs="Arial"/>
                <w:color w:val="000000"/>
                <w:kern w:val="20"/>
                <w:lang w:eastAsia="en-US"/>
              </w:rPr>
              <w:t xml:space="preserve">The post holder </w:t>
            </w:r>
            <w:r w:rsidR="00DC370F" w:rsidRPr="00404AF5">
              <w:rPr>
                <w:rFonts w:ascii="Arial" w:hAnsi="Arial" w:cs="Arial"/>
                <w:color w:val="000000"/>
                <w:kern w:val="20"/>
                <w:lang w:eastAsia="en-US"/>
              </w:rPr>
              <w:t>will have</w:t>
            </w:r>
            <w:r w:rsidRPr="00404AF5">
              <w:rPr>
                <w:rFonts w:ascii="Arial" w:hAnsi="Arial" w:cs="Arial"/>
                <w:color w:val="000000"/>
                <w:kern w:val="20"/>
                <w:lang w:eastAsia="en-US"/>
              </w:rPr>
              <w:t xml:space="preserve"> well developed leadership ability to negotiate, influence, motivate, persuade and deliver results through others and in partnership using highly developed interpersonal skills, which encourage ownership and commitment. This includes the need for a proven ability to remain composed and influential during challenging times</w:t>
            </w:r>
            <w:r w:rsidR="00DC370F" w:rsidRPr="00404AF5">
              <w:rPr>
                <w:rFonts w:ascii="Arial" w:hAnsi="Arial" w:cs="Arial"/>
                <w:color w:val="000000"/>
                <w:kern w:val="20"/>
                <w:lang w:eastAsia="en-US"/>
              </w:rPr>
              <w:t xml:space="preserve"> e.g.</w:t>
            </w:r>
            <w:r w:rsidRPr="00404AF5">
              <w:rPr>
                <w:rFonts w:ascii="Arial" w:hAnsi="Arial" w:cs="Arial"/>
                <w:color w:val="000000"/>
                <w:kern w:val="20"/>
                <w:lang w:eastAsia="en-US"/>
              </w:rPr>
              <w:t xml:space="preserve"> when interacting with staff who possess historically entrenched cultures or opposing views.</w:t>
            </w:r>
            <w:r w:rsidRPr="00404AF5">
              <w:rPr>
                <w:rFonts w:ascii="Arial" w:hAnsi="Arial" w:cs="Arial"/>
                <w:b/>
                <w:color w:val="000000"/>
                <w:kern w:val="20"/>
                <w:lang w:eastAsia="en-US"/>
              </w:rPr>
              <w:t xml:space="preserve"> </w:t>
            </w:r>
            <w:r w:rsidR="00DC370F" w:rsidRPr="00404AF5">
              <w:rPr>
                <w:rFonts w:ascii="Arial" w:hAnsi="Arial" w:cs="Arial"/>
                <w:color w:val="000000"/>
                <w:kern w:val="20"/>
                <w:lang w:eastAsia="en-US"/>
              </w:rPr>
              <w:t xml:space="preserve">They </w:t>
            </w:r>
            <w:r w:rsidRPr="00404AF5">
              <w:rPr>
                <w:rFonts w:ascii="Arial" w:hAnsi="Arial" w:cs="Arial"/>
                <w:color w:val="000000"/>
                <w:kern w:val="20"/>
                <w:lang w:eastAsia="en-US"/>
              </w:rPr>
              <w:t>will need to persuade others who may be confrontational and question approaches and evidence being presented and formulate approa</w:t>
            </w:r>
            <w:r w:rsidR="00DC370F" w:rsidRPr="00404AF5">
              <w:rPr>
                <w:rFonts w:ascii="Arial" w:hAnsi="Arial" w:cs="Arial"/>
                <w:color w:val="000000"/>
                <w:kern w:val="20"/>
                <w:lang w:eastAsia="en-US"/>
              </w:rPr>
              <w:t xml:space="preserve">ches to overcome such obstacles </w:t>
            </w:r>
            <w:r w:rsidR="003F2126" w:rsidRPr="00404AF5">
              <w:rPr>
                <w:rFonts w:ascii="Arial" w:hAnsi="Arial" w:cs="Arial"/>
                <w:color w:val="000000"/>
                <w:kern w:val="20"/>
                <w:lang w:eastAsia="en-US"/>
              </w:rPr>
              <w:t>e.g. speaking to public</w:t>
            </w:r>
            <w:r w:rsidR="00861486" w:rsidRPr="00404AF5">
              <w:rPr>
                <w:rFonts w:ascii="Arial" w:hAnsi="Arial" w:cs="Arial"/>
                <w:color w:val="000000"/>
                <w:kern w:val="20"/>
                <w:lang w:eastAsia="en-US"/>
              </w:rPr>
              <w:t xml:space="preserve"> </w:t>
            </w:r>
            <w:r w:rsidR="003F2126" w:rsidRPr="00404AF5">
              <w:rPr>
                <w:rFonts w:ascii="Arial" w:hAnsi="Arial" w:cs="Arial"/>
                <w:color w:val="000000"/>
                <w:kern w:val="20"/>
                <w:lang w:eastAsia="en-US"/>
              </w:rPr>
              <w:t>groups</w:t>
            </w:r>
            <w:r w:rsidR="00861486" w:rsidRPr="00404AF5">
              <w:rPr>
                <w:rFonts w:ascii="Arial" w:hAnsi="Arial" w:cs="Arial"/>
                <w:color w:val="000000"/>
                <w:kern w:val="20"/>
                <w:lang w:eastAsia="en-US"/>
              </w:rPr>
              <w:t>, patient involvement</w:t>
            </w:r>
            <w:r w:rsidR="00FD163A" w:rsidRPr="00404AF5">
              <w:rPr>
                <w:rFonts w:ascii="Arial" w:hAnsi="Arial" w:cs="Arial"/>
                <w:color w:val="000000"/>
                <w:kern w:val="20"/>
                <w:lang w:eastAsia="en-US"/>
              </w:rPr>
              <w:t>, s</w:t>
            </w:r>
            <w:r w:rsidR="00FD163A" w:rsidRPr="00404AF5">
              <w:rPr>
                <w:rFonts w:ascii="Arial" w:hAnsi="Arial" w:cs="Arial"/>
                <w:color w:val="000000"/>
              </w:rPr>
              <w:t xml:space="preserve">enior managers at </w:t>
            </w:r>
            <w:r w:rsidR="003D1081">
              <w:rPr>
                <w:rFonts w:ascii="Arial" w:hAnsi="Arial" w:cs="Arial"/>
                <w:color w:val="000000"/>
              </w:rPr>
              <w:t>portfolio</w:t>
            </w:r>
            <w:r w:rsidR="00FD163A" w:rsidRPr="00404AF5">
              <w:rPr>
                <w:rFonts w:ascii="Arial" w:hAnsi="Arial" w:cs="Arial"/>
                <w:color w:val="000000"/>
              </w:rPr>
              <w:t xml:space="preserve"> and corporate service level, clinical leads and professionals, professional advisory bodies, committees and working groups, staff within all services</w:t>
            </w:r>
          </w:p>
          <w:p w:rsidR="00FD163A" w:rsidRPr="00404AF5" w:rsidRDefault="00FD163A" w:rsidP="00FD163A">
            <w:pPr>
              <w:tabs>
                <w:tab w:val="right" w:pos="8505"/>
              </w:tabs>
              <w:overflowPunct w:val="0"/>
              <w:autoSpaceDE w:val="0"/>
              <w:autoSpaceDN w:val="0"/>
              <w:adjustRightInd w:val="0"/>
              <w:jc w:val="both"/>
              <w:textAlignment w:val="baseline"/>
              <w:rPr>
                <w:rFonts w:ascii="Arial" w:hAnsi="Arial" w:cs="Arial"/>
                <w:b/>
                <w:color w:val="000000"/>
                <w:kern w:val="20"/>
                <w:lang w:eastAsia="en-US"/>
              </w:rPr>
            </w:pPr>
          </w:p>
          <w:p w:rsidR="00FD163A" w:rsidRPr="00404AF5" w:rsidRDefault="00AC3659" w:rsidP="00DC370F">
            <w:pPr>
              <w:tabs>
                <w:tab w:val="right" w:pos="8505"/>
              </w:tabs>
              <w:overflowPunct w:val="0"/>
              <w:autoSpaceDE w:val="0"/>
              <w:autoSpaceDN w:val="0"/>
              <w:adjustRightInd w:val="0"/>
              <w:jc w:val="both"/>
              <w:textAlignment w:val="baseline"/>
              <w:rPr>
                <w:rFonts w:ascii="Arial" w:hAnsi="Arial" w:cs="Arial"/>
                <w:color w:val="000000"/>
              </w:rPr>
            </w:pPr>
            <w:r w:rsidRPr="00404AF5">
              <w:rPr>
                <w:rFonts w:ascii="Arial" w:hAnsi="Arial" w:cs="Arial"/>
                <w:color w:val="000000"/>
                <w:kern w:val="20"/>
                <w:lang w:eastAsia="en-US"/>
              </w:rPr>
              <w:t xml:space="preserve">They will be </w:t>
            </w:r>
            <w:r w:rsidR="00BF7054" w:rsidRPr="00404AF5">
              <w:rPr>
                <w:rFonts w:ascii="Arial" w:hAnsi="Arial" w:cs="Arial"/>
                <w:color w:val="000000"/>
                <w:kern w:val="20"/>
                <w:lang w:eastAsia="en-US"/>
              </w:rPr>
              <w:t>a catalyst to enable the communication and facilitation of learning and good practice am</w:t>
            </w:r>
            <w:r w:rsidR="00DC370F" w:rsidRPr="00404AF5">
              <w:rPr>
                <w:rFonts w:ascii="Arial" w:hAnsi="Arial" w:cs="Arial"/>
                <w:color w:val="000000"/>
                <w:kern w:val="20"/>
                <w:lang w:eastAsia="en-US"/>
              </w:rPr>
              <w:t>ongst a variety of stakeholders</w:t>
            </w:r>
            <w:r w:rsidR="00FD163A" w:rsidRPr="00404AF5">
              <w:rPr>
                <w:rFonts w:ascii="Arial" w:hAnsi="Arial" w:cs="Arial"/>
                <w:color w:val="000000"/>
                <w:kern w:val="20"/>
                <w:lang w:eastAsia="en-US"/>
              </w:rPr>
              <w:t xml:space="preserve"> e.g. </w:t>
            </w:r>
            <w:r w:rsidR="00FD163A" w:rsidRPr="00404AF5">
              <w:rPr>
                <w:rFonts w:ascii="Arial" w:hAnsi="Arial" w:cs="Arial"/>
                <w:color w:val="000000"/>
              </w:rPr>
              <w:t xml:space="preserve">Executive and non-executive NHS Grampian Directors, colleagues in other boards, HSCP, Higher Education Institutions, </w:t>
            </w:r>
            <w:r w:rsidR="0087718D">
              <w:rPr>
                <w:rFonts w:ascii="Arial" w:hAnsi="Arial" w:cs="Arial"/>
                <w:color w:val="000000"/>
              </w:rPr>
              <w:t>external</w:t>
            </w:r>
            <w:r w:rsidR="00FD163A" w:rsidRPr="00404AF5">
              <w:rPr>
                <w:rFonts w:ascii="Arial" w:hAnsi="Arial" w:cs="Arial"/>
                <w:color w:val="000000"/>
              </w:rPr>
              <w:t xml:space="preserve"> organisations</w:t>
            </w:r>
            <w:r w:rsidR="00960C58">
              <w:rPr>
                <w:rFonts w:ascii="Arial" w:hAnsi="Arial" w:cs="Arial"/>
                <w:color w:val="000000"/>
              </w:rPr>
              <w:t>, ANCC</w:t>
            </w:r>
            <w:r w:rsidR="00FD163A" w:rsidRPr="00404AF5">
              <w:rPr>
                <w:rFonts w:ascii="Arial" w:hAnsi="Arial" w:cs="Arial"/>
                <w:color w:val="000000"/>
              </w:rPr>
              <w:t xml:space="preserve">. </w:t>
            </w:r>
          </w:p>
          <w:p w:rsidR="00DC370F" w:rsidRPr="00404AF5" w:rsidRDefault="00DC370F" w:rsidP="00DC370F">
            <w:pPr>
              <w:tabs>
                <w:tab w:val="right" w:pos="8505"/>
              </w:tabs>
              <w:overflowPunct w:val="0"/>
              <w:autoSpaceDE w:val="0"/>
              <w:autoSpaceDN w:val="0"/>
              <w:adjustRightInd w:val="0"/>
              <w:jc w:val="both"/>
              <w:textAlignment w:val="baseline"/>
              <w:rPr>
                <w:rFonts w:ascii="Arial" w:hAnsi="Arial" w:cs="Arial"/>
                <w:color w:val="000000"/>
                <w:kern w:val="20"/>
                <w:lang w:eastAsia="en-US"/>
              </w:rPr>
            </w:pPr>
            <w:r w:rsidRPr="00404AF5">
              <w:rPr>
                <w:rFonts w:ascii="Arial" w:hAnsi="Arial" w:cs="Arial"/>
                <w:color w:val="000000"/>
                <w:kern w:val="20"/>
                <w:lang w:eastAsia="en-US"/>
              </w:rPr>
              <w:t xml:space="preserve"> </w:t>
            </w:r>
          </w:p>
          <w:p w:rsidR="00BF7054" w:rsidRPr="00404AF5" w:rsidRDefault="00BF7054" w:rsidP="00DC370F">
            <w:pPr>
              <w:tabs>
                <w:tab w:val="right" w:pos="8505"/>
              </w:tabs>
              <w:overflowPunct w:val="0"/>
              <w:autoSpaceDE w:val="0"/>
              <w:autoSpaceDN w:val="0"/>
              <w:adjustRightInd w:val="0"/>
              <w:jc w:val="both"/>
              <w:textAlignment w:val="baseline"/>
              <w:rPr>
                <w:rFonts w:ascii="Arial" w:hAnsi="Arial" w:cs="Arial"/>
                <w:color w:val="000000"/>
                <w:kern w:val="20"/>
                <w:lang w:eastAsia="en-US"/>
              </w:rPr>
            </w:pPr>
            <w:r w:rsidRPr="00404AF5">
              <w:rPr>
                <w:rFonts w:ascii="Arial" w:hAnsi="Arial" w:cs="Arial"/>
                <w:color w:val="000000"/>
                <w:kern w:val="20"/>
                <w:lang w:eastAsia="en-US"/>
              </w:rPr>
              <w:t>Ability to analyse information from a range of sources and interpret this for application</w:t>
            </w:r>
            <w:r w:rsidR="004342E9" w:rsidRPr="00404AF5">
              <w:rPr>
                <w:rFonts w:ascii="Arial" w:hAnsi="Arial" w:cs="Arial"/>
                <w:color w:val="000000"/>
                <w:kern w:val="20"/>
                <w:lang w:eastAsia="en-US"/>
              </w:rPr>
              <w:t xml:space="preserve"> with staff and service groups e.g. </w:t>
            </w:r>
            <w:r w:rsidRPr="00404AF5">
              <w:rPr>
                <w:rFonts w:ascii="Arial" w:hAnsi="Arial" w:cs="Arial"/>
                <w:color w:val="000000"/>
                <w:kern w:val="20"/>
                <w:lang w:eastAsia="en-US"/>
              </w:rPr>
              <w:t xml:space="preserve">this involves </w:t>
            </w:r>
            <w:r w:rsidR="004342E9" w:rsidRPr="00404AF5">
              <w:rPr>
                <w:rFonts w:ascii="Arial" w:hAnsi="Arial" w:cs="Arial"/>
                <w:color w:val="000000"/>
                <w:kern w:val="20"/>
                <w:lang w:eastAsia="en-US"/>
              </w:rPr>
              <w:t>chairing/co-chairing/</w:t>
            </w:r>
            <w:r w:rsidRPr="00404AF5">
              <w:rPr>
                <w:rFonts w:ascii="Arial" w:hAnsi="Arial" w:cs="Arial"/>
                <w:color w:val="000000"/>
                <w:kern w:val="20"/>
                <w:lang w:eastAsia="en-US"/>
              </w:rPr>
              <w:t xml:space="preserve">facilitate groups, committees etc. and a proven ability to frequently deliver highly specialist complex presentations to </w:t>
            </w:r>
            <w:r w:rsidRPr="00404AF5">
              <w:rPr>
                <w:rFonts w:ascii="Arial" w:hAnsi="Arial" w:cs="Arial"/>
                <w:kern w:val="20"/>
                <w:lang w:eastAsia="en-US"/>
              </w:rPr>
              <w:t>large</w:t>
            </w:r>
            <w:r w:rsidRPr="00404AF5">
              <w:rPr>
                <w:rFonts w:ascii="Arial" w:hAnsi="Arial" w:cs="Arial"/>
                <w:color w:val="FF0000"/>
                <w:kern w:val="20"/>
                <w:lang w:eastAsia="en-US"/>
              </w:rPr>
              <w:t xml:space="preserve"> </w:t>
            </w:r>
            <w:r w:rsidRPr="00404AF5">
              <w:rPr>
                <w:rFonts w:ascii="Arial" w:hAnsi="Arial" w:cs="Arial"/>
                <w:color w:val="000000"/>
                <w:kern w:val="20"/>
                <w:lang w:eastAsia="en-US"/>
              </w:rPr>
              <w:t xml:space="preserve">staff </w:t>
            </w:r>
            <w:r w:rsidRPr="00404AF5">
              <w:rPr>
                <w:rFonts w:ascii="Arial" w:hAnsi="Arial" w:cs="Arial"/>
                <w:color w:val="000000"/>
                <w:kern w:val="20"/>
                <w:lang w:eastAsia="en-US"/>
              </w:rPr>
              <w:lastRenderedPageBreak/>
              <w:t>groups</w:t>
            </w:r>
            <w:r w:rsidR="004342E9" w:rsidRPr="00404AF5">
              <w:rPr>
                <w:rFonts w:ascii="Arial" w:hAnsi="Arial" w:cs="Arial"/>
                <w:color w:val="000000"/>
                <w:kern w:val="20"/>
                <w:lang w:eastAsia="en-US"/>
              </w:rPr>
              <w:t xml:space="preserve"> </w:t>
            </w:r>
            <w:r w:rsidR="003F2126" w:rsidRPr="00404AF5">
              <w:rPr>
                <w:rFonts w:ascii="Arial" w:hAnsi="Arial" w:cs="Arial"/>
                <w:color w:val="000000"/>
                <w:kern w:val="20"/>
                <w:lang w:eastAsia="en-US"/>
              </w:rPr>
              <w:t>from 5-50 staff</w:t>
            </w:r>
            <w:r w:rsidRPr="00404AF5">
              <w:rPr>
                <w:rFonts w:ascii="Arial" w:hAnsi="Arial" w:cs="Arial"/>
                <w:color w:val="000000"/>
                <w:kern w:val="20"/>
                <w:lang w:eastAsia="en-US"/>
              </w:rPr>
              <w:t xml:space="preserve"> e.g. </w:t>
            </w:r>
            <w:r w:rsidR="0087718D">
              <w:rPr>
                <w:rFonts w:ascii="Arial" w:hAnsi="Arial" w:cs="Arial"/>
                <w:color w:val="000000"/>
                <w:kern w:val="20"/>
                <w:lang w:eastAsia="en-US"/>
              </w:rPr>
              <w:t>multi professional teams</w:t>
            </w:r>
            <w:r w:rsidRPr="00404AF5">
              <w:rPr>
                <w:rFonts w:ascii="Arial" w:hAnsi="Arial" w:cs="Arial"/>
                <w:color w:val="000000"/>
                <w:kern w:val="20"/>
                <w:lang w:eastAsia="en-US"/>
              </w:rPr>
              <w:t xml:space="preserve">, external professional peers and groups and the public. It also includes the ability to interpret and communicate components of large scale programmes </w:t>
            </w:r>
            <w:r w:rsidR="0092036A" w:rsidRPr="00404AF5">
              <w:rPr>
                <w:rFonts w:ascii="Arial" w:hAnsi="Arial" w:cs="Arial"/>
                <w:color w:val="000000"/>
                <w:kern w:val="20"/>
                <w:lang w:eastAsia="en-US"/>
              </w:rPr>
              <w:t xml:space="preserve">e.g., </w:t>
            </w:r>
            <w:r w:rsidR="007D5FE3" w:rsidRPr="00404AF5">
              <w:rPr>
                <w:rFonts w:ascii="Arial" w:hAnsi="Arial" w:cs="Arial"/>
                <w:kern w:val="20"/>
                <w:lang w:eastAsia="en-US"/>
              </w:rPr>
              <w:t>Magnet</w:t>
            </w:r>
            <w:r w:rsidR="00251021">
              <w:rPr>
                <w:rFonts w:ascii="Arial" w:hAnsi="Arial" w:cs="Arial"/>
                <w:kern w:val="20"/>
                <w:lang w:eastAsia="en-US"/>
              </w:rPr>
              <w:t>/Pathway accreditation programmes</w:t>
            </w:r>
            <w:r w:rsidR="007D5FE3" w:rsidRPr="00404AF5">
              <w:rPr>
                <w:rFonts w:ascii="Arial" w:hAnsi="Arial" w:cs="Arial"/>
                <w:kern w:val="20"/>
                <w:lang w:eastAsia="en-US"/>
              </w:rPr>
              <w:t xml:space="preserve">, </w:t>
            </w:r>
            <w:r w:rsidR="00251021">
              <w:rPr>
                <w:rFonts w:ascii="Arial" w:hAnsi="Arial" w:cs="Arial"/>
                <w:kern w:val="20"/>
                <w:lang w:eastAsia="en-US"/>
              </w:rPr>
              <w:t xml:space="preserve">culture surveys, </w:t>
            </w:r>
            <w:r w:rsidR="007D5FE3" w:rsidRPr="00404AF5">
              <w:rPr>
                <w:rFonts w:ascii="Arial" w:hAnsi="Arial" w:cs="Arial"/>
                <w:kern w:val="20"/>
                <w:lang w:eastAsia="en-US"/>
              </w:rPr>
              <w:t>care assurance and supervision</w:t>
            </w:r>
            <w:r w:rsidR="009702D9" w:rsidRPr="00404AF5">
              <w:rPr>
                <w:rFonts w:ascii="Arial" w:hAnsi="Arial" w:cs="Arial"/>
                <w:color w:val="000000"/>
                <w:kern w:val="20"/>
                <w:lang w:eastAsia="en-US"/>
              </w:rPr>
              <w:t>,</w:t>
            </w:r>
            <w:r w:rsidR="004342E9" w:rsidRPr="00404AF5">
              <w:rPr>
                <w:rFonts w:ascii="Arial" w:hAnsi="Arial" w:cs="Arial"/>
                <w:color w:val="000000"/>
                <w:kern w:val="20"/>
                <w:lang w:eastAsia="en-US"/>
              </w:rPr>
              <w:t xml:space="preserve"> </w:t>
            </w:r>
            <w:r w:rsidRPr="00404AF5">
              <w:rPr>
                <w:rFonts w:ascii="Arial" w:hAnsi="Arial" w:cs="Arial"/>
                <w:color w:val="000000"/>
                <w:kern w:val="20"/>
                <w:lang w:eastAsia="en-US"/>
              </w:rPr>
              <w:t>to a variety of staff in order to motivate to achieve key</w:t>
            </w:r>
            <w:r w:rsidR="006D1436">
              <w:rPr>
                <w:rFonts w:ascii="Arial" w:hAnsi="Arial" w:cs="Arial"/>
                <w:color w:val="000000"/>
                <w:kern w:val="20"/>
                <w:lang w:eastAsia="en-US"/>
              </w:rPr>
              <w:t xml:space="preserve"> milestones &amp; requirements of the programme</w:t>
            </w:r>
            <w:r w:rsidRPr="00404AF5">
              <w:rPr>
                <w:rFonts w:ascii="Arial" w:hAnsi="Arial" w:cs="Arial"/>
                <w:color w:val="000000"/>
                <w:kern w:val="20"/>
                <w:lang w:eastAsia="en-US"/>
              </w:rPr>
              <w:t xml:space="preserve">. </w:t>
            </w:r>
          </w:p>
          <w:p w:rsidR="00BF7054" w:rsidRPr="00404AF5" w:rsidRDefault="00BF7054" w:rsidP="00AC3659">
            <w:pPr>
              <w:tabs>
                <w:tab w:val="right" w:pos="8505"/>
              </w:tabs>
              <w:overflowPunct w:val="0"/>
              <w:autoSpaceDE w:val="0"/>
              <w:autoSpaceDN w:val="0"/>
              <w:adjustRightInd w:val="0"/>
              <w:jc w:val="both"/>
              <w:textAlignment w:val="baseline"/>
              <w:rPr>
                <w:rFonts w:ascii="Arial" w:hAnsi="Arial" w:cs="Arial"/>
                <w:color w:val="000000"/>
                <w:kern w:val="20"/>
                <w:lang w:eastAsia="en-US"/>
              </w:rPr>
            </w:pPr>
            <w:r w:rsidRPr="00404AF5">
              <w:rPr>
                <w:rFonts w:ascii="Arial" w:hAnsi="Arial" w:cs="Arial"/>
                <w:color w:val="000000"/>
                <w:kern w:val="20"/>
                <w:lang w:eastAsia="en-US"/>
              </w:rPr>
              <w:t xml:space="preserve">Act as a </w:t>
            </w:r>
            <w:r w:rsidR="00E87533" w:rsidRPr="00404AF5">
              <w:rPr>
                <w:rFonts w:ascii="Arial" w:hAnsi="Arial" w:cs="Arial"/>
                <w:color w:val="000000"/>
                <w:kern w:val="20"/>
                <w:lang w:eastAsia="en-US"/>
              </w:rPr>
              <w:t xml:space="preserve">lead </w:t>
            </w:r>
            <w:r w:rsidRPr="00404AF5">
              <w:rPr>
                <w:rFonts w:ascii="Arial" w:hAnsi="Arial" w:cs="Arial"/>
                <w:color w:val="000000"/>
                <w:kern w:val="20"/>
                <w:lang w:eastAsia="en-US"/>
              </w:rPr>
              <w:t>change agent to enable the successful development of implementation, improvement</w:t>
            </w:r>
            <w:r w:rsidR="00251021">
              <w:rPr>
                <w:rFonts w:ascii="Arial" w:hAnsi="Arial" w:cs="Arial"/>
                <w:color w:val="000000"/>
                <w:kern w:val="20"/>
                <w:lang w:eastAsia="en-US"/>
              </w:rPr>
              <w:t>,</w:t>
            </w:r>
            <w:r w:rsidRPr="00404AF5">
              <w:rPr>
                <w:rFonts w:ascii="Arial" w:hAnsi="Arial" w:cs="Arial"/>
                <w:color w:val="000000"/>
                <w:kern w:val="20"/>
                <w:lang w:eastAsia="en-US"/>
              </w:rPr>
              <w:t xml:space="preserve"> assurance interventions within Nursing and Midwifery</w:t>
            </w:r>
            <w:r w:rsidR="00251021">
              <w:rPr>
                <w:rFonts w:ascii="Arial" w:hAnsi="Arial" w:cs="Arial"/>
                <w:color w:val="000000"/>
                <w:kern w:val="20"/>
                <w:lang w:eastAsia="en-US"/>
              </w:rPr>
              <w:t xml:space="preserve"> ensuring </w:t>
            </w:r>
            <w:r w:rsidR="009F1E09">
              <w:rPr>
                <w:rFonts w:ascii="Arial" w:hAnsi="Arial" w:cs="Arial"/>
                <w:color w:val="000000"/>
                <w:kern w:val="20"/>
                <w:lang w:eastAsia="en-US"/>
              </w:rPr>
              <w:t>sustainability</w:t>
            </w:r>
            <w:r w:rsidRPr="00404AF5">
              <w:rPr>
                <w:rFonts w:ascii="Arial" w:hAnsi="Arial" w:cs="Arial"/>
                <w:color w:val="000000"/>
                <w:kern w:val="20"/>
                <w:lang w:eastAsia="en-US"/>
              </w:rPr>
              <w:t>.</w:t>
            </w:r>
          </w:p>
          <w:p w:rsidR="00DC370F" w:rsidRPr="00404AF5" w:rsidRDefault="00DC370F" w:rsidP="00AC3659">
            <w:pPr>
              <w:tabs>
                <w:tab w:val="right" w:pos="8505"/>
              </w:tabs>
              <w:overflowPunct w:val="0"/>
              <w:autoSpaceDE w:val="0"/>
              <w:autoSpaceDN w:val="0"/>
              <w:adjustRightInd w:val="0"/>
              <w:jc w:val="both"/>
              <w:textAlignment w:val="baseline"/>
              <w:rPr>
                <w:rFonts w:ascii="Arial" w:hAnsi="Arial" w:cs="Arial"/>
                <w:color w:val="000000"/>
                <w:kern w:val="20"/>
                <w:lang w:eastAsia="en-US"/>
              </w:rPr>
            </w:pPr>
          </w:p>
          <w:p w:rsidR="00DC370F" w:rsidRPr="00404AF5" w:rsidRDefault="00DC370F" w:rsidP="00AC3659">
            <w:pPr>
              <w:jc w:val="both"/>
              <w:rPr>
                <w:rFonts w:ascii="Arial" w:hAnsi="Arial" w:cs="Arial"/>
              </w:rPr>
            </w:pPr>
          </w:p>
          <w:p w:rsidR="00BF7054" w:rsidRPr="00404AF5" w:rsidRDefault="00BF7054" w:rsidP="00AC3659">
            <w:pPr>
              <w:tabs>
                <w:tab w:val="right" w:pos="8505"/>
              </w:tabs>
              <w:overflowPunct w:val="0"/>
              <w:autoSpaceDE w:val="0"/>
              <w:autoSpaceDN w:val="0"/>
              <w:adjustRightInd w:val="0"/>
              <w:jc w:val="both"/>
              <w:textAlignment w:val="baseline"/>
              <w:rPr>
                <w:rFonts w:ascii="Arial" w:hAnsi="Arial" w:cs="Arial"/>
                <w:color w:val="000000"/>
                <w:kern w:val="20"/>
                <w:lang w:eastAsia="en-US"/>
              </w:rPr>
            </w:pPr>
            <w:r w:rsidRPr="00404AF5">
              <w:rPr>
                <w:rFonts w:ascii="Arial" w:hAnsi="Arial" w:cs="Arial"/>
                <w:color w:val="000000"/>
                <w:kern w:val="20"/>
                <w:lang w:eastAsia="en-US"/>
              </w:rPr>
              <w:t xml:space="preserve">The post holder will communicate and meet with senior staff </w:t>
            </w:r>
            <w:r w:rsidR="006D1436">
              <w:rPr>
                <w:rFonts w:ascii="Arial" w:hAnsi="Arial" w:cs="Arial"/>
                <w:color w:val="000000"/>
                <w:kern w:val="20"/>
                <w:lang w:eastAsia="en-US"/>
              </w:rPr>
              <w:t xml:space="preserve">in multidisciplinary forums </w:t>
            </w:r>
            <w:r w:rsidRPr="00404AF5">
              <w:rPr>
                <w:rFonts w:ascii="Arial" w:hAnsi="Arial" w:cs="Arial"/>
                <w:color w:val="000000"/>
                <w:kern w:val="20"/>
                <w:lang w:eastAsia="en-US"/>
              </w:rPr>
              <w:t xml:space="preserve">on a regular basis to discuss </w:t>
            </w:r>
            <w:r w:rsidR="00960C58">
              <w:rPr>
                <w:rFonts w:ascii="Arial" w:hAnsi="Arial" w:cs="Arial"/>
                <w:color w:val="000000"/>
                <w:kern w:val="20"/>
                <w:lang w:eastAsia="en-US"/>
              </w:rPr>
              <w:t xml:space="preserve">and advise </w:t>
            </w:r>
            <w:r w:rsidR="00E87533" w:rsidRPr="00404AF5">
              <w:rPr>
                <w:rFonts w:ascii="Arial" w:hAnsi="Arial" w:cs="Arial"/>
                <w:color w:val="000000"/>
                <w:kern w:val="20"/>
                <w:lang w:eastAsia="en-US"/>
              </w:rPr>
              <w:t xml:space="preserve">regarding </w:t>
            </w:r>
            <w:r w:rsidRPr="00404AF5">
              <w:rPr>
                <w:rFonts w:ascii="Arial" w:hAnsi="Arial" w:cs="Arial"/>
                <w:color w:val="000000"/>
                <w:kern w:val="20"/>
                <w:lang w:eastAsia="en-US"/>
              </w:rPr>
              <w:t>progress against the key organisational wi</w:t>
            </w:r>
            <w:r w:rsidR="00B027C3" w:rsidRPr="00404AF5">
              <w:rPr>
                <w:rFonts w:ascii="Arial" w:hAnsi="Arial" w:cs="Arial"/>
                <w:color w:val="000000"/>
                <w:kern w:val="20"/>
                <w:lang w:eastAsia="en-US"/>
              </w:rPr>
              <w:t xml:space="preserve">de objectives and initiatives </w:t>
            </w:r>
            <w:r w:rsidRPr="00404AF5">
              <w:rPr>
                <w:rFonts w:ascii="Arial" w:hAnsi="Arial" w:cs="Arial"/>
                <w:color w:val="000000"/>
                <w:kern w:val="20"/>
                <w:lang w:eastAsia="en-US"/>
              </w:rPr>
              <w:t xml:space="preserve">e.g. </w:t>
            </w:r>
            <w:r w:rsidR="00251021">
              <w:rPr>
                <w:rFonts w:ascii="Arial" w:hAnsi="Arial" w:cs="Arial"/>
                <w:color w:val="000000"/>
                <w:kern w:val="20"/>
                <w:lang w:eastAsia="en-US"/>
              </w:rPr>
              <w:t xml:space="preserve">Nurse Accreditation Programme </w:t>
            </w:r>
            <w:r w:rsidRPr="00404AF5">
              <w:rPr>
                <w:rFonts w:ascii="Arial" w:hAnsi="Arial" w:cs="Arial"/>
                <w:color w:val="000000"/>
                <w:kern w:val="20"/>
                <w:lang w:eastAsia="en-US"/>
              </w:rPr>
              <w:t xml:space="preserve">progress. This will involve balancing and influencing unit, </w:t>
            </w:r>
            <w:r w:rsidR="00251021">
              <w:rPr>
                <w:rFonts w:ascii="Arial" w:hAnsi="Arial" w:cs="Arial"/>
                <w:color w:val="000000"/>
                <w:kern w:val="20"/>
                <w:lang w:eastAsia="en-US"/>
              </w:rPr>
              <w:t>portfolio</w:t>
            </w:r>
            <w:r w:rsidRPr="00404AF5">
              <w:rPr>
                <w:rFonts w:ascii="Arial" w:hAnsi="Arial" w:cs="Arial"/>
                <w:color w:val="000000"/>
                <w:kern w:val="20"/>
                <w:lang w:eastAsia="en-US"/>
              </w:rPr>
              <w:t xml:space="preserve"> and corporate priorities and sensitivities. </w:t>
            </w:r>
          </w:p>
          <w:p w:rsidR="00DC370F" w:rsidRPr="00404AF5" w:rsidRDefault="00DC370F" w:rsidP="00AC3659">
            <w:pPr>
              <w:tabs>
                <w:tab w:val="right" w:pos="8505"/>
              </w:tabs>
              <w:overflowPunct w:val="0"/>
              <w:autoSpaceDE w:val="0"/>
              <w:autoSpaceDN w:val="0"/>
              <w:adjustRightInd w:val="0"/>
              <w:jc w:val="both"/>
              <w:textAlignment w:val="baseline"/>
              <w:rPr>
                <w:rFonts w:ascii="Arial" w:hAnsi="Arial" w:cs="Arial"/>
                <w:color w:val="000000"/>
                <w:kern w:val="20"/>
                <w:lang w:eastAsia="en-US"/>
              </w:rPr>
            </w:pPr>
          </w:p>
          <w:p w:rsidR="00DC370F" w:rsidRDefault="00BF7054" w:rsidP="00AC3659">
            <w:pPr>
              <w:jc w:val="both"/>
              <w:rPr>
                <w:rFonts w:ascii="Arial" w:hAnsi="Arial" w:cs="Arial"/>
                <w:lang w:eastAsia="en-US"/>
              </w:rPr>
            </w:pPr>
            <w:r w:rsidRPr="00404AF5">
              <w:rPr>
                <w:rFonts w:ascii="Arial" w:hAnsi="Arial" w:cs="Arial"/>
                <w:lang w:eastAsia="en-US"/>
              </w:rPr>
              <w:t xml:space="preserve">The post holder has to communicate closely with local, national and international organisations related to </w:t>
            </w:r>
            <w:r w:rsidR="00251021">
              <w:rPr>
                <w:rFonts w:ascii="Arial" w:hAnsi="Arial" w:cs="Arial"/>
                <w:lang w:eastAsia="en-US"/>
              </w:rPr>
              <w:t>international</w:t>
            </w:r>
            <w:r w:rsidR="006D1436">
              <w:rPr>
                <w:rFonts w:ascii="Arial" w:hAnsi="Arial" w:cs="Arial"/>
                <w:lang w:eastAsia="en-US"/>
              </w:rPr>
              <w:t xml:space="preserve"> designation</w:t>
            </w:r>
            <w:r w:rsidRPr="00404AF5">
              <w:rPr>
                <w:rFonts w:ascii="Arial" w:hAnsi="Arial" w:cs="Arial"/>
                <w:lang w:eastAsia="en-US"/>
              </w:rPr>
              <w:t xml:space="preserve"> and raise the profile of NHSG with e.g. Other Health Boards, </w:t>
            </w:r>
            <w:r w:rsidR="006D1436">
              <w:rPr>
                <w:rFonts w:ascii="Arial" w:hAnsi="Arial" w:cs="Arial"/>
                <w:lang w:eastAsia="en-US"/>
              </w:rPr>
              <w:t>Scottish Government, NHS England, ANCC, National networks</w:t>
            </w:r>
            <w:r w:rsidR="00251021">
              <w:rPr>
                <w:rFonts w:ascii="Arial" w:hAnsi="Arial" w:cs="Arial"/>
                <w:lang w:eastAsia="en-US"/>
              </w:rPr>
              <w:t>.</w:t>
            </w:r>
            <w:r w:rsidRPr="00404AF5">
              <w:rPr>
                <w:rFonts w:ascii="Arial" w:hAnsi="Arial" w:cs="Arial"/>
                <w:lang w:eastAsia="en-US"/>
              </w:rPr>
              <w:t xml:space="preserve"> </w:t>
            </w:r>
          </w:p>
          <w:p w:rsidR="006D1436" w:rsidRPr="00404AF5" w:rsidRDefault="006D1436" w:rsidP="00AC3659">
            <w:pPr>
              <w:jc w:val="both"/>
              <w:rPr>
                <w:rFonts w:ascii="Arial" w:hAnsi="Arial" w:cs="Arial"/>
                <w:lang w:eastAsia="en-US"/>
              </w:rPr>
            </w:pPr>
          </w:p>
          <w:p w:rsidR="00BF7054" w:rsidRPr="00404AF5" w:rsidRDefault="00BF7054" w:rsidP="00AC3659">
            <w:pPr>
              <w:jc w:val="both"/>
              <w:rPr>
                <w:rFonts w:ascii="Arial" w:hAnsi="Arial" w:cs="Arial"/>
                <w:lang w:eastAsia="en-US"/>
              </w:rPr>
            </w:pPr>
            <w:r w:rsidRPr="00404AF5">
              <w:rPr>
                <w:rFonts w:ascii="Arial" w:hAnsi="Arial" w:cs="Arial"/>
                <w:lang w:eastAsia="en-US"/>
              </w:rPr>
              <w:t>Develop and maintain communication networks within the NHS and social care and external organisations, such as Scottish Government Chief Nursing Officer Directorate, HIS, Higher Education Institutes</w:t>
            </w:r>
            <w:r w:rsidR="006D1436">
              <w:rPr>
                <w:rFonts w:ascii="Arial" w:hAnsi="Arial" w:cs="Arial"/>
                <w:lang w:eastAsia="en-US"/>
              </w:rPr>
              <w:t>, ANCC</w:t>
            </w:r>
          </w:p>
          <w:p w:rsidR="00CD651B" w:rsidRPr="00404AF5" w:rsidRDefault="00CD651B" w:rsidP="00DC370F">
            <w:pPr>
              <w:ind w:right="162"/>
              <w:jc w:val="both"/>
              <w:rPr>
                <w:rFonts w:ascii="Arial" w:hAnsi="Arial" w:cs="Arial"/>
              </w:rPr>
            </w:pPr>
          </w:p>
        </w:tc>
      </w:tr>
      <w:tr w:rsidR="00CD651B" w:rsidRPr="00404AF5">
        <w:tc>
          <w:tcPr>
            <w:tcW w:w="534" w:type="dxa"/>
          </w:tcPr>
          <w:p w:rsidR="00CD651B" w:rsidRPr="00404AF5" w:rsidRDefault="00CD651B" w:rsidP="006A257D">
            <w:pPr>
              <w:spacing w:before="120"/>
              <w:rPr>
                <w:rFonts w:ascii="Arial" w:hAnsi="Arial" w:cs="Arial"/>
              </w:rPr>
            </w:pPr>
            <w:r w:rsidRPr="00404AF5">
              <w:rPr>
                <w:rFonts w:ascii="Arial" w:hAnsi="Arial" w:cs="Arial"/>
                <w:b/>
              </w:rPr>
              <w:lastRenderedPageBreak/>
              <w:t>2</w:t>
            </w:r>
          </w:p>
        </w:tc>
        <w:tc>
          <w:tcPr>
            <w:tcW w:w="7988" w:type="dxa"/>
          </w:tcPr>
          <w:p w:rsidR="00BF7054" w:rsidRPr="00404AF5" w:rsidRDefault="00BF7054" w:rsidP="00090B7C">
            <w:pPr>
              <w:pStyle w:val="Heading1"/>
              <w:spacing w:line="240" w:lineRule="auto"/>
              <w:rPr>
                <w:rFonts w:ascii="Arial" w:hAnsi="Arial" w:cs="Arial"/>
                <w:i w:val="0"/>
                <w:u w:val="single"/>
              </w:rPr>
            </w:pPr>
            <w:r w:rsidRPr="00404AF5">
              <w:rPr>
                <w:rFonts w:ascii="Arial" w:hAnsi="Arial" w:cs="Arial"/>
                <w:i w:val="0"/>
                <w:u w:val="single"/>
              </w:rPr>
              <w:t>Knowledge, training and experience</w:t>
            </w:r>
          </w:p>
          <w:p w:rsidR="00E87533" w:rsidRPr="00404AF5" w:rsidRDefault="00E87533" w:rsidP="00BF7054">
            <w:pPr>
              <w:rPr>
                <w:rFonts w:ascii="Arial" w:hAnsi="Arial" w:cs="Arial"/>
                <w:b/>
              </w:rPr>
            </w:pPr>
          </w:p>
          <w:p w:rsidR="00BF7054" w:rsidRPr="00404AF5" w:rsidRDefault="00BF7054" w:rsidP="00AC3659">
            <w:pPr>
              <w:ind w:right="198"/>
              <w:jc w:val="both"/>
              <w:rPr>
                <w:rFonts w:ascii="Arial" w:hAnsi="Arial" w:cs="Arial"/>
                <w:color w:val="000000"/>
              </w:rPr>
            </w:pPr>
            <w:r w:rsidRPr="00404AF5">
              <w:rPr>
                <w:rFonts w:ascii="Arial" w:hAnsi="Arial" w:cs="Arial"/>
                <w:color w:val="000000"/>
              </w:rPr>
              <w:t xml:space="preserve">Educated to Master’s degree </w:t>
            </w:r>
          </w:p>
          <w:p w:rsidR="00E87533" w:rsidRPr="00404AF5" w:rsidRDefault="00E87533" w:rsidP="00AC3659">
            <w:pPr>
              <w:ind w:right="198"/>
              <w:jc w:val="both"/>
              <w:rPr>
                <w:rFonts w:ascii="Arial" w:hAnsi="Arial" w:cs="Arial"/>
                <w:color w:val="000000"/>
              </w:rPr>
            </w:pPr>
          </w:p>
          <w:p w:rsidR="00BF7054" w:rsidRDefault="00BF7054" w:rsidP="00AC3659">
            <w:pPr>
              <w:ind w:right="198"/>
              <w:jc w:val="both"/>
              <w:rPr>
                <w:rFonts w:ascii="Arial" w:hAnsi="Arial" w:cs="Arial"/>
                <w:color w:val="000000"/>
              </w:rPr>
            </w:pPr>
            <w:r w:rsidRPr="00404AF5">
              <w:rPr>
                <w:rFonts w:ascii="Arial" w:hAnsi="Arial" w:cs="Arial"/>
                <w:color w:val="000000"/>
              </w:rPr>
              <w:t>Clinical qualification or equivalent professional experience</w:t>
            </w:r>
          </w:p>
          <w:p w:rsidR="007E26E1" w:rsidRDefault="007E26E1" w:rsidP="00AC3659">
            <w:pPr>
              <w:ind w:right="198"/>
              <w:jc w:val="both"/>
              <w:rPr>
                <w:rFonts w:ascii="Arial" w:hAnsi="Arial" w:cs="Arial"/>
                <w:color w:val="000000"/>
              </w:rPr>
            </w:pPr>
          </w:p>
          <w:p w:rsidR="007E26E1" w:rsidRPr="00404AF5" w:rsidRDefault="007E26E1" w:rsidP="00AC3659">
            <w:pPr>
              <w:ind w:right="198"/>
              <w:jc w:val="both"/>
              <w:rPr>
                <w:rFonts w:ascii="Arial" w:hAnsi="Arial" w:cs="Arial"/>
                <w:color w:val="000000"/>
              </w:rPr>
            </w:pPr>
            <w:r>
              <w:rPr>
                <w:rFonts w:ascii="Arial" w:hAnsi="Arial" w:cs="Arial"/>
                <w:color w:val="000000"/>
              </w:rPr>
              <w:t>Evidence of Project Management</w:t>
            </w:r>
          </w:p>
          <w:p w:rsidR="00E87533" w:rsidRPr="00404AF5" w:rsidRDefault="00E87533" w:rsidP="00AC3659">
            <w:pPr>
              <w:ind w:right="198"/>
              <w:jc w:val="both"/>
              <w:rPr>
                <w:rFonts w:ascii="Arial" w:hAnsi="Arial" w:cs="Arial"/>
                <w:color w:val="000000"/>
              </w:rPr>
            </w:pPr>
          </w:p>
          <w:p w:rsidR="00BF7054" w:rsidRPr="00404AF5" w:rsidRDefault="00E87533" w:rsidP="00AC3659">
            <w:pPr>
              <w:ind w:right="162"/>
              <w:jc w:val="both"/>
              <w:rPr>
                <w:rFonts w:ascii="Arial" w:hAnsi="Arial" w:cs="Arial"/>
              </w:rPr>
            </w:pPr>
            <w:r w:rsidRPr="00404AF5">
              <w:rPr>
                <w:rFonts w:ascii="Arial" w:hAnsi="Arial" w:cs="Arial"/>
              </w:rPr>
              <w:t>Significant expertise t</w:t>
            </w:r>
            <w:r w:rsidR="00BF7054" w:rsidRPr="00404AF5">
              <w:rPr>
                <w:rFonts w:ascii="Arial" w:hAnsi="Arial" w:cs="Arial"/>
              </w:rPr>
              <w:t>o facilitate, support, inform and guid</w:t>
            </w:r>
            <w:r w:rsidR="0087718D">
              <w:rPr>
                <w:rFonts w:ascii="Arial" w:hAnsi="Arial" w:cs="Arial"/>
              </w:rPr>
              <w:t>e the application of</w:t>
            </w:r>
            <w:r w:rsidR="00BF7054" w:rsidRPr="00404AF5">
              <w:rPr>
                <w:rFonts w:ascii="Arial" w:hAnsi="Arial" w:cs="Arial"/>
              </w:rPr>
              <w:t xml:space="preserve"> </w:t>
            </w:r>
            <w:r w:rsidR="00251021" w:rsidRPr="00404AF5">
              <w:rPr>
                <w:rFonts w:ascii="Arial" w:hAnsi="Arial" w:cs="Arial"/>
              </w:rPr>
              <w:t>change management</w:t>
            </w:r>
            <w:r w:rsidR="00251021">
              <w:rPr>
                <w:rFonts w:ascii="Arial" w:hAnsi="Arial" w:cs="Arial"/>
              </w:rPr>
              <w:t>, project management and</w:t>
            </w:r>
            <w:r w:rsidR="00251021" w:rsidRPr="00404AF5">
              <w:rPr>
                <w:rFonts w:ascii="Arial" w:hAnsi="Arial" w:cs="Arial"/>
              </w:rPr>
              <w:t xml:space="preserve"> </w:t>
            </w:r>
            <w:r w:rsidR="00BF7054" w:rsidRPr="00404AF5">
              <w:rPr>
                <w:rFonts w:ascii="Arial" w:hAnsi="Arial" w:cs="Arial"/>
              </w:rPr>
              <w:t>practice de</w:t>
            </w:r>
            <w:r w:rsidRPr="00404AF5">
              <w:rPr>
                <w:rFonts w:ascii="Arial" w:hAnsi="Arial" w:cs="Arial"/>
              </w:rPr>
              <w:t>velopment</w:t>
            </w:r>
            <w:r w:rsidR="00251021">
              <w:rPr>
                <w:rFonts w:ascii="Arial" w:hAnsi="Arial" w:cs="Arial"/>
              </w:rPr>
              <w:t>,</w:t>
            </w:r>
            <w:r w:rsidRPr="00404AF5">
              <w:rPr>
                <w:rFonts w:ascii="Arial" w:hAnsi="Arial" w:cs="Arial"/>
              </w:rPr>
              <w:t xml:space="preserve"> as well as significant</w:t>
            </w:r>
            <w:r w:rsidRPr="00404AF5">
              <w:rPr>
                <w:rFonts w:ascii="Arial" w:hAnsi="Arial" w:cs="Arial"/>
                <w:color w:val="FF0000"/>
              </w:rPr>
              <w:t xml:space="preserve"> </w:t>
            </w:r>
            <w:r w:rsidR="00BF7054" w:rsidRPr="00404AF5">
              <w:rPr>
                <w:rFonts w:ascii="Arial" w:hAnsi="Arial" w:cs="Arial"/>
              </w:rPr>
              <w:t>experience of application of improvement practices and evidence of success</w:t>
            </w:r>
            <w:r w:rsidR="00251021">
              <w:rPr>
                <w:rFonts w:ascii="Arial" w:hAnsi="Arial" w:cs="Arial"/>
              </w:rPr>
              <w:t xml:space="preserve"> and sustainability</w:t>
            </w:r>
            <w:r w:rsidR="00BF7054" w:rsidRPr="00404AF5">
              <w:rPr>
                <w:rFonts w:ascii="Arial" w:hAnsi="Arial" w:cs="Arial"/>
              </w:rPr>
              <w:t xml:space="preserve">. </w:t>
            </w:r>
          </w:p>
          <w:p w:rsidR="00E87533" w:rsidRPr="00404AF5" w:rsidRDefault="00E87533" w:rsidP="00AC3659">
            <w:pPr>
              <w:ind w:right="162"/>
              <w:jc w:val="both"/>
              <w:rPr>
                <w:rFonts w:ascii="Arial" w:hAnsi="Arial" w:cs="Arial"/>
              </w:rPr>
            </w:pPr>
          </w:p>
          <w:p w:rsidR="00BF7054" w:rsidRDefault="00BF7054" w:rsidP="00AC3659">
            <w:pPr>
              <w:jc w:val="both"/>
              <w:rPr>
                <w:rFonts w:ascii="Arial" w:hAnsi="Arial" w:cs="Arial"/>
                <w:lang w:eastAsia="en-US"/>
              </w:rPr>
            </w:pPr>
            <w:r w:rsidRPr="00404AF5">
              <w:rPr>
                <w:rFonts w:ascii="Arial" w:hAnsi="Arial" w:cs="Arial"/>
                <w:lang w:eastAsia="en-US"/>
              </w:rPr>
              <w:t>The post holder will recognise where existing change expertise lies within the system and work in a collaborative</w:t>
            </w:r>
            <w:r w:rsidR="0087718D">
              <w:rPr>
                <w:rFonts w:ascii="Arial" w:hAnsi="Arial" w:cs="Arial"/>
                <w:lang w:eastAsia="en-US"/>
              </w:rPr>
              <w:t>, compassionate</w:t>
            </w:r>
            <w:r w:rsidRPr="00404AF5">
              <w:rPr>
                <w:rFonts w:ascii="Arial" w:hAnsi="Arial" w:cs="Arial"/>
                <w:lang w:eastAsia="en-US"/>
              </w:rPr>
              <w:t xml:space="preserve"> leadership style to deliver </w:t>
            </w:r>
            <w:r w:rsidR="00251021">
              <w:rPr>
                <w:rFonts w:ascii="Arial" w:hAnsi="Arial" w:cs="Arial"/>
                <w:lang w:eastAsia="en-US"/>
              </w:rPr>
              <w:t xml:space="preserve">sustainable </w:t>
            </w:r>
            <w:r w:rsidRPr="00404AF5">
              <w:rPr>
                <w:rFonts w:ascii="Arial" w:hAnsi="Arial" w:cs="Arial"/>
                <w:lang w:eastAsia="en-US"/>
              </w:rPr>
              <w:t>change that will lead to improved outcomes and experiences for people</w:t>
            </w:r>
            <w:r w:rsidR="007E26E1">
              <w:rPr>
                <w:rFonts w:ascii="Arial" w:hAnsi="Arial" w:cs="Arial"/>
                <w:lang w:eastAsia="en-US"/>
              </w:rPr>
              <w:t xml:space="preserve"> and positive staff </w:t>
            </w:r>
            <w:r w:rsidR="005142F2">
              <w:rPr>
                <w:rFonts w:ascii="Arial" w:hAnsi="Arial" w:cs="Arial"/>
                <w:lang w:eastAsia="en-US"/>
              </w:rPr>
              <w:t>experience</w:t>
            </w:r>
            <w:r w:rsidR="001D3ACE">
              <w:rPr>
                <w:rFonts w:ascii="Arial" w:hAnsi="Arial" w:cs="Arial"/>
                <w:lang w:eastAsia="en-US"/>
              </w:rPr>
              <w:t>, recruitment and retention</w:t>
            </w:r>
            <w:r w:rsidRPr="00404AF5">
              <w:rPr>
                <w:rFonts w:ascii="Arial" w:hAnsi="Arial" w:cs="Arial"/>
                <w:lang w:eastAsia="en-US"/>
              </w:rPr>
              <w:t>.</w:t>
            </w:r>
          </w:p>
          <w:p w:rsidR="006D1436" w:rsidRPr="00404AF5" w:rsidRDefault="006D1436" w:rsidP="00AC3659">
            <w:pPr>
              <w:jc w:val="both"/>
              <w:rPr>
                <w:rFonts w:ascii="Arial" w:hAnsi="Arial" w:cs="Arial"/>
                <w:lang w:eastAsia="en-US"/>
              </w:rPr>
            </w:pPr>
          </w:p>
          <w:p w:rsidR="00BF7054" w:rsidRPr="00404AF5" w:rsidRDefault="00BF7054" w:rsidP="00AC3659">
            <w:pPr>
              <w:ind w:right="198"/>
              <w:jc w:val="both"/>
              <w:rPr>
                <w:rFonts w:ascii="Arial" w:hAnsi="Arial" w:cs="Arial"/>
                <w:color w:val="000000"/>
              </w:rPr>
            </w:pPr>
            <w:r w:rsidRPr="00404AF5">
              <w:rPr>
                <w:rFonts w:ascii="Arial" w:hAnsi="Arial" w:cs="Arial"/>
              </w:rPr>
              <w:t xml:space="preserve">Able to demonstrate </w:t>
            </w:r>
            <w:r w:rsidR="00E87533" w:rsidRPr="00404AF5">
              <w:rPr>
                <w:rFonts w:ascii="Arial" w:hAnsi="Arial" w:cs="Arial"/>
              </w:rPr>
              <w:t xml:space="preserve">expert </w:t>
            </w:r>
            <w:r w:rsidRPr="00404AF5">
              <w:rPr>
                <w:rFonts w:ascii="Arial" w:hAnsi="Arial" w:cs="Arial"/>
              </w:rPr>
              <w:t>knowledge of the changing NHS environment and be able to influence change and adapt practice to a changing world e.g. integrated health and social care.</w:t>
            </w:r>
            <w:r w:rsidRPr="00404AF5">
              <w:rPr>
                <w:rFonts w:ascii="Arial" w:hAnsi="Arial" w:cs="Arial"/>
                <w:color w:val="000000"/>
              </w:rPr>
              <w:t xml:space="preserve">  </w:t>
            </w:r>
          </w:p>
          <w:p w:rsidR="00E87533" w:rsidRPr="00404AF5" w:rsidRDefault="00E87533" w:rsidP="00AC3659">
            <w:pPr>
              <w:ind w:right="198"/>
              <w:jc w:val="both"/>
              <w:rPr>
                <w:rFonts w:ascii="Arial" w:hAnsi="Arial" w:cs="Arial"/>
                <w:color w:val="000000"/>
              </w:rPr>
            </w:pPr>
          </w:p>
          <w:p w:rsidR="00BF7054" w:rsidRPr="00404AF5" w:rsidRDefault="00E87533" w:rsidP="00AC3659">
            <w:pPr>
              <w:ind w:right="198"/>
              <w:jc w:val="both"/>
              <w:rPr>
                <w:rFonts w:ascii="Arial" w:hAnsi="Arial" w:cs="Arial"/>
              </w:rPr>
            </w:pPr>
            <w:r w:rsidRPr="00404AF5">
              <w:rPr>
                <w:rFonts w:ascii="Arial" w:hAnsi="Arial" w:cs="Arial"/>
              </w:rPr>
              <w:t>Significant e</w:t>
            </w:r>
            <w:r w:rsidR="00BF7054" w:rsidRPr="00404AF5">
              <w:rPr>
                <w:rFonts w:ascii="Arial" w:hAnsi="Arial" w:cs="Arial"/>
              </w:rPr>
              <w:t xml:space="preserve">xperience of working in partnership with external bodies e.g. universities, local authorities, national </w:t>
            </w:r>
            <w:r w:rsidR="007E26E1">
              <w:rPr>
                <w:rFonts w:ascii="Arial" w:hAnsi="Arial" w:cs="Arial"/>
              </w:rPr>
              <w:t xml:space="preserve">&amp; international </w:t>
            </w:r>
            <w:r w:rsidR="00BF7054" w:rsidRPr="00404AF5">
              <w:rPr>
                <w:rFonts w:ascii="Arial" w:hAnsi="Arial" w:cs="Arial"/>
              </w:rPr>
              <w:t xml:space="preserve">organisations etc. This will include experience of developing education programmes and presenting to groups. </w:t>
            </w:r>
          </w:p>
          <w:p w:rsidR="00E87533" w:rsidRPr="00404AF5" w:rsidRDefault="00E87533" w:rsidP="00AC3659">
            <w:pPr>
              <w:ind w:right="198"/>
              <w:jc w:val="both"/>
              <w:rPr>
                <w:rFonts w:ascii="Arial" w:hAnsi="Arial" w:cs="Arial"/>
              </w:rPr>
            </w:pPr>
          </w:p>
          <w:p w:rsidR="00BF7054" w:rsidRPr="00404AF5" w:rsidRDefault="00BF7054" w:rsidP="00AC3659">
            <w:pPr>
              <w:ind w:right="198"/>
              <w:jc w:val="both"/>
              <w:rPr>
                <w:rFonts w:ascii="Arial" w:hAnsi="Arial" w:cs="Arial"/>
              </w:rPr>
            </w:pPr>
            <w:r w:rsidRPr="00404AF5">
              <w:rPr>
                <w:rFonts w:ascii="Arial" w:hAnsi="Arial" w:cs="Arial"/>
              </w:rPr>
              <w:t>Able to develop effective relationships in order to influence others, mobilise teams to participate in programmes to achieve objectives and deal with conflict or confrontation. Experience of operating with and communicating effectively with Directors and Clinical Directors at Board level.</w:t>
            </w:r>
          </w:p>
          <w:p w:rsidR="00271E4D" w:rsidRPr="00404AF5" w:rsidRDefault="00271E4D" w:rsidP="00AC3659">
            <w:pPr>
              <w:ind w:right="198"/>
              <w:jc w:val="both"/>
              <w:rPr>
                <w:rFonts w:ascii="Arial" w:hAnsi="Arial" w:cs="Arial"/>
              </w:rPr>
            </w:pPr>
          </w:p>
          <w:p w:rsidR="00BF7054" w:rsidRPr="00404AF5" w:rsidRDefault="00BF7054" w:rsidP="00AC3659">
            <w:pPr>
              <w:ind w:right="198"/>
              <w:jc w:val="both"/>
              <w:rPr>
                <w:rFonts w:ascii="Arial" w:hAnsi="Arial" w:cs="Arial"/>
              </w:rPr>
            </w:pPr>
            <w:r w:rsidRPr="00404AF5">
              <w:rPr>
                <w:rFonts w:ascii="Arial" w:hAnsi="Arial" w:cs="Arial"/>
              </w:rPr>
              <w:t>Evidence of leading sector</w:t>
            </w:r>
            <w:r w:rsidR="001D3ACE">
              <w:rPr>
                <w:rFonts w:ascii="Arial" w:hAnsi="Arial" w:cs="Arial"/>
              </w:rPr>
              <w:t xml:space="preserve">, </w:t>
            </w:r>
            <w:r w:rsidR="009F1E09">
              <w:rPr>
                <w:rFonts w:ascii="Arial" w:hAnsi="Arial" w:cs="Arial"/>
              </w:rPr>
              <w:t>portfolio</w:t>
            </w:r>
            <w:r w:rsidR="001D3ACE">
              <w:rPr>
                <w:rFonts w:ascii="Arial" w:hAnsi="Arial" w:cs="Arial"/>
              </w:rPr>
              <w:t xml:space="preserve"> </w:t>
            </w:r>
            <w:r w:rsidRPr="00404AF5">
              <w:rPr>
                <w:rFonts w:ascii="Arial" w:hAnsi="Arial" w:cs="Arial"/>
              </w:rPr>
              <w:t>or corporate wide policies, procedures or projects with evidence of project management and</w:t>
            </w:r>
            <w:r w:rsidR="00271E4D" w:rsidRPr="00404AF5">
              <w:rPr>
                <w:rFonts w:ascii="Arial" w:hAnsi="Arial" w:cs="Arial"/>
              </w:rPr>
              <w:t xml:space="preserve"> leading large scale programmes.</w:t>
            </w:r>
          </w:p>
          <w:p w:rsidR="00271E4D" w:rsidRPr="00404AF5" w:rsidRDefault="00271E4D" w:rsidP="00AC3659">
            <w:pPr>
              <w:ind w:right="198"/>
              <w:jc w:val="both"/>
              <w:rPr>
                <w:rFonts w:ascii="Arial" w:hAnsi="Arial" w:cs="Arial"/>
              </w:rPr>
            </w:pPr>
          </w:p>
          <w:p w:rsidR="00BF7054" w:rsidRPr="00404AF5" w:rsidRDefault="006D1436" w:rsidP="00AC3659">
            <w:pPr>
              <w:ind w:right="198"/>
              <w:jc w:val="both"/>
              <w:rPr>
                <w:rFonts w:ascii="Arial" w:hAnsi="Arial" w:cs="Arial"/>
                <w:color w:val="000000"/>
              </w:rPr>
            </w:pPr>
            <w:r>
              <w:rPr>
                <w:rFonts w:ascii="Arial" w:hAnsi="Arial" w:cs="Arial"/>
                <w:color w:val="000000"/>
              </w:rPr>
              <w:t>Evidence of s</w:t>
            </w:r>
            <w:r w:rsidR="00BF7054" w:rsidRPr="00404AF5">
              <w:rPr>
                <w:rFonts w:ascii="Arial" w:hAnsi="Arial" w:cs="Arial"/>
                <w:color w:val="000000"/>
              </w:rPr>
              <w:t>trong leadership skills in order to lead staff and influence others to achieve key results and objectives.</w:t>
            </w:r>
          </w:p>
          <w:p w:rsidR="00271E4D" w:rsidRPr="00404AF5" w:rsidRDefault="00271E4D" w:rsidP="00AC3659">
            <w:pPr>
              <w:ind w:right="198"/>
              <w:jc w:val="both"/>
              <w:rPr>
                <w:rFonts w:ascii="Arial" w:hAnsi="Arial" w:cs="Arial"/>
                <w:color w:val="000000"/>
              </w:rPr>
            </w:pPr>
          </w:p>
          <w:p w:rsidR="00A956A7" w:rsidRPr="00404AF5" w:rsidRDefault="00E87533" w:rsidP="00AC3659">
            <w:pPr>
              <w:ind w:right="198"/>
              <w:jc w:val="both"/>
              <w:rPr>
                <w:rFonts w:ascii="Arial" w:hAnsi="Arial" w:cs="Arial"/>
                <w:color w:val="000000"/>
              </w:rPr>
            </w:pPr>
            <w:r w:rsidRPr="00404AF5">
              <w:rPr>
                <w:rFonts w:ascii="Arial" w:hAnsi="Arial" w:cs="Arial"/>
                <w:color w:val="000000"/>
              </w:rPr>
              <w:t>Valid driving licence and access to a car</w:t>
            </w:r>
            <w:r w:rsidR="001D3ACE">
              <w:rPr>
                <w:rFonts w:ascii="Arial" w:hAnsi="Arial" w:cs="Arial"/>
                <w:color w:val="000000"/>
              </w:rPr>
              <w:t>, valid passport</w:t>
            </w:r>
            <w:r w:rsidR="00271E4D" w:rsidRPr="00404AF5">
              <w:rPr>
                <w:rFonts w:ascii="Arial" w:hAnsi="Arial" w:cs="Arial"/>
                <w:color w:val="000000"/>
              </w:rPr>
              <w:t>.</w:t>
            </w:r>
          </w:p>
          <w:p w:rsidR="00271E4D" w:rsidRPr="00404AF5" w:rsidRDefault="00271E4D" w:rsidP="00271E4D">
            <w:pPr>
              <w:ind w:right="198"/>
              <w:jc w:val="both"/>
              <w:rPr>
                <w:rFonts w:ascii="Arial" w:hAnsi="Arial" w:cs="Arial"/>
                <w:color w:val="000000"/>
              </w:rPr>
            </w:pPr>
          </w:p>
        </w:tc>
      </w:tr>
      <w:tr w:rsidR="00CD651B" w:rsidRPr="00404AF5">
        <w:tc>
          <w:tcPr>
            <w:tcW w:w="534" w:type="dxa"/>
          </w:tcPr>
          <w:p w:rsidR="00CD651B" w:rsidRPr="00404AF5" w:rsidRDefault="00CD651B" w:rsidP="006A257D">
            <w:pPr>
              <w:spacing w:before="120"/>
              <w:rPr>
                <w:rFonts w:ascii="Arial" w:hAnsi="Arial" w:cs="Arial"/>
              </w:rPr>
            </w:pPr>
            <w:r w:rsidRPr="00404AF5">
              <w:rPr>
                <w:rFonts w:ascii="Arial" w:hAnsi="Arial" w:cs="Arial"/>
                <w:b/>
              </w:rPr>
              <w:t>3</w:t>
            </w:r>
          </w:p>
        </w:tc>
        <w:tc>
          <w:tcPr>
            <w:tcW w:w="7988" w:type="dxa"/>
          </w:tcPr>
          <w:p w:rsidR="0028516E" w:rsidRPr="0081578E" w:rsidRDefault="00CD651B" w:rsidP="0081578E">
            <w:pPr>
              <w:pStyle w:val="Heading1"/>
              <w:jc w:val="left"/>
              <w:rPr>
                <w:rFonts w:ascii="Arial" w:hAnsi="Arial" w:cs="Arial"/>
                <w:i w:val="0"/>
                <w:u w:val="single"/>
              </w:rPr>
            </w:pPr>
            <w:r w:rsidRPr="00404AF5">
              <w:rPr>
                <w:rFonts w:ascii="Arial" w:hAnsi="Arial" w:cs="Arial"/>
                <w:i w:val="0"/>
                <w:u w:val="single"/>
              </w:rPr>
              <w:t>Analytical and judgemental skills</w:t>
            </w:r>
          </w:p>
          <w:p w:rsidR="000A6779" w:rsidRDefault="0028516E" w:rsidP="00BB4230">
            <w:pPr>
              <w:jc w:val="both"/>
              <w:rPr>
                <w:rFonts w:ascii="Arial" w:hAnsi="Arial" w:cs="Arial"/>
              </w:rPr>
            </w:pPr>
            <w:r w:rsidRPr="00404AF5">
              <w:rPr>
                <w:rFonts w:ascii="Arial" w:hAnsi="Arial" w:cs="Arial"/>
              </w:rPr>
              <w:t>Monitor</w:t>
            </w:r>
            <w:r w:rsidR="006D1436">
              <w:rPr>
                <w:rFonts w:ascii="Arial" w:hAnsi="Arial" w:cs="Arial"/>
              </w:rPr>
              <w:t xml:space="preserve"> progress</w:t>
            </w:r>
            <w:r w:rsidRPr="00404AF5">
              <w:rPr>
                <w:rFonts w:ascii="Arial" w:hAnsi="Arial" w:cs="Arial"/>
              </w:rPr>
              <w:t xml:space="preserve"> the delivery of </w:t>
            </w:r>
            <w:r w:rsidR="006D1436">
              <w:rPr>
                <w:rFonts w:ascii="Arial" w:hAnsi="Arial" w:cs="Arial"/>
              </w:rPr>
              <w:t xml:space="preserve">all components related to achieving </w:t>
            </w:r>
            <w:r w:rsidR="007E26E1">
              <w:rPr>
                <w:rFonts w:ascii="Arial" w:hAnsi="Arial" w:cs="Arial"/>
              </w:rPr>
              <w:t>Magnet</w:t>
            </w:r>
            <w:r w:rsidR="001D3ACE">
              <w:rPr>
                <w:rFonts w:ascii="Arial" w:hAnsi="Arial" w:cs="Arial"/>
              </w:rPr>
              <w:t xml:space="preserve"> / Pathway</w:t>
            </w:r>
            <w:r w:rsidR="006D1436">
              <w:rPr>
                <w:rFonts w:ascii="Arial" w:hAnsi="Arial" w:cs="Arial"/>
              </w:rPr>
              <w:t xml:space="preserve"> des</w:t>
            </w:r>
            <w:r w:rsidR="000A6779">
              <w:rPr>
                <w:rFonts w:ascii="Arial" w:hAnsi="Arial" w:cs="Arial"/>
              </w:rPr>
              <w:t xml:space="preserve">ignation </w:t>
            </w:r>
            <w:r w:rsidRPr="00404AF5">
              <w:rPr>
                <w:rFonts w:ascii="Arial" w:hAnsi="Arial" w:cs="Arial"/>
              </w:rPr>
              <w:t xml:space="preserve">to ensure the key measures/indicators and aims of the programme are met, and to make recommendations to address issues/challenges to implementation. </w:t>
            </w:r>
          </w:p>
          <w:p w:rsidR="000A6779" w:rsidRDefault="000A6779" w:rsidP="00BB4230">
            <w:pPr>
              <w:jc w:val="both"/>
              <w:rPr>
                <w:rFonts w:ascii="Arial" w:hAnsi="Arial" w:cs="Arial"/>
              </w:rPr>
            </w:pPr>
          </w:p>
          <w:p w:rsidR="0028516E" w:rsidRDefault="00E76E74" w:rsidP="00BB4230">
            <w:pPr>
              <w:jc w:val="both"/>
              <w:rPr>
                <w:rFonts w:ascii="Arial" w:hAnsi="Arial" w:cs="Arial"/>
              </w:rPr>
            </w:pPr>
            <w:r w:rsidRPr="00404AF5">
              <w:rPr>
                <w:rFonts w:ascii="Arial" w:hAnsi="Arial" w:cs="Arial"/>
              </w:rPr>
              <w:t xml:space="preserve">The post holder as an expert </w:t>
            </w:r>
            <w:r w:rsidR="004F72C5" w:rsidRPr="00404AF5">
              <w:rPr>
                <w:rFonts w:ascii="Arial" w:hAnsi="Arial" w:cs="Arial"/>
              </w:rPr>
              <w:t xml:space="preserve">in their field and </w:t>
            </w:r>
            <w:r w:rsidRPr="00404AF5">
              <w:rPr>
                <w:rFonts w:ascii="Arial" w:hAnsi="Arial" w:cs="Arial"/>
              </w:rPr>
              <w:t>in the area of negotiation, influencing and coaching w</w:t>
            </w:r>
            <w:r w:rsidR="0028516E" w:rsidRPr="00404AF5">
              <w:rPr>
                <w:rFonts w:ascii="Arial" w:hAnsi="Arial" w:cs="Arial"/>
              </w:rPr>
              <w:t xml:space="preserve">ill need to make demanding </w:t>
            </w:r>
            <w:r w:rsidR="00C27991" w:rsidRPr="00404AF5">
              <w:rPr>
                <w:rFonts w:ascii="Arial" w:hAnsi="Arial" w:cs="Arial"/>
              </w:rPr>
              <w:t xml:space="preserve">and highly complex </w:t>
            </w:r>
            <w:r w:rsidR="0028516E" w:rsidRPr="00404AF5">
              <w:rPr>
                <w:rFonts w:ascii="Arial" w:hAnsi="Arial" w:cs="Arial"/>
              </w:rPr>
              <w:t>judgements, which carefully resolve conflict between significant risks and opportunities for change that might improve services. This will inevitably involve stakeholders with differing views necessitating a politically sensitive approach particularly when rela</w:t>
            </w:r>
            <w:r w:rsidR="00C27991" w:rsidRPr="00404AF5">
              <w:rPr>
                <w:rFonts w:ascii="Arial" w:hAnsi="Arial" w:cs="Arial"/>
              </w:rPr>
              <w:t>ting to</w:t>
            </w:r>
            <w:r w:rsidR="00C049BC">
              <w:rPr>
                <w:rFonts w:ascii="Arial" w:hAnsi="Arial" w:cs="Arial"/>
              </w:rPr>
              <w:t xml:space="preserve"> eg: culture</w:t>
            </w:r>
            <w:r w:rsidR="00C27991" w:rsidRPr="00404AF5">
              <w:rPr>
                <w:rFonts w:ascii="Arial" w:hAnsi="Arial" w:cs="Arial"/>
              </w:rPr>
              <w:t xml:space="preserve"> </w:t>
            </w:r>
            <w:r w:rsidR="009F1E09">
              <w:rPr>
                <w:rFonts w:ascii="Arial" w:hAnsi="Arial" w:cs="Arial"/>
              </w:rPr>
              <w:t>surveys</w:t>
            </w:r>
            <w:r w:rsidR="00C27991" w:rsidRPr="00404AF5">
              <w:rPr>
                <w:rFonts w:ascii="Arial" w:hAnsi="Arial" w:cs="Arial"/>
              </w:rPr>
              <w:t xml:space="preserve"> </w:t>
            </w:r>
            <w:r w:rsidR="00C049BC">
              <w:rPr>
                <w:rFonts w:ascii="Arial" w:hAnsi="Arial" w:cs="Arial"/>
              </w:rPr>
              <w:t xml:space="preserve">or patient </w:t>
            </w:r>
            <w:r w:rsidR="009F1E09">
              <w:rPr>
                <w:rFonts w:ascii="Arial" w:hAnsi="Arial" w:cs="Arial"/>
              </w:rPr>
              <w:t>/</w:t>
            </w:r>
            <w:r w:rsidR="00C049BC">
              <w:rPr>
                <w:rFonts w:ascii="Arial" w:hAnsi="Arial" w:cs="Arial"/>
              </w:rPr>
              <w:t xml:space="preserve"> staff feedback.</w:t>
            </w:r>
          </w:p>
          <w:p w:rsidR="00C049BC" w:rsidRPr="00404AF5" w:rsidRDefault="00C049BC" w:rsidP="00BB4230">
            <w:pPr>
              <w:jc w:val="both"/>
              <w:rPr>
                <w:rFonts w:ascii="Arial" w:hAnsi="Arial" w:cs="Arial"/>
                <w:b/>
              </w:rPr>
            </w:pPr>
          </w:p>
          <w:p w:rsidR="00AC3659" w:rsidRPr="00404AF5" w:rsidRDefault="0028516E" w:rsidP="00934740">
            <w:pPr>
              <w:spacing w:after="120"/>
              <w:jc w:val="both"/>
              <w:rPr>
                <w:rFonts w:ascii="Arial" w:hAnsi="Arial" w:cs="Arial"/>
                <w:bCs/>
                <w:lang w:eastAsia="x-none"/>
              </w:rPr>
            </w:pPr>
            <w:r w:rsidRPr="0087718D">
              <w:rPr>
                <w:rFonts w:ascii="Arial" w:hAnsi="Arial" w:cs="Arial"/>
                <w:bCs/>
                <w:lang w:val="x-none" w:eastAsia="x-none"/>
              </w:rPr>
              <w:t>Required to interpret and implement organisational and national strategies/</w:t>
            </w:r>
            <w:r w:rsidRPr="0087718D">
              <w:rPr>
                <w:rFonts w:ascii="Arial" w:hAnsi="Arial" w:cs="Arial"/>
                <w:bCs/>
                <w:lang w:eastAsia="x-none"/>
              </w:rPr>
              <w:t xml:space="preserve"> </w:t>
            </w:r>
            <w:r w:rsidRPr="0087718D">
              <w:rPr>
                <w:rFonts w:ascii="Arial" w:hAnsi="Arial" w:cs="Arial"/>
                <w:bCs/>
                <w:lang w:val="x-none" w:eastAsia="x-none"/>
              </w:rPr>
              <w:t xml:space="preserve">frameworks/ policies or legislation in relation to their relevance and impact on the </w:t>
            </w:r>
            <w:r w:rsidR="0087718D" w:rsidRPr="0087718D">
              <w:rPr>
                <w:rFonts w:ascii="Arial" w:hAnsi="Arial" w:cs="Arial"/>
                <w:bCs/>
                <w:lang w:eastAsia="x-none"/>
              </w:rPr>
              <w:t>Executive Nurse Director</w:t>
            </w:r>
            <w:r w:rsidRPr="0087718D">
              <w:rPr>
                <w:rFonts w:ascii="Arial" w:hAnsi="Arial" w:cs="Arial"/>
                <w:bCs/>
                <w:lang w:val="x-none" w:eastAsia="x-none"/>
              </w:rPr>
              <w:t xml:space="preserve">, in order to contribute to the setting of goals for the Directorate. </w:t>
            </w:r>
          </w:p>
          <w:p w:rsidR="0028516E" w:rsidRPr="00404AF5" w:rsidRDefault="0028516E" w:rsidP="00AC3659">
            <w:pPr>
              <w:spacing w:after="120"/>
              <w:jc w:val="both"/>
              <w:rPr>
                <w:rFonts w:ascii="Arial" w:hAnsi="Arial" w:cs="Arial"/>
                <w:bCs/>
                <w:lang w:eastAsia="x-none"/>
              </w:rPr>
            </w:pPr>
            <w:r w:rsidRPr="00404AF5">
              <w:rPr>
                <w:rFonts w:ascii="Arial" w:hAnsi="Arial" w:cs="Arial"/>
                <w:bCs/>
                <w:lang w:val="x-none" w:eastAsia="x-none"/>
              </w:rPr>
              <w:t xml:space="preserve">The post holder will represent the </w:t>
            </w:r>
            <w:r w:rsidR="00C049BC">
              <w:rPr>
                <w:rFonts w:ascii="Arial" w:hAnsi="Arial" w:cs="Arial"/>
                <w:bCs/>
                <w:lang w:eastAsia="x-none"/>
              </w:rPr>
              <w:t>Nurse Director</w:t>
            </w:r>
            <w:r w:rsidRPr="00404AF5">
              <w:rPr>
                <w:rFonts w:ascii="Arial" w:hAnsi="Arial" w:cs="Arial"/>
                <w:bCs/>
                <w:lang w:val="x-none" w:eastAsia="x-none"/>
              </w:rPr>
              <w:t xml:space="preserve"> and wider organisation at a senior management level in a variety of situations. This involves making decisions on behalf of the Director and judgements, interpretation and analysis of </w:t>
            </w:r>
            <w:r w:rsidR="00C27991" w:rsidRPr="00404AF5">
              <w:rPr>
                <w:rFonts w:ascii="Arial" w:hAnsi="Arial" w:cs="Arial"/>
                <w:bCs/>
                <w:lang w:eastAsia="x-none"/>
              </w:rPr>
              <w:t xml:space="preserve">highly </w:t>
            </w:r>
            <w:r w:rsidRPr="00404AF5">
              <w:rPr>
                <w:rFonts w:ascii="Arial" w:hAnsi="Arial" w:cs="Arial"/>
                <w:bCs/>
                <w:lang w:val="x-none" w:eastAsia="x-none"/>
              </w:rPr>
              <w:t xml:space="preserve">complex information. </w:t>
            </w:r>
          </w:p>
          <w:p w:rsidR="00BF7054" w:rsidRPr="00404AF5" w:rsidRDefault="00BF7054" w:rsidP="00AC3659">
            <w:pPr>
              <w:spacing w:after="120"/>
              <w:jc w:val="both"/>
              <w:rPr>
                <w:rFonts w:ascii="Arial" w:hAnsi="Arial" w:cs="Arial"/>
                <w:bCs/>
                <w:lang w:val="x-none" w:eastAsia="x-none"/>
              </w:rPr>
            </w:pPr>
            <w:r w:rsidRPr="00404AF5">
              <w:rPr>
                <w:rFonts w:ascii="Arial" w:hAnsi="Arial" w:cs="Arial"/>
                <w:bCs/>
                <w:lang w:val="x-none" w:eastAsia="x-none"/>
              </w:rPr>
              <w:t>Responsible for implementation of policy direction by interpretation and analysis of highly complex information and working with external partners such as</w:t>
            </w:r>
            <w:r w:rsidR="00833F69">
              <w:rPr>
                <w:rFonts w:ascii="Arial" w:hAnsi="Arial" w:cs="Arial"/>
                <w:bCs/>
                <w:lang w:eastAsia="x-none"/>
              </w:rPr>
              <w:t xml:space="preserve"> ANCC magnet</w:t>
            </w:r>
            <w:r w:rsidR="009F1E09">
              <w:rPr>
                <w:rFonts w:ascii="Arial" w:hAnsi="Arial" w:cs="Arial"/>
                <w:bCs/>
                <w:lang w:eastAsia="x-none"/>
              </w:rPr>
              <w:t>/pathway</w:t>
            </w:r>
            <w:r w:rsidR="00833F69">
              <w:rPr>
                <w:rFonts w:ascii="Arial" w:hAnsi="Arial" w:cs="Arial"/>
                <w:bCs/>
                <w:lang w:eastAsia="x-none"/>
              </w:rPr>
              <w:t xml:space="preserve"> manual,</w:t>
            </w:r>
            <w:r w:rsidRPr="00404AF5">
              <w:rPr>
                <w:rFonts w:ascii="Arial" w:hAnsi="Arial" w:cs="Arial"/>
                <w:bCs/>
                <w:lang w:val="x-none" w:eastAsia="x-none"/>
              </w:rPr>
              <w:t xml:space="preserve"> territorial and special NHS boards</w:t>
            </w:r>
            <w:r w:rsidRPr="00404AF5">
              <w:rPr>
                <w:rFonts w:ascii="Arial" w:hAnsi="Arial" w:cs="Arial"/>
                <w:bCs/>
                <w:lang w:eastAsia="x-none"/>
              </w:rPr>
              <w:t>.</w:t>
            </w:r>
          </w:p>
          <w:p w:rsidR="00BF7054" w:rsidRPr="00404AF5" w:rsidRDefault="00BF7054" w:rsidP="00AC3659">
            <w:pPr>
              <w:spacing w:after="120"/>
              <w:jc w:val="both"/>
              <w:rPr>
                <w:rFonts w:ascii="Arial" w:hAnsi="Arial" w:cs="Arial"/>
                <w:bCs/>
                <w:lang w:eastAsia="x-none"/>
              </w:rPr>
            </w:pPr>
            <w:r w:rsidRPr="005F4FA4">
              <w:rPr>
                <w:rFonts w:ascii="Arial" w:hAnsi="Arial" w:cs="Arial"/>
                <w:bCs/>
                <w:lang w:val="x-none" w:eastAsia="x-none"/>
              </w:rPr>
              <w:t xml:space="preserve">Provide expert advice and leadership to </w:t>
            </w:r>
            <w:r w:rsidRPr="005F4FA4">
              <w:rPr>
                <w:rFonts w:ascii="Arial" w:hAnsi="Arial" w:cs="Arial"/>
                <w:bCs/>
                <w:lang w:eastAsia="x-none"/>
              </w:rPr>
              <w:t>NHSG s</w:t>
            </w:r>
            <w:r w:rsidRPr="005F4FA4">
              <w:rPr>
                <w:rFonts w:ascii="Arial" w:hAnsi="Arial" w:cs="Arial"/>
                <w:bCs/>
                <w:lang w:val="x-none" w:eastAsia="x-none"/>
              </w:rPr>
              <w:t xml:space="preserve">taff across health and social care relating Nursing and Midwifery </w:t>
            </w:r>
            <w:r w:rsidR="005F4FA4" w:rsidRPr="005F4FA4">
              <w:rPr>
                <w:rFonts w:ascii="Arial" w:hAnsi="Arial" w:cs="Arial"/>
                <w:bCs/>
                <w:lang w:eastAsia="x-none"/>
              </w:rPr>
              <w:t xml:space="preserve">excellence and </w:t>
            </w:r>
            <w:r w:rsidR="009F1E09">
              <w:rPr>
                <w:rFonts w:ascii="Arial" w:hAnsi="Arial" w:cs="Arial"/>
                <w:bCs/>
                <w:lang w:eastAsia="x-none"/>
              </w:rPr>
              <w:t xml:space="preserve">NMAHP Framework and Plan for the Future </w:t>
            </w:r>
            <w:r w:rsidR="005F4FA4" w:rsidRPr="005F4FA4">
              <w:rPr>
                <w:rFonts w:ascii="Arial" w:hAnsi="Arial" w:cs="Arial"/>
                <w:bCs/>
                <w:lang w:eastAsia="x-none"/>
              </w:rPr>
              <w:t>strategy</w:t>
            </w:r>
            <w:r w:rsidRPr="005F4FA4">
              <w:rPr>
                <w:rFonts w:ascii="Arial" w:hAnsi="Arial" w:cs="Arial"/>
                <w:bCs/>
                <w:lang w:val="x-none" w:eastAsia="x-none"/>
              </w:rPr>
              <w:t xml:space="preserve">, and </w:t>
            </w:r>
            <w:r w:rsidR="005F4FA4" w:rsidRPr="005F4FA4">
              <w:rPr>
                <w:rFonts w:ascii="Arial" w:hAnsi="Arial" w:cs="Arial"/>
                <w:bCs/>
                <w:lang w:val="x-none" w:eastAsia="x-none"/>
              </w:rPr>
              <w:t>to senior external stakeholders.</w:t>
            </w:r>
          </w:p>
          <w:p w:rsidR="00871C4C" w:rsidRPr="00404AF5" w:rsidRDefault="00871C4C" w:rsidP="00AC3659">
            <w:pPr>
              <w:ind w:right="162"/>
              <w:jc w:val="both"/>
              <w:rPr>
                <w:rFonts w:ascii="Arial" w:hAnsi="Arial" w:cs="Arial"/>
                <w:color w:val="000000"/>
                <w:kern w:val="20"/>
                <w:lang w:eastAsia="en-US"/>
              </w:rPr>
            </w:pPr>
            <w:r w:rsidRPr="00404AF5">
              <w:rPr>
                <w:rFonts w:ascii="Arial" w:hAnsi="Arial" w:cs="Arial"/>
                <w:color w:val="000000"/>
                <w:kern w:val="20"/>
                <w:lang w:eastAsia="en-US"/>
              </w:rPr>
              <w:t>Judgement will be required, analysis and interpretation and also the ability to manage conflict.  Coaching skills will be critical to support colleagues, team members and managers in new systems, processes and cultural issues.  There will be barriers to change and the post holder will be required to use many skills including facilitation, managing negativity, team development</w:t>
            </w:r>
            <w:r w:rsidR="009F1E09">
              <w:rPr>
                <w:rFonts w:ascii="Arial" w:hAnsi="Arial" w:cs="Arial"/>
                <w:color w:val="000000"/>
                <w:kern w:val="20"/>
                <w:lang w:eastAsia="en-US"/>
              </w:rPr>
              <w:t xml:space="preserve"> and ensuring inclusion</w:t>
            </w:r>
            <w:r w:rsidRPr="00404AF5">
              <w:rPr>
                <w:rFonts w:ascii="Arial" w:hAnsi="Arial" w:cs="Arial"/>
                <w:color w:val="000000"/>
                <w:kern w:val="20"/>
                <w:lang w:eastAsia="en-US"/>
              </w:rPr>
              <w:t xml:space="preserve"> etc. to </w:t>
            </w:r>
            <w:r w:rsidR="009F1E09">
              <w:rPr>
                <w:rFonts w:ascii="Arial" w:hAnsi="Arial" w:cs="Arial"/>
                <w:color w:val="000000"/>
                <w:kern w:val="20"/>
                <w:lang w:eastAsia="en-US"/>
              </w:rPr>
              <w:t xml:space="preserve">successful </w:t>
            </w:r>
            <w:r w:rsidRPr="00404AF5">
              <w:rPr>
                <w:rFonts w:ascii="Arial" w:hAnsi="Arial" w:cs="Arial"/>
                <w:color w:val="000000"/>
                <w:kern w:val="20"/>
                <w:lang w:eastAsia="en-US"/>
              </w:rPr>
              <w:t xml:space="preserve">move </w:t>
            </w:r>
            <w:r w:rsidR="009F1E09">
              <w:rPr>
                <w:rFonts w:ascii="Arial" w:hAnsi="Arial" w:cs="Arial"/>
                <w:color w:val="000000"/>
                <w:kern w:val="20"/>
                <w:lang w:eastAsia="en-US"/>
              </w:rPr>
              <w:t xml:space="preserve">projects and </w:t>
            </w:r>
            <w:r w:rsidR="00E56E97">
              <w:rPr>
                <w:rFonts w:ascii="Arial" w:hAnsi="Arial" w:cs="Arial"/>
                <w:color w:val="000000"/>
                <w:kern w:val="20"/>
                <w:lang w:eastAsia="en-US"/>
              </w:rPr>
              <w:t>initiatives</w:t>
            </w:r>
            <w:r w:rsidRPr="00404AF5">
              <w:rPr>
                <w:rFonts w:ascii="Arial" w:hAnsi="Arial" w:cs="Arial"/>
                <w:color w:val="000000"/>
                <w:kern w:val="20"/>
                <w:lang w:eastAsia="en-US"/>
              </w:rPr>
              <w:t xml:space="preserve"> forward. This may include complex discussion with staff at all levels of NHSG including senior</w:t>
            </w:r>
            <w:r w:rsidR="009F1E09">
              <w:rPr>
                <w:rFonts w:ascii="Arial" w:hAnsi="Arial" w:cs="Arial"/>
                <w:color w:val="000000"/>
                <w:kern w:val="20"/>
                <w:lang w:eastAsia="en-US"/>
              </w:rPr>
              <w:t xml:space="preserve"> and </w:t>
            </w:r>
            <w:r w:rsidR="00E56E97">
              <w:rPr>
                <w:rFonts w:ascii="Arial" w:hAnsi="Arial" w:cs="Arial"/>
                <w:color w:val="000000"/>
                <w:kern w:val="20"/>
                <w:lang w:eastAsia="en-US"/>
              </w:rPr>
              <w:t>executive</w:t>
            </w:r>
            <w:r w:rsidRPr="00404AF5">
              <w:rPr>
                <w:rFonts w:ascii="Arial" w:hAnsi="Arial" w:cs="Arial"/>
                <w:color w:val="000000"/>
                <w:kern w:val="20"/>
                <w:lang w:eastAsia="en-US"/>
              </w:rPr>
              <w:t xml:space="preserve"> level.</w:t>
            </w:r>
          </w:p>
          <w:p w:rsidR="00871C4C" w:rsidRPr="00404AF5" w:rsidRDefault="00871C4C" w:rsidP="00AC3659">
            <w:pPr>
              <w:ind w:right="162"/>
              <w:jc w:val="both"/>
              <w:rPr>
                <w:rFonts w:ascii="Arial" w:hAnsi="Arial" w:cs="Arial"/>
                <w:color w:val="000000"/>
                <w:kern w:val="20"/>
                <w:lang w:eastAsia="en-US"/>
              </w:rPr>
            </w:pPr>
          </w:p>
          <w:p w:rsidR="00197C57" w:rsidRPr="00404AF5" w:rsidRDefault="00197C57" w:rsidP="00AC3659">
            <w:pPr>
              <w:jc w:val="both"/>
              <w:rPr>
                <w:rFonts w:ascii="Arial" w:hAnsi="Arial" w:cs="Arial"/>
              </w:rPr>
            </w:pPr>
            <w:r w:rsidRPr="00404AF5">
              <w:rPr>
                <w:rFonts w:ascii="Arial" w:hAnsi="Arial" w:cs="Arial"/>
              </w:rPr>
              <w:t xml:space="preserve">The post holder has an expert oversight of sector </w:t>
            </w:r>
            <w:r w:rsidR="009F1E09">
              <w:rPr>
                <w:rFonts w:ascii="Arial" w:hAnsi="Arial" w:cs="Arial"/>
              </w:rPr>
              <w:t>and portfolio</w:t>
            </w:r>
            <w:r w:rsidRPr="00404AF5">
              <w:rPr>
                <w:rFonts w:ascii="Arial" w:hAnsi="Arial" w:cs="Arial"/>
              </w:rPr>
              <w:t xml:space="preserve"> working and reports relevant information to </w:t>
            </w:r>
            <w:r w:rsidR="009F1E09">
              <w:rPr>
                <w:rFonts w:ascii="Arial" w:hAnsi="Arial" w:cs="Arial"/>
              </w:rPr>
              <w:t xml:space="preserve">area </w:t>
            </w:r>
            <w:r w:rsidRPr="00404AF5">
              <w:rPr>
                <w:rFonts w:ascii="Arial" w:hAnsi="Arial" w:cs="Arial"/>
              </w:rPr>
              <w:t>management and governance structures in a format that enables informed highly complex decisions to be made whilst remaining aware of the</w:t>
            </w:r>
            <w:r w:rsidR="009F1E09">
              <w:rPr>
                <w:rFonts w:ascii="Arial" w:hAnsi="Arial" w:cs="Arial"/>
              </w:rPr>
              <w:t xml:space="preserve"> strategic</w:t>
            </w:r>
            <w:r w:rsidRPr="00404AF5">
              <w:rPr>
                <w:rFonts w:ascii="Arial" w:hAnsi="Arial" w:cs="Arial"/>
              </w:rPr>
              <w:t xml:space="preserve"> picture and advising on how change may impact on local services</w:t>
            </w:r>
            <w:r w:rsidR="009F1E09">
              <w:rPr>
                <w:rFonts w:ascii="Arial" w:hAnsi="Arial" w:cs="Arial"/>
              </w:rPr>
              <w:t>,</w:t>
            </w:r>
            <w:r w:rsidRPr="00404AF5">
              <w:rPr>
                <w:rFonts w:ascii="Arial" w:hAnsi="Arial" w:cs="Arial"/>
              </w:rPr>
              <w:t xml:space="preserve"> staff</w:t>
            </w:r>
            <w:r w:rsidR="009F1E09">
              <w:rPr>
                <w:rFonts w:ascii="Arial" w:hAnsi="Arial" w:cs="Arial"/>
              </w:rPr>
              <w:t>, patients</w:t>
            </w:r>
            <w:r w:rsidRPr="00404AF5">
              <w:rPr>
                <w:rFonts w:ascii="Arial" w:hAnsi="Arial" w:cs="Arial"/>
              </w:rPr>
              <w:t xml:space="preserve"> e.g</w:t>
            </w:r>
            <w:r w:rsidR="004F72C5" w:rsidRPr="00404AF5">
              <w:rPr>
                <w:rFonts w:ascii="Arial" w:hAnsi="Arial" w:cs="Arial"/>
              </w:rPr>
              <w:t>.</w:t>
            </w:r>
            <w:r w:rsidR="009F1E09">
              <w:rPr>
                <w:rFonts w:ascii="Arial" w:hAnsi="Arial" w:cs="Arial"/>
              </w:rPr>
              <w:t xml:space="preserve"> culture data</w:t>
            </w:r>
            <w:r w:rsidR="003F2126" w:rsidRPr="00404AF5">
              <w:rPr>
                <w:rFonts w:ascii="Arial" w:hAnsi="Arial" w:cs="Arial"/>
              </w:rPr>
              <w:t>,</w:t>
            </w:r>
            <w:r w:rsidR="009F1E09">
              <w:rPr>
                <w:rFonts w:ascii="Arial" w:hAnsi="Arial" w:cs="Arial"/>
              </w:rPr>
              <w:t xml:space="preserve"> shared governance outputs, education data,</w:t>
            </w:r>
            <w:r w:rsidR="003F2126" w:rsidRPr="00404AF5">
              <w:rPr>
                <w:rFonts w:ascii="Arial" w:hAnsi="Arial" w:cs="Arial"/>
              </w:rPr>
              <w:t xml:space="preserve"> capacity and capability of staff to deliver person-centred car</w:t>
            </w:r>
            <w:r w:rsidR="00934740" w:rsidRPr="00404AF5">
              <w:rPr>
                <w:rFonts w:ascii="Arial" w:hAnsi="Arial" w:cs="Arial"/>
              </w:rPr>
              <w:t>e.</w:t>
            </w:r>
          </w:p>
          <w:p w:rsidR="00197C57" w:rsidRPr="00404AF5" w:rsidRDefault="00197C57" w:rsidP="00AC3659">
            <w:pPr>
              <w:jc w:val="both"/>
              <w:rPr>
                <w:rFonts w:ascii="Arial" w:hAnsi="Arial" w:cs="Arial"/>
              </w:rPr>
            </w:pPr>
          </w:p>
          <w:p w:rsidR="00BF7054" w:rsidRPr="00404AF5" w:rsidRDefault="00C27991" w:rsidP="00AC3659">
            <w:pPr>
              <w:spacing w:after="120"/>
              <w:jc w:val="both"/>
              <w:rPr>
                <w:rFonts w:ascii="Arial" w:hAnsi="Arial" w:cs="Arial"/>
                <w:bCs/>
                <w:lang w:val="x-none" w:eastAsia="x-none"/>
              </w:rPr>
            </w:pPr>
            <w:r w:rsidRPr="00404AF5">
              <w:rPr>
                <w:rFonts w:ascii="Arial" w:hAnsi="Arial" w:cs="Arial"/>
                <w:bCs/>
                <w:lang w:val="x-none" w:eastAsia="x-none"/>
              </w:rPr>
              <w:t>The</w:t>
            </w:r>
            <w:r w:rsidRPr="00404AF5">
              <w:rPr>
                <w:rFonts w:ascii="Arial" w:hAnsi="Arial" w:cs="Arial"/>
                <w:bCs/>
                <w:lang w:eastAsia="x-none"/>
              </w:rPr>
              <w:t xml:space="preserve">y will </w:t>
            </w:r>
            <w:r w:rsidR="00BF7054" w:rsidRPr="00404AF5">
              <w:rPr>
                <w:rFonts w:ascii="Arial" w:hAnsi="Arial" w:cs="Arial"/>
                <w:bCs/>
                <w:lang w:val="x-none" w:eastAsia="x-none"/>
              </w:rPr>
              <w:t xml:space="preserve">select and apply appropriate methodologies based on rigorous evidence based principles and make decisions regarding the optimum strategy which may include combining a range of clinical and cost effectiveness evidence. These evidence sources may be </w:t>
            </w:r>
            <w:r w:rsidRPr="00404AF5">
              <w:rPr>
                <w:rFonts w:ascii="Arial" w:hAnsi="Arial" w:cs="Arial"/>
                <w:bCs/>
                <w:lang w:eastAsia="x-none"/>
              </w:rPr>
              <w:t xml:space="preserve">highly </w:t>
            </w:r>
            <w:r w:rsidR="00BF7054" w:rsidRPr="00404AF5">
              <w:rPr>
                <w:rFonts w:ascii="Arial" w:hAnsi="Arial" w:cs="Arial"/>
                <w:bCs/>
                <w:lang w:val="x-none" w:eastAsia="x-none"/>
              </w:rPr>
              <w:t xml:space="preserve">complex and frequently conflicting </w:t>
            </w:r>
            <w:r w:rsidRPr="00404AF5">
              <w:rPr>
                <w:rFonts w:ascii="Arial" w:hAnsi="Arial" w:cs="Arial"/>
                <w:bCs/>
                <w:lang w:eastAsia="x-none"/>
              </w:rPr>
              <w:t>e.g</w:t>
            </w:r>
            <w:r w:rsidR="00871C4C" w:rsidRPr="00404AF5">
              <w:rPr>
                <w:rFonts w:ascii="Arial" w:hAnsi="Arial" w:cs="Arial"/>
                <w:bCs/>
                <w:lang w:eastAsia="x-none"/>
              </w:rPr>
              <w:t>.</w:t>
            </w:r>
            <w:r w:rsidR="00F6066C" w:rsidRPr="00404AF5">
              <w:rPr>
                <w:rFonts w:ascii="Arial" w:hAnsi="Arial" w:cs="Arial"/>
                <w:bCs/>
                <w:lang w:eastAsia="x-none"/>
              </w:rPr>
              <w:t xml:space="preserve"> best practise, evidence based literature, research, national standards</w:t>
            </w:r>
            <w:r w:rsidR="003A166E">
              <w:rPr>
                <w:rFonts w:ascii="Arial" w:hAnsi="Arial" w:cs="Arial"/>
                <w:bCs/>
                <w:lang w:eastAsia="x-none"/>
              </w:rPr>
              <w:t>,</w:t>
            </w:r>
            <w:r w:rsidR="00F6066C" w:rsidRPr="00404AF5">
              <w:rPr>
                <w:rFonts w:ascii="Arial" w:hAnsi="Arial" w:cs="Arial"/>
                <w:bCs/>
                <w:lang w:eastAsia="x-none"/>
              </w:rPr>
              <w:t xml:space="preserve"> </w:t>
            </w:r>
            <w:r w:rsidR="00BF7054" w:rsidRPr="00404AF5">
              <w:rPr>
                <w:rFonts w:ascii="Arial" w:hAnsi="Arial" w:cs="Arial"/>
                <w:bCs/>
                <w:lang w:val="x-none" w:eastAsia="x-none"/>
              </w:rPr>
              <w:t>and will require development of novel solutions to ensure activities are successfully implemented.</w:t>
            </w:r>
          </w:p>
          <w:p w:rsidR="00AC3659" w:rsidRPr="00404AF5" w:rsidRDefault="00BF7054" w:rsidP="00AC3659">
            <w:pPr>
              <w:spacing w:after="120"/>
              <w:jc w:val="both"/>
              <w:rPr>
                <w:rFonts w:ascii="Arial" w:hAnsi="Arial" w:cs="Arial"/>
                <w:lang w:eastAsia="x-none"/>
              </w:rPr>
            </w:pPr>
            <w:r w:rsidRPr="00404AF5">
              <w:rPr>
                <w:rFonts w:ascii="Arial" w:hAnsi="Arial" w:cs="Arial"/>
                <w:bCs/>
                <w:lang w:val="x-none" w:eastAsia="x-none"/>
              </w:rPr>
              <w:t>Judgement calls relating to the identification and interpretation of</w:t>
            </w:r>
            <w:r w:rsidR="003A166E">
              <w:rPr>
                <w:rFonts w:ascii="Arial" w:hAnsi="Arial" w:cs="Arial"/>
                <w:bCs/>
                <w:lang w:eastAsia="x-none"/>
              </w:rPr>
              <w:t xml:space="preserve"> manual, </w:t>
            </w:r>
            <w:r w:rsidRPr="00404AF5">
              <w:rPr>
                <w:rFonts w:ascii="Arial" w:hAnsi="Arial" w:cs="Arial"/>
                <w:bCs/>
                <w:lang w:val="x-none" w:eastAsia="x-none"/>
              </w:rPr>
              <w:t xml:space="preserve"> national</w:t>
            </w:r>
            <w:r w:rsidR="003A166E">
              <w:rPr>
                <w:rFonts w:ascii="Arial" w:hAnsi="Arial" w:cs="Arial"/>
                <w:bCs/>
                <w:lang w:eastAsia="x-none"/>
              </w:rPr>
              <w:t xml:space="preserve"> and international</w:t>
            </w:r>
            <w:r w:rsidRPr="00404AF5">
              <w:rPr>
                <w:rFonts w:ascii="Arial" w:hAnsi="Arial" w:cs="Arial"/>
                <w:bCs/>
                <w:lang w:val="x-none" w:eastAsia="x-none"/>
              </w:rPr>
              <w:t xml:space="preserve"> reports and </w:t>
            </w:r>
            <w:r w:rsidRPr="003A166E">
              <w:rPr>
                <w:rFonts w:ascii="Arial" w:hAnsi="Arial" w:cs="Arial"/>
                <w:bCs/>
                <w:lang w:val="x-none" w:eastAsia="x-none"/>
              </w:rPr>
              <w:t xml:space="preserve">recommendations, establishing the key implications for </w:t>
            </w:r>
            <w:r w:rsidRPr="003A166E">
              <w:rPr>
                <w:rFonts w:ascii="Arial" w:hAnsi="Arial" w:cs="Arial"/>
                <w:bCs/>
                <w:lang w:eastAsia="x-none"/>
              </w:rPr>
              <w:t>NHSG</w:t>
            </w:r>
            <w:r w:rsidRPr="003A166E">
              <w:rPr>
                <w:rFonts w:ascii="Arial" w:hAnsi="Arial" w:cs="Arial"/>
                <w:bCs/>
                <w:lang w:val="x-none" w:eastAsia="x-none"/>
              </w:rPr>
              <w:t>, developing proactive guidance</w:t>
            </w:r>
            <w:r w:rsidR="003A166E" w:rsidRPr="003A166E">
              <w:rPr>
                <w:rFonts w:ascii="Arial" w:hAnsi="Arial" w:cs="Arial"/>
                <w:bCs/>
                <w:lang w:eastAsia="x-none"/>
              </w:rPr>
              <w:t>, standard operating procedures</w:t>
            </w:r>
            <w:r w:rsidRPr="003A166E">
              <w:rPr>
                <w:rFonts w:ascii="Arial" w:hAnsi="Arial" w:cs="Arial"/>
                <w:bCs/>
                <w:lang w:val="x-none" w:eastAsia="x-none"/>
              </w:rPr>
              <w:t xml:space="preserve"> and disseminating the information across </w:t>
            </w:r>
            <w:r w:rsidRPr="003A166E">
              <w:rPr>
                <w:rFonts w:ascii="Arial" w:hAnsi="Arial" w:cs="Arial"/>
                <w:bCs/>
                <w:lang w:eastAsia="x-none"/>
              </w:rPr>
              <w:t xml:space="preserve">the board </w:t>
            </w:r>
            <w:r w:rsidRPr="003A166E">
              <w:rPr>
                <w:rFonts w:ascii="Arial" w:hAnsi="Arial" w:cs="Arial"/>
                <w:bCs/>
                <w:lang w:val="x-none" w:eastAsia="x-none"/>
              </w:rPr>
              <w:t xml:space="preserve">in the most effective way </w:t>
            </w:r>
            <w:r w:rsidRPr="003A166E">
              <w:rPr>
                <w:rFonts w:ascii="Arial" w:hAnsi="Arial" w:cs="Arial"/>
                <w:lang w:val="x-none" w:eastAsia="x-none"/>
              </w:rPr>
              <w:t>Responsible for identifying and actively managing potential risks to delivery of the work</w:t>
            </w:r>
            <w:r w:rsidR="009F1E09">
              <w:rPr>
                <w:rFonts w:ascii="Arial" w:hAnsi="Arial" w:cs="Arial"/>
                <w:lang w:eastAsia="x-none"/>
              </w:rPr>
              <w:t xml:space="preserve">, mitigating risk and escalating appropriately through relevant structures and processes. </w:t>
            </w:r>
          </w:p>
          <w:p w:rsidR="009B34BD" w:rsidRPr="00404AF5" w:rsidRDefault="00BF7054" w:rsidP="00833F69">
            <w:pPr>
              <w:spacing w:after="120"/>
              <w:rPr>
                <w:rFonts w:ascii="Arial" w:hAnsi="Arial" w:cs="Arial"/>
                <w:bCs/>
                <w:lang w:eastAsia="x-none"/>
              </w:rPr>
            </w:pPr>
            <w:r w:rsidRPr="00404AF5">
              <w:rPr>
                <w:rFonts w:ascii="Arial" w:hAnsi="Arial" w:cs="Arial"/>
                <w:lang w:val="x-none" w:eastAsia="x-none"/>
              </w:rPr>
              <w:t>Where there may be an impact on successful delivery of the programme, the post holder is expected to actively identify and implement solutions</w:t>
            </w:r>
            <w:r w:rsidRPr="00404AF5">
              <w:rPr>
                <w:rFonts w:ascii="Arial" w:hAnsi="Arial" w:cs="Arial"/>
                <w:color w:val="000000"/>
                <w:lang w:val="x-none" w:eastAsia="x-none"/>
              </w:rPr>
              <w:t xml:space="preserve"> to ensure successful delivery</w:t>
            </w:r>
            <w:r w:rsidR="00833F69">
              <w:rPr>
                <w:rFonts w:ascii="Arial" w:hAnsi="Arial" w:cs="Arial"/>
                <w:color w:val="000000"/>
                <w:lang w:eastAsia="x-none"/>
              </w:rPr>
              <w:t xml:space="preserve">, reporting and escalating appropriately though governance structures. </w:t>
            </w:r>
          </w:p>
        </w:tc>
      </w:tr>
      <w:tr w:rsidR="00CD651B" w:rsidRPr="00404AF5">
        <w:tc>
          <w:tcPr>
            <w:tcW w:w="534" w:type="dxa"/>
          </w:tcPr>
          <w:p w:rsidR="00CD651B" w:rsidRPr="00404AF5" w:rsidRDefault="00CD651B" w:rsidP="006A257D">
            <w:pPr>
              <w:spacing w:before="120"/>
              <w:rPr>
                <w:rFonts w:ascii="Arial" w:hAnsi="Arial" w:cs="Arial"/>
              </w:rPr>
            </w:pPr>
            <w:r w:rsidRPr="00404AF5">
              <w:rPr>
                <w:rFonts w:ascii="Arial" w:hAnsi="Arial" w:cs="Arial"/>
                <w:b/>
              </w:rPr>
              <w:t>4</w:t>
            </w:r>
          </w:p>
        </w:tc>
        <w:tc>
          <w:tcPr>
            <w:tcW w:w="7988" w:type="dxa"/>
          </w:tcPr>
          <w:p w:rsidR="009B34BD" w:rsidRPr="0081578E" w:rsidRDefault="00CD651B" w:rsidP="0081578E">
            <w:pPr>
              <w:pStyle w:val="Heading1"/>
              <w:jc w:val="left"/>
              <w:rPr>
                <w:rFonts w:ascii="Arial" w:hAnsi="Arial" w:cs="Arial"/>
                <w:i w:val="0"/>
                <w:u w:val="single"/>
              </w:rPr>
            </w:pPr>
            <w:r w:rsidRPr="00404AF5">
              <w:rPr>
                <w:rFonts w:ascii="Arial" w:hAnsi="Arial" w:cs="Arial"/>
                <w:i w:val="0"/>
                <w:u w:val="single"/>
              </w:rPr>
              <w:t>Planning and organisational skills</w:t>
            </w:r>
          </w:p>
          <w:p w:rsidR="009B34BD" w:rsidRPr="00404AF5" w:rsidRDefault="009B34BD" w:rsidP="00AC3659">
            <w:pPr>
              <w:jc w:val="both"/>
              <w:rPr>
                <w:rFonts w:ascii="Arial" w:hAnsi="Arial" w:cs="Arial"/>
              </w:rPr>
            </w:pPr>
            <w:r w:rsidRPr="00404AF5">
              <w:rPr>
                <w:rFonts w:ascii="Arial" w:hAnsi="Arial" w:cs="Arial"/>
              </w:rPr>
              <w:t xml:space="preserve">Formulate long term strategic planning and development for the </w:t>
            </w:r>
            <w:r w:rsidR="007E26E1">
              <w:rPr>
                <w:rFonts w:ascii="Arial" w:hAnsi="Arial" w:cs="Arial"/>
              </w:rPr>
              <w:t>Magnet</w:t>
            </w:r>
            <w:r w:rsidR="004D3A6F">
              <w:rPr>
                <w:rFonts w:ascii="Arial" w:hAnsi="Arial" w:cs="Arial"/>
              </w:rPr>
              <w:t xml:space="preserve"> /Pathway</w:t>
            </w:r>
            <w:r w:rsidR="005142F2">
              <w:rPr>
                <w:rFonts w:ascii="Arial" w:hAnsi="Arial" w:cs="Arial"/>
              </w:rPr>
              <w:t xml:space="preserve"> journey,</w:t>
            </w:r>
            <w:r w:rsidRPr="00404AF5">
              <w:rPr>
                <w:rFonts w:ascii="Arial" w:hAnsi="Arial" w:cs="Arial"/>
              </w:rPr>
              <w:t xml:space="preserve"> strategy, policy and guidelines framework.</w:t>
            </w:r>
          </w:p>
          <w:p w:rsidR="009B34BD" w:rsidRPr="00404AF5" w:rsidRDefault="009B34BD" w:rsidP="00AC3659">
            <w:pPr>
              <w:jc w:val="both"/>
              <w:rPr>
                <w:rFonts w:ascii="Arial" w:hAnsi="Arial" w:cs="Arial"/>
              </w:rPr>
            </w:pPr>
          </w:p>
          <w:p w:rsidR="009B34BD" w:rsidRPr="00404AF5" w:rsidRDefault="009B34BD" w:rsidP="00AC3659">
            <w:pPr>
              <w:jc w:val="both"/>
              <w:rPr>
                <w:rFonts w:ascii="Arial" w:hAnsi="Arial" w:cs="Arial"/>
              </w:rPr>
            </w:pPr>
            <w:r w:rsidRPr="00404AF5">
              <w:rPr>
                <w:rFonts w:ascii="Arial" w:hAnsi="Arial" w:cs="Arial"/>
              </w:rPr>
              <w:t xml:space="preserve">To organise, lead and manage the implementation of the multiple components of </w:t>
            </w:r>
            <w:r w:rsidR="004D3A6F">
              <w:rPr>
                <w:rFonts w:ascii="Arial" w:hAnsi="Arial" w:cs="Arial"/>
              </w:rPr>
              <w:t xml:space="preserve">Nurse Accreditation </w:t>
            </w:r>
            <w:r w:rsidR="00E56E97">
              <w:rPr>
                <w:rFonts w:ascii="Arial" w:hAnsi="Arial" w:cs="Arial"/>
              </w:rPr>
              <w:t>Programme</w:t>
            </w:r>
            <w:r w:rsidR="00392E6F">
              <w:rPr>
                <w:rFonts w:ascii="Arial" w:hAnsi="Arial" w:cs="Arial"/>
              </w:rPr>
              <w:t xml:space="preserve"> </w:t>
            </w:r>
            <w:r w:rsidR="00833F69">
              <w:rPr>
                <w:rFonts w:ascii="Arial" w:hAnsi="Arial" w:cs="Arial"/>
              </w:rPr>
              <w:t>board wide</w:t>
            </w:r>
            <w:r w:rsidRPr="00404AF5">
              <w:rPr>
                <w:rFonts w:ascii="Arial" w:hAnsi="Arial" w:cs="Arial"/>
              </w:rPr>
              <w:t xml:space="preserve"> including a range of specialisms</w:t>
            </w:r>
            <w:r w:rsidR="00833F69">
              <w:rPr>
                <w:rFonts w:ascii="Arial" w:hAnsi="Arial" w:cs="Arial"/>
              </w:rPr>
              <w:t>, acknowledging differently stages areas are at and different challenges</w:t>
            </w:r>
            <w:r w:rsidR="00441F02">
              <w:rPr>
                <w:rFonts w:ascii="Arial" w:hAnsi="Arial" w:cs="Arial"/>
              </w:rPr>
              <w:t xml:space="preserve"> therefore supporting a solution focused approach to progress</w:t>
            </w:r>
            <w:r w:rsidR="004D3A6F">
              <w:rPr>
                <w:rFonts w:ascii="Arial" w:hAnsi="Arial" w:cs="Arial"/>
              </w:rPr>
              <w:t xml:space="preserve"> and inclusion</w:t>
            </w:r>
            <w:r w:rsidR="00833F69">
              <w:rPr>
                <w:rFonts w:ascii="Arial" w:hAnsi="Arial" w:cs="Arial"/>
              </w:rPr>
              <w:t>.</w:t>
            </w:r>
            <w:r w:rsidRPr="00404AF5">
              <w:rPr>
                <w:rFonts w:ascii="Arial" w:hAnsi="Arial" w:cs="Arial"/>
              </w:rPr>
              <w:t xml:space="preserve"> </w:t>
            </w:r>
          </w:p>
          <w:p w:rsidR="009B34BD" w:rsidRPr="00404AF5" w:rsidRDefault="009B34BD" w:rsidP="00AC3659">
            <w:pPr>
              <w:jc w:val="both"/>
              <w:rPr>
                <w:rFonts w:ascii="Arial" w:hAnsi="Arial" w:cs="Arial"/>
              </w:rPr>
            </w:pPr>
          </w:p>
          <w:p w:rsidR="00FA1D55" w:rsidRDefault="009B34BD" w:rsidP="00AC3659">
            <w:pPr>
              <w:jc w:val="both"/>
              <w:rPr>
                <w:rFonts w:ascii="Arial" w:hAnsi="Arial" w:cs="Arial"/>
                <w:color w:val="000000"/>
              </w:rPr>
            </w:pPr>
            <w:r w:rsidRPr="00404AF5">
              <w:rPr>
                <w:rFonts w:ascii="Arial" w:hAnsi="Arial" w:cs="Arial"/>
                <w:color w:val="000000"/>
              </w:rPr>
              <w:t>Lead the highly complex planning and project management to developing and m</w:t>
            </w:r>
            <w:r w:rsidR="004D3A6F">
              <w:rPr>
                <w:rFonts w:ascii="Arial" w:hAnsi="Arial" w:cs="Arial"/>
                <w:color w:val="000000"/>
              </w:rPr>
              <w:t>onitoring the implementation of Nurse Accreditation programme</w:t>
            </w:r>
            <w:r w:rsidR="00392E6F">
              <w:rPr>
                <w:rFonts w:ascii="Arial" w:hAnsi="Arial" w:cs="Arial"/>
                <w:color w:val="000000"/>
              </w:rPr>
              <w:t xml:space="preserve"> </w:t>
            </w:r>
            <w:r w:rsidR="00441F02">
              <w:rPr>
                <w:rFonts w:ascii="Arial" w:hAnsi="Arial" w:cs="Arial"/>
                <w:color w:val="000000"/>
              </w:rPr>
              <w:t>journey</w:t>
            </w:r>
            <w:r w:rsidR="004D3A6F">
              <w:rPr>
                <w:rFonts w:ascii="Arial" w:hAnsi="Arial" w:cs="Arial"/>
                <w:color w:val="000000"/>
              </w:rPr>
              <w:t>s</w:t>
            </w:r>
            <w:r w:rsidR="00441F02">
              <w:rPr>
                <w:rFonts w:ascii="Arial" w:hAnsi="Arial" w:cs="Arial"/>
                <w:color w:val="000000"/>
              </w:rPr>
              <w:t xml:space="preserve"> </w:t>
            </w:r>
            <w:r w:rsidRPr="00404AF5">
              <w:rPr>
                <w:rFonts w:ascii="Arial" w:hAnsi="Arial" w:cs="Arial"/>
                <w:color w:val="000000"/>
              </w:rPr>
              <w:t>and other programmes</w:t>
            </w:r>
            <w:r w:rsidR="004D3A6F">
              <w:rPr>
                <w:rFonts w:ascii="Arial" w:hAnsi="Arial" w:cs="Arial"/>
                <w:color w:val="000000"/>
              </w:rPr>
              <w:t xml:space="preserve"> of work as designated by Nurse Director.</w:t>
            </w:r>
          </w:p>
          <w:p w:rsidR="004D3A6F" w:rsidRPr="00404AF5" w:rsidRDefault="004D3A6F" w:rsidP="00AC3659">
            <w:pPr>
              <w:jc w:val="both"/>
              <w:rPr>
                <w:rFonts w:ascii="Arial" w:hAnsi="Arial" w:cs="Arial"/>
                <w:color w:val="000000"/>
              </w:rPr>
            </w:pPr>
          </w:p>
          <w:p w:rsidR="00FA1D55" w:rsidRPr="00404AF5" w:rsidRDefault="00FA1D55" w:rsidP="00AC3659">
            <w:pPr>
              <w:jc w:val="both"/>
              <w:rPr>
                <w:rFonts w:ascii="Arial" w:hAnsi="Arial" w:cs="Arial"/>
                <w:color w:val="000000"/>
              </w:rPr>
            </w:pPr>
            <w:r w:rsidRPr="00404AF5">
              <w:rPr>
                <w:rFonts w:ascii="Arial" w:hAnsi="Arial" w:cs="Arial"/>
                <w:color w:val="000000"/>
              </w:rPr>
              <w:t xml:space="preserve">Profoundly involved with long-term strategic planning and development of the </w:t>
            </w:r>
            <w:r w:rsidR="004D3A6F">
              <w:rPr>
                <w:rFonts w:ascii="Arial" w:hAnsi="Arial" w:cs="Arial"/>
                <w:color w:val="000000"/>
              </w:rPr>
              <w:t xml:space="preserve">NMAHP Framework and </w:t>
            </w:r>
            <w:r w:rsidRPr="00404AF5">
              <w:rPr>
                <w:rFonts w:ascii="Arial" w:hAnsi="Arial" w:cs="Arial"/>
                <w:color w:val="000000"/>
              </w:rPr>
              <w:t>NHSG</w:t>
            </w:r>
            <w:r w:rsidR="004D3A6F">
              <w:rPr>
                <w:rFonts w:ascii="Arial" w:hAnsi="Arial" w:cs="Arial"/>
                <w:color w:val="000000"/>
              </w:rPr>
              <w:t xml:space="preserve"> </w:t>
            </w:r>
            <w:r w:rsidRPr="00404AF5">
              <w:rPr>
                <w:rFonts w:ascii="Arial" w:hAnsi="Arial" w:cs="Arial"/>
                <w:color w:val="000000"/>
              </w:rPr>
              <w:t>strategy, to support (provide assurance to) NHSG</w:t>
            </w:r>
            <w:r w:rsidR="004D3A6F">
              <w:rPr>
                <w:rFonts w:ascii="Arial" w:hAnsi="Arial" w:cs="Arial"/>
                <w:color w:val="000000"/>
              </w:rPr>
              <w:t xml:space="preserve"> Executive team, Board and relevant councils</w:t>
            </w:r>
            <w:r w:rsidRPr="00404AF5">
              <w:rPr>
                <w:rFonts w:ascii="Arial" w:hAnsi="Arial" w:cs="Arial"/>
                <w:color w:val="000000"/>
              </w:rPr>
              <w:t xml:space="preserve"> to ensure that key deliverables are met.</w:t>
            </w:r>
          </w:p>
          <w:p w:rsidR="009B34BD" w:rsidRPr="00404AF5" w:rsidRDefault="009B34BD" w:rsidP="00AC3659">
            <w:pPr>
              <w:jc w:val="both"/>
              <w:rPr>
                <w:rFonts w:ascii="Arial" w:hAnsi="Arial" w:cs="Arial"/>
                <w:b/>
              </w:rPr>
            </w:pPr>
          </w:p>
          <w:p w:rsidR="004D3A6F" w:rsidRDefault="00BF7054" w:rsidP="00AC3659">
            <w:pPr>
              <w:jc w:val="both"/>
              <w:rPr>
                <w:rFonts w:ascii="Arial" w:hAnsi="Arial" w:cs="Arial"/>
              </w:rPr>
            </w:pPr>
            <w:r w:rsidRPr="00404AF5">
              <w:rPr>
                <w:rFonts w:ascii="Arial" w:hAnsi="Arial" w:cs="Arial"/>
              </w:rPr>
              <w:t xml:space="preserve">To assist in shaping a strategic direction for assuring nursing and midwifery </w:t>
            </w:r>
            <w:r w:rsidR="004D3A6F">
              <w:rPr>
                <w:rFonts w:ascii="Arial" w:hAnsi="Arial" w:cs="Arial"/>
              </w:rPr>
              <w:t xml:space="preserve">NMAHP Framework </w:t>
            </w:r>
            <w:r w:rsidRPr="00404AF5">
              <w:rPr>
                <w:rFonts w:ascii="Arial" w:hAnsi="Arial" w:cs="Arial"/>
              </w:rPr>
              <w:t xml:space="preserve">within NHSG contributing to strategic planning and long terms </w:t>
            </w:r>
            <w:r w:rsidR="004D3A6F">
              <w:rPr>
                <w:rFonts w:ascii="Arial" w:hAnsi="Arial" w:cs="Arial"/>
              </w:rPr>
              <w:t xml:space="preserve">goals and plans </w:t>
            </w:r>
            <w:r w:rsidRPr="00404AF5">
              <w:rPr>
                <w:rFonts w:ascii="Arial" w:hAnsi="Arial" w:cs="Arial"/>
              </w:rPr>
              <w:t>across the organisation</w:t>
            </w:r>
            <w:r w:rsidR="004D3A6F">
              <w:rPr>
                <w:rFonts w:ascii="Arial" w:hAnsi="Arial" w:cs="Arial"/>
              </w:rPr>
              <w:t>.</w:t>
            </w:r>
            <w:r w:rsidRPr="00404AF5">
              <w:rPr>
                <w:rFonts w:ascii="Arial" w:hAnsi="Arial" w:cs="Arial"/>
              </w:rPr>
              <w:t xml:space="preserve"> </w:t>
            </w:r>
          </w:p>
          <w:p w:rsidR="004D3A6F" w:rsidRDefault="004D3A6F" w:rsidP="00AC3659">
            <w:pPr>
              <w:jc w:val="both"/>
              <w:rPr>
                <w:rFonts w:ascii="Arial" w:hAnsi="Arial" w:cs="Arial"/>
              </w:rPr>
            </w:pPr>
          </w:p>
          <w:p w:rsidR="00FE1E3F" w:rsidRPr="00404AF5" w:rsidRDefault="00FE1E3F" w:rsidP="00AC3659">
            <w:pPr>
              <w:jc w:val="both"/>
              <w:rPr>
                <w:rFonts w:ascii="Arial" w:hAnsi="Arial" w:cs="Arial"/>
              </w:rPr>
            </w:pPr>
            <w:r w:rsidRPr="00404AF5">
              <w:rPr>
                <w:rFonts w:ascii="Arial" w:hAnsi="Arial" w:cs="Arial"/>
                <w:color w:val="000000"/>
              </w:rPr>
              <w:t xml:space="preserve">Will lead the implementation of action plans resulting from internal and external reviews against </w:t>
            </w:r>
            <w:r w:rsidR="004D3A6F">
              <w:rPr>
                <w:rFonts w:ascii="Arial" w:hAnsi="Arial" w:cs="Arial"/>
                <w:color w:val="000000"/>
              </w:rPr>
              <w:t>programme</w:t>
            </w:r>
            <w:r w:rsidR="00441F02">
              <w:rPr>
                <w:rFonts w:ascii="Arial" w:hAnsi="Arial" w:cs="Arial"/>
                <w:color w:val="000000"/>
              </w:rPr>
              <w:t xml:space="preserve"> requirements</w:t>
            </w:r>
            <w:r w:rsidRPr="00404AF5">
              <w:rPr>
                <w:rFonts w:ascii="Arial" w:hAnsi="Arial" w:cs="Arial"/>
                <w:color w:val="000000"/>
              </w:rPr>
              <w:t xml:space="preserve"> in order to gather evidence for submission prior to review visits.</w:t>
            </w:r>
            <w:r w:rsidRPr="00404AF5">
              <w:rPr>
                <w:rFonts w:ascii="Arial" w:hAnsi="Arial" w:cs="Arial"/>
              </w:rPr>
              <w:t xml:space="preserve"> </w:t>
            </w:r>
          </w:p>
          <w:p w:rsidR="00FE1E3F" w:rsidRPr="00404AF5" w:rsidRDefault="00FE1E3F" w:rsidP="00AC3659">
            <w:pPr>
              <w:jc w:val="both"/>
              <w:rPr>
                <w:rFonts w:ascii="Arial" w:hAnsi="Arial" w:cs="Arial"/>
              </w:rPr>
            </w:pPr>
          </w:p>
          <w:p w:rsidR="009B34BD" w:rsidRPr="00404AF5" w:rsidRDefault="00FE1E3F" w:rsidP="00AC3659">
            <w:pPr>
              <w:jc w:val="both"/>
              <w:rPr>
                <w:rFonts w:ascii="Arial" w:hAnsi="Arial" w:cs="Arial"/>
              </w:rPr>
            </w:pPr>
            <w:r w:rsidRPr="00404AF5">
              <w:rPr>
                <w:rFonts w:ascii="Arial" w:hAnsi="Arial" w:cs="Arial"/>
              </w:rPr>
              <w:t xml:space="preserve">Post holder will constantly ensure that objectives and work plans meet national, organisational priorities </w:t>
            </w:r>
            <w:r w:rsidR="004D3A6F">
              <w:rPr>
                <w:rFonts w:ascii="Arial" w:hAnsi="Arial" w:cs="Arial"/>
              </w:rPr>
              <w:t xml:space="preserve">and international time lines </w:t>
            </w:r>
            <w:r w:rsidRPr="00404AF5">
              <w:rPr>
                <w:rFonts w:ascii="Arial" w:hAnsi="Arial" w:cs="Arial"/>
              </w:rPr>
              <w:t>through c</w:t>
            </w:r>
            <w:r w:rsidRPr="00404AF5">
              <w:rPr>
                <w:rFonts w:ascii="Arial" w:hAnsi="Arial" w:cs="Arial"/>
                <w:color w:val="000000"/>
              </w:rPr>
              <w:t>ontribution of a national and regional perspective to organisational discussions, plans and objectives.</w:t>
            </w:r>
          </w:p>
          <w:p w:rsidR="009B34BD" w:rsidRPr="00404AF5" w:rsidRDefault="009B34BD" w:rsidP="00AC3659">
            <w:pPr>
              <w:jc w:val="both"/>
              <w:rPr>
                <w:rFonts w:ascii="Arial" w:hAnsi="Arial" w:cs="Arial"/>
                <w:color w:val="000000"/>
              </w:rPr>
            </w:pPr>
          </w:p>
          <w:p w:rsidR="00FE1E3F" w:rsidRPr="00404AF5" w:rsidRDefault="00BF7054" w:rsidP="00AC3659">
            <w:pPr>
              <w:jc w:val="both"/>
              <w:rPr>
                <w:rFonts w:ascii="Arial" w:hAnsi="Arial" w:cs="Arial"/>
                <w:color w:val="000000"/>
                <w:kern w:val="20"/>
                <w:lang w:eastAsia="en-US"/>
              </w:rPr>
            </w:pPr>
            <w:r w:rsidRPr="00404AF5">
              <w:rPr>
                <w:rFonts w:ascii="Arial" w:hAnsi="Arial" w:cs="Arial"/>
                <w:color w:val="000000"/>
                <w:kern w:val="20"/>
                <w:lang w:eastAsia="en-US"/>
              </w:rPr>
              <w:t xml:space="preserve">Takes forward large scale programmes of work </w:t>
            </w:r>
            <w:r w:rsidR="003E6B47">
              <w:rPr>
                <w:rFonts w:ascii="Arial" w:hAnsi="Arial" w:cs="Arial"/>
                <w:color w:val="000000"/>
                <w:kern w:val="20"/>
                <w:lang w:eastAsia="en-US"/>
              </w:rPr>
              <w:t>eg;</w:t>
            </w:r>
            <w:r w:rsidRPr="00404AF5">
              <w:rPr>
                <w:rFonts w:ascii="Arial" w:hAnsi="Arial" w:cs="Arial"/>
                <w:color w:val="000000"/>
                <w:kern w:val="20"/>
                <w:lang w:eastAsia="en-US"/>
              </w:rPr>
              <w:t xml:space="preserve"> </w:t>
            </w:r>
            <w:r w:rsidR="004D3A6F">
              <w:rPr>
                <w:rFonts w:ascii="Arial" w:hAnsi="Arial" w:cs="Arial"/>
                <w:color w:val="000000"/>
                <w:kern w:val="20"/>
                <w:lang w:eastAsia="en-US"/>
              </w:rPr>
              <w:t>Nurse accreditation</w:t>
            </w:r>
            <w:r w:rsidRPr="00404AF5">
              <w:rPr>
                <w:rFonts w:ascii="Arial" w:hAnsi="Arial" w:cs="Arial"/>
                <w:color w:val="000000"/>
                <w:kern w:val="20"/>
                <w:lang w:eastAsia="en-US"/>
              </w:rPr>
              <w:t xml:space="preserve">, </w:t>
            </w:r>
            <w:r w:rsidR="004D3A6F">
              <w:rPr>
                <w:rFonts w:ascii="Arial" w:hAnsi="Arial" w:cs="Arial"/>
                <w:color w:val="000000"/>
                <w:kern w:val="20"/>
                <w:lang w:eastAsia="en-US"/>
              </w:rPr>
              <w:t>shared governance</w:t>
            </w:r>
            <w:r w:rsidRPr="00404AF5">
              <w:rPr>
                <w:rFonts w:ascii="Arial" w:hAnsi="Arial" w:cs="Arial"/>
                <w:color w:val="000000"/>
                <w:kern w:val="20"/>
                <w:lang w:eastAsia="en-US"/>
              </w:rPr>
              <w:t xml:space="preserve"> programmes</w:t>
            </w:r>
            <w:r w:rsidR="004D3A6F">
              <w:rPr>
                <w:rFonts w:ascii="Arial" w:hAnsi="Arial" w:cs="Arial"/>
                <w:color w:val="000000"/>
                <w:kern w:val="20"/>
                <w:lang w:eastAsia="en-US"/>
              </w:rPr>
              <w:t xml:space="preserve"> adverse event reviews</w:t>
            </w:r>
            <w:r w:rsidRPr="00404AF5">
              <w:rPr>
                <w:rFonts w:ascii="Arial" w:hAnsi="Arial" w:cs="Arial"/>
                <w:color w:val="000000"/>
                <w:kern w:val="20"/>
                <w:lang w:eastAsia="en-US"/>
              </w:rPr>
              <w:t>, and provide support to staff. This will include working with a range of others, across services and NHSG as a whole and teams such as</w:t>
            </w:r>
            <w:r w:rsidR="005142F2">
              <w:rPr>
                <w:rFonts w:ascii="Arial" w:hAnsi="Arial" w:cs="Arial"/>
                <w:color w:val="000000"/>
                <w:kern w:val="20"/>
                <w:lang w:eastAsia="en-US"/>
              </w:rPr>
              <w:t xml:space="preserve"> health </w:t>
            </w:r>
            <w:r w:rsidR="00441F02">
              <w:rPr>
                <w:rFonts w:ascii="Arial" w:hAnsi="Arial" w:cs="Arial"/>
                <w:color w:val="000000"/>
                <w:kern w:val="20"/>
                <w:lang w:eastAsia="en-US"/>
              </w:rPr>
              <w:t>intelligence</w:t>
            </w:r>
            <w:r w:rsidR="005142F2">
              <w:rPr>
                <w:rFonts w:ascii="Arial" w:hAnsi="Arial" w:cs="Arial"/>
                <w:color w:val="000000"/>
                <w:kern w:val="20"/>
                <w:lang w:eastAsia="en-US"/>
              </w:rPr>
              <w:t>,</w:t>
            </w:r>
            <w:r w:rsidRPr="00404AF5">
              <w:rPr>
                <w:rFonts w:ascii="Arial" w:hAnsi="Arial" w:cs="Arial"/>
                <w:color w:val="000000"/>
                <w:kern w:val="20"/>
                <w:lang w:eastAsia="en-US"/>
              </w:rPr>
              <w:t xml:space="preserve"> </w:t>
            </w:r>
            <w:r w:rsidR="004D3A6F">
              <w:rPr>
                <w:rFonts w:ascii="Arial" w:hAnsi="Arial" w:cs="Arial"/>
                <w:color w:val="000000"/>
                <w:kern w:val="20"/>
                <w:lang w:eastAsia="en-US"/>
              </w:rPr>
              <w:t>Dept of People and Culture</w:t>
            </w:r>
            <w:r w:rsidRPr="00404AF5">
              <w:rPr>
                <w:rFonts w:ascii="Arial" w:hAnsi="Arial" w:cs="Arial"/>
                <w:color w:val="000000"/>
                <w:kern w:val="20"/>
                <w:lang w:eastAsia="en-US"/>
              </w:rPr>
              <w:t xml:space="preserve">, </w:t>
            </w:r>
            <w:r w:rsidR="004D3A6F">
              <w:rPr>
                <w:rFonts w:ascii="Arial" w:hAnsi="Arial" w:cs="Arial"/>
                <w:color w:val="000000"/>
                <w:kern w:val="20"/>
                <w:lang w:eastAsia="en-US"/>
              </w:rPr>
              <w:t>external stakeholders</w:t>
            </w:r>
            <w:r w:rsidRPr="00404AF5">
              <w:rPr>
                <w:rFonts w:ascii="Arial" w:hAnsi="Arial" w:cs="Arial"/>
                <w:color w:val="000000"/>
                <w:kern w:val="20"/>
                <w:lang w:eastAsia="en-US"/>
              </w:rPr>
              <w:t>.</w:t>
            </w:r>
            <w:r w:rsidRPr="00404AF5">
              <w:rPr>
                <w:rFonts w:ascii="Arial" w:hAnsi="Arial" w:cs="Arial"/>
                <w:color w:val="000000"/>
              </w:rPr>
              <w:t xml:space="preserve"> </w:t>
            </w:r>
            <w:r w:rsidRPr="00404AF5">
              <w:rPr>
                <w:rFonts w:ascii="Arial" w:hAnsi="Arial" w:cs="Arial"/>
                <w:color w:val="000000"/>
                <w:kern w:val="20"/>
                <w:lang w:eastAsia="en-US"/>
              </w:rPr>
              <w:t xml:space="preserve">It will also include the development of communication, measurement and reporting systems for each of the </w:t>
            </w:r>
            <w:r w:rsidR="004D3A6F">
              <w:rPr>
                <w:rFonts w:ascii="Arial" w:hAnsi="Arial" w:cs="Arial"/>
                <w:color w:val="000000"/>
                <w:kern w:val="20"/>
                <w:lang w:eastAsia="en-US"/>
              </w:rPr>
              <w:t>Programme related</w:t>
            </w:r>
            <w:r w:rsidR="00392E6F">
              <w:rPr>
                <w:rFonts w:ascii="Arial" w:hAnsi="Arial" w:cs="Arial"/>
                <w:color w:val="000000"/>
                <w:kern w:val="20"/>
                <w:lang w:eastAsia="en-US"/>
              </w:rPr>
              <w:t xml:space="preserve"> </w:t>
            </w:r>
            <w:r w:rsidRPr="00404AF5">
              <w:rPr>
                <w:rFonts w:ascii="Arial" w:hAnsi="Arial" w:cs="Arial"/>
                <w:color w:val="000000"/>
                <w:kern w:val="20"/>
                <w:lang w:eastAsia="en-US"/>
              </w:rPr>
              <w:t>work streams.</w:t>
            </w:r>
          </w:p>
          <w:p w:rsidR="00FE1E3F" w:rsidRPr="00404AF5" w:rsidRDefault="00FE1E3F" w:rsidP="00934740">
            <w:pPr>
              <w:jc w:val="both"/>
              <w:rPr>
                <w:rFonts w:ascii="Arial" w:hAnsi="Arial" w:cs="Arial"/>
                <w:color w:val="000000"/>
                <w:kern w:val="20"/>
                <w:lang w:eastAsia="en-US"/>
              </w:rPr>
            </w:pPr>
          </w:p>
          <w:p w:rsidR="00E15650" w:rsidRPr="00404AF5" w:rsidRDefault="00FE1E3F" w:rsidP="009B34BD">
            <w:pPr>
              <w:jc w:val="both"/>
              <w:rPr>
                <w:rFonts w:ascii="Arial" w:hAnsi="Arial" w:cs="Arial"/>
              </w:rPr>
            </w:pPr>
            <w:r w:rsidRPr="00404AF5">
              <w:rPr>
                <w:rFonts w:ascii="Arial" w:hAnsi="Arial" w:cs="Arial"/>
              </w:rPr>
              <w:t>Formulate a</w:t>
            </w:r>
            <w:r w:rsidR="00675E41" w:rsidRPr="00404AF5">
              <w:rPr>
                <w:rFonts w:ascii="Arial" w:hAnsi="Arial" w:cs="Arial"/>
              </w:rPr>
              <w:t xml:space="preserve"> work plan for the support team</w:t>
            </w:r>
            <w:r w:rsidRPr="00404AF5">
              <w:rPr>
                <w:rFonts w:ascii="Arial" w:hAnsi="Arial" w:cs="Arial"/>
              </w:rPr>
              <w:t xml:space="preserve"> agreeing objectives and priorities and implement actions to meet the needs of the organisation and the aligned sector.  </w:t>
            </w:r>
          </w:p>
          <w:p w:rsidR="00FA3B0D" w:rsidRPr="00404AF5" w:rsidRDefault="00FA3B0D" w:rsidP="009B34BD">
            <w:pPr>
              <w:jc w:val="both"/>
              <w:rPr>
                <w:rFonts w:ascii="Arial" w:hAnsi="Arial" w:cs="Arial"/>
              </w:rPr>
            </w:pPr>
          </w:p>
        </w:tc>
      </w:tr>
      <w:tr w:rsidR="00CD651B" w:rsidRPr="00404AF5">
        <w:tc>
          <w:tcPr>
            <w:tcW w:w="534" w:type="dxa"/>
          </w:tcPr>
          <w:p w:rsidR="00CD651B" w:rsidRPr="00404AF5" w:rsidRDefault="00CD651B" w:rsidP="006A257D">
            <w:pPr>
              <w:spacing w:before="120"/>
              <w:rPr>
                <w:rFonts w:ascii="Arial" w:hAnsi="Arial" w:cs="Arial"/>
                <w:b/>
              </w:rPr>
            </w:pPr>
            <w:r w:rsidRPr="00404AF5">
              <w:rPr>
                <w:rFonts w:ascii="Arial" w:hAnsi="Arial" w:cs="Arial"/>
                <w:b/>
              </w:rPr>
              <w:t>5</w:t>
            </w:r>
          </w:p>
        </w:tc>
        <w:tc>
          <w:tcPr>
            <w:tcW w:w="7988" w:type="dxa"/>
          </w:tcPr>
          <w:p w:rsidR="00BF7054" w:rsidRPr="00404AF5" w:rsidRDefault="00BF7054" w:rsidP="00BF7054">
            <w:pPr>
              <w:keepNext/>
              <w:outlineLvl w:val="0"/>
              <w:rPr>
                <w:rFonts w:ascii="Arial" w:hAnsi="Arial" w:cs="Arial"/>
                <w:b/>
                <w:u w:val="single"/>
              </w:rPr>
            </w:pPr>
            <w:r w:rsidRPr="00404AF5">
              <w:rPr>
                <w:rFonts w:ascii="Arial" w:hAnsi="Arial" w:cs="Arial"/>
                <w:b/>
                <w:u w:val="single"/>
              </w:rPr>
              <w:t>Physical Skills</w:t>
            </w:r>
          </w:p>
          <w:p w:rsidR="00E15650" w:rsidRPr="00404AF5" w:rsidRDefault="00E15650" w:rsidP="00BF7054">
            <w:pPr>
              <w:rPr>
                <w:rFonts w:ascii="Arial" w:hAnsi="Arial" w:cs="Arial"/>
                <w:b/>
              </w:rPr>
            </w:pPr>
          </w:p>
          <w:p w:rsidR="00E15650" w:rsidRPr="00404AF5" w:rsidRDefault="00E15650" w:rsidP="00AC3659">
            <w:pPr>
              <w:jc w:val="both"/>
              <w:rPr>
                <w:rFonts w:ascii="Arial" w:hAnsi="Arial" w:cs="Arial"/>
              </w:rPr>
            </w:pPr>
            <w:r w:rsidRPr="00404AF5">
              <w:rPr>
                <w:rFonts w:ascii="Arial" w:hAnsi="Arial" w:cs="Arial"/>
              </w:rPr>
              <w:t>Standard keyboard skills required for writing corporate papers, writing reports etc</w:t>
            </w:r>
            <w:r w:rsidR="00AC3659" w:rsidRPr="00404AF5">
              <w:rPr>
                <w:rFonts w:ascii="Arial" w:hAnsi="Arial" w:cs="Arial"/>
              </w:rPr>
              <w:t xml:space="preserve">. </w:t>
            </w:r>
            <w:r w:rsidR="003E6B47">
              <w:rPr>
                <w:rFonts w:ascii="Arial" w:hAnsi="Arial" w:cs="Arial"/>
              </w:rPr>
              <w:t>good standard of</w:t>
            </w:r>
            <w:r w:rsidRPr="00404AF5">
              <w:rPr>
                <w:rFonts w:ascii="Arial" w:hAnsi="Arial" w:cs="Arial"/>
              </w:rPr>
              <w:t xml:space="preserve"> IT skills for e.g.</w:t>
            </w:r>
            <w:r w:rsidR="00392E6F">
              <w:rPr>
                <w:rFonts w:ascii="Arial" w:hAnsi="Arial" w:cs="Arial"/>
              </w:rPr>
              <w:t xml:space="preserve"> Teams,</w:t>
            </w:r>
            <w:r w:rsidRPr="00404AF5">
              <w:rPr>
                <w:rFonts w:ascii="Arial" w:hAnsi="Arial" w:cs="Arial"/>
              </w:rPr>
              <w:t xml:space="preserve"> Word, Excel,</w:t>
            </w:r>
            <w:r w:rsidR="000F24B4">
              <w:rPr>
                <w:rFonts w:ascii="Arial" w:hAnsi="Arial" w:cs="Arial"/>
              </w:rPr>
              <w:t xml:space="preserve"> PowerPoint, Acrobat, Microsoft office, </w:t>
            </w:r>
            <w:r w:rsidRPr="00404AF5">
              <w:rPr>
                <w:rFonts w:ascii="Arial" w:hAnsi="Arial" w:cs="Arial"/>
              </w:rPr>
              <w:t>e-mail and diary facilities, social media etc.</w:t>
            </w:r>
          </w:p>
          <w:p w:rsidR="00E15650" w:rsidRPr="00404AF5" w:rsidRDefault="00E15650" w:rsidP="00AC3659">
            <w:pPr>
              <w:jc w:val="both"/>
              <w:rPr>
                <w:rFonts w:ascii="Arial" w:hAnsi="Arial" w:cs="Arial"/>
              </w:rPr>
            </w:pPr>
          </w:p>
          <w:p w:rsidR="00E15650" w:rsidRPr="00404AF5" w:rsidRDefault="00E15650" w:rsidP="00AC3659">
            <w:pPr>
              <w:jc w:val="both"/>
              <w:rPr>
                <w:rFonts w:ascii="Arial" w:hAnsi="Arial" w:cs="Arial"/>
              </w:rPr>
            </w:pPr>
            <w:r w:rsidRPr="00404AF5">
              <w:rPr>
                <w:rFonts w:ascii="Arial" w:hAnsi="Arial" w:cs="Arial"/>
              </w:rPr>
              <w:t xml:space="preserve">Will frequently use presentation and </w:t>
            </w:r>
            <w:r w:rsidR="000F24B4">
              <w:rPr>
                <w:rFonts w:ascii="Arial" w:hAnsi="Arial" w:cs="Arial"/>
              </w:rPr>
              <w:t>MS Teams</w:t>
            </w:r>
            <w:r w:rsidRPr="00404AF5">
              <w:rPr>
                <w:rFonts w:ascii="Arial" w:hAnsi="Arial" w:cs="Arial"/>
              </w:rPr>
              <w:t xml:space="preserve"> and equipment.</w:t>
            </w:r>
          </w:p>
          <w:p w:rsidR="00E15650" w:rsidRPr="00404AF5" w:rsidRDefault="00E15650" w:rsidP="00AC3659">
            <w:pPr>
              <w:jc w:val="both"/>
              <w:rPr>
                <w:rFonts w:ascii="Arial" w:hAnsi="Arial" w:cs="Arial"/>
                <w:b/>
              </w:rPr>
            </w:pPr>
          </w:p>
          <w:p w:rsidR="00E15650" w:rsidRPr="00404AF5" w:rsidRDefault="00E15650" w:rsidP="00AC3659">
            <w:pPr>
              <w:jc w:val="both"/>
              <w:rPr>
                <w:rFonts w:ascii="Arial" w:hAnsi="Arial" w:cs="Arial"/>
                <w:color w:val="000000"/>
              </w:rPr>
            </w:pPr>
            <w:r w:rsidRPr="00404AF5">
              <w:rPr>
                <w:rFonts w:ascii="Arial" w:hAnsi="Arial" w:cs="Arial"/>
                <w:color w:val="000000"/>
              </w:rPr>
              <w:t xml:space="preserve">Will be a driver </w:t>
            </w:r>
            <w:r w:rsidR="00BF7054" w:rsidRPr="00404AF5">
              <w:rPr>
                <w:rFonts w:ascii="Arial" w:hAnsi="Arial" w:cs="Arial"/>
                <w:color w:val="000000"/>
              </w:rPr>
              <w:t xml:space="preserve">as </w:t>
            </w:r>
            <w:r w:rsidRPr="00404AF5">
              <w:rPr>
                <w:rFonts w:ascii="Arial" w:hAnsi="Arial" w:cs="Arial"/>
                <w:color w:val="000000"/>
              </w:rPr>
              <w:t xml:space="preserve">frequently </w:t>
            </w:r>
            <w:r w:rsidR="00BF7054" w:rsidRPr="00404AF5">
              <w:rPr>
                <w:rFonts w:ascii="Arial" w:hAnsi="Arial" w:cs="Arial"/>
                <w:color w:val="000000"/>
              </w:rPr>
              <w:t>required to dr</w:t>
            </w:r>
            <w:r w:rsidRPr="00404AF5">
              <w:rPr>
                <w:rFonts w:ascii="Arial" w:hAnsi="Arial" w:cs="Arial"/>
                <w:color w:val="000000"/>
              </w:rPr>
              <w:t>ive throughout NHSG.</w:t>
            </w:r>
          </w:p>
          <w:p w:rsidR="00FA3B0D" w:rsidRPr="00404AF5" w:rsidRDefault="00FA3B0D" w:rsidP="00E15650">
            <w:pPr>
              <w:jc w:val="both"/>
              <w:rPr>
                <w:rFonts w:ascii="Arial" w:hAnsi="Arial" w:cs="Arial"/>
                <w:color w:val="000000"/>
              </w:rPr>
            </w:pPr>
          </w:p>
        </w:tc>
      </w:tr>
      <w:tr w:rsidR="00CD651B" w:rsidRPr="00404AF5">
        <w:tc>
          <w:tcPr>
            <w:tcW w:w="534" w:type="dxa"/>
          </w:tcPr>
          <w:p w:rsidR="00CD651B" w:rsidRPr="00404AF5" w:rsidRDefault="00CD651B" w:rsidP="006A257D">
            <w:pPr>
              <w:spacing w:before="120"/>
              <w:rPr>
                <w:rFonts w:ascii="Arial" w:hAnsi="Arial" w:cs="Arial"/>
                <w:b/>
              </w:rPr>
            </w:pPr>
            <w:r w:rsidRPr="00404AF5">
              <w:rPr>
                <w:rFonts w:ascii="Arial" w:hAnsi="Arial" w:cs="Arial"/>
                <w:b/>
              </w:rPr>
              <w:t>6</w:t>
            </w:r>
          </w:p>
        </w:tc>
        <w:tc>
          <w:tcPr>
            <w:tcW w:w="7988" w:type="dxa"/>
          </w:tcPr>
          <w:p w:rsidR="00BF7054" w:rsidRPr="00404AF5" w:rsidRDefault="00BF7054" w:rsidP="00BF7054">
            <w:pPr>
              <w:keepNext/>
              <w:outlineLvl w:val="0"/>
              <w:rPr>
                <w:rFonts w:ascii="Arial" w:hAnsi="Arial" w:cs="Arial"/>
                <w:b/>
                <w:u w:val="single"/>
              </w:rPr>
            </w:pPr>
            <w:r w:rsidRPr="00404AF5">
              <w:rPr>
                <w:rFonts w:ascii="Arial" w:hAnsi="Arial" w:cs="Arial"/>
                <w:b/>
                <w:u w:val="single"/>
              </w:rPr>
              <w:t>Responsibilities for patient/client care</w:t>
            </w:r>
          </w:p>
          <w:p w:rsidR="00E15650" w:rsidRPr="00404AF5" w:rsidRDefault="00E15650" w:rsidP="00AC3659">
            <w:pPr>
              <w:jc w:val="both"/>
              <w:rPr>
                <w:rFonts w:ascii="Arial" w:hAnsi="Arial" w:cs="Arial"/>
                <w:b/>
              </w:rPr>
            </w:pPr>
          </w:p>
          <w:p w:rsidR="00677E13" w:rsidRPr="00404AF5" w:rsidRDefault="00677E13" w:rsidP="00AC3659">
            <w:pPr>
              <w:ind w:right="162"/>
              <w:jc w:val="both"/>
              <w:rPr>
                <w:rFonts w:ascii="Arial" w:hAnsi="Arial" w:cs="Arial"/>
                <w:color w:val="000000"/>
              </w:rPr>
            </w:pPr>
            <w:r w:rsidRPr="00404AF5">
              <w:rPr>
                <w:rFonts w:ascii="Arial" w:hAnsi="Arial" w:cs="Arial"/>
                <w:color w:val="000000"/>
              </w:rPr>
              <w:t xml:space="preserve">The post holder will </w:t>
            </w:r>
            <w:r w:rsidR="00A247E6">
              <w:rPr>
                <w:rFonts w:ascii="Arial" w:hAnsi="Arial" w:cs="Arial"/>
                <w:color w:val="000000"/>
              </w:rPr>
              <w:t xml:space="preserve">be clinically </w:t>
            </w:r>
            <w:r w:rsidR="000F24B4">
              <w:rPr>
                <w:rFonts w:ascii="Arial" w:hAnsi="Arial" w:cs="Arial"/>
                <w:color w:val="000000"/>
              </w:rPr>
              <w:t xml:space="preserve">and professionally </w:t>
            </w:r>
            <w:r w:rsidR="00A247E6">
              <w:rPr>
                <w:rFonts w:ascii="Arial" w:hAnsi="Arial" w:cs="Arial"/>
                <w:color w:val="000000"/>
              </w:rPr>
              <w:t xml:space="preserve">credible and </w:t>
            </w:r>
            <w:r w:rsidRPr="00404AF5">
              <w:rPr>
                <w:rFonts w:ascii="Arial" w:hAnsi="Arial" w:cs="Arial"/>
                <w:color w:val="000000"/>
              </w:rPr>
              <w:t xml:space="preserve">have contact with </w:t>
            </w:r>
            <w:r w:rsidR="00A247E6">
              <w:rPr>
                <w:rFonts w:ascii="Arial" w:hAnsi="Arial" w:cs="Arial"/>
                <w:color w:val="000000"/>
              </w:rPr>
              <w:t xml:space="preserve">clinical staff and </w:t>
            </w:r>
            <w:r w:rsidRPr="00404AF5">
              <w:rPr>
                <w:rFonts w:ascii="Arial" w:hAnsi="Arial" w:cs="Arial"/>
                <w:color w:val="000000"/>
              </w:rPr>
              <w:t xml:space="preserve">patients e.g. when undertaking </w:t>
            </w:r>
            <w:r w:rsidR="000F24B4">
              <w:rPr>
                <w:rFonts w:ascii="Arial" w:hAnsi="Arial" w:cs="Arial"/>
                <w:color w:val="000000"/>
              </w:rPr>
              <w:t>reward and recognition, shared governance cultural</w:t>
            </w:r>
            <w:r w:rsidR="003E6B47">
              <w:rPr>
                <w:rFonts w:ascii="Arial" w:hAnsi="Arial" w:cs="Arial"/>
                <w:color w:val="000000"/>
              </w:rPr>
              <w:t>.</w:t>
            </w:r>
            <w:r w:rsidRPr="00404AF5">
              <w:rPr>
                <w:rFonts w:ascii="Arial" w:hAnsi="Arial" w:cs="Arial"/>
                <w:color w:val="000000"/>
              </w:rPr>
              <w:t xml:space="preserve"> In addition</w:t>
            </w:r>
            <w:r w:rsidR="003E6B47">
              <w:rPr>
                <w:rFonts w:ascii="Arial" w:hAnsi="Arial" w:cs="Arial"/>
                <w:color w:val="000000"/>
              </w:rPr>
              <w:t>,</w:t>
            </w:r>
            <w:r w:rsidRPr="00404AF5">
              <w:rPr>
                <w:rFonts w:ascii="Arial" w:hAnsi="Arial" w:cs="Arial"/>
                <w:color w:val="000000"/>
              </w:rPr>
              <w:t xml:space="preserve"> working with patents </w:t>
            </w:r>
            <w:r w:rsidR="00A247E6">
              <w:rPr>
                <w:rFonts w:ascii="Arial" w:hAnsi="Arial" w:cs="Arial"/>
                <w:color w:val="000000"/>
              </w:rPr>
              <w:t xml:space="preserve">&amp; staff </w:t>
            </w:r>
            <w:r w:rsidRPr="00404AF5">
              <w:rPr>
                <w:rFonts w:ascii="Arial" w:hAnsi="Arial" w:cs="Arial"/>
                <w:color w:val="000000"/>
              </w:rPr>
              <w:t xml:space="preserve">to ensure we capture their opinion on any new innovative work e.g. </w:t>
            </w:r>
            <w:r w:rsidR="000F24B4">
              <w:rPr>
                <w:rFonts w:ascii="Arial" w:hAnsi="Arial" w:cs="Arial"/>
                <w:color w:val="000000"/>
              </w:rPr>
              <w:t>patient experience.</w:t>
            </w:r>
          </w:p>
          <w:p w:rsidR="00677E13" w:rsidRPr="00404AF5" w:rsidRDefault="00677E13" w:rsidP="00AC3659">
            <w:pPr>
              <w:jc w:val="both"/>
              <w:rPr>
                <w:rFonts w:ascii="Arial" w:hAnsi="Arial" w:cs="Arial"/>
                <w:b/>
              </w:rPr>
            </w:pPr>
          </w:p>
          <w:p w:rsidR="00BF7054" w:rsidRPr="00404AF5" w:rsidRDefault="00BF7054" w:rsidP="00AC3659">
            <w:pPr>
              <w:jc w:val="both"/>
              <w:rPr>
                <w:rFonts w:ascii="Arial" w:hAnsi="Arial" w:cs="Arial"/>
              </w:rPr>
            </w:pPr>
            <w:r w:rsidRPr="00404AF5">
              <w:rPr>
                <w:rFonts w:ascii="Arial" w:hAnsi="Arial" w:cs="Arial"/>
                <w:color w:val="000000"/>
              </w:rPr>
              <w:t xml:space="preserve">The post holder will provide highly specialised expert advice to services and staff </w:t>
            </w:r>
            <w:r w:rsidR="000F24B4">
              <w:rPr>
                <w:rFonts w:ascii="Arial" w:hAnsi="Arial" w:cs="Arial"/>
                <w:color w:val="000000"/>
              </w:rPr>
              <w:t>to ac</w:t>
            </w:r>
            <w:r w:rsidRPr="00404AF5">
              <w:rPr>
                <w:rFonts w:ascii="Arial" w:hAnsi="Arial" w:cs="Arial"/>
              </w:rPr>
              <w:t xml:space="preserve">tively promote the continuing development of an </w:t>
            </w:r>
            <w:r w:rsidR="003E6B47">
              <w:rPr>
                <w:rFonts w:ascii="Arial" w:hAnsi="Arial" w:cs="Arial"/>
              </w:rPr>
              <w:t>person-centred</w:t>
            </w:r>
            <w:r w:rsidRPr="00404AF5">
              <w:rPr>
                <w:rFonts w:ascii="Arial" w:hAnsi="Arial" w:cs="Arial"/>
              </w:rPr>
              <w:t xml:space="preserve"> and improvement culture throughout the organisation.</w:t>
            </w:r>
          </w:p>
          <w:p w:rsidR="00C5048D" w:rsidRPr="00404AF5" w:rsidRDefault="00C5048D" w:rsidP="00AC3659">
            <w:pPr>
              <w:jc w:val="both"/>
              <w:rPr>
                <w:rFonts w:ascii="Arial" w:hAnsi="Arial" w:cs="Arial"/>
              </w:rPr>
            </w:pPr>
          </w:p>
          <w:p w:rsidR="00C5048D" w:rsidRDefault="00BF7054" w:rsidP="000F24B4">
            <w:pPr>
              <w:ind w:right="162"/>
              <w:jc w:val="both"/>
              <w:rPr>
                <w:rFonts w:ascii="Arial" w:hAnsi="Arial" w:cs="Arial"/>
                <w:color w:val="000000"/>
              </w:rPr>
            </w:pPr>
            <w:r w:rsidRPr="00404AF5">
              <w:rPr>
                <w:rFonts w:ascii="Arial" w:hAnsi="Arial" w:cs="Arial"/>
                <w:color w:val="000000"/>
              </w:rPr>
              <w:t xml:space="preserve">High quality patient care </w:t>
            </w:r>
            <w:r w:rsidR="005142F2">
              <w:rPr>
                <w:rFonts w:ascii="Arial" w:hAnsi="Arial" w:cs="Arial"/>
                <w:color w:val="000000"/>
              </w:rPr>
              <w:t xml:space="preserve">and subsequent improved patient outcomes </w:t>
            </w:r>
            <w:r w:rsidRPr="00404AF5">
              <w:rPr>
                <w:rFonts w:ascii="Arial" w:hAnsi="Arial" w:cs="Arial"/>
                <w:color w:val="000000"/>
              </w:rPr>
              <w:t xml:space="preserve">will also be the aim of </w:t>
            </w:r>
            <w:r w:rsidR="005142F2">
              <w:rPr>
                <w:rFonts w:ascii="Arial" w:hAnsi="Arial" w:cs="Arial"/>
                <w:color w:val="000000"/>
              </w:rPr>
              <w:t>the programme</w:t>
            </w:r>
            <w:r w:rsidRPr="00404AF5">
              <w:rPr>
                <w:rFonts w:ascii="Arial" w:hAnsi="Arial" w:cs="Arial"/>
                <w:color w:val="000000"/>
              </w:rPr>
              <w:t xml:space="preserve"> that the post holder will be leading. This will be achieved by working with staff and strategic senior leads to implement distinct components of </w:t>
            </w:r>
            <w:r w:rsidR="000F24B4">
              <w:rPr>
                <w:rFonts w:ascii="Arial" w:hAnsi="Arial" w:cs="Arial"/>
                <w:color w:val="000000"/>
              </w:rPr>
              <w:t>implementation manual</w:t>
            </w:r>
            <w:r w:rsidRPr="00404AF5">
              <w:rPr>
                <w:rFonts w:ascii="Arial" w:hAnsi="Arial" w:cs="Arial"/>
                <w:color w:val="000000"/>
              </w:rPr>
              <w:t xml:space="preserve"> and best practice and to assist in the design of the strategic direction required to achieve high quality care</w:t>
            </w:r>
            <w:r w:rsidR="000F24B4">
              <w:rPr>
                <w:rFonts w:ascii="Arial" w:hAnsi="Arial" w:cs="Arial"/>
                <w:color w:val="000000"/>
              </w:rPr>
              <w:t xml:space="preserve"> and staff recruitment and retention</w:t>
            </w:r>
            <w:r w:rsidRPr="00404AF5">
              <w:rPr>
                <w:rFonts w:ascii="Arial" w:hAnsi="Arial" w:cs="Arial"/>
                <w:color w:val="000000"/>
              </w:rPr>
              <w:t xml:space="preserve">. </w:t>
            </w:r>
          </w:p>
          <w:p w:rsidR="000F24B4" w:rsidRPr="00404AF5" w:rsidRDefault="000F24B4" w:rsidP="000F24B4">
            <w:pPr>
              <w:ind w:right="162"/>
              <w:jc w:val="both"/>
              <w:rPr>
                <w:rFonts w:ascii="Arial" w:hAnsi="Arial" w:cs="Arial"/>
                <w:color w:val="000000"/>
              </w:rPr>
            </w:pPr>
          </w:p>
        </w:tc>
      </w:tr>
      <w:tr w:rsidR="00CD651B" w:rsidRPr="00404AF5">
        <w:tc>
          <w:tcPr>
            <w:tcW w:w="534" w:type="dxa"/>
          </w:tcPr>
          <w:p w:rsidR="00CD651B" w:rsidRPr="00404AF5" w:rsidRDefault="00CD651B" w:rsidP="006A257D">
            <w:pPr>
              <w:spacing w:before="120"/>
              <w:rPr>
                <w:rFonts w:ascii="Arial" w:hAnsi="Arial" w:cs="Arial"/>
                <w:b/>
              </w:rPr>
            </w:pPr>
            <w:r w:rsidRPr="00404AF5">
              <w:rPr>
                <w:rFonts w:ascii="Arial" w:hAnsi="Arial" w:cs="Arial"/>
                <w:b/>
              </w:rPr>
              <w:t>7</w:t>
            </w:r>
          </w:p>
        </w:tc>
        <w:tc>
          <w:tcPr>
            <w:tcW w:w="7988" w:type="dxa"/>
          </w:tcPr>
          <w:p w:rsidR="00CB4910" w:rsidRPr="0081578E" w:rsidRDefault="00600DCC" w:rsidP="0081578E">
            <w:pPr>
              <w:pStyle w:val="Heading1"/>
              <w:jc w:val="left"/>
              <w:rPr>
                <w:rFonts w:ascii="Arial" w:hAnsi="Arial" w:cs="Arial"/>
                <w:i w:val="0"/>
                <w:u w:val="single"/>
              </w:rPr>
            </w:pPr>
            <w:r w:rsidRPr="00404AF5">
              <w:rPr>
                <w:rFonts w:ascii="Arial" w:hAnsi="Arial" w:cs="Arial"/>
                <w:i w:val="0"/>
                <w:u w:val="single"/>
              </w:rPr>
              <w:t>Responsibility for policy/service development</w:t>
            </w:r>
          </w:p>
          <w:p w:rsidR="00CB4910" w:rsidRDefault="00901B33" w:rsidP="00AC3659">
            <w:pPr>
              <w:jc w:val="both"/>
              <w:rPr>
                <w:rFonts w:ascii="Arial" w:hAnsi="Arial" w:cs="Arial"/>
              </w:rPr>
            </w:pPr>
            <w:r w:rsidRPr="00404AF5">
              <w:rPr>
                <w:rFonts w:ascii="Arial" w:eastAsia="Arial Unicode MS" w:hAnsi="Arial" w:cs="Arial"/>
                <w:color w:val="000000"/>
                <w:u w:color="000000"/>
              </w:rPr>
              <w:t>The post holder will provide clinical strategic devel</w:t>
            </w:r>
            <w:r w:rsidR="000F24B4">
              <w:rPr>
                <w:rFonts w:ascii="Arial" w:eastAsia="Arial Unicode MS" w:hAnsi="Arial" w:cs="Arial"/>
                <w:color w:val="000000"/>
                <w:u w:color="000000"/>
              </w:rPr>
              <w:t xml:space="preserve">opment and operational delivery, monitoring and sustainability of all aspects </w:t>
            </w:r>
            <w:r w:rsidRPr="00404AF5">
              <w:rPr>
                <w:rFonts w:ascii="Arial" w:eastAsia="Arial Unicode MS" w:hAnsi="Arial" w:cs="Arial"/>
                <w:color w:val="000000"/>
                <w:u w:color="000000"/>
              </w:rPr>
              <w:t xml:space="preserve">of </w:t>
            </w:r>
            <w:r w:rsidR="000F24B4">
              <w:rPr>
                <w:rFonts w:ascii="Arial" w:eastAsia="Arial Unicode MS" w:hAnsi="Arial" w:cs="Arial"/>
                <w:color w:val="000000"/>
                <w:u w:color="000000"/>
              </w:rPr>
              <w:t xml:space="preserve">Nurse Accreditation </w:t>
            </w:r>
            <w:r w:rsidRPr="00404AF5">
              <w:rPr>
                <w:rFonts w:ascii="Arial" w:eastAsia="Arial Unicode MS" w:hAnsi="Arial" w:cs="Arial"/>
                <w:color w:val="000000"/>
                <w:u w:color="000000"/>
              </w:rPr>
              <w:t xml:space="preserve"> Programme</w:t>
            </w:r>
            <w:r w:rsidRPr="00404AF5">
              <w:rPr>
                <w:rFonts w:ascii="Arial" w:hAnsi="Arial" w:cs="Arial"/>
              </w:rPr>
              <w:t xml:space="preserve"> </w:t>
            </w:r>
          </w:p>
          <w:p w:rsidR="005142F2" w:rsidRPr="00404AF5" w:rsidRDefault="005142F2" w:rsidP="00AC3659">
            <w:pPr>
              <w:jc w:val="both"/>
              <w:rPr>
                <w:rFonts w:ascii="Arial" w:hAnsi="Arial" w:cs="Arial"/>
              </w:rPr>
            </w:pPr>
          </w:p>
          <w:p w:rsidR="003A166E" w:rsidRDefault="00CB4910" w:rsidP="00AC3659">
            <w:pPr>
              <w:jc w:val="both"/>
              <w:rPr>
                <w:rFonts w:ascii="Arial" w:hAnsi="Arial" w:cs="Arial"/>
              </w:rPr>
            </w:pPr>
            <w:r w:rsidRPr="00404AF5">
              <w:rPr>
                <w:rFonts w:ascii="Arial" w:hAnsi="Arial" w:cs="Arial"/>
              </w:rPr>
              <w:t>Will have a central role</w:t>
            </w:r>
            <w:r w:rsidR="00BF7054" w:rsidRPr="00404AF5">
              <w:rPr>
                <w:rFonts w:ascii="Arial" w:hAnsi="Arial" w:cs="Arial"/>
              </w:rPr>
              <w:t xml:space="preserve"> in ensuring that all </w:t>
            </w:r>
            <w:r w:rsidR="003A166E">
              <w:rPr>
                <w:rFonts w:ascii="Arial" w:hAnsi="Arial" w:cs="Arial"/>
              </w:rPr>
              <w:t xml:space="preserve">aspects of the </w:t>
            </w:r>
            <w:r w:rsidR="00BF7054" w:rsidRPr="00404AF5">
              <w:rPr>
                <w:rFonts w:ascii="Arial" w:hAnsi="Arial" w:cs="Arial"/>
              </w:rPr>
              <w:t xml:space="preserve">related </w:t>
            </w:r>
            <w:r w:rsidR="005142F2">
              <w:rPr>
                <w:rFonts w:ascii="Arial" w:hAnsi="Arial" w:cs="Arial"/>
              </w:rPr>
              <w:t>workplan</w:t>
            </w:r>
            <w:r w:rsidR="000F24B4">
              <w:rPr>
                <w:rFonts w:ascii="Arial" w:hAnsi="Arial" w:cs="Arial"/>
              </w:rPr>
              <w:t>s</w:t>
            </w:r>
            <w:r w:rsidR="005142F2">
              <w:rPr>
                <w:rFonts w:ascii="Arial" w:hAnsi="Arial" w:cs="Arial"/>
              </w:rPr>
              <w:t xml:space="preserve"> </w:t>
            </w:r>
            <w:r w:rsidR="00BF7054" w:rsidRPr="00404AF5">
              <w:rPr>
                <w:rFonts w:ascii="Arial" w:hAnsi="Arial" w:cs="Arial"/>
              </w:rPr>
              <w:t>are robust and current, and priorities</w:t>
            </w:r>
            <w:r w:rsidR="003A166E">
              <w:rPr>
                <w:rFonts w:ascii="Arial" w:hAnsi="Arial" w:cs="Arial"/>
              </w:rPr>
              <w:t xml:space="preserve"> ensuring timelines are met, risks identified</w:t>
            </w:r>
            <w:r w:rsidR="000F24B4">
              <w:rPr>
                <w:rFonts w:ascii="Arial" w:hAnsi="Arial" w:cs="Arial"/>
              </w:rPr>
              <w:t>, mitigated</w:t>
            </w:r>
            <w:r w:rsidR="003A166E">
              <w:rPr>
                <w:rFonts w:ascii="Arial" w:hAnsi="Arial" w:cs="Arial"/>
              </w:rPr>
              <w:t xml:space="preserve"> and escalated </w:t>
            </w:r>
            <w:r w:rsidR="00BF7054" w:rsidRPr="00404AF5">
              <w:rPr>
                <w:rFonts w:ascii="Arial" w:hAnsi="Arial" w:cs="Arial"/>
              </w:rPr>
              <w:t xml:space="preserve">. </w:t>
            </w:r>
          </w:p>
          <w:p w:rsidR="003A166E" w:rsidRDefault="003A166E" w:rsidP="00AC3659">
            <w:pPr>
              <w:jc w:val="both"/>
              <w:rPr>
                <w:rFonts w:ascii="Arial" w:hAnsi="Arial" w:cs="Arial"/>
              </w:rPr>
            </w:pPr>
          </w:p>
          <w:p w:rsidR="00BF7054" w:rsidRPr="00404AF5" w:rsidRDefault="00F6066C" w:rsidP="00AC3659">
            <w:pPr>
              <w:jc w:val="both"/>
              <w:rPr>
                <w:rFonts w:ascii="Arial" w:hAnsi="Arial" w:cs="Arial"/>
                <w:color w:val="000000"/>
              </w:rPr>
            </w:pPr>
            <w:r w:rsidRPr="00404AF5">
              <w:rPr>
                <w:rFonts w:ascii="Arial" w:hAnsi="Arial" w:cs="Arial"/>
                <w:color w:val="000000"/>
              </w:rPr>
              <w:t>T</w:t>
            </w:r>
            <w:r w:rsidR="00BF7054" w:rsidRPr="00404AF5">
              <w:rPr>
                <w:rFonts w:ascii="Arial" w:hAnsi="Arial" w:cs="Arial"/>
                <w:color w:val="000000"/>
              </w:rPr>
              <w:t>he</w:t>
            </w:r>
            <w:r w:rsidR="00CB4910" w:rsidRPr="00404AF5">
              <w:rPr>
                <w:rFonts w:ascii="Arial" w:hAnsi="Arial" w:cs="Arial"/>
                <w:color w:val="000000"/>
              </w:rPr>
              <w:t xml:space="preserve"> post holder will encourage</w:t>
            </w:r>
            <w:r w:rsidRPr="00404AF5">
              <w:rPr>
                <w:rFonts w:ascii="Arial" w:hAnsi="Arial" w:cs="Arial"/>
                <w:color w:val="000000"/>
              </w:rPr>
              <w:t>, guide</w:t>
            </w:r>
            <w:r w:rsidR="00CB4910" w:rsidRPr="00404AF5">
              <w:rPr>
                <w:rFonts w:ascii="Arial" w:hAnsi="Arial" w:cs="Arial"/>
                <w:color w:val="000000"/>
              </w:rPr>
              <w:t xml:space="preserve"> and offer invaluable information</w:t>
            </w:r>
            <w:r w:rsidR="00934740" w:rsidRPr="00404AF5">
              <w:rPr>
                <w:rFonts w:ascii="Arial" w:hAnsi="Arial" w:cs="Arial"/>
                <w:color w:val="000000"/>
              </w:rPr>
              <w:t xml:space="preserve"> t</w:t>
            </w:r>
            <w:r w:rsidR="00135EC1" w:rsidRPr="00404AF5">
              <w:rPr>
                <w:rFonts w:ascii="Arial" w:hAnsi="Arial" w:cs="Arial"/>
                <w:color w:val="000000"/>
              </w:rPr>
              <w:t xml:space="preserve">o the </w:t>
            </w:r>
            <w:r w:rsidR="00BF7054" w:rsidRPr="00404AF5">
              <w:rPr>
                <w:rFonts w:ascii="Arial" w:hAnsi="Arial" w:cs="Arial"/>
                <w:color w:val="000000"/>
              </w:rPr>
              <w:t>senior NMAHP team to develop and form a</w:t>
            </w:r>
            <w:r w:rsidR="007F58D3">
              <w:rPr>
                <w:rFonts w:ascii="Arial" w:hAnsi="Arial" w:cs="Arial"/>
                <w:color w:val="000000"/>
              </w:rPr>
              <w:t xml:space="preserve"> person-centred</w:t>
            </w:r>
            <w:r w:rsidR="00BF7054" w:rsidRPr="00404AF5">
              <w:rPr>
                <w:rFonts w:ascii="Arial" w:hAnsi="Arial" w:cs="Arial"/>
                <w:color w:val="000000"/>
              </w:rPr>
              <w:t xml:space="preserve"> culture within the organisation to ensure that learning opportunities are created and optimised from incidents, complaints, patient feedback and encouraging use of best practice and using outcomes of audits to form the basis of further educational initiatives. </w:t>
            </w:r>
            <w:r w:rsidR="00135EC1" w:rsidRPr="00404AF5">
              <w:rPr>
                <w:rFonts w:ascii="Arial" w:hAnsi="Arial" w:cs="Arial"/>
                <w:color w:val="000000"/>
              </w:rPr>
              <w:t>The post holder will e</w:t>
            </w:r>
            <w:r w:rsidR="00BF7054" w:rsidRPr="00404AF5">
              <w:rPr>
                <w:rFonts w:ascii="Arial" w:hAnsi="Arial" w:cs="Arial"/>
                <w:color w:val="000000"/>
              </w:rPr>
              <w:t xml:space="preserve">nsure that </w:t>
            </w:r>
            <w:r w:rsidR="00135EC1" w:rsidRPr="00404AF5">
              <w:rPr>
                <w:rFonts w:ascii="Arial" w:hAnsi="Arial" w:cs="Arial"/>
                <w:color w:val="000000"/>
              </w:rPr>
              <w:t xml:space="preserve">the specialist </w:t>
            </w:r>
            <w:r w:rsidR="000F24B4">
              <w:rPr>
                <w:rFonts w:ascii="Arial" w:hAnsi="Arial" w:cs="Arial"/>
                <w:color w:val="000000"/>
              </w:rPr>
              <w:t>associated</w:t>
            </w:r>
            <w:r w:rsidR="00BF7054" w:rsidRPr="00404AF5">
              <w:rPr>
                <w:rFonts w:ascii="Arial" w:hAnsi="Arial" w:cs="Arial"/>
                <w:color w:val="000000"/>
              </w:rPr>
              <w:t xml:space="preserve"> programmes are based on latest policy, best practice and guidance. </w:t>
            </w:r>
          </w:p>
          <w:p w:rsidR="00CB4910" w:rsidRPr="00404AF5" w:rsidRDefault="00CB4910" w:rsidP="00AC3659">
            <w:pPr>
              <w:jc w:val="both"/>
              <w:rPr>
                <w:rFonts w:ascii="Arial" w:hAnsi="Arial" w:cs="Arial"/>
              </w:rPr>
            </w:pPr>
          </w:p>
          <w:p w:rsidR="00BF7054" w:rsidRPr="00404AF5" w:rsidRDefault="00807B82" w:rsidP="00AC3659">
            <w:pPr>
              <w:jc w:val="both"/>
              <w:rPr>
                <w:rFonts w:ascii="Arial" w:hAnsi="Arial" w:cs="Arial"/>
              </w:rPr>
            </w:pPr>
            <w:r w:rsidRPr="00404AF5">
              <w:rPr>
                <w:rFonts w:ascii="Arial" w:hAnsi="Arial" w:cs="Arial"/>
              </w:rPr>
              <w:t>Continually w</w:t>
            </w:r>
            <w:r w:rsidR="00BF7054" w:rsidRPr="00404AF5">
              <w:rPr>
                <w:rFonts w:ascii="Arial" w:hAnsi="Arial" w:cs="Arial"/>
              </w:rPr>
              <w:t xml:space="preserve">ork with all areas </w:t>
            </w:r>
            <w:r w:rsidRPr="00404AF5">
              <w:rPr>
                <w:rFonts w:ascii="Arial" w:hAnsi="Arial" w:cs="Arial"/>
              </w:rPr>
              <w:t xml:space="preserve">across NHSG </w:t>
            </w:r>
            <w:r w:rsidR="00BF7054" w:rsidRPr="00404AF5">
              <w:rPr>
                <w:rFonts w:ascii="Arial" w:hAnsi="Arial" w:cs="Arial"/>
              </w:rPr>
              <w:t xml:space="preserve">to ensure </w:t>
            </w:r>
            <w:r w:rsidR="003E6B47">
              <w:rPr>
                <w:rFonts w:ascii="Arial" w:hAnsi="Arial" w:cs="Arial"/>
              </w:rPr>
              <w:t>data eg:</w:t>
            </w:r>
            <w:r w:rsidR="00EF008C">
              <w:rPr>
                <w:rFonts w:ascii="Arial" w:hAnsi="Arial" w:cs="Arial"/>
              </w:rPr>
              <w:t xml:space="preserve"> patient, staff survey,</w:t>
            </w:r>
            <w:r w:rsidR="003E6B47">
              <w:rPr>
                <w:rFonts w:ascii="Arial" w:hAnsi="Arial" w:cs="Arial"/>
              </w:rPr>
              <w:t xml:space="preserve"> </w:t>
            </w:r>
            <w:r w:rsidR="000F24B4">
              <w:rPr>
                <w:rFonts w:ascii="Arial" w:hAnsi="Arial" w:cs="Arial"/>
              </w:rPr>
              <w:t>shared governance outputs</w:t>
            </w:r>
            <w:r w:rsidR="00BF7054" w:rsidRPr="00404AF5">
              <w:rPr>
                <w:rFonts w:ascii="Arial" w:hAnsi="Arial" w:cs="Arial"/>
              </w:rPr>
              <w:t xml:space="preserve"> and improvement information is readily available to all Departments</w:t>
            </w:r>
            <w:r w:rsidR="000F24B4">
              <w:rPr>
                <w:rFonts w:ascii="Arial" w:hAnsi="Arial" w:cs="Arial"/>
              </w:rPr>
              <w:t xml:space="preserve">, portfolios etc </w:t>
            </w:r>
            <w:r w:rsidR="00BF7054" w:rsidRPr="00404AF5">
              <w:rPr>
                <w:rFonts w:ascii="Arial" w:hAnsi="Arial" w:cs="Arial"/>
              </w:rPr>
              <w:t>.</w:t>
            </w:r>
          </w:p>
          <w:p w:rsidR="00CB4910" w:rsidRPr="00404AF5" w:rsidRDefault="00CB4910" w:rsidP="00AC3659">
            <w:pPr>
              <w:jc w:val="both"/>
              <w:rPr>
                <w:rFonts w:ascii="Arial" w:hAnsi="Arial" w:cs="Arial"/>
              </w:rPr>
            </w:pPr>
          </w:p>
          <w:p w:rsidR="00BF7054" w:rsidRPr="00404AF5" w:rsidRDefault="00BF7054" w:rsidP="00AC3659">
            <w:pPr>
              <w:jc w:val="both"/>
              <w:rPr>
                <w:rFonts w:ascii="Arial" w:hAnsi="Arial" w:cs="Arial"/>
              </w:rPr>
            </w:pPr>
            <w:r w:rsidRPr="00404AF5">
              <w:rPr>
                <w:rFonts w:ascii="Arial" w:hAnsi="Arial" w:cs="Arial"/>
              </w:rPr>
              <w:t xml:space="preserve">Develop communication, measurement and reporting systems for each of the </w:t>
            </w:r>
            <w:r w:rsidR="007E26E1">
              <w:rPr>
                <w:rFonts w:ascii="Arial" w:hAnsi="Arial" w:cs="Arial"/>
              </w:rPr>
              <w:t>Magnet</w:t>
            </w:r>
            <w:r w:rsidRPr="00404AF5">
              <w:rPr>
                <w:rFonts w:ascii="Arial" w:hAnsi="Arial" w:cs="Arial"/>
              </w:rPr>
              <w:t xml:space="preserve"> work streams. Support staff to interpret information and apply to practice, improvement work and policy. </w:t>
            </w:r>
          </w:p>
          <w:p w:rsidR="00CB4910" w:rsidRPr="00404AF5" w:rsidRDefault="00CB4910" w:rsidP="00AC3659">
            <w:pPr>
              <w:jc w:val="both"/>
              <w:rPr>
                <w:rFonts w:ascii="Arial" w:hAnsi="Arial" w:cs="Arial"/>
              </w:rPr>
            </w:pPr>
          </w:p>
          <w:p w:rsidR="00BF7054" w:rsidRPr="00404AF5" w:rsidRDefault="00BF7054" w:rsidP="00AC3659">
            <w:pPr>
              <w:jc w:val="both"/>
              <w:rPr>
                <w:rFonts w:ascii="Arial" w:hAnsi="Arial" w:cs="Arial"/>
              </w:rPr>
            </w:pPr>
            <w:r w:rsidRPr="00404AF5">
              <w:rPr>
                <w:rFonts w:ascii="Arial" w:hAnsi="Arial" w:cs="Arial"/>
              </w:rPr>
              <w:t xml:space="preserve">The approach to the role will be shaped by the appreciation of the wider service context within which quality, safety and risk must operate and lessons drawn from the national and international safety / quality scene. Will be required to attend national </w:t>
            </w:r>
            <w:r w:rsidR="003E6B47">
              <w:rPr>
                <w:rFonts w:ascii="Arial" w:hAnsi="Arial" w:cs="Arial"/>
              </w:rPr>
              <w:t xml:space="preserve">and international </w:t>
            </w:r>
            <w:r w:rsidRPr="00404AF5">
              <w:rPr>
                <w:rFonts w:ascii="Arial" w:hAnsi="Arial" w:cs="Arial"/>
              </w:rPr>
              <w:t xml:space="preserve">events and learning sets on a regular basis representing NHS Grampian and sharing learning and plans with staff. </w:t>
            </w:r>
          </w:p>
          <w:p w:rsidR="00CB4910" w:rsidRPr="00404AF5" w:rsidRDefault="00CB4910" w:rsidP="00AC3659">
            <w:pPr>
              <w:jc w:val="both"/>
              <w:rPr>
                <w:rFonts w:ascii="Arial" w:hAnsi="Arial" w:cs="Arial"/>
              </w:rPr>
            </w:pPr>
          </w:p>
          <w:p w:rsidR="00C75DBD" w:rsidRDefault="00BF7054" w:rsidP="003E6B47">
            <w:pPr>
              <w:jc w:val="both"/>
              <w:outlineLvl w:val="0"/>
              <w:rPr>
                <w:rFonts w:ascii="Arial" w:hAnsi="Arial" w:cs="Arial"/>
              </w:rPr>
            </w:pPr>
            <w:r w:rsidRPr="00404AF5">
              <w:rPr>
                <w:rFonts w:ascii="Arial" w:hAnsi="Arial" w:cs="Arial"/>
              </w:rPr>
              <w:t xml:space="preserve">The post holder </w:t>
            </w:r>
            <w:r w:rsidR="003E6B47">
              <w:rPr>
                <w:rFonts w:ascii="Arial" w:hAnsi="Arial" w:cs="Arial"/>
              </w:rPr>
              <w:t xml:space="preserve">is part of </w:t>
            </w:r>
            <w:r w:rsidR="000F24B4">
              <w:rPr>
                <w:rFonts w:ascii="Arial" w:hAnsi="Arial" w:cs="Arial"/>
              </w:rPr>
              <w:t xml:space="preserve">wider </w:t>
            </w:r>
            <w:r w:rsidR="003E6B47">
              <w:rPr>
                <w:rFonts w:ascii="Arial" w:hAnsi="Arial" w:cs="Arial"/>
              </w:rPr>
              <w:t xml:space="preserve">system leadership and </w:t>
            </w:r>
            <w:r w:rsidRPr="00404AF5">
              <w:rPr>
                <w:rFonts w:ascii="Arial" w:hAnsi="Arial" w:cs="Arial"/>
              </w:rPr>
              <w:t xml:space="preserve">supports </w:t>
            </w:r>
            <w:r w:rsidR="003E6B47">
              <w:rPr>
                <w:rFonts w:ascii="Arial" w:hAnsi="Arial" w:cs="Arial"/>
              </w:rPr>
              <w:t>system leaders</w:t>
            </w:r>
            <w:r w:rsidRPr="00404AF5">
              <w:rPr>
                <w:rFonts w:ascii="Arial" w:hAnsi="Arial" w:cs="Arial"/>
              </w:rPr>
              <w:t xml:space="preserve"> to ensure implementation of </w:t>
            </w:r>
            <w:r w:rsidR="003E6B47">
              <w:rPr>
                <w:rFonts w:ascii="Arial" w:hAnsi="Arial" w:cs="Arial"/>
              </w:rPr>
              <w:t>all components of strategy</w:t>
            </w:r>
            <w:r w:rsidR="000F24B4">
              <w:rPr>
                <w:rFonts w:ascii="Arial" w:hAnsi="Arial" w:cs="Arial"/>
              </w:rPr>
              <w:t>, framework</w:t>
            </w:r>
            <w:r w:rsidR="003E6B47">
              <w:rPr>
                <w:rFonts w:ascii="Arial" w:hAnsi="Arial" w:cs="Arial"/>
              </w:rPr>
              <w:t xml:space="preserve"> and </w:t>
            </w:r>
            <w:r w:rsidR="000F24B4">
              <w:rPr>
                <w:rFonts w:ascii="Arial" w:hAnsi="Arial" w:cs="Arial"/>
              </w:rPr>
              <w:t>programme</w:t>
            </w:r>
            <w:r w:rsidR="003E6B47">
              <w:rPr>
                <w:rFonts w:ascii="Arial" w:hAnsi="Arial" w:cs="Arial"/>
              </w:rPr>
              <w:t xml:space="preserve"> components.</w:t>
            </w:r>
          </w:p>
          <w:p w:rsidR="003E6B47" w:rsidRPr="00404AF5" w:rsidRDefault="003E6B47" w:rsidP="003E6B47">
            <w:pPr>
              <w:jc w:val="both"/>
              <w:outlineLvl w:val="0"/>
              <w:rPr>
                <w:rFonts w:ascii="Arial" w:hAnsi="Arial" w:cs="Arial"/>
                <w:i/>
              </w:rPr>
            </w:pPr>
          </w:p>
        </w:tc>
      </w:tr>
      <w:tr w:rsidR="00CD651B" w:rsidRPr="00404AF5">
        <w:tc>
          <w:tcPr>
            <w:tcW w:w="534" w:type="dxa"/>
          </w:tcPr>
          <w:p w:rsidR="00CD651B" w:rsidRPr="00404AF5" w:rsidRDefault="00CD651B" w:rsidP="006A257D">
            <w:pPr>
              <w:spacing w:before="120"/>
              <w:rPr>
                <w:rFonts w:ascii="Arial" w:hAnsi="Arial" w:cs="Arial"/>
                <w:b/>
              </w:rPr>
            </w:pPr>
            <w:r w:rsidRPr="00404AF5">
              <w:rPr>
                <w:rFonts w:ascii="Arial" w:hAnsi="Arial" w:cs="Arial"/>
                <w:b/>
              </w:rPr>
              <w:t>8</w:t>
            </w:r>
          </w:p>
        </w:tc>
        <w:tc>
          <w:tcPr>
            <w:tcW w:w="7988" w:type="dxa"/>
          </w:tcPr>
          <w:p w:rsidR="00934740" w:rsidRPr="0081578E" w:rsidRDefault="00CD651B" w:rsidP="0081578E">
            <w:pPr>
              <w:pStyle w:val="Heading1"/>
              <w:jc w:val="left"/>
              <w:rPr>
                <w:rFonts w:ascii="Arial" w:hAnsi="Arial" w:cs="Arial"/>
                <w:i w:val="0"/>
                <w:u w:val="single"/>
              </w:rPr>
            </w:pPr>
            <w:r w:rsidRPr="00404AF5">
              <w:rPr>
                <w:rFonts w:ascii="Arial" w:hAnsi="Arial" w:cs="Arial"/>
                <w:i w:val="0"/>
                <w:u w:val="single"/>
              </w:rPr>
              <w:t>Responsibilities for financial and physical resources</w:t>
            </w:r>
          </w:p>
          <w:p w:rsidR="00934740" w:rsidRPr="00404AF5" w:rsidRDefault="00934740" w:rsidP="00AC3659">
            <w:pPr>
              <w:jc w:val="both"/>
              <w:rPr>
                <w:rFonts w:ascii="Arial" w:hAnsi="Arial" w:cs="Arial"/>
              </w:rPr>
            </w:pPr>
            <w:r w:rsidRPr="00404AF5">
              <w:rPr>
                <w:rFonts w:ascii="Arial" w:hAnsi="Arial" w:cs="Arial"/>
              </w:rPr>
              <w:t>The post holder manages staff and holds a budget for staff and associated spend e.g. staffing budget and also signs off travel and time sheets for the team.</w:t>
            </w:r>
          </w:p>
          <w:p w:rsidR="00B82A48" w:rsidRPr="00404AF5" w:rsidRDefault="00B82A48" w:rsidP="00AC3659">
            <w:pPr>
              <w:jc w:val="both"/>
              <w:rPr>
                <w:rFonts w:ascii="Arial" w:hAnsi="Arial" w:cs="Arial"/>
                <w:b/>
              </w:rPr>
            </w:pPr>
          </w:p>
          <w:p w:rsidR="00A421A4" w:rsidRPr="0081578E" w:rsidRDefault="00BF7054" w:rsidP="00934740">
            <w:pPr>
              <w:ind w:right="162"/>
              <w:jc w:val="both"/>
              <w:rPr>
                <w:rFonts w:ascii="Arial" w:hAnsi="Arial" w:cs="Arial"/>
              </w:rPr>
            </w:pPr>
            <w:r w:rsidRPr="00404AF5">
              <w:rPr>
                <w:rFonts w:ascii="Arial" w:hAnsi="Arial" w:cs="Arial"/>
              </w:rPr>
              <w:t xml:space="preserve">Responsible for coordinating and supporting specific additional staff employed to implement </w:t>
            </w:r>
            <w:r w:rsidR="000F24B4">
              <w:rPr>
                <w:rFonts w:ascii="Arial" w:hAnsi="Arial" w:cs="Arial"/>
              </w:rPr>
              <w:t>Programmes</w:t>
            </w:r>
            <w:r w:rsidRPr="00404AF5">
              <w:rPr>
                <w:rFonts w:ascii="Arial" w:hAnsi="Arial" w:cs="Arial"/>
              </w:rPr>
              <w:t xml:space="preserve"> who may be managed by others. </w:t>
            </w:r>
          </w:p>
        </w:tc>
      </w:tr>
      <w:tr w:rsidR="00CD651B" w:rsidRPr="00404AF5">
        <w:tc>
          <w:tcPr>
            <w:tcW w:w="534" w:type="dxa"/>
          </w:tcPr>
          <w:p w:rsidR="00CD651B" w:rsidRPr="00404AF5" w:rsidRDefault="00CD651B" w:rsidP="006A257D">
            <w:pPr>
              <w:spacing w:before="120"/>
              <w:rPr>
                <w:rFonts w:ascii="Arial" w:hAnsi="Arial" w:cs="Arial"/>
                <w:b/>
              </w:rPr>
            </w:pPr>
            <w:r w:rsidRPr="00404AF5">
              <w:rPr>
                <w:rFonts w:ascii="Arial" w:hAnsi="Arial" w:cs="Arial"/>
                <w:b/>
              </w:rPr>
              <w:t>9</w:t>
            </w:r>
          </w:p>
        </w:tc>
        <w:tc>
          <w:tcPr>
            <w:tcW w:w="7988" w:type="dxa"/>
          </w:tcPr>
          <w:p w:rsidR="00726312" w:rsidRPr="0081578E" w:rsidRDefault="00CD651B" w:rsidP="0081578E">
            <w:pPr>
              <w:pStyle w:val="Heading1"/>
              <w:jc w:val="left"/>
              <w:rPr>
                <w:rFonts w:ascii="Arial" w:hAnsi="Arial" w:cs="Arial"/>
                <w:i w:val="0"/>
                <w:u w:val="single"/>
              </w:rPr>
            </w:pPr>
            <w:r w:rsidRPr="00404AF5">
              <w:rPr>
                <w:rFonts w:ascii="Arial" w:hAnsi="Arial" w:cs="Arial"/>
                <w:i w:val="0"/>
                <w:u w:val="single"/>
              </w:rPr>
              <w:t>Responsibilities for human resources</w:t>
            </w:r>
          </w:p>
          <w:p w:rsidR="00726312" w:rsidRPr="00404AF5" w:rsidRDefault="00726312" w:rsidP="002755AC">
            <w:pPr>
              <w:jc w:val="both"/>
              <w:rPr>
                <w:rFonts w:ascii="Arial" w:hAnsi="Arial" w:cs="Arial"/>
              </w:rPr>
            </w:pPr>
            <w:r w:rsidRPr="00404AF5">
              <w:rPr>
                <w:rFonts w:ascii="Arial" w:hAnsi="Arial" w:cs="Arial"/>
              </w:rPr>
              <w:t xml:space="preserve">The post holder will </w:t>
            </w:r>
            <w:r w:rsidR="002755AC" w:rsidRPr="00404AF5">
              <w:rPr>
                <w:rFonts w:ascii="Arial" w:hAnsi="Arial" w:cs="Arial"/>
              </w:rPr>
              <w:t xml:space="preserve">line manage the </w:t>
            </w:r>
            <w:r w:rsidR="000F24B4">
              <w:rPr>
                <w:rFonts w:ascii="Arial" w:hAnsi="Arial" w:cs="Arial"/>
              </w:rPr>
              <w:t>programme</w:t>
            </w:r>
            <w:r w:rsidR="002755AC" w:rsidRPr="00404AF5">
              <w:rPr>
                <w:rFonts w:ascii="Arial" w:hAnsi="Arial" w:cs="Arial"/>
              </w:rPr>
              <w:t xml:space="preserve"> team including </w:t>
            </w:r>
            <w:r w:rsidRPr="00404AF5">
              <w:rPr>
                <w:rFonts w:ascii="Arial" w:hAnsi="Arial" w:cs="Arial"/>
              </w:rPr>
              <w:t>recruit</w:t>
            </w:r>
            <w:r w:rsidR="002755AC" w:rsidRPr="00404AF5">
              <w:rPr>
                <w:rFonts w:ascii="Arial" w:hAnsi="Arial" w:cs="Arial"/>
              </w:rPr>
              <w:t xml:space="preserve">ing staff as required, </w:t>
            </w:r>
            <w:r w:rsidRPr="00404AF5">
              <w:rPr>
                <w:rFonts w:ascii="Arial" w:hAnsi="Arial" w:cs="Arial"/>
              </w:rPr>
              <w:t>being an appointing officer, developing job profiles and person specifications, arranging interviews, induction, orientation appraisal and training of new staff. Implement staff performance measures as required adhering to the NHSG Policies for the staff they line manage which may involve standard setting within their team.</w:t>
            </w:r>
            <w:r w:rsidRPr="00404AF5">
              <w:rPr>
                <w:rFonts w:ascii="Arial" w:hAnsi="Arial" w:cs="Arial"/>
                <w:color w:val="2E74B5"/>
              </w:rPr>
              <w:t xml:space="preserve"> </w:t>
            </w:r>
          </w:p>
          <w:p w:rsidR="00726312" w:rsidRPr="00404AF5" w:rsidRDefault="00726312" w:rsidP="002755AC">
            <w:pPr>
              <w:jc w:val="both"/>
              <w:rPr>
                <w:rFonts w:ascii="Arial" w:hAnsi="Arial" w:cs="Arial"/>
              </w:rPr>
            </w:pPr>
          </w:p>
          <w:p w:rsidR="009C46A5" w:rsidRPr="00404AF5" w:rsidRDefault="009C46A5" w:rsidP="002755AC">
            <w:pPr>
              <w:jc w:val="both"/>
              <w:rPr>
                <w:rFonts w:ascii="Arial" w:hAnsi="Arial" w:cs="Arial"/>
                <w:color w:val="000000"/>
              </w:rPr>
            </w:pPr>
            <w:r w:rsidRPr="00404AF5">
              <w:rPr>
                <w:rFonts w:ascii="Arial" w:hAnsi="Arial" w:cs="Arial"/>
                <w:color w:val="000000"/>
              </w:rPr>
              <w:t>The post holder ensures that a learning plan is collated for their team using individual team member’s appraisals and Personal Development Plans. The post holder is responsible for apprais</w:t>
            </w:r>
            <w:r w:rsidR="002755AC" w:rsidRPr="00404AF5">
              <w:rPr>
                <w:rFonts w:ascii="Arial" w:hAnsi="Arial" w:cs="Arial"/>
                <w:color w:val="000000"/>
              </w:rPr>
              <w:t>al of staff in their team.  They will ensure</w:t>
            </w:r>
            <w:r w:rsidRPr="00404AF5">
              <w:rPr>
                <w:rFonts w:ascii="Arial" w:hAnsi="Arial" w:cs="Arial"/>
                <w:color w:val="000000"/>
              </w:rPr>
              <w:t xml:space="preserve"> development of team in line with training needs identified during the appraisal process and also offers training and development to staff within NHSG. </w:t>
            </w:r>
            <w:r w:rsidR="00CD1F4F">
              <w:rPr>
                <w:rFonts w:ascii="Arial" w:hAnsi="Arial" w:cs="Arial"/>
                <w:color w:val="000000"/>
              </w:rPr>
              <w:t>The post</w:t>
            </w:r>
            <w:r w:rsidR="00E56E97">
              <w:rPr>
                <w:rFonts w:ascii="Arial" w:hAnsi="Arial" w:cs="Arial"/>
                <w:color w:val="000000"/>
              </w:rPr>
              <w:t xml:space="preserve"> </w:t>
            </w:r>
            <w:r w:rsidR="00CD1F4F">
              <w:rPr>
                <w:rFonts w:ascii="Arial" w:hAnsi="Arial" w:cs="Arial"/>
                <w:color w:val="000000"/>
              </w:rPr>
              <w:t>holder will share</w:t>
            </w:r>
            <w:r w:rsidRPr="00404AF5">
              <w:rPr>
                <w:rFonts w:ascii="Arial" w:hAnsi="Arial" w:cs="Arial"/>
                <w:color w:val="000000"/>
              </w:rPr>
              <w:t xml:space="preserve"> own expertise and support as appropriate coaching staff in their role</w:t>
            </w:r>
            <w:r w:rsidR="00CD1F4F">
              <w:rPr>
                <w:rFonts w:ascii="Arial" w:hAnsi="Arial" w:cs="Arial"/>
                <w:color w:val="000000"/>
              </w:rPr>
              <w:t xml:space="preserve"> to support succession planning</w:t>
            </w:r>
            <w:r w:rsidRPr="00404AF5">
              <w:rPr>
                <w:rFonts w:ascii="Arial" w:hAnsi="Arial" w:cs="Arial"/>
                <w:color w:val="000000"/>
              </w:rPr>
              <w:t>. Ensures staff fulfil</w:t>
            </w:r>
            <w:r w:rsidR="00677E13" w:rsidRPr="00404AF5">
              <w:rPr>
                <w:rFonts w:ascii="Arial" w:hAnsi="Arial" w:cs="Arial"/>
                <w:color w:val="000000"/>
              </w:rPr>
              <w:t xml:space="preserve"> </w:t>
            </w:r>
            <w:r w:rsidRPr="00404AF5">
              <w:rPr>
                <w:rFonts w:ascii="Arial" w:hAnsi="Arial" w:cs="Arial"/>
                <w:color w:val="000000"/>
              </w:rPr>
              <w:t xml:space="preserve">professional regulation as required.  </w:t>
            </w:r>
          </w:p>
          <w:p w:rsidR="009C46A5" w:rsidRPr="00404AF5" w:rsidRDefault="009C46A5" w:rsidP="002755AC">
            <w:pPr>
              <w:jc w:val="both"/>
              <w:rPr>
                <w:rFonts w:ascii="Arial" w:hAnsi="Arial" w:cs="Arial"/>
              </w:rPr>
            </w:pPr>
          </w:p>
          <w:p w:rsidR="00726312" w:rsidRPr="00404AF5" w:rsidRDefault="002755AC" w:rsidP="002755AC">
            <w:pPr>
              <w:jc w:val="both"/>
              <w:rPr>
                <w:rFonts w:ascii="Arial" w:hAnsi="Arial" w:cs="Arial"/>
              </w:rPr>
            </w:pPr>
            <w:r w:rsidRPr="00404AF5">
              <w:rPr>
                <w:rFonts w:ascii="Arial" w:hAnsi="Arial" w:cs="Arial"/>
              </w:rPr>
              <w:t xml:space="preserve">They </w:t>
            </w:r>
            <w:r w:rsidR="00421879" w:rsidRPr="00404AF5">
              <w:rPr>
                <w:rFonts w:ascii="Arial" w:hAnsi="Arial" w:cs="Arial"/>
              </w:rPr>
              <w:t xml:space="preserve">will be responsible for the continuing development and coaching of the other staff involved in the </w:t>
            </w:r>
            <w:r w:rsidR="00CD1F4F">
              <w:rPr>
                <w:rFonts w:ascii="Arial" w:hAnsi="Arial" w:cs="Arial"/>
              </w:rPr>
              <w:t xml:space="preserve">journey </w:t>
            </w:r>
            <w:r w:rsidR="00421879" w:rsidRPr="00404AF5">
              <w:rPr>
                <w:rFonts w:ascii="Arial" w:hAnsi="Arial" w:cs="Arial"/>
              </w:rPr>
              <w:t xml:space="preserve">within NHSG </w:t>
            </w:r>
            <w:r w:rsidR="00CD1F4F">
              <w:rPr>
                <w:rFonts w:ascii="Arial" w:hAnsi="Arial" w:cs="Arial"/>
              </w:rPr>
              <w:t xml:space="preserve">eg: Magnateers </w:t>
            </w:r>
            <w:r w:rsidR="00421879" w:rsidRPr="00404AF5">
              <w:rPr>
                <w:rFonts w:ascii="Arial" w:hAnsi="Arial" w:cs="Arial"/>
              </w:rPr>
              <w:t xml:space="preserve">and will be required to influence the work plan and objectives of this cohort of staff in order to ensure achievement of overall programme aims and objectives staff are working on. </w:t>
            </w:r>
          </w:p>
          <w:p w:rsidR="00CD3E39" w:rsidRPr="00404AF5" w:rsidRDefault="00CD3E39" w:rsidP="002755AC">
            <w:pPr>
              <w:jc w:val="both"/>
              <w:rPr>
                <w:rFonts w:ascii="Arial" w:hAnsi="Arial" w:cs="Arial"/>
              </w:rPr>
            </w:pPr>
          </w:p>
          <w:p w:rsidR="002755AC" w:rsidRDefault="00961E9D" w:rsidP="000F24B4">
            <w:pPr>
              <w:jc w:val="both"/>
              <w:rPr>
                <w:rFonts w:ascii="Arial" w:hAnsi="Arial" w:cs="Arial"/>
              </w:rPr>
            </w:pPr>
            <w:r>
              <w:rPr>
                <w:rFonts w:ascii="Arial" w:hAnsi="Arial" w:cs="Arial"/>
              </w:rPr>
              <w:t xml:space="preserve">The post holder will be responsible for full engagement of teams to achieve success in </w:t>
            </w:r>
            <w:r w:rsidR="00E56E97">
              <w:rPr>
                <w:rFonts w:ascii="Arial" w:hAnsi="Arial" w:cs="Arial"/>
              </w:rPr>
              <w:t>accreditation</w:t>
            </w:r>
            <w:r>
              <w:rPr>
                <w:rFonts w:ascii="Arial" w:hAnsi="Arial" w:cs="Arial"/>
              </w:rPr>
              <w:t xml:space="preserve"> journey.</w:t>
            </w:r>
            <w:r w:rsidR="00421879" w:rsidRPr="00404AF5">
              <w:rPr>
                <w:rFonts w:ascii="Arial" w:hAnsi="Arial" w:cs="Arial"/>
              </w:rPr>
              <w:t xml:space="preserve"> This will involve </w:t>
            </w:r>
            <w:r w:rsidR="000F24B4">
              <w:rPr>
                <w:rFonts w:ascii="Arial" w:hAnsi="Arial" w:cs="Arial"/>
              </w:rPr>
              <w:t>workshop development</w:t>
            </w:r>
            <w:r w:rsidR="00421879" w:rsidRPr="00404AF5">
              <w:rPr>
                <w:rFonts w:ascii="Arial" w:hAnsi="Arial" w:cs="Arial"/>
              </w:rPr>
              <w:t xml:space="preserve"> </w:t>
            </w:r>
            <w:r w:rsidR="000F24B4">
              <w:rPr>
                <w:rFonts w:ascii="Arial" w:hAnsi="Arial" w:cs="Arial"/>
              </w:rPr>
              <w:t>and facilitation</w:t>
            </w:r>
            <w:r w:rsidR="00421879" w:rsidRPr="00404AF5">
              <w:rPr>
                <w:rFonts w:ascii="Arial" w:hAnsi="Arial" w:cs="Arial"/>
              </w:rPr>
              <w:t>, delivering to diverse and varying sized groups of staff</w:t>
            </w:r>
            <w:r w:rsidR="009C46A5" w:rsidRPr="00404AF5">
              <w:rPr>
                <w:rFonts w:ascii="Arial" w:hAnsi="Arial" w:cs="Arial"/>
              </w:rPr>
              <w:t xml:space="preserve"> </w:t>
            </w:r>
            <w:r w:rsidR="00421879" w:rsidRPr="00404AF5">
              <w:rPr>
                <w:rFonts w:ascii="Arial" w:hAnsi="Arial" w:cs="Arial"/>
              </w:rPr>
              <w:t>and working with</w:t>
            </w:r>
            <w:r w:rsidR="002755AC" w:rsidRPr="00404AF5">
              <w:rPr>
                <w:rFonts w:ascii="Arial" w:hAnsi="Arial" w:cs="Arial"/>
              </w:rPr>
              <w:t xml:space="preserve"> a</w:t>
            </w:r>
            <w:r w:rsidR="00421879" w:rsidRPr="00404AF5">
              <w:rPr>
                <w:rFonts w:ascii="Arial" w:hAnsi="Arial" w:cs="Arial"/>
              </w:rPr>
              <w:t xml:space="preserve"> range of stakeholders and experts.</w:t>
            </w:r>
          </w:p>
          <w:p w:rsidR="00822E95" w:rsidRPr="00404AF5" w:rsidRDefault="00822E95" w:rsidP="000F24B4">
            <w:pPr>
              <w:jc w:val="both"/>
              <w:rPr>
                <w:rFonts w:ascii="Arial" w:hAnsi="Arial" w:cs="Arial"/>
                <w:b/>
                <w:color w:val="000000"/>
              </w:rPr>
            </w:pPr>
          </w:p>
        </w:tc>
      </w:tr>
      <w:tr w:rsidR="00CD651B" w:rsidRPr="00404AF5">
        <w:tc>
          <w:tcPr>
            <w:tcW w:w="534" w:type="dxa"/>
          </w:tcPr>
          <w:p w:rsidR="00CD651B" w:rsidRPr="00404AF5" w:rsidRDefault="00CD651B" w:rsidP="006A257D">
            <w:pPr>
              <w:spacing w:before="120"/>
              <w:rPr>
                <w:rFonts w:ascii="Arial" w:hAnsi="Arial" w:cs="Arial"/>
                <w:b/>
              </w:rPr>
            </w:pPr>
            <w:r w:rsidRPr="00404AF5">
              <w:rPr>
                <w:rFonts w:ascii="Arial" w:hAnsi="Arial" w:cs="Arial"/>
                <w:b/>
              </w:rPr>
              <w:t>10</w:t>
            </w:r>
          </w:p>
        </w:tc>
        <w:tc>
          <w:tcPr>
            <w:tcW w:w="7988" w:type="dxa"/>
          </w:tcPr>
          <w:p w:rsidR="00BF1207" w:rsidRPr="0081578E" w:rsidRDefault="00CD651B" w:rsidP="0081578E">
            <w:pPr>
              <w:pStyle w:val="Heading1"/>
              <w:jc w:val="left"/>
              <w:rPr>
                <w:rFonts w:ascii="Arial" w:hAnsi="Arial" w:cs="Arial"/>
                <w:i w:val="0"/>
                <w:u w:val="single"/>
              </w:rPr>
            </w:pPr>
            <w:r w:rsidRPr="00404AF5">
              <w:rPr>
                <w:rFonts w:ascii="Arial" w:hAnsi="Arial" w:cs="Arial"/>
                <w:i w:val="0"/>
                <w:u w:val="single"/>
              </w:rPr>
              <w:t>Responsibilities for information resources</w:t>
            </w:r>
          </w:p>
          <w:p w:rsidR="00025AFA" w:rsidRPr="00404AF5" w:rsidRDefault="00025AFA" w:rsidP="005D0E9F">
            <w:pPr>
              <w:jc w:val="both"/>
              <w:rPr>
                <w:rFonts w:ascii="Arial" w:hAnsi="Arial" w:cs="Arial"/>
              </w:rPr>
            </w:pPr>
            <w:r w:rsidRPr="00404AF5">
              <w:rPr>
                <w:rFonts w:ascii="Arial" w:hAnsi="Arial" w:cs="Arial"/>
              </w:rPr>
              <w:t>Regularly (weekly-monthly as required)</w:t>
            </w:r>
            <w:r w:rsidRPr="00404AF5">
              <w:rPr>
                <w:rFonts w:ascii="Arial" w:hAnsi="Arial" w:cs="Arial"/>
                <w:color w:val="FF6600"/>
              </w:rPr>
              <w:t xml:space="preserve"> </w:t>
            </w:r>
            <w:r w:rsidRPr="00404AF5">
              <w:rPr>
                <w:rFonts w:ascii="Arial" w:hAnsi="Arial" w:cs="Arial"/>
              </w:rPr>
              <w:t xml:space="preserve">develops reports, spreadsheets and documents for </w:t>
            </w:r>
            <w:r w:rsidR="00822E95">
              <w:rPr>
                <w:rFonts w:ascii="Arial" w:hAnsi="Arial" w:cs="Arial"/>
              </w:rPr>
              <w:t>Programme timeline and performance meetings</w:t>
            </w:r>
            <w:r w:rsidRPr="00404AF5">
              <w:rPr>
                <w:rFonts w:ascii="Arial" w:hAnsi="Arial" w:cs="Arial"/>
              </w:rPr>
              <w:t>.</w:t>
            </w:r>
          </w:p>
          <w:p w:rsidR="005D0E9F" w:rsidRPr="00404AF5" w:rsidRDefault="005D0E9F" w:rsidP="005D0E9F">
            <w:pPr>
              <w:jc w:val="both"/>
              <w:rPr>
                <w:rFonts w:ascii="Arial" w:hAnsi="Arial" w:cs="Arial"/>
                <w:b/>
              </w:rPr>
            </w:pPr>
          </w:p>
          <w:p w:rsidR="00025AFA" w:rsidRPr="00404AF5" w:rsidRDefault="00025AFA" w:rsidP="005D0E9F">
            <w:pPr>
              <w:jc w:val="both"/>
              <w:rPr>
                <w:rFonts w:ascii="Arial" w:hAnsi="Arial" w:cs="Arial"/>
              </w:rPr>
            </w:pPr>
            <w:r w:rsidRPr="00404AF5">
              <w:rPr>
                <w:rFonts w:ascii="Arial" w:hAnsi="Arial" w:cs="Arial"/>
              </w:rPr>
              <w:t>Responsible for ensuring the input of comprehensive data to the external and internal systems for NHSG on a monthly or regular basis.</w:t>
            </w:r>
            <w:r w:rsidRPr="00404AF5">
              <w:rPr>
                <w:rFonts w:ascii="Arial" w:hAnsi="Arial" w:cs="Arial"/>
                <w:b/>
              </w:rPr>
              <w:t xml:space="preserve"> </w:t>
            </w:r>
            <w:r w:rsidRPr="00404AF5">
              <w:rPr>
                <w:rFonts w:ascii="Arial" w:hAnsi="Arial" w:cs="Arial"/>
              </w:rPr>
              <w:t>This involves regularly storing, safeguarding and transferring clinical governance data in line with national and local guidance.</w:t>
            </w:r>
          </w:p>
          <w:p w:rsidR="00F6066C" w:rsidRPr="00404AF5" w:rsidRDefault="00F6066C" w:rsidP="005D0E9F">
            <w:pPr>
              <w:jc w:val="both"/>
              <w:rPr>
                <w:rFonts w:ascii="Arial" w:hAnsi="Arial" w:cs="Arial"/>
                <w:b/>
              </w:rPr>
            </w:pPr>
          </w:p>
          <w:p w:rsidR="00025AFA" w:rsidRPr="00404AF5" w:rsidRDefault="00025AFA" w:rsidP="005D0E9F">
            <w:pPr>
              <w:jc w:val="both"/>
              <w:rPr>
                <w:rFonts w:ascii="Arial" w:hAnsi="Arial" w:cs="Arial"/>
                <w:color w:val="000000"/>
              </w:rPr>
            </w:pPr>
            <w:r w:rsidRPr="00404AF5">
              <w:rPr>
                <w:rFonts w:ascii="Arial" w:hAnsi="Arial" w:cs="Arial"/>
                <w:color w:val="000000"/>
              </w:rPr>
              <w:t xml:space="preserve">Contributes to the development and maintenance of data collection systems and a range of project planning systems and processes. </w:t>
            </w:r>
          </w:p>
          <w:p w:rsidR="00F6066C" w:rsidRPr="00404AF5" w:rsidRDefault="00F6066C" w:rsidP="005D0E9F">
            <w:pPr>
              <w:jc w:val="both"/>
              <w:rPr>
                <w:rFonts w:ascii="Arial" w:hAnsi="Arial" w:cs="Arial"/>
                <w:b/>
                <w:color w:val="000000"/>
              </w:rPr>
            </w:pPr>
          </w:p>
          <w:p w:rsidR="007063FC" w:rsidRDefault="00025AFA" w:rsidP="005D0E9F">
            <w:pPr>
              <w:jc w:val="both"/>
              <w:rPr>
                <w:rFonts w:ascii="Arial" w:hAnsi="Arial" w:cs="Arial"/>
                <w:color w:val="000000"/>
              </w:rPr>
            </w:pPr>
            <w:r w:rsidRPr="00404AF5">
              <w:rPr>
                <w:rFonts w:ascii="Arial" w:hAnsi="Arial" w:cs="Arial"/>
                <w:color w:val="000000"/>
              </w:rPr>
              <w:t>Formulates and contributes, with team</w:t>
            </w:r>
            <w:r w:rsidR="00822E95">
              <w:rPr>
                <w:rFonts w:ascii="Arial" w:hAnsi="Arial" w:cs="Arial"/>
                <w:color w:val="000000"/>
              </w:rPr>
              <w:t>s at all levels</w:t>
            </w:r>
            <w:r w:rsidRPr="00404AF5">
              <w:rPr>
                <w:rFonts w:ascii="Arial" w:hAnsi="Arial" w:cs="Arial"/>
                <w:color w:val="000000"/>
              </w:rPr>
              <w:t>, to information systems including the use of data to support clinical and non-clinical decision-making whilst ensuring assurance is sought via the relevant sector and NHSG-wide committees.  This includes reporting the NHSG position against attainment of relevant standards and objectives</w:t>
            </w:r>
            <w:r w:rsidR="005D0E9F" w:rsidRPr="00404AF5">
              <w:rPr>
                <w:rFonts w:ascii="Arial" w:hAnsi="Arial" w:cs="Arial"/>
                <w:color w:val="000000"/>
              </w:rPr>
              <w:t>.</w:t>
            </w:r>
          </w:p>
          <w:p w:rsidR="0081578E" w:rsidRPr="00404AF5" w:rsidRDefault="0081578E" w:rsidP="005D0E9F">
            <w:pPr>
              <w:jc w:val="both"/>
              <w:rPr>
                <w:rFonts w:ascii="Arial" w:hAnsi="Arial" w:cs="Arial"/>
                <w:color w:val="000000"/>
              </w:rPr>
            </w:pPr>
          </w:p>
          <w:p w:rsidR="005D0E9F" w:rsidRPr="00404AF5" w:rsidRDefault="005D0E9F" w:rsidP="005D0E9F">
            <w:pPr>
              <w:jc w:val="both"/>
              <w:rPr>
                <w:rFonts w:ascii="Arial" w:hAnsi="Arial" w:cs="Arial"/>
                <w:b/>
              </w:rPr>
            </w:pPr>
          </w:p>
        </w:tc>
      </w:tr>
      <w:tr w:rsidR="00CD651B" w:rsidRPr="00404AF5">
        <w:tc>
          <w:tcPr>
            <w:tcW w:w="534" w:type="dxa"/>
          </w:tcPr>
          <w:p w:rsidR="00CD651B" w:rsidRPr="00404AF5" w:rsidRDefault="00CD651B" w:rsidP="006A257D">
            <w:pPr>
              <w:spacing w:before="120"/>
              <w:rPr>
                <w:rFonts w:ascii="Arial" w:hAnsi="Arial" w:cs="Arial"/>
                <w:b/>
              </w:rPr>
            </w:pPr>
            <w:r w:rsidRPr="00404AF5">
              <w:rPr>
                <w:rFonts w:ascii="Arial" w:hAnsi="Arial" w:cs="Arial"/>
                <w:b/>
              </w:rPr>
              <w:t>11</w:t>
            </w:r>
          </w:p>
        </w:tc>
        <w:tc>
          <w:tcPr>
            <w:tcW w:w="7988" w:type="dxa"/>
          </w:tcPr>
          <w:p w:rsidR="00CD651B" w:rsidRPr="00404AF5" w:rsidRDefault="00CD651B" w:rsidP="006A257D">
            <w:pPr>
              <w:pStyle w:val="Heading1"/>
              <w:jc w:val="left"/>
              <w:rPr>
                <w:rFonts w:ascii="Arial" w:hAnsi="Arial" w:cs="Arial"/>
                <w:i w:val="0"/>
                <w:u w:val="single"/>
              </w:rPr>
            </w:pPr>
            <w:r w:rsidRPr="00404AF5">
              <w:rPr>
                <w:rFonts w:ascii="Arial" w:hAnsi="Arial" w:cs="Arial"/>
                <w:i w:val="0"/>
                <w:u w:val="single"/>
              </w:rPr>
              <w:t>Responsibilities for research and development</w:t>
            </w:r>
          </w:p>
          <w:p w:rsidR="00F6066C" w:rsidRPr="00404AF5" w:rsidRDefault="00F6066C" w:rsidP="005D0E9F">
            <w:pPr>
              <w:jc w:val="both"/>
              <w:rPr>
                <w:rFonts w:ascii="Arial" w:hAnsi="Arial" w:cs="Arial"/>
              </w:rPr>
            </w:pPr>
          </w:p>
          <w:p w:rsidR="005D0E9F" w:rsidRPr="00404AF5" w:rsidRDefault="005D0E9F" w:rsidP="005D0E9F">
            <w:pPr>
              <w:jc w:val="both"/>
              <w:rPr>
                <w:rFonts w:ascii="Arial" w:hAnsi="Arial" w:cs="Arial"/>
                <w:lang w:eastAsia="en-US"/>
              </w:rPr>
            </w:pPr>
            <w:r w:rsidRPr="00404AF5">
              <w:rPr>
                <w:rFonts w:ascii="Arial" w:hAnsi="Arial" w:cs="Arial"/>
                <w:lang w:eastAsia="en-US"/>
              </w:rPr>
              <w:t xml:space="preserve">Undertakes application of </w:t>
            </w:r>
            <w:r w:rsidR="00822E95">
              <w:rPr>
                <w:rFonts w:ascii="Arial" w:hAnsi="Arial" w:cs="Arial"/>
                <w:lang w:eastAsia="en-US"/>
              </w:rPr>
              <w:t xml:space="preserve">surveys, </w:t>
            </w:r>
            <w:r w:rsidRPr="00404AF5">
              <w:rPr>
                <w:rFonts w:ascii="Arial" w:hAnsi="Arial" w:cs="Arial"/>
                <w:lang w:eastAsia="en-US"/>
              </w:rPr>
              <w:t xml:space="preserve">research, audits and </w:t>
            </w:r>
            <w:r w:rsidR="00822E95">
              <w:rPr>
                <w:rFonts w:ascii="Arial" w:hAnsi="Arial" w:cs="Arial"/>
                <w:lang w:eastAsia="en-US"/>
              </w:rPr>
              <w:t>relevant</w:t>
            </w:r>
            <w:r w:rsidRPr="00404AF5">
              <w:rPr>
                <w:rFonts w:ascii="Arial" w:hAnsi="Arial" w:cs="Arial"/>
                <w:lang w:eastAsia="en-US"/>
              </w:rPr>
              <w:t xml:space="preserve"> data; designing methodologies and implementing approaches with staff including collection of findings and data and presentation and analysis of data. </w:t>
            </w:r>
          </w:p>
          <w:p w:rsidR="005D0E9F" w:rsidRPr="00404AF5" w:rsidRDefault="005D0E9F" w:rsidP="005D0E9F">
            <w:pPr>
              <w:jc w:val="both"/>
              <w:rPr>
                <w:rFonts w:ascii="Arial" w:hAnsi="Arial" w:cs="Arial"/>
                <w:lang w:eastAsia="en-US"/>
              </w:rPr>
            </w:pPr>
          </w:p>
          <w:p w:rsidR="00BF7054" w:rsidRPr="00404AF5" w:rsidRDefault="00BF7054" w:rsidP="005D0E9F">
            <w:pPr>
              <w:jc w:val="both"/>
              <w:rPr>
                <w:rFonts w:ascii="Arial" w:hAnsi="Arial" w:cs="Arial"/>
                <w:lang w:eastAsia="en-US"/>
              </w:rPr>
            </w:pPr>
            <w:r w:rsidRPr="00404AF5">
              <w:rPr>
                <w:rFonts w:ascii="Arial" w:hAnsi="Arial" w:cs="Arial"/>
                <w:lang w:eastAsia="en-US"/>
              </w:rPr>
              <w:t>Through a high level of numeric understanding and literacy the post holder will analyse available information and act accordingly to the benefit of NHS Grampian.  This will involve the analysis of often complex information such as audits, investigations and incident data, interpreting any implications and taking action as appropriate</w:t>
            </w:r>
            <w:r w:rsidR="00822E95">
              <w:rPr>
                <w:rFonts w:ascii="Arial" w:hAnsi="Arial" w:cs="Arial"/>
                <w:lang w:eastAsia="en-US"/>
              </w:rPr>
              <w:t xml:space="preserve"> to achieve programme outcomes</w:t>
            </w:r>
            <w:r w:rsidRPr="00404AF5">
              <w:rPr>
                <w:rFonts w:ascii="Arial" w:hAnsi="Arial" w:cs="Arial"/>
                <w:lang w:eastAsia="en-US"/>
              </w:rPr>
              <w:t>.</w:t>
            </w:r>
          </w:p>
          <w:p w:rsidR="00F6066C" w:rsidRPr="00404AF5" w:rsidRDefault="00F6066C" w:rsidP="005D0E9F">
            <w:pPr>
              <w:jc w:val="both"/>
              <w:rPr>
                <w:rFonts w:ascii="Arial" w:hAnsi="Arial" w:cs="Arial"/>
                <w:lang w:eastAsia="en-US"/>
              </w:rPr>
            </w:pPr>
          </w:p>
          <w:p w:rsidR="00F6066C" w:rsidRDefault="00BF7054" w:rsidP="005D0E9F">
            <w:pPr>
              <w:jc w:val="both"/>
              <w:rPr>
                <w:rFonts w:ascii="Arial" w:hAnsi="Arial" w:cs="Arial"/>
                <w:lang w:eastAsia="en-US"/>
              </w:rPr>
            </w:pPr>
            <w:r w:rsidRPr="00404AF5">
              <w:rPr>
                <w:rFonts w:ascii="Arial" w:hAnsi="Arial" w:cs="Arial"/>
                <w:lang w:eastAsia="en-US"/>
              </w:rPr>
              <w:t xml:space="preserve">Work with areas to lead </w:t>
            </w:r>
            <w:r w:rsidR="00EB336F">
              <w:rPr>
                <w:rFonts w:ascii="Arial" w:hAnsi="Arial" w:cs="Arial"/>
                <w:lang w:eastAsia="en-US"/>
              </w:rPr>
              <w:t xml:space="preserve">and work in collaboration with data analyst to </w:t>
            </w:r>
            <w:r w:rsidRPr="00404AF5">
              <w:rPr>
                <w:rFonts w:ascii="Arial" w:hAnsi="Arial" w:cs="Arial"/>
                <w:lang w:eastAsia="en-US"/>
              </w:rPr>
              <w:t xml:space="preserve">the development, analyse and report findings </w:t>
            </w:r>
            <w:r w:rsidR="00EB336F">
              <w:rPr>
                <w:rFonts w:ascii="Arial" w:hAnsi="Arial" w:cs="Arial"/>
                <w:lang w:eastAsia="en-US"/>
              </w:rPr>
              <w:t xml:space="preserve">to board and teams. </w:t>
            </w:r>
          </w:p>
          <w:p w:rsidR="00EB336F" w:rsidRPr="00404AF5" w:rsidRDefault="00EB336F" w:rsidP="005D0E9F">
            <w:pPr>
              <w:jc w:val="both"/>
              <w:rPr>
                <w:rFonts w:ascii="Arial" w:hAnsi="Arial" w:cs="Arial"/>
                <w:lang w:eastAsia="en-US"/>
              </w:rPr>
            </w:pPr>
          </w:p>
          <w:p w:rsidR="00BF7054" w:rsidRPr="00404AF5" w:rsidRDefault="00BF7054" w:rsidP="005D0E9F">
            <w:pPr>
              <w:jc w:val="both"/>
              <w:rPr>
                <w:rFonts w:ascii="Arial" w:hAnsi="Arial" w:cs="Arial"/>
                <w:lang w:eastAsia="en-US"/>
              </w:rPr>
            </w:pPr>
            <w:r w:rsidRPr="00404AF5">
              <w:rPr>
                <w:rFonts w:ascii="Arial" w:hAnsi="Arial" w:cs="Arial"/>
                <w:lang w:eastAsia="en-US"/>
              </w:rPr>
              <w:t xml:space="preserve">Ensures application of best practice and latest evidence and guidance using such outputs to contribute to improvement practices and improvements in patient care. </w:t>
            </w:r>
          </w:p>
          <w:p w:rsidR="00F6066C" w:rsidRPr="00404AF5" w:rsidRDefault="00F6066C" w:rsidP="005D0E9F">
            <w:pPr>
              <w:jc w:val="both"/>
              <w:rPr>
                <w:rFonts w:ascii="Arial" w:hAnsi="Arial" w:cs="Arial"/>
                <w:lang w:eastAsia="en-US"/>
              </w:rPr>
            </w:pPr>
          </w:p>
          <w:p w:rsidR="00CD651B" w:rsidRPr="00404AF5" w:rsidRDefault="00BF7054" w:rsidP="00F6066C">
            <w:pPr>
              <w:rPr>
                <w:rFonts w:ascii="Arial" w:hAnsi="Arial" w:cs="Arial"/>
                <w:lang w:eastAsia="en-US"/>
              </w:rPr>
            </w:pPr>
            <w:r w:rsidRPr="00404AF5">
              <w:rPr>
                <w:rFonts w:ascii="Arial" w:hAnsi="Arial" w:cs="Arial"/>
                <w:lang w:eastAsia="en-US"/>
              </w:rPr>
              <w:t>Implements improvement approaches to practice involving identification of best practice, application of improvement methods and data / information gathering approaches including audit but a wide range of other processes to support measurement for improvement</w:t>
            </w:r>
            <w:r w:rsidR="005D0E9F" w:rsidRPr="00404AF5">
              <w:rPr>
                <w:rFonts w:ascii="Arial" w:hAnsi="Arial" w:cs="Arial"/>
                <w:lang w:eastAsia="en-US"/>
              </w:rPr>
              <w:t>.</w:t>
            </w:r>
          </w:p>
          <w:p w:rsidR="005D0E9F" w:rsidRPr="00404AF5" w:rsidRDefault="005D0E9F" w:rsidP="00F6066C">
            <w:pPr>
              <w:rPr>
                <w:rFonts w:ascii="Arial" w:hAnsi="Arial" w:cs="Arial"/>
                <w:lang w:eastAsia="en-US"/>
              </w:rPr>
            </w:pPr>
          </w:p>
        </w:tc>
      </w:tr>
      <w:tr w:rsidR="00CD651B" w:rsidRPr="00404AF5">
        <w:tc>
          <w:tcPr>
            <w:tcW w:w="534" w:type="dxa"/>
          </w:tcPr>
          <w:p w:rsidR="00CD651B" w:rsidRPr="00404AF5" w:rsidRDefault="00CD651B" w:rsidP="006A257D">
            <w:pPr>
              <w:spacing w:before="120"/>
              <w:rPr>
                <w:rFonts w:ascii="Arial" w:hAnsi="Arial" w:cs="Arial"/>
                <w:b/>
              </w:rPr>
            </w:pPr>
            <w:r w:rsidRPr="00404AF5">
              <w:rPr>
                <w:rFonts w:ascii="Arial" w:hAnsi="Arial" w:cs="Arial"/>
                <w:b/>
              </w:rPr>
              <w:t>12</w:t>
            </w:r>
          </w:p>
        </w:tc>
        <w:tc>
          <w:tcPr>
            <w:tcW w:w="7988" w:type="dxa"/>
          </w:tcPr>
          <w:p w:rsidR="00CD651B" w:rsidRPr="00404AF5" w:rsidRDefault="00CD651B" w:rsidP="007063FC">
            <w:pPr>
              <w:pStyle w:val="Footer"/>
              <w:tabs>
                <w:tab w:val="clear" w:pos="4153"/>
                <w:tab w:val="clear" w:pos="8306"/>
              </w:tabs>
              <w:spacing w:before="120"/>
              <w:rPr>
                <w:rFonts w:ascii="Arial" w:hAnsi="Arial" w:cs="Arial"/>
                <w:b/>
                <w:sz w:val="24"/>
                <w:u w:val="single"/>
              </w:rPr>
            </w:pPr>
            <w:r w:rsidRPr="00404AF5">
              <w:rPr>
                <w:rFonts w:ascii="Arial" w:hAnsi="Arial" w:cs="Arial"/>
                <w:b/>
                <w:sz w:val="24"/>
                <w:u w:val="single"/>
              </w:rPr>
              <w:t>Freedom to act</w:t>
            </w:r>
          </w:p>
          <w:p w:rsidR="0028516E" w:rsidRPr="00404AF5" w:rsidRDefault="0028516E" w:rsidP="005D0E9F">
            <w:pPr>
              <w:jc w:val="both"/>
              <w:rPr>
                <w:rFonts w:ascii="Arial" w:hAnsi="Arial" w:cs="Arial"/>
                <w:color w:val="000000"/>
                <w:kern w:val="20"/>
                <w:lang w:eastAsia="en-US"/>
              </w:rPr>
            </w:pPr>
          </w:p>
          <w:p w:rsidR="0028516E" w:rsidRDefault="0028516E" w:rsidP="005D0E9F">
            <w:pPr>
              <w:spacing w:after="120"/>
              <w:jc w:val="both"/>
              <w:rPr>
                <w:rFonts w:ascii="Arial" w:hAnsi="Arial" w:cs="Arial"/>
                <w:bCs/>
                <w:lang w:val="x-none" w:eastAsia="x-none"/>
              </w:rPr>
            </w:pPr>
            <w:r w:rsidRPr="00404AF5">
              <w:rPr>
                <w:rFonts w:ascii="Arial" w:hAnsi="Arial" w:cs="Arial"/>
                <w:bCs/>
                <w:lang w:val="x-none" w:eastAsia="x-none"/>
              </w:rPr>
              <w:t xml:space="preserve">The post holder will be expected to work autonomously, within the parameters of established priorities, policies and procedures, by setting their own work agenda and providing expert advice and leadership to </w:t>
            </w:r>
            <w:r w:rsidRPr="00404AF5">
              <w:rPr>
                <w:rFonts w:ascii="Arial" w:hAnsi="Arial" w:cs="Arial"/>
                <w:bCs/>
                <w:lang w:eastAsia="x-none"/>
              </w:rPr>
              <w:t>NHSG</w:t>
            </w:r>
            <w:r w:rsidRPr="00404AF5">
              <w:rPr>
                <w:rFonts w:ascii="Arial" w:hAnsi="Arial" w:cs="Arial"/>
                <w:bCs/>
                <w:lang w:val="x-none" w:eastAsia="x-none"/>
              </w:rPr>
              <w:t xml:space="preserve"> staff relating to national improvement priorities. They report directly to the </w:t>
            </w:r>
            <w:r w:rsidR="00822E95">
              <w:rPr>
                <w:rFonts w:ascii="Arial" w:hAnsi="Arial" w:cs="Arial"/>
                <w:bCs/>
                <w:lang w:eastAsia="x-none"/>
              </w:rPr>
              <w:t xml:space="preserve">Nurse </w:t>
            </w:r>
            <w:r w:rsidRPr="00404AF5">
              <w:rPr>
                <w:rFonts w:ascii="Arial" w:hAnsi="Arial" w:cs="Arial"/>
                <w:bCs/>
                <w:lang w:val="x-none" w:eastAsia="x-none"/>
              </w:rPr>
              <w:t>Director seeking permission from the Director where necessary to proceed with any matters out with the scope of the post holder’s delegated authority. The post holder is expected to identify and implement achievable solutions to problems as they arise or are anticipated</w:t>
            </w:r>
            <w:r w:rsidR="00822E95">
              <w:rPr>
                <w:rFonts w:ascii="Arial" w:hAnsi="Arial" w:cs="Arial"/>
                <w:bCs/>
                <w:lang w:eastAsia="x-none"/>
              </w:rPr>
              <w:t xml:space="preserve"> reporting through assurance channels and associated meetings</w:t>
            </w:r>
            <w:r w:rsidRPr="00404AF5">
              <w:rPr>
                <w:rFonts w:ascii="Arial" w:hAnsi="Arial" w:cs="Arial"/>
                <w:bCs/>
                <w:lang w:val="x-none" w:eastAsia="x-none"/>
              </w:rPr>
              <w:t>.</w:t>
            </w:r>
          </w:p>
          <w:p w:rsidR="00822E95" w:rsidRPr="00822E95" w:rsidRDefault="00822E95" w:rsidP="005D0E9F">
            <w:pPr>
              <w:spacing w:after="120"/>
              <w:jc w:val="both"/>
              <w:rPr>
                <w:rFonts w:ascii="Arial" w:hAnsi="Arial" w:cs="Arial"/>
                <w:bCs/>
                <w:lang w:eastAsia="x-none"/>
              </w:rPr>
            </w:pPr>
            <w:r>
              <w:rPr>
                <w:rFonts w:ascii="Arial" w:hAnsi="Arial" w:cs="Arial"/>
                <w:bCs/>
                <w:lang w:eastAsia="x-none"/>
              </w:rPr>
              <w:t xml:space="preserve">The post holder will ensure competing demands are met through </w:t>
            </w:r>
            <w:r w:rsidR="00E56E97">
              <w:rPr>
                <w:rFonts w:ascii="Arial" w:hAnsi="Arial" w:cs="Arial"/>
                <w:bCs/>
                <w:lang w:eastAsia="x-none"/>
              </w:rPr>
              <w:t>robust planning and diary management.</w:t>
            </w:r>
          </w:p>
          <w:p w:rsidR="00E31A0C" w:rsidRPr="00404AF5" w:rsidRDefault="00E31A0C" w:rsidP="00E31A0C">
            <w:pPr>
              <w:ind w:right="162"/>
              <w:jc w:val="both"/>
              <w:rPr>
                <w:rFonts w:ascii="Arial" w:hAnsi="Arial" w:cs="Arial"/>
              </w:rPr>
            </w:pPr>
            <w:r w:rsidRPr="00404AF5">
              <w:rPr>
                <w:rFonts w:ascii="Arial" w:hAnsi="Arial" w:cs="Arial"/>
              </w:rPr>
              <w:t>The role will involve interpreting national</w:t>
            </w:r>
            <w:r w:rsidR="00EB336F">
              <w:rPr>
                <w:rFonts w:ascii="Arial" w:hAnsi="Arial" w:cs="Arial"/>
              </w:rPr>
              <w:t xml:space="preserve"> and international</w:t>
            </w:r>
            <w:r w:rsidRPr="00404AF5">
              <w:rPr>
                <w:rFonts w:ascii="Arial" w:hAnsi="Arial" w:cs="Arial"/>
              </w:rPr>
              <w:t xml:space="preserve"> guidance and programme components and then constructing appropriate application to NHSG</w:t>
            </w:r>
            <w:r w:rsidR="00822E95">
              <w:rPr>
                <w:rFonts w:ascii="Arial" w:hAnsi="Arial" w:cs="Arial"/>
              </w:rPr>
              <w:t xml:space="preserve"> and in line with NMAHP Framework</w:t>
            </w:r>
            <w:r w:rsidRPr="00404AF5">
              <w:rPr>
                <w:rFonts w:ascii="Arial" w:hAnsi="Arial" w:cs="Arial"/>
              </w:rPr>
              <w:t xml:space="preserve">. The post holder monitors progress with the </w:t>
            </w:r>
            <w:r w:rsidR="00EB336F">
              <w:rPr>
                <w:rFonts w:ascii="Arial" w:hAnsi="Arial" w:cs="Arial"/>
              </w:rPr>
              <w:t>Nurse Director</w:t>
            </w:r>
            <w:r w:rsidRPr="00404AF5">
              <w:rPr>
                <w:rFonts w:ascii="Arial" w:hAnsi="Arial" w:cs="Arial"/>
              </w:rPr>
              <w:t xml:space="preserve"> through appraisal and regular work plan reporting arrangements. Whilst some objectives are likely to be annual in nature with regular reviews there is a strong emphasis on a creative “can do” attitude and a problem solving proactive approach to maintaining progress and effecting change through influencing others. To seek advice from the </w:t>
            </w:r>
            <w:r w:rsidR="00EB336F">
              <w:rPr>
                <w:rFonts w:ascii="Arial" w:hAnsi="Arial" w:cs="Arial"/>
              </w:rPr>
              <w:t xml:space="preserve">Nurse Director and </w:t>
            </w:r>
            <w:r w:rsidRPr="00404AF5">
              <w:rPr>
                <w:rFonts w:ascii="Arial" w:hAnsi="Arial" w:cs="Arial"/>
              </w:rPr>
              <w:t xml:space="preserve">as required and requested. </w:t>
            </w:r>
          </w:p>
          <w:p w:rsidR="00E31A0C" w:rsidRPr="00404AF5" w:rsidRDefault="00E31A0C" w:rsidP="005D0E9F">
            <w:pPr>
              <w:ind w:right="162"/>
              <w:jc w:val="both"/>
              <w:rPr>
                <w:rFonts w:ascii="Arial" w:hAnsi="Arial" w:cs="Arial"/>
                <w:bCs/>
                <w:lang w:val="x-none" w:eastAsia="x-none"/>
              </w:rPr>
            </w:pPr>
          </w:p>
          <w:p w:rsidR="00BF7054" w:rsidRPr="00404AF5" w:rsidRDefault="00BF7054" w:rsidP="005D0E9F">
            <w:pPr>
              <w:ind w:right="162"/>
              <w:jc w:val="both"/>
              <w:rPr>
                <w:rFonts w:ascii="Arial" w:hAnsi="Arial" w:cs="Arial"/>
                <w:color w:val="000000"/>
                <w:kern w:val="20"/>
                <w:lang w:eastAsia="en-US"/>
              </w:rPr>
            </w:pPr>
            <w:r w:rsidRPr="00404AF5">
              <w:rPr>
                <w:rFonts w:ascii="Arial" w:hAnsi="Arial" w:cs="Arial"/>
                <w:color w:val="000000"/>
                <w:kern w:val="20"/>
                <w:lang w:eastAsia="en-US"/>
              </w:rPr>
              <w:t xml:space="preserve">The post holder will be an organisational expert for </w:t>
            </w:r>
            <w:r w:rsidR="00822E95">
              <w:rPr>
                <w:rFonts w:ascii="Arial" w:hAnsi="Arial" w:cs="Arial"/>
                <w:color w:val="000000"/>
                <w:kern w:val="20"/>
                <w:lang w:eastAsia="en-US"/>
              </w:rPr>
              <w:t xml:space="preserve">Nurse Accreditation Programme </w:t>
            </w:r>
            <w:r w:rsidRPr="00404AF5">
              <w:rPr>
                <w:rFonts w:ascii="Arial" w:hAnsi="Arial" w:cs="Arial"/>
                <w:color w:val="000000"/>
                <w:kern w:val="20"/>
                <w:lang w:eastAsia="en-US"/>
              </w:rPr>
              <w:t xml:space="preserve">and so will take the </w:t>
            </w:r>
            <w:r w:rsidRPr="00404AF5">
              <w:rPr>
                <w:rFonts w:ascii="Arial" w:hAnsi="Arial" w:cs="Arial"/>
                <w:kern w:val="20"/>
                <w:lang w:eastAsia="en-US"/>
              </w:rPr>
              <w:t xml:space="preserve">lead </w:t>
            </w:r>
            <w:r w:rsidRPr="00404AF5">
              <w:rPr>
                <w:rFonts w:ascii="Arial" w:hAnsi="Arial" w:cs="Arial"/>
                <w:color w:val="000000"/>
                <w:kern w:val="20"/>
                <w:lang w:eastAsia="en-US"/>
              </w:rPr>
              <w:t xml:space="preserve">for progressing </w:t>
            </w:r>
            <w:r w:rsidR="00822E95">
              <w:rPr>
                <w:rFonts w:ascii="Arial" w:hAnsi="Arial" w:cs="Arial"/>
                <w:color w:val="000000"/>
                <w:kern w:val="20"/>
                <w:lang w:eastAsia="en-US"/>
              </w:rPr>
              <w:t>strategy</w:t>
            </w:r>
            <w:r w:rsidRPr="00404AF5">
              <w:rPr>
                <w:rFonts w:ascii="Arial" w:hAnsi="Arial" w:cs="Arial"/>
                <w:color w:val="000000"/>
                <w:kern w:val="20"/>
                <w:lang w:eastAsia="en-US"/>
              </w:rPr>
              <w:t xml:space="preserve"> within NHSG by developing, testing and leading on </w:t>
            </w:r>
            <w:r w:rsidR="00822E95">
              <w:rPr>
                <w:rFonts w:ascii="Arial" w:hAnsi="Arial" w:cs="Arial"/>
                <w:color w:val="000000"/>
                <w:kern w:val="20"/>
                <w:lang w:eastAsia="en-US"/>
              </w:rPr>
              <w:t xml:space="preserve">initiatives and </w:t>
            </w:r>
            <w:r w:rsidRPr="00404AF5">
              <w:rPr>
                <w:rFonts w:ascii="Arial" w:hAnsi="Arial" w:cs="Arial"/>
                <w:color w:val="000000"/>
                <w:kern w:val="20"/>
                <w:lang w:eastAsia="en-US"/>
              </w:rPr>
              <w:t xml:space="preserve">improvements. The post holder is accountable for ensuring that national and local objectives/priorities in their work plans are met within agreed timescales and will work autonomously to take the agenda forward. </w:t>
            </w:r>
          </w:p>
          <w:p w:rsidR="00F6066C" w:rsidRPr="00404AF5" w:rsidRDefault="00F6066C" w:rsidP="005D0E9F">
            <w:pPr>
              <w:ind w:right="162"/>
              <w:jc w:val="both"/>
              <w:rPr>
                <w:rFonts w:ascii="Arial" w:hAnsi="Arial" w:cs="Arial"/>
                <w:color w:val="000000"/>
                <w:kern w:val="20"/>
                <w:lang w:eastAsia="en-US"/>
              </w:rPr>
            </w:pPr>
          </w:p>
          <w:p w:rsidR="00F6066C" w:rsidRPr="00404AF5" w:rsidRDefault="00E31A0C" w:rsidP="00F6066C">
            <w:pPr>
              <w:ind w:right="162"/>
              <w:jc w:val="both"/>
              <w:rPr>
                <w:rFonts w:ascii="Arial" w:hAnsi="Arial" w:cs="Arial"/>
              </w:rPr>
            </w:pPr>
            <w:r w:rsidRPr="00404AF5">
              <w:rPr>
                <w:rFonts w:ascii="Arial" w:hAnsi="Arial" w:cs="Arial"/>
              </w:rPr>
              <w:t xml:space="preserve">They </w:t>
            </w:r>
            <w:r w:rsidR="00BF7054" w:rsidRPr="00404AF5">
              <w:rPr>
                <w:rFonts w:ascii="Arial" w:hAnsi="Arial" w:cs="Arial"/>
              </w:rPr>
              <w:t>will lead, plan and direct their specialist work taking cognisance of the directorate work plan and requirements of NHSG. Effectively planning and prioritising own workload whilst continually balancing t</w:t>
            </w:r>
            <w:r w:rsidRPr="00404AF5">
              <w:rPr>
                <w:rFonts w:ascii="Arial" w:hAnsi="Arial" w:cs="Arial"/>
              </w:rPr>
              <w:t>he need for progression of the</w:t>
            </w:r>
            <w:r w:rsidR="00EB336F">
              <w:rPr>
                <w:rFonts w:ascii="Arial" w:hAnsi="Arial" w:cs="Arial"/>
              </w:rPr>
              <w:t xml:space="preserve"> strategy and</w:t>
            </w:r>
            <w:r w:rsidRPr="00404AF5">
              <w:rPr>
                <w:rFonts w:ascii="Arial" w:hAnsi="Arial" w:cs="Arial"/>
              </w:rPr>
              <w:t xml:space="preserve"> </w:t>
            </w:r>
            <w:r w:rsidR="007E26E1">
              <w:rPr>
                <w:rFonts w:ascii="Arial" w:hAnsi="Arial" w:cs="Arial"/>
              </w:rPr>
              <w:t>Magnet</w:t>
            </w:r>
            <w:r w:rsidR="00BF7054" w:rsidRPr="00404AF5">
              <w:rPr>
                <w:rFonts w:ascii="Arial" w:hAnsi="Arial" w:cs="Arial"/>
              </w:rPr>
              <w:t xml:space="preserve"> programme as it rolls out to achieve target dates set by </w:t>
            </w:r>
            <w:r w:rsidR="00EB336F">
              <w:rPr>
                <w:rFonts w:ascii="Arial" w:hAnsi="Arial" w:cs="Arial"/>
              </w:rPr>
              <w:t>NHSG and ANCC</w:t>
            </w:r>
            <w:r w:rsidR="00BF7054" w:rsidRPr="00404AF5">
              <w:rPr>
                <w:rFonts w:ascii="Arial" w:hAnsi="Arial" w:cs="Arial"/>
              </w:rPr>
              <w:t xml:space="preserve">. </w:t>
            </w:r>
          </w:p>
          <w:p w:rsidR="00E31A0C" w:rsidRPr="00404AF5" w:rsidRDefault="00E31A0C" w:rsidP="00F6066C">
            <w:pPr>
              <w:ind w:right="162"/>
              <w:jc w:val="both"/>
              <w:rPr>
                <w:rFonts w:ascii="Arial" w:hAnsi="Arial" w:cs="Arial"/>
                <w:color w:val="000000"/>
                <w:kern w:val="20"/>
                <w:lang w:eastAsia="en-US"/>
              </w:rPr>
            </w:pPr>
          </w:p>
          <w:p w:rsidR="00871C4C" w:rsidRPr="00404AF5" w:rsidRDefault="00871C4C" w:rsidP="00F6066C">
            <w:pPr>
              <w:ind w:right="162"/>
              <w:jc w:val="both"/>
              <w:rPr>
                <w:rFonts w:ascii="Arial" w:hAnsi="Arial" w:cs="Arial"/>
                <w:color w:val="000000"/>
                <w:kern w:val="20"/>
                <w:lang w:eastAsia="en-US"/>
              </w:rPr>
            </w:pPr>
            <w:r w:rsidRPr="00404AF5">
              <w:rPr>
                <w:rFonts w:ascii="Arial" w:hAnsi="Arial" w:cs="Arial"/>
                <w:bCs/>
                <w:lang w:val="x-none" w:eastAsia="x-none"/>
              </w:rPr>
              <w:t>The post holder operates within the organisation’s strategic framework to which the</w:t>
            </w:r>
            <w:r w:rsidRPr="00404AF5">
              <w:rPr>
                <w:rFonts w:ascii="Arial" w:hAnsi="Arial" w:cs="Arial"/>
                <w:bCs/>
                <w:lang w:eastAsia="x-none"/>
              </w:rPr>
              <w:t xml:space="preserve">y </w:t>
            </w:r>
            <w:r w:rsidRPr="00404AF5">
              <w:rPr>
                <w:rFonts w:ascii="Arial" w:hAnsi="Arial" w:cs="Arial"/>
                <w:bCs/>
                <w:lang w:val="x-none" w:eastAsia="x-none"/>
              </w:rPr>
              <w:t xml:space="preserve">contribute as a member of the </w:t>
            </w:r>
            <w:r w:rsidRPr="00404AF5">
              <w:rPr>
                <w:rFonts w:ascii="Arial" w:hAnsi="Arial" w:cs="Arial"/>
                <w:bCs/>
                <w:lang w:eastAsia="x-none"/>
              </w:rPr>
              <w:t xml:space="preserve">Senior </w:t>
            </w:r>
            <w:r w:rsidRPr="00404AF5">
              <w:rPr>
                <w:rFonts w:ascii="Arial" w:hAnsi="Arial" w:cs="Arial"/>
                <w:bCs/>
                <w:lang w:val="x-none" w:eastAsia="x-none"/>
              </w:rPr>
              <w:t>Management Team and deputises for the Director as and when required at internal and external meetings</w:t>
            </w:r>
            <w:r w:rsidRPr="00404AF5">
              <w:rPr>
                <w:rFonts w:ascii="Arial" w:hAnsi="Arial" w:cs="Arial"/>
                <w:bCs/>
                <w:lang w:eastAsia="x-none"/>
              </w:rPr>
              <w:t>.</w:t>
            </w:r>
          </w:p>
          <w:p w:rsidR="00AC3659" w:rsidRPr="00404AF5" w:rsidRDefault="00AC3659" w:rsidP="00F6066C">
            <w:pPr>
              <w:ind w:right="162"/>
              <w:jc w:val="both"/>
              <w:rPr>
                <w:rFonts w:ascii="Arial" w:hAnsi="Arial" w:cs="Arial"/>
                <w:color w:val="000000"/>
                <w:kern w:val="20"/>
                <w:lang w:eastAsia="en-US"/>
              </w:rPr>
            </w:pPr>
          </w:p>
          <w:p w:rsidR="00BF7054" w:rsidRPr="00404AF5" w:rsidRDefault="00871C4C" w:rsidP="00F6066C">
            <w:pPr>
              <w:ind w:right="162"/>
              <w:jc w:val="both"/>
              <w:rPr>
                <w:rFonts w:ascii="Arial" w:hAnsi="Arial" w:cs="Arial"/>
              </w:rPr>
            </w:pPr>
            <w:r w:rsidRPr="00404AF5">
              <w:rPr>
                <w:rFonts w:ascii="Arial" w:hAnsi="Arial" w:cs="Arial"/>
              </w:rPr>
              <w:t xml:space="preserve">They have the </w:t>
            </w:r>
            <w:r w:rsidR="00BF7054" w:rsidRPr="00404AF5">
              <w:rPr>
                <w:rFonts w:ascii="Arial" w:hAnsi="Arial" w:cs="Arial"/>
              </w:rPr>
              <w:t xml:space="preserve">autonomy to act on information, that may be confidential and sensitive, that has been brought to the attention of the post holder and which has implications for the sector and/or the organisation. In these circumstances the post holder may have to diagnose a problem, gather information and having understood the complexities of the situation, formulate a solution and make recommendations /decisions as to the best course of action.  This may include </w:t>
            </w:r>
            <w:r w:rsidR="00E31A0C" w:rsidRPr="00404AF5">
              <w:rPr>
                <w:rFonts w:ascii="Arial" w:hAnsi="Arial" w:cs="Arial"/>
              </w:rPr>
              <w:t xml:space="preserve">highly </w:t>
            </w:r>
            <w:r w:rsidR="00BF7054" w:rsidRPr="00404AF5">
              <w:rPr>
                <w:rFonts w:ascii="Arial" w:hAnsi="Arial" w:cs="Arial"/>
              </w:rPr>
              <w:t>complex discussion</w:t>
            </w:r>
            <w:r w:rsidR="00E31A0C" w:rsidRPr="00404AF5">
              <w:rPr>
                <w:rFonts w:ascii="Arial" w:hAnsi="Arial" w:cs="Arial"/>
              </w:rPr>
              <w:t>s</w:t>
            </w:r>
            <w:r w:rsidR="00BF7054" w:rsidRPr="00404AF5">
              <w:rPr>
                <w:rFonts w:ascii="Arial" w:hAnsi="Arial" w:cs="Arial"/>
              </w:rPr>
              <w:t xml:space="preserve"> with staff at all levels of NHSG including senior level.</w:t>
            </w:r>
          </w:p>
          <w:p w:rsidR="00F6066C" w:rsidRPr="00404AF5" w:rsidRDefault="00F6066C" w:rsidP="00F6066C">
            <w:pPr>
              <w:ind w:right="162"/>
              <w:jc w:val="both"/>
              <w:rPr>
                <w:rFonts w:ascii="Arial" w:hAnsi="Arial" w:cs="Arial"/>
                <w:color w:val="000000"/>
                <w:kern w:val="20"/>
                <w:lang w:eastAsia="en-US"/>
              </w:rPr>
            </w:pPr>
          </w:p>
          <w:p w:rsidR="00BF7054" w:rsidRPr="00404AF5" w:rsidRDefault="00BF7054" w:rsidP="00F6066C">
            <w:pPr>
              <w:ind w:right="162"/>
              <w:jc w:val="both"/>
              <w:rPr>
                <w:rFonts w:ascii="Arial" w:hAnsi="Arial" w:cs="Arial"/>
                <w:color w:val="000000"/>
                <w:kern w:val="20"/>
                <w:lang w:eastAsia="en-US"/>
              </w:rPr>
            </w:pPr>
            <w:r w:rsidRPr="00404AF5">
              <w:rPr>
                <w:rFonts w:ascii="Arial" w:hAnsi="Arial" w:cs="Arial"/>
                <w:color w:val="000000"/>
                <w:kern w:val="20"/>
                <w:lang w:eastAsia="en-US"/>
              </w:rPr>
              <w:t>The</w:t>
            </w:r>
            <w:r w:rsidR="00EB336F">
              <w:rPr>
                <w:rFonts w:ascii="Arial" w:hAnsi="Arial" w:cs="Arial"/>
                <w:color w:val="000000"/>
                <w:kern w:val="20"/>
                <w:lang w:eastAsia="en-US"/>
              </w:rPr>
              <w:t xml:space="preserve"> post holder deputises for the Nurse D</w:t>
            </w:r>
            <w:r w:rsidRPr="00404AF5">
              <w:rPr>
                <w:rFonts w:ascii="Arial" w:hAnsi="Arial" w:cs="Arial"/>
                <w:color w:val="000000"/>
                <w:kern w:val="20"/>
                <w:lang w:eastAsia="en-US"/>
              </w:rPr>
              <w:t>irector as required and undertakes duties as delegated by the</w:t>
            </w:r>
            <w:r w:rsidR="00EB336F">
              <w:rPr>
                <w:rFonts w:ascii="Arial" w:hAnsi="Arial" w:cs="Arial"/>
                <w:color w:val="000000"/>
                <w:kern w:val="20"/>
                <w:lang w:eastAsia="en-US"/>
              </w:rPr>
              <w:t>m.</w:t>
            </w:r>
          </w:p>
          <w:p w:rsidR="00871C4C" w:rsidRPr="00404AF5" w:rsidRDefault="00871C4C" w:rsidP="00871C4C">
            <w:pPr>
              <w:ind w:right="162"/>
              <w:jc w:val="both"/>
              <w:rPr>
                <w:rFonts w:ascii="Arial" w:hAnsi="Arial" w:cs="Arial"/>
                <w:color w:val="000000"/>
                <w:kern w:val="20"/>
                <w:lang w:eastAsia="en-US"/>
              </w:rPr>
            </w:pPr>
          </w:p>
        </w:tc>
      </w:tr>
      <w:tr w:rsidR="00CD651B" w:rsidRPr="00404AF5">
        <w:tc>
          <w:tcPr>
            <w:tcW w:w="534" w:type="dxa"/>
          </w:tcPr>
          <w:p w:rsidR="00CD651B" w:rsidRPr="00404AF5" w:rsidRDefault="00CD651B" w:rsidP="006A257D">
            <w:pPr>
              <w:spacing w:before="120"/>
              <w:rPr>
                <w:rFonts w:ascii="Arial" w:hAnsi="Arial" w:cs="Arial"/>
                <w:b/>
              </w:rPr>
            </w:pPr>
            <w:r w:rsidRPr="00404AF5">
              <w:rPr>
                <w:rFonts w:ascii="Arial" w:hAnsi="Arial" w:cs="Arial"/>
                <w:b/>
              </w:rPr>
              <w:t>13</w:t>
            </w:r>
          </w:p>
        </w:tc>
        <w:tc>
          <w:tcPr>
            <w:tcW w:w="7988" w:type="dxa"/>
          </w:tcPr>
          <w:p w:rsidR="007063FC" w:rsidRPr="00404AF5" w:rsidRDefault="00CD651B" w:rsidP="007063FC">
            <w:pPr>
              <w:pStyle w:val="Heading1"/>
              <w:spacing w:line="240" w:lineRule="auto"/>
              <w:jc w:val="left"/>
              <w:rPr>
                <w:rFonts w:ascii="Arial" w:hAnsi="Arial" w:cs="Arial"/>
                <w:i w:val="0"/>
                <w:u w:val="single"/>
              </w:rPr>
            </w:pPr>
            <w:r w:rsidRPr="00404AF5">
              <w:rPr>
                <w:rFonts w:ascii="Arial" w:hAnsi="Arial" w:cs="Arial"/>
                <w:i w:val="0"/>
                <w:u w:val="single"/>
              </w:rPr>
              <w:t>Physical effort</w:t>
            </w:r>
          </w:p>
          <w:p w:rsidR="00BF1207" w:rsidRPr="00404AF5" w:rsidRDefault="00BF1207" w:rsidP="00BF1207">
            <w:pPr>
              <w:rPr>
                <w:rFonts w:ascii="Arial" w:hAnsi="Arial" w:cs="Arial"/>
                <w:b/>
              </w:rPr>
            </w:pPr>
          </w:p>
          <w:p w:rsidR="00025AFA" w:rsidRPr="00404AF5" w:rsidRDefault="00025AFA" w:rsidP="00F6066C">
            <w:pPr>
              <w:ind w:right="198"/>
              <w:jc w:val="both"/>
              <w:rPr>
                <w:rFonts w:ascii="Arial" w:hAnsi="Arial" w:cs="Arial"/>
              </w:rPr>
            </w:pPr>
            <w:r w:rsidRPr="00404AF5">
              <w:rPr>
                <w:rFonts w:ascii="Arial" w:hAnsi="Arial" w:cs="Arial"/>
              </w:rPr>
              <w:t xml:space="preserve">The physical ability and agility to part take in any activity relevant to </w:t>
            </w:r>
            <w:r w:rsidR="00E56E97">
              <w:rPr>
                <w:rFonts w:ascii="Arial" w:hAnsi="Arial" w:cs="Arial"/>
              </w:rPr>
              <w:t>Programmes</w:t>
            </w:r>
            <w:r w:rsidRPr="00404AF5">
              <w:rPr>
                <w:rFonts w:ascii="Arial" w:hAnsi="Arial" w:cs="Arial"/>
              </w:rPr>
              <w:t xml:space="preserve"> e.g. training, demonstr</w:t>
            </w:r>
            <w:r w:rsidR="00871C4C" w:rsidRPr="00404AF5">
              <w:rPr>
                <w:rFonts w:ascii="Arial" w:hAnsi="Arial" w:cs="Arial"/>
              </w:rPr>
              <w:t xml:space="preserve">ations and </w:t>
            </w:r>
            <w:r w:rsidR="00EB336F">
              <w:rPr>
                <w:rFonts w:ascii="Arial" w:hAnsi="Arial" w:cs="Arial"/>
              </w:rPr>
              <w:t>conferences</w:t>
            </w:r>
            <w:r w:rsidR="00871C4C" w:rsidRPr="00404AF5">
              <w:rPr>
                <w:rFonts w:ascii="Arial" w:hAnsi="Arial" w:cs="Arial"/>
              </w:rPr>
              <w:t>.</w:t>
            </w:r>
          </w:p>
          <w:p w:rsidR="00871C4C" w:rsidRPr="00404AF5" w:rsidRDefault="00871C4C" w:rsidP="00871C4C">
            <w:pPr>
              <w:ind w:right="198"/>
              <w:jc w:val="both"/>
              <w:rPr>
                <w:rFonts w:ascii="Arial" w:hAnsi="Arial" w:cs="Arial"/>
                <w:color w:val="000000"/>
              </w:rPr>
            </w:pPr>
          </w:p>
        </w:tc>
      </w:tr>
      <w:tr w:rsidR="00CD651B" w:rsidRPr="00404AF5">
        <w:tc>
          <w:tcPr>
            <w:tcW w:w="534" w:type="dxa"/>
          </w:tcPr>
          <w:p w:rsidR="00CD651B" w:rsidRPr="00404AF5" w:rsidRDefault="00CD651B" w:rsidP="006A257D">
            <w:pPr>
              <w:spacing w:before="120"/>
              <w:rPr>
                <w:rFonts w:ascii="Arial" w:hAnsi="Arial" w:cs="Arial"/>
                <w:b/>
              </w:rPr>
            </w:pPr>
            <w:r w:rsidRPr="00404AF5">
              <w:rPr>
                <w:rFonts w:ascii="Arial" w:hAnsi="Arial" w:cs="Arial"/>
                <w:b/>
              </w:rPr>
              <w:t>14</w:t>
            </w:r>
          </w:p>
        </w:tc>
        <w:tc>
          <w:tcPr>
            <w:tcW w:w="7988" w:type="dxa"/>
          </w:tcPr>
          <w:p w:rsidR="00CD651B" w:rsidRPr="00404AF5" w:rsidRDefault="00CD651B" w:rsidP="007063FC">
            <w:pPr>
              <w:pStyle w:val="Heading1"/>
              <w:spacing w:line="240" w:lineRule="auto"/>
              <w:jc w:val="left"/>
              <w:rPr>
                <w:rFonts w:ascii="Arial" w:hAnsi="Arial" w:cs="Arial"/>
                <w:i w:val="0"/>
                <w:u w:val="single"/>
              </w:rPr>
            </w:pPr>
            <w:r w:rsidRPr="00404AF5">
              <w:rPr>
                <w:rFonts w:ascii="Arial" w:hAnsi="Arial" w:cs="Arial"/>
                <w:i w:val="0"/>
                <w:u w:val="single"/>
              </w:rPr>
              <w:t>Mental effort</w:t>
            </w:r>
          </w:p>
          <w:p w:rsidR="00BF1207" w:rsidRPr="00404AF5" w:rsidRDefault="00BF1207" w:rsidP="00421879">
            <w:pPr>
              <w:rPr>
                <w:rFonts w:ascii="Arial" w:hAnsi="Arial" w:cs="Arial"/>
                <w:b/>
              </w:rPr>
            </w:pPr>
          </w:p>
          <w:p w:rsidR="00025AFA" w:rsidRPr="00404AF5" w:rsidRDefault="00871C4C" w:rsidP="00F6066C">
            <w:pPr>
              <w:ind w:right="198"/>
              <w:jc w:val="both"/>
              <w:rPr>
                <w:rFonts w:ascii="Arial" w:hAnsi="Arial" w:cs="Arial"/>
                <w:color w:val="000000"/>
                <w:lang w:eastAsia="en-US"/>
              </w:rPr>
            </w:pPr>
            <w:r w:rsidRPr="00404AF5">
              <w:rPr>
                <w:rFonts w:ascii="Arial" w:hAnsi="Arial" w:cs="Arial"/>
                <w:color w:val="000000"/>
                <w:lang w:eastAsia="en-US"/>
              </w:rPr>
              <w:t>The post holder will be required to</w:t>
            </w:r>
            <w:r w:rsidR="00025AFA" w:rsidRPr="00404AF5">
              <w:rPr>
                <w:rFonts w:ascii="Arial" w:hAnsi="Arial" w:cs="Arial"/>
                <w:color w:val="000000"/>
                <w:lang w:eastAsia="en-US"/>
              </w:rPr>
              <w:t xml:space="preserve"> make prompt, concise, competent and sometimes controversial decisions in immediate circumstances (e.</w:t>
            </w:r>
            <w:r w:rsidR="00025AFA" w:rsidRPr="00404AF5">
              <w:rPr>
                <w:rFonts w:ascii="Arial" w:hAnsi="Arial" w:cs="Arial"/>
                <w:lang w:eastAsia="en-US"/>
              </w:rPr>
              <w:t>g. p</w:t>
            </w:r>
            <w:r w:rsidR="00E856F6">
              <w:rPr>
                <w:rFonts w:ascii="Arial" w:hAnsi="Arial" w:cs="Arial"/>
                <w:lang w:eastAsia="en-US"/>
              </w:rPr>
              <w:t xml:space="preserve">roject </w:t>
            </w:r>
            <w:r w:rsidR="00025AFA" w:rsidRPr="00404AF5">
              <w:rPr>
                <w:rFonts w:ascii="Arial" w:hAnsi="Arial" w:cs="Arial"/>
                <w:lang w:eastAsia="en-US"/>
              </w:rPr>
              <w:t>/ data</w:t>
            </w:r>
            <w:r w:rsidR="00025AFA" w:rsidRPr="00404AF5">
              <w:rPr>
                <w:rFonts w:ascii="Arial" w:hAnsi="Arial" w:cs="Arial"/>
                <w:color w:val="000000"/>
                <w:lang w:eastAsia="en-US"/>
              </w:rPr>
              <w:t>).</w:t>
            </w:r>
          </w:p>
          <w:p w:rsidR="00F6066C" w:rsidRPr="00404AF5" w:rsidRDefault="00F6066C" w:rsidP="00F6066C">
            <w:pPr>
              <w:ind w:right="198"/>
              <w:jc w:val="both"/>
              <w:rPr>
                <w:rFonts w:ascii="Arial" w:hAnsi="Arial" w:cs="Arial"/>
                <w:color w:val="000000"/>
                <w:lang w:eastAsia="en-US"/>
              </w:rPr>
            </w:pPr>
          </w:p>
          <w:p w:rsidR="00871C4C" w:rsidRPr="00404AF5" w:rsidRDefault="00871C4C" w:rsidP="00F6066C">
            <w:pPr>
              <w:ind w:right="198"/>
              <w:jc w:val="both"/>
              <w:rPr>
                <w:rFonts w:ascii="Arial" w:hAnsi="Arial" w:cs="Arial"/>
                <w:color w:val="000000"/>
              </w:rPr>
            </w:pPr>
            <w:r w:rsidRPr="00404AF5">
              <w:rPr>
                <w:rFonts w:ascii="Arial" w:hAnsi="Arial" w:cs="Arial"/>
                <w:color w:val="000000"/>
              </w:rPr>
              <w:t xml:space="preserve">They will need to frequently concentrate for producing e.g. corporate papers, reports, responses to e-mail requests etc. </w:t>
            </w:r>
          </w:p>
          <w:p w:rsidR="00871C4C" w:rsidRPr="00404AF5" w:rsidRDefault="00871C4C" w:rsidP="00F6066C">
            <w:pPr>
              <w:ind w:right="198"/>
              <w:jc w:val="both"/>
              <w:rPr>
                <w:rFonts w:ascii="Arial" w:hAnsi="Arial" w:cs="Arial"/>
                <w:color w:val="000000"/>
                <w:lang w:eastAsia="en-US"/>
              </w:rPr>
            </w:pPr>
          </w:p>
          <w:p w:rsidR="00025AFA" w:rsidRPr="00404AF5" w:rsidRDefault="00871C4C" w:rsidP="00F6066C">
            <w:pPr>
              <w:ind w:right="198"/>
              <w:jc w:val="both"/>
              <w:rPr>
                <w:rFonts w:ascii="Arial" w:hAnsi="Arial" w:cs="Arial"/>
                <w:color w:val="000000"/>
                <w:lang w:eastAsia="en-US"/>
              </w:rPr>
            </w:pPr>
            <w:r w:rsidRPr="00404AF5">
              <w:rPr>
                <w:rFonts w:ascii="Arial" w:hAnsi="Arial" w:cs="Arial"/>
                <w:color w:val="000000"/>
                <w:lang w:eastAsia="en-US"/>
              </w:rPr>
              <w:t xml:space="preserve">They will </w:t>
            </w:r>
            <w:r w:rsidR="00025AFA" w:rsidRPr="00404AF5">
              <w:rPr>
                <w:rFonts w:ascii="Arial" w:hAnsi="Arial" w:cs="Arial"/>
                <w:color w:val="000000"/>
                <w:lang w:eastAsia="en-US"/>
              </w:rPr>
              <w:t>be adaptable and able to respond to queries promptly (by e-mail or telephone) and if necessary alter their planned workload for the day in order to deal with a specific problem or request. Involvement in challenging situations to find quick and innovative solutions to immediate problems which may be controversial.</w:t>
            </w:r>
          </w:p>
          <w:p w:rsidR="00871C4C" w:rsidRPr="00404AF5" w:rsidRDefault="00871C4C" w:rsidP="00F6066C">
            <w:pPr>
              <w:jc w:val="both"/>
              <w:rPr>
                <w:rFonts w:ascii="Arial" w:hAnsi="Arial" w:cs="Arial"/>
                <w:color w:val="000000"/>
                <w:lang w:eastAsia="en-US"/>
              </w:rPr>
            </w:pPr>
          </w:p>
          <w:p w:rsidR="00025AFA" w:rsidRPr="00404AF5" w:rsidRDefault="00025AFA" w:rsidP="00F6066C">
            <w:pPr>
              <w:jc w:val="both"/>
              <w:rPr>
                <w:rFonts w:ascii="Arial" w:hAnsi="Arial" w:cs="Arial"/>
              </w:rPr>
            </w:pPr>
            <w:r w:rsidRPr="00404AF5">
              <w:rPr>
                <w:rFonts w:ascii="Arial" w:hAnsi="Arial" w:cs="Arial"/>
              </w:rPr>
              <w:t xml:space="preserve">The post holder prepares reports for NHSG </w:t>
            </w:r>
            <w:r w:rsidR="00E856F6">
              <w:rPr>
                <w:rFonts w:ascii="Arial" w:hAnsi="Arial" w:cs="Arial"/>
              </w:rPr>
              <w:t xml:space="preserve">Board &amp; </w:t>
            </w:r>
            <w:r w:rsidRPr="00404AF5">
              <w:rPr>
                <w:rFonts w:ascii="Arial" w:hAnsi="Arial" w:cs="Arial"/>
              </w:rPr>
              <w:t>senior management meetings (includes the Board, Executive,</w:t>
            </w:r>
            <w:r w:rsidR="00E856F6">
              <w:rPr>
                <w:rFonts w:ascii="Arial" w:hAnsi="Arial" w:cs="Arial"/>
              </w:rPr>
              <w:t xml:space="preserve"> system leadership team</w:t>
            </w:r>
            <w:r w:rsidR="00871C4C" w:rsidRPr="00404AF5">
              <w:rPr>
                <w:rFonts w:ascii="Arial" w:hAnsi="Arial" w:cs="Arial"/>
              </w:rPr>
              <w:t>).</w:t>
            </w:r>
          </w:p>
          <w:p w:rsidR="00AC3659" w:rsidRPr="00404AF5" w:rsidRDefault="00AC3659" w:rsidP="00F6066C">
            <w:pPr>
              <w:jc w:val="both"/>
              <w:rPr>
                <w:rFonts w:ascii="Arial" w:hAnsi="Arial" w:cs="Arial"/>
              </w:rPr>
            </w:pPr>
          </w:p>
          <w:p w:rsidR="00CD651B" w:rsidRPr="00404AF5" w:rsidRDefault="00CD651B" w:rsidP="00F6066C">
            <w:pPr>
              <w:ind w:right="198"/>
              <w:jc w:val="both"/>
              <w:rPr>
                <w:rFonts w:ascii="Arial" w:hAnsi="Arial" w:cs="Arial"/>
                <w:color w:val="000000"/>
                <w:lang w:eastAsia="en-US"/>
              </w:rPr>
            </w:pPr>
          </w:p>
        </w:tc>
      </w:tr>
      <w:tr w:rsidR="00CD651B" w:rsidRPr="00404AF5">
        <w:tc>
          <w:tcPr>
            <w:tcW w:w="534" w:type="dxa"/>
          </w:tcPr>
          <w:p w:rsidR="00CD651B" w:rsidRPr="00404AF5" w:rsidRDefault="00CD651B" w:rsidP="006A257D">
            <w:pPr>
              <w:spacing w:before="120"/>
              <w:rPr>
                <w:rFonts w:ascii="Arial" w:hAnsi="Arial" w:cs="Arial"/>
                <w:b/>
              </w:rPr>
            </w:pPr>
          </w:p>
        </w:tc>
        <w:tc>
          <w:tcPr>
            <w:tcW w:w="7988" w:type="dxa"/>
          </w:tcPr>
          <w:p w:rsidR="007063FC" w:rsidRPr="00404AF5" w:rsidRDefault="00CD651B" w:rsidP="007063FC">
            <w:pPr>
              <w:pStyle w:val="Heading1"/>
              <w:spacing w:before="120" w:line="240" w:lineRule="auto"/>
              <w:jc w:val="left"/>
              <w:rPr>
                <w:rFonts w:ascii="Arial" w:hAnsi="Arial" w:cs="Arial"/>
                <w:i w:val="0"/>
                <w:u w:val="single"/>
              </w:rPr>
            </w:pPr>
            <w:r w:rsidRPr="00404AF5">
              <w:rPr>
                <w:rFonts w:ascii="Arial" w:hAnsi="Arial" w:cs="Arial"/>
                <w:i w:val="0"/>
                <w:u w:val="single"/>
              </w:rPr>
              <w:t>Emotional effort</w:t>
            </w:r>
          </w:p>
          <w:p w:rsidR="00D0066D" w:rsidRPr="00404AF5" w:rsidRDefault="00D0066D" w:rsidP="00421879">
            <w:pPr>
              <w:rPr>
                <w:rFonts w:ascii="Arial" w:hAnsi="Arial" w:cs="Arial"/>
                <w:b/>
              </w:rPr>
            </w:pPr>
          </w:p>
          <w:p w:rsidR="00D0066D" w:rsidRPr="00404AF5" w:rsidRDefault="00D0066D" w:rsidP="00D0066D">
            <w:pPr>
              <w:ind w:right="198"/>
              <w:jc w:val="both"/>
              <w:rPr>
                <w:rFonts w:ascii="Arial" w:hAnsi="Arial" w:cs="Arial"/>
              </w:rPr>
            </w:pPr>
            <w:r w:rsidRPr="00404AF5">
              <w:rPr>
                <w:rFonts w:ascii="Arial" w:hAnsi="Arial" w:cs="Arial"/>
              </w:rPr>
              <w:t xml:space="preserve">Exposure to highly distressing and highly emotional circumstances of both patients and staff through </w:t>
            </w:r>
            <w:r w:rsidR="00E856F6">
              <w:rPr>
                <w:rFonts w:ascii="Arial" w:hAnsi="Arial" w:cs="Arial"/>
              </w:rPr>
              <w:t>feedback, survey results</w:t>
            </w:r>
            <w:r w:rsidRPr="00404AF5">
              <w:rPr>
                <w:rFonts w:ascii="Arial" w:hAnsi="Arial" w:cs="Arial"/>
              </w:rPr>
              <w:t xml:space="preserve"> or occurrence recording data and support of patient quality improvement practices. This also involves imparting complex information to managers, staff, patients and the public. </w:t>
            </w:r>
          </w:p>
          <w:p w:rsidR="00AC3659" w:rsidRPr="00404AF5" w:rsidRDefault="00AC3659" w:rsidP="00421879">
            <w:pPr>
              <w:rPr>
                <w:rFonts w:ascii="Arial" w:hAnsi="Arial" w:cs="Arial"/>
                <w:b/>
              </w:rPr>
            </w:pPr>
          </w:p>
          <w:p w:rsidR="00AC3659" w:rsidRPr="00404AF5" w:rsidRDefault="00AC3659" w:rsidP="009B425D">
            <w:pPr>
              <w:ind w:right="198"/>
              <w:jc w:val="both"/>
              <w:rPr>
                <w:rFonts w:ascii="Arial" w:hAnsi="Arial" w:cs="Arial"/>
              </w:rPr>
            </w:pPr>
            <w:r w:rsidRPr="00404AF5">
              <w:rPr>
                <w:rFonts w:ascii="Arial" w:hAnsi="Arial" w:cs="Arial"/>
              </w:rPr>
              <w:t xml:space="preserve">Occasional exposure to </w:t>
            </w:r>
            <w:r w:rsidR="009B425D" w:rsidRPr="00404AF5">
              <w:rPr>
                <w:rFonts w:ascii="Arial" w:hAnsi="Arial" w:cs="Arial"/>
              </w:rPr>
              <w:t xml:space="preserve">emotional </w:t>
            </w:r>
            <w:r w:rsidRPr="00404AF5">
              <w:rPr>
                <w:rFonts w:ascii="Arial" w:hAnsi="Arial" w:cs="Arial"/>
              </w:rPr>
              <w:t>difficult and challenging conversations and interactions in line with line managing staff e.g. dealing with disciplinar</w:t>
            </w:r>
            <w:r w:rsidR="00E56E97">
              <w:rPr>
                <w:rFonts w:ascii="Arial" w:hAnsi="Arial" w:cs="Arial"/>
              </w:rPr>
              <w:t>y,</w:t>
            </w:r>
            <w:r w:rsidRPr="00404AF5">
              <w:rPr>
                <w:rFonts w:ascii="Arial" w:hAnsi="Arial" w:cs="Arial"/>
              </w:rPr>
              <w:t xml:space="preserve"> grievances</w:t>
            </w:r>
            <w:r w:rsidR="00E56E97">
              <w:rPr>
                <w:rFonts w:ascii="Arial" w:hAnsi="Arial" w:cs="Arial"/>
              </w:rPr>
              <w:t>, adverse events</w:t>
            </w:r>
            <w:r w:rsidRPr="00404AF5">
              <w:rPr>
                <w:rFonts w:ascii="Arial" w:hAnsi="Arial" w:cs="Arial"/>
              </w:rPr>
              <w:t xml:space="preserve"> etc.</w:t>
            </w:r>
          </w:p>
          <w:p w:rsidR="00BF1207" w:rsidRPr="00404AF5" w:rsidRDefault="00BF1207" w:rsidP="009B425D">
            <w:pPr>
              <w:jc w:val="both"/>
              <w:rPr>
                <w:rFonts w:ascii="Arial" w:hAnsi="Arial" w:cs="Arial"/>
                <w:b/>
              </w:rPr>
            </w:pPr>
          </w:p>
          <w:p w:rsidR="00CD651B" w:rsidRPr="00404AF5" w:rsidRDefault="00025AFA" w:rsidP="009B425D">
            <w:pPr>
              <w:jc w:val="both"/>
              <w:rPr>
                <w:rFonts w:ascii="Arial" w:hAnsi="Arial" w:cs="Arial"/>
                <w:color w:val="000000"/>
              </w:rPr>
            </w:pPr>
            <w:r w:rsidRPr="00404AF5">
              <w:rPr>
                <w:rFonts w:ascii="Arial" w:hAnsi="Arial" w:cs="Arial"/>
                <w:color w:val="000000"/>
              </w:rPr>
              <w:t xml:space="preserve">The post holder has frequent involvement in face to face activities with senior managers, clinicians, staff and/or patients, requiring emotional effort around negotiation and influencing skills to ensure the situation is dealt with effectively and sensitively. Must have the ability to manage these difficult/stressful situations and conversations. </w:t>
            </w:r>
          </w:p>
          <w:p w:rsidR="00B86143" w:rsidRPr="00404AF5" w:rsidRDefault="00B86143" w:rsidP="00F6066C">
            <w:pPr>
              <w:rPr>
                <w:rFonts w:ascii="Arial" w:hAnsi="Arial" w:cs="Arial"/>
              </w:rPr>
            </w:pPr>
          </w:p>
        </w:tc>
      </w:tr>
      <w:tr w:rsidR="00CD651B" w:rsidRPr="00404AF5">
        <w:tc>
          <w:tcPr>
            <w:tcW w:w="534" w:type="dxa"/>
          </w:tcPr>
          <w:p w:rsidR="00CD651B" w:rsidRPr="00404AF5" w:rsidRDefault="00CD651B" w:rsidP="006A257D">
            <w:pPr>
              <w:spacing w:before="120"/>
              <w:rPr>
                <w:rFonts w:ascii="Arial" w:hAnsi="Arial" w:cs="Arial"/>
                <w:b/>
              </w:rPr>
            </w:pPr>
          </w:p>
        </w:tc>
        <w:tc>
          <w:tcPr>
            <w:tcW w:w="7988" w:type="dxa"/>
          </w:tcPr>
          <w:p w:rsidR="00BF1207" w:rsidRPr="0081578E" w:rsidRDefault="00CD651B" w:rsidP="0081578E">
            <w:pPr>
              <w:pStyle w:val="Heading1"/>
              <w:jc w:val="left"/>
              <w:rPr>
                <w:rFonts w:ascii="Arial" w:hAnsi="Arial" w:cs="Arial"/>
                <w:i w:val="0"/>
                <w:u w:val="single"/>
              </w:rPr>
            </w:pPr>
            <w:r w:rsidRPr="00404AF5">
              <w:rPr>
                <w:rFonts w:ascii="Arial" w:hAnsi="Arial" w:cs="Arial"/>
                <w:i w:val="0"/>
                <w:u w:val="single"/>
              </w:rPr>
              <w:t>Working conditions</w:t>
            </w:r>
          </w:p>
          <w:p w:rsidR="00CD651B" w:rsidRPr="00404AF5" w:rsidRDefault="00025AFA" w:rsidP="00F6066C">
            <w:pPr>
              <w:ind w:right="198"/>
              <w:jc w:val="both"/>
              <w:rPr>
                <w:rFonts w:ascii="Arial" w:hAnsi="Arial" w:cs="Arial"/>
                <w:color w:val="000000"/>
                <w:lang w:eastAsia="en-US"/>
              </w:rPr>
            </w:pPr>
            <w:r w:rsidRPr="00404AF5">
              <w:rPr>
                <w:rFonts w:ascii="Arial" w:hAnsi="Arial" w:cs="Arial"/>
                <w:color w:val="000000"/>
                <w:lang w:eastAsia="en-US"/>
              </w:rPr>
              <w:t>Required to spend significant periods of time at workstation using a computer and VDU on a daily basis.</w:t>
            </w:r>
            <w:r w:rsidR="00B86143" w:rsidRPr="00404AF5">
              <w:rPr>
                <w:rFonts w:ascii="Arial" w:hAnsi="Arial" w:cs="Arial"/>
                <w:color w:val="000000"/>
                <w:lang w:eastAsia="en-US"/>
              </w:rPr>
              <w:t xml:space="preserve"> </w:t>
            </w:r>
          </w:p>
          <w:p w:rsidR="00B86143" w:rsidRPr="00404AF5" w:rsidRDefault="00B86143" w:rsidP="00F6066C">
            <w:pPr>
              <w:ind w:right="198"/>
              <w:jc w:val="both"/>
              <w:rPr>
                <w:rFonts w:ascii="Arial" w:hAnsi="Arial" w:cs="Arial"/>
                <w:color w:val="000000"/>
                <w:lang w:eastAsia="en-US"/>
              </w:rPr>
            </w:pPr>
          </w:p>
        </w:tc>
      </w:tr>
    </w:tbl>
    <w:p w:rsidR="00CD651B" w:rsidRPr="00404AF5" w:rsidRDefault="00CD651B" w:rsidP="006A257D">
      <w:pPr>
        <w:rPr>
          <w:rFonts w:ascii="Arial" w:hAnsi="Arial" w:cs="Arial"/>
        </w:rPr>
      </w:pPr>
    </w:p>
    <w:p w:rsidR="00CD651B" w:rsidRPr="00404AF5" w:rsidRDefault="00CD651B" w:rsidP="006A25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880"/>
        <w:gridCol w:w="2114"/>
      </w:tblGrid>
      <w:tr w:rsidR="00CD651B" w:rsidRPr="00404AF5">
        <w:trPr>
          <w:cantSplit/>
        </w:trPr>
        <w:tc>
          <w:tcPr>
            <w:tcW w:w="8522" w:type="dxa"/>
            <w:gridSpan w:val="3"/>
          </w:tcPr>
          <w:p w:rsidR="00CD651B" w:rsidRPr="00404AF5" w:rsidRDefault="00CD651B" w:rsidP="006A257D">
            <w:pPr>
              <w:pStyle w:val="Heading7"/>
              <w:jc w:val="left"/>
              <w:rPr>
                <w:rFonts w:ascii="Arial" w:hAnsi="Arial" w:cs="Arial"/>
                <w:b w:val="0"/>
                <w:sz w:val="24"/>
                <w:u w:val="none"/>
              </w:rPr>
            </w:pPr>
            <w:r w:rsidRPr="00404AF5">
              <w:rPr>
                <w:rFonts w:ascii="Arial" w:hAnsi="Arial" w:cs="Arial"/>
                <w:sz w:val="24"/>
                <w:u w:val="none"/>
              </w:rPr>
              <w:t>SECTION 4</w:t>
            </w:r>
          </w:p>
          <w:p w:rsidR="00CD651B" w:rsidRPr="00404AF5" w:rsidRDefault="00CD651B" w:rsidP="006A257D">
            <w:pPr>
              <w:pStyle w:val="BodyText"/>
              <w:jc w:val="left"/>
              <w:rPr>
                <w:rFonts w:ascii="Arial" w:hAnsi="Arial" w:cs="Arial"/>
                <w:i w:val="0"/>
              </w:rPr>
            </w:pPr>
            <w:r w:rsidRPr="00404AF5">
              <w:rPr>
                <w:rFonts w:ascii="Arial" w:hAnsi="Arial" w:cs="Arial"/>
                <w:i w:val="0"/>
              </w:rPr>
              <w:t>Agreement section to the contents of the Job Description</w:t>
            </w:r>
          </w:p>
        </w:tc>
      </w:tr>
      <w:tr w:rsidR="00CD651B" w:rsidRPr="00404AF5">
        <w:trPr>
          <w:cantSplit/>
        </w:trPr>
        <w:tc>
          <w:tcPr>
            <w:tcW w:w="3528" w:type="dxa"/>
          </w:tcPr>
          <w:p w:rsidR="00CD651B" w:rsidRPr="00404AF5" w:rsidRDefault="00CD651B" w:rsidP="006A257D">
            <w:pPr>
              <w:tabs>
                <w:tab w:val="left" w:pos="630"/>
              </w:tabs>
              <w:ind w:right="-270"/>
              <w:rPr>
                <w:rFonts w:ascii="Arial" w:hAnsi="Arial" w:cs="Arial"/>
                <w:b/>
              </w:rPr>
            </w:pPr>
          </w:p>
          <w:p w:rsidR="00CD651B" w:rsidRPr="00404AF5" w:rsidRDefault="00CD651B" w:rsidP="006A257D">
            <w:pPr>
              <w:pStyle w:val="BodyTextIndent"/>
              <w:ind w:left="0" w:right="-270" w:firstLine="0"/>
              <w:rPr>
                <w:rFonts w:ascii="Arial" w:hAnsi="Arial" w:cs="Arial"/>
              </w:rPr>
            </w:pPr>
            <w:r w:rsidRPr="00404AF5">
              <w:rPr>
                <w:rFonts w:ascii="Arial" w:hAnsi="Arial" w:cs="Arial"/>
              </w:rPr>
              <w:t>All Employee(s) names</w:t>
            </w:r>
            <w:r w:rsidR="00F70851" w:rsidRPr="00404AF5">
              <w:rPr>
                <w:rFonts w:ascii="Arial" w:hAnsi="Arial" w:cs="Arial"/>
              </w:rPr>
              <w:t xml:space="preserve"> in block capitals -  (For  reg</w:t>
            </w:r>
            <w:r w:rsidRPr="00404AF5">
              <w:rPr>
                <w:rFonts w:ascii="Arial" w:hAnsi="Arial" w:cs="Arial"/>
              </w:rPr>
              <w:t>r</w:t>
            </w:r>
            <w:r w:rsidR="00F70851" w:rsidRPr="00404AF5">
              <w:rPr>
                <w:rFonts w:ascii="Arial" w:hAnsi="Arial" w:cs="Arial"/>
              </w:rPr>
              <w:t>a</w:t>
            </w:r>
            <w:r w:rsidRPr="00404AF5">
              <w:rPr>
                <w:rFonts w:ascii="Arial" w:hAnsi="Arial" w:cs="Arial"/>
              </w:rPr>
              <w:t>ding purposes only)</w:t>
            </w:r>
          </w:p>
          <w:p w:rsidR="00CD651B" w:rsidRPr="00404AF5" w:rsidRDefault="00CD651B" w:rsidP="006A257D">
            <w:pPr>
              <w:ind w:right="-270"/>
              <w:rPr>
                <w:rFonts w:ascii="Arial" w:hAnsi="Arial" w:cs="Arial"/>
                <w:b/>
              </w:rPr>
            </w:pPr>
          </w:p>
          <w:p w:rsidR="00CD651B" w:rsidRPr="00404AF5" w:rsidRDefault="00CD651B" w:rsidP="006A257D">
            <w:pPr>
              <w:ind w:right="-270"/>
              <w:rPr>
                <w:rFonts w:ascii="Arial" w:hAnsi="Arial" w:cs="Arial"/>
                <w:b/>
              </w:rPr>
            </w:pPr>
          </w:p>
          <w:p w:rsidR="00CD651B" w:rsidRPr="00404AF5" w:rsidRDefault="00CD651B" w:rsidP="006A257D">
            <w:pPr>
              <w:ind w:right="-270"/>
              <w:rPr>
                <w:rFonts w:ascii="Arial" w:hAnsi="Arial" w:cs="Arial"/>
                <w:b/>
              </w:rPr>
            </w:pPr>
          </w:p>
          <w:p w:rsidR="00CD651B" w:rsidRPr="00404AF5" w:rsidRDefault="00CD651B" w:rsidP="006A257D">
            <w:pPr>
              <w:ind w:right="-270"/>
              <w:rPr>
                <w:rFonts w:ascii="Arial" w:hAnsi="Arial" w:cs="Arial"/>
                <w:b/>
              </w:rPr>
            </w:pPr>
          </w:p>
          <w:p w:rsidR="00CD651B" w:rsidRPr="00404AF5" w:rsidRDefault="00CD651B" w:rsidP="006A257D">
            <w:pPr>
              <w:ind w:right="-270"/>
              <w:rPr>
                <w:rFonts w:ascii="Arial" w:hAnsi="Arial" w:cs="Arial"/>
                <w:b/>
              </w:rPr>
            </w:pPr>
          </w:p>
          <w:p w:rsidR="00CD651B" w:rsidRPr="00404AF5" w:rsidRDefault="00CD651B" w:rsidP="006A257D">
            <w:pPr>
              <w:ind w:right="-270"/>
              <w:rPr>
                <w:rFonts w:ascii="Arial" w:hAnsi="Arial" w:cs="Arial"/>
                <w:b/>
              </w:rPr>
            </w:pPr>
          </w:p>
          <w:p w:rsidR="00CD651B" w:rsidRPr="00404AF5" w:rsidRDefault="00CD651B" w:rsidP="006A257D">
            <w:pPr>
              <w:ind w:right="-270"/>
              <w:rPr>
                <w:rFonts w:ascii="Arial" w:hAnsi="Arial" w:cs="Arial"/>
                <w:b/>
              </w:rPr>
            </w:pPr>
          </w:p>
          <w:p w:rsidR="00CD651B" w:rsidRPr="00404AF5" w:rsidRDefault="00CD651B" w:rsidP="006A257D">
            <w:pPr>
              <w:pStyle w:val="BodyTextIndent"/>
              <w:ind w:left="0" w:right="-270" w:firstLine="0"/>
              <w:rPr>
                <w:rFonts w:ascii="Arial" w:hAnsi="Arial" w:cs="Arial"/>
              </w:rPr>
            </w:pPr>
            <w:r w:rsidRPr="00404AF5">
              <w:rPr>
                <w:rFonts w:ascii="Arial" w:hAnsi="Arial" w:cs="Arial"/>
              </w:rPr>
              <w:t>Line Manager name (in block capitals):</w:t>
            </w:r>
          </w:p>
          <w:p w:rsidR="00CD651B" w:rsidRPr="00404AF5" w:rsidRDefault="00CD651B" w:rsidP="006A257D">
            <w:pPr>
              <w:pStyle w:val="BodyText"/>
              <w:jc w:val="left"/>
              <w:rPr>
                <w:rFonts w:ascii="Arial" w:hAnsi="Arial" w:cs="Arial"/>
                <w:i w:val="0"/>
              </w:rPr>
            </w:pPr>
          </w:p>
          <w:p w:rsidR="00CD651B" w:rsidRPr="00404AF5" w:rsidRDefault="00CD651B" w:rsidP="006A257D">
            <w:pPr>
              <w:pStyle w:val="BodyText"/>
              <w:jc w:val="left"/>
              <w:rPr>
                <w:rFonts w:ascii="Arial" w:hAnsi="Arial" w:cs="Arial"/>
                <w:i w:val="0"/>
              </w:rPr>
            </w:pPr>
          </w:p>
          <w:p w:rsidR="00CD651B" w:rsidRPr="00404AF5" w:rsidRDefault="00CD651B" w:rsidP="006A257D">
            <w:pPr>
              <w:ind w:right="-270"/>
              <w:rPr>
                <w:rFonts w:ascii="Arial" w:hAnsi="Arial" w:cs="Arial"/>
                <w:b/>
              </w:rPr>
            </w:pPr>
          </w:p>
        </w:tc>
        <w:tc>
          <w:tcPr>
            <w:tcW w:w="2880" w:type="dxa"/>
          </w:tcPr>
          <w:p w:rsidR="00CD651B" w:rsidRPr="00404AF5" w:rsidRDefault="00CD651B" w:rsidP="006A257D">
            <w:pPr>
              <w:pStyle w:val="BodyText"/>
              <w:jc w:val="left"/>
              <w:rPr>
                <w:rFonts w:ascii="Arial" w:hAnsi="Arial" w:cs="Arial"/>
                <w:i w:val="0"/>
              </w:rPr>
            </w:pPr>
          </w:p>
          <w:p w:rsidR="00CD651B" w:rsidRPr="00404AF5" w:rsidRDefault="00CD651B" w:rsidP="006A257D">
            <w:pPr>
              <w:pStyle w:val="BodyText"/>
              <w:jc w:val="left"/>
              <w:rPr>
                <w:rFonts w:ascii="Arial" w:hAnsi="Arial" w:cs="Arial"/>
                <w:b/>
                <w:i w:val="0"/>
              </w:rPr>
            </w:pPr>
            <w:r w:rsidRPr="00404AF5">
              <w:rPr>
                <w:rFonts w:ascii="Arial" w:hAnsi="Arial" w:cs="Arial"/>
                <w:b/>
                <w:i w:val="0"/>
              </w:rPr>
              <w:t>Signatures:</w:t>
            </w:r>
          </w:p>
          <w:p w:rsidR="00CD651B" w:rsidRPr="00404AF5" w:rsidRDefault="00CD651B" w:rsidP="006A257D">
            <w:pPr>
              <w:pStyle w:val="BodyText"/>
              <w:jc w:val="left"/>
              <w:rPr>
                <w:rFonts w:ascii="Arial" w:hAnsi="Arial" w:cs="Arial"/>
                <w:b/>
                <w:i w:val="0"/>
              </w:rPr>
            </w:pPr>
          </w:p>
          <w:p w:rsidR="00CD651B" w:rsidRPr="00404AF5" w:rsidRDefault="00CD651B" w:rsidP="006A257D">
            <w:pPr>
              <w:pStyle w:val="BodyText"/>
              <w:jc w:val="left"/>
              <w:rPr>
                <w:rFonts w:ascii="Arial" w:hAnsi="Arial" w:cs="Arial"/>
                <w:b/>
                <w:i w:val="0"/>
              </w:rPr>
            </w:pPr>
          </w:p>
          <w:p w:rsidR="00CD651B" w:rsidRPr="00404AF5" w:rsidRDefault="00CD651B" w:rsidP="006A257D">
            <w:pPr>
              <w:pStyle w:val="BodyText"/>
              <w:jc w:val="left"/>
              <w:rPr>
                <w:rFonts w:ascii="Arial" w:hAnsi="Arial" w:cs="Arial"/>
                <w:b/>
                <w:i w:val="0"/>
              </w:rPr>
            </w:pPr>
          </w:p>
          <w:p w:rsidR="00CD651B" w:rsidRPr="00404AF5" w:rsidRDefault="00CD651B" w:rsidP="006A257D">
            <w:pPr>
              <w:pStyle w:val="BodyText"/>
              <w:jc w:val="left"/>
              <w:rPr>
                <w:rFonts w:ascii="Arial" w:hAnsi="Arial" w:cs="Arial"/>
                <w:b/>
                <w:i w:val="0"/>
              </w:rPr>
            </w:pPr>
          </w:p>
          <w:p w:rsidR="00CD651B" w:rsidRPr="00404AF5" w:rsidRDefault="00CD651B" w:rsidP="006A257D">
            <w:pPr>
              <w:pStyle w:val="BodyText"/>
              <w:jc w:val="left"/>
              <w:rPr>
                <w:rFonts w:ascii="Arial" w:hAnsi="Arial" w:cs="Arial"/>
                <w:b/>
                <w:i w:val="0"/>
              </w:rPr>
            </w:pPr>
          </w:p>
          <w:p w:rsidR="00CD651B" w:rsidRPr="00404AF5" w:rsidRDefault="00CD651B" w:rsidP="006A257D">
            <w:pPr>
              <w:pStyle w:val="BodyText"/>
              <w:jc w:val="left"/>
              <w:rPr>
                <w:rFonts w:ascii="Arial" w:hAnsi="Arial" w:cs="Arial"/>
                <w:b/>
                <w:i w:val="0"/>
              </w:rPr>
            </w:pPr>
          </w:p>
          <w:p w:rsidR="00CD651B" w:rsidRPr="00404AF5" w:rsidRDefault="00CD651B" w:rsidP="006A257D">
            <w:pPr>
              <w:pStyle w:val="BodyText"/>
              <w:jc w:val="left"/>
              <w:rPr>
                <w:rFonts w:ascii="Arial" w:hAnsi="Arial" w:cs="Arial"/>
                <w:b/>
                <w:i w:val="0"/>
              </w:rPr>
            </w:pPr>
          </w:p>
          <w:p w:rsidR="00CD651B" w:rsidRPr="00404AF5" w:rsidRDefault="00CD651B" w:rsidP="006A257D">
            <w:pPr>
              <w:pStyle w:val="BodyText"/>
              <w:jc w:val="left"/>
              <w:rPr>
                <w:rFonts w:ascii="Arial" w:hAnsi="Arial" w:cs="Arial"/>
                <w:b/>
                <w:i w:val="0"/>
              </w:rPr>
            </w:pPr>
          </w:p>
          <w:p w:rsidR="00CD651B" w:rsidRPr="00404AF5" w:rsidRDefault="00CD651B" w:rsidP="006A257D">
            <w:pPr>
              <w:pStyle w:val="BodyText"/>
              <w:jc w:val="left"/>
              <w:rPr>
                <w:rFonts w:ascii="Arial" w:hAnsi="Arial" w:cs="Arial"/>
                <w:b/>
                <w:i w:val="0"/>
              </w:rPr>
            </w:pPr>
          </w:p>
          <w:p w:rsidR="00CD651B" w:rsidRPr="00404AF5" w:rsidRDefault="00CD651B" w:rsidP="006A257D">
            <w:pPr>
              <w:pStyle w:val="BodyText"/>
              <w:jc w:val="left"/>
              <w:rPr>
                <w:rFonts w:ascii="Arial" w:hAnsi="Arial" w:cs="Arial"/>
                <w:i w:val="0"/>
              </w:rPr>
            </w:pPr>
            <w:r w:rsidRPr="00404AF5">
              <w:rPr>
                <w:rFonts w:ascii="Arial" w:hAnsi="Arial" w:cs="Arial"/>
                <w:b/>
                <w:i w:val="0"/>
              </w:rPr>
              <w:t>Signature:</w:t>
            </w:r>
          </w:p>
        </w:tc>
        <w:tc>
          <w:tcPr>
            <w:tcW w:w="2114" w:type="dxa"/>
          </w:tcPr>
          <w:p w:rsidR="00CD651B" w:rsidRPr="00404AF5" w:rsidRDefault="00CD651B" w:rsidP="006A257D">
            <w:pPr>
              <w:pStyle w:val="BodyText"/>
              <w:jc w:val="left"/>
              <w:rPr>
                <w:rFonts w:ascii="Arial" w:hAnsi="Arial" w:cs="Arial"/>
                <w:i w:val="0"/>
              </w:rPr>
            </w:pPr>
          </w:p>
          <w:p w:rsidR="00CD651B" w:rsidRPr="00404AF5" w:rsidRDefault="00CD651B" w:rsidP="006A257D">
            <w:pPr>
              <w:pStyle w:val="BodyText"/>
              <w:jc w:val="left"/>
              <w:rPr>
                <w:rFonts w:ascii="Arial" w:hAnsi="Arial" w:cs="Arial"/>
                <w:b/>
                <w:i w:val="0"/>
              </w:rPr>
            </w:pPr>
            <w:r w:rsidRPr="00404AF5">
              <w:rPr>
                <w:rFonts w:ascii="Arial" w:hAnsi="Arial" w:cs="Arial"/>
                <w:b/>
                <w:i w:val="0"/>
              </w:rPr>
              <w:t>Date:</w:t>
            </w:r>
          </w:p>
          <w:p w:rsidR="00CD651B" w:rsidRPr="00404AF5" w:rsidRDefault="00CD651B" w:rsidP="006A257D">
            <w:pPr>
              <w:pStyle w:val="BodyText"/>
              <w:jc w:val="left"/>
              <w:rPr>
                <w:rFonts w:ascii="Arial" w:hAnsi="Arial" w:cs="Arial"/>
                <w:i w:val="0"/>
              </w:rPr>
            </w:pPr>
          </w:p>
          <w:p w:rsidR="00CD651B" w:rsidRPr="00404AF5" w:rsidRDefault="00CD651B" w:rsidP="006A257D">
            <w:pPr>
              <w:pStyle w:val="BodyText"/>
              <w:jc w:val="left"/>
              <w:rPr>
                <w:rFonts w:ascii="Arial" w:hAnsi="Arial" w:cs="Arial"/>
                <w:i w:val="0"/>
              </w:rPr>
            </w:pPr>
          </w:p>
          <w:p w:rsidR="00CD651B" w:rsidRPr="00404AF5" w:rsidRDefault="00CD651B" w:rsidP="006A257D">
            <w:pPr>
              <w:pStyle w:val="BodyText"/>
              <w:jc w:val="left"/>
              <w:rPr>
                <w:rFonts w:ascii="Arial" w:hAnsi="Arial" w:cs="Arial"/>
                <w:i w:val="0"/>
              </w:rPr>
            </w:pPr>
          </w:p>
          <w:p w:rsidR="00CD651B" w:rsidRPr="00404AF5" w:rsidRDefault="00CD651B" w:rsidP="006A257D">
            <w:pPr>
              <w:pStyle w:val="BodyText"/>
              <w:jc w:val="left"/>
              <w:rPr>
                <w:rFonts w:ascii="Arial" w:hAnsi="Arial" w:cs="Arial"/>
                <w:i w:val="0"/>
              </w:rPr>
            </w:pPr>
          </w:p>
          <w:p w:rsidR="00CD651B" w:rsidRPr="00404AF5" w:rsidRDefault="00CD651B" w:rsidP="006A257D">
            <w:pPr>
              <w:pStyle w:val="BodyText"/>
              <w:jc w:val="left"/>
              <w:rPr>
                <w:rFonts w:ascii="Arial" w:hAnsi="Arial" w:cs="Arial"/>
                <w:i w:val="0"/>
              </w:rPr>
            </w:pPr>
          </w:p>
          <w:p w:rsidR="00CD651B" w:rsidRPr="00404AF5" w:rsidRDefault="00CD651B" w:rsidP="006A257D">
            <w:pPr>
              <w:pStyle w:val="BodyText"/>
              <w:jc w:val="left"/>
              <w:rPr>
                <w:rFonts w:ascii="Arial" w:hAnsi="Arial" w:cs="Arial"/>
                <w:i w:val="0"/>
              </w:rPr>
            </w:pPr>
          </w:p>
          <w:p w:rsidR="00CD651B" w:rsidRPr="00404AF5" w:rsidRDefault="00CD651B" w:rsidP="006A257D">
            <w:pPr>
              <w:pStyle w:val="BodyText"/>
              <w:jc w:val="left"/>
              <w:rPr>
                <w:rFonts w:ascii="Arial" w:hAnsi="Arial" w:cs="Arial"/>
                <w:i w:val="0"/>
              </w:rPr>
            </w:pPr>
          </w:p>
          <w:p w:rsidR="00CD651B" w:rsidRPr="00404AF5" w:rsidRDefault="00CD651B" w:rsidP="006A257D">
            <w:pPr>
              <w:pStyle w:val="BodyText"/>
              <w:jc w:val="left"/>
              <w:rPr>
                <w:rFonts w:ascii="Arial" w:hAnsi="Arial" w:cs="Arial"/>
                <w:i w:val="0"/>
              </w:rPr>
            </w:pPr>
          </w:p>
          <w:p w:rsidR="00CD651B" w:rsidRPr="00404AF5" w:rsidRDefault="00CD651B" w:rsidP="006A257D">
            <w:pPr>
              <w:pStyle w:val="BodyText"/>
              <w:jc w:val="left"/>
              <w:rPr>
                <w:rFonts w:ascii="Arial" w:hAnsi="Arial" w:cs="Arial"/>
                <w:i w:val="0"/>
              </w:rPr>
            </w:pPr>
          </w:p>
          <w:p w:rsidR="00CD651B" w:rsidRPr="00404AF5" w:rsidRDefault="00CD651B" w:rsidP="006A257D">
            <w:pPr>
              <w:pStyle w:val="BodyText"/>
              <w:jc w:val="left"/>
              <w:rPr>
                <w:rFonts w:ascii="Arial" w:hAnsi="Arial" w:cs="Arial"/>
                <w:b/>
                <w:i w:val="0"/>
              </w:rPr>
            </w:pPr>
            <w:r w:rsidRPr="00404AF5">
              <w:rPr>
                <w:rFonts w:ascii="Arial" w:hAnsi="Arial" w:cs="Arial"/>
                <w:b/>
                <w:i w:val="0"/>
              </w:rPr>
              <w:t>Date:</w:t>
            </w:r>
          </w:p>
        </w:tc>
      </w:tr>
    </w:tbl>
    <w:p w:rsidR="00CD651B" w:rsidRPr="00404AF5" w:rsidRDefault="00CD651B" w:rsidP="006A257D">
      <w:pPr>
        <w:rPr>
          <w:rFonts w:ascii="Arial" w:hAnsi="Arial" w:cs="Arial"/>
          <w:b/>
        </w:rPr>
      </w:pPr>
    </w:p>
    <w:p w:rsidR="0081578E" w:rsidRDefault="0081578E">
      <w:pPr>
        <w:rPr>
          <w:rFonts w:ascii="Arial" w:hAnsi="Arial" w:cs="Arial"/>
        </w:rPr>
      </w:pPr>
      <w:r>
        <w:rPr>
          <w:rFonts w:ascii="Arial" w:hAnsi="Arial" w:cs="Arial"/>
        </w:rPr>
        <w:br w:type="page"/>
      </w:r>
    </w:p>
    <w:p w:rsidR="0081578E" w:rsidRPr="00404AF5" w:rsidRDefault="00964A34" w:rsidP="0081578E">
      <w:pPr>
        <w:rPr>
          <w:rFonts w:ascii="Arial" w:hAnsi="Arial" w:cs="Arial"/>
        </w:rPr>
      </w:pPr>
      <w:r w:rsidRPr="00404AF5">
        <w:rPr>
          <w:rFonts w:ascii="Arial" w:hAnsi="Arial" w:cs="Arial"/>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670"/>
        <w:gridCol w:w="2376"/>
      </w:tblGrid>
      <w:tr w:rsidR="0081578E" w:rsidRPr="00164CD2" w:rsidTr="00577041">
        <w:trPr>
          <w:cantSplit/>
        </w:trPr>
        <w:tc>
          <w:tcPr>
            <w:tcW w:w="10031" w:type="dxa"/>
            <w:gridSpan w:val="3"/>
            <w:tcBorders>
              <w:top w:val="single" w:sz="4" w:space="0" w:color="auto"/>
              <w:left w:val="single" w:sz="4" w:space="0" w:color="auto"/>
              <w:bottom w:val="single" w:sz="4" w:space="0" w:color="auto"/>
              <w:right w:val="single" w:sz="4" w:space="0" w:color="auto"/>
            </w:tcBorders>
          </w:tcPr>
          <w:p w:rsidR="0081578E" w:rsidRPr="0081578E" w:rsidRDefault="0081578E" w:rsidP="00577041">
            <w:pPr>
              <w:jc w:val="center"/>
              <w:rPr>
                <w:rFonts w:ascii="Arial" w:hAnsi="Arial" w:cs="Arial"/>
                <w:b/>
                <w:color w:val="000000"/>
              </w:rPr>
            </w:pPr>
            <w:r w:rsidRPr="0081578E">
              <w:rPr>
                <w:rFonts w:ascii="Arial" w:hAnsi="Arial" w:cs="Arial"/>
                <w:b/>
                <w:color w:val="000000"/>
              </w:rPr>
              <w:t>PERSON SPECIFICATION</w:t>
            </w:r>
          </w:p>
        </w:tc>
      </w:tr>
      <w:tr w:rsidR="0081578E" w:rsidRPr="00164CD2" w:rsidTr="00577041">
        <w:trPr>
          <w:cantSplit/>
          <w:trHeight w:val="585"/>
        </w:trPr>
        <w:tc>
          <w:tcPr>
            <w:tcW w:w="10031" w:type="dxa"/>
            <w:gridSpan w:val="3"/>
            <w:tcBorders>
              <w:top w:val="single" w:sz="4" w:space="0" w:color="auto"/>
              <w:left w:val="single" w:sz="4" w:space="0" w:color="auto"/>
              <w:bottom w:val="single" w:sz="4" w:space="0" w:color="auto"/>
              <w:right w:val="single" w:sz="4" w:space="0" w:color="auto"/>
            </w:tcBorders>
          </w:tcPr>
          <w:p w:rsidR="0081578E" w:rsidRPr="0081578E" w:rsidRDefault="0081578E" w:rsidP="00577041">
            <w:pPr>
              <w:jc w:val="both"/>
              <w:rPr>
                <w:rFonts w:ascii="Arial" w:hAnsi="Arial" w:cs="Arial"/>
                <w:b/>
                <w:color w:val="000000"/>
              </w:rPr>
            </w:pPr>
          </w:p>
          <w:p w:rsidR="0081578E" w:rsidRPr="0081578E" w:rsidRDefault="0081578E" w:rsidP="00577041">
            <w:pPr>
              <w:jc w:val="both"/>
              <w:rPr>
                <w:rFonts w:ascii="Arial" w:hAnsi="Arial" w:cs="Arial"/>
                <w:color w:val="000000"/>
              </w:rPr>
            </w:pPr>
            <w:r w:rsidRPr="0081578E">
              <w:rPr>
                <w:rFonts w:ascii="Arial" w:hAnsi="Arial" w:cs="Arial"/>
                <w:b/>
                <w:color w:val="000000"/>
              </w:rPr>
              <w:t>POST/GRADE</w:t>
            </w:r>
            <w:r w:rsidRPr="0081578E">
              <w:rPr>
                <w:rFonts w:ascii="Arial" w:hAnsi="Arial" w:cs="Arial"/>
                <w:color w:val="000000"/>
              </w:rPr>
              <w:t xml:space="preserve">:   </w:t>
            </w:r>
            <w:r w:rsidRPr="0081578E">
              <w:rPr>
                <w:rFonts w:ascii="Arial" w:hAnsi="Arial" w:cs="Arial"/>
              </w:rPr>
              <w:t>Band 8B</w:t>
            </w:r>
            <w:r w:rsidRPr="0081578E">
              <w:rPr>
                <w:rFonts w:ascii="Arial" w:hAnsi="Arial" w:cs="Arial"/>
                <w:color w:val="000000"/>
              </w:rPr>
              <w:t xml:space="preserve">    Lead Nurse Excellence &amp; Innovation (Nurse Acceditation)</w:t>
            </w:r>
          </w:p>
          <w:p w:rsidR="0081578E" w:rsidRPr="0081578E" w:rsidRDefault="0081578E" w:rsidP="00577041">
            <w:pPr>
              <w:jc w:val="both"/>
              <w:rPr>
                <w:rFonts w:ascii="Arial" w:hAnsi="Arial" w:cs="Arial"/>
                <w:color w:val="000000"/>
              </w:rPr>
            </w:pPr>
            <w:r w:rsidRPr="0081578E">
              <w:rPr>
                <w:rFonts w:ascii="Arial" w:hAnsi="Arial" w:cs="Arial"/>
                <w:b/>
                <w:color w:val="000000"/>
              </w:rPr>
              <w:t>LOCATION:</w:t>
            </w:r>
            <w:r w:rsidRPr="0081578E">
              <w:rPr>
                <w:rFonts w:ascii="Arial" w:hAnsi="Arial" w:cs="Arial"/>
                <w:color w:val="000000"/>
              </w:rPr>
              <w:t xml:space="preserve">        Base Summerfield House - NHS Grampian remit</w:t>
            </w:r>
          </w:p>
        </w:tc>
      </w:tr>
      <w:tr w:rsidR="0081578E" w:rsidRPr="00164CD2" w:rsidTr="00577041">
        <w:trPr>
          <w:cantSplit/>
          <w:trHeight w:val="585"/>
        </w:trPr>
        <w:tc>
          <w:tcPr>
            <w:tcW w:w="10031" w:type="dxa"/>
            <w:gridSpan w:val="3"/>
            <w:tcBorders>
              <w:top w:val="single" w:sz="4" w:space="0" w:color="auto"/>
              <w:left w:val="single" w:sz="4" w:space="0" w:color="auto"/>
              <w:bottom w:val="single" w:sz="4" w:space="0" w:color="auto"/>
              <w:right w:val="single" w:sz="4" w:space="0" w:color="auto"/>
            </w:tcBorders>
          </w:tcPr>
          <w:p w:rsidR="0081578E" w:rsidRPr="0081578E" w:rsidRDefault="0081578E" w:rsidP="00577041">
            <w:pPr>
              <w:pStyle w:val="NormalWeb"/>
              <w:spacing w:before="0" w:after="0"/>
              <w:rPr>
                <w:rFonts w:ascii="Arial" w:hAnsi="Arial" w:cs="Arial"/>
                <w:szCs w:val="24"/>
              </w:rPr>
            </w:pPr>
            <w:r w:rsidRPr="0081578E">
              <w:rPr>
                <w:rFonts w:ascii="Arial" w:hAnsi="Arial" w:cs="Arial"/>
                <w:szCs w:val="24"/>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tc>
      </w:tr>
      <w:tr w:rsidR="0081578E" w:rsidRPr="00164CD2" w:rsidTr="00577041">
        <w:trPr>
          <w:cantSplit/>
        </w:trPr>
        <w:tc>
          <w:tcPr>
            <w:tcW w:w="10031" w:type="dxa"/>
            <w:gridSpan w:val="3"/>
            <w:tcBorders>
              <w:top w:val="single" w:sz="4" w:space="0" w:color="auto"/>
              <w:left w:val="single" w:sz="4" w:space="0" w:color="auto"/>
              <w:bottom w:val="single" w:sz="4" w:space="0" w:color="auto"/>
              <w:right w:val="single" w:sz="4" w:space="0" w:color="auto"/>
            </w:tcBorders>
          </w:tcPr>
          <w:p w:rsidR="0081578E" w:rsidRPr="0081578E" w:rsidRDefault="0081578E" w:rsidP="00577041">
            <w:pPr>
              <w:jc w:val="center"/>
              <w:rPr>
                <w:rFonts w:ascii="Arial" w:hAnsi="Arial" w:cs="Arial"/>
                <w:b/>
                <w:color w:val="000000"/>
              </w:rPr>
            </w:pPr>
            <w:r w:rsidRPr="0081578E">
              <w:rPr>
                <w:rFonts w:ascii="Arial" w:hAnsi="Arial" w:cs="Arial"/>
                <w:b/>
                <w:color w:val="000000"/>
              </w:rPr>
              <w:t>GENERAL REQUIREMENTS</w:t>
            </w:r>
          </w:p>
        </w:tc>
      </w:tr>
      <w:tr w:rsidR="0081578E" w:rsidRPr="00164CD2" w:rsidTr="00577041">
        <w:tc>
          <w:tcPr>
            <w:tcW w:w="1985" w:type="dxa"/>
            <w:tcBorders>
              <w:top w:val="single" w:sz="4" w:space="0" w:color="auto"/>
              <w:left w:val="single" w:sz="4" w:space="0" w:color="auto"/>
              <w:bottom w:val="single" w:sz="4" w:space="0" w:color="auto"/>
              <w:right w:val="single" w:sz="4" w:space="0" w:color="auto"/>
            </w:tcBorders>
          </w:tcPr>
          <w:p w:rsidR="0081578E" w:rsidRPr="0081578E" w:rsidRDefault="0081578E" w:rsidP="00577041">
            <w:pPr>
              <w:rPr>
                <w:rFonts w:ascii="Arial" w:hAnsi="Arial" w:cs="Arial"/>
                <w:b/>
                <w:color w:val="000000"/>
                <w:u w:val="single"/>
              </w:rPr>
            </w:pPr>
            <w:r w:rsidRPr="0081578E">
              <w:rPr>
                <w:rFonts w:ascii="Arial" w:hAnsi="Arial" w:cs="Arial"/>
                <w:b/>
                <w:color w:val="000000"/>
                <w:u w:val="single"/>
              </w:rPr>
              <w:t>Factor</w:t>
            </w:r>
          </w:p>
        </w:tc>
        <w:tc>
          <w:tcPr>
            <w:tcW w:w="5670" w:type="dxa"/>
            <w:tcBorders>
              <w:top w:val="single" w:sz="4" w:space="0" w:color="auto"/>
              <w:left w:val="single" w:sz="4" w:space="0" w:color="auto"/>
              <w:bottom w:val="single" w:sz="4" w:space="0" w:color="auto"/>
              <w:right w:val="single" w:sz="4" w:space="0" w:color="auto"/>
            </w:tcBorders>
          </w:tcPr>
          <w:p w:rsidR="0081578E" w:rsidRPr="0081578E" w:rsidRDefault="0081578E" w:rsidP="00577041">
            <w:pPr>
              <w:pStyle w:val="Heading3"/>
              <w:rPr>
                <w:rFonts w:ascii="Arial" w:hAnsi="Arial" w:cs="Arial"/>
                <w:b w:val="0"/>
                <w:color w:val="000000"/>
              </w:rPr>
            </w:pPr>
            <w:r w:rsidRPr="0081578E">
              <w:rPr>
                <w:rFonts w:ascii="Arial" w:hAnsi="Arial" w:cs="Arial"/>
                <w:b w:val="0"/>
                <w:color w:val="000000"/>
              </w:rPr>
              <w:t>Essential</w:t>
            </w:r>
          </w:p>
        </w:tc>
        <w:tc>
          <w:tcPr>
            <w:tcW w:w="2376" w:type="dxa"/>
            <w:tcBorders>
              <w:top w:val="single" w:sz="4" w:space="0" w:color="auto"/>
              <w:left w:val="single" w:sz="4" w:space="0" w:color="auto"/>
              <w:bottom w:val="single" w:sz="4" w:space="0" w:color="auto"/>
              <w:right w:val="single" w:sz="4" w:space="0" w:color="auto"/>
            </w:tcBorders>
          </w:tcPr>
          <w:p w:rsidR="0081578E" w:rsidRPr="0081578E" w:rsidRDefault="0081578E" w:rsidP="00577041">
            <w:pPr>
              <w:pStyle w:val="Heading3"/>
              <w:rPr>
                <w:rFonts w:ascii="Arial" w:hAnsi="Arial" w:cs="Arial"/>
                <w:b w:val="0"/>
                <w:color w:val="000000"/>
              </w:rPr>
            </w:pPr>
            <w:r w:rsidRPr="0081578E">
              <w:rPr>
                <w:rFonts w:ascii="Arial" w:hAnsi="Arial" w:cs="Arial"/>
                <w:b w:val="0"/>
                <w:color w:val="000000"/>
              </w:rPr>
              <w:t>Desirable</w:t>
            </w:r>
          </w:p>
        </w:tc>
      </w:tr>
      <w:tr w:rsidR="0081578E" w:rsidRPr="00164CD2" w:rsidTr="00577041">
        <w:tc>
          <w:tcPr>
            <w:tcW w:w="1985" w:type="dxa"/>
            <w:tcBorders>
              <w:top w:val="single" w:sz="4" w:space="0" w:color="auto"/>
              <w:left w:val="single" w:sz="4" w:space="0" w:color="auto"/>
              <w:bottom w:val="single" w:sz="4" w:space="0" w:color="auto"/>
              <w:right w:val="single" w:sz="4" w:space="0" w:color="auto"/>
            </w:tcBorders>
          </w:tcPr>
          <w:p w:rsidR="0081578E" w:rsidRPr="0081578E" w:rsidRDefault="0081578E" w:rsidP="00577041">
            <w:pPr>
              <w:rPr>
                <w:rFonts w:ascii="Arial" w:hAnsi="Arial" w:cs="Arial"/>
                <w:color w:val="000000"/>
              </w:rPr>
            </w:pPr>
            <w:r w:rsidRPr="0081578E">
              <w:rPr>
                <w:rFonts w:ascii="Arial" w:hAnsi="Arial" w:cs="Arial"/>
                <w:b/>
                <w:bCs/>
              </w:rPr>
              <w:t>Education and Professional Qualifications</w:t>
            </w:r>
          </w:p>
        </w:tc>
        <w:tc>
          <w:tcPr>
            <w:tcW w:w="5670" w:type="dxa"/>
            <w:tcBorders>
              <w:top w:val="single" w:sz="4" w:space="0" w:color="auto"/>
              <w:left w:val="single" w:sz="4" w:space="0" w:color="auto"/>
              <w:bottom w:val="single" w:sz="4" w:space="0" w:color="auto"/>
              <w:right w:val="single" w:sz="4" w:space="0" w:color="auto"/>
            </w:tcBorders>
          </w:tcPr>
          <w:p w:rsidR="0081578E" w:rsidRPr="0081578E" w:rsidRDefault="0081578E" w:rsidP="00577041">
            <w:pPr>
              <w:pStyle w:val="Default"/>
              <w:rPr>
                <w:rFonts w:ascii="Arial" w:hAnsi="Arial" w:cs="Arial"/>
              </w:rPr>
            </w:pPr>
            <w:r w:rsidRPr="0081578E">
              <w:rPr>
                <w:rFonts w:ascii="Arial" w:hAnsi="Arial" w:cs="Arial"/>
              </w:rPr>
              <w:t>Registered Nurse/Midwife registration UK on the NMC</w:t>
            </w:r>
          </w:p>
          <w:p w:rsidR="0081578E" w:rsidRPr="0081578E" w:rsidRDefault="0081578E" w:rsidP="00577041">
            <w:pPr>
              <w:pStyle w:val="Default"/>
              <w:rPr>
                <w:rFonts w:ascii="Arial" w:hAnsi="Arial" w:cs="Arial"/>
              </w:rPr>
            </w:pPr>
          </w:p>
          <w:p w:rsidR="0081578E" w:rsidRPr="0081578E" w:rsidRDefault="0081578E" w:rsidP="00577041">
            <w:pPr>
              <w:pStyle w:val="Default"/>
              <w:rPr>
                <w:rFonts w:ascii="Arial" w:hAnsi="Arial" w:cs="Arial"/>
              </w:rPr>
            </w:pPr>
            <w:r w:rsidRPr="0081578E">
              <w:rPr>
                <w:rFonts w:ascii="Arial" w:hAnsi="Arial" w:cs="Arial"/>
              </w:rPr>
              <w:t xml:space="preserve">Masters Degree in relevant health related subject </w:t>
            </w:r>
          </w:p>
          <w:p w:rsidR="0081578E" w:rsidRPr="0081578E" w:rsidRDefault="0081578E" w:rsidP="00577041">
            <w:pPr>
              <w:rPr>
                <w:rFonts w:ascii="Arial" w:hAnsi="Arial" w:cs="Arial"/>
              </w:rPr>
            </w:pPr>
          </w:p>
          <w:p w:rsidR="0081578E" w:rsidRPr="0081578E" w:rsidRDefault="0081578E" w:rsidP="00577041">
            <w:pPr>
              <w:rPr>
                <w:rFonts w:ascii="Arial" w:hAnsi="Arial" w:cs="Arial"/>
              </w:rPr>
            </w:pPr>
            <w:r w:rsidRPr="0081578E">
              <w:rPr>
                <w:rFonts w:ascii="Arial" w:hAnsi="Arial" w:cs="Arial"/>
              </w:rPr>
              <w:t xml:space="preserve">Post Graduate Teaching certificate / recognised educational qualification at SCQF level 11 or 12. Evidence of post graduate study eg: QI, Project Management qualification </w:t>
            </w:r>
          </w:p>
          <w:p w:rsidR="0081578E" w:rsidRPr="0081578E" w:rsidRDefault="0081578E" w:rsidP="00577041">
            <w:pPr>
              <w:rPr>
                <w:rFonts w:ascii="Arial" w:hAnsi="Arial" w:cs="Arial"/>
              </w:rPr>
            </w:pPr>
          </w:p>
          <w:p w:rsidR="0081578E" w:rsidRPr="0081578E" w:rsidRDefault="0081578E" w:rsidP="00577041">
            <w:pPr>
              <w:autoSpaceDE w:val="0"/>
              <w:autoSpaceDN w:val="0"/>
              <w:adjustRightInd w:val="0"/>
              <w:rPr>
                <w:rFonts w:ascii="Arial" w:hAnsi="Arial" w:cs="Arial"/>
                <w:color w:val="000000"/>
              </w:rPr>
            </w:pPr>
            <w:r w:rsidRPr="0081578E">
              <w:rPr>
                <w:rFonts w:ascii="Arial" w:hAnsi="Arial" w:cs="Arial"/>
                <w:color w:val="000000"/>
              </w:rPr>
              <w:t xml:space="preserve">Significant evidence of continued professional development </w:t>
            </w:r>
          </w:p>
          <w:p w:rsidR="0081578E" w:rsidRPr="0081578E" w:rsidRDefault="0081578E" w:rsidP="00577041">
            <w:pPr>
              <w:rPr>
                <w:rFonts w:ascii="Arial" w:hAnsi="Arial" w:cs="Arial"/>
              </w:rPr>
            </w:pPr>
          </w:p>
        </w:tc>
        <w:tc>
          <w:tcPr>
            <w:tcW w:w="2376" w:type="dxa"/>
            <w:tcBorders>
              <w:top w:val="single" w:sz="4" w:space="0" w:color="auto"/>
              <w:left w:val="single" w:sz="4" w:space="0" w:color="auto"/>
              <w:bottom w:val="single" w:sz="4" w:space="0" w:color="auto"/>
              <w:right w:val="single" w:sz="4" w:space="0" w:color="auto"/>
            </w:tcBorders>
          </w:tcPr>
          <w:p w:rsidR="0081578E" w:rsidRPr="0081578E" w:rsidRDefault="0081578E" w:rsidP="00577041">
            <w:pPr>
              <w:pStyle w:val="Default"/>
              <w:rPr>
                <w:rFonts w:ascii="Arial" w:hAnsi="Arial" w:cs="Arial"/>
              </w:rPr>
            </w:pPr>
            <w:r w:rsidRPr="0081578E">
              <w:rPr>
                <w:rFonts w:ascii="Arial" w:hAnsi="Arial" w:cs="Arial"/>
              </w:rPr>
              <w:t xml:space="preserve">Recognised management qualification or equivalent demonstrable experience </w:t>
            </w:r>
          </w:p>
          <w:p w:rsidR="0081578E" w:rsidRPr="0081578E" w:rsidRDefault="0081578E" w:rsidP="00577041">
            <w:pPr>
              <w:rPr>
                <w:rFonts w:ascii="Arial" w:hAnsi="Arial" w:cs="Arial"/>
              </w:rPr>
            </w:pPr>
          </w:p>
          <w:p w:rsidR="0081578E" w:rsidRPr="0081578E" w:rsidRDefault="0081578E" w:rsidP="00577041">
            <w:pPr>
              <w:rPr>
                <w:rFonts w:ascii="Arial" w:hAnsi="Arial" w:cs="Arial"/>
              </w:rPr>
            </w:pPr>
          </w:p>
          <w:p w:rsidR="0081578E" w:rsidRPr="0081578E" w:rsidRDefault="0081578E" w:rsidP="00577041">
            <w:pPr>
              <w:rPr>
                <w:rFonts w:ascii="Arial" w:hAnsi="Arial" w:cs="Arial"/>
              </w:rPr>
            </w:pPr>
          </w:p>
        </w:tc>
      </w:tr>
      <w:tr w:rsidR="0081578E" w:rsidRPr="00164CD2" w:rsidTr="00577041">
        <w:tc>
          <w:tcPr>
            <w:tcW w:w="1985" w:type="dxa"/>
            <w:tcBorders>
              <w:top w:val="single" w:sz="4" w:space="0" w:color="auto"/>
              <w:left w:val="single" w:sz="4" w:space="0" w:color="auto"/>
              <w:bottom w:val="single" w:sz="4" w:space="0" w:color="auto"/>
              <w:right w:val="single" w:sz="4" w:space="0" w:color="auto"/>
            </w:tcBorders>
          </w:tcPr>
          <w:p w:rsidR="0081578E" w:rsidRPr="0081578E" w:rsidRDefault="0081578E" w:rsidP="00577041">
            <w:pPr>
              <w:rPr>
                <w:rFonts w:ascii="Arial" w:hAnsi="Arial" w:cs="Arial"/>
                <w:b/>
                <w:bCs/>
              </w:rPr>
            </w:pPr>
            <w:r w:rsidRPr="0081578E">
              <w:rPr>
                <w:rFonts w:ascii="Arial" w:hAnsi="Arial" w:cs="Arial"/>
                <w:b/>
                <w:bCs/>
              </w:rPr>
              <w:t>Experience and Knowledge</w:t>
            </w:r>
          </w:p>
          <w:p w:rsidR="0081578E" w:rsidRPr="0081578E" w:rsidRDefault="0081578E" w:rsidP="00577041">
            <w:pPr>
              <w:rPr>
                <w:rFonts w:ascii="Arial" w:hAnsi="Arial" w:cs="Arial"/>
                <w:color w:val="000000"/>
              </w:rPr>
            </w:pPr>
          </w:p>
        </w:tc>
        <w:tc>
          <w:tcPr>
            <w:tcW w:w="5670" w:type="dxa"/>
            <w:tcBorders>
              <w:top w:val="single" w:sz="4" w:space="0" w:color="auto"/>
              <w:left w:val="single" w:sz="4" w:space="0" w:color="auto"/>
              <w:bottom w:val="nil"/>
              <w:right w:val="single" w:sz="4" w:space="0" w:color="auto"/>
            </w:tcBorders>
          </w:tcPr>
          <w:p w:rsidR="0081578E" w:rsidRPr="0081578E" w:rsidRDefault="0081578E" w:rsidP="00577041">
            <w:pPr>
              <w:rPr>
                <w:rFonts w:ascii="Arial" w:hAnsi="Arial" w:cs="Arial"/>
              </w:rPr>
            </w:pPr>
            <w:r w:rsidRPr="0081578E">
              <w:rPr>
                <w:rFonts w:ascii="Arial" w:hAnsi="Arial" w:cs="Arial"/>
              </w:rPr>
              <w:t>Professional knowledge, in clinical practice, practice education and practice development acquired through recent extensive experience in a learning/ practice education role.</w:t>
            </w:r>
          </w:p>
          <w:p w:rsidR="0081578E" w:rsidRPr="0081578E" w:rsidRDefault="0081578E" w:rsidP="00577041">
            <w:pPr>
              <w:rPr>
                <w:rFonts w:ascii="Arial" w:hAnsi="Arial" w:cs="Arial"/>
              </w:rPr>
            </w:pPr>
          </w:p>
          <w:p w:rsidR="0081578E" w:rsidRPr="0081578E" w:rsidRDefault="0081578E" w:rsidP="00577041">
            <w:pPr>
              <w:pStyle w:val="Default"/>
              <w:rPr>
                <w:rFonts w:ascii="Arial" w:hAnsi="Arial" w:cs="Arial"/>
              </w:rPr>
            </w:pPr>
            <w:r w:rsidRPr="0081578E">
              <w:rPr>
                <w:rFonts w:ascii="Arial" w:hAnsi="Arial" w:cs="Arial"/>
              </w:rPr>
              <w:t xml:space="preserve">Knowledge and understanding of current policy and issues in professional practice, compliance, standards and the wider NHS </w:t>
            </w:r>
          </w:p>
          <w:p w:rsidR="0081578E" w:rsidRPr="0081578E" w:rsidRDefault="0081578E" w:rsidP="00577041">
            <w:pPr>
              <w:rPr>
                <w:rFonts w:ascii="Arial" w:hAnsi="Arial" w:cs="Arial"/>
              </w:rPr>
            </w:pPr>
          </w:p>
          <w:p w:rsidR="0081578E" w:rsidRPr="0081578E" w:rsidRDefault="0081578E" w:rsidP="00577041">
            <w:pPr>
              <w:rPr>
                <w:rFonts w:ascii="Arial" w:hAnsi="Arial" w:cs="Arial"/>
              </w:rPr>
            </w:pPr>
            <w:r w:rsidRPr="0081578E">
              <w:rPr>
                <w:rFonts w:ascii="Arial" w:hAnsi="Arial" w:cs="Arial"/>
              </w:rPr>
              <w:t>Evidence of ongoing involvement in education development facilitation and evaluation</w:t>
            </w:r>
          </w:p>
          <w:p w:rsidR="0081578E" w:rsidRPr="0081578E" w:rsidRDefault="0081578E" w:rsidP="00577041">
            <w:pPr>
              <w:rPr>
                <w:rFonts w:ascii="Arial" w:hAnsi="Arial" w:cs="Arial"/>
              </w:rPr>
            </w:pPr>
          </w:p>
          <w:p w:rsidR="0081578E" w:rsidRPr="0081578E" w:rsidRDefault="0081578E" w:rsidP="00577041">
            <w:pPr>
              <w:rPr>
                <w:rFonts w:ascii="Arial" w:hAnsi="Arial" w:cs="Arial"/>
              </w:rPr>
            </w:pPr>
            <w:r w:rsidRPr="0081578E">
              <w:rPr>
                <w:rFonts w:ascii="Arial" w:hAnsi="Arial" w:cs="Arial"/>
              </w:rPr>
              <w:t>Experience of working at corporate level in taking forward larger complex initiatives.</w:t>
            </w:r>
          </w:p>
          <w:p w:rsidR="0081578E" w:rsidRPr="0081578E" w:rsidRDefault="0081578E" w:rsidP="00577041">
            <w:pPr>
              <w:rPr>
                <w:rFonts w:ascii="Arial" w:hAnsi="Arial" w:cs="Arial"/>
              </w:rPr>
            </w:pPr>
          </w:p>
          <w:p w:rsidR="0081578E" w:rsidRPr="0081578E" w:rsidRDefault="0081578E" w:rsidP="00577041">
            <w:pPr>
              <w:rPr>
                <w:rFonts w:ascii="Arial" w:hAnsi="Arial" w:cs="Arial"/>
              </w:rPr>
            </w:pPr>
            <w:r w:rsidRPr="0081578E">
              <w:rPr>
                <w:rFonts w:ascii="Arial" w:hAnsi="Arial" w:cs="Arial"/>
              </w:rPr>
              <w:t xml:space="preserve">Evidence of partnership working locally, national with a wide range of stakeholders </w:t>
            </w:r>
          </w:p>
        </w:tc>
        <w:tc>
          <w:tcPr>
            <w:tcW w:w="2376" w:type="dxa"/>
            <w:tcBorders>
              <w:top w:val="single" w:sz="4" w:space="0" w:color="auto"/>
              <w:left w:val="single" w:sz="4" w:space="0" w:color="auto"/>
              <w:bottom w:val="nil"/>
              <w:right w:val="single" w:sz="4" w:space="0" w:color="auto"/>
            </w:tcBorders>
          </w:tcPr>
          <w:p w:rsidR="0081578E" w:rsidRPr="0081578E" w:rsidRDefault="0081578E" w:rsidP="00577041">
            <w:pPr>
              <w:rPr>
                <w:rFonts w:ascii="Arial" w:hAnsi="Arial" w:cs="Arial"/>
              </w:rPr>
            </w:pPr>
            <w:r w:rsidRPr="0081578E">
              <w:rPr>
                <w:rFonts w:ascii="Arial" w:hAnsi="Arial" w:cs="Arial"/>
              </w:rPr>
              <w:t xml:space="preserve">Experience of working / leading national </w:t>
            </w:r>
          </w:p>
          <w:p w:rsidR="0081578E" w:rsidRPr="0081578E" w:rsidRDefault="0081578E" w:rsidP="00577041">
            <w:pPr>
              <w:rPr>
                <w:rFonts w:ascii="Arial" w:hAnsi="Arial" w:cs="Arial"/>
              </w:rPr>
            </w:pPr>
            <w:r w:rsidRPr="0081578E">
              <w:rPr>
                <w:rFonts w:ascii="Arial" w:hAnsi="Arial" w:cs="Arial"/>
              </w:rPr>
              <w:t xml:space="preserve">work streams </w:t>
            </w:r>
          </w:p>
          <w:p w:rsidR="0081578E" w:rsidRPr="0081578E" w:rsidRDefault="0081578E" w:rsidP="00577041">
            <w:pPr>
              <w:rPr>
                <w:rFonts w:ascii="Arial" w:hAnsi="Arial" w:cs="Arial"/>
              </w:rPr>
            </w:pPr>
          </w:p>
          <w:p w:rsidR="0081578E" w:rsidRPr="0081578E" w:rsidRDefault="0081578E" w:rsidP="00577041">
            <w:pPr>
              <w:rPr>
                <w:rFonts w:ascii="Arial" w:hAnsi="Arial" w:cs="Arial"/>
              </w:rPr>
            </w:pPr>
          </w:p>
          <w:p w:rsidR="0081578E" w:rsidRPr="0081578E" w:rsidRDefault="0081578E" w:rsidP="00577041">
            <w:pPr>
              <w:rPr>
                <w:rFonts w:ascii="Arial" w:hAnsi="Arial" w:cs="Arial"/>
                <w:color w:val="FF0000"/>
              </w:rPr>
            </w:pPr>
            <w:r w:rsidRPr="0081578E">
              <w:rPr>
                <w:rFonts w:ascii="Arial" w:hAnsi="Arial" w:cs="Arial"/>
              </w:rPr>
              <w:t>Experience of involvement or leading adverse events</w:t>
            </w:r>
            <w:r w:rsidRPr="0081578E">
              <w:rPr>
                <w:rFonts w:ascii="Arial" w:hAnsi="Arial" w:cs="Arial"/>
                <w:color w:val="FF0000"/>
              </w:rPr>
              <w:t xml:space="preserve"> </w:t>
            </w:r>
          </w:p>
          <w:p w:rsidR="0081578E" w:rsidRPr="0081578E" w:rsidRDefault="0081578E" w:rsidP="00577041">
            <w:pPr>
              <w:rPr>
                <w:rFonts w:ascii="Arial" w:hAnsi="Arial" w:cs="Arial"/>
                <w:color w:val="FF0000"/>
              </w:rPr>
            </w:pPr>
          </w:p>
          <w:p w:rsidR="0081578E" w:rsidRPr="0081578E" w:rsidRDefault="0081578E" w:rsidP="00577041">
            <w:pPr>
              <w:rPr>
                <w:rFonts w:ascii="Arial" w:hAnsi="Arial" w:cs="Arial"/>
                <w:color w:val="FF0000"/>
              </w:rPr>
            </w:pPr>
          </w:p>
          <w:p w:rsidR="0081578E" w:rsidRPr="0081578E" w:rsidRDefault="0081578E" w:rsidP="00577041">
            <w:pPr>
              <w:rPr>
                <w:rFonts w:ascii="Arial" w:hAnsi="Arial" w:cs="Arial"/>
                <w:color w:val="FF0000"/>
              </w:rPr>
            </w:pPr>
          </w:p>
          <w:p w:rsidR="0081578E" w:rsidRPr="0081578E" w:rsidRDefault="0081578E" w:rsidP="00577041">
            <w:pPr>
              <w:rPr>
                <w:rFonts w:ascii="Arial" w:hAnsi="Arial" w:cs="Arial"/>
                <w:color w:val="FF0000"/>
              </w:rPr>
            </w:pPr>
            <w:r w:rsidRPr="0081578E">
              <w:rPr>
                <w:rFonts w:ascii="Arial" w:hAnsi="Arial" w:cs="Arial"/>
              </w:rPr>
              <w:t>Evidence of partnership working locally, national and internationally</w:t>
            </w:r>
          </w:p>
          <w:p w:rsidR="0081578E" w:rsidRPr="0081578E" w:rsidRDefault="0081578E" w:rsidP="00577041">
            <w:pPr>
              <w:rPr>
                <w:rFonts w:ascii="Arial" w:hAnsi="Arial" w:cs="Arial"/>
                <w:color w:val="FF0000"/>
              </w:rPr>
            </w:pPr>
          </w:p>
          <w:p w:rsidR="0081578E" w:rsidRPr="0081578E" w:rsidRDefault="0081578E" w:rsidP="00577041">
            <w:pPr>
              <w:rPr>
                <w:rFonts w:ascii="Arial" w:hAnsi="Arial" w:cs="Arial"/>
              </w:rPr>
            </w:pPr>
          </w:p>
          <w:p w:rsidR="0081578E" w:rsidRPr="0081578E" w:rsidRDefault="0081578E" w:rsidP="00577041">
            <w:pPr>
              <w:rPr>
                <w:rFonts w:ascii="Arial" w:hAnsi="Arial" w:cs="Arial"/>
              </w:rPr>
            </w:pPr>
          </w:p>
          <w:p w:rsidR="0081578E" w:rsidRPr="0081578E" w:rsidRDefault="0081578E" w:rsidP="00577041">
            <w:pPr>
              <w:rPr>
                <w:rFonts w:ascii="Arial" w:hAnsi="Arial" w:cs="Arial"/>
              </w:rPr>
            </w:pPr>
          </w:p>
        </w:tc>
      </w:tr>
      <w:tr w:rsidR="0081578E" w:rsidRPr="00164CD2" w:rsidTr="00577041">
        <w:tc>
          <w:tcPr>
            <w:tcW w:w="1985" w:type="dxa"/>
            <w:tcBorders>
              <w:top w:val="single" w:sz="4" w:space="0" w:color="auto"/>
              <w:left w:val="single" w:sz="4" w:space="0" w:color="auto"/>
              <w:bottom w:val="single" w:sz="4" w:space="0" w:color="auto"/>
              <w:right w:val="single" w:sz="4" w:space="0" w:color="auto"/>
            </w:tcBorders>
          </w:tcPr>
          <w:p w:rsidR="0081578E" w:rsidRPr="0081578E" w:rsidRDefault="0081578E" w:rsidP="00577041">
            <w:pPr>
              <w:rPr>
                <w:rFonts w:ascii="Arial" w:hAnsi="Arial" w:cs="Arial"/>
                <w:color w:val="000000"/>
              </w:rPr>
            </w:pPr>
            <w:r w:rsidRPr="0081578E">
              <w:rPr>
                <w:rFonts w:ascii="Arial" w:hAnsi="Arial" w:cs="Arial"/>
                <w:b/>
                <w:bCs/>
              </w:rPr>
              <w:t>Skills/Abilities</w:t>
            </w:r>
          </w:p>
        </w:tc>
        <w:tc>
          <w:tcPr>
            <w:tcW w:w="5670" w:type="dxa"/>
            <w:tcBorders>
              <w:top w:val="single" w:sz="4" w:space="0" w:color="auto"/>
              <w:left w:val="single" w:sz="4" w:space="0" w:color="auto"/>
              <w:bottom w:val="single" w:sz="4" w:space="0" w:color="auto"/>
              <w:right w:val="single" w:sz="4" w:space="0" w:color="auto"/>
            </w:tcBorders>
          </w:tcPr>
          <w:p w:rsidR="0081578E" w:rsidRPr="0081578E" w:rsidRDefault="0081578E" w:rsidP="00577041">
            <w:pPr>
              <w:rPr>
                <w:rFonts w:ascii="Arial" w:hAnsi="Arial" w:cs="Arial"/>
              </w:rPr>
            </w:pPr>
            <w:r w:rsidRPr="0081578E">
              <w:rPr>
                <w:rFonts w:ascii="Arial" w:hAnsi="Arial" w:cs="Arial"/>
              </w:rPr>
              <w:t>Evidence of excellent leadership skills and experience of  line management</w:t>
            </w:r>
          </w:p>
          <w:p w:rsidR="0081578E" w:rsidRPr="0081578E" w:rsidRDefault="0081578E" w:rsidP="00577041">
            <w:pPr>
              <w:rPr>
                <w:rFonts w:ascii="Arial" w:hAnsi="Arial" w:cs="Arial"/>
              </w:rPr>
            </w:pPr>
          </w:p>
          <w:p w:rsidR="0081578E" w:rsidRPr="0081578E" w:rsidRDefault="0081578E" w:rsidP="00577041">
            <w:pPr>
              <w:rPr>
                <w:rFonts w:ascii="Arial" w:hAnsi="Arial" w:cs="Arial"/>
              </w:rPr>
            </w:pPr>
            <w:r w:rsidRPr="0081578E">
              <w:rPr>
                <w:rFonts w:ascii="Arial" w:hAnsi="Arial" w:cs="Arial"/>
              </w:rPr>
              <w:t>Enthusiastic in the pursuit of clinical excellence</w:t>
            </w:r>
          </w:p>
          <w:p w:rsidR="0081578E" w:rsidRPr="0081578E" w:rsidRDefault="0081578E" w:rsidP="00577041">
            <w:pPr>
              <w:rPr>
                <w:rFonts w:ascii="Arial" w:hAnsi="Arial" w:cs="Arial"/>
              </w:rPr>
            </w:pPr>
          </w:p>
          <w:p w:rsidR="0081578E" w:rsidRPr="0081578E" w:rsidRDefault="0081578E" w:rsidP="00577041">
            <w:pPr>
              <w:rPr>
                <w:rFonts w:ascii="Arial" w:hAnsi="Arial" w:cs="Arial"/>
              </w:rPr>
            </w:pPr>
          </w:p>
          <w:p w:rsidR="0081578E" w:rsidRPr="0081578E" w:rsidRDefault="0081578E" w:rsidP="00577041">
            <w:pPr>
              <w:rPr>
                <w:rFonts w:ascii="Arial" w:hAnsi="Arial" w:cs="Arial"/>
              </w:rPr>
            </w:pPr>
            <w:r w:rsidRPr="0081578E">
              <w:rPr>
                <w:rFonts w:ascii="Arial" w:hAnsi="Arial" w:cs="Arial"/>
              </w:rPr>
              <w:t xml:space="preserve">Proven ability to function and to support and lead others within the context of rapid changing learning environments </w:t>
            </w:r>
          </w:p>
          <w:p w:rsidR="0081578E" w:rsidRPr="0081578E" w:rsidRDefault="0081578E" w:rsidP="00577041">
            <w:pPr>
              <w:rPr>
                <w:rFonts w:ascii="Arial" w:hAnsi="Arial" w:cs="Arial"/>
              </w:rPr>
            </w:pPr>
          </w:p>
          <w:p w:rsidR="0081578E" w:rsidRPr="0081578E" w:rsidRDefault="0081578E" w:rsidP="00577041">
            <w:pPr>
              <w:rPr>
                <w:rFonts w:ascii="Arial" w:hAnsi="Arial" w:cs="Arial"/>
              </w:rPr>
            </w:pPr>
            <w:r w:rsidRPr="0081578E">
              <w:rPr>
                <w:rFonts w:ascii="Arial" w:hAnsi="Arial" w:cs="Arial"/>
              </w:rPr>
              <w:t>Evidence of strategic influencing and leadership</w:t>
            </w:r>
          </w:p>
          <w:p w:rsidR="0081578E" w:rsidRPr="0081578E" w:rsidRDefault="0081578E" w:rsidP="00577041">
            <w:pPr>
              <w:rPr>
                <w:rFonts w:ascii="Arial" w:hAnsi="Arial" w:cs="Arial"/>
              </w:rPr>
            </w:pPr>
          </w:p>
          <w:p w:rsidR="0081578E" w:rsidRPr="0081578E" w:rsidRDefault="0081578E" w:rsidP="00577041">
            <w:pPr>
              <w:rPr>
                <w:rFonts w:ascii="Arial" w:hAnsi="Arial" w:cs="Arial"/>
              </w:rPr>
            </w:pPr>
            <w:r w:rsidRPr="0081578E">
              <w:rPr>
                <w:rFonts w:ascii="Arial" w:hAnsi="Arial" w:cs="Arial"/>
              </w:rPr>
              <w:t>Evidence of continuing professional development such as coaching, advanced facilitation skills, change management and project management.</w:t>
            </w:r>
          </w:p>
          <w:p w:rsidR="0081578E" w:rsidRPr="0081578E" w:rsidRDefault="0081578E" w:rsidP="00577041">
            <w:pPr>
              <w:rPr>
                <w:rFonts w:ascii="Arial" w:hAnsi="Arial" w:cs="Arial"/>
              </w:rPr>
            </w:pPr>
          </w:p>
          <w:p w:rsidR="0081578E" w:rsidRPr="0081578E" w:rsidRDefault="0081578E" w:rsidP="00577041">
            <w:pPr>
              <w:rPr>
                <w:rFonts w:ascii="Arial" w:hAnsi="Arial" w:cs="Arial"/>
              </w:rPr>
            </w:pPr>
            <w:r w:rsidRPr="0081578E">
              <w:rPr>
                <w:rFonts w:ascii="Arial" w:hAnsi="Arial" w:cs="Arial"/>
              </w:rPr>
              <w:t>Evidence of involvement/participation in leading change management.</w:t>
            </w:r>
          </w:p>
          <w:p w:rsidR="0081578E" w:rsidRPr="0081578E" w:rsidRDefault="0081578E" w:rsidP="00577041">
            <w:pPr>
              <w:rPr>
                <w:rFonts w:ascii="Arial" w:hAnsi="Arial" w:cs="Arial"/>
              </w:rPr>
            </w:pPr>
          </w:p>
          <w:p w:rsidR="0081578E" w:rsidRPr="0081578E" w:rsidRDefault="0081578E" w:rsidP="00577041">
            <w:pPr>
              <w:rPr>
                <w:rFonts w:ascii="Arial" w:hAnsi="Arial" w:cs="Arial"/>
              </w:rPr>
            </w:pPr>
            <w:r w:rsidRPr="0081578E">
              <w:rPr>
                <w:rFonts w:ascii="Arial" w:hAnsi="Arial" w:cs="Arial"/>
              </w:rPr>
              <w:t>Ability to work autonomously and as part of a team working to tight deadlines and managing competing priorities</w:t>
            </w:r>
          </w:p>
          <w:p w:rsidR="0081578E" w:rsidRPr="0081578E" w:rsidRDefault="0081578E" w:rsidP="00577041">
            <w:pPr>
              <w:rPr>
                <w:rFonts w:ascii="Arial" w:hAnsi="Arial" w:cs="Arial"/>
              </w:rPr>
            </w:pPr>
          </w:p>
          <w:p w:rsidR="0081578E" w:rsidRPr="0081578E" w:rsidRDefault="0081578E" w:rsidP="00577041">
            <w:pPr>
              <w:rPr>
                <w:rFonts w:ascii="Arial" w:hAnsi="Arial" w:cs="Arial"/>
              </w:rPr>
            </w:pPr>
            <w:r w:rsidRPr="0081578E">
              <w:rPr>
                <w:rFonts w:ascii="Arial" w:hAnsi="Arial" w:cs="Arial"/>
              </w:rPr>
              <w:t>Forward thinking, proactive, solution focused and  innovative individual</w:t>
            </w:r>
          </w:p>
          <w:p w:rsidR="0081578E" w:rsidRPr="0081578E" w:rsidRDefault="0081578E" w:rsidP="00577041">
            <w:pPr>
              <w:rPr>
                <w:rFonts w:ascii="Arial" w:hAnsi="Arial" w:cs="Arial"/>
              </w:rPr>
            </w:pPr>
          </w:p>
          <w:p w:rsidR="0081578E" w:rsidRPr="0081578E" w:rsidRDefault="0081578E" w:rsidP="00577041">
            <w:pPr>
              <w:pStyle w:val="Default"/>
              <w:rPr>
                <w:rFonts w:ascii="Arial" w:hAnsi="Arial" w:cs="Arial"/>
              </w:rPr>
            </w:pPr>
            <w:r w:rsidRPr="0081578E">
              <w:rPr>
                <w:rFonts w:ascii="Arial" w:hAnsi="Arial" w:cs="Arial"/>
              </w:rPr>
              <w:t xml:space="preserve">Ability to facilitate groups and individuals to improve practice </w:t>
            </w:r>
          </w:p>
          <w:p w:rsidR="0081578E" w:rsidRPr="0081578E" w:rsidRDefault="0081578E" w:rsidP="00577041">
            <w:pPr>
              <w:rPr>
                <w:rFonts w:ascii="Arial" w:hAnsi="Arial" w:cs="Arial"/>
              </w:rPr>
            </w:pPr>
          </w:p>
          <w:p w:rsidR="0081578E" w:rsidRPr="0081578E" w:rsidRDefault="0081578E" w:rsidP="00577041">
            <w:pPr>
              <w:rPr>
                <w:rFonts w:ascii="Arial" w:hAnsi="Arial" w:cs="Arial"/>
              </w:rPr>
            </w:pPr>
            <w:r w:rsidRPr="0081578E">
              <w:rPr>
                <w:rFonts w:ascii="Arial" w:hAnsi="Arial" w:cs="Arial"/>
              </w:rPr>
              <w:t>Car driver – requirement to travel across NHS Grampian</w:t>
            </w:r>
          </w:p>
        </w:tc>
        <w:tc>
          <w:tcPr>
            <w:tcW w:w="2376" w:type="dxa"/>
            <w:tcBorders>
              <w:top w:val="single" w:sz="4" w:space="0" w:color="auto"/>
              <w:left w:val="single" w:sz="4" w:space="0" w:color="auto"/>
              <w:bottom w:val="single" w:sz="4" w:space="0" w:color="auto"/>
              <w:right w:val="single" w:sz="4" w:space="0" w:color="auto"/>
            </w:tcBorders>
          </w:tcPr>
          <w:p w:rsidR="0081578E" w:rsidRPr="0081578E" w:rsidRDefault="0081578E" w:rsidP="00577041">
            <w:pPr>
              <w:rPr>
                <w:rFonts w:ascii="Arial" w:hAnsi="Arial" w:cs="Arial"/>
              </w:rPr>
            </w:pPr>
          </w:p>
          <w:p w:rsidR="0081578E" w:rsidRPr="0081578E" w:rsidRDefault="0081578E" w:rsidP="00577041">
            <w:pPr>
              <w:rPr>
                <w:rFonts w:ascii="Arial" w:hAnsi="Arial" w:cs="Arial"/>
              </w:rPr>
            </w:pPr>
          </w:p>
        </w:tc>
      </w:tr>
      <w:tr w:rsidR="0081578E" w:rsidRPr="00164CD2" w:rsidTr="00577041">
        <w:tc>
          <w:tcPr>
            <w:tcW w:w="1985" w:type="dxa"/>
            <w:tcBorders>
              <w:top w:val="single" w:sz="4" w:space="0" w:color="auto"/>
              <w:left w:val="single" w:sz="4" w:space="0" w:color="auto"/>
              <w:bottom w:val="single" w:sz="4" w:space="0" w:color="auto"/>
              <w:right w:val="single" w:sz="4" w:space="0" w:color="auto"/>
            </w:tcBorders>
          </w:tcPr>
          <w:p w:rsidR="0081578E" w:rsidRPr="0081578E" w:rsidRDefault="0081578E" w:rsidP="00577041">
            <w:pPr>
              <w:rPr>
                <w:rFonts w:ascii="Arial" w:hAnsi="Arial" w:cs="Arial"/>
                <w:color w:val="000000"/>
              </w:rPr>
            </w:pPr>
            <w:r w:rsidRPr="0081578E">
              <w:rPr>
                <w:rFonts w:ascii="Arial" w:hAnsi="Arial" w:cs="Arial"/>
                <w:color w:val="000000"/>
              </w:rPr>
              <w:t xml:space="preserve">Communication </w:t>
            </w:r>
          </w:p>
        </w:tc>
        <w:tc>
          <w:tcPr>
            <w:tcW w:w="5670" w:type="dxa"/>
            <w:tcBorders>
              <w:top w:val="single" w:sz="4" w:space="0" w:color="auto"/>
              <w:left w:val="single" w:sz="4" w:space="0" w:color="auto"/>
              <w:bottom w:val="single" w:sz="4" w:space="0" w:color="auto"/>
              <w:right w:val="single" w:sz="4" w:space="0" w:color="auto"/>
            </w:tcBorders>
          </w:tcPr>
          <w:p w:rsidR="0081578E" w:rsidRPr="0081578E" w:rsidRDefault="0081578E" w:rsidP="00577041">
            <w:pPr>
              <w:pStyle w:val="Default"/>
              <w:rPr>
                <w:rFonts w:ascii="Arial" w:hAnsi="Arial" w:cs="Arial"/>
              </w:rPr>
            </w:pPr>
            <w:r w:rsidRPr="0081578E">
              <w:rPr>
                <w:rFonts w:ascii="Arial" w:hAnsi="Arial" w:cs="Arial"/>
              </w:rPr>
              <w:t xml:space="preserve">Articulate with advanced written and verbal communication skills </w:t>
            </w:r>
          </w:p>
          <w:p w:rsidR="0081578E" w:rsidRPr="0081578E" w:rsidRDefault="0081578E" w:rsidP="00577041">
            <w:pPr>
              <w:rPr>
                <w:rFonts w:ascii="Arial" w:hAnsi="Arial" w:cs="Arial"/>
              </w:rPr>
            </w:pPr>
            <w:r w:rsidRPr="0081578E">
              <w:rPr>
                <w:rFonts w:ascii="Arial" w:hAnsi="Arial" w:cs="Arial"/>
              </w:rPr>
              <w:t xml:space="preserve">Proven ability to negotiate, influence, motivate and deliver results through others and in partnership with key stakeholders using highly developed interpersonal skills </w:t>
            </w:r>
          </w:p>
          <w:p w:rsidR="0081578E" w:rsidRPr="0081578E" w:rsidRDefault="0081578E" w:rsidP="00577041">
            <w:pPr>
              <w:rPr>
                <w:rFonts w:ascii="Arial" w:hAnsi="Arial" w:cs="Arial"/>
              </w:rPr>
            </w:pPr>
          </w:p>
          <w:p w:rsidR="0081578E" w:rsidRPr="0081578E" w:rsidRDefault="0081578E" w:rsidP="00577041">
            <w:pPr>
              <w:rPr>
                <w:rFonts w:ascii="Arial" w:hAnsi="Arial" w:cs="Arial"/>
              </w:rPr>
            </w:pPr>
            <w:r w:rsidRPr="0081578E">
              <w:rPr>
                <w:rFonts w:ascii="Arial" w:hAnsi="Arial" w:cs="Arial"/>
              </w:rPr>
              <w:t>excellent skills in diplomacy</w:t>
            </w:r>
          </w:p>
          <w:p w:rsidR="0081578E" w:rsidRPr="0081578E" w:rsidRDefault="0081578E" w:rsidP="00577041">
            <w:pPr>
              <w:rPr>
                <w:rFonts w:ascii="Arial" w:hAnsi="Arial" w:cs="Arial"/>
              </w:rPr>
            </w:pPr>
          </w:p>
          <w:p w:rsidR="0081578E" w:rsidRPr="0081578E" w:rsidRDefault="0081578E" w:rsidP="00577041">
            <w:pPr>
              <w:pStyle w:val="Default"/>
              <w:rPr>
                <w:rFonts w:ascii="Arial" w:hAnsi="Arial" w:cs="Arial"/>
              </w:rPr>
            </w:pPr>
            <w:r w:rsidRPr="0081578E">
              <w:rPr>
                <w:rFonts w:ascii="Arial" w:hAnsi="Arial" w:cs="Arial"/>
              </w:rPr>
              <w:t xml:space="preserve">IT literate (Including proficiency with Microsoft Office Packages and accurate, fast typing skills) </w:t>
            </w:r>
          </w:p>
          <w:p w:rsidR="0081578E" w:rsidRPr="0081578E" w:rsidRDefault="0081578E" w:rsidP="00577041">
            <w:pPr>
              <w:rPr>
                <w:rFonts w:ascii="Arial" w:hAnsi="Arial" w:cs="Arial"/>
              </w:rPr>
            </w:pPr>
          </w:p>
        </w:tc>
        <w:tc>
          <w:tcPr>
            <w:tcW w:w="2376" w:type="dxa"/>
            <w:tcBorders>
              <w:top w:val="single" w:sz="4" w:space="0" w:color="auto"/>
              <w:left w:val="single" w:sz="4" w:space="0" w:color="auto"/>
              <w:bottom w:val="single" w:sz="4" w:space="0" w:color="auto"/>
              <w:right w:val="single" w:sz="4" w:space="0" w:color="auto"/>
            </w:tcBorders>
          </w:tcPr>
          <w:p w:rsidR="0081578E" w:rsidRPr="0081578E" w:rsidRDefault="0081578E" w:rsidP="00577041">
            <w:pPr>
              <w:rPr>
                <w:rFonts w:ascii="Arial" w:hAnsi="Arial" w:cs="Arial"/>
              </w:rPr>
            </w:pPr>
          </w:p>
        </w:tc>
      </w:tr>
      <w:tr w:rsidR="0081578E" w:rsidRPr="00164CD2" w:rsidTr="00577041">
        <w:tc>
          <w:tcPr>
            <w:tcW w:w="1985" w:type="dxa"/>
            <w:tcBorders>
              <w:top w:val="single" w:sz="4" w:space="0" w:color="auto"/>
              <w:left w:val="single" w:sz="4" w:space="0" w:color="auto"/>
              <w:bottom w:val="single" w:sz="4" w:space="0" w:color="auto"/>
              <w:right w:val="single" w:sz="4" w:space="0" w:color="auto"/>
            </w:tcBorders>
          </w:tcPr>
          <w:p w:rsidR="0081578E" w:rsidRPr="0081578E" w:rsidRDefault="0081578E" w:rsidP="00577041">
            <w:pPr>
              <w:rPr>
                <w:rFonts w:ascii="Arial" w:hAnsi="Arial" w:cs="Arial"/>
                <w:color w:val="000000"/>
              </w:rPr>
            </w:pPr>
            <w:r w:rsidRPr="0081578E">
              <w:rPr>
                <w:rFonts w:ascii="Arial" w:hAnsi="Arial" w:cs="Arial"/>
                <w:color w:val="000000"/>
              </w:rPr>
              <w:t>Level of Disclosure check required</w:t>
            </w:r>
          </w:p>
          <w:p w:rsidR="0081578E" w:rsidRPr="0081578E" w:rsidRDefault="0081578E" w:rsidP="00577041">
            <w:pPr>
              <w:rPr>
                <w:rFonts w:ascii="Arial" w:hAnsi="Arial" w:cs="Arial"/>
                <w:color w:val="000000"/>
              </w:rPr>
            </w:pPr>
          </w:p>
        </w:tc>
        <w:tc>
          <w:tcPr>
            <w:tcW w:w="5670" w:type="dxa"/>
            <w:tcBorders>
              <w:top w:val="single" w:sz="4" w:space="0" w:color="auto"/>
              <w:left w:val="single" w:sz="4" w:space="0" w:color="auto"/>
              <w:bottom w:val="single" w:sz="4" w:space="0" w:color="auto"/>
              <w:right w:val="single" w:sz="4" w:space="0" w:color="auto"/>
            </w:tcBorders>
          </w:tcPr>
          <w:p w:rsidR="0081578E" w:rsidRPr="0081578E" w:rsidRDefault="0081578E" w:rsidP="00577041">
            <w:pPr>
              <w:rPr>
                <w:rFonts w:ascii="Arial" w:hAnsi="Arial" w:cs="Arial"/>
              </w:rPr>
            </w:pPr>
            <w:r w:rsidRPr="0081578E">
              <w:rPr>
                <w:rFonts w:ascii="Arial" w:hAnsi="Arial" w:cs="Arial"/>
              </w:rPr>
              <w:t>PVG clearance</w:t>
            </w:r>
          </w:p>
        </w:tc>
        <w:tc>
          <w:tcPr>
            <w:tcW w:w="2376" w:type="dxa"/>
            <w:tcBorders>
              <w:top w:val="single" w:sz="4" w:space="0" w:color="auto"/>
              <w:left w:val="single" w:sz="4" w:space="0" w:color="auto"/>
              <w:bottom w:val="single" w:sz="4" w:space="0" w:color="auto"/>
              <w:right w:val="single" w:sz="4" w:space="0" w:color="auto"/>
            </w:tcBorders>
          </w:tcPr>
          <w:p w:rsidR="0081578E" w:rsidRPr="0081578E" w:rsidRDefault="0081578E" w:rsidP="00577041">
            <w:pPr>
              <w:rPr>
                <w:rFonts w:ascii="Arial" w:hAnsi="Arial" w:cs="Arial"/>
              </w:rPr>
            </w:pPr>
          </w:p>
        </w:tc>
      </w:tr>
    </w:tbl>
    <w:p w:rsidR="00C15F43" w:rsidRPr="00404AF5" w:rsidRDefault="00C15F43" w:rsidP="0081578E">
      <w:pPr>
        <w:rPr>
          <w:rFonts w:ascii="Arial" w:hAnsi="Arial" w:cs="Arial"/>
        </w:rPr>
      </w:pPr>
    </w:p>
    <w:sectPr w:rsidR="00C15F43" w:rsidRPr="00404AF5">
      <w:footerReference w:type="even" r:id="rId18"/>
      <w:footerReference w:type="default" r:id="rId19"/>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464" w:rsidRDefault="000E6464">
      <w:r>
        <w:separator/>
      </w:r>
    </w:p>
  </w:endnote>
  <w:endnote w:type="continuationSeparator" w:id="0">
    <w:p w:rsidR="000E6464" w:rsidRDefault="000E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3FC" w:rsidRDefault="007063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063FC" w:rsidRDefault="007063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3FC" w:rsidRDefault="007063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578E">
      <w:rPr>
        <w:rStyle w:val="PageNumber"/>
        <w:noProof/>
      </w:rPr>
      <w:t>1</w:t>
    </w:r>
    <w:r>
      <w:rPr>
        <w:rStyle w:val="PageNumber"/>
      </w:rPr>
      <w:fldChar w:fldCharType="end"/>
    </w:r>
  </w:p>
  <w:p w:rsidR="007063FC" w:rsidRDefault="007063FC">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464" w:rsidRDefault="000E6464">
      <w:r>
        <w:separator/>
      </w:r>
    </w:p>
  </w:footnote>
  <w:footnote w:type="continuationSeparator" w:id="0">
    <w:p w:rsidR="000E6464" w:rsidRDefault="000E6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6F5B"/>
    <w:multiLevelType w:val="hybridMultilevel"/>
    <w:tmpl w:val="AFD2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055BC"/>
    <w:multiLevelType w:val="hybridMultilevel"/>
    <w:tmpl w:val="B6100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52689"/>
    <w:multiLevelType w:val="hybridMultilevel"/>
    <w:tmpl w:val="1B2E0068"/>
    <w:lvl w:ilvl="0" w:tplc="FFFFFFFF">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C31A1"/>
    <w:multiLevelType w:val="hybridMultilevel"/>
    <w:tmpl w:val="31584E1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9876A8"/>
    <w:multiLevelType w:val="hybridMultilevel"/>
    <w:tmpl w:val="A99C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5156F"/>
    <w:multiLevelType w:val="hybridMultilevel"/>
    <w:tmpl w:val="D5BAC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81ADF"/>
    <w:multiLevelType w:val="hybridMultilevel"/>
    <w:tmpl w:val="CEA08E4A"/>
    <w:lvl w:ilvl="0" w:tplc="FFFFFFFF">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2723B5"/>
    <w:multiLevelType w:val="hybridMultilevel"/>
    <w:tmpl w:val="594C2EA0"/>
    <w:lvl w:ilvl="0" w:tplc="FFFFFFFF">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96C31"/>
    <w:multiLevelType w:val="hybridMultilevel"/>
    <w:tmpl w:val="87D20EBC"/>
    <w:lvl w:ilvl="0" w:tplc="FFFFFFFF">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3A2D23"/>
    <w:multiLevelType w:val="hybridMultilevel"/>
    <w:tmpl w:val="CD2C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D87935"/>
    <w:multiLevelType w:val="hybridMultilevel"/>
    <w:tmpl w:val="83605822"/>
    <w:lvl w:ilvl="0" w:tplc="FFFFFFFF">
      <w:start w:val="1"/>
      <w:numFmt w:val="bullet"/>
      <w:lvlText w:val=""/>
      <w:lvlJc w:val="left"/>
      <w:pPr>
        <w:tabs>
          <w:tab w:val="num" w:pos="340"/>
        </w:tabs>
        <w:ind w:left="3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7D0CB9"/>
    <w:multiLevelType w:val="hybridMultilevel"/>
    <w:tmpl w:val="7E449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F0B8A"/>
    <w:multiLevelType w:val="hybridMultilevel"/>
    <w:tmpl w:val="B7BA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EC2F25"/>
    <w:multiLevelType w:val="hybridMultilevel"/>
    <w:tmpl w:val="CA6AC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D01D3D"/>
    <w:multiLevelType w:val="hybridMultilevel"/>
    <w:tmpl w:val="60DA1306"/>
    <w:lvl w:ilvl="0" w:tplc="FFFFFFFF">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81454"/>
    <w:multiLevelType w:val="hybridMultilevel"/>
    <w:tmpl w:val="0E948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2445930"/>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7C1D3E96"/>
    <w:multiLevelType w:val="hybridMultilevel"/>
    <w:tmpl w:val="5EE0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
  </w:num>
  <w:num w:numId="4">
    <w:abstractNumId w:val="10"/>
  </w:num>
  <w:num w:numId="5">
    <w:abstractNumId w:val="3"/>
  </w:num>
  <w:num w:numId="6">
    <w:abstractNumId w:val="8"/>
  </w:num>
  <w:num w:numId="7">
    <w:abstractNumId w:val="13"/>
  </w:num>
  <w:num w:numId="8">
    <w:abstractNumId w:val="15"/>
  </w:num>
  <w:num w:numId="9">
    <w:abstractNumId w:val="4"/>
  </w:num>
  <w:num w:numId="10">
    <w:abstractNumId w:val="5"/>
  </w:num>
  <w:num w:numId="11">
    <w:abstractNumId w:val="12"/>
  </w:num>
  <w:num w:numId="12">
    <w:abstractNumId w:val="14"/>
  </w:num>
  <w:num w:numId="13">
    <w:abstractNumId w:val="17"/>
  </w:num>
  <w:num w:numId="14">
    <w:abstractNumId w:val="9"/>
  </w:num>
  <w:num w:numId="15">
    <w:abstractNumId w:val="11"/>
  </w:num>
  <w:num w:numId="16">
    <w:abstractNumId w:val="0"/>
  </w:num>
  <w:num w:numId="17">
    <w:abstractNumId w:val="1"/>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21645"/>
    <w:rsid w:val="00025AFA"/>
    <w:rsid w:val="00037F6E"/>
    <w:rsid w:val="00055454"/>
    <w:rsid w:val="00090B7C"/>
    <w:rsid w:val="00091216"/>
    <w:rsid w:val="000934B9"/>
    <w:rsid w:val="00097352"/>
    <w:rsid w:val="000A10E3"/>
    <w:rsid w:val="000A3180"/>
    <w:rsid w:val="000A6779"/>
    <w:rsid w:val="000E6464"/>
    <w:rsid w:val="000F24B4"/>
    <w:rsid w:val="001128A0"/>
    <w:rsid w:val="001148F9"/>
    <w:rsid w:val="00135EC1"/>
    <w:rsid w:val="00140521"/>
    <w:rsid w:val="00157022"/>
    <w:rsid w:val="00180DD2"/>
    <w:rsid w:val="001863D2"/>
    <w:rsid w:val="00197C57"/>
    <w:rsid w:val="001A1A13"/>
    <w:rsid w:val="001A45BB"/>
    <w:rsid w:val="001A6485"/>
    <w:rsid w:val="001C4103"/>
    <w:rsid w:val="001D3ACE"/>
    <w:rsid w:val="001E0935"/>
    <w:rsid w:val="00215154"/>
    <w:rsid w:val="00251021"/>
    <w:rsid w:val="00252AD2"/>
    <w:rsid w:val="00271E4D"/>
    <w:rsid w:val="002755AC"/>
    <w:rsid w:val="0028516E"/>
    <w:rsid w:val="002A387A"/>
    <w:rsid w:val="002A4FAF"/>
    <w:rsid w:val="002C0C0F"/>
    <w:rsid w:val="002C7F1E"/>
    <w:rsid w:val="002E402D"/>
    <w:rsid w:val="003003AB"/>
    <w:rsid w:val="00315A6F"/>
    <w:rsid w:val="00320501"/>
    <w:rsid w:val="003235BE"/>
    <w:rsid w:val="00331969"/>
    <w:rsid w:val="0034316F"/>
    <w:rsid w:val="003510E5"/>
    <w:rsid w:val="0035556C"/>
    <w:rsid w:val="00360874"/>
    <w:rsid w:val="003753CD"/>
    <w:rsid w:val="00377F03"/>
    <w:rsid w:val="003864F7"/>
    <w:rsid w:val="00392E6F"/>
    <w:rsid w:val="003A166E"/>
    <w:rsid w:val="003A2DF5"/>
    <w:rsid w:val="003B66CE"/>
    <w:rsid w:val="003C39E7"/>
    <w:rsid w:val="003D1081"/>
    <w:rsid w:val="003E5D53"/>
    <w:rsid w:val="003E6B47"/>
    <w:rsid w:val="003F2126"/>
    <w:rsid w:val="003F5E52"/>
    <w:rsid w:val="00404AF5"/>
    <w:rsid w:val="00420DF2"/>
    <w:rsid w:val="00421879"/>
    <w:rsid w:val="00424464"/>
    <w:rsid w:val="004342E9"/>
    <w:rsid w:val="00434369"/>
    <w:rsid w:val="00441F02"/>
    <w:rsid w:val="00457069"/>
    <w:rsid w:val="004577EA"/>
    <w:rsid w:val="004D3A6F"/>
    <w:rsid w:val="004D3CC1"/>
    <w:rsid w:val="004D4C1A"/>
    <w:rsid w:val="004D5661"/>
    <w:rsid w:val="004E2509"/>
    <w:rsid w:val="004F72C5"/>
    <w:rsid w:val="005142F2"/>
    <w:rsid w:val="00522BB7"/>
    <w:rsid w:val="005412D5"/>
    <w:rsid w:val="00563F8F"/>
    <w:rsid w:val="005800EC"/>
    <w:rsid w:val="00590235"/>
    <w:rsid w:val="00592516"/>
    <w:rsid w:val="005D0E9F"/>
    <w:rsid w:val="005E0383"/>
    <w:rsid w:val="005E42F7"/>
    <w:rsid w:val="005F4FA4"/>
    <w:rsid w:val="005F5CE1"/>
    <w:rsid w:val="00600DCC"/>
    <w:rsid w:val="006143BF"/>
    <w:rsid w:val="00616EB9"/>
    <w:rsid w:val="006310E1"/>
    <w:rsid w:val="00636A8A"/>
    <w:rsid w:val="00675E41"/>
    <w:rsid w:val="00677AE8"/>
    <w:rsid w:val="00677E13"/>
    <w:rsid w:val="006A257D"/>
    <w:rsid w:val="006C44BE"/>
    <w:rsid w:val="006D1436"/>
    <w:rsid w:val="006E0DED"/>
    <w:rsid w:val="006E19BF"/>
    <w:rsid w:val="007063FC"/>
    <w:rsid w:val="00723162"/>
    <w:rsid w:val="00726312"/>
    <w:rsid w:val="00744A95"/>
    <w:rsid w:val="0076514E"/>
    <w:rsid w:val="00771CCD"/>
    <w:rsid w:val="00776E91"/>
    <w:rsid w:val="00780547"/>
    <w:rsid w:val="007B28AC"/>
    <w:rsid w:val="007B2D28"/>
    <w:rsid w:val="007D241B"/>
    <w:rsid w:val="007D5791"/>
    <w:rsid w:val="007D59A5"/>
    <w:rsid w:val="007D5FE3"/>
    <w:rsid w:val="007E26E1"/>
    <w:rsid w:val="007F58D3"/>
    <w:rsid w:val="00807B82"/>
    <w:rsid w:val="008142D9"/>
    <w:rsid w:val="0081578E"/>
    <w:rsid w:val="00821DD0"/>
    <w:rsid w:val="00822E95"/>
    <w:rsid w:val="00825B01"/>
    <w:rsid w:val="00833F69"/>
    <w:rsid w:val="00861486"/>
    <w:rsid w:val="00870E56"/>
    <w:rsid w:val="00871C4C"/>
    <w:rsid w:val="0087718D"/>
    <w:rsid w:val="00895CCC"/>
    <w:rsid w:val="008A2211"/>
    <w:rsid w:val="008A294A"/>
    <w:rsid w:val="008A2A3C"/>
    <w:rsid w:val="008D58ED"/>
    <w:rsid w:val="008E43E3"/>
    <w:rsid w:val="008F13DD"/>
    <w:rsid w:val="00901B33"/>
    <w:rsid w:val="00906526"/>
    <w:rsid w:val="009121B5"/>
    <w:rsid w:val="009132D4"/>
    <w:rsid w:val="0092036A"/>
    <w:rsid w:val="0092573F"/>
    <w:rsid w:val="0092741A"/>
    <w:rsid w:val="00934740"/>
    <w:rsid w:val="00937BE9"/>
    <w:rsid w:val="0095400B"/>
    <w:rsid w:val="00955680"/>
    <w:rsid w:val="00960C58"/>
    <w:rsid w:val="00961E9D"/>
    <w:rsid w:val="009635C3"/>
    <w:rsid w:val="00964A34"/>
    <w:rsid w:val="009702D9"/>
    <w:rsid w:val="00982991"/>
    <w:rsid w:val="009842A1"/>
    <w:rsid w:val="009A6A4F"/>
    <w:rsid w:val="009B34BD"/>
    <w:rsid w:val="009B4213"/>
    <w:rsid w:val="009B425D"/>
    <w:rsid w:val="009C326D"/>
    <w:rsid w:val="009C46A5"/>
    <w:rsid w:val="009E6F75"/>
    <w:rsid w:val="009F1E09"/>
    <w:rsid w:val="00A00A31"/>
    <w:rsid w:val="00A208A1"/>
    <w:rsid w:val="00A247E6"/>
    <w:rsid w:val="00A421A4"/>
    <w:rsid w:val="00A51BA2"/>
    <w:rsid w:val="00A60BFC"/>
    <w:rsid w:val="00A91B39"/>
    <w:rsid w:val="00A956A7"/>
    <w:rsid w:val="00AB5662"/>
    <w:rsid w:val="00AC3659"/>
    <w:rsid w:val="00B027C3"/>
    <w:rsid w:val="00B34692"/>
    <w:rsid w:val="00B64382"/>
    <w:rsid w:val="00B71CF2"/>
    <w:rsid w:val="00B74121"/>
    <w:rsid w:val="00B82A48"/>
    <w:rsid w:val="00B86143"/>
    <w:rsid w:val="00BA6352"/>
    <w:rsid w:val="00BB4230"/>
    <w:rsid w:val="00BC4220"/>
    <w:rsid w:val="00BF1207"/>
    <w:rsid w:val="00BF1856"/>
    <w:rsid w:val="00BF7054"/>
    <w:rsid w:val="00C03738"/>
    <w:rsid w:val="00C049BC"/>
    <w:rsid w:val="00C15F43"/>
    <w:rsid w:val="00C27991"/>
    <w:rsid w:val="00C5048D"/>
    <w:rsid w:val="00C5713C"/>
    <w:rsid w:val="00C73C48"/>
    <w:rsid w:val="00C75DBD"/>
    <w:rsid w:val="00CA442A"/>
    <w:rsid w:val="00CB4910"/>
    <w:rsid w:val="00CC41DD"/>
    <w:rsid w:val="00CD1F4F"/>
    <w:rsid w:val="00CD3C26"/>
    <w:rsid w:val="00CD3E39"/>
    <w:rsid w:val="00CD651B"/>
    <w:rsid w:val="00D0066D"/>
    <w:rsid w:val="00D11B4D"/>
    <w:rsid w:val="00D2116D"/>
    <w:rsid w:val="00D578EC"/>
    <w:rsid w:val="00D72392"/>
    <w:rsid w:val="00DA503F"/>
    <w:rsid w:val="00DC370F"/>
    <w:rsid w:val="00DC3DD8"/>
    <w:rsid w:val="00DD7504"/>
    <w:rsid w:val="00E15650"/>
    <w:rsid w:val="00E259CD"/>
    <w:rsid w:val="00E31A0C"/>
    <w:rsid w:val="00E34B5C"/>
    <w:rsid w:val="00E52316"/>
    <w:rsid w:val="00E56E97"/>
    <w:rsid w:val="00E70437"/>
    <w:rsid w:val="00E76E74"/>
    <w:rsid w:val="00E80AD8"/>
    <w:rsid w:val="00E856F6"/>
    <w:rsid w:val="00E87533"/>
    <w:rsid w:val="00E929B1"/>
    <w:rsid w:val="00EA4AAE"/>
    <w:rsid w:val="00EB336F"/>
    <w:rsid w:val="00EC775D"/>
    <w:rsid w:val="00EE2A15"/>
    <w:rsid w:val="00EF008C"/>
    <w:rsid w:val="00F2418F"/>
    <w:rsid w:val="00F27D5B"/>
    <w:rsid w:val="00F4153B"/>
    <w:rsid w:val="00F43C5F"/>
    <w:rsid w:val="00F5055A"/>
    <w:rsid w:val="00F6066C"/>
    <w:rsid w:val="00F70851"/>
    <w:rsid w:val="00F8024B"/>
    <w:rsid w:val="00F80595"/>
    <w:rsid w:val="00FA1D55"/>
    <w:rsid w:val="00FA3B0D"/>
    <w:rsid w:val="00FA4975"/>
    <w:rsid w:val="00FC47C4"/>
    <w:rsid w:val="00FD163A"/>
    <w:rsid w:val="00FD38EF"/>
    <w:rsid w:val="00FE1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5FB01F-DDE3-46B1-8224-0F26C7F6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qFormat/>
    <w:pPr>
      <w:keepNext/>
      <w:spacing w:line="360" w:lineRule="auto"/>
      <w:jc w:val="both"/>
      <w:outlineLvl w:val="0"/>
    </w:pPr>
    <w:rPr>
      <w:b/>
      <w:i/>
    </w:rPr>
  </w:style>
  <w:style w:type="paragraph" w:styleId="Heading2">
    <w:name w:val="heading 2"/>
    <w:basedOn w:val="Normal"/>
    <w:next w:val="Normal"/>
    <w:qFormat/>
    <w:pPr>
      <w:keepNext/>
      <w:spacing w:line="360" w:lineRule="auto"/>
      <w:ind w:left="1800"/>
      <w:jc w:val="both"/>
      <w:outlineLvl w:val="1"/>
    </w:pPr>
    <w:rPr>
      <w:i/>
    </w:rPr>
  </w:style>
  <w:style w:type="paragraph" w:styleId="Heading3">
    <w:name w:val="heading 3"/>
    <w:basedOn w:val="Normal"/>
    <w:next w:val="Normal"/>
    <w:link w:val="Heading3Char"/>
    <w:qFormat/>
    <w:pPr>
      <w:keepNext/>
      <w:spacing w:line="360" w:lineRule="auto"/>
      <w:jc w:val="both"/>
      <w:outlineLvl w:val="2"/>
    </w:pPr>
    <w:rPr>
      <w:b/>
      <w:u w:val="single"/>
    </w:rPr>
  </w:style>
  <w:style w:type="paragraph" w:styleId="Heading6">
    <w:name w:val="heading 6"/>
    <w:basedOn w:val="Normal"/>
    <w:next w:val="Normal"/>
    <w:qFormat/>
    <w:pPr>
      <w:keepNext/>
      <w:outlineLvl w:val="5"/>
    </w:pPr>
    <w:rPr>
      <w:b/>
      <w:sz w:val="22"/>
      <w:u w:val="single"/>
    </w:rPr>
  </w:style>
  <w:style w:type="paragraph" w:styleId="Heading7">
    <w:name w:val="heading 7"/>
    <w:basedOn w:val="Normal"/>
    <w:next w:val="Normal"/>
    <w:qFormat/>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rPr>
      <w:i/>
    </w:rPr>
  </w:style>
  <w:style w:type="paragraph" w:styleId="BodyText2">
    <w:name w:val="Body Text 2"/>
    <w:basedOn w:val="Normal"/>
    <w:pPr>
      <w:spacing w:line="360" w:lineRule="auto"/>
    </w:pPr>
    <w:rPr>
      <w:sz w:val="20"/>
    </w:rPr>
  </w:style>
  <w:style w:type="paragraph" w:styleId="Footer">
    <w:name w:val="footer"/>
    <w:basedOn w:val="Normal"/>
    <w:pPr>
      <w:tabs>
        <w:tab w:val="center" w:pos="4153"/>
        <w:tab w:val="right" w:pos="8306"/>
      </w:tabs>
    </w:pPr>
    <w:rPr>
      <w:sz w:val="20"/>
    </w:rPr>
  </w:style>
  <w:style w:type="character" w:styleId="PageNumber">
    <w:name w:val="page number"/>
    <w:basedOn w:val="DefaultParagraphFont"/>
  </w:style>
  <w:style w:type="paragraph" w:styleId="Title">
    <w:name w:val="Title"/>
    <w:basedOn w:val="Normal"/>
    <w:qFormat/>
    <w:pPr>
      <w:jc w:val="center"/>
    </w:pPr>
    <w:rPr>
      <w:b/>
      <w:lang w:val="en-US"/>
    </w:rPr>
  </w:style>
  <w:style w:type="paragraph" w:styleId="BodyTextIndent">
    <w:name w:val="Body Text Indent"/>
    <w:basedOn w:val="Normal"/>
    <w:pPr>
      <w:ind w:left="720" w:hanging="720"/>
    </w:pPr>
    <w:rPr>
      <w:lang w:val="en-US"/>
    </w:rPr>
  </w:style>
  <w:style w:type="paragraph" w:styleId="Header">
    <w:name w:val="header"/>
    <w:basedOn w:val="Normal"/>
    <w:pPr>
      <w:tabs>
        <w:tab w:val="center" w:pos="4153"/>
        <w:tab w:val="right" w:pos="8306"/>
      </w:tabs>
    </w:pPr>
  </w:style>
  <w:style w:type="paragraph" w:customStyle="1" w:styleId="nhstopaddress">
    <w:name w:val="nhs_topaddress"/>
    <w:basedOn w:val="Normal"/>
    <w:pPr>
      <w:tabs>
        <w:tab w:val="left" w:pos="993"/>
      </w:tabs>
    </w:pPr>
    <w:rPr>
      <w:kern w:val="16"/>
      <w:sz w:val="18"/>
      <w:szCs w:val="20"/>
      <w:lang w:eastAsia="en-US"/>
    </w:rPr>
  </w:style>
  <w:style w:type="paragraph" w:customStyle="1" w:styleId="nhsrecipient">
    <w:name w:val="nhs_recipient"/>
    <w:basedOn w:val="Normal"/>
    <w:rPr>
      <w:kern w:val="16"/>
      <w:szCs w:val="20"/>
      <w:lang w:eastAsia="en-US"/>
    </w:rPr>
  </w:style>
  <w:style w:type="paragraph" w:customStyle="1" w:styleId="nhsinfo">
    <w:name w:val="nhs_info"/>
    <w:basedOn w:val="Normal"/>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25AFA"/>
    <w:pPr>
      <w:spacing w:after="120"/>
    </w:pPr>
    <w:rPr>
      <w:sz w:val="16"/>
      <w:szCs w:val="16"/>
    </w:rPr>
  </w:style>
  <w:style w:type="character" w:customStyle="1" w:styleId="BodyText3Char">
    <w:name w:val="Body Text 3 Char"/>
    <w:link w:val="BodyText3"/>
    <w:rsid w:val="00025AFA"/>
    <w:rPr>
      <w:sz w:val="16"/>
      <w:szCs w:val="16"/>
    </w:rPr>
  </w:style>
  <w:style w:type="paragraph" w:customStyle="1" w:styleId="Normal1">
    <w:name w:val="Normal 1"/>
    <w:basedOn w:val="Normal"/>
    <w:rsid w:val="004577EA"/>
    <w:pPr>
      <w:tabs>
        <w:tab w:val="right" w:pos="8505"/>
      </w:tabs>
      <w:overflowPunct w:val="0"/>
      <w:autoSpaceDE w:val="0"/>
      <w:autoSpaceDN w:val="0"/>
      <w:adjustRightInd w:val="0"/>
      <w:spacing w:before="60" w:after="60" w:line="300" w:lineRule="auto"/>
      <w:jc w:val="both"/>
      <w:textAlignment w:val="baseline"/>
    </w:pPr>
    <w:rPr>
      <w:rFonts w:ascii="Verdana" w:hAnsi="Verdana"/>
      <w:color w:val="000000"/>
      <w:kern w:val="20"/>
      <w:sz w:val="20"/>
      <w:szCs w:val="20"/>
      <w:lang w:eastAsia="en-US"/>
    </w:rPr>
  </w:style>
  <w:style w:type="character" w:customStyle="1" w:styleId="Heading3Char">
    <w:name w:val="Heading 3 Char"/>
    <w:link w:val="Heading3"/>
    <w:rsid w:val="0081578E"/>
    <w:rPr>
      <w:b/>
      <w:sz w:val="24"/>
      <w:szCs w:val="24"/>
      <w:u w:val="single"/>
    </w:rPr>
  </w:style>
  <w:style w:type="paragraph" w:styleId="NormalWeb">
    <w:name w:val="Normal (Web)"/>
    <w:basedOn w:val="Normal"/>
    <w:rsid w:val="0081578E"/>
    <w:pPr>
      <w:spacing w:before="100" w:after="100"/>
    </w:pPr>
    <w:rPr>
      <w:color w:val="000000"/>
      <w:szCs w:val="20"/>
      <w:lang w:eastAsia="en-US"/>
    </w:rPr>
  </w:style>
  <w:style w:type="paragraph" w:customStyle="1" w:styleId="Default">
    <w:name w:val="Default"/>
    <w:rsid w:val="0081578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 /><Relationship Id="rId13" Type="http://schemas.openxmlformats.org/officeDocument/2006/relationships/diagramData" Target="diagrams/data1.xml" /><Relationship Id="rId18" Type="http://schemas.openxmlformats.org/officeDocument/2006/relationships/footer" Target="footer1.xml" /><Relationship Id="rId21" Type="http://schemas.openxmlformats.org/officeDocument/2006/relationships/theme" Target="theme/theme1.xml" /><Relationship Id="rId7" Type="http://schemas.openxmlformats.org/officeDocument/2006/relationships/numbering" Target="numbering.xml" /><Relationship Id="rId12" Type="http://schemas.openxmlformats.org/officeDocument/2006/relationships/endnotes" Target="endnotes.xml" /><Relationship Id="rId17" Type="http://schemas.microsoft.com/office/2007/relationships/diagramDrawing" Target="diagrams/drawing1.xml" /><Relationship Id="rId16" Type="http://schemas.openxmlformats.org/officeDocument/2006/relationships/diagramColors" Target="diagrams/colors1.xml" /><Relationship Id="rId20" Type="http://schemas.openxmlformats.org/officeDocument/2006/relationships/fontTable" Target="fontTable.xml" /><Relationship Id="rId11" Type="http://schemas.openxmlformats.org/officeDocument/2006/relationships/footnotes" Target="footnotes.xml" /><Relationship Id="rId15" Type="http://schemas.openxmlformats.org/officeDocument/2006/relationships/diagramQuickStyle" Target="diagrams/quickStyle1.xml" /><Relationship Id="rId10" Type="http://schemas.openxmlformats.org/officeDocument/2006/relationships/webSettings" Target="webSettings.xml" /><Relationship Id="rId19" Type="http://schemas.openxmlformats.org/officeDocument/2006/relationships/footer" Target="footer2.xml" /><Relationship Id="rId9" Type="http://schemas.openxmlformats.org/officeDocument/2006/relationships/settings" Target="settings.xml" /><Relationship Id="rId14" Type="http://schemas.openxmlformats.org/officeDocument/2006/relationships/diagramLayout" Target="diagrams/layout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1061CD-6EA0-45D9-B147-C6F700C35E84}" type="doc">
      <dgm:prSet loTypeId="urn:microsoft.com/office/officeart/2005/8/layout/orgChart1" loCatId="hierarchy" qsTypeId="urn:microsoft.com/office/officeart/2005/8/quickstyle/simple1" qsCatId="simple" csTypeId="urn:microsoft.com/office/officeart/2005/8/colors/accent1_2" csCatId="accent1" phldr="1"/>
      <dgm:spPr/>
    </dgm:pt>
    <dgm:pt modelId="{49F16EF5-B76E-4A3A-BA4A-EDFA940F2D32}">
      <dgm:prSet/>
      <dgm:spPr/>
      <dgm:t>
        <a:bodyPr/>
        <a:lstStyle/>
        <a:p>
          <a:pPr marR="0" algn="ctr" rtl="0"/>
          <a:r>
            <a:rPr lang="en-GB" b="0" i="0" u="none" strike="noStrike" baseline="0" smtClean="0">
              <a:latin typeface="Arial" panose="020B0604020202020204" pitchFamily="34" charset="0"/>
            </a:rPr>
            <a:t>Nurse Director, Excellence &amp; Innovation</a:t>
          </a:r>
          <a:endParaRPr lang="en-GB" smtClean="0"/>
        </a:p>
      </dgm:t>
    </dgm:pt>
    <dgm:pt modelId="{3AACEADA-D9BD-43A5-91C7-778C6D5124A0}" type="parTrans" cxnId="{3D83007B-E97F-4EFC-A6F2-C90DB96A60D7}">
      <dgm:prSet/>
      <dgm:spPr/>
    </dgm:pt>
    <dgm:pt modelId="{40FFBD97-4490-4B09-BF7F-81C00C54D6B9}" type="sibTrans" cxnId="{3D83007B-E97F-4EFC-A6F2-C90DB96A60D7}">
      <dgm:prSet/>
      <dgm:spPr/>
    </dgm:pt>
    <dgm:pt modelId="{74FD156F-C510-4EA7-9049-B19B6AA11D38}">
      <dgm:prSet/>
      <dgm:spPr/>
      <dgm:t>
        <a:bodyPr/>
        <a:lstStyle/>
        <a:p>
          <a:pPr marR="0" algn="ctr" rtl="0"/>
          <a:r>
            <a:rPr lang="en-GB" b="0" i="0" u="none" strike="noStrike" baseline="0" smtClean="0">
              <a:latin typeface="Arial" panose="020B0604020202020204" pitchFamily="34" charset="0"/>
            </a:rPr>
            <a:t>Post Holder</a:t>
          </a:r>
        </a:p>
      </dgm:t>
    </dgm:pt>
    <dgm:pt modelId="{588F5876-DE69-4599-A5B8-5B8B30FE26FD}" type="parTrans" cxnId="{A51C5BDB-0A83-467E-A8FA-8F779A4F092A}">
      <dgm:prSet/>
      <dgm:spPr/>
    </dgm:pt>
    <dgm:pt modelId="{B2A6799F-464D-4EC0-8FE9-D66E38368240}" type="sibTrans" cxnId="{A51C5BDB-0A83-467E-A8FA-8F779A4F092A}">
      <dgm:prSet/>
      <dgm:spPr/>
    </dgm:pt>
    <dgm:pt modelId="{08EDB3A0-540C-4BDB-B02A-6365D82636C8}">
      <dgm:prSet/>
      <dgm:spPr/>
      <dgm:t>
        <a:bodyPr/>
        <a:lstStyle/>
        <a:p>
          <a:pPr marR="0" algn="ctr" rtl="0"/>
          <a:r>
            <a:rPr lang="en-GB" b="0" i="0" u="none" strike="noStrike" baseline="0" smtClean="0">
              <a:latin typeface="Arial" panose="020B0604020202020204" pitchFamily="34" charset="0"/>
            </a:rPr>
            <a:t>Magnet / Pathway Team</a:t>
          </a:r>
          <a:endParaRPr lang="en-GB" smtClean="0"/>
        </a:p>
      </dgm:t>
    </dgm:pt>
    <dgm:pt modelId="{2EB3617D-E813-43C7-800F-61705682FE66}" type="parTrans" cxnId="{048BB647-1C70-4DB0-B771-84F38F86F960}">
      <dgm:prSet/>
      <dgm:spPr/>
    </dgm:pt>
    <dgm:pt modelId="{F5258009-2905-4F2A-95E9-4CFF8311CAE0}" type="sibTrans" cxnId="{048BB647-1C70-4DB0-B771-84F38F86F960}">
      <dgm:prSet/>
      <dgm:spPr/>
    </dgm:pt>
    <dgm:pt modelId="{2A9015C8-BAB7-4BEE-AD2D-679A42AE2318}" type="pres">
      <dgm:prSet presAssocID="{C01061CD-6EA0-45D9-B147-C6F700C35E84}" presName="hierChild1" presStyleCnt="0">
        <dgm:presLayoutVars>
          <dgm:orgChart val="1"/>
          <dgm:chPref val="1"/>
          <dgm:dir/>
          <dgm:animOne val="branch"/>
          <dgm:animLvl val="lvl"/>
          <dgm:resizeHandles/>
        </dgm:presLayoutVars>
      </dgm:prSet>
      <dgm:spPr/>
    </dgm:pt>
    <dgm:pt modelId="{08391AC3-25D1-472C-A601-F08FC93F5875}" type="pres">
      <dgm:prSet presAssocID="{49F16EF5-B76E-4A3A-BA4A-EDFA940F2D32}" presName="hierRoot1" presStyleCnt="0">
        <dgm:presLayoutVars>
          <dgm:hierBranch/>
        </dgm:presLayoutVars>
      </dgm:prSet>
      <dgm:spPr/>
    </dgm:pt>
    <dgm:pt modelId="{F72AA239-A62D-468D-9AD1-5F0E73DB68A8}" type="pres">
      <dgm:prSet presAssocID="{49F16EF5-B76E-4A3A-BA4A-EDFA940F2D32}" presName="rootComposite1" presStyleCnt="0"/>
      <dgm:spPr/>
    </dgm:pt>
    <dgm:pt modelId="{483633D2-427B-4DEF-97C9-FBD7ECBAFC02}" type="pres">
      <dgm:prSet presAssocID="{49F16EF5-B76E-4A3A-BA4A-EDFA940F2D32}" presName="rootText1" presStyleLbl="node0" presStyleIdx="0" presStyleCnt="1">
        <dgm:presLayoutVars>
          <dgm:chPref val="3"/>
        </dgm:presLayoutVars>
      </dgm:prSet>
      <dgm:spPr/>
      <dgm:t>
        <a:bodyPr/>
        <a:lstStyle/>
        <a:p>
          <a:endParaRPr lang="en-GB"/>
        </a:p>
      </dgm:t>
    </dgm:pt>
    <dgm:pt modelId="{640A1CB8-A1CB-43FE-8377-3A85FB8EB430}" type="pres">
      <dgm:prSet presAssocID="{49F16EF5-B76E-4A3A-BA4A-EDFA940F2D32}" presName="rootConnector1" presStyleLbl="node1" presStyleIdx="0" presStyleCnt="0"/>
      <dgm:spPr/>
      <dgm:t>
        <a:bodyPr/>
        <a:lstStyle/>
        <a:p>
          <a:endParaRPr lang="en-GB"/>
        </a:p>
      </dgm:t>
    </dgm:pt>
    <dgm:pt modelId="{21AAF06D-C30C-4A24-9C35-A61FBD60DBDC}" type="pres">
      <dgm:prSet presAssocID="{49F16EF5-B76E-4A3A-BA4A-EDFA940F2D32}" presName="hierChild2" presStyleCnt="0"/>
      <dgm:spPr/>
    </dgm:pt>
    <dgm:pt modelId="{854F34CF-4E50-45E0-BAE9-E7E0409E63D2}" type="pres">
      <dgm:prSet presAssocID="{588F5876-DE69-4599-A5B8-5B8B30FE26FD}" presName="Name35" presStyleLbl="parChTrans1D2" presStyleIdx="0" presStyleCnt="1"/>
      <dgm:spPr/>
    </dgm:pt>
    <dgm:pt modelId="{1447E961-B367-4693-A011-EB34C4201570}" type="pres">
      <dgm:prSet presAssocID="{74FD156F-C510-4EA7-9049-B19B6AA11D38}" presName="hierRoot2" presStyleCnt="0">
        <dgm:presLayoutVars>
          <dgm:hierBranch/>
        </dgm:presLayoutVars>
      </dgm:prSet>
      <dgm:spPr/>
    </dgm:pt>
    <dgm:pt modelId="{775588EA-706B-4F62-9A8C-CAEE784388B1}" type="pres">
      <dgm:prSet presAssocID="{74FD156F-C510-4EA7-9049-B19B6AA11D38}" presName="rootComposite" presStyleCnt="0"/>
      <dgm:spPr/>
    </dgm:pt>
    <dgm:pt modelId="{D5C2AC31-E305-4EE2-98A5-C29DF42CD31A}" type="pres">
      <dgm:prSet presAssocID="{74FD156F-C510-4EA7-9049-B19B6AA11D38}" presName="rootText" presStyleLbl="node2" presStyleIdx="0" presStyleCnt="1">
        <dgm:presLayoutVars>
          <dgm:chPref val="3"/>
        </dgm:presLayoutVars>
      </dgm:prSet>
      <dgm:spPr/>
      <dgm:t>
        <a:bodyPr/>
        <a:lstStyle/>
        <a:p>
          <a:endParaRPr lang="en-GB"/>
        </a:p>
      </dgm:t>
    </dgm:pt>
    <dgm:pt modelId="{FEC39643-7FDC-4FB0-B78C-F44B46FC5C3D}" type="pres">
      <dgm:prSet presAssocID="{74FD156F-C510-4EA7-9049-B19B6AA11D38}" presName="rootConnector" presStyleLbl="node2" presStyleIdx="0" presStyleCnt="1"/>
      <dgm:spPr/>
      <dgm:t>
        <a:bodyPr/>
        <a:lstStyle/>
        <a:p>
          <a:endParaRPr lang="en-GB"/>
        </a:p>
      </dgm:t>
    </dgm:pt>
    <dgm:pt modelId="{0D8F8DD0-D02E-442E-AF8B-AC267799296A}" type="pres">
      <dgm:prSet presAssocID="{74FD156F-C510-4EA7-9049-B19B6AA11D38}" presName="hierChild4" presStyleCnt="0"/>
      <dgm:spPr/>
    </dgm:pt>
    <dgm:pt modelId="{E659FF98-E50F-44F3-BF69-0777DEC805DA}" type="pres">
      <dgm:prSet presAssocID="{2EB3617D-E813-43C7-800F-61705682FE66}" presName="Name35" presStyleLbl="parChTrans1D3" presStyleIdx="0" presStyleCnt="1"/>
      <dgm:spPr/>
    </dgm:pt>
    <dgm:pt modelId="{2A5CB017-AF79-4AF8-9DE4-5158FBBF44F6}" type="pres">
      <dgm:prSet presAssocID="{08EDB3A0-540C-4BDB-B02A-6365D82636C8}" presName="hierRoot2" presStyleCnt="0">
        <dgm:presLayoutVars>
          <dgm:hierBranch val="r"/>
        </dgm:presLayoutVars>
      </dgm:prSet>
      <dgm:spPr/>
    </dgm:pt>
    <dgm:pt modelId="{BC9B3381-C6CD-4B8D-94DA-8042F7AC2EB9}" type="pres">
      <dgm:prSet presAssocID="{08EDB3A0-540C-4BDB-B02A-6365D82636C8}" presName="rootComposite" presStyleCnt="0"/>
      <dgm:spPr/>
    </dgm:pt>
    <dgm:pt modelId="{294AD9EA-270C-47DA-AC98-DA281FF4BF8C}" type="pres">
      <dgm:prSet presAssocID="{08EDB3A0-540C-4BDB-B02A-6365D82636C8}" presName="rootText" presStyleLbl="node3" presStyleIdx="0" presStyleCnt="1">
        <dgm:presLayoutVars>
          <dgm:chPref val="3"/>
        </dgm:presLayoutVars>
      </dgm:prSet>
      <dgm:spPr/>
      <dgm:t>
        <a:bodyPr/>
        <a:lstStyle/>
        <a:p>
          <a:endParaRPr lang="en-GB"/>
        </a:p>
      </dgm:t>
    </dgm:pt>
    <dgm:pt modelId="{3A40FFE3-270A-46AA-A8B7-7B404E6A4C04}" type="pres">
      <dgm:prSet presAssocID="{08EDB3A0-540C-4BDB-B02A-6365D82636C8}" presName="rootConnector" presStyleLbl="node3" presStyleIdx="0" presStyleCnt="1"/>
      <dgm:spPr/>
      <dgm:t>
        <a:bodyPr/>
        <a:lstStyle/>
        <a:p>
          <a:endParaRPr lang="en-GB"/>
        </a:p>
      </dgm:t>
    </dgm:pt>
    <dgm:pt modelId="{FE7CAD87-8F21-4412-94EA-8F228885729E}" type="pres">
      <dgm:prSet presAssocID="{08EDB3A0-540C-4BDB-B02A-6365D82636C8}" presName="hierChild4" presStyleCnt="0"/>
      <dgm:spPr/>
    </dgm:pt>
    <dgm:pt modelId="{1919B54C-E29E-416E-8C79-C08247FD26AB}" type="pres">
      <dgm:prSet presAssocID="{08EDB3A0-540C-4BDB-B02A-6365D82636C8}" presName="hierChild5" presStyleCnt="0"/>
      <dgm:spPr/>
    </dgm:pt>
    <dgm:pt modelId="{1B0984C4-15B0-4B18-8B03-D57FB902D960}" type="pres">
      <dgm:prSet presAssocID="{74FD156F-C510-4EA7-9049-B19B6AA11D38}" presName="hierChild5" presStyleCnt="0"/>
      <dgm:spPr/>
    </dgm:pt>
    <dgm:pt modelId="{F52FAC81-72C8-4063-B66A-984C856C90DC}" type="pres">
      <dgm:prSet presAssocID="{49F16EF5-B76E-4A3A-BA4A-EDFA940F2D32}" presName="hierChild3" presStyleCnt="0"/>
      <dgm:spPr/>
    </dgm:pt>
  </dgm:ptLst>
  <dgm:cxnLst>
    <dgm:cxn modelId="{4316A534-A77A-430B-8BD2-00CE02407614}" type="presOf" srcId="{08EDB3A0-540C-4BDB-B02A-6365D82636C8}" destId="{294AD9EA-270C-47DA-AC98-DA281FF4BF8C}" srcOrd="0" destOrd="0" presId="urn:microsoft.com/office/officeart/2005/8/layout/orgChart1"/>
    <dgm:cxn modelId="{05A13252-2881-4B48-87A8-5DF069FCC3F8}" type="presOf" srcId="{08EDB3A0-540C-4BDB-B02A-6365D82636C8}" destId="{3A40FFE3-270A-46AA-A8B7-7B404E6A4C04}" srcOrd="1" destOrd="0" presId="urn:microsoft.com/office/officeart/2005/8/layout/orgChart1"/>
    <dgm:cxn modelId="{3D83007B-E97F-4EFC-A6F2-C90DB96A60D7}" srcId="{C01061CD-6EA0-45D9-B147-C6F700C35E84}" destId="{49F16EF5-B76E-4A3A-BA4A-EDFA940F2D32}" srcOrd="0" destOrd="0" parTransId="{3AACEADA-D9BD-43A5-91C7-778C6D5124A0}" sibTransId="{40FFBD97-4490-4B09-BF7F-81C00C54D6B9}"/>
    <dgm:cxn modelId="{4522C7B4-881B-4955-B6A4-72486C45A979}" type="presOf" srcId="{74FD156F-C510-4EA7-9049-B19B6AA11D38}" destId="{D5C2AC31-E305-4EE2-98A5-C29DF42CD31A}" srcOrd="0" destOrd="0" presId="urn:microsoft.com/office/officeart/2005/8/layout/orgChart1"/>
    <dgm:cxn modelId="{0D36D7EA-29DB-41AB-A892-288CD8F32062}" type="presOf" srcId="{49F16EF5-B76E-4A3A-BA4A-EDFA940F2D32}" destId="{483633D2-427B-4DEF-97C9-FBD7ECBAFC02}" srcOrd="0" destOrd="0" presId="urn:microsoft.com/office/officeart/2005/8/layout/orgChart1"/>
    <dgm:cxn modelId="{935C9D5A-F926-4B80-96AA-5A66D1F1DE22}" type="presOf" srcId="{74FD156F-C510-4EA7-9049-B19B6AA11D38}" destId="{FEC39643-7FDC-4FB0-B78C-F44B46FC5C3D}" srcOrd="1" destOrd="0" presId="urn:microsoft.com/office/officeart/2005/8/layout/orgChart1"/>
    <dgm:cxn modelId="{CE323D07-4C6D-47E4-8EAB-1F95158447DE}" type="presOf" srcId="{2EB3617D-E813-43C7-800F-61705682FE66}" destId="{E659FF98-E50F-44F3-BF69-0777DEC805DA}" srcOrd="0" destOrd="0" presId="urn:microsoft.com/office/officeart/2005/8/layout/orgChart1"/>
    <dgm:cxn modelId="{B3AADD52-466E-48BF-A250-C88376383685}" type="presOf" srcId="{588F5876-DE69-4599-A5B8-5B8B30FE26FD}" destId="{854F34CF-4E50-45E0-BAE9-E7E0409E63D2}" srcOrd="0" destOrd="0" presId="urn:microsoft.com/office/officeart/2005/8/layout/orgChart1"/>
    <dgm:cxn modelId="{67CC0BC2-9062-44AE-BA9F-9BC5AFC750B4}" type="presOf" srcId="{C01061CD-6EA0-45D9-B147-C6F700C35E84}" destId="{2A9015C8-BAB7-4BEE-AD2D-679A42AE2318}" srcOrd="0" destOrd="0" presId="urn:microsoft.com/office/officeart/2005/8/layout/orgChart1"/>
    <dgm:cxn modelId="{048BB647-1C70-4DB0-B771-84F38F86F960}" srcId="{74FD156F-C510-4EA7-9049-B19B6AA11D38}" destId="{08EDB3A0-540C-4BDB-B02A-6365D82636C8}" srcOrd="0" destOrd="0" parTransId="{2EB3617D-E813-43C7-800F-61705682FE66}" sibTransId="{F5258009-2905-4F2A-95E9-4CFF8311CAE0}"/>
    <dgm:cxn modelId="{B54B8309-F361-4775-B715-904547F3B93B}" type="presOf" srcId="{49F16EF5-B76E-4A3A-BA4A-EDFA940F2D32}" destId="{640A1CB8-A1CB-43FE-8377-3A85FB8EB430}" srcOrd="1" destOrd="0" presId="urn:microsoft.com/office/officeart/2005/8/layout/orgChart1"/>
    <dgm:cxn modelId="{A51C5BDB-0A83-467E-A8FA-8F779A4F092A}" srcId="{49F16EF5-B76E-4A3A-BA4A-EDFA940F2D32}" destId="{74FD156F-C510-4EA7-9049-B19B6AA11D38}" srcOrd="0" destOrd="0" parTransId="{588F5876-DE69-4599-A5B8-5B8B30FE26FD}" sibTransId="{B2A6799F-464D-4EC0-8FE9-D66E38368240}"/>
    <dgm:cxn modelId="{708A7ED9-FEAC-414F-AE0E-65E7ED93B701}" type="presParOf" srcId="{2A9015C8-BAB7-4BEE-AD2D-679A42AE2318}" destId="{08391AC3-25D1-472C-A601-F08FC93F5875}" srcOrd="0" destOrd="0" presId="urn:microsoft.com/office/officeart/2005/8/layout/orgChart1"/>
    <dgm:cxn modelId="{0E00D892-09B5-4E20-BF1D-DB24A778D2F6}" type="presParOf" srcId="{08391AC3-25D1-472C-A601-F08FC93F5875}" destId="{F72AA239-A62D-468D-9AD1-5F0E73DB68A8}" srcOrd="0" destOrd="0" presId="urn:microsoft.com/office/officeart/2005/8/layout/orgChart1"/>
    <dgm:cxn modelId="{5005C5FD-A5E7-45F6-AFDC-C128C7D05EDE}" type="presParOf" srcId="{F72AA239-A62D-468D-9AD1-5F0E73DB68A8}" destId="{483633D2-427B-4DEF-97C9-FBD7ECBAFC02}" srcOrd="0" destOrd="0" presId="urn:microsoft.com/office/officeart/2005/8/layout/orgChart1"/>
    <dgm:cxn modelId="{A4F90040-8C75-4780-9606-37B07A8229E1}" type="presParOf" srcId="{F72AA239-A62D-468D-9AD1-5F0E73DB68A8}" destId="{640A1CB8-A1CB-43FE-8377-3A85FB8EB430}" srcOrd="1" destOrd="0" presId="urn:microsoft.com/office/officeart/2005/8/layout/orgChart1"/>
    <dgm:cxn modelId="{D731D395-60D5-466F-98A8-E0B95BC16B3A}" type="presParOf" srcId="{08391AC3-25D1-472C-A601-F08FC93F5875}" destId="{21AAF06D-C30C-4A24-9C35-A61FBD60DBDC}" srcOrd="1" destOrd="0" presId="urn:microsoft.com/office/officeart/2005/8/layout/orgChart1"/>
    <dgm:cxn modelId="{B54404B0-732C-4856-918B-54D5965BC51C}" type="presParOf" srcId="{21AAF06D-C30C-4A24-9C35-A61FBD60DBDC}" destId="{854F34CF-4E50-45E0-BAE9-E7E0409E63D2}" srcOrd="0" destOrd="0" presId="urn:microsoft.com/office/officeart/2005/8/layout/orgChart1"/>
    <dgm:cxn modelId="{3290C4C5-475B-41E6-BB20-16F8928D6E5A}" type="presParOf" srcId="{21AAF06D-C30C-4A24-9C35-A61FBD60DBDC}" destId="{1447E961-B367-4693-A011-EB34C4201570}" srcOrd="1" destOrd="0" presId="urn:microsoft.com/office/officeart/2005/8/layout/orgChart1"/>
    <dgm:cxn modelId="{377EB7A6-7886-418F-8294-E00D8257F981}" type="presParOf" srcId="{1447E961-B367-4693-A011-EB34C4201570}" destId="{775588EA-706B-4F62-9A8C-CAEE784388B1}" srcOrd="0" destOrd="0" presId="urn:microsoft.com/office/officeart/2005/8/layout/orgChart1"/>
    <dgm:cxn modelId="{B6B819A4-C1ED-49FB-AB3E-C45A604B7EF7}" type="presParOf" srcId="{775588EA-706B-4F62-9A8C-CAEE784388B1}" destId="{D5C2AC31-E305-4EE2-98A5-C29DF42CD31A}" srcOrd="0" destOrd="0" presId="urn:microsoft.com/office/officeart/2005/8/layout/orgChart1"/>
    <dgm:cxn modelId="{88CA1129-1FE7-40D5-88CE-DFA1C3E44391}" type="presParOf" srcId="{775588EA-706B-4F62-9A8C-CAEE784388B1}" destId="{FEC39643-7FDC-4FB0-B78C-F44B46FC5C3D}" srcOrd="1" destOrd="0" presId="urn:microsoft.com/office/officeart/2005/8/layout/orgChart1"/>
    <dgm:cxn modelId="{25FC5436-E3A5-4241-87F7-BF91AEE5B961}" type="presParOf" srcId="{1447E961-B367-4693-A011-EB34C4201570}" destId="{0D8F8DD0-D02E-442E-AF8B-AC267799296A}" srcOrd="1" destOrd="0" presId="urn:microsoft.com/office/officeart/2005/8/layout/orgChart1"/>
    <dgm:cxn modelId="{0871F44A-5A3B-4B6E-8687-DC64B11097CB}" type="presParOf" srcId="{0D8F8DD0-D02E-442E-AF8B-AC267799296A}" destId="{E659FF98-E50F-44F3-BF69-0777DEC805DA}" srcOrd="0" destOrd="0" presId="urn:microsoft.com/office/officeart/2005/8/layout/orgChart1"/>
    <dgm:cxn modelId="{A3576650-B7C2-4497-898D-6C7359890D40}" type="presParOf" srcId="{0D8F8DD0-D02E-442E-AF8B-AC267799296A}" destId="{2A5CB017-AF79-4AF8-9DE4-5158FBBF44F6}" srcOrd="1" destOrd="0" presId="urn:microsoft.com/office/officeart/2005/8/layout/orgChart1"/>
    <dgm:cxn modelId="{A02C61F5-D889-4CDB-A6F1-8A03254914F7}" type="presParOf" srcId="{2A5CB017-AF79-4AF8-9DE4-5158FBBF44F6}" destId="{BC9B3381-C6CD-4B8D-94DA-8042F7AC2EB9}" srcOrd="0" destOrd="0" presId="urn:microsoft.com/office/officeart/2005/8/layout/orgChart1"/>
    <dgm:cxn modelId="{48DD6EF3-F815-4E36-BA07-3A97101123A3}" type="presParOf" srcId="{BC9B3381-C6CD-4B8D-94DA-8042F7AC2EB9}" destId="{294AD9EA-270C-47DA-AC98-DA281FF4BF8C}" srcOrd="0" destOrd="0" presId="urn:microsoft.com/office/officeart/2005/8/layout/orgChart1"/>
    <dgm:cxn modelId="{89EEB8D5-7791-43CF-BD5B-C8C310A4D164}" type="presParOf" srcId="{BC9B3381-C6CD-4B8D-94DA-8042F7AC2EB9}" destId="{3A40FFE3-270A-46AA-A8B7-7B404E6A4C04}" srcOrd="1" destOrd="0" presId="urn:microsoft.com/office/officeart/2005/8/layout/orgChart1"/>
    <dgm:cxn modelId="{F4225DA8-47FA-43E4-BB6E-413AF1A743D6}" type="presParOf" srcId="{2A5CB017-AF79-4AF8-9DE4-5158FBBF44F6}" destId="{FE7CAD87-8F21-4412-94EA-8F228885729E}" srcOrd="1" destOrd="0" presId="urn:microsoft.com/office/officeart/2005/8/layout/orgChart1"/>
    <dgm:cxn modelId="{9E21DE28-338D-44F4-AB3A-3833B66F6175}" type="presParOf" srcId="{2A5CB017-AF79-4AF8-9DE4-5158FBBF44F6}" destId="{1919B54C-E29E-416E-8C79-C08247FD26AB}" srcOrd="2" destOrd="0" presId="urn:microsoft.com/office/officeart/2005/8/layout/orgChart1"/>
    <dgm:cxn modelId="{7F4C637F-6BA1-4354-B4E6-FF830113A792}" type="presParOf" srcId="{1447E961-B367-4693-A011-EB34C4201570}" destId="{1B0984C4-15B0-4B18-8B03-D57FB902D960}" srcOrd="2" destOrd="0" presId="urn:microsoft.com/office/officeart/2005/8/layout/orgChart1"/>
    <dgm:cxn modelId="{A5E1D50D-1F98-415E-897D-2FCE5F1E4876}" type="presParOf" srcId="{08391AC3-25D1-472C-A601-F08FC93F5875}" destId="{F52FAC81-72C8-4063-B66A-984C856C90D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59FF98-E50F-44F3-BF69-0777DEC805DA}">
      <dsp:nvSpPr>
        <dsp:cNvPr id="0" name=""/>
        <dsp:cNvSpPr/>
      </dsp:nvSpPr>
      <dsp:spPr>
        <a:xfrm>
          <a:off x="2421889" y="1666216"/>
          <a:ext cx="91440" cy="289082"/>
        </a:xfrm>
        <a:custGeom>
          <a:avLst/>
          <a:gdLst/>
          <a:ahLst/>
          <a:cxnLst/>
          <a:rect l="0" t="0" r="0" b="0"/>
          <a:pathLst>
            <a:path>
              <a:moveTo>
                <a:pt x="45720" y="0"/>
              </a:moveTo>
              <a:lnTo>
                <a:pt x="45720" y="2890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4F34CF-4E50-45E0-BAE9-E7E0409E63D2}">
      <dsp:nvSpPr>
        <dsp:cNvPr id="0" name=""/>
        <dsp:cNvSpPr/>
      </dsp:nvSpPr>
      <dsp:spPr>
        <a:xfrm>
          <a:off x="2421889" y="688841"/>
          <a:ext cx="91440" cy="289082"/>
        </a:xfrm>
        <a:custGeom>
          <a:avLst/>
          <a:gdLst/>
          <a:ahLst/>
          <a:cxnLst/>
          <a:rect l="0" t="0" r="0" b="0"/>
          <a:pathLst>
            <a:path>
              <a:moveTo>
                <a:pt x="45720" y="0"/>
              </a:moveTo>
              <a:lnTo>
                <a:pt x="45720" y="2890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3633D2-427B-4DEF-97C9-FBD7ECBAFC02}">
      <dsp:nvSpPr>
        <dsp:cNvPr id="0" name=""/>
        <dsp:cNvSpPr/>
      </dsp:nvSpPr>
      <dsp:spPr>
        <a:xfrm>
          <a:off x="1779317" y="549"/>
          <a:ext cx="1376584" cy="6882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GB" sz="1600" b="0" i="0" u="none" strike="noStrike" kern="1200" baseline="0" smtClean="0">
              <a:latin typeface="Arial" panose="020B0604020202020204" pitchFamily="34" charset="0"/>
            </a:rPr>
            <a:t>Nurse Director, Excellence &amp; Innovation</a:t>
          </a:r>
          <a:endParaRPr lang="en-GB" sz="1600" kern="1200" smtClean="0"/>
        </a:p>
      </dsp:txBody>
      <dsp:txXfrm>
        <a:off x="1779317" y="549"/>
        <a:ext cx="1376584" cy="688292"/>
      </dsp:txXfrm>
    </dsp:sp>
    <dsp:sp modelId="{D5C2AC31-E305-4EE2-98A5-C29DF42CD31A}">
      <dsp:nvSpPr>
        <dsp:cNvPr id="0" name=""/>
        <dsp:cNvSpPr/>
      </dsp:nvSpPr>
      <dsp:spPr>
        <a:xfrm>
          <a:off x="1779317" y="977923"/>
          <a:ext cx="1376584" cy="6882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GB" sz="1600" b="0" i="0" u="none" strike="noStrike" kern="1200" baseline="0" smtClean="0">
              <a:latin typeface="Arial" panose="020B0604020202020204" pitchFamily="34" charset="0"/>
            </a:rPr>
            <a:t>Post Holder</a:t>
          </a:r>
        </a:p>
      </dsp:txBody>
      <dsp:txXfrm>
        <a:off x="1779317" y="977923"/>
        <a:ext cx="1376584" cy="688292"/>
      </dsp:txXfrm>
    </dsp:sp>
    <dsp:sp modelId="{294AD9EA-270C-47DA-AC98-DA281FF4BF8C}">
      <dsp:nvSpPr>
        <dsp:cNvPr id="0" name=""/>
        <dsp:cNvSpPr/>
      </dsp:nvSpPr>
      <dsp:spPr>
        <a:xfrm>
          <a:off x="1779317" y="1955298"/>
          <a:ext cx="1376584" cy="6882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GB" sz="1600" b="0" i="0" u="none" strike="noStrike" kern="1200" baseline="0" smtClean="0">
              <a:latin typeface="Arial" panose="020B0604020202020204" pitchFamily="34" charset="0"/>
            </a:rPr>
            <a:t>Magnet / Pathway Team</a:t>
          </a:r>
          <a:endParaRPr lang="en-GB" sz="1600" kern="1200" smtClean="0"/>
        </a:p>
      </dsp:txBody>
      <dsp:txXfrm>
        <a:off x="1779317" y="1955298"/>
        <a:ext cx="1376584" cy="6882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docProps/app.xml><?xml version="1.0" encoding="utf-8"?>
<Properties xmlns="http://schemas.openxmlformats.org/officeDocument/2006/extended-properties" xmlns:vt="http://schemas.openxmlformats.org/officeDocument/2006/docPropsVTypes">
  <Template>Normal</Template>
  <TotalTime>0</TotalTime>
  <Pages>14</Pages>
  <Words>4096</Words>
  <Characters>24997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NHSG - Recruitment - Job Evaluation - Mainstreaming Job Description Feb11</vt:lpstr>
    </vt:vector>
  </TitlesOfParts>
  <Company>NHSG</Company>
  <LinksUpToDate>false</LinksUpToDate>
  <CharactersWithSpaces>29035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NHSG - Recruitment - Job Evaluation - Mainstreaming Job Description Feb11</dc:title>
  <dc:subject/>
  <dc:creator>BURROWS</dc:creator>
  <cp:keywords/>
  <cp:lastModifiedBy>Mandy Knox (NHS Grampian)</cp:lastModifiedBy>
  <cp:revision>2</cp:revision>
  <cp:lastPrinted>2021-07-06T08:38:00Z</cp:lastPrinted>
  <dcterms:created xsi:type="dcterms:W3CDTF">2023-07-25T18:31:00Z</dcterms:created>
  <dcterms:modified xsi:type="dcterms:W3CDTF">2023-07-25T18:31:00Z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NHSG_Document_Reviewer">
    <vt:lpwstr>Philip Middleton</vt:lpwstr>
  </property>
  <property fmtid="{D5CDD505-2E9C-101B-9397-08002B2CF9AE}" pid="3" name="ContentType">
    <vt:lpwstr>NHSGStandard</vt:lpwstr>
  </property>
  <property fmtid="{D5CDD505-2E9C-101B-9397-08002B2CF9AE}" pid="4" name="display_urn:schemas-microsoft-com:office:office#NHSG_Document_Author">
    <vt:lpwstr>Philip Middleton</vt:lpwstr>
  </property>
</Properties>
</file>