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3359" w14:textId="77777777" w:rsidR="00A11E63" w:rsidRPr="00127BF8" w:rsidRDefault="008907DD" w:rsidP="00A11E63">
      <w:pPr>
        <w:pStyle w:val="Heading4"/>
        <w:jc w:val="center"/>
        <w:rPr>
          <w:rFonts w:ascii="Arial" w:hAnsi="Arial" w:cs="Arial"/>
          <w:b/>
          <w:bCs/>
          <w:sz w:val="24"/>
        </w:rPr>
      </w:pPr>
      <w:r>
        <w:rPr>
          <w:rFonts w:ascii="Arial" w:hAnsi="Arial" w:cs="Arial"/>
          <w:b/>
          <w:bCs/>
          <w:sz w:val="24"/>
        </w:rPr>
        <w:t>JOB DESCRIPTION</w:t>
      </w:r>
    </w:p>
    <w:p w14:paraId="57309501" w14:textId="77777777" w:rsidR="00A11E63" w:rsidRPr="00723261" w:rsidRDefault="00A11E63" w:rsidP="00A11E63">
      <w:pPr>
        <w:jc w:val="both"/>
        <w:rPr>
          <w:rFonts w:ascii="Arial" w:hAnsi="Arial" w:cs="Arial"/>
        </w:rPr>
      </w:pPr>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708"/>
      </w:tblGrid>
      <w:tr w:rsidR="00A11E63" w:rsidRPr="00723261" w14:paraId="5AB73C47" w14:textId="77777777" w:rsidTr="00A11E63">
        <w:tc>
          <w:tcPr>
            <w:tcW w:w="10708" w:type="dxa"/>
            <w:tcBorders>
              <w:top w:val="single" w:sz="4" w:space="0" w:color="auto"/>
              <w:left w:val="single" w:sz="4" w:space="0" w:color="auto"/>
              <w:bottom w:val="single" w:sz="6" w:space="0" w:color="auto"/>
              <w:right w:val="single" w:sz="4" w:space="0" w:color="auto"/>
            </w:tcBorders>
          </w:tcPr>
          <w:p w14:paraId="7DD11FA0" w14:textId="77777777" w:rsidR="00A11E63" w:rsidRPr="00723261" w:rsidRDefault="00A11E63" w:rsidP="0044364F">
            <w:pPr>
              <w:pStyle w:val="Heading3"/>
              <w:spacing w:before="120" w:after="120"/>
              <w:jc w:val="both"/>
              <w:rPr>
                <w:sz w:val="22"/>
                <w:szCs w:val="22"/>
              </w:rPr>
            </w:pPr>
            <w:r>
              <w:rPr>
                <w:sz w:val="22"/>
                <w:szCs w:val="22"/>
              </w:rPr>
              <w:t xml:space="preserve">1.  </w:t>
            </w:r>
            <w:r w:rsidRPr="00723261">
              <w:rPr>
                <w:sz w:val="22"/>
                <w:szCs w:val="22"/>
              </w:rPr>
              <w:t>JOB IDENTIFICATION</w:t>
            </w:r>
          </w:p>
        </w:tc>
      </w:tr>
      <w:tr w:rsidR="00A11E63" w:rsidRPr="00723261" w14:paraId="7721AAA8" w14:textId="77777777" w:rsidTr="00A11E63">
        <w:tc>
          <w:tcPr>
            <w:tcW w:w="10708" w:type="dxa"/>
            <w:tcBorders>
              <w:top w:val="single" w:sz="6" w:space="0" w:color="auto"/>
              <w:left w:val="single" w:sz="4" w:space="0" w:color="auto"/>
              <w:bottom w:val="single" w:sz="4" w:space="0" w:color="auto"/>
              <w:right w:val="single" w:sz="4" w:space="0" w:color="auto"/>
            </w:tcBorders>
          </w:tcPr>
          <w:p w14:paraId="42905313" w14:textId="77777777" w:rsidR="00A11E63" w:rsidRPr="00723261" w:rsidRDefault="00A11E63" w:rsidP="0044364F">
            <w:pPr>
              <w:pStyle w:val="BodyText"/>
              <w:rPr>
                <w:sz w:val="22"/>
                <w:szCs w:val="22"/>
              </w:rPr>
            </w:pPr>
            <w:r w:rsidRPr="00723261">
              <w:rPr>
                <w:sz w:val="22"/>
                <w:szCs w:val="22"/>
              </w:rPr>
              <w:t xml:space="preserve"> </w:t>
            </w:r>
          </w:p>
          <w:p w14:paraId="35CFCD3B" w14:textId="77777777" w:rsidR="004C7879" w:rsidRDefault="00A11E63" w:rsidP="004C7879">
            <w:pPr>
              <w:jc w:val="both"/>
              <w:rPr>
                <w:rFonts w:ascii="Arial" w:hAnsi="Arial"/>
                <w:sz w:val="22"/>
              </w:rPr>
            </w:pPr>
            <w:r w:rsidRPr="00723261">
              <w:rPr>
                <w:rFonts w:ascii="Arial" w:hAnsi="Arial" w:cs="Arial"/>
                <w:sz w:val="22"/>
                <w:szCs w:val="22"/>
              </w:rPr>
              <w:t>Job Title:</w:t>
            </w:r>
            <w:r w:rsidR="004C7879">
              <w:rPr>
                <w:rFonts w:ascii="Arial" w:hAnsi="Arial"/>
                <w:sz w:val="22"/>
              </w:rPr>
              <w:t xml:space="preserve"> Job </w:t>
            </w:r>
            <w:r w:rsidR="005C1AD4">
              <w:rPr>
                <w:rFonts w:ascii="Arial" w:hAnsi="Arial"/>
                <w:sz w:val="22"/>
              </w:rPr>
              <w:t>Title: Advanced</w:t>
            </w:r>
            <w:r w:rsidR="00326A2C">
              <w:rPr>
                <w:rFonts w:ascii="Arial" w:hAnsi="Arial"/>
                <w:sz w:val="22"/>
              </w:rPr>
              <w:t xml:space="preserve"> Paediatric</w:t>
            </w:r>
            <w:r w:rsidR="005C1AD4">
              <w:rPr>
                <w:rFonts w:ascii="Arial" w:hAnsi="Arial"/>
                <w:sz w:val="22"/>
              </w:rPr>
              <w:t xml:space="preserve"> </w:t>
            </w:r>
            <w:r w:rsidR="008907DD">
              <w:rPr>
                <w:rFonts w:ascii="Arial" w:hAnsi="Arial"/>
                <w:sz w:val="22"/>
              </w:rPr>
              <w:t>Orthoptist</w:t>
            </w:r>
          </w:p>
          <w:p w14:paraId="0001154C" w14:textId="77777777" w:rsidR="004C7879" w:rsidRDefault="004C7879" w:rsidP="004C7879">
            <w:pPr>
              <w:jc w:val="both"/>
              <w:rPr>
                <w:rFonts w:ascii="Arial" w:hAnsi="Arial"/>
                <w:sz w:val="22"/>
              </w:rPr>
            </w:pPr>
          </w:p>
          <w:p w14:paraId="449AB550" w14:textId="77777777" w:rsidR="004C7879" w:rsidRDefault="004C7879" w:rsidP="004C7879">
            <w:pPr>
              <w:jc w:val="both"/>
              <w:rPr>
                <w:rFonts w:ascii="Arial" w:hAnsi="Arial"/>
                <w:sz w:val="22"/>
              </w:rPr>
            </w:pPr>
            <w:r>
              <w:rPr>
                <w:rFonts w:ascii="Arial" w:hAnsi="Arial"/>
                <w:sz w:val="22"/>
              </w:rPr>
              <w:t xml:space="preserve">Responsible </w:t>
            </w:r>
            <w:proofErr w:type="spellStart"/>
            <w:proofErr w:type="gramStart"/>
            <w:r>
              <w:rPr>
                <w:rFonts w:ascii="Arial" w:hAnsi="Arial"/>
                <w:sz w:val="22"/>
              </w:rPr>
              <w:t>to:Lead</w:t>
            </w:r>
            <w:proofErr w:type="spellEnd"/>
            <w:proofErr w:type="gramEnd"/>
            <w:r>
              <w:rPr>
                <w:rFonts w:ascii="Arial" w:hAnsi="Arial"/>
                <w:sz w:val="22"/>
              </w:rPr>
              <w:t xml:space="preserve"> Orthoptist</w:t>
            </w:r>
          </w:p>
          <w:p w14:paraId="7E2A9A72" w14:textId="77777777" w:rsidR="004C7879" w:rsidRDefault="004C7879" w:rsidP="004C7879">
            <w:pPr>
              <w:jc w:val="both"/>
              <w:rPr>
                <w:rFonts w:ascii="Arial" w:hAnsi="Arial"/>
                <w:sz w:val="22"/>
              </w:rPr>
            </w:pPr>
          </w:p>
          <w:p w14:paraId="4374140E" w14:textId="77777777" w:rsidR="004C7879" w:rsidRDefault="004C7879" w:rsidP="004C7879">
            <w:pPr>
              <w:jc w:val="both"/>
              <w:rPr>
                <w:rFonts w:ascii="Arial" w:hAnsi="Arial"/>
                <w:sz w:val="22"/>
              </w:rPr>
            </w:pPr>
            <w:r>
              <w:rPr>
                <w:rFonts w:ascii="Arial" w:hAnsi="Arial"/>
                <w:sz w:val="22"/>
              </w:rPr>
              <w:t>Department(s): Orthoptics</w:t>
            </w:r>
          </w:p>
          <w:p w14:paraId="573234AD" w14:textId="77777777" w:rsidR="004C7879" w:rsidRDefault="004C7879" w:rsidP="004C7879">
            <w:pPr>
              <w:jc w:val="both"/>
              <w:rPr>
                <w:rFonts w:ascii="Arial" w:hAnsi="Arial"/>
                <w:sz w:val="22"/>
              </w:rPr>
            </w:pPr>
          </w:p>
          <w:p w14:paraId="3C1BB7A6" w14:textId="77777777" w:rsidR="004C7879" w:rsidRDefault="005C1AD4" w:rsidP="004C7879">
            <w:pPr>
              <w:jc w:val="both"/>
              <w:rPr>
                <w:rFonts w:ascii="Arial" w:hAnsi="Arial"/>
                <w:sz w:val="22"/>
              </w:rPr>
            </w:pPr>
            <w:r>
              <w:rPr>
                <w:rFonts w:ascii="Arial" w:hAnsi="Arial"/>
                <w:sz w:val="22"/>
              </w:rPr>
              <w:t>Directorate: Ophthalmology</w:t>
            </w:r>
          </w:p>
          <w:p w14:paraId="0E613D3D" w14:textId="77777777" w:rsidR="004C7879" w:rsidRDefault="004C7879" w:rsidP="004C7879">
            <w:pPr>
              <w:jc w:val="both"/>
              <w:rPr>
                <w:rFonts w:ascii="Arial" w:hAnsi="Arial"/>
                <w:sz w:val="22"/>
              </w:rPr>
            </w:pPr>
          </w:p>
          <w:p w14:paraId="43771025" w14:textId="77777777" w:rsidR="004C7879" w:rsidRDefault="004C7879" w:rsidP="004C7879">
            <w:pPr>
              <w:jc w:val="both"/>
              <w:rPr>
                <w:rFonts w:ascii="Arial" w:hAnsi="Arial"/>
                <w:sz w:val="22"/>
              </w:rPr>
            </w:pPr>
            <w:r>
              <w:rPr>
                <w:rFonts w:ascii="Arial" w:hAnsi="Arial"/>
                <w:sz w:val="22"/>
              </w:rPr>
              <w:t>Operating Division:  NHS Lothian – University Hospitals Division</w:t>
            </w:r>
          </w:p>
          <w:p w14:paraId="49B3441E" w14:textId="77777777" w:rsidR="004C7879" w:rsidRDefault="004C7879" w:rsidP="004C7879">
            <w:pPr>
              <w:jc w:val="both"/>
              <w:rPr>
                <w:rFonts w:ascii="Arial" w:hAnsi="Arial"/>
                <w:sz w:val="22"/>
              </w:rPr>
            </w:pPr>
          </w:p>
          <w:p w14:paraId="7D490338" w14:textId="3BC460D5" w:rsidR="004C7879" w:rsidRDefault="005C1AD4" w:rsidP="004C7879">
            <w:pPr>
              <w:jc w:val="both"/>
              <w:rPr>
                <w:rFonts w:ascii="Arial" w:hAnsi="Arial"/>
                <w:sz w:val="22"/>
              </w:rPr>
            </w:pPr>
            <w:r>
              <w:rPr>
                <w:rFonts w:ascii="Arial" w:hAnsi="Arial"/>
                <w:sz w:val="22"/>
              </w:rPr>
              <w:t xml:space="preserve">Job Reference: </w:t>
            </w:r>
            <w:r w:rsidR="008907DD">
              <w:rPr>
                <w:rFonts w:ascii="Arial" w:hAnsi="Arial"/>
                <w:sz w:val="22"/>
              </w:rPr>
              <w:t xml:space="preserve">      </w:t>
            </w:r>
            <w:r w:rsidR="002F62EC">
              <w:rPr>
                <w:rFonts w:ascii="Arial" w:hAnsi="Arial"/>
                <w:sz w:val="22"/>
              </w:rPr>
              <w:t>158379</w:t>
            </w:r>
          </w:p>
          <w:p w14:paraId="750D70C1" w14:textId="77777777" w:rsidR="004C7879" w:rsidRDefault="004C7879" w:rsidP="004C7879">
            <w:pPr>
              <w:jc w:val="both"/>
              <w:rPr>
                <w:rFonts w:ascii="Arial" w:hAnsi="Arial"/>
                <w:sz w:val="22"/>
              </w:rPr>
            </w:pPr>
          </w:p>
          <w:p w14:paraId="1FAB8E3B" w14:textId="77777777" w:rsidR="004C7879" w:rsidRDefault="00914624" w:rsidP="004C7879">
            <w:pPr>
              <w:jc w:val="both"/>
              <w:rPr>
                <w:rFonts w:ascii="Arial" w:hAnsi="Arial"/>
                <w:sz w:val="22"/>
              </w:rPr>
            </w:pPr>
            <w:r>
              <w:rPr>
                <w:rFonts w:ascii="Arial" w:hAnsi="Arial"/>
                <w:sz w:val="22"/>
              </w:rPr>
              <w:t xml:space="preserve">No of Job Holders: </w:t>
            </w:r>
            <w:r w:rsidR="009345BB">
              <w:rPr>
                <w:rFonts w:ascii="Arial" w:hAnsi="Arial"/>
                <w:sz w:val="22"/>
              </w:rPr>
              <w:t>2</w:t>
            </w:r>
          </w:p>
          <w:p w14:paraId="137C397D" w14:textId="77777777" w:rsidR="004C7879" w:rsidRDefault="004C7879" w:rsidP="004C7879">
            <w:pPr>
              <w:jc w:val="both"/>
              <w:rPr>
                <w:rFonts w:ascii="Arial" w:hAnsi="Arial"/>
                <w:sz w:val="22"/>
              </w:rPr>
            </w:pPr>
          </w:p>
          <w:p w14:paraId="1FB631E6" w14:textId="77777777" w:rsidR="004C7879" w:rsidRDefault="009345BB" w:rsidP="004C7879">
            <w:pPr>
              <w:jc w:val="both"/>
              <w:rPr>
                <w:rFonts w:ascii="Arial" w:hAnsi="Arial"/>
                <w:sz w:val="22"/>
              </w:rPr>
            </w:pPr>
            <w:r>
              <w:rPr>
                <w:rFonts w:ascii="Arial" w:hAnsi="Arial"/>
                <w:sz w:val="22"/>
              </w:rPr>
              <w:t xml:space="preserve">Last </w:t>
            </w:r>
            <w:proofErr w:type="gramStart"/>
            <w:r>
              <w:rPr>
                <w:rFonts w:ascii="Arial" w:hAnsi="Arial"/>
                <w:sz w:val="22"/>
              </w:rPr>
              <w:t>Update :</w:t>
            </w:r>
            <w:proofErr w:type="gramEnd"/>
            <w:r>
              <w:rPr>
                <w:rFonts w:ascii="Arial" w:hAnsi="Arial"/>
                <w:sz w:val="22"/>
              </w:rPr>
              <w:t xml:space="preserve"> July 2023</w:t>
            </w:r>
          </w:p>
          <w:p w14:paraId="2BA514F4" w14:textId="77777777" w:rsidR="00A11E63" w:rsidRPr="00723261" w:rsidRDefault="00A11E63" w:rsidP="004C7879">
            <w:pPr>
              <w:jc w:val="both"/>
              <w:rPr>
                <w:rFonts w:ascii="Arial" w:hAnsi="Arial" w:cs="Arial"/>
                <w:sz w:val="22"/>
                <w:szCs w:val="22"/>
              </w:rPr>
            </w:pPr>
          </w:p>
        </w:tc>
      </w:tr>
      <w:tr w:rsidR="00A11E63" w:rsidRPr="00723261" w14:paraId="59D54219" w14:textId="77777777" w:rsidTr="00A11E63">
        <w:tblPrEx>
          <w:tblBorders>
            <w:insideH w:val="single" w:sz="4" w:space="0" w:color="auto"/>
            <w:insideV w:val="single" w:sz="4" w:space="0" w:color="auto"/>
          </w:tblBorders>
        </w:tblPrEx>
        <w:tc>
          <w:tcPr>
            <w:tcW w:w="10708" w:type="dxa"/>
            <w:tcBorders>
              <w:top w:val="single" w:sz="4" w:space="0" w:color="auto"/>
              <w:left w:val="single" w:sz="4" w:space="0" w:color="auto"/>
              <w:bottom w:val="single" w:sz="4" w:space="0" w:color="auto"/>
              <w:right w:val="single" w:sz="4" w:space="0" w:color="auto"/>
            </w:tcBorders>
          </w:tcPr>
          <w:p w14:paraId="619CDCF3" w14:textId="77777777" w:rsidR="00A11E63" w:rsidRPr="00723261" w:rsidRDefault="00A11E63" w:rsidP="0044364F">
            <w:pPr>
              <w:pStyle w:val="Heading3"/>
              <w:spacing w:before="120" w:after="120"/>
              <w:rPr>
                <w:sz w:val="22"/>
                <w:szCs w:val="22"/>
              </w:rPr>
            </w:pPr>
            <w:r w:rsidRPr="00723261">
              <w:rPr>
                <w:sz w:val="22"/>
                <w:szCs w:val="22"/>
              </w:rPr>
              <w:t>2.  JOB PURPOSE</w:t>
            </w:r>
          </w:p>
        </w:tc>
      </w:tr>
      <w:tr w:rsidR="00A11E63" w:rsidRPr="00723261" w14:paraId="013CC6C6" w14:textId="77777777" w:rsidTr="00A11E63">
        <w:tblPrEx>
          <w:tblBorders>
            <w:insideH w:val="single" w:sz="4" w:space="0" w:color="auto"/>
            <w:insideV w:val="single" w:sz="4" w:space="0" w:color="auto"/>
          </w:tblBorders>
        </w:tblPrEx>
        <w:trPr>
          <w:trHeight w:val="1813"/>
        </w:trPr>
        <w:tc>
          <w:tcPr>
            <w:tcW w:w="10708" w:type="dxa"/>
            <w:tcBorders>
              <w:top w:val="single" w:sz="4" w:space="0" w:color="auto"/>
              <w:left w:val="single" w:sz="4" w:space="0" w:color="auto"/>
              <w:bottom w:val="single" w:sz="4" w:space="0" w:color="auto"/>
              <w:right w:val="single" w:sz="4" w:space="0" w:color="auto"/>
            </w:tcBorders>
          </w:tcPr>
          <w:p w14:paraId="6555A188" w14:textId="77777777" w:rsidR="007E040B" w:rsidRPr="007E040B" w:rsidRDefault="007E040B" w:rsidP="007E040B">
            <w:pPr>
              <w:rPr>
                <w:rFonts w:ascii="Arial" w:hAnsi="Arial" w:cs="Arial"/>
                <w:sz w:val="22"/>
                <w:szCs w:val="22"/>
              </w:rPr>
            </w:pPr>
            <w:r w:rsidRPr="007E040B">
              <w:rPr>
                <w:rFonts w:ascii="Arial" w:hAnsi="Arial" w:cs="Arial"/>
                <w:sz w:val="22"/>
                <w:szCs w:val="22"/>
              </w:rPr>
              <w:t xml:space="preserve">To provide a specialised Orthoptic service, as an autonomous practitioner, to a diverse patient caseload involving assessing, diagnosing, </w:t>
            </w:r>
            <w:proofErr w:type="gramStart"/>
            <w:r w:rsidRPr="007E040B">
              <w:rPr>
                <w:rFonts w:ascii="Arial" w:hAnsi="Arial" w:cs="Arial"/>
                <w:sz w:val="22"/>
                <w:szCs w:val="22"/>
              </w:rPr>
              <w:t>treating</w:t>
            </w:r>
            <w:proofErr w:type="gramEnd"/>
            <w:r w:rsidRPr="007E040B">
              <w:rPr>
                <w:rFonts w:ascii="Arial" w:hAnsi="Arial" w:cs="Arial"/>
                <w:sz w:val="22"/>
                <w:szCs w:val="22"/>
              </w:rPr>
              <w:t xml:space="preserve"> and monitoring defective visual development, ocular motility problems and defective binocular vision.</w:t>
            </w:r>
          </w:p>
          <w:p w14:paraId="2122C031" w14:textId="77777777" w:rsidR="007E040B" w:rsidRPr="007E040B" w:rsidRDefault="007E040B" w:rsidP="007E040B">
            <w:pPr>
              <w:rPr>
                <w:rFonts w:ascii="Arial" w:hAnsi="Arial" w:cs="Arial"/>
                <w:sz w:val="22"/>
                <w:szCs w:val="22"/>
              </w:rPr>
            </w:pPr>
          </w:p>
          <w:p w14:paraId="4D33CCD9" w14:textId="77777777" w:rsidR="007E040B" w:rsidRPr="007E040B" w:rsidRDefault="007E040B" w:rsidP="007E040B">
            <w:pPr>
              <w:rPr>
                <w:rFonts w:ascii="Arial" w:hAnsi="Arial" w:cs="Arial"/>
                <w:sz w:val="22"/>
                <w:szCs w:val="22"/>
              </w:rPr>
            </w:pPr>
            <w:r w:rsidRPr="007E040B">
              <w:rPr>
                <w:rFonts w:ascii="Arial" w:hAnsi="Arial" w:cs="Arial"/>
                <w:sz w:val="22"/>
                <w:szCs w:val="22"/>
              </w:rPr>
              <w:t xml:space="preserve">To be a lead clinician for one or </w:t>
            </w:r>
            <w:proofErr w:type="gramStart"/>
            <w:r w:rsidRPr="007E040B">
              <w:rPr>
                <w:rFonts w:ascii="Arial" w:hAnsi="Arial" w:cs="Arial"/>
                <w:sz w:val="22"/>
                <w:szCs w:val="22"/>
              </w:rPr>
              <w:t xml:space="preserve">more </w:t>
            </w:r>
            <w:r w:rsidR="00326A2C">
              <w:rPr>
                <w:rFonts w:ascii="Arial" w:hAnsi="Arial" w:cs="Arial"/>
                <w:sz w:val="22"/>
                <w:szCs w:val="22"/>
              </w:rPr>
              <w:t xml:space="preserve"> paediatric</w:t>
            </w:r>
            <w:proofErr w:type="gramEnd"/>
            <w:r w:rsidR="00326A2C">
              <w:rPr>
                <w:rFonts w:ascii="Arial" w:hAnsi="Arial" w:cs="Arial"/>
                <w:sz w:val="22"/>
                <w:szCs w:val="22"/>
              </w:rPr>
              <w:t xml:space="preserve"> </w:t>
            </w:r>
            <w:r w:rsidRPr="007E040B">
              <w:rPr>
                <w:rFonts w:ascii="Arial" w:hAnsi="Arial" w:cs="Arial"/>
                <w:sz w:val="22"/>
                <w:szCs w:val="22"/>
              </w:rPr>
              <w:t>specialist area</w:t>
            </w:r>
            <w:r w:rsidR="008907DD">
              <w:rPr>
                <w:rFonts w:ascii="Arial" w:hAnsi="Arial" w:cs="Arial"/>
                <w:sz w:val="22"/>
                <w:szCs w:val="22"/>
              </w:rPr>
              <w:t xml:space="preserve"> </w:t>
            </w:r>
            <w:r w:rsidRPr="007E040B">
              <w:rPr>
                <w:rFonts w:ascii="Arial" w:hAnsi="Arial" w:cs="Arial"/>
                <w:sz w:val="22"/>
                <w:szCs w:val="22"/>
              </w:rPr>
              <w:t xml:space="preserve">- First Surgical Assistant </w:t>
            </w:r>
            <w:r w:rsidR="009A09D8">
              <w:rPr>
                <w:rFonts w:ascii="Arial" w:hAnsi="Arial" w:cs="Arial"/>
                <w:sz w:val="22"/>
                <w:szCs w:val="22"/>
              </w:rPr>
              <w:t>in theatre, V</w:t>
            </w:r>
            <w:r w:rsidRPr="007E040B">
              <w:rPr>
                <w:rFonts w:ascii="Arial" w:hAnsi="Arial" w:cs="Arial"/>
                <w:sz w:val="22"/>
                <w:szCs w:val="22"/>
              </w:rPr>
              <w:t>isually impair</w:t>
            </w:r>
            <w:r w:rsidR="009A09D8">
              <w:rPr>
                <w:rFonts w:ascii="Arial" w:hAnsi="Arial" w:cs="Arial"/>
                <w:sz w:val="22"/>
                <w:szCs w:val="22"/>
              </w:rPr>
              <w:t>ed children, complex</w:t>
            </w:r>
            <w:r w:rsidR="00326A2C">
              <w:rPr>
                <w:rFonts w:ascii="Arial" w:hAnsi="Arial" w:cs="Arial"/>
                <w:sz w:val="22"/>
                <w:szCs w:val="22"/>
              </w:rPr>
              <w:t xml:space="preserve"> paediatric ocular motility</w:t>
            </w:r>
            <w:r w:rsidRPr="007E040B">
              <w:rPr>
                <w:rFonts w:ascii="Arial" w:hAnsi="Arial" w:cs="Arial"/>
                <w:sz w:val="22"/>
                <w:szCs w:val="22"/>
              </w:rPr>
              <w:t xml:space="preserve"> and orthoptic vision screening.</w:t>
            </w:r>
          </w:p>
          <w:p w14:paraId="574691BF" w14:textId="77777777" w:rsidR="007E040B" w:rsidRPr="007E040B" w:rsidRDefault="007E040B" w:rsidP="007E040B">
            <w:pPr>
              <w:rPr>
                <w:rFonts w:ascii="Arial" w:hAnsi="Arial" w:cs="Arial"/>
                <w:sz w:val="22"/>
                <w:szCs w:val="22"/>
              </w:rPr>
            </w:pPr>
          </w:p>
          <w:p w14:paraId="49524253" w14:textId="77777777" w:rsidR="004C7879" w:rsidRPr="007E040B" w:rsidRDefault="007E040B" w:rsidP="007E040B">
            <w:pPr>
              <w:rPr>
                <w:rFonts w:ascii="Arial" w:hAnsi="Arial" w:cs="Arial"/>
                <w:sz w:val="22"/>
                <w:szCs w:val="22"/>
              </w:rPr>
            </w:pPr>
            <w:r w:rsidRPr="007E040B">
              <w:rPr>
                <w:rFonts w:ascii="Arial" w:hAnsi="Arial" w:cs="Arial"/>
                <w:sz w:val="22"/>
                <w:szCs w:val="22"/>
              </w:rPr>
              <w:t>Leadership role in developing skills and practice within the orthoptic and multidisciplinary team within specialist area(s)</w:t>
            </w:r>
            <w:r w:rsidR="008907DD">
              <w:rPr>
                <w:rFonts w:ascii="Arial" w:hAnsi="Arial" w:cs="Arial"/>
                <w:sz w:val="22"/>
                <w:szCs w:val="22"/>
              </w:rPr>
              <w:t>.</w:t>
            </w:r>
          </w:p>
          <w:p w14:paraId="73C7403E" w14:textId="77777777" w:rsidR="00E65282" w:rsidRPr="007E040B" w:rsidRDefault="00E65282" w:rsidP="004C7879">
            <w:pPr>
              <w:spacing w:before="120"/>
              <w:jc w:val="both"/>
              <w:rPr>
                <w:rFonts w:ascii="Arial" w:hAnsi="Arial" w:cs="Arial"/>
                <w:sz w:val="22"/>
              </w:rPr>
            </w:pPr>
            <w:r w:rsidRPr="007E040B">
              <w:rPr>
                <w:rFonts w:ascii="Arial" w:hAnsi="Arial" w:cs="Arial"/>
                <w:sz w:val="22"/>
              </w:rPr>
              <w:t>Clinical tutor delivering clinical teaching to undergraduate orthoptic students</w:t>
            </w:r>
            <w:r w:rsidR="008907DD">
              <w:rPr>
                <w:rFonts w:ascii="Arial" w:hAnsi="Arial" w:cs="Arial"/>
                <w:sz w:val="22"/>
              </w:rPr>
              <w:t>.</w:t>
            </w:r>
          </w:p>
          <w:p w14:paraId="3DF87F69" w14:textId="77777777" w:rsidR="00A11E63" w:rsidRPr="00723261" w:rsidRDefault="00A11E63" w:rsidP="0044364F">
            <w:pPr>
              <w:spacing w:before="120"/>
              <w:jc w:val="both"/>
              <w:rPr>
                <w:rFonts w:ascii="Arial" w:hAnsi="Arial" w:cs="Arial"/>
                <w:b/>
                <w:bCs/>
                <w:sz w:val="22"/>
                <w:szCs w:val="22"/>
              </w:rPr>
            </w:pPr>
          </w:p>
        </w:tc>
      </w:tr>
      <w:tr w:rsidR="00A11E63" w:rsidRPr="00723261" w14:paraId="55B3F29E" w14:textId="77777777" w:rsidTr="00A11E63">
        <w:tblPrEx>
          <w:tblBorders>
            <w:insideH w:val="single" w:sz="4" w:space="0" w:color="auto"/>
            <w:insideV w:val="single" w:sz="4" w:space="0" w:color="auto"/>
          </w:tblBorders>
        </w:tblPrEx>
        <w:tc>
          <w:tcPr>
            <w:tcW w:w="10708" w:type="dxa"/>
            <w:tcBorders>
              <w:top w:val="single" w:sz="4" w:space="0" w:color="auto"/>
              <w:left w:val="single" w:sz="4" w:space="0" w:color="auto"/>
              <w:bottom w:val="single" w:sz="4" w:space="0" w:color="auto"/>
              <w:right w:val="single" w:sz="4" w:space="0" w:color="auto"/>
            </w:tcBorders>
          </w:tcPr>
          <w:p w14:paraId="13A2556D" w14:textId="77777777" w:rsidR="00A11E63" w:rsidRPr="00723261" w:rsidRDefault="00A11E63" w:rsidP="0044364F">
            <w:pPr>
              <w:spacing w:before="120" w:after="120"/>
              <w:jc w:val="both"/>
              <w:rPr>
                <w:rFonts w:ascii="Arial" w:hAnsi="Arial" w:cs="Arial"/>
                <w:b/>
                <w:bCs/>
                <w:sz w:val="22"/>
                <w:szCs w:val="22"/>
              </w:rPr>
            </w:pPr>
            <w:r w:rsidRPr="00723261">
              <w:rPr>
                <w:rFonts w:ascii="Arial" w:hAnsi="Arial" w:cs="Arial"/>
                <w:b/>
                <w:bCs/>
                <w:sz w:val="22"/>
                <w:szCs w:val="22"/>
              </w:rPr>
              <w:t>3. DIMENSIONS</w:t>
            </w:r>
          </w:p>
        </w:tc>
      </w:tr>
      <w:tr w:rsidR="00A11E63" w:rsidRPr="00723261" w14:paraId="13285D8C" w14:textId="77777777" w:rsidTr="00A11E63">
        <w:tblPrEx>
          <w:tblBorders>
            <w:insideH w:val="single" w:sz="4" w:space="0" w:color="auto"/>
            <w:insideV w:val="single" w:sz="4" w:space="0" w:color="auto"/>
          </w:tblBorders>
        </w:tblPrEx>
        <w:trPr>
          <w:trHeight w:val="2060"/>
        </w:trPr>
        <w:tc>
          <w:tcPr>
            <w:tcW w:w="10708" w:type="dxa"/>
            <w:tcBorders>
              <w:top w:val="single" w:sz="4" w:space="0" w:color="auto"/>
              <w:left w:val="single" w:sz="4" w:space="0" w:color="auto"/>
              <w:bottom w:val="single" w:sz="4" w:space="0" w:color="auto"/>
              <w:right w:val="single" w:sz="4" w:space="0" w:color="auto"/>
            </w:tcBorders>
          </w:tcPr>
          <w:p w14:paraId="736F6954" w14:textId="77777777" w:rsidR="00AB14AB" w:rsidRPr="00AB14AB" w:rsidRDefault="00AB14AB" w:rsidP="001A4CB9">
            <w:pPr>
              <w:jc w:val="both"/>
              <w:rPr>
                <w:rFonts w:ascii="Arial" w:hAnsi="Arial"/>
                <w:sz w:val="22"/>
              </w:rPr>
            </w:pPr>
            <w:r>
              <w:rPr>
                <w:rFonts w:ascii="Arial" w:hAnsi="Arial"/>
                <w:sz w:val="22"/>
              </w:rPr>
              <w:t xml:space="preserve">The orthoptic department provides orthoptic service over 4 acute hospital sites and health centre/community treatment centres across </w:t>
            </w:r>
            <w:proofErr w:type="spellStart"/>
            <w:r>
              <w:rPr>
                <w:rFonts w:ascii="Arial" w:hAnsi="Arial"/>
                <w:sz w:val="22"/>
              </w:rPr>
              <w:t>Lothian.Referrals</w:t>
            </w:r>
            <w:proofErr w:type="spellEnd"/>
            <w:r>
              <w:rPr>
                <w:rFonts w:ascii="Arial" w:hAnsi="Arial"/>
                <w:sz w:val="22"/>
              </w:rPr>
              <w:t xml:space="preserve"> are received from community optometrists, </w:t>
            </w:r>
            <w:proofErr w:type="spellStart"/>
            <w:proofErr w:type="gramStart"/>
            <w:r>
              <w:rPr>
                <w:rFonts w:ascii="Arial" w:hAnsi="Arial"/>
                <w:sz w:val="22"/>
              </w:rPr>
              <w:t>Ophthalmologists,General</w:t>
            </w:r>
            <w:proofErr w:type="spellEnd"/>
            <w:proofErr w:type="gramEnd"/>
            <w:r>
              <w:rPr>
                <w:rFonts w:ascii="Arial" w:hAnsi="Arial"/>
                <w:sz w:val="22"/>
              </w:rPr>
              <w:t xml:space="preserve"> practitioners</w:t>
            </w:r>
            <w:r w:rsidR="008907DD">
              <w:rPr>
                <w:rFonts w:ascii="Arial" w:hAnsi="Arial"/>
                <w:sz w:val="22"/>
              </w:rPr>
              <w:t xml:space="preserve"> </w:t>
            </w:r>
            <w:r>
              <w:rPr>
                <w:rFonts w:ascii="Arial" w:hAnsi="Arial"/>
                <w:sz w:val="22"/>
              </w:rPr>
              <w:t>(GP’s),</w:t>
            </w:r>
            <w:r w:rsidR="008907DD">
              <w:rPr>
                <w:rFonts w:ascii="Arial" w:hAnsi="Arial"/>
                <w:sz w:val="22"/>
              </w:rPr>
              <w:t xml:space="preserve"> </w:t>
            </w:r>
            <w:r>
              <w:rPr>
                <w:rFonts w:ascii="Arial" w:hAnsi="Arial"/>
                <w:sz w:val="22"/>
              </w:rPr>
              <w:t>Health visitors,</w:t>
            </w:r>
            <w:r w:rsidR="008907DD">
              <w:rPr>
                <w:rFonts w:ascii="Arial" w:hAnsi="Arial"/>
                <w:sz w:val="22"/>
              </w:rPr>
              <w:t xml:space="preserve"> </w:t>
            </w:r>
            <w:r>
              <w:rPr>
                <w:rFonts w:ascii="Arial" w:hAnsi="Arial"/>
                <w:sz w:val="22"/>
              </w:rPr>
              <w:t>Paediatricians,</w:t>
            </w:r>
            <w:r w:rsidR="008907DD">
              <w:rPr>
                <w:rFonts w:ascii="Arial" w:hAnsi="Arial"/>
                <w:sz w:val="22"/>
              </w:rPr>
              <w:t xml:space="preserve"> </w:t>
            </w:r>
            <w:r>
              <w:rPr>
                <w:rFonts w:ascii="Arial" w:hAnsi="Arial"/>
                <w:sz w:val="22"/>
              </w:rPr>
              <w:t>Neurologists,</w:t>
            </w:r>
            <w:r w:rsidR="008907DD">
              <w:rPr>
                <w:rFonts w:ascii="Arial" w:hAnsi="Arial"/>
                <w:sz w:val="22"/>
              </w:rPr>
              <w:t xml:space="preserve"> </w:t>
            </w:r>
            <w:r>
              <w:rPr>
                <w:rFonts w:ascii="Arial" w:hAnsi="Arial"/>
                <w:sz w:val="22"/>
              </w:rPr>
              <w:t>Maxillo-facial and stroke services.</w:t>
            </w:r>
          </w:p>
          <w:p w14:paraId="1428C071" w14:textId="77777777" w:rsidR="00AB14AB" w:rsidRDefault="00AB14AB" w:rsidP="001A4CB9">
            <w:pPr>
              <w:jc w:val="both"/>
              <w:rPr>
                <w:rFonts w:ascii="Arial" w:hAnsi="Arial"/>
                <w:b/>
                <w:sz w:val="22"/>
                <w:u w:val="single"/>
              </w:rPr>
            </w:pPr>
          </w:p>
          <w:p w14:paraId="7A6B6B84" w14:textId="77777777" w:rsidR="001A4CB9" w:rsidRDefault="001A4CB9" w:rsidP="001A4CB9">
            <w:pPr>
              <w:jc w:val="both"/>
              <w:rPr>
                <w:rFonts w:ascii="Arial" w:hAnsi="Arial"/>
                <w:b/>
                <w:sz w:val="22"/>
                <w:u w:val="single"/>
              </w:rPr>
            </w:pPr>
            <w:r>
              <w:rPr>
                <w:rFonts w:ascii="Arial" w:hAnsi="Arial"/>
                <w:b/>
                <w:sz w:val="22"/>
                <w:u w:val="single"/>
              </w:rPr>
              <w:t>Clinical Activity</w:t>
            </w:r>
          </w:p>
          <w:p w14:paraId="06089733" w14:textId="77777777" w:rsidR="001A4CB9" w:rsidRDefault="005C1AD4" w:rsidP="001A4CB9">
            <w:pPr>
              <w:jc w:val="both"/>
              <w:rPr>
                <w:rFonts w:ascii="Arial" w:hAnsi="Arial"/>
                <w:sz w:val="22"/>
              </w:rPr>
            </w:pPr>
            <w:r>
              <w:rPr>
                <w:rFonts w:ascii="Arial" w:hAnsi="Arial"/>
                <w:sz w:val="22"/>
              </w:rPr>
              <w:t xml:space="preserve">Outpatient </w:t>
            </w:r>
            <w:proofErr w:type="gramStart"/>
            <w:r>
              <w:rPr>
                <w:rFonts w:ascii="Arial" w:hAnsi="Arial"/>
                <w:sz w:val="22"/>
              </w:rPr>
              <w:t>attendance’s :</w:t>
            </w:r>
            <w:proofErr w:type="gramEnd"/>
            <w:r>
              <w:rPr>
                <w:rFonts w:ascii="Arial" w:hAnsi="Arial"/>
                <w:sz w:val="22"/>
              </w:rPr>
              <w:t>13</w:t>
            </w:r>
            <w:r w:rsidR="001A4CB9">
              <w:rPr>
                <w:rFonts w:ascii="Arial" w:hAnsi="Arial"/>
                <w:sz w:val="22"/>
              </w:rPr>
              <w:t>,000 patients seen annually</w:t>
            </w:r>
            <w:r w:rsidR="008907DD">
              <w:rPr>
                <w:rFonts w:ascii="Arial" w:hAnsi="Arial"/>
                <w:sz w:val="22"/>
              </w:rPr>
              <w:t>.</w:t>
            </w:r>
          </w:p>
          <w:p w14:paraId="129D36E7" w14:textId="77777777" w:rsidR="00D90F09" w:rsidRDefault="00D90F09" w:rsidP="001A4CB9">
            <w:pPr>
              <w:jc w:val="both"/>
              <w:rPr>
                <w:rFonts w:ascii="Arial" w:hAnsi="Arial"/>
                <w:sz w:val="22"/>
              </w:rPr>
            </w:pPr>
            <w:r>
              <w:rPr>
                <w:rFonts w:ascii="Arial" w:hAnsi="Arial"/>
                <w:sz w:val="22"/>
              </w:rPr>
              <w:t>Paediatric neuro-ophthalmology clinic-4 clinics per month</w:t>
            </w:r>
            <w:r w:rsidR="008907DD">
              <w:rPr>
                <w:rFonts w:ascii="Arial" w:hAnsi="Arial"/>
                <w:sz w:val="22"/>
              </w:rPr>
              <w:t>.</w:t>
            </w:r>
          </w:p>
          <w:p w14:paraId="344FF850" w14:textId="77777777" w:rsidR="00D90F09" w:rsidRDefault="00D90F09" w:rsidP="001A4CB9">
            <w:pPr>
              <w:jc w:val="both"/>
              <w:rPr>
                <w:rFonts w:ascii="Arial" w:hAnsi="Arial"/>
                <w:sz w:val="22"/>
              </w:rPr>
            </w:pPr>
            <w:r>
              <w:rPr>
                <w:rFonts w:ascii="Arial" w:hAnsi="Arial"/>
                <w:sz w:val="22"/>
              </w:rPr>
              <w:t>Adult neuro-ophthalmology clinic- 12 clinics</w:t>
            </w:r>
            <w:r w:rsidR="008D7971">
              <w:rPr>
                <w:rFonts w:ascii="Arial" w:hAnsi="Arial"/>
                <w:sz w:val="22"/>
              </w:rPr>
              <w:t>(sessions) per month</w:t>
            </w:r>
            <w:r w:rsidR="008907DD">
              <w:rPr>
                <w:rFonts w:ascii="Arial" w:hAnsi="Arial"/>
                <w:sz w:val="22"/>
              </w:rPr>
              <w:t>.</w:t>
            </w:r>
          </w:p>
          <w:p w14:paraId="7AF5D7F8" w14:textId="77777777" w:rsidR="008D7971" w:rsidRDefault="008D7971" w:rsidP="008D7971">
            <w:pPr>
              <w:jc w:val="both"/>
              <w:rPr>
                <w:rFonts w:ascii="Arial" w:hAnsi="Arial"/>
                <w:sz w:val="22"/>
              </w:rPr>
            </w:pPr>
            <w:r>
              <w:rPr>
                <w:rFonts w:ascii="Arial" w:hAnsi="Arial"/>
                <w:sz w:val="22"/>
              </w:rPr>
              <w:t>Functional vision clinics- 5 clinics per month</w:t>
            </w:r>
            <w:r w:rsidR="008907DD">
              <w:rPr>
                <w:rFonts w:ascii="Arial" w:hAnsi="Arial"/>
                <w:sz w:val="22"/>
              </w:rPr>
              <w:t>.</w:t>
            </w:r>
          </w:p>
          <w:p w14:paraId="446B4D2A" w14:textId="77777777" w:rsidR="00D90F09" w:rsidRDefault="00D90F09" w:rsidP="001A4CB9">
            <w:pPr>
              <w:jc w:val="both"/>
              <w:rPr>
                <w:rFonts w:ascii="Arial" w:hAnsi="Arial"/>
                <w:sz w:val="22"/>
              </w:rPr>
            </w:pPr>
            <w:r>
              <w:rPr>
                <w:rFonts w:ascii="Arial" w:hAnsi="Arial"/>
                <w:sz w:val="22"/>
              </w:rPr>
              <w:t>Visual field service-10,000 patients seen annually</w:t>
            </w:r>
            <w:r w:rsidR="008907DD">
              <w:rPr>
                <w:rFonts w:ascii="Arial" w:hAnsi="Arial"/>
                <w:sz w:val="22"/>
              </w:rPr>
              <w:t xml:space="preserve">. </w:t>
            </w:r>
          </w:p>
          <w:p w14:paraId="637C18B3" w14:textId="77777777" w:rsidR="001A4CB9" w:rsidRDefault="008D7971" w:rsidP="001A4CB9">
            <w:pPr>
              <w:jc w:val="both"/>
              <w:rPr>
                <w:rFonts w:ascii="Arial" w:hAnsi="Arial"/>
                <w:sz w:val="22"/>
              </w:rPr>
            </w:pPr>
            <w:r>
              <w:rPr>
                <w:rFonts w:ascii="Arial" w:hAnsi="Arial"/>
                <w:sz w:val="22"/>
              </w:rPr>
              <w:t>Screening: 9,950 of pre-school children annually</w:t>
            </w:r>
            <w:r w:rsidR="008907DD">
              <w:rPr>
                <w:rFonts w:ascii="Arial" w:hAnsi="Arial"/>
                <w:sz w:val="22"/>
              </w:rPr>
              <w:t xml:space="preserve"> </w:t>
            </w:r>
            <w:r w:rsidR="00AB14AB">
              <w:rPr>
                <w:rFonts w:ascii="Arial" w:hAnsi="Arial"/>
                <w:sz w:val="22"/>
              </w:rPr>
              <w:t>(at 400 nursery sites and locality clinics)</w:t>
            </w:r>
            <w:r w:rsidR="008907DD">
              <w:rPr>
                <w:rFonts w:ascii="Arial" w:hAnsi="Arial"/>
                <w:sz w:val="22"/>
              </w:rPr>
              <w:t>.</w:t>
            </w:r>
          </w:p>
          <w:p w14:paraId="2ACC8011" w14:textId="77777777" w:rsidR="001A4CB9" w:rsidRPr="00A11E63" w:rsidRDefault="001A4CB9" w:rsidP="001A4CB9">
            <w:pPr>
              <w:spacing w:before="120"/>
              <w:ind w:left="360" w:hanging="392"/>
              <w:jc w:val="both"/>
              <w:rPr>
                <w:rFonts w:ascii="Arial" w:hAnsi="Arial" w:cs="Arial"/>
                <w:b/>
                <w:sz w:val="22"/>
                <w:szCs w:val="22"/>
                <w:u w:val="single"/>
              </w:rPr>
            </w:pPr>
            <w:r w:rsidRPr="00A11E63">
              <w:rPr>
                <w:rFonts w:ascii="Arial" w:hAnsi="Arial" w:cs="Arial"/>
                <w:b/>
                <w:sz w:val="22"/>
                <w:szCs w:val="22"/>
                <w:u w:val="single"/>
              </w:rPr>
              <w:t>Staffing Responsibilities:</w:t>
            </w:r>
          </w:p>
          <w:p w14:paraId="0259DB61" w14:textId="77777777" w:rsidR="00A11E63" w:rsidRDefault="005C1AD4" w:rsidP="001A4CB9">
            <w:pPr>
              <w:jc w:val="both"/>
              <w:rPr>
                <w:rFonts w:ascii="Arial" w:hAnsi="Arial"/>
                <w:sz w:val="22"/>
              </w:rPr>
            </w:pPr>
            <w:r>
              <w:rPr>
                <w:rFonts w:ascii="Arial" w:hAnsi="Arial"/>
                <w:sz w:val="22"/>
              </w:rPr>
              <w:t>Leadership role in developing skills and practice within the team</w:t>
            </w:r>
            <w:r w:rsidR="009E6FB6">
              <w:rPr>
                <w:rFonts w:ascii="Arial" w:hAnsi="Arial"/>
                <w:sz w:val="22"/>
              </w:rPr>
              <w:t xml:space="preserve"> including</w:t>
            </w:r>
            <w:r w:rsidR="00AB14AB">
              <w:rPr>
                <w:rFonts w:ascii="Arial" w:hAnsi="Arial"/>
                <w:sz w:val="22"/>
              </w:rPr>
              <w:t xml:space="preserve"> delivery of</w:t>
            </w:r>
            <w:r w:rsidR="00435644">
              <w:rPr>
                <w:rFonts w:ascii="Arial" w:hAnsi="Arial"/>
                <w:sz w:val="22"/>
              </w:rPr>
              <w:t xml:space="preserve"> competency training for CSW support staff.</w:t>
            </w:r>
          </w:p>
          <w:p w14:paraId="4C41CB7D" w14:textId="77777777" w:rsidR="00435644" w:rsidRPr="001A4CB9" w:rsidRDefault="009E6FB6" w:rsidP="00BD27BB">
            <w:pPr>
              <w:rPr>
                <w:rFonts w:ascii="Arial" w:hAnsi="Arial"/>
                <w:sz w:val="22"/>
              </w:rPr>
            </w:pPr>
            <w:r w:rsidRPr="009E6FB6">
              <w:rPr>
                <w:rFonts w:ascii="Arial" w:hAnsi="Arial" w:cs="Arial"/>
                <w:sz w:val="22"/>
                <w:szCs w:val="22"/>
              </w:rPr>
              <w:t>Responsible for cl</w:t>
            </w:r>
            <w:r w:rsidR="00AC02E2">
              <w:rPr>
                <w:rFonts w:ascii="Arial" w:hAnsi="Arial" w:cs="Arial"/>
                <w:sz w:val="22"/>
                <w:szCs w:val="22"/>
              </w:rPr>
              <w:t>inical supervision</w:t>
            </w:r>
            <w:r w:rsidRPr="009E6FB6">
              <w:rPr>
                <w:rFonts w:ascii="Arial" w:hAnsi="Arial" w:cs="Arial"/>
                <w:sz w:val="22"/>
                <w:szCs w:val="22"/>
              </w:rPr>
              <w:t xml:space="preserve"> and othe</w:t>
            </w:r>
            <w:r w:rsidR="009A09D8">
              <w:rPr>
                <w:rFonts w:ascii="Arial" w:hAnsi="Arial" w:cs="Arial"/>
                <w:sz w:val="22"/>
                <w:szCs w:val="22"/>
              </w:rPr>
              <w:t>r staff groups</w:t>
            </w:r>
            <w:r w:rsidRPr="009E6FB6">
              <w:rPr>
                <w:rFonts w:ascii="Arial" w:hAnsi="Arial" w:cs="Arial"/>
                <w:sz w:val="22"/>
                <w:szCs w:val="22"/>
              </w:rPr>
              <w:t xml:space="preserve"> within specialist area(s).</w:t>
            </w:r>
          </w:p>
        </w:tc>
      </w:tr>
      <w:tr w:rsidR="00A11E63" w:rsidRPr="00723261" w14:paraId="2FFFB5DD" w14:textId="77777777" w:rsidTr="00A11E63">
        <w:tblPrEx>
          <w:tblBorders>
            <w:insideH w:val="single" w:sz="4" w:space="0" w:color="auto"/>
            <w:insideV w:val="single" w:sz="4" w:space="0" w:color="auto"/>
          </w:tblBorders>
        </w:tblPrEx>
        <w:trPr>
          <w:trHeight w:val="161"/>
        </w:trPr>
        <w:tc>
          <w:tcPr>
            <w:tcW w:w="10708" w:type="dxa"/>
            <w:tcBorders>
              <w:top w:val="single" w:sz="4" w:space="0" w:color="auto"/>
              <w:left w:val="single" w:sz="4" w:space="0" w:color="auto"/>
              <w:bottom w:val="single" w:sz="4" w:space="0" w:color="auto"/>
              <w:right w:val="single" w:sz="4" w:space="0" w:color="auto"/>
            </w:tcBorders>
          </w:tcPr>
          <w:p w14:paraId="0E9973E4" w14:textId="77777777" w:rsidR="00A11E63" w:rsidRPr="00723261" w:rsidRDefault="00A11E63" w:rsidP="0044364F">
            <w:pPr>
              <w:pStyle w:val="Heading3"/>
              <w:spacing w:before="120" w:after="120"/>
              <w:rPr>
                <w:sz w:val="22"/>
                <w:szCs w:val="22"/>
              </w:rPr>
            </w:pPr>
            <w:r w:rsidRPr="00723261">
              <w:rPr>
                <w:sz w:val="22"/>
                <w:szCs w:val="22"/>
              </w:rPr>
              <w:lastRenderedPageBreak/>
              <w:t>4.  ORGANISATIONAL POSITION</w:t>
            </w:r>
          </w:p>
        </w:tc>
      </w:tr>
      <w:tr w:rsidR="00A11E63" w:rsidRPr="00723261" w14:paraId="63220F67" w14:textId="77777777" w:rsidTr="00A11E63">
        <w:tblPrEx>
          <w:tblBorders>
            <w:insideH w:val="single" w:sz="4" w:space="0" w:color="auto"/>
            <w:insideV w:val="single" w:sz="4" w:space="0" w:color="auto"/>
          </w:tblBorders>
        </w:tblPrEx>
        <w:trPr>
          <w:trHeight w:val="4583"/>
        </w:trPr>
        <w:tc>
          <w:tcPr>
            <w:tcW w:w="10708" w:type="dxa"/>
            <w:tcBorders>
              <w:top w:val="single" w:sz="4" w:space="0" w:color="auto"/>
              <w:left w:val="single" w:sz="4" w:space="0" w:color="auto"/>
              <w:bottom w:val="single" w:sz="4" w:space="0" w:color="auto"/>
              <w:right w:val="single" w:sz="4" w:space="0" w:color="auto"/>
            </w:tcBorders>
          </w:tcPr>
          <w:p w14:paraId="7FF0B66C" w14:textId="77777777" w:rsidR="001533FA" w:rsidRDefault="001533FA" w:rsidP="0044364F">
            <w:pPr>
              <w:pStyle w:val="BodyText"/>
              <w:tabs>
                <w:tab w:val="left" w:pos="0"/>
              </w:tabs>
              <w:rPr>
                <w:rFonts w:ascii="Arial" w:hAnsi="Arial" w:cs="Arial"/>
              </w:rPr>
            </w:pPr>
          </w:p>
          <w:p w14:paraId="509356F4" w14:textId="77777777" w:rsidR="001533FA" w:rsidRDefault="001533FA" w:rsidP="0044364F">
            <w:pPr>
              <w:pStyle w:val="BodyText"/>
              <w:tabs>
                <w:tab w:val="left" w:pos="0"/>
              </w:tabs>
              <w:rPr>
                <w:rFonts w:ascii="Arial" w:hAnsi="Arial" w:cs="Arial"/>
              </w:rPr>
            </w:pPr>
          </w:p>
          <w:p w14:paraId="3F7BA316" w14:textId="77777777" w:rsidR="00A11E63" w:rsidRDefault="002F62EC" w:rsidP="0044364F">
            <w:pPr>
              <w:jc w:val="both"/>
            </w:pPr>
            <w:r>
              <w:pict w14:anchorId="5DF58974">
                <v:group id="_x0000_s1089" editas="orgchart" style="width:499.65pt;height:217.25pt;mso-position-horizontal-relative:char;mso-position-vertical-relative:line" coordorigin="-327,2167" coordsize="14347,3278">
                  <o:lock v:ext="edit" aspectratio="t"/>
                  <o:diagram v:ext="edit" dgmstyle="0" dgmscalex="66196" dgmscaley="102238" dgmfontsize="12" constrainbounds="0,0,0,0">
                    <o:relationtable v:ext="edit">
                      <o:rel v:ext="edit" idsrc="#_s1096" iddest="#_s1096"/>
                      <o:rel v:ext="edit" idsrc="#_s1097" iddest="#_s1096" idcntr="#_s1095"/>
                      <o:rel v:ext="edit" idsrc="#_s1105" iddest="#_s1096" idcntr="#_s1106"/>
                      <o:rel v:ext="edit" idsrc="#_s1098" iddest="#_s1096" idcntr="#_s1094"/>
                      <o:rel v:ext="edit" idsrc="#_s1100" iddest="#_s1096" idcntr="#_s1092"/>
                      <o:rel v:ext="edit" idsrc="#_s1099" iddest="#_s1096" idcntr="#_s1093"/>
                      <o:rel v:ext="edit" idsrc="#_s1103" iddest="#_s1097" idcntr="#_s110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left:-327;top:2167;width:14347;height:3278" o:preferrelative="f">
                    <v:fill o:detectmouseclick="t"/>
                    <v:path o:extrusionok="t" o:connecttype="non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06" o:spid="_x0000_s1106" type="#_x0000_t34" style="position:absolute;left:5536;top:1759;width:424;height:2680;rotation:270" o:connectortype="elbow" adj="6918,-73419,-153237" strokeweight="2.25pt"/>
                  <v:shapetype id="_x0000_t32" coordsize="21600,21600" o:spt="32" o:oned="t" path="m,l21600,21600e" filled="f">
                    <v:path arrowok="t" fillok="f" o:connecttype="none"/>
                    <o:lock v:ext="edit" shapetype="t"/>
                  </v:shapetype>
                  <v:shape id="_s1104" o:spid="_x0000_s1104" type="#_x0000_t32" style="position:absolute;left:965;top:4306;width:551;height:1;rotation:270" o:connectortype="elbow" adj="-52668,-1,-52668" strokeweight="2.25pt"/>
                  <v:shape id="_s1092" o:spid="_x0000_s1092" type="#_x0000_t34" style="position:absolute;left:8462;top:1515;width:424;height:3168;rotation:270;flip:x" o:connectortype="elbow" adj="6918,62109,-309818" strokeweight="2.25pt"/>
                  <v:shape id="_s1093" o:spid="_x0000_s1093" type="#_x0000_t34" style="position:absolute;left:9803;top:174;width:424;height:5850;rotation:270;flip:x" o:connectortype="elbow" adj="6918,33638,-381613" strokeweight="2.25pt"/>
                  <v:shape id="_s1094" o:spid="_x0000_s1094" type="#_x0000_t34" style="position:absolute;left:7121;top:2856;width:424;height:486;rotation:270;flip:x" o:connectortype="elbow" adj="6918,404347,-238023" strokeweight="2.25pt"/>
                  <v:shape id="_s1095" o:spid="_x0000_s1095" type="#_x0000_t34" style="position:absolute;left:3953;top:174;width:424;height:5850;rotation:270" o:connectortype="elbow" adj="6918,-33646,-68413" strokeweight="2.25pt"/>
                  <v:roundrect id="_s1096" o:spid="_x0000_s1096" style="position:absolute;left:6010;top:2167;width:2160;height:720;v-text-anchor:middle" arcsize="10923f" o:dgmlayout="0" o:dgmnodekind="1" o:dgmlayoutmru="0" fillcolor="#bbe0e3">
                    <v:textbox style="mso-next-textbox:#_s1096" inset="0,0,0,0">
                      <w:txbxContent>
                        <w:p w14:paraId="2FA702DB" w14:textId="77777777" w:rsidR="008907DD" w:rsidRPr="008934A5" w:rsidRDefault="008907DD" w:rsidP="00F03901">
                          <w:pPr>
                            <w:jc w:val="center"/>
                            <w:rPr>
                              <w:sz w:val="21"/>
                              <w:szCs w:val="28"/>
                            </w:rPr>
                          </w:pPr>
                          <w:r w:rsidRPr="008934A5">
                            <w:rPr>
                              <w:sz w:val="21"/>
                              <w:szCs w:val="28"/>
                            </w:rPr>
                            <w:t>Lead Orthoptist</w:t>
                          </w:r>
                        </w:p>
                        <w:p w14:paraId="35254BA0" w14:textId="77777777" w:rsidR="008907DD" w:rsidRPr="008934A5" w:rsidRDefault="008907DD" w:rsidP="00F03901">
                          <w:pPr>
                            <w:jc w:val="center"/>
                            <w:rPr>
                              <w:sz w:val="21"/>
                              <w:szCs w:val="28"/>
                            </w:rPr>
                          </w:pPr>
                        </w:p>
                      </w:txbxContent>
                    </v:textbox>
                  </v:roundrect>
                  <v:roundrect id="_s1097" o:spid="_x0000_s1097" style="position:absolute;left:160;top:3311;width:2160;height:720;v-text-anchor:middle" arcsize="10923f" o:dgmlayout="0" o:dgmnodekind="0" fillcolor="#bbe0e3">
                    <v:stroke dashstyle="1 1"/>
                    <v:textbox style="mso-next-textbox:#_s1097" inset="0,0,0,0">
                      <w:txbxContent>
                        <w:p w14:paraId="22892D93" w14:textId="77777777" w:rsidR="008907DD" w:rsidRPr="008934A5" w:rsidRDefault="008907DD" w:rsidP="00F03901">
                          <w:pPr>
                            <w:jc w:val="center"/>
                            <w:rPr>
                              <w:sz w:val="18"/>
                            </w:rPr>
                          </w:pPr>
                          <w:r w:rsidRPr="008934A5">
                            <w:rPr>
                              <w:sz w:val="16"/>
                            </w:rPr>
                            <w:t xml:space="preserve"> Deputy </w:t>
                          </w:r>
                          <w:proofErr w:type="gramStart"/>
                          <w:r w:rsidRPr="008934A5">
                            <w:rPr>
                              <w:sz w:val="16"/>
                            </w:rPr>
                            <w:t>Lead</w:t>
                          </w:r>
                          <w:proofErr w:type="gramEnd"/>
                          <w:r w:rsidRPr="008934A5">
                            <w:rPr>
                              <w:sz w:val="16"/>
                            </w:rPr>
                            <w:t>/</w:t>
                          </w:r>
                          <w:r w:rsidRPr="008934A5">
                            <w:rPr>
                              <w:sz w:val="18"/>
                            </w:rPr>
                            <w:t>Advanced Orthoptist</w:t>
                          </w:r>
                        </w:p>
                        <w:p w14:paraId="03A620EB" w14:textId="77777777" w:rsidR="008907DD" w:rsidRPr="008934A5" w:rsidRDefault="008907DD" w:rsidP="00F03901">
                          <w:pPr>
                            <w:jc w:val="center"/>
                            <w:rPr>
                              <w:sz w:val="18"/>
                            </w:rPr>
                          </w:pPr>
                        </w:p>
                        <w:p w14:paraId="174999E9" w14:textId="77777777" w:rsidR="008907DD" w:rsidRPr="008934A5" w:rsidRDefault="008907DD" w:rsidP="00F03901">
                          <w:pPr>
                            <w:jc w:val="center"/>
                            <w:rPr>
                              <w:b/>
                            </w:rPr>
                          </w:pPr>
                          <w:r w:rsidRPr="008934A5">
                            <w:rPr>
                              <w:b/>
                            </w:rPr>
                            <w:t>This post</w:t>
                          </w:r>
                        </w:p>
                      </w:txbxContent>
                    </v:textbox>
                  </v:roundrect>
                  <v:roundrect id="_s1098" o:spid="_x0000_s1098" style="position:absolute;left:6496;top:3311;width:2160;height:720;v-text-anchor:middle" arcsize="10923f" o:dgmlayout="0" o:dgmnodekind="0" fillcolor="#bbe0e3">
                    <v:textbox style="mso-next-textbox:#_s1098" inset="0,0,0,0">
                      <w:txbxContent>
                        <w:p w14:paraId="5444EA46" w14:textId="77777777" w:rsidR="008907DD" w:rsidRPr="008934A5" w:rsidRDefault="008907DD" w:rsidP="00F03901">
                          <w:pPr>
                            <w:jc w:val="center"/>
                            <w:rPr>
                              <w:sz w:val="18"/>
                            </w:rPr>
                          </w:pPr>
                          <w:r w:rsidRPr="008934A5">
                            <w:rPr>
                              <w:sz w:val="18"/>
                            </w:rPr>
                            <w:t>Specialist Orthoptists</w:t>
                          </w:r>
                        </w:p>
                        <w:p w14:paraId="72DC72BE" w14:textId="77777777" w:rsidR="008907DD" w:rsidRPr="008934A5" w:rsidRDefault="008907DD" w:rsidP="00F03901">
                          <w:pPr>
                            <w:jc w:val="center"/>
                            <w:rPr>
                              <w:sz w:val="18"/>
                            </w:rPr>
                          </w:pPr>
                        </w:p>
                      </w:txbxContent>
                    </v:textbox>
                  </v:roundrect>
                  <v:roundrect id="_s1099" o:spid="_x0000_s1099" style="position:absolute;left:11860;top:3311;width:2160;height:720;v-text-anchor:middle" arcsize="10923f" o:dgmlayout="0" o:dgmnodekind="0" fillcolor="#bbe0e3">
                    <v:textbox style="mso-next-textbox:#_s1099" inset="0,0,0,0">
                      <w:txbxContent>
                        <w:p w14:paraId="1BBE3807" w14:textId="77777777" w:rsidR="008907DD" w:rsidRPr="008934A5" w:rsidRDefault="008907DD" w:rsidP="00953827">
                          <w:pPr>
                            <w:rPr>
                              <w:sz w:val="18"/>
                            </w:rPr>
                          </w:pPr>
                          <w:r w:rsidRPr="008934A5">
                            <w:t xml:space="preserve"> </w:t>
                          </w:r>
                          <w:r w:rsidRPr="008934A5">
                            <w:rPr>
                              <w:sz w:val="18"/>
                            </w:rPr>
                            <w:t>Orthoptic administrator</w:t>
                          </w:r>
                        </w:p>
                        <w:p w14:paraId="6B7826A1" w14:textId="77777777" w:rsidR="008907DD" w:rsidRPr="008934A5" w:rsidRDefault="008907DD" w:rsidP="00953827">
                          <w:pPr>
                            <w:rPr>
                              <w:sz w:val="18"/>
                            </w:rPr>
                          </w:pPr>
                        </w:p>
                        <w:p w14:paraId="7B6ED044" w14:textId="77777777" w:rsidR="008907DD" w:rsidRPr="008934A5" w:rsidRDefault="008907DD" w:rsidP="00F03901"/>
                      </w:txbxContent>
                    </v:textbox>
                  </v:roundrect>
                  <v:roundrect id="_s1100" o:spid="_x0000_s1100" style="position:absolute;left:9178;top:3311;width:2160;height:720;v-text-anchor:middle" arcsize="10923f" o:dgmlayout="0" o:dgmnodekind="0" fillcolor="#bbe0e3">
                    <v:textbox style="mso-next-textbox:#_s1100" inset="0,0,0,0">
                      <w:txbxContent>
                        <w:p w14:paraId="4D8C932F" w14:textId="77777777" w:rsidR="008907DD" w:rsidRPr="008934A5" w:rsidRDefault="008907DD" w:rsidP="001433D8">
                          <w:pPr>
                            <w:rPr>
                              <w:sz w:val="18"/>
                            </w:rPr>
                          </w:pPr>
                          <w:r w:rsidRPr="008934A5">
                            <w:rPr>
                              <w:sz w:val="18"/>
                            </w:rPr>
                            <w:t>Orthoptists</w:t>
                          </w:r>
                        </w:p>
                        <w:p w14:paraId="24F7447F" w14:textId="77777777" w:rsidR="008907DD" w:rsidRPr="008934A5" w:rsidRDefault="008907DD" w:rsidP="00F03901">
                          <w:pPr>
                            <w:rPr>
                              <w:sz w:val="18"/>
                            </w:rPr>
                          </w:pPr>
                        </w:p>
                      </w:txbxContent>
                    </v:textbox>
                  </v:roundrect>
                  <v:shape id="_x0000_s1102" type="#_x0000_t32" style="position:absolute;left:-327;top:5006;width:1;height:439;flip:y" o:connectortype="straight">
                    <v:stroke endarrow="block"/>
                  </v:shape>
                  <v:roundrect id="_s1103" o:spid="_x0000_s1103" style="position:absolute;left:-326;top:4582;width:3132;height:847;v-text-anchor:middle" arcsize="10923f" o:dgmlayout="2" o:dgmnodekind="0" fillcolor="#bbe0e3">
                    <v:textbox inset="0,0,0,0">
                      <w:txbxContent>
                        <w:p w14:paraId="7F65F66C" w14:textId="77777777" w:rsidR="008907DD" w:rsidRPr="008934A5" w:rsidRDefault="008907DD" w:rsidP="005A15A5">
                          <w:pPr>
                            <w:jc w:val="center"/>
                            <w:rPr>
                              <w:sz w:val="18"/>
                            </w:rPr>
                          </w:pPr>
                          <w:r w:rsidRPr="008934A5">
                            <w:rPr>
                              <w:sz w:val="18"/>
                            </w:rPr>
                            <w:t>Field technician/Orthoptic Assistants</w:t>
                          </w:r>
                        </w:p>
                      </w:txbxContent>
                    </v:textbox>
                  </v:roundrect>
                  <v:roundrect id="_s1105" o:spid="_x0000_s1105" style="position:absolute;left:2842;top:3311;width:3132;height:847;v-text-anchor:middle" arcsize="10923f" o:dgmlayout="0" o:dgmnodekind="0" fillcolor="#bbe0e3">
                    <v:textbox inset="0,0,0,0">
                      <w:txbxContent>
                        <w:p w14:paraId="1FD12549" w14:textId="77777777" w:rsidR="008907DD" w:rsidRDefault="008907DD" w:rsidP="008934A5">
                          <w:pPr>
                            <w:jc w:val="center"/>
                          </w:pPr>
                          <w:r>
                            <w:t>Advanced</w:t>
                          </w:r>
                        </w:p>
                        <w:p w14:paraId="359014C5" w14:textId="77777777" w:rsidR="008907DD" w:rsidRPr="008934A5" w:rsidRDefault="008907DD" w:rsidP="008934A5">
                          <w:pPr>
                            <w:jc w:val="center"/>
                          </w:pPr>
                          <w:r>
                            <w:t>Orthoptists</w:t>
                          </w:r>
                        </w:p>
                      </w:txbxContent>
                    </v:textbox>
                  </v:roundrect>
                  <w10:wrap type="none"/>
                  <w10:anchorlock/>
                </v:group>
              </w:pict>
            </w:r>
          </w:p>
          <w:p w14:paraId="052C51AC" w14:textId="77777777" w:rsidR="00D84E68" w:rsidRDefault="00D84E68" w:rsidP="0044364F">
            <w:pPr>
              <w:jc w:val="both"/>
            </w:pPr>
          </w:p>
          <w:p w14:paraId="1045DC53" w14:textId="77777777" w:rsidR="00D84E68" w:rsidRPr="00723261" w:rsidRDefault="00D84E68" w:rsidP="0044364F">
            <w:pPr>
              <w:jc w:val="both"/>
              <w:rPr>
                <w:rFonts w:ascii="Arial" w:hAnsi="Arial" w:cs="Arial"/>
                <w:sz w:val="22"/>
                <w:szCs w:val="22"/>
              </w:rPr>
            </w:pPr>
          </w:p>
        </w:tc>
      </w:tr>
      <w:tr w:rsidR="00A11E63" w:rsidRPr="00723261" w14:paraId="5468719C"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tcBorders>
              <w:top w:val="single" w:sz="6" w:space="0" w:color="auto"/>
              <w:left w:val="single" w:sz="4" w:space="0" w:color="auto"/>
              <w:bottom w:val="single" w:sz="6" w:space="0" w:color="auto"/>
              <w:right w:val="single" w:sz="4" w:space="0" w:color="auto"/>
            </w:tcBorders>
          </w:tcPr>
          <w:p w14:paraId="2CB5C58D" w14:textId="77777777" w:rsidR="00A11E63" w:rsidRPr="00127BF8" w:rsidRDefault="00A11E63" w:rsidP="0044364F">
            <w:pPr>
              <w:pStyle w:val="Heading3"/>
              <w:spacing w:before="120" w:after="120"/>
              <w:rPr>
                <w:sz w:val="22"/>
                <w:szCs w:val="22"/>
              </w:rPr>
            </w:pPr>
            <w:r w:rsidRPr="00127BF8">
              <w:rPr>
                <w:sz w:val="22"/>
                <w:szCs w:val="22"/>
              </w:rPr>
              <w:t>5.   ROLE OF DEPARTMENT</w:t>
            </w:r>
          </w:p>
        </w:tc>
      </w:tr>
      <w:tr w:rsidR="00A11E63" w:rsidRPr="00723261" w14:paraId="14384A9F"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tcBorders>
              <w:top w:val="single" w:sz="6" w:space="0" w:color="auto"/>
              <w:left w:val="single" w:sz="4" w:space="0" w:color="auto"/>
              <w:bottom w:val="single" w:sz="6" w:space="0" w:color="auto"/>
              <w:right w:val="single" w:sz="4" w:space="0" w:color="auto"/>
            </w:tcBorders>
          </w:tcPr>
          <w:p w14:paraId="45DB6123" w14:textId="77777777" w:rsidR="00A11E63" w:rsidRPr="00127BF8" w:rsidRDefault="00A11E63" w:rsidP="0044364F">
            <w:pPr>
              <w:rPr>
                <w:rFonts w:ascii="Arial" w:hAnsi="Arial" w:cs="Arial"/>
                <w:sz w:val="22"/>
                <w:szCs w:val="22"/>
              </w:rPr>
            </w:pPr>
          </w:p>
          <w:p w14:paraId="0C2A5209" w14:textId="77777777" w:rsidR="001A4CB9" w:rsidRPr="009E6FB6" w:rsidRDefault="00D84E68" w:rsidP="001A4CB9">
            <w:pPr>
              <w:jc w:val="both"/>
              <w:rPr>
                <w:rFonts w:ascii="Arial" w:hAnsi="Arial"/>
                <w:sz w:val="22"/>
                <w:szCs w:val="22"/>
              </w:rPr>
            </w:pPr>
            <w:r w:rsidRPr="009E6FB6">
              <w:rPr>
                <w:rFonts w:ascii="Arial" w:hAnsi="Arial"/>
                <w:sz w:val="22"/>
                <w:szCs w:val="22"/>
              </w:rPr>
              <w:t>The Orthoptic Services</w:t>
            </w:r>
            <w:r w:rsidR="001A4CB9" w:rsidRPr="009E6FB6">
              <w:rPr>
                <w:rFonts w:ascii="Arial" w:hAnsi="Arial"/>
                <w:sz w:val="22"/>
                <w:szCs w:val="22"/>
              </w:rPr>
              <w:t xml:space="preserve"> sits within the Ophthalmology Dept. Patients are seen in outpatient services at the main bases Princess Alexandra Eye Pavilion and St John’s Hospital and specialist clinics at the Royal Hospital for Si</w:t>
            </w:r>
            <w:r w:rsidR="008907DD">
              <w:rPr>
                <w:rFonts w:ascii="Arial" w:hAnsi="Arial"/>
                <w:sz w:val="22"/>
                <w:szCs w:val="22"/>
              </w:rPr>
              <w:t>ck Children.</w:t>
            </w:r>
            <w:r w:rsidR="001A4CB9" w:rsidRPr="009E6FB6">
              <w:rPr>
                <w:rFonts w:ascii="Arial" w:hAnsi="Arial"/>
                <w:sz w:val="22"/>
                <w:szCs w:val="22"/>
              </w:rPr>
              <w:t xml:space="preserve"> </w:t>
            </w:r>
            <w:r w:rsidRPr="009E6FB6">
              <w:rPr>
                <w:rFonts w:ascii="Arial" w:hAnsi="Arial"/>
                <w:sz w:val="22"/>
                <w:szCs w:val="22"/>
              </w:rPr>
              <w:t xml:space="preserve"> DCN outpatients at </w:t>
            </w:r>
            <w:r w:rsidR="001A4CB9" w:rsidRPr="009E6FB6">
              <w:rPr>
                <w:rFonts w:ascii="Arial" w:hAnsi="Arial"/>
                <w:sz w:val="22"/>
                <w:szCs w:val="22"/>
              </w:rPr>
              <w:t>Western General Hospital and Community treatment centres.</w:t>
            </w:r>
          </w:p>
          <w:p w14:paraId="4E99E056" w14:textId="77777777" w:rsidR="001A4CB9" w:rsidRDefault="001A4CB9" w:rsidP="001A4CB9">
            <w:pPr>
              <w:jc w:val="both"/>
              <w:rPr>
                <w:rFonts w:ascii="Arial" w:hAnsi="Arial"/>
                <w:sz w:val="22"/>
              </w:rPr>
            </w:pPr>
          </w:p>
          <w:p w14:paraId="00401E82" w14:textId="77777777" w:rsidR="001A4CB9" w:rsidRDefault="001A4CB9" w:rsidP="001A4CB9">
            <w:pPr>
              <w:jc w:val="both"/>
              <w:rPr>
                <w:rFonts w:ascii="Arial" w:hAnsi="Arial"/>
                <w:sz w:val="22"/>
              </w:rPr>
            </w:pPr>
            <w:r>
              <w:rPr>
                <w:rFonts w:ascii="Arial" w:hAnsi="Arial"/>
                <w:b/>
                <w:sz w:val="22"/>
              </w:rPr>
              <w:t>Key Responsibilities of the department are</w:t>
            </w:r>
            <w:r>
              <w:rPr>
                <w:rFonts w:ascii="Arial" w:hAnsi="Arial"/>
                <w:sz w:val="22"/>
              </w:rPr>
              <w:t>:</w:t>
            </w:r>
          </w:p>
          <w:p w14:paraId="36DF1DD8" w14:textId="77777777" w:rsidR="008907DD" w:rsidRDefault="008907DD" w:rsidP="001A4CB9">
            <w:pPr>
              <w:jc w:val="both"/>
              <w:rPr>
                <w:rFonts w:ascii="Arial" w:hAnsi="Arial"/>
                <w:sz w:val="22"/>
              </w:rPr>
            </w:pPr>
          </w:p>
          <w:p w14:paraId="2888BF4A" w14:textId="77777777" w:rsidR="001A4CB9" w:rsidRDefault="001A4CB9" w:rsidP="00D21F8C">
            <w:pPr>
              <w:jc w:val="both"/>
              <w:rPr>
                <w:rFonts w:ascii="Arial" w:hAnsi="Arial"/>
                <w:sz w:val="22"/>
              </w:rPr>
            </w:pPr>
            <w:r>
              <w:rPr>
                <w:rFonts w:ascii="Arial" w:hAnsi="Arial"/>
                <w:sz w:val="22"/>
              </w:rPr>
              <w:t xml:space="preserve">The provision of high quality Orthoptic assessment, </w:t>
            </w:r>
            <w:proofErr w:type="gramStart"/>
            <w:r>
              <w:rPr>
                <w:rFonts w:ascii="Arial" w:hAnsi="Arial"/>
                <w:sz w:val="22"/>
              </w:rPr>
              <w:t>diagnosis</w:t>
            </w:r>
            <w:proofErr w:type="gramEnd"/>
            <w:r>
              <w:rPr>
                <w:rFonts w:ascii="Arial" w:hAnsi="Arial"/>
                <w:sz w:val="22"/>
              </w:rPr>
              <w:t xml:space="preserve"> and care to all patients with a diverse range of clinical conditions across acute and community settings.</w:t>
            </w:r>
          </w:p>
          <w:p w14:paraId="211F3740" w14:textId="77777777" w:rsidR="00D21F8C" w:rsidRDefault="00D21F8C" w:rsidP="00D21F8C">
            <w:pPr>
              <w:jc w:val="both"/>
              <w:rPr>
                <w:rFonts w:ascii="Arial" w:hAnsi="Arial"/>
                <w:sz w:val="22"/>
              </w:rPr>
            </w:pPr>
          </w:p>
          <w:p w14:paraId="45976306" w14:textId="77777777" w:rsidR="001A4CB9" w:rsidRDefault="001A4CB9" w:rsidP="00D21F8C">
            <w:pPr>
              <w:jc w:val="both"/>
              <w:rPr>
                <w:rFonts w:ascii="Arial" w:hAnsi="Arial"/>
                <w:sz w:val="22"/>
              </w:rPr>
            </w:pPr>
            <w:r>
              <w:rPr>
                <w:rFonts w:ascii="Arial" w:hAnsi="Arial"/>
                <w:sz w:val="22"/>
              </w:rPr>
              <w:t>Visual field</w:t>
            </w:r>
            <w:r w:rsidR="00D84E68">
              <w:rPr>
                <w:rFonts w:ascii="Arial" w:hAnsi="Arial"/>
                <w:sz w:val="22"/>
              </w:rPr>
              <w:t xml:space="preserve"> technical</w:t>
            </w:r>
            <w:r>
              <w:rPr>
                <w:rFonts w:ascii="Arial" w:hAnsi="Arial"/>
                <w:sz w:val="22"/>
              </w:rPr>
              <w:t xml:space="preserve"> service provided at the Princess Alexandra Eye Pavilion providing field service for predominately glaucoma services for Edinburgh, East and Mid Lothian.</w:t>
            </w:r>
          </w:p>
          <w:p w14:paraId="5BBEAFAD" w14:textId="77777777" w:rsidR="00D21F8C" w:rsidRDefault="00D21F8C" w:rsidP="00D21F8C">
            <w:pPr>
              <w:jc w:val="both"/>
              <w:rPr>
                <w:rFonts w:ascii="Arial" w:hAnsi="Arial"/>
                <w:sz w:val="22"/>
              </w:rPr>
            </w:pPr>
          </w:p>
          <w:p w14:paraId="3D66592A" w14:textId="77777777" w:rsidR="001A4CB9" w:rsidRDefault="001A4CB9" w:rsidP="00D21F8C">
            <w:pPr>
              <w:jc w:val="both"/>
              <w:rPr>
                <w:rFonts w:ascii="Arial" w:hAnsi="Arial"/>
                <w:sz w:val="22"/>
              </w:rPr>
            </w:pPr>
            <w:r>
              <w:rPr>
                <w:rFonts w:ascii="Arial" w:hAnsi="Arial"/>
                <w:sz w:val="22"/>
              </w:rPr>
              <w:t>Delivery of pan Lothian pre-school orthoptic vision screening service</w:t>
            </w:r>
            <w:r w:rsidR="008907DD">
              <w:rPr>
                <w:rFonts w:ascii="Arial" w:hAnsi="Arial"/>
                <w:sz w:val="22"/>
              </w:rPr>
              <w:t>.</w:t>
            </w:r>
          </w:p>
          <w:p w14:paraId="1A776784" w14:textId="77777777" w:rsidR="00A11E63" w:rsidRPr="00127BF8" w:rsidRDefault="00A11E63" w:rsidP="0044364F">
            <w:pPr>
              <w:rPr>
                <w:rFonts w:ascii="Arial" w:hAnsi="Arial" w:cs="Arial"/>
                <w:sz w:val="22"/>
                <w:szCs w:val="22"/>
              </w:rPr>
            </w:pPr>
          </w:p>
          <w:p w14:paraId="71CB02D3" w14:textId="77777777" w:rsidR="00A11E63" w:rsidRPr="00127BF8" w:rsidRDefault="00A11E63" w:rsidP="0044364F">
            <w:pPr>
              <w:rPr>
                <w:rFonts w:ascii="Arial" w:hAnsi="Arial" w:cs="Arial"/>
                <w:sz w:val="22"/>
                <w:szCs w:val="22"/>
              </w:rPr>
            </w:pPr>
          </w:p>
        </w:tc>
      </w:tr>
      <w:tr w:rsidR="00A11E63" w:rsidRPr="00723261" w14:paraId="09D14879"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tcBorders>
              <w:top w:val="single" w:sz="6" w:space="0" w:color="auto"/>
              <w:left w:val="single" w:sz="4" w:space="0" w:color="auto"/>
              <w:bottom w:val="single" w:sz="6" w:space="0" w:color="auto"/>
              <w:right w:val="single" w:sz="4" w:space="0" w:color="auto"/>
            </w:tcBorders>
          </w:tcPr>
          <w:p w14:paraId="4E9373E0" w14:textId="77777777" w:rsidR="00A11E63" w:rsidRPr="00127BF8" w:rsidRDefault="00A11E63" w:rsidP="0044364F">
            <w:pPr>
              <w:pStyle w:val="Heading3"/>
              <w:spacing w:before="120" w:after="120"/>
              <w:rPr>
                <w:b w:val="0"/>
                <w:bCs w:val="0"/>
                <w:sz w:val="22"/>
                <w:szCs w:val="22"/>
              </w:rPr>
            </w:pPr>
            <w:r w:rsidRPr="00127BF8">
              <w:rPr>
                <w:sz w:val="22"/>
                <w:szCs w:val="22"/>
              </w:rPr>
              <w:t>6.  KEY RESULT AREAS</w:t>
            </w:r>
          </w:p>
        </w:tc>
      </w:tr>
      <w:tr w:rsidR="00A11E63" w:rsidRPr="00723261" w14:paraId="4AB8FC0F"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708" w:type="dxa"/>
            <w:tcBorders>
              <w:top w:val="single" w:sz="6" w:space="0" w:color="auto"/>
              <w:left w:val="single" w:sz="4" w:space="0" w:color="auto"/>
              <w:bottom w:val="single" w:sz="4" w:space="0" w:color="auto"/>
              <w:right w:val="single" w:sz="4" w:space="0" w:color="auto"/>
            </w:tcBorders>
          </w:tcPr>
          <w:p w14:paraId="3CD5F33E" w14:textId="77777777" w:rsidR="000D73F5" w:rsidRDefault="004D5B21" w:rsidP="004D5B21">
            <w:pPr>
              <w:rPr>
                <w:rFonts w:ascii="Arial" w:hAnsi="Arial" w:cs="Arial"/>
                <w:iCs/>
                <w:sz w:val="22"/>
                <w:szCs w:val="22"/>
                <w:lang w:val="en-US"/>
              </w:rPr>
            </w:pPr>
            <w:r>
              <w:rPr>
                <w:rFonts w:ascii="Arial" w:hAnsi="Arial" w:cs="Arial"/>
                <w:iCs/>
                <w:sz w:val="22"/>
                <w:szCs w:val="22"/>
                <w:lang w:val="en-US"/>
              </w:rPr>
              <w:t>1.</w:t>
            </w:r>
            <w:r w:rsidR="000D73F5" w:rsidRPr="001A4CB9">
              <w:rPr>
                <w:rFonts w:ascii="Arial" w:hAnsi="Arial" w:cs="Arial"/>
                <w:iCs/>
                <w:sz w:val="22"/>
                <w:szCs w:val="22"/>
                <w:lang w:val="en-US"/>
              </w:rPr>
              <w:t xml:space="preserve">To support NHS Lothian’s values of quality, teamwork, care and compassion, dignity and respect, and openness, </w:t>
            </w:r>
            <w:proofErr w:type="gramStart"/>
            <w:r w:rsidR="000D73F5" w:rsidRPr="001A4CB9">
              <w:rPr>
                <w:rFonts w:ascii="Arial" w:hAnsi="Arial" w:cs="Arial"/>
                <w:iCs/>
                <w:sz w:val="22"/>
                <w:szCs w:val="22"/>
                <w:lang w:val="en-US"/>
              </w:rPr>
              <w:t>honesty</w:t>
            </w:r>
            <w:proofErr w:type="gramEnd"/>
            <w:r w:rsidR="000D73F5" w:rsidRPr="001A4CB9">
              <w:rPr>
                <w:rFonts w:ascii="Arial" w:hAnsi="Arial" w:cs="Arial"/>
                <w:iCs/>
                <w:sz w:val="22"/>
                <w:szCs w:val="22"/>
                <w:lang w:val="en-US"/>
              </w:rPr>
              <w:t xml:space="preserve"> and responsibility through the application of appropriate </w:t>
            </w:r>
            <w:proofErr w:type="spellStart"/>
            <w:r w:rsidR="000D73F5" w:rsidRPr="001A4CB9">
              <w:rPr>
                <w:rFonts w:ascii="Arial" w:hAnsi="Arial" w:cs="Arial"/>
                <w:iCs/>
                <w:sz w:val="22"/>
                <w:szCs w:val="22"/>
                <w:lang w:val="en-US"/>
              </w:rPr>
              <w:t>behaviours</w:t>
            </w:r>
            <w:proofErr w:type="spellEnd"/>
            <w:r w:rsidR="000D73F5" w:rsidRPr="001A4CB9">
              <w:rPr>
                <w:rFonts w:ascii="Arial" w:hAnsi="Arial" w:cs="Arial"/>
                <w:iCs/>
                <w:sz w:val="22"/>
                <w:szCs w:val="22"/>
                <w:lang w:val="en-US"/>
              </w:rPr>
              <w:t xml:space="preserve"> and attitudes.</w:t>
            </w:r>
          </w:p>
          <w:p w14:paraId="76E16E95" w14:textId="77777777" w:rsidR="00410A09" w:rsidRPr="001A4CB9" w:rsidRDefault="00410A09" w:rsidP="000D73F5">
            <w:pPr>
              <w:rPr>
                <w:rFonts w:ascii="Arial" w:hAnsi="Arial"/>
                <w:sz w:val="22"/>
                <w:szCs w:val="22"/>
              </w:rPr>
            </w:pPr>
          </w:p>
          <w:p w14:paraId="415C3AE5" w14:textId="77777777" w:rsidR="00410A09" w:rsidRPr="00580B33" w:rsidRDefault="006513C1" w:rsidP="006513C1">
            <w:pPr>
              <w:rPr>
                <w:b/>
              </w:rPr>
            </w:pPr>
            <w:proofErr w:type="gramStart"/>
            <w:r w:rsidRPr="00580B33">
              <w:rPr>
                <w:b/>
              </w:rPr>
              <w:t>Clinical(</w:t>
            </w:r>
            <w:proofErr w:type="gramEnd"/>
            <w:r w:rsidRPr="00580B33">
              <w:rPr>
                <w:b/>
              </w:rPr>
              <w:t>80%)</w:t>
            </w:r>
          </w:p>
          <w:p w14:paraId="0A4C4B45" w14:textId="77777777" w:rsidR="006513C1" w:rsidRDefault="004D5B21" w:rsidP="006513C1">
            <w:pPr>
              <w:rPr>
                <w:rFonts w:ascii="Arial" w:hAnsi="Arial"/>
                <w:sz w:val="22"/>
                <w:szCs w:val="22"/>
              </w:rPr>
            </w:pPr>
            <w:r>
              <w:rPr>
                <w:rFonts w:ascii="Arial" w:hAnsi="Arial"/>
                <w:sz w:val="22"/>
                <w:szCs w:val="22"/>
              </w:rPr>
              <w:t>2.</w:t>
            </w:r>
            <w:r w:rsidR="006513C1" w:rsidRPr="00D83330">
              <w:rPr>
                <w:rFonts w:ascii="Arial" w:hAnsi="Arial"/>
                <w:sz w:val="22"/>
                <w:szCs w:val="22"/>
              </w:rPr>
              <w:t xml:space="preserve">To </w:t>
            </w:r>
            <w:r w:rsidR="006D6D70">
              <w:rPr>
                <w:rFonts w:ascii="Arial" w:hAnsi="Arial"/>
                <w:sz w:val="22"/>
                <w:szCs w:val="22"/>
              </w:rPr>
              <w:t>t</w:t>
            </w:r>
            <w:r w:rsidR="00955CED">
              <w:rPr>
                <w:rFonts w:ascii="Arial" w:hAnsi="Arial"/>
                <w:sz w:val="22"/>
                <w:szCs w:val="22"/>
              </w:rPr>
              <w:t>riage direct referrals into the service and</w:t>
            </w:r>
            <w:r w:rsidR="006513C1">
              <w:rPr>
                <w:rFonts w:ascii="Arial" w:hAnsi="Arial"/>
                <w:sz w:val="22"/>
                <w:szCs w:val="22"/>
              </w:rPr>
              <w:t xml:space="preserve"> </w:t>
            </w:r>
            <w:proofErr w:type="spellStart"/>
            <w:r w:rsidR="006513C1">
              <w:rPr>
                <w:rFonts w:ascii="Arial" w:hAnsi="Arial"/>
                <w:sz w:val="22"/>
                <w:szCs w:val="22"/>
              </w:rPr>
              <w:t>priort</w:t>
            </w:r>
            <w:r w:rsidR="00955CED">
              <w:rPr>
                <w:rFonts w:ascii="Arial" w:hAnsi="Arial"/>
                <w:sz w:val="22"/>
                <w:szCs w:val="22"/>
              </w:rPr>
              <w:t>ise</w:t>
            </w:r>
            <w:proofErr w:type="spellEnd"/>
            <w:r w:rsidR="00955CED">
              <w:rPr>
                <w:rFonts w:ascii="Arial" w:hAnsi="Arial"/>
                <w:sz w:val="22"/>
                <w:szCs w:val="22"/>
              </w:rPr>
              <w:t xml:space="preserve"> urgency</w:t>
            </w:r>
            <w:r w:rsidR="006513C1">
              <w:rPr>
                <w:rFonts w:ascii="Arial" w:hAnsi="Arial"/>
                <w:sz w:val="22"/>
                <w:szCs w:val="22"/>
              </w:rPr>
              <w:t xml:space="preserve"> and </w:t>
            </w:r>
            <w:r w:rsidR="006513C1" w:rsidRPr="00D83330">
              <w:rPr>
                <w:rFonts w:ascii="Arial" w:hAnsi="Arial"/>
                <w:sz w:val="22"/>
                <w:szCs w:val="22"/>
              </w:rPr>
              <w:t>act independently to</w:t>
            </w:r>
            <w:r w:rsidR="006513C1">
              <w:rPr>
                <w:rFonts w:ascii="Arial" w:hAnsi="Arial"/>
                <w:sz w:val="22"/>
                <w:szCs w:val="22"/>
              </w:rPr>
              <w:t xml:space="preserve"> </w:t>
            </w:r>
            <w:proofErr w:type="spellStart"/>
            <w:proofErr w:type="gramStart"/>
            <w:r w:rsidR="006513C1">
              <w:rPr>
                <w:rFonts w:ascii="Arial" w:hAnsi="Arial"/>
                <w:sz w:val="22"/>
                <w:szCs w:val="22"/>
              </w:rPr>
              <w:t>assess,diagnose</w:t>
            </w:r>
            <w:proofErr w:type="spellEnd"/>
            <w:proofErr w:type="gramEnd"/>
            <w:r w:rsidR="006513C1" w:rsidRPr="00D83330">
              <w:rPr>
                <w:rFonts w:ascii="Arial" w:hAnsi="Arial"/>
                <w:sz w:val="22"/>
                <w:szCs w:val="22"/>
              </w:rPr>
              <w:t xml:space="preserve"> and formulate individualised management and treatment pathways using</w:t>
            </w:r>
            <w:r w:rsidR="006513C1">
              <w:rPr>
                <w:rFonts w:ascii="Arial" w:hAnsi="Arial"/>
                <w:sz w:val="22"/>
                <w:szCs w:val="22"/>
              </w:rPr>
              <w:t xml:space="preserve"> advanced</w:t>
            </w:r>
            <w:r w:rsidR="006513C1" w:rsidRPr="00D83330">
              <w:rPr>
                <w:rFonts w:ascii="Arial" w:hAnsi="Arial"/>
                <w:sz w:val="22"/>
                <w:szCs w:val="22"/>
              </w:rPr>
              <w:t xml:space="preserve"> clinical reasoning and a wide range of treatment skills</w:t>
            </w:r>
            <w:r w:rsidR="006513C1">
              <w:rPr>
                <w:rFonts w:ascii="Arial" w:hAnsi="Arial"/>
                <w:sz w:val="22"/>
                <w:szCs w:val="22"/>
              </w:rPr>
              <w:t xml:space="preserve"> and discharge patients appropriately</w:t>
            </w:r>
            <w:r w:rsidR="00955CED">
              <w:rPr>
                <w:rFonts w:ascii="Arial" w:hAnsi="Arial"/>
                <w:sz w:val="22"/>
                <w:szCs w:val="22"/>
              </w:rPr>
              <w:t xml:space="preserve"> </w:t>
            </w:r>
            <w:proofErr w:type="spellStart"/>
            <w:r w:rsidR="00955CED">
              <w:rPr>
                <w:rFonts w:ascii="Arial" w:hAnsi="Arial"/>
                <w:sz w:val="22"/>
                <w:szCs w:val="22"/>
              </w:rPr>
              <w:t>liasing</w:t>
            </w:r>
            <w:proofErr w:type="spellEnd"/>
            <w:r w:rsidR="00955CED">
              <w:rPr>
                <w:rFonts w:ascii="Arial" w:hAnsi="Arial"/>
                <w:sz w:val="22"/>
                <w:szCs w:val="22"/>
              </w:rPr>
              <w:t xml:space="preserve"> </w:t>
            </w:r>
            <w:r w:rsidR="00955CED" w:rsidRPr="00D83330">
              <w:rPr>
                <w:rFonts w:ascii="Arial" w:hAnsi="Arial"/>
                <w:sz w:val="22"/>
                <w:szCs w:val="22"/>
              </w:rPr>
              <w:t>with other specialities to provide integrated care pathways for individual patients i.e. community optometrists and consultant ophthalmologists.</w:t>
            </w:r>
          </w:p>
          <w:p w14:paraId="2BF05502" w14:textId="77777777" w:rsidR="00410A09" w:rsidRPr="00D83330" w:rsidRDefault="00410A09" w:rsidP="006513C1">
            <w:pPr>
              <w:rPr>
                <w:rFonts w:ascii="Arial" w:hAnsi="Arial"/>
                <w:sz w:val="22"/>
                <w:szCs w:val="22"/>
              </w:rPr>
            </w:pPr>
          </w:p>
          <w:p w14:paraId="3DF9F762" w14:textId="77777777" w:rsidR="006513C1" w:rsidRDefault="004D5B21" w:rsidP="006513C1">
            <w:pPr>
              <w:rPr>
                <w:rFonts w:ascii="Arial" w:hAnsi="Arial"/>
                <w:sz w:val="22"/>
                <w:szCs w:val="22"/>
              </w:rPr>
            </w:pPr>
            <w:r>
              <w:rPr>
                <w:rFonts w:ascii="Arial" w:hAnsi="Arial"/>
                <w:sz w:val="22"/>
                <w:szCs w:val="22"/>
              </w:rPr>
              <w:t>3.</w:t>
            </w:r>
            <w:r w:rsidR="0023755E">
              <w:rPr>
                <w:rFonts w:ascii="Arial" w:hAnsi="Arial"/>
                <w:sz w:val="22"/>
                <w:szCs w:val="22"/>
              </w:rPr>
              <w:t>To undertake pre and</w:t>
            </w:r>
            <w:r w:rsidR="006513C1" w:rsidRPr="00D83330">
              <w:rPr>
                <w:rFonts w:ascii="Arial" w:hAnsi="Arial"/>
                <w:sz w:val="22"/>
                <w:szCs w:val="22"/>
              </w:rPr>
              <w:t xml:space="preserve"> postoperative measurements</w:t>
            </w:r>
            <w:r w:rsidR="006513C1">
              <w:rPr>
                <w:rFonts w:ascii="Arial" w:hAnsi="Arial"/>
                <w:sz w:val="22"/>
                <w:szCs w:val="22"/>
              </w:rPr>
              <w:t xml:space="preserve"> of ocular motility </w:t>
            </w:r>
            <w:proofErr w:type="spellStart"/>
            <w:proofErr w:type="gramStart"/>
            <w:r w:rsidR="006513C1">
              <w:rPr>
                <w:rFonts w:ascii="Arial" w:hAnsi="Arial"/>
                <w:sz w:val="22"/>
                <w:szCs w:val="22"/>
              </w:rPr>
              <w:t>defects,</w:t>
            </w:r>
            <w:r w:rsidR="006513C1" w:rsidRPr="00D83330">
              <w:rPr>
                <w:rFonts w:ascii="Arial" w:hAnsi="Arial"/>
                <w:sz w:val="22"/>
                <w:szCs w:val="22"/>
              </w:rPr>
              <w:t>discuss</w:t>
            </w:r>
            <w:proofErr w:type="spellEnd"/>
            <w:proofErr w:type="gramEnd"/>
            <w:r w:rsidR="006513C1" w:rsidRPr="00D83330">
              <w:rPr>
                <w:rFonts w:ascii="Arial" w:hAnsi="Arial"/>
                <w:sz w:val="22"/>
                <w:szCs w:val="22"/>
              </w:rPr>
              <w:t xml:space="preserve"> surgical options </w:t>
            </w:r>
            <w:r w:rsidR="00772BF9">
              <w:rPr>
                <w:rFonts w:ascii="Arial" w:hAnsi="Arial"/>
                <w:sz w:val="22"/>
                <w:szCs w:val="22"/>
              </w:rPr>
              <w:t xml:space="preserve">and </w:t>
            </w:r>
            <w:r w:rsidR="006513C1">
              <w:rPr>
                <w:rFonts w:ascii="Arial" w:hAnsi="Arial"/>
                <w:sz w:val="22"/>
                <w:szCs w:val="22"/>
              </w:rPr>
              <w:t>identify and discuss post operative risks</w:t>
            </w:r>
            <w:r w:rsidR="006513C1" w:rsidRPr="00D83330">
              <w:rPr>
                <w:rFonts w:ascii="Arial" w:hAnsi="Arial"/>
                <w:sz w:val="22"/>
                <w:szCs w:val="22"/>
              </w:rPr>
              <w:t xml:space="preserve"> with pat</w:t>
            </w:r>
            <w:r w:rsidR="006513C1">
              <w:rPr>
                <w:rFonts w:ascii="Arial" w:hAnsi="Arial"/>
                <w:sz w:val="22"/>
                <w:szCs w:val="22"/>
              </w:rPr>
              <w:t>ients/</w:t>
            </w:r>
            <w:r w:rsidR="006513C1" w:rsidRPr="00D83330">
              <w:rPr>
                <w:rFonts w:ascii="Arial" w:hAnsi="Arial"/>
                <w:sz w:val="22"/>
                <w:szCs w:val="22"/>
              </w:rPr>
              <w:t>carers and consultant ophthalmologist</w:t>
            </w:r>
            <w:r w:rsidR="0023755E">
              <w:rPr>
                <w:rFonts w:ascii="Arial" w:hAnsi="Arial"/>
                <w:sz w:val="22"/>
                <w:szCs w:val="22"/>
              </w:rPr>
              <w:t xml:space="preserve"> and thereafter</w:t>
            </w:r>
            <w:r w:rsidR="006513C1" w:rsidRPr="00D83330">
              <w:rPr>
                <w:rFonts w:ascii="Arial" w:hAnsi="Arial"/>
                <w:sz w:val="22"/>
                <w:szCs w:val="22"/>
              </w:rPr>
              <w:t xml:space="preserve"> assist surgeon in post operative adjustment suture technique.</w:t>
            </w:r>
          </w:p>
          <w:p w14:paraId="39943348" w14:textId="77777777" w:rsidR="00BF1D40" w:rsidRDefault="00BF1D40" w:rsidP="006513C1">
            <w:pPr>
              <w:rPr>
                <w:rFonts w:ascii="Arial" w:hAnsi="Arial"/>
                <w:sz w:val="22"/>
                <w:szCs w:val="22"/>
              </w:rPr>
            </w:pPr>
          </w:p>
          <w:p w14:paraId="05803258" w14:textId="77777777" w:rsidR="00BF1D40" w:rsidRDefault="00BF1D40" w:rsidP="00BF1D40">
            <w:pPr>
              <w:rPr>
                <w:rFonts w:ascii="Arial" w:hAnsi="Arial" w:cs="Arial"/>
                <w:sz w:val="22"/>
                <w:szCs w:val="22"/>
              </w:rPr>
            </w:pPr>
            <w:r w:rsidRPr="007A637A">
              <w:rPr>
                <w:rFonts w:ascii="Arial" w:hAnsi="Arial" w:cs="Arial"/>
                <w:sz w:val="22"/>
                <w:szCs w:val="22"/>
              </w:rPr>
              <w:t xml:space="preserve"> </w:t>
            </w:r>
            <w:r w:rsidR="004D5B21">
              <w:rPr>
                <w:rFonts w:ascii="Arial" w:hAnsi="Arial" w:cs="Arial"/>
                <w:sz w:val="22"/>
                <w:szCs w:val="22"/>
              </w:rPr>
              <w:t>4.</w:t>
            </w:r>
            <w:r w:rsidRPr="007A637A">
              <w:rPr>
                <w:rFonts w:ascii="Arial" w:hAnsi="Arial" w:cs="Arial"/>
                <w:sz w:val="22"/>
                <w:szCs w:val="22"/>
              </w:rPr>
              <w:t>To identify and advise patients of their responsibility to contact the DVLA when their visual impairment does not meet driving standards</w:t>
            </w:r>
            <w:r>
              <w:rPr>
                <w:rFonts w:ascii="Arial" w:hAnsi="Arial" w:cs="Arial"/>
                <w:sz w:val="22"/>
                <w:szCs w:val="22"/>
              </w:rPr>
              <w:t xml:space="preserve"> and identify potential adult and child protection issues and escalate accordingly</w:t>
            </w:r>
            <w:r w:rsidR="00772BF9">
              <w:rPr>
                <w:rFonts w:ascii="Arial" w:hAnsi="Arial" w:cs="Arial"/>
                <w:sz w:val="22"/>
                <w:szCs w:val="22"/>
              </w:rPr>
              <w:t>.</w:t>
            </w:r>
          </w:p>
          <w:p w14:paraId="2217FDA3" w14:textId="77777777" w:rsidR="00BF1D40" w:rsidRDefault="00BF1D40" w:rsidP="00BF1D40">
            <w:pPr>
              <w:rPr>
                <w:rFonts w:ascii="Arial" w:hAnsi="Arial" w:cs="Arial"/>
                <w:sz w:val="22"/>
                <w:szCs w:val="22"/>
              </w:rPr>
            </w:pPr>
          </w:p>
          <w:p w14:paraId="0D6A1B61" w14:textId="77777777" w:rsidR="00BF1D40" w:rsidRDefault="004D5B21" w:rsidP="00BF1D40">
            <w:pPr>
              <w:rPr>
                <w:rFonts w:ascii="Arial" w:hAnsi="Arial"/>
                <w:sz w:val="22"/>
                <w:szCs w:val="22"/>
              </w:rPr>
            </w:pPr>
            <w:r>
              <w:rPr>
                <w:rFonts w:ascii="Arial" w:hAnsi="Arial"/>
                <w:sz w:val="22"/>
                <w:szCs w:val="22"/>
              </w:rPr>
              <w:t>5.</w:t>
            </w:r>
            <w:r w:rsidR="00BF1D40" w:rsidRPr="00D83330">
              <w:rPr>
                <w:rFonts w:ascii="Arial" w:hAnsi="Arial"/>
                <w:sz w:val="22"/>
                <w:szCs w:val="22"/>
              </w:rPr>
              <w:t xml:space="preserve">To use a range of verbal and non-verbal communication </w:t>
            </w:r>
            <w:proofErr w:type="gramStart"/>
            <w:r w:rsidR="00BF1D40" w:rsidRPr="00D83330">
              <w:rPr>
                <w:rFonts w:ascii="Arial" w:hAnsi="Arial"/>
                <w:sz w:val="22"/>
                <w:szCs w:val="22"/>
              </w:rPr>
              <w:t>e.g.</w:t>
            </w:r>
            <w:proofErr w:type="gramEnd"/>
            <w:r w:rsidR="00BF1D40" w:rsidRPr="00D83330">
              <w:rPr>
                <w:rFonts w:ascii="Arial" w:hAnsi="Arial"/>
                <w:sz w:val="22"/>
                <w:szCs w:val="22"/>
              </w:rPr>
              <w:t xml:space="preserve"> Makaton and written mechanisms to explain treatment plans to patients and carers with hearing or non-communication disabilit</w:t>
            </w:r>
            <w:r w:rsidR="00BF1D40">
              <w:rPr>
                <w:rFonts w:ascii="Arial" w:hAnsi="Arial"/>
                <w:sz w:val="22"/>
                <w:szCs w:val="22"/>
              </w:rPr>
              <w:t>ies and to</w:t>
            </w:r>
            <w:r w:rsidR="00BF1D40" w:rsidRPr="00D83330">
              <w:rPr>
                <w:rFonts w:ascii="Arial" w:hAnsi="Arial"/>
                <w:sz w:val="22"/>
                <w:szCs w:val="22"/>
              </w:rPr>
              <w:t xml:space="preserve"> deal clearly and sensitively with patients and carers to instruct and gain informed consent on treatment plans.</w:t>
            </w:r>
          </w:p>
          <w:p w14:paraId="3AA8FE74" w14:textId="77777777" w:rsidR="006513C1" w:rsidRDefault="006513C1" w:rsidP="006513C1">
            <w:pPr>
              <w:rPr>
                <w:rFonts w:ascii="Arial" w:hAnsi="Arial" w:cs="Arial"/>
                <w:sz w:val="22"/>
                <w:szCs w:val="22"/>
              </w:rPr>
            </w:pPr>
          </w:p>
          <w:p w14:paraId="0036740C" w14:textId="77777777" w:rsidR="006513C1" w:rsidRPr="006513C1" w:rsidRDefault="004D5B21" w:rsidP="006513C1">
            <w:pPr>
              <w:rPr>
                <w:rFonts w:ascii="Arial" w:hAnsi="Arial" w:cs="Arial"/>
                <w:sz w:val="22"/>
                <w:szCs w:val="22"/>
              </w:rPr>
            </w:pPr>
            <w:r>
              <w:rPr>
                <w:rFonts w:ascii="Arial" w:hAnsi="Arial" w:cs="Arial"/>
                <w:sz w:val="22"/>
                <w:szCs w:val="22"/>
              </w:rPr>
              <w:t>6.</w:t>
            </w:r>
            <w:r w:rsidR="0023755E">
              <w:rPr>
                <w:rFonts w:ascii="Arial" w:hAnsi="Arial" w:cs="Arial"/>
                <w:sz w:val="22"/>
                <w:szCs w:val="22"/>
              </w:rPr>
              <w:t>To undertake the role of</w:t>
            </w:r>
            <w:r w:rsidR="006513C1" w:rsidRPr="006513C1">
              <w:rPr>
                <w:rFonts w:ascii="Arial" w:hAnsi="Arial" w:cs="Arial"/>
                <w:sz w:val="22"/>
                <w:szCs w:val="22"/>
              </w:rPr>
              <w:t xml:space="preserve"> </w:t>
            </w:r>
            <w:r w:rsidR="0023755E">
              <w:rPr>
                <w:rFonts w:ascii="Arial" w:hAnsi="Arial" w:cs="Arial"/>
                <w:sz w:val="22"/>
                <w:szCs w:val="22"/>
              </w:rPr>
              <w:t>f</w:t>
            </w:r>
            <w:r w:rsidR="006513C1" w:rsidRPr="00D451EC">
              <w:rPr>
                <w:rFonts w:ascii="Arial" w:hAnsi="Arial" w:cs="Arial"/>
                <w:sz w:val="22"/>
                <w:szCs w:val="22"/>
              </w:rPr>
              <w:t>irst theatre assistant</w:t>
            </w:r>
            <w:r w:rsidR="006513C1" w:rsidRPr="006513C1">
              <w:rPr>
                <w:rFonts w:ascii="Arial" w:hAnsi="Arial" w:cs="Arial"/>
                <w:sz w:val="22"/>
                <w:szCs w:val="22"/>
              </w:rPr>
              <w:t xml:space="preserve"> to the paediatric ophthalmologist during stra</w:t>
            </w:r>
            <w:r w:rsidR="00772BF9">
              <w:rPr>
                <w:rFonts w:ascii="Arial" w:hAnsi="Arial" w:cs="Arial"/>
                <w:sz w:val="22"/>
                <w:szCs w:val="22"/>
              </w:rPr>
              <w:t>bismus</w:t>
            </w:r>
            <w:r w:rsidR="008907DD">
              <w:rPr>
                <w:rFonts w:ascii="Arial" w:hAnsi="Arial" w:cs="Arial"/>
                <w:sz w:val="22"/>
                <w:szCs w:val="22"/>
              </w:rPr>
              <w:t xml:space="preserve"> </w:t>
            </w:r>
            <w:r w:rsidR="00772BF9">
              <w:rPr>
                <w:rFonts w:ascii="Arial" w:hAnsi="Arial" w:cs="Arial"/>
                <w:sz w:val="22"/>
                <w:szCs w:val="22"/>
              </w:rPr>
              <w:t xml:space="preserve">(squint) surgery </w:t>
            </w:r>
            <w:r w:rsidR="0023755E">
              <w:rPr>
                <w:rFonts w:ascii="Arial" w:hAnsi="Arial" w:cs="Arial"/>
                <w:sz w:val="22"/>
                <w:szCs w:val="22"/>
              </w:rPr>
              <w:t>using</w:t>
            </w:r>
            <w:r w:rsidR="006513C1" w:rsidRPr="006513C1">
              <w:rPr>
                <w:rFonts w:ascii="Arial" w:hAnsi="Arial" w:cs="Arial"/>
                <w:sz w:val="22"/>
                <w:szCs w:val="22"/>
              </w:rPr>
              <w:t xml:space="preserve"> highly developed specialised skills and knowled</w:t>
            </w:r>
            <w:r w:rsidR="0023755E">
              <w:rPr>
                <w:rFonts w:ascii="Arial" w:hAnsi="Arial" w:cs="Arial"/>
                <w:sz w:val="22"/>
                <w:szCs w:val="22"/>
              </w:rPr>
              <w:t>ge</w:t>
            </w:r>
            <w:r w:rsidR="00BF1D40">
              <w:rPr>
                <w:rFonts w:ascii="Arial" w:hAnsi="Arial" w:cs="Arial"/>
                <w:sz w:val="22"/>
                <w:szCs w:val="22"/>
              </w:rPr>
              <w:t xml:space="preserve"> i</w:t>
            </w:r>
            <w:r w:rsidR="0023755E">
              <w:rPr>
                <w:rFonts w:ascii="Arial" w:hAnsi="Arial" w:cs="Arial"/>
                <w:sz w:val="22"/>
                <w:szCs w:val="22"/>
              </w:rPr>
              <w:t>nvolving</w:t>
            </w:r>
            <w:r w:rsidR="006513C1" w:rsidRPr="006513C1">
              <w:rPr>
                <w:rFonts w:ascii="Arial" w:hAnsi="Arial" w:cs="Arial"/>
                <w:sz w:val="22"/>
                <w:szCs w:val="22"/>
              </w:rPr>
              <w:t xml:space="preserve"> scrubbing up a</w:t>
            </w:r>
            <w:r w:rsidR="00BF1D40">
              <w:rPr>
                <w:rFonts w:ascii="Arial" w:hAnsi="Arial" w:cs="Arial"/>
                <w:sz w:val="22"/>
                <w:szCs w:val="22"/>
              </w:rPr>
              <w:t xml:space="preserve">nd aseptic techniques and </w:t>
            </w:r>
            <w:r w:rsidR="0023755E">
              <w:rPr>
                <w:rFonts w:ascii="Arial" w:hAnsi="Arial" w:cs="Arial"/>
                <w:sz w:val="22"/>
                <w:szCs w:val="22"/>
              </w:rPr>
              <w:t>requiring</w:t>
            </w:r>
            <w:r w:rsidR="00BF1D40">
              <w:rPr>
                <w:rFonts w:ascii="Arial" w:hAnsi="Arial" w:cs="Arial"/>
                <w:sz w:val="22"/>
                <w:szCs w:val="22"/>
              </w:rPr>
              <w:t xml:space="preserve"> </w:t>
            </w:r>
            <w:r w:rsidR="006513C1" w:rsidRPr="006513C1">
              <w:rPr>
                <w:rFonts w:ascii="Arial" w:hAnsi="Arial" w:cs="Arial"/>
                <w:sz w:val="22"/>
                <w:szCs w:val="22"/>
              </w:rPr>
              <w:t>in-depth knowledge of anatomy and physiology of surgical are</w:t>
            </w:r>
            <w:r w:rsidR="008907DD">
              <w:rPr>
                <w:rFonts w:ascii="Arial" w:hAnsi="Arial" w:cs="Arial"/>
                <w:sz w:val="22"/>
                <w:szCs w:val="22"/>
              </w:rPr>
              <w:t>a</w:t>
            </w:r>
            <w:r w:rsidR="006513C1" w:rsidRPr="006513C1">
              <w:rPr>
                <w:rFonts w:ascii="Arial" w:hAnsi="Arial" w:cs="Arial"/>
                <w:sz w:val="22"/>
                <w:szCs w:val="22"/>
              </w:rPr>
              <w:t xml:space="preserve"> to accurately measure, cut, swab and handle tissues</w:t>
            </w:r>
            <w:r w:rsidR="00BF1D40">
              <w:rPr>
                <w:rFonts w:ascii="Arial" w:hAnsi="Arial" w:cs="Arial"/>
                <w:sz w:val="22"/>
                <w:szCs w:val="22"/>
              </w:rPr>
              <w:t xml:space="preserve"> during the paediatric eye muscle surgery procedure</w:t>
            </w:r>
            <w:r w:rsidR="006513C1" w:rsidRPr="006513C1">
              <w:rPr>
                <w:rFonts w:ascii="Arial" w:hAnsi="Arial" w:cs="Arial"/>
                <w:sz w:val="22"/>
                <w:szCs w:val="22"/>
              </w:rPr>
              <w:t>.</w:t>
            </w:r>
            <w:r w:rsidR="00410A09">
              <w:rPr>
                <w:rFonts w:ascii="Arial" w:hAnsi="Arial" w:cs="Arial"/>
                <w:sz w:val="22"/>
                <w:szCs w:val="22"/>
              </w:rPr>
              <w:t xml:space="preserve"> </w:t>
            </w:r>
          </w:p>
          <w:p w14:paraId="440EA3E9" w14:textId="77777777" w:rsidR="006513C1" w:rsidRPr="006513C1" w:rsidRDefault="006513C1" w:rsidP="006513C1">
            <w:pPr>
              <w:rPr>
                <w:rFonts w:ascii="Arial" w:hAnsi="Arial" w:cs="Arial"/>
                <w:sz w:val="22"/>
                <w:szCs w:val="22"/>
              </w:rPr>
            </w:pPr>
          </w:p>
          <w:p w14:paraId="00B2FA4A" w14:textId="77777777" w:rsidR="006513C1" w:rsidRPr="006513C1" w:rsidRDefault="008E2B5E" w:rsidP="006513C1">
            <w:pPr>
              <w:rPr>
                <w:rFonts w:ascii="Arial" w:hAnsi="Arial" w:cs="Arial"/>
                <w:sz w:val="22"/>
                <w:szCs w:val="22"/>
              </w:rPr>
            </w:pPr>
            <w:r>
              <w:rPr>
                <w:rFonts w:ascii="Arial" w:hAnsi="Arial" w:cs="Arial"/>
                <w:sz w:val="22"/>
                <w:szCs w:val="22"/>
              </w:rPr>
              <w:t xml:space="preserve"> </w:t>
            </w:r>
            <w:r w:rsidR="004D5B21">
              <w:rPr>
                <w:rFonts w:ascii="Arial" w:hAnsi="Arial" w:cs="Arial"/>
                <w:sz w:val="22"/>
                <w:szCs w:val="22"/>
              </w:rPr>
              <w:t>7.</w:t>
            </w:r>
            <w:r>
              <w:rPr>
                <w:rFonts w:ascii="Arial" w:hAnsi="Arial" w:cs="Arial"/>
                <w:sz w:val="22"/>
                <w:szCs w:val="22"/>
              </w:rPr>
              <w:t xml:space="preserve">Lead </w:t>
            </w:r>
            <w:proofErr w:type="gramStart"/>
            <w:r>
              <w:rPr>
                <w:rFonts w:ascii="Arial" w:hAnsi="Arial" w:cs="Arial"/>
                <w:sz w:val="22"/>
                <w:szCs w:val="22"/>
              </w:rPr>
              <w:t xml:space="preserve">clinician </w:t>
            </w:r>
            <w:r w:rsidR="00BF1D40" w:rsidRPr="00BF1D40">
              <w:rPr>
                <w:rFonts w:ascii="Arial" w:hAnsi="Arial" w:cs="Arial"/>
                <w:sz w:val="22"/>
                <w:szCs w:val="22"/>
              </w:rPr>
              <w:t xml:space="preserve"> </w:t>
            </w:r>
            <w:r w:rsidR="006513C1" w:rsidRPr="006513C1">
              <w:rPr>
                <w:rFonts w:ascii="Arial" w:hAnsi="Arial" w:cs="Arial"/>
                <w:sz w:val="22"/>
                <w:szCs w:val="22"/>
              </w:rPr>
              <w:t>on</w:t>
            </w:r>
            <w:proofErr w:type="gramEnd"/>
            <w:r w:rsidR="006513C1" w:rsidRPr="006513C1">
              <w:rPr>
                <w:rFonts w:ascii="Arial" w:hAnsi="Arial" w:cs="Arial"/>
                <w:sz w:val="22"/>
                <w:szCs w:val="22"/>
              </w:rPr>
              <w:t xml:space="preserve"> orthoptic led</w:t>
            </w:r>
            <w:r>
              <w:rPr>
                <w:rFonts w:ascii="Arial" w:hAnsi="Arial" w:cs="Arial"/>
                <w:sz w:val="22"/>
                <w:szCs w:val="22"/>
              </w:rPr>
              <w:t xml:space="preserve"> post operative paediatric strabismus</w:t>
            </w:r>
            <w:r w:rsidR="006513C1" w:rsidRPr="006513C1">
              <w:rPr>
                <w:rFonts w:ascii="Arial" w:hAnsi="Arial" w:cs="Arial"/>
                <w:sz w:val="22"/>
                <w:szCs w:val="22"/>
              </w:rPr>
              <w:t xml:space="preserve"> clinic</w:t>
            </w:r>
            <w:r w:rsidR="00BF31DD">
              <w:rPr>
                <w:rFonts w:ascii="Arial" w:hAnsi="Arial" w:cs="Arial"/>
                <w:sz w:val="22"/>
                <w:szCs w:val="22"/>
              </w:rPr>
              <w:t>s</w:t>
            </w:r>
            <w:r w:rsidR="006513C1" w:rsidRPr="006513C1">
              <w:rPr>
                <w:rFonts w:ascii="Arial" w:hAnsi="Arial" w:cs="Arial"/>
                <w:sz w:val="22"/>
                <w:szCs w:val="22"/>
              </w:rPr>
              <w:t xml:space="preserve"> undertakin</w:t>
            </w:r>
            <w:r w:rsidR="00BF31DD">
              <w:rPr>
                <w:rFonts w:ascii="Arial" w:hAnsi="Arial" w:cs="Arial"/>
                <w:sz w:val="22"/>
                <w:szCs w:val="22"/>
              </w:rPr>
              <w:t>g orthoptic assessment that includes</w:t>
            </w:r>
            <w:r w:rsidR="006513C1" w:rsidRPr="006513C1">
              <w:rPr>
                <w:rFonts w:ascii="Arial" w:hAnsi="Arial" w:cs="Arial"/>
                <w:sz w:val="22"/>
                <w:szCs w:val="22"/>
              </w:rPr>
              <w:t xml:space="preserve"> measurements, ocular motility and visual acuity including modification of the spectacle prescription to achieve the optimal surgical result</w:t>
            </w:r>
            <w:r>
              <w:rPr>
                <w:rFonts w:ascii="Arial" w:hAnsi="Arial" w:cs="Arial"/>
                <w:sz w:val="22"/>
                <w:szCs w:val="22"/>
              </w:rPr>
              <w:t xml:space="preserve"> previously undertaken by consultant </w:t>
            </w:r>
            <w:proofErr w:type="spellStart"/>
            <w:r>
              <w:rPr>
                <w:rFonts w:ascii="Arial" w:hAnsi="Arial" w:cs="Arial"/>
                <w:sz w:val="22"/>
                <w:szCs w:val="22"/>
              </w:rPr>
              <w:t>ophthamologists</w:t>
            </w:r>
            <w:proofErr w:type="spellEnd"/>
            <w:r w:rsidR="006513C1" w:rsidRPr="006513C1">
              <w:rPr>
                <w:rFonts w:ascii="Arial" w:hAnsi="Arial" w:cs="Arial"/>
                <w:sz w:val="22"/>
                <w:szCs w:val="22"/>
              </w:rPr>
              <w:t xml:space="preserve">. </w:t>
            </w:r>
            <w:r w:rsidR="008907DD">
              <w:rPr>
                <w:rFonts w:ascii="Arial" w:hAnsi="Arial" w:cs="Arial"/>
                <w:sz w:val="22"/>
                <w:szCs w:val="22"/>
              </w:rPr>
              <w:t xml:space="preserve"> </w:t>
            </w:r>
            <w:r w:rsidR="006513C1" w:rsidRPr="006513C1">
              <w:rPr>
                <w:rFonts w:ascii="Arial" w:hAnsi="Arial" w:cs="Arial"/>
                <w:sz w:val="22"/>
                <w:szCs w:val="22"/>
              </w:rPr>
              <w:t>In</w:t>
            </w:r>
            <w:r>
              <w:rPr>
                <w:rFonts w:ascii="Arial" w:hAnsi="Arial" w:cs="Arial"/>
                <w:sz w:val="22"/>
                <w:szCs w:val="22"/>
              </w:rPr>
              <w:t xml:space="preserve"> this</w:t>
            </w:r>
            <w:r w:rsidR="00580B33">
              <w:rPr>
                <w:rFonts w:ascii="Arial" w:hAnsi="Arial" w:cs="Arial"/>
                <w:sz w:val="22"/>
                <w:szCs w:val="22"/>
              </w:rPr>
              <w:t xml:space="preserve"> extended role</w:t>
            </w:r>
            <w:r w:rsidR="0023755E">
              <w:rPr>
                <w:rFonts w:ascii="Arial" w:hAnsi="Arial" w:cs="Arial"/>
                <w:sz w:val="22"/>
                <w:szCs w:val="22"/>
              </w:rPr>
              <w:t xml:space="preserve"> undertake</w:t>
            </w:r>
            <w:r w:rsidR="00580B33">
              <w:rPr>
                <w:rFonts w:ascii="Arial" w:hAnsi="Arial" w:cs="Arial"/>
                <w:sz w:val="22"/>
                <w:szCs w:val="22"/>
              </w:rPr>
              <w:t xml:space="preserve"> r</w:t>
            </w:r>
            <w:r w:rsidR="006513C1" w:rsidRPr="006513C1">
              <w:rPr>
                <w:rFonts w:ascii="Arial" w:hAnsi="Arial" w:cs="Arial"/>
                <w:sz w:val="22"/>
                <w:szCs w:val="22"/>
              </w:rPr>
              <w:t xml:space="preserve">eview of ocular signs and symptoms with slit lamp or direct ophthalmoscope </w:t>
            </w:r>
            <w:r>
              <w:rPr>
                <w:rFonts w:ascii="Arial" w:hAnsi="Arial" w:cs="Arial"/>
                <w:sz w:val="22"/>
                <w:szCs w:val="22"/>
              </w:rPr>
              <w:t>examination with a</w:t>
            </w:r>
            <w:r w:rsidR="006513C1" w:rsidRPr="006513C1">
              <w:rPr>
                <w:rFonts w:ascii="Arial" w:hAnsi="Arial" w:cs="Arial"/>
                <w:sz w:val="22"/>
                <w:szCs w:val="22"/>
              </w:rPr>
              <w:t>ppropriate</w:t>
            </w:r>
            <w:r w:rsidR="00BF31DD">
              <w:rPr>
                <w:rFonts w:ascii="Arial" w:hAnsi="Arial" w:cs="Arial"/>
                <w:sz w:val="22"/>
                <w:szCs w:val="22"/>
              </w:rPr>
              <w:t xml:space="preserve"> orthoptic</w:t>
            </w:r>
            <w:r w:rsidR="006513C1" w:rsidRPr="006513C1">
              <w:rPr>
                <w:rFonts w:ascii="Arial" w:hAnsi="Arial" w:cs="Arial"/>
                <w:sz w:val="22"/>
                <w:szCs w:val="22"/>
              </w:rPr>
              <w:t xml:space="preserve"> r</w:t>
            </w:r>
            <w:r w:rsidR="00BF31DD">
              <w:rPr>
                <w:rFonts w:ascii="Arial" w:hAnsi="Arial" w:cs="Arial"/>
                <w:sz w:val="22"/>
                <w:szCs w:val="22"/>
              </w:rPr>
              <w:t>eview or onward referral of</w:t>
            </w:r>
            <w:r w:rsidR="006513C1" w:rsidRPr="006513C1">
              <w:rPr>
                <w:rFonts w:ascii="Arial" w:hAnsi="Arial" w:cs="Arial"/>
                <w:sz w:val="22"/>
                <w:szCs w:val="22"/>
              </w:rPr>
              <w:t xml:space="preserve"> patients to paediatric ophthalmol</w:t>
            </w:r>
            <w:r w:rsidR="005202CB">
              <w:rPr>
                <w:rFonts w:ascii="Arial" w:hAnsi="Arial" w:cs="Arial"/>
                <w:sz w:val="22"/>
                <w:szCs w:val="22"/>
              </w:rPr>
              <w:t>ogist within agreed guidelines.</w:t>
            </w:r>
          </w:p>
          <w:p w14:paraId="6D38A62C" w14:textId="77777777" w:rsidR="002430D2" w:rsidRDefault="002430D2" w:rsidP="00736426">
            <w:pPr>
              <w:rPr>
                <w:rFonts w:ascii="Arial" w:hAnsi="Arial" w:cs="Arial"/>
              </w:rPr>
            </w:pPr>
          </w:p>
          <w:p w14:paraId="314BD628" w14:textId="77777777" w:rsidR="0023755E" w:rsidRDefault="004D5B21" w:rsidP="006513C1">
            <w:pPr>
              <w:rPr>
                <w:rFonts w:ascii="Arial" w:hAnsi="Arial" w:cs="Arial"/>
                <w:sz w:val="22"/>
                <w:szCs w:val="22"/>
              </w:rPr>
            </w:pPr>
            <w:r>
              <w:rPr>
                <w:rFonts w:ascii="Arial" w:hAnsi="Arial" w:cs="Arial"/>
                <w:sz w:val="22"/>
                <w:szCs w:val="22"/>
              </w:rPr>
              <w:t>8.</w:t>
            </w:r>
            <w:r w:rsidR="006513C1" w:rsidRPr="006513C1">
              <w:rPr>
                <w:rFonts w:ascii="Arial" w:hAnsi="Arial" w:cs="Arial"/>
                <w:sz w:val="22"/>
                <w:szCs w:val="22"/>
              </w:rPr>
              <w:t xml:space="preserve">Lead clinician for development and co-ordination of the orthoptic service for children with Visual </w:t>
            </w:r>
            <w:proofErr w:type="spellStart"/>
            <w:r w:rsidR="006513C1" w:rsidRPr="006513C1">
              <w:rPr>
                <w:rFonts w:ascii="Arial" w:hAnsi="Arial" w:cs="Arial"/>
                <w:sz w:val="22"/>
                <w:szCs w:val="22"/>
              </w:rPr>
              <w:t>I</w:t>
            </w:r>
            <w:r w:rsidR="008E2B5E">
              <w:rPr>
                <w:rFonts w:ascii="Arial" w:hAnsi="Arial" w:cs="Arial"/>
                <w:sz w:val="22"/>
                <w:szCs w:val="22"/>
              </w:rPr>
              <w:t>I</w:t>
            </w:r>
            <w:r w:rsidR="0023755E">
              <w:rPr>
                <w:rFonts w:ascii="Arial" w:hAnsi="Arial" w:cs="Arial"/>
                <w:sz w:val="22"/>
                <w:szCs w:val="22"/>
              </w:rPr>
              <w:t>mpairment</w:t>
            </w:r>
            <w:proofErr w:type="spellEnd"/>
            <w:r w:rsidR="0023755E">
              <w:rPr>
                <w:rFonts w:ascii="Arial" w:hAnsi="Arial" w:cs="Arial"/>
                <w:sz w:val="22"/>
                <w:szCs w:val="22"/>
              </w:rPr>
              <w:t xml:space="preserve"> within NHS Lothian involving</w:t>
            </w:r>
            <w:r w:rsidR="006513C1" w:rsidRPr="006513C1">
              <w:rPr>
                <w:rFonts w:ascii="Arial" w:hAnsi="Arial" w:cs="Arial"/>
                <w:sz w:val="22"/>
                <w:szCs w:val="22"/>
              </w:rPr>
              <w:t xml:space="preserve"> cross boundary working withi</w:t>
            </w:r>
            <w:r w:rsidR="0023755E">
              <w:rPr>
                <w:rFonts w:ascii="Arial" w:hAnsi="Arial" w:cs="Arial"/>
                <w:sz w:val="22"/>
                <w:szCs w:val="22"/>
              </w:rPr>
              <w:t>n education and social services</w:t>
            </w:r>
            <w:r w:rsidR="006513C1" w:rsidRPr="006513C1">
              <w:rPr>
                <w:rFonts w:ascii="Arial" w:hAnsi="Arial" w:cs="Arial"/>
                <w:sz w:val="22"/>
                <w:szCs w:val="22"/>
              </w:rPr>
              <w:t xml:space="preserve"> </w:t>
            </w:r>
            <w:r w:rsidR="0023755E">
              <w:rPr>
                <w:rFonts w:ascii="Arial" w:hAnsi="Arial" w:cs="Arial"/>
                <w:sz w:val="22"/>
                <w:szCs w:val="22"/>
              </w:rPr>
              <w:t>and</w:t>
            </w:r>
            <w:r>
              <w:rPr>
                <w:rFonts w:ascii="Arial" w:hAnsi="Arial" w:cs="Arial"/>
                <w:sz w:val="22"/>
                <w:szCs w:val="22"/>
              </w:rPr>
              <w:t xml:space="preserve"> use and</w:t>
            </w:r>
            <w:r w:rsidR="0023755E">
              <w:rPr>
                <w:rFonts w:ascii="Arial" w:hAnsi="Arial" w:cs="Arial"/>
                <w:sz w:val="22"/>
                <w:szCs w:val="22"/>
              </w:rPr>
              <w:t xml:space="preserve"> interpretation</w:t>
            </w:r>
            <w:r w:rsidR="006513C1" w:rsidRPr="006513C1">
              <w:rPr>
                <w:rFonts w:ascii="Arial" w:hAnsi="Arial" w:cs="Arial"/>
                <w:sz w:val="22"/>
                <w:szCs w:val="22"/>
              </w:rPr>
              <w:t xml:space="preserve"> of many additional tests/examination techniques that are i</w:t>
            </w:r>
            <w:r w:rsidR="006513C1">
              <w:rPr>
                <w:rFonts w:ascii="Arial" w:hAnsi="Arial" w:cs="Arial"/>
                <w:sz w:val="22"/>
                <w:szCs w:val="22"/>
              </w:rPr>
              <w:t>n extended scope of practice</w:t>
            </w:r>
            <w:r w:rsidR="006513C1" w:rsidRPr="006513C1">
              <w:rPr>
                <w:rFonts w:ascii="Arial" w:hAnsi="Arial" w:cs="Arial"/>
                <w:sz w:val="22"/>
                <w:szCs w:val="22"/>
              </w:rPr>
              <w:t xml:space="preserve"> providing specialised assessment of Visually Impaired Children </w:t>
            </w:r>
            <w:r w:rsidR="006513C1">
              <w:rPr>
                <w:rFonts w:ascii="Arial" w:hAnsi="Arial" w:cs="Arial"/>
                <w:sz w:val="22"/>
                <w:szCs w:val="22"/>
              </w:rPr>
              <w:t>in multi-disciplinary</w:t>
            </w:r>
            <w:r w:rsidR="006513C1" w:rsidRPr="006513C1">
              <w:rPr>
                <w:rFonts w:ascii="Arial" w:hAnsi="Arial" w:cs="Arial"/>
                <w:sz w:val="22"/>
                <w:szCs w:val="22"/>
              </w:rPr>
              <w:t xml:space="preserve"> clinics.</w:t>
            </w:r>
            <w:r w:rsidR="005202CB">
              <w:rPr>
                <w:rFonts w:ascii="Arial" w:hAnsi="Arial" w:cs="Arial"/>
                <w:sz w:val="22"/>
                <w:szCs w:val="22"/>
              </w:rPr>
              <w:t xml:space="preserve"> </w:t>
            </w:r>
          </w:p>
          <w:p w14:paraId="45637866" w14:textId="77777777" w:rsidR="0023755E" w:rsidRDefault="0023755E" w:rsidP="006513C1">
            <w:pPr>
              <w:rPr>
                <w:rFonts w:ascii="Arial" w:hAnsi="Arial" w:cs="Arial"/>
                <w:sz w:val="22"/>
                <w:szCs w:val="22"/>
              </w:rPr>
            </w:pPr>
          </w:p>
          <w:p w14:paraId="140EBFEB" w14:textId="77777777" w:rsidR="006513C1" w:rsidRPr="006513C1" w:rsidRDefault="008E2B5E" w:rsidP="006513C1">
            <w:pPr>
              <w:rPr>
                <w:rFonts w:ascii="Arial" w:hAnsi="Arial" w:cs="Arial"/>
                <w:sz w:val="22"/>
                <w:szCs w:val="22"/>
              </w:rPr>
            </w:pPr>
            <w:r>
              <w:rPr>
                <w:rFonts w:ascii="Arial" w:hAnsi="Arial" w:cs="Arial"/>
                <w:sz w:val="22"/>
                <w:szCs w:val="22"/>
              </w:rPr>
              <w:t xml:space="preserve"> </w:t>
            </w:r>
            <w:r w:rsidR="004D5B21">
              <w:rPr>
                <w:rFonts w:ascii="Arial" w:hAnsi="Arial" w:cs="Arial"/>
                <w:sz w:val="22"/>
                <w:szCs w:val="22"/>
              </w:rPr>
              <w:t>9.</w:t>
            </w:r>
            <w:r>
              <w:rPr>
                <w:rFonts w:ascii="Arial" w:hAnsi="Arial" w:cs="Arial"/>
                <w:sz w:val="22"/>
                <w:szCs w:val="22"/>
              </w:rPr>
              <w:t>To provide u</w:t>
            </w:r>
            <w:r w:rsidR="006513C1" w:rsidRPr="006513C1">
              <w:rPr>
                <w:rFonts w:ascii="Arial" w:hAnsi="Arial" w:cs="Arial"/>
                <w:sz w:val="22"/>
                <w:szCs w:val="22"/>
              </w:rPr>
              <w:t xml:space="preserve">nique expert and understandable advice to parents/carers, </w:t>
            </w:r>
            <w:proofErr w:type="gramStart"/>
            <w:r w:rsidR="006513C1" w:rsidRPr="006513C1">
              <w:rPr>
                <w:rFonts w:ascii="Arial" w:hAnsi="Arial" w:cs="Arial"/>
                <w:sz w:val="22"/>
                <w:szCs w:val="22"/>
              </w:rPr>
              <w:t>educators</w:t>
            </w:r>
            <w:proofErr w:type="gramEnd"/>
            <w:r w:rsidR="006513C1" w:rsidRPr="006513C1">
              <w:rPr>
                <w:rFonts w:ascii="Arial" w:hAnsi="Arial" w:cs="Arial"/>
                <w:sz w:val="22"/>
                <w:szCs w:val="22"/>
              </w:rPr>
              <w:t xml:space="preserve"> and multidisciplinary colleagues to facilitate their understanding of hidden sensory loss associated with visual impairment and implementation of care strategies to maximise residual vision within home and s</w:t>
            </w:r>
            <w:r>
              <w:rPr>
                <w:rFonts w:ascii="Arial" w:hAnsi="Arial" w:cs="Arial"/>
                <w:sz w:val="22"/>
                <w:szCs w:val="22"/>
              </w:rPr>
              <w:t>chool environment and</w:t>
            </w:r>
            <w:r w:rsidR="006513C1" w:rsidRPr="006513C1">
              <w:rPr>
                <w:rFonts w:ascii="Arial" w:hAnsi="Arial" w:cs="Arial"/>
                <w:sz w:val="22"/>
                <w:szCs w:val="22"/>
              </w:rPr>
              <w:t xml:space="preserve"> play an active part in the managed clinical network VINCYP (Visual Impairment Network for Children and Young People)</w:t>
            </w:r>
            <w:r w:rsidR="008907DD">
              <w:rPr>
                <w:rFonts w:ascii="Arial" w:hAnsi="Arial" w:cs="Arial"/>
                <w:sz w:val="22"/>
                <w:szCs w:val="22"/>
              </w:rPr>
              <w:t>.</w:t>
            </w:r>
          </w:p>
          <w:p w14:paraId="14E54C34" w14:textId="77777777" w:rsidR="006513C1" w:rsidRPr="006513C1" w:rsidRDefault="006513C1" w:rsidP="006513C1">
            <w:pPr>
              <w:rPr>
                <w:rFonts w:ascii="Arial" w:hAnsi="Arial" w:cs="Arial"/>
                <w:sz w:val="22"/>
                <w:szCs w:val="22"/>
              </w:rPr>
            </w:pPr>
          </w:p>
          <w:p w14:paraId="70C56460" w14:textId="77C3AA63" w:rsidR="008907DD" w:rsidRDefault="004D5B21" w:rsidP="006513C1">
            <w:pPr>
              <w:rPr>
                <w:rFonts w:ascii="Arial" w:hAnsi="Arial" w:cs="Arial"/>
                <w:sz w:val="22"/>
                <w:szCs w:val="22"/>
              </w:rPr>
            </w:pPr>
            <w:r>
              <w:rPr>
                <w:rFonts w:ascii="Arial" w:hAnsi="Arial" w:cs="Arial"/>
                <w:sz w:val="22"/>
                <w:szCs w:val="22"/>
              </w:rPr>
              <w:t>10.</w:t>
            </w:r>
            <w:r w:rsidR="008E2B5E">
              <w:rPr>
                <w:rFonts w:ascii="Arial" w:hAnsi="Arial" w:cs="Arial"/>
                <w:sz w:val="22"/>
                <w:szCs w:val="22"/>
              </w:rPr>
              <w:t>To</w:t>
            </w:r>
            <w:r w:rsidR="008E2B5E" w:rsidRPr="008E2B5E">
              <w:rPr>
                <w:rFonts w:ascii="Arial" w:hAnsi="Arial" w:cs="Arial"/>
                <w:sz w:val="22"/>
                <w:szCs w:val="22"/>
              </w:rPr>
              <w:t xml:space="preserve"> </w:t>
            </w:r>
            <w:r w:rsidR="006513C1" w:rsidRPr="006513C1">
              <w:rPr>
                <w:rFonts w:ascii="Arial" w:hAnsi="Arial" w:cs="Arial"/>
                <w:sz w:val="22"/>
                <w:szCs w:val="22"/>
              </w:rPr>
              <w:t xml:space="preserve">Assess, </w:t>
            </w:r>
            <w:proofErr w:type="gramStart"/>
            <w:r w:rsidR="006513C1" w:rsidRPr="006513C1">
              <w:rPr>
                <w:rFonts w:ascii="Arial" w:hAnsi="Arial" w:cs="Arial"/>
                <w:sz w:val="22"/>
                <w:szCs w:val="22"/>
              </w:rPr>
              <w:t>diagnose</w:t>
            </w:r>
            <w:proofErr w:type="gramEnd"/>
            <w:r w:rsidR="006513C1" w:rsidRPr="006513C1">
              <w:rPr>
                <w:rFonts w:ascii="Arial" w:hAnsi="Arial" w:cs="Arial"/>
                <w:sz w:val="22"/>
                <w:szCs w:val="22"/>
              </w:rPr>
              <w:t xml:space="preserve"> and treat children with complex multiple disabilities</w:t>
            </w:r>
            <w:r w:rsidR="008E2B5E">
              <w:rPr>
                <w:rFonts w:ascii="Arial" w:hAnsi="Arial" w:cs="Arial"/>
                <w:sz w:val="22"/>
                <w:szCs w:val="22"/>
              </w:rPr>
              <w:t xml:space="preserve"> on specialist paediatric clinics</w:t>
            </w:r>
            <w:r w:rsidR="006513C1" w:rsidRPr="006513C1">
              <w:rPr>
                <w:rFonts w:ascii="Arial" w:hAnsi="Arial" w:cs="Arial"/>
                <w:sz w:val="22"/>
                <w:szCs w:val="22"/>
              </w:rPr>
              <w:t xml:space="preserve">. Caseload includes children with complex neurological disorders, high level medical needs and autistic spectrum disorders. </w:t>
            </w:r>
            <w:r w:rsidR="008907DD">
              <w:rPr>
                <w:rFonts w:ascii="Arial" w:hAnsi="Arial" w:cs="Arial"/>
                <w:sz w:val="22"/>
                <w:szCs w:val="22"/>
              </w:rPr>
              <w:t xml:space="preserve"> </w:t>
            </w:r>
            <w:r w:rsidR="006513C1" w:rsidRPr="006513C1">
              <w:rPr>
                <w:rFonts w:ascii="Arial" w:hAnsi="Arial" w:cs="Arial"/>
                <w:sz w:val="22"/>
                <w:szCs w:val="22"/>
              </w:rPr>
              <w:t>Liaising with other members of the multidisciplinary team all contributing to the management of the whole child where changes in visual signs can be indicative of progression of disease and when med</w:t>
            </w:r>
            <w:r w:rsidR="00BF31DD">
              <w:rPr>
                <w:rFonts w:ascii="Arial" w:hAnsi="Arial" w:cs="Arial"/>
                <w:sz w:val="22"/>
                <w:szCs w:val="22"/>
              </w:rPr>
              <w:t>ical intervention is indicated.</w:t>
            </w:r>
          </w:p>
          <w:p w14:paraId="5FA8A9BD" w14:textId="77777777" w:rsidR="008907DD" w:rsidRPr="006513C1" w:rsidRDefault="008907DD" w:rsidP="006513C1">
            <w:pPr>
              <w:rPr>
                <w:rFonts w:ascii="Arial" w:hAnsi="Arial" w:cs="Arial"/>
                <w:sz w:val="22"/>
                <w:szCs w:val="22"/>
              </w:rPr>
            </w:pPr>
          </w:p>
          <w:p w14:paraId="6484A308" w14:textId="77777777" w:rsidR="006513C1" w:rsidRDefault="004D5B21" w:rsidP="006513C1">
            <w:pPr>
              <w:rPr>
                <w:rFonts w:ascii="Arial" w:hAnsi="Arial" w:cs="Arial"/>
                <w:sz w:val="22"/>
                <w:szCs w:val="22"/>
              </w:rPr>
            </w:pPr>
            <w:r>
              <w:rPr>
                <w:rFonts w:ascii="Arial" w:hAnsi="Arial" w:cs="Arial"/>
                <w:sz w:val="22"/>
                <w:szCs w:val="22"/>
              </w:rPr>
              <w:t>11.</w:t>
            </w:r>
            <w:r w:rsidR="00AF5A3A">
              <w:rPr>
                <w:rFonts w:ascii="Arial" w:hAnsi="Arial" w:cs="Arial"/>
                <w:sz w:val="22"/>
                <w:szCs w:val="22"/>
              </w:rPr>
              <w:t>To u</w:t>
            </w:r>
            <w:r w:rsidR="006513C1" w:rsidRPr="006513C1">
              <w:rPr>
                <w:rFonts w:ascii="Arial" w:hAnsi="Arial" w:cs="Arial"/>
                <w:sz w:val="22"/>
                <w:szCs w:val="22"/>
              </w:rPr>
              <w:t>ndertake specialist neurological visual field assessment using the Octopus 900/</w:t>
            </w:r>
            <w:proofErr w:type="spellStart"/>
            <w:r w:rsidR="006513C1" w:rsidRPr="006513C1">
              <w:rPr>
                <w:rFonts w:ascii="Arial" w:hAnsi="Arial" w:cs="Arial"/>
                <w:sz w:val="22"/>
                <w:szCs w:val="22"/>
              </w:rPr>
              <w:t>Goldmann</w:t>
            </w:r>
            <w:proofErr w:type="spellEnd"/>
            <w:r w:rsidR="006513C1" w:rsidRPr="006513C1">
              <w:rPr>
                <w:rFonts w:ascii="Arial" w:hAnsi="Arial" w:cs="Arial"/>
                <w:sz w:val="22"/>
                <w:szCs w:val="22"/>
              </w:rPr>
              <w:t xml:space="preserve"> perimeter determining the clinically appropriate visual field assessments required with analysis and interpretation of highly complex visual field results for neurological progression to determine/alter future clinical management. </w:t>
            </w:r>
          </w:p>
          <w:p w14:paraId="4F6F4EE9" w14:textId="77777777" w:rsidR="004D5B21" w:rsidRDefault="004D5B21" w:rsidP="00580B33">
            <w:pPr>
              <w:rPr>
                <w:rFonts w:ascii="Arial" w:hAnsi="Arial" w:cs="Arial"/>
                <w:sz w:val="22"/>
                <w:szCs w:val="22"/>
              </w:rPr>
            </w:pPr>
          </w:p>
          <w:p w14:paraId="7C3314C9" w14:textId="77777777" w:rsidR="00580B33" w:rsidRDefault="004D5B21" w:rsidP="00580B33">
            <w:pPr>
              <w:rPr>
                <w:rFonts w:ascii="Arial" w:hAnsi="Arial"/>
                <w:sz w:val="22"/>
                <w:szCs w:val="22"/>
              </w:rPr>
            </w:pPr>
            <w:r>
              <w:rPr>
                <w:rFonts w:ascii="Arial" w:hAnsi="Arial"/>
                <w:sz w:val="22"/>
                <w:szCs w:val="22"/>
              </w:rPr>
              <w:t>12.</w:t>
            </w:r>
            <w:r w:rsidR="00580B33" w:rsidRPr="00D83330">
              <w:rPr>
                <w:rFonts w:ascii="Arial" w:hAnsi="Arial"/>
                <w:sz w:val="22"/>
                <w:szCs w:val="22"/>
              </w:rPr>
              <w:t xml:space="preserve">To maintain documentation, records and statistical information to reflect care </w:t>
            </w:r>
            <w:r w:rsidR="00580B33">
              <w:rPr>
                <w:rFonts w:ascii="Arial" w:hAnsi="Arial"/>
                <w:sz w:val="22"/>
                <w:szCs w:val="22"/>
              </w:rPr>
              <w:t>and meet professional standards and</w:t>
            </w:r>
            <w:r w:rsidR="00580B33" w:rsidRPr="00D83330">
              <w:rPr>
                <w:rFonts w:ascii="Arial" w:hAnsi="Arial"/>
                <w:sz w:val="22"/>
                <w:szCs w:val="22"/>
              </w:rPr>
              <w:t xml:space="preserve"> undertake measurement and evaluation of own work and current practices through the use and application of </w:t>
            </w:r>
            <w:proofErr w:type="gramStart"/>
            <w:r w:rsidR="00580B33" w:rsidRPr="00D83330">
              <w:rPr>
                <w:rFonts w:ascii="Arial" w:hAnsi="Arial"/>
                <w:sz w:val="22"/>
                <w:szCs w:val="22"/>
              </w:rPr>
              <w:t>evidence based</w:t>
            </w:r>
            <w:proofErr w:type="gramEnd"/>
            <w:r w:rsidR="00580B33" w:rsidRPr="00D83330">
              <w:rPr>
                <w:rFonts w:ascii="Arial" w:hAnsi="Arial"/>
                <w:sz w:val="22"/>
                <w:szCs w:val="22"/>
              </w:rPr>
              <w:t xml:space="preserve"> practice.</w:t>
            </w:r>
          </w:p>
          <w:p w14:paraId="4EB1628C" w14:textId="77777777" w:rsidR="00580B33" w:rsidRDefault="00580B33" w:rsidP="00580B33">
            <w:pPr>
              <w:rPr>
                <w:rFonts w:ascii="Arial" w:hAnsi="Arial"/>
                <w:sz w:val="22"/>
                <w:szCs w:val="22"/>
              </w:rPr>
            </w:pPr>
          </w:p>
          <w:p w14:paraId="061E74B2" w14:textId="77777777" w:rsidR="00580B33" w:rsidRDefault="00580B33" w:rsidP="00580B33">
            <w:pPr>
              <w:rPr>
                <w:rFonts w:ascii="Arial" w:hAnsi="Arial"/>
                <w:sz w:val="22"/>
                <w:szCs w:val="22"/>
              </w:rPr>
            </w:pPr>
          </w:p>
          <w:p w14:paraId="596F905A" w14:textId="77777777" w:rsidR="00580B33" w:rsidRDefault="004D5B21" w:rsidP="00580B33">
            <w:pPr>
              <w:rPr>
                <w:rFonts w:ascii="Arial" w:hAnsi="Arial"/>
                <w:sz w:val="22"/>
                <w:szCs w:val="22"/>
              </w:rPr>
            </w:pPr>
            <w:r>
              <w:rPr>
                <w:rFonts w:ascii="Arial" w:hAnsi="Arial"/>
                <w:sz w:val="22"/>
                <w:szCs w:val="22"/>
              </w:rPr>
              <w:t>13.</w:t>
            </w:r>
            <w:r w:rsidR="00580B33">
              <w:rPr>
                <w:rFonts w:ascii="Arial" w:hAnsi="Arial"/>
                <w:sz w:val="22"/>
                <w:szCs w:val="22"/>
              </w:rPr>
              <w:t>To participate in the</w:t>
            </w:r>
            <w:r w:rsidR="00580B33" w:rsidRPr="00D83330">
              <w:rPr>
                <w:rFonts w:ascii="Arial" w:hAnsi="Arial"/>
                <w:sz w:val="22"/>
                <w:szCs w:val="22"/>
              </w:rPr>
              <w:t xml:space="preserve"> enhancement and delivery of pre-school visual screening programme in Lothian in accordance with national guidelines.</w:t>
            </w:r>
          </w:p>
          <w:p w14:paraId="2801B5AC" w14:textId="77777777" w:rsidR="004D5B21" w:rsidRDefault="004D5B21" w:rsidP="00580B33">
            <w:pPr>
              <w:rPr>
                <w:rFonts w:ascii="Arial" w:hAnsi="Arial"/>
                <w:sz w:val="22"/>
                <w:szCs w:val="22"/>
              </w:rPr>
            </w:pPr>
          </w:p>
          <w:p w14:paraId="64A34D51" w14:textId="77777777" w:rsidR="004D5B21" w:rsidRDefault="004D5B21" w:rsidP="00580B33">
            <w:pPr>
              <w:rPr>
                <w:rFonts w:ascii="Arial" w:hAnsi="Arial"/>
                <w:sz w:val="22"/>
                <w:szCs w:val="22"/>
              </w:rPr>
            </w:pPr>
            <w:r>
              <w:rPr>
                <w:rFonts w:ascii="Arial" w:hAnsi="Arial"/>
                <w:sz w:val="22"/>
                <w:szCs w:val="22"/>
              </w:rPr>
              <w:t>14.To take responsibility for adhering to existing policies and where appropriate to propose changes and implement new policies in own area of responsibility.</w:t>
            </w:r>
          </w:p>
          <w:p w14:paraId="67DA015A" w14:textId="77777777" w:rsidR="00663CCE" w:rsidRDefault="00663CCE" w:rsidP="007A637A">
            <w:pPr>
              <w:rPr>
                <w:rFonts w:ascii="Arial" w:hAnsi="Arial" w:cs="Arial"/>
                <w:sz w:val="22"/>
                <w:szCs w:val="22"/>
              </w:rPr>
            </w:pPr>
          </w:p>
          <w:p w14:paraId="3172CD3C" w14:textId="77777777" w:rsidR="00663CCE" w:rsidRDefault="00663CCE" w:rsidP="00663CCE">
            <w:pPr>
              <w:rPr>
                <w:rFonts w:ascii="Arial" w:hAnsi="Arial"/>
                <w:b/>
                <w:sz w:val="22"/>
                <w:szCs w:val="22"/>
              </w:rPr>
            </w:pPr>
            <w:proofErr w:type="gramStart"/>
            <w:r w:rsidRPr="00EF3813">
              <w:rPr>
                <w:rFonts w:ascii="Arial" w:hAnsi="Arial"/>
                <w:b/>
                <w:sz w:val="22"/>
                <w:szCs w:val="22"/>
              </w:rPr>
              <w:t>Managerial(</w:t>
            </w:r>
            <w:proofErr w:type="gramEnd"/>
            <w:r w:rsidRPr="00EF3813">
              <w:rPr>
                <w:rFonts w:ascii="Arial" w:hAnsi="Arial"/>
                <w:b/>
                <w:sz w:val="22"/>
                <w:szCs w:val="22"/>
              </w:rPr>
              <w:t>10%)</w:t>
            </w:r>
          </w:p>
          <w:p w14:paraId="1C385416" w14:textId="77777777" w:rsidR="008907DD" w:rsidRPr="00663CCE" w:rsidRDefault="008907DD" w:rsidP="00663CCE">
            <w:pPr>
              <w:rPr>
                <w:rFonts w:ascii="Arial" w:hAnsi="Arial"/>
                <w:b/>
                <w:sz w:val="22"/>
                <w:szCs w:val="22"/>
              </w:rPr>
            </w:pPr>
          </w:p>
          <w:p w14:paraId="37FE88F0" w14:textId="77777777" w:rsidR="00663CCE" w:rsidRPr="001C0CDA" w:rsidRDefault="004D5B21" w:rsidP="00914624">
            <w:pPr>
              <w:rPr>
                <w:rFonts w:ascii="Arial" w:hAnsi="Arial" w:cs="Arial"/>
                <w:sz w:val="22"/>
                <w:szCs w:val="22"/>
              </w:rPr>
            </w:pPr>
            <w:r>
              <w:rPr>
                <w:rFonts w:ascii="Arial" w:hAnsi="Arial" w:cs="Arial"/>
                <w:sz w:val="22"/>
                <w:szCs w:val="22"/>
              </w:rPr>
              <w:t>15.</w:t>
            </w:r>
            <w:r w:rsidR="00663CCE">
              <w:rPr>
                <w:rFonts w:ascii="Arial" w:hAnsi="Arial" w:cs="Arial"/>
                <w:sz w:val="22"/>
                <w:szCs w:val="22"/>
              </w:rPr>
              <w:t>Provide</w:t>
            </w:r>
            <w:r w:rsidR="00663CCE" w:rsidRPr="001C0CDA">
              <w:rPr>
                <w:rFonts w:ascii="Arial" w:hAnsi="Arial" w:cs="Arial"/>
                <w:sz w:val="22"/>
                <w:szCs w:val="22"/>
              </w:rPr>
              <w:t xml:space="preserve"> leadership within specialist area to promote high quality patient journey sharing expert clinical knowledge </w:t>
            </w:r>
            <w:r w:rsidR="00663CCE">
              <w:rPr>
                <w:rFonts w:ascii="Arial" w:hAnsi="Arial" w:cs="Arial"/>
                <w:sz w:val="22"/>
                <w:szCs w:val="22"/>
              </w:rPr>
              <w:t>to implement best practice</w:t>
            </w:r>
            <w:r w:rsidR="00A2696F">
              <w:rPr>
                <w:rFonts w:ascii="Arial" w:hAnsi="Arial" w:cs="Arial"/>
                <w:sz w:val="22"/>
                <w:szCs w:val="22"/>
              </w:rPr>
              <w:t xml:space="preserve"> that includes</w:t>
            </w:r>
            <w:r w:rsidR="00663CCE">
              <w:rPr>
                <w:rFonts w:ascii="Arial" w:hAnsi="Arial" w:cs="Arial"/>
                <w:sz w:val="22"/>
                <w:szCs w:val="22"/>
              </w:rPr>
              <w:t xml:space="preserve"> recognising</w:t>
            </w:r>
            <w:r w:rsidR="00663CCE" w:rsidRPr="00663CCE">
              <w:rPr>
                <w:rFonts w:ascii="Arial" w:hAnsi="Arial" w:cs="Arial"/>
                <w:sz w:val="22"/>
                <w:szCs w:val="22"/>
              </w:rPr>
              <w:t xml:space="preserve"> learning</w:t>
            </w:r>
            <w:r w:rsidR="00663CCE">
              <w:rPr>
                <w:rFonts w:ascii="Arial" w:hAnsi="Arial" w:cs="Arial"/>
                <w:sz w:val="22"/>
                <w:szCs w:val="22"/>
              </w:rPr>
              <w:t xml:space="preserve"> needs within the team and driving</w:t>
            </w:r>
            <w:r w:rsidR="00663CCE" w:rsidRPr="00663CCE">
              <w:rPr>
                <w:rFonts w:ascii="Arial" w:hAnsi="Arial" w:cs="Arial"/>
                <w:sz w:val="22"/>
                <w:szCs w:val="22"/>
              </w:rPr>
              <w:t xml:space="preserve"> improvements </w:t>
            </w:r>
            <w:r w:rsidR="00663CCE">
              <w:rPr>
                <w:rFonts w:ascii="Arial" w:hAnsi="Arial" w:cs="Arial"/>
                <w:sz w:val="22"/>
                <w:szCs w:val="22"/>
              </w:rPr>
              <w:t>in orthoptic testing</w:t>
            </w:r>
            <w:r w:rsidR="00663CCE" w:rsidRPr="00663CCE">
              <w:rPr>
                <w:rFonts w:ascii="Arial" w:hAnsi="Arial" w:cs="Arial"/>
                <w:sz w:val="22"/>
                <w:szCs w:val="22"/>
              </w:rPr>
              <w:t xml:space="preserve"> and treatment plans</w:t>
            </w:r>
            <w:r w:rsidR="00663CCE">
              <w:rPr>
                <w:rFonts w:ascii="Arial" w:hAnsi="Arial" w:cs="Arial"/>
                <w:sz w:val="22"/>
                <w:szCs w:val="22"/>
              </w:rPr>
              <w:t xml:space="preserve"> with supervising/mentoring staff</w:t>
            </w:r>
            <w:r w:rsidR="00663CCE" w:rsidRPr="00663CCE">
              <w:rPr>
                <w:rFonts w:ascii="Arial" w:hAnsi="Arial" w:cs="Arial"/>
                <w:sz w:val="22"/>
                <w:szCs w:val="22"/>
              </w:rPr>
              <w:t xml:space="preserve"> within specialist </w:t>
            </w:r>
            <w:proofErr w:type="spellStart"/>
            <w:r w:rsidR="00663CCE" w:rsidRPr="00663CCE">
              <w:rPr>
                <w:rFonts w:ascii="Arial" w:hAnsi="Arial" w:cs="Arial"/>
                <w:sz w:val="22"/>
                <w:szCs w:val="22"/>
              </w:rPr>
              <w:t>area</w:t>
            </w:r>
            <w:r w:rsidR="00A2696F">
              <w:rPr>
                <w:rFonts w:ascii="Arial" w:hAnsi="Arial" w:cs="Arial"/>
                <w:sz w:val="22"/>
                <w:szCs w:val="22"/>
              </w:rPr>
              <w:t>.</w:t>
            </w:r>
            <w:r w:rsidR="00965D82">
              <w:rPr>
                <w:rFonts w:ascii="Arial" w:hAnsi="Arial" w:cs="Arial"/>
                <w:sz w:val="22"/>
                <w:szCs w:val="22"/>
              </w:rPr>
              <w:t>Alongside</w:t>
            </w:r>
            <w:proofErr w:type="spellEnd"/>
            <w:r w:rsidR="00965D82">
              <w:rPr>
                <w:rFonts w:ascii="Arial" w:hAnsi="Arial" w:cs="Arial"/>
                <w:sz w:val="22"/>
                <w:szCs w:val="22"/>
              </w:rPr>
              <w:t xml:space="preserve"> Consultant Ophthalmologist(s) and L</w:t>
            </w:r>
            <w:r w:rsidR="00663CCE" w:rsidRPr="001C0CDA">
              <w:rPr>
                <w:rFonts w:ascii="Arial" w:hAnsi="Arial" w:cs="Arial"/>
                <w:sz w:val="22"/>
                <w:szCs w:val="22"/>
              </w:rPr>
              <w:t>ead Orthoptist</w:t>
            </w:r>
            <w:r w:rsidR="00663CCE">
              <w:rPr>
                <w:rFonts w:ascii="Arial" w:hAnsi="Arial" w:cs="Arial"/>
                <w:sz w:val="22"/>
                <w:szCs w:val="22"/>
              </w:rPr>
              <w:t>,</w:t>
            </w:r>
            <w:r w:rsidR="00663CCE" w:rsidRPr="001C0CDA">
              <w:rPr>
                <w:rFonts w:ascii="Arial" w:hAnsi="Arial" w:cs="Arial"/>
                <w:sz w:val="22"/>
                <w:szCs w:val="22"/>
              </w:rPr>
              <w:t xml:space="preserve"> development and implementation of orthoptic clinical protocols and st</w:t>
            </w:r>
            <w:r w:rsidR="00663CCE">
              <w:rPr>
                <w:rFonts w:ascii="Arial" w:hAnsi="Arial" w:cs="Arial"/>
                <w:sz w:val="22"/>
                <w:szCs w:val="22"/>
              </w:rPr>
              <w:t>andards for the specialist area</w:t>
            </w:r>
            <w:r w:rsidR="00663CCE" w:rsidRPr="001C0CDA">
              <w:rPr>
                <w:rFonts w:ascii="Arial" w:hAnsi="Arial" w:cs="Arial"/>
                <w:sz w:val="22"/>
                <w:szCs w:val="22"/>
              </w:rPr>
              <w:t xml:space="preserve"> at local and national level</w:t>
            </w:r>
            <w:r w:rsidR="008907DD">
              <w:rPr>
                <w:rFonts w:ascii="Arial" w:hAnsi="Arial" w:cs="Arial"/>
                <w:sz w:val="22"/>
                <w:szCs w:val="22"/>
              </w:rPr>
              <w:t>.</w:t>
            </w:r>
          </w:p>
          <w:p w14:paraId="3AD83AD3" w14:textId="77777777" w:rsidR="00663CCE" w:rsidRPr="001C0CDA" w:rsidRDefault="00663CCE" w:rsidP="00663CCE">
            <w:pPr>
              <w:rPr>
                <w:rFonts w:ascii="Arial" w:hAnsi="Arial" w:cs="Arial"/>
                <w:sz w:val="22"/>
                <w:szCs w:val="22"/>
              </w:rPr>
            </w:pPr>
          </w:p>
          <w:p w14:paraId="1455901D" w14:textId="77777777" w:rsidR="001842F0" w:rsidRPr="00A2696F" w:rsidRDefault="004D5B21" w:rsidP="00663CCE">
            <w:pPr>
              <w:rPr>
                <w:rFonts w:ascii="Arial" w:hAnsi="Arial" w:cs="Arial"/>
                <w:sz w:val="22"/>
                <w:szCs w:val="22"/>
              </w:rPr>
            </w:pPr>
            <w:r>
              <w:rPr>
                <w:rFonts w:ascii="Arial" w:hAnsi="Arial" w:cs="Arial"/>
                <w:sz w:val="22"/>
                <w:szCs w:val="22"/>
              </w:rPr>
              <w:t>16.</w:t>
            </w:r>
            <w:r w:rsidR="00AF5A3A">
              <w:rPr>
                <w:rFonts w:ascii="Arial" w:hAnsi="Arial" w:cs="Arial"/>
                <w:sz w:val="22"/>
                <w:szCs w:val="22"/>
              </w:rPr>
              <w:t>To a</w:t>
            </w:r>
            <w:r w:rsidR="00663CCE">
              <w:rPr>
                <w:rFonts w:ascii="Arial" w:hAnsi="Arial" w:cs="Arial"/>
                <w:sz w:val="22"/>
                <w:szCs w:val="22"/>
              </w:rPr>
              <w:t>ssist the Lead</w:t>
            </w:r>
            <w:r w:rsidR="00663CCE" w:rsidRPr="001C0CDA">
              <w:rPr>
                <w:rFonts w:ascii="Arial" w:hAnsi="Arial" w:cs="Arial"/>
                <w:sz w:val="22"/>
                <w:szCs w:val="22"/>
              </w:rPr>
              <w:t xml:space="preserve"> and Deputy Lead Orthoptist in managing change and meeting departmental targets</w:t>
            </w:r>
            <w:r w:rsidR="00663CCE">
              <w:rPr>
                <w:rFonts w:ascii="Arial" w:hAnsi="Arial"/>
                <w:sz w:val="22"/>
                <w:szCs w:val="22"/>
              </w:rPr>
              <w:t>.</w:t>
            </w:r>
            <w:r w:rsidR="00663CCE">
              <w:rPr>
                <w:rFonts w:ascii="Arial" w:hAnsi="Arial" w:cs="Arial"/>
                <w:sz w:val="22"/>
                <w:szCs w:val="22"/>
              </w:rPr>
              <w:t xml:space="preserve"> </w:t>
            </w:r>
            <w:r w:rsidR="008907DD">
              <w:rPr>
                <w:rFonts w:ascii="Arial" w:hAnsi="Arial" w:cs="Arial"/>
                <w:sz w:val="22"/>
                <w:szCs w:val="22"/>
              </w:rPr>
              <w:t xml:space="preserve"> </w:t>
            </w:r>
            <w:r w:rsidR="00663CCE">
              <w:rPr>
                <w:rFonts w:ascii="Arial" w:hAnsi="Arial" w:cs="Arial"/>
                <w:sz w:val="22"/>
                <w:szCs w:val="22"/>
              </w:rPr>
              <w:t xml:space="preserve">This </w:t>
            </w:r>
            <w:r w:rsidR="00663CCE">
              <w:rPr>
                <w:rFonts w:ascii="Arial" w:hAnsi="Arial"/>
                <w:sz w:val="22"/>
                <w:szCs w:val="22"/>
              </w:rPr>
              <w:t xml:space="preserve">includes organisation of staff </w:t>
            </w:r>
            <w:proofErr w:type="gramStart"/>
            <w:r w:rsidR="00663CCE">
              <w:rPr>
                <w:rFonts w:ascii="Arial" w:hAnsi="Arial"/>
                <w:sz w:val="22"/>
                <w:szCs w:val="22"/>
              </w:rPr>
              <w:t>rota’s</w:t>
            </w:r>
            <w:proofErr w:type="gramEnd"/>
            <w:r w:rsidR="00663CCE">
              <w:rPr>
                <w:rFonts w:ascii="Arial" w:hAnsi="Arial"/>
                <w:sz w:val="22"/>
                <w:szCs w:val="22"/>
              </w:rPr>
              <w:t xml:space="preserve"> to ensure the service runs smoothly and adapt to change as it arises</w:t>
            </w:r>
            <w:r w:rsidR="00A2696F">
              <w:rPr>
                <w:rFonts w:ascii="Arial" w:hAnsi="Arial"/>
                <w:sz w:val="22"/>
                <w:szCs w:val="22"/>
              </w:rPr>
              <w:t xml:space="preserve"> and </w:t>
            </w:r>
            <w:r w:rsidR="00663CCE" w:rsidRPr="001C0CDA">
              <w:rPr>
                <w:rFonts w:ascii="Arial" w:hAnsi="Arial" w:cs="Arial"/>
                <w:sz w:val="22"/>
                <w:szCs w:val="22"/>
              </w:rPr>
              <w:t>be responsible for review on TURAS of allocated reviewees</w:t>
            </w:r>
            <w:r w:rsidR="008907DD">
              <w:rPr>
                <w:rFonts w:ascii="Arial" w:hAnsi="Arial" w:cs="Arial"/>
                <w:sz w:val="22"/>
                <w:szCs w:val="22"/>
              </w:rPr>
              <w:t>.</w:t>
            </w:r>
          </w:p>
          <w:p w14:paraId="31866BBF" w14:textId="77777777" w:rsidR="001C0CDA" w:rsidRPr="004252CE" w:rsidRDefault="001C0CDA" w:rsidP="007A637A">
            <w:pPr>
              <w:rPr>
                <w:rFonts w:ascii="Arial" w:hAnsi="Arial"/>
                <w:sz w:val="22"/>
                <w:szCs w:val="22"/>
              </w:rPr>
            </w:pPr>
          </w:p>
          <w:p w14:paraId="0CE0559B" w14:textId="77777777" w:rsidR="00A2696F" w:rsidRDefault="001A4CB9" w:rsidP="00914624">
            <w:pPr>
              <w:rPr>
                <w:rFonts w:ascii="Arial" w:hAnsi="Arial"/>
                <w:b/>
                <w:sz w:val="22"/>
                <w:szCs w:val="22"/>
              </w:rPr>
            </w:pPr>
            <w:proofErr w:type="gramStart"/>
            <w:r w:rsidRPr="00EF3813">
              <w:rPr>
                <w:rFonts w:ascii="Arial" w:hAnsi="Arial"/>
                <w:b/>
                <w:sz w:val="22"/>
                <w:szCs w:val="22"/>
              </w:rPr>
              <w:t>Education(</w:t>
            </w:r>
            <w:proofErr w:type="gramEnd"/>
            <w:r w:rsidRPr="00EF3813">
              <w:rPr>
                <w:rFonts w:ascii="Arial" w:hAnsi="Arial"/>
                <w:b/>
                <w:sz w:val="22"/>
                <w:szCs w:val="22"/>
              </w:rPr>
              <w:t>10%)</w:t>
            </w:r>
          </w:p>
          <w:p w14:paraId="1540DF46" w14:textId="77777777" w:rsidR="008907DD" w:rsidRDefault="008907DD" w:rsidP="00914624">
            <w:pPr>
              <w:rPr>
                <w:rFonts w:ascii="Arial" w:hAnsi="Arial"/>
                <w:b/>
                <w:sz w:val="22"/>
                <w:szCs w:val="22"/>
              </w:rPr>
            </w:pPr>
          </w:p>
          <w:p w14:paraId="74C22A3D" w14:textId="77777777" w:rsidR="001A4CB9" w:rsidRDefault="004D5B21" w:rsidP="00914624">
            <w:pPr>
              <w:rPr>
                <w:rFonts w:ascii="Arial" w:hAnsi="Arial"/>
                <w:sz w:val="22"/>
                <w:szCs w:val="22"/>
              </w:rPr>
            </w:pPr>
            <w:r>
              <w:rPr>
                <w:rFonts w:ascii="Arial" w:hAnsi="Arial"/>
                <w:sz w:val="22"/>
                <w:szCs w:val="22"/>
              </w:rPr>
              <w:t>17.</w:t>
            </w:r>
            <w:r w:rsidR="00AF5A3A">
              <w:rPr>
                <w:rFonts w:ascii="Arial" w:hAnsi="Arial"/>
                <w:sz w:val="22"/>
                <w:szCs w:val="22"/>
              </w:rPr>
              <w:t>Responsible for the d</w:t>
            </w:r>
            <w:r w:rsidR="00FE6B8B">
              <w:rPr>
                <w:rFonts w:ascii="Arial" w:hAnsi="Arial"/>
                <w:sz w:val="22"/>
                <w:szCs w:val="22"/>
              </w:rPr>
              <w:t>elivery of competency training programmes to field technician/orthoptic assistant staff</w:t>
            </w:r>
            <w:r w:rsidR="00A2696F">
              <w:rPr>
                <w:rFonts w:ascii="Arial" w:hAnsi="Arial"/>
                <w:sz w:val="22"/>
                <w:szCs w:val="22"/>
              </w:rPr>
              <w:t xml:space="preserve"> and </w:t>
            </w:r>
            <w:r w:rsidR="001A4CB9" w:rsidRPr="00D83330">
              <w:rPr>
                <w:rFonts w:ascii="Arial" w:hAnsi="Arial"/>
                <w:sz w:val="22"/>
                <w:szCs w:val="22"/>
              </w:rPr>
              <w:t xml:space="preserve">participate in the education and development of other members of the multidisciplinary team to inform and promote a better service for patients </w:t>
            </w:r>
            <w:proofErr w:type="gramStart"/>
            <w:r w:rsidR="001A4CB9" w:rsidRPr="00D83330">
              <w:rPr>
                <w:rFonts w:ascii="Arial" w:hAnsi="Arial"/>
                <w:sz w:val="22"/>
                <w:szCs w:val="22"/>
              </w:rPr>
              <w:t>i.e.</w:t>
            </w:r>
            <w:proofErr w:type="gramEnd"/>
            <w:r w:rsidR="001A4CB9" w:rsidRPr="00D83330">
              <w:rPr>
                <w:rFonts w:ascii="Arial" w:hAnsi="Arial"/>
                <w:sz w:val="22"/>
                <w:szCs w:val="22"/>
              </w:rPr>
              <w:t xml:space="preserve"> Paediatric Community Registrars, Community Medical Of</w:t>
            </w:r>
            <w:r w:rsidR="00AF5A3A">
              <w:rPr>
                <w:rFonts w:ascii="Arial" w:hAnsi="Arial"/>
                <w:sz w:val="22"/>
                <w:szCs w:val="22"/>
              </w:rPr>
              <w:t>ficers, Student Nurses, pre-reg</w:t>
            </w:r>
            <w:r w:rsidR="001A4CB9" w:rsidRPr="00D83330">
              <w:rPr>
                <w:rFonts w:ascii="Arial" w:hAnsi="Arial"/>
                <w:sz w:val="22"/>
                <w:szCs w:val="22"/>
              </w:rPr>
              <w:t xml:space="preserve"> Optometrists and Health Visitors.</w:t>
            </w:r>
          </w:p>
          <w:p w14:paraId="57DB4DA3" w14:textId="77777777" w:rsidR="00580B33" w:rsidRPr="00A2696F" w:rsidRDefault="00580B33" w:rsidP="00914624">
            <w:pPr>
              <w:rPr>
                <w:rFonts w:ascii="Arial" w:hAnsi="Arial"/>
                <w:b/>
                <w:sz w:val="22"/>
                <w:szCs w:val="22"/>
              </w:rPr>
            </w:pPr>
          </w:p>
          <w:p w14:paraId="133E3A36" w14:textId="77777777" w:rsidR="001A4CB9" w:rsidRDefault="004D5B21" w:rsidP="00914624">
            <w:pPr>
              <w:rPr>
                <w:rFonts w:ascii="Arial" w:hAnsi="Arial"/>
                <w:sz w:val="22"/>
                <w:szCs w:val="22"/>
              </w:rPr>
            </w:pPr>
            <w:r>
              <w:rPr>
                <w:rFonts w:ascii="Arial" w:hAnsi="Arial"/>
                <w:sz w:val="22"/>
                <w:szCs w:val="22"/>
              </w:rPr>
              <w:t>18.</w:t>
            </w:r>
            <w:r w:rsidR="00AF5A3A">
              <w:rPr>
                <w:rFonts w:ascii="Arial" w:hAnsi="Arial"/>
                <w:sz w:val="22"/>
                <w:szCs w:val="22"/>
              </w:rPr>
              <w:t>To take a</w:t>
            </w:r>
            <w:r w:rsidR="00445CC0">
              <w:rPr>
                <w:rFonts w:ascii="Arial" w:hAnsi="Arial"/>
                <w:sz w:val="22"/>
                <w:szCs w:val="22"/>
              </w:rPr>
              <w:t xml:space="preserve"> shared</w:t>
            </w:r>
            <w:r w:rsidR="00435644">
              <w:rPr>
                <w:rFonts w:ascii="Arial" w:hAnsi="Arial"/>
                <w:sz w:val="22"/>
                <w:szCs w:val="22"/>
              </w:rPr>
              <w:t xml:space="preserve"> responsibility</w:t>
            </w:r>
            <w:r w:rsidR="00445CC0">
              <w:rPr>
                <w:rFonts w:ascii="Arial" w:hAnsi="Arial"/>
                <w:sz w:val="22"/>
                <w:szCs w:val="22"/>
              </w:rPr>
              <w:t xml:space="preserve"> with the</w:t>
            </w:r>
            <w:r w:rsidR="00FE3822">
              <w:rPr>
                <w:rFonts w:ascii="Arial" w:hAnsi="Arial"/>
                <w:sz w:val="22"/>
                <w:szCs w:val="22"/>
              </w:rPr>
              <w:t xml:space="preserve"> orthoptic </w:t>
            </w:r>
            <w:r w:rsidR="001A4CB9">
              <w:rPr>
                <w:rFonts w:ascii="Arial" w:hAnsi="Arial"/>
                <w:sz w:val="22"/>
                <w:szCs w:val="22"/>
              </w:rPr>
              <w:t>clinical tutor</w:t>
            </w:r>
            <w:r w:rsidR="00FE3822">
              <w:rPr>
                <w:rFonts w:ascii="Arial" w:hAnsi="Arial"/>
                <w:sz w:val="22"/>
                <w:szCs w:val="22"/>
              </w:rPr>
              <w:t>s</w:t>
            </w:r>
            <w:r w:rsidR="00445CC0">
              <w:rPr>
                <w:rFonts w:ascii="Arial" w:hAnsi="Arial"/>
                <w:sz w:val="22"/>
                <w:szCs w:val="22"/>
              </w:rPr>
              <w:t xml:space="preserve"> for</w:t>
            </w:r>
            <w:r w:rsidR="003733BE">
              <w:rPr>
                <w:rFonts w:ascii="Arial" w:hAnsi="Arial"/>
                <w:sz w:val="22"/>
                <w:szCs w:val="22"/>
              </w:rPr>
              <w:t xml:space="preserve"> delivery of </w:t>
            </w:r>
            <w:r w:rsidR="001A4CB9" w:rsidRPr="00D83330">
              <w:rPr>
                <w:rFonts w:ascii="Arial" w:hAnsi="Arial"/>
                <w:sz w:val="22"/>
                <w:szCs w:val="22"/>
              </w:rPr>
              <w:t>clinical teaching of undergraduate orthoptic students</w:t>
            </w:r>
            <w:r w:rsidR="008907DD">
              <w:rPr>
                <w:rFonts w:ascii="Arial" w:hAnsi="Arial"/>
                <w:sz w:val="22"/>
                <w:szCs w:val="22"/>
              </w:rPr>
              <w:t>.</w:t>
            </w:r>
          </w:p>
          <w:p w14:paraId="554BF4D8" w14:textId="77777777" w:rsidR="00580B33" w:rsidRPr="00D83330" w:rsidRDefault="00580B33" w:rsidP="00914624">
            <w:pPr>
              <w:rPr>
                <w:rFonts w:ascii="Arial" w:hAnsi="Arial"/>
                <w:sz w:val="22"/>
                <w:szCs w:val="22"/>
              </w:rPr>
            </w:pPr>
          </w:p>
          <w:p w14:paraId="5DFCEA65" w14:textId="77777777" w:rsidR="00A11E63" w:rsidRPr="00663CCE" w:rsidRDefault="004D5B21" w:rsidP="00914624">
            <w:pPr>
              <w:rPr>
                <w:rFonts w:ascii="Arial" w:hAnsi="Arial" w:cs="Arial"/>
                <w:sz w:val="22"/>
                <w:szCs w:val="22"/>
              </w:rPr>
            </w:pPr>
            <w:r>
              <w:rPr>
                <w:rFonts w:ascii="Arial" w:hAnsi="Arial" w:cs="Arial"/>
                <w:sz w:val="22"/>
                <w:szCs w:val="22"/>
              </w:rPr>
              <w:t>19</w:t>
            </w:r>
            <w:r w:rsidR="00914624">
              <w:rPr>
                <w:rFonts w:ascii="Arial" w:hAnsi="Arial" w:cs="Arial"/>
                <w:sz w:val="22"/>
                <w:szCs w:val="22"/>
              </w:rPr>
              <w:t>.</w:t>
            </w:r>
            <w:r w:rsidR="001842F0" w:rsidRPr="001C0CDA">
              <w:rPr>
                <w:rFonts w:ascii="Arial" w:hAnsi="Arial" w:cs="Arial"/>
                <w:sz w:val="22"/>
                <w:szCs w:val="22"/>
              </w:rPr>
              <w:t>Encourage and develop research and innovative practice through clinical audit/research</w:t>
            </w:r>
            <w:r w:rsidR="008907DD">
              <w:rPr>
                <w:rFonts w:ascii="Arial" w:hAnsi="Arial" w:cs="Arial"/>
                <w:sz w:val="22"/>
                <w:szCs w:val="22"/>
              </w:rPr>
              <w:t>.</w:t>
            </w:r>
          </w:p>
        </w:tc>
      </w:tr>
      <w:tr w:rsidR="00A11E63" w:rsidRPr="00723261" w14:paraId="6D632743"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tcBorders>
              <w:top w:val="single" w:sz="4" w:space="0" w:color="auto"/>
              <w:left w:val="single" w:sz="4" w:space="0" w:color="auto"/>
              <w:bottom w:val="single" w:sz="4" w:space="0" w:color="auto"/>
              <w:right w:val="single" w:sz="4" w:space="0" w:color="auto"/>
            </w:tcBorders>
          </w:tcPr>
          <w:p w14:paraId="35AA9D59" w14:textId="77777777" w:rsidR="00A11E63" w:rsidRPr="00127BF8" w:rsidRDefault="00A11E63" w:rsidP="0044364F">
            <w:pPr>
              <w:pStyle w:val="Heading3"/>
              <w:spacing w:before="120" w:after="120"/>
              <w:rPr>
                <w:sz w:val="22"/>
                <w:szCs w:val="22"/>
              </w:rPr>
            </w:pPr>
            <w:r w:rsidRPr="00127BF8">
              <w:rPr>
                <w:sz w:val="22"/>
                <w:szCs w:val="22"/>
              </w:rPr>
              <w:lastRenderedPageBreak/>
              <w:t>7a. EQUIPMENT AND MACHINERY</w:t>
            </w:r>
          </w:p>
        </w:tc>
      </w:tr>
      <w:tr w:rsidR="00A11E63" w:rsidRPr="00723261" w14:paraId="4223C103"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708" w:type="dxa"/>
            <w:tcBorders>
              <w:top w:val="single" w:sz="4" w:space="0" w:color="auto"/>
              <w:left w:val="single" w:sz="4" w:space="0" w:color="auto"/>
              <w:bottom w:val="single" w:sz="4" w:space="0" w:color="auto"/>
              <w:right w:val="single" w:sz="4" w:space="0" w:color="auto"/>
            </w:tcBorders>
          </w:tcPr>
          <w:p w14:paraId="0FE61D92" w14:textId="77777777" w:rsidR="001533FA" w:rsidRDefault="001533FA" w:rsidP="008907DD">
            <w:pPr>
              <w:rPr>
                <w:rFonts w:ascii="Arial" w:hAnsi="Arial" w:cs="Arial"/>
              </w:rPr>
            </w:pPr>
            <w:r w:rsidRPr="001A4CB9">
              <w:rPr>
                <w:rFonts w:ascii="Arial" w:hAnsi="Arial" w:cs="Arial"/>
                <w:sz w:val="22"/>
                <w:szCs w:val="22"/>
              </w:rPr>
              <w:t>The following are examples of equipment which will be used when undertaking the role</w:t>
            </w:r>
            <w:r>
              <w:rPr>
                <w:rFonts w:ascii="Arial" w:hAnsi="Arial" w:cs="Arial"/>
              </w:rPr>
              <w:t>.</w:t>
            </w:r>
          </w:p>
          <w:p w14:paraId="0A0910A1" w14:textId="77777777" w:rsidR="001A4CB9" w:rsidRDefault="001A4CB9" w:rsidP="008907DD">
            <w:pPr>
              <w:rPr>
                <w:rFonts w:ascii="Arial" w:hAnsi="Arial" w:cs="Arial"/>
              </w:rPr>
            </w:pPr>
          </w:p>
          <w:p w14:paraId="18CFB8DF" w14:textId="77777777" w:rsidR="001A4CB9" w:rsidRDefault="001A4CB9" w:rsidP="008907DD">
            <w:pPr>
              <w:rPr>
                <w:rFonts w:ascii="Arial" w:hAnsi="Arial" w:cs="Arial"/>
                <w:sz w:val="22"/>
                <w:szCs w:val="22"/>
              </w:rPr>
            </w:pPr>
            <w:proofErr w:type="spellStart"/>
            <w:proofErr w:type="gramStart"/>
            <w:r w:rsidRPr="001A4CB9">
              <w:rPr>
                <w:rFonts w:ascii="Arial" w:hAnsi="Arial" w:cs="Arial"/>
                <w:b/>
                <w:sz w:val="22"/>
                <w:szCs w:val="22"/>
              </w:rPr>
              <w:t>Electrical</w:t>
            </w:r>
            <w:r>
              <w:rPr>
                <w:rFonts w:ascii="Arial" w:hAnsi="Arial" w:cs="Arial"/>
                <w:sz w:val="22"/>
                <w:szCs w:val="22"/>
              </w:rPr>
              <w:t>:</w:t>
            </w:r>
            <w:r w:rsidRPr="001A4CB9">
              <w:rPr>
                <w:rFonts w:ascii="Arial" w:hAnsi="Arial" w:cs="Arial"/>
                <w:sz w:val="22"/>
                <w:szCs w:val="22"/>
              </w:rPr>
              <w:t>Snellens</w:t>
            </w:r>
            <w:proofErr w:type="spellEnd"/>
            <w:proofErr w:type="gramEnd"/>
            <w:r w:rsidRPr="001A4CB9">
              <w:rPr>
                <w:rFonts w:ascii="Arial" w:hAnsi="Arial" w:cs="Arial"/>
                <w:sz w:val="22"/>
                <w:szCs w:val="22"/>
              </w:rPr>
              <w:t xml:space="preserve"> </w:t>
            </w:r>
            <w:proofErr w:type="spellStart"/>
            <w:r w:rsidRPr="001A4CB9">
              <w:rPr>
                <w:rFonts w:ascii="Arial" w:hAnsi="Arial" w:cs="Arial"/>
                <w:sz w:val="22"/>
                <w:szCs w:val="22"/>
              </w:rPr>
              <w:t>charts,synoptophore,Lees</w:t>
            </w:r>
            <w:proofErr w:type="spellEnd"/>
            <w:r w:rsidRPr="001A4CB9">
              <w:rPr>
                <w:rFonts w:ascii="Arial" w:hAnsi="Arial" w:cs="Arial"/>
                <w:sz w:val="22"/>
                <w:szCs w:val="22"/>
              </w:rPr>
              <w:t xml:space="preserve"> </w:t>
            </w:r>
            <w:proofErr w:type="spellStart"/>
            <w:r w:rsidRPr="001A4CB9">
              <w:rPr>
                <w:rFonts w:ascii="Arial" w:hAnsi="Arial" w:cs="Arial"/>
                <w:sz w:val="22"/>
                <w:szCs w:val="22"/>
              </w:rPr>
              <w:t>screen,Goldmann</w:t>
            </w:r>
            <w:proofErr w:type="spellEnd"/>
            <w:r w:rsidRPr="001A4CB9">
              <w:rPr>
                <w:rFonts w:ascii="Arial" w:hAnsi="Arial" w:cs="Arial"/>
                <w:sz w:val="22"/>
                <w:szCs w:val="22"/>
              </w:rPr>
              <w:t xml:space="preserve"> </w:t>
            </w:r>
            <w:proofErr w:type="spellStart"/>
            <w:r w:rsidRPr="001A4CB9">
              <w:rPr>
                <w:rFonts w:ascii="Arial" w:hAnsi="Arial" w:cs="Arial"/>
                <w:sz w:val="22"/>
                <w:szCs w:val="22"/>
              </w:rPr>
              <w:t>perimeter,Octopus</w:t>
            </w:r>
            <w:proofErr w:type="spellEnd"/>
            <w:r w:rsidRPr="001A4CB9">
              <w:rPr>
                <w:rFonts w:ascii="Arial" w:hAnsi="Arial" w:cs="Arial"/>
                <w:sz w:val="22"/>
                <w:szCs w:val="22"/>
              </w:rPr>
              <w:t xml:space="preserve"> 900,Humphrey field </w:t>
            </w:r>
            <w:proofErr w:type="spellStart"/>
            <w:r w:rsidRPr="001A4CB9">
              <w:rPr>
                <w:rFonts w:ascii="Arial" w:hAnsi="Arial" w:cs="Arial"/>
                <w:sz w:val="22"/>
                <w:szCs w:val="22"/>
              </w:rPr>
              <w:t>analyser,worths</w:t>
            </w:r>
            <w:proofErr w:type="spellEnd"/>
            <w:r w:rsidRPr="001A4CB9">
              <w:rPr>
                <w:rFonts w:ascii="Arial" w:hAnsi="Arial" w:cs="Arial"/>
                <w:sz w:val="22"/>
                <w:szCs w:val="22"/>
              </w:rPr>
              <w:t xml:space="preserve"> </w:t>
            </w:r>
            <w:proofErr w:type="spellStart"/>
            <w:r w:rsidRPr="001A4CB9">
              <w:rPr>
                <w:rFonts w:ascii="Arial" w:hAnsi="Arial" w:cs="Arial"/>
                <w:sz w:val="22"/>
                <w:szCs w:val="22"/>
              </w:rPr>
              <w:t>lights,focimeter</w:t>
            </w:r>
            <w:proofErr w:type="spellEnd"/>
            <w:r w:rsidRPr="001A4CB9">
              <w:rPr>
                <w:rFonts w:ascii="Arial" w:hAnsi="Arial" w:cs="Arial"/>
                <w:sz w:val="22"/>
                <w:szCs w:val="22"/>
              </w:rPr>
              <w:t>.</w:t>
            </w:r>
          </w:p>
          <w:p w14:paraId="73F40851" w14:textId="77777777" w:rsidR="001A4CB9" w:rsidRPr="001A4CB9" w:rsidRDefault="001A4CB9" w:rsidP="008907DD">
            <w:pPr>
              <w:rPr>
                <w:rFonts w:ascii="Arial" w:hAnsi="Arial" w:cs="Arial"/>
                <w:sz w:val="22"/>
                <w:szCs w:val="22"/>
              </w:rPr>
            </w:pPr>
          </w:p>
          <w:p w14:paraId="73F00C4D" w14:textId="77777777" w:rsidR="001A4CB9" w:rsidRDefault="001A4CB9" w:rsidP="008907DD">
            <w:pPr>
              <w:rPr>
                <w:rFonts w:ascii="Arial" w:hAnsi="Arial" w:cs="Arial"/>
                <w:sz w:val="22"/>
                <w:szCs w:val="22"/>
              </w:rPr>
            </w:pPr>
            <w:r w:rsidRPr="001A4CB9">
              <w:rPr>
                <w:rFonts w:ascii="Arial" w:hAnsi="Arial" w:cs="Arial"/>
                <w:b/>
                <w:sz w:val="22"/>
                <w:szCs w:val="22"/>
              </w:rPr>
              <w:t>Non electrical</w:t>
            </w:r>
            <w:r w:rsidRPr="001A4CB9">
              <w:rPr>
                <w:rFonts w:ascii="Arial" w:hAnsi="Arial" w:cs="Arial"/>
                <w:sz w:val="22"/>
                <w:szCs w:val="22"/>
              </w:rPr>
              <w:t xml:space="preserve">: </w:t>
            </w:r>
            <w:proofErr w:type="spellStart"/>
            <w:proofErr w:type="gramStart"/>
            <w:r w:rsidRPr="001A4CB9">
              <w:rPr>
                <w:rFonts w:ascii="Arial" w:hAnsi="Arial" w:cs="Arial"/>
                <w:sz w:val="22"/>
                <w:szCs w:val="22"/>
              </w:rPr>
              <w:t>Lensbox,loose</w:t>
            </w:r>
            <w:proofErr w:type="spellEnd"/>
            <w:proofErr w:type="gramEnd"/>
            <w:r w:rsidRPr="001A4CB9">
              <w:rPr>
                <w:rFonts w:ascii="Arial" w:hAnsi="Arial" w:cs="Arial"/>
                <w:sz w:val="22"/>
                <w:szCs w:val="22"/>
              </w:rPr>
              <w:t xml:space="preserve"> </w:t>
            </w:r>
            <w:proofErr w:type="spellStart"/>
            <w:r w:rsidRPr="001A4CB9">
              <w:rPr>
                <w:rFonts w:ascii="Arial" w:hAnsi="Arial" w:cs="Arial"/>
                <w:sz w:val="22"/>
                <w:szCs w:val="22"/>
              </w:rPr>
              <w:t>prisms,Fresnel</w:t>
            </w:r>
            <w:proofErr w:type="spellEnd"/>
            <w:r w:rsidRPr="001A4CB9">
              <w:rPr>
                <w:rFonts w:ascii="Arial" w:hAnsi="Arial" w:cs="Arial"/>
                <w:sz w:val="22"/>
                <w:szCs w:val="22"/>
              </w:rPr>
              <w:t xml:space="preserve"> </w:t>
            </w:r>
            <w:proofErr w:type="spellStart"/>
            <w:r w:rsidRPr="001A4CB9">
              <w:rPr>
                <w:rFonts w:ascii="Arial" w:hAnsi="Arial" w:cs="Arial"/>
                <w:sz w:val="22"/>
                <w:szCs w:val="22"/>
              </w:rPr>
              <w:t>prisms,prism</w:t>
            </w:r>
            <w:proofErr w:type="spellEnd"/>
            <w:r w:rsidRPr="001A4CB9">
              <w:rPr>
                <w:rFonts w:ascii="Arial" w:hAnsi="Arial" w:cs="Arial"/>
                <w:sz w:val="22"/>
                <w:szCs w:val="22"/>
              </w:rPr>
              <w:t xml:space="preserve"> bars, </w:t>
            </w:r>
            <w:proofErr w:type="spellStart"/>
            <w:r w:rsidRPr="001A4CB9">
              <w:rPr>
                <w:rFonts w:ascii="Arial" w:hAnsi="Arial" w:cs="Arial"/>
                <w:sz w:val="22"/>
                <w:szCs w:val="22"/>
              </w:rPr>
              <w:t>flippers,Cardiff</w:t>
            </w:r>
            <w:proofErr w:type="spellEnd"/>
            <w:r w:rsidRPr="001A4CB9">
              <w:rPr>
                <w:rFonts w:ascii="Arial" w:hAnsi="Arial" w:cs="Arial"/>
                <w:sz w:val="22"/>
                <w:szCs w:val="22"/>
              </w:rPr>
              <w:t xml:space="preserve"> </w:t>
            </w:r>
            <w:proofErr w:type="spellStart"/>
            <w:r w:rsidRPr="001A4CB9">
              <w:rPr>
                <w:rFonts w:ascii="Arial" w:hAnsi="Arial" w:cs="Arial"/>
                <w:sz w:val="22"/>
                <w:szCs w:val="22"/>
              </w:rPr>
              <w:t>acuity,keeler</w:t>
            </w:r>
            <w:proofErr w:type="spellEnd"/>
            <w:r w:rsidRPr="001A4CB9">
              <w:rPr>
                <w:rFonts w:ascii="Arial" w:hAnsi="Arial" w:cs="Arial"/>
                <w:sz w:val="22"/>
                <w:szCs w:val="22"/>
              </w:rPr>
              <w:t xml:space="preserve"> </w:t>
            </w:r>
            <w:proofErr w:type="spellStart"/>
            <w:r w:rsidRPr="001A4CB9">
              <w:rPr>
                <w:rFonts w:ascii="Arial" w:hAnsi="Arial" w:cs="Arial"/>
                <w:sz w:val="22"/>
                <w:szCs w:val="22"/>
              </w:rPr>
              <w:t>cards,kay</w:t>
            </w:r>
            <w:proofErr w:type="spellEnd"/>
            <w:r w:rsidRPr="001A4CB9">
              <w:rPr>
                <w:rFonts w:ascii="Arial" w:hAnsi="Arial" w:cs="Arial"/>
                <w:sz w:val="22"/>
                <w:szCs w:val="22"/>
              </w:rPr>
              <w:t xml:space="preserve"> </w:t>
            </w:r>
            <w:proofErr w:type="spellStart"/>
            <w:r w:rsidRPr="001A4CB9">
              <w:rPr>
                <w:rFonts w:ascii="Arial" w:hAnsi="Arial" w:cs="Arial"/>
                <w:sz w:val="22"/>
                <w:szCs w:val="22"/>
              </w:rPr>
              <w:t>pictures,logmar</w:t>
            </w:r>
            <w:proofErr w:type="spellEnd"/>
            <w:r w:rsidRPr="001A4CB9">
              <w:rPr>
                <w:rFonts w:ascii="Arial" w:hAnsi="Arial" w:cs="Arial"/>
                <w:sz w:val="22"/>
                <w:szCs w:val="22"/>
              </w:rPr>
              <w:t xml:space="preserve"> </w:t>
            </w:r>
            <w:proofErr w:type="spellStart"/>
            <w:r w:rsidRPr="001A4CB9">
              <w:rPr>
                <w:rFonts w:ascii="Arial" w:hAnsi="Arial" w:cs="Arial"/>
                <w:sz w:val="22"/>
                <w:szCs w:val="22"/>
              </w:rPr>
              <w:t>crowded,near</w:t>
            </w:r>
            <w:proofErr w:type="spellEnd"/>
            <w:r w:rsidRPr="001A4CB9">
              <w:rPr>
                <w:rFonts w:ascii="Arial" w:hAnsi="Arial" w:cs="Arial"/>
                <w:sz w:val="22"/>
                <w:szCs w:val="22"/>
              </w:rPr>
              <w:t xml:space="preserve"> vision </w:t>
            </w:r>
            <w:proofErr w:type="spellStart"/>
            <w:r w:rsidRPr="001A4CB9">
              <w:rPr>
                <w:rFonts w:ascii="Arial" w:hAnsi="Arial" w:cs="Arial"/>
                <w:sz w:val="22"/>
                <w:szCs w:val="22"/>
              </w:rPr>
              <w:t>tests,contrast</w:t>
            </w:r>
            <w:proofErr w:type="spellEnd"/>
            <w:r w:rsidRPr="001A4CB9">
              <w:rPr>
                <w:rFonts w:ascii="Arial" w:hAnsi="Arial" w:cs="Arial"/>
                <w:sz w:val="22"/>
                <w:szCs w:val="22"/>
              </w:rPr>
              <w:t xml:space="preserve"> </w:t>
            </w:r>
            <w:proofErr w:type="spellStart"/>
            <w:r w:rsidRPr="001A4CB9">
              <w:rPr>
                <w:rFonts w:ascii="Arial" w:hAnsi="Arial" w:cs="Arial"/>
                <w:sz w:val="22"/>
                <w:szCs w:val="22"/>
              </w:rPr>
              <w:t>sensivity,confrontation</w:t>
            </w:r>
            <w:proofErr w:type="spellEnd"/>
            <w:r w:rsidRPr="001A4CB9">
              <w:rPr>
                <w:rFonts w:ascii="Arial" w:hAnsi="Arial" w:cs="Arial"/>
                <w:sz w:val="22"/>
                <w:szCs w:val="22"/>
              </w:rPr>
              <w:t xml:space="preserve"> fields-</w:t>
            </w:r>
            <w:proofErr w:type="spellStart"/>
            <w:r w:rsidRPr="001A4CB9">
              <w:rPr>
                <w:rFonts w:ascii="Arial" w:hAnsi="Arial" w:cs="Arial"/>
                <w:sz w:val="22"/>
                <w:szCs w:val="22"/>
              </w:rPr>
              <w:t>stycar</w:t>
            </w:r>
            <w:proofErr w:type="spellEnd"/>
            <w:r w:rsidRPr="001A4CB9">
              <w:rPr>
                <w:rFonts w:ascii="Arial" w:hAnsi="Arial" w:cs="Arial"/>
                <w:sz w:val="22"/>
                <w:szCs w:val="22"/>
              </w:rPr>
              <w:t xml:space="preserve"> balls,</w:t>
            </w:r>
            <w:r w:rsidR="008907DD">
              <w:rPr>
                <w:rFonts w:ascii="Arial" w:hAnsi="Arial" w:cs="Arial"/>
                <w:sz w:val="22"/>
                <w:szCs w:val="22"/>
              </w:rPr>
              <w:t xml:space="preserve"> </w:t>
            </w:r>
            <w:r w:rsidRPr="001A4CB9">
              <w:rPr>
                <w:rFonts w:ascii="Arial" w:hAnsi="Arial" w:cs="Arial"/>
                <w:sz w:val="22"/>
                <w:szCs w:val="22"/>
              </w:rPr>
              <w:t>Frisby,</w:t>
            </w:r>
            <w:r w:rsidR="008907DD">
              <w:rPr>
                <w:rFonts w:ascii="Arial" w:hAnsi="Arial" w:cs="Arial"/>
                <w:sz w:val="22"/>
                <w:szCs w:val="22"/>
              </w:rPr>
              <w:t xml:space="preserve"> </w:t>
            </w:r>
            <w:proofErr w:type="spellStart"/>
            <w:r w:rsidRPr="001A4CB9">
              <w:rPr>
                <w:rFonts w:ascii="Arial" w:hAnsi="Arial" w:cs="Arial"/>
                <w:sz w:val="22"/>
                <w:szCs w:val="22"/>
              </w:rPr>
              <w:t>TNO,Lang</w:t>
            </w:r>
            <w:proofErr w:type="spellEnd"/>
            <w:r w:rsidRPr="001A4CB9">
              <w:rPr>
                <w:rFonts w:ascii="Arial" w:hAnsi="Arial" w:cs="Arial"/>
                <w:sz w:val="22"/>
                <w:szCs w:val="22"/>
              </w:rPr>
              <w:t xml:space="preserve"> </w:t>
            </w:r>
            <w:proofErr w:type="spellStart"/>
            <w:r w:rsidRPr="001A4CB9">
              <w:rPr>
                <w:rFonts w:ascii="Arial" w:hAnsi="Arial" w:cs="Arial"/>
                <w:sz w:val="22"/>
                <w:szCs w:val="22"/>
              </w:rPr>
              <w:t>stereotests</w:t>
            </w:r>
            <w:proofErr w:type="spellEnd"/>
            <w:r w:rsidRPr="001A4CB9">
              <w:rPr>
                <w:rFonts w:ascii="Arial" w:hAnsi="Arial" w:cs="Arial"/>
                <w:sz w:val="22"/>
                <w:szCs w:val="22"/>
              </w:rPr>
              <w:t>,</w:t>
            </w:r>
            <w:r w:rsidR="008907DD">
              <w:rPr>
                <w:rFonts w:ascii="Arial" w:hAnsi="Arial" w:cs="Arial"/>
                <w:sz w:val="22"/>
                <w:szCs w:val="22"/>
              </w:rPr>
              <w:t xml:space="preserve"> </w:t>
            </w:r>
            <w:proofErr w:type="spellStart"/>
            <w:r w:rsidRPr="001A4CB9">
              <w:rPr>
                <w:rFonts w:ascii="Arial" w:hAnsi="Arial" w:cs="Arial"/>
                <w:sz w:val="22"/>
                <w:szCs w:val="22"/>
              </w:rPr>
              <w:t>sbiza</w:t>
            </w:r>
            <w:proofErr w:type="spellEnd"/>
            <w:r w:rsidRPr="001A4CB9">
              <w:rPr>
                <w:rFonts w:ascii="Arial" w:hAnsi="Arial" w:cs="Arial"/>
                <w:sz w:val="22"/>
                <w:szCs w:val="22"/>
              </w:rPr>
              <w:t xml:space="preserve"> bar,</w:t>
            </w:r>
            <w:r w:rsidR="008907DD">
              <w:rPr>
                <w:rFonts w:ascii="Arial" w:hAnsi="Arial" w:cs="Arial"/>
                <w:sz w:val="22"/>
                <w:szCs w:val="22"/>
              </w:rPr>
              <w:t xml:space="preserve"> </w:t>
            </w:r>
            <w:r w:rsidRPr="001A4CB9">
              <w:rPr>
                <w:rFonts w:ascii="Arial" w:hAnsi="Arial" w:cs="Arial"/>
                <w:sz w:val="22"/>
                <w:szCs w:val="22"/>
              </w:rPr>
              <w:t>neutral density filter,</w:t>
            </w:r>
            <w:r w:rsidR="008907DD">
              <w:rPr>
                <w:rFonts w:ascii="Arial" w:hAnsi="Arial" w:cs="Arial"/>
                <w:sz w:val="22"/>
                <w:szCs w:val="22"/>
              </w:rPr>
              <w:t xml:space="preserve"> </w:t>
            </w:r>
            <w:proofErr w:type="spellStart"/>
            <w:r w:rsidRPr="001A4CB9">
              <w:rPr>
                <w:rFonts w:ascii="Arial" w:hAnsi="Arial" w:cs="Arial"/>
                <w:sz w:val="22"/>
                <w:szCs w:val="22"/>
              </w:rPr>
              <w:t>bagolini</w:t>
            </w:r>
            <w:proofErr w:type="spellEnd"/>
            <w:r w:rsidRPr="001A4CB9">
              <w:rPr>
                <w:rFonts w:ascii="Arial" w:hAnsi="Arial" w:cs="Arial"/>
                <w:sz w:val="22"/>
                <w:szCs w:val="22"/>
              </w:rPr>
              <w:t xml:space="preserve"> glasses, Maddox </w:t>
            </w:r>
            <w:proofErr w:type="spellStart"/>
            <w:r w:rsidRPr="001A4CB9">
              <w:rPr>
                <w:rFonts w:ascii="Arial" w:hAnsi="Arial" w:cs="Arial"/>
                <w:sz w:val="22"/>
                <w:szCs w:val="22"/>
              </w:rPr>
              <w:t>wing,Maddox</w:t>
            </w:r>
            <w:proofErr w:type="spellEnd"/>
            <w:r w:rsidRPr="001A4CB9">
              <w:rPr>
                <w:rFonts w:ascii="Arial" w:hAnsi="Arial" w:cs="Arial"/>
                <w:sz w:val="22"/>
                <w:szCs w:val="22"/>
              </w:rPr>
              <w:t xml:space="preserve"> </w:t>
            </w:r>
            <w:proofErr w:type="spellStart"/>
            <w:r w:rsidRPr="001A4CB9">
              <w:rPr>
                <w:rFonts w:ascii="Arial" w:hAnsi="Arial" w:cs="Arial"/>
                <w:sz w:val="22"/>
                <w:szCs w:val="22"/>
              </w:rPr>
              <w:t>rod,overlays</w:t>
            </w:r>
            <w:proofErr w:type="spellEnd"/>
            <w:r w:rsidRPr="001A4CB9">
              <w:rPr>
                <w:rFonts w:ascii="Arial" w:hAnsi="Arial" w:cs="Arial"/>
                <w:sz w:val="22"/>
                <w:szCs w:val="22"/>
              </w:rPr>
              <w:t xml:space="preserve"> and rate of reading </w:t>
            </w:r>
            <w:proofErr w:type="spellStart"/>
            <w:r w:rsidRPr="001A4CB9">
              <w:rPr>
                <w:rFonts w:ascii="Arial" w:hAnsi="Arial" w:cs="Arial"/>
                <w:sz w:val="22"/>
                <w:szCs w:val="22"/>
              </w:rPr>
              <w:t>test,RAF</w:t>
            </w:r>
            <w:proofErr w:type="spellEnd"/>
            <w:r w:rsidRPr="001A4CB9">
              <w:rPr>
                <w:rFonts w:ascii="Arial" w:hAnsi="Arial" w:cs="Arial"/>
                <w:sz w:val="22"/>
                <w:szCs w:val="22"/>
              </w:rPr>
              <w:t xml:space="preserve"> </w:t>
            </w:r>
            <w:proofErr w:type="spellStart"/>
            <w:r w:rsidRPr="001A4CB9">
              <w:rPr>
                <w:rFonts w:ascii="Arial" w:hAnsi="Arial" w:cs="Arial"/>
                <w:sz w:val="22"/>
                <w:szCs w:val="22"/>
              </w:rPr>
              <w:t>rule,colour</w:t>
            </w:r>
            <w:proofErr w:type="spellEnd"/>
            <w:r w:rsidRPr="001A4CB9">
              <w:rPr>
                <w:rFonts w:ascii="Arial" w:hAnsi="Arial" w:cs="Arial"/>
                <w:sz w:val="22"/>
                <w:szCs w:val="22"/>
              </w:rPr>
              <w:t xml:space="preserve"> vision tests for adults and children</w:t>
            </w:r>
            <w:r w:rsidR="008907DD">
              <w:rPr>
                <w:rFonts w:ascii="Arial" w:hAnsi="Arial" w:cs="Arial"/>
                <w:sz w:val="22"/>
                <w:szCs w:val="22"/>
              </w:rPr>
              <w:t>.</w:t>
            </w:r>
          </w:p>
          <w:p w14:paraId="5B14CFFF" w14:textId="77777777" w:rsidR="0077273F" w:rsidRDefault="0077273F" w:rsidP="008907DD">
            <w:pPr>
              <w:rPr>
                <w:rFonts w:ascii="Arial" w:hAnsi="Arial" w:cs="Arial"/>
                <w:sz w:val="22"/>
                <w:szCs w:val="22"/>
              </w:rPr>
            </w:pPr>
          </w:p>
          <w:p w14:paraId="487C4460" w14:textId="77777777" w:rsidR="0077273F" w:rsidRDefault="0077273F" w:rsidP="008907DD">
            <w:pPr>
              <w:rPr>
                <w:rFonts w:ascii="Arial" w:hAnsi="Arial" w:cs="Arial"/>
                <w:sz w:val="22"/>
                <w:szCs w:val="22"/>
              </w:rPr>
            </w:pPr>
            <w:r w:rsidRPr="00164550">
              <w:rPr>
                <w:rFonts w:ascii="Arial" w:hAnsi="Arial" w:cs="Arial"/>
                <w:b/>
                <w:sz w:val="22"/>
                <w:szCs w:val="22"/>
              </w:rPr>
              <w:t>A</w:t>
            </w:r>
            <w:r>
              <w:rPr>
                <w:rFonts w:ascii="Arial" w:hAnsi="Arial" w:cs="Arial"/>
                <w:b/>
                <w:sz w:val="22"/>
                <w:szCs w:val="22"/>
              </w:rPr>
              <w:t>dditional equipment in role as S</w:t>
            </w:r>
            <w:r w:rsidRPr="00164550">
              <w:rPr>
                <w:rFonts w:ascii="Arial" w:hAnsi="Arial" w:cs="Arial"/>
                <w:b/>
                <w:sz w:val="22"/>
                <w:szCs w:val="22"/>
              </w:rPr>
              <w:t>ur</w:t>
            </w:r>
            <w:r>
              <w:rPr>
                <w:rFonts w:ascii="Arial" w:hAnsi="Arial" w:cs="Arial"/>
                <w:b/>
                <w:sz w:val="22"/>
                <w:szCs w:val="22"/>
              </w:rPr>
              <w:t>gical A</w:t>
            </w:r>
            <w:r w:rsidRPr="00164550">
              <w:rPr>
                <w:rFonts w:ascii="Arial" w:hAnsi="Arial" w:cs="Arial"/>
                <w:b/>
                <w:sz w:val="22"/>
                <w:szCs w:val="22"/>
              </w:rPr>
              <w:t>ssistant</w:t>
            </w:r>
            <w:r>
              <w:rPr>
                <w:rFonts w:ascii="Arial" w:hAnsi="Arial" w:cs="Arial"/>
                <w:b/>
                <w:sz w:val="22"/>
                <w:szCs w:val="22"/>
              </w:rPr>
              <w:t xml:space="preserve">: </w:t>
            </w:r>
            <w:proofErr w:type="spellStart"/>
            <w:r>
              <w:rPr>
                <w:rFonts w:ascii="Arial" w:hAnsi="Arial" w:cs="Arial"/>
                <w:sz w:val="22"/>
                <w:szCs w:val="22"/>
              </w:rPr>
              <w:t>Chavasses</w:t>
            </w:r>
            <w:proofErr w:type="spellEnd"/>
            <w:r>
              <w:rPr>
                <w:rFonts w:ascii="Arial" w:hAnsi="Arial" w:cs="Arial"/>
                <w:sz w:val="22"/>
                <w:szCs w:val="22"/>
              </w:rPr>
              <w:t xml:space="preserve"> squint </w:t>
            </w:r>
            <w:proofErr w:type="spellStart"/>
            <w:proofErr w:type="gramStart"/>
            <w:r>
              <w:rPr>
                <w:rFonts w:ascii="Arial" w:hAnsi="Arial" w:cs="Arial"/>
                <w:sz w:val="22"/>
                <w:szCs w:val="22"/>
              </w:rPr>
              <w:t>hooks,Calipers</w:t>
            </w:r>
            <w:proofErr w:type="gramEnd"/>
            <w:r>
              <w:rPr>
                <w:rFonts w:ascii="Arial" w:hAnsi="Arial" w:cs="Arial"/>
                <w:sz w:val="22"/>
                <w:szCs w:val="22"/>
              </w:rPr>
              <w:t>,Westcott</w:t>
            </w:r>
            <w:proofErr w:type="spellEnd"/>
            <w:r>
              <w:rPr>
                <w:rFonts w:ascii="Arial" w:hAnsi="Arial" w:cs="Arial"/>
                <w:sz w:val="22"/>
                <w:szCs w:val="22"/>
              </w:rPr>
              <w:t xml:space="preserve"> </w:t>
            </w:r>
            <w:proofErr w:type="spellStart"/>
            <w:r>
              <w:rPr>
                <w:rFonts w:ascii="Arial" w:hAnsi="Arial" w:cs="Arial"/>
                <w:sz w:val="22"/>
                <w:szCs w:val="22"/>
              </w:rPr>
              <w:t>scissors,Moorfields</w:t>
            </w:r>
            <w:proofErr w:type="spellEnd"/>
            <w:r>
              <w:rPr>
                <w:rFonts w:ascii="Arial" w:hAnsi="Arial" w:cs="Arial"/>
                <w:sz w:val="22"/>
                <w:szCs w:val="22"/>
              </w:rPr>
              <w:t xml:space="preserve"> pincers</w:t>
            </w:r>
            <w:r w:rsidR="008907DD">
              <w:rPr>
                <w:rFonts w:ascii="Arial" w:hAnsi="Arial" w:cs="Arial"/>
                <w:sz w:val="22"/>
                <w:szCs w:val="22"/>
              </w:rPr>
              <w:t>.</w:t>
            </w:r>
          </w:p>
          <w:p w14:paraId="6257EF70" w14:textId="77777777" w:rsidR="00CE115B" w:rsidRDefault="00CE115B" w:rsidP="008907DD">
            <w:pPr>
              <w:rPr>
                <w:rFonts w:ascii="Arial" w:hAnsi="Arial" w:cs="Arial"/>
                <w:sz w:val="22"/>
                <w:szCs w:val="22"/>
              </w:rPr>
            </w:pPr>
          </w:p>
          <w:p w14:paraId="62899059" w14:textId="77777777" w:rsidR="00CE115B" w:rsidRPr="00CE115B" w:rsidRDefault="00CE115B" w:rsidP="008907DD">
            <w:pPr>
              <w:rPr>
                <w:rFonts w:ascii="Arial" w:hAnsi="Arial" w:cs="Arial"/>
                <w:sz w:val="22"/>
                <w:szCs w:val="22"/>
              </w:rPr>
            </w:pPr>
            <w:r w:rsidRPr="00164550">
              <w:rPr>
                <w:rFonts w:ascii="Arial" w:hAnsi="Arial" w:cs="Arial"/>
                <w:b/>
                <w:sz w:val="22"/>
                <w:szCs w:val="22"/>
              </w:rPr>
              <w:t>A</w:t>
            </w:r>
            <w:r>
              <w:rPr>
                <w:rFonts w:ascii="Arial" w:hAnsi="Arial" w:cs="Arial"/>
                <w:b/>
                <w:sz w:val="22"/>
                <w:szCs w:val="22"/>
              </w:rPr>
              <w:t xml:space="preserve">dditional equipment in role in post operative childhood squints: </w:t>
            </w:r>
            <w:r>
              <w:rPr>
                <w:rFonts w:ascii="Arial" w:hAnsi="Arial" w:cs="Arial"/>
                <w:sz w:val="22"/>
                <w:szCs w:val="22"/>
              </w:rPr>
              <w:t>Direct ophthalmoscope, hand-held slit lamp</w:t>
            </w:r>
            <w:r w:rsidR="008907DD">
              <w:rPr>
                <w:rFonts w:ascii="Arial" w:hAnsi="Arial" w:cs="Arial"/>
                <w:sz w:val="22"/>
                <w:szCs w:val="22"/>
              </w:rPr>
              <w:t>.</w:t>
            </w:r>
          </w:p>
          <w:p w14:paraId="52739F6A" w14:textId="77777777" w:rsidR="00164550" w:rsidRDefault="00CE115B" w:rsidP="008907DD">
            <w:pPr>
              <w:rPr>
                <w:rFonts w:ascii="Arial" w:hAnsi="Arial" w:cs="Arial"/>
                <w:sz w:val="22"/>
                <w:szCs w:val="22"/>
              </w:rPr>
            </w:pPr>
            <w:r>
              <w:rPr>
                <w:rFonts w:ascii="Arial" w:hAnsi="Arial" w:cs="Arial"/>
                <w:sz w:val="22"/>
                <w:szCs w:val="22"/>
              </w:rPr>
              <w:t xml:space="preserve"> </w:t>
            </w:r>
          </w:p>
          <w:p w14:paraId="38B793BA" w14:textId="77777777" w:rsidR="00C57999" w:rsidRDefault="00C57999" w:rsidP="008907DD">
            <w:pPr>
              <w:rPr>
                <w:rFonts w:ascii="Arial" w:hAnsi="Arial" w:cs="Arial"/>
                <w:sz w:val="22"/>
                <w:szCs w:val="22"/>
              </w:rPr>
            </w:pPr>
            <w:r w:rsidRPr="00C57999">
              <w:rPr>
                <w:rFonts w:ascii="Arial" w:hAnsi="Arial" w:cs="Arial"/>
                <w:b/>
                <w:sz w:val="22"/>
                <w:szCs w:val="22"/>
              </w:rPr>
              <w:t>Additional equipment in role of Visual Impairment</w:t>
            </w:r>
            <w:r>
              <w:rPr>
                <w:rFonts w:ascii="Arial" w:hAnsi="Arial" w:cs="Arial"/>
                <w:b/>
                <w:sz w:val="22"/>
                <w:szCs w:val="22"/>
              </w:rPr>
              <w:t xml:space="preserve">: </w:t>
            </w:r>
            <w:r>
              <w:rPr>
                <w:rFonts w:ascii="Arial" w:hAnsi="Arial" w:cs="Arial"/>
                <w:sz w:val="22"/>
                <w:szCs w:val="22"/>
              </w:rPr>
              <w:t xml:space="preserve">Contrast sensitivity </w:t>
            </w:r>
            <w:proofErr w:type="spellStart"/>
            <w:proofErr w:type="gramStart"/>
            <w:r>
              <w:rPr>
                <w:rFonts w:ascii="Arial" w:hAnsi="Arial" w:cs="Arial"/>
                <w:sz w:val="22"/>
                <w:szCs w:val="22"/>
              </w:rPr>
              <w:t>tests</w:t>
            </w:r>
            <w:r w:rsidR="00164550">
              <w:rPr>
                <w:rFonts w:ascii="Arial" w:hAnsi="Arial" w:cs="Arial"/>
                <w:sz w:val="22"/>
                <w:szCs w:val="22"/>
              </w:rPr>
              <w:t>,finger</w:t>
            </w:r>
            <w:proofErr w:type="spellEnd"/>
            <w:proofErr w:type="gramEnd"/>
            <w:r w:rsidR="00164550">
              <w:rPr>
                <w:rFonts w:ascii="Arial" w:hAnsi="Arial" w:cs="Arial"/>
                <w:sz w:val="22"/>
                <w:szCs w:val="22"/>
              </w:rPr>
              <w:t xml:space="preserve"> lights, </w:t>
            </w:r>
            <w:proofErr w:type="spellStart"/>
            <w:r w:rsidR="00164550">
              <w:rPr>
                <w:rFonts w:ascii="Arial" w:hAnsi="Arial" w:cs="Arial"/>
                <w:sz w:val="22"/>
                <w:szCs w:val="22"/>
              </w:rPr>
              <w:t>Stycar</w:t>
            </w:r>
            <w:proofErr w:type="spellEnd"/>
            <w:r w:rsidR="00164550">
              <w:rPr>
                <w:rFonts w:ascii="Arial" w:hAnsi="Arial" w:cs="Arial"/>
                <w:sz w:val="22"/>
                <w:szCs w:val="22"/>
              </w:rPr>
              <w:t xml:space="preserve"> rolling </w:t>
            </w:r>
            <w:proofErr w:type="spellStart"/>
            <w:r w:rsidR="00164550">
              <w:rPr>
                <w:rFonts w:ascii="Arial" w:hAnsi="Arial" w:cs="Arial"/>
                <w:sz w:val="22"/>
                <w:szCs w:val="22"/>
              </w:rPr>
              <w:t>balls,tests</w:t>
            </w:r>
            <w:proofErr w:type="spellEnd"/>
            <w:r w:rsidR="00164550">
              <w:rPr>
                <w:rFonts w:ascii="Arial" w:hAnsi="Arial" w:cs="Arial"/>
                <w:sz w:val="22"/>
                <w:szCs w:val="22"/>
              </w:rPr>
              <w:t xml:space="preserve"> of simultaneous perception</w:t>
            </w:r>
            <w:r w:rsidR="008907DD">
              <w:rPr>
                <w:rFonts w:ascii="Arial" w:hAnsi="Arial" w:cs="Arial"/>
                <w:sz w:val="22"/>
                <w:szCs w:val="22"/>
              </w:rPr>
              <w:t>.</w:t>
            </w:r>
          </w:p>
          <w:p w14:paraId="2498E1AD" w14:textId="77777777" w:rsidR="002F62EC" w:rsidRDefault="001A4CB9" w:rsidP="008907DD">
            <w:pPr>
              <w:spacing w:before="120"/>
              <w:ind w:right="72"/>
              <w:rPr>
                <w:rFonts w:ascii="Arial" w:hAnsi="Arial"/>
                <w:sz w:val="22"/>
                <w:szCs w:val="22"/>
              </w:rPr>
            </w:pPr>
            <w:r w:rsidRPr="001A4CB9">
              <w:rPr>
                <w:rFonts w:ascii="Arial" w:hAnsi="Arial"/>
                <w:sz w:val="22"/>
                <w:szCs w:val="22"/>
              </w:rPr>
              <w:t>The post-holder is expected to have full knowledge of all equipment used in the area but may not have daily clinical involvement of all equipment.  He/she is responsible for ensuring that all equipment is fit for purpose, maintained, compliant with all Health and Safety Regulations and any incidents are investigated and rectified in accordance with Policy</w:t>
            </w:r>
            <w:r w:rsidR="008907DD">
              <w:rPr>
                <w:rFonts w:ascii="Arial" w:hAnsi="Arial"/>
                <w:sz w:val="22"/>
                <w:szCs w:val="22"/>
              </w:rPr>
              <w:t>.</w:t>
            </w:r>
          </w:p>
          <w:p w14:paraId="75AB27D3" w14:textId="7D7C4CBD" w:rsidR="002F62EC" w:rsidRPr="001A4CB9" w:rsidRDefault="002F62EC" w:rsidP="008907DD">
            <w:pPr>
              <w:spacing w:before="120"/>
              <w:ind w:right="72"/>
              <w:rPr>
                <w:rFonts w:ascii="Arial" w:hAnsi="Arial"/>
                <w:sz w:val="22"/>
                <w:szCs w:val="22"/>
              </w:rPr>
            </w:pPr>
          </w:p>
        </w:tc>
      </w:tr>
      <w:tr w:rsidR="00A11E63" w:rsidRPr="00723261" w14:paraId="3CE7C999"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tcBorders>
              <w:top w:val="single" w:sz="4" w:space="0" w:color="auto"/>
              <w:left w:val="single" w:sz="4" w:space="0" w:color="auto"/>
              <w:bottom w:val="single" w:sz="4" w:space="0" w:color="auto"/>
              <w:right w:val="single" w:sz="4" w:space="0" w:color="auto"/>
            </w:tcBorders>
          </w:tcPr>
          <w:p w14:paraId="70B07790" w14:textId="77777777" w:rsidR="00A11E63" w:rsidRPr="00127BF8" w:rsidRDefault="00A11E63" w:rsidP="0044364F">
            <w:pPr>
              <w:spacing w:before="120" w:after="120"/>
              <w:ind w:right="72"/>
              <w:jc w:val="both"/>
              <w:rPr>
                <w:rFonts w:ascii="Arial" w:hAnsi="Arial" w:cs="Arial"/>
                <w:b/>
                <w:bCs/>
                <w:sz w:val="22"/>
                <w:szCs w:val="22"/>
              </w:rPr>
            </w:pPr>
            <w:r w:rsidRPr="00127BF8">
              <w:rPr>
                <w:rFonts w:ascii="Arial" w:hAnsi="Arial" w:cs="Arial"/>
                <w:b/>
                <w:bCs/>
                <w:sz w:val="22"/>
                <w:szCs w:val="22"/>
              </w:rPr>
              <w:lastRenderedPageBreak/>
              <w:t>7b.  SYSTEMS</w:t>
            </w:r>
          </w:p>
        </w:tc>
      </w:tr>
      <w:tr w:rsidR="00A11E63" w:rsidRPr="00723261" w14:paraId="6F5FCE71"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tcBorders>
              <w:top w:val="single" w:sz="4" w:space="0" w:color="auto"/>
              <w:left w:val="single" w:sz="4" w:space="0" w:color="auto"/>
              <w:bottom w:val="single" w:sz="4" w:space="0" w:color="auto"/>
              <w:right w:val="single" w:sz="4" w:space="0" w:color="auto"/>
            </w:tcBorders>
          </w:tcPr>
          <w:p w14:paraId="232DB6D8" w14:textId="77777777" w:rsidR="001533FA" w:rsidRPr="001A4CB9" w:rsidRDefault="001533FA" w:rsidP="001533FA">
            <w:pPr>
              <w:jc w:val="both"/>
              <w:rPr>
                <w:rFonts w:ascii="Arial" w:hAnsi="Arial" w:cs="Arial"/>
                <w:sz w:val="22"/>
                <w:szCs w:val="22"/>
              </w:rPr>
            </w:pPr>
            <w:r w:rsidRPr="001A4CB9">
              <w:rPr>
                <w:rFonts w:ascii="Arial" w:hAnsi="Arial" w:cs="Arial"/>
                <w:sz w:val="22"/>
                <w:szCs w:val="22"/>
              </w:rPr>
              <w:t>The following are examples of systems which will be used when undertaking the role:</w:t>
            </w:r>
          </w:p>
          <w:p w14:paraId="2BCC4227" w14:textId="77777777" w:rsidR="001A4CB9" w:rsidRDefault="001A4CB9" w:rsidP="001A4CB9">
            <w:pPr>
              <w:spacing w:before="120"/>
              <w:ind w:right="72"/>
              <w:jc w:val="both"/>
              <w:rPr>
                <w:rFonts w:ascii="Arial" w:hAnsi="Arial"/>
                <w:sz w:val="22"/>
              </w:rPr>
            </w:pPr>
            <w:r>
              <w:rPr>
                <w:rFonts w:ascii="Arial" w:hAnsi="Arial"/>
                <w:sz w:val="22"/>
              </w:rPr>
              <w:t>Intranet – to obtain local Divisional information</w:t>
            </w:r>
            <w:r w:rsidR="008907DD">
              <w:rPr>
                <w:rFonts w:ascii="Arial" w:hAnsi="Arial"/>
                <w:sz w:val="22"/>
              </w:rPr>
              <w:t>.</w:t>
            </w:r>
          </w:p>
          <w:p w14:paraId="5612A929" w14:textId="77777777" w:rsidR="001A4CB9" w:rsidRDefault="001A4CB9" w:rsidP="001A4CB9">
            <w:pPr>
              <w:spacing w:before="120"/>
              <w:ind w:right="72"/>
              <w:jc w:val="both"/>
              <w:rPr>
                <w:rFonts w:ascii="Arial" w:hAnsi="Arial"/>
                <w:sz w:val="22"/>
              </w:rPr>
            </w:pPr>
            <w:r>
              <w:rPr>
                <w:rFonts w:ascii="Arial" w:hAnsi="Arial"/>
                <w:sz w:val="22"/>
              </w:rPr>
              <w:t xml:space="preserve">Internet – to obtain professional, research and other Health </w:t>
            </w:r>
            <w:proofErr w:type="gramStart"/>
            <w:r>
              <w:rPr>
                <w:rFonts w:ascii="Arial" w:hAnsi="Arial"/>
                <w:sz w:val="22"/>
              </w:rPr>
              <w:t>Service related</w:t>
            </w:r>
            <w:proofErr w:type="gramEnd"/>
            <w:r>
              <w:rPr>
                <w:rFonts w:ascii="Arial" w:hAnsi="Arial"/>
                <w:sz w:val="22"/>
              </w:rPr>
              <w:t xml:space="preserve"> information</w:t>
            </w:r>
            <w:r w:rsidR="008907DD">
              <w:rPr>
                <w:rFonts w:ascii="Arial" w:hAnsi="Arial"/>
                <w:sz w:val="22"/>
              </w:rPr>
              <w:t>.</w:t>
            </w:r>
          </w:p>
          <w:p w14:paraId="24F05F51" w14:textId="77777777" w:rsidR="001A4CB9" w:rsidRDefault="001A4CB9" w:rsidP="001A4CB9">
            <w:pPr>
              <w:spacing w:before="120"/>
              <w:ind w:right="72"/>
              <w:jc w:val="both"/>
              <w:rPr>
                <w:rFonts w:ascii="Arial" w:hAnsi="Arial"/>
                <w:sz w:val="22"/>
              </w:rPr>
            </w:pPr>
            <w:r>
              <w:rPr>
                <w:rFonts w:ascii="Arial" w:hAnsi="Arial"/>
                <w:sz w:val="22"/>
              </w:rPr>
              <w:t>E-mail – to send and gain information.</w:t>
            </w:r>
          </w:p>
          <w:p w14:paraId="34855C9A" w14:textId="77777777" w:rsidR="001533FA" w:rsidRDefault="001A4CB9" w:rsidP="001A4CB9">
            <w:pPr>
              <w:spacing w:before="120"/>
              <w:ind w:right="72"/>
              <w:jc w:val="both"/>
              <w:rPr>
                <w:rFonts w:ascii="Arial" w:hAnsi="Arial"/>
                <w:sz w:val="22"/>
              </w:rPr>
            </w:pPr>
            <w:r>
              <w:rPr>
                <w:rFonts w:ascii="Arial" w:hAnsi="Arial"/>
                <w:sz w:val="22"/>
              </w:rPr>
              <w:t>SSTS/Empower/PECOS/</w:t>
            </w:r>
            <w:proofErr w:type="spellStart"/>
            <w:r>
              <w:rPr>
                <w:rFonts w:ascii="Arial" w:hAnsi="Arial"/>
                <w:sz w:val="22"/>
              </w:rPr>
              <w:t>eKSF</w:t>
            </w:r>
            <w:proofErr w:type="spellEnd"/>
            <w:r w:rsidR="00CA0D37">
              <w:rPr>
                <w:rFonts w:ascii="Arial" w:hAnsi="Arial"/>
                <w:sz w:val="22"/>
              </w:rPr>
              <w:t>/TURAS</w:t>
            </w:r>
            <w:r w:rsidR="008907DD">
              <w:rPr>
                <w:rFonts w:ascii="Arial" w:hAnsi="Arial"/>
                <w:sz w:val="22"/>
              </w:rPr>
              <w:t>.</w:t>
            </w:r>
          </w:p>
          <w:p w14:paraId="7B3E3FEE" w14:textId="77777777" w:rsidR="00914624" w:rsidRPr="001A4CB9" w:rsidRDefault="00914624" w:rsidP="001A4CB9">
            <w:pPr>
              <w:spacing w:before="120"/>
              <w:ind w:right="72"/>
              <w:jc w:val="both"/>
              <w:rPr>
                <w:rFonts w:ascii="Arial" w:hAnsi="Arial"/>
                <w:sz w:val="22"/>
              </w:rPr>
            </w:pPr>
            <w:r>
              <w:rPr>
                <w:rFonts w:ascii="Arial" w:hAnsi="Arial"/>
                <w:sz w:val="22"/>
              </w:rPr>
              <w:t>Working knowledge of Microsoft Office/Excel packages</w:t>
            </w:r>
            <w:r w:rsidR="008907DD">
              <w:rPr>
                <w:rFonts w:ascii="Arial" w:hAnsi="Arial"/>
                <w:sz w:val="22"/>
              </w:rPr>
              <w:t>.</w:t>
            </w:r>
          </w:p>
          <w:p w14:paraId="1E279250" w14:textId="77777777" w:rsidR="00A11E63" w:rsidRDefault="001533FA" w:rsidP="0044364F">
            <w:pPr>
              <w:spacing w:before="120"/>
              <w:ind w:right="72"/>
              <w:jc w:val="both"/>
              <w:rPr>
                <w:rFonts w:ascii="Arial" w:hAnsi="Arial" w:cs="Arial"/>
                <w:sz w:val="22"/>
                <w:szCs w:val="22"/>
              </w:rPr>
            </w:pPr>
            <w:r w:rsidRPr="001A4CB9">
              <w:rPr>
                <w:rFonts w:ascii="Arial" w:hAnsi="Arial" w:cs="Arial"/>
                <w:b/>
                <w:sz w:val="22"/>
                <w:szCs w:val="22"/>
              </w:rPr>
              <w:t xml:space="preserve">Note: </w:t>
            </w:r>
            <w:r w:rsidRPr="001A4CB9">
              <w:rPr>
                <w:rFonts w:ascii="Arial" w:hAnsi="Arial" w:cs="Arial"/>
                <w:sz w:val="22"/>
                <w:szCs w:val="22"/>
              </w:rPr>
              <w:t>New systems may be introduced as the organisation and technology develops, however training will be provided</w:t>
            </w:r>
            <w:r w:rsidR="00B926CC">
              <w:rPr>
                <w:rFonts w:ascii="Arial" w:hAnsi="Arial" w:cs="Arial"/>
                <w:sz w:val="22"/>
                <w:szCs w:val="22"/>
              </w:rPr>
              <w:t>.</w:t>
            </w:r>
          </w:p>
          <w:p w14:paraId="6F24BC7C" w14:textId="77777777" w:rsidR="00B926CC" w:rsidRPr="00127BF8" w:rsidRDefault="00B926CC" w:rsidP="0044364F">
            <w:pPr>
              <w:spacing w:before="120"/>
              <w:ind w:right="72"/>
              <w:jc w:val="both"/>
              <w:rPr>
                <w:rFonts w:ascii="Arial" w:hAnsi="Arial" w:cs="Arial"/>
                <w:sz w:val="22"/>
                <w:szCs w:val="22"/>
              </w:rPr>
            </w:pPr>
          </w:p>
        </w:tc>
      </w:tr>
      <w:tr w:rsidR="00A11E63" w:rsidRPr="00723261" w14:paraId="411ED5A4"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tcBorders>
              <w:top w:val="single" w:sz="4" w:space="0" w:color="auto"/>
              <w:left w:val="single" w:sz="4" w:space="0" w:color="auto"/>
              <w:bottom w:val="single" w:sz="4" w:space="0" w:color="auto"/>
              <w:right w:val="single" w:sz="4" w:space="0" w:color="auto"/>
            </w:tcBorders>
          </w:tcPr>
          <w:p w14:paraId="497FA662" w14:textId="77777777" w:rsidR="00A11E63" w:rsidRPr="00127BF8" w:rsidRDefault="00A11E63" w:rsidP="0044364F">
            <w:pPr>
              <w:pStyle w:val="Heading3"/>
              <w:spacing w:before="120" w:after="120"/>
              <w:rPr>
                <w:sz w:val="22"/>
                <w:szCs w:val="22"/>
              </w:rPr>
            </w:pPr>
            <w:r w:rsidRPr="00127BF8">
              <w:rPr>
                <w:sz w:val="22"/>
                <w:szCs w:val="22"/>
              </w:rPr>
              <w:t>8. ASSIGNMENT AND REVIEW OF WORK</w:t>
            </w:r>
          </w:p>
        </w:tc>
      </w:tr>
      <w:tr w:rsidR="00A11E63" w:rsidRPr="00723261" w14:paraId="7DFB8284"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tcBorders>
              <w:top w:val="single" w:sz="4" w:space="0" w:color="auto"/>
              <w:left w:val="single" w:sz="4" w:space="0" w:color="auto"/>
              <w:bottom w:val="single" w:sz="4" w:space="0" w:color="auto"/>
              <w:right w:val="single" w:sz="4" w:space="0" w:color="auto"/>
            </w:tcBorders>
          </w:tcPr>
          <w:p w14:paraId="56F6DED3" w14:textId="77777777" w:rsidR="003E4FF0" w:rsidRDefault="001A4CB9" w:rsidP="00D21F8C">
            <w:pPr>
              <w:ind w:right="72"/>
              <w:jc w:val="both"/>
              <w:rPr>
                <w:rFonts w:ascii="Arial" w:hAnsi="Arial"/>
                <w:sz w:val="22"/>
              </w:rPr>
            </w:pPr>
            <w:r>
              <w:rPr>
                <w:rFonts w:ascii="Arial" w:hAnsi="Arial"/>
                <w:sz w:val="22"/>
              </w:rPr>
              <w:t>Clinical cas</w:t>
            </w:r>
            <w:r w:rsidR="00914624">
              <w:rPr>
                <w:rFonts w:ascii="Arial" w:hAnsi="Arial"/>
                <w:sz w:val="22"/>
              </w:rPr>
              <w:t>eload generated by service demands</w:t>
            </w:r>
            <w:r>
              <w:rPr>
                <w:rFonts w:ascii="Arial" w:hAnsi="Arial"/>
                <w:sz w:val="22"/>
              </w:rPr>
              <w:t xml:space="preserve"> from</w:t>
            </w:r>
            <w:r w:rsidR="00914624">
              <w:rPr>
                <w:rFonts w:ascii="Arial" w:hAnsi="Arial"/>
                <w:sz w:val="22"/>
              </w:rPr>
              <w:t xml:space="preserve"> various sources including</w:t>
            </w:r>
            <w:r>
              <w:rPr>
                <w:rFonts w:ascii="Arial" w:hAnsi="Arial"/>
                <w:sz w:val="22"/>
              </w:rPr>
              <w:t xml:space="preserve"> Consultant Ophthalmologist, Specialist Medical Practitioners, GP’s, Health Visitors, Optometrists, School </w:t>
            </w:r>
            <w:proofErr w:type="gramStart"/>
            <w:r>
              <w:rPr>
                <w:rFonts w:ascii="Arial" w:hAnsi="Arial"/>
                <w:sz w:val="22"/>
              </w:rPr>
              <w:t>Nurses</w:t>
            </w:r>
            <w:proofErr w:type="gramEnd"/>
            <w:r>
              <w:rPr>
                <w:rFonts w:ascii="Arial" w:hAnsi="Arial"/>
                <w:sz w:val="22"/>
              </w:rPr>
              <w:t xml:space="preserve"> and Community Medical Officers.</w:t>
            </w:r>
          </w:p>
          <w:p w14:paraId="57CF3438" w14:textId="77777777" w:rsidR="00B926CC" w:rsidRPr="00B926CC" w:rsidRDefault="00B926CC" w:rsidP="00B926CC">
            <w:pPr>
              <w:ind w:left="360" w:right="72"/>
              <w:jc w:val="both"/>
              <w:rPr>
                <w:rFonts w:ascii="Arial" w:hAnsi="Arial"/>
                <w:sz w:val="22"/>
              </w:rPr>
            </w:pPr>
          </w:p>
          <w:p w14:paraId="431333F1" w14:textId="77777777" w:rsidR="00FE3822" w:rsidRDefault="00FE3822" w:rsidP="00D21F8C">
            <w:pPr>
              <w:ind w:right="72"/>
              <w:jc w:val="both"/>
              <w:rPr>
                <w:rFonts w:ascii="Arial" w:hAnsi="Arial"/>
                <w:sz w:val="22"/>
              </w:rPr>
            </w:pPr>
            <w:r>
              <w:rPr>
                <w:rFonts w:ascii="Arial" w:hAnsi="Arial"/>
                <w:sz w:val="22"/>
              </w:rPr>
              <w:t>Postholder will have regular 1-1’s and annual PDPR with the lead orthoptist</w:t>
            </w:r>
            <w:r w:rsidR="008907DD">
              <w:rPr>
                <w:rFonts w:ascii="Arial" w:hAnsi="Arial"/>
                <w:sz w:val="22"/>
              </w:rPr>
              <w:t>.</w:t>
            </w:r>
          </w:p>
          <w:p w14:paraId="52BC7818" w14:textId="77777777" w:rsidR="001A4CB9" w:rsidRDefault="001A4CB9" w:rsidP="001A4CB9">
            <w:pPr>
              <w:ind w:right="72"/>
              <w:jc w:val="both"/>
              <w:rPr>
                <w:rFonts w:ascii="Arial" w:hAnsi="Arial"/>
                <w:sz w:val="22"/>
              </w:rPr>
            </w:pPr>
          </w:p>
          <w:p w14:paraId="23581EDE" w14:textId="77777777" w:rsidR="001A4CB9" w:rsidRPr="00315DDD" w:rsidRDefault="001A4CB9" w:rsidP="00D21F8C">
            <w:pPr>
              <w:ind w:right="72"/>
              <w:jc w:val="both"/>
              <w:rPr>
                <w:rFonts w:ascii="Arial" w:hAnsi="Arial"/>
                <w:sz w:val="22"/>
              </w:rPr>
            </w:pPr>
            <w:r>
              <w:rPr>
                <w:rFonts w:ascii="Arial" w:hAnsi="Arial"/>
                <w:sz w:val="22"/>
              </w:rPr>
              <w:t>The post-holder wi</w:t>
            </w:r>
            <w:r w:rsidR="00CA0D37">
              <w:rPr>
                <w:rFonts w:ascii="Arial" w:hAnsi="Arial"/>
                <w:sz w:val="22"/>
              </w:rPr>
              <w:t>ll be professionally</w:t>
            </w:r>
            <w:r>
              <w:rPr>
                <w:rFonts w:ascii="Arial" w:hAnsi="Arial"/>
                <w:sz w:val="22"/>
              </w:rPr>
              <w:t xml:space="preserve"> accountable for all aspects of own work, including management of patients in own care. </w:t>
            </w:r>
            <w:r w:rsidR="008907DD">
              <w:rPr>
                <w:rFonts w:ascii="Arial" w:hAnsi="Arial"/>
                <w:sz w:val="22"/>
              </w:rPr>
              <w:t xml:space="preserve"> </w:t>
            </w:r>
            <w:r>
              <w:rPr>
                <w:rFonts w:ascii="Arial" w:hAnsi="Arial"/>
                <w:sz w:val="22"/>
              </w:rPr>
              <w:t>H</w:t>
            </w:r>
            <w:r w:rsidRPr="00315DDD">
              <w:rPr>
                <w:rFonts w:ascii="Arial" w:hAnsi="Arial"/>
                <w:sz w:val="22"/>
              </w:rPr>
              <w:t>as ability to prioritise own caseload and</w:t>
            </w:r>
            <w:r>
              <w:rPr>
                <w:rFonts w:ascii="Arial" w:hAnsi="Arial"/>
                <w:sz w:val="22"/>
              </w:rPr>
              <w:t xml:space="preserve"> that of other staff members in absence of Lead</w:t>
            </w:r>
            <w:r w:rsidR="00965D82">
              <w:rPr>
                <w:rFonts w:ascii="Arial" w:hAnsi="Arial"/>
                <w:sz w:val="22"/>
              </w:rPr>
              <w:t xml:space="preserve"> and Deputy Lead</w:t>
            </w:r>
            <w:r>
              <w:rPr>
                <w:rFonts w:ascii="Arial" w:hAnsi="Arial"/>
                <w:sz w:val="22"/>
              </w:rPr>
              <w:t xml:space="preserve"> Orthoptist</w:t>
            </w:r>
            <w:r w:rsidR="008907DD">
              <w:rPr>
                <w:rFonts w:ascii="Arial" w:hAnsi="Arial"/>
                <w:sz w:val="22"/>
              </w:rPr>
              <w:t>.</w:t>
            </w:r>
          </w:p>
          <w:p w14:paraId="06A4DE94" w14:textId="77777777" w:rsidR="00A11E63" w:rsidRPr="00127BF8" w:rsidRDefault="00A11E63" w:rsidP="00CA0D37">
            <w:pPr>
              <w:ind w:right="72"/>
              <w:jc w:val="both"/>
              <w:rPr>
                <w:rFonts w:ascii="Arial" w:hAnsi="Arial" w:cs="Arial"/>
                <w:sz w:val="22"/>
                <w:szCs w:val="22"/>
              </w:rPr>
            </w:pPr>
          </w:p>
        </w:tc>
      </w:tr>
      <w:tr w:rsidR="00A11E63" w:rsidRPr="00723261" w14:paraId="6D187384"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tcBorders>
              <w:top w:val="single" w:sz="4" w:space="0" w:color="auto"/>
              <w:left w:val="single" w:sz="4" w:space="0" w:color="auto"/>
              <w:bottom w:val="single" w:sz="4" w:space="0" w:color="auto"/>
              <w:right w:val="single" w:sz="4" w:space="0" w:color="auto"/>
            </w:tcBorders>
          </w:tcPr>
          <w:p w14:paraId="34CB0F58" w14:textId="77777777" w:rsidR="00A11E63" w:rsidRPr="00127BF8" w:rsidRDefault="00A11E63" w:rsidP="00EB4579">
            <w:pPr>
              <w:spacing w:before="120" w:after="120"/>
              <w:ind w:right="-274"/>
              <w:jc w:val="both"/>
              <w:rPr>
                <w:rFonts w:ascii="Arial" w:hAnsi="Arial" w:cs="Arial"/>
                <w:b/>
                <w:bCs/>
                <w:sz w:val="22"/>
                <w:szCs w:val="22"/>
              </w:rPr>
            </w:pPr>
            <w:r w:rsidRPr="00127BF8">
              <w:rPr>
                <w:rFonts w:ascii="Arial" w:hAnsi="Arial" w:cs="Arial"/>
                <w:b/>
                <w:bCs/>
                <w:sz w:val="22"/>
                <w:szCs w:val="22"/>
              </w:rPr>
              <w:t>9.  DECISIONS AND JUDGEMENTS</w:t>
            </w:r>
            <w:r w:rsidR="00F74AE1">
              <w:rPr>
                <w:rFonts w:ascii="Arial" w:hAnsi="Arial" w:cs="Arial"/>
                <w:b/>
                <w:bCs/>
                <w:sz w:val="22"/>
                <w:szCs w:val="22"/>
              </w:rPr>
              <w:t xml:space="preserve"> </w:t>
            </w:r>
          </w:p>
        </w:tc>
      </w:tr>
      <w:tr w:rsidR="00A11E63" w:rsidRPr="00723261" w14:paraId="7E767B5A"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tcBorders>
              <w:top w:val="single" w:sz="4" w:space="0" w:color="auto"/>
              <w:left w:val="single" w:sz="4" w:space="0" w:color="auto"/>
              <w:bottom w:val="single" w:sz="4" w:space="0" w:color="auto"/>
              <w:right w:val="single" w:sz="4" w:space="0" w:color="auto"/>
            </w:tcBorders>
          </w:tcPr>
          <w:p w14:paraId="5E1472E8" w14:textId="77777777" w:rsidR="00A11E63" w:rsidRDefault="00A11E63" w:rsidP="0044364F">
            <w:pPr>
              <w:ind w:right="-270"/>
              <w:jc w:val="both"/>
              <w:rPr>
                <w:rFonts w:ascii="Arial" w:hAnsi="Arial" w:cs="Arial"/>
                <w:sz w:val="22"/>
                <w:szCs w:val="22"/>
              </w:rPr>
            </w:pPr>
          </w:p>
          <w:p w14:paraId="5189141C" w14:textId="77777777" w:rsidR="00B71900" w:rsidRPr="00B926CC" w:rsidRDefault="003E3CEE" w:rsidP="00D21F8C">
            <w:pPr>
              <w:rPr>
                <w:rFonts w:ascii="Arial" w:hAnsi="Arial" w:cs="Arial"/>
                <w:sz w:val="22"/>
                <w:szCs w:val="22"/>
              </w:rPr>
            </w:pPr>
            <w:r>
              <w:rPr>
                <w:rFonts w:ascii="Arial" w:hAnsi="Arial" w:cs="Arial"/>
                <w:sz w:val="22"/>
                <w:szCs w:val="22"/>
              </w:rPr>
              <w:t>For patients being solely managed within orthoptic only clinics</w:t>
            </w:r>
            <w:r w:rsidR="004B7D95">
              <w:rPr>
                <w:rFonts w:ascii="Arial" w:hAnsi="Arial" w:cs="Arial"/>
                <w:sz w:val="22"/>
                <w:szCs w:val="22"/>
              </w:rPr>
              <w:t xml:space="preserve"> postholder</w:t>
            </w:r>
            <w:r w:rsidR="006D6D70">
              <w:rPr>
                <w:rFonts w:ascii="Arial" w:hAnsi="Arial" w:cs="Arial"/>
                <w:sz w:val="22"/>
                <w:szCs w:val="22"/>
              </w:rPr>
              <w:t xml:space="preserve"> is required</w:t>
            </w:r>
            <w:r>
              <w:rPr>
                <w:rFonts w:ascii="Arial" w:hAnsi="Arial" w:cs="Arial"/>
                <w:sz w:val="22"/>
                <w:szCs w:val="22"/>
              </w:rPr>
              <w:t xml:space="preserve"> to make</w:t>
            </w:r>
            <w:r w:rsidR="00B71900">
              <w:rPr>
                <w:rFonts w:ascii="Arial" w:hAnsi="Arial" w:cs="Arial"/>
                <w:sz w:val="22"/>
                <w:szCs w:val="22"/>
              </w:rPr>
              <w:t xml:space="preserve"> decisions and judgem</w:t>
            </w:r>
            <w:r>
              <w:rPr>
                <w:rFonts w:ascii="Arial" w:hAnsi="Arial" w:cs="Arial"/>
                <w:sz w:val="22"/>
                <w:szCs w:val="22"/>
              </w:rPr>
              <w:t>ents based on clinical signs</w:t>
            </w:r>
            <w:r w:rsidR="004B7D95">
              <w:rPr>
                <w:rFonts w:ascii="Arial" w:hAnsi="Arial" w:cs="Arial"/>
                <w:sz w:val="22"/>
                <w:szCs w:val="22"/>
              </w:rPr>
              <w:t xml:space="preserve"> and </w:t>
            </w:r>
            <w:proofErr w:type="gramStart"/>
            <w:r w:rsidR="004B7D95">
              <w:rPr>
                <w:rFonts w:ascii="Arial" w:hAnsi="Arial" w:cs="Arial"/>
                <w:sz w:val="22"/>
                <w:szCs w:val="22"/>
              </w:rPr>
              <w:t>symptoms  they</w:t>
            </w:r>
            <w:proofErr w:type="gramEnd"/>
            <w:r w:rsidR="004B7D95">
              <w:rPr>
                <w:rFonts w:ascii="Arial" w:hAnsi="Arial" w:cs="Arial"/>
                <w:sz w:val="22"/>
                <w:szCs w:val="22"/>
              </w:rPr>
              <w:t xml:space="preserve"> have identified. </w:t>
            </w:r>
            <w:r w:rsidR="008907DD">
              <w:rPr>
                <w:rFonts w:ascii="Arial" w:hAnsi="Arial" w:cs="Arial"/>
                <w:sz w:val="22"/>
                <w:szCs w:val="22"/>
              </w:rPr>
              <w:t xml:space="preserve"> </w:t>
            </w:r>
            <w:r w:rsidR="004B7D95">
              <w:rPr>
                <w:rFonts w:ascii="Arial" w:hAnsi="Arial" w:cs="Arial"/>
                <w:sz w:val="22"/>
                <w:szCs w:val="22"/>
              </w:rPr>
              <w:t>These may be conflicting or require a differential diagnosis to make decision on review/discharge or to</w:t>
            </w:r>
            <w:r>
              <w:rPr>
                <w:rFonts w:ascii="Arial" w:hAnsi="Arial" w:cs="Arial"/>
                <w:sz w:val="22"/>
                <w:szCs w:val="22"/>
              </w:rPr>
              <w:t xml:space="preserve"> decide</w:t>
            </w:r>
            <w:r w:rsidR="00B71900">
              <w:rPr>
                <w:rFonts w:ascii="Arial" w:hAnsi="Arial" w:cs="Arial"/>
                <w:sz w:val="22"/>
                <w:szCs w:val="22"/>
              </w:rPr>
              <w:t xml:space="preserve"> when appropriate for surgical </w:t>
            </w:r>
            <w:proofErr w:type="spellStart"/>
            <w:proofErr w:type="gramStart"/>
            <w:r w:rsidR="00B71900">
              <w:rPr>
                <w:rFonts w:ascii="Arial" w:hAnsi="Arial" w:cs="Arial"/>
                <w:sz w:val="22"/>
                <w:szCs w:val="22"/>
              </w:rPr>
              <w:t>management,eye</w:t>
            </w:r>
            <w:proofErr w:type="spellEnd"/>
            <w:proofErr w:type="gramEnd"/>
            <w:r w:rsidR="00B71900">
              <w:rPr>
                <w:rFonts w:ascii="Arial" w:hAnsi="Arial" w:cs="Arial"/>
                <w:sz w:val="22"/>
                <w:szCs w:val="22"/>
              </w:rPr>
              <w:t xml:space="preserve"> drop treatment or further investigations such as scanning would be </w:t>
            </w:r>
            <w:r>
              <w:rPr>
                <w:rFonts w:ascii="Arial" w:hAnsi="Arial" w:cs="Arial"/>
                <w:sz w:val="22"/>
                <w:szCs w:val="22"/>
              </w:rPr>
              <w:t xml:space="preserve">warranted and consultation </w:t>
            </w:r>
            <w:r w:rsidR="00B71900">
              <w:rPr>
                <w:rFonts w:ascii="Arial" w:hAnsi="Arial" w:cs="Arial"/>
                <w:sz w:val="22"/>
                <w:szCs w:val="22"/>
              </w:rPr>
              <w:t xml:space="preserve">with </w:t>
            </w:r>
            <w:r>
              <w:rPr>
                <w:rFonts w:ascii="Arial" w:hAnsi="Arial" w:cs="Arial"/>
                <w:sz w:val="22"/>
                <w:szCs w:val="22"/>
              </w:rPr>
              <w:t>the ophthalmologist is</w:t>
            </w:r>
            <w:r w:rsidR="00B71900">
              <w:rPr>
                <w:rFonts w:ascii="Arial" w:hAnsi="Arial" w:cs="Arial"/>
                <w:sz w:val="22"/>
                <w:szCs w:val="22"/>
              </w:rPr>
              <w:t xml:space="preserve"> required.</w:t>
            </w:r>
          </w:p>
          <w:p w14:paraId="12D54A3F" w14:textId="77777777" w:rsidR="00080650" w:rsidRDefault="00080650" w:rsidP="00B71900">
            <w:pPr>
              <w:rPr>
                <w:rFonts w:ascii="Arial" w:hAnsi="Arial" w:cs="Arial"/>
                <w:sz w:val="22"/>
                <w:szCs w:val="22"/>
              </w:rPr>
            </w:pPr>
          </w:p>
          <w:p w14:paraId="1B8DFEB9" w14:textId="77777777" w:rsidR="00080650" w:rsidRPr="00B926CC" w:rsidRDefault="00080650" w:rsidP="00D21F8C">
            <w:pPr>
              <w:rPr>
                <w:rFonts w:ascii="Arial" w:hAnsi="Arial" w:cs="Arial"/>
                <w:sz w:val="22"/>
                <w:szCs w:val="22"/>
              </w:rPr>
            </w:pPr>
            <w:r w:rsidRPr="00080650">
              <w:rPr>
                <w:rFonts w:ascii="Arial" w:hAnsi="Arial" w:cs="Arial"/>
                <w:sz w:val="22"/>
                <w:szCs w:val="22"/>
              </w:rPr>
              <w:t xml:space="preserve">As first assistant in </w:t>
            </w:r>
            <w:proofErr w:type="gramStart"/>
            <w:r w:rsidRPr="00080650">
              <w:rPr>
                <w:rFonts w:ascii="Arial" w:hAnsi="Arial" w:cs="Arial"/>
                <w:sz w:val="22"/>
                <w:szCs w:val="22"/>
              </w:rPr>
              <w:t xml:space="preserve">theatre </w:t>
            </w:r>
            <w:r w:rsidR="006D6D70">
              <w:rPr>
                <w:rFonts w:ascii="Arial" w:hAnsi="Arial" w:cs="Arial"/>
                <w:sz w:val="22"/>
                <w:szCs w:val="22"/>
              </w:rPr>
              <w:t xml:space="preserve"> required</w:t>
            </w:r>
            <w:proofErr w:type="gramEnd"/>
            <w:r w:rsidR="006D6D70">
              <w:rPr>
                <w:rFonts w:ascii="Arial" w:hAnsi="Arial" w:cs="Arial"/>
                <w:sz w:val="22"/>
                <w:szCs w:val="22"/>
              </w:rPr>
              <w:t xml:space="preserve"> </w:t>
            </w:r>
            <w:r w:rsidRPr="00080650">
              <w:rPr>
                <w:rFonts w:ascii="Arial" w:hAnsi="Arial" w:cs="Arial"/>
                <w:sz w:val="22"/>
                <w:szCs w:val="22"/>
              </w:rPr>
              <w:t xml:space="preserve">to react to unexpected findings perioperatively and discuss and advise where appropriate the implications and modification to planned procedure with the surgeon. </w:t>
            </w:r>
            <w:r w:rsidR="008907DD">
              <w:rPr>
                <w:rFonts w:ascii="Arial" w:hAnsi="Arial" w:cs="Arial"/>
                <w:sz w:val="22"/>
                <w:szCs w:val="22"/>
              </w:rPr>
              <w:t xml:space="preserve"> </w:t>
            </w:r>
            <w:r w:rsidRPr="00080650">
              <w:rPr>
                <w:rFonts w:ascii="Arial" w:hAnsi="Arial" w:cs="Arial"/>
                <w:sz w:val="22"/>
                <w:szCs w:val="22"/>
              </w:rPr>
              <w:t>Instillation of eye drops including local anaesthetic, ocular lubrication and antibiotic eye cream/drops during surgery and post operatively.</w:t>
            </w:r>
            <w:r w:rsidR="004B7D95" w:rsidRPr="00080650">
              <w:rPr>
                <w:rFonts w:ascii="Arial" w:hAnsi="Arial" w:cs="Arial"/>
                <w:sz w:val="22"/>
                <w:szCs w:val="22"/>
              </w:rPr>
              <w:t xml:space="preserve"> </w:t>
            </w:r>
            <w:r w:rsidR="008907DD">
              <w:rPr>
                <w:rFonts w:ascii="Arial" w:hAnsi="Arial" w:cs="Arial"/>
                <w:sz w:val="22"/>
                <w:szCs w:val="22"/>
              </w:rPr>
              <w:t xml:space="preserve"> </w:t>
            </w:r>
            <w:r w:rsidR="004B7D95" w:rsidRPr="00080650">
              <w:rPr>
                <w:rFonts w:ascii="Arial" w:hAnsi="Arial" w:cs="Arial"/>
                <w:sz w:val="22"/>
                <w:szCs w:val="22"/>
              </w:rPr>
              <w:t xml:space="preserve">Deciding on requirement of eye drops </w:t>
            </w:r>
            <w:proofErr w:type="gramStart"/>
            <w:r w:rsidR="004B7D95" w:rsidRPr="00080650">
              <w:rPr>
                <w:rFonts w:ascii="Arial" w:hAnsi="Arial" w:cs="Arial"/>
                <w:sz w:val="22"/>
                <w:szCs w:val="22"/>
              </w:rPr>
              <w:t>taking into account</w:t>
            </w:r>
            <w:proofErr w:type="gramEnd"/>
            <w:r w:rsidR="004B7D95" w:rsidRPr="00080650">
              <w:rPr>
                <w:rFonts w:ascii="Arial" w:hAnsi="Arial" w:cs="Arial"/>
                <w:sz w:val="22"/>
                <w:szCs w:val="22"/>
              </w:rPr>
              <w:t xml:space="preserve"> all clinical considerations which include general health</w:t>
            </w:r>
            <w:r w:rsidR="004B7D95">
              <w:rPr>
                <w:rFonts w:ascii="Arial" w:hAnsi="Arial" w:cs="Arial"/>
                <w:sz w:val="22"/>
                <w:szCs w:val="22"/>
              </w:rPr>
              <w:t>/various medical conditions</w:t>
            </w:r>
            <w:r w:rsidR="004B7D95" w:rsidRPr="00080650">
              <w:rPr>
                <w:rFonts w:ascii="Arial" w:hAnsi="Arial" w:cs="Arial"/>
                <w:sz w:val="22"/>
                <w:szCs w:val="22"/>
              </w:rPr>
              <w:t>, previous m</w:t>
            </w:r>
            <w:r w:rsidR="004B7D95">
              <w:rPr>
                <w:rFonts w:ascii="Arial" w:hAnsi="Arial" w:cs="Arial"/>
                <w:sz w:val="22"/>
                <w:szCs w:val="22"/>
              </w:rPr>
              <w:t xml:space="preserve">edication and allergies </w:t>
            </w:r>
            <w:r w:rsidR="004B7D95" w:rsidRPr="00080650">
              <w:rPr>
                <w:rFonts w:ascii="Arial" w:hAnsi="Arial" w:cs="Arial"/>
                <w:sz w:val="22"/>
                <w:szCs w:val="22"/>
              </w:rPr>
              <w:t xml:space="preserve">when dispensing this medication. </w:t>
            </w:r>
          </w:p>
          <w:p w14:paraId="3171BCA6" w14:textId="77777777" w:rsidR="00080650" w:rsidRDefault="00080650" w:rsidP="00080650">
            <w:pPr>
              <w:pStyle w:val="ListParagraph"/>
              <w:rPr>
                <w:rFonts w:ascii="Arial" w:hAnsi="Arial" w:cs="Arial"/>
                <w:sz w:val="22"/>
                <w:szCs w:val="22"/>
              </w:rPr>
            </w:pPr>
          </w:p>
          <w:p w14:paraId="735F040B" w14:textId="77777777" w:rsidR="00080650" w:rsidRPr="00080650" w:rsidRDefault="00080650" w:rsidP="00D21F8C">
            <w:pPr>
              <w:rPr>
                <w:rFonts w:ascii="Arial" w:hAnsi="Arial" w:cs="Arial"/>
                <w:sz w:val="22"/>
                <w:szCs w:val="22"/>
              </w:rPr>
            </w:pPr>
            <w:r>
              <w:rPr>
                <w:rFonts w:ascii="Arial" w:hAnsi="Arial" w:cs="Arial"/>
                <w:sz w:val="22"/>
                <w:szCs w:val="22"/>
              </w:rPr>
              <w:t>Applying judgment on a range of managerial issues that may arise when deputising for Lead or Deputy Lead Orthoptist in periods of absence and be required to manage and prioritise workload effectively when conflictin</w:t>
            </w:r>
            <w:r w:rsidR="00C57999">
              <w:rPr>
                <w:rFonts w:ascii="Arial" w:hAnsi="Arial" w:cs="Arial"/>
                <w:sz w:val="22"/>
                <w:szCs w:val="22"/>
              </w:rPr>
              <w:t>g service needs arise ensuring</w:t>
            </w:r>
            <w:r>
              <w:rPr>
                <w:rFonts w:ascii="Arial" w:hAnsi="Arial" w:cs="Arial"/>
                <w:sz w:val="22"/>
                <w:szCs w:val="22"/>
              </w:rPr>
              <w:t xml:space="preserve"> excellent time management</w:t>
            </w:r>
            <w:r w:rsidR="008907DD">
              <w:rPr>
                <w:rFonts w:ascii="Arial" w:hAnsi="Arial" w:cs="Arial"/>
                <w:sz w:val="22"/>
                <w:szCs w:val="22"/>
              </w:rPr>
              <w:t>.</w:t>
            </w:r>
          </w:p>
          <w:p w14:paraId="1F2B0EBD" w14:textId="77777777" w:rsidR="00080650" w:rsidRPr="00080650" w:rsidRDefault="00080650" w:rsidP="00080650">
            <w:pPr>
              <w:rPr>
                <w:rFonts w:ascii="Arial" w:hAnsi="Arial" w:cs="Arial"/>
                <w:sz w:val="22"/>
                <w:szCs w:val="22"/>
              </w:rPr>
            </w:pPr>
          </w:p>
          <w:p w14:paraId="51E11C23" w14:textId="77777777" w:rsidR="00080650" w:rsidRPr="00080650" w:rsidRDefault="00080650" w:rsidP="00D21F8C">
            <w:pPr>
              <w:rPr>
                <w:rFonts w:ascii="Arial" w:hAnsi="Arial" w:cs="Arial"/>
                <w:sz w:val="22"/>
                <w:szCs w:val="22"/>
              </w:rPr>
            </w:pPr>
            <w:r w:rsidRPr="00080650">
              <w:rPr>
                <w:rFonts w:ascii="Arial" w:hAnsi="Arial" w:cs="Arial"/>
                <w:sz w:val="22"/>
                <w:szCs w:val="22"/>
              </w:rPr>
              <w:t>During clinical teaching of undergraduate orthoptic students</w:t>
            </w:r>
            <w:r w:rsidR="00C57999">
              <w:rPr>
                <w:rFonts w:ascii="Arial" w:hAnsi="Arial" w:cs="Arial"/>
                <w:sz w:val="22"/>
                <w:szCs w:val="22"/>
              </w:rPr>
              <w:t>,</w:t>
            </w:r>
            <w:r w:rsidRPr="00080650">
              <w:rPr>
                <w:rFonts w:ascii="Arial" w:hAnsi="Arial" w:cs="Arial"/>
                <w:sz w:val="22"/>
                <w:szCs w:val="22"/>
              </w:rPr>
              <w:t xml:space="preserve"> job holder to apply discretion when evaluating student performance during clinical assessment of patients and when measuring student competence and knowledge against objectives and criteria set by the university.</w:t>
            </w:r>
          </w:p>
          <w:p w14:paraId="44013C63" w14:textId="77777777" w:rsidR="00B926CC" w:rsidRPr="00127BF8" w:rsidRDefault="00B926CC" w:rsidP="0044364F">
            <w:pPr>
              <w:ind w:right="-270"/>
              <w:jc w:val="both"/>
              <w:rPr>
                <w:rFonts w:ascii="Arial" w:hAnsi="Arial" w:cs="Arial"/>
                <w:sz w:val="22"/>
                <w:szCs w:val="22"/>
              </w:rPr>
            </w:pPr>
          </w:p>
        </w:tc>
      </w:tr>
    </w:tbl>
    <w:p w14:paraId="22672049" w14:textId="77777777" w:rsidR="00BD27BB" w:rsidRDefault="00BD27BB">
      <w:r>
        <w:rPr>
          <w:b/>
          <w:bCs/>
        </w:rPr>
        <w:br w:type="page"/>
      </w:r>
    </w:p>
    <w:tbl>
      <w:tblPr>
        <w:tblW w:w="10708" w:type="dxa"/>
        <w:tblInd w:w="-252" w:type="dxa"/>
        <w:tblBorders>
          <w:insideV w:val="single" w:sz="4" w:space="0" w:color="auto"/>
        </w:tblBorders>
        <w:tblLook w:val="0000" w:firstRow="0" w:lastRow="0" w:firstColumn="0" w:lastColumn="0" w:noHBand="0" w:noVBand="0"/>
      </w:tblPr>
      <w:tblGrid>
        <w:gridCol w:w="10708"/>
      </w:tblGrid>
      <w:tr w:rsidR="00A11E63" w:rsidRPr="00723261" w14:paraId="7E36B567" w14:textId="77777777" w:rsidTr="00A11E63">
        <w:tc>
          <w:tcPr>
            <w:tcW w:w="10708" w:type="dxa"/>
            <w:tcBorders>
              <w:top w:val="single" w:sz="4" w:space="0" w:color="auto"/>
              <w:left w:val="single" w:sz="4" w:space="0" w:color="auto"/>
              <w:bottom w:val="single" w:sz="4" w:space="0" w:color="auto"/>
              <w:right w:val="single" w:sz="4" w:space="0" w:color="auto"/>
            </w:tcBorders>
          </w:tcPr>
          <w:p w14:paraId="694E5C45" w14:textId="77777777" w:rsidR="00A11E63" w:rsidRPr="00127BF8" w:rsidRDefault="00A11E63" w:rsidP="0044364F">
            <w:pPr>
              <w:pStyle w:val="Heading3"/>
              <w:spacing w:before="120" w:after="120"/>
              <w:rPr>
                <w:sz w:val="22"/>
                <w:szCs w:val="22"/>
              </w:rPr>
            </w:pPr>
            <w:r w:rsidRPr="00127BF8">
              <w:rPr>
                <w:sz w:val="22"/>
                <w:szCs w:val="22"/>
              </w:rPr>
              <w:lastRenderedPageBreak/>
              <w:t>10.  MOST CHALLENGING/DIFFICULT PARTS OF THE JOB</w:t>
            </w:r>
          </w:p>
        </w:tc>
      </w:tr>
      <w:tr w:rsidR="00A11E63" w:rsidRPr="00723261" w14:paraId="014F24C8" w14:textId="77777777" w:rsidTr="00A11E63">
        <w:tc>
          <w:tcPr>
            <w:tcW w:w="10708" w:type="dxa"/>
            <w:tcBorders>
              <w:top w:val="single" w:sz="4" w:space="0" w:color="auto"/>
              <w:left w:val="single" w:sz="4" w:space="0" w:color="auto"/>
              <w:bottom w:val="single" w:sz="4" w:space="0" w:color="auto"/>
              <w:right w:val="single" w:sz="4" w:space="0" w:color="auto"/>
            </w:tcBorders>
          </w:tcPr>
          <w:p w14:paraId="13DA37AB" w14:textId="77777777" w:rsidR="00A11E63" w:rsidRPr="00127BF8" w:rsidRDefault="00A11E63" w:rsidP="0044364F">
            <w:pPr>
              <w:ind w:right="72"/>
              <w:jc w:val="both"/>
              <w:rPr>
                <w:rFonts w:ascii="Arial" w:hAnsi="Arial" w:cs="Arial"/>
                <w:sz w:val="22"/>
                <w:szCs w:val="22"/>
              </w:rPr>
            </w:pPr>
          </w:p>
          <w:p w14:paraId="3596495A" w14:textId="77777777" w:rsidR="001A4CB9" w:rsidRDefault="001A4CB9" w:rsidP="00D21F8C">
            <w:pPr>
              <w:ind w:right="72"/>
              <w:jc w:val="both"/>
              <w:rPr>
                <w:rFonts w:ascii="Arial" w:hAnsi="Arial"/>
                <w:sz w:val="22"/>
              </w:rPr>
            </w:pPr>
            <w:r>
              <w:rPr>
                <w:rFonts w:ascii="Arial" w:hAnsi="Arial"/>
                <w:sz w:val="22"/>
              </w:rPr>
              <w:t>To communicate complex patient related information effectively to patients and their carers to ensure understanding of condition</w:t>
            </w:r>
            <w:r w:rsidR="00F57298">
              <w:rPr>
                <w:rFonts w:ascii="Arial" w:hAnsi="Arial"/>
                <w:sz w:val="22"/>
              </w:rPr>
              <w:t xml:space="preserve"> gaining consent to allow initiation of </w:t>
            </w:r>
            <w:r>
              <w:rPr>
                <w:rFonts w:ascii="Arial" w:hAnsi="Arial"/>
                <w:sz w:val="22"/>
              </w:rPr>
              <w:t>effective treatment.</w:t>
            </w:r>
          </w:p>
          <w:p w14:paraId="6188DE4E" w14:textId="77777777" w:rsidR="009A09D8" w:rsidRPr="009A09D8" w:rsidRDefault="009A09D8" w:rsidP="009A09D8">
            <w:pPr>
              <w:rPr>
                <w:rFonts w:ascii="Arial" w:hAnsi="Arial" w:cs="Arial"/>
                <w:sz w:val="22"/>
                <w:szCs w:val="22"/>
              </w:rPr>
            </w:pPr>
          </w:p>
          <w:p w14:paraId="5AC543A8" w14:textId="77777777" w:rsidR="00A11E63" w:rsidRDefault="009A09D8" w:rsidP="00D21F8C">
            <w:pPr>
              <w:rPr>
                <w:rFonts w:ascii="Arial" w:hAnsi="Arial" w:cs="Arial"/>
                <w:sz w:val="22"/>
                <w:szCs w:val="22"/>
              </w:rPr>
            </w:pPr>
            <w:r w:rsidRPr="009A09D8">
              <w:rPr>
                <w:rFonts w:ascii="Arial" w:hAnsi="Arial" w:cs="Arial"/>
                <w:sz w:val="22"/>
                <w:szCs w:val="22"/>
              </w:rPr>
              <w:t>Assessing a child with complex needs and visual impairment requires highly reactive and excellent judgement skills and inherent decision making.</w:t>
            </w:r>
          </w:p>
          <w:p w14:paraId="5CC15E65" w14:textId="77777777" w:rsidR="00D21F8C" w:rsidRPr="00B926CC" w:rsidRDefault="00D21F8C" w:rsidP="00D21F8C">
            <w:pPr>
              <w:rPr>
                <w:rFonts w:ascii="Arial" w:hAnsi="Arial" w:cs="Arial"/>
                <w:sz w:val="22"/>
                <w:szCs w:val="22"/>
              </w:rPr>
            </w:pPr>
          </w:p>
        </w:tc>
      </w:tr>
      <w:tr w:rsidR="00A11E63" w:rsidRPr="00723261" w14:paraId="212D7A61" w14:textId="77777777" w:rsidTr="00A11E63">
        <w:tc>
          <w:tcPr>
            <w:tcW w:w="10708" w:type="dxa"/>
            <w:tcBorders>
              <w:top w:val="single" w:sz="4" w:space="0" w:color="auto"/>
              <w:left w:val="single" w:sz="4" w:space="0" w:color="auto"/>
              <w:bottom w:val="single" w:sz="4" w:space="0" w:color="auto"/>
              <w:right w:val="single" w:sz="4" w:space="0" w:color="auto"/>
            </w:tcBorders>
          </w:tcPr>
          <w:p w14:paraId="5442C933" w14:textId="77777777" w:rsidR="00A11E63" w:rsidRPr="00127BF8" w:rsidRDefault="00A11E63" w:rsidP="0044364F">
            <w:pPr>
              <w:spacing w:before="120" w:after="120"/>
              <w:ind w:right="-274"/>
              <w:jc w:val="both"/>
              <w:rPr>
                <w:rFonts w:ascii="Arial" w:hAnsi="Arial" w:cs="Arial"/>
                <w:b/>
                <w:bCs/>
                <w:sz w:val="22"/>
                <w:szCs w:val="22"/>
              </w:rPr>
            </w:pPr>
            <w:r w:rsidRPr="00127BF8">
              <w:rPr>
                <w:rFonts w:ascii="Arial" w:hAnsi="Arial" w:cs="Arial"/>
                <w:b/>
                <w:bCs/>
                <w:sz w:val="22"/>
                <w:szCs w:val="22"/>
              </w:rPr>
              <w:t>11.  COMMUNICATIONS AND RELATIONSHIPS</w:t>
            </w:r>
          </w:p>
        </w:tc>
      </w:tr>
      <w:tr w:rsidR="00A11E63" w:rsidRPr="00723261" w14:paraId="45E47B55" w14:textId="77777777" w:rsidTr="00A11E63">
        <w:tc>
          <w:tcPr>
            <w:tcW w:w="10708" w:type="dxa"/>
            <w:tcBorders>
              <w:top w:val="single" w:sz="4" w:space="0" w:color="auto"/>
              <w:left w:val="single" w:sz="4" w:space="0" w:color="auto"/>
              <w:bottom w:val="single" w:sz="4" w:space="0" w:color="auto"/>
              <w:right w:val="single" w:sz="4" w:space="0" w:color="auto"/>
            </w:tcBorders>
          </w:tcPr>
          <w:p w14:paraId="68BC99CD" w14:textId="77777777" w:rsidR="009E62C8" w:rsidRDefault="009E62C8" w:rsidP="009E62C8">
            <w:pPr>
              <w:jc w:val="both"/>
              <w:rPr>
                <w:rFonts w:ascii="Arial" w:hAnsi="Arial"/>
                <w:sz w:val="22"/>
                <w:szCs w:val="22"/>
              </w:rPr>
            </w:pPr>
            <w:r w:rsidRPr="009E62C8">
              <w:rPr>
                <w:rFonts w:ascii="Arial" w:hAnsi="Arial"/>
                <w:sz w:val="22"/>
                <w:szCs w:val="22"/>
              </w:rPr>
              <w:t>The post holder should develop g</w:t>
            </w:r>
            <w:r w:rsidR="00D21F8C">
              <w:rPr>
                <w:rFonts w:ascii="Arial" w:hAnsi="Arial"/>
                <w:sz w:val="22"/>
                <w:szCs w:val="22"/>
              </w:rPr>
              <w:t>ood communication links with following groups</w:t>
            </w:r>
            <w:r w:rsidRPr="009E62C8">
              <w:rPr>
                <w:rFonts w:ascii="Arial" w:hAnsi="Arial"/>
                <w:sz w:val="22"/>
                <w:szCs w:val="22"/>
              </w:rPr>
              <w:t>:</w:t>
            </w:r>
          </w:p>
          <w:p w14:paraId="26654104" w14:textId="77777777" w:rsidR="00D21F8C" w:rsidRPr="009E62C8" w:rsidRDefault="00D21F8C" w:rsidP="009E62C8">
            <w:pPr>
              <w:jc w:val="both"/>
              <w:rPr>
                <w:rFonts w:ascii="Arial" w:hAnsi="Arial"/>
                <w:sz w:val="22"/>
                <w:szCs w:val="22"/>
              </w:rPr>
            </w:pPr>
          </w:p>
          <w:p w14:paraId="157BED61" w14:textId="77777777" w:rsidR="004906D6" w:rsidRDefault="001335FE" w:rsidP="009E62C8">
            <w:pPr>
              <w:jc w:val="both"/>
              <w:rPr>
                <w:rFonts w:ascii="Arial" w:hAnsi="Arial"/>
                <w:b/>
                <w:sz w:val="22"/>
                <w:szCs w:val="22"/>
              </w:rPr>
            </w:pPr>
            <w:r w:rsidRPr="001335FE">
              <w:rPr>
                <w:rFonts w:ascii="Arial" w:hAnsi="Arial"/>
                <w:b/>
                <w:sz w:val="22"/>
                <w:szCs w:val="22"/>
              </w:rPr>
              <w:t>Internal</w:t>
            </w:r>
          </w:p>
          <w:p w14:paraId="4E4E5B2F" w14:textId="77777777" w:rsidR="001335FE" w:rsidRPr="004906D6" w:rsidRDefault="00753E4F" w:rsidP="00D21F8C">
            <w:pPr>
              <w:jc w:val="both"/>
              <w:rPr>
                <w:rFonts w:ascii="Arial" w:hAnsi="Arial"/>
                <w:b/>
                <w:sz w:val="22"/>
                <w:szCs w:val="22"/>
              </w:rPr>
            </w:pPr>
            <w:r>
              <w:rPr>
                <w:rFonts w:ascii="Arial" w:hAnsi="Arial"/>
                <w:sz w:val="22"/>
                <w:szCs w:val="22"/>
              </w:rPr>
              <w:t>Staff within orthoptic department</w:t>
            </w:r>
            <w:r w:rsidR="008907DD">
              <w:rPr>
                <w:rFonts w:ascii="Arial" w:hAnsi="Arial"/>
                <w:sz w:val="22"/>
                <w:szCs w:val="22"/>
              </w:rPr>
              <w:t xml:space="preserve"> </w:t>
            </w:r>
            <w:r w:rsidR="00BD6343">
              <w:rPr>
                <w:rFonts w:ascii="Arial" w:hAnsi="Arial"/>
                <w:sz w:val="22"/>
                <w:szCs w:val="22"/>
              </w:rPr>
              <w:t>–</w:t>
            </w:r>
            <w:r w:rsidR="004906D6">
              <w:rPr>
                <w:rFonts w:ascii="Arial" w:hAnsi="Arial"/>
                <w:sz w:val="22"/>
                <w:szCs w:val="22"/>
              </w:rPr>
              <w:t xml:space="preserve"> Daily</w:t>
            </w:r>
            <w:r w:rsidR="00BD6343">
              <w:rPr>
                <w:rFonts w:ascii="Arial" w:hAnsi="Arial"/>
                <w:sz w:val="22"/>
                <w:szCs w:val="22"/>
              </w:rPr>
              <w:t>.</w:t>
            </w:r>
          </w:p>
          <w:p w14:paraId="2F0CF5B6" w14:textId="77777777" w:rsidR="004906D6" w:rsidRDefault="004906D6" w:rsidP="00D21F8C">
            <w:pPr>
              <w:jc w:val="both"/>
              <w:rPr>
                <w:rFonts w:ascii="Arial" w:hAnsi="Arial"/>
                <w:sz w:val="22"/>
                <w:szCs w:val="22"/>
              </w:rPr>
            </w:pPr>
            <w:r>
              <w:rPr>
                <w:rFonts w:ascii="Arial" w:hAnsi="Arial"/>
                <w:sz w:val="22"/>
                <w:szCs w:val="22"/>
              </w:rPr>
              <w:t>1.Administrative staff- to advise for smooth running of department</w:t>
            </w:r>
            <w:r w:rsidR="008907DD">
              <w:rPr>
                <w:rFonts w:ascii="Arial" w:hAnsi="Arial"/>
                <w:sz w:val="22"/>
                <w:szCs w:val="22"/>
              </w:rPr>
              <w:t>.</w:t>
            </w:r>
          </w:p>
          <w:p w14:paraId="1F3B2694" w14:textId="77777777" w:rsidR="004906D6" w:rsidRDefault="004906D6" w:rsidP="00D21F8C">
            <w:pPr>
              <w:jc w:val="both"/>
              <w:rPr>
                <w:rFonts w:ascii="Arial" w:hAnsi="Arial"/>
                <w:sz w:val="22"/>
                <w:szCs w:val="22"/>
              </w:rPr>
            </w:pPr>
            <w:r>
              <w:rPr>
                <w:rFonts w:ascii="Arial" w:hAnsi="Arial"/>
                <w:sz w:val="22"/>
                <w:szCs w:val="22"/>
              </w:rPr>
              <w:t xml:space="preserve">2.Lead Orthoptist- for professional </w:t>
            </w:r>
            <w:proofErr w:type="spellStart"/>
            <w:r>
              <w:rPr>
                <w:rFonts w:ascii="Arial" w:hAnsi="Arial"/>
                <w:sz w:val="22"/>
                <w:szCs w:val="22"/>
              </w:rPr>
              <w:t>advise</w:t>
            </w:r>
            <w:proofErr w:type="spellEnd"/>
            <w:r>
              <w:rPr>
                <w:rFonts w:ascii="Arial" w:hAnsi="Arial"/>
                <w:sz w:val="22"/>
                <w:szCs w:val="22"/>
              </w:rPr>
              <w:t xml:space="preserve"> and support</w:t>
            </w:r>
            <w:r w:rsidR="008907DD">
              <w:rPr>
                <w:rFonts w:ascii="Arial" w:hAnsi="Arial"/>
                <w:sz w:val="22"/>
                <w:szCs w:val="22"/>
              </w:rPr>
              <w:t>.</w:t>
            </w:r>
          </w:p>
          <w:p w14:paraId="3B43BEFA" w14:textId="77777777" w:rsidR="004906D6" w:rsidRDefault="004906D6" w:rsidP="00D21F8C">
            <w:pPr>
              <w:jc w:val="both"/>
              <w:rPr>
                <w:rFonts w:ascii="Arial" w:hAnsi="Arial"/>
                <w:sz w:val="22"/>
                <w:szCs w:val="22"/>
              </w:rPr>
            </w:pPr>
            <w:r>
              <w:rPr>
                <w:rFonts w:ascii="Arial" w:hAnsi="Arial"/>
                <w:sz w:val="22"/>
                <w:szCs w:val="22"/>
              </w:rPr>
              <w:t>3.Orthoptic and support staff-daily-Advise and support</w:t>
            </w:r>
            <w:r w:rsidR="008907DD">
              <w:rPr>
                <w:rFonts w:ascii="Arial" w:hAnsi="Arial"/>
                <w:sz w:val="22"/>
                <w:szCs w:val="22"/>
              </w:rPr>
              <w:t>.</w:t>
            </w:r>
          </w:p>
          <w:p w14:paraId="3102540A" w14:textId="77777777" w:rsidR="00D21F8C" w:rsidRPr="004906D6" w:rsidRDefault="00D21F8C" w:rsidP="00D21F8C">
            <w:pPr>
              <w:jc w:val="both"/>
              <w:rPr>
                <w:rFonts w:ascii="Arial" w:hAnsi="Arial"/>
                <w:sz w:val="22"/>
                <w:szCs w:val="22"/>
              </w:rPr>
            </w:pPr>
          </w:p>
          <w:p w14:paraId="415EC798" w14:textId="77777777" w:rsidR="00EB60D2" w:rsidRDefault="00EB60D2" w:rsidP="00D21F8C">
            <w:pPr>
              <w:jc w:val="both"/>
              <w:rPr>
                <w:rFonts w:ascii="Arial" w:hAnsi="Arial"/>
                <w:sz w:val="22"/>
                <w:szCs w:val="22"/>
              </w:rPr>
            </w:pPr>
            <w:r w:rsidRPr="00EB60D2">
              <w:rPr>
                <w:rFonts w:ascii="Arial" w:hAnsi="Arial"/>
                <w:sz w:val="22"/>
                <w:szCs w:val="22"/>
              </w:rPr>
              <w:t>Nursing, medical and support</w:t>
            </w:r>
            <w:r w:rsidR="009E62C8" w:rsidRPr="00EB60D2">
              <w:rPr>
                <w:rFonts w:ascii="Arial" w:hAnsi="Arial"/>
                <w:sz w:val="22"/>
                <w:szCs w:val="22"/>
              </w:rPr>
              <w:t xml:space="preserve"> staff in the department</w:t>
            </w:r>
            <w:r w:rsidR="004906D6" w:rsidRPr="00EB60D2">
              <w:rPr>
                <w:rFonts w:ascii="Arial" w:hAnsi="Arial"/>
                <w:sz w:val="22"/>
                <w:szCs w:val="22"/>
              </w:rPr>
              <w:t>-daily-professional advice and support</w:t>
            </w:r>
            <w:r w:rsidRPr="00EB60D2">
              <w:rPr>
                <w:rFonts w:ascii="Arial" w:hAnsi="Arial"/>
                <w:sz w:val="22"/>
                <w:szCs w:val="22"/>
              </w:rPr>
              <w:t xml:space="preserve"> to other members of ophthalmology team to provide best care for the patients</w:t>
            </w:r>
            <w:r w:rsidR="004906D6" w:rsidRPr="00EB60D2">
              <w:rPr>
                <w:rFonts w:ascii="Arial" w:hAnsi="Arial"/>
                <w:sz w:val="22"/>
                <w:szCs w:val="22"/>
              </w:rPr>
              <w:t xml:space="preserve">. </w:t>
            </w:r>
          </w:p>
          <w:p w14:paraId="6C1BE264" w14:textId="77777777" w:rsidR="00D21F8C" w:rsidRDefault="00D21F8C" w:rsidP="00D21F8C">
            <w:pPr>
              <w:jc w:val="both"/>
              <w:rPr>
                <w:rFonts w:ascii="Arial" w:hAnsi="Arial"/>
                <w:sz w:val="22"/>
                <w:szCs w:val="22"/>
              </w:rPr>
            </w:pPr>
          </w:p>
          <w:p w14:paraId="04C8FDCF" w14:textId="77777777" w:rsidR="00753E4F" w:rsidRDefault="00753E4F" w:rsidP="00D21F8C">
            <w:pPr>
              <w:jc w:val="both"/>
              <w:rPr>
                <w:rFonts w:ascii="Arial" w:hAnsi="Arial"/>
                <w:sz w:val="22"/>
                <w:szCs w:val="22"/>
              </w:rPr>
            </w:pPr>
            <w:r w:rsidRPr="00EB60D2">
              <w:rPr>
                <w:rFonts w:ascii="Arial" w:hAnsi="Arial"/>
                <w:sz w:val="22"/>
                <w:szCs w:val="22"/>
              </w:rPr>
              <w:t>Other Health professionals</w:t>
            </w:r>
            <w:r w:rsidR="004906D6" w:rsidRPr="00EB60D2">
              <w:rPr>
                <w:rFonts w:ascii="Arial" w:hAnsi="Arial"/>
                <w:sz w:val="22"/>
                <w:szCs w:val="22"/>
              </w:rPr>
              <w:t xml:space="preserve">-as required-regarding service provision and processes to aid </w:t>
            </w:r>
            <w:proofErr w:type="spellStart"/>
            <w:proofErr w:type="gramStart"/>
            <w:r w:rsidR="004906D6" w:rsidRPr="00EB60D2">
              <w:rPr>
                <w:rFonts w:ascii="Arial" w:hAnsi="Arial"/>
                <w:sz w:val="22"/>
                <w:szCs w:val="22"/>
              </w:rPr>
              <w:t>referrals,professional</w:t>
            </w:r>
            <w:proofErr w:type="spellEnd"/>
            <w:proofErr w:type="gramEnd"/>
            <w:r w:rsidR="004906D6" w:rsidRPr="00EB60D2">
              <w:rPr>
                <w:rFonts w:ascii="Arial" w:hAnsi="Arial"/>
                <w:sz w:val="22"/>
                <w:szCs w:val="22"/>
              </w:rPr>
              <w:t xml:space="preserve"> advice</w:t>
            </w:r>
            <w:r w:rsidR="008907DD">
              <w:rPr>
                <w:rFonts w:ascii="Arial" w:hAnsi="Arial"/>
                <w:sz w:val="22"/>
                <w:szCs w:val="22"/>
              </w:rPr>
              <w:t>.</w:t>
            </w:r>
          </w:p>
          <w:p w14:paraId="2DBD9BD5" w14:textId="77777777" w:rsidR="00D21F8C" w:rsidRPr="00EB60D2" w:rsidRDefault="00D21F8C" w:rsidP="00D21F8C">
            <w:pPr>
              <w:jc w:val="both"/>
              <w:rPr>
                <w:rFonts w:ascii="Arial" w:hAnsi="Arial"/>
                <w:sz w:val="22"/>
                <w:szCs w:val="22"/>
              </w:rPr>
            </w:pPr>
          </w:p>
          <w:p w14:paraId="5E10059B" w14:textId="77777777" w:rsidR="00753E4F" w:rsidRDefault="00753E4F" w:rsidP="00D21F8C">
            <w:pPr>
              <w:jc w:val="both"/>
              <w:rPr>
                <w:rFonts w:ascii="Arial" w:hAnsi="Arial"/>
                <w:sz w:val="22"/>
                <w:szCs w:val="22"/>
              </w:rPr>
            </w:pPr>
            <w:r>
              <w:rPr>
                <w:rFonts w:ascii="Arial" w:hAnsi="Arial"/>
                <w:sz w:val="22"/>
                <w:szCs w:val="22"/>
              </w:rPr>
              <w:t>Community Paediatricians/Community Child Health</w:t>
            </w:r>
            <w:r w:rsidR="004906D6">
              <w:rPr>
                <w:rFonts w:ascii="Arial" w:hAnsi="Arial"/>
                <w:sz w:val="22"/>
                <w:szCs w:val="22"/>
              </w:rPr>
              <w:t>- as required-ensure service delivery relating to visual screening programme</w:t>
            </w:r>
            <w:r w:rsidR="008907DD">
              <w:rPr>
                <w:rFonts w:ascii="Arial" w:hAnsi="Arial"/>
                <w:sz w:val="22"/>
                <w:szCs w:val="22"/>
              </w:rPr>
              <w:t>.</w:t>
            </w:r>
          </w:p>
          <w:p w14:paraId="27B3F33C" w14:textId="77777777" w:rsidR="00D21F8C" w:rsidRDefault="00D21F8C" w:rsidP="00D21F8C">
            <w:pPr>
              <w:jc w:val="both"/>
              <w:rPr>
                <w:rFonts w:ascii="Arial" w:hAnsi="Arial"/>
                <w:sz w:val="22"/>
                <w:szCs w:val="22"/>
              </w:rPr>
            </w:pPr>
          </w:p>
          <w:p w14:paraId="3D871C2A" w14:textId="77777777" w:rsidR="00511ED4" w:rsidRPr="009A09D8" w:rsidRDefault="00511ED4" w:rsidP="00D21F8C">
            <w:pPr>
              <w:rPr>
                <w:rFonts w:ascii="Arial" w:hAnsi="Arial" w:cs="Arial"/>
                <w:sz w:val="22"/>
                <w:szCs w:val="22"/>
              </w:rPr>
            </w:pPr>
            <w:r w:rsidRPr="009A09D8">
              <w:rPr>
                <w:rFonts w:ascii="Arial" w:hAnsi="Arial" w:cs="Arial"/>
                <w:sz w:val="22"/>
                <w:szCs w:val="22"/>
              </w:rPr>
              <w:t xml:space="preserve">The post-holder must have a range of highly advanced verbal and non-verbal communication skills </w:t>
            </w:r>
            <w:proofErr w:type="gramStart"/>
            <w:r w:rsidRPr="009A09D8">
              <w:rPr>
                <w:rFonts w:ascii="Arial" w:hAnsi="Arial" w:cs="Arial"/>
                <w:sz w:val="22"/>
                <w:szCs w:val="22"/>
              </w:rPr>
              <w:t>in order to</w:t>
            </w:r>
            <w:proofErr w:type="gramEnd"/>
            <w:r w:rsidRPr="009A09D8">
              <w:rPr>
                <w:rFonts w:ascii="Arial" w:hAnsi="Arial" w:cs="Arial"/>
                <w:sz w:val="22"/>
                <w:szCs w:val="22"/>
              </w:rPr>
              <w:t xml:space="preserve"> assess, diagnose and manage. </w:t>
            </w:r>
            <w:r w:rsidR="008907DD">
              <w:rPr>
                <w:rFonts w:ascii="Arial" w:hAnsi="Arial" w:cs="Arial"/>
                <w:sz w:val="22"/>
                <w:szCs w:val="22"/>
              </w:rPr>
              <w:t xml:space="preserve"> </w:t>
            </w:r>
            <w:r w:rsidRPr="009A09D8">
              <w:rPr>
                <w:rFonts w:ascii="Arial" w:hAnsi="Arial" w:cs="Arial"/>
                <w:sz w:val="22"/>
                <w:szCs w:val="22"/>
              </w:rPr>
              <w:t>This includes patients with impaired communication and comprehension</w:t>
            </w:r>
            <w:r w:rsidR="008907DD">
              <w:rPr>
                <w:rFonts w:ascii="Arial" w:hAnsi="Arial" w:cs="Arial"/>
                <w:sz w:val="22"/>
                <w:szCs w:val="22"/>
              </w:rPr>
              <w:t xml:space="preserve">.  </w:t>
            </w:r>
          </w:p>
          <w:p w14:paraId="03504929" w14:textId="77777777" w:rsidR="00511ED4" w:rsidRDefault="00511ED4" w:rsidP="00D21F8C">
            <w:pPr>
              <w:rPr>
                <w:rFonts w:ascii="Arial" w:hAnsi="Arial" w:cs="Arial"/>
                <w:sz w:val="22"/>
                <w:szCs w:val="22"/>
              </w:rPr>
            </w:pPr>
            <w:r w:rsidRPr="009A09D8">
              <w:rPr>
                <w:rFonts w:ascii="Arial" w:hAnsi="Arial" w:cs="Arial"/>
                <w:sz w:val="22"/>
                <w:szCs w:val="22"/>
              </w:rPr>
              <w:t xml:space="preserve">To recognise and overcome barriers to communication and comprehension for example: learning disabilities; patients with complex sensory loss, </w:t>
            </w:r>
            <w:proofErr w:type="gramStart"/>
            <w:r w:rsidRPr="009A09D8">
              <w:rPr>
                <w:rFonts w:ascii="Arial" w:hAnsi="Arial" w:cs="Arial"/>
                <w:sz w:val="22"/>
                <w:szCs w:val="22"/>
              </w:rPr>
              <w:t>i.e.</w:t>
            </w:r>
            <w:proofErr w:type="gramEnd"/>
            <w:r w:rsidRPr="009A09D8">
              <w:rPr>
                <w:rFonts w:ascii="Arial" w:hAnsi="Arial" w:cs="Arial"/>
                <w:sz w:val="22"/>
                <w:szCs w:val="22"/>
              </w:rPr>
              <w:t xml:space="preserve"> speech, v</w:t>
            </w:r>
            <w:r w:rsidR="008907DD">
              <w:rPr>
                <w:rFonts w:ascii="Arial" w:hAnsi="Arial" w:cs="Arial"/>
                <w:sz w:val="22"/>
                <w:szCs w:val="22"/>
              </w:rPr>
              <w:t>isual and/or hearing; aphasia/</w:t>
            </w:r>
            <w:r w:rsidRPr="009A09D8">
              <w:rPr>
                <w:rFonts w:ascii="Arial" w:hAnsi="Arial" w:cs="Arial"/>
                <w:sz w:val="22"/>
                <w:szCs w:val="22"/>
              </w:rPr>
              <w:t>dysphagia; where English is not the first language.</w:t>
            </w:r>
          </w:p>
          <w:p w14:paraId="3A134B77" w14:textId="77777777" w:rsidR="00D21F8C" w:rsidRPr="009A09D8" w:rsidRDefault="00D21F8C" w:rsidP="00D21F8C">
            <w:pPr>
              <w:rPr>
                <w:rFonts w:ascii="Arial" w:hAnsi="Arial" w:cs="Arial"/>
                <w:sz w:val="22"/>
                <w:szCs w:val="22"/>
              </w:rPr>
            </w:pPr>
          </w:p>
          <w:p w14:paraId="1142D619" w14:textId="77777777" w:rsidR="00511ED4" w:rsidRPr="009A09D8" w:rsidRDefault="00511ED4" w:rsidP="00D21F8C">
            <w:pPr>
              <w:rPr>
                <w:rFonts w:ascii="Arial" w:hAnsi="Arial" w:cs="Arial"/>
                <w:sz w:val="22"/>
                <w:szCs w:val="22"/>
              </w:rPr>
            </w:pPr>
            <w:r w:rsidRPr="009A09D8">
              <w:rPr>
                <w:rFonts w:ascii="Arial" w:hAnsi="Arial" w:cs="Arial"/>
                <w:sz w:val="22"/>
                <w:szCs w:val="22"/>
              </w:rPr>
              <w:t>To sensitively explain the details of the medical condition, components of which are typically highly complex.  This requires developed communication including persuasion skills, using a holistic</w:t>
            </w:r>
            <w:r w:rsidR="008907DD">
              <w:rPr>
                <w:rFonts w:ascii="Arial" w:hAnsi="Arial" w:cs="Arial"/>
                <w:sz w:val="22"/>
                <w:szCs w:val="22"/>
              </w:rPr>
              <w:t xml:space="preserve"> approach. Patients or parents/</w:t>
            </w:r>
            <w:r w:rsidRPr="009A09D8">
              <w:rPr>
                <w:rFonts w:ascii="Arial" w:hAnsi="Arial" w:cs="Arial"/>
                <w:sz w:val="22"/>
                <w:szCs w:val="22"/>
              </w:rPr>
              <w:t xml:space="preserve">carers may have no knowledge of the visual consequences associated with </w:t>
            </w:r>
            <w:proofErr w:type="gramStart"/>
            <w:r w:rsidRPr="009A09D8">
              <w:rPr>
                <w:rFonts w:ascii="Arial" w:hAnsi="Arial" w:cs="Arial"/>
                <w:sz w:val="22"/>
                <w:szCs w:val="22"/>
              </w:rPr>
              <w:t>particular medical</w:t>
            </w:r>
            <w:proofErr w:type="gramEnd"/>
            <w:r w:rsidRPr="009A09D8">
              <w:rPr>
                <w:rFonts w:ascii="Arial" w:hAnsi="Arial" w:cs="Arial"/>
                <w:sz w:val="22"/>
                <w:szCs w:val="22"/>
              </w:rPr>
              <w:t xml:space="preserve"> conditions and/or have difficulty accepting the diagnosis and/or prognosis</w:t>
            </w:r>
            <w:r w:rsidR="008907DD">
              <w:rPr>
                <w:rFonts w:ascii="Arial" w:hAnsi="Arial" w:cs="Arial"/>
                <w:strike/>
                <w:sz w:val="22"/>
                <w:szCs w:val="22"/>
              </w:rPr>
              <w:t>.</w:t>
            </w:r>
          </w:p>
          <w:p w14:paraId="4C1C3A99" w14:textId="77777777" w:rsidR="00511ED4" w:rsidRDefault="00511ED4" w:rsidP="00511ED4">
            <w:pPr>
              <w:ind w:left="720"/>
              <w:jc w:val="both"/>
              <w:rPr>
                <w:rFonts w:ascii="Arial" w:hAnsi="Arial"/>
                <w:sz w:val="22"/>
                <w:szCs w:val="22"/>
              </w:rPr>
            </w:pPr>
          </w:p>
          <w:p w14:paraId="7200DE4A" w14:textId="77777777" w:rsidR="00753E4F" w:rsidRPr="00753E4F" w:rsidRDefault="00753E4F" w:rsidP="00753E4F">
            <w:pPr>
              <w:jc w:val="both"/>
              <w:rPr>
                <w:rFonts w:ascii="Arial" w:hAnsi="Arial"/>
                <w:b/>
                <w:sz w:val="22"/>
                <w:szCs w:val="22"/>
              </w:rPr>
            </w:pPr>
            <w:r w:rsidRPr="00753E4F">
              <w:rPr>
                <w:rFonts w:ascii="Arial" w:hAnsi="Arial"/>
                <w:b/>
                <w:sz w:val="22"/>
                <w:szCs w:val="22"/>
              </w:rPr>
              <w:t>External</w:t>
            </w:r>
          </w:p>
          <w:p w14:paraId="265CAD80" w14:textId="77777777" w:rsidR="009E62C8" w:rsidRDefault="009E62C8" w:rsidP="00D21F8C">
            <w:pPr>
              <w:jc w:val="both"/>
              <w:rPr>
                <w:rFonts w:ascii="Arial" w:hAnsi="Arial"/>
                <w:sz w:val="22"/>
                <w:szCs w:val="22"/>
              </w:rPr>
            </w:pPr>
            <w:r w:rsidRPr="009E62C8">
              <w:rPr>
                <w:rFonts w:ascii="Arial" w:hAnsi="Arial"/>
                <w:sz w:val="22"/>
                <w:szCs w:val="22"/>
              </w:rPr>
              <w:t>External links include GPs, district nurses, health visitors, opticians an</w:t>
            </w:r>
            <w:r w:rsidR="005352CC">
              <w:rPr>
                <w:rFonts w:ascii="Arial" w:hAnsi="Arial"/>
                <w:sz w:val="22"/>
                <w:szCs w:val="22"/>
              </w:rPr>
              <w:t xml:space="preserve">d the Social Work Department- as required- regarding service provision and processes to aid </w:t>
            </w:r>
            <w:proofErr w:type="spellStart"/>
            <w:proofErr w:type="gramStart"/>
            <w:r w:rsidR="005352CC">
              <w:rPr>
                <w:rFonts w:ascii="Arial" w:hAnsi="Arial"/>
                <w:sz w:val="22"/>
                <w:szCs w:val="22"/>
              </w:rPr>
              <w:t>referrals,professional</w:t>
            </w:r>
            <w:proofErr w:type="spellEnd"/>
            <w:proofErr w:type="gramEnd"/>
            <w:r w:rsidR="005352CC">
              <w:rPr>
                <w:rFonts w:ascii="Arial" w:hAnsi="Arial"/>
                <w:sz w:val="22"/>
                <w:szCs w:val="22"/>
              </w:rPr>
              <w:t xml:space="preserve"> advice</w:t>
            </w:r>
            <w:r w:rsidR="008907DD">
              <w:rPr>
                <w:rFonts w:ascii="Arial" w:hAnsi="Arial"/>
                <w:sz w:val="22"/>
                <w:szCs w:val="22"/>
              </w:rPr>
              <w:t>.</w:t>
            </w:r>
          </w:p>
          <w:p w14:paraId="4C78E1A3" w14:textId="77777777" w:rsidR="00D21F8C" w:rsidRPr="005352CC" w:rsidRDefault="00D21F8C" w:rsidP="00D21F8C">
            <w:pPr>
              <w:jc w:val="both"/>
              <w:rPr>
                <w:rFonts w:ascii="Arial" w:hAnsi="Arial"/>
                <w:sz w:val="22"/>
                <w:szCs w:val="22"/>
              </w:rPr>
            </w:pPr>
          </w:p>
          <w:p w14:paraId="547517C2" w14:textId="77777777" w:rsidR="009E62C8" w:rsidRDefault="009E62C8" w:rsidP="00D21F8C">
            <w:pPr>
              <w:jc w:val="both"/>
              <w:rPr>
                <w:rFonts w:ascii="Arial" w:hAnsi="Arial" w:cs="Arial"/>
                <w:sz w:val="22"/>
                <w:szCs w:val="22"/>
              </w:rPr>
            </w:pPr>
            <w:r w:rsidRPr="001335FE">
              <w:rPr>
                <w:rFonts w:ascii="Arial" w:hAnsi="Arial" w:cs="Arial"/>
                <w:sz w:val="22"/>
                <w:szCs w:val="22"/>
              </w:rPr>
              <w:t>Educational Services for the visually impaired</w:t>
            </w:r>
            <w:r w:rsidR="005352CC">
              <w:rPr>
                <w:rFonts w:ascii="Arial" w:hAnsi="Arial" w:cs="Arial"/>
                <w:sz w:val="22"/>
                <w:szCs w:val="22"/>
              </w:rPr>
              <w:t>- as required- on functional clinics with VTVI</w:t>
            </w:r>
            <w:r w:rsidR="008907DD">
              <w:rPr>
                <w:rFonts w:ascii="Arial" w:hAnsi="Arial" w:cs="Arial"/>
                <w:sz w:val="22"/>
                <w:szCs w:val="22"/>
              </w:rPr>
              <w:t xml:space="preserve"> </w:t>
            </w:r>
            <w:r w:rsidR="005352CC">
              <w:rPr>
                <w:rFonts w:ascii="Arial" w:hAnsi="Arial" w:cs="Arial"/>
                <w:sz w:val="22"/>
                <w:szCs w:val="22"/>
              </w:rPr>
              <w:t>(visiting teacher visual impairment staff)</w:t>
            </w:r>
            <w:r w:rsidR="008907DD">
              <w:rPr>
                <w:rFonts w:ascii="Arial" w:hAnsi="Arial" w:cs="Arial"/>
                <w:sz w:val="22"/>
                <w:szCs w:val="22"/>
              </w:rPr>
              <w:t>.</w:t>
            </w:r>
          </w:p>
          <w:p w14:paraId="2B1D5CBF" w14:textId="77777777" w:rsidR="00D21F8C" w:rsidRPr="001335FE" w:rsidRDefault="00D21F8C" w:rsidP="00D21F8C">
            <w:pPr>
              <w:jc w:val="both"/>
              <w:rPr>
                <w:rFonts w:ascii="Arial" w:hAnsi="Arial" w:cs="Arial"/>
                <w:sz w:val="22"/>
                <w:szCs w:val="22"/>
              </w:rPr>
            </w:pPr>
          </w:p>
          <w:p w14:paraId="207BDB1D" w14:textId="77777777" w:rsidR="009E62C8" w:rsidRDefault="00753E4F" w:rsidP="00D21F8C">
            <w:pPr>
              <w:jc w:val="both"/>
              <w:rPr>
                <w:rFonts w:ascii="Arial" w:hAnsi="Arial" w:cs="Arial"/>
                <w:sz w:val="22"/>
                <w:szCs w:val="22"/>
              </w:rPr>
            </w:pPr>
            <w:r>
              <w:rPr>
                <w:rFonts w:ascii="Arial" w:hAnsi="Arial" w:cs="Arial"/>
                <w:sz w:val="22"/>
                <w:szCs w:val="22"/>
              </w:rPr>
              <w:t>Patients and their families/carers</w:t>
            </w:r>
            <w:r w:rsidR="005352CC">
              <w:rPr>
                <w:rFonts w:ascii="Arial" w:hAnsi="Arial" w:cs="Arial"/>
                <w:sz w:val="22"/>
                <w:szCs w:val="22"/>
              </w:rPr>
              <w:t xml:space="preserve">-daily-clinical </w:t>
            </w:r>
            <w:proofErr w:type="gramStart"/>
            <w:r w:rsidR="005352CC">
              <w:rPr>
                <w:rFonts w:ascii="Arial" w:hAnsi="Arial" w:cs="Arial"/>
                <w:sz w:val="22"/>
                <w:szCs w:val="22"/>
              </w:rPr>
              <w:t>advise</w:t>
            </w:r>
            <w:proofErr w:type="gramEnd"/>
            <w:r w:rsidR="005352CC">
              <w:rPr>
                <w:rFonts w:ascii="Arial" w:hAnsi="Arial" w:cs="Arial"/>
                <w:sz w:val="22"/>
                <w:szCs w:val="22"/>
              </w:rPr>
              <w:t xml:space="preserve"> and support</w:t>
            </w:r>
            <w:r w:rsidR="008907DD">
              <w:rPr>
                <w:rFonts w:ascii="Arial" w:hAnsi="Arial" w:cs="Arial"/>
                <w:sz w:val="22"/>
                <w:szCs w:val="22"/>
              </w:rPr>
              <w:t>.</w:t>
            </w:r>
          </w:p>
          <w:p w14:paraId="4A91A533" w14:textId="77777777" w:rsidR="00D21F8C" w:rsidRPr="001335FE" w:rsidRDefault="00D21F8C" w:rsidP="00D21F8C">
            <w:pPr>
              <w:jc w:val="both"/>
              <w:rPr>
                <w:rFonts w:ascii="Arial" w:hAnsi="Arial" w:cs="Arial"/>
                <w:sz w:val="22"/>
                <w:szCs w:val="22"/>
              </w:rPr>
            </w:pPr>
          </w:p>
          <w:p w14:paraId="507B822C" w14:textId="77777777" w:rsidR="009E62C8" w:rsidRDefault="009E62C8" w:rsidP="00D21F8C">
            <w:pPr>
              <w:jc w:val="both"/>
              <w:rPr>
                <w:rFonts w:ascii="Arial" w:hAnsi="Arial" w:cs="Arial"/>
                <w:sz w:val="22"/>
                <w:szCs w:val="22"/>
              </w:rPr>
            </w:pPr>
            <w:r w:rsidRPr="001335FE">
              <w:rPr>
                <w:rFonts w:ascii="Arial" w:hAnsi="Arial" w:cs="Arial"/>
                <w:sz w:val="22"/>
                <w:szCs w:val="22"/>
              </w:rPr>
              <w:t>School Nurses and nursery school staff</w:t>
            </w:r>
            <w:r w:rsidR="008907DD">
              <w:rPr>
                <w:rFonts w:ascii="Arial" w:hAnsi="Arial" w:cs="Arial"/>
                <w:sz w:val="22"/>
                <w:szCs w:val="22"/>
              </w:rPr>
              <w:t xml:space="preserve"> </w:t>
            </w:r>
            <w:r w:rsidR="005352CC">
              <w:rPr>
                <w:rFonts w:ascii="Arial" w:hAnsi="Arial" w:cs="Arial"/>
                <w:sz w:val="22"/>
                <w:szCs w:val="22"/>
              </w:rPr>
              <w:t>- as required-guidance on referrals/for smooth running of visual screening service</w:t>
            </w:r>
            <w:r w:rsidR="008907DD">
              <w:rPr>
                <w:rFonts w:ascii="Arial" w:hAnsi="Arial" w:cs="Arial"/>
                <w:sz w:val="22"/>
                <w:szCs w:val="22"/>
              </w:rPr>
              <w:t>.</w:t>
            </w:r>
          </w:p>
          <w:p w14:paraId="2D3DBA5C" w14:textId="77777777" w:rsidR="00D21F8C" w:rsidRDefault="00D21F8C" w:rsidP="00D21F8C">
            <w:pPr>
              <w:jc w:val="both"/>
              <w:rPr>
                <w:rFonts w:ascii="Arial" w:hAnsi="Arial" w:cs="Arial"/>
                <w:sz w:val="22"/>
                <w:szCs w:val="22"/>
              </w:rPr>
            </w:pPr>
          </w:p>
          <w:p w14:paraId="31BE5482" w14:textId="77777777" w:rsidR="00092BAA" w:rsidRDefault="00753E4F" w:rsidP="00BD27BB">
            <w:pPr>
              <w:jc w:val="both"/>
              <w:rPr>
                <w:rFonts w:ascii="Arial" w:hAnsi="Arial" w:cs="Arial"/>
                <w:sz w:val="22"/>
                <w:szCs w:val="22"/>
              </w:rPr>
            </w:pPr>
            <w:r>
              <w:rPr>
                <w:rFonts w:ascii="Arial" w:hAnsi="Arial" w:cs="Arial"/>
                <w:sz w:val="22"/>
                <w:szCs w:val="22"/>
              </w:rPr>
              <w:t xml:space="preserve">Edinburgh </w:t>
            </w:r>
            <w:proofErr w:type="spellStart"/>
            <w:r>
              <w:rPr>
                <w:rFonts w:ascii="Arial" w:hAnsi="Arial" w:cs="Arial"/>
                <w:sz w:val="22"/>
                <w:szCs w:val="22"/>
              </w:rPr>
              <w:t>Univerity</w:t>
            </w:r>
            <w:proofErr w:type="spellEnd"/>
            <w:r>
              <w:rPr>
                <w:rFonts w:ascii="Arial" w:hAnsi="Arial" w:cs="Arial"/>
                <w:sz w:val="22"/>
                <w:szCs w:val="22"/>
              </w:rPr>
              <w:t>/Glasgow Caledonian University</w:t>
            </w:r>
            <w:r w:rsidR="008907DD">
              <w:rPr>
                <w:rFonts w:ascii="Arial" w:hAnsi="Arial" w:cs="Arial"/>
                <w:sz w:val="22"/>
                <w:szCs w:val="22"/>
              </w:rPr>
              <w:t xml:space="preserve"> </w:t>
            </w:r>
            <w:r>
              <w:rPr>
                <w:rFonts w:ascii="Arial" w:hAnsi="Arial" w:cs="Arial"/>
                <w:sz w:val="22"/>
                <w:szCs w:val="22"/>
              </w:rPr>
              <w:t>(undergraduate orthoptic student placements) and other HEI’s</w:t>
            </w:r>
            <w:r w:rsidR="005352CC">
              <w:rPr>
                <w:rFonts w:ascii="Arial" w:hAnsi="Arial" w:cs="Arial"/>
                <w:sz w:val="22"/>
                <w:szCs w:val="22"/>
              </w:rPr>
              <w:t>- as required- for delivery of undergraduate student placements</w:t>
            </w:r>
            <w:r w:rsidR="008907DD">
              <w:rPr>
                <w:rFonts w:ascii="Arial" w:hAnsi="Arial" w:cs="Arial"/>
                <w:sz w:val="22"/>
                <w:szCs w:val="22"/>
              </w:rPr>
              <w:t>.</w:t>
            </w:r>
          </w:p>
          <w:p w14:paraId="3423363C" w14:textId="18167CCC" w:rsidR="002F62EC" w:rsidRPr="001335FE" w:rsidRDefault="002F62EC" w:rsidP="00BD27BB">
            <w:pPr>
              <w:jc w:val="both"/>
              <w:rPr>
                <w:rFonts w:ascii="Arial" w:hAnsi="Arial" w:cs="Arial"/>
                <w:b/>
                <w:sz w:val="22"/>
                <w:szCs w:val="22"/>
              </w:rPr>
            </w:pPr>
          </w:p>
        </w:tc>
      </w:tr>
      <w:tr w:rsidR="00A11E63" w:rsidRPr="00723261" w14:paraId="1192B08C" w14:textId="77777777" w:rsidTr="00A11E63">
        <w:tc>
          <w:tcPr>
            <w:tcW w:w="10708" w:type="dxa"/>
            <w:tcBorders>
              <w:top w:val="single" w:sz="4" w:space="0" w:color="auto"/>
              <w:left w:val="single" w:sz="4" w:space="0" w:color="auto"/>
              <w:bottom w:val="single" w:sz="4" w:space="0" w:color="auto"/>
              <w:right w:val="single" w:sz="4" w:space="0" w:color="auto"/>
            </w:tcBorders>
          </w:tcPr>
          <w:p w14:paraId="695C360E" w14:textId="77777777" w:rsidR="00A11E63" w:rsidRPr="00127BF8" w:rsidRDefault="00A11E63" w:rsidP="0044364F">
            <w:pPr>
              <w:spacing w:before="120" w:after="120"/>
              <w:ind w:right="-274"/>
              <w:jc w:val="both"/>
              <w:rPr>
                <w:rFonts w:ascii="Arial" w:hAnsi="Arial" w:cs="Arial"/>
                <w:b/>
                <w:bCs/>
                <w:sz w:val="22"/>
                <w:szCs w:val="22"/>
              </w:rPr>
            </w:pPr>
            <w:r w:rsidRPr="00127BF8">
              <w:rPr>
                <w:rFonts w:ascii="Arial" w:hAnsi="Arial" w:cs="Arial"/>
                <w:b/>
                <w:bCs/>
                <w:sz w:val="22"/>
                <w:szCs w:val="22"/>
              </w:rPr>
              <w:lastRenderedPageBreak/>
              <w:t>12. PHYSICAL, MENTAL, EMOTIONAL AND ENVIRONMENTAL DEMANDS OF THE JOB</w:t>
            </w:r>
          </w:p>
        </w:tc>
      </w:tr>
      <w:tr w:rsidR="00A11E63" w:rsidRPr="00723261" w14:paraId="382E9B35" w14:textId="77777777" w:rsidTr="00A11E63">
        <w:tc>
          <w:tcPr>
            <w:tcW w:w="10708" w:type="dxa"/>
            <w:tcBorders>
              <w:top w:val="single" w:sz="4" w:space="0" w:color="auto"/>
              <w:left w:val="single" w:sz="4" w:space="0" w:color="auto"/>
              <w:bottom w:val="single" w:sz="4" w:space="0" w:color="auto"/>
              <w:right w:val="single" w:sz="4" w:space="0" w:color="auto"/>
            </w:tcBorders>
          </w:tcPr>
          <w:p w14:paraId="438BAF32" w14:textId="77777777" w:rsidR="00D21F8C" w:rsidRDefault="00D21F8C" w:rsidP="009E62C8">
            <w:pPr>
              <w:rPr>
                <w:rFonts w:ascii="Arial" w:hAnsi="Arial" w:cs="Arial"/>
                <w:b/>
                <w:sz w:val="22"/>
                <w:szCs w:val="22"/>
              </w:rPr>
            </w:pPr>
          </w:p>
          <w:p w14:paraId="60CCDDD0" w14:textId="77777777" w:rsidR="009E62C8" w:rsidRDefault="00A11E63" w:rsidP="009E62C8">
            <w:pPr>
              <w:rPr>
                <w:rFonts w:ascii="Arial" w:hAnsi="Arial" w:cs="Arial"/>
                <w:b/>
                <w:sz w:val="22"/>
                <w:szCs w:val="22"/>
              </w:rPr>
            </w:pPr>
            <w:r w:rsidRPr="00A11E63">
              <w:rPr>
                <w:rFonts w:ascii="Arial" w:hAnsi="Arial" w:cs="Arial"/>
                <w:b/>
                <w:sz w:val="22"/>
                <w:szCs w:val="22"/>
              </w:rPr>
              <w:t>Physical:</w:t>
            </w:r>
          </w:p>
          <w:p w14:paraId="2E666DCC" w14:textId="77777777" w:rsidR="00D21F8C" w:rsidRPr="00B926CC" w:rsidRDefault="00D21F8C" w:rsidP="009E62C8">
            <w:pPr>
              <w:rPr>
                <w:rFonts w:ascii="Arial" w:hAnsi="Arial" w:cs="Arial"/>
                <w:sz w:val="22"/>
                <w:szCs w:val="22"/>
              </w:rPr>
            </w:pPr>
          </w:p>
          <w:p w14:paraId="2A8F00E7" w14:textId="77777777" w:rsidR="006F2D72" w:rsidRDefault="006D6D70" w:rsidP="00D21F8C">
            <w:pPr>
              <w:rPr>
                <w:rFonts w:ascii="Arial" w:hAnsi="Arial" w:cs="Arial"/>
                <w:sz w:val="22"/>
                <w:szCs w:val="22"/>
              </w:rPr>
            </w:pPr>
            <w:r>
              <w:rPr>
                <w:rFonts w:ascii="Arial" w:hAnsi="Arial" w:cs="Arial"/>
                <w:sz w:val="22"/>
                <w:szCs w:val="22"/>
              </w:rPr>
              <w:t>H</w:t>
            </w:r>
            <w:r w:rsidR="00F57298" w:rsidRPr="00E9729F">
              <w:rPr>
                <w:rFonts w:ascii="Arial" w:hAnsi="Arial" w:cs="Arial"/>
                <w:sz w:val="22"/>
                <w:szCs w:val="22"/>
              </w:rPr>
              <w:t xml:space="preserve">igh degree of manual dexterity </w:t>
            </w:r>
            <w:proofErr w:type="gramStart"/>
            <w:r w:rsidR="00F57298" w:rsidRPr="00E9729F">
              <w:rPr>
                <w:rFonts w:ascii="Arial" w:hAnsi="Arial" w:cs="Arial"/>
                <w:sz w:val="22"/>
                <w:szCs w:val="22"/>
              </w:rPr>
              <w:t xml:space="preserve">and </w:t>
            </w:r>
            <w:r w:rsidR="00F57298">
              <w:rPr>
                <w:rFonts w:ascii="Arial" w:hAnsi="Arial" w:cs="Arial"/>
                <w:sz w:val="22"/>
                <w:szCs w:val="22"/>
              </w:rPr>
              <w:t xml:space="preserve"> refined</w:t>
            </w:r>
            <w:proofErr w:type="gramEnd"/>
            <w:r w:rsidR="00F57298">
              <w:rPr>
                <w:rFonts w:ascii="Arial" w:hAnsi="Arial" w:cs="Arial"/>
                <w:sz w:val="22"/>
                <w:szCs w:val="22"/>
              </w:rPr>
              <w:t xml:space="preserve"> han</w:t>
            </w:r>
            <w:r w:rsidR="00F36407">
              <w:rPr>
                <w:rFonts w:ascii="Arial" w:hAnsi="Arial" w:cs="Arial"/>
                <w:sz w:val="22"/>
                <w:szCs w:val="22"/>
              </w:rPr>
              <w:t>d/ eye coordination,</w:t>
            </w:r>
            <w:r w:rsidR="00BD6343">
              <w:rPr>
                <w:rFonts w:ascii="Arial" w:hAnsi="Arial" w:cs="Arial"/>
                <w:sz w:val="22"/>
                <w:szCs w:val="22"/>
              </w:rPr>
              <w:t xml:space="preserve"> </w:t>
            </w:r>
            <w:proofErr w:type="spellStart"/>
            <w:r w:rsidR="00F36407">
              <w:rPr>
                <w:rFonts w:ascii="Arial" w:hAnsi="Arial" w:cs="Arial"/>
                <w:sz w:val="22"/>
                <w:szCs w:val="22"/>
              </w:rPr>
              <w:t>precison</w:t>
            </w:r>
            <w:proofErr w:type="spellEnd"/>
            <w:r w:rsidR="00F57298">
              <w:rPr>
                <w:rFonts w:ascii="Arial" w:hAnsi="Arial" w:cs="Arial"/>
                <w:sz w:val="22"/>
                <w:szCs w:val="22"/>
              </w:rPr>
              <w:t xml:space="preserve"> for accurate measurements</w:t>
            </w:r>
            <w:r w:rsidR="008907DD">
              <w:rPr>
                <w:rFonts w:ascii="Arial" w:hAnsi="Arial" w:cs="Arial"/>
                <w:sz w:val="22"/>
                <w:szCs w:val="22"/>
              </w:rPr>
              <w:t xml:space="preserve"> </w:t>
            </w:r>
            <w:r w:rsidR="00F57298" w:rsidRPr="00F57298">
              <w:rPr>
                <w:rFonts w:ascii="Arial" w:hAnsi="Arial" w:cs="Arial"/>
                <w:sz w:val="22"/>
                <w:szCs w:val="22"/>
              </w:rPr>
              <w:t>(of ocular alignment)</w:t>
            </w:r>
            <w:r w:rsidR="00F36407">
              <w:rPr>
                <w:rFonts w:ascii="Arial" w:hAnsi="Arial" w:cs="Arial"/>
                <w:sz w:val="22"/>
                <w:szCs w:val="22"/>
              </w:rPr>
              <w:t xml:space="preserve"> that informs surgical decision using specialist equipment</w:t>
            </w:r>
            <w:r w:rsidR="006F2D72">
              <w:rPr>
                <w:rFonts w:ascii="Arial" w:hAnsi="Arial" w:cs="Arial"/>
                <w:sz w:val="22"/>
                <w:szCs w:val="22"/>
              </w:rPr>
              <w:t xml:space="preserve"> and especially when assisting in theatre.</w:t>
            </w:r>
            <w:r w:rsidR="00F36407">
              <w:rPr>
                <w:rFonts w:ascii="Arial" w:hAnsi="Arial" w:cs="Arial"/>
                <w:sz w:val="22"/>
                <w:szCs w:val="22"/>
              </w:rPr>
              <w:t xml:space="preserve"> </w:t>
            </w:r>
          </w:p>
          <w:p w14:paraId="4B2276EF" w14:textId="77777777" w:rsidR="00D21F8C" w:rsidRDefault="00D21F8C" w:rsidP="00D21F8C">
            <w:pPr>
              <w:rPr>
                <w:rFonts w:ascii="Arial" w:hAnsi="Arial" w:cs="Arial"/>
                <w:sz w:val="22"/>
                <w:szCs w:val="22"/>
              </w:rPr>
            </w:pPr>
          </w:p>
          <w:p w14:paraId="04398093" w14:textId="77777777" w:rsidR="00A11E63" w:rsidRDefault="006F2D72" w:rsidP="00D21F8C">
            <w:pPr>
              <w:rPr>
                <w:rFonts w:ascii="Arial" w:hAnsi="Arial" w:cs="Arial"/>
                <w:sz w:val="22"/>
                <w:szCs w:val="22"/>
              </w:rPr>
            </w:pPr>
            <w:r>
              <w:rPr>
                <w:rFonts w:ascii="Arial" w:hAnsi="Arial" w:cs="Arial"/>
                <w:sz w:val="22"/>
                <w:szCs w:val="22"/>
              </w:rPr>
              <w:t>Highly developed</w:t>
            </w:r>
            <w:r w:rsidR="00F36407">
              <w:rPr>
                <w:rFonts w:ascii="Arial" w:hAnsi="Arial" w:cs="Arial"/>
                <w:sz w:val="22"/>
                <w:szCs w:val="22"/>
              </w:rPr>
              <w:t xml:space="preserve"> skills are vital </w:t>
            </w:r>
            <w:r w:rsidR="00F57298">
              <w:rPr>
                <w:rFonts w:ascii="Arial" w:hAnsi="Arial" w:cs="Arial"/>
                <w:sz w:val="22"/>
                <w:szCs w:val="22"/>
              </w:rPr>
              <w:t>when assessing neona</w:t>
            </w:r>
            <w:r>
              <w:rPr>
                <w:rFonts w:ascii="Arial" w:hAnsi="Arial" w:cs="Arial"/>
                <w:sz w:val="22"/>
                <w:szCs w:val="22"/>
              </w:rPr>
              <w:t>tes/</w:t>
            </w:r>
            <w:r w:rsidR="00F36407">
              <w:rPr>
                <w:rFonts w:ascii="Arial" w:hAnsi="Arial" w:cs="Arial"/>
                <w:sz w:val="22"/>
                <w:szCs w:val="22"/>
              </w:rPr>
              <w:t>young children durin</w:t>
            </w:r>
            <w:r>
              <w:rPr>
                <w:rFonts w:ascii="Arial" w:hAnsi="Arial" w:cs="Arial"/>
                <w:sz w:val="22"/>
                <w:szCs w:val="22"/>
              </w:rPr>
              <w:t xml:space="preserve">g clinical </w:t>
            </w:r>
            <w:proofErr w:type="spellStart"/>
            <w:r>
              <w:rPr>
                <w:rFonts w:ascii="Arial" w:hAnsi="Arial" w:cs="Arial"/>
                <w:sz w:val="22"/>
                <w:szCs w:val="22"/>
              </w:rPr>
              <w:t>examiniation</w:t>
            </w:r>
            <w:proofErr w:type="spellEnd"/>
            <w:r w:rsidR="00F36407">
              <w:rPr>
                <w:rFonts w:ascii="Arial" w:hAnsi="Arial" w:cs="Arial"/>
                <w:sz w:val="22"/>
                <w:szCs w:val="22"/>
              </w:rPr>
              <w:t xml:space="preserve"> with </w:t>
            </w:r>
            <w:r w:rsidR="00F36407" w:rsidRPr="00E9729F">
              <w:rPr>
                <w:rFonts w:ascii="Arial" w:hAnsi="Arial" w:cs="Arial"/>
                <w:sz w:val="22"/>
                <w:szCs w:val="22"/>
              </w:rPr>
              <w:t>twisting and adjustment of own body to accommodate position of child.</w:t>
            </w:r>
            <w:r w:rsidRPr="00F57298">
              <w:rPr>
                <w:rFonts w:ascii="Arial" w:hAnsi="Arial" w:cs="Arial"/>
                <w:sz w:val="22"/>
                <w:szCs w:val="22"/>
              </w:rPr>
              <w:t xml:space="preserve"> </w:t>
            </w:r>
            <w:r w:rsidR="008907DD">
              <w:rPr>
                <w:rFonts w:ascii="Arial" w:hAnsi="Arial" w:cs="Arial"/>
                <w:sz w:val="22"/>
                <w:szCs w:val="22"/>
              </w:rPr>
              <w:t xml:space="preserve"> </w:t>
            </w:r>
            <w:r w:rsidR="009E62C8" w:rsidRPr="006F2D72">
              <w:rPr>
                <w:rFonts w:ascii="Arial" w:hAnsi="Arial" w:cs="Arial"/>
                <w:sz w:val="22"/>
                <w:szCs w:val="22"/>
              </w:rPr>
              <w:t>Manual dexterity also required for frequent instillation of eye drops, particularly i</w:t>
            </w:r>
            <w:r w:rsidR="00F36407" w:rsidRPr="006F2D72">
              <w:rPr>
                <w:rFonts w:ascii="Arial" w:hAnsi="Arial" w:cs="Arial"/>
                <w:sz w:val="22"/>
                <w:szCs w:val="22"/>
              </w:rPr>
              <w:t>n paediatric patients</w:t>
            </w:r>
            <w:r w:rsidR="009E62C8" w:rsidRPr="006F2D72">
              <w:rPr>
                <w:rFonts w:ascii="Arial" w:hAnsi="Arial" w:cs="Arial"/>
                <w:sz w:val="22"/>
                <w:szCs w:val="22"/>
              </w:rPr>
              <w:t xml:space="preserve"> used for diagnosis of visual problems.</w:t>
            </w:r>
            <w:r w:rsidR="00F57298" w:rsidRPr="006F2D72">
              <w:rPr>
                <w:rFonts w:ascii="Arial" w:hAnsi="Arial" w:cs="Arial"/>
                <w:sz w:val="22"/>
                <w:szCs w:val="22"/>
              </w:rPr>
              <w:t xml:space="preserve"> </w:t>
            </w:r>
          </w:p>
          <w:p w14:paraId="2D064166" w14:textId="77777777" w:rsidR="00D21F8C" w:rsidRPr="006F2D72" w:rsidRDefault="00D21F8C" w:rsidP="005202CB">
            <w:pPr>
              <w:ind w:left="1080"/>
              <w:rPr>
                <w:rFonts w:ascii="Arial" w:hAnsi="Arial" w:cs="Arial"/>
                <w:sz w:val="22"/>
                <w:szCs w:val="22"/>
              </w:rPr>
            </w:pPr>
          </w:p>
          <w:p w14:paraId="6407B028" w14:textId="77777777" w:rsidR="00A11E63" w:rsidRDefault="00A11E63" w:rsidP="0044364F">
            <w:pPr>
              <w:pStyle w:val="BodyText"/>
              <w:spacing w:line="264" w:lineRule="auto"/>
              <w:ind w:left="360" w:hanging="348"/>
              <w:rPr>
                <w:rFonts w:ascii="Arial" w:hAnsi="Arial" w:cs="Arial"/>
                <w:b/>
                <w:sz w:val="22"/>
                <w:szCs w:val="22"/>
              </w:rPr>
            </w:pPr>
            <w:r w:rsidRPr="00A11E63">
              <w:rPr>
                <w:rFonts w:ascii="Arial" w:hAnsi="Arial" w:cs="Arial"/>
                <w:b/>
                <w:sz w:val="22"/>
                <w:szCs w:val="22"/>
              </w:rPr>
              <w:t>Mental:</w:t>
            </w:r>
          </w:p>
          <w:p w14:paraId="15FDE106" w14:textId="77777777" w:rsidR="00A11E63" w:rsidRDefault="00A11E63" w:rsidP="0044364F">
            <w:pPr>
              <w:pStyle w:val="BodyText"/>
              <w:spacing w:line="264" w:lineRule="auto"/>
              <w:ind w:left="360" w:hanging="348"/>
              <w:rPr>
                <w:rFonts w:ascii="Arial" w:hAnsi="Arial" w:cs="Arial"/>
                <w:sz w:val="22"/>
                <w:szCs w:val="22"/>
              </w:rPr>
            </w:pPr>
            <w:r>
              <w:rPr>
                <w:rFonts w:ascii="Arial" w:hAnsi="Arial" w:cs="Arial"/>
                <w:sz w:val="22"/>
                <w:szCs w:val="22"/>
              </w:rPr>
              <w:t>Concentration required w</w:t>
            </w:r>
            <w:r w:rsidR="00EB60D2">
              <w:rPr>
                <w:rFonts w:ascii="Arial" w:hAnsi="Arial" w:cs="Arial"/>
                <w:sz w:val="22"/>
                <w:szCs w:val="22"/>
              </w:rPr>
              <w:t>hen:</w:t>
            </w:r>
          </w:p>
          <w:p w14:paraId="47AE6BA3" w14:textId="77777777" w:rsidR="009E62C8" w:rsidRDefault="009614CB" w:rsidP="00D21F8C">
            <w:pPr>
              <w:rPr>
                <w:rFonts w:ascii="Arial" w:hAnsi="Arial" w:cs="Arial"/>
                <w:sz w:val="22"/>
                <w:szCs w:val="22"/>
              </w:rPr>
            </w:pPr>
            <w:r>
              <w:rPr>
                <w:rFonts w:ascii="Arial" w:hAnsi="Arial" w:cs="Arial"/>
                <w:sz w:val="22"/>
                <w:szCs w:val="22"/>
              </w:rPr>
              <w:t>Undertaking assessment and diagnosis during clinics where patients are seen frequently and successively.</w:t>
            </w:r>
            <w:r w:rsidR="009E62C8" w:rsidRPr="00E9729F">
              <w:rPr>
                <w:rFonts w:ascii="Arial" w:hAnsi="Arial" w:cs="Arial"/>
                <w:sz w:val="22"/>
                <w:szCs w:val="22"/>
              </w:rPr>
              <w:t xml:space="preserve"> </w:t>
            </w:r>
            <w:r w:rsidR="00A91E14">
              <w:rPr>
                <w:rFonts w:ascii="Arial" w:hAnsi="Arial" w:cs="Arial"/>
                <w:sz w:val="22"/>
                <w:szCs w:val="22"/>
              </w:rPr>
              <w:t xml:space="preserve"> </w:t>
            </w:r>
            <w:r w:rsidR="009E62C8" w:rsidRPr="00E9729F">
              <w:rPr>
                <w:rFonts w:ascii="Arial" w:hAnsi="Arial" w:cs="Arial"/>
                <w:sz w:val="22"/>
                <w:szCs w:val="22"/>
              </w:rPr>
              <w:t>These patients have a variety of conditions and therefore require different treatment and management plans, including explanations of these to patient/carers</w:t>
            </w:r>
            <w:r w:rsidR="003C62B2">
              <w:rPr>
                <w:rFonts w:ascii="Arial" w:hAnsi="Arial" w:cs="Arial"/>
                <w:sz w:val="22"/>
                <w:szCs w:val="22"/>
              </w:rPr>
              <w:t xml:space="preserve"> </w:t>
            </w:r>
            <w:proofErr w:type="gramStart"/>
            <w:r w:rsidR="003C62B2">
              <w:rPr>
                <w:rFonts w:ascii="Arial" w:hAnsi="Arial" w:cs="Arial"/>
                <w:sz w:val="22"/>
                <w:szCs w:val="22"/>
              </w:rPr>
              <w:t>where as</w:t>
            </w:r>
            <w:proofErr w:type="gramEnd"/>
            <w:r w:rsidR="003C62B2">
              <w:rPr>
                <w:rFonts w:ascii="Arial" w:hAnsi="Arial" w:cs="Arial"/>
                <w:sz w:val="22"/>
                <w:szCs w:val="22"/>
              </w:rPr>
              <w:t xml:space="preserve"> large proportion of paediatric caseload often frequent interruptions during assessment by child or accompanying siblings that </w:t>
            </w:r>
            <w:r w:rsidR="00EC6809">
              <w:rPr>
                <w:rFonts w:ascii="Arial" w:hAnsi="Arial" w:cs="Arial"/>
                <w:sz w:val="22"/>
                <w:szCs w:val="22"/>
              </w:rPr>
              <w:t>requires post holder to adapt</w:t>
            </w:r>
            <w:r w:rsidR="003C62B2">
              <w:rPr>
                <w:rFonts w:ascii="Arial" w:hAnsi="Arial" w:cs="Arial"/>
                <w:sz w:val="22"/>
                <w:szCs w:val="22"/>
              </w:rPr>
              <w:t xml:space="preserve"> ensuring clear explanation of condition, treatment plan and understood by parent. </w:t>
            </w:r>
            <w:r w:rsidR="00A91E14">
              <w:rPr>
                <w:rFonts w:ascii="Arial" w:hAnsi="Arial" w:cs="Arial"/>
                <w:sz w:val="22"/>
                <w:szCs w:val="22"/>
              </w:rPr>
              <w:t xml:space="preserve"> </w:t>
            </w:r>
            <w:r w:rsidR="00EC6809">
              <w:rPr>
                <w:rFonts w:ascii="Arial" w:hAnsi="Arial" w:cs="Arial"/>
                <w:sz w:val="22"/>
                <w:szCs w:val="22"/>
              </w:rPr>
              <w:t>During assessment</w:t>
            </w:r>
            <w:r w:rsidR="00CB2100">
              <w:rPr>
                <w:rFonts w:ascii="Arial" w:hAnsi="Arial" w:cs="Arial"/>
                <w:sz w:val="22"/>
                <w:szCs w:val="22"/>
              </w:rPr>
              <w:t xml:space="preserve"> to issue</w:t>
            </w:r>
            <w:r w:rsidR="00EC6809">
              <w:rPr>
                <w:rFonts w:ascii="Arial" w:hAnsi="Arial" w:cs="Arial"/>
                <w:sz w:val="22"/>
                <w:szCs w:val="22"/>
              </w:rPr>
              <w:t xml:space="preserve"> c</w:t>
            </w:r>
            <w:r w:rsidR="003C62B2">
              <w:rPr>
                <w:rFonts w:ascii="Arial" w:hAnsi="Arial" w:cs="Arial"/>
                <w:sz w:val="22"/>
                <w:szCs w:val="22"/>
              </w:rPr>
              <w:t>lear clinical documentation for</w:t>
            </w:r>
            <w:r w:rsidR="00CB2100">
              <w:rPr>
                <w:rFonts w:ascii="Arial" w:hAnsi="Arial" w:cs="Arial"/>
                <w:sz w:val="22"/>
                <w:szCs w:val="22"/>
              </w:rPr>
              <w:t xml:space="preserve"> parents to hand over to</w:t>
            </w:r>
            <w:r w:rsidR="003C62B2">
              <w:rPr>
                <w:rFonts w:ascii="Arial" w:hAnsi="Arial" w:cs="Arial"/>
                <w:sz w:val="22"/>
                <w:szCs w:val="22"/>
              </w:rPr>
              <w:t xml:space="preserve"> com</w:t>
            </w:r>
            <w:r w:rsidR="00CB2100">
              <w:rPr>
                <w:rFonts w:ascii="Arial" w:hAnsi="Arial" w:cs="Arial"/>
                <w:sz w:val="22"/>
                <w:szCs w:val="22"/>
              </w:rPr>
              <w:t>munity optometrists when refraction</w:t>
            </w:r>
            <w:r w:rsidR="00A91E14">
              <w:rPr>
                <w:rFonts w:ascii="Arial" w:hAnsi="Arial" w:cs="Arial"/>
                <w:sz w:val="22"/>
                <w:szCs w:val="22"/>
              </w:rPr>
              <w:t xml:space="preserve"> </w:t>
            </w:r>
            <w:r w:rsidR="00CB2100">
              <w:rPr>
                <w:rFonts w:ascii="Arial" w:hAnsi="Arial" w:cs="Arial"/>
                <w:sz w:val="22"/>
                <w:szCs w:val="22"/>
              </w:rPr>
              <w:t>(glasses test)</w:t>
            </w:r>
            <w:r w:rsidR="00EC6809">
              <w:rPr>
                <w:rFonts w:ascii="Arial" w:hAnsi="Arial" w:cs="Arial"/>
                <w:sz w:val="22"/>
                <w:szCs w:val="22"/>
              </w:rPr>
              <w:t xml:space="preserve"> required and</w:t>
            </w:r>
            <w:r w:rsidR="00CB2100">
              <w:rPr>
                <w:rFonts w:ascii="Arial" w:hAnsi="Arial" w:cs="Arial"/>
                <w:sz w:val="22"/>
                <w:szCs w:val="22"/>
              </w:rPr>
              <w:t xml:space="preserve"> complete accurate</w:t>
            </w:r>
            <w:r w:rsidR="00EC6809">
              <w:rPr>
                <w:rFonts w:ascii="Arial" w:hAnsi="Arial" w:cs="Arial"/>
                <w:sz w:val="22"/>
                <w:szCs w:val="22"/>
              </w:rPr>
              <w:t xml:space="preserve"> written advice</w:t>
            </w:r>
            <w:r w:rsidR="00CB2100">
              <w:rPr>
                <w:rFonts w:ascii="Arial" w:hAnsi="Arial" w:cs="Arial"/>
                <w:sz w:val="22"/>
                <w:szCs w:val="22"/>
              </w:rPr>
              <w:t xml:space="preserve"> for parents</w:t>
            </w:r>
            <w:r w:rsidR="00EC6809">
              <w:rPr>
                <w:rFonts w:ascii="Arial" w:hAnsi="Arial" w:cs="Arial"/>
                <w:sz w:val="22"/>
                <w:szCs w:val="22"/>
              </w:rPr>
              <w:t xml:space="preserve"> when commencing</w:t>
            </w:r>
            <w:r w:rsidR="003C62B2">
              <w:rPr>
                <w:rFonts w:ascii="Arial" w:hAnsi="Arial" w:cs="Arial"/>
                <w:sz w:val="22"/>
                <w:szCs w:val="22"/>
              </w:rPr>
              <w:t xml:space="preserve"> tr</w:t>
            </w:r>
            <w:r w:rsidR="00CB2100">
              <w:rPr>
                <w:rFonts w:ascii="Arial" w:hAnsi="Arial" w:cs="Arial"/>
                <w:sz w:val="22"/>
                <w:szCs w:val="22"/>
              </w:rPr>
              <w:t>eatment</w:t>
            </w:r>
            <w:r w:rsidR="003C62B2">
              <w:rPr>
                <w:rFonts w:ascii="Arial" w:hAnsi="Arial" w:cs="Arial"/>
                <w:sz w:val="22"/>
                <w:szCs w:val="22"/>
              </w:rPr>
              <w:t>.</w:t>
            </w:r>
          </w:p>
          <w:p w14:paraId="0964187F" w14:textId="77777777" w:rsidR="006B4939" w:rsidRDefault="006B4939" w:rsidP="006B4939">
            <w:pPr>
              <w:ind w:left="1080"/>
              <w:rPr>
                <w:rFonts w:ascii="Arial" w:hAnsi="Arial" w:cs="Arial"/>
                <w:sz w:val="22"/>
                <w:szCs w:val="22"/>
              </w:rPr>
            </w:pPr>
          </w:p>
          <w:p w14:paraId="600C702A" w14:textId="77777777" w:rsidR="009E62C8" w:rsidRPr="00E9729F" w:rsidRDefault="009E62C8" w:rsidP="00D21F8C">
            <w:pPr>
              <w:rPr>
                <w:rFonts w:ascii="Arial" w:hAnsi="Arial" w:cs="Arial"/>
                <w:sz w:val="22"/>
                <w:szCs w:val="22"/>
              </w:rPr>
            </w:pPr>
            <w:proofErr w:type="spellStart"/>
            <w:r>
              <w:rPr>
                <w:rFonts w:ascii="Arial" w:hAnsi="Arial" w:cs="Arial"/>
                <w:sz w:val="22"/>
                <w:szCs w:val="22"/>
              </w:rPr>
              <w:t>Interuptions</w:t>
            </w:r>
            <w:proofErr w:type="spellEnd"/>
            <w:r w:rsidR="006D6D70">
              <w:rPr>
                <w:rFonts w:ascii="Arial" w:hAnsi="Arial" w:cs="Arial"/>
                <w:sz w:val="22"/>
                <w:szCs w:val="22"/>
              </w:rPr>
              <w:t xml:space="preserve"> from other clinical staff</w:t>
            </w:r>
            <w:r w:rsidR="00BD6343">
              <w:rPr>
                <w:rFonts w:ascii="Arial" w:hAnsi="Arial" w:cs="Arial"/>
                <w:sz w:val="22"/>
                <w:szCs w:val="22"/>
              </w:rPr>
              <w:t xml:space="preserve"> </w:t>
            </w:r>
            <w:r w:rsidR="006D6D70">
              <w:rPr>
                <w:rFonts w:ascii="Arial" w:hAnsi="Arial" w:cs="Arial"/>
                <w:sz w:val="22"/>
                <w:szCs w:val="22"/>
              </w:rPr>
              <w:t>(</w:t>
            </w:r>
            <w:proofErr w:type="spellStart"/>
            <w:proofErr w:type="gramStart"/>
            <w:r w:rsidR="006D6D70">
              <w:rPr>
                <w:rFonts w:ascii="Arial" w:hAnsi="Arial" w:cs="Arial"/>
                <w:sz w:val="22"/>
                <w:szCs w:val="22"/>
              </w:rPr>
              <w:t>orthoptists,nursing</w:t>
            </w:r>
            <w:proofErr w:type="gramEnd"/>
            <w:r w:rsidR="006D6D70">
              <w:rPr>
                <w:rFonts w:ascii="Arial" w:hAnsi="Arial" w:cs="Arial"/>
                <w:sz w:val="22"/>
                <w:szCs w:val="22"/>
              </w:rPr>
              <w:t>,medical</w:t>
            </w:r>
            <w:proofErr w:type="spellEnd"/>
            <w:r w:rsidR="006D6D70">
              <w:rPr>
                <w:rFonts w:ascii="Arial" w:hAnsi="Arial" w:cs="Arial"/>
                <w:sz w:val="22"/>
                <w:szCs w:val="22"/>
              </w:rPr>
              <w:t xml:space="preserve"> staff) at times during clinical assess</w:t>
            </w:r>
            <w:r w:rsidR="00A91E14">
              <w:rPr>
                <w:rFonts w:ascii="Arial" w:hAnsi="Arial" w:cs="Arial"/>
                <w:sz w:val="22"/>
                <w:szCs w:val="22"/>
              </w:rPr>
              <w:t xml:space="preserve">ment or writing up of clinical </w:t>
            </w:r>
            <w:r w:rsidR="006D6D70">
              <w:rPr>
                <w:rFonts w:ascii="Arial" w:hAnsi="Arial" w:cs="Arial"/>
                <w:sz w:val="22"/>
                <w:szCs w:val="22"/>
              </w:rPr>
              <w:t xml:space="preserve">report with </w:t>
            </w:r>
            <w:r>
              <w:rPr>
                <w:rFonts w:ascii="Arial" w:hAnsi="Arial" w:cs="Arial"/>
                <w:sz w:val="22"/>
                <w:szCs w:val="22"/>
              </w:rPr>
              <w:t>requests for specialist information an</w:t>
            </w:r>
            <w:r w:rsidR="006D6D70">
              <w:rPr>
                <w:rFonts w:ascii="Arial" w:hAnsi="Arial" w:cs="Arial"/>
                <w:sz w:val="22"/>
                <w:szCs w:val="22"/>
              </w:rPr>
              <w:t xml:space="preserve">d advice </w:t>
            </w:r>
            <w:proofErr w:type="spellStart"/>
            <w:r>
              <w:rPr>
                <w:rFonts w:ascii="Arial" w:hAnsi="Arial" w:cs="Arial"/>
                <w:sz w:val="22"/>
                <w:szCs w:val="22"/>
              </w:rPr>
              <w:t>g</w:t>
            </w:r>
            <w:r w:rsidR="00CB2100">
              <w:rPr>
                <w:rFonts w:ascii="Arial" w:hAnsi="Arial" w:cs="Arial"/>
                <w:sz w:val="22"/>
                <w:szCs w:val="22"/>
              </w:rPr>
              <w:t>enerate</w:t>
            </w:r>
            <w:r w:rsidR="006D6D70">
              <w:rPr>
                <w:rFonts w:ascii="Arial" w:hAnsi="Arial" w:cs="Arial"/>
                <w:sz w:val="22"/>
                <w:szCs w:val="22"/>
              </w:rPr>
              <w:t>rating</w:t>
            </w:r>
            <w:proofErr w:type="spellEnd"/>
            <w:r>
              <w:rPr>
                <w:rFonts w:ascii="Arial" w:hAnsi="Arial" w:cs="Arial"/>
                <w:sz w:val="22"/>
                <w:szCs w:val="22"/>
              </w:rPr>
              <w:t xml:space="preserve"> demands on concentration</w:t>
            </w:r>
            <w:r w:rsidR="00A91E14">
              <w:rPr>
                <w:rFonts w:ascii="Arial" w:hAnsi="Arial" w:cs="Arial"/>
                <w:sz w:val="22"/>
                <w:szCs w:val="22"/>
              </w:rPr>
              <w:t>.</w:t>
            </w:r>
          </w:p>
          <w:p w14:paraId="5837E5A8" w14:textId="77777777" w:rsidR="00A11E63" w:rsidRDefault="00A11E63" w:rsidP="0019181F">
            <w:pPr>
              <w:pStyle w:val="BodyText"/>
              <w:spacing w:line="264" w:lineRule="auto"/>
              <w:rPr>
                <w:rFonts w:ascii="Arial" w:hAnsi="Arial" w:cs="Arial"/>
                <w:sz w:val="22"/>
                <w:szCs w:val="22"/>
              </w:rPr>
            </w:pPr>
          </w:p>
          <w:p w14:paraId="7372352C" w14:textId="77777777" w:rsidR="00A11E63" w:rsidRDefault="00A11E63" w:rsidP="0044364F">
            <w:pPr>
              <w:pStyle w:val="BodyText"/>
              <w:spacing w:line="264" w:lineRule="auto"/>
              <w:ind w:left="360" w:hanging="348"/>
              <w:rPr>
                <w:rFonts w:ascii="Arial" w:hAnsi="Arial" w:cs="Arial"/>
                <w:b/>
                <w:sz w:val="22"/>
                <w:szCs w:val="22"/>
              </w:rPr>
            </w:pPr>
            <w:r w:rsidRPr="00A11E63">
              <w:rPr>
                <w:rFonts w:ascii="Arial" w:hAnsi="Arial" w:cs="Arial"/>
                <w:b/>
                <w:sz w:val="22"/>
                <w:szCs w:val="22"/>
              </w:rPr>
              <w:t>Emotional:</w:t>
            </w:r>
          </w:p>
          <w:p w14:paraId="7F6EBC56" w14:textId="77777777" w:rsidR="00D21F8C" w:rsidRDefault="00FE20CA" w:rsidP="00D21F8C">
            <w:pPr>
              <w:rPr>
                <w:rFonts w:ascii="Arial" w:hAnsi="Arial" w:cs="Arial"/>
                <w:sz w:val="22"/>
                <w:szCs w:val="22"/>
              </w:rPr>
            </w:pPr>
            <w:r w:rsidRPr="00C850E5">
              <w:rPr>
                <w:rFonts w:ascii="Arial" w:hAnsi="Arial" w:cs="Arial"/>
                <w:sz w:val="22"/>
                <w:szCs w:val="22"/>
              </w:rPr>
              <w:t>Frequent compassionate communication</w:t>
            </w:r>
            <w:r w:rsidR="00092BAA" w:rsidRPr="00C850E5">
              <w:rPr>
                <w:rFonts w:ascii="Arial" w:hAnsi="Arial" w:cs="Arial"/>
                <w:sz w:val="22"/>
                <w:szCs w:val="22"/>
              </w:rPr>
              <w:t xml:space="preserve"> with distressed/anxious/worried patients and relatives </w:t>
            </w:r>
            <w:r w:rsidR="00C850E5" w:rsidRPr="00C850E5">
              <w:rPr>
                <w:rFonts w:ascii="Arial" w:hAnsi="Arial" w:cs="Arial"/>
                <w:sz w:val="22"/>
                <w:szCs w:val="22"/>
              </w:rPr>
              <w:t xml:space="preserve">of children with complex needs and life limiting conditions </w:t>
            </w:r>
            <w:r w:rsidR="00092BAA" w:rsidRPr="00C850E5">
              <w:rPr>
                <w:rFonts w:ascii="Arial" w:hAnsi="Arial" w:cs="Arial"/>
                <w:sz w:val="22"/>
                <w:szCs w:val="22"/>
              </w:rPr>
              <w:t>including unwelcome news on diagnosis/treatment.</w:t>
            </w:r>
            <w:r w:rsidR="00083A30" w:rsidRPr="00C850E5">
              <w:rPr>
                <w:rFonts w:ascii="Arial" w:hAnsi="Arial" w:cs="Arial"/>
                <w:sz w:val="22"/>
                <w:szCs w:val="22"/>
              </w:rPr>
              <w:t xml:space="preserve"> </w:t>
            </w:r>
            <w:r w:rsidR="00A91E14">
              <w:rPr>
                <w:rFonts w:ascii="Arial" w:hAnsi="Arial" w:cs="Arial"/>
                <w:sz w:val="22"/>
                <w:szCs w:val="22"/>
              </w:rPr>
              <w:t xml:space="preserve"> </w:t>
            </w:r>
            <w:r w:rsidR="00083A30" w:rsidRPr="00C850E5">
              <w:rPr>
                <w:rFonts w:ascii="Arial" w:hAnsi="Arial" w:cs="Arial"/>
                <w:sz w:val="22"/>
                <w:szCs w:val="22"/>
              </w:rPr>
              <w:t xml:space="preserve">For </w:t>
            </w:r>
            <w:proofErr w:type="gramStart"/>
            <w:r w:rsidR="00083A30" w:rsidRPr="00C850E5">
              <w:rPr>
                <w:rFonts w:ascii="Arial" w:hAnsi="Arial" w:cs="Arial"/>
                <w:sz w:val="22"/>
                <w:szCs w:val="22"/>
              </w:rPr>
              <w:t>example</w:t>
            </w:r>
            <w:proofErr w:type="gramEnd"/>
            <w:r w:rsidR="00C850E5" w:rsidRPr="00C850E5">
              <w:rPr>
                <w:rFonts w:ascii="Arial" w:hAnsi="Arial" w:cs="Arial"/>
                <w:sz w:val="22"/>
                <w:szCs w:val="22"/>
              </w:rPr>
              <w:t xml:space="preserve"> imparting details of previously undiagnosed visual defects to parents that may impact on child’s ability to drive in future or adaptation to career options or in a child with a brain tumour</w:t>
            </w:r>
            <w:r w:rsidR="00D21F8C">
              <w:rPr>
                <w:rFonts w:ascii="Arial" w:hAnsi="Arial" w:cs="Arial"/>
                <w:sz w:val="22"/>
                <w:szCs w:val="22"/>
              </w:rPr>
              <w:t>.</w:t>
            </w:r>
          </w:p>
          <w:p w14:paraId="563C2A0C" w14:textId="77777777" w:rsidR="00D21F8C" w:rsidRPr="00C850E5" w:rsidRDefault="00D21F8C" w:rsidP="00D21F8C">
            <w:pPr>
              <w:rPr>
                <w:rFonts w:ascii="Arial" w:hAnsi="Arial" w:cs="Arial"/>
                <w:sz w:val="22"/>
                <w:szCs w:val="22"/>
              </w:rPr>
            </w:pPr>
          </w:p>
          <w:p w14:paraId="5D260379" w14:textId="77777777" w:rsidR="00C850E5" w:rsidRPr="00E9729F" w:rsidRDefault="00493FF1" w:rsidP="00D21F8C">
            <w:pPr>
              <w:rPr>
                <w:rFonts w:ascii="Arial" w:hAnsi="Arial" w:cs="Arial"/>
                <w:sz w:val="22"/>
                <w:szCs w:val="22"/>
              </w:rPr>
            </w:pPr>
            <w:r>
              <w:rPr>
                <w:rFonts w:ascii="Arial" w:hAnsi="Arial" w:cs="Arial"/>
                <w:sz w:val="22"/>
                <w:szCs w:val="22"/>
              </w:rPr>
              <w:t>Exposure to</w:t>
            </w:r>
            <w:r w:rsidR="00092BAA" w:rsidRPr="00E9729F">
              <w:rPr>
                <w:rFonts w:ascii="Arial" w:hAnsi="Arial" w:cs="Arial"/>
                <w:sz w:val="22"/>
                <w:szCs w:val="22"/>
              </w:rPr>
              <w:t xml:space="preserve"> diffic</w:t>
            </w:r>
            <w:r w:rsidR="00FE20CA">
              <w:rPr>
                <w:rFonts w:ascii="Arial" w:hAnsi="Arial" w:cs="Arial"/>
                <w:sz w:val="22"/>
                <w:szCs w:val="22"/>
              </w:rPr>
              <w:t>ult</w:t>
            </w:r>
            <w:r>
              <w:rPr>
                <w:rFonts w:ascii="Arial" w:hAnsi="Arial" w:cs="Arial"/>
                <w:sz w:val="22"/>
                <w:szCs w:val="22"/>
              </w:rPr>
              <w:t>/distressing</w:t>
            </w:r>
            <w:r w:rsidR="00083A30">
              <w:rPr>
                <w:rFonts w:ascii="Arial" w:hAnsi="Arial" w:cs="Arial"/>
                <w:sz w:val="22"/>
                <w:szCs w:val="22"/>
              </w:rPr>
              <w:t xml:space="preserve"> circumstances. </w:t>
            </w:r>
            <w:r w:rsidR="00A91E14">
              <w:rPr>
                <w:rFonts w:ascii="Arial" w:hAnsi="Arial" w:cs="Arial"/>
                <w:sz w:val="22"/>
                <w:szCs w:val="22"/>
              </w:rPr>
              <w:t xml:space="preserve"> </w:t>
            </w:r>
            <w:r w:rsidR="00083A30">
              <w:rPr>
                <w:rFonts w:ascii="Arial" w:hAnsi="Arial" w:cs="Arial"/>
                <w:sz w:val="22"/>
                <w:szCs w:val="22"/>
              </w:rPr>
              <w:t xml:space="preserve">For </w:t>
            </w:r>
            <w:proofErr w:type="gramStart"/>
            <w:r w:rsidR="00083A30">
              <w:rPr>
                <w:rFonts w:ascii="Arial" w:hAnsi="Arial" w:cs="Arial"/>
                <w:sz w:val="22"/>
                <w:szCs w:val="22"/>
              </w:rPr>
              <w:t>example</w:t>
            </w:r>
            <w:proofErr w:type="gramEnd"/>
            <w:r w:rsidR="00083A30">
              <w:rPr>
                <w:rFonts w:ascii="Arial" w:hAnsi="Arial" w:cs="Arial"/>
                <w:sz w:val="22"/>
                <w:szCs w:val="22"/>
              </w:rPr>
              <w:t xml:space="preserve"> a ch</w:t>
            </w:r>
            <w:r w:rsidR="00A91E14">
              <w:rPr>
                <w:rFonts w:ascii="Arial" w:hAnsi="Arial" w:cs="Arial"/>
                <w:sz w:val="22"/>
                <w:szCs w:val="22"/>
              </w:rPr>
              <w:t xml:space="preserve">ild </w:t>
            </w:r>
            <w:r>
              <w:rPr>
                <w:rFonts w:ascii="Arial" w:hAnsi="Arial" w:cs="Arial"/>
                <w:sz w:val="22"/>
                <w:szCs w:val="22"/>
              </w:rPr>
              <w:t>who has</w:t>
            </w:r>
            <w:r w:rsidR="00083A30">
              <w:rPr>
                <w:rFonts w:ascii="Arial" w:hAnsi="Arial" w:cs="Arial"/>
                <w:sz w:val="22"/>
                <w:szCs w:val="22"/>
              </w:rPr>
              <w:t xml:space="preserve"> a brain tumour</w:t>
            </w:r>
            <w:r w:rsidR="00FE20CA">
              <w:rPr>
                <w:rFonts w:ascii="Arial" w:hAnsi="Arial" w:cs="Arial"/>
                <w:sz w:val="22"/>
                <w:szCs w:val="22"/>
              </w:rPr>
              <w:t>/genetic condition</w:t>
            </w:r>
            <w:r w:rsidR="00083A30">
              <w:rPr>
                <w:rFonts w:ascii="Arial" w:hAnsi="Arial" w:cs="Arial"/>
                <w:sz w:val="22"/>
                <w:szCs w:val="22"/>
              </w:rPr>
              <w:t xml:space="preserve"> </w:t>
            </w:r>
            <w:r w:rsidR="00C850E5">
              <w:rPr>
                <w:rFonts w:ascii="Arial" w:hAnsi="Arial" w:cs="Arial"/>
                <w:sz w:val="22"/>
                <w:szCs w:val="22"/>
              </w:rPr>
              <w:t>where progression of visual defect can indicate de</w:t>
            </w:r>
            <w:r>
              <w:rPr>
                <w:rFonts w:ascii="Arial" w:hAnsi="Arial" w:cs="Arial"/>
                <w:sz w:val="22"/>
                <w:szCs w:val="22"/>
              </w:rPr>
              <w:t xml:space="preserve">terioration of their condition or diagnosis of vision defect being the </w:t>
            </w:r>
            <w:r w:rsidR="00C850E5">
              <w:rPr>
                <w:rFonts w:ascii="Arial" w:hAnsi="Arial" w:cs="Arial"/>
                <w:sz w:val="22"/>
                <w:szCs w:val="22"/>
              </w:rPr>
              <w:t>first sign and indication</w:t>
            </w:r>
            <w:r>
              <w:rPr>
                <w:rFonts w:ascii="Arial" w:hAnsi="Arial" w:cs="Arial"/>
                <w:sz w:val="22"/>
                <w:szCs w:val="22"/>
              </w:rPr>
              <w:t xml:space="preserve"> of previously undiagnosed life threatening or life changing systemic condition.</w:t>
            </w:r>
          </w:p>
          <w:p w14:paraId="16600F21" w14:textId="77777777" w:rsidR="00D21F8C" w:rsidRPr="00092BAA" w:rsidRDefault="00D21F8C" w:rsidP="00092BAA">
            <w:pPr>
              <w:rPr>
                <w:rFonts w:ascii="Arial" w:hAnsi="Arial" w:cs="Arial"/>
                <w:sz w:val="22"/>
                <w:szCs w:val="22"/>
              </w:rPr>
            </w:pPr>
          </w:p>
          <w:p w14:paraId="7E31141D" w14:textId="77777777" w:rsidR="0019181F" w:rsidRDefault="00A11E63" w:rsidP="0019181F">
            <w:pPr>
              <w:pStyle w:val="BodyText"/>
              <w:spacing w:line="264" w:lineRule="auto"/>
              <w:ind w:left="360" w:hanging="348"/>
              <w:rPr>
                <w:rFonts w:ascii="Arial" w:hAnsi="Arial" w:cs="Arial"/>
                <w:b/>
                <w:sz w:val="22"/>
                <w:szCs w:val="22"/>
              </w:rPr>
            </w:pPr>
            <w:r w:rsidRPr="00A11E63">
              <w:rPr>
                <w:rFonts w:ascii="Arial" w:hAnsi="Arial" w:cs="Arial"/>
                <w:b/>
                <w:sz w:val="22"/>
                <w:szCs w:val="22"/>
              </w:rPr>
              <w:t>Environmental</w:t>
            </w:r>
            <w:r>
              <w:rPr>
                <w:rFonts w:ascii="Arial" w:hAnsi="Arial" w:cs="Arial"/>
                <w:b/>
                <w:sz w:val="22"/>
                <w:szCs w:val="22"/>
              </w:rPr>
              <w:t xml:space="preserve"> Conditions</w:t>
            </w:r>
            <w:r w:rsidRPr="00A11E63">
              <w:rPr>
                <w:rFonts w:ascii="Arial" w:hAnsi="Arial" w:cs="Arial"/>
                <w:b/>
                <w:sz w:val="22"/>
                <w:szCs w:val="22"/>
              </w:rPr>
              <w:t>:</w:t>
            </w:r>
          </w:p>
          <w:p w14:paraId="3BDDA667" w14:textId="77777777" w:rsidR="00092BAA" w:rsidRPr="00E9729F" w:rsidRDefault="00CB2100" w:rsidP="00D21F8C">
            <w:pPr>
              <w:rPr>
                <w:rFonts w:ascii="Arial" w:hAnsi="Arial" w:cs="Arial"/>
                <w:sz w:val="22"/>
                <w:szCs w:val="22"/>
              </w:rPr>
            </w:pPr>
            <w:proofErr w:type="spellStart"/>
            <w:r>
              <w:rPr>
                <w:rFonts w:ascii="Arial" w:hAnsi="Arial" w:cs="Arial"/>
                <w:sz w:val="22"/>
                <w:szCs w:val="22"/>
              </w:rPr>
              <w:t>Occassiona</w:t>
            </w:r>
            <w:r w:rsidR="005202CB">
              <w:rPr>
                <w:rFonts w:ascii="Arial" w:hAnsi="Arial" w:cs="Arial"/>
                <w:sz w:val="22"/>
                <w:szCs w:val="22"/>
              </w:rPr>
              <w:t>l</w:t>
            </w:r>
            <w:proofErr w:type="spellEnd"/>
            <w:r>
              <w:rPr>
                <w:rFonts w:ascii="Arial" w:hAnsi="Arial" w:cs="Arial"/>
                <w:sz w:val="22"/>
                <w:szCs w:val="22"/>
              </w:rPr>
              <w:t xml:space="preserve"> e</w:t>
            </w:r>
            <w:r w:rsidR="00092BAA" w:rsidRPr="00E9729F">
              <w:rPr>
                <w:rFonts w:ascii="Arial" w:hAnsi="Arial" w:cs="Arial"/>
                <w:sz w:val="22"/>
                <w:szCs w:val="22"/>
              </w:rPr>
              <w:t>xposure to verbal and potentially physical aggression.</w:t>
            </w:r>
          </w:p>
          <w:p w14:paraId="41459FA6" w14:textId="77777777" w:rsidR="00092BAA" w:rsidRPr="00E9729F" w:rsidRDefault="00092BAA" w:rsidP="00092BAA">
            <w:pPr>
              <w:rPr>
                <w:rFonts w:ascii="Arial" w:hAnsi="Arial" w:cs="Arial"/>
                <w:sz w:val="22"/>
                <w:szCs w:val="22"/>
              </w:rPr>
            </w:pPr>
          </w:p>
          <w:p w14:paraId="270A822A" w14:textId="77777777" w:rsidR="00092BAA" w:rsidRPr="00E9729F" w:rsidRDefault="00092BAA" w:rsidP="00D21F8C">
            <w:pPr>
              <w:rPr>
                <w:rFonts w:ascii="Arial" w:hAnsi="Arial" w:cs="Arial"/>
                <w:sz w:val="22"/>
                <w:szCs w:val="22"/>
              </w:rPr>
            </w:pPr>
            <w:r w:rsidRPr="00E9729F">
              <w:rPr>
                <w:rFonts w:ascii="Arial" w:hAnsi="Arial" w:cs="Arial"/>
                <w:sz w:val="22"/>
                <w:szCs w:val="22"/>
              </w:rPr>
              <w:t>Adapting multi-purpose peripheral sites (</w:t>
            </w:r>
            <w:proofErr w:type="gramStart"/>
            <w:r w:rsidRPr="00E9729F">
              <w:rPr>
                <w:rFonts w:ascii="Arial" w:hAnsi="Arial" w:cs="Arial"/>
                <w:sz w:val="22"/>
                <w:szCs w:val="22"/>
              </w:rPr>
              <w:t>e.g.</w:t>
            </w:r>
            <w:proofErr w:type="gramEnd"/>
            <w:r w:rsidRPr="00E9729F">
              <w:rPr>
                <w:rFonts w:ascii="Arial" w:hAnsi="Arial" w:cs="Arial"/>
                <w:sz w:val="22"/>
                <w:szCs w:val="22"/>
              </w:rPr>
              <w:t xml:space="preserve"> health centre rooms) for specific clinic needs.</w:t>
            </w:r>
          </w:p>
          <w:p w14:paraId="59305D72" w14:textId="77777777" w:rsidR="00092BAA" w:rsidRPr="00E9729F" w:rsidRDefault="00092BAA" w:rsidP="00092BAA">
            <w:pPr>
              <w:rPr>
                <w:rFonts w:ascii="Arial" w:hAnsi="Arial" w:cs="Arial"/>
                <w:sz w:val="22"/>
                <w:szCs w:val="22"/>
              </w:rPr>
            </w:pPr>
          </w:p>
          <w:p w14:paraId="2F7DD69A" w14:textId="77777777" w:rsidR="0019181F" w:rsidRDefault="00CB2100" w:rsidP="0019181F">
            <w:pPr>
              <w:rPr>
                <w:rFonts w:ascii="Arial" w:hAnsi="Arial" w:cs="Arial"/>
                <w:sz w:val="22"/>
                <w:szCs w:val="22"/>
              </w:rPr>
            </w:pPr>
            <w:r>
              <w:rPr>
                <w:rFonts w:ascii="Arial" w:hAnsi="Arial" w:cs="Arial"/>
                <w:sz w:val="22"/>
                <w:szCs w:val="22"/>
              </w:rPr>
              <w:t>Daily direct</w:t>
            </w:r>
            <w:r w:rsidR="00092BAA" w:rsidRPr="00E9729F">
              <w:rPr>
                <w:rFonts w:ascii="Arial" w:hAnsi="Arial" w:cs="Arial"/>
                <w:sz w:val="22"/>
                <w:szCs w:val="22"/>
              </w:rPr>
              <w:t xml:space="preserve"> </w:t>
            </w:r>
            <w:r>
              <w:rPr>
                <w:rFonts w:ascii="Arial" w:hAnsi="Arial" w:cs="Arial"/>
                <w:sz w:val="22"/>
                <w:szCs w:val="22"/>
              </w:rPr>
              <w:t>patient contact</w:t>
            </w:r>
            <w:r w:rsidR="00FE20CA">
              <w:rPr>
                <w:rFonts w:ascii="Arial" w:hAnsi="Arial" w:cs="Arial"/>
                <w:sz w:val="22"/>
                <w:szCs w:val="22"/>
              </w:rPr>
              <w:t>. Potential for communicable diseases due to nature of paediatric patients</w:t>
            </w:r>
            <w:r w:rsidR="00092BAA" w:rsidRPr="00E9729F">
              <w:rPr>
                <w:rFonts w:ascii="Arial" w:hAnsi="Arial" w:cs="Arial"/>
                <w:sz w:val="22"/>
                <w:szCs w:val="22"/>
              </w:rPr>
              <w:t xml:space="preserve"> with possible communicable diseases and </w:t>
            </w:r>
            <w:proofErr w:type="spellStart"/>
            <w:r w:rsidR="00092BAA" w:rsidRPr="00E9729F">
              <w:rPr>
                <w:rFonts w:ascii="Arial" w:hAnsi="Arial" w:cs="Arial"/>
                <w:sz w:val="22"/>
                <w:szCs w:val="22"/>
              </w:rPr>
              <w:t>odours.</w:t>
            </w:r>
            <w:r w:rsidR="009614CB">
              <w:rPr>
                <w:rFonts w:ascii="Arial" w:hAnsi="Arial" w:cs="Arial"/>
                <w:sz w:val="22"/>
                <w:szCs w:val="22"/>
              </w:rPr>
              <w:t>e</w:t>
            </w:r>
            <w:proofErr w:type="spellEnd"/>
            <w:r w:rsidR="009614CB">
              <w:rPr>
                <w:rFonts w:ascii="Arial" w:hAnsi="Arial" w:cs="Arial"/>
                <w:sz w:val="22"/>
                <w:szCs w:val="22"/>
              </w:rPr>
              <w:t>. soiled napp</w:t>
            </w:r>
            <w:r>
              <w:rPr>
                <w:rFonts w:ascii="Arial" w:hAnsi="Arial" w:cs="Arial"/>
                <w:sz w:val="22"/>
                <w:szCs w:val="22"/>
              </w:rPr>
              <w:t xml:space="preserve">ies and daily exposure to body </w:t>
            </w:r>
            <w:proofErr w:type="gramStart"/>
            <w:r>
              <w:rPr>
                <w:rFonts w:ascii="Arial" w:hAnsi="Arial" w:cs="Arial"/>
                <w:sz w:val="22"/>
                <w:szCs w:val="22"/>
              </w:rPr>
              <w:t>fluids</w:t>
            </w:r>
            <w:r w:rsidR="0019181F">
              <w:rPr>
                <w:rFonts w:ascii="Arial" w:hAnsi="Arial" w:cs="Arial"/>
                <w:sz w:val="22"/>
                <w:szCs w:val="22"/>
              </w:rPr>
              <w:t>(</w:t>
            </w:r>
            <w:proofErr w:type="spellStart"/>
            <w:proofErr w:type="gramEnd"/>
            <w:r w:rsidR="0019181F">
              <w:rPr>
                <w:rFonts w:ascii="Arial" w:hAnsi="Arial" w:cs="Arial"/>
                <w:sz w:val="22"/>
                <w:szCs w:val="22"/>
              </w:rPr>
              <w:t>i.e</w:t>
            </w:r>
            <w:proofErr w:type="spellEnd"/>
            <w:r w:rsidR="0019181F">
              <w:rPr>
                <w:rFonts w:ascii="Arial" w:hAnsi="Arial" w:cs="Arial"/>
                <w:sz w:val="22"/>
                <w:szCs w:val="22"/>
              </w:rPr>
              <w:t xml:space="preserve"> tear film)</w:t>
            </w:r>
          </w:p>
          <w:p w14:paraId="099E92E9" w14:textId="77777777" w:rsidR="0019181F" w:rsidRDefault="0019181F" w:rsidP="0019181F">
            <w:pPr>
              <w:rPr>
                <w:rFonts w:ascii="Arial" w:hAnsi="Arial" w:cs="Arial"/>
              </w:rPr>
            </w:pPr>
          </w:p>
          <w:p w14:paraId="2376BAA1" w14:textId="77777777" w:rsidR="00A11E63" w:rsidRDefault="0019181F" w:rsidP="00D21F8C">
            <w:pPr>
              <w:rPr>
                <w:rFonts w:ascii="Arial" w:hAnsi="Arial" w:cs="Arial"/>
                <w:sz w:val="22"/>
                <w:szCs w:val="22"/>
              </w:rPr>
            </w:pPr>
            <w:r>
              <w:rPr>
                <w:rFonts w:ascii="Arial" w:hAnsi="Arial" w:cs="Arial"/>
                <w:sz w:val="22"/>
                <w:szCs w:val="22"/>
              </w:rPr>
              <w:t xml:space="preserve">Requirement to </w:t>
            </w:r>
            <w:proofErr w:type="gramStart"/>
            <w:r>
              <w:rPr>
                <w:rFonts w:ascii="Arial" w:hAnsi="Arial" w:cs="Arial"/>
                <w:sz w:val="22"/>
                <w:szCs w:val="22"/>
              </w:rPr>
              <w:t>travel</w:t>
            </w:r>
            <w:proofErr w:type="gramEnd"/>
          </w:p>
          <w:p w14:paraId="1CE27EFE" w14:textId="77777777" w:rsidR="00D21F8C" w:rsidRPr="00092BAA" w:rsidRDefault="00D21F8C" w:rsidP="00CB2100">
            <w:pPr>
              <w:rPr>
                <w:rFonts w:ascii="Arial" w:hAnsi="Arial" w:cs="Arial"/>
                <w:sz w:val="22"/>
                <w:szCs w:val="22"/>
              </w:rPr>
            </w:pPr>
          </w:p>
        </w:tc>
      </w:tr>
    </w:tbl>
    <w:p w14:paraId="6F051E49" w14:textId="77777777" w:rsidR="00BD27BB" w:rsidRDefault="00BD27BB">
      <w:r>
        <w:rPr>
          <w:b/>
          <w:bCs/>
        </w:rPr>
        <w:br w:type="page"/>
      </w:r>
    </w:p>
    <w:tbl>
      <w:tblPr>
        <w:tblW w:w="10708" w:type="dxa"/>
        <w:tblInd w:w="-252" w:type="dxa"/>
        <w:tblBorders>
          <w:insideV w:val="single" w:sz="4" w:space="0" w:color="auto"/>
        </w:tblBorders>
        <w:tblLook w:val="0000" w:firstRow="0" w:lastRow="0" w:firstColumn="0" w:lastColumn="0" w:noHBand="0" w:noVBand="0"/>
      </w:tblPr>
      <w:tblGrid>
        <w:gridCol w:w="8100"/>
        <w:gridCol w:w="2608"/>
      </w:tblGrid>
      <w:tr w:rsidR="00A11E63" w:rsidRPr="00723261" w14:paraId="5468EBBE" w14:textId="77777777" w:rsidTr="00A11E63">
        <w:tc>
          <w:tcPr>
            <w:tcW w:w="10708" w:type="dxa"/>
            <w:gridSpan w:val="2"/>
            <w:tcBorders>
              <w:top w:val="single" w:sz="4" w:space="0" w:color="auto"/>
              <w:left w:val="single" w:sz="4" w:space="0" w:color="auto"/>
              <w:bottom w:val="single" w:sz="4" w:space="0" w:color="auto"/>
              <w:right w:val="single" w:sz="4" w:space="0" w:color="auto"/>
            </w:tcBorders>
          </w:tcPr>
          <w:p w14:paraId="3267D526" w14:textId="77777777" w:rsidR="00A11E63" w:rsidRPr="00127BF8" w:rsidRDefault="00A11E63" w:rsidP="0044364F">
            <w:pPr>
              <w:pStyle w:val="Heading3"/>
              <w:spacing w:before="120" w:after="120"/>
              <w:rPr>
                <w:sz w:val="22"/>
                <w:szCs w:val="22"/>
              </w:rPr>
            </w:pPr>
            <w:r w:rsidRPr="00127BF8">
              <w:rPr>
                <w:sz w:val="22"/>
                <w:szCs w:val="22"/>
              </w:rPr>
              <w:lastRenderedPageBreak/>
              <w:t>13.  KNOWLEDGE, TRAINING AND EXPERIENCE REQUIRED TO DO THE JOB</w:t>
            </w:r>
          </w:p>
        </w:tc>
      </w:tr>
      <w:tr w:rsidR="00A11E63" w:rsidRPr="00723261" w14:paraId="405A156B" w14:textId="77777777" w:rsidTr="00A11E63">
        <w:tc>
          <w:tcPr>
            <w:tcW w:w="10708" w:type="dxa"/>
            <w:gridSpan w:val="2"/>
            <w:tcBorders>
              <w:top w:val="single" w:sz="4" w:space="0" w:color="auto"/>
              <w:left w:val="single" w:sz="4" w:space="0" w:color="auto"/>
              <w:bottom w:val="single" w:sz="4" w:space="0" w:color="auto"/>
              <w:right w:val="single" w:sz="4" w:space="0" w:color="auto"/>
            </w:tcBorders>
          </w:tcPr>
          <w:p w14:paraId="5828C92A" w14:textId="77777777" w:rsidR="00092BAA" w:rsidRDefault="00092BAA" w:rsidP="00D21F8C">
            <w:pPr>
              <w:jc w:val="both"/>
              <w:rPr>
                <w:rFonts w:ascii="Arial" w:hAnsi="Arial"/>
                <w:sz w:val="22"/>
              </w:rPr>
            </w:pPr>
            <w:r>
              <w:rPr>
                <w:rFonts w:ascii="Arial" w:hAnsi="Arial"/>
                <w:sz w:val="22"/>
              </w:rPr>
              <w:t>Diploma or Degr</w:t>
            </w:r>
            <w:r w:rsidR="00D21F8C">
              <w:rPr>
                <w:rFonts w:ascii="Arial" w:hAnsi="Arial"/>
                <w:sz w:val="22"/>
              </w:rPr>
              <w:t>ee in Orthoptics</w:t>
            </w:r>
            <w:r w:rsidR="00A91E14">
              <w:rPr>
                <w:rFonts w:ascii="Arial" w:hAnsi="Arial"/>
                <w:sz w:val="22"/>
              </w:rPr>
              <w:t>.</w:t>
            </w:r>
          </w:p>
          <w:p w14:paraId="2FBA34BD" w14:textId="77777777" w:rsidR="00D21F8C" w:rsidRDefault="00D21F8C" w:rsidP="00D21F8C">
            <w:pPr>
              <w:jc w:val="both"/>
              <w:rPr>
                <w:rFonts w:ascii="Arial" w:hAnsi="Arial"/>
                <w:sz w:val="22"/>
              </w:rPr>
            </w:pPr>
          </w:p>
          <w:p w14:paraId="15860064" w14:textId="77777777" w:rsidR="00092BAA" w:rsidRDefault="00092BAA" w:rsidP="00D21F8C">
            <w:pPr>
              <w:jc w:val="both"/>
              <w:rPr>
                <w:rFonts w:ascii="Arial" w:hAnsi="Arial"/>
                <w:sz w:val="22"/>
              </w:rPr>
            </w:pPr>
            <w:r>
              <w:rPr>
                <w:rFonts w:ascii="Arial" w:hAnsi="Arial"/>
                <w:sz w:val="22"/>
              </w:rPr>
              <w:t xml:space="preserve">Registration with Health Professional </w:t>
            </w:r>
            <w:proofErr w:type="gramStart"/>
            <w:r>
              <w:rPr>
                <w:rFonts w:ascii="Arial" w:hAnsi="Arial"/>
                <w:sz w:val="22"/>
              </w:rPr>
              <w:t>Council(</w:t>
            </w:r>
            <w:proofErr w:type="gramEnd"/>
            <w:r>
              <w:rPr>
                <w:rFonts w:ascii="Arial" w:hAnsi="Arial"/>
                <w:sz w:val="22"/>
              </w:rPr>
              <w:t>HCPC)</w:t>
            </w:r>
            <w:r w:rsidR="00A91E14">
              <w:rPr>
                <w:rFonts w:ascii="Arial" w:hAnsi="Arial"/>
                <w:sz w:val="22"/>
              </w:rPr>
              <w:t>.</w:t>
            </w:r>
          </w:p>
          <w:p w14:paraId="50C9CBFA" w14:textId="77777777" w:rsidR="00D21F8C" w:rsidRDefault="00D21F8C" w:rsidP="00D21F8C">
            <w:pPr>
              <w:jc w:val="both"/>
              <w:rPr>
                <w:rFonts w:ascii="Arial" w:hAnsi="Arial"/>
                <w:sz w:val="22"/>
              </w:rPr>
            </w:pPr>
          </w:p>
          <w:p w14:paraId="68A312E1" w14:textId="77777777" w:rsidR="009614CB" w:rsidRDefault="00092BAA" w:rsidP="00D21F8C">
            <w:pPr>
              <w:jc w:val="both"/>
              <w:rPr>
                <w:rFonts w:ascii="Arial" w:hAnsi="Arial"/>
                <w:sz w:val="22"/>
              </w:rPr>
            </w:pPr>
            <w:r>
              <w:rPr>
                <w:rFonts w:ascii="Arial" w:hAnsi="Arial"/>
                <w:sz w:val="22"/>
              </w:rPr>
              <w:t>Post graduate clinical experience with highly developed specialist knowledge of orthoptic clinical practice</w:t>
            </w:r>
            <w:r w:rsidR="006D6D70">
              <w:rPr>
                <w:rFonts w:ascii="Arial" w:hAnsi="Arial"/>
                <w:sz w:val="22"/>
              </w:rPr>
              <w:t xml:space="preserve"> and</w:t>
            </w:r>
            <w:r w:rsidR="00D451EC">
              <w:rPr>
                <w:rFonts w:ascii="Arial" w:hAnsi="Arial"/>
                <w:sz w:val="22"/>
              </w:rPr>
              <w:t xml:space="preserve"> completion of</w:t>
            </w:r>
            <w:r w:rsidR="006D6D70">
              <w:rPr>
                <w:rFonts w:ascii="Arial" w:hAnsi="Arial"/>
                <w:sz w:val="22"/>
              </w:rPr>
              <w:t xml:space="preserve"> in-house competency training programme from</w:t>
            </w:r>
            <w:r w:rsidR="00D451EC">
              <w:rPr>
                <w:rFonts w:ascii="Arial" w:hAnsi="Arial"/>
                <w:sz w:val="22"/>
              </w:rPr>
              <w:t xml:space="preserve"> professional body</w:t>
            </w:r>
            <w:r w:rsidR="006D6D70">
              <w:rPr>
                <w:rFonts w:ascii="Arial" w:hAnsi="Arial"/>
                <w:sz w:val="22"/>
              </w:rPr>
              <w:t xml:space="preserve"> ratified standards</w:t>
            </w:r>
            <w:r w:rsidR="00D451EC">
              <w:rPr>
                <w:rFonts w:ascii="Arial" w:hAnsi="Arial"/>
                <w:sz w:val="22"/>
              </w:rPr>
              <w:t xml:space="preserve"> within </w:t>
            </w:r>
            <w:r w:rsidR="00166371">
              <w:rPr>
                <w:rFonts w:ascii="Arial" w:hAnsi="Arial"/>
                <w:sz w:val="22"/>
              </w:rPr>
              <w:t xml:space="preserve">the following </w:t>
            </w:r>
            <w:r w:rsidR="009614CB">
              <w:rPr>
                <w:rFonts w:ascii="Arial" w:hAnsi="Arial"/>
                <w:sz w:val="22"/>
              </w:rPr>
              <w:t>specialist</w:t>
            </w:r>
            <w:r w:rsidR="00166371">
              <w:rPr>
                <w:rFonts w:ascii="Arial" w:hAnsi="Arial"/>
                <w:sz w:val="22"/>
              </w:rPr>
              <w:t xml:space="preserve"> paediatric</w:t>
            </w:r>
            <w:r w:rsidR="009614CB">
              <w:rPr>
                <w:rFonts w:ascii="Arial" w:hAnsi="Arial"/>
                <w:sz w:val="22"/>
              </w:rPr>
              <w:t xml:space="preserve"> are</w:t>
            </w:r>
            <w:r w:rsidR="00166371">
              <w:rPr>
                <w:rFonts w:ascii="Arial" w:hAnsi="Arial"/>
                <w:sz w:val="22"/>
              </w:rPr>
              <w:t xml:space="preserve">as of orthoptic </w:t>
            </w:r>
            <w:proofErr w:type="gramStart"/>
            <w:r w:rsidR="00166371">
              <w:rPr>
                <w:rFonts w:ascii="Arial" w:hAnsi="Arial"/>
                <w:sz w:val="22"/>
              </w:rPr>
              <w:t>practice:-</w:t>
            </w:r>
            <w:proofErr w:type="gramEnd"/>
            <w:r w:rsidR="009A09D8">
              <w:rPr>
                <w:rFonts w:ascii="Arial" w:hAnsi="Arial"/>
                <w:sz w:val="22"/>
              </w:rPr>
              <w:t>paediatric visual impairment</w:t>
            </w:r>
            <w:r w:rsidR="009A3757">
              <w:rPr>
                <w:rFonts w:ascii="Arial" w:hAnsi="Arial"/>
                <w:sz w:val="22"/>
              </w:rPr>
              <w:t>,</w:t>
            </w:r>
            <w:r w:rsidR="00166371">
              <w:rPr>
                <w:rFonts w:ascii="Arial" w:hAnsi="Arial"/>
                <w:sz w:val="22"/>
              </w:rPr>
              <w:t xml:space="preserve"> paediatric complex motility clinics</w:t>
            </w:r>
            <w:r w:rsidR="004C612B">
              <w:rPr>
                <w:rFonts w:ascii="Arial" w:hAnsi="Arial"/>
                <w:sz w:val="22"/>
              </w:rPr>
              <w:t xml:space="preserve"> and </w:t>
            </w:r>
            <w:r w:rsidR="009A09D8">
              <w:rPr>
                <w:rFonts w:ascii="Arial" w:hAnsi="Arial"/>
                <w:sz w:val="22"/>
              </w:rPr>
              <w:t>First Theatre Assistant</w:t>
            </w:r>
            <w:r w:rsidR="00AF5A3A">
              <w:rPr>
                <w:rFonts w:ascii="Arial" w:hAnsi="Arial"/>
                <w:sz w:val="22"/>
              </w:rPr>
              <w:t xml:space="preserve"> </w:t>
            </w:r>
            <w:r w:rsidR="005F034B">
              <w:rPr>
                <w:rFonts w:ascii="Arial" w:hAnsi="Arial"/>
                <w:sz w:val="22"/>
              </w:rPr>
              <w:t>(level 7 on AHP career framework for Advanced practice)</w:t>
            </w:r>
            <w:r w:rsidR="00A91E14">
              <w:rPr>
                <w:rFonts w:ascii="Arial" w:hAnsi="Arial"/>
                <w:sz w:val="22"/>
              </w:rPr>
              <w:t>.</w:t>
            </w:r>
          </w:p>
          <w:p w14:paraId="53183281" w14:textId="77777777" w:rsidR="00D21F8C" w:rsidRPr="005F034B" w:rsidRDefault="00D21F8C" w:rsidP="00D21F8C">
            <w:pPr>
              <w:jc w:val="both"/>
              <w:rPr>
                <w:rFonts w:ascii="Arial" w:hAnsi="Arial"/>
                <w:sz w:val="22"/>
              </w:rPr>
            </w:pPr>
          </w:p>
          <w:p w14:paraId="625666DD" w14:textId="77777777" w:rsidR="00092BAA" w:rsidRDefault="005F034B" w:rsidP="00D21F8C">
            <w:pPr>
              <w:jc w:val="both"/>
              <w:rPr>
                <w:rFonts w:ascii="Arial" w:hAnsi="Arial"/>
                <w:sz w:val="22"/>
              </w:rPr>
            </w:pPr>
            <w:r w:rsidRPr="005F034B">
              <w:rPr>
                <w:rFonts w:ascii="Arial" w:hAnsi="Arial"/>
                <w:sz w:val="22"/>
              </w:rPr>
              <w:t>Post r</w:t>
            </w:r>
            <w:r>
              <w:rPr>
                <w:rFonts w:ascii="Arial" w:hAnsi="Arial"/>
                <w:sz w:val="22"/>
              </w:rPr>
              <w:t>egistration qualification</w:t>
            </w:r>
            <w:r w:rsidR="009614CB" w:rsidRPr="005F034B">
              <w:rPr>
                <w:rFonts w:ascii="Arial" w:hAnsi="Arial"/>
                <w:sz w:val="22"/>
              </w:rPr>
              <w:t xml:space="preserve"> in</w:t>
            </w:r>
            <w:r w:rsidR="004C612B">
              <w:rPr>
                <w:rFonts w:ascii="Arial" w:hAnsi="Arial"/>
                <w:sz w:val="22"/>
              </w:rPr>
              <w:t xml:space="preserve"> one </w:t>
            </w:r>
            <w:r>
              <w:rPr>
                <w:rFonts w:ascii="Arial" w:hAnsi="Arial"/>
                <w:sz w:val="22"/>
              </w:rPr>
              <w:t xml:space="preserve">of the following: </w:t>
            </w:r>
            <w:r w:rsidR="009614CB" w:rsidRPr="005F034B">
              <w:rPr>
                <w:rFonts w:ascii="Arial" w:hAnsi="Arial"/>
                <w:sz w:val="22"/>
              </w:rPr>
              <w:t>a sp</w:t>
            </w:r>
            <w:r>
              <w:rPr>
                <w:rFonts w:ascii="Arial" w:hAnsi="Arial"/>
                <w:sz w:val="22"/>
              </w:rPr>
              <w:t xml:space="preserve">ecialist area of </w:t>
            </w:r>
            <w:proofErr w:type="spellStart"/>
            <w:proofErr w:type="gramStart"/>
            <w:r>
              <w:rPr>
                <w:rFonts w:ascii="Arial" w:hAnsi="Arial"/>
                <w:sz w:val="22"/>
              </w:rPr>
              <w:t>Orthoptics,</w:t>
            </w:r>
            <w:r w:rsidR="009614CB" w:rsidRPr="005F034B">
              <w:rPr>
                <w:rFonts w:ascii="Arial" w:hAnsi="Arial"/>
                <w:sz w:val="22"/>
              </w:rPr>
              <w:t>within</w:t>
            </w:r>
            <w:proofErr w:type="spellEnd"/>
            <w:proofErr w:type="gramEnd"/>
            <w:r w:rsidR="009614CB" w:rsidRPr="005F034B">
              <w:rPr>
                <w:rFonts w:ascii="Arial" w:hAnsi="Arial"/>
                <w:sz w:val="22"/>
              </w:rPr>
              <w:t xml:space="preserve"> resea</w:t>
            </w:r>
            <w:r w:rsidR="004C612B">
              <w:rPr>
                <w:rFonts w:ascii="Arial" w:hAnsi="Arial"/>
                <w:sz w:val="22"/>
              </w:rPr>
              <w:t>rch/audit, c</w:t>
            </w:r>
            <w:r w:rsidR="00092BAA" w:rsidRPr="005F034B">
              <w:rPr>
                <w:rFonts w:ascii="Arial" w:hAnsi="Arial"/>
                <w:sz w:val="22"/>
              </w:rPr>
              <w:t>linical teaching qualification</w:t>
            </w:r>
            <w:r w:rsidR="00D21F8C">
              <w:rPr>
                <w:rFonts w:ascii="Arial" w:hAnsi="Arial"/>
                <w:sz w:val="22"/>
              </w:rPr>
              <w:t xml:space="preserve"> </w:t>
            </w:r>
            <w:r w:rsidR="004C612B">
              <w:rPr>
                <w:rFonts w:ascii="Arial" w:hAnsi="Arial"/>
                <w:sz w:val="22"/>
              </w:rPr>
              <w:t>(Masters clinical teaching module) or</w:t>
            </w:r>
            <w:r w:rsidR="00092BAA" w:rsidRPr="005F034B">
              <w:rPr>
                <w:rFonts w:ascii="Arial" w:hAnsi="Arial"/>
                <w:sz w:val="22"/>
              </w:rPr>
              <w:t xml:space="preserve"> </w:t>
            </w:r>
            <w:r w:rsidR="00E95507">
              <w:rPr>
                <w:rFonts w:ascii="Arial" w:hAnsi="Arial"/>
                <w:sz w:val="22"/>
              </w:rPr>
              <w:t>evidence of previous</w:t>
            </w:r>
            <w:r w:rsidR="004C612B" w:rsidRPr="005F034B">
              <w:rPr>
                <w:rFonts w:ascii="Arial" w:hAnsi="Arial"/>
                <w:sz w:val="22"/>
              </w:rPr>
              <w:t xml:space="preserve"> leade</w:t>
            </w:r>
            <w:r w:rsidR="00E95507">
              <w:rPr>
                <w:rFonts w:ascii="Arial" w:hAnsi="Arial"/>
                <w:sz w:val="22"/>
              </w:rPr>
              <w:t>rship/</w:t>
            </w:r>
            <w:proofErr w:type="spellStart"/>
            <w:r w:rsidR="00E95507">
              <w:rPr>
                <w:rFonts w:ascii="Arial" w:hAnsi="Arial"/>
                <w:sz w:val="22"/>
              </w:rPr>
              <w:t>management,mentoring</w:t>
            </w:r>
            <w:proofErr w:type="spellEnd"/>
            <w:r w:rsidR="0011650B">
              <w:rPr>
                <w:rFonts w:ascii="Arial" w:hAnsi="Arial"/>
                <w:sz w:val="22"/>
              </w:rPr>
              <w:t>/supporting</w:t>
            </w:r>
            <w:r w:rsidR="00E95507">
              <w:rPr>
                <w:rFonts w:ascii="Arial" w:hAnsi="Arial"/>
                <w:sz w:val="22"/>
              </w:rPr>
              <w:t xml:space="preserve"> junior staff</w:t>
            </w:r>
            <w:r w:rsidR="00A91E14">
              <w:rPr>
                <w:rFonts w:ascii="Arial" w:hAnsi="Arial"/>
                <w:sz w:val="22"/>
              </w:rPr>
              <w:t>.</w:t>
            </w:r>
          </w:p>
          <w:p w14:paraId="27B50A9F" w14:textId="77777777" w:rsidR="00D21F8C" w:rsidRDefault="00D21F8C" w:rsidP="00D21F8C">
            <w:pPr>
              <w:jc w:val="both"/>
              <w:rPr>
                <w:rFonts w:ascii="Arial" w:hAnsi="Arial"/>
                <w:sz w:val="22"/>
              </w:rPr>
            </w:pPr>
          </w:p>
          <w:p w14:paraId="67654389" w14:textId="77777777" w:rsidR="00811F30" w:rsidRDefault="00811F30" w:rsidP="00D21F8C">
            <w:pPr>
              <w:jc w:val="both"/>
              <w:rPr>
                <w:rFonts w:ascii="Arial" w:hAnsi="Arial"/>
                <w:sz w:val="22"/>
              </w:rPr>
            </w:pPr>
            <w:r w:rsidRPr="009A09D8">
              <w:rPr>
                <w:rFonts w:ascii="Arial" w:hAnsi="Arial"/>
                <w:sz w:val="22"/>
              </w:rPr>
              <w:t>Exemp</w:t>
            </w:r>
            <w:r w:rsidR="00B252EE">
              <w:rPr>
                <w:rFonts w:ascii="Arial" w:hAnsi="Arial"/>
                <w:sz w:val="22"/>
              </w:rPr>
              <w:t>tions Postgraduate certificate</w:t>
            </w:r>
            <w:r w:rsidR="00D21F8C">
              <w:rPr>
                <w:rFonts w:ascii="Arial" w:hAnsi="Arial"/>
                <w:sz w:val="22"/>
              </w:rPr>
              <w:t xml:space="preserve"> </w:t>
            </w:r>
            <w:r w:rsidR="000A00A0">
              <w:rPr>
                <w:rFonts w:ascii="Arial" w:hAnsi="Arial"/>
                <w:sz w:val="22"/>
              </w:rPr>
              <w:t>(level 11</w:t>
            </w:r>
            <w:r w:rsidR="00B252EE">
              <w:rPr>
                <w:rFonts w:ascii="Arial" w:hAnsi="Arial"/>
                <w:sz w:val="22"/>
              </w:rPr>
              <w:t xml:space="preserve"> SQF</w:t>
            </w:r>
            <w:r w:rsidR="000A00A0">
              <w:rPr>
                <w:rFonts w:ascii="Arial" w:hAnsi="Arial"/>
                <w:sz w:val="22"/>
              </w:rPr>
              <w:t xml:space="preserve"> Framework</w:t>
            </w:r>
            <w:r w:rsidR="00B252EE">
              <w:rPr>
                <w:rFonts w:ascii="Arial" w:hAnsi="Arial"/>
                <w:sz w:val="22"/>
              </w:rPr>
              <w:t>)</w:t>
            </w:r>
            <w:r w:rsidRPr="009A09D8">
              <w:rPr>
                <w:rFonts w:ascii="Arial" w:hAnsi="Arial"/>
                <w:sz w:val="22"/>
              </w:rPr>
              <w:t xml:space="preserve"> for administering/supplying agreed list of eye drops for diagnostic/treatment</w:t>
            </w:r>
            <w:r w:rsidR="00A91E14">
              <w:rPr>
                <w:rFonts w:ascii="Arial" w:hAnsi="Arial"/>
                <w:sz w:val="22"/>
              </w:rPr>
              <w:t>.</w:t>
            </w:r>
          </w:p>
          <w:p w14:paraId="32DCCD71" w14:textId="77777777" w:rsidR="00D21F8C" w:rsidRDefault="00D21F8C" w:rsidP="00D21F8C">
            <w:pPr>
              <w:jc w:val="both"/>
              <w:rPr>
                <w:rFonts w:ascii="Arial" w:hAnsi="Arial"/>
                <w:sz w:val="22"/>
              </w:rPr>
            </w:pPr>
          </w:p>
          <w:p w14:paraId="5BC22664" w14:textId="77777777" w:rsidR="00092BAA" w:rsidRDefault="00E95507" w:rsidP="00D21F8C">
            <w:pPr>
              <w:jc w:val="both"/>
              <w:rPr>
                <w:rFonts w:ascii="Arial" w:hAnsi="Arial"/>
                <w:sz w:val="22"/>
              </w:rPr>
            </w:pPr>
            <w:r>
              <w:rPr>
                <w:rFonts w:ascii="Arial" w:hAnsi="Arial"/>
                <w:sz w:val="22"/>
              </w:rPr>
              <w:t xml:space="preserve">Evidence of excellent </w:t>
            </w:r>
            <w:r w:rsidR="00092BAA">
              <w:rPr>
                <w:rFonts w:ascii="Arial" w:hAnsi="Arial"/>
                <w:sz w:val="22"/>
              </w:rPr>
              <w:t>communication skills</w:t>
            </w:r>
            <w:r w:rsidR="00A91E14">
              <w:rPr>
                <w:rFonts w:ascii="Arial" w:hAnsi="Arial"/>
                <w:sz w:val="22"/>
              </w:rPr>
              <w:t>.</w:t>
            </w:r>
          </w:p>
          <w:p w14:paraId="4247A8F6" w14:textId="77777777" w:rsidR="00D21F8C" w:rsidRDefault="00D21F8C" w:rsidP="00D21F8C">
            <w:pPr>
              <w:jc w:val="both"/>
              <w:rPr>
                <w:rFonts w:ascii="Arial" w:hAnsi="Arial"/>
                <w:sz w:val="22"/>
              </w:rPr>
            </w:pPr>
          </w:p>
          <w:p w14:paraId="5229CF04" w14:textId="77777777" w:rsidR="005F034B" w:rsidRDefault="005F034B" w:rsidP="00D21F8C">
            <w:pPr>
              <w:jc w:val="both"/>
              <w:rPr>
                <w:rFonts w:ascii="Arial" w:hAnsi="Arial"/>
                <w:sz w:val="22"/>
              </w:rPr>
            </w:pPr>
            <w:r>
              <w:rPr>
                <w:rFonts w:ascii="Arial" w:hAnsi="Arial"/>
                <w:sz w:val="22"/>
              </w:rPr>
              <w:t>Evidence of leadership skills and an example of service development within a previous role</w:t>
            </w:r>
            <w:r w:rsidR="00A91E14">
              <w:rPr>
                <w:rFonts w:ascii="Arial" w:hAnsi="Arial"/>
                <w:sz w:val="22"/>
              </w:rPr>
              <w:t>.</w:t>
            </w:r>
          </w:p>
          <w:p w14:paraId="28F7AAA4" w14:textId="77777777" w:rsidR="00A11E63" w:rsidRPr="00127BF8" w:rsidRDefault="00A11E63" w:rsidP="00B252EE">
            <w:pPr>
              <w:jc w:val="both"/>
              <w:rPr>
                <w:rFonts w:ascii="Arial" w:hAnsi="Arial" w:cs="Arial"/>
                <w:sz w:val="22"/>
                <w:szCs w:val="22"/>
              </w:rPr>
            </w:pPr>
          </w:p>
        </w:tc>
      </w:tr>
      <w:tr w:rsidR="00A11E63" w:rsidRPr="00723261" w14:paraId="70093ED3" w14:textId="77777777" w:rsidTr="00A11E63">
        <w:tc>
          <w:tcPr>
            <w:tcW w:w="10708" w:type="dxa"/>
            <w:gridSpan w:val="2"/>
            <w:tcBorders>
              <w:top w:val="single" w:sz="4" w:space="0" w:color="auto"/>
              <w:left w:val="single" w:sz="4" w:space="0" w:color="auto"/>
              <w:bottom w:val="single" w:sz="4" w:space="0" w:color="auto"/>
              <w:right w:val="single" w:sz="4" w:space="0" w:color="auto"/>
            </w:tcBorders>
          </w:tcPr>
          <w:p w14:paraId="5AF47A6B" w14:textId="77777777" w:rsidR="00A11E63" w:rsidRPr="00127BF8" w:rsidRDefault="00A11E63" w:rsidP="0044364F">
            <w:pPr>
              <w:spacing w:before="120" w:after="120"/>
              <w:jc w:val="both"/>
              <w:rPr>
                <w:rFonts w:ascii="Arial" w:hAnsi="Arial" w:cs="Arial"/>
                <w:b/>
                <w:bCs/>
                <w:sz w:val="22"/>
                <w:szCs w:val="22"/>
              </w:rPr>
            </w:pPr>
            <w:r w:rsidRPr="00127BF8">
              <w:rPr>
                <w:rFonts w:ascii="Arial" w:hAnsi="Arial" w:cs="Arial"/>
                <w:b/>
                <w:bCs/>
                <w:sz w:val="22"/>
                <w:szCs w:val="22"/>
              </w:rPr>
              <w:t>14.  JOB DESCRIPTION AGREEMENT</w:t>
            </w:r>
          </w:p>
        </w:tc>
      </w:tr>
      <w:tr w:rsidR="00A11E63" w:rsidRPr="00723261" w14:paraId="62190E7A" w14:textId="77777777" w:rsidTr="00A11E63">
        <w:trPr>
          <w:trHeight w:val="1787"/>
        </w:trPr>
        <w:tc>
          <w:tcPr>
            <w:tcW w:w="8100" w:type="dxa"/>
            <w:tcBorders>
              <w:top w:val="single" w:sz="4" w:space="0" w:color="auto"/>
              <w:left w:val="single" w:sz="4" w:space="0" w:color="auto"/>
              <w:bottom w:val="single" w:sz="4" w:space="0" w:color="auto"/>
              <w:right w:val="single" w:sz="4" w:space="0" w:color="auto"/>
            </w:tcBorders>
          </w:tcPr>
          <w:p w14:paraId="2DBC0A55" w14:textId="77777777" w:rsidR="00A11E63" w:rsidRDefault="00A11E63" w:rsidP="0044364F">
            <w:pPr>
              <w:pStyle w:val="BodyText"/>
              <w:spacing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21E52517" w14:textId="77777777" w:rsidR="00D0280C" w:rsidRPr="00127BF8" w:rsidRDefault="00D0280C" w:rsidP="0044364F">
            <w:pPr>
              <w:pStyle w:val="BodyText"/>
              <w:spacing w:line="264" w:lineRule="auto"/>
              <w:rPr>
                <w:rFonts w:ascii="Arial" w:hAnsi="Arial" w:cs="Arial"/>
                <w:sz w:val="22"/>
                <w:szCs w:val="22"/>
              </w:rPr>
            </w:pPr>
          </w:p>
          <w:p w14:paraId="6ECC9E65" w14:textId="77777777" w:rsidR="00A11E63" w:rsidRPr="00127BF8" w:rsidRDefault="00A11E63" w:rsidP="0044364F">
            <w:pPr>
              <w:ind w:right="-270"/>
              <w:jc w:val="both"/>
              <w:rPr>
                <w:rFonts w:ascii="Arial" w:hAnsi="Arial" w:cs="Arial"/>
                <w:sz w:val="22"/>
                <w:szCs w:val="22"/>
              </w:rPr>
            </w:pPr>
            <w:r w:rsidRPr="00127BF8">
              <w:rPr>
                <w:rFonts w:ascii="Arial" w:hAnsi="Arial" w:cs="Arial"/>
                <w:sz w:val="22"/>
                <w:szCs w:val="22"/>
              </w:rPr>
              <w:t>Job Holder’s Signature:</w:t>
            </w:r>
          </w:p>
          <w:p w14:paraId="3AE58DFD" w14:textId="77777777" w:rsidR="00A11E63" w:rsidRDefault="00A11E63" w:rsidP="0044364F">
            <w:pPr>
              <w:ind w:right="-270"/>
              <w:jc w:val="both"/>
              <w:rPr>
                <w:rFonts w:ascii="Arial" w:hAnsi="Arial" w:cs="Arial"/>
                <w:sz w:val="22"/>
                <w:szCs w:val="22"/>
              </w:rPr>
            </w:pPr>
          </w:p>
          <w:p w14:paraId="13850226" w14:textId="77777777" w:rsidR="00D0280C" w:rsidRPr="00127BF8" w:rsidRDefault="00D0280C" w:rsidP="0044364F">
            <w:pPr>
              <w:ind w:right="-270"/>
              <w:jc w:val="both"/>
              <w:rPr>
                <w:rFonts w:ascii="Arial" w:hAnsi="Arial" w:cs="Arial"/>
                <w:sz w:val="22"/>
                <w:szCs w:val="22"/>
              </w:rPr>
            </w:pPr>
          </w:p>
          <w:p w14:paraId="70B01A1C" w14:textId="77777777" w:rsidR="00A11E63" w:rsidRDefault="00A11E63" w:rsidP="0044364F">
            <w:pPr>
              <w:ind w:right="-270"/>
              <w:jc w:val="both"/>
              <w:rPr>
                <w:rFonts w:ascii="Arial" w:hAnsi="Arial" w:cs="Arial"/>
                <w:sz w:val="22"/>
                <w:szCs w:val="22"/>
              </w:rPr>
            </w:pPr>
            <w:r w:rsidRPr="00127BF8">
              <w:rPr>
                <w:rFonts w:ascii="Arial" w:hAnsi="Arial" w:cs="Arial"/>
                <w:sz w:val="22"/>
                <w:szCs w:val="22"/>
              </w:rPr>
              <w:t xml:space="preserve">Head of Department Signature:   </w:t>
            </w:r>
          </w:p>
          <w:p w14:paraId="2EE687C1" w14:textId="77777777" w:rsidR="00D0280C" w:rsidRPr="00127BF8" w:rsidRDefault="00D0280C" w:rsidP="0044364F">
            <w:pPr>
              <w:ind w:right="-270"/>
              <w:jc w:val="both"/>
              <w:rPr>
                <w:rFonts w:ascii="Arial" w:hAnsi="Arial" w:cs="Arial"/>
                <w:sz w:val="22"/>
                <w:szCs w:val="22"/>
              </w:rPr>
            </w:pPr>
          </w:p>
        </w:tc>
        <w:tc>
          <w:tcPr>
            <w:tcW w:w="2608" w:type="dxa"/>
            <w:tcBorders>
              <w:top w:val="single" w:sz="4" w:space="0" w:color="auto"/>
              <w:left w:val="single" w:sz="4" w:space="0" w:color="auto"/>
              <w:bottom w:val="single" w:sz="4" w:space="0" w:color="auto"/>
              <w:right w:val="single" w:sz="4" w:space="0" w:color="auto"/>
            </w:tcBorders>
          </w:tcPr>
          <w:p w14:paraId="5CF2BA06" w14:textId="77777777" w:rsidR="00A11E63" w:rsidRPr="00127BF8" w:rsidRDefault="00A11E63" w:rsidP="0044364F">
            <w:pPr>
              <w:ind w:right="-270"/>
              <w:jc w:val="both"/>
              <w:rPr>
                <w:rFonts w:ascii="Arial" w:hAnsi="Arial" w:cs="Arial"/>
                <w:sz w:val="22"/>
                <w:szCs w:val="22"/>
              </w:rPr>
            </w:pPr>
          </w:p>
          <w:p w14:paraId="66D759E2" w14:textId="77777777" w:rsidR="00A11E63" w:rsidRPr="00127BF8" w:rsidRDefault="00A11E63" w:rsidP="0044364F">
            <w:pPr>
              <w:ind w:right="-270"/>
              <w:jc w:val="both"/>
              <w:rPr>
                <w:rFonts w:ascii="Arial" w:hAnsi="Arial" w:cs="Arial"/>
                <w:sz w:val="22"/>
                <w:szCs w:val="22"/>
              </w:rPr>
            </w:pPr>
          </w:p>
          <w:p w14:paraId="6EA02DE8" w14:textId="77777777" w:rsidR="00A11E63" w:rsidRDefault="00A11E63" w:rsidP="0044364F">
            <w:pPr>
              <w:ind w:right="-270"/>
              <w:jc w:val="both"/>
              <w:rPr>
                <w:rFonts w:ascii="Arial" w:hAnsi="Arial" w:cs="Arial"/>
                <w:sz w:val="22"/>
                <w:szCs w:val="22"/>
              </w:rPr>
            </w:pPr>
          </w:p>
          <w:p w14:paraId="120E1253" w14:textId="77777777" w:rsidR="00D0280C" w:rsidRPr="00127BF8" w:rsidRDefault="00D0280C" w:rsidP="0044364F">
            <w:pPr>
              <w:ind w:right="-270"/>
              <w:jc w:val="both"/>
              <w:rPr>
                <w:rFonts w:ascii="Arial" w:hAnsi="Arial" w:cs="Arial"/>
                <w:sz w:val="22"/>
                <w:szCs w:val="22"/>
              </w:rPr>
            </w:pPr>
          </w:p>
          <w:p w14:paraId="40E1A323" w14:textId="77777777" w:rsidR="00A11E63" w:rsidRPr="00127BF8" w:rsidRDefault="00A11E63" w:rsidP="0044364F">
            <w:pPr>
              <w:ind w:right="-270"/>
              <w:jc w:val="both"/>
              <w:rPr>
                <w:rFonts w:ascii="Arial" w:hAnsi="Arial" w:cs="Arial"/>
                <w:sz w:val="22"/>
                <w:szCs w:val="22"/>
              </w:rPr>
            </w:pPr>
            <w:r w:rsidRPr="00127BF8">
              <w:rPr>
                <w:rFonts w:ascii="Arial" w:hAnsi="Arial" w:cs="Arial"/>
                <w:sz w:val="22"/>
                <w:szCs w:val="22"/>
              </w:rPr>
              <w:t>Date:</w:t>
            </w:r>
          </w:p>
          <w:p w14:paraId="2B3C5D44" w14:textId="77777777" w:rsidR="00A11E63" w:rsidRDefault="00A11E63" w:rsidP="0044364F">
            <w:pPr>
              <w:ind w:right="-270"/>
              <w:jc w:val="both"/>
              <w:rPr>
                <w:rFonts w:ascii="Arial" w:hAnsi="Arial" w:cs="Arial"/>
                <w:sz w:val="22"/>
                <w:szCs w:val="22"/>
              </w:rPr>
            </w:pPr>
          </w:p>
          <w:p w14:paraId="45D2D497" w14:textId="77777777" w:rsidR="00D0280C" w:rsidRPr="00127BF8" w:rsidRDefault="00D0280C" w:rsidP="0044364F">
            <w:pPr>
              <w:ind w:right="-270"/>
              <w:jc w:val="both"/>
              <w:rPr>
                <w:rFonts w:ascii="Arial" w:hAnsi="Arial" w:cs="Arial"/>
                <w:sz w:val="22"/>
                <w:szCs w:val="22"/>
              </w:rPr>
            </w:pPr>
          </w:p>
          <w:p w14:paraId="44328B5C" w14:textId="77777777" w:rsidR="00A11E63" w:rsidRPr="00127BF8" w:rsidRDefault="00A11E63" w:rsidP="0044364F">
            <w:pPr>
              <w:ind w:right="-270"/>
              <w:jc w:val="both"/>
              <w:rPr>
                <w:rFonts w:ascii="Arial" w:hAnsi="Arial" w:cs="Arial"/>
                <w:sz w:val="22"/>
                <w:szCs w:val="22"/>
              </w:rPr>
            </w:pPr>
            <w:r w:rsidRPr="00127BF8">
              <w:rPr>
                <w:rFonts w:ascii="Arial" w:hAnsi="Arial" w:cs="Arial"/>
                <w:sz w:val="22"/>
                <w:szCs w:val="22"/>
              </w:rPr>
              <w:t>Date:</w:t>
            </w:r>
          </w:p>
        </w:tc>
      </w:tr>
    </w:tbl>
    <w:p w14:paraId="764D5827" w14:textId="77777777" w:rsidR="00BC371E" w:rsidRPr="00A11E63" w:rsidRDefault="00BC371E" w:rsidP="00B926CC"/>
    <w:sectPr w:rsidR="00BC371E" w:rsidRPr="00A11E63" w:rsidSect="00A11E63">
      <w:pgSz w:w="11906" w:h="16838"/>
      <w:pgMar w:top="1440"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AA0"/>
    <w:multiLevelType w:val="singleLevel"/>
    <w:tmpl w:val="CEF670F0"/>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46076C6"/>
    <w:multiLevelType w:val="hybridMultilevel"/>
    <w:tmpl w:val="C590992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D03E1"/>
    <w:multiLevelType w:val="hybridMultilevel"/>
    <w:tmpl w:val="31BA25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8960038"/>
    <w:multiLevelType w:val="hybridMultilevel"/>
    <w:tmpl w:val="ABF2D7A8"/>
    <w:lvl w:ilvl="0" w:tplc="97E01BB8">
      <w:start w:val="9"/>
      <w:numFmt w:val="decimal"/>
      <w:lvlText w:val="%1."/>
      <w:lvlJc w:val="left"/>
      <w:pPr>
        <w:ind w:left="644" w:hanging="360"/>
      </w:pPr>
      <w:rPr>
        <w:rFonts w:hint="default"/>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A7447C8"/>
    <w:multiLevelType w:val="hybridMultilevel"/>
    <w:tmpl w:val="33FEF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AD40FB"/>
    <w:multiLevelType w:val="hybridMultilevel"/>
    <w:tmpl w:val="3A88DC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610813"/>
    <w:multiLevelType w:val="hybridMultilevel"/>
    <w:tmpl w:val="E9749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C6052"/>
    <w:multiLevelType w:val="hybridMultilevel"/>
    <w:tmpl w:val="BCCA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D4337"/>
    <w:multiLevelType w:val="hybridMultilevel"/>
    <w:tmpl w:val="52D87EC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EC45D1"/>
    <w:multiLevelType w:val="hybridMultilevel"/>
    <w:tmpl w:val="03AE790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E15B7F"/>
    <w:multiLevelType w:val="hybridMultilevel"/>
    <w:tmpl w:val="CE482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77423"/>
    <w:multiLevelType w:val="hybridMultilevel"/>
    <w:tmpl w:val="35903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BA4D05"/>
    <w:multiLevelType w:val="singleLevel"/>
    <w:tmpl w:val="CEF670F0"/>
    <w:lvl w:ilvl="0">
      <w:start w:val="1"/>
      <w:numFmt w:val="bullet"/>
      <w:lvlText w:val=""/>
      <w:lvlJc w:val="left"/>
      <w:pPr>
        <w:tabs>
          <w:tab w:val="num" w:pos="360"/>
        </w:tabs>
        <w:ind w:left="360" w:hanging="360"/>
      </w:pPr>
      <w:rPr>
        <w:rFonts w:ascii="Symbol" w:hAnsi="Symbol" w:hint="default"/>
        <w:sz w:val="28"/>
      </w:rPr>
    </w:lvl>
  </w:abstractNum>
  <w:abstractNum w:abstractNumId="13" w15:restartNumberingAfterBreak="0">
    <w:nsid w:val="246311A0"/>
    <w:multiLevelType w:val="hybridMultilevel"/>
    <w:tmpl w:val="9DE4D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7D426C"/>
    <w:multiLevelType w:val="hybridMultilevel"/>
    <w:tmpl w:val="C14A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E3AFB"/>
    <w:multiLevelType w:val="hybridMultilevel"/>
    <w:tmpl w:val="DCF2D9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6EA14F0"/>
    <w:multiLevelType w:val="hybridMultilevel"/>
    <w:tmpl w:val="4922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F416B"/>
    <w:multiLevelType w:val="hybridMultilevel"/>
    <w:tmpl w:val="BCFC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7603B"/>
    <w:multiLevelType w:val="hybridMultilevel"/>
    <w:tmpl w:val="1EBED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22B44"/>
    <w:multiLevelType w:val="hybridMultilevel"/>
    <w:tmpl w:val="F544D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D66549"/>
    <w:multiLevelType w:val="hybridMultilevel"/>
    <w:tmpl w:val="52D87EC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83B7BE8"/>
    <w:multiLevelType w:val="hybridMultilevel"/>
    <w:tmpl w:val="5C161B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4B2FB4"/>
    <w:multiLevelType w:val="hybridMultilevel"/>
    <w:tmpl w:val="96420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554275"/>
    <w:multiLevelType w:val="hybridMultilevel"/>
    <w:tmpl w:val="B3FC4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F65BFD"/>
    <w:multiLevelType w:val="singleLevel"/>
    <w:tmpl w:val="CEF670F0"/>
    <w:lvl w:ilvl="0">
      <w:start w:val="1"/>
      <w:numFmt w:val="bullet"/>
      <w:lvlText w:val=""/>
      <w:lvlJc w:val="left"/>
      <w:pPr>
        <w:tabs>
          <w:tab w:val="num" w:pos="360"/>
        </w:tabs>
        <w:ind w:left="360" w:hanging="360"/>
      </w:pPr>
      <w:rPr>
        <w:rFonts w:ascii="Symbol" w:hAnsi="Symbol" w:hint="default"/>
        <w:sz w:val="28"/>
      </w:rPr>
    </w:lvl>
  </w:abstractNum>
  <w:abstractNum w:abstractNumId="25" w15:restartNumberingAfterBreak="0">
    <w:nsid w:val="460F71BC"/>
    <w:multiLevelType w:val="singleLevel"/>
    <w:tmpl w:val="CEF670F0"/>
    <w:lvl w:ilvl="0">
      <w:start w:val="1"/>
      <w:numFmt w:val="bullet"/>
      <w:lvlText w:val=""/>
      <w:lvlJc w:val="left"/>
      <w:pPr>
        <w:tabs>
          <w:tab w:val="num" w:pos="360"/>
        </w:tabs>
        <w:ind w:left="360" w:hanging="360"/>
      </w:pPr>
      <w:rPr>
        <w:rFonts w:ascii="Symbol" w:hAnsi="Symbol" w:hint="default"/>
        <w:sz w:val="28"/>
      </w:rPr>
    </w:lvl>
  </w:abstractNum>
  <w:abstractNum w:abstractNumId="26" w15:restartNumberingAfterBreak="0">
    <w:nsid w:val="46A45424"/>
    <w:multiLevelType w:val="hybridMultilevel"/>
    <w:tmpl w:val="686C9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B0A083E"/>
    <w:multiLevelType w:val="singleLevel"/>
    <w:tmpl w:val="CEF670F0"/>
    <w:lvl w:ilvl="0">
      <w:start w:val="1"/>
      <w:numFmt w:val="bullet"/>
      <w:lvlText w:val=""/>
      <w:lvlJc w:val="left"/>
      <w:pPr>
        <w:tabs>
          <w:tab w:val="num" w:pos="360"/>
        </w:tabs>
        <w:ind w:left="360" w:hanging="360"/>
      </w:pPr>
      <w:rPr>
        <w:rFonts w:ascii="Symbol" w:hAnsi="Symbol" w:hint="default"/>
        <w:sz w:val="28"/>
      </w:rPr>
    </w:lvl>
  </w:abstractNum>
  <w:abstractNum w:abstractNumId="28" w15:restartNumberingAfterBreak="0">
    <w:nsid w:val="52B81DE1"/>
    <w:multiLevelType w:val="hybridMultilevel"/>
    <w:tmpl w:val="03AE790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2DB6CCA"/>
    <w:multiLevelType w:val="hybridMultilevel"/>
    <w:tmpl w:val="05B65AC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582892"/>
    <w:multiLevelType w:val="hybridMultilevel"/>
    <w:tmpl w:val="3FFAB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73564"/>
    <w:multiLevelType w:val="hybridMultilevel"/>
    <w:tmpl w:val="FE70D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5572060"/>
    <w:multiLevelType w:val="hybridMultilevel"/>
    <w:tmpl w:val="89423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D7512F"/>
    <w:multiLevelType w:val="singleLevel"/>
    <w:tmpl w:val="CEF670F0"/>
    <w:lvl w:ilvl="0">
      <w:start w:val="1"/>
      <w:numFmt w:val="bullet"/>
      <w:lvlText w:val=""/>
      <w:lvlJc w:val="left"/>
      <w:pPr>
        <w:tabs>
          <w:tab w:val="num" w:pos="360"/>
        </w:tabs>
        <w:ind w:left="360" w:hanging="360"/>
      </w:pPr>
      <w:rPr>
        <w:rFonts w:ascii="Symbol" w:hAnsi="Symbol" w:hint="default"/>
        <w:sz w:val="28"/>
      </w:rPr>
    </w:lvl>
  </w:abstractNum>
  <w:abstractNum w:abstractNumId="34" w15:restartNumberingAfterBreak="0">
    <w:nsid w:val="5FB867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930569"/>
    <w:multiLevelType w:val="hybridMultilevel"/>
    <w:tmpl w:val="6F7E8E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C111182"/>
    <w:multiLevelType w:val="hybridMultilevel"/>
    <w:tmpl w:val="B0E0ED34"/>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E877225"/>
    <w:multiLevelType w:val="singleLevel"/>
    <w:tmpl w:val="CEF670F0"/>
    <w:lvl w:ilvl="0">
      <w:start w:val="1"/>
      <w:numFmt w:val="bullet"/>
      <w:lvlText w:val=""/>
      <w:lvlJc w:val="left"/>
      <w:pPr>
        <w:tabs>
          <w:tab w:val="num" w:pos="360"/>
        </w:tabs>
        <w:ind w:left="360" w:hanging="360"/>
      </w:pPr>
      <w:rPr>
        <w:rFonts w:ascii="Symbol" w:hAnsi="Symbol" w:hint="default"/>
        <w:sz w:val="28"/>
      </w:rPr>
    </w:lvl>
  </w:abstractNum>
  <w:abstractNum w:abstractNumId="38" w15:restartNumberingAfterBreak="0">
    <w:nsid w:val="72882292"/>
    <w:multiLevelType w:val="singleLevel"/>
    <w:tmpl w:val="CEF670F0"/>
    <w:lvl w:ilvl="0">
      <w:start w:val="1"/>
      <w:numFmt w:val="bullet"/>
      <w:lvlText w:val=""/>
      <w:lvlJc w:val="left"/>
      <w:pPr>
        <w:tabs>
          <w:tab w:val="num" w:pos="360"/>
        </w:tabs>
        <w:ind w:left="360" w:hanging="360"/>
      </w:pPr>
      <w:rPr>
        <w:rFonts w:ascii="Symbol" w:hAnsi="Symbol" w:hint="default"/>
        <w:sz w:val="28"/>
      </w:rPr>
    </w:lvl>
  </w:abstractNum>
  <w:abstractNum w:abstractNumId="39" w15:restartNumberingAfterBreak="0">
    <w:nsid w:val="730E3F6E"/>
    <w:multiLevelType w:val="hybridMultilevel"/>
    <w:tmpl w:val="117A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723088"/>
    <w:multiLevelType w:val="singleLevel"/>
    <w:tmpl w:val="CEF670F0"/>
    <w:lvl w:ilvl="0">
      <w:start w:val="1"/>
      <w:numFmt w:val="bullet"/>
      <w:lvlText w:val=""/>
      <w:lvlJc w:val="left"/>
      <w:pPr>
        <w:tabs>
          <w:tab w:val="num" w:pos="360"/>
        </w:tabs>
        <w:ind w:left="360" w:hanging="360"/>
      </w:pPr>
      <w:rPr>
        <w:rFonts w:ascii="Symbol" w:hAnsi="Symbol" w:hint="default"/>
        <w:sz w:val="28"/>
      </w:rPr>
    </w:lvl>
  </w:abstractNum>
  <w:abstractNum w:abstractNumId="41" w15:restartNumberingAfterBreak="0">
    <w:nsid w:val="74541D72"/>
    <w:multiLevelType w:val="hybridMultilevel"/>
    <w:tmpl w:val="683073B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296A16"/>
    <w:multiLevelType w:val="singleLevel"/>
    <w:tmpl w:val="CEF670F0"/>
    <w:lvl w:ilvl="0">
      <w:start w:val="1"/>
      <w:numFmt w:val="bullet"/>
      <w:lvlText w:val=""/>
      <w:lvlJc w:val="left"/>
      <w:pPr>
        <w:tabs>
          <w:tab w:val="num" w:pos="360"/>
        </w:tabs>
        <w:ind w:left="360" w:hanging="360"/>
      </w:pPr>
      <w:rPr>
        <w:rFonts w:ascii="Symbol" w:hAnsi="Symbol" w:hint="default"/>
        <w:sz w:val="28"/>
      </w:rPr>
    </w:lvl>
  </w:abstractNum>
  <w:abstractNum w:abstractNumId="43" w15:restartNumberingAfterBreak="0">
    <w:nsid w:val="7BD02A33"/>
    <w:multiLevelType w:val="hybridMultilevel"/>
    <w:tmpl w:val="53E04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4C1A47"/>
    <w:multiLevelType w:val="singleLevel"/>
    <w:tmpl w:val="CEF670F0"/>
    <w:lvl w:ilvl="0">
      <w:start w:val="1"/>
      <w:numFmt w:val="bullet"/>
      <w:lvlText w:val=""/>
      <w:lvlJc w:val="left"/>
      <w:pPr>
        <w:tabs>
          <w:tab w:val="num" w:pos="360"/>
        </w:tabs>
        <w:ind w:left="360" w:hanging="360"/>
      </w:pPr>
      <w:rPr>
        <w:rFonts w:ascii="Symbol" w:hAnsi="Symbol" w:hint="default"/>
        <w:sz w:val="28"/>
      </w:rPr>
    </w:lvl>
  </w:abstractNum>
  <w:abstractNum w:abstractNumId="45" w15:restartNumberingAfterBreak="0">
    <w:nsid w:val="7E455F90"/>
    <w:multiLevelType w:val="hybridMultilevel"/>
    <w:tmpl w:val="52D87EC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FEC5375"/>
    <w:multiLevelType w:val="singleLevel"/>
    <w:tmpl w:val="CEF670F0"/>
    <w:lvl w:ilvl="0">
      <w:start w:val="1"/>
      <w:numFmt w:val="bullet"/>
      <w:lvlText w:val=""/>
      <w:lvlJc w:val="left"/>
      <w:pPr>
        <w:tabs>
          <w:tab w:val="num" w:pos="360"/>
        </w:tabs>
        <w:ind w:left="360" w:hanging="360"/>
      </w:pPr>
      <w:rPr>
        <w:rFonts w:ascii="Symbol" w:hAnsi="Symbol" w:hint="default"/>
        <w:sz w:val="28"/>
      </w:rPr>
    </w:lvl>
  </w:abstractNum>
  <w:num w:numId="1" w16cid:durableId="442657339">
    <w:abstractNumId w:val="33"/>
  </w:num>
  <w:num w:numId="2" w16cid:durableId="1923832002">
    <w:abstractNumId w:val="25"/>
  </w:num>
  <w:num w:numId="3" w16cid:durableId="1988509767">
    <w:abstractNumId w:val="40"/>
  </w:num>
  <w:num w:numId="4" w16cid:durableId="1372729838">
    <w:abstractNumId w:val="12"/>
  </w:num>
  <w:num w:numId="5" w16cid:durableId="1433939351">
    <w:abstractNumId w:val="0"/>
  </w:num>
  <w:num w:numId="6" w16cid:durableId="1555312922">
    <w:abstractNumId w:val="42"/>
  </w:num>
  <w:num w:numId="7" w16cid:durableId="1462840704">
    <w:abstractNumId w:val="24"/>
  </w:num>
  <w:num w:numId="8" w16cid:durableId="1009337082">
    <w:abstractNumId w:val="27"/>
  </w:num>
  <w:num w:numId="9" w16cid:durableId="1312754362">
    <w:abstractNumId w:val="37"/>
  </w:num>
  <w:num w:numId="10" w16cid:durableId="61173771">
    <w:abstractNumId w:val="38"/>
  </w:num>
  <w:num w:numId="11" w16cid:durableId="1935674145">
    <w:abstractNumId w:val="15"/>
  </w:num>
  <w:num w:numId="12" w16cid:durableId="1113132145">
    <w:abstractNumId w:val="36"/>
  </w:num>
  <w:num w:numId="13" w16cid:durableId="289168229">
    <w:abstractNumId w:val="11"/>
  </w:num>
  <w:num w:numId="14" w16cid:durableId="1035353988">
    <w:abstractNumId w:val="8"/>
  </w:num>
  <w:num w:numId="15" w16cid:durableId="1099108727">
    <w:abstractNumId w:val="22"/>
  </w:num>
  <w:num w:numId="16" w16cid:durableId="2082672940">
    <w:abstractNumId w:val="45"/>
  </w:num>
  <w:num w:numId="17" w16cid:durableId="532765310">
    <w:abstractNumId w:val="26"/>
  </w:num>
  <w:num w:numId="18" w16cid:durableId="263805895">
    <w:abstractNumId w:val="20"/>
  </w:num>
  <w:num w:numId="19" w16cid:durableId="1568999487">
    <w:abstractNumId w:val="21"/>
  </w:num>
  <w:num w:numId="20" w16cid:durableId="721753802">
    <w:abstractNumId w:val="7"/>
  </w:num>
  <w:num w:numId="21" w16cid:durableId="1906262351">
    <w:abstractNumId w:val="46"/>
  </w:num>
  <w:num w:numId="22" w16cid:durableId="1972132292">
    <w:abstractNumId w:val="44"/>
  </w:num>
  <w:num w:numId="23" w16cid:durableId="1621037475">
    <w:abstractNumId w:val="5"/>
  </w:num>
  <w:num w:numId="24" w16cid:durableId="539559757">
    <w:abstractNumId w:val="28"/>
  </w:num>
  <w:num w:numId="25" w16cid:durableId="1612008964">
    <w:abstractNumId w:val="9"/>
  </w:num>
  <w:num w:numId="26" w16cid:durableId="905798343">
    <w:abstractNumId w:val="13"/>
  </w:num>
  <w:num w:numId="27" w16cid:durableId="1030959922">
    <w:abstractNumId w:val="31"/>
  </w:num>
  <w:num w:numId="28" w16cid:durableId="193080289">
    <w:abstractNumId w:val="35"/>
  </w:num>
  <w:num w:numId="29" w16cid:durableId="1221599229">
    <w:abstractNumId w:val="14"/>
  </w:num>
  <w:num w:numId="30" w16cid:durableId="642733623">
    <w:abstractNumId w:val="29"/>
  </w:num>
  <w:num w:numId="31" w16cid:durableId="977077575">
    <w:abstractNumId w:val="1"/>
  </w:num>
  <w:num w:numId="32" w16cid:durableId="1202354560">
    <w:abstractNumId w:val="41"/>
  </w:num>
  <w:num w:numId="33" w16cid:durableId="545525021">
    <w:abstractNumId w:val="3"/>
  </w:num>
  <w:num w:numId="34" w16cid:durableId="752363553">
    <w:abstractNumId w:val="34"/>
  </w:num>
  <w:num w:numId="35" w16cid:durableId="527839843">
    <w:abstractNumId w:val="4"/>
  </w:num>
  <w:num w:numId="36" w16cid:durableId="549734585">
    <w:abstractNumId w:val="19"/>
  </w:num>
  <w:num w:numId="37" w16cid:durableId="338511891">
    <w:abstractNumId w:val="43"/>
  </w:num>
  <w:num w:numId="38" w16cid:durableId="1506356480">
    <w:abstractNumId w:val="30"/>
  </w:num>
  <w:num w:numId="39" w16cid:durableId="1120801745">
    <w:abstractNumId w:val="18"/>
  </w:num>
  <w:num w:numId="40" w16cid:durableId="440300321">
    <w:abstractNumId w:val="10"/>
  </w:num>
  <w:num w:numId="41" w16cid:durableId="1071658528">
    <w:abstractNumId w:val="32"/>
  </w:num>
  <w:num w:numId="42" w16cid:durableId="770467082">
    <w:abstractNumId w:val="6"/>
  </w:num>
  <w:num w:numId="43" w16cid:durableId="935942576">
    <w:abstractNumId w:val="2"/>
  </w:num>
  <w:num w:numId="44" w16cid:durableId="2034304946">
    <w:abstractNumId w:val="17"/>
  </w:num>
  <w:num w:numId="45" w16cid:durableId="1496261364">
    <w:abstractNumId w:val="39"/>
  </w:num>
  <w:num w:numId="46" w16cid:durableId="1370186929">
    <w:abstractNumId w:val="16"/>
  </w:num>
  <w:num w:numId="47" w16cid:durableId="7535543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6B6E"/>
    <w:rsid w:val="000071AE"/>
    <w:rsid w:val="000348BA"/>
    <w:rsid w:val="00080650"/>
    <w:rsid w:val="00083A30"/>
    <w:rsid w:val="000873F8"/>
    <w:rsid w:val="00092BAA"/>
    <w:rsid w:val="000A00A0"/>
    <w:rsid w:val="000A4339"/>
    <w:rsid w:val="000C1868"/>
    <w:rsid w:val="000C2ACB"/>
    <w:rsid w:val="000D73F5"/>
    <w:rsid w:val="0011650B"/>
    <w:rsid w:val="001335FE"/>
    <w:rsid w:val="001433D8"/>
    <w:rsid w:val="001533FA"/>
    <w:rsid w:val="00164550"/>
    <w:rsid w:val="00166371"/>
    <w:rsid w:val="001731C3"/>
    <w:rsid w:val="0017536E"/>
    <w:rsid w:val="001842F0"/>
    <w:rsid w:val="0019181F"/>
    <w:rsid w:val="001A4CB9"/>
    <w:rsid w:val="001C0CDA"/>
    <w:rsid w:val="001D2573"/>
    <w:rsid w:val="0023755E"/>
    <w:rsid w:val="002430D2"/>
    <w:rsid w:val="002604E3"/>
    <w:rsid w:val="00263660"/>
    <w:rsid w:val="002C6BB4"/>
    <w:rsid w:val="002F62EC"/>
    <w:rsid w:val="003165FB"/>
    <w:rsid w:val="00326A2C"/>
    <w:rsid w:val="00350DD7"/>
    <w:rsid w:val="003733BE"/>
    <w:rsid w:val="003B77B5"/>
    <w:rsid w:val="003C62B2"/>
    <w:rsid w:val="003E3CEE"/>
    <w:rsid w:val="003E4FF0"/>
    <w:rsid w:val="00410A09"/>
    <w:rsid w:val="00435644"/>
    <w:rsid w:val="0044364F"/>
    <w:rsid w:val="00445CC0"/>
    <w:rsid w:val="00487847"/>
    <w:rsid w:val="004906D6"/>
    <w:rsid w:val="00493FF1"/>
    <w:rsid w:val="00496ACE"/>
    <w:rsid w:val="004B7D95"/>
    <w:rsid w:val="004C612B"/>
    <w:rsid w:val="004C7879"/>
    <w:rsid w:val="004D5B21"/>
    <w:rsid w:val="00511ED4"/>
    <w:rsid w:val="005202CB"/>
    <w:rsid w:val="0053160B"/>
    <w:rsid w:val="005352CC"/>
    <w:rsid w:val="00580B33"/>
    <w:rsid w:val="005A15A5"/>
    <w:rsid w:val="005C1AD4"/>
    <w:rsid w:val="005C438D"/>
    <w:rsid w:val="005D652D"/>
    <w:rsid w:val="005E61E0"/>
    <w:rsid w:val="005F034B"/>
    <w:rsid w:val="005F79D5"/>
    <w:rsid w:val="00643817"/>
    <w:rsid w:val="006513C1"/>
    <w:rsid w:val="006616AA"/>
    <w:rsid w:val="00663CCE"/>
    <w:rsid w:val="006B4939"/>
    <w:rsid w:val="006D6D70"/>
    <w:rsid w:val="006E3799"/>
    <w:rsid w:val="006F2D72"/>
    <w:rsid w:val="00707499"/>
    <w:rsid w:val="00733719"/>
    <w:rsid w:val="00736426"/>
    <w:rsid w:val="00740560"/>
    <w:rsid w:val="00753E4F"/>
    <w:rsid w:val="0077273F"/>
    <w:rsid w:val="00772BF9"/>
    <w:rsid w:val="00780525"/>
    <w:rsid w:val="007A3F66"/>
    <w:rsid w:val="007A637A"/>
    <w:rsid w:val="007B677F"/>
    <w:rsid w:val="007E040B"/>
    <w:rsid w:val="007F1876"/>
    <w:rsid w:val="007F6B6E"/>
    <w:rsid w:val="00811F30"/>
    <w:rsid w:val="0083762A"/>
    <w:rsid w:val="008907DD"/>
    <w:rsid w:val="008934A5"/>
    <w:rsid w:val="00896482"/>
    <w:rsid w:val="008D7971"/>
    <w:rsid w:val="008E2B5E"/>
    <w:rsid w:val="00914624"/>
    <w:rsid w:val="0092202B"/>
    <w:rsid w:val="009345BB"/>
    <w:rsid w:val="00946664"/>
    <w:rsid w:val="00953827"/>
    <w:rsid w:val="00955CED"/>
    <w:rsid w:val="009614CB"/>
    <w:rsid w:val="00965D82"/>
    <w:rsid w:val="009A09D8"/>
    <w:rsid w:val="009A3757"/>
    <w:rsid w:val="009B26B4"/>
    <w:rsid w:val="009E62C8"/>
    <w:rsid w:val="009E6FB6"/>
    <w:rsid w:val="00A027DF"/>
    <w:rsid w:val="00A11E63"/>
    <w:rsid w:val="00A2696F"/>
    <w:rsid w:val="00A56769"/>
    <w:rsid w:val="00A91E14"/>
    <w:rsid w:val="00AA30C2"/>
    <w:rsid w:val="00AA3B6C"/>
    <w:rsid w:val="00AB110A"/>
    <w:rsid w:val="00AB14AB"/>
    <w:rsid w:val="00AC02E2"/>
    <w:rsid w:val="00AF0958"/>
    <w:rsid w:val="00AF5A3A"/>
    <w:rsid w:val="00B20164"/>
    <w:rsid w:val="00B252EE"/>
    <w:rsid w:val="00B33FB6"/>
    <w:rsid w:val="00B71900"/>
    <w:rsid w:val="00B74BFC"/>
    <w:rsid w:val="00B926CC"/>
    <w:rsid w:val="00BC2E49"/>
    <w:rsid w:val="00BC371E"/>
    <w:rsid w:val="00BC7DD8"/>
    <w:rsid w:val="00BD27BB"/>
    <w:rsid w:val="00BD6343"/>
    <w:rsid w:val="00BF1D40"/>
    <w:rsid w:val="00BF31DD"/>
    <w:rsid w:val="00C00E3B"/>
    <w:rsid w:val="00C11047"/>
    <w:rsid w:val="00C315FC"/>
    <w:rsid w:val="00C31A52"/>
    <w:rsid w:val="00C35C21"/>
    <w:rsid w:val="00C57999"/>
    <w:rsid w:val="00C850E5"/>
    <w:rsid w:val="00CA0D37"/>
    <w:rsid w:val="00CB2100"/>
    <w:rsid w:val="00CE115B"/>
    <w:rsid w:val="00D0280C"/>
    <w:rsid w:val="00D061C6"/>
    <w:rsid w:val="00D13B16"/>
    <w:rsid w:val="00D21F8C"/>
    <w:rsid w:val="00D33D92"/>
    <w:rsid w:val="00D41A50"/>
    <w:rsid w:val="00D4401C"/>
    <w:rsid w:val="00D451EC"/>
    <w:rsid w:val="00D84E68"/>
    <w:rsid w:val="00D90F09"/>
    <w:rsid w:val="00E454C8"/>
    <w:rsid w:val="00E65282"/>
    <w:rsid w:val="00E73245"/>
    <w:rsid w:val="00E95507"/>
    <w:rsid w:val="00EA3AAD"/>
    <w:rsid w:val="00EB4579"/>
    <w:rsid w:val="00EB60D2"/>
    <w:rsid w:val="00EC6809"/>
    <w:rsid w:val="00EE4669"/>
    <w:rsid w:val="00F03901"/>
    <w:rsid w:val="00F36407"/>
    <w:rsid w:val="00F57298"/>
    <w:rsid w:val="00F74AE1"/>
    <w:rsid w:val="00FE20CA"/>
    <w:rsid w:val="00FE3822"/>
    <w:rsid w:val="00FE6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8"/>
    <o:shapelayout v:ext="edit">
      <o:idmap v:ext="edit" data="1"/>
      <o:rules v:ext="edit">
        <o:r id="V:Rule8" type="connector" idref="#_s1106">
          <o:proxy start="" idref="#_s1105" connectloc="0"/>
          <o:proxy end="" idref="#_s1096" connectloc="2"/>
        </o:r>
        <o:r id="V:Rule9" type="connector" idref="#_s1104">
          <o:proxy start="" idref="#_s1103" connectloc="0"/>
          <o:proxy end="" idref="#_s1097" connectloc="2"/>
        </o:r>
        <o:r id="V:Rule10" type="connector" idref="#_s1095">
          <o:proxy start="" idref="#_s1097" connectloc="0"/>
          <o:proxy end="" idref="#_s1096" connectloc="2"/>
        </o:r>
        <o:r id="V:Rule11" type="connector" idref="#_s1093">
          <o:proxy start="" idref="#_s1099" connectloc="0"/>
          <o:proxy end="" idref="#_s1096" connectloc="2"/>
        </o:r>
        <o:r id="V:Rule12" type="connector" idref="#_s1094">
          <o:proxy start="" idref="#_s1098" connectloc="0"/>
          <o:proxy end="" idref="#_s1096" connectloc="2"/>
        </o:r>
        <o:r id="V:Rule13" type="connector" idref="#_s1092">
          <o:proxy start="" idref="#_s1100" connectloc="0"/>
          <o:proxy end="" idref="#_s1096" connectloc="2"/>
        </o:r>
        <o:r id="V:Rule14" type="connector" idref="#_x0000_s1102">
          <o:proxy end="" idref="#_s1103" connectloc="1"/>
        </o:r>
      </o:rules>
    </o:shapelayout>
  </w:shapeDefaults>
  <w:decimalSymbol w:val="."/>
  <w:listSeparator w:val=","/>
  <w14:docId w14:val="46EB4584"/>
  <w15:docId w15:val="{A287432F-AD8F-4C87-B497-6E483935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B6E"/>
    <w:rPr>
      <w:sz w:val="24"/>
      <w:szCs w:val="24"/>
      <w:lang w:val="en-GB" w:eastAsia="en-GB"/>
    </w:rPr>
  </w:style>
  <w:style w:type="paragraph" w:styleId="Heading3">
    <w:name w:val="heading 3"/>
    <w:basedOn w:val="Normal"/>
    <w:next w:val="Normal"/>
    <w:qFormat/>
    <w:rsid w:val="007F6B6E"/>
    <w:pPr>
      <w:keepNext/>
      <w:spacing w:before="240" w:after="60"/>
      <w:outlineLvl w:val="2"/>
    </w:pPr>
    <w:rPr>
      <w:rFonts w:ascii="Arial" w:hAnsi="Arial" w:cs="Arial"/>
      <w:b/>
      <w:bCs/>
      <w:sz w:val="26"/>
      <w:szCs w:val="26"/>
    </w:rPr>
  </w:style>
  <w:style w:type="paragraph" w:styleId="Heading4">
    <w:name w:val="heading 4"/>
    <w:basedOn w:val="Normal"/>
    <w:next w:val="Normal"/>
    <w:qFormat/>
    <w:rsid w:val="007F6B6E"/>
    <w:pPr>
      <w:keepNext/>
      <w:outlineLvl w:val="3"/>
    </w:pPr>
    <w:rPr>
      <w:sz w:val="32"/>
      <w:lang w:eastAsia="en-US"/>
    </w:rPr>
  </w:style>
  <w:style w:type="paragraph" w:styleId="Heading5">
    <w:name w:val="heading 5"/>
    <w:basedOn w:val="Normal"/>
    <w:next w:val="Normal"/>
    <w:link w:val="Heading5Char"/>
    <w:semiHidden/>
    <w:unhideWhenUsed/>
    <w:qFormat/>
    <w:rsid w:val="001A4CB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6B6E"/>
    <w:pPr>
      <w:spacing w:after="120"/>
    </w:pPr>
  </w:style>
  <w:style w:type="character" w:customStyle="1" w:styleId="Heading5Char">
    <w:name w:val="Heading 5 Char"/>
    <w:basedOn w:val="DefaultParagraphFont"/>
    <w:link w:val="Heading5"/>
    <w:semiHidden/>
    <w:rsid w:val="001A4CB9"/>
    <w:rPr>
      <w:rFonts w:ascii="Calibri" w:eastAsia="Times New Roman" w:hAnsi="Calibri" w:cs="Times New Roman"/>
      <w:b/>
      <w:bCs/>
      <w:i/>
      <w:iCs/>
      <w:sz w:val="26"/>
      <w:szCs w:val="26"/>
    </w:rPr>
  </w:style>
  <w:style w:type="paragraph" w:styleId="ListParagraph">
    <w:name w:val="List Paragraph"/>
    <w:basedOn w:val="Normal"/>
    <w:uiPriority w:val="34"/>
    <w:qFormat/>
    <w:rsid w:val="001A4CB9"/>
    <w:pPr>
      <w:ind w:left="720"/>
    </w:pPr>
    <w:rPr>
      <w:lang w:eastAsia="en-US"/>
    </w:rPr>
  </w:style>
  <w:style w:type="character" w:styleId="CommentReference">
    <w:name w:val="annotation reference"/>
    <w:basedOn w:val="DefaultParagraphFont"/>
    <w:rsid w:val="00D4401C"/>
    <w:rPr>
      <w:sz w:val="16"/>
      <w:szCs w:val="16"/>
    </w:rPr>
  </w:style>
  <w:style w:type="paragraph" w:styleId="CommentText">
    <w:name w:val="annotation text"/>
    <w:basedOn w:val="Normal"/>
    <w:link w:val="CommentTextChar"/>
    <w:rsid w:val="00D4401C"/>
    <w:rPr>
      <w:sz w:val="20"/>
      <w:szCs w:val="20"/>
    </w:rPr>
  </w:style>
  <w:style w:type="character" w:customStyle="1" w:styleId="CommentTextChar">
    <w:name w:val="Comment Text Char"/>
    <w:basedOn w:val="DefaultParagraphFont"/>
    <w:link w:val="CommentText"/>
    <w:rsid w:val="00D4401C"/>
  </w:style>
  <w:style w:type="paragraph" w:styleId="CommentSubject">
    <w:name w:val="annotation subject"/>
    <w:basedOn w:val="CommentText"/>
    <w:next w:val="CommentText"/>
    <w:link w:val="CommentSubjectChar"/>
    <w:rsid w:val="00D4401C"/>
    <w:rPr>
      <w:b/>
      <w:bCs/>
    </w:rPr>
  </w:style>
  <w:style w:type="character" w:customStyle="1" w:styleId="CommentSubjectChar">
    <w:name w:val="Comment Subject Char"/>
    <w:basedOn w:val="CommentTextChar"/>
    <w:link w:val="CommentSubject"/>
    <w:rsid w:val="00D4401C"/>
    <w:rPr>
      <w:b/>
      <w:bCs/>
    </w:rPr>
  </w:style>
  <w:style w:type="paragraph" w:styleId="BalloonText">
    <w:name w:val="Balloon Text"/>
    <w:basedOn w:val="Normal"/>
    <w:link w:val="BalloonTextChar"/>
    <w:rsid w:val="00D4401C"/>
    <w:rPr>
      <w:rFonts w:ascii="Tahoma" w:hAnsi="Tahoma" w:cs="Tahoma"/>
      <w:sz w:val="16"/>
      <w:szCs w:val="16"/>
    </w:rPr>
  </w:style>
  <w:style w:type="character" w:customStyle="1" w:styleId="BalloonTextChar">
    <w:name w:val="Balloon Text Char"/>
    <w:basedOn w:val="DefaultParagraphFont"/>
    <w:link w:val="BalloonText"/>
    <w:rsid w:val="00D44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6" Type="http://schemas.openxmlformats.org/officeDocument/2006/relationships/styles" Target="styles.xml" /><Relationship Id="rId5" Type="http://schemas.openxmlformats.org/officeDocument/2006/relationships/numbering" Target="numbering.xml" /><Relationship Id="rId10" Type="http://schemas.openxmlformats.org/officeDocument/2006/relationships/theme" Target="theme/theme1.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docProps/app.xml><?xml version="1.0" encoding="utf-8"?>
<Properties xmlns="http://schemas.openxmlformats.org/officeDocument/2006/extended-properties" xmlns:vt="http://schemas.openxmlformats.org/officeDocument/2006/docPropsVTypes">
  <Template>Normal</Template>
  <TotalTime>4</TotalTime>
  <Pages>8</Pages>
  <Words>2971</Words>
  <Characters>16940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Job Description Template 2017</vt:lpstr>
    </vt:vector>
  </TitlesOfParts>
  <Company>NHS Lothian</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2017</dc:title>
  <dc:creator>Leanne Kenny</dc:creator>
  <cp:lastModifiedBy>McKeon, Stacey</cp:lastModifiedBy>
  <cp:revision>3</cp:revision>
  <cp:lastPrinted>2020-02-24T20:07:00Z</cp:lastPrinted>
  <dcterms:created xsi:type="dcterms:W3CDTF">2023-07-24T09:34:00Z</dcterms:created>
  <dcterms:modified xsi:type="dcterms:W3CDTF">2023-07-27T09:28:00Z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