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ED7" w:rsidRDefault="00F43560">
      <w:pPr>
        <w:pStyle w:val="BodyText"/>
        <w:kinsoku w:val="0"/>
        <w:overflowPunct w:val="0"/>
        <w:rPr>
          <w:sz w:val="20"/>
          <w:szCs w:val="20"/>
        </w:rPr>
      </w:pPr>
      <w:r>
        <w:rPr>
          <w:noProof/>
        </w:rPr>
        <w:pict>
          <v:group id="_x0000_s1027" style="position:absolute;margin-left:144.7pt;margin-top:517.4pt;width:132.5pt;height:37pt;z-index:-251665408;mso-position-horizontal-relative:page;mso-position-vertical-relative:page" coordorigin="2894,10348" coordsize="2650,740" o:allowincell="f">
            <v:shape id="_x0000_s1028" style="position:absolute;left:2894;top:10348;width:2650;height:740;mso-position-horizontal-relative:page;mso-position-vertical-relative:page" coordsize="2650,740" o:allowincell="f" path="m28,-3861hhl28,-4591e" filled="f" strokeweight=".25433mm">
              <v:path arrowok="t"/>
            </v:shape>
            <v:shape id="_x0000_s1029" style="position:absolute;left:2894;top:10348;width:2650;height:740;mso-position-horizontal-relative:page;mso-position-vertical-relative:page" coordsize="2650,740" o:allowincell="f" path="m2634,-3851hhl2634,-4582e" filled="f" strokeweight=".25433mm">
              <v:path arrowok="t"/>
            </v:shape>
            <v:shape id="_x0000_s1030" style="position:absolute;left:2894;top:10348;width:2650;height:740;mso-position-horizontal-relative:page;mso-position-vertical-relative:page" coordsize="2650,740" o:allowincell="f" path="m9,-4582hhl2653,-4582e" filled="f" strokeweight=".25433mm">
              <v:path arrowok="t"/>
            </v:shape>
            <v:shape id="_x0000_s1031" style="position:absolute;left:2894;top:10348;width:2650;height:740;mso-position-horizontal-relative:page;mso-position-vertical-relative:page" coordsize="2650,740" o:allowincell="f" path="m4,-3880hhl2658,-3880e" filled="f" strokeweight=".25433mm">
              <v:path arrowok="t"/>
            </v:shape>
            <w10:wrap anchorx="page" anchory="page"/>
          </v:group>
        </w:pict>
      </w:r>
      <w:r>
        <w:rPr>
          <w:noProof/>
        </w:rPr>
        <w:pict>
          <v:group id="_x0000_s1032" style="position:absolute;margin-left:151.65pt;margin-top:404.15pt;width:116.4pt;height:39.4pt;z-index:-251664384;mso-position-horizontal-relative:page;mso-position-vertical-relative:page" coordorigin="3033,8083" coordsize="2328,788" o:allowincell="f">
            <v:shape id="_x0000_s1033" style="position:absolute;left:3033;top:8083;width:2328;height:788;mso-position-horizontal-relative:page;mso-position-vertical-relative:page" coordsize="2328,788" o:allowincell="f" path="m28,672hhl28,-106e" filled="f" strokeweight=".76303mm">
              <v:path arrowok="t"/>
            </v:shape>
            <v:shape id="_x0000_s1034" style="position:absolute;left:3033;top:8083;width:2328;height:788;mso-position-horizontal-relative:page;mso-position-vertical-relative:page" coordsize="2328,788" o:allowincell="f" path="m2288,681hhl2288,-106e" filled="f" strokeweight=".76303mm">
              <v:path arrowok="t"/>
            </v:shape>
            <v:shape id="_x0000_s1035" style="position:absolute;left:3033;top:8083;width:2328;height:788;mso-position-horizontal-relative:page;mso-position-vertical-relative:page" coordsize="2328,788" o:allowincell="f" path="m4,-77hhl2331,-77e" filled="f" strokeweight=".76303mm">
              <v:path arrowok="t"/>
            </v:shape>
            <v:shape id="_x0000_s1036" style="position:absolute;left:3033;top:8083;width:2328;height:788;mso-position-horizontal-relative:page;mso-position-vertical-relative:page" coordsize="2328,788" o:allowincell="f" path="m9,638hhl2336,638e" filled="f" strokeweight=".76303mm">
              <v:path arrowok="t"/>
            </v:shape>
            <w10:wrap anchorx="page" anchory="page"/>
          </v:group>
        </w:pict>
      </w:r>
      <w:r>
        <w:rPr>
          <w:noProof/>
        </w:rPr>
        <w:pict>
          <v:group id="_x0000_s1037" style="position:absolute;margin-left:152.6pt;margin-top:343.55pt;width:114.7pt;height:37.05pt;z-index:-251663360;mso-position-horizontal-relative:page;mso-position-vertical-relative:page" coordorigin="3052,6871" coordsize="2294,741" o:allowincell="f">
            <v:shape id="_x0000_s1038" style="position:absolute;left:3062;top:6871;width:20;height:731;mso-position-horizontal-relative:page;mso-position-vertical-relative:page" coordsize="20,731" o:allowincell="f" path="m,730hhl,e" filled="f" strokeweight=".25439mm">
              <v:path arrowok="t"/>
            </v:shape>
            <v:shape id="_x0000_s1039" style="position:absolute;left:5322;top:6881;width:20;height:731;mso-position-horizontal-relative:page;mso-position-vertical-relative:page" coordsize="20,731" o:allowincell="f" path="m,730hhl,e" filled="f" strokeweight=".33919mm">
              <v:path arrowok="t"/>
            </v:shape>
            <v:group id="_x0000_s1040" style="position:absolute;left:3048;top:9263;width:2290;height:696" coordorigin="3048,9263" coordsize="2290,696" o:allowincell="f">
              <v:shape id="_x0000_s1041" style="position:absolute;left:3048;top:9263;width:2290;height:696;mso-position-horizontal-relative:page;mso-position-vertical-relative:page" coordsize="2290,696" o:allowincell="f" path="m4,-2377hhl2293,-2377e" filled="f" strokeweight=".25433mm">
                <v:path arrowok="t"/>
              </v:shape>
              <v:shape id="_x0000_s1042" style="position:absolute;left:3048;top:9263;width:2290;height:696;mso-position-horizontal-relative:page;mso-position-vertical-relative:page" coordsize="2290,696" o:allowincell="f" path="m9,-1680hhl2298,-1680e" filled="f" strokeweight=".25433mm">
                <v:path arrowok="t"/>
              </v:shape>
            </v:group>
            <w10:wrap anchorx="page" anchory="page"/>
          </v:group>
        </w:pict>
      </w:r>
      <w:r>
        <w:rPr>
          <w:noProof/>
        </w:rPr>
        <w:pict>
          <v:shape id="_x0000_s1043" style="position:absolute;margin-left:445.15pt;margin-top:326.75pt;width:1pt;height:79.05pt;z-index:-251662336;mso-position-horizontal-relative:page;mso-position-vertical-relative:page" coordsize="20,1581" o:allowincell="f" path="m,1581hhl,e" filled="f" strokeweight=".16958mm">
            <v:path arrowok="t"/>
            <w10:wrap anchorx="page" anchory="page"/>
          </v:shape>
        </w:pict>
      </w:r>
      <w:r>
        <w:rPr>
          <w:noProof/>
        </w:rPr>
        <w:pict>
          <v:shape id="_x0000_s1044" style="position:absolute;margin-left:388.6pt;margin-top:305.1pt;width:1.25pt;height:1pt;z-index:-251661312;mso-position-horizontal-relative:page;mso-position-vertical-relative:page" coordsize="25,20" o:allowincell="f" path="m,hhl24,e" filled="f" strokeweight=".35317mm">
            <v:path arrowok="t"/>
            <w10:wrap anchorx="page" anchory="page"/>
          </v:shape>
        </w:pict>
      </w:r>
      <w:r>
        <w:rPr>
          <w:noProof/>
        </w:rPr>
        <w:pict>
          <v:shape id="_x0000_s1045" style="position:absolute;margin-left:492.9pt;margin-top:305.1pt;width:1.25pt;height:1pt;z-index:-251660288;mso-position-horizontal-relative:page;mso-position-vertical-relative:page" coordsize="25,20" o:allowincell="f" path="m,hhl24,e" filled="f" strokeweight=".35317mm">
            <v:path arrowok="t"/>
            <w10:wrap anchorx="page" anchory="page"/>
          </v:shape>
        </w:pict>
      </w:r>
    </w:p>
    <w:p w:rsidR="00E51ED7" w:rsidRDefault="00E51ED7">
      <w:pPr>
        <w:pStyle w:val="BodyText"/>
        <w:kinsoku w:val="0"/>
        <w:overflowPunct w:val="0"/>
        <w:spacing w:before="2"/>
        <w:rPr>
          <w:sz w:val="21"/>
          <w:szCs w:val="21"/>
        </w:rPr>
      </w:pPr>
    </w:p>
    <w:p w:rsidR="00E51ED7" w:rsidRDefault="00E51ED7">
      <w:pPr>
        <w:pStyle w:val="Heading1"/>
        <w:kinsoku w:val="0"/>
        <w:overflowPunct w:val="0"/>
        <w:spacing w:line="247" w:lineRule="auto"/>
        <w:ind w:left="4043"/>
      </w:pPr>
      <w:r>
        <w:t>NHS TAYSIDE-AGENDA FOR CHANGE JOB DESCRIPTION</w:t>
      </w:r>
    </w:p>
    <w:p w:rsidR="00E51ED7" w:rsidRDefault="00E51ED7">
      <w:pPr>
        <w:pStyle w:val="BodyText"/>
        <w:kinsoku w:val="0"/>
        <w:overflowPunct w:val="0"/>
        <w:spacing w:before="9" w:after="1"/>
        <w:rPr>
          <w:b/>
          <w:bCs/>
          <w:sz w:val="16"/>
          <w:szCs w:val="16"/>
        </w:rPr>
      </w:pPr>
    </w:p>
    <w:tbl>
      <w:tblPr>
        <w:tblW w:w="0" w:type="auto"/>
        <w:tblInd w:w="171" w:type="dxa"/>
        <w:tblLayout w:type="fixed"/>
        <w:tblCellMar>
          <w:left w:w="0" w:type="dxa"/>
          <w:right w:w="0" w:type="dxa"/>
        </w:tblCellMar>
        <w:tblLook w:val="0000"/>
      </w:tblPr>
      <w:tblGrid>
        <w:gridCol w:w="3106"/>
        <w:gridCol w:w="2063"/>
        <w:gridCol w:w="4222"/>
      </w:tblGrid>
      <w:tr w:rsidR="00E51ED7">
        <w:tblPrEx>
          <w:tblCellMar>
            <w:top w:w="0" w:type="dxa"/>
            <w:left w:w="0" w:type="dxa"/>
            <w:bottom w:w="0" w:type="dxa"/>
            <w:right w:w="0" w:type="dxa"/>
          </w:tblCellMar>
        </w:tblPrEx>
        <w:trPr>
          <w:trHeight w:val="388"/>
        </w:trPr>
        <w:tc>
          <w:tcPr>
            <w:tcW w:w="3106" w:type="dxa"/>
            <w:vMerge w:val="restart"/>
            <w:tcBorders>
              <w:top w:val="single" w:sz="4" w:space="0" w:color="000000"/>
              <w:left w:val="single" w:sz="4" w:space="0" w:color="000000"/>
              <w:bottom w:val="single" w:sz="4" w:space="0" w:color="000000"/>
              <w:right w:val="single" w:sz="4" w:space="0" w:color="000000"/>
            </w:tcBorders>
          </w:tcPr>
          <w:p w:rsidR="00E51ED7" w:rsidRDefault="00E51ED7">
            <w:pPr>
              <w:pStyle w:val="TableParagraph"/>
              <w:tabs>
                <w:tab w:val="left" w:pos="814"/>
              </w:tabs>
              <w:kinsoku w:val="0"/>
              <w:overflowPunct w:val="0"/>
              <w:spacing w:before="24"/>
              <w:ind w:left="462"/>
              <w:rPr>
                <w:b/>
                <w:bCs/>
                <w:sz w:val="19"/>
                <w:szCs w:val="19"/>
              </w:rPr>
            </w:pPr>
            <w:r>
              <w:rPr>
                <w:b/>
                <w:bCs/>
                <w:sz w:val="20"/>
                <w:szCs w:val="20"/>
              </w:rPr>
              <w:t>1.</w:t>
            </w:r>
            <w:r>
              <w:rPr>
                <w:b/>
                <w:bCs/>
                <w:sz w:val="20"/>
                <w:szCs w:val="20"/>
              </w:rPr>
              <w:tab/>
            </w:r>
            <w:r>
              <w:rPr>
                <w:b/>
                <w:bCs/>
                <w:sz w:val="19"/>
                <w:szCs w:val="19"/>
              </w:rPr>
              <w:t>JOB</w:t>
            </w:r>
            <w:r>
              <w:rPr>
                <w:b/>
                <w:bCs/>
                <w:spacing w:val="5"/>
                <w:sz w:val="19"/>
                <w:szCs w:val="19"/>
              </w:rPr>
              <w:t xml:space="preserve"> </w:t>
            </w:r>
            <w:r>
              <w:rPr>
                <w:b/>
                <w:bCs/>
                <w:sz w:val="19"/>
                <w:szCs w:val="19"/>
              </w:rPr>
              <w:t>IDENTIFICATION</w:t>
            </w:r>
          </w:p>
        </w:tc>
        <w:tc>
          <w:tcPr>
            <w:tcW w:w="2063" w:type="dxa"/>
            <w:tcBorders>
              <w:top w:val="single" w:sz="4" w:space="0" w:color="000000"/>
              <w:left w:val="single" w:sz="4" w:space="0" w:color="000000"/>
              <w:bottom w:val="single" w:sz="4" w:space="0" w:color="000000"/>
              <w:right w:val="single" w:sz="4" w:space="0" w:color="000000"/>
            </w:tcBorders>
          </w:tcPr>
          <w:p w:rsidR="00E51ED7" w:rsidRDefault="00E51ED7">
            <w:pPr>
              <w:pStyle w:val="TableParagraph"/>
              <w:kinsoku w:val="0"/>
              <w:overflowPunct w:val="0"/>
              <w:spacing w:before="38"/>
              <w:ind w:left="120"/>
              <w:rPr>
                <w:w w:val="110"/>
                <w:sz w:val="18"/>
                <w:szCs w:val="18"/>
              </w:rPr>
            </w:pPr>
            <w:r>
              <w:rPr>
                <w:w w:val="110"/>
                <w:sz w:val="18"/>
                <w:szCs w:val="18"/>
              </w:rPr>
              <w:t>Job Title</w:t>
            </w:r>
          </w:p>
        </w:tc>
        <w:tc>
          <w:tcPr>
            <w:tcW w:w="4222" w:type="dxa"/>
            <w:tcBorders>
              <w:top w:val="single" w:sz="4" w:space="0" w:color="000000"/>
              <w:left w:val="single" w:sz="4" w:space="0" w:color="000000"/>
              <w:bottom w:val="single" w:sz="4" w:space="0" w:color="000000"/>
              <w:right w:val="single" w:sz="4" w:space="0" w:color="000000"/>
            </w:tcBorders>
          </w:tcPr>
          <w:p w:rsidR="00E51ED7" w:rsidRDefault="00E51ED7" w:rsidP="00C04037">
            <w:pPr>
              <w:pStyle w:val="TableParagraph"/>
              <w:kinsoku w:val="0"/>
              <w:overflowPunct w:val="0"/>
              <w:spacing w:before="38"/>
              <w:ind w:left="112"/>
              <w:rPr>
                <w:w w:val="105"/>
                <w:sz w:val="18"/>
                <w:szCs w:val="18"/>
              </w:rPr>
            </w:pPr>
            <w:r>
              <w:rPr>
                <w:w w:val="105"/>
                <w:sz w:val="18"/>
                <w:szCs w:val="18"/>
              </w:rPr>
              <w:t>Clerical Officer/ Typist</w:t>
            </w:r>
          </w:p>
        </w:tc>
      </w:tr>
      <w:tr w:rsidR="00E51ED7">
        <w:tblPrEx>
          <w:tblCellMar>
            <w:top w:w="0" w:type="dxa"/>
            <w:left w:w="0" w:type="dxa"/>
            <w:bottom w:w="0" w:type="dxa"/>
            <w:right w:w="0" w:type="dxa"/>
          </w:tblCellMar>
        </w:tblPrEx>
        <w:trPr>
          <w:trHeight w:val="384"/>
        </w:trPr>
        <w:tc>
          <w:tcPr>
            <w:tcW w:w="3106" w:type="dxa"/>
            <w:vMerge/>
            <w:tcBorders>
              <w:top w:val="nil"/>
              <w:left w:val="single" w:sz="4" w:space="0" w:color="000000"/>
              <w:bottom w:val="single" w:sz="4" w:space="0" w:color="000000"/>
              <w:right w:val="single" w:sz="4" w:space="0" w:color="000000"/>
            </w:tcBorders>
          </w:tcPr>
          <w:p w:rsidR="00E51ED7" w:rsidRDefault="00E51ED7">
            <w:pPr>
              <w:pStyle w:val="BodyText"/>
              <w:kinsoku w:val="0"/>
              <w:overflowPunct w:val="0"/>
              <w:spacing w:before="9" w:after="1"/>
              <w:rPr>
                <w:b/>
                <w:bCs/>
                <w:sz w:val="2"/>
                <w:szCs w:val="2"/>
              </w:rPr>
            </w:pPr>
          </w:p>
        </w:tc>
        <w:tc>
          <w:tcPr>
            <w:tcW w:w="2063" w:type="dxa"/>
            <w:tcBorders>
              <w:top w:val="single" w:sz="4" w:space="0" w:color="000000"/>
              <w:left w:val="single" w:sz="4" w:space="0" w:color="000000"/>
              <w:bottom w:val="single" w:sz="4" w:space="0" w:color="000000"/>
              <w:right w:val="single" w:sz="4" w:space="0" w:color="000000"/>
            </w:tcBorders>
          </w:tcPr>
          <w:p w:rsidR="00E51ED7" w:rsidRDefault="00E51ED7">
            <w:pPr>
              <w:pStyle w:val="TableParagraph"/>
              <w:kinsoku w:val="0"/>
              <w:overflowPunct w:val="0"/>
              <w:spacing w:before="24"/>
              <w:ind w:left="116"/>
              <w:rPr>
                <w:w w:val="105"/>
                <w:sz w:val="18"/>
                <w:szCs w:val="18"/>
              </w:rPr>
            </w:pPr>
            <w:r>
              <w:rPr>
                <w:w w:val="105"/>
                <w:sz w:val="18"/>
                <w:szCs w:val="18"/>
              </w:rPr>
              <w:t>Department(s)/Location</w:t>
            </w:r>
          </w:p>
        </w:tc>
        <w:tc>
          <w:tcPr>
            <w:tcW w:w="4222" w:type="dxa"/>
            <w:tcBorders>
              <w:top w:val="single" w:sz="4" w:space="0" w:color="000000"/>
              <w:left w:val="single" w:sz="4" w:space="0" w:color="000000"/>
              <w:bottom w:val="single" w:sz="4" w:space="0" w:color="000000"/>
              <w:right w:val="single" w:sz="4" w:space="0" w:color="000000"/>
            </w:tcBorders>
          </w:tcPr>
          <w:p w:rsidR="00E51ED7" w:rsidRDefault="00C04037" w:rsidP="00C04037">
            <w:pPr>
              <w:pStyle w:val="TableParagraph"/>
              <w:kinsoku w:val="0"/>
              <w:overflowPunct w:val="0"/>
              <w:spacing w:before="28"/>
              <w:ind w:left="113"/>
              <w:rPr>
                <w:w w:val="105"/>
                <w:sz w:val="18"/>
                <w:szCs w:val="18"/>
              </w:rPr>
            </w:pPr>
            <w:r>
              <w:rPr>
                <w:w w:val="105"/>
                <w:sz w:val="18"/>
                <w:szCs w:val="18"/>
              </w:rPr>
              <w:t xml:space="preserve">Orthotic and Prosthetic </w:t>
            </w:r>
            <w:r w:rsidR="00E51ED7">
              <w:rPr>
                <w:w w:val="105"/>
                <w:sz w:val="18"/>
                <w:szCs w:val="18"/>
              </w:rPr>
              <w:t>Department, TORT Centre</w:t>
            </w:r>
          </w:p>
        </w:tc>
      </w:tr>
      <w:tr w:rsidR="00E51ED7">
        <w:tblPrEx>
          <w:tblCellMar>
            <w:top w:w="0" w:type="dxa"/>
            <w:left w:w="0" w:type="dxa"/>
            <w:bottom w:w="0" w:type="dxa"/>
            <w:right w:w="0" w:type="dxa"/>
          </w:tblCellMar>
        </w:tblPrEx>
        <w:trPr>
          <w:trHeight w:val="374"/>
        </w:trPr>
        <w:tc>
          <w:tcPr>
            <w:tcW w:w="3106" w:type="dxa"/>
            <w:vMerge/>
            <w:tcBorders>
              <w:top w:val="nil"/>
              <w:left w:val="single" w:sz="4" w:space="0" w:color="000000"/>
              <w:bottom w:val="single" w:sz="4" w:space="0" w:color="000000"/>
              <w:right w:val="single" w:sz="4" w:space="0" w:color="000000"/>
            </w:tcBorders>
          </w:tcPr>
          <w:p w:rsidR="00E51ED7" w:rsidRDefault="00E51ED7">
            <w:pPr>
              <w:pStyle w:val="BodyText"/>
              <w:kinsoku w:val="0"/>
              <w:overflowPunct w:val="0"/>
              <w:spacing w:before="9" w:after="1"/>
              <w:rPr>
                <w:b/>
                <w:bCs/>
                <w:sz w:val="2"/>
                <w:szCs w:val="2"/>
              </w:rPr>
            </w:pPr>
          </w:p>
        </w:tc>
        <w:tc>
          <w:tcPr>
            <w:tcW w:w="2063" w:type="dxa"/>
            <w:tcBorders>
              <w:top w:val="single" w:sz="4" w:space="0" w:color="000000"/>
              <w:left w:val="single" w:sz="4" w:space="0" w:color="000000"/>
              <w:bottom w:val="single" w:sz="4" w:space="0" w:color="000000"/>
              <w:right w:val="single" w:sz="4" w:space="0" w:color="000000"/>
            </w:tcBorders>
          </w:tcPr>
          <w:p w:rsidR="00E51ED7" w:rsidRDefault="00E51ED7">
            <w:pPr>
              <w:pStyle w:val="TableParagraph"/>
              <w:kinsoku w:val="0"/>
              <w:overflowPunct w:val="0"/>
              <w:spacing w:before="9"/>
              <w:ind w:left="112"/>
              <w:rPr>
                <w:w w:val="105"/>
                <w:sz w:val="18"/>
                <w:szCs w:val="18"/>
              </w:rPr>
            </w:pPr>
            <w:r>
              <w:rPr>
                <w:w w:val="105"/>
                <w:sz w:val="18"/>
                <w:szCs w:val="18"/>
              </w:rPr>
              <w:t>Number of job holders</w:t>
            </w:r>
          </w:p>
        </w:tc>
        <w:tc>
          <w:tcPr>
            <w:tcW w:w="4222" w:type="dxa"/>
            <w:tcBorders>
              <w:top w:val="single" w:sz="4" w:space="0" w:color="000000"/>
              <w:left w:val="single" w:sz="4" w:space="0" w:color="000000"/>
              <w:bottom w:val="single" w:sz="4" w:space="0" w:color="000000"/>
              <w:right w:val="single" w:sz="4" w:space="0" w:color="000000"/>
            </w:tcBorders>
          </w:tcPr>
          <w:p w:rsidR="00E51ED7" w:rsidRDefault="00C04037" w:rsidP="00C04037">
            <w:pPr>
              <w:pStyle w:val="TableParagraph"/>
              <w:kinsoku w:val="0"/>
              <w:overflowPunct w:val="0"/>
              <w:ind w:left="111"/>
              <w:rPr>
                <w:w w:val="106"/>
                <w:sz w:val="20"/>
                <w:szCs w:val="20"/>
              </w:rPr>
            </w:pPr>
            <w:r>
              <w:rPr>
                <w:w w:val="106"/>
                <w:sz w:val="20"/>
                <w:szCs w:val="20"/>
              </w:rPr>
              <w:t>2</w:t>
            </w:r>
          </w:p>
        </w:tc>
      </w:tr>
    </w:tbl>
    <w:p w:rsidR="00E51ED7" w:rsidRDefault="00E51ED7">
      <w:pPr>
        <w:pStyle w:val="BodyText"/>
        <w:kinsoku w:val="0"/>
        <w:overflowPunct w:val="0"/>
        <w:spacing w:before="7"/>
        <w:rPr>
          <w:b/>
          <w:bCs/>
        </w:rPr>
      </w:pPr>
    </w:p>
    <w:tbl>
      <w:tblPr>
        <w:tblW w:w="0" w:type="auto"/>
        <w:tblInd w:w="169" w:type="dxa"/>
        <w:tblLayout w:type="fixed"/>
        <w:tblCellMar>
          <w:left w:w="0" w:type="dxa"/>
          <w:right w:w="0" w:type="dxa"/>
        </w:tblCellMar>
        <w:tblLook w:val="0000"/>
      </w:tblPr>
      <w:tblGrid>
        <w:gridCol w:w="9399"/>
      </w:tblGrid>
      <w:tr w:rsidR="00E51ED7">
        <w:tblPrEx>
          <w:tblCellMar>
            <w:top w:w="0" w:type="dxa"/>
            <w:left w:w="0" w:type="dxa"/>
            <w:bottom w:w="0" w:type="dxa"/>
            <w:right w:w="0" w:type="dxa"/>
          </w:tblCellMar>
        </w:tblPrEx>
        <w:trPr>
          <w:trHeight w:val="1124"/>
        </w:trPr>
        <w:tc>
          <w:tcPr>
            <w:tcW w:w="9399" w:type="dxa"/>
            <w:tcBorders>
              <w:top w:val="single" w:sz="4" w:space="0" w:color="000000"/>
              <w:left w:val="single" w:sz="6" w:space="0" w:color="000000"/>
              <w:bottom w:val="single" w:sz="4" w:space="0" w:color="000000"/>
              <w:right w:val="single" w:sz="6" w:space="0" w:color="000000"/>
            </w:tcBorders>
          </w:tcPr>
          <w:p w:rsidR="00E51ED7" w:rsidRDefault="00E51ED7">
            <w:pPr>
              <w:pStyle w:val="TableParagraph"/>
              <w:tabs>
                <w:tab w:val="left" w:pos="814"/>
              </w:tabs>
              <w:kinsoku w:val="0"/>
              <w:overflowPunct w:val="0"/>
              <w:spacing w:before="10"/>
              <w:ind w:left="456"/>
              <w:rPr>
                <w:b/>
                <w:bCs/>
                <w:sz w:val="19"/>
                <w:szCs w:val="19"/>
              </w:rPr>
            </w:pPr>
            <w:r>
              <w:rPr>
                <w:b/>
                <w:bCs/>
                <w:sz w:val="19"/>
                <w:szCs w:val="19"/>
              </w:rPr>
              <w:t>2.</w:t>
            </w:r>
            <w:r>
              <w:rPr>
                <w:b/>
                <w:bCs/>
                <w:sz w:val="19"/>
                <w:szCs w:val="19"/>
              </w:rPr>
              <w:tab/>
              <w:t>JOB</w:t>
            </w:r>
            <w:r>
              <w:rPr>
                <w:b/>
                <w:bCs/>
                <w:spacing w:val="-3"/>
                <w:sz w:val="19"/>
                <w:szCs w:val="19"/>
              </w:rPr>
              <w:t xml:space="preserve"> </w:t>
            </w:r>
            <w:r>
              <w:rPr>
                <w:b/>
                <w:bCs/>
                <w:sz w:val="19"/>
                <w:szCs w:val="19"/>
              </w:rPr>
              <w:t>PURPOSE</w:t>
            </w:r>
          </w:p>
          <w:p w:rsidR="00E51ED7" w:rsidRDefault="00E51ED7">
            <w:pPr>
              <w:pStyle w:val="TableParagraph"/>
              <w:kinsoku w:val="0"/>
              <w:overflowPunct w:val="0"/>
              <w:spacing w:before="2"/>
              <w:rPr>
                <w:b/>
                <w:bCs/>
                <w:sz w:val="20"/>
                <w:szCs w:val="20"/>
              </w:rPr>
            </w:pPr>
          </w:p>
          <w:p w:rsidR="00E51ED7" w:rsidRDefault="00E51ED7">
            <w:pPr>
              <w:pStyle w:val="TableParagraph"/>
              <w:kinsoku w:val="0"/>
              <w:overflowPunct w:val="0"/>
              <w:spacing w:before="1" w:line="261" w:lineRule="auto"/>
              <w:ind w:left="454" w:right="104" w:firstLine="3"/>
              <w:rPr>
                <w:w w:val="105"/>
                <w:sz w:val="18"/>
                <w:szCs w:val="18"/>
              </w:rPr>
            </w:pPr>
            <w:r>
              <w:rPr>
                <w:w w:val="105"/>
                <w:sz w:val="18"/>
                <w:szCs w:val="18"/>
              </w:rPr>
              <w:t>Responsible for the provision of clerical and secretarial duties necessary for the management of the Orthotic</w:t>
            </w:r>
            <w:r w:rsidR="003A4630">
              <w:rPr>
                <w:w w:val="105"/>
                <w:sz w:val="18"/>
                <w:szCs w:val="18"/>
              </w:rPr>
              <w:t xml:space="preserve"> and Prosthetic</w:t>
            </w:r>
            <w:r w:rsidR="00820810">
              <w:rPr>
                <w:w w:val="105"/>
                <w:sz w:val="18"/>
                <w:szCs w:val="18"/>
              </w:rPr>
              <w:t xml:space="preserve"> </w:t>
            </w:r>
            <w:r>
              <w:rPr>
                <w:w w:val="105"/>
                <w:sz w:val="18"/>
                <w:szCs w:val="18"/>
              </w:rPr>
              <w:t>Service in</w:t>
            </w:r>
            <w:r>
              <w:rPr>
                <w:spacing w:val="-5"/>
                <w:w w:val="105"/>
                <w:sz w:val="18"/>
                <w:szCs w:val="18"/>
              </w:rPr>
              <w:t xml:space="preserve"> </w:t>
            </w:r>
            <w:r>
              <w:rPr>
                <w:w w:val="105"/>
                <w:sz w:val="18"/>
                <w:szCs w:val="18"/>
              </w:rPr>
              <w:t>Tayside.</w:t>
            </w:r>
          </w:p>
        </w:tc>
      </w:tr>
      <w:tr w:rsidR="00E51ED7">
        <w:tblPrEx>
          <w:tblCellMar>
            <w:top w:w="0" w:type="dxa"/>
            <w:left w:w="0" w:type="dxa"/>
            <w:bottom w:w="0" w:type="dxa"/>
            <w:right w:w="0" w:type="dxa"/>
          </w:tblCellMar>
        </w:tblPrEx>
        <w:trPr>
          <w:trHeight w:val="3555"/>
        </w:trPr>
        <w:tc>
          <w:tcPr>
            <w:tcW w:w="9399" w:type="dxa"/>
            <w:tcBorders>
              <w:top w:val="single" w:sz="4" w:space="0" w:color="000000"/>
              <w:left w:val="single" w:sz="6" w:space="0" w:color="000000"/>
              <w:bottom w:val="single" w:sz="4" w:space="0" w:color="000000"/>
              <w:right w:val="single" w:sz="6" w:space="0" w:color="000000"/>
            </w:tcBorders>
          </w:tcPr>
          <w:p w:rsidR="00E51ED7" w:rsidRDefault="00E51ED7">
            <w:pPr>
              <w:pStyle w:val="TableParagraph"/>
              <w:tabs>
                <w:tab w:val="left" w:pos="809"/>
              </w:tabs>
              <w:kinsoku w:val="0"/>
              <w:overflowPunct w:val="0"/>
              <w:spacing w:before="5" w:line="213" w:lineRule="exact"/>
              <w:ind w:left="458"/>
              <w:rPr>
                <w:b/>
                <w:bCs/>
                <w:sz w:val="19"/>
                <w:szCs w:val="19"/>
              </w:rPr>
            </w:pPr>
            <w:r>
              <w:rPr>
                <w:b/>
                <w:bCs/>
                <w:sz w:val="19"/>
                <w:szCs w:val="19"/>
              </w:rPr>
              <w:t>3,</w:t>
            </w:r>
            <w:r>
              <w:rPr>
                <w:b/>
                <w:bCs/>
                <w:sz w:val="19"/>
                <w:szCs w:val="19"/>
              </w:rPr>
              <w:tab/>
              <w:t>ORGANISATIONAL</w:t>
            </w:r>
            <w:r>
              <w:rPr>
                <w:b/>
                <w:bCs/>
                <w:spacing w:val="-24"/>
                <w:sz w:val="19"/>
                <w:szCs w:val="19"/>
              </w:rPr>
              <w:t xml:space="preserve"> </w:t>
            </w:r>
            <w:r>
              <w:rPr>
                <w:b/>
                <w:bCs/>
                <w:sz w:val="19"/>
                <w:szCs w:val="19"/>
              </w:rPr>
              <w:t>POSITION</w:t>
            </w:r>
          </w:p>
          <w:p w:rsidR="00E51ED7" w:rsidRDefault="00F43560">
            <w:pPr>
              <w:pStyle w:val="TableParagraph"/>
              <w:tabs>
                <w:tab w:val="left" w:pos="7322"/>
              </w:tabs>
              <w:kinsoku w:val="0"/>
              <w:overflowPunct w:val="0"/>
              <w:spacing w:line="180" w:lineRule="auto"/>
              <w:ind w:left="2622"/>
              <w:rPr>
                <w:w w:val="80"/>
                <w:sz w:val="46"/>
                <w:szCs w:val="46"/>
              </w:rPr>
            </w:pPr>
            <w:r>
              <w:rPr>
                <w:noProof/>
              </w:rPr>
              <w:pict>
                <v:roundrect id="_x0000_s1046" style="position:absolute;left:0;text-align:left;margin-left:305.65pt;margin-top:5.2pt;width:139.6pt;height:39.4pt;z-index:251664384" arcsize="10923f">
                  <v:textbox>
                    <w:txbxContent>
                      <w:p w:rsidR="000C0DC2" w:rsidRDefault="000C0DC2" w:rsidP="00AB5868">
                        <w:pPr>
                          <w:jc w:val="center"/>
                        </w:pPr>
                        <w:r>
                          <w:t>Principal Orthotist/Prosthetist</w:t>
                        </w:r>
                      </w:p>
                    </w:txbxContent>
                  </v:textbox>
                </v:roundrect>
              </w:pict>
            </w:r>
            <w:r>
              <w:rPr>
                <w:noProof/>
              </w:rPr>
              <w:pict>
                <v:roundrect id="_x0000_s1047" style="position:absolute;left:0;text-align:left;margin-left:65.2pt;margin-top:5.2pt;width:144.65pt;height:39.4pt;z-index:251657216" arcsize="10923f">
                  <v:textbox>
                    <w:txbxContent>
                      <w:p w:rsidR="000C0DC2" w:rsidRDefault="000C0DC2" w:rsidP="00AB5868">
                        <w:pPr>
                          <w:jc w:val="center"/>
                        </w:pPr>
                        <w:r>
                          <w:t>Group Administrative Assistant</w:t>
                        </w:r>
                      </w:p>
                    </w:txbxContent>
                  </v:textbox>
                </v:roundrect>
              </w:pict>
            </w:r>
            <w:r w:rsidR="00E51ED7">
              <w:rPr>
                <w:rFonts w:ascii="Arial" w:hAnsi="Arial" w:cs="Arial"/>
                <w:b/>
                <w:bCs/>
                <w:position w:val="-31"/>
                <w:sz w:val="45"/>
                <w:szCs w:val="45"/>
              </w:rPr>
              <w:tab/>
            </w:r>
          </w:p>
          <w:p w:rsidR="00E51ED7" w:rsidRDefault="00F43560">
            <w:pPr>
              <w:pStyle w:val="TableParagraph"/>
              <w:kinsoku w:val="0"/>
              <w:overflowPunct w:val="0"/>
              <w:spacing w:before="2"/>
              <w:ind w:left="2646"/>
              <w:rPr>
                <w:w w:val="105"/>
                <w:sz w:val="18"/>
                <w:szCs w:val="18"/>
              </w:rPr>
            </w:pPr>
            <w:r>
              <w:rPr>
                <w:noProof/>
              </w:rPr>
              <w:pict>
                <v:shapetype id="_x0000_t32" coordsize="21600,21600" o:spt="32" o:oned="t" path="m,l21600,21600e" filled="f">
                  <v:path arrowok="t" fillok="f" o:connecttype="none"/>
                  <o:lock v:ext="edit" shapetype="t"/>
                </v:shapetype>
                <v:shape id="_x0000_s1048" type="#_x0000_t32" style="position:absolute;left:0;text-align:left;margin-left:222.35pt;margin-top:111.15pt;width:149.4pt;height:.65pt;z-index:251662336" o:connectortype="straight">
                  <v:stroke endarrow="block"/>
                </v:shape>
              </w:pict>
            </w:r>
            <w:r>
              <w:rPr>
                <w:noProof/>
              </w:rPr>
              <w:pict>
                <v:shape id="_x0000_s1049" type="#_x0000_t32" style="position:absolute;left:0;text-align:left;margin-left:371.75pt;margin-top:34.8pt;width:0;height:73.3pt;flip:y;z-index:251663360" o:connectortype="straight">
                  <v:stroke endarrow="block"/>
                </v:shape>
              </w:pict>
            </w:r>
            <w:r>
              <w:rPr>
                <w:noProof/>
              </w:rPr>
              <w:pict>
                <v:shape id="_x0000_s1050" type="#_x0000_t32" style="position:absolute;left:0;text-align:left;margin-left:161.65pt;margin-top:24.7pt;width:0;height:10.05pt;z-index:251660288" o:connectortype="straight">
                  <v:stroke endarrow="block"/>
                </v:shape>
              </w:pict>
            </w:r>
            <w:r>
              <w:rPr>
                <w:noProof/>
              </w:rPr>
              <w:pict>
                <v:shape id="_x0000_s1051" type="#_x0000_t32" style="position:absolute;left:0;text-align:left;margin-left:161.65pt;margin-top:78.6pt;width:0;height:8.2pt;z-index:251661312" o:connectortype="straight">
                  <v:stroke endarrow="block"/>
                </v:shape>
              </w:pict>
            </w:r>
            <w:r>
              <w:rPr>
                <w:noProof/>
              </w:rPr>
              <w:pict>
                <v:roundrect id="_x0000_s1052" style="position:absolute;left:0;text-align:left;margin-left:70.3pt;margin-top:34.8pt;width:139.55pt;height:43.85pt;z-index:251658240" arcsize="10923f">
                  <v:textbox>
                    <w:txbxContent>
                      <w:p w:rsidR="000C0DC2" w:rsidRDefault="000C0DC2">
                        <w:r>
                          <w:t xml:space="preserve">Admin Service Supervisor </w:t>
                        </w:r>
                      </w:p>
                      <w:p w:rsidR="000C0DC2" w:rsidRDefault="000C0DC2"/>
                    </w:txbxContent>
                  </v:textbox>
                </v:roundrect>
              </w:pict>
            </w:r>
            <w:r>
              <w:rPr>
                <w:noProof/>
              </w:rPr>
              <w:pict>
                <v:roundrect id="_x0000_s1053" style="position:absolute;left:0;text-align:left;margin-left:65.2pt;margin-top:93.05pt;width:157.15pt;height:43.9pt;z-index:251659264" arcsize="10923f">
                  <v:textbox>
                    <w:txbxContent>
                      <w:p w:rsidR="000C0DC2" w:rsidRDefault="000C0DC2" w:rsidP="00AB5868">
                        <w:pPr>
                          <w:jc w:val="center"/>
                        </w:pPr>
                        <w:r>
                          <w:t>Clerical Officer/Typist</w:t>
                        </w:r>
                      </w:p>
                    </w:txbxContent>
                  </v:textbox>
                </v:roundrect>
              </w:pict>
            </w:r>
          </w:p>
        </w:tc>
      </w:tr>
      <w:tr w:rsidR="00E51ED7">
        <w:tblPrEx>
          <w:tblCellMar>
            <w:top w:w="0" w:type="dxa"/>
            <w:left w:w="0" w:type="dxa"/>
            <w:bottom w:w="0" w:type="dxa"/>
            <w:right w:w="0" w:type="dxa"/>
          </w:tblCellMar>
        </w:tblPrEx>
        <w:trPr>
          <w:trHeight w:val="5795"/>
        </w:trPr>
        <w:tc>
          <w:tcPr>
            <w:tcW w:w="9399" w:type="dxa"/>
            <w:tcBorders>
              <w:top w:val="single" w:sz="4" w:space="0" w:color="000000"/>
              <w:left w:val="single" w:sz="6" w:space="0" w:color="000000"/>
              <w:bottom w:val="single" w:sz="4" w:space="0" w:color="000000"/>
              <w:right w:val="single" w:sz="6" w:space="0" w:color="000000"/>
            </w:tcBorders>
          </w:tcPr>
          <w:p w:rsidR="00E51ED7" w:rsidRDefault="00E51ED7">
            <w:pPr>
              <w:pStyle w:val="TableParagraph"/>
              <w:tabs>
                <w:tab w:val="left" w:pos="797"/>
              </w:tabs>
              <w:kinsoku w:val="0"/>
              <w:overflowPunct w:val="0"/>
              <w:spacing w:before="24"/>
              <w:ind w:left="451"/>
              <w:rPr>
                <w:b/>
                <w:bCs/>
                <w:sz w:val="19"/>
                <w:szCs w:val="19"/>
              </w:rPr>
            </w:pPr>
            <w:r>
              <w:rPr>
                <w:b/>
                <w:bCs/>
                <w:sz w:val="19"/>
                <w:szCs w:val="19"/>
              </w:rPr>
              <w:t>4.</w:t>
            </w:r>
            <w:r>
              <w:rPr>
                <w:b/>
                <w:bCs/>
                <w:sz w:val="19"/>
                <w:szCs w:val="19"/>
              </w:rPr>
              <w:tab/>
              <w:t>SCOPE AND</w:t>
            </w:r>
            <w:r>
              <w:rPr>
                <w:b/>
                <w:bCs/>
                <w:spacing w:val="5"/>
                <w:sz w:val="19"/>
                <w:szCs w:val="19"/>
              </w:rPr>
              <w:t xml:space="preserve"> </w:t>
            </w:r>
            <w:r>
              <w:rPr>
                <w:b/>
                <w:bCs/>
                <w:sz w:val="19"/>
                <w:szCs w:val="19"/>
              </w:rPr>
              <w:t>RANGE</w:t>
            </w:r>
          </w:p>
          <w:p w:rsidR="00E51ED7" w:rsidRDefault="00E51ED7">
            <w:pPr>
              <w:pStyle w:val="TableParagraph"/>
              <w:kinsoku w:val="0"/>
              <w:overflowPunct w:val="0"/>
              <w:rPr>
                <w:b/>
                <w:bCs/>
                <w:sz w:val="19"/>
                <w:szCs w:val="19"/>
              </w:rPr>
            </w:pPr>
          </w:p>
          <w:p w:rsidR="00E51ED7" w:rsidRDefault="00E51ED7">
            <w:pPr>
              <w:pStyle w:val="TableParagraph"/>
              <w:kinsoku w:val="0"/>
              <w:overflowPunct w:val="0"/>
              <w:spacing w:line="256" w:lineRule="auto"/>
              <w:ind w:left="453" w:right="88" w:hanging="8"/>
              <w:jc w:val="both"/>
              <w:rPr>
                <w:w w:val="105"/>
                <w:sz w:val="18"/>
                <w:szCs w:val="18"/>
              </w:rPr>
            </w:pPr>
            <w:r>
              <w:rPr>
                <w:w w:val="105"/>
                <w:sz w:val="18"/>
                <w:szCs w:val="18"/>
              </w:rPr>
              <w:t>The postholder is part of the Musculoskeletal and A&amp;E Clinical Group based in the TORT Centre, in Ninewells Hospital providing appropriate clerical and secretarial support for the Orthotic</w:t>
            </w:r>
            <w:r w:rsidR="003A4630">
              <w:rPr>
                <w:w w:val="105"/>
                <w:sz w:val="18"/>
                <w:szCs w:val="18"/>
              </w:rPr>
              <w:t xml:space="preserve"> and Prosthetic</w:t>
            </w:r>
            <w:r>
              <w:rPr>
                <w:w w:val="105"/>
                <w:sz w:val="18"/>
                <w:szCs w:val="18"/>
              </w:rPr>
              <w:t xml:space="preserve"> Service throughout</w:t>
            </w:r>
            <w:r>
              <w:rPr>
                <w:spacing w:val="6"/>
                <w:w w:val="105"/>
                <w:sz w:val="18"/>
                <w:szCs w:val="18"/>
              </w:rPr>
              <w:t xml:space="preserve"> </w:t>
            </w:r>
            <w:r>
              <w:rPr>
                <w:w w:val="105"/>
                <w:sz w:val="18"/>
                <w:szCs w:val="18"/>
              </w:rPr>
              <w:t>Tayside.</w:t>
            </w:r>
          </w:p>
          <w:p w:rsidR="00E51ED7" w:rsidRDefault="00E51ED7">
            <w:pPr>
              <w:pStyle w:val="TableParagraph"/>
              <w:kinsoku w:val="0"/>
              <w:overflowPunct w:val="0"/>
              <w:spacing w:before="6"/>
              <w:rPr>
                <w:b/>
                <w:bCs/>
                <w:sz w:val="19"/>
                <w:szCs w:val="19"/>
              </w:rPr>
            </w:pPr>
          </w:p>
          <w:p w:rsidR="00E51ED7" w:rsidRDefault="00E51ED7">
            <w:pPr>
              <w:pStyle w:val="TableParagraph"/>
              <w:kinsoku w:val="0"/>
              <w:overflowPunct w:val="0"/>
              <w:spacing w:before="1" w:line="259" w:lineRule="auto"/>
              <w:ind w:left="449" w:right="87" w:hanging="3"/>
              <w:jc w:val="both"/>
              <w:rPr>
                <w:w w:val="105"/>
                <w:sz w:val="18"/>
                <w:szCs w:val="18"/>
              </w:rPr>
            </w:pPr>
            <w:r>
              <w:rPr>
                <w:w w:val="105"/>
                <w:sz w:val="18"/>
                <w:szCs w:val="18"/>
              </w:rPr>
              <w:t>There are approximately 10</w:t>
            </w:r>
            <w:r w:rsidR="00C04037">
              <w:rPr>
                <w:w w:val="105"/>
                <w:sz w:val="18"/>
                <w:szCs w:val="18"/>
              </w:rPr>
              <w:t xml:space="preserve">,000 appointments per year and 10,173 active </w:t>
            </w:r>
            <w:r>
              <w:rPr>
                <w:w w:val="105"/>
                <w:sz w:val="18"/>
                <w:szCs w:val="18"/>
              </w:rPr>
              <w:t>patients</w:t>
            </w:r>
            <w:r w:rsidR="003A4630">
              <w:rPr>
                <w:w w:val="105"/>
                <w:sz w:val="18"/>
                <w:szCs w:val="18"/>
              </w:rPr>
              <w:t xml:space="preserve"> within the orthotic service</w:t>
            </w:r>
            <w:r>
              <w:rPr>
                <w:w w:val="105"/>
                <w:sz w:val="18"/>
                <w:szCs w:val="18"/>
              </w:rPr>
              <w:t>.</w:t>
            </w:r>
            <w:r>
              <w:rPr>
                <w:spacing w:val="47"/>
                <w:w w:val="105"/>
                <w:sz w:val="18"/>
                <w:szCs w:val="18"/>
              </w:rPr>
              <w:t xml:space="preserve"> </w:t>
            </w:r>
            <w:r w:rsidR="00C04037">
              <w:rPr>
                <w:w w:val="105"/>
                <w:sz w:val="18"/>
                <w:szCs w:val="18"/>
              </w:rPr>
              <w:t xml:space="preserve">There are </w:t>
            </w:r>
            <w:r>
              <w:rPr>
                <w:w w:val="105"/>
                <w:sz w:val="18"/>
                <w:szCs w:val="18"/>
              </w:rPr>
              <w:t>approximately 3,500 referrals per annum which are allocated appointments appropriately as per the instruction of the Principal Orthotist. These referrals come directly from the</w:t>
            </w:r>
            <w:r>
              <w:rPr>
                <w:spacing w:val="47"/>
                <w:w w:val="105"/>
                <w:sz w:val="18"/>
                <w:szCs w:val="18"/>
              </w:rPr>
              <w:t xml:space="preserve"> </w:t>
            </w:r>
            <w:r w:rsidR="009C709B">
              <w:rPr>
                <w:w w:val="105"/>
                <w:sz w:val="18"/>
                <w:szCs w:val="18"/>
              </w:rPr>
              <w:t>General Practitioner</w:t>
            </w:r>
            <w:r>
              <w:rPr>
                <w:w w:val="105"/>
                <w:sz w:val="18"/>
                <w:szCs w:val="18"/>
              </w:rPr>
              <w:t xml:space="preserve"> or internally from other specialties within the Tayside area. An acknowledgement letter is sent to every patient for whom a referral has been</w:t>
            </w:r>
            <w:r>
              <w:rPr>
                <w:spacing w:val="26"/>
                <w:w w:val="105"/>
                <w:sz w:val="18"/>
                <w:szCs w:val="18"/>
              </w:rPr>
              <w:t xml:space="preserve"> </w:t>
            </w:r>
            <w:r>
              <w:rPr>
                <w:w w:val="105"/>
                <w:sz w:val="18"/>
                <w:szCs w:val="18"/>
              </w:rPr>
              <w:t>received.</w:t>
            </w:r>
            <w:r w:rsidR="003A4630">
              <w:rPr>
                <w:w w:val="105"/>
                <w:sz w:val="18"/>
                <w:szCs w:val="18"/>
              </w:rPr>
              <w:t xml:space="preserve">  There are approximately 1100 Prosthetic patients within Tayside and Fife, 780 of which are under continual review by the prosthetic service due to the nature of their condition and the need for replacement of prosthesis.</w:t>
            </w:r>
          </w:p>
          <w:p w:rsidR="00E51ED7" w:rsidRDefault="00E51ED7">
            <w:pPr>
              <w:pStyle w:val="TableParagraph"/>
              <w:kinsoku w:val="0"/>
              <w:overflowPunct w:val="0"/>
              <w:spacing w:before="2"/>
              <w:rPr>
                <w:b/>
                <w:bCs/>
                <w:sz w:val="19"/>
                <w:szCs w:val="19"/>
              </w:rPr>
            </w:pPr>
          </w:p>
          <w:p w:rsidR="00E51ED7" w:rsidRDefault="00E51ED7">
            <w:pPr>
              <w:pStyle w:val="TableParagraph"/>
              <w:kinsoku w:val="0"/>
              <w:overflowPunct w:val="0"/>
              <w:spacing w:line="264" w:lineRule="auto"/>
              <w:ind w:left="449" w:right="78" w:hanging="4"/>
              <w:jc w:val="both"/>
              <w:rPr>
                <w:w w:val="105"/>
                <w:sz w:val="18"/>
                <w:szCs w:val="18"/>
              </w:rPr>
            </w:pPr>
            <w:r>
              <w:rPr>
                <w:w w:val="105"/>
                <w:sz w:val="18"/>
                <w:szCs w:val="18"/>
              </w:rPr>
              <w:t xml:space="preserve">There are approximately 53 </w:t>
            </w:r>
            <w:r w:rsidR="003A4630">
              <w:rPr>
                <w:w w:val="105"/>
                <w:sz w:val="18"/>
                <w:szCs w:val="18"/>
              </w:rPr>
              <w:t xml:space="preserve">orthotic </w:t>
            </w:r>
            <w:r>
              <w:rPr>
                <w:w w:val="105"/>
                <w:sz w:val="18"/>
                <w:szCs w:val="18"/>
              </w:rPr>
              <w:t>clinics held per week with a throughput of approximately 550 patients. There are approximately 60/80 telephone calls per day due to patients requesting/rescheduling/cancelling appointments and enquiring if their orthotic appliances/footwear are ready.</w:t>
            </w:r>
            <w:r w:rsidR="003A4630">
              <w:rPr>
                <w:w w:val="105"/>
                <w:sz w:val="18"/>
                <w:szCs w:val="18"/>
              </w:rPr>
              <w:t xml:space="preserve">  There are approximately 10 prosthetic clincs held per week</w:t>
            </w:r>
          </w:p>
          <w:p w:rsidR="00E51ED7" w:rsidRDefault="00E51ED7">
            <w:pPr>
              <w:pStyle w:val="TableParagraph"/>
              <w:kinsoku w:val="0"/>
              <w:overflowPunct w:val="0"/>
              <w:spacing w:before="3"/>
              <w:rPr>
                <w:b/>
                <w:bCs/>
                <w:sz w:val="18"/>
                <w:szCs w:val="18"/>
              </w:rPr>
            </w:pPr>
          </w:p>
          <w:p w:rsidR="00E51ED7" w:rsidRDefault="00E51ED7">
            <w:pPr>
              <w:pStyle w:val="TableParagraph"/>
              <w:kinsoku w:val="0"/>
              <w:overflowPunct w:val="0"/>
              <w:spacing w:before="1" w:line="273" w:lineRule="auto"/>
              <w:ind w:left="452" w:right="84" w:hanging="7"/>
              <w:jc w:val="both"/>
              <w:rPr>
                <w:w w:val="105"/>
                <w:sz w:val="18"/>
                <w:szCs w:val="18"/>
              </w:rPr>
            </w:pPr>
            <w:r>
              <w:rPr>
                <w:w w:val="105"/>
                <w:sz w:val="18"/>
                <w:szCs w:val="18"/>
              </w:rPr>
              <w:t>There are approximately 200 appointment letters sent out per week as well as requests for ambulance transport for patients who require this.</w:t>
            </w:r>
          </w:p>
          <w:p w:rsidR="00E51ED7" w:rsidRDefault="00E51ED7">
            <w:pPr>
              <w:pStyle w:val="TableParagraph"/>
              <w:kinsoku w:val="0"/>
              <w:overflowPunct w:val="0"/>
              <w:rPr>
                <w:b/>
                <w:bCs/>
                <w:sz w:val="17"/>
                <w:szCs w:val="17"/>
              </w:rPr>
            </w:pPr>
          </w:p>
          <w:p w:rsidR="00E51ED7" w:rsidRPr="00731FCF" w:rsidRDefault="00E51ED7">
            <w:pPr>
              <w:pStyle w:val="TableParagraph"/>
              <w:kinsoku w:val="0"/>
              <w:overflowPunct w:val="0"/>
              <w:spacing w:line="259" w:lineRule="auto"/>
              <w:ind w:left="445" w:right="74" w:hanging="4"/>
              <w:jc w:val="both"/>
              <w:rPr>
                <w:vanish/>
                <w:w w:val="105"/>
                <w:sz w:val="18"/>
                <w:szCs w:val="18"/>
                <w:specVanish/>
              </w:rPr>
            </w:pPr>
            <w:r>
              <w:rPr>
                <w:w w:val="105"/>
                <w:sz w:val="18"/>
                <w:szCs w:val="18"/>
              </w:rPr>
              <w:t>The postholder ensures that all patient correspondence, clinic letters, clinical outcomes, job cards, are typed timeously ensuring all relevant actions are addressed and correspondence is filed and/or scanned into the case notes/database and letters mailed out to the GPs and/or any other relevant departments.</w:t>
            </w:r>
            <w:r>
              <w:rPr>
                <w:spacing w:val="47"/>
                <w:w w:val="105"/>
                <w:sz w:val="18"/>
                <w:szCs w:val="18"/>
              </w:rPr>
              <w:t xml:space="preserve"> </w:t>
            </w:r>
            <w:r w:rsidR="003A4630">
              <w:rPr>
                <w:w w:val="105"/>
                <w:sz w:val="18"/>
                <w:szCs w:val="18"/>
              </w:rPr>
              <w:t>Follow</w:t>
            </w:r>
            <w:r>
              <w:rPr>
                <w:w w:val="105"/>
                <w:sz w:val="18"/>
                <w:szCs w:val="18"/>
              </w:rPr>
              <w:t xml:space="preserve"> up appointments will be made as appropriate. The postholder will ensure patients are informed when the orthosis prescription</w:t>
            </w:r>
            <w:r w:rsidR="003A4630">
              <w:rPr>
                <w:w w:val="105"/>
                <w:sz w:val="18"/>
                <w:szCs w:val="18"/>
              </w:rPr>
              <w:t>s, prosthetic limbs etc are</w:t>
            </w:r>
            <w:r>
              <w:rPr>
                <w:w w:val="105"/>
                <w:sz w:val="18"/>
                <w:szCs w:val="18"/>
              </w:rPr>
              <w:t xml:space="preserve"> ready for collection or </w:t>
            </w:r>
            <w:r w:rsidR="009C709B">
              <w:rPr>
                <w:w w:val="105"/>
                <w:sz w:val="18"/>
                <w:szCs w:val="18"/>
              </w:rPr>
              <w:t>posting out to patient</w:t>
            </w:r>
            <w:r>
              <w:rPr>
                <w:w w:val="105"/>
                <w:sz w:val="18"/>
                <w:szCs w:val="18"/>
              </w:rPr>
              <w:t>, where appropriate</w:t>
            </w:r>
            <w:r w:rsidR="009C709B">
              <w:rPr>
                <w:w w:val="105"/>
                <w:sz w:val="18"/>
                <w:szCs w:val="18"/>
              </w:rPr>
              <w:t>.</w:t>
            </w:r>
            <w:r>
              <w:rPr>
                <w:w w:val="105"/>
                <w:sz w:val="18"/>
                <w:szCs w:val="18"/>
              </w:rPr>
              <w:t xml:space="preserve"> </w:t>
            </w:r>
          </w:p>
          <w:p w:rsidR="00E51ED7" w:rsidRDefault="00731FCF">
            <w:pPr>
              <w:pStyle w:val="TableParagraph"/>
              <w:kinsoku w:val="0"/>
              <w:overflowPunct w:val="0"/>
              <w:spacing w:before="4"/>
              <w:rPr>
                <w:b/>
                <w:bCs/>
                <w:sz w:val="19"/>
                <w:szCs w:val="19"/>
              </w:rPr>
            </w:pPr>
            <w:r>
              <w:rPr>
                <w:b/>
                <w:bCs/>
                <w:sz w:val="19"/>
                <w:szCs w:val="19"/>
              </w:rPr>
              <w:t xml:space="preserve"> </w:t>
            </w:r>
          </w:p>
          <w:p w:rsidR="00E51ED7" w:rsidRDefault="00E51ED7">
            <w:pPr>
              <w:pStyle w:val="TableParagraph"/>
              <w:kinsoku w:val="0"/>
              <w:overflowPunct w:val="0"/>
              <w:spacing w:before="1" w:line="256" w:lineRule="auto"/>
              <w:ind w:left="449" w:right="85" w:hanging="4"/>
              <w:jc w:val="both"/>
              <w:rPr>
                <w:w w:val="105"/>
                <w:sz w:val="18"/>
                <w:szCs w:val="18"/>
              </w:rPr>
            </w:pPr>
            <w:r>
              <w:rPr>
                <w:w w:val="105"/>
                <w:sz w:val="18"/>
                <w:szCs w:val="18"/>
              </w:rPr>
              <w:t>The postholder ensures the clinic templates are full to ensure maximum utilisation and this would involve telephoning patients at home/work at short notice with available appointments.</w:t>
            </w:r>
          </w:p>
        </w:tc>
      </w:tr>
    </w:tbl>
    <w:p w:rsidR="00E51ED7" w:rsidRDefault="00E51ED7">
      <w:pPr>
        <w:rPr>
          <w:b/>
          <w:bCs/>
          <w:sz w:val="19"/>
          <w:szCs w:val="19"/>
        </w:rPr>
        <w:sectPr w:rsidR="00E51ED7">
          <w:headerReference w:type="default" r:id="rId8"/>
          <w:pgSz w:w="11910" w:h="16840"/>
          <w:pgMar w:top="1660" w:right="820" w:bottom="280" w:left="1320" w:header="1377" w:footer="0" w:gutter="0"/>
          <w:pgNumType w:start="1"/>
          <w:cols w:space="720"/>
          <w:noEndnote/>
        </w:sectPr>
      </w:pPr>
    </w:p>
    <w:p w:rsidR="00E51ED7" w:rsidRDefault="00E51ED7">
      <w:pPr>
        <w:pStyle w:val="BodyText"/>
        <w:kinsoku w:val="0"/>
        <w:overflowPunct w:val="0"/>
        <w:spacing w:after="1"/>
        <w:rPr>
          <w:b/>
          <w:bCs/>
          <w:sz w:val="28"/>
          <w:szCs w:val="28"/>
        </w:rPr>
      </w:pPr>
    </w:p>
    <w:tbl>
      <w:tblPr>
        <w:tblW w:w="0" w:type="auto"/>
        <w:tblInd w:w="217" w:type="dxa"/>
        <w:tblLayout w:type="fixed"/>
        <w:tblCellMar>
          <w:left w:w="0" w:type="dxa"/>
          <w:right w:w="0" w:type="dxa"/>
        </w:tblCellMar>
        <w:tblLook w:val="0000"/>
      </w:tblPr>
      <w:tblGrid>
        <w:gridCol w:w="9423"/>
      </w:tblGrid>
      <w:tr w:rsidR="00E51ED7">
        <w:tblPrEx>
          <w:tblCellMar>
            <w:top w:w="0" w:type="dxa"/>
            <w:left w:w="0" w:type="dxa"/>
            <w:bottom w:w="0" w:type="dxa"/>
            <w:right w:w="0" w:type="dxa"/>
          </w:tblCellMar>
        </w:tblPrEx>
        <w:trPr>
          <w:trHeight w:val="12938"/>
        </w:trPr>
        <w:tc>
          <w:tcPr>
            <w:tcW w:w="9423" w:type="dxa"/>
            <w:tcBorders>
              <w:top w:val="single" w:sz="6" w:space="0" w:color="000000"/>
              <w:left w:val="single" w:sz="6" w:space="0" w:color="000000"/>
              <w:bottom w:val="single" w:sz="4" w:space="0" w:color="000000"/>
              <w:right w:val="single" w:sz="6" w:space="0" w:color="000000"/>
            </w:tcBorders>
          </w:tcPr>
          <w:p w:rsidR="00E51ED7" w:rsidRDefault="00E51ED7">
            <w:pPr>
              <w:pStyle w:val="TableParagraph"/>
              <w:kinsoku w:val="0"/>
              <w:overflowPunct w:val="0"/>
              <w:spacing w:line="197" w:lineRule="exact"/>
              <w:ind w:left="507"/>
              <w:rPr>
                <w:b/>
                <w:bCs/>
                <w:w w:val="105"/>
                <w:sz w:val="19"/>
                <w:szCs w:val="19"/>
              </w:rPr>
            </w:pPr>
            <w:r>
              <w:rPr>
                <w:b/>
                <w:bCs/>
                <w:w w:val="105"/>
                <w:sz w:val="19"/>
                <w:szCs w:val="19"/>
              </w:rPr>
              <w:t>5. MAIN DUTIES/RESPONSIBILITIES</w:t>
            </w:r>
          </w:p>
          <w:p w:rsidR="00E51ED7" w:rsidRDefault="00E51ED7">
            <w:pPr>
              <w:pStyle w:val="TableParagraph"/>
              <w:kinsoku w:val="0"/>
              <w:overflowPunct w:val="0"/>
              <w:spacing w:before="3"/>
              <w:rPr>
                <w:b/>
                <w:bCs/>
                <w:sz w:val="21"/>
                <w:szCs w:val="21"/>
              </w:rPr>
            </w:pPr>
          </w:p>
          <w:p w:rsidR="00E51ED7" w:rsidRDefault="00E51ED7">
            <w:pPr>
              <w:pStyle w:val="TableParagraph"/>
              <w:tabs>
                <w:tab w:val="left" w:pos="852"/>
              </w:tabs>
              <w:kinsoku w:val="0"/>
              <w:overflowPunct w:val="0"/>
              <w:spacing w:line="237" w:lineRule="auto"/>
              <w:ind w:left="853" w:right="616" w:hanging="352"/>
              <w:rPr>
                <w:sz w:val="19"/>
                <w:szCs w:val="19"/>
              </w:rPr>
            </w:pPr>
            <w:r>
              <w:rPr>
                <w:sz w:val="19"/>
                <w:szCs w:val="19"/>
              </w:rPr>
              <w:t>1,</w:t>
            </w:r>
            <w:r>
              <w:rPr>
                <w:sz w:val="19"/>
                <w:szCs w:val="19"/>
              </w:rPr>
              <w:tab/>
              <w:t>Prepare new referrals for screening /coding by Principal Orthotist</w:t>
            </w:r>
            <w:r w:rsidR="009F7E1B">
              <w:rPr>
                <w:sz w:val="19"/>
                <w:szCs w:val="19"/>
              </w:rPr>
              <w:t>/Prosthetist</w:t>
            </w:r>
            <w:r>
              <w:rPr>
                <w:sz w:val="19"/>
                <w:szCs w:val="19"/>
              </w:rPr>
              <w:t xml:space="preserve"> or their deputy to ensure patients are allocated an out-patient appointment on the appropriate</w:t>
            </w:r>
            <w:r>
              <w:rPr>
                <w:spacing w:val="39"/>
                <w:sz w:val="19"/>
                <w:szCs w:val="19"/>
              </w:rPr>
              <w:t xml:space="preserve"> </w:t>
            </w:r>
            <w:r>
              <w:rPr>
                <w:sz w:val="19"/>
                <w:szCs w:val="19"/>
              </w:rPr>
              <w:t>clinic.</w:t>
            </w:r>
          </w:p>
          <w:p w:rsidR="00E51ED7" w:rsidRDefault="00E51ED7">
            <w:pPr>
              <w:pStyle w:val="TableParagraph"/>
              <w:kinsoku w:val="0"/>
              <w:overflowPunct w:val="0"/>
              <w:spacing w:before="1"/>
              <w:rPr>
                <w:b/>
                <w:bCs/>
                <w:sz w:val="21"/>
                <w:szCs w:val="21"/>
              </w:rPr>
            </w:pPr>
          </w:p>
          <w:p w:rsidR="00E51ED7" w:rsidRDefault="00E51ED7">
            <w:pPr>
              <w:pStyle w:val="TableParagraph"/>
              <w:numPr>
                <w:ilvl w:val="0"/>
                <w:numId w:val="7"/>
              </w:numPr>
              <w:tabs>
                <w:tab w:val="left" w:pos="843"/>
              </w:tabs>
              <w:kinsoku w:val="0"/>
              <w:overflowPunct w:val="0"/>
              <w:spacing w:before="1"/>
              <w:ind w:hanging="348"/>
              <w:rPr>
                <w:sz w:val="19"/>
                <w:szCs w:val="19"/>
              </w:rPr>
            </w:pPr>
            <w:r>
              <w:rPr>
                <w:sz w:val="19"/>
                <w:szCs w:val="19"/>
              </w:rPr>
              <w:t>Register and modify patient details on the database adhering to local</w:t>
            </w:r>
            <w:r>
              <w:rPr>
                <w:spacing w:val="39"/>
                <w:sz w:val="19"/>
                <w:szCs w:val="19"/>
              </w:rPr>
              <w:t xml:space="preserve"> </w:t>
            </w:r>
            <w:r>
              <w:rPr>
                <w:sz w:val="19"/>
                <w:szCs w:val="19"/>
              </w:rPr>
              <w:t>protocols/guidelines,</w:t>
            </w:r>
          </w:p>
          <w:p w:rsidR="00E51ED7" w:rsidRDefault="00E51ED7">
            <w:pPr>
              <w:pStyle w:val="TableParagraph"/>
              <w:kinsoku w:val="0"/>
              <w:overflowPunct w:val="0"/>
              <w:rPr>
                <w:b/>
                <w:bCs/>
                <w:sz w:val="20"/>
                <w:szCs w:val="20"/>
              </w:rPr>
            </w:pPr>
          </w:p>
          <w:p w:rsidR="00E51ED7" w:rsidRDefault="00E51ED7">
            <w:pPr>
              <w:pStyle w:val="TableParagraph"/>
              <w:numPr>
                <w:ilvl w:val="0"/>
                <w:numId w:val="7"/>
              </w:numPr>
              <w:tabs>
                <w:tab w:val="left" w:pos="845"/>
              </w:tabs>
              <w:kinsoku w:val="0"/>
              <w:overflowPunct w:val="0"/>
              <w:spacing w:line="237" w:lineRule="auto"/>
              <w:ind w:left="839" w:right="60" w:hanging="348"/>
              <w:jc w:val="both"/>
              <w:rPr>
                <w:sz w:val="19"/>
                <w:szCs w:val="19"/>
              </w:rPr>
            </w:pPr>
            <w:r>
              <w:rPr>
                <w:sz w:val="19"/>
                <w:szCs w:val="19"/>
              </w:rPr>
              <w:t>Arrange out-patient appointments, sending out appropriate appointment letters timeously and arrange ambulance transport if</w:t>
            </w:r>
            <w:r>
              <w:rPr>
                <w:spacing w:val="1"/>
                <w:sz w:val="19"/>
                <w:szCs w:val="19"/>
              </w:rPr>
              <w:t xml:space="preserve"> </w:t>
            </w:r>
            <w:r>
              <w:rPr>
                <w:sz w:val="19"/>
                <w:szCs w:val="19"/>
              </w:rPr>
              <w:t>appropriate.</w:t>
            </w:r>
          </w:p>
          <w:p w:rsidR="00E51ED7" w:rsidRDefault="00E51ED7">
            <w:pPr>
              <w:pStyle w:val="TableParagraph"/>
              <w:kinsoku w:val="0"/>
              <w:overflowPunct w:val="0"/>
              <w:spacing w:before="10"/>
              <w:rPr>
                <w:b/>
                <w:bCs/>
                <w:sz w:val="20"/>
                <w:szCs w:val="20"/>
              </w:rPr>
            </w:pPr>
          </w:p>
          <w:p w:rsidR="00E51ED7" w:rsidRDefault="00E51ED7">
            <w:pPr>
              <w:pStyle w:val="TableParagraph"/>
              <w:numPr>
                <w:ilvl w:val="0"/>
                <w:numId w:val="7"/>
              </w:numPr>
              <w:tabs>
                <w:tab w:val="left" w:pos="835"/>
              </w:tabs>
              <w:kinsoku w:val="0"/>
              <w:overflowPunct w:val="0"/>
              <w:spacing w:line="237" w:lineRule="auto"/>
              <w:ind w:left="839" w:right="75" w:hanging="357"/>
              <w:jc w:val="both"/>
              <w:rPr>
                <w:sz w:val="19"/>
                <w:szCs w:val="19"/>
              </w:rPr>
            </w:pPr>
            <w:r>
              <w:rPr>
                <w:sz w:val="19"/>
                <w:szCs w:val="19"/>
              </w:rPr>
              <w:t>Arrange consultant led o</w:t>
            </w:r>
            <w:r w:rsidR="009F7E1B">
              <w:rPr>
                <w:sz w:val="19"/>
                <w:szCs w:val="19"/>
              </w:rPr>
              <w:t xml:space="preserve">ut-patient clinics, in liaison with the consultant, </w:t>
            </w:r>
            <w:r>
              <w:rPr>
                <w:sz w:val="19"/>
                <w:szCs w:val="19"/>
              </w:rPr>
              <w:t>held in TORT or outside contractor as per local</w:t>
            </w:r>
            <w:r>
              <w:rPr>
                <w:spacing w:val="-4"/>
                <w:sz w:val="19"/>
                <w:szCs w:val="19"/>
              </w:rPr>
              <w:t xml:space="preserve"> </w:t>
            </w:r>
            <w:r>
              <w:rPr>
                <w:sz w:val="19"/>
                <w:szCs w:val="19"/>
              </w:rPr>
              <w:t>protocols/guidelines.</w:t>
            </w:r>
          </w:p>
          <w:p w:rsidR="00E51ED7" w:rsidRDefault="00E51ED7">
            <w:pPr>
              <w:pStyle w:val="TableParagraph"/>
              <w:kinsoku w:val="0"/>
              <w:overflowPunct w:val="0"/>
              <w:spacing w:before="8"/>
              <w:rPr>
                <w:b/>
                <w:bCs/>
                <w:sz w:val="20"/>
                <w:szCs w:val="20"/>
              </w:rPr>
            </w:pPr>
          </w:p>
          <w:p w:rsidR="00E51ED7" w:rsidRDefault="00E51ED7">
            <w:pPr>
              <w:pStyle w:val="TableParagraph"/>
              <w:numPr>
                <w:ilvl w:val="0"/>
                <w:numId w:val="7"/>
              </w:numPr>
              <w:tabs>
                <w:tab w:val="left" w:pos="829"/>
              </w:tabs>
              <w:kinsoku w:val="0"/>
              <w:overflowPunct w:val="0"/>
              <w:ind w:left="824" w:right="58" w:hanging="349"/>
              <w:jc w:val="both"/>
              <w:rPr>
                <w:sz w:val="19"/>
                <w:szCs w:val="19"/>
              </w:rPr>
            </w:pPr>
            <w:r>
              <w:rPr>
                <w:rFonts w:ascii="Arial" w:hAnsi="Arial" w:cs="Arial"/>
                <w:sz w:val="17"/>
                <w:szCs w:val="17"/>
              </w:rPr>
              <w:t xml:space="preserve">On </w:t>
            </w:r>
            <w:r>
              <w:rPr>
                <w:sz w:val="19"/>
                <w:szCs w:val="19"/>
              </w:rPr>
              <w:t>instruction from Principal Orthotist/</w:t>
            </w:r>
            <w:r w:rsidR="009F7E1B">
              <w:rPr>
                <w:sz w:val="19"/>
                <w:szCs w:val="19"/>
              </w:rPr>
              <w:t xml:space="preserve">Prosthetist and/or </w:t>
            </w:r>
            <w:r>
              <w:rPr>
                <w:sz w:val="19"/>
                <w:szCs w:val="19"/>
              </w:rPr>
              <w:t>deputy extend, reduce or cancel clinics as requested ensuring the appropriate cancellation/reduction timescale is adhered to, although at times there may be a need to cancel clinics at short notice due to unplanned leave requiring patients to be</w:t>
            </w:r>
            <w:r>
              <w:rPr>
                <w:spacing w:val="26"/>
                <w:sz w:val="19"/>
                <w:szCs w:val="19"/>
              </w:rPr>
              <w:t xml:space="preserve"> </w:t>
            </w:r>
            <w:r>
              <w:rPr>
                <w:sz w:val="19"/>
                <w:szCs w:val="19"/>
              </w:rPr>
              <w:t>telephoned,</w:t>
            </w:r>
          </w:p>
          <w:p w:rsidR="00E51ED7" w:rsidRDefault="00E51ED7">
            <w:pPr>
              <w:pStyle w:val="TableParagraph"/>
              <w:kinsoku w:val="0"/>
              <w:overflowPunct w:val="0"/>
              <w:spacing w:before="4"/>
              <w:rPr>
                <w:b/>
                <w:bCs/>
                <w:sz w:val="20"/>
                <w:szCs w:val="20"/>
              </w:rPr>
            </w:pPr>
          </w:p>
          <w:p w:rsidR="00E51ED7" w:rsidRDefault="00E51ED7">
            <w:pPr>
              <w:pStyle w:val="TableParagraph"/>
              <w:numPr>
                <w:ilvl w:val="0"/>
                <w:numId w:val="7"/>
              </w:numPr>
              <w:tabs>
                <w:tab w:val="left" w:pos="824"/>
              </w:tabs>
              <w:kinsoku w:val="0"/>
              <w:overflowPunct w:val="0"/>
              <w:spacing w:line="242" w:lineRule="auto"/>
              <w:ind w:left="822" w:right="74" w:hanging="351"/>
              <w:jc w:val="both"/>
              <w:rPr>
                <w:sz w:val="19"/>
                <w:szCs w:val="19"/>
              </w:rPr>
            </w:pPr>
            <w:r>
              <w:rPr>
                <w:sz w:val="19"/>
                <w:szCs w:val="19"/>
              </w:rPr>
              <w:t>Daily print and distribute out-patient clinic lists for nursing staff and reception staff, ensuring appropriate Orthotic file notes are available, this often entails retrieving patient files from archives  which is  in another  part of the</w:t>
            </w:r>
            <w:r>
              <w:rPr>
                <w:spacing w:val="-5"/>
                <w:sz w:val="19"/>
                <w:szCs w:val="19"/>
              </w:rPr>
              <w:t xml:space="preserve"> </w:t>
            </w:r>
            <w:r>
              <w:rPr>
                <w:sz w:val="19"/>
                <w:szCs w:val="19"/>
              </w:rPr>
              <w:t>building.</w:t>
            </w:r>
          </w:p>
          <w:p w:rsidR="00E51ED7" w:rsidRDefault="00E51ED7">
            <w:pPr>
              <w:pStyle w:val="TableParagraph"/>
              <w:kinsoku w:val="0"/>
              <w:overflowPunct w:val="0"/>
              <w:spacing w:before="2"/>
              <w:rPr>
                <w:b/>
                <w:bCs/>
                <w:sz w:val="20"/>
                <w:szCs w:val="20"/>
              </w:rPr>
            </w:pPr>
          </w:p>
          <w:p w:rsidR="00E51ED7" w:rsidRDefault="00E51ED7">
            <w:pPr>
              <w:pStyle w:val="TableParagraph"/>
              <w:numPr>
                <w:ilvl w:val="0"/>
                <w:numId w:val="7"/>
              </w:numPr>
              <w:tabs>
                <w:tab w:val="left" w:pos="814"/>
              </w:tabs>
              <w:kinsoku w:val="0"/>
              <w:overflowPunct w:val="0"/>
              <w:spacing w:line="242" w:lineRule="auto"/>
              <w:ind w:left="819" w:right="77" w:hanging="357"/>
              <w:jc w:val="both"/>
              <w:rPr>
                <w:sz w:val="19"/>
                <w:szCs w:val="19"/>
              </w:rPr>
            </w:pPr>
            <w:r>
              <w:rPr>
                <w:sz w:val="19"/>
                <w:szCs w:val="19"/>
              </w:rPr>
              <w:t>Request appropriate medical case notes and x-rays from the Medical Records Department</w:t>
            </w:r>
            <w:r w:rsidR="009F7E1B">
              <w:rPr>
                <w:sz w:val="19"/>
                <w:szCs w:val="19"/>
              </w:rPr>
              <w:t xml:space="preserve"> or collect from </w:t>
            </w:r>
            <w:r>
              <w:rPr>
                <w:sz w:val="19"/>
                <w:szCs w:val="19"/>
              </w:rPr>
              <w:t>other departments when necessary, for consultant led orthotic out-patient</w:t>
            </w:r>
            <w:r>
              <w:rPr>
                <w:spacing w:val="15"/>
                <w:sz w:val="19"/>
                <w:szCs w:val="19"/>
              </w:rPr>
              <w:t xml:space="preserve"> </w:t>
            </w:r>
            <w:r>
              <w:rPr>
                <w:sz w:val="19"/>
                <w:szCs w:val="19"/>
              </w:rPr>
              <w:t>clinics.</w:t>
            </w:r>
          </w:p>
          <w:p w:rsidR="00E51ED7" w:rsidRDefault="00E51ED7">
            <w:pPr>
              <w:pStyle w:val="TableParagraph"/>
              <w:kinsoku w:val="0"/>
              <w:overflowPunct w:val="0"/>
              <w:spacing w:before="8"/>
              <w:rPr>
                <w:b/>
                <w:bCs/>
                <w:sz w:val="19"/>
                <w:szCs w:val="19"/>
              </w:rPr>
            </w:pPr>
          </w:p>
          <w:p w:rsidR="00E51ED7" w:rsidRDefault="00E51ED7">
            <w:pPr>
              <w:pStyle w:val="TableParagraph"/>
              <w:numPr>
                <w:ilvl w:val="0"/>
                <w:numId w:val="7"/>
              </w:numPr>
              <w:tabs>
                <w:tab w:val="left" w:pos="814"/>
              </w:tabs>
              <w:kinsoku w:val="0"/>
              <w:overflowPunct w:val="0"/>
              <w:spacing w:line="242" w:lineRule="auto"/>
              <w:ind w:left="815" w:right="86" w:hanging="351"/>
              <w:jc w:val="both"/>
              <w:rPr>
                <w:sz w:val="19"/>
                <w:szCs w:val="19"/>
              </w:rPr>
            </w:pPr>
            <w:r>
              <w:rPr>
                <w:sz w:val="19"/>
                <w:szCs w:val="19"/>
              </w:rPr>
              <w:t>Daily printing and distribution of appointment letters/ambulance forms/job</w:t>
            </w:r>
            <w:r w:rsidR="009F7E1B">
              <w:rPr>
                <w:sz w:val="19"/>
                <w:szCs w:val="19"/>
              </w:rPr>
              <w:t xml:space="preserve"> cards, ensuring </w:t>
            </w:r>
            <w:r>
              <w:rPr>
                <w:sz w:val="19"/>
                <w:szCs w:val="19"/>
              </w:rPr>
              <w:t>appropriate actions are</w:t>
            </w:r>
            <w:r>
              <w:rPr>
                <w:spacing w:val="14"/>
                <w:sz w:val="19"/>
                <w:szCs w:val="19"/>
              </w:rPr>
              <w:t xml:space="preserve"> </w:t>
            </w:r>
            <w:r>
              <w:rPr>
                <w:sz w:val="19"/>
                <w:szCs w:val="19"/>
              </w:rPr>
              <w:t>taken.</w:t>
            </w:r>
          </w:p>
          <w:p w:rsidR="00E51ED7" w:rsidRDefault="00E51ED7">
            <w:pPr>
              <w:pStyle w:val="TableParagraph"/>
              <w:kinsoku w:val="0"/>
              <w:overflowPunct w:val="0"/>
              <w:spacing w:before="8"/>
              <w:rPr>
                <w:b/>
                <w:bCs/>
                <w:sz w:val="19"/>
                <w:szCs w:val="19"/>
              </w:rPr>
            </w:pPr>
          </w:p>
          <w:p w:rsidR="00E51ED7" w:rsidRDefault="00E51ED7">
            <w:pPr>
              <w:pStyle w:val="TableParagraph"/>
              <w:tabs>
                <w:tab w:val="left" w:pos="808"/>
              </w:tabs>
              <w:kinsoku w:val="0"/>
              <w:overflowPunct w:val="0"/>
              <w:ind w:left="463"/>
              <w:rPr>
                <w:sz w:val="19"/>
                <w:szCs w:val="19"/>
              </w:rPr>
            </w:pPr>
            <w:r>
              <w:rPr>
                <w:sz w:val="19"/>
                <w:szCs w:val="19"/>
              </w:rPr>
              <w:t>9,</w:t>
            </w:r>
            <w:r>
              <w:rPr>
                <w:sz w:val="19"/>
                <w:szCs w:val="19"/>
              </w:rPr>
              <w:tab/>
              <w:t>Daily checking of actions requested by Orthotists</w:t>
            </w:r>
            <w:r w:rsidR="00B56E7F">
              <w:rPr>
                <w:sz w:val="19"/>
                <w:szCs w:val="19"/>
              </w:rPr>
              <w:t xml:space="preserve"> and Prosthetists</w:t>
            </w:r>
            <w:r>
              <w:rPr>
                <w:sz w:val="19"/>
                <w:szCs w:val="19"/>
              </w:rPr>
              <w:t xml:space="preserve"> through database, dealing with these</w:t>
            </w:r>
            <w:r>
              <w:rPr>
                <w:spacing w:val="4"/>
                <w:sz w:val="19"/>
                <w:szCs w:val="19"/>
              </w:rPr>
              <w:t xml:space="preserve"> </w:t>
            </w:r>
            <w:r>
              <w:rPr>
                <w:sz w:val="19"/>
                <w:szCs w:val="19"/>
              </w:rPr>
              <w:t>accordingly.</w:t>
            </w:r>
          </w:p>
          <w:p w:rsidR="00E51ED7" w:rsidRDefault="00E51ED7">
            <w:pPr>
              <w:pStyle w:val="TableParagraph"/>
              <w:kinsoku w:val="0"/>
              <w:overflowPunct w:val="0"/>
              <w:spacing w:before="10"/>
              <w:rPr>
                <w:b/>
                <w:bCs/>
                <w:sz w:val="19"/>
                <w:szCs w:val="19"/>
              </w:rPr>
            </w:pPr>
          </w:p>
          <w:p w:rsidR="00E51ED7" w:rsidRDefault="003D6BBE">
            <w:pPr>
              <w:pStyle w:val="TableParagraph"/>
              <w:kinsoku w:val="0"/>
              <w:overflowPunct w:val="0"/>
              <w:spacing w:line="247" w:lineRule="auto"/>
              <w:ind w:left="803" w:right="78" w:hanging="323"/>
              <w:jc w:val="both"/>
              <w:rPr>
                <w:sz w:val="19"/>
                <w:szCs w:val="19"/>
              </w:rPr>
            </w:pPr>
            <w:r>
              <w:rPr>
                <w:sz w:val="19"/>
                <w:szCs w:val="19"/>
              </w:rPr>
              <w:t>10</w:t>
            </w:r>
            <w:r w:rsidR="00E51ED7">
              <w:rPr>
                <w:sz w:val="19"/>
                <w:szCs w:val="19"/>
              </w:rPr>
              <w:t>. Point of contact for all internal and external telephone or face to face enquiries from patients and/or their relatives/carers, GPs etc., some of which may be of a sensitive and complex nature, ensuring these are dealt with in an appropriate tactful and diplomatic manner, observing patient confidentiality and departmental protocols.</w:t>
            </w:r>
          </w:p>
          <w:p w:rsidR="00E51ED7" w:rsidRDefault="00E51ED7">
            <w:pPr>
              <w:pStyle w:val="TableParagraph"/>
              <w:kinsoku w:val="0"/>
              <w:overflowPunct w:val="0"/>
              <w:spacing w:before="8"/>
              <w:rPr>
                <w:b/>
                <w:bCs/>
                <w:sz w:val="18"/>
                <w:szCs w:val="18"/>
              </w:rPr>
            </w:pPr>
          </w:p>
          <w:p w:rsidR="00E51ED7" w:rsidRDefault="00E51ED7">
            <w:pPr>
              <w:pStyle w:val="TableParagraph"/>
              <w:kinsoku w:val="0"/>
              <w:overflowPunct w:val="0"/>
              <w:spacing w:line="242" w:lineRule="auto"/>
              <w:ind w:left="798" w:right="83" w:hanging="345"/>
              <w:jc w:val="both"/>
              <w:rPr>
                <w:sz w:val="19"/>
                <w:szCs w:val="19"/>
              </w:rPr>
            </w:pPr>
            <w:r>
              <w:rPr>
                <w:sz w:val="19"/>
                <w:szCs w:val="19"/>
              </w:rPr>
              <w:t>11. Audio/copy typing of clinic notes, which can include letters dictated by consultants, and patient outcomes and any other relevant patient information, raising appropriate job sheets from these clinics and making further appointments as required, ensuring all medical terminologies and pr</w:t>
            </w:r>
            <w:r w:rsidR="009F7E1B">
              <w:rPr>
                <w:sz w:val="19"/>
                <w:szCs w:val="19"/>
              </w:rPr>
              <w:t xml:space="preserve">escription details are correct </w:t>
            </w:r>
            <w:r>
              <w:rPr>
                <w:sz w:val="19"/>
                <w:szCs w:val="19"/>
              </w:rPr>
              <w:t>before sending to GP or other multi-disciplinary</w:t>
            </w:r>
            <w:r>
              <w:rPr>
                <w:spacing w:val="-6"/>
                <w:sz w:val="19"/>
                <w:szCs w:val="19"/>
              </w:rPr>
              <w:t xml:space="preserve"> </w:t>
            </w:r>
            <w:r>
              <w:rPr>
                <w:sz w:val="19"/>
                <w:szCs w:val="19"/>
              </w:rPr>
              <w:t>personnel.</w:t>
            </w:r>
          </w:p>
          <w:p w:rsidR="00E51ED7" w:rsidRDefault="00E51ED7">
            <w:pPr>
              <w:pStyle w:val="TableParagraph"/>
              <w:kinsoku w:val="0"/>
              <w:overflowPunct w:val="0"/>
              <w:spacing w:before="9"/>
              <w:rPr>
                <w:b/>
                <w:bCs/>
                <w:sz w:val="19"/>
                <w:szCs w:val="19"/>
              </w:rPr>
            </w:pPr>
          </w:p>
          <w:p w:rsidR="00E51ED7" w:rsidRDefault="00750E03">
            <w:pPr>
              <w:pStyle w:val="TableParagraph"/>
              <w:kinsoku w:val="0"/>
              <w:overflowPunct w:val="0"/>
              <w:spacing w:line="247" w:lineRule="auto"/>
              <w:ind w:left="796" w:right="80" w:hanging="348"/>
              <w:jc w:val="both"/>
              <w:rPr>
                <w:w w:val="105"/>
                <w:sz w:val="19"/>
                <w:szCs w:val="19"/>
              </w:rPr>
            </w:pPr>
            <w:r>
              <w:rPr>
                <w:w w:val="105"/>
                <w:sz w:val="19"/>
                <w:szCs w:val="19"/>
              </w:rPr>
              <w:t>12.</w:t>
            </w:r>
            <w:r w:rsidR="00E51ED7">
              <w:rPr>
                <w:w w:val="105"/>
                <w:sz w:val="19"/>
                <w:szCs w:val="19"/>
              </w:rPr>
              <w:t xml:space="preserve"> Ensure a hard copy of the job sheet is passed to the orthotists/</w:t>
            </w:r>
            <w:r w:rsidR="00B56E7F">
              <w:rPr>
                <w:w w:val="105"/>
                <w:sz w:val="19"/>
                <w:szCs w:val="19"/>
              </w:rPr>
              <w:t xml:space="preserve">Prosthetists and </w:t>
            </w:r>
            <w:r w:rsidR="00E51ED7">
              <w:rPr>
                <w:w w:val="105"/>
                <w:sz w:val="19"/>
                <w:szCs w:val="19"/>
              </w:rPr>
              <w:t>technicians for action and update database as necessary.</w:t>
            </w:r>
          </w:p>
          <w:p w:rsidR="00E51ED7" w:rsidRDefault="00E51ED7">
            <w:pPr>
              <w:pStyle w:val="TableParagraph"/>
              <w:kinsoku w:val="0"/>
              <w:overflowPunct w:val="0"/>
              <w:spacing w:before="10"/>
              <w:rPr>
                <w:b/>
                <w:bCs/>
                <w:sz w:val="18"/>
                <w:szCs w:val="18"/>
              </w:rPr>
            </w:pPr>
          </w:p>
          <w:p w:rsidR="00E51ED7" w:rsidRDefault="00750E03">
            <w:pPr>
              <w:pStyle w:val="TableParagraph"/>
              <w:kinsoku w:val="0"/>
              <w:overflowPunct w:val="0"/>
              <w:spacing w:before="1"/>
              <w:ind w:left="443"/>
              <w:rPr>
                <w:sz w:val="19"/>
                <w:szCs w:val="19"/>
              </w:rPr>
            </w:pPr>
            <w:r>
              <w:rPr>
                <w:sz w:val="19"/>
                <w:szCs w:val="19"/>
              </w:rPr>
              <w:t>13.</w:t>
            </w:r>
            <w:r w:rsidR="00E51ED7">
              <w:rPr>
                <w:sz w:val="19"/>
                <w:szCs w:val="19"/>
              </w:rPr>
              <w:t xml:space="preserve"> Follow up job sheets through communication with the orthotists/</w:t>
            </w:r>
            <w:r w:rsidR="00B56E7F">
              <w:rPr>
                <w:sz w:val="19"/>
                <w:szCs w:val="19"/>
              </w:rPr>
              <w:t xml:space="preserve">Prosthetist </w:t>
            </w:r>
            <w:r w:rsidR="00E51ED7">
              <w:rPr>
                <w:sz w:val="19"/>
                <w:szCs w:val="19"/>
              </w:rPr>
              <w:t>workshop technicians and/or the database.</w:t>
            </w:r>
          </w:p>
          <w:p w:rsidR="00E51ED7" w:rsidRDefault="00E51ED7">
            <w:pPr>
              <w:pStyle w:val="TableParagraph"/>
              <w:kinsoku w:val="0"/>
              <w:overflowPunct w:val="0"/>
              <w:spacing w:before="9"/>
              <w:rPr>
                <w:b/>
                <w:bCs/>
                <w:sz w:val="19"/>
                <w:szCs w:val="19"/>
              </w:rPr>
            </w:pPr>
          </w:p>
          <w:p w:rsidR="00E51ED7" w:rsidRDefault="00E51ED7">
            <w:pPr>
              <w:pStyle w:val="TableParagraph"/>
              <w:numPr>
                <w:ilvl w:val="0"/>
                <w:numId w:val="6"/>
              </w:numPr>
              <w:tabs>
                <w:tab w:val="left" w:pos="791"/>
              </w:tabs>
              <w:kinsoku w:val="0"/>
              <w:overflowPunct w:val="0"/>
              <w:spacing w:before="1" w:line="247" w:lineRule="auto"/>
              <w:ind w:right="87" w:hanging="341"/>
              <w:jc w:val="both"/>
              <w:rPr>
                <w:sz w:val="19"/>
                <w:szCs w:val="19"/>
              </w:rPr>
            </w:pPr>
            <w:r>
              <w:rPr>
                <w:sz w:val="19"/>
                <w:szCs w:val="19"/>
              </w:rPr>
              <w:t>Mail our prescription forms to patients for chargeable items, as per National Guidelines, raise receipt of payment, and mail out to patient, if</w:t>
            </w:r>
            <w:r>
              <w:rPr>
                <w:spacing w:val="13"/>
                <w:sz w:val="19"/>
                <w:szCs w:val="19"/>
              </w:rPr>
              <w:t xml:space="preserve"> </w:t>
            </w:r>
            <w:r>
              <w:rPr>
                <w:sz w:val="19"/>
                <w:szCs w:val="19"/>
              </w:rPr>
              <w:t>necessary,</w:t>
            </w:r>
          </w:p>
          <w:p w:rsidR="00E51ED7" w:rsidRDefault="00E51ED7">
            <w:pPr>
              <w:pStyle w:val="TableParagraph"/>
              <w:kinsoku w:val="0"/>
              <w:overflowPunct w:val="0"/>
              <w:spacing w:before="10"/>
              <w:rPr>
                <w:b/>
                <w:bCs/>
                <w:sz w:val="18"/>
                <w:szCs w:val="18"/>
              </w:rPr>
            </w:pPr>
          </w:p>
          <w:p w:rsidR="00E51ED7" w:rsidRDefault="00E51ED7">
            <w:pPr>
              <w:pStyle w:val="TableParagraph"/>
              <w:numPr>
                <w:ilvl w:val="0"/>
                <w:numId w:val="6"/>
              </w:numPr>
              <w:tabs>
                <w:tab w:val="left" w:pos="790"/>
              </w:tabs>
              <w:kinsoku w:val="0"/>
              <w:overflowPunct w:val="0"/>
              <w:spacing w:line="247" w:lineRule="auto"/>
              <w:ind w:left="791" w:right="97" w:hanging="348"/>
              <w:jc w:val="both"/>
              <w:rPr>
                <w:sz w:val="19"/>
                <w:szCs w:val="19"/>
              </w:rPr>
            </w:pPr>
            <w:r>
              <w:rPr>
                <w:sz w:val="19"/>
                <w:szCs w:val="19"/>
              </w:rPr>
              <w:t>Raise orders for orthotic appliances and footwear (AOF2) and other stock items  through  the database,  print off then mail to the appropriate supplier as per local</w:t>
            </w:r>
            <w:r>
              <w:rPr>
                <w:spacing w:val="34"/>
                <w:sz w:val="19"/>
                <w:szCs w:val="19"/>
              </w:rPr>
              <w:t xml:space="preserve"> </w:t>
            </w:r>
            <w:r>
              <w:rPr>
                <w:sz w:val="19"/>
                <w:szCs w:val="19"/>
              </w:rPr>
              <w:t>protocol/guidelines,</w:t>
            </w:r>
          </w:p>
          <w:p w:rsidR="00E51ED7" w:rsidRDefault="00E51ED7">
            <w:pPr>
              <w:pStyle w:val="TableParagraph"/>
              <w:kinsoku w:val="0"/>
              <w:overflowPunct w:val="0"/>
              <w:spacing w:before="5"/>
              <w:rPr>
                <w:b/>
                <w:bCs/>
                <w:sz w:val="19"/>
                <w:szCs w:val="19"/>
              </w:rPr>
            </w:pPr>
          </w:p>
          <w:p w:rsidR="00E51ED7" w:rsidRDefault="00750E03">
            <w:pPr>
              <w:pStyle w:val="TableParagraph"/>
              <w:kinsoku w:val="0"/>
              <w:overflowPunct w:val="0"/>
              <w:spacing w:line="242" w:lineRule="auto"/>
              <w:ind w:left="785" w:right="92" w:hanging="330"/>
              <w:jc w:val="both"/>
              <w:rPr>
                <w:sz w:val="19"/>
                <w:szCs w:val="19"/>
              </w:rPr>
            </w:pPr>
            <w:r>
              <w:rPr>
                <w:sz w:val="19"/>
                <w:szCs w:val="19"/>
              </w:rPr>
              <w:t>16</w:t>
            </w:r>
            <w:r w:rsidR="00E51ED7">
              <w:rPr>
                <w:sz w:val="19"/>
                <w:szCs w:val="19"/>
              </w:rPr>
              <w:t xml:space="preserve">. Receive orthotic appliances/footwear from patients for adaption/amending/repair by </w:t>
            </w:r>
            <w:r w:rsidR="003D6BBE">
              <w:rPr>
                <w:sz w:val="19"/>
                <w:szCs w:val="19"/>
              </w:rPr>
              <w:t>Orthotist</w:t>
            </w:r>
            <w:r w:rsidR="00E51ED7">
              <w:rPr>
                <w:sz w:val="19"/>
                <w:szCs w:val="19"/>
              </w:rPr>
              <w:t>/technician ensuring that appropriate job sheet is</w:t>
            </w:r>
            <w:r w:rsidR="00E51ED7">
              <w:rPr>
                <w:spacing w:val="10"/>
                <w:sz w:val="19"/>
                <w:szCs w:val="19"/>
              </w:rPr>
              <w:t xml:space="preserve"> </w:t>
            </w:r>
            <w:r w:rsidR="00E51ED7">
              <w:rPr>
                <w:sz w:val="19"/>
                <w:szCs w:val="19"/>
              </w:rPr>
              <w:t>raised,</w:t>
            </w:r>
          </w:p>
          <w:p w:rsidR="00E51ED7" w:rsidRDefault="00E51ED7">
            <w:pPr>
              <w:pStyle w:val="TableParagraph"/>
              <w:kinsoku w:val="0"/>
              <w:overflowPunct w:val="0"/>
              <w:spacing w:before="3"/>
              <w:rPr>
                <w:b/>
                <w:bCs/>
                <w:sz w:val="19"/>
                <w:szCs w:val="19"/>
              </w:rPr>
            </w:pPr>
          </w:p>
          <w:p w:rsidR="00E51ED7" w:rsidRDefault="00750E03">
            <w:pPr>
              <w:pStyle w:val="TableParagraph"/>
              <w:kinsoku w:val="0"/>
              <w:overflowPunct w:val="0"/>
              <w:ind w:left="434"/>
              <w:rPr>
                <w:sz w:val="19"/>
                <w:szCs w:val="19"/>
              </w:rPr>
            </w:pPr>
            <w:r>
              <w:rPr>
                <w:sz w:val="19"/>
                <w:szCs w:val="19"/>
              </w:rPr>
              <w:t>17.</w:t>
            </w:r>
            <w:r w:rsidR="00E51ED7">
              <w:rPr>
                <w:sz w:val="19"/>
                <w:szCs w:val="19"/>
              </w:rPr>
              <w:t xml:space="preserve"> Monitor all orders ensuring delivery and contact suppliers to pursue deliveries if</w:t>
            </w:r>
            <w:r w:rsidR="003D6BBE">
              <w:rPr>
                <w:sz w:val="19"/>
                <w:szCs w:val="19"/>
              </w:rPr>
              <w:t xml:space="preserve"> </w:t>
            </w:r>
            <w:r w:rsidR="00E51ED7">
              <w:rPr>
                <w:sz w:val="19"/>
                <w:szCs w:val="19"/>
              </w:rPr>
              <w:t>required.</w:t>
            </w:r>
          </w:p>
          <w:p w:rsidR="00E51ED7" w:rsidRDefault="00E51ED7">
            <w:pPr>
              <w:pStyle w:val="TableParagraph"/>
              <w:kinsoku w:val="0"/>
              <w:overflowPunct w:val="0"/>
              <w:spacing w:before="3"/>
              <w:rPr>
                <w:b/>
                <w:bCs/>
                <w:sz w:val="20"/>
                <w:szCs w:val="20"/>
              </w:rPr>
            </w:pPr>
          </w:p>
          <w:p w:rsidR="00E51ED7" w:rsidRDefault="00E51ED7">
            <w:pPr>
              <w:pStyle w:val="TableParagraph"/>
              <w:kinsoku w:val="0"/>
              <w:overflowPunct w:val="0"/>
              <w:spacing w:line="242" w:lineRule="auto"/>
              <w:ind w:left="781" w:right="108" w:hanging="348"/>
              <w:jc w:val="both"/>
              <w:rPr>
                <w:w w:val="105"/>
                <w:sz w:val="19"/>
                <w:szCs w:val="19"/>
              </w:rPr>
            </w:pPr>
            <w:r>
              <w:rPr>
                <w:w w:val="105"/>
                <w:sz w:val="19"/>
                <w:szCs w:val="19"/>
              </w:rPr>
              <w:t>18.</w:t>
            </w:r>
            <w:r>
              <w:rPr>
                <w:spacing w:val="10"/>
                <w:w w:val="105"/>
                <w:sz w:val="19"/>
                <w:szCs w:val="19"/>
              </w:rPr>
              <w:t xml:space="preserve"> </w:t>
            </w:r>
            <w:r>
              <w:rPr>
                <w:w w:val="105"/>
                <w:sz w:val="19"/>
                <w:szCs w:val="19"/>
              </w:rPr>
              <w:t>Contact</w:t>
            </w:r>
            <w:r>
              <w:rPr>
                <w:spacing w:val="-7"/>
                <w:w w:val="105"/>
                <w:sz w:val="19"/>
                <w:szCs w:val="19"/>
              </w:rPr>
              <w:t xml:space="preserve"> </w:t>
            </w:r>
            <w:r>
              <w:rPr>
                <w:w w:val="105"/>
                <w:sz w:val="19"/>
                <w:szCs w:val="19"/>
              </w:rPr>
              <w:t>patients</w:t>
            </w:r>
            <w:r>
              <w:rPr>
                <w:spacing w:val="-2"/>
                <w:w w:val="105"/>
                <w:sz w:val="19"/>
                <w:szCs w:val="19"/>
              </w:rPr>
              <w:t xml:space="preserve"> </w:t>
            </w:r>
            <w:r>
              <w:rPr>
                <w:w w:val="105"/>
                <w:sz w:val="19"/>
                <w:szCs w:val="19"/>
              </w:rPr>
              <w:t>when</w:t>
            </w:r>
            <w:r>
              <w:rPr>
                <w:spacing w:val="-6"/>
                <w:w w:val="105"/>
                <w:sz w:val="19"/>
                <w:szCs w:val="19"/>
              </w:rPr>
              <w:t xml:space="preserve"> </w:t>
            </w:r>
            <w:r>
              <w:rPr>
                <w:w w:val="105"/>
                <w:sz w:val="19"/>
                <w:szCs w:val="19"/>
              </w:rPr>
              <w:t>orthotic</w:t>
            </w:r>
            <w:r w:rsidR="000C0DC2">
              <w:rPr>
                <w:w w:val="105"/>
                <w:sz w:val="19"/>
                <w:szCs w:val="19"/>
              </w:rPr>
              <w:t>/</w:t>
            </w:r>
            <w:r w:rsidR="00B56E7F">
              <w:rPr>
                <w:w w:val="105"/>
                <w:sz w:val="19"/>
                <w:szCs w:val="19"/>
              </w:rPr>
              <w:t>prosthetic</w:t>
            </w:r>
            <w:r>
              <w:rPr>
                <w:spacing w:val="-6"/>
                <w:w w:val="105"/>
                <w:sz w:val="19"/>
                <w:szCs w:val="19"/>
              </w:rPr>
              <w:t xml:space="preserve"> </w:t>
            </w:r>
            <w:r>
              <w:rPr>
                <w:w w:val="105"/>
                <w:sz w:val="19"/>
                <w:szCs w:val="19"/>
              </w:rPr>
              <w:t>appliance/footwear</w:t>
            </w:r>
            <w:r w:rsidR="00B56E7F">
              <w:rPr>
                <w:w w:val="105"/>
                <w:sz w:val="19"/>
                <w:szCs w:val="19"/>
              </w:rPr>
              <w:t>/limbs etc.</w:t>
            </w:r>
            <w:r>
              <w:rPr>
                <w:spacing w:val="-8"/>
                <w:w w:val="105"/>
                <w:sz w:val="19"/>
                <w:szCs w:val="19"/>
              </w:rPr>
              <w:t xml:space="preserve"> </w:t>
            </w:r>
            <w:r>
              <w:rPr>
                <w:w w:val="105"/>
                <w:sz w:val="19"/>
                <w:szCs w:val="19"/>
              </w:rPr>
              <w:t>have</w:t>
            </w:r>
            <w:r>
              <w:rPr>
                <w:spacing w:val="-10"/>
                <w:w w:val="105"/>
                <w:sz w:val="19"/>
                <w:szCs w:val="19"/>
              </w:rPr>
              <w:t xml:space="preserve"> </w:t>
            </w:r>
            <w:r>
              <w:rPr>
                <w:w w:val="105"/>
                <w:sz w:val="19"/>
                <w:szCs w:val="19"/>
              </w:rPr>
              <w:t>been</w:t>
            </w:r>
            <w:r>
              <w:rPr>
                <w:spacing w:val="-4"/>
                <w:w w:val="105"/>
                <w:sz w:val="19"/>
                <w:szCs w:val="19"/>
              </w:rPr>
              <w:t xml:space="preserve"> </w:t>
            </w:r>
            <w:r>
              <w:rPr>
                <w:w w:val="105"/>
                <w:sz w:val="19"/>
                <w:szCs w:val="19"/>
              </w:rPr>
              <w:t>adapted/amended</w:t>
            </w:r>
            <w:r>
              <w:rPr>
                <w:spacing w:val="-9"/>
                <w:w w:val="105"/>
                <w:sz w:val="19"/>
                <w:szCs w:val="19"/>
              </w:rPr>
              <w:t xml:space="preserve"> </w:t>
            </w:r>
            <w:r>
              <w:rPr>
                <w:w w:val="105"/>
                <w:sz w:val="19"/>
                <w:szCs w:val="19"/>
              </w:rPr>
              <w:t>and</w:t>
            </w:r>
            <w:r>
              <w:rPr>
                <w:spacing w:val="-6"/>
                <w:w w:val="105"/>
                <w:sz w:val="19"/>
                <w:szCs w:val="19"/>
              </w:rPr>
              <w:t xml:space="preserve"> </w:t>
            </w:r>
            <w:r>
              <w:rPr>
                <w:w w:val="105"/>
                <w:sz w:val="19"/>
                <w:szCs w:val="19"/>
              </w:rPr>
              <w:t>are</w:t>
            </w:r>
            <w:r>
              <w:rPr>
                <w:spacing w:val="-14"/>
                <w:w w:val="105"/>
                <w:sz w:val="19"/>
                <w:szCs w:val="19"/>
              </w:rPr>
              <w:t xml:space="preserve"> </w:t>
            </w:r>
            <w:r>
              <w:rPr>
                <w:w w:val="105"/>
                <w:sz w:val="19"/>
                <w:szCs w:val="19"/>
              </w:rPr>
              <w:t>ready</w:t>
            </w:r>
            <w:r>
              <w:rPr>
                <w:spacing w:val="-11"/>
                <w:w w:val="105"/>
                <w:sz w:val="19"/>
                <w:szCs w:val="19"/>
              </w:rPr>
              <w:t xml:space="preserve"> </w:t>
            </w:r>
            <w:r>
              <w:rPr>
                <w:w w:val="105"/>
                <w:sz w:val="19"/>
                <w:szCs w:val="19"/>
              </w:rPr>
              <w:t>for</w:t>
            </w:r>
            <w:r>
              <w:rPr>
                <w:spacing w:val="-10"/>
                <w:w w:val="105"/>
                <w:sz w:val="19"/>
                <w:szCs w:val="19"/>
              </w:rPr>
              <w:t xml:space="preserve"> </w:t>
            </w:r>
            <w:r>
              <w:rPr>
                <w:w w:val="105"/>
                <w:sz w:val="19"/>
                <w:szCs w:val="19"/>
              </w:rPr>
              <w:t>collection, or</w:t>
            </w:r>
            <w:r>
              <w:rPr>
                <w:spacing w:val="-8"/>
                <w:w w:val="105"/>
                <w:sz w:val="19"/>
                <w:szCs w:val="19"/>
              </w:rPr>
              <w:t xml:space="preserve"> </w:t>
            </w:r>
            <w:r>
              <w:rPr>
                <w:w w:val="105"/>
                <w:sz w:val="19"/>
                <w:szCs w:val="19"/>
              </w:rPr>
              <w:t>despatch</w:t>
            </w:r>
            <w:r>
              <w:rPr>
                <w:spacing w:val="-3"/>
                <w:w w:val="105"/>
                <w:sz w:val="19"/>
                <w:szCs w:val="19"/>
              </w:rPr>
              <w:t xml:space="preserve"> </w:t>
            </w:r>
            <w:r>
              <w:rPr>
                <w:w w:val="105"/>
                <w:sz w:val="19"/>
                <w:szCs w:val="19"/>
              </w:rPr>
              <w:t>to</w:t>
            </w:r>
            <w:r>
              <w:rPr>
                <w:spacing w:val="-11"/>
                <w:w w:val="105"/>
                <w:sz w:val="19"/>
                <w:szCs w:val="19"/>
              </w:rPr>
              <w:t xml:space="preserve"> </w:t>
            </w:r>
            <w:r>
              <w:rPr>
                <w:w w:val="105"/>
                <w:sz w:val="19"/>
                <w:szCs w:val="19"/>
              </w:rPr>
              <w:t>patient</w:t>
            </w:r>
            <w:r>
              <w:rPr>
                <w:spacing w:val="-6"/>
                <w:w w:val="105"/>
                <w:sz w:val="19"/>
                <w:szCs w:val="19"/>
              </w:rPr>
              <w:t xml:space="preserve"> </w:t>
            </w:r>
            <w:r>
              <w:rPr>
                <w:w w:val="105"/>
                <w:sz w:val="19"/>
                <w:szCs w:val="19"/>
              </w:rPr>
              <w:t>or</w:t>
            </w:r>
            <w:r>
              <w:rPr>
                <w:spacing w:val="-12"/>
                <w:w w:val="105"/>
                <w:sz w:val="19"/>
                <w:szCs w:val="19"/>
              </w:rPr>
              <w:t xml:space="preserve"> </w:t>
            </w:r>
            <w:r>
              <w:rPr>
                <w:w w:val="105"/>
                <w:sz w:val="19"/>
                <w:szCs w:val="19"/>
              </w:rPr>
              <w:t>appropriate</w:t>
            </w:r>
            <w:r>
              <w:rPr>
                <w:spacing w:val="1"/>
                <w:w w:val="105"/>
                <w:sz w:val="19"/>
                <w:szCs w:val="19"/>
              </w:rPr>
              <w:t xml:space="preserve"> </w:t>
            </w:r>
            <w:r>
              <w:rPr>
                <w:w w:val="105"/>
                <w:sz w:val="19"/>
                <w:szCs w:val="19"/>
              </w:rPr>
              <w:t>health</w:t>
            </w:r>
            <w:r>
              <w:rPr>
                <w:spacing w:val="-4"/>
                <w:w w:val="105"/>
                <w:sz w:val="19"/>
                <w:szCs w:val="19"/>
              </w:rPr>
              <w:t xml:space="preserve"> </w:t>
            </w:r>
            <w:r>
              <w:rPr>
                <w:w w:val="105"/>
                <w:sz w:val="19"/>
                <w:szCs w:val="19"/>
              </w:rPr>
              <w:t>centre</w:t>
            </w:r>
            <w:r>
              <w:rPr>
                <w:spacing w:val="-2"/>
                <w:w w:val="105"/>
                <w:sz w:val="19"/>
                <w:szCs w:val="19"/>
              </w:rPr>
              <w:t xml:space="preserve"> </w:t>
            </w:r>
            <w:r>
              <w:rPr>
                <w:w w:val="105"/>
                <w:sz w:val="19"/>
                <w:szCs w:val="19"/>
              </w:rPr>
              <w:t>as</w:t>
            </w:r>
            <w:r>
              <w:rPr>
                <w:spacing w:val="-16"/>
                <w:w w:val="105"/>
                <w:sz w:val="19"/>
                <w:szCs w:val="19"/>
              </w:rPr>
              <w:t xml:space="preserve"> </w:t>
            </w:r>
            <w:r>
              <w:rPr>
                <w:w w:val="105"/>
                <w:sz w:val="19"/>
                <w:szCs w:val="19"/>
              </w:rPr>
              <w:t>per</w:t>
            </w:r>
            <w:r>
              <w:rPr>
                <w:spacing w:val="-8"/>
                <w:w w:val="105"/>
                <w:sz w:val="19"/>
                <w:szCs w:val="19"/>
              </w:rPr>
              <w:t xml:space="preserve"> </w:t>
            </w:r>
            <w:r>
              <w:rPr>
                <w:w w:val="105"/>
                <w:sz w:val="19"/>
                <w:szCs w:val="19"/>
              </w:rPr>
              <w:t>instructions</w:t>
            </w:r>
            <w:r>
              <w:rPr>
                <w:spacing w:val="-1"/>
                <w:w w:val="105"/>
                <w:sz w:val="19"/>
                <w:szCs w:val="19"/>
              </w:rPr>
              <w:t xml:space="preserve"> </w:t>
            </w:r>
            <w:r>
              <w:rPr>
                <w:w w:val="105"/>
                <w:sz w:val="19"/>
                <w:szCs w:val="19"/>
              </w:rPr>
              <w:t>by</w:t>
            </w:r>
            <w:r>
              <w:rPr>
                <w:spacing w:val="-16"/>
                <w:w w:val="105"/>
                <w:sz w:val="19"/>
                <w:szCs w:val="19"/>
              </w:rPr>
              <w:t xml:space="preserve"> </w:t>
            </w:r>
            <w:r>
              <w:rPr>
                <w:w w:val="105"/>
                <w:sz w:val="19"/>
                <w:szCs w:val="19"/>
              </w:rPr>
              <w:t>Orthotist/</w:t>
            </w:r>
            <w:r w:rsidR="00B56E7F">
              <w:rPr>
                <w:w w:val="105"/>
                <w:sz w:val="19"/>
                <w:szCs w:val="19"/>
              </w:rPr>
              <w:t xml:space="preserve">Prosthetist and/or </w:t>
            </w:r>
            <w:r>
              <w:rPr>
                <w:w w:val="105"/>
                <w:sz w:val="19"/>
                <w:szCs w:val="19"/>
              </w:rPr>
              <w:t>Technician.</w:t>
            </w:r>
          </w:p>
        </w:tc>
      </w:tr>
    </w:tbl>
    <w:p w:rsidR="00E51ED7" w:rsidRDefault="00E51ED7">
      <w:pPr>
        <w:rPr>
          <w:b/>
          <w:bCs/>
          <w:sz w:val="28"/>
          <w:szCs w:val="28"/>
        </w:rPr>
        <w:sectPr w:rsidR="00E51ED7">
          <w:headerReference w:type="default" r:id="rId9"/>
          <w:pgSz w:w="11910" w:h="16840"/>
          <w:pgMar w:top="1660" w:right="820" w:bottom="280" w:left="1320" w:header="1349" w:footer="0" w:gutter="0"/>
          <w:cols w:space="720"/>
          <w:noEndnote/>
        </w:sectPr>
      </w:pPr>
    </w:p>
    <w:p w:rsidR="00E51ED7" w:rsidRDefault="00E51ED7">
      <w:pPr>
        <w:pStyle w:val="BodyText"/>
        <w:kinsoku w:val="0"/>
        <w:overflowPunct w:val="0"/>
        <w:spacing w:before="3"/>
        <w:rPr>
          <w:b/>
          <w:bCs/>
          <w:sz w:val="28"/>
          <w:szCs w:val="28"/>
        </w:rPr>
      </w:pPr>
    </w:p>
    <w:tbl>
      <w:tblPr>
        <w:tblW w:w="0" w:type="auto"/>
        <w:tblInd w:w="155" w:type="dxa"/>
        <w:tblLayout w:type="fixed"/>
        <w:tblCellMar>
          <w:left w:w="0" w:type="dxa"/>
          <w:right w:w="0" w:type="dxa"/>
        </w:tblCellMar>
        <w:tblLook w:val="0000"/>
      </w:tblPr>
      <w:tblGrid>
        <w:gridCol w:w="9428"/>
      </w:tblGrid>
      <w:tr w:rsidR="00E51ED7">
        <w:tblPrEx>
          <w:tblCellMar>
            <w:top w:w="0" w:type="dxa"/>
            <w:left w:w="0" w:type="dxa"/>
            <w:bottom w:w="0" w:type="dxa"/>
            <w:right w:w="0" w:type="dxa"/>
          </w:tblCellMar>
        </w:tblPrEx>
        <w:trPr>
          <w:trHeight w:val="6044"/>
        </w:trPr>
        <w:tc>
          <w:tcPr>
            <w:tcW w:w="9428" w:type="dxa"/>
            <w:tcBorders>
              <w:top w:val="single" w:sz="4" w:space="0" w:color="000000"/>
              <w:left w:val="single" w:sz="6" w:space="0" w:color="000000"/>
              <w:bottom w:val="single" w:sz="4" w:space="0" w:color="000000"/>
              <w:right w:val="single" w:sz="6" w:space="0" w:color="000000"/>
            </w:tcBorders>
          </w:tcPr>
          <w:p w:rsidR="00E51ED7" w:rsidRDefault="00E51ED7">
            <w:pPr>
              <w:pStyle w:val="TableParagraph"/>
              <w:numPr>
                <w:ilvl w:val="0"/>
                <w:numId w:val="5"/>
              </w:numPr>
              <w:tabs>
                <w:tab w:val="left" w:pos="825"/>
              </w:tabs>
              <w:kinsoku w:val="0"/>
              <w:overflowPunct w:val="0"/>
              <w:spacing w:before="5" w:line="247" w:lineRule="auto"/>
              <w:ind w:right="79"/>
              <w:jc w:val="both"/>
              <w:rPr>
                <w:sz w:val="19"/>
                <w:szCs w:val="19"/>
              </w:rPr>
            </w:pPr>
            <w:r>
              <w:rPr>
                <w:sz w:val="19"/>
                <w:szCs w:val="19"/>
              </w:rPr>
              <w:t>Checking of invoices from suppliers against delivery notes and purchase orders, identifying appropriate code and recoverable VAT, batching as required for authorisation by the Principal Orthotist/</w:t>
            </w:r>
            <w:r w:rsidR="00B56E7F">
              <w:rPr>
                <w:sz w:val="19"/>
                <w:szCs w:val="19"/>
              </w:rPr>
              <w:t xml:space="preserve">Prosthetist or Adminstrative Service Supervisor </w:t>
            </w:r>
            <w:r>
              <w:rPr>
                <w:sz w:val="19"/>
                <w:szCs w:val="19"/>
              </w:rPr>
              <w:t xml:space="preserve"> and forwarding to Accounts Payable</w:t>
            </w:r>
            <w:r>
              <w:rPr>
                <w:spacing w:val="-23"/>
                <w:sz w:val="19"/>
                <w:szCs w:val="19"/>
              </w:rPr>
              <w:t xml:space="preserve"> </w:t>
            </w:r>
            <w:r>
              <w:rPr>
                <w:sz w:val="19"/>
                <w:szCs w:val="19"/>
              </w:rPr>
              <w:t>Department.</w:t>
            </w:r>
          </w:p>
          <w:p w:rsidR="00E51ED7" w:rsidRDefault="00E51ED7">
            <w:pPr>
              <w:pStyle w:val="TableParagraph"/>
              <w:kinsoku w:val="0"/>
              <w:overflowPunct w:val="0"/>
              <w:spacing w:before="9"/>
              <w:rPr>
                <w:b/>
                <w:bCs/>
                <w:sz w:val="19"/>
                <w:szCs w:val="19"/>
              </w:rPr>
            </w:pPr>
          </w:p>
          <w:p w:rsidR="00E51ED7" w:rsidRDefault="00E51ED7">
            <w:pPr>
              <w:pStyle w:val="TableParagraph"/>
              <w:numPr>
                <w:ilvl w:val="0"/>
                <w:numId w:val="5"/>
              </w:numPr>
              <w:tabs>
                <w:tab w:val="left" w:pos="820"/>
              </w:tabs>
              <w:kinsoku w:val="0"/>
              <w:overflowPunct w:val="0"/>
              <w:spacing w:before="1" w:line="247" w:lineRule="auto"/>
              <w:ind w:left="815" w:right="138" w:hanging="349"/>
              <w:rPr>
                <w:sz w:val="19"/>
                <w:szCs w:val="19"/>
              </w:rPr>
            </w:pPr>
            <w:r>
              <w:rPr>
                <w:sz w:val="19"/>
                <w:szCs w:val="19"/>
              </w:rPr>
              <w:t>Co-ordinate out-patient appointments relevant to the orthotic service to ensure proper continuity of treatment, e.g., obtain necessary patient information from other clinical departments to ensure fitting of orthosis at the correct point of</w:t>
            </w:r>
            <w:r>
              <w:rPr>
                <w:spacing w:val="6"/>
                <w:sz w:val="19"/>
                <w:szCs w:val="19"/>
              </w:rPr>
              <w:t xml:space="preserve"> </w:t>
            </w:r>
            <w:r>
              <w:rPr>
                <w:sz w:val="19"/>
                <w:szCs w:val="19"/>
              </w:rPr>
              <w:t>treatment.</w:t>
            </w:r>
          </w:p>
          <w:p w:rsidR="00E51ED7" w:rsidRDefault="00E51ED7">
            <w:pPr>
              <w:pStyle w:val="TableParagraph"/>
              <w:kinsoku w:val="0"/>
              <w:overflowPunct w:val="0"/>
              <w:spacing w:before="4"/>
              <w:rPr>
                <w:b/>
                <w:bCs/>
                <w:sz w:val="19"/>
                <w:szCs w:val="19"/>
              </w:rPr>
            </w:pPr>
          </w:p>
          <w:p w:rsidR="00E51ED7" w:rsidRDefault="00E51ED7">
            <w:pPr>
              <w:pStyle w:val="TableParagraph"/>
              <w:numPr>
                <w:ilvl w:val="0"/>
                <w:numId w:val="5"/>
              </w:numPr>
              <w:tabs>
                <w:tab w:val="left" w:pos="812"/>
              </w:tabs>
              <w:kinsoku w:val="0"/>
              <w:overflowPunct w:val="0"/>
              <w:spacing w:before="1"/>
              <w:ind w:left="811" w:hanging="346"/>
              <w:rPr>
                <w:sz w:val="19"/>
                <w:szCs w:val="19"/>
              </w:rPr>
            </w:pPr>
            <w:r>
              <w:rPr>
                <w:sz w:val="19"/>
                <w:szCs w:val="19"/>
              </w:rPr>
              <w:t>To collate, record and distribute appropriate statistical information as per local</w:t>
            </w:r>
            <w:r>
              <w:rPr>
                <w:spacing w:val="40"/>
                <w:sz w:val="19"/>
                <w:szCs w:val="19"/>
              </w:rPr>
              <w:t xml:space="preserve"> </w:t>
            </w:r>
            <w:r>
              <w:rPr>
                <w:sz w:val="19"/>
                <w:szCs w:val="19"/>
              </w:rPr>
              <w:t>policy/guidelines.</w:t>
            </w:r>
          </w:p>
          <w:p w:rsidR="00E51ED7" w:rsidRDefault="00E51ED7">
            <w:pPr>
              <w:pStyle w:val="TableParagraph"/>
              <w:kinsoku w:val="0"/>
              <w:overflowPunct w:val="0"/>
              <w:spacing w:before="3"/>
              <w:rPr>
                <w:b/>
                <w:bCs/>
                <w:sz w:val="20"/>
                <w:szCs w:val="20"/>
              </w:rPr>
            </w:pPr>
          </w:p>
          <w:p w:rsidR="00E51ED7" w:rsidRDefault="00E51ED7">
            <w:pPr>
              <w:pStyle w:val="TableParagraph"/>
              <w:numPr>
                <w:ilvl w:val="0"/>
                <w:numId w:val="5"/>
              </w:numPr>
              <w:tabs>
                <w:tab w:val="left" w:pos="819"/>
              </w:tabs>
              <w:kinsoku w:val="0"/>
              <w:overflowPunct w:val="0"/>
              <w:spacing w:line="247" w:lineRule="auto"/>
              <w:ind w:left="815" w:right="86" w:hanging="349"/>
              <w:rPr>
                <w:sz w:val="19"/>
                <w:szCs w:val="19"/>
              </w:rPr>
            </w:pPr>
            <w:r>
              <w:rPr>
                <w:sz w:val="19"/>
                <w:szCs w:val="19"/>
              </w:rPr>
              <w:t>Responsible for the security and confidentiality of all medical records held within the department ensuring they are tracked whilst in the area by recording in the appropriate</w:t>
            </w:r>
            <w:r>
              <w:rPr>
                <w:spacing w:val="20"/>
                <w:sz w:val="19"/>
                <w:szCs w:val="19"/>
              </w:rPr>
              <w:t xml:space="preserve"> </w:t>
            </w:r>
            <w:r>
              <w:rPr>
                <w:sz w:val="19"/>
                <w:szCs w:val="19"/>
              </w:rPr>
              <w:t>manner.</w:t>
            </w:r>
          </w:p>
          <w:p w:rsidR="00E51ED7" w:rsidRDefault="00E51ED7">
            <w:pPr>
              <w:pStyle w:val="TableParagraph"/>
              <w:kinsoku w:val="0"/>
              <w:overflowPunct w:val="0"/>
              <w:spacing w:before="11"/>
              <w:rPr>
                <w:b/>
                <w:bCs/>
                <w:sz w:val="18"/>
                <w:szCs w:val="18"/>
              </w:rPr>
            </w:pPr>
          </w:p>
          <w:p w:rsidR="00E51ED7" w:rsidRDefault="00E51ED7">
            <w:pPr>
              <w:pStyle w:val="TableParagraph"/>
              <w:numPr>
                <w:ilvl w:val="0"/>
                <w:numId w:val="5"/>
              </w:numPr>
              <w:tabs>
                <w:tab w:val="left" w:pos="807"/>
              </w:tabs>
              <w:kinsoku w:val="0"/>
              <w:overflowPunct w:val="0"/>
              <w:spacing w:line="254" w:lineRule="auto"/>
              <w:ind w:left="811" w:right="80" w:hanging="350"/>
              <w:rPr>
                <w:sz w:val="19"/>
                <w:szCs w:val="19"/>
              </w:rPr>
            </w:pPr>
            <w:r>
              <w:rPr>
                <w:sz w:val="19"/>
                <w:szCs w:val="19"/>
              </w:rPr>
              <w:t>To assist in the induction of new members of staff to the department and provide appropriate mentoring as necessary e.g. demonstrate</w:t>
            </w:r>
            <w:r>
              <w:rPr>
                <w:spacing w:val="7"/>
                <w:sz w:val="19"/>
                <w:szCs w:val="19"/>
              </w:rPr>
              <w:t xml:space="preserve"> </w:t>
            </w:r>
            <w:r>
              <w:rPr>
                <w:sz w:val="19"/>
                <w:szCs w:val="19"/>
              </w:rPr>
              <w:t>tasks.</w:t>
            </w:r>
          </w:p>
          <w:p w:rsidR="00E51ED7" w:rsidRDefault="00E51ED7">
            <w:pPr>
              <w:pStyle w:val="TableParagraph"/>
              <w:kinsoku w:val="0"/>
              <w:overflowPunct w:val="0"/>
              <w:spacing w:before="2"/>
              <w:rPr>
                <w:b/>
                <w:bCs/>
                <w:sz w:val="18"/>
                <w:szCs w:val="18"/>
              </w:rPr>
            </w:pPr>
          </w:p>
          <w:p w:rsidR="00E51ED7" w:rsidRDefault="00E51ED7">
            <w:pPr>
              <w:pStyle w:val="TableParagraph"/>
              <w:numPr>
                <w:ilvl w:val="0"/>
                <w:numId w:val="5"/>
              </w:numPr>
              <w:tabs>
                <w:tab w:val="left" w:pos="810"/>
              </w:tabs>
              <w:kinsoku w:val="0"/>
              <w:overflowPunct w:val="0"/>
              <w:ind w:left="809" w:hanging="348"/>
              <w:rPr>
                <w:sz w:val="19"/>
                <w:szCs w:val="19"/>
              </w:rPr>
            </w:pPr>
            <w:r>
              <w:rPr>
                <w:sz w:val="19"/>
                <w:szCs w:val="19"/>
              </w:rPr>
              <w:t>Proficient in the use of office technology, photocopier</w:t>
            </w:r>
            <w:r>
              <w:rPr>
                <w:spacing w:val="-11"/>
                <w:sz w:val="19"/>
                <w:szCs w:val="19"/>
              </w:rPr>
              <w:t xml:space="preserve"> </w:t>
            </w:r>
            <w:r>
              <w:rPr>
                <w:sz w:val="19"/>
                <w:szCs w:val="19"/>
              </w:rPr>
              <w:t>etc.</w:t>
            </w:r>
          </w:p>
          <w:p w:rsidR="00E51ED7" w:rsidRDefault="00E51ED7">
            <w:pPr>
              <w:pStyle w:val="TableParagraph"/>
              <w:kinsoku w:val="0"/>
              <w:overflowPunct w:val="0"/>
              <w:spacing w:before="1"/>
              <w:rPr>
                <w:b/>
                <w:bCs/>
                <w:sz w:val="19"/>
                <w:szCs w:val="19"/>
              </w:rPr>
            </w:pPr>
          </w:p>
          <w:p w:rsidR="00E51ED7" w:rsidRDefault="00E51ED7">
            <w:pPr>
              <w:pStyle w:val="TableParagraph"/>
              <w:numPr>
                <w:ilvl w:val="0"/>
                <w:numId w:val="5"/>
              </w:numPr>
              <w:tabs>
                <w:tab w:val="left" w:pos="807"/>
              </w:tabs>
              <w:kinsoku w:val="0"/>
              <w:overflowPunct w:val="0"/>
              <w:spacing w:line="254" w:lineRule="auto"/>
              <w:ind w:left="801" w:right="75" w:hanging="340"/>
              <w:rPr>
                <w:sz w:val="19"/>
                <w:szCs w:val="19"/>
              </w:rPr>
            </w:pPr>
            <w:r>
              <w:rPr>
                <w:sz w:val="19"/>
                <w:szCs w:val="19"/>
              </w:rPr>
              <w:t>To provide cover for reception during tea breaks/lunch breaks and periods of leave by means of a rota, including paying out of patient travelling expenses and handling petty</w:t>
            </w:r>
            <w:r>
              <w:rPr>
                <w:spacing w:val="31"/>
                <w:sz w:val="19"/>
                <w:szCs w:val="19"/>
              </w:rPr>
              <w:t xml:space="preserve"> </w:t>
            </w:r>
            <w:r>
              <w:rPr>
                <w:sz w:val="19"/>
                <w:szCs w:val="19"/>
              </w:rPr>
              <w:t>cash.</w:t>
            </w:r>
          </w:p>
          <w:p w:rsidR="00E51ED7" w:rsidRDefault="00E51ED7">
            <w:pPr>
              <w:pStyle w:val="TableParagraph"/>
              <w:kinsoku w:val="0"/>
              <w:overflowPunct w:val="0"/>
              <w:spacing w:before="2"/>
              <w:rPr>
                <w:b/>
                <w:bCs/>
                <w:sz w:val="18"/>
                <w:szCs w:val="18"/>
              </w:rPr>
            </w:pPr>
          </w:p>
          <w:p w:rsidR="00E51ED7" w:rsidRDefault="00E51ED7">
            <w:pPr>
              <w:pStyle w:val="TableParagraph"/>
              <w:numPr>
                <w:ilvl w:val="0"/>
                <w:numId w:val="5"/>
              </w:numPr>
              <w:tabs>
                <w:tab w:val="left" w:pos="807"/>
              </w:tabs>
              <w:kinsoku w:val="0"/>
              <w:overflowPunct w:val="0"/>
              <w:spacing w:line="268" w:lineRule="auto"/>
              <w:ind w:left="812" w:right="71" w:hanging="351"/>
              <w:rPr>
                <w:sz w:val="19"/>
                <w:szCs w:val="19"/>
              </w:rPr>
            </w:pPr>
            <w:r>
              <w:rPr>
                <w:sz w:val="19"/>
                <w:szCs w:val="19"/>
              </w:rPr>
              <w:t>To provide cover for colleagues during periods of leave, thus undertaking additional duties relating to these posts.</w:t>
            </w:r>
          </w:p>
          <w:p w:rsidR="00E51ED7" w:rsidRDefault="00E51ED7">
            <w:pPr>
              <w:pStyle w:val="TableParagraph"/>
              <w:numPr>
                <w:ilvl w:val="0"/>
                <w:numId w:val="5"/>
              </w:numPr>
              <w:tabs>
                <w:tab w:val="left" w:pos="802"/>
              </w:tabs>
              <w:kinsoku w:val="0"/>
              <w:overflowPunct w:val="0"/>
              <w:spacing w:before="179" w:line="259" w:lineRule="auto"/>
              <w:ind w:left="812" w:right="83" w:hanging="356"/>
              <w:rPr>
                <w:sz w:val="19"/>
                <w:szCs w:val="19"/>
              </w:rPr>
            </w:pPr>
            <w:r>
              <w:rPr>
                <w:sz w:val="19"/>
                <w:szCs w:val="19"/>
              </w:rPr>
              <w:t>To work within NHS Tayside policies and procedures with regard to the use of supplies and equipment, particularly in relation to Health and</w:t>
            </w:r>
            <w:r>
              <w:rPr>
                <w:spacing w:val="-11"/>
                <w:sz w:val="19"/>
                <w:szCs w:val="19"/>
              </w:rPr>
              <w:t xml:space="preserve"> </w:t>
            </w:r>
            <w:r>
              <w:rPr>
                <w:sz w:val="19"/>
                <w:szCs w:val="19"/>
              </w:rPr>
              <w:t>Safety.</w:t>
            </w:r>
          </w:p>
          <w:p w:rsidR="00B56E7F" w:rsidRDefault="00B56E7F" w:rsidP="00B56E7F">
            <w:pPr>
              <w:pStyle w:val="TableParagraph"/>
              <w:numPr>
                <w:ilvl w:val="0"/>
                <w:numId w:val="5"/>
              </w:numPr>
              <w:tabs>
                <w:tab w:val="left" w:pos="802"/>
              </w:tabs>
              <w:kinsoku w:val="0"/>
              <w:overflowPunct w:val="0"/>
              <w:spacing w:before="179" w:line="259" w:lineRule="auto"/>
              <w:ind w:left="812" w:right="83" w:hanging="356"/>
              <w:rPr>
                <w:sz w:val="19"/>
                <w:szCs w:val="19"/>
              </w:rPr>
            </w:pPr>
            <w:r>
              <w:rPr>
                <w:sz w:val="19"/>
                <w:szCs w:val="19"/>
              </w:rPr>
              <w:t xml:space="preserve">Ensure correct procedure is followed for return of goods to the supplier, ensuring the correct information is recorded on the patient file and the principal lead is informed to amend the stock levels. </w:t>
            </w:r>
          </w:p>
          <w:p w:rsidR="003D6BBE" w:rsidRPr="00C25842" w:rsidRDefault="003D6BBE" w:rsidP="00B56E7F">
            <w:pPr>
              <w:pStyle w:val="TableParagraph"/>
              <w:tabs>
                <w:tab w:val="left" w:pos="802"/>
              </w:tabs>
              <w:kinsoku w:val="0"/>
              <w:overflowPunct w:val="0"/>
              <w:spacing w:before="179" w:line="259" w:lineRule="auto"/>
              <w:ind w:left="456" w:right="83"/>
              <w:rPr>
                <w:sz w:val="18"/>
                <w:szCs w:val="18"/>
              </w:rPr>
            </w:pPr>
          </w:p>
          <w:p w:rsidR="00D96A2E" w:rsidRPr="00C25842" w:rsidRDefault="00D96A2E" w:rsidP="00D96A2E">
            <w:pPr>
              <w:pStyle w:val="Subtitle"/>
              <w:rPr>
                <w:rFonts w:ascii="Times New Roman" w:hAnsi="Times New Roman" w:cs="Times New Roman"/>
                <w:sz w:val="18"/>
                <w:szCs w:val="18"/>
              </w:rPr>
            </w:pPr>
            <w:r w:rsidRPr="00C25842">
              <w:rPr>
                <w:rFonts w:ascii="Times New Roman" w:hAnsi="Times New Roman" w:cs="Times New Roman"/>
                <w:sz w:val="18"/>
                <w:szCs w:val="18"/>
              </w:rPr>
              <w:t>Induction Standards &amp; Code of Conduct</w:t>
            </w:r>
          </w:p>
          <w:p w:rsidR="00D96A2E" w:rsidRPr="00C25842" w:rsidRDefault="00D96A2E" w:rsidP="00D96A2E">
            <w:pPr>
              <w:pStyle w:val="Subtitle"/>
              <w:rPr>
                <w:rFonts w:ascii="Times New Roman" w:hAnsi="Times New Roman" w:cs="Times New Roman"/>
                <w:b w:val="0"/>
                <w:sz w:val="18"/>
                <w:szCs w:val="18"/>
              </w:rPr>
            </w:pPr>
          </w:p>
          <w:p w:rsidR="00D96A2E" w:rsidRPr="00C25842" w:rsidRDefault="00D96A2E" w:rsidP="00D96A2E">
            <w:pPr>
              <w:pStyle w:val="Subtitle"/>
              <w:rPr>
                <w:rFonts w:ascii="Times New Roman" w:hAnsi="Times New Roman" w:cs="Times New Roman"/>
                <w:b w:val="0"/>
                <w:sz w:val="18"/>
                <w:szCs w:val="18"/>
              </w:rPr>
            </w:pPr>
            <w:r w:rsidRPr="00C25842">
              <w:rPr>
                <w:rFonts w:ascii="Times New Roman" w:hAnsi="Times New Roman" w:cs="Times New Roman"/>
                <w:b w:val="0"/>
                <w:sz w:val="18"/>
                <w:szCs w:val="18"/>
              </w:rPr>
              <w:t>Your performance must comply with the national “Mandatory Induction Standards for Healthcare Support Workers 2009” and with the Code of Conduct for Healthcare Support Worker.</w:t>
            </w:r>
          </w:p>
          <w:p w:rsidR="00D96A2E" w:rsidRPr="00D96A2E" w:rsidRDefault="00D96A2E" w:rsidP="00D96A2E">
            <w:pPr>
              <w:pStyle w:val="Subtitle"/>
              <w:rPr>
                <w:b w:val="0"/>
              </w:rPr>
            </w:pPr>
          </w:p>
        </w:tc>
      </w:tr>
    </w:tbl>
    <w:p w:rsidR="00E51ED7" w:rsidRDefault="00E51ED7">
      <w:pPr>
        <w:rPr>
          <w:b/>
          <w:bCs/>
          <w:sz w:val="28"/>
          <w:szCs w:val="28"/>
        </w:rPr>
        <w:sectPr w:rsidR="00E51ED7">
          <w:headerReference w:type="default" r:id="rId10"/>
          <w:pgSz w:w="11910" w:h="16840"/>
          <w:pgMar w:top="1660" w:right="820" w:bottom="280" w:left="1320" w:header="1354" w:footer="0" w:gutter="0"/>
          <w:cols w:space="720"/>
          <w:noEndnote/>
        </w:sectPr>
      </w:pPr>
    </w:p>
    <w:p w:rsidR="00E51ED7" w:rsidRDefault="00E51ED7">
      <w:pPr>
        <w:pStyle w:val="BodyText"/>
        <w:kinsoku w:val="0"/>
        <w:overflowPunct w:val="0"/>
        <w:rPr>
          <w:b/>
          <w:bCs/>
          <w:sz w:val="27"/>
          <w:szCs w:val="27"/>
        </w:rPr>
      </w:pPr>
    </w:p>
    <w:tbl>
      <w:tblPr>
        <w:tblW w:w="0" w:type="auto"/>
        <w:tblInd w:w="159" w:type="dxa"/>
        <w:tblLayout w:type="fixed"/>
        <w:tblCellMar>
          <w:left w:w="0" w:type="dxa"/>
          <w:right w:w="0" w:type="dxa"/>
        </w:tblCellMar>
        <w:tblLook w:val="0000"/>
      </w:tblPr>
      <w:tblGrid>
        <w:gridCol w:w="9428"/>
      </w:tblGrid>
      <w:tr w:rsidR="00E51ED7">
        <w:tblPrEx>
          <w:tblCellMar>
            <w:top w:w="0" w:type="dxa"/>
            <w:left w:w="0" w:type="dxa"/>
            <w:bottom w:w="0" w:type="dxa"/>
            <w:right w:w="0" w:type="dxa"/>
          </w:tblCellMar>
        </w:tblPrEx>
        <w:trPr>
          <w:trHeight w:val="3363"/>
        </w:trPr>
        <w:tc>
          <w:tcPr>
            <w:tcW w:w="9428" w:type="dxa"/>
            <w:tcBorders>
              <w:top w:val="single" w:sz="4" w:space="0" w:color="000000"/>
              <w:left w:val="single" w:sz="6" w:space="0" w:color="000000"/>
              <w:bottom w:val="single" w:sz="4" w:space="0" w:color="000000"/>
              <w:right w:val="single" w:sz="6" w:space="0" w:color="000000"/>
            </w:tcBorders>
          </w:tcPr>
          <w:p w:rsidR="00E51ED7" w:rsidRDefault="00E51ED7">
            <w:pPr>
              <w:pStyle w:val="TableParagraph"/>
              <w:kinsoku w:val="0"/>
              <w:overflowPunct w:val="0"/>
              <w:spacing w:line="214" w:lineRule="exact"/>
              <w:ind w:left="487"/>
              <w:rPr>
                <w:b/>
                <w:bCs/>
                <w:sz w:val="19"/>
                <w:szCs w:val="19"/>
              </w:rPr>
            </w:pPr>
            <w:r>
              <w:rPr>
                <w:b/>
                <w:bCs/>
                <w:sz w:val="19"/>
                <w:szCs w:val="19"/>
              </w:rPr>
              <w:t>6. COMMUNICATIONS AND RELATIONSHIPS</w:t>
            </w:r>
          </w:p>
          <w:p w:rsidR="00E51ED7" w:rsidRDefault="00E51ED7">
            <w:pPr>
              <w:pStyle w:val="TableParagraph"/>
              <w:kinsoku w:val="0"/>
              <w:overflowPunct w:val="0"/>
              <w:spacing w:before="8"/>
              <w:rPr>
                <w:b/>
                <w:bCs/>
                <w:sz w:val="20"/>
                <w:szCs w:val="20"/>
              </w:rPr>
            </w:pPr>
          </w:p>
          <w:p w:rsidR="00E51ED7" w:rsidRDefault="00E51ED7">
            <w:pPr>
              <w:pStyle w:val="TableParagraph"/>
              <w:numPr>
                <w:ilvl w:val="0"/>
                <w:numId w:val="4"/>
              </w:numPr>
              <w:tabs>
                <w:tab w:val="left" w:pos="830"/>
              </w:tabs>
              <w:kinsoku w:val="0"/>
              <w:overflowPunct w:val="0"/>
              <w:spacing w:line="247" w:lineRule="auto"/>
              <w:ind w:right="65" w:hanging="339"/>
              <w:jc w:val="both"/>
              <w:rPr>
                <w:sz w:val="19"/>
                <w:szCs w:val="19"/>
              </w:rPr>
            </w:pPr>
            <w:r>
              <w:rPr>
                <w:sz w:val="19"/>
                <w:szCs w:val="19"/>
              </w:rPr>
              <w:t>Communicates effectively with group management, TRES staff, medical, nursing, General Practitioners, secretarial / clerical staff and external agencies., i.e., to ensure all relevant correspondence is available for patients attending out-patient clinics and ensuring all clinics are reduced, cancelled or rescheduled  as necessary.</w:t>
            </w:r>
          </w:p>
          <w:p w:rsidR="00E51ED7" w:rsidRDefault="00E51ED7">
            <w:pPr>
              <w:pStyle w:val="TableParagraph"/>
              <w:kinsoku w:val="0"/>
              <w:overflowPunct w:val="0"/>
              <w:spacing w:before="1"/>
              <w:rPr>
                <w:b/>
                <w:bCs/>
                <w:sz w:val="19"/>
                <w:szCs w:val="19"/>
              </w:rPr>
            </w:pPr>
          </w:p>
          <w:p w:rsidR="00E51ED7" w:rsidRDefault="00E51ED7">
            <w:pPr>
              <w:pStyle w:val="TableParagraph"/>
              <w:numPr>
                <w:ilvl w:val="0"/>
                <w:numId w:val="4"/>
              </w:numPr>
              <w:tabs>
                <w:tab w:val="left" w:pos="821"/>
              </w:tabs>
              <w:kinsoku w:val="0"/>
              <w:overflowPunct w:val="0"/>
              <w:spacing w:line="242" w:lineRule="auto"/>
              <w:ind w:left="819" w:right="76" w:hanging="348"/>
              <w:jc w:val="both"/>
              <w:rPr>
                <w:sz w:val="19"/>
                <w:szCs w:val="19"/>
              </w:rPr>
            </w:pPr>
            <w:r>
              <w:rPr>
                <w:sz w:val="19"/>
                <w:szCs w:val="19"/>
              </w:rPr>
              <w:t>Use of e-mail to communicate quickly and efficiently, also verbal communication face to face and by</w:t>
            </w:r>
            <w:r>
              <w:rPr>
                <w:spacing w:val="-16"/>
                <w:sz w:val="19"/>
                <w:szCs w:val="19"/>
              </w:rPr>
              <w:t xml:space="preserve"> </w:t>
            </w:r>
            <w:r>
              <w:rPr>
                <w:sz w:val="19"/>
                <w:szCs w:val="19"/>
              </w:rPr>
              <w:t>telephone.</w:t>
            </w:r>
          </w:p>
          <w:p w:rsidR="00E51ED7" w:rsidRDefault="00E51ED7">
            <w:pPr>
              <w:pStyle w:val="TableParagraph"/>
              <w:kinsoku w:val="0"/>
              <w:overflowPunct w:val="0"/>
              <w:spacing w:before="6"/>
              <w:rPr>
                <w:b/>
                <w:bCs/>
                <w:sz w:val="20"/>
                <w:szCs w:val="20"/>
              </w:rPr>
            </w:pPr>
          </w:p>
          <w:p w:rsidR="00E51ED7" w:rsidRDefault="00E51ED7">
            <w:pPr>
              <w:pStyle w:val="TableParagraph"/>
              <w:numPr>
                <w:ilvl w:val="0"/>
                <w:numId w:val="4"/>
              </w:numPr>
              <w:tabs>
                <w:tab w:val="left" w:pos="816"/>
              </w:tabs>
              <w:kinsoku w:val="0"/>
              <w:overflowPunct w:val="0"/>
              <w:spacing w:line="242" w:lineRule="auto"/>
              <w:ind w:left="815" w:right="77" w:hanging="348"/>
              <w:jc w:val="both"/>
              <w:rPr>
                <w:sz w:val="19"/>
                <w:szCs w:val="19"/>
              </w:rPr>
            </w:pPr>
            <w:r>
              <w:rPr>
                <w:sz w:val="19"/>
                <w:szCs w:val="19"/>
              </w:rPr>
              <w:t>Uses tact, diplomacy and empathy with patients whose first language is not English or are distressed or angry with regard to queries about referrals and/or</w:t>
            </w:r>
            <w:r>
              <w:rPr>
                <w:spacing w:val="46"/>
                <w:sz w:val="19"/>
                <w:szCs w:val="19"/>
              </w:rPr>
              <w:t xml:space="preserve"> </w:t>
            </w:r>
            <w:r>
              <w:rPr>
                <w:sz w:val="19"/>
                <w:szCs w:val="19"/>
              </w:rPr>
              <w:t>appointments.</w:t>
            </w:r>
          </w:p>
          <w:p w:rsidR="00E51ED7" w:rsidRDefault="00E51ED7">
            <w:pPr>
              <w:pStyle w:val="TableParagraph"/>
              <w:kinsoku w:val="0"/>
              <w:overflowPunct w:val="0"/>
              <w:spacing w:before="8"/>
              <w:rPr>
                <w:b/>
                <w:bCs/>
                <w:sz w:val="19"/>
                <w:szCs w:val="19"/>
              </w:rPr>
            </w:pPr>
          </w:p>
          <w:p w:rsidR="00E51ED7" w:rsidRDefault="00E51ED7">
            <w:pPr>
              <w:pStyle w:val="TableParagraph"/>
              <w:numPr>
                <w:ilvl w:val="0"/>
                <w:numId w:val="4"/>
              </w:numPr>
              <w:tabs>
                <w:tab w:val="left" w:pos="810"/>
              </w:tabs>
              <w:kinsoku w:val="0"/>
              <w:overflowPunct w:val="0"/>
              <w:ind w:left="809" w:hanging="352"/>
              <w:rPr>
                <w:sz w:val="19"/>
                <w:szCs w:val="19"/>
              </w:rPr>
            </w:pPr>
            <w:r>
              <w:rPr>
                <w:sz w:val="19"/>
                <w:szCs w:val="19"/>
              </w:rPr>
              <w:t>Must ensure patient confidentiality at all</w:t>
            </w:r>
            <w:r>
              <w:rPr>
                <w:spacing w:val="-5"/>
                <w:sz w:val="19"/>
                <w:szCs w:val="19"/>
              </w:rPr>
              <w:t xml:space="preserve"> </w:t>
            </w:r>
            <w:r>
              <w:rPr>
                <w:sz w:val="19"/>
                <w:szCs w:val="19"/>
              </w:rPr>
              <w:t>times.</w:t>
            </w:r>
          </w:p>
        </w:tc>
      </w:tr>
      <w:tr w:rsidR="00E51ED7">
        <w:tblPrEx>
          <w:tblCellMar>
            <w:top w:w="0" w:type="dxa"/>
            <w:left w:w="0" w:type="dxa"/>
            <w:bottom w:w="0" w:type="dxa"/>
            <w:right w:w="0" w:type="dxa"/>
          </w:tblCellMar>
        </w:tblPrEx>
        <w:trPr>
          <w:trHeight w:val="3622"/>
        </w:trPr>
        <w:tc>
          <w:tcPr>
            <w:tcW w:w="9428" w:type="dxa"/>
            <w:tcBorders>
              <w:top w:val="single" w:sz="4" w:space="0" w:color="000000"/>
              <w:left w:val="single" w:sz="6" w:space="0" w:color="000000"/>
              <w:bottom w:val="single" w:sz="4" w:space="0" w:color="000000"/>
              <w:right w:val="single" w:sz="6" w:space="0" w:color="000000"/>
            </w:tcBorders>
          </w:tcPr>
          <w:p w:rsidR="00E51ED7" w:rsidRDefault="00E51ED7">
            <w:pPr>
              <w:pStyle w:val="TableParagraph"/>
              <w:kinsoku w:val="0"/>
              <w:overflowPunct w:val="0"/>
              <w:spacing w:before="10"/>
              <w:ind w:left="454"/>
              <w:rPr>
                <w:b/>
                <w:bCs/>
                <w:sz w:val="19"/>
                <w:szCs w:val="19"/>
              </w:rPr>
            </w:pPr>
            <w:r>
              <w:rPr>
                <w:b/>
                <w:bCs/>
                <w:sz w:val="19"/>
                <w:szCs w:val="19"/>
              </w:rPr>
              <w:t>7. KNOWLEDGE, TRAINING AND EXPERIENCE REQUIRED TO DO THE JOB</w:t>
            </w:r>
          </w:p>
          <w:p w:rsidR="00E51ED7" w:rsidRDefault="00E51ED7">
            <w:pPr>
              <w:pStyle w:val="TableParagraph"/>
              <w:numPr>
                <w:ilvl w:val="0"/>
                <w:numId w:val="3"/>
              </w:numPr>
              <w:tabs>
                <w:tab w:val="left" w:pos="805"/>
              </w:tabs>
              <w:kinsoku w:val="0"/>
              <w:overflowPunct w:val="0"/>
              <w:spacing w:before="26" w:line="215" w:lineRule="exact"/>
              <w:rPr>
                <w:b/>
                <w:bCs/>
                <w:w w:val="105"/>
                <w:sz w:val="19"/>
                <w:szCs w:val="19"/>
              </w:rPr>
            </w:pPr>
            <w:r>
              <w:rPr>
                <w:b/>
                <w:bCs/>
                <w:w w:val="105"/>
                <w:sz w:val="19"/>
                <w:szCs w:val="19"/>
              </w:rPr>
              <w:t>Qualifications</w:t>
            </w:r>
          </w:p>
          <w:p w:rsidR="00E51ED7" w:rsidRDefault="000225C3">
            <w:pPr>
              <w:pStyle w:val="TableParagraph"/>
              <w:kinsoku w:val="0"/>
              <w:overflowPunct w:val="0"/>
              <w:spacing w:line="247" w:lineRule="auto"/>
              <w:ind w:left="805" w:right="84"/>
              <w:jc w:val="both"/>
              <w:rPr>
                <w:sz w:val="19"/>
                <w:szCs w:val="19"/>
              </w:rPr>
            </w:pPr>
            <w:r>
              <w:rPr>
                <w:sz w:val="19"/>
                <w:szCs w:val="19"/>
              </w:rPr>
              <w:t>SVQ Level 3</w:t>
            </w:r>
            <w:r w:rsidR="00E51ED7">
              <w:rPr>
                <w:sz w:val="19"/>
                <w:szCs w:val="19"/>
              </w:rPr>
              <w:t xml:space="preserve"> or gained through equivalent work experience.</w:t>
            </w:r>
          </w:p>
          <w:p w:rsidR="00E51ED7" w:rsidRDefault="00E51ED7">
            <w:pPr>
              <w:pStyle w:val="TableParagraph"/>
              <w:kinsoku w:val="0"/>
              <w:overflowPunct w:val="0"/>
              <w:spacing w:before="2"/>
              <w:rPr>
                <w:b/>
                <w:bCs/>
                <w:sz w:val="21"/>
                <w:szCs w:val="21"/>
              </w:rPr>
            </w:pPr>
          </w:p>
          <w:p w:rsidR="00E51ED7" w:rsidRDefault="00E51ED7">
            <w:pPr>
              <w:pStyle w:val="TableParagraph"/>
              <w:numPr>
                <w:ilvl w:val="0"/>
                <w:numId w:val="3"/>
              </w:numPr>
              <w:tabs>
                <w:tab w:val="left" w:pos="798"/>
              </w:tabs>
              <w:kinsoku w:val="0"/>
              <w:overflowPunct w:val="0"/>
              <w:spacing w:line="213" w:lineRule="exact"/>
              <w:ind w:left="797" w:hanging="348"/>
              <w:rPr>
                <w:b/>
                <w:bCs/>
                <w:w w:val="105"/>
                <w:sz w:val="19"/>
                <w:szCs w:val="19"/>
              </w:rPr>
            </w:pPr>
            <w:r>
              <w:rPr>
                <w:b/>
                <w:bCs/>
                <w:w w:val="105"/>
                <w:sz w:val="19"/>
                <w:szCs w:val="19"/>
              </w:rPr>
              <w:t>Skills</w:t>
            </w:r>
          </w:p>
          <w:p w:rsidR="00E51ED7" w:rsidRDefault="00E51ED7">
            <w:pPr>
              <w:pStyle w:val="TableParagraph"/>
              <w:kinsoku w:val="0"/>
              <w:overflowPunct w:val="0"/>
              <w:spacing w:line="213" w:lineRule="exact"/>
              <w:ind w:left="785"/>
              <w:jc w:val="both"/>
              <w:rPr>
                <w:sz w:val="19"/>
                <w:szCs w:val="19"/>
              </w:rPr>
            </w:pPr>
            <w:r>
              <w:rPr>
                <w:sz w:val="19"/>
                <w:szCs w:val="19"/>
              </w:rPr>
              <w:t>Numeracy, literacy, keyboard skills and organisational skills.</w:t>
            </w:r>
          </w:p>
          <w:p w:rsidR="00E51ED7" w:rsidRDefault="00E51ED7">
            <w:pPr>
              <w:pStyle w:val="TableParagraph"/>
              <w:kinsoku w:val="0"/>
              <w:overflowPunct w:val="0"/>
              <w:spacing w:before="11"/>
              <w:rPr>
                <w:b/>
                <w:bCs/>
                <w:sz w:val="21"/>
                <w:szCs w:val="21"/>
              </w:rPr>
            </w:pPr>
          </w:p>
          <w:p w:rsidR="00E51ED7" w:rsidRDefault="00E51ED7">
            <w:pPr>
              <w:pStyle w:val="TableParagraph"/>
              <w:numPr>
                <w:ilvl w:val="0"/>
                <w:numId w:val="3"/>
              </w:numPr>
              <w:tabs>
                <w:tab w:val="left" w:pos="794"/>
              </w:tabs>
              <w:kinsoku w:val="0"/>
              <w:overflowPunct w:val="0"/>
              <w:spacing w:line="213" w:lineRule="exact"/>
              <w:ind w:left="794" w:hanging="344"/>
              <w:rPr>
                <w:b/>
                <w:bCs/>
                <w:w w:val="105"/>
                <w:sz w:val="19"/>
                <w:szCs w:val="19"/>
              </w:rPr>
            </w:pPr>
            <w:r>
              <w:rPr>
                <w:b/>
                <w:bCs/>
                <w:w w:val="105"/>
                <w:sz w:val="19"/>
                <w:szCs w:val="19"/>
              </w:rPr>
              <w:t>Experience</w:t>
            </w:r>
          </w:p>
          <w:p w:rsidR="00E51ED7" w:rsidRDefault="00E51ED7">
            <w:pPr>
              <w:pStyle w:val="TableParagraph"/>
              <w:kinsoku w:val="0"/>
              <w:overflowPunct w:val="0"/>
              <w:spacing w:line="213" w:lineRule="exact"/>
              <w:ind w:left="775"/>
              <w:jc w:val="both"/>
              <w:rPr>
                <w:sz w:val="19"/>
                <w:szCs w:val="19"/>
              </w:rPr>
            </w:pPr>
            <w:r>
              <w:rPr>
                <w:sz w:val="19"/>
                <w:szCs w:val="19"/>
              </w:rPr>
              <w:t>Previou</w:t>
            </w:r>
            <w:r w:rsidR="009F7E1B">
              <w:rPr>
                <w:sz w:val="19"/>
                <w:szCs w:val="19"/>
              </w:rPr>
              <w:t>s relevant work experience, i.e.</w:t>
            </w:r>
            <w:r>
              <w:rPr>
                <w:sz w:val="19"/>
                <w:szCs w:val="19"/>
              </w:rPr>
              <w:t xml:space="preserve"> in the NHS or working with the public.</w:t>
            </w:r>
          </w:p>
          <w:p w:rsidR="00E51ED7" w:rsidRDefault="00E51ED7">
            <w:pPr>
              <w:pStyle w:val="TableParagraph"/>
              <w:kinsoku w:val="0"/>
              <w:overflowPunct w:val="0"/>
              <w:spacing w:before="4"/>
              <w:rPr>
                <w:b/>
                <w:bCs/>
                <w:sz w:val="22"/>
                <w:szCs w:val="22"/>
              </w:rPr>
            </w:pPr>
          </w:p>
          <w:p w:rsidR="00E51ED7" w:rsidRDefault="00E51ED7">
            <w:pPr>
              <w:pStyle w:val="TableParagraph"/>
              <w:numPr>
                <w:ilvl w:val="0"/>
                <w:numId w:val="3"/>
              </w:numPr>
              <w:tabs>
                <w:tab w:val="left" w:pos="791"/>
              </w:tabs>
              <w:kinsoku w:val="0"/>
              <w:overflowPunct w:val="0"/>
              <w:spacing w:line="213" w:lineRule="exact"/>
              <w:ind w:left="790" w:hanging="350"/>
              <w:jc w:val="both"/>
              <w:rPr>
                <w:b/>
                <w:bCs/>
                <w:w w:val="105"/>
                <w:sz w:val="19"/>
                <w:szCs w:val="19"/>
              </w:rPr>
            </w:pPr>
            <w:r>
              <w:rPr>
                <w:b/>
                <w:bCs/>
                <w:w w:val="105"/>
                <w:sz w:val="19"/>
                <w:szCs w:val="19"/>
              </w:rPr>
              <w:t>On the Job</w:t>
            </w:r>
            <w:r>
              <w:rPr>
                <w:b/>
                <w:bCs/>
                <w:spacing w:val="-11"/>
                <w:w w:val="105"/>
                <w:sz w:val="19"/>
                <w:szCs w:val="19"/>
              </w:rPr>
              <w:t xml:space="preserve"> </w:t>
            </w:r>
            <w:r>
              <w:rPr>
                <w:b/>
                <w:bCs/>
                <w:w w:val="105"/>
                <w:sz w:val="19"/>
                <w:szCs w:val="19"/>
              </w:rPr>
              <w:t>Training</w:t>
            </w:r>
          </w:p>
          <w:p w:rsidR="00E51ED7" w:rsidRDefault="00E51ED7">
            <w:pPr>
              <w:pStyle w:val="TableParagraph"/>
              <w:kinsoku w:val="0"/>
              <w:overflowPunct w:val="0"/>
              <w:spacing w:line="254" w:lineRule="auto"/>
              <w:ind w:left="791" w:right="87" w:firstLine="3"/>
              <w:jc w:val="both"/>
              <w:rPr>
                <w:sz w:val="19"/>
                <w:szCs w:val="19"/>
              </w:rPr>
            </w:pPr>
            <w:r>
              <w:rPr>
                <w:sz w:val="19"/>
                <w:szCs w:val="19"/>
              </w:rPr>
              <w:t>3-6 months to learn databases, get familiar with TRES, medical, nursing and clerical staff, learn the specific protocols for the department and to attend mandatory training, i.e., fire lectures, load handling,  database training</w:t>
            </w:r>
            <w:r>
              <w:rPr>
                <w:spacing w:val="6"/>
                <w:sz w:val="19"/>
                <w:szCs w:val="19"/>
              </w:rPr>
              <w:t xml:space="preserve"> </w:t>
            </w:r>
            <w:r>
              <w:rPr>
                <w:sz w:val="19"/>
                <w:szCs w:val="19"/>
              </w:rPr>
              <w:t>etc.</w:t>
            </w:r>
          </w:p>
        </w:tc>
      </w:tr>
    </w:tbl>
    <w:p w:rsidR="00E51ED7" w:rsidRDefault="00E51ED7">
      <w:pPr>
        <w:rPr>
          <w:b/>
          <w:bCs/>
          <w:sz w:val="27"/>
          <w:szCs w:val="27"/>
        </w:rPr>
        <w:sectPr w:rsidR="00E51ED7">
          <w:pgSz w:w="11910" w:h="16840"/>
          <w:pgMar w:top="1660" w:right="820" w:bottom="280" w:left="1320" w:header="1354" w:footer="0" w:gutter="0"/>
          <w:cols w:space="720"/>
          <w:noEndnote/>
        </w:sectPr>
      </w:pPr>
    </w:p>
    <w:p w:rsidR="00E51ED7" w:rsidRDefault="00E51ED7">
      <w:pPr>
        <w:pStyle w:val="BodyText"/>
        <w:kinsoku w:val="0"/>
        <w:overflowPunct w:val="0"/>
        <w:spacing w:before="6"/>
        <w:rPr>
          <w:b/>
          <w:bCs/>
          <w:sz w:val="21"/>
          <w:szCs w:val="21"/>
        </w:rPr>
      </w:pPr>
    </w:p>
    <w:p w:rsidR="00E51ED7" w:rsidRDefault="00E51ED7">
      <w:pPr>
        <w:pStyle w:val="BodyText"/>
        <w:kinsoku w:val="0"/>
        <w:overflowPunct w:val="0"/>
        <w:spacing w:before="92"/>
        <w:ind w:left="3023" w:right="2894"/>
        <w:jc w:val="center"/>
        <w:rPr>
          <w:b/>
          <w:bCs/>
        </w:rPr>
      </w:pPr>
      <w:r>
        <w:rPr>
          <w:b/>
          <w:bCs/>
        </w:rPr>
        <w:t>ESSENTIAL ADDITIONAL INFORMATION</w:t>
      </w:r>
    </w:p>
    <w:p w:rsidR="00E51ED7" w:rsidRDefault="00E51ED7">
      <w:pPr>
        <w:pStyle w:val="BodyText"/>
        <w:kinsoku w:val="0"/>
        <w:overflowPunct w:val="0"/>
        <w:spacing w:before="5" w:after="1"/>
        <w:rPr>
          <w:b/>
          <w:bCs/>
          <w:sz w:val="20"/>
          <w:szCs w:val="20"/>
        </w:rPr>
      </w:pPr>
    </w:p>
    <w:tbl>
      <w:tblPr>
        <w:tblW w:w="0" w:type="auto"/>
        <w:tblInd w:w="166" w:type="dxa"/>
        <w:tblLayout w:type="fixed"/>
        <w:tblCellMar>
          <w:left w:w="0" w:type="dxa"/>
          <w:right w:w="0" w:type="dxa"/>
        </w:tblCellMar>
        <w:tblLook w:val="0000"/>
      </w:tblPr>
      <w:tblGrid>
        <w:gridCol w:w="9428"/>
      </w:tblGrid>
      <w:tr w:rsidR="00E51ED7">
        <w:tblPrEx>
          <w:tblCellMar>
            <w:top w:w="0" w:type="dxa"/>
            <w:left w:w="0" w:type="dxa"/>
            <w:bottom w:w="0" w:type="dxa"/>
            <w:right w:w="0" w:type="dxa"/>
          </w:tblCellMar>
        </w:tblPrEx>
        <w:trPr>
          <w:trHeight w:val="3125"/>
        </w:trPr>
        <w:tc>
          <w:tcPr>
            <w:tcW w:w="9428" w:type="dxa"/>
            <w:tcBorders>
              <w:top w:val="single" w:sz="6" w:space="0" w:color="000000"/>
              <w:left w:val="single" w:sz="4" w:space="0" w:color="000000"/>
              <w:bottom w:val="single" w:sz="4" w:space="0" w:color="000000"/>
              <w:right w:val="single" w:sz="4" w:space="0" w:color="000000"/>
            </w:tcBorders>
          </w:tcPr>
          <w:p w:rsidR="00E51ED7" w:rsidRDefault="00E51ED7">
            <w:pPr>
              <w:pStyle w:val="TableParagraph"/>
              <w:kinsoku w:val="0"/>
              <w:overflowPunct w:val="0"/>
              <w:spacing w:line="202" w:lineRule="exact"/>
              <w:ind w:left="502"/>
              <w:rPr>
                <w:b/>
                <w:bCs/>
                <w:sz w:val="19"/>
                <w:szCs w:val="19"/>
              </w:rPr>
            </w:pPr>
            <w:r>
              <w:rPr>
                <w:b/>
                <w:bCs/>
                <w:sz w:val="19"/>
                <w:szCs w:val="19"/>
              </w:rPr>
              <w:t>8. SYSTEMS AND EQUIPMENT</w:t>
            </w:r>
          </w:p>
          <w:p w:rsidR="00E51ED7" w:rsidRDefault="00E51ED7">
            <w:pPr>
              <w:pStyle w:val="TableParagraph"/>
              <w:kinsoku w:val="0"/>
              <w:overflowPunct w:val="0"/>
              <w:spacing w:before="7"/>
              <w:ind w:left="854"/>
              <w:rPr>
                <w:sz w:val="19"/>
                <w:szCs w:val="19"/>
              </w:rPr>
            </w:pPr>
            <w:r>
              <w:rPr>
                <w:sz w:val="19"/>
                <w:szCs w:val="19"/>
              </w:rPr>
              <w:t>There is shared responsibility for the use of the following equipment:</w:t>
            </w:r>
          </w:p>
          <w:p w:rsidR="00E51ED7" w:rsidRDefault="00E51ED7">
            <w:pPr>
              <w:pStyle w:val="TableParagraph"/>
              <w:kinsoku w:val="0"/>
              <w:overflowPunct w:val="0"/>
              <w:spacing w:before="3"/>
              <w:rPr>
                <w:b/>
                <w:bCs/>
                <w:sz w:val="20"/>
                <w:szCs w:val="20"/>
              </w:rPr>
            </w:pPr>
          </w:p>
          <w:p w:rsidR="00E51ED7" w:rsidRDefault="00E51ED7">
            <w:pPr>
              <w:pStyle w:val="TableParagraph"/>
              <w:numPr>
                <w:ilvl w:val="0"/>
                <w:numId w:val="2"/>
              </w:numPr>
              <w:tabs>
                <w:tab w:val="left" w:pos="911"/>
              </w:tabs>
              <w:kinsoku w:val="0"/>
              <w:overflowPunct w:val="0"/>
              <w:ind w:hanging="352"/>
              <w:rPr>
                <w:sz w:val="19"/>
                <w:szCs w:val="19"/>
              </w:rPr>
            </w:pPr>
            <w:r>
              <w:rPr>
                <w:sz w:val="19"/>
                <w:szCs w:val="19"/>
              </w:rPr>
              <w:t>PC and the various software packages, Word, Excel,</w:t>
            </w:r>
            <w:r>
              <w:rPr>
                <w:spacing w:val="11"/>
                <w:sz w:val="19"/>
                <w:szCs w:val="19"/>
              </w:rPr>
              <w:t xml:space="preserve"> </w:t>
            </w:r>
            <w:r>
              <w:rPr>
                <w:sz w:val="19"/>
                <w:szCs w:val="19"/>
              </w:rPr>
              <w:t>E-mail</w:t>
            </w:r>
          </w:p>
          <w:p w:rsidR="00E51ED7" w:rsidRDefault="00E51ED7">
            <w:pPr>
              <w:pStyle w:val="TableParagraph"/>
              <w:numPr>
                <w:ilvl w:val="0"/>
                <w:numId w:val="2"/>
              </w:numPr>
              <w:tabs>
                <w:tab w:val="left" w:pos="901"/>
              </w:tabs>
              <w:kinsoku w:val="0"/>
              <w:overflowPunct w:val="0"/>
              <w:spacing w:before="13" w:line="215" w:lineRule="exact"/>
              <w:ind w:left="900" w:hanging="348"/>
              <w:rPr>
                <w:sz w:val="19"/>
                <w:szCs w:val="19"/>
              </w:rPr>
            </w:pPr>
            <w:r>
              <w:rPr>
                <w:sz w:val="19"/>
                <w:szCs w:val="19"/>
              </w:rPr>
              <w:t>RETIS database to record all clinical details relating to the patient and making out-patient</w:t>
            </w:r>
            <w:r>
              <w:rPr>
                <w:spacing w:val="8"/>
                <w:sz w:val="19"/>
                <w:szCs w:val="19"/>
              </w:rPr>
              <w:t xml:space="preserve"> </w:t>
            </w:r>
            <w:r>
              <w:rPr>
                <w:sz w:val="19"/>
                <w:szCs w:val="19"/>
              </w:rPr>
              <w:t>appointments</w:t>
            </w:r>
          </w:p>
          <w:p w:rsidR="00E51ED7" w:rsidRDefault="00820810">
            <w:pPr>
              <w:pStyle w:val="TableParagraph"/>
              <w:numPr>
                <w:ilvl w:val="0"/>
                <w:numId w:val="2"/>
              </w:numPr>
              <w:tabs>
                <w:tab w:val="left" w:pos="907"/>
              </w:tabs>
              <w:kinsoku w:val="0"/>
              <w:overflowPunct w:val="0"/>
              <w:spacing w:line="215" w:lineRule="exact"/>
              <w:ind w:left="906" w:hanging="358"/>
              <w:rPr>
                <w:sz w:val="19"/>
                <w:szCs w:val="19"/>
              </w:rPr>
            </w:pPr>
            <w:r>
              <w:rPr>
                <w:sz w:val="19"/>
                <w:szCs w:val="19"/>
              </w:rPr>
              <w:t>Trakcare</w:t>
            </w:r>
            <w:r w:rsidR="00E51ED7">
              <w:rPr>
                <w:sz w:val="19"/>
                <w:szCs w:val="19"/>
              </w:rPr>
              <w:t xml:space="preserve"> to update RETIS</w:t>
            </w:r>
          </w:p>
          <w:p w:rsidR="00E51ED7" w:rsidRDefault="00E51ED7">
            <w:pPr>
              <w:pStyle w:val="TableParagraph"/>
              <w:numPr>
                <w:ilvl w:val="0"/>
                <w:numId w:val="2"/>
              </w:numPr>
              <w:tabs>
                <w:tab w:val="left" w:pos="897"/>
              </w:tabs>
              <w:kinsoku w:val="0"/>
              <w:overflowPunct w:val="0"/>
              <w:spacing w:before="16" w:line="215" w:lineRule="exact"/>
              <w:ind w:left="896" w:hanging="348"/>
              <w:rPr>
                <w:sz w:val="19"/>
                <w:szCs w:val="19"/>
              </w:rPr>
            </w:pPr>
            <w:r>
              <w:rPr>
                <w:sz w:val="19"/>
                <w:szCs w:val="19"/>
              </w:rPr>
              <w:t>Scanners for all correspondence relating to the patient to be available on the RETIS</w:t>
            </w:r>
            <w:r>
              <w:rPr>
                <w:spacing w:val="19"/>
                <w:sz w:val="19"/>
                <w:szCs w:val="19"/>
              </w:rPr>
              <w:t xml:space="preserve"> </w:t>
            </w:r>
            <w:r>
              <w:rPr>
                <w:sz w:val="19"/>
                <w:szCs w:val="19"/>
              </w:rPr>
              <w:t>database.</w:t>
            </w:r>
          </w:p>
          <w:p w:rsidR="00E51ED7" w:rsidRPr="00820810" w:rsidRDefault="00E51ED7" w:rsidP="00820810">
            <w:pPr>
              <w:pStyle w:val="TableParagraph"/>
              <w:numPr>
                <w:ilvl w:val="0"/>
                <w:numId w:val="2"/>
              </w:numPr>
              <w:tabs>
                <w:tab w:val="left" w:pos="896"/>
              </w:tabs>
              <w:kinsoku w:val="0"/>
              <w:overflowPunct w:val="0"/>
              <w:spacing w:line="215" w:lineRule="exact"/>
              <w:ind w:left="895" w:hanging="348"/>
              <w:rPr>
                <w:sz w:val="19"/>
                <w:szCs w:val="19"/>
              </w:rPr>
            </w:pPr>
            <w:r>
              <w:rPr>
                <w:sz w:val="19"/>
                <w:szCs w:val="19"/>
              </w:rPr>
              <w:t>Photocopier</w:t>
            </w:r>
          </w:p>
          <w:p w:rsidR="00E51ED7" w:rsidRDefault="00E51ED7">
            <w:pPr>
              <w:pStyle w:val="TableParagraph"/>
              <w:numPr>
                <w:ilvl w:val="0"/>
                <w:numId w:val="2"/>
              </w:numPr>
              <w:tabs>
                <w:tab w:val="left" w:pos="893"/>
              </w:tabs>
              <w:kinsoku w:val="0"/>
              <w:overflowPunct w:val="0"/>
              <w:spacing w:before="2"/>
              <w:ind w:left="892" w:hanging="353"/>
              <w:rPr>
                <w:sz w:val="19"/>
                <w:szCs w:val="19"/>
              </w:rPr>
            </w:pPr>
            <w:r>
              <w:rPr>
                <w:sz w:val="19"/>
                <w:szCs w:val="19"/>
              </w:rPr>
              <w:t>Audio</w:t>
            </w:r>
            <w:r>
              <w:rPr>
                <w:spacing w:val="2"/>
                <w:sz w:val="19"/>
                <w:szCs w:val="19"/>
              </w:rPr>
              <w:t xml:space="preserve"> </w:t>
            </w:r>
            <w:r>
              <w:rPr>
                <w:sz w:val="19"/>
                <w:szCs w:val="19"/>
              </w:rPr>
              <w:t>Equipment</w:t>
            </w:r>
          </w:p>
          <w:p w:rsidR="00E51ED7" w:rsidRDefault="00E51ED7">
            <w:pPr>
              <w:pStyle w:val="TableParagraph"/>
              <w:numPr>
                <w:ilvl w:val="0"/>
                <w:numId w:val="2"/>
              </w:numPr>
              <w:tabs>
                <w:tab w:val="left" w:pos="893"/>
              </w:tabs>
              <w:kinsoku w:val="0"/>
              <w:overflowPunct w:val="0"/>
              <w:spacing w:before="8"/>
              <w:ind w:left="892" w:hanging="347"/>
              <w:rPr>
                <w:sz w:val="19"/>
                <w:szCs w:val="19"/>
              </w:rPr>
            </w:pPr>
            <w:r>
              <w:rPr>
                <w:sz w:val="19"/>
                <w:szCs w:val="19"/>
              </w:rPr>
              <w:t>Use of manual filing system for medical</w:t>
            </w:r>
            <w:r>
              <w:rPr>
                <w:spacing w:val="9"/>
                <w:sz w:val="19"/>
                <w:szCs w:val="19"/>
              </w:rPr>
              <w:t xml:space="preserve"> </w:t>
            </w:r>
            <w:r>
              <w:rPr>
                <w:sz w:val="19"/>
                <w:szCs w:val="19"/>
              </w:rPr>
              <w:t>records.</w:t>
            </w:r>
          </w:p>
          <w:p w:rsidR="00E51ED7" w:rsidRDefault="00E51ED7">
            <w:pPr>
              <w:pStyle w:val="TableParagraph"/>
              <w:kinsoku w:val="0"/>
              <w:overflowPunct w:val="0"/>
              <w:spacing w:before="7"/>
              <w:rPr>
                <w:b/>
                <w:bCs/>
                <w:sz w:val="20"/>
                <w:szCs w:val="20"/>
              </w:rPr>
            </w:pPr>
          </w:p>
          <w:p w:rsidR="00E51ED7" w:rsidRDefault="00E51ED7">
            <w:pPr>
              <w:pStyle w:val="TableParagraph"/>
              <w:kinsoku w:val="0"/>
              <w:overflowPunct w:val="0"/>
              <w:spacing w:before="1"/>
              <w:ind w:left="833"/>
              <w:rPr>
                <w:sz w:val="19"/>
                <w:szCs w:val="19"/>
              </w:rPr>
            </w:pPr>
            <w:r>
              <w:rPr>
                <w:sz w:val="19"/>
                <w:szCs w:val="19"/>
              </w:rPr>
              <w:t>Maintenance for the above is reported directly to the relevant department or through the supervisor.</w:t>
            </w:r>
          </w:p>
          <w:p w:rsidR="00D96A2E" w:rsidRDefault="00D96A2E">
            <w:pPr>
              <w:pStyle w:val="TableParagraph"/>
              <w:kinsoku w:val="0"/>
              <w:overflowPunct w:val="0"/>
              <w:spacing w:before="1"/>
              <w:ind w:left="833"/>
              <w:rPr>
                <w:sz w:val="19"/>
                <w:szCs w:val="19"/>
              </w:rPr>
            </w:pPr>
          </w:p>
          <w:p w:rsidR="00D96A2E" w:rsidRPr="00D96A2E" w:rsidRDefault="00D96A2E" w:rsidP="00D96A2E">
            <w:pPr>
              <w:pStyle w:val="Subtitle"/>
              <w:rPr>
                <w:rFonts w:ascii="Times New Roman" w:hAnsi="Times New Roman" w:cs="Times New Roman"/>
                <w:sz w:val="18"/>
                <w:szCs w:val="18"/>
              </w:rPr>
            </w:pPr>
            <w:r w:rsidRPr="00D96A2E">
              <w:rPr>
                <w:rFonts w:ascii="Times New Roman" w:hAnsi="Times New Roman" w:cs="Times New Roman"/>
                <w:sz w:val="18"/>
                <w:szCs w:val="18"/>
              </w:rPr>
              <w:t>Responsibility for Records Management</w:t>
            </w:r>
          </w:p>
          <w:p w:rsidR="00D96A2E" w:rsidRPr="00D96A2E" w:rsidRDefault="00D96A2E" w:rsidP="00D96A2E">
            <w:pPr>
              <w:pStyle w:val="Subtitle"/>
              <w:rPr>
                <w:rFonts w:ascii="Times New Roman" w:hAnsi="Times New Roman" w:cs="Times New Roman"/>
                <w:sz w:val="18"/>
                <w:szCs w:val="18"/>
              </w:rPr>
            </w:pPr>
          </w:p>
          <w:p w:rsidR="00D96A2E" w:rsidRPr="00D96A2E" w:rsidRDefault="00D96A2E" w:rsidP="00D96A2E">
            <w:pPr>
              <w:pStyle w:val="Subtitle"/>
              <w:rPr>
                <w:rFonts w:ascii="Times New Roman" w:hAnsi="Times New Roman" w:cs="Times New Roman"/>
                <w:sz w:val="18"/>
                <w:szCs w:val="18"/>
              </w:rPr>
            </w:pPr>
            <w:r w:rsidRPr="00D96A2E">
              <w:rPr>
                <w:rFonts w:ascii="Times New Roman" w:hAnsi="Times New Roman" w:cs="Times New Roman"/>
                <w:sz w:val="18"/>
                <w:szCs w:val="18"/>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D96A2E" w:rsidRDefault="00D96A2E" w:rsidP="00D96A2E">
            <w:pPr>
              <w:pStyle w:val="TableParagraph"/>
              <w:kinsoku w:val="0"/>
              <w:overflowPunct w:val="0"/>
              <w:spacing w:before="1"/>
              <w:rPr>
                <w:sz w:val="19"/>
                <w:szCs w:val="19"/>
              </w:rPr>
            </w:pPr>
          </w:p>
        </w:tc>
      </w:tr>
      <w:tr w:rsidR="00E51ED7">
        <w:tblPrEx>
          <w:tblCellMar>
            <w:top w:w="0" w:type="dxa"/>
            <w:left w:w="0" w:type="dxa"/>
            <w:bottom w:w="0" w:type="dxa"/>
            <w:right w:w="0" w:type="dxa"/>
          </w:tblCellMar>
        </w:tblPrEx>
        <w:trPr>
          <w:trHeight w:val="7577"/>
        </w:trPr>
        <w:tc>
          <w:tcPr>
            <w:tcW w:w="9428" w:type="dxa"/>
            <w:tcBorders>
              <w:top w:val="single" w:sz="4" w:space="0" w:color="000000"/>
              <w:left w:val="single" w:sz="4" w:space="0" w:color="000000"/>
              <w:bottom w:val="single" w:sz="4" w:space="0" w:color="000000"/>
              <w:right w:val="single" w:sz="4" w:space="0" w:color="000000"/>
            </w:tcBorders>
          </w:tcPr>
          <w:p w:rsidR="00E51ED7" w:rsidRDefault="00E51ED7">
            <w:pPr>
              <w:pStyle w:val="TableParagraph"/>
              <w:tabs>
                <w:tab w:val="left" w:pos="831"/>
              </w:tabs>
              <w:kinsoku w:val="0"/>
              <w:overflowPunct w:val="0"/>
              <w:spacing w:before="5"/>
              <w:ind w:left="474"/>
              <w:rPr>
                <w:b/>
                <w:bCs/>
                <w:sz w:val="19"/>
                <w:szCs w:val="19"/>
              </w:rPr>
            </w:pPr>
            <w:r>
              <w:rPr>
                <w:b/>
                <w:bCs/>
                <w:sz w:val="19"/>
                <w:szCs w:val="19"/>
              </w:rPr>
              <w:t>9.</w:t>
            </w:r>
            <w:r>
              <w:rPr>
                <w:b/>
                <w:bCs/>
                <w:sz w:val="19"/>
                <w:szCs w:val="19"/>
              </w:rPr>
              <w:tab/>
              <w:t>PHYSICAL DEMANDS OF THE</w:t>
            </w:r>
            <w:r>
              <w:rPr>
                <w:b/>
                <w:bCs/>
                <w:spacing w:val="-23"/>
                <w:sz w:val="19"/>
                <w:szCs w:val="19"/>
              </w:rPr>
              <w:t xml:space="preserve"> </w:t>
            </w:r>
            <w:r>
              <w:rPr>
                <w:b/>
                <w:bCs/>
                <w:sz w:val="19"/>
                <w:szCs w:val="19"/>
              </w:rPr>
              <w:t>JOB</w:t>
            </w:r>
          </w:p>
          <w:p w:rsidR="00E51ED7" w:rsidRDefault="00E51ED7">
            <w:pPr>
              <w:pStyle w:val="TableParagraph"/>
              <w:kinsoku w:val="0"/>
              <w:overflowPunct w:val="0"/>
              <w:spacing w:before="9"/>
              <w:rPr>
                <w:b/>
                <w:bCs/>
                <w:sz w:val="19"/>
                <w:szCs w:val="19"/>
              </w:rPr>
            </w:pPr>
          </w:p>
          <w:p w:rsidR="00E51ED7" w:rsidRDefault="00E51ED7">
            <w:pPr>
              <w:pStyle w:val="TableParagraph"/>
              <w:kinsoku w:val="0"/>
              <w:overflowPunct w:val="0"/>
              <w:spacing w:before="1"/>
              <w:ind w:left="538"/>
              <w:rPr>
                <w:b/>
                <w:bCs/>
                <w:sz w:val="19"/>
                <w:szCs w:val="19"/>
              </w:rPr>
            </w:pPr>
            <w:r>
              <w:rPr>
                <w:b/>
                <w:bCs/>
                <w:sz w:val="19"/>
                <w:szCs w:val="19"/>
              </w:rPr>
              <w:t>Physical Skills</w:t>
            </w:r>
          </w:p>
          <w:p w:rsidR="00E51ED7" w:rsidRDefault="00E51ED7">
            <w:pPr>
              <w:pStyle w:val="TableParagraph"/>
              <w:numPr>
                <w:ilvl w:val="0"/>
                <w:numId w:val="1"/>
              </w:numPr>
              <w:tabs>
                <w:tab w:val="left" w:pos="826"/>
              </w:tabs>
              <w:kinsoku w:val="0"/>
              <w:overflowPunct w:val="0"/>
              <w:spacing w:before="2"/>
              <w:ind w:hanging="354"/>
              <w:rPr>
                <w:sz w:val="19"/>
                <w:szCs w:val="19"/>
              </w:rPr>
            </w:pPr>
            <w:r>
              <w:rPr>
                <w:sz w:val="19"/>
                <w:szCs w:val="19"/>
              </w:rPr>
              <w:t>Advanced Keyboard</w:t>
            </w:r>
            <w:r>
              <w:rPr>
                <w:spacing w:val="-19"/>
                <w:sz w:val="19"/>
                <w:szCs w:val="19"/>
              </w:rPr>
              <w:t xml:space="preserve"> </w:t>
            </w:r>
            <w:r>
              <w:rPr>
                <w:sz w:val="19"/>
                <w:szCs w:val="19"/>
              </w:rPr>
              <w:t>skills</w:t>
            </w:r>
          </w:p>
          <w:p w:rsidR="00E51ED7" w:rsidRDefault="00E51ED7">
            <w:pPr>
              <w:pStyle w:val="TableParagraph"/>
              <w:numPr>
                <w:ilvl w:val="0"/>
                <w:numId w:val="1"/>
              </w:numPr>
              <w:tabs>
                <w:tab w:val="left" w:pos="824"/>
              </w:tabs>
              <w:kinsoku w:val="0"/>
              <w:overflowPunct w:val="0"/>
              <w:spacing w:before="3"/>
              <w:ind w:left="823" w:hanging="358"/>
              <w:rPr>
                <w:sz w:val="19"/>
                <w:szCs w:val="19"/>
              </w:rPr>
            </w:pPr>
            <w:r>
              <w:rPr>
                <w:sz w:val="19"/>
                <w:szCs w:val="19"/>
              </w:rPr>
              <w:t>High volume of daily audio /copy typing of all patient</w:t>
            </w:r>
            <w:r>
              <w:rPr>
                <w:spacing w:val="30"/>
                <w:sz w:val="19"/>
                <w:szCs w:val="19"/>
              </w:rPr>
              <w:t xml:space="preserve"> </w:t>
            </w:r>
            <w:r>
              <w:rPr>
                <w:sz w:val="19"/>
                <w:szCs w:val="19"/>
              </w:rPr>
              <w:t>correspondence.</w:t>
            </w:r>
          </w:p>
          <w:p w:rsidR="00E51ED7" w:rsidRDefault="00E51ED7">
            <w:pPr>
              <w:pStyle w:val="TableParagraph"/>
              <w:kinsoku w:val="0"/>
              <w:overflowPunct w:val="0"/>
              <w:spacing w:before="3"/>
              <w:rPr>
                <w:b/>
                <w:bCs/>
                <w:sz w:val="20"/>
                <w:szCs w:val="20"/>
              </w:rPr>
            </w:pPr>
          </w:p>
          <w:p w:rsidR="00E51ED7" w:rsidRDefault="00E51ED7">
            <w:pPr>
              <w:pStyle w:val="TableParagraph"/>
              <w:kinsoku w:val="0"/>
              <w:overflowPunct w:val="0"/>
              <w:ind w:left="533"/>
              <w:rPr>
                <w:b/>
                <w:bCs/>
                <w:sz w:val="19"/>
                <w:szCs w:val="19"/>
              </w:rPr>
            </w:pPr>
            <w:r>
              <w:rPr>
                <w:b/>
                <w:bCs/>
                <w:sz w:val="19"/>
                <w:szCs w:val="19"/>
              </w:rPr>
              <w:t>Physical Effort</w:t>
            </w:r>
          </w:p>
          <w:p w:rsidR="00E51ED7" w:rsidRDefault="00E51ED7">
            <w:pPr>
              <w:pStyle w:val="TableParagraph"/>
              <w:numPr>
                <w:ilvl w:val="0"/>
                <w:numId w:val="1"/>
              </w:numPr>
              <w:tabs>
                <w:tab w:val="left" w:pos="819"/>
              </w:tabs>
              <w:kinsoku w:val="0"/>
              <w:overflowPunct w:val="0"/>
              <w:spacing w:before="4" w:line="237" w:lineRule="auto"/>
              <w:ind w:left="817" w:right="428" w:hanging="355"/>
              <w:rPr>
                <w:sz w:val="19"/>
                <w:szCs w:val="19"/>
              </w:rPr>
            </w:pPr>
            <w:r>
              <w:rPr>
                <w:sz w:val="19"/>
                <w:szCs w:val="19"/>
              </w:rPr>
              <w:t>Retrieval, carrying and storing of Orthotic</w:t>
            </w:r>
            <w:r w:rsidR="003A4630">
              <w:rPr>
                <w:sz w:val="19"/>
                <w:szCs w:val="19"/>
              </w:rPr>
              <w:t>/Prosthetic</w:t>
            </w:r>
            <w:r>
              <w:rPr>
                <w:sz w:val="19"/>
                <w:szCs w:val="19"/>
              </w:rPr>
              <w:t xml:space="preserve"> clinical records using the manual filing system which requires physical strength to move the</w:t>
            </w:r>
            <w:r>
              <w:rPr>
                <w:spacing w:val="4"/>
                <w:sz w:val="19"/>
                <w:szCs w:val="19"/>
              </w:rPr>
              <w:t xml:space="preserve"> </w:t>
            </w:r>
            <w:r>
              <w:rPr>
                <w:sz w:val="19"/>
                <w:szCs w:val="19"/>
              </w:rPr>
              <w:t>shelving.</w:t>
            </w:r>
          </w:p>
          <w:p w:rsidR="00E51ED7" w:rsidRDefault="00E51ED7">
            <w:pPr>
              <w:pStyle w:val="TableParagraph"/>
              <w:numPr>
                <w:ilvl w:val="0"/>
                <w:numId w:val="1"/>
              </w:numPr>
              <w:tabs>
                <w:tab w:val="left" w:pos="820"/>
              </w:tabs>
              <w:kinsoku w:val="0"/>
              <w:overflowPunct w:val="0"/>
              <w:spacing w:before="8" w:line="247" w:lineRule="auto"/>
              <w:ind w:left="812" w:right="285" w:hanging="350"/>
              <w:rPr>
                <w:sz w:val="19"/>
                <w:szCs w:val="19"/>
              </w:rPr>
            </w:pPr>
            <w:r>
              <w:rPr>
                <w:sz w:val="19"/>
                <w:szCs w:val="19"/>
              </w:rPr>
              <w:t>Culling of Orthotic</w:t>
            </w:r>
            <w:r w:rsidR="003A4630">
              <w:rPr>
                <w:sz w:val="19"/>
                <w:szCs w:val="19"/>
              </w:rPr>
              <w:t xml:space="preserve"> and Prosthetic</w:t>
            </w:r>
            <w:r>
              <w:rPr>
                <w:sz w:val="19"/>
                <w:szCs w:val="19"/>
              </w:rPr>
              <w:t xml:space="preserve"> clinical records and archiving the notes in another area which entails climbing flight of stairs to archive space in</w:t>
            </w:r>
            <w:r>
              <w:rPr>
                <w:spacing w:val="3"/>
                <w:sz w:val="19"/>
                <w:szCs w:val="19"/>
              </w:rPr>
              <w:t xml:space="preserve"> </w:t>
            </w:r>
            <w:r>
              <w:rPr>
                <w:sz w:val="19"/>
                <w:szCs w:val="19"/>
              </w:rPr>
              <w:t>building.</w:t>
            </w:r>
          </w:p>
          <w:p w:rsidR="00E51ED7" w:rsidRDefault="00E51ED7">
            <w:pPr>
              <w:pStyle w:val="TableParagraph"/>
              <w:numPr>
                <w:ilvl w:val="0"/>
                <w:numId w:val="1"/>
              </w:numPr>
              <w:tabs>
                <w:tab w:val="left" w:pos="811"/>
              </w:tabs>
              <w:kinsoku w:val="0"/>
              <w:overflowPunct w:val="0"/>
              <w:spacing w:line="215" w:lineRule="exact"/>
              <w:ind w:left="810" w:hanging="350"/>
              <w:rPr>
                <w:sz w:val="19"/>
                <w:szCs w:val="19"/>
              </w:rPr>
            </w:pPr>
            <w:r>
              <w:rPr>
                <w:sz w:val="19"/>
                <w:szCs w:val="19"/>
              </w:rPr>
              <w:t>Sitting in a restricted position at keyboard for large part of</w:t>
            </w:r>
            <w:r w:rsidR="009F7E1B">
              <w:rPr>
                <w:sz w:val="19"/>
                <w:szCs w:val="19"/>
              </w:rPr>
              <w:t xml:space="preserve"> postholder’s</w:t>
            </w:r>
            <w:r>
              <w:rPr>
                <w:sz w:val="19"/>
                <w:szCs w:val="19"/>
              </w:rPr>
              <w:t xml:space="preserve"> working</w:t>
            </w:r>
            <w:r>
              <w:rPr>
                <w:spacing w:val="-6"/>
                <w:sz w:val="19"/>
                <w:szCs w:val="19"/>
              </w:rPr>
              <w:t xml:space="preserve"> </w:t>
            </w:r>
            <w:r>
              <w:rPr>
                <w:sz w:val="19"/>
                <w:szCs w:val="19"/>
              </w:rPr>
              <w:t>day.</w:t>
            </w:r>
          </w:p>
          <w:p w:rsidR="00E51ED7" w:rsidRDefault="00E51ED7">
            <w:pPr>
              <w:pStyle w:val="TableParagraph"/>
              <w:kinsoku w:val="0"/>
              <w:overflowPunct w:val="0"/>
              <w:spacing w:before="8"/>
              <w:rPr>
                <w:b/>
                <w:bCs/>
                <w:sz w:val="20"/>
                <w:szCs w:val="20"/>
              </w:rPr>
            </w:pPr>
          </w:p>
          <w:p w:rsidR="00E51ED7" w:rsidRDefault="00E51ED7">
            <w:pPr>
              <w:pStyle w:val="TableParagraph"/>
              <w:kinsoku w:val="0"/>
              <w:overflowPunct w:val="0"/>
              <w:spacing w:line="215" w:lineRule="exact"/>
              <w:ind w:left="524"/>
              <w:rPr>
                <w:b/>
                <w:bCs/>
                <w:sz w:val="19"/>
                <w:szCs w:val="19"/>
              </w:rPr>
            </w:pPr>
            <w:r>
              <w:rPr>
                <w:b/>
                <w:bCs/>
                <w:sz w:val="19"/>
                <w:szCs w:val="19"/>
              </w:rPr>
              <w:t>Emotional Effort</w:t>
            </w:r>
          </w:p>
          <w:p w:rsidR="00E51ED7" w:rsidRDefault="00E51ED7">
            <w:pPr>
              <w:pStyle w:val="TableParagraph"/>
              <w:numPr>
                <w:ilvl w:val="0"/>
                <w:numId w:val="1"/>
              </w:numPr>
              <w:tabs>
                <w:tab w:val="left" w:pos="810"/>
              </w:tabs>
              <w:kinsoku w:val="0"/>
              <w:overflowPunct w:val="0"/>
              <w:spacing w:line="242" w:lineRule="auto"/>
              <w:ind w:left="812" w:right="126" w:hanging="355"/>
              <w:rPr>
                <w:sz w:val="19"/>
                <w:szCs w:val="19"/>
              </w:rPr>
            </w:pPr>
            <w:r>
              <w:rPr>
                <w:sz w:val="19"/>
                <w:szCs w:val="19"/>
              </w:rPr>
              <w:t>Dealing with aggressive patients (approximately monthly) e.g., under the influence of drugs and/or alcohol or unhappy at delays in appointment times and the availability of clinical</w:t>
            </w:r>
            <w:r>
              <w:rPr>
                <w:spacing w:val="-2"/>
                <w:sz w:val="19"/>
                <w:szCs w:val="19"/>
              </w:rPr>
              <w:t xml:space="preserve"> </w:t>
            </w:r>
            <w:r>
              <w:rPr>
                <w:sz w:val="19"/>
                <w:szCs w:val="19"/>
              </w:rPr>
              <w:t>appliances.</w:t>
            </w:r>
          </w:p>
          <w:p w:rsidR="00E51ED7" w:rsidRDefault="00E51ED7">
            <w:pPr>
              <w:pStyle w:val="TableParagraph"/>
              <w:numPr>
                <w:ilvl w:val="0"/>
                <w:numId w:val="1"/>
              </w:numPr>
              <w:tabs>
                <w:tab w:val="left" w:pos="805"/>
              </w:tabs>
              <w:kinsoku w:val="0"/>
              <w:overflowPunct w:val="0"/>
              <w:spacing w:line="244" w:lineRule="auto"/>
              <w:ind w:left="806" w:right="322" w:hanging="352"/>
              <w:rPr>
                <w:sz w:val="19"/>
                <w:szCs w:val="19"/>
              </w:rPr>
            </w:pPr>
            <w:r>
              <w:rPr>
                <w:sz w:val="19"/>
                <w:szCs w:val="19"/>
              </w:rPr>
              <w:t>Dealing with very severely disabled patients (approximately weekly) and/or their carer when having to retrieve personal details or deal with an enquiry, which may be of a sensitive and complex nature, either on the telephone or face to face which requires patience, tact and</w:t>
            </w:r>
            <w:r>
              <w:rPr>
                <w:spacing w:val="26"/>
                <w:sz w:val="19"/>
                <w:szCs w:val="19"/>
              </w:rPr>
              <w:t xml:space="preserve"> </w:t>
            </w:r>
            <w:r>
              <w:rPr>
                <w:sz w:val="19"/>
                <w:szCs w:val="19"/>
              </w:rPr>
              <w:t>diplomacy.</w:t>
            </w:r>
          </w:p>
          <w:p w:rsidR="00E51ED7" w:rsidRDefault="00E51ED7">
            <w:pPr>
              <w:pStyle w:val="TableParagraph"/>
              <w:kinsoku w:val="0"/>
              <w:overflowPunct w:val="0"/>
              <w:spacing w:before="10"/>
              <w:rPr>
                <w:b/>
                <w:bCs/>
                <w:sz w:val="19"/>
                <w:szCs w:val="19"/>
              </w:rPr>
            </w:pPr>
          </w:p>
          <w:p w:rsidR="00E51ED7" w:rsidRDefault="00E51ED7">
            <w:pPr>
              <w:pStyle w:val="TableParagraph"/>
              <w:kinsoku w:val="0"/>
              <w:overflowPunct w:val="0"/>
              <w:spacing w:line="213" w:lineRule="exact"/>
              <w:ind w:left="515"/>
              <w:rPr>
                <w:b/>
                <w:bCs/>
                <w:sz w:val="19"/>
                <w:szCs w:val="19"/>
              </w:rPr>
            </w:pPr>
            <w:r>
              <w:rPr>
                <w:b/>
                <w:bCs/>
                <w:sz w:val="19"/>
                <w:szCs w:val="19"/>
              </w:rPr>
              <w:t>Mental Effort</w:t>
            </w:r>
          </w:p>
          <w:p w:rsidR="00E51ED7" w:rsidRDefault="00E51ED7">
            <w:pPr>
              <w:pStyle w:val="TableParagraph"/>
              <w:numPr>
                <w:ilvl w:val="0"/>
                <w:numId w:val="1"/>
              </w:numPr>
              <w:tabs>
                <w:tab w:val="left" w:pos="805"/>
              </w:tabs>
              <w:kinsoku w:val="0"/>
              <w:overflowPunct w:val="0"/>
              <w:spacing w:line="247" w:lineRule="auto"/>
              <w:ind w:left="796" w:right="245" w:hanging="348"/>
              <w:rPr>
                <w:sz w:val="19"/>
                <w:szCs w:val="19"/>
              </w:rPr>
            </w:pPr>
            <w:r>
              <w:rPr>
                <w:sz w:val="19"/>
                <w:szCs w:val="19"/>
              </w:rPr>
              <w:t>High level of concentration required when typing correspondence or in</w:t>
            </w:r>
            <w:r w:rsidR="009F7E1B">
              <w:rPr>
                <w:sz w:val="19"/>
                <w:szCs w:val="19"/>
              </w:rPr>
              <w:t xml:space="preserve">putting data onto the database </w:t>
            </w:r>
            <w:r>
              <w:rPr>
                <w:sz w:val="19"/>
                <w:szCs w:val="19"/>
              </w:rPr>
              <w:t>which is subject to frequent interruptions by the Orthotists,</w:t>
            </w:r>
            <w:r w:rsidR="003A4630">
              <w:rPr>
                <w:sz w:val="19"/>
                <w:szCs w:val="19"/>
              </w:rPr>
              <w:t xml:space="preserve"> Prosthetists,</w:t>
            </w:r>
            <w:r>
              <w:rPr>
                <w:sz w:val="19"/>
                <w:szCs w:val="19"/>
              </w:rPr>
              <w:t xml:space="preserve"> clerical, nursing staff or telephone</w:t>
            </w:r>
            <w:r>
              <w:rPr>
                <w:spacing w:val="8"/>
                <w:sz w:val="19"/>
                <w:szCs w:val="19"/>
              </w:rPr>
              <w:t xml:space="preserve"> </w:t>
            </w:r>
            <w:r>
              <w:rPr>
                <w:sz w:val="19"/>
                <w:szCs w:val="19"/>
              </w:rPr>
              <w:t>calls.</w:t>
            </w:r>
          </w:p>
          <w:p w:rsidR="00E51ED7" w:rsidRDefault="00E51ED7">
            <w:pPr>
              <w:pStyle w:val="TableParagraph"/>
              <w:numPr>
                <w:ilvl w:val="0"/>
                <w:numId w:val="1"/>
              </w:numPr>
              <w:tabs>
                <w:tab w:val="left" w:pos="797"/>
              </w:tabs>
              <w:kinsoku w:val="0"/>
              <w:overflowPunct w:val="0"/>
              <w:ind w:left="797"/>
              <w:rPr>
                <w:sz w:val="19"/>
                <w:szCs w:val="19"/>
              </w:rPr>
            </w:pPr>
            <w:r>
              <w:rPr>
                <w:sz w:val="19"/>
                <w:szCs w:val="19"/>
              </w:rPr>
              <w:t xml:space="preserve">Trying to decipher dictation due to faulty tapes, or unclear </w:t>
            </w:r>
            <w:r w:rsidR="009F7E1B">
              <w:rPr>
                <w:sz w:val="19"/>
                <w:szCs w:val="19"/>
              </w:rPr>
              <w:t>dictation</w:t>
            </w:r>
            <w:r w:rsidR="009F7E1B">
              <w:rPr>
                <w:spacing w:val="3"/>
                <w:sz w:val="19"/>
                <w:szCs w:val="19"/>
              </w:rPr>
              <w:t>.</w:t>
            </w:r>
          </w:p>
          <w:p w:rsidR="00E51ED7" w:rsidRDefault="00E51ED7">
            <w:pPr>
              <w:pStyle w:val="TableParagraph"/>
              <w:numPr>
                <w:ilvl w:val="0"/>
                <w:numId w:val="1"/>
              </w:numPr>
              <w:tabs>
                <w:tab w:val="left" w:pos="793"/>
              </w:tabs>
              <w:kinsoku w:val="0"/>
              <w:overflowPunct w:val="0"/>
              <w:ind w:left="792" w:hanging="349"/>
              <w:rPr>
                <w:sz w:val="19"/>
                <w:szCs w:val="19"/>
              </w:rPr>
            </w:pPr>
            <w:r>
              <w:rPr>
                <w:sz w:val="19"/>
                <w:szCs w:val="19"/>
              </w:rPr>
              <w:t>Trying to decipher handwriting on written referrals and/or clinical</w:t>
            </w:r>
            <w:r>
              <w:rPr>
                <w:spacing w:val="6"/>
                <w:sz w:val="19"/>
                <w:szCs w:val="19"/>
              </w:rPr>
              <w:t xml:space="preserve"> </w:t>
            </w:r>
            <w:r>
              <w:rPr>
                <w:sz w:val="19"/>
                <w:szCs w:val="19"/>
              </w:rPr>
              <w:t>outcomes.</w:t>
            </w:r>
          </w:p>
          <w:p w:rsidR="00E51ED7" w:rsidRDefault="00E51ED7">
            <w:pPr>
              <w:pStyle w:val="TableParagraph"/>
              <w:numPr>
                <w:ilvl w:val="0"/>
                <w:numId w:val="1"/>
              </w:numPr>
              <w:tabs>
                <w:tab w:val="left" w:pos="792"/>
              </w:tabs>
              <w:kinsoku w:val="0"/>
              <w:overflowPunct w:val="0"/>
              <w:spacing w:before="5"/>
              <w:ind w:left="791"/>
              <w:rPr>
                <w:sz w:val="19"/>
                <w:szCs w:val="19"/>
              </w:rPr>
            </w:pPr>
            <w:r>
              <w:rPr>
                <w:sz w:val="19"/>
                <w:szCs w:val="19"/>
              </w:rPr>
              <w:t>Unpredictability of covering colleagues duties for unplanned</w:t>
            </w:r>
            <w:r>
              <w:rPr>
                <w:spacing w:val="-26"/>
                <w:sz w:val="19"/>
                <w:szCs w:val="19"/>
              </w:rPr>
              <w:t xml:space="preserve"> </w:t>
            </w:r>
            <w:r>
              <w:rPr>
                <w:sz w:val="19"/>
                <w:szCs w:val="19"/>
              </w:rPr>
              <w:t>leave</w:t>
            </w:r>
          </w:p>
          <w:p w:rsidR="00E51ED7" w:rsidRDefault="00E51ED7">
            <w:pPr>
              <w:pStyle w:val="TableParagraph"/>
              <w:kinsoku w:val="0"/>
              <w:overflowPunct w:val="0"/>
              <w:spacing w:before="8"/>
              <w:rPr>
                <w:b/>
                <w:bCs/>
                <w:sz w:val="20"/>
                <w:szCs w:val="20"/>
              </w:rPr>
            </w:pPr>
          </w:p>
          <w:p w:rsidR="00E51ED7" w:rsidRDefault="00E51ED7">
            <w:pPr>
              <w:pStyle w:val="TableParagraph"/>
              <w:kinsoku w:val="0"/>
              <w:overflowPunct w:val="0"/>
              <w:spacing w:line="215" w:lineRule="exact"/>
              <w:ind w:left="507"/>
              <w:rPr>
                <w:b/>
                <w:bCs/>
                <w:sz w:val="19"/>
                <w:szCs w:val="19"/>
              </w:rPr>
            </w:pPr>
            <w:r>
              <w:rPr>
                <w:b/>
                <w:bCs/>
                <w:sz w:val="19"/>
                <w:szCs w:val="19"/>
              </w:rPr>
              <w:t>Working conditions</w:t>
            </w:r>
          </w:p>
          <w:p w:rsidR="00E51ED7" w:rsidRDefault="00E51ED7">
            <w:pPr>
              <w:pStyle w:val="TableParagraph"/>
              <w:numPr>
                <w:ilvl w:val="0"/>
                <w:numId w:val="1"/>
              </w:numPr>
              <w:tabs>
                <w:tab w:val="left" w:pos="791"/>
              </w:tabs>
              <w:kinsoku w:val="0"/>
              <w:overflowPunct w:val="0"/>
              <w:spacing w:line="215" w:lineRule="exact"/>
              <w:ind w:left="790" w:hanging="352"/>
              <w:rPr>
                <w:sz w:val="19"/>
                <w:szCs w:val="19"/>
              </w:rPr>
            </w:pPr>
            <w:r>
              <w:rPr>
                <w:sz w:val="19"/>
                <w:szCs w:val="19"/>
              </w:rPr>
              <w:t>Continuous use of</w:t>
            </w:r>
            <w:r w:rsidR="000C0DC2">
              <w:rPr>
                <w:sz w:val="19"/>
                <w:szCs w:val="19"/>
              </w:rPr>
              <w:t xml:space="preserve"> </w:t>
            </w:r>
            <w:r>
              <w:rPr>
                <w:sz w:val="19"/>
                <w:szCs w:val="19"/>
              </w:rPr>
              <w:t xml:space="preserve">VDUs for the majority of the </w:t>
            </w:r>
            <w:r w:rsidR="009F7E1B">
              <w:rPr>
                <w:sz w:val="19"/>
                <w:szCs w:val="19"/>
              </w:rPr>
              <w:t>postholder’s</w:t>
            </w:r>
            <w:r>
              <w:rPr>
                <w:sz w:val="19"/>
                <w:szCs w:val="19"/>
              </w:rPr>
              <w:t xml:space="preserve"> working</w:t>
            </w:r>
            <w:r>
              <w:rPr>
                <w:spacing w:val="33"/>
                <w:sz w:val="19"/>
                <w:szCs w:val="19"/>
              </w:rPr>
              <w:t xml:space="preserve"> </w:t>
            </w:r>
            <w:r>
              <w:rPr>
                <w:sz w:val="19"/>
                <w:szCs w:val="19"/>
              </w:rPr>
              <w:t>day.</w:t>
            </w:r>
          </w:p>
          <w:p w:rsidR="00E51ED7" w:rsidRDefault="00E51ED7">
            <w:pPr>
              <w:pStyle w:val="TableParagraph"/>
              <w:numPr>
                <w:ilvl w:val="0"/>
                <w:numId w:val="1"/>
              </w:numPr>
              <w:tabs>
                <w:tab w:val="left" w:pos="792"/>
              </w:tabs>
              <w:kinsoku w:val="0"/>
              <w:overflowPunct w:val="0"/>
              <w:spacing w:before="8" w:line="217" w:lineRule="exact"/>
              <w:ind w:left="791"/>
              <w:rPr>
                <w:sz w:val="19"/>
                <w:szCs w:val="19"/>
              </w:rPr>
            </w:pPr>
            <w:r>
              <w:rPr>
                <w:sz w:val="19"/>
                <w:szCs w:val="19"/>
              </w:rPr>
              <w:t>Occasional exposure to dust and dust mites from archived medical</w:t>
            </w:r>
            <w:r>
              <w:rPr>
                <w:spacing w:val="9"/>
                <w:sz w:val="19"/>
                <w:szCs w:val="19"/>
              </w:rPr>
              <w:t xml:space="preserve"> </w:t>
            </w:r>
            <w:r>
              <w:rPr>
                <w:sz w:val="19"/>
                <w:szCs w:val="19"/>
              </w:rPr>
              <w:t>records.</w:t>
            </w:r>
          </w:p>
          <w:p w:rsidR="00E51ED7" w:rsidRDefault="00E51ED7">
            <w:pPr>
              <w:pStyle w:val="TableParagraph"/>
              <w:numPr>
                <w:ilvl w:val="0"/>
                <w:numId w:val="1"/>
              </w:numPr>
              <w:tabs>
                <w:tab w:val="left" w:pos="787"/>
              </w:tabs>
              <w:kinsoku w:val="0"/>
              <w:overflowPunct w:val="0"/>
              <w:spacing w:line="247" w:lineRule="auto"/>
              <w:ind w:left="787" w:right="345" w:hanging="348"/>
              <w:rPr>
                <w:sz w:val="19"/>
                <w:szCs w:val="19"/>
              </w:rPr>
            </w:pPr>
            <w:r>
              <w:rPr>
                <w:sz w:val="19"/>
                <w:szCs w:val="19"/>
              </w:rPr>
              <w:t>Shared office/based in close proximity to reception desk and patient waiting area can lead to noisy difficult working conditions causing distraction on an ongoing daily</w:t>
            </w:r>
            <w:r>
              <w:rPr>
                <w:spacing w:val="46"/>
                <w:sz w:val="19"/>
                <w:szCs w:val="19"/>
              </w:rPr>
              <w:t xml:space="preserve"> </w:t>
            </w:r>
            <w:r>
              <w:rPr>
                <w:sz w:val="19"/>
                <w:szCs w:val="19"/>
              </w:rPr>
              <w:t>basis</w:t>
            </w:r>
          </w:p>
        </w:tc>
      </w:tr>
    </w:tbl>
    <w:p w:rsidR="00E51ED7" w:rsidRDefault="00E51ED7">
      <w:pPr>
        <w:rPr>
          <w:b/>
          <w:bCs/>
          <w:sz w:val="20"/>
          <w:szCs w:val="20"/>
        </w:rPr>
        <w:sectPr w:rsidR="00E51ED7">
          <w:pgSz w:w="11910" w:h="16840"/>
          <w:pgMar w:top="1660" w:right="820" w:bottom="280" w:left="1320" w:header="1354" w:footer="0" w:gutter="0"/>
          <w:cols w:space="720"/>
          <w:noEndnote/>
        </w:sectPr>
      </w:pPr>
    </w:p>
    <w:p w:rsidR="00E51ED7" w:rsidRDefault="00E51ED7">
      <w:pPr>
        <w:pStyle w:val="BodyText"/>
        <w:kinsoku w:val="0"/>
        <w:overflowPunct w:val="0"/>
        <w:spacing w:before="4"/>
        <w:rPr>
          <w:b/>
          <w:bCs/>
          <w:sz w:val="25"/>
          <w:szCs w:val="25"/>
        </w:rPr>
      </w:pPr>
    </w:p>
    <w:tbl>
      <w:tblPr>
        <w:tblW w:w="0" w:type="auto"/>
        <w:tblInd w:w="113" w:type="dxa"/>
        <w:tblLayout w:type="fixed"/>
        <w:tblCellMar>
          <w:left w:w="0" w:type="dxa"/>
          <w:right w:w="0" w:type="dxa"/>
        </w:tblCellMar>
        <w:tblLook w:val="0000"/>
      </w:tblPr>
      <w:tblGrid>
        <w:gridCol w:w="9404"/>
      </w:tblGrid>
      <w:tr w:rsidR="00E51ED7">
        <w:tblPrEx>
          <w:tblCellMar>
            <w:top w:w="0" w:type="dxa"/>
            <w:left w:w="0" w:type="dxa"/>
            <w:bottom w:w="0" w:type="dxa"/>
            <w:right w:w="0" w:type="dxa"/>
          </w:tblCellMar>
        </w:tblPrEx>
        <w:trPr>
          <w:trHeight w:val="3142"/>
        </w:trPr>
        <w:tc>
          <w:tcPr>
            <w:tcW w:w="9404" w:type="dxa"/>
            <w:tcBorders>
              <w:top w:val="single" w:sz="4" w:space="0" w:color="000000"/>
              <w:left w:val="single" w:sz="4" w:space="0" w:color="000000"/>
              <w:bottom w:val="single" w:sz="4" w:space="0" w:color="000000"/>
              <w:right w:val="single" w:sz="6" w:space="0" w:color="000000"/>
            </w:tcBorders>
          </w:tcPr>
          <w:p w:rsidR="00E51ED7" w:rsidRDefault="00E51ED7">
            <w:pPr>
              <w:pStyle w:val="TableParagraph"/>
              <w:kinsoku w:val="0"/>
              <w:overflowPunct w:val="0"/>
              <w:ind w:left="477"/>
              <w:rPr>
                <w:b/>
                <w:bCs/>
                <w:sz w:val="19"/>
                <w:szCs w:val="19"/>
              </w:rPr>
            </w:pPr>
            <w:r>
              <w:rPr>
                <w:b/>
                <w:bCs/>
                <w:sz w:val="19"/>
                <w:szCs w:val="19"/>
              </w:rPr>
              <w:t>15. DECISIONS AND JUDGEMENTS</w:t>
            </w:r>
          </w:p>
          <w:p w:rsidR="00E51ED7" w:rsidRDefault="00E51ED7">
            <w:pPr>
              <w:pStyle w:val="TableParagraph"/>
              <w:kinsoku w:val="0"/>
              <w:overflowPunct w:val="0"/>
              <w:spacing w:before="3"/>
              <w:rPr>
                <w:b/>
                <w:bCs/>
                <w:sz w:val="20"/>
                <w:szCs w:val="20"/>
              </w:rPr>
            </w:pPr>
          </w:p>
          <w:p w:rsidR="00E51ED7" w:rsidRDefault="00E51ED7">
            <w:pPr>
              <w:pStyle w:val="TableParagraph"/>
              <w:kinsoku w:val="0"/>
              <w:overflowPunct w:val="0"/>
              <w:spacing w:line="247" w:lineRule="auto"/>
              <w:ind w:left="814" w:right="65" w:firstLine="4"/>
              <w:jc w:val="both"/>
              <w:rPr>
                <w:sz w:val="19"/>
                <w:szCs w:val="19"/>
              </w:rPr>
            </w:pPr>
            <w:r>
              <w:rPr>
                <w:sz w:val="19"/>
                <w:szCs w:val="19"/>
              </w:rPr>
              <w:t>Working under minimal guidance and supervision the</w:t>
            </w:r>
            <w:r w:rsidR="009F7E1B">
              <w:rPr>
                <w:sz w:val="19"/>
                <w:szCs w:val="19"/>
              </w:rPr>
              <w:t xml:space="preserve"> post holder would be required to exercise c</w:t>
            </w:r>
            <w:r>
              <w:rPr>
                <w:sz w:val="19"/>
                <w:szCs w:val="19"/>
              </w:rPr>
              <w:t xml:space="preserve">ommon sense and use initiative when necessary. e.g. if a patient requires an urgent appointment/ repair to equipment the post holder would arrange this outwith clinic times as per local agreements. Directly responsible to the </w:t>
            </w:r>
            <w:r w:rsidR="003A4630">
              <w:rPr>
                <w:sz w:val="19"/>
                <w:szCs w:val="19"/>
              </w:rPr>
              <w:t>Administrative Service Supervisor for</w:t>
            </w:r>
            <w:r w:rsidR="00C25842">
              <w:rPr>
                <w:sz w:val="19"/>
                <w:szCs w:val="19"/>
              </w:rPr>
              <w:t xml:space="preserve"> </w:t>
            </w:r>
            <w:r>
              <w:rPr>
                <w:sz w:val="19"/>
                <w:szCs w:val="19"/>
              </w:rPr>
              <w:t>guidance, work review and formal</w:t>
            </w:r>
            <w:r>
              <w:rPr>
                <w:spacing w:val="6"/>
                <w:sz w:val="19"/>
                <w:szCs w:val="19"/>
              </w:rPr>
              <w:t xml:space="preserve"> </w:t>
            </w:r>
            <w:r>
              <w:rPr>
                <w:sz w:val="19"/>
                <w:szCs w:val="19"/>
              </w:rPr>
              <w:t>appraisal.</w:t>
            </w:r>
          </w:p>
          <w:p w:rsidR="00E51ED7" w:rsidRDefault="00E51ED7">
            <w:pPr>
              <w:pStyle w:val="TableParagraph"/>
              <w:kinsoku w:val="0"/>
              <w:overflowPunct w:val="0"/>
              <w:spacing w:before="6"/>
              <w:rPr>
                <w:b/>
                <w:bCs/>
                <w:sz w:val="19"/>
                <w:szCs w:val="19"/>
              </w:rPr>
            </w:pPr>
          </w:p>
          <w:p w:rsidR="00E51ED7" w:rsidRDefault="00E51ED7">
            <w:pPr>
              <w:pStyle w:val="TableParagraph"/>
              <w:kinsoku w:val="0"/>
              <w:overflowPunct w:val="0"/>
              <w:spacing w:line="242" w:lineRule="auto"/>
              <w:ind w:left="813" w:right="80" w:hanging="2"/>
              <w:jc w:val="both"/>
              <w:rPr>
                <w:sz w:val="19"/>
                <w:szCs w:val="19"/>
              </w:rPr>
            </w:pPr>
            <w:r>
              <w:rPr>
                <w:sz w:val="19"/>
                <w:szCs w:val="19"/>
              </w:rPr>
              <w:t>The postholder has a responsibility for managing their defined workload within departmental procedures and policies.</w:t>
            </w:r>
          </w:p>
          <w:p w:rsidR="00E51ED7" w:rsidRDefault="00E51ED7">
            <w:pPr>
              <w:pStyle w:val="TableParagraph"/>
              <w:kinsoku w:val="0"/>
              <w:overflowPunct w:val="0"/>
              <w:spacing w:before="1"/>
              <w:rPr>
                <w:b/>
                <w:bCs/>
                <w:sz w:val="20"/>
                <w:szCs w:val="20"/>
              </w:rPr>
            </w:pPr>
          </w:p>
          <w:p w:rsidR="00E51ED7" w:rsidRDefault="00E51ED7">
            <w:pPr>
              <w:pStyle w:val="TableParagraph"/>
              <w:kinsoku w:val="0"/>
              <w:overflowPunct w:val="0"/>
              <w:spacing w:line="242" w:lineRule="auto"/>
              <w:ind w:left="810" w:right="83" w:hanging="2"/>
              <w:jc w:val="both"/>
              <w:rPr>
                <w:sz w:val="19"/>
                <w:szCs w:val="19"/>
              </w:rPr>
            </w:pPr>
            <w:r>
              <w:rPr>
                <w:sz w:val="19"/>
                <w:szCs w:val="19"/>
              </w:rPr>
              <w:t>Responsible for supporting colleagues within their area during leave or extremely busy periods to ensure continuity of current workloads.</w:t>
            </w:r>
          </w:p>
        </w:tc>
      </w:tr>
      <w:tr w:rsidR="00E51ED7">
        <w:tblPrEx>
          <w:tblCellMar>
            <w:top w:w="0" w:type="dxa"/>
            <w:left w:w="0" w:type="dxa"/>
            <w:bottom w:w="0" w:type="dxa"/>
            <w:right w:w="0" w:type="dxa"/>
          </w:tblCellMar>
        </w:tblPrEx>
        <w:trPr>
          <w:trHeight w:val="1830"/>
        </w:trPr>
        <w:tc>
          <w:tcPr>
            <w:tcW w:w="9404" w:type="dxa"/>
            <w:tcBorders>
              <w:top w:val="single" w:sz="4" w:space="0" w:color="000000"/>
              <w:left w:val="single" w:sz="4" w:space="0" w:color="000000"/>
              <w:bottom w:val="single" w:sz="4" w:space="0" w:color="000000"/>
              <w:right w:val="single" w:sz="6" w:space="0" w:color="000000"/>
            </w:tcBorders>
          </w:tcPr>
          <w:p w:rsidR="00E51ED7" w:rsidRDefault="00E51ED7">
            <w:pPr>
              <w:pStyle w:val="TableParagraph"/>
              <w:kinsoku w:val="0"/>
              <w:overflowPunct w:val="0"/>
              <w:ind w:left="453"/>
              <w:rPr>
                <w:b/>
                <w:bCs/>
                <w:sz w:val="19"/>
                <w:szCs w:val="19"/>
              </w:rPr>
            </w:pPr>
            <w:r>
              <w:rPr>
                <w:b/>
                <w:bCs/>
                <w:sz w:val="19"/>
                <w:szCs w:val="19"/>
              </w:rPr>
              <w:t>16. MOST CHALLENGING/DIFFICULT PARTS OF THE JOB</w:t>
            </w:r>
          </w:p>
          <w:p w:rsidR="00E51ED7" w:rsidRDefault="00E51ED7">
            <w:pPr>
              <w:pStyle w:val="TableParagraph"/>
              <w:kinsoku w:val="0"/>
              <w:overflowPunct w:val="0"/>
              <w:spacing w:before="5"/>
              <w:rPr>
                <w:b/>
                <w:bCs/>
                <w:sz w:val="19"/>
                <w:szCs w:val="19"/>
              </w:rPr>
            </w:pPr>
          </w:p>
          <w:p w:rsidR="00E51ED7" w:rsidRDefault="00E51ED7">
            <w:pPr>
              <w:pStyle w:val="TableParagraph"/>
              <w:kinsoku w:val="0"/>
              <w:overflowPunct w:val="0"/>
              <w:spacing w:line="254" w:lineRule="auto"/>
              <w:ind w:left="800" w:right="156" w:firstLine="3"/>
              <w:rPr>
                <w:sz w:val="19"/>
                <w:szCs w:val="19"/>
              </w:rPr>
            </w:pPr>
            <w:r>
              <w:rPr>
                <w:sz w:val="19"/>
                <w:szCs w:val="19"/>
              </w:rPr>
              <w:t xml:space="preserve">Multi tasking and prioritising of the daily </w:t>
            </w:r>
            <w:r w:rsidR="009F7E1B">
              <w:rPr>
                <w:sz w:val="19"/>
                <w:szCs w:val="19"/>
              </w:rPr>
              <w:t xml:space="preserve">workload within the department as well as dealing with difficult </w:t>
            </w:r>
            <w:r>
              <w:rPr>
                <w:sz w:val="19"/>
                <w:szCs w:val="19"/>
              </w:rPr>
              <w:t>and awkward patients and/or their</w:t>
            </w:r>
            <w:r>
              <w:rPr>
                <w:spacing w:val="27"/>
                <w:sz w:val="19"/>
                <w:szCs w:val="19"/>
              </w:rPr>
              <w:t xml:space="preserve"> </w:t>
            </w:r>
            <w:r>
              <w:rPr>
                <w:sz w:val="19"/>
                <w:szCs w:val="19"/>
              </w:rPr>
              <w:t>relatives.</w:t>
            </w:r>
          </w:p>
          <w:p w:rsidR="00E51ED7" w:rsidRDefault="00E51ED7">
            <w:pPr>
              <w:pStyle w:val="TableParagraph"/>
              <w:kinsoku w:val="0"/>
              <w:overflowPunct w:val="0"/>
              <w:spacing w:before="2"/>
              <w:rPr>
                <w:b/>
                <w:bCs/>
                <w:sz w:val="18"/>
                <w:szCs w:val="18"/>
              </w:rPr>
            </w:pPr>
          </w:p>
          <w:p w:rsidR="00E51ED7" w:rsidRDefault="00E51ED7">
            <w:pPr>
              <w:pStyle w:val="TableParagraph"/>
              <w:kinsoku w:val="0"/>
              <w:overflowPunct w:val="0"/>
              <w:spacing w:before="1" w:line="247" w:lineRule="auto"/>
              <w:ind w:left="796" w:right="156" w:firstLine="3"/>
              <w:rPr>
                <w:sz w:val="19"/>
                <w:szCs w:val="19"/>
              </w:rPr>
            </w:pPr>
            <w:r>
              <w:rPr>
                <w:sz w:val="19"/>
                <w:szCs w:val="19"/>
              </w:rPr>
              <w:t xml:space="preserve">Deciphering of unclear dictation and medical terminology to ensure correct </w:t>
            </w:r>
            <w:r w:rsidR="009F7E1B">
              <w:rPr>
                <w:sz w:val="19"/>
                <w:szCs w:val="19"/>
              </w:rPr>
              <w:t xml:space="preserve">information is sent to GPs and </w:t>
            </w:r>
            <w:r>
              <w:rPr>
                <w:sz w:val="19"/>
                <w:szCs w:val="19"/>
              </w:rPr>
              <w:t>other multi-disciplinary</w:t>
            </w:r>
            <w:r>
              <w:rPr>
                <w:spacing w:val="-9"/>
                <w:sz w:val="19"/>
                <w:szCs w:val="19"/>
              </w:rPr>
              <w:t xml:space="preserve"> </w:t>
            </w:r>
            <w:r>
              <w:rPr>
                <w:sz w:val="19"/>
                <w:szCs w:val="19"/>
              </w:rPr>
              <w:t>personnel.</w:t>
            </w:r>
          </w:p>
        </w:tc>
      </w:tr>
      <w:tr w:rsidR="00E51ED7">
        <w:tblPrEx>
          <w:tblCellMar>
            <w:top w:w="0" w:type="dxa"/>
            <w:left w:w="0" w:type="dxa"/>
            <w:bottom w:w="0" w:type="dxa"/>
            <w:right w:w="0" w:type="dxa"/>
          </w:tblCellMar>
        </w:tblPrEx>
        <w:trPr>
          <w:trHeight w:val="893"/>
        </w:trPr>
        <w:tc>
          <w:tcPr>
            <w:tcW w:w="9404" w:type="dxa"/>
            <w:tcBorders>
              <w:top w:val="single" w:sz="4" w:space="0" w:color="000000"/>
              <w:left w:val="single" w:sz="4" w:space="0" w:color="000000"/>
              <w:bottom w:val="single" w:sz="4" w:space="0" w:color="000000"/>
              <w:right w:val="single" w:sz="6" w:space="0" w:color="000000"/>
            </w:tcBorders>
          </w:tcPr>
          <w:p w:rsidR="00E51ED7" w:rsidRDefault="00E51ED7">
            <w:pPr>
              <w:pStyle w:val="TableParagraph"/>
              <w:kinsoku w:val="0"/>
              <w:overflowPunct w:val="0"/>
              <w:spacing w:before="10" w:line="215" w:lineRule="exact"/>
              <w:ind w:left="448"/>
              <w:rPr>
                <w:b/>
                <w:bCs/>
                <w:sz w:val="19"/>
                <w:szCs w:val="19"/>
              </w:rPr>
            </w:pPr>
            <w:r>
              <w:rPr>
                <w:b/>
                <w:bCs/>
                <w:sz w:val="19"/>
                <w:szCs w:val="19"/>
              </w:rPr>
              <w:t>17. JOB DESCRIPTION AGREEMENT</w:t>
            </w:r>
          </w:p>
          <w:p w:rsidR="00E51ED7" w:rsidRDefault="00E51ED7">
            <w:pPr>
              <w:pStyle w:val="TableParagraph"/>
              <w:kinsoku w:val="0"/>
              <w:overflowPunct w:val="0"/>
              <w:spacing w:line="254" w:lineRule="auto"/>
              <w:ind w:left="450" w:right="156" w:hanging="5"/>
              <w:rPr>
                <w:sz w:val="19"/>
                <w:szCs w:val="19"/>
              </w:rPr>
            </w:pPr>
            <w:r>
              <w:rPr>
                <w:sz w:val="19"/>
                <w:szCs w:val="19"/>
              </w:rPr>
              <w:t>The job description will need to be signed off using the attached sheet by each postholder to w</w:t>
            </w:r>
            <w:r w:rsidR="009F7E1B">
              <w:rPr>
                <w:sz w:val="19"/>
                <w:szCs w:val="19"/>
              </w:rPr>
              <w:t>hom the job description applies</w:t>
            </w:r>
            <w:r>
              <w:rPr>
                <w:sz w:val="19"/>
                <w:szCs w:val="19"/>
              </w:rPr>
              <w:t>.</w:t>
            </w:r>
          </w:p>
        </w:tc>
      </w:tr>
    </w:tbl>
    <w:p w:rsidR="00E51ED7" w:rsidRDefault="00E51ED7"/>
    <w:sectPr w:rsidR="00E51ED7">
      <w:pgSz w:w="11910" w:h="16840"/>
      <w:pgMar w:top="1660" w:right="820" w:bottom="280" w:left="1320" w:header="1354"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9DB" w:rsidRDefault="00B069DB">
      <w:r>
        <w:separator/>
      </w:r>
    </w:p>
  </w:endnote>
  <w:endnote w:type="continuationSeparator" w:id="0">
    <w:p w:rsidR="00B069DB" w:rsidRDefault="00B069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9DB" w:rsidRDefault="00B069DB">
      <w:r>
        <w:separator/>
      </w:r>
    </w:p>
  </w:footnote>
  <w:footnote w:type="continuationSeparator" w:id="0">
    <w:p w:rsidR="00B069DB" w:rsidRDefault="00B06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C2" w:rsidRDefault="00F43560">
    <w:pPr>
      <w:pStyle w:val="BodyText"/>
      <w:kinsoku w:val="0"/>
      <w:overflowPunct w:val="0"/>
      <w:spacing w:line="14" w:lineRule="auto"/>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329.8pt;margin-top:67.85pt;width:216.45pt;height:12pt;z-index:-251656192;mso-position-horizontal-relative:page;mso-position-vertical-relative:page" o:allowincell="f" filled="f" stroked="f">
          <v:textbox inset="0,0,0,0">
            <w:txbxContent>
              <w:p w:rsidR="000C0DC2" w:rsidRDefault="000C0DC2">
                <w:pPr>
                  <w:pStyle w:val="BodyText"/>
                  <w:kinsoku w:val="0"/>
                  <w:overflowPunct w:val="0"/>
                  <w:spacing w:before="12"/>
                  <w:ind w:left="20"/>
                  <w:rPr>
                    <w:w w:val="125"/>
                    <w:sz w:val="18"/>
                    <w:szCs w:val="18"/>
                  </w:rPr>
                </w:pPr>
                <w:r>
                  <w:rPr>
                    <w:w w:val="125"/>
                    <w:sz w:val="18"/>
                    <w:szCs w:val="18"/>
                  </w:rPr>
                  <w:t xml:space="preserve">Job </w:t>
                </w:r>
                <w:r>
                  <w:rPr>
                    <w:w w:val="120"/>
                    <w:sz w:val="18"/>
                    <w:szCs w:val="18"/>
                  </w:rPr>
                  <w:t xml:space="preserve">Reference Number. </w:t>
                </w:r>
                <w:r>
                  <w:rPr>
                    <w:w w:val="125"/>
                    <w:sz w:val="18"/>
                    <w:szCs w:val="18"/>
                  </w:rPr>
                  <w:t>2747</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C2" w:rsidRDefault="00F43560">
    <w:pPr>
      <w:pStyle w:val="BodyText"/>
      <w:kinsoku w:val="0"/>
      <w:overflowPunct w:val="0"/>
      <w:spacing w:line="14" w:lineRule="auto"/>
      <w:rPr>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334.15pt;margin-top:66.45pt;width:216.15pt;height:12.55pt;z-index:-251654144;mso-position-horizontal-relative:page;mso-position-vertical-relative:page" o:allowincell="f" filled="f" stroked="f">
          <v:textbox inset="0,0,0,0">
            <w:txbxContent>
              <w:p w:rsidR="000C0DC2" w:rsidRDefault="000C0DC2">
                <w:pPr>
                  <w:pStyle w:val="BodyText"/>
                  <w:tabs>
                    <w:tab w:val="left" w:leader="dot" w:pos="4129"/>
                  </w:tabs>
                  <w:kinsoku w:val="0"/>
                  <w:overflowPunct w:val="0"/>
                  <w:spacing w:before="12"/>
                  <w:ind w:left="20"/>
                  <w:rPr>
                    <w:w w:val="105"/>
                  </w:rPr>
                </w:pPr>
                <w:r>
                  <w:rPr>
                    <w:w w:val="105"/>
                  </w:rPr>
                  <w:t>Job</w:t>
                </w:r>
                <w:r>
                  <w:rPr>
                    <w:spacing w:val="-4"/>
                    <w:w w:val="105"/>
                  </w:rPr>
                  <w:t xml:space="preserve"> </w:t>
                </w:r>
                <w:r>
                  <w:rPr>
                    <w:w w:val="105"/>
                  </w:rPr>
                  <w:t>Reference</w:t>
                </w:r>
                <w:r>
                  <w:rPr>
                    <w:spacing w:val="8"/>
                    <w:w w:val="105"/>
                  </w:rPr>
                  <w:t xml:space="preserve"> </w:t>
                </w:r>
                <w:r>
                  <w:rPr>
                    <w:w w:val="105"/>
                  </w:rPr>
                  <w:t>Number 2747</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C2" w:rsidRDefault="00F43560">
    <w:pPr>
      <w:pStyle w:val="BodyText"/>
      <w:kinsoku w:val="0"/>
      <w:overflowPunct w:val="0"/>
      <w:spacing w:line="14" w:lineRule="auto"/>
      <w:rPr>
        <w:sz w:val="18"/>
        <w:szCs w:val="18"/>
      </w:rPr>
    </w:pPr>
    <w:r>
      <w:rPr>
        <w:noProof/>
      </w:rPr>
      <w:pict>
        <v:shapetype id="_x0000_t202" coordsize="21600,21600" o:spt="202" path="m,l,21600r21600,l21600,xe">
          <v:stroke joinstyle="miter"/>
          <v:path gradientshapeok="t" o:connecttype="rect"/>
        </v:shapetype>
        <v:shape id="_x0000_s2051" type="#_x0000_t202" style="position:absolute;margin-left:327.4pt;margin-top:65.25pt;width:216.55pt;height:12.55pt;z-index:-251652096;mso-position-horizontal-relative:page;mso-position-vertical-relative:page" o:allowincell="f" filled="f" stroked="f">
          <v:textbox inset="0,0,0,0">
            <w:txbxContent>
              <w:p w:rsidR="000C0DC2" w:rsidRDefault="000C0DC2">
                <w:pPr>
                  <w:pStyle w:val="BodyText"/>
                  <w:kinsoku w:val="0"/>
                  <w:overflowPunct w:val="0"/>
                  <w:spacing w:before="12"/>
                  <w:ind w:left="20"/>
                  <w:rPr>
                    <w:w w:val="115"/>
                  </w:rPr>
                </w:pPr>
                <w:r>
                  <w:rPr>
                    <w:w w:val="115"/>
                  </w:rPr>
                  <w:t>Job Reference Number 2747</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2"/>
      <w:numFmt w:val="decimal"/>
      <w:lvlText w:val="%1."/>
      <w:lvlJc w:val="left"/>
      <w:pPr>
        <w:ind w:left="842" w:hanging="347"/>
      </w:pPr>
      <w:rPr>
        <w:rFonts w:ascii="Times New Roman" w:hAnsi="Times New Roman" w:cs="Times New Roman"/>
        <w:b w:val="0"/>
        <w:bCs w:val="0"/>
        <w:w w:val="106"/>
        <w:sz w:val="19"/>
        <w:szCs w:val="19"/>
      </w:rPr>
    </w:lvl>
    <w:lvl w:ilvl="1">
      <w:numFmt w:val="bullet"/>
      <w:lvlText w:val="•"/>
      <w:lvlJc w:val="left"/>
      <w:pPr>
        <w:ind w:left="1696" w:hanging="347"/>
      </w:pPr>
    </w:lvl>
    <w:lvl w:ilvl="2">
      <w:numFmt w:val="bullet"/>
      <w:lvlText w:val="•"/>
      <w:lvlJc w:val="left"/>
      <w:pPr>
        <w:ind w:left="2553" w:hanging="347"/>
      </w:pPr>
    </w:lvl>
    <w:lvl w:ilvl="3">
      <w:numFmt w:val="bullet"/>
      <w:lvlText w:val="•"/>
      <w:lvlJc w:val="left"/>
      <w:pPr>
        <w:ind w:left="3410" w:hanging="347"/>
      </w:pPr>
    </w:lvl>
    <w:lvl w:ilvl="4">
      <w:numFmt w:val="bullet"/>
      <w:lvlText w:val="•"/>
      <w:lvlJc w:val="left"/>
      <w:pPr>
        <w:ind w:left="4267" w:hanging="347"/>
      </w:pPr>
    </w:lvl>
    <w:lvl w:ilvl="5">
      <w:numFmt w:val="bullet"/>
      <w:lvlText w:val="•"/>
      <w:lvlJc w:val="left"/>
      <w:pPr>
        <w:ind w:left="5124" w:hanging="347"/>
      </w:pPr>
    </w:lvl>
    <w:lvl w:ilvl="6">
      <w:numFmt w:val="bullet"/>
      <w:lvlText w:val="•"/>
      <w:lvlJc w:val="left"/>
      <w:pPr>
        <w:ind w:left="5980" w:hanging="347"/>
      </w:pPr>
    </w:lvl>
    <w:lvl w:ilvl="7">
      <w:numFmt w:val="bullet"/>
      <w:lvlText w:val="•"/>
      <w:lvlJc w:val="left"/>
      <w:pPr>
        <w:ind w:left="6837" w:hanging="347"/>
      </w:pPr>
    </w:lvl>
    <w:lvl w:ilvl="8">
      <w:numFmt w:val="bullet"/>
      <w:lvlText w:val="•"/>
      <w:lvlJc w:val="left"/>
      <w:pPr>
        <w:ind w:left="7694" w:hanging="347"/>
      </w:pPr>
    </w:lvl>
  </w:abstractNum>
  <w:abstractNum w:abstractNumId="1">
    <w:nsid w:val="00000403"/>
    <w:multiLevelType w:val="multilevel"/>
    <w:tmpl w:val="00000886"/>
    <w:lvl w:ilvl="0">
      <w:start w:val="14"/>
      <w:numFmt w:val="decimal"/>
      <w:lvlText w:val="%1."/>
      <w:lvlJc w:val="left"/>
      <w:pPr>
        <w:ind w:left="788" w:hanging="342"/>
      </w:pPr>
      <w:rPr>
        <w:rFonts w:ascii="Times New Roman" w:hAnsi="Times New Roman" w:cs="Times New Roman"/>
        <w:b w:val="0"/>
        <w:bCs w:val="0"/>
        <w:w w:val="105"/>
        <w:sz w:val="19"/>
        <w:szCs w:val="19"/>
      </w:rPr>
    </w:lvl>
    <w:lvl w:ilvl="1">
      <w:numFmt w:val="bullet"/>
      <w:lvlText w:val="•"/>
      <w:lvlJc w:val="left"/>
      <w:pPr>
        <w:ind w:left="1642" w:hanging="342"/>
      </w:pPr>
    </w:lvl>
    <w:lvl w:ilvl="2">
      <w:numFmt w:val="bullet"/>
      <w:lvlText w:val="•"/>
      <w:lvlJc w:val="left"/>
      <w:pPr>
        <w:ind w:left="2505" w:hanging="342"/>
      </w:pPr>
    </w:lvl>
    <w:lvl w:ilvl="3">
      <w:numFmt w:val="bullet"/>
      <w:lvlText w:val="•"/>
      <w:lvlJc w:val="left"/>
      <w:pPr>
        <w:ind w:left="3368" w:hanging="342"/>
      </w:pPr>
    </w:lvl>
    <w:lvl w:ilvl="4">
      <w:numFmt w:val="bullet"/>
      <w:lvlText w:val="•"/>
      <w:lvlJc w:val="left"/>
      <w:pPr>
        <w:ind w:left="4231" w:hanging="342"/>
      </w:pPr>
    </w:lvl>
    <w:lvl w:ilvl="5">
      <w:numFmt w:val="bullet"/>
      <w:lvlText w:val="•"/>
      <w:lvlJc w:val="left"/>
      <w:pPr>
        <w:ind w:left="5094" w:hanging="342"/>
      </w:pPr>
    </w:lvl>
    <w:lvl w:ilvl="6">
      <w:numFmt w:val="bullet"/>
      <w:lvlText w:val="•"/>
      <w:lvlJc w:val="left"/>
      <w:pPr>
        <w:ind w:left="5956" w:hanging="342"/>
      </w:pPr>
    </w:lvl>
    <w:lvl w:ilvl="7">
      <w:numFmt w:val="bullet"/>
      <w:lvlText w:val="•"/>
      <w:lvlJc w:val="left"/>
      <w:pPr>
        <w:ind w:left="6819" w:hanging="342"/>
      </w:pPr>
    </w:lvl>
    <w:lvl w:ilvl="8">
      <w:numFmt w:val="bullet"/>
      <w:lvlText w:val="•"/>
      <w:lvlJc w:val="left"/>
      <w:pPr>
        <w:ind w:left="7682" w:hanging="342"/>
      </w:pPr>
    </w:lvl>
  </w:abstractNum>
  <w:abstractNum w:abstractNumId="2">
    <w:nsid w:val="00000404"/>
    <w:multiLevelType w:val="multilevel"/>
    <w:tmpl w:val="00000887"/>
    <w:lvl w:ilvl="0">
      <w:start w:val="19"/>
      <w:numFmt w:val="decimal"/>
      <w:lvlText w:val="%1."/>
      <w:lvlJc w:val="left"/>
      <w:pPr>
        <w:ind w:left="824" w:hanging="352"/>
      </w:pPr>
      <w:rPr>
        <w:rFonts w:ascii="Times New Roman" w:hAnsi="Times New Roman" w:cs="Times New Roman"/>
        <w:b w:val="0"/>
        <w:bCs w:val="0"/>
        <w:w w:val="105"/>
        <w:sz w:val="19"/>
        <w:szCs w:val="19"/>
      </w:rPr>
    </w:lvl>
    <w:lvl w:ilvl="1">
      <w:numFmt w:val="bullet"/>
      <w:lvlText w:val="•"/>
      <w:lvlJc w:val="left"/>
      <w:pPr>
        <w:ind w:left="1679" w:hanging="352"/>
      </w:pPr>
    </w:lvl>
    <w:lvl w:ilvl="2">
      <w:numFmt w:val="bullet"/>
      <w:lvlText w:val="•"/>
      <w:lvlJc w:val="left"/>
      <w:pPr>
        <w:ind w:left="2538" w:hanging="352"/>
      </w:pPr>
    </w:lvl>
    <w:lvl w:ilvl="3">
      <w:numFmt w:val="bullet"/>
      <w:lvlText w:val="•"/>
      <w:lvlJc w:val="left"/>
      <w:pPr>
        <w:ind w:left="3397" w:hanging="352"/>
      </w:pPr>
    </w:lvl>
    <w:lvl w:ilvl="4">
      <w:numFmt w:val="bullet"/>
      <w:lvlText w:val="•"/>
      <w:lvlJc w:val="left"/>
      <w:pPr>
        <w:ind w:left="4257" w:hanging="352"/>
      </w:pPr>
    </w:lvl>
    <w:lvl w:ilvl="5">
      <w:numFmt w:val="bullet"/>
      <w:lvlText w:val="•"/>
      <w:lvlJc w:val="left"/>
      <w:pPr>
        <w:ind w:left="5116" w:hanging="352"/>
      </w:pPr>
    </w:lvl>
    <w:lvl w:ilvl="6">
      <w:numFmt w:val="bullet"/>
      <w:lvlText w:val="•"/>
      <w:lvlJc w:val="left"/>
      <w:pPr>
        <w:ind w:left="5975" w:hanging="352"/>
      </w:pPr>
    </w:lvl>
    <w:lvl w:ilvl="7">
      <w:numFmt w:val="bullet"/>
      <w:lvlText w:val="•"/>
      <w:lvlJc w:val="left"/>
      <w:pPr>
        <w:ind w:left="6835" w:hanging="352"/>
      </w:pPr>
    </w:lvl>
    <w:lvl w:ilvl="8">
      <w:numFmt w:val="bullet"/>
      <w:lvlText w:val="•"/>
      <w:lvlJc w:val="left"/>
      <w:pPr>
        <w:ind w:left="7694" w:hanging="352"/>
      </w:pPr>
    </w:lvl>
  </w:abstractNum>
  <w:abstractNum w:abstractNumId="3">
    <w:nsid w:val="00000405"/>
    <w:multiLevelType w:val="multilevel"/>
    <w:tmpl w:val="00000888"/>
    <w:lvl w:ilvl="0">
      <w:start w:val="1"/>
      <w:numFmt w:val="decimal"/>
      <w:lvlText w:val="%1."/>
      <w:lvlJc w:val="left"/>
      <w:pPr>
        <w:ind w:left="820" w:hanging="347"/>
      </w:pPr>
      <w:rPr>
        <w:rFonts w:ascii="Times New Roman" w:hAnsi="Times New Roman" w:cs="Times New Roman"/>
        <w:b w:val="0"/>
        <w:bCs w:val="0"/>
        <w:w w:val="106"/>
        <w:sz w:val="19"/>
        <w:szCs w:val="19"/>
      </w:rPr>
    </w:lvl>
    <w:lvl w:ilvl="1">
      <w:numFmt w:val="bullet"/>
      <w:lvlText w:val="•"/>
      <w:lvlJc w:val="left"/>
      <w:pPr>
        <w:ind w:left="1679" w:hanging="347"/>
      </w:pPr>
    </w:lvl>
    <w:lvl w:ilvl="2">
      <w:numFmt w:val="bullet"/>
      <w:lvlText w:val="•"/>
      <w:lvlJc w:val="left"/>
      <w:pPr>
        <w:ind w:left="2538" w:hanging="347"/>
      </w:pPr>
    </w:lvl>
    <w:lvl w:ilvl="3">
      <w:numFmt w:val="bullet"/>
      <w:lvlText w:val="•"/>
      <w:lvlJc w:val="left"/>
      <w:pPr>
        <w:ind w:left="3397" w:hanging="347"/>
      </w:pPr>
    </w:lvl>
    <w:lvl w:ilvl="4">
      <w:numFmt w:val="bullet"/>
      <w:lvlText w:val="•"/>
      <w:lvlJc w:val="left"/>
      <w:pPr>
        <w:ind w:left="4257" w:hanging="347"/>
      </w:pPr>
    </w:lvl>
    <w:lvl w:ilvl="5">
      <w:numFmt w:val="bullet"/>
      <w:lvlText w:val="•"/>
      <w:lvlJc w:val="left"/>
      <w:pPr>
        <w:ind w:left="5116" w:hanging="347"/>
      </w:pPr>
    </w:lvl>
    <w:lvl w:ilvl="6">
      <w:numFmt w:val="bullet"/>
      <w:lvlText w:val="•"/>
      <w:lvlJc w:val="left"/>
      <w:pPr>
        <w:ind w:left="5975" w:hanging="347"/>
      </w:pPr>
    </w:lvl>
    <w:lvl w:ilvl="7">
      <w:numFmt w:val="bullet"/>
      <w:lvlText w:val="•"/>
      <w:lvlJc w:val="left"/>
      <w:pPr>
        <w:ind w:left="6835" w:hanging="347"/>
      </w:pPr>
    </w:lvl>
    <w:lvl w:ilvl="8">
      <w:numFmt w:val="bullet"/>
      <w:lvlText w:val="•"/>
      <w:lvlJc w:val="left"/>
      <w:pPr>
        <w:ind w:left="7694" w:hanging="347"/>
      </w:pPr>
    </w:lvl>
  </w:abstractNum>
  <w:abstractNum w:abstractNumId="4">
    <w:nsid w:val="00000406"/>
    <w:multiLevelType w:val="multilevel"/>
    <w:tmpl w:val="00000889"/>
    <w:lvl w:ilvl="0">
      <w:numFmt w:val="bullet"/>
      <w:lvlText w:val="•"/>
      <w:lvlJc w:val="left"/>
      <w:pPr>
        <w:ind w:left="804" w:hanging="345"/>
      </w:pPr>
      <w:rPr>
        <w:rFonts w:ascii="Times New Roman" w:hAnsi="Times New Roman"/>
        <w:b w:val="0"/>
        <w:w w:val="100"/>
        <w:sz w:val="19"/>
      </w:rPr>
    </w:lvl>
    <w:lvl w:ilvl="1">
      <w:numFmt w:val="bullet"/>
      <w:lvlText w:val="•"/>
      <w:lvlJc w:val="left"/>
      <w:pPr>
        <w:ind w:left="1661" w:hanging="345"/>
      </w:pPr>
    </w:lvl>
    <w:lvl w:ilvl="2">
      <w:numFmt w:val="bullet"/>
      <w:lvlText w:val="•"/>
      <w:lvlJc w:val="left"/>
      <w:pPr>
        <w:ind w:left="2522" w:hanging="345"/>
      </w:pPr>
    </w:lvl>
    <w:lvl w:ilvl="3">
      <w:numFmt w:val="bullet"/>
      <w:lvlText w:val="•"/>
      <w:lvlJc w:val="left"/>
      <w:pPr>
        <w:ind w:left="3383" w:hanging="345"/>
      </w:pPr>
    </w:lvl>
    <w:lvl w:ilvl="4">
      <w:numFmt w:val="bullet"/>
      <w:lvlText w:val="•"/>
      <w:lvlJc w:val="left"/>
      <w:pPr>
        <w:ind w:left="4245" w:hanging="345"/>
      </w:pPr>
    </w:lvl>
    <w:lvl w:ilvl="5">
      <w:numFmt w:val="bullet"/>
      <w:lvlText w:val="•"/>
      <w:lvlJc w:val="left"/>
      <w:pPr>
        <w:ind w:left="5106" w:hanging="345"/>
      </w:pPr>
    </w:lvl>
    <w:lvl w:ilvl="6">
      <w:numFmt w:val="bullet"/>
      <w:lvlText w:val="•"/>
      <w:lvlJc w:val="left"/>
      <w:pPr>
        <w:ind w:left="5967" w:hanging="345"/>
      </w:pPr>
    </w:lvl>
    <w:lvl w:ilvl="7">
      <w:numFmt w:val="bullet"/>
      <w:lvlText w:val="•"/>
      <w:lvlJc w:val="left"/>
      <w:pPr>
        <w:ind w:left="6829" w:hanging="345"/>
      </w:pPr>
    </w:lvl>
    <w:lvl w:ilvl="8">
      <w:numFmt w:val="bullet"/>
      <w:lvlText w:val="•"/>
      <w:lvlJc w:val="left"/>
      <w:pPr>
        <w:ind w:left="7690" w:hanging="345"/>
      </w:pPr>
    </w:lvl>
  </w:abstractNum>
  <w:abstractNum w:abstractNumId="5">
    <w:nsid w:val="00000407"/>
    <w:multiLevelType w:val="multilevel"/>
    <w:tmpl w:val="0000088A"/>
    <w:lvl w:ilvl="0">
      <w:start w:val="1"/>
      <w:numFmt w:val="decimal"/>
      <w:lvlText w:val="%1."/>
      <w:lvlJc w:val="left"/>
      <w:pPr>
        <w:ind w:left="910" w:hanging="351"/>
      </w:pPr>
      <w:rPr>
        <w:rFonts w:ascii="Times New Roman" w:hAnsi="Times New Roman" w:cs="Times New Roman"/>
        <w:b w:val="0"/>
        <w:bCs w:val="0"/>
        <w:w w:val="101"/>
        <w:sz w:val="19"/>
        <w:szCs w:val="19"/>
      </w:rPr>
    </w:lvl>
    <w:lvl w:ilvl="1">
      <w:numFmt w:val="bullet"/>
      <w:lvlText w:val="•"/>
      <w:lvlJc w:val="left"/>
      <w:pPr>
        <w:ind w:left="1769" w:hanging="351"/>
      </w:pPr>
    </w:lvl>
    <w:lvl w:ilvl="2">
      <w:numFmt w:val="bullet"/>
      <w:lvlText w:val="•"/>
      <w:lvlJc w:val="left"/>
      <w:pPr>
        <w:ind w:left="2619" w:hanging="351"/>
      </w:pPr>
    </w:lvl>
    <w:lvl w:ilvl="3">
      <w:numFmt w:val="bullet"/>
      <w:lvlText w:val="•"/>
      <w:lvlJc w:val="left"/>
      <w:pPr>
        <w:ind w:left="3469" w:hanging="351"/>
      </w:pPr>
    </w:lvl>
    <w:lvl w:ilvl="4">
      <w:numFmt w:val="bullet"/>
      <w:lvlText w:val="•"/>
      <w:lvlJc w:val="left"/>
      <w:pPr>
        <w:ind w:left="4319" w:hanging="351"/>
      </w:pPr>
    </w:lvl>
    <w:lvl w:ilvl="5">
      <w:numFmt w:val="bullet"/>
      <w:lvlText w:val="•"/>
      <w:lvlJc w:val="left"/>
      <w:pPr>
        <w:ind w:left="5169" w:hanging="351"/>
      </w:pPr>
    </w:lvl>
    <w:lvl w:ilvl="6">
      <w:numFmt w:val="bullet"/>
      <w:lvlText w:val="•"/>
      <w:lvlJc w:val="left"/>
      <w:pPr>
        <w:ind w:left="6018" w:hanging="351"/>
      </w:pPr>
    </w:lvl>
    <w:lvl w:ilvl="7">
      <w:numFmt w:val="bullet"/>
      <w:lvlText w:val="•"/>
      <w:lvlJc w:val="left"/>
      <w:pPr>
        <w:ind w:left="6868" w:hanging="351"/>
      </w:pPr>
    </w:lvl>
    <w:lvl w:ilvl="8">
      <w:numFmt w:val="bullet"/>
      <w:lvlText w:val="•"/>
      <w:lvlJc w:val="left"/>
      <w:pPr>
        <w:ind w:left="7718" w:hanging="351"/>
      </w:pPr>
    </w:lvl>
  </w:abstractNum>
  <w:abstractNum w:abstractNumId="6">
    <w:nsid w:val="00000408"/>
    <w:multiLevelType w:val="multilevel"/>
    <w:tmpl w:val="0000088B"/>
    <w:lvl w:ilvl="0">
      <w:start w:val="1"/>
      <w:numFmt w:val="decimal"/>
      <w:lvlText w:val="%1."/>
      <w:lvlJc w:val="left"/>
      <w:pPr>
        <w:ind w:left="825" w:hanging="353"/>
      </w:pPr>
      <w:rPr>
        <w:rFonts w:ascii="Times New Roman" w:hAnsi="Times New Roman" w:cs="Times New Roman"/>
        <w:b w:val="0"/>
        <w:bCs w:val="0"/>
        <w:w w:val="110"/>
        <w:sz w:val="19"/>
        <w:szCs w:val="19"/>
      </w:rPr>
    </w:lvl>
    <w:lvl w:ilvl="1">
      <w:numFmt w:val="bullet"/>
      <w:lvlText w:val="•"/>
      <w:lvlJc w:val="left"/>
      <w:pPr>
        <w:ind w:left="1679" w:hanging="353"/>
      </w:pPr>
    </w:lvl>
    <w:lvl w:ilvl="2">
      <w:numFmt w:val="bullet"/>
      <w:lvlText w:val="•"/>
      <w:lvlJc w:val="left"/>
      <w:pPr>
        <w:ind w:left="2539" w:hanging="353"/>
      </w:pPr>
    </w:lvl>
    <w:lvl w:ilvl="3">
      <w:numFmt w:val="bullet"/>
      <w:lvlText w:val="•"/>
      <w:lvlJc w:val="left"/>
      <w:pPr>
        <w:ind w:left="3399" w:hanging="353"/>
      </w:pPr>
    </w:lvl>
    <w:lvl w:ilvl="4">
      <w:numFmt w:val="bullet"/>
      <w:lvlText w:val="•"/>
      <w:lvlJc w:val="left"/>
      <w:pPr>
        <w:ind w:left="4259" w:hanging="353"/>
      </w:pPr>
    </w:lvl>
    <w:lvl w:ilvl="5">
      <w:numFmt w:val="bullet"/>
      <w:lvlText w:val="•"/>
      <w:lvlJc w:val="left"/>
      <w:pPr>
        <w:ind w:left="5119" w:hanging="353"/>
      </w:pPr>
    </w:lvl>
    <w:lvl w:ilvl="6">
      <w:numFmt w:val="bullet"/>
      <w:lvlText w:val="•"/>
      <w:lvlJc w:val="left"/>
      <w:pPr>
        <w:ind w:left="5978" w:hanging="353"/>
      </w:pPr>
    </w:lvl>
    <w:lvl w:ilvl="7">
      <w:numFmt w:val="bullet"/>
      <w:lvlText w:val="•"/>
      <w:lvlJc w:val="left"/>
      <w:pPr>
        <w:ind w:left="6838" w:hanging="353"/>
      </w:pPr>
    </w:lvl>
    <w:lvl w:ilvl="8">
      <w:numFmt w:val="bullet"/>
      <w:lvlText w:val="•"/>
      <w:lvlJc w:val="left"/>
      <w:pPr>
        <w:ind w:left="7698" w:hanging="353"/>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lTrailSpace/>
    <w:doNotExpandShiftReturn/>
    <w:adjustLineHeightInTable/>
    <w:useFELayout/>
  </w:compat>
  <w:rsids>
    <w:rsidRoot w:val="008431E4"/>
    <w:rsid w:val="000225C3"/>
    <w:rsid w:val="000345B3"/>
    <w:rsid w:val="000C0DC2"/>
    <w:rsid w:val="001B7CCA"/>
    <w:rsid w:val="003A4630"/>
    <w:rsid w:val="003D6BBE"/>
    <w:rsid w:val="00421731"/>
    <w:rsid w:val="004838D0"/>
    <w:rsid w:val="00663E7C"/>
    <w:rsid w:val="00731FCF"/>
    <w:rsid w:val="00750E03"/>
    <w:rsid w:val="00820810"/>
    <w:rsid w:val="008431E4"/>
    <w:rsid w:val="009A0895"/>
    <w:rsid w:val="009C709B"/>
    <w:rsid w:val="009F7E1B"/>
    <w:rsid w:val="00AB5868"/>
    <w:rsid w:val="00AF3088"/>
    <w:rsid w:val="00B069DB"/>
    <w:rsid w:val="00B56E7F"/>
    <w:rsid w:val="00B705ED"/>
    <w:rsid w:val="00B87C08"/>
    <w:rsid w:val="00C04037"/>
    <w:rsid w:val="00C25842"/>
    <w:rsid w:val="00CC457D"/>
    <w:rsid w:val="00CE6BAA"/>
    <w:rsid w:val="00D96A2E"/>
    <w:rsid w:val="00E51ED7"/>
    <w:rsid w:val="00F43560"/>
    <w:rsid w:val="00F659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paragraph" w:styleId="Heading1">
    <w:name w:val="heading 1"/>
    <w:basedOn w:val="Normal"/>
    <w:next w:val="Normal"/>
    <w:link w:val="Heading1Char"/>
    <w:uiPriority w:val="1"/>
    <w:qFormat/>
    <w:pPr>
      <w:spacing w:before="92"/>
      <w:ind w:left="3023" w:right="2839" w:hanging="962"/>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paragraph" w:styleId="BodyText">
    <w:name w:val="Body Text"/>
    <w:basedOn w:val="Normal"/>
    <w:link w:val="BodyTextChar"/>
    <w:uiPriority w:val="1"/>
    <w:qFormat/>
    <w:rPr>
      <w:sz w:val="19"/>
      <w:szCs w:val="19"/>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1"/>
    <w:qFormat/>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semiHidden/>
    <w:unhideWhenUsed/>
    <w:rsid w:val="00AB5868"/>
    <w:pPr>
      <w:tabs>
        <w:tab w:val="center" w:pos="4513"/>
        <w:tab w:val="right" w:pos="9026"/>
      </w:tabs>
    </w:pPr>
  </w:style>
  <w:style w:type="character" w:customStyle="1" w:styleId="HeaderChar">
    <w:name w:val="Header Char"/>
    <w:basedOn w:val="DefaultParagraphFont"/>
    <w:link w:val="Header"/>
    <w:uiPriority w:val="99"/>
    <w:semiHidden/>
    <w:locked/>
    <w:rsid w:val="00AB5868"/>
    <w:rPr>
      <w:rFonts w:ascii="Times New Roman" w:hAnsi="Times New Roman" w:cs="Times New Roman"/>
    </w:rPr>
  </w:style>
  <w:style w:type="paragraph" w:styleId="Footer">
    <w:name w:val="footer"/>
    <w:basedOn w:val="Normal"/>
    <w:link w:val="FooterChar"/>
    <w:uiPriority w:val="99"/>
    <w:semiHidden/>
    <w:unhideWhenUsed/>
    <w:rsid w:val="00AB5868"/>
    <w:pPr>
      <w:tabs>
        <w:tab w:val="center" w:pos="4513"/>
        <w:tab w:val="right" w:pos="9026"/>
      </w:tabs>
    </w:pPr>
  </w:style>
  <w:style w:type="character" w:customStyle="1" w:styleId="FooterChar">
    <w:name w:val="Footer Char"/>
    <w:basedOn w:val="DefaultParagraphFont"/>
    <w:link w:val="Footer"/>
    <w:uiPriority w:val="99"/>
    <w:semiHidden/>
    <w:locked/>
    <w:rsid w:val="00AB5868"/>
    <w:rPr>
      <w:rFonts w:ascii="Times New Roman" w:hAnsi="Times New Roman" w:cs="Times New Roman"/>
    </w:rPr>
  </w:style>
  <w:style w:type="paragraph" w:styleId="Subtitle">
    <w:name w:val="Subtitle"/>
    <w:basedOn w:val="Normal"/>
    <w:link w:val="SubtitleChar"/>
    <w:uiPriority w:val="11"/>
    <w:qFormat/>
    <w:rsid w:val="00D96A2E"/>
    <w:pPr>
      <w:widowControl/>
      <w:autoSpaceDE/>
      <w:autoSpaceDN/>
      <w:adjustRightInd/>
      <w:jc w:val="both"/>
    </w:pPr>
    <w:rPr>
      <w:rFonts w:ascii="Arial" w:hAnsi="Arial" w:cs="Arial"/>
      <w:b/>
      <w:bCs/>
      <w:sz w:val="20"/>
      <w:szCs w:val="20"/>
      <w:lang w:val="en-US" w:eastAsia="en-US"/>
    </w:rPr>
  </w:style>
  <w:style w:type="character" w:customStyle="1" w:styleId="SubtitleChar">
    <w:name w:val="Subtitle Char"/>
    <w:basedOn w:val="DefaultParagraphFont"/>
    <w:link w:val="Subtitle"/>
    <w:uiPriority w:val="11"/>
    <w:locked/>
    <w:rsid w:val="00D96A2E"/>
    <w:rPr>
      <w:rFonts w:ascii="Arial" w:hAnsi="Arial" w:cs="Arial"/>
      <w:b/>
      <w:bCs/>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header" Target="head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0</TotalTime>
  <Pages>6</Pages>
  <Words>1992</Words>
  <Characters>11361</Characters>
  <Application>Microsoft Office Word</Application>
  <DocSecurity>0</DocSecurity>
  <Lines>94</Lines>
  <Paragraphs>26</Paragraphs>
  <ScaleCrop>false</ScaleCrop>
  <Company>NHS Tayside</Company>
  <LinksUpToDate>false</LinksUpToDate>
  <CharactersWithSpaces>13327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vmccafferty</dc:creator>
  <cp:lastModifiedBy>nimckenzie</cp:lastModifiedBy>
  <cp:revision>2</cp:revision>
  <dcterms:created xsi:type="dcterms:W3CDTF">2023-07-31T13:51:00Z</dcterms:created>
  <dcterms:modified xsi:type="dcterms:W3CDTF">2023-07-31T13:51:00Z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RICOH MP 5055</vt:lpwstr>
  </property>
</Properties>
</file>