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Default="00434751" w:rsidP="006B0F80">
      <w:pPr>
        <w:pStyle w:val="Heading7"/>
        <w:ind w:left="-851" w:firstLine="142"/>
        <w:rPr>
          <w:b/>
          <w:bCs/>
          <w:sz w:val="28"/>
        </w:rPr>
      </w:pPr>
      <w:bookmarkStart w:id="0" w:name="_GoBack"/>
      <w:bookmarkEnd w:id="0"/>
      <w:r>
        <w:rPr>
          <w:b/>
          <w:bCs/>
          <w:noProof/>
          <w:sz w:val="28"/>
          <w:lang w:eastAsia="en-GB"/>
        </w:rPr>
        <w:drawing>
          <wp:anchor distT="0" distB="0" distL="114300" distR="114300" simplePos="0" relativeHeight="251657728" behindDoc="0" locked="0" layoutInCell="1" allowOverlap="1">
            <wp:simplePos x="0" y="0"/>
            <wp:positionH relativeFrom="column">
              <wp:posOffset>4737735</wp:posOffset>
            </wp:positionH>
            <wp:positionV relativeFrom="paragraph">
              <wp:posOffset>-529590</wp:posOffset>
            </wp:positionV>
            <wp:extent cx="760730" cy="661035"/>
            <wp:effectExtent l="1905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760730" cy="661035"/>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tbl>
      <w:tblPr>
        <w:tblW w:w="10065"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1"/>
        <w:gridCol w:w="2700"/>
        <w:gridCol w:w="2914"/>
      </w:tblGrid>
      <w:tr w:rsidR="00B57FB4" w:rsidRPr="00946077" w:rsidTr="00946077">
        <w:tc>
          <w:tcPr>
            <w:tcW w:w="4451" w:type="dxa"/>
            <w:vMerge w:val="restart"/>
          </w:tcPr>
          <w:p w:rsidR="00B6357D" w:rsidRPr="00B6357D" w:rsidRDefault="00B6357D" w:rsidP="00B6357D">
            <w:pPr>
              <w:pStyle w:val="ListParagraph"/>
              <w:keepNext/>
              <w:keepLines/>
              <w:numPr>
                <w:ilvl w:val="0"/>
                <w:numId w:val="32"/>
              </w:numPr>
              <w:rPr>
                <w:rFonts w:ascii="Arial" w:hAnsi="Arial" w:cs="Arial"/>
                <w:b/>
                <w:sz w:val="22"/>
              </w:rPr>
            </w:pPr>
            <w:r w:rsidRPr="00B6357D">
              <w:rPr>
                <w:rFonts w:ascii="Arial" w:hAnsi="Arial" w:cs="Arial"/>
                <w:b/>
                <w:sz w:val="22"/>
              </w:rPr>
              <w:t>JOB IDENTIFICATION</w:t>
            </w:r>
          </w:p>
          <w:p w:rsidR="00B6357D" w:rsidRPr="00B6357D" w:rsidRDefault="00124AEB" w:rsidP="00B6357D">
            <w:pPr>
              <w:pStyle w:val="ListParagraph"/>
              <w:keepNext/>
              <w:keepLines/>
              <w:rPr>
                <w:rFonts w:ascii="Arial" w:hAnsi="Arial" w:cs="Arial"/>
                <w:b/>
                <w:sz w:val="22"/>
              </w:rPr>
            </w:pPr>
            <w:r>
              <w:rPr>
                <w:rFonts w:ascii="Arial" w:hAnsi="Arial" w:cs="Arial"/>
                <w:b/>
                <w:sz w:val="22"/>
              </w:rPr>
              <w:t>Sco6-5654N</w:t>
            </w:r>
          </w:p>
        </w:tc>
        <w:tc>
          <w:tcPr>
            <w:tcW w:w="2700" w:type="dxa"/>
          </w:tcPr>
          <w:p w:rsidR="00B57FB4" w:rsidRPr="00946077" w:rsidRDefault="00B57FB4" w:rsidP="00946077">
            <w:pPr>
              <w:pStyle w:val="Heading2"/>
              <w:keepLines/>
              <w:spacing w:line="360" w:lineRule="auto"/>
              <w:rPr>
                <w:rFonts w:ascii="Arial" w:hAnsi="Arial" w:cs="Arial"/>
                <w:b w:val="0"/>
                <w:sz w:val="22"/>
              </w:rPr>
            </w:pPr>
            <w:r w:rsidRPr="00946077">
              <w:rPr>
                <w:rFonts w:ascii="Arial" w:hAnsi="Arial" w:cs="Arial"/>
                <w:b w:val="0"/>
                <w:sz w:val="22"/>
              </w:rPr>
              <w:t>Job Title</w:t>
            </w:r>
          </w:p>
        </w:tc>
        <w:tc>
          <w:tcPr>
            <w:tcW w:w="2914" w:type="dxa"/>
          </w:tcPr>
          <w:p w:rsidR="00B57FB4" w:rsidRPr="00946077" w:rsidRDefault="00124AEB" w:rsidP="00124AEB">
            <w:pPr>
              <w:keepNext/>
              <w:keepLines/>
              <w:spacing w:line="360" w:lineRule="auto"/>
              <w:rPr>
                <w:rFonts w:ascii="Arial" w:hAnsi="Arial" w:cs="Arial"/>
                <w:b/>
                <w:sz w:val="20"/>
              </w:rPr>
            </w:pPr>
            <w:r>
              <w:rPr>
                <w:rFonts w:ascii="Arial" w:hAnsi="Arial" w:cs="Arial"/>
                <w:b/>
                <w:sz w:val="20"/>
              </w:rPr>
              <w:t>General Practice Pharmacy</w:t>
            </w:r>
            <w:r w:rsidR="007A3B2F" w:rsidRPr="00946077">
              <w:rPr>
                <w:rFonts w:ascii="Arial" w:hAnsi="Arial" w:cs="Arial"/>
                <w:b/>
                <w:sz w:val="20"/>
              </w:rPr>
              <w:t xml:space="preserve"> Assistant</w:t>
            </w:r>
            <w:r w:rsidR="00055341">
              <w:rPr>
                <w:rFonts w:ascii="Arial" w:hAnsi="Arial" w:cs="Arial"/>
                <w:b/>
                <w:sz w:val="20"/>
              </w:rPr>
              <w:t>, Band 2</w:t>
            </w:r>
            <w:r w:rsidR="007A3B2F" w:rsidRPr="00946077">
              <w:rPr>
                <w:rFonts w:ascii="Arial" w:hAnsi="Arial" w:cs="Arial"/>
                <w:b/>
                <w:sz w:val="20"/>
              </w:rPr>
              <w:t xml:space="preserve"> </w:t>
            </w:r>
          </w:p>
        </w:tc>
      </w:tr>
      <w:tr w:rsidR="00B57FB4" w:rsidRPr="00946077" w:rsidTr="00946077">
        <w:tc>
          <w:tcPr>
            <w:tcW w:w="4451" w:type="dxa"/>
            <w:vMerge/>
          </w:tcPr>
          <w:p w:rsidR="00B57FB4" w:rsidRPr="00946077" w:rsidRDefault="00B57FB4" w:rsidP="00946077">
            <w:pPr>
              <w:keepNext/>
              <w:keepLines/>
              <w:jc w:val="center"/>
              <w:rPr>
                <w:rFonts w:ascii="Arial" w:hAnsi="Arial" w:cs="Arial"/>
                <w:b/>
                <w:sz w:val="20"/>
              </w:rPr>
            </w:pPr>
          </w:p>
        </w:tc>
        <w:tc>
          <w:tcPr>
            <w:tcW w:w="2700" w:type="dxa"/>
          </w:tcPr>
          <w:p w:rsidR="00B57FB4" w:rsidRPr="00946077" w:rsidRDefault="00B57FB4" w:rsidP="00946077">
            <w:pPr>
              <w:pStyle w:val="Heading2"/>
              <w:keepLines/>
              <w:spacing w:line="360" w:lineRule="auto"/>
              <w:rPr>
                <w:rFonts w:ascii="Arial" w:hAnsi="Arial" w:cs="Arial"/>
                <w:b w:val="0"/>
                <w:sz w:val="22"/>
              </w:rPr>
            </w:pPr>
            <w:r w:rsidRPr="00946077">
              <w:rPr>
                <w:rFonts w:ascii="Arial" w:hAnsi="Arial" w:cs="Arial"/>
                <w:b w:val="0"/>
                <w:sz w:val="22"/>
              </w:rPr>
              <w:t>Department(s)/Location</w:t>
            </w:r>
          </w:p>
        </w:tc>
        <w:tc>
          <w:tcPr>
            <w:tcW w:w="2914" w:type="dxa"/>
          </w:tcPr>
          <w:p w:rsidR="00B57FB4" w:rsidRPr="00946077" w:rsidRDefault="00124AEB" w:rsidP="00055341">
            <w:pPr>
              <w:keepNext/>
              <w:keepLines/>
              <w:spacing w:line="360" w:lineRule="auto"/>
              <w:rPr>
                <w:rFonts w:ascii="Arial" w:hAnsi="Arial" w:cs="Arial"/>
                <w:b/>
                <w:sz w:val="20"/>
              </w:rPr>
            </w:pPr>
            <w:r>
              <w:rPr>
                <w:rFonts w:ascii="Arial" w:hAnsi="Arial" w:cs="Arial"/>
                <w:b/>
                <w:sz w:val="20"/>
              </w:rPr>
              <w:t xml:space="preserve">Dundee, </w:t>
            </w:r>
            <w:r w:rsidR="00A95A08">
              <w:rPr>
                <w:rFonts w:ascii="Arial" w:hAnsi="Arial" w:cs="Arial"/>
                <w:b/>
                <w:sz w:val="20"/>
              </w:rPr>
              <w:t xml:space="preserve">Perth </w:t>
            </w:r>
            <w:r w:rsidR="00055341">
              <w:rPr>
                <w:rFonts w:ascii="Arial" w:hAnsi="Arial" w:cs="Arial"/>
                <w:b/>
                <w:sz w:val="20"/>
              </w:rPr>
              <w:t>&amp;</w:t>
            </w:r>
            <w:r w:rsidR="00A95A08">
              <w:rPr>
                <w:rFonts w:ascii="Arial" w:hAnsi="Arial" w:cs="Arial"/>
                <w:b/>
                <w:sz w:val="20"/>
              </w:rPr>
              <w:t xml:space="preserve"> </w:t>
            </w:r>
            <w:r>
              <w:rPr>
                <w:rFonts w:ascii="Arial" w:hAnsi="Arial" w:cs="Arial"/>
                <w:b/>
                <w:sz w:val="20"/>
              </w:rPr>
              <w:t>Kinross and Angus</w:t>
            </w:r>
            <w:r w:rsidR="00C9586E" w:rsidRPr="00946077">
              <w:rPr>
                <w:rFonts w:ascii="Arial" w:hAnsi="Arial" w:cs="Arial"/>
                <w:b/>
                <w:sz w:val="20"/>
              </w:rPr>
              <w:t xml:space="preserve"> </w:t>
            </w:r>
          </w:p>
        </w:tc>
      </w:tr>
      <w:tr w:rsidR="00B57FB4" w:rsidRPr="00946077" w:rsidTr="00946077">
        <w:tc>
          <w:tcPr>
            <w:tcW w:w="4451" w:type="dxa"/>
            <w:vMerge/>
          </w:tcPr>
          <w:p w:rsidR="00B57FB4" w:rsidRPr="00946077" w:rsidRDefault="00B57FB4" w:rsidP="00946077">
            <w:pPr>
              <w:keepNext/>
              <w:keepLines/>
              <w:jc w:val="center"/>
              <w:rPr>
                <w:rFonts w:ascii="Arial" w:hAnsi="Arial" w:cs="Arial"/>
                <w:b/>
                <w:sz w:val="20"/>
              </w:rPr>
            </w:pPr>
          </w:p>
        </w:tc>
        <w:tc>
          <w:tcPr>
            <w:tcW w:w="2700" w:type="dxa"/>
          </w:tcPr>
          <w:p w:rsidR="00B57FB4" w:rsidRPr="00946077" w:rsidRDefault="00B57FB4" w:rsidP="00946077">
            <w:pPr>
              <w:pStyle w:val="Heading2"/>
              <w:keepLines/>
              <w:spacing w:line="360" w:lineRule="auto"/>
              <w:rPr>
                <w:rFonts w:ascii="Arial" w:hAnsi="Arial" w:cs="Arial"/>
                <w:b w:val="0"/>
                <w:sz w:val="22"/>
              </w:rPr>
            </w:pPr>
            <w:r w:rsidRPr="00946077">
              <w:rPr>
                <w:rFonts w:ascii="Arial" w:hAnsi="Arial" w:cs="Arial"/>
                <w:b w:val="0"/>
                <w:sz w:val="22"/>
              </w:rPr>
              <w:t>Number of Job Holders</w:t>
            </w:r>
          </w:p>
        </w:tc>
        <w:tc>
          <w:tcPr>
            <w:tcW w:w="2914" w:type="dxa"/>
          </w:tcPr>
          <w:p w:rsidR="00B57FB4" w:rsidRPr="00946077" w:rsidRDefault="00124AEB" w:rsidP="00946077">
            <w:pPr>
              <w:keepNext/>
              <w:keepLines/>
              <w:spacing w:line="360" w:lineRule="auto"/>
              <w:rPr>
                <w:rFonts w:ascii="Arial" w:hAnsi="Arial" w:cs="Arial"/>
                <w:b/>
                <w:sz w:val="20"/>
              </w:rPr>
            </w:pPr>
            <w:r>
              <w:rPr>
                <w:rFonts w:ascii="Arial" w:hAnsi="Arial" w:cs="Arial"/>
                <w:b/>
                <w:sz w:val="20"/>
              </w:rPr>
              <w:t>Various</w:t>
            </w:r>
          </w:p>
        </w:tc>
      </w:tr>
      <w:tr w:rsidR="00B57FB4" w:rsidRPr="00946077" w:rsidTr="00946077">
        <w:tc>
          <w:tcPr>
            <w:tcW w:w="10065" w:type="dxa"/>
            <w:gridSpan w:val="3"/>
          </w:tcPr>
          <w:p w:rsidR="00B57FB4" w:rsidRDefault="00B57FB4" w:rsidP="00946077">
            <w:pPr>
              <w:keepNext/>
              <w:keepLines/>
              <w:numPr>
                <w:ilvl w:val="0"/>
                <w:numId w:val="8"/>
              </w:numPr>
              <w:tabs>
                <w:tab w:val="clear" w:pos="720"/>
                <w:tab w:val="num" w:pos="459"/>
              </w:tabs>
              <w:ind w:left="459" w:hanging="425"/>
              <w:rPr>
                <w:rFonts w:ascii="Arial" w:hAnsi="Arial" w:cs="Arial"/>
                <w:b/>
                <w:sz w:val="22"/>
              </w:rPr>
            </w:pPr>
            <w:r w:rsidRPr="00946077">
              <w:rPr>
                <w:rFonts w:ascii="Arial" w:hAnsi="Arial" w:cs="Arial"/>
                <w:b/>
                <w:sz w:val="22"/>
              </w:rPr>
              <w:t>JOB PURPOSE</w:t>
            </w:r>
          </w:p>
          <w:p w:rsidR="00824E8A" w:rsidRPr="00946077" w:rsidRDefault="00824E8A" w:rsidP="00824E8A">
            <w:pPr>
              <w:keepNext/>
              <w:keepLines/>
              <w:ind w:left="459"/>
              <w:rPr>
                <w:rFonts w:ascii="Arial" w:hAnsi="Arial" w:cs="Arial"/>
                <w:b/>
                <w:sz w:val="22"/>
              </w:rPr>
            </w:pPr>
          </w:p>
          <w:p w:rsidR="00C336E8" w:rsidRPr="00C336E8" w:rsidRDefault="00C336E8" w:rsidP="00C336E8">
            <w:pPr>
              <w:jc w:val="both"/>
              <w:rPr>
                <w:rFonts w:ascii="Arial" w:hAnsi="Arial" w:cs="Arial"/>
                <w:sz w:val="22"/>
                <w:szCs w:val="22"/>
              </w:rPr>
            </w:pPr>
            <w:r w:rsidRPr="00C336E8">
              <w:rPr>
                <w:rFonts w:ascii="Arial" w:hAnsi="Arial" w:cs="Arial"/>
                <w:sz w:val="22"/>
                <w:szCs w:val="22"/>
              </w:rPr>
              <w:t xml:space="preserve">The post holder will: </w:t>
            </w:r>
          </w:p>
          <w:p w:rsidR="00C336E8" w:rsidRPr="00C336E8" w:rsidRDefault="00C336E8" w:rsidP="00C336E8">
            <w:pPr>
              <w:jc w:val="both"/>
              <w:rPr>
                <w:rFonts w:ascii="Arial" w:hAnsi="Arial" w:cs="Arial"/>
                <w:sz w:val="22"/>
                <w:szCs w:val="22"/>
              </w:rPr>
            </w:pPr>
          </w:p>
          <w:p w:rsidR="00C336E8" w:rsidRPr="00C336E8" w:rsidRDefault="00C336E8" w:rsidP="007E47DF">
            <w:pPr>
              <w:pStyle w:val="ListParagraph"/>
              <w:numPr>
                <w:ilvl w:val="0"/>
                <w:numId w:val="31"/>
              </w:numPr>
              <w:contextualSpacing w:val="0"/>
              <w:rPr>
                <w:rFonts w:ascii="Arial" w:hAnsi="Arial" w:cs="Arial"/>
                <w:sz w:val="22"/>
                <w:szCs w:val="22"/>
              </w:rPr>
            </w:pPr>
            <w:r w:rsidRPr="00C336E8">
              <w:rPr>
                <w:rFonts w:ascii="Arial" w:hAnsi="Arial" w:cs="Arial"/>
                <w:sz w:val="22"/>
                <w:szCs w:val="22"/>
              </w:rPr>
              <w:t xml:space="preserve">Work in GP Practices </w:t>
            </w:r>
            <w:r w:rsidR="00A95A08">
              <w:rPr>
                <w:rFonts w:ascii="Arial" w:hAnsi="Arial" w:cs="Arial"/>
                <w:sz w:val="22"/>
                <w:szCs w:val="22"/>
              </w:rPr>
              <w:t>and /or Pharmac</w:t>
            </w:r>
            <w:r w:rsidR="00124AEB">
              <w:rPr>
                <w:rFonts w:ascii="Arial" w:hAnsi="Arial" w:cs="Arial"/>
                <w:sz w:val="22"/>
                <w:szCs w:val="22"/>
              </w:rPr>
              <w:t>y</w:t>
            </w:r>
            <w:r w:rsidR="00A95A08">
              <w:rPr>
                <w:rFonts w:ascii="Arial" w:hAnsi="Arial" w:cs="Arial"/>
                <w:sz w:val="22"/>
                <w:szCs w:val="22"/>
              </w:rPr>
              <w:t xml:space="preserve"> Hub </w:t>
            </w:r>
            <w:r w:rsidRPr="00C336E8">
              <w:rPr>
                <w:rFonts w:ascii="Arial" w:hAnsi="Arial" w:cs="Arial"/>
                <w:sz w:val="22"/>
                <w:szCs w:val="22"/>
              </w:rPr>
              <w:t>to assist pharmacists and pharmacy technicians to undertake routine tasks to support safe, evidence based, rational and cost-effective prescribing. Some of these tasks may require a degree of technical expertise e.g. non clinical medication review.</w:t>
            </w:r>
          </w:p>
          <w:p w:rsidR="00C336E8" w:rsidRPr="00C336E8" w:rsidRDefault="00C336E8" w:rsidP="007E47DF">
            <w:pPr>
              <w:pStyle w:val="ListParagraph"/>
              <w:numPr>
                <w:ilvl w:val="0"/>
                <w:numId w:val="31"/>
              </w:numPr>
              <w:contextualSpacing w:val="0"/>
              <w:rPr>
                <w:rFonts w:ascii="Arial" w:hAnsi="Arial" w:cs="Arial"/>
                <w:sz w:val="22"/>
                <w:szCs w:val="22"/>
              </w:rPr>
            </w:pPr>
            <w:r w:rsidRPr="00C336E8">
              <w:rPr>
                <w:rFonts w:ascii="Arial" w:hAnsi="Arial" w:cs="Arial"/>
                <w:sz w:val="22"/>
                <w:szCs w:val="22"/>
              </w:rPr>
              <w:t>Be a point of contact for pharmacists and pharmacy technicians, taking messages and being able to triage enquiries and information to the most appropriate member of staff.</w:t>
            </w:r>
          </w:p>
          <w:p w:rsidR="00C336E8" w:rsidRPr="00C336E8" w:rsidRDefault="00C336E8" w:rsidP="007E47DF">
            <w:pPr>
              <w:pStyle w:val="ListParagraph"/>
              <w:numPr>
                <w:ilvl w:val="0"/>
                <w:numId w:val="31"/>
              </w:numPr>
              <w:contextualSpacing w:val="0"/>
              <w:rPr>
                <w:rFonts w:ascii="Arial" w:hAnsi="Arial" w:cs="Arial"/>
                <w:sz w:val="22"/>
                <w:szCs w:val="22"/>
              </w:rPr>
            </w:pPr>
            <w:r w:rsidRPr="00C336E8">
              <w:rPr>
                <w:rFonts w:ascii="Arial" w:hAnsi="Arial" w:cs="Arial"/>
                <w:sz w:val="22"/>
                <w:szCs w:val="22"/>
              </w:rPr>
              <w:t>Be required to discuss the use of medicines with patients and people over the phone.</w:t>
            </w:r>
          </w:p>
          <w:p w:rsidR="00C336E8" w:rsidRDefault="00C336E8" w:rsidP="007E47DF">
            <w:pPr>
              <w:pStyle w:val="ListParagraph"/>
              <w:numPr>
                <w:ilvl w:val="0"/>
                <w:numId w:val="31"/>
              </w:numPr>
              <w:contextualSpacing w:val="0"/>
              <w:rPr>
                <w:rFonts w:ascii="Arial" w:hAnsi="Arial" w:cs="Arial"/>
                <w:sz w:val="22"/>
                <w:szCs w:val="22"/>
              </w:rPr>
            </w:pPr>
            <w:r w:rsidRPr="00C336E8">
              <w:rPr>
                <w:rFonts w:ascii="Arial" w:hAnsi="Arial" w:cs="Arial"/>
                <w:sz w:val="22"/>
                <w:szCs w:val="22"/>
              </w:rPr>
              <w:t>Following standard operating procedures</w:t>
            </w:r>
            <w:r>
              <w:rPr>
                <w:rFonts w:ascii="Arial" w:hAnsi="Arial" w:cs="Arial"/>
                <w:sz w:val="22"/>
                <w:szCs w:val="22"/>
              </w:rPr>
              <w:t>,</w:t>
            </w:r>
            <w:r w:rsidRPr="00C336E8">
              <w:rPr>
                <w:rFonts w:ascii="Arial" w:hAnsi="Arial" w:cs="Arial"/>
                <w:sz w:val="22"/>
                <w:szCs w:val="22"/>
              </w:rPr>
              <w:t xml:space="preserve"> coordinate the collection of information, input and </w:t>
            </w:r>
            <w:proofErr w:type="spellStart"/>
            <w:r w:rsidRPr="00C336E8">
              <w:rPr>
                <w:rFonts w:ascii="Arial" w:hAnsi="Arial" w:cs="Arial"/>
                <w:sz w:val="22"/>
                <w:szCs w:val="22"/>
              </w:rPr>
              <w:t>analyse</w:t>
            </w:r>
            <w:proofErr w:type="spellEnd"/>
            <w:r w:rsidRPr="00C336E8">
              <w:rPr>
                <w:rFonts w:ascii="Arial" w:hAnsi="Arial" w:cs="Arial"/>
                <w:sz w:val="22"/>
                <w:szCs w:val="22"/>
              </w:rPr>
              <w:t xml:space="preserve"> data for audit and reporting, update clinical records as appropriate and collate patient specific information.</w:t>
            </w:r>
          </w:p>
          <w:p w:rsidR="00D16B17" w:rsidRPr="00C336E8" w:rsidRDefault="00C336E8" w:rsidP="007E47DF">
            <w:pPr>
              <w:pStyle w:val="ListParagraph"/>
              <w:numPr>
                <w:ilvl w:val="0"/>
                <w:numId w:val="31"/>
              </w:numPr>
              <w:contextualSpacing w:val="0"/>
              <w:rPr>
                <w:rFonts w:ascii="Arial" w:hAnsi="Arial" w:cs="Arial"/>
                <w:sz w:val="22"/>
                <w:szCs w:val="22"/>
              </w:rPr>
            </w:pPr>
            <w:r w:rsidRPr="00C336E8">
              <w:rPr>
                <w:rFonts w:ascii="Arial" w:hAnsi="Arial" w:cs="Arial"/>
                <w:sz w:val="22"/>
                <w:szCs w:val="22"/>
              </w:rPr>
              <w:t>Support review of effective and efficient systems and processes, including training other staff</w:t>
            </w:r>
            <w:r w:rsidR="007A3B2F" w:rsidRPr="00C336E8">
              <w:rPr>
                <w:rFonts w:ascii="Arial" w:hAnsi="Arial" w:cs="Arial"/>
                <w:sz w:val="22"/>
                <w:szCs w:val="22"/>
              </w:rPr>
              <w:t>.</w:t>
            </w:r>
          </w:p>
          <w:p w:rsidR="00824E8A" w:rsidRPr="00946077" w:rsidRDefault="00824E8A" w:rsidP="00824E8A">
            <w:pPr>
              <w:ind w:left="754"/>
              <w:rPr>
                <w:rFonts w:ascii="Arial" w:hAnsi="Arial" w:cs="Arial"/>
                <w:b/>
                <w:sz w:val="22"/>
              </w:rPr>
            </w:pPr>
          </w:p>
        </w:tc>
      </w:tr>
      <w:tr w:rsidR="00B57FB4" w:rsidRPr="00946077" w:rsidTr="00946077">
        <w:tc>
          <w:tcPr>
            <w:tcW w:w="10065" w:type="dxa"/>
            <w:gridSpan w:val="3"/>
          </w:tcPr>
          <w:p w:rsidR="00B57FB4" w:rsidRPr="00946077" w:rsidRDefault="00B57FB4" w:rsidP="00946077">
            <w:pPr>
              <w:keepNext/>
              <w:keepLines/>
              <w:numPr>
                <w:ilvl w:val="0"/>
                <w:numId w:val="8"/>
              </w:numPr>
              <w:tabs>
                <w:tab w:val="clear" w:pos="720"/>
                <w:tab w:val="num" w:pos="459"/>
              </w:tabs>
              <w:ind w:left="459" w:hanging="459"/>
              <w:rPr>
                <w:rFonts w:ascii="Arial" w:hAnsi="Arial" w:cs="Arial"/>
                <w:b/>
                <w:sz w:val="22"/>
              </w:rPr>
            </w:pPr>
            <w:r w:rsidRPr="00946077">
              <w:rPr>
                <w:rFonts w:ascii="Arial" w:hAnsi="Arial" w:cs="Arial"/>
                <w:b/>
                <w:sz w:val="22"/>
              </w:rPr>
              <w:t>ORGANISATIONAL POSITION</w:t>
            </w:r>
          </w:p>
          <w:p w:rsidR="00D74003" w:rsidRPr="00946077" w:rsidRDefault="004A2B20" w:rsidP="004A2B20">
            <w:pPr>
              <w:keepNext/>
              <w:keepLines/>
              <w:ind w:left="459"/>
              <w:rPr>
                <w:rFonts w:ascii="Arial" w:hAnsi="Arial" w:cs="Arial"/>
                <w:b/>
                <w:sz w:val="22"/>
              </w:rPr>
            </w:pPr>
            <w:r>
              <w:rPr>
                <w:noProof/>
                <w:lang w:eastAsia="en-GB"/>
              </w:rPr>
              <w:drawing>
                <wp:inline distT="0" distB="0" distL="0" distR="0">
                  <wp:extent cx="4826219" cy="2743200"/>
                  <wp:effectExtent l="0" t="0" r="3175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B57FB4" w:rsidRPr="00946077" w:rsidTr="00946077">
        <w:tc>
          <w:tcPr>
            <w:tcW w:w="10065" w:type="dxa"/>
            <w:gridSpan w:val="3"/>
          </w:tcPr>
          <w:p w:rsidR="00B57FB4" w:rsidRPr="00946077" w:rsidRDefault="00B57FB4" w:rsidP="00946077">
            <w:pPr>
              <w:keepNext/>
              <w:keepLines/>
              <w:numPr>
                <w:ilvl w:val="0"/>
                <w:numId w:val="8"/>
              </w:numPr>
              <w:tabs>
                <w:tab w:val="clear" w:pos="720"/>
                <w:tab w:val="num" w:pos="459"/>
              </w:tabs>
              <w:ind w:left="459" w:hanging="425"/>
              <w:rPr>
                <w:rFonts w:ascii="Arial" w:hAnsi="Arial" w:cs="Arial"/>
                <w:b/>
                <w:sz w:val="22"/>
              </w:rPr>
            </w:pPr>
            <w:r w:rsidRPr="00946077">
              <w:rPr>
                <w:rFonts w:ascii="Arial" w:hAnsi="Arial" w:cs="Arial"/>
                <w:b/>
                <w:sz w:val="22"/>
              </w:rPr>
              <w:t>SCOPE AND RANGE</w:t>
            </w:r>
          </w:p>
          <w:p w:rsidR="00C9586E" w:rsidRPr="00946077" w:rsidRDefault="00C9586E" w:rsidP="00946077">
            <w:pPr>
              <w:ind w:left="34"/>
              <w:rPr>
                <w:rFonts w:ascii="Arial" w:hAnsi="Arial" w:cs="Arial"/>
                <w:sz w:val="22"/>
                <w:szCs w:val="22"/>
              </w:rPr>
            </w:pPr>
          </w:p>
          <w:p w:rsidR="00C9586E" w:rsidRPr="00946077" w:rsidRDefault="00C9586E" w:rsidP="00946077">
            <w:pPr>
              <w:ind w:left="34"/>
              <w:rPr>
                <w:rFonts w:ascii="Arial" w:hAnsi="Arial" w:cs="Arial"/>
                <w:sz w:val="22"/>
                <w:szCs w:val="22"/>
              </w:rPr>
            </w:pPr>
            <w:r w:rsidRPr="00946077">
              <w:rPr>
                <w:rFonts w:ascii="Arial" w:hAnsi="Arial" w:cs="Arial"/>
                <w:sz w:val="22"/>
                <w:szCs w:val="22"/>
              </w:rPr>
              <w:t>The NHS Tayside Pharmacy Service employs approximately 2</w:t>
            </w:r>
            <w:r w:rsidR="005F0446">
              <w:rPr>
                <w:rFonts w:ascii="Arial" w:hAnsi="Arial" w:cs="Arial"/>
                <w:sz w:val="22"/>
                <w:szCs w:val="22"/>
              </w:rPr>
              <w:t>9</w:t>
            </w:r>
            <w:r w:rsidRPr="00946077">
              <w:rPr>
                <w:rFonts w:ascii="Arial" w:hAnsi="Arial" w:cs="Arial"/>
                <w:sz w:val="22"/>
                <w:szCs w:val="22"/>
              </w:rPr>
              <w:t>0 members of staff comprising Pharmacists, Pharmacy Technicians, Pharmacy Support Workers</w:t>
            </w:r>
            <w:r w:rsidR="00124AEB">
              <w:rPr>
                <w:rFonts w:ascii="Arial" w:hAnsi="Arial" w:cs="Arial"/>
                <w:sz w:val="22"/>
                <w:szCs w:val="22"/>
              </w:rPr>
              <w:t>, Pharmacy Assistants</w:t>
            </w:r>
            <w:r w:rsidRPr="00946077">
              <w:rPr>
                <w:rFonts w:ascii="Arial" w:hAnsi="Arial" w:cs="Arial"/>
                <w:sz w:val="22"/>
                <w:szCs w:val="22"/>
              </w:rPr>
              <w:t xml:space="preserve"> and Administrative and Clerical staff.</w:t>
            </w:r>
          </w:p>
          <w:p w:rsidR="00C9586E" w:rsidRPr="00946077" w:rsidRDefault="00C9586E" w:rsidP="00946077">
            <w:pPr>
              <w:ind w:left="459"/>
              <w:rPr>
                <w:rFonts w:ascii="Arial" w:hAnsi="Arial" w:cs="Arial"/>
              </w:rPr>
            </w:pPr>
          </w:p>
          <w:p w:rsidR="00C9586E" w:rsidRPr="00946077" w:rsidRDefault="00C9586E" w:rsidP="00C9586E">
            <w:pPr>
              <w:rPr>
                <w:rFonts w:ascii="Arial" w:hAnsi="Arial" w:cs="Arial"/>
                <w:sz w:val="22"/>
                <w:szCs w:val="22"/>
              </w:rPr>
            </w:pPr>
            <w:r w:rsidRPr="00946077">
              <w:rPr>
                <w:rFonts w:ascii="Arial" w:hAnsi="Arial" w:cs="Arial"/>
                <w:sz w:val="22"/>
                <w:szCs w:val="22"/>
              </w:rPr>
              <w:t>The Pharmacy Service is responsible for managing and delivering integrated Primary, Community and Secondary Care Services</w:t>
            </w:r>
            <w:r w:rsidR="0040598C">
              <w:rPr>
                <w:rFonts w:ascii="Arial" w:hAnsi="Arial" w:cs="Arial"/>
                <w:sz w:val="22"/>
                <w:szCs w:val="22"/>
              </w:rPr>
              <w:t>.</w:t>
            </w:r>
          </w:p>
          <w:p w:rsidR="007A3B2F" w:rsidRDefault="007A3B2F" w:rsidP="00DA5594">
            <w:pPr>
              <w:pStyle w:val="ListParagraph"/>
              <w:spacing w:before="120"/>
              <w:ind w:left="0"/>
              <w:rPr>
                <w:rFonts w:ascii="Arial" w:hAnsi="Arial" w:cs="Arial"/>
                <w:bCs/>
                <w:sz w:val="22"/>
              </w:rPr>
            </w:pPr>
            <w:r w:rsidRPr="00946077">
              <w:rPr>
                <w:rFonts w:ascii="Arial" w:hAnsi="Arial" w:cs="Arial"/>
                <w:bCs/>
                <w:sz w:val="22"/>
              </w:rPr>
              <w:t xml:space="preserve">NHS </w:t>
            </w:r>
            <w:r w:rsidR="00C9586E" w:rsidRPr="00946077">
              <w:rPr>
                <w:rFonts w:ascii="Arial" w:hAnsi="Arial" w:cs="Arial"/>
                <w:bCs/>
                <w:sz w:val="22"/>
              </w:rPr>
              <w:t>Tayside</w:t>
            </w:r>
            <w:r w:rsidRPr="00946077">
              <w:rPr>
                <w:rFonts w:ascii="Arial" w:hAnsi="Arial" w:cs="Arial"/>
                <w:bCs/>
                <w:sz w:val="22"/>
              </w:rPr>
              <w:t xml:space="preserve"> has a patient population of approximately 416,000, with an associated prescribing budget of approximately £120million across Primary and Secondary Care. This post contributes to the management of practice prescribing budgets</w:t>
            </w:r>
            <w:r w:rsidR="00DA5594">
              <w:rPr>
                <w:rFonts w:ascii="Arial" w:hAnsi="Arial" w:cs="Arial"/>
                <w:bCs/>
                <w:sz w:val="22"/>
              </w:rPr>
              <w:t>.</w:t>
            </w:r>
          </w:p>
          <w:p w:rsidR="004A2B20" w:rsidRPr="00946077" w:rsidRDefault="004A2B20" w:rsidP="00DA5594">
            <w:pPr>
              <w:pStyle w:val="ListParagraph"/>
              <w:spacing w:before="120"/>
              <w:ind w:left="0"/>
              <w:rPr>
                <w:rFonts w:ascii="Arial" w:hAnsi="Arial" w:cs="Arial"/>
                <w:bCs/>
                <w:sz w:val="22"/>
              </w:rPr>
            </w:pPr>
          </w:p>
          <w:p w:rsidR="004A2B20" w:rsidRPr="004A2B20" w:rsidRDefault="007A3B2F" w:rsidP="00946077">
            <w:pPr>
              <w:pStyle w:val="ListParagraph"/>
              <w:spacing w:before="120"/>
              <w:ind w:left="0"/>
              <w:jc w:val="both"/>
              <w:rPr>
                <w:rFonts w:ascii="Arial" w:hAnsi="Arial" w:cs="Arial"/>
                <w:bCs/>
                <w:sz w:val="22"/>
              </w:rPr>
            </w:pPr>
            <w:r w:rsidRPr="00946077">
              <w:rPr>
                <w:rFonts w:ascii="Arial" w:hAnsi="Arial" w:cs="Arial"/>
                <w:bCs/>
                <w:sz w:val="22"/>
              </w:rPr>
              <w:t xml:space="preserve">There are 64 General Medical </w:t>
            </w:r>
            <w:r w:rsidR="0040598C">
              <w:rPr>
                <w:rFonts w:ascii="Arial" w:hAnsi="Arial" w:cs="Arial"/>
                <w:bCs/>
                <w:sz w:val="22"/>
              </w:rPr>
              <w:t xml:space="preserve">Practices and 92 </w:t>
            </w:r>
            <w:r w:rsidRPr="00946077">
              <w:rPr>
                <w:rFonts w:ascii="Arial" w:hAnsi="Arial" w:cs="Arial"/>
                <w:bCs/>
                <w:sz w:val="22"/>
              </w:rPr>
              <w:t>Community Pharmacies</w:t>
            </w:r>
            <w:r w:rsidR="0040598C">
              <w:rPr>
                <w:rFonts w:ascii="Arial" w:hAnsi="Arial" w:cs="Arial"/>
                <w:bCs/>
                <w:sz w:val="22"/>
              </w:rPr>
              <w:t>.</w:t>
            </w:r>
            <w:r w:rsidRPr="00946077">
              <w:rPr>
                <w:rFonts w:ascii="Arial" w:hAnsi="Arial" w:cs="Arial"/>
                <w:bCs/>
                <w:sz w:val="22"/>
              </w:rPr>
              <w:t xml:space="preserve"> </w:t>
            </w:r>
          </w:p>
        </w:tc>
      </w:tr>
      <w:tr w:rsidR="00B57FB4" w:rsidRPr="00946077" w:rsidTr="00C336E8">
        <w:trPr>
          <w:trHeight w:val="13697"/>
        </w:trPr>
        <w:tc>
          <w:tcPr>
            <w:tcW w:w="10065" w:type="dxa"/>
            <w:gridSpan w:val="3"/>
          </w:tcPr>
          <w:p w:rsidR="00B57FB4" w:rsidRPr="00946077" w:rsidRDefault="00B57FB4" w:rsidP="00946077">
            <w:pPr>
              <w:keepNext/>
              <w:keepLines/>
              <w:numPr>
                <w:ilvl w:val="0"/>
                <w:numId w:val="8"/>
              </w:numPr>
              <w:tabs>
                <w:tab w:val="clear" w:pos="720"/>
                <w:tab w:val="num" w:pos="459"/>
              </w:tabs>
              <w:ind w:hanging="686"/>
              <w:rPr>
                <w:rFonts w:ascii="Arial" w:hAnsi="Arial" w:cs="Arial"/>
                <w:b/>
                <w:sz w:val="22"/>
              </w:rPr>
            </w:pPr>
            <w:r w:rsidRPr="00946077">
              <w:rPr>
                <w:rFonts w:ascii="Arial" w:hAnsi="Arial" w:cs="Arial"/>
                <w:b/>
                <w:sz w:val="22"/>
              </w:rPr>
              <w:lastRenderedPageBreak/>
              <w:t>MAIN DUTIES/RESPONSIBILITIES</w:t>
            </w:r>
          </w:p>
          <w:p w:rsidR="00C9586E" w:rsidRDefault="00C9586E" w:rsidP="00946077">
            <w:pPr>
              <w:keepNext/>
              <w:keepLines/>
              <w:ind w:left="720"/>
              <w:rPr>
                <w:rFonts w:ascii="Arial" w:hAnsi="Arial" w:cs="Arial"/>
                <w:b/>
                <w:sz w:val="22"/>
              </w:rPr>
            </w:pPr>
          </w:p>
          <w:p w:rsidR="003B7AC9" w:rsidRPr="005F0446" w:rsidRDefault="003B7AC9" w:rsidP="005F0446">
            <w:pPr>
              <w:keepNext/>
              <w:keepLines/>
              <w:rPr>
                <w:rFonts w:ascii="Arial" w:hAnsi="Arial" w:cs="Arial"/>
                <w:b/>
                <w:sz w:val="22"/>
                <w:szCs w:val="22"/>
              </w:rPr>
            </w:pPr>
            <w:r w:rsidRPr="005F0446">
              <w:rPr>
                <w:rFonts w:ascii="Arial" w:hAnsi="Arial" w:cs="Arial"/>
                <w:b/>
                <w:sz w:val="22"/>
                <w:szCs w:val="22"/>
              </w:rPr>
              <w:t>Induction Standards &amp; Code of Conduct</w:t>
            </w:r>
          </w:p>
          <w:p w:rsidR="003B7AC9" w:rsidRPr="005F0446" w:rsidRDefault="003B7AC9" w:rsidP="005F0446">
            <w:pPr>
              <w:rPr>
                <w:rFonts w:ascii="Arial" w:hAnsi="Arial" w:cs="Arial"/>
                <w:sz w:val="22"/>
                <w:szCs w:val="22"/>
              </w:rPr>
            </w:pPr>
            <w:r w:rsidRPr="005F0446">
              <w:rPr>
                <w:rFonts w:ascii="Arial" w:hAnsi="Arial" w:cs="Arial"/>
                <w:sz w:val="22"/>
                <w:szCs w:val="22"/>
              </w:rPr>
              <w:t>Your performance must comply with the national “Mandatory Induction Standards for Healthcare Support Workers 2009” and with the Code of Conduct for Healthcare Support Workers.</w:t>
            </w:r>
          </w:p>
          <w:p w:rsidR="003B7AC9" w:rsidRPr="005F0446" w:rsidRDefault="003B7AC9" w:rsidP="00946077">
            <w:pPr>
              <w:keepNext/>
              <w:keepLines/>
              <w:ind w:left="720"/>
              <w:rPr>
                <w:rFonts w:ascii="Arial" w:hAnsi="Arial" w:cs="Arial"/>
                <w:b/>
                <w:sz w:val="22"/>
                <w:szCs w:val="22"/>
              </w:rPr>
            </w:pPr>
          </w:p>
          <w:p w:rsidR="003B7AC9" w:rsidRPr="00946077" w:rsidRDefault="003B7AC9" w:rsidP="00946077">
            <w:pPr>
              <w:keepNext/>
              <w:keepLines/>
              <w:ind w:left="720"/>
              <w:rPr>
                <w:rFonts w:ascii="Arial" w:hAnsi="Arial" w:cs="Arial"/>
                <w:b/>
                <w:sz w:val="22"/>
              </w:rPr>
            </w:pPr>
          </w:p>
          <w:p w:rsidR="00C9586E" w:rsidRPr="00946077" w:rsidRDefault="00C9586E" w:rsidP="00946077">
            <w:pPr>
              <w:pStyle w:val="ListParagraph"/>
              <w:numPr>
                <w:ilvl w:val="0"/>
                <w:numId w:val="15"/>
              </w:numPr>
              <w:rPr>
                <w:rFonts w:ascii="Arial" w:hAnsi="Arial" w:cs="Arial"/>
                <w:sz w:val="22"/>
              </w:rPr>
            </w:pPr>
            <w:r w:rsidRPr="00946077">
              <w:rPr>
                <w:rFonts w:ascii="Arial" w:hAnsi="Arial" w:cs="Arial"/>
                <w:sz w:val="22"/>
              </w:rPr>
              <w:t>Work in partnership in multidisciplinary teams comprising consultants, GPs, nurses and nurse practitioners, allied health professionals, social care staff, healthcare assistants and administrative staff.</w:t>
            </w:r>
          </w:p>
          <w:p w:rsidR="00C9586E" w:rsidRPr="00946077" w:rsidRDefault="00C9586E" w:rsidP="00C9586E">
            <w:pPr>
              <w:rPr>
                <w:rFonts w:ascii="Arial" w:hAnsi="Arial" w:cs="Arial"/>
                <w:sz w:val="22"/>
              </w:rPr>
            </w:pPr>
          </w:p>
          <w:p w:rsidR="00C9586E" w:rsidRPr="00946077" w:rsidRDefault="00C9586E" w:rsidP="00DA5594">
            <w:pPr>
              <w:pStyle w:val="ListParagraph"/>
              <w:widowControl w:val="0"/>
              <w:numPr>
                <w:ilvl w:val="0"/>
                <w:numId w:val="15"/>
              </w:numPr>
              <w:spacing w:before="120"/>
              <w:rPr>
                <w:rFonts w:ascii="Arial" w:hAnsi="Arial" w:cs="Arial"/>
                <w:bCs/>
                <w:sz w:val="22"/>
              </w:rPr>
            </w:pPr>
            <w:r w:rsidRPr="00946077">
              <w:rPr>
                <w:rFonts w:ascii="Arial" w:hAnsi="Arial" w:cs="Arial"/>
                <w:bCs/>
                <w:sz w:val="22"/>
              </w:rPr>
              <w:t xml:space="preserve">Be a point of contact for pharmacists and pharmacy technicians, taking messages and being able to triage </w:t>
            </w:r>
            <w:r w:rsidRPr="00946077">
              <w:rPr>
                <w:rFonts w:ascii="Arial" w:hAnsi="Arial" w:cs="Arial"/>
                <w:sz w:val="22"/>
                <w:szCs w:val="22"/>
              </w:rPr>
              <w:t xml:space="preserve">prescribing and medicines related </w:t>
            </w:r>
            <w:r w:rsidRPr="00946077">
              <w:rPr>
                <w:rFonts w:ascii="Arial" w:hAnsi="Arial" w:cs="Arial"/>
                <w:bCs/>
                <w:sz w:val="22"/>
              </w:rPr>
              <w:t xml:space="preserve">enquiries and information to the most appropriate member of staff. </w:t>
            </w:r>
          </w:p>
          <w:p w:rsidR="00C9586E" w:rsidRPr="00946077" w:rsidRDefault="00C9586E" w:rsidP="00946077">
            <w:pPr>
              <w:widowControl w:val="0"/>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 xml:space="preserve">Run searches using GP Practice electronic patient record systems e.g. Vision or EMIS to identify specific patients, patient groups and to generate data for reports. Collect and collate patient related prescribing and clinical data. </w:t>
            </w:r>
          </w:p>
          <w:p w:rsidR="00C9586E" w:rsidRPr="00946077" w:rsidRDefault="00C9586E" w:rsidP="00946077">
            <w:pPr>
              <w:widowControl w:val="0"/>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Run reports using the Scottish Therapeutics Utility (STU) and other data sources to identify specific patients, patient groups and to generate reports. Collect, collate and manipulate this data to present to pharmacy and GP practice staff.</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 xml:space="preserve">Work under the direction of pharmacists/pharmacy technicians and working to standard operating procedures, </w:t>
            </w:r>
            <w:r w:rsidR="00E63726">
              <w:rPr>
                <w:rFonts w:ascii="Arial" w:hAnsi="Arial" w:cs="Arial"/>
                <w:sz w:val="22"/>
                <w:szCs w:val="22"/>
              </w:rPr>
              <w:t xml:space="preserve">contribute to </w:t>
            </w:r>
            <w:r w:rsidRPr="00946077">
              <w:rPr>
                <w:rFonts w:ascii="Arial" w:hAnsi="Arial" w:cs="Arial"/>
                <w:sz w:val="22"/>
                <w:szCs w:val="22"/>
              </w:rPr>
              <w:t>non</w:t>
            </w:r>
            <w:r w:rsidR="00E63726">
              <w:rPr>
                <w:rFonts w:ascii="Arial" w:hAnsi="Arial" w:cs="Arial"/>
                <w:sz w:val="22"/>
                <w:szCs w:val="22"/>
              </w:rPr>
              <w:t>-</w:t>
            </w:r>
            <w:r w:rsidRPr="00946077">
              <w:rPr>
                <w:rFonts w:ascii="Arial" w:hAnsi="Arial" w:cs="Arial"/>
                <w:sz w:val="22"/>
                <w:szCs w:val="22"/>
              </w:rPr>
              <w:t>clinical medication review of specific patient groups/individual patients, updating patients’ medication records with any changes made. This would include:</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Removal of duplicate or similar repeat prescription items.</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Review of duplicate repeat prescription issues – reviewing repeat prescriptions that have been reissued within three days of original prescription.</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Removal of obsolete repeat prescriptions that have not been ordered within a specific time period e.g. one year</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Compliance check - a review of an individual patient’s repeat medicines list to identify if there are items which have not been ordered, ordered infrequently or which have been over-ordered.</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 xml:space="preserve">Alignment of repeat prescription item quantities to a set number of days supply - at an individual patient level, a review of the repeat prescription items to identify if there is a mismatch in the number of days supplied e.g. a mix of </w:t>
            </w:r>
            <w:proofErr w:type="gramStart"/>
            <w:r w:rsidRPr="00946077">
              <w:rPr>
                <w:rFonts w:ascii="Arial" w:hAnsi="Arial" w:cs="Arial"/>
                <w:sz w:val="22"/>
                <w:szCs w:val="22"/>
              </w:rPr>
              <w:t>28 and 56 day</w:t>
            </w:r>
            <w:proofErr w:type="gramEnd"/>
            <w:r w:rsidRPr="00946077">
              <w:rPr>
                <w:rFonts w:ascii="Arial" w:hAnsi="Arial" w:cs="Arial"/>
                <w:sz w:val="22"/>
                <w:szCs w:val="22"/>
              </w:rPr>
              <w:t xml:space="preserve"> items.</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Correction of repeat prescriptions that have missing or ambiguous dose directions</w:t>
            </w:r>
          </w:p>
          <w:p w:rsidR="00C9586E" w:rsidRPr="00946077" w:rsidRDefault="008D5F27" w:rsidP="00946077">
            <w:pPr>
              <w:pStyle w:val="ListParagraph"/>
              <w:numPr>
                <w:ilvl w:val="0"/>
                <w:numId w:val="16"/>
              </w:numPr>
              <w:rPr>
                <w:rFonts w:ascii="Arial" w:hAnsi="Arial" w:cs="Arial"/>
                <w:sz w:val="22"/>
                <w:szCs w:val="22"/>
              </w:rPr>
            </w:pPr>
            <w:r>
              <w:rPr>
                <w:rFonts w:ascii="Arial" w:hAnsi="Arial" w:cs="Arial"/>
                <w:sz w:val="22"/>
                <w:szCs w:val="22"/>
              </w:rPr>
              <w:t xml:space="preserve">Record </w:t>
            </w:r>
            <w:r w:rsidR="00C9586E" w:rsidRPr="00946077">
              <w:rPr>
                <w:rFonts w:ascii="Arial" w:hAnsi="Arial" w:cs="Arial"/>
                <w:sz w:val="22"/>
                <w:szCs w:val="22"/>
              </w:rPr>
              <w:t>medication that is supplied external to the practice e.g. hospital issue only medication to ensure these are correctly identified in patient records.</w:t>
            </w:r>
          </w:p>
          <w:p w:rsidR="00C9586E" w:rsidRPr="00946077" w:rsidRDefault="00C9586E" w:rsidP="00946077">
            <w:pPr>
              <w:pStyle w:val="ListParagraph"/>
              <w:numPr>
                <w:ilvl w:val="0"/>
                <w:numId w:val="16"/>
              </w:numPr>
              <w:rPr>
                <w:rFonts w:ascii="Arial" w:hAnsi="Arial" w:cs="Arial"/>
                <w:sz w:val="22"/>
                <w:szCs w:val="22"/>
              </w:rPr>
            </w:pPr>
            <w:r w:rsidRPr="00946077">
              <w:rPr>
                <w:rFonts w:ascii="Arial" w:hAnsi="Arial" w:cs="Arial"/>
                <w:sz w:val="22"/>
                <w:szCs w:val="22"/>
              </w:rPr>
              <w:t>A review of a patient’s suitability for serial prescriptions as part of the Medicines Care and Review service.</w:t>
            </w:r>
          </w:p>
          <w:p w:rsidR="00C9586E" w:rsidRPr="00946077" w:rsidRDefault="00C9586E" w:rsidP="00C9586E">
            <w:pPr>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szCs w:val="22"/>
              </w:rPr>
              <w:t>Assist with the setting up and roll out of serial prescribing as part of the Medicines Care and Review service.</w:t>
            </w:r>
          </w:p>
          <w:p w:rsidR="00C9586E" w:rsidRPr="00946077" w:rsidRDefault="00C9586E" w:rsidP="00C9586E">
            <w:pPr>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szCs w:val="22"/>
              </w:rPr>
              <w:t>Support GP practices to promote Community Pharmacy services to patients and appropriate signposting of patients to alternatives services.</w:t>
            </w:r>
          </w:p>
          <w:p w:rsidR="00C9586E" w:rsidRPr="00946077" w:rsidRDefault="00C9586E" w:rsidP="00946077">
            <w:pPr>
              <w:ind w:left="360"/>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rPr>
              <w:t xml:space="preserve">Following clinical review, aid the medicines reconciliation process using appropriate information sources e.g. Immediate Discharge Letters, clinic letters to </w:t>
            </w:r>
            <w:r w:rsidR="008D5F27">
              <w:rPr>
                <w:rFonts w:ascii="Arial" w:hAnsi="Arial" w:cs="Arial"/>
                <w:sz w:val="22"/>
              </w:rPr>
              <w:t xml:space="preserve">inform </w:t>
            </w:r>
            <w:r w:rsidRPr="00946077">
              <w:rPr>
                <w:rFonts w:ascii="Arial" w:hAnsi="Arial" w:cs="Arial"/>
                <w:sz w:val="22"/>
              </w:rPr>
              <w:t>patients’ clinical medication records, ensuring an accurate and up-to-date medication regimen is documented.</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szCs w:val="22"/>
              </w:rPr>
              <w:t xml:space="preserve">Under the direction of pharmacists/pharmacy technicians and working to standard operating procedures make changes to patients’ repeat prescription records to facilitate safe, evidence based, rational and cost-effective prescribing. The post holder would be directed to make specific </w:t>
            </w:r>
            <w:r w:rsidRPr="00946077">
              <w:rPr>
                <w:rFonts w:ascii="Arial" w:hAnsi="Arial" w:cs="Arial"/>
                <w:sz w:val="22"/>
                <w:szCs w:val="22"/>
              </w:rPr>
              <w:lastRenderedPageBreak/>
              <w:t>changes e.g. inactivating one medicine and replacing with another.</w:t>
            </w:r>
          </w:p>
          <w:p w:rsidR="00C9586E" w:rsidRPr="00946077" w:rsidRDefault="00C9586E" w:rsidP="00C9586E">
            <w:pPr>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szCs w:val="22"/>
              </w:rPr>
              <w:t xml:space="preserve">Record any </w:t>
            </w:r>
            <w:r w:rsidR="00B7717B">
              <w:rPr>
                <w:rFonts w:ascii="Arial" w:hAnsi="Arial" w:cs="Arial"/>
                <w:sz w:val="22"/>
                <w:szCs w:val="22"/>
              </w:rPr>
              <w:t xml:space="preserve">information added </w:t>
            </w:r>
            <w:r w:rsidRPr="00946077">
              <w:rPr>
                <w:rFonts w:ascii="Arial" w:hAnsi="Arial" w:cs="Arial"/>
                <w:sz w:val="22"/>
                <w:szCs w:val="22"/>
              </w:rPr>
              <w:t xml:space="preserve">to patients’ records </w:t>
            </w:r>
            <w:r w:rsidR="00B7717B">
              <w:rPr>
                <w:rFonts w:ascii="Arial" w:hAnsi="Arial" w:cs="Arial"/>
                <w:sz w:val="22"/>
                <w:szCs w:val="22"/>
              </w:rPr>
              <w:t xml:space="preserve">clearly and </w:t>
            </w:r>
            <w:r w:rsidRPr="00946077">
              <w:rPr>
                <w:rFonts w:ascii="Arial" w:hAnsi="Arial" w:cs="Arial"/>
                <w:sz w:val="22"/>
                <w:szCs w:val="22"/>
              </w:rPr>
              <w:t>accurately.</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numPr>
                <w:ilvl w:val="0"/>
                <w:numId w:val="15"/>
              </w:numPr>
              <w:rPr>
                <w:rFonts w:ascii="Arial" w:hAnsi="Arial" w:cs="Arial"/>
                <w:sz w:val="22"/>
                <w:szCs w:val="22"/>
              </w:rPr>
            </w:pPr>
            <w:r w:rsidRPr="00946077">
              <w:rPr>
                <w:rFonts w:ascii="Arial" w:hAnsi="Arial" w:cs="Arial"/>
                <w:sz w:val="22"/>
                <w:szCs w:val="22"/>
              </w:rPr>
              <w:t>In liaison with pharmacists and pharmacy technicians, inform patients of changes made to their medicines in a professional man</w:t>
            </w:r>
            <w:r w:rsidR="003F1F63">
              <w:rPr>
                <w:rFonts w:ascii="Arial" w:hAnsi="Arial" w:cs="Arial"/>
                <w:sz w:val="22"/>
                <w:szCs w:val="22"/>
              </w:rPr>
              <w:t xml:space="preserve">ner and to have the ability to </w:t>
            </w:r>
            <w:r w:rsidRPr="00946077">
              <w:rPr>
                <w:rFonts w:ascii="Arial" w:hAnsi="Arial" w:cs="Arial"/>
                <w:sz w:val="22"/>
                <w:szCs w:val="22"/>
              </w:rPr>
              <w:t xml:space="preserve">reassure patients and deal with </w:t>
            </w:r>
            <w:r w:rsidR="00B7717B">
              <w:rPr>
                <w:rFonts w:ascii="Arial" w:hAnsi="Arial" w:cs="Arial"/>
                <w:sz w:val="22"/>
                <w:szCs w:val="22"/>
              </w:rPr>
              <w:t xml:space="preserve">or refer </w:t>
            </w:r>
            <w:r w:rsidR="00DE3574">
              <w:rPr>
                <w:rFonts w:ascii="Arial" w:hAnsi="Arial" w:cs="Arial"/>
                <w:sz w:val="22"/>
                <w:szCs w:val="22"/>
              </w:rPr>
              <w:t xml:space="preserve">appropriately </w:t>
            </w:r>
            <w:r w:rsidRPr="00946077">
              <w:rPr>
                <w:rFonts w:ascii="Arial" w:hAnsi="Arial" w:cs="Arial"/>
                <w:sz w:val="22"/>
                <w:szCs w:val="22"/>
              </w:rPr>
              <w:t xml:space="preserve">any issues or concerns that arise, </w:t>
            </w:r>
            <w:r w:rsidR="00B7717B">
              <w:rPr>
                <w:rFonts w:ascii="Arial" w:hAnsi="Arial" w:cs="Arial"/>
                <w:sz w:val="22"/>
                <w:szCs w:val="22"/>
              </w:rPr>
              <w:t>according to</w:t>
            </w:r>
            <w:r w:rsidR="00B7717B" w:rsidRPr="00946077">
              <w:rPr>
                <w:rFonts w:ascii="Arial" w:hAnsi="Arial" w:cs="Arial"/>
                <w:sz w:val="22"/>
                <w:szCs w:val="22"/>
              </w:rPr>
              <w:t xml:space="preserve"> </w:t>
            </w:r>
            <w:r w:rsidRPr="00946077">
              <w:rPr>
                <w:rFonts w:ascii="Arial" w:hAnsi="Arial" w:cs="Arial"/>
                <w:sz w:val="22"/>
                <w:szCs w:val="22"/>
              </w:rPr>
              <w:t>the post holder’s competence.</w:t>
            </w:r>
          </w:p>
          <w:p w:rsidR="00C9586E" w:rsidRPr="00946077" w:rsidRDefault="00C9586E" w:rsidP="00C9586E">
            <w:pPr>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Highlight potential clinical issues identified as part of the non</w:t>
            </w:r>
            <w:r w:rsidR="00B7717B">
              <w:rPr>
                <w:rFonts w:ascii="Arial" w:hAnsi="Arial" w:cs="Arial"/>
                <w:sz w:val="22"/>
                <w:szCs w:val="22"/>
              </w:rPr>
              <w:t>-</w:t>
            </w:r>
            <w:r w:rsidRPr="00946077">
              <w:rPr>
                <w:rFonts w:ascii="Arial" w:hAnsi="Arial" w:cs="Arial"/>
                <w:sz w:val="22"/>
                <w:szCs w:val="22"/>
              </w:rPr>
              <w:t>clinical medication review to an appropriate member of clinical staff e.g. pharmacy technician or pharmacist.</w:t>
            </w:r>
          </w:p>
          <w:p w:rsidR="00C9586E" w:rsidRPr="00946077" w:rsidRDefault="00C9586E" w:rsidP="003F1F63">
            <w:pPr>
              <w:pStyle w:val="ListParagraph"/>
              <w:ind w:left="0"/>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Respond to Drug Recalls, safety alerts and medication shortages by running searches on GP Practice electronic patient record systems for patients affected.</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Word processing confidential correspondence e.g. letters to patients advising of changes to medication.</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Support pharmacists and pharmacy technicians to undertake review of systems and processes in GP practices to improve the safety and efficiency of systems and processes.</w:t>
            </w:r>
          </w:p>
          <w:p w:rsidR="00C9586E" w:rsidRPr="00946077" w:rsidRDefault="00C9586E" w:rsidP="00946077">
            <w:pPr>
              <w:widowControl w:val="0"/>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Undertake data and information collection for audits and use this data and information to inform reports. This could include auditing patients’ records for information including:</w:t>
            </w:r>
          </w:p>
          <w:p w:rsidR="00C9586E" w:rsidRPr="00946077" w:rsidRDefault="00C9586E" w:rsidP="00946077">
            <w:pPr>
              <w:pStyle w:val="ListParagraph"/>
              <w:numPr>
                <w:ilvl w:val="0"/>
                <w:numId w:val="17"/>
              </w:numPr>
              <w:rPr>
                <w:rFonts w:ascii="Arial" w:hAnsi="Arial" w:cs="Arial"/>
                <w:sz w:val="22"/>
                <w:szCs w:val="22"/>
              </w:rPr>
            </w:pPr>
            <w:r w:rsidRPr="00946077">
              <w:rPr>
                <w:rFonts w:ascii="Arial" w:hAnsi="Arial" w:cs="Arial"/>
                <w:sz w:val="22"/>
                <w:szCs w:val="22"/>
              </w:rPr>
              <w:t>Allergies and medicines sensitivities</w:t>
            </w:r>
          </w:p>
          <w:p w:rsidR="00C9586E" w:rsidRPr="00946077" w:rsidRDefault="00C9586E" w:rsidP="00946077">
            <w:pPr>
              <w:pStyle w:val="ListParagraph"/>
              <w:numPr>
                <w:ilvl w:val="0"/>
                <w:numId w:val="17"/>
              </w:numPr>
              <w:rPr>
                <w:rFonts w:ascii="Arial" w:hAnsi="Arial" w:cs="Arial"/>
                <w:sz w:val="22"/>
                <w:szCs w:val="22"/>
              </w:rPr>
            </w:pPr>
            <w:r w:rsidRPr="00946077">
              <w:rPr>
                <w:rFonts w:ascii="Arial" w:hAnsi="Arial" w:cs="Arial"/>
                <w:sz w:val="22"/>
                <w:szCs w:val="22"/>
              </w:rPr>
              <w:t>Blood results, biochemistry and other clinical monitoring results</w:t>
            </w:r>
          </w:p>
          <w:p w:rsidR="00C9586E" w:rsidRPr="00946077" w:rsidRDefault="00C9586E" w:rsidP="00946077">
            <w:pPr>
              <w:widowControl w:val="0"/>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 xml:space="preserve">Generate and collate information and data on prescribing statistics, indicators and trends through running routine reports, commonly using </w:t>
            </w:r>
            <w:r w:rsidRPr="00946077">
              <w:rPr>
                <w:rFonts w:ascii="Arial" w:hAnsi="Arial" w:cs="Arial"/>
                <w:sz w:val="22"/>
              </w:rPr>
              <w:t>PRISMS (Prescribing Information System for Scotland) and other data sources.</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szCs w:val="22"/>
              </w:rPr>
              <w:t>Run routine and ad</w:t>
            </w:r>
            <w:r w:rsidR="00356F2C">
              <w:rPr>
                <w:rFonts w:ascii="Arial" w:hAnsi="Arial" w:cs="Arial"/>
                <w:sz w:val="22"/>
                <w:szCs w:val="22"/>
              </w:rPr>
              <w:t>-</w:t>
            </w:r>
            <w:r w:rsidRPr="00946077">
              <w:rPr>
                <w:rFonts w:ascii="Arial" w:hAnsi="Arial" w:cs="Arial"/>
                <w:sz w:val="22"/>
                <w:szCs w:val="22"/>
              </w:rPr>
              <w:t xml:space="preserve">hoc reports e.g. from PRISMS, prescribing indicators and finance reports and disseminate to pharmacy and GP practice staff. Manipulate data and information from these reports. </w:t>
            </w:r>
          </w:p>
          <w:p w:rsidR="00C9586E" w:rsidRPr="00946077" w:rsidRDefault="00C9586E" w:rsidP="00C9586E">
            <w:pPr>
              <w:pStyle w:val="ListParagraph"/>
              <w:rPr>
                <w:rFonts w:ascii="Arial" w:hAnsi="Arial" w:cs="Arial"/>
                <w:sz w:val="22"/>
                <w:szCs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rPr>
              <w:t>Attend and participate in multidisciplinary meetings and working groups e.g. Pharmacy Team and GP practice meetings.</w:t>
            </w:r>
          </w:p>
          <w:p w:rsidR="00C9586E" w:rsidRPr="00946077" w:rsidRDefault="00C9586E" w:rsidP="00C9586E">
            <w:pPr>
              <w:pStyle w:val="ListParagraph"/>
              <w:rPr>
                <w:rFonts w:ascii="Arial" w:hAnsi="Arial" w:cs="Arial"/>
                <w:sz w:val="22"/>
              </w:rPr>
            </w:pPr>
          </w:p>
          <w:p w:rsidR="00C9586E" w:rsidRPr="00946077" w:rsidRDefault="00C9586E" w:rsidP="00946077">
            <w:pPr>
              <w:pStyle w:val="ListParagraph"/>
              <w:widowControl w:val="0"/>
              <w:numPr>
                <w:ilvl w:val="0"/>
                <w:numId w:val="15"/>
              </w:numPr>
              <w:rPr>
                <w:rFonts w:ascii="Arial" w:hAnsi="Arial" w:cs="Arial"/>
                <w:sz w:val="22"/>
                <w:szCs w:val="22"/>
              </w:rPr>
            </w:pPr>
            <w:r w:rsidRPr="00946077">
              <w:rPr>
                <w:rFonts w:ascii="Arial" w:hAnsi="Arial" w:cs="Arial"/>
                <w:sz w:val="22"/>
              </w:rPr>
              <w:t xml:space="preserve">Contribute to the delivery of education and training for members of the GP practice team in </w:t>
            </w:r>
            <w:r w:rsidR="00835840">
              <w:rPr>
                <w:rFonts w:ascii="Arial" w:hAnsi="Arial" w:cs="Arial"/>
                <w:sz w:val="22"/>
              </w:rPr>
              <w:t xml:space="preserve">relevant </w:t>
            </w:r>
            <w:r w:rsidRPr="00946077">
              <w:rPr>
                <w:rFonts w:ascii="Arial" w:hAnsi="Arial" w:cs="Arial"/>
                <w:sz w:val="22"/>
              </w:rPr>
              <w:t xml:space="preserve">topics </w:t>
            </w:r>
            <w:r w:rsidR="00835840">
              <w:rPr>
                <w:rFonts w:ascii="Arial" w:hAnsi="Arial" w:cs="Arial"/>
                <w:sz w:val="22"/>
              </w:rPr>
              <w:t xml:space="preserve">such </w:t>
            </w:r>
            <w:r w:rsidR="00782571">
              <w:rPr>
                <w:rFonts w:ascii="Arial" w:hAnsi="Arial" w:cs="Arial"/>
                <w:sz w:val="22"/>
              </w:rPr>
              <w:t>as audit</w:t>
            </w:r>
            <w:r w:rsidR="00356F2C">
              <w:rPr>
                <w:rFonts w:ascii="Arial" w:hAnsi="Arial" w:cs="Arial"/>
                <w:sz w:val="22"/>
              </w:rPr>
              <w:t xml:space="preserve"> reports</w:t>
            </w:r>
            <w:r w:rsidRPr="00946077">
              <w:rPr>
                <w:rFonts w:ascii="Arial" w:hAnsi="Arial" w:cs="Arial"/>
                <w:sz w:val="22"/>
              </w:rPr>
              <w:t>, efficient systems and processes.</w:t>
            </w:r>
          </w:p>
          <w:p w:rsidR="00C9586E" w:rsidRPr="00946077" w:rsidRDefault="00C9586E" w:rsidP="00C9586E">
            <w:pPr>
              <w:pStyle w:val="ListParagraph"/>
              <w:rPr>
                <w:rFonts w:ascii="Arial" w:hAnsi="Arial" w:cs="Arial"/>
                <w:sz w:val="22"/>
                <w:szCs w:val="22"/>
              </w:rPr>
            </w:pPr>
          </w:p>
          <w:p w:rsidR="00782571" w:rsidRDefault="00C9586E" w:rsidP="00946077">
            <w:pPr>
              <w:pStyle w:val="ListParagraph"/>
              <w:numPr>
                <w:ilvl w:val="0"/>
                <w:numId w:val="15"/>
              </w:numPr>
              <w:rPr>
                <w:rFonts w:ascii="Arial" w:hAnsi="Arial" w:cs="Arial"/>
                <w:sz w:val="22"/>
              </w:rPr>
            </w:pPr>
            <w:r w:rsidRPr="00946077">
              <w:rPr>
                <w:rFonts w:ascii="Arial" w:hAnsi="Arial" w:cs="Arial"/>
                <w:sz w:val="22"/>
              </w:rPr>
              <w:t xml:space="preserve">Carry out all duties and responsibilities professionally and in line with statutory, legal and ethical obligations. </w:t>
            </w:r>
          </w:p>
          <w:p w:rsidR="00782571" w:rsidRDefault="00782571" w:rsidP="00782571">
            <w:pPr>
              <w:pStyle w:val="ListParagraph"/>
              <w:rPr>
                <w:rFonts w:ascii="Arial" w:hAnsi="Arial" w:cs="Arial"/>
                <w:sz w:val="22"/>
              </w:rPr>
            </w:pPr>
          </w:p>
          <w:p w:rsidR="00C9586E" w:rsidRPr="00946077" w:rsidRDefault="00C9586E" w:rsidP="00946077">
            <w:pPr>
              <w:pStyle w:val="ListParagraph"/>
              <w:numPr>
                <w:ilvl w:val="0"/>
                <w:numId w:val="15"/>
              </w:numPr>
              <w:rPr>
                <w:rFonts w:ascii="Arial" w:hAnsi="Arial" w:cs="Arial"/>
                <w:sz w:val="22"/>
              </w:rPr>
            </w:pPr>
            <w:r w:rsidRPr="00946077">
              <w:rPr>
                <w:rFonts w:ascii="Arial" w:hAnsi="Arial" w:cs="Arial"/>
                <w:sz w:val="22"/>
              </w:rPr>
              <w:t xml:space="preserve">Develop and maintain up-to-date and </w:t>
            </w:r>
            <w:r w:rsidR="00B57561">
              <w:rPr>
                <w:rFonts w:ascii="Arial" w:hAnsi="Arial" w:cs="Arial"/>
                <w:sz w:val="22"/>
              </w:rPr>
              <w:t xml:space="preserve">role </w:t>
            </w:r>
            <w:r w:rsidRPr="00946077">
              <w:rPr>
                <w:rFonts w:ascii="Arial" w:hAnsi="Arial" w:cs="Arial"/>
                <w:sz w:val="22"/>
              </w:rPr>
              <w:t xml:space="preserve">appropriate knowledge of prescribing, medicines and relevant </w:t>
            </w:r>
            <w:r w:rsidR="00835840">
              <w:rPr>
                <w:rFonts w:ascii="Arial" w:hAnsi="Arial" w:cs="Arial"/>
                <w:sz w:val="22"/>
              </w:rPr>
              <w:t xml:space="preserve">legislation, </w:t>
            </w:r>
            <w:r w:rsidRPr="00946077">
              <w:rPr>
                <w:rFonts w:ascii="Arial" w:hAnsi="Arial" w:cs="Arial"/>
                <w:sz w:val="22"/>
              </w:rPr>
              <w:t>policies and procedures.</w:t>
            </w:r>
          </w:p>
          <w:p w:rsidR="00C9586E" w:rsidRPr="00946077" w:rsidRDefault="00C9586E" w:rsidP="00C9586E">
            <w:pPr>
              <w:pStyle w:val="ListParagraph"/>
              <w:rPr>
                <w:rFonts w:ascii="Arial" w:hAnsi="Arial" w:cs="Arial"/>
                <w:sz w:val="22"/>
              </w:rPr>
            </w:pPr>
          </w:p>
          <w:p w:rsidR="00C9586E" w:rsidRPr="00946077" w:rsidRDefault="00C9586E" w:rsidP="00946077">
            <w:pPr>
              <w:pStyle w:val="ListParagraph"/>
              <w:numPr>
                <w:ilvl w:val="0"/>
                <w:numId w:val="15"/>
              </w:numPr>
              <w:rPr>
                <w:rFonts w:ascii="Arial" w:hAnsi="Arial" w:cs="Arial"/>
                <w:sz w:val="22"/>
              </w:rPr>
            </w:pPr>
            <w:r w:rsidRPr="00946077">
              <w:rPr>
                <w:rFonts w:ascii="Arial" w:hAnsi="Arial" w:cs="Arial"/>
                <w:sz w:val="22"/>
              </w:rPr>
              <w:t>Prioritise own workload.</w:t>
            </w:r>
          </w:p>
          <w:p w:rsidR="00C9586E" w:rsidRPr="00946077" w:rsidRDefault="00C9586E" w:rsidP="00C9586E">
            <w:pPr>
              <w:pStyle w:val="ListParagraph"/>
              <w:rPr>
                <w:rFonts w:ascii="Arial" w:hAnsi="Arial" w:cs="Arial"/>
                <w:sz w:val="22"/>
              </w:rPr>
            </w:pPr>
          </w:p>
          <w:p w:rsidR="002A7FED" w:rsidRPr="00946077" w:rsidRDefault="00C9586E" w:rsidP="00946077">
            <w:pPr>
              <w:pStyle w:val="ListParagraph"/>
              <w:numPr>
                <w:ilvl w:val="0"/>
                <w:numId w:val="15"/>
              </w:numPr>
              <w:rPr>
                <w:rFonts w:ascii="Arial" w:hAnsi="Arial" w:cs="Arial"/>
                <w:sz w:val="22"/>
              </w:rPr>
            </w:pPr>
            <w:r w:rsidRPr="00946077">
              <w:rPr>
                <w:rFonts w:ascii="Arial" w:hAnsi="Arial" w:cs="Arial"/>
                <w:sz w:val="22"/>
              </w:rPr>
              <w:t>Comply with all organisational and departmental policies and procedures.</w:t>
            </w:r>
          </w:p>
          <w:p w:rsidR="002A7FED" w:rsidRPr="00946077" w:rsidRDefault="002A7FED" w:rsidP="002A7FED">
            <w:pPr>
              <w:pStyle w:val="ListParagraph"/>
              <w:rPr>
                <w:rFonts w:ascii="Arial" w:hAnsi="Arial" w:cs="Arial"/>
                <w:sz w:val="22"/>
              </w:rPr>
            </w:pPr>
          </w:p>
          <w:p w:rsidR="006B0F80" w:rsidRPr="00946077" w:rsidRDefault="00C9586E" w:rsidP="00946077">
            <w:pPr>
              <w:pStyle w:val="ListParagraph"/>
              <w:numPr>
                <w:ilvl w:val="0"/>
                <w:numId w:val="15"/>
              </w:numPr>
              <w:rPr>
                <w:rFonts w:ascii="Arial" w:hAnsi="Arial" w:cs="Arial"/>
                <w:sz w:val="22"/>
              </w:rPr>
            </w:pPr>
            <w:r w:rsidRPr="00946077">
              <w:rPr>
                <w:rFonts w:ascii="Arial" w:hAnsi="Arial" w:cs="Arial"/>
                <w:sz w:val="22"/>
              </w:rPr>
              <w:t>Undertake any other reasonable tasks appropriate to the role, under the direction of primary care clinical pharmacists</w:t>
            </w:r>
            <w:r w:rsidR="00C10D5B">
              <w:rPr>
                <w:rFonts w:ascii="Arial" w:hAnsi="Arial" w:cs="Arial"/>
                <w:sz w:val="22"/>
              </w:rPr>
              <w:t>/pharmacy technicians</w:t>
            </w:r>
            <w:r w:rsidRPr="00946077">
              <w:rPr>
                <w:rFonts w:ascii="Arial" w:hAnsi="Arial" w:cs="Arial"/>
                <w:sz w:val="22"/>
              </w:rPr>
              <w:t xml:space="preserve"> or pharmacy team leads.</w:t>
            </w:r>
          </w:p>
        </w:tc>
      </w:tr>
    </w:tbl>
    <w:p w:rsidR="00D74003" w:rsidRDefault="00D74003"/>
    <w:p w:rsidR="006B0F80" w:rsidRDefault="006B0F80"/>
    <w:p w:rsidR="006B0F80" w:rsidRDefault="006B0F80">
      <w:r>
        <w:br w:type="column"/>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57FB4" w:rsidTr="00D74003">
        <w:trPr>
          <w:cantSplit/>
        </w:trPr>
        <w:tc>
          <w:tcPr>
            <w:tcW w:w="10065" w:type="dxa"/>
          </w:tcPr>
          <w:p w:rsidR="00B57FB4" w:rsidRDefault="00B57FB4" w:rsidP="006B0F80">
            <w:pPr>
              <w:keepNext/>
              <w:keepLines/>
              <w:numPr>
                <w:ilvl w:val="0"/>
                <w:numId w:val="8"/>
              </w:numPr>
              <w:tabs>
                <w:tab w:val="clear" w:pos="720"/>
                <w:tab w:val="num" w:pos="459"/>
              </w:tabs>
              <w:ind w:left="459" w:hanging="425"/>
              <w:rPr>
                <w:rFonts w:ascii="Arial" w:hAnsi="Arial" w:cs="Arial"/>
                <w:b/>
                <w:sz w:val="22"/>
              </w:rPr>
            </w:pPr>
            <w:r>
              <w:rPr>
                <w:rFonts w:ascii="Arial" w:hAnsi="Arial" w:cs="Arial"/>
                <w:b/>
                <w:sz w:val="22"/>
              </w:rPr>
              <w:t>COMMUNICATIONS AND RELATIONSHIPS</w:t>
            </w:r>
          </w:p>
          <w:p w:rsidR="00795BF1" w:rsidRPr="00795BF1" w:rsidRDefault="00795BF1" w:rsidP="00795BF1">
            <w:pPr>
              <w:spacing w:before="120"/>
              <w:ind w:right="72"/>
              <w:rPr>
                <w:rFonts w:ascii="Arial" w:hAnsi="Arial" w:cs="Arial"/>
                <w:sz w:val="22"/>
              </w:rPr>
            </w:pPr>
            <w:r w:rsidRPr="00795BF1">
              <w:rPr>
                <w:rFonts w:ascii="Arial" w:hAnsi="Arial" w:cs="Arial"/>
                <w:sz w:val="22"/>
              </w:rPr>
              <w:t>The need for good interpersonal and communication skills is essential including written, electronic, verbal presentation skills both formal and informal.</w:t>
            </w:r>
          </w:p>
          <w:p w:rsidR="00795BF1" w:rsidRPr="00795BF1" w:rsidRDefault="00795BF1" w:rsidP="00795BF1">
            <w:pPr>
              <w:spacing w:before="120"/>
              <w:ind w:right="72"/>
              <w:rPr>
                <w:rFonts w:ascii="Arial" w:hAnsi="Arial" w:cs="Arial"/>
                <w:sz w:val="22"/>
              </w:rPr>
            </w:pPr>
          </w:p>
          <w:p w:rsidR="00795BF1" w:rsidRPr="00795BF1" w:rsidRDefault="00795BF1" w:rsidP="00795BF1">
            <w:pPr>
              <w:spacing w:before="120"/>
              <w:ind w:right="72"/>
              <w:rPr>
                <w:rFonts w:ascii="Arial" w:hAnsi="Arial" w:cs="Arial"/>
                <w:sz w:val="22"/>
              </w:rPr>
            </w:pPr>
            <w:r w:rsidRPr="00795BF1">
              <w:rPr>
                <w:rFonts w:ascii="Arial" w:hAnsi="Arial" w:cs="Arial"/>
                <w:sz w:val="22"/>
              </w:rPr>
              <w:t>The post holder will:</w:t>
            </w:r>
          </w:p>
          <w:p w:rsidR="00795BF1" w:rsidRPr="00795BF1" w:rsidRDefault="00795BF1" w:rsidP="00795BF1">
            <w:pPr>
              <w:numPr>
                <w:ilvl w:val="0"/>
                <w:numId w:val="20"/>
              </w:numPr>
              <w:spacing w:before="120"/>
              <w:ind w:right="72"/>
              <w:rPr>
                <w:rFonts w:ascii="Arial" w:hAnsi="Arial" w:cs="Arial"/>
                <w:sz w:val="22"/>
              </w:rPr>
            </w:pPr>
            <w:r w:rsidRPr="00795BF1">
              <w:rPr>
                <w:rFonts w:ascii="Arial" w:hAnsi="Arial" w:cs="Arial"/>
                <w:sz w:val="22"/>
              </w:rPr>
              <w:t>Understand and appreciate the confidential and sensitive nature of information being communicated and will exercise tact and diplomacy at all times.</w:t>
            </w:r>
          </w:p>
          <w:p w:rsidR="00795BF1" w:rsidRPr="00795BF1" w:rsidRDefault="00795BF1" w:rsidP="00795BF1">
            <w:pPr>
              <w:numPr>
                <w:ilvl w:val="0"/>
                <w:numId w:val="20"/>
              </w:numPr>
              <w:spacing w:before="120"/>
              <w:ind w:right="72"/>
              <w:rPr>
                <w:rFonts w:ascii="Arial" w:hAnsi="Arial" w:cs="Arial"/>
                <w:sz w:val="22"/>
              </w:rPr>
            </w:pPr>
            <w:r w:rsidRPr="00795BF1">
              <w:rPr>
                <w:rFonts w:ascii="Arial" w:hAnsi="Arial" w:cs="Arial"/>
                <w:sz w:val="22"/>
              </w:rPr>
              <w:t>Work within a multidisciplinary GP practice environment with GPs, nurses, practice managers and practice administrative and support staff etc, communicating with all of these staff grades to discuss prescribing and medication for individual patients, review systems and processes and to provide training.</w:t>
            </w:r>
          </w:p>
          <w:p w:rsidR="00795BF1" w:rsidRPr="00795BF1" w:rsidRDefault="00795BF1" w:rsidP="00795BF1">
            <w:pPr>
              <w:numPr>
                <w:ilvl w:val="0"/>
                <w:numId w:val="20"/>
              </w:numPr>
              <w:spacing w:before="120"/>
              <w:ind w:right="72"/>
              <w:rPr>
                <w:rFonts w:ascii="Arial" w:hAnsi="Arial" w:cs="Arial"/>
                <w:sz w:val="22"/>
              </w:rPr>
            </w:pPr>
            <w:r w:rsidRPr="00795BF1">
              <w:rPr>
                <w:rFonts w:ascii="Arial" w:hAnsi="Arial" w:cs="Arial"/>
                <w:sz w:val="22"/>
              </w:rPr>
              <w:t xml:space="preserve">Communicate </w:t>
            </w:r>
            <w:r w:rsidR="00C10D5B">
              <w:rPr>
                <w:rFonts w:ascii="Arial" w:hAnsi="Arial" w:cs="Arial"/>
                <w:sz w:val="22"/>
              </w:rPr>
              <w:t xml:space="preserve">effectively </w:t>
            </w:r>
            <w:r w:rsidRPr="00795BF1">
              <w:rPr>
                <w:rFonts w:ascii="Arial" w:hAnsi="Arial" w:cs="Arial"/>
                <w:sz w:val="22"/>
              </w:rPr>
              <w:t xml:space="preserve">with patients and their </w:t>
            </w:r>
            <w:r w:rsidR="00F32C97" w:rsidRPr="00795BF1">
              <w:rPr>
                <w:rFonts w:ascii="Arial" w:hAnsi="Arial" w:cs="Arial"/>
                <w:sz w:val="22"/>
              </w:rPr>
              <w:t>carers, on</w:t>
            </w:r>
            <w:r w:rsidR="00C10D5B">
              <w:rPr>
                <w:rFonts w:ascii="Arial" w:hAnsi="Arial" w:cs="Arial"/>
                <w:sz w:val="22"/>
              </w:rPr>
              <w:t xml:space="preserve"> matters relevant to the role</w:t>
            </w:r>
            <w:r w:rsidRPr="00795BF1">
              <w:rPr>
                <w:rFonts w:ascii="Arial" w:hAnsi="Arial" w:cs="Arial"/>
                <w:sz w:val="22"/>
              </w:rPr>
              <w:t>.</w:t>
            </w:r>
          </w:p>
          <w:p w:rsidR="00795BF1" w:rsidRPr="00795BF1" w:rsidRDefault="00795BF1" w:rsidP="00795BF1">
            <w:pPr>
              <w:numPr>
                <w:ilvl w:val="0"/>
                <w:numId w:val="20"/>
              </w:numPr>
              <w:spacing w:before="120"/>
              <w:ind w:right="72"/>
              <w:rPr>
                <w:rFonts w:ascii="Arial" w:hAnsi="Arial" w:cs="Arial"/>
                <w:sz w:val="22"/>
              </w:rPr>
            </w:pPr>
            <w:r w:rsidRPr="00795BF1">
              <w:rPr>
                <w:rFonts w:ascii="Arial" w:hAnsi="Arial" w:cs="Arial"/>
                <w:sz w:val="22"/>
              </w:rPr>
              <w:t xml:space="preserve">Establish and maintain regular communication with other primary care pharmacy teams, attending team meetings and working collaboratively with colleagues to share ideas, develop standard ways of working etc. </w:t>
            </w:r>
          </w:p>
          <w:p w:rsidR="00795BF1" w:rsidRPr="00795BF1" w:rsidRDefault="00795BF1" w:rsidP="00795BF1">
            <w:pPr>
              <w:numPr>
                <w:ilvl w:val="0"/>
                <w:numId w:val="20"/>
              </w:numPr>
              <w:spacing w:before="120"/>
              <w:ind w:right="72"/>
              <w:rPr>
                <w:rFonts w:ascii="Arial" w:hAnsi="Arial" w:cs="Arial"/>
                <w:sz w:val="22"/>
              </w:rPr>
            </w:pPr>
            <w:r w:rsidRPr="00795BF1">
              <w:rPr>
                <w:rFonts w:ascii="Arial" w:hAnsi="Arial" w:cs="Arial"/>
                <w:sz w:val="22"/>
              </w:rPr>
              <w:t xml:space="preserve">Communicate with colleagues in secondary care and community pharmacy to gather information to support the resolution of prescribing or pharmaceutical care issues. </w:t>
            </w:r>
          </w:p>
          <w:p w:rsidR="006B0F80" w:rsidRDefault="006B0F80" w:rsidP="006B0F80">
            <w:pPr>
              <w:keepNext/>
              <w:keepLines/>
              <w:ind w:left="459"/>
              <w:rPr>
                <w:rFonts w:ascii="Arial" w:hAnsi="Arial" w:cs="Arial"/>
                <w:b/>
                <w:sz w:val="22"/>
              </w:rPr>
            </w:pPr>
          </w:p>
          <w:p w:rsidR="00B57FB4" w:rsidRDefault="00B57FB4" w:rsidP="00795BF1">
            <w:pPr>
              <w:pStyle w:val="ListParagraph"/>
              <w:ind w:left="459"/>
              <w:rPr>
                <w:rFonts w:ascii="Arial" w:hAnsi="Arial" w:cs="Arial"/>
                <w:sz w:val="22"/>
              </w:rPr>
            </w:pPr>
          </w:p>
        </w:tc>
      </w:tr>
      <w:tr w:rsidR="00B57FB4" w:rsidTr="00D74003">
        <w:trPr>
          <w:cantSplit/>
        </w:trPr>
        <w:tc>
          <w:tcPr>
            <w:tcW w:w="10065" w:type="dxa"/>
            <w:tcBorders>
              <w:top w:val="single" w:sz="4" w:space="0" w:color="auto"/>
            </w:tcBorders>
          </w:tcPr>
          <w:p w:rsidR="00B57FB4" w:rsidRPr="006B0F80" w:rsidRDefault="00B57FB4" w:rsidP="006B0F80">
            <w:pPr>
              <w:keepNext/>
              <w:keepLines/>
              <w:numPr>
                <w:ilvl w:val="0"/>
                <w:numId w:val="8"/>
              </w:numPr>
              <w:tabs>
                <w:tab w:val="clear" w:pos="720"/>
                <w:tab w:val="num" w:pos="459"/>
              </w:tabs>
              <w:ind w:left="360" w:hanging="326"/>
              <w:rPr>
                <w:rFonts w:ascii="Arial" w:hAnsi="Arial" w:cs="Arial"/>
                <w:b/>
                <w:sz w:val="22"/>
              </w:rPr>
            </w:pPr>
            <w:r w:rsidRPr="006B0F80">
              <w:rPr>
                <w:rFonts w:ascii="Arial" w:hAnsi="Arial" w:cs="Arial"/>
                <w:b/>
                <w:sz w:val="22"/>
              </w:rPr>
              <w:t>KNOWLEDGE, TRAINING AND EXPERIENCE REQUIRED TO DO THE JOB</w:t>
            </w:r>
          </w:p>
          <w:p w:rsidR="00795BF1" w:rsidRPr="005B7A84" w:rsidRDefault="00795BF1" w:rsidP="00795BF1">
            <w:pPr>
              <w:widowControl w:val="0"/>
              <w:jc w:val="both"/>
              <w:rPr>
                <w:rFonts w:ascii="Arial" w:hAnsi="Arial" w:cs="Arial"/>
                <w:b/>
                <w:sz w:val="22"/>
                <w:szCs w:val="22"/>
              </w:rPr>
            </w:pPr>
            <w:r w:rsidRPr="005B7A84">
              <w:rPr>
                <w:rFonts w:ascii="Arial" w:hAnsi="Arial" w:cs="Arial"/>
                <w:b/>
                <w:sz w:val="22"/>
                <w:szCs w:val="22"/>
              </w:rPr>
              <w:t>E = Essential, D = Desirable</w:t>
            </w:r>
          </w:p>
          <w:p w:rsidR="00795BF1" w:rsidRDefault="00795BF1" w:rsidP="00795BF1">
            <w:pPr>
              <w:widowControl w:val="0"/>
              <w:jc w:val="both"/>
              <w:rPr>
                <w:rFonts w:ascii="Arial" w:hAnsi="Arial" w:cs="Arial"/>
                <w:sz w:val="22"/>
                <w:szCs w:val="22"/>
              </w:rPr>
            </w:pPr>
          </w:p>
          <w:p w:rsidR="00427822" w:rsidRDefault="00427822" w:rsidP="00795BF1">
            <w:pPr>
              <w:widowControl w:val="0"/>
              <w:jc w:val="both"/>
              <w:rPr>
                <w:rFonts w:ascii="Arial" w:hAnsi="Arial" w:cs="Arial"/>
                <w:b/>
                <w:sz w:val="22"/>
                <w:szCs w:val="22"/>
              </w:rPr>
            </w:pPr>
            <w:r>
              <w:rPr>
                <w:rFonts w:ascii="Arial" w:hAnsi="Arial" w:cs="Arial"/>
                <w:b/>
                <w:sz w:val="22"/>
                <w:szCs w:val="22"/>
              </w:rPr>
              <w:t>Knowledge</w:t>
            </w:r>
          </w:p>
          <w:p w:rsidR="00427822" w:rsidRPr="00427822" w:rsidRDefault="00427822" w:rsidP="00427822">
            <w:pPr>
              <w:pStyle w:val="ListParagraph"/>
              <w:widowControl w:val="0"/>
              <w:numPr>
                <w:ilvl w:val="0"/>
                <w:numId w:val="24"/>
              </w:numPr>
              <w:jc w:val="both"/>
              <w:rPr>
                <w:rFonts w:ascii="Arial" w:hAnsi="Arial" w:cs="Arial"/>
                <w:sz w:val="22"/>
                <w:szCs w:val="22"/>
              </w:rPr>
            </w:pPr>
            <w:r w:rsidRPr="00427822">
              <w:rPr>
                <w:rFonts w:ascii="Arial" w:hAnsi="Arial" w:cs="Arial"/>
                <w:sz w:val="22"/>
                <w:szCs w:val="22"/>
              </w:rPr>
              <w:t xml:space="preserve">Required to have a good standard of general education, including </w:t>
            </w:r>
            <w:r>
              <w:rPr>
                <w:rFonts w:ascii="Arial" w:hAnsi="Arial" w:cs="Arial"/>
                <w:sz w:val="22"/>
                <w:szCs w:val="22"/>
              </w:rPr>
              <w:t xml:space="preserve">3 subjects at National 5 level (or equivalent) including </w:t>
            </w:r>
            <w:r w:rsidRPr="00427822">
              <w:rPr>
                <w:rFonts w:ascii="Arial" w:hAnsi="Arial" w:cs="Arial"/>
                <w:sz w:val="22"/>
                <w:szCs w:val="22"/>
              </w:rPr>
              <w:t>English</w:t>
            </w:r>
            <w:r>
              <w:rPr>
                <w:rFonts w:ascii="Arial" w:hAnsi="Arial" w:cs="Arial"/>
                <w:sz w:val="22"/>
                <w:szCs w:val="22"/>
              </w:rPr>
              <w:t xml:space="preserve">, </w:t>
            </w:r>
            <w:r w:rsidRPr="00427822">
              <w:rPr>
                <w:rFonts w:ascii="Arial" w:hAnsi="Arial" w:cs="Arial"/>
                <w:sz w:val="22"/>
                <w:szCs w:val="22"/>
              </w:rPr>
              <w:t xml:space="preserve">and </w:t>
            </w:r>
            <w:proofErr w:type="spellStart"/>
            <w:r w:rsidRPr="00427822">
              <w:rPr>
                <w:rFonts w:ascii="Arial" w:hAnsi="Arial" w:cs="Arial"/>
                <w:sz w:val="22"/>
                <w:szCs w:val="22"/>
              </w:rPr>
              <w:t>Maths</w:t>
            </w:r>
            <w:proofErr w:type="spellEnd"/>
            <w:r w:rsidRPr="00427822">
              <w:rPr>
                <w:rFonts w:ascii="Arial" w:hAnsi="Arial" w:cs="Arial"/>
                <w:sz w:val="22"/>
                <w:szCs w:val="22"/>
              </w:rPr>
              <w:t xml:space="preserve"> at National 4</w:t>
            </w:r>
            <w:r>
              <w:rPr>
                <w:rFonts w:ascii="Arial" w:hAnsi="Arial" w:cs="Arial"/>
                <w:sz w:val="22"/>
                <w:szCs w:val="22"/>
              </w:rPr>
              <w:t xml:space="preserve"> level</w:t>
            </w:r>
            <w:r w:rsidRPr="00427822">
              <w:rPr>
                <w:rFonts w:ascii="Arial" w:hAnsi="Arial" w:cs="Arial"/>
                <w:sz w:val="22"/>
                <w:szCs w:val="22"/>
              </w:rPr>
              <w:t>, or equivalent.</w:t>
            </w:r>
            <w:r w:rsidR="00EE12EF">
              <w:rPr>
                <w:rFonts w:ascii="Arial" w:hAnsi="Arial" w:cs="Arial"/>
                <w:sz w:val="22"/>
                <w:szCs w:val="22"/>
              </w:rPr>
              <w:t xml:space="preserve"> (E)</w:t>
            </w:r>
          </w:p>
          <w:p w:rsidR="00427822" w:rsidRPr="00427822" w:rsidRDefault="00427822" w:rsidP="00427822">
            <w:pPr>
              <w:pStyle w:val="ListParagraph"/>
              <w:widowControl w:val="0"/>
              <w:jc w:val="both"/>
              <w:rPr>
                <w:rFonts w:ascii="Arial" w:hAnsi="Arial" w:cs="Arial"/>
                <w:sz w:val="22"/>
                <w:szCs w:val="22"/>
              </w:rPr>
            </w:pPr>
          </w:p>
          <w:p w:rsidR="00795BF1" w:rsidRPr="005B7A84" w:rsidRDefault="00795BF1" w:rsidP="00795BF1">
            <w:pPr>
              <w:widowControl w:val="0"/>
              <w:jc w:val="both"/>
              <w:rPr>
                <w:rFonts w:ascii="Arial" w:hAnsi="Arial" w:cs="Arial"/>
                <w:b/>
                <w:sz w:val="22"/>
                <w:szCs w:val="22"/>
              </w:rPr>
            </w:pPr>
            <w:r w:rsidRPr="005B7A84">
              <w:rPr>
                <w:rFonts w:ascii="Arial" w:hAnsi="Arial" w:cs="Arial"/>
                <w:b/>
                <w:sz w:val="22"/>
                <w:szCs w:val="22"/>
              </w:rPr>
              <w:t>Experience</w:t>
            </w:r>
          </w:p>
          <w:p w:rsidR="00795BF1" w:rsidRDefault="00795BF1" w:rsidP="00795BF1">
            <w:pPr>
              <w:pStyle w:val="ListParagraph"/>
              <w:widowControl w:val="0"/>
              <w:numPr>
                <w:ilvl w:val="0"/>
                <w:numId w:val="24"/>
              </w:numPr>
              <w:jc w:val="both"/>
              <w:rPr>
                <w:rFonts w:ascii="Arial" w:hAnsi="Arial" w:cs="Arial"/>
                <w:sz w:val="22"/>
                <w:szCs w:val="22"/>
              </w:rPr>
            </w:pPr>
            <w:r>
              <w:rPr>
                <w:rFonts w:ascii="Arial" w:hAnsi="Arial" w:cs="Arial"/>
                <w:sz w:val="22"/>
                <w:szCs w:val="22"/>
              </w:rPr>
              <w:t>Experience of dealing with the public (E)</w:t>
            </w:r>
          </w:p>
          <w:p w:rsidR="00795BF1" w:rsidRPr="005B7A84" w:rsidRDefault="00795BF1" w:rsidP="00795BF1">
            <w:pPr>
              <w:pStyle w:val="ListParagraph"/>
              <w:widowControl w:val="0"/>
              <w:numPr>
                <w:ilvl w:val="0"/>
                <w:numId w:val="24"/>
              </w:numPr>
              <w:jc w:val="both"/>
              <w:rPr>
                <w:rFonts w:ascii="Arial" w:hAnsi="Arial" w:cs="Arial"/>
                <w:sz w:val="22"/>
                <w:szCs w:val="22"/>
              </w:rPr>
            </w:pPr>
            <w:r>
              <w:rPr>
                <w:rFonts w:ascii="Arial" w:hAnsi="Arial" w:cs="Arial"/>
                <w:sz w:val="22"/>
                <w:szCs w:val="22"/>
              </w:rPr>
              <w:t>Experience of working in an administrative role (E)</w:t>
            </w:r>
            <w:r w:rsidR="0090101F">
              <w:rPr>
                <w:rFonts w:ascii="Arial" w:hAnsi="Arial" w:cs="Arial"/>
                <w:sz w:val="22"/>
                <w:szCs w:val="22"/>
              </w:rPr>
              <w:t xml:space="preserve"> </w:t>
            </w:r>
          </w:p>
          <w:p w:rsidR="00795BF1" w:rsidRDefault="00795BF1" w:rsidP="00795BF1">
            <w:pPr>
              <w:pStyle w:val="ListParagraph"/>
              <w:widowControl w:val="0"/>
              <w:numPr>
                <w:ilvl w:val="0"/>
                <w:numId w:val="24"/>
              </w:numPr>
              <w:jc w:val="both"/>
              <w:rPr>
                <w:rFonts w:ascii="Arial" w:hAnsi="Arial" w:cs="Arial"/>
                <w:sz w:val="22"/>
                <w:szCs w:val="22"/>
              </w:rPr>
            </w:pPr>
            <w:r>
              <w:rPr>
                <w:rFonts w:ascii="Arial" w:hAnsi="Arial" w:cs="Arial"/>
                <w:sz w:val="22"/>
                <w:szCs w:val="22"/>
              </w:rPr>
              <w:t>Experience of working in the NHS or a healthcare environment (</w:t>
            </w:r>
            <w:r w:rsidR="00C336E8">
              <w:rPr>
                <w:rFonts w:ascii="Arial" w:hAnsi="Arial" w:cs="Arial"/>
                <w:sz w:val="22"/>
                <w:szCs w:val="22"/>
              </w:rPr>
              <w:t>E</w:t>
            </w:r>
            <w:r>
              <w:rPr>
                <w:rFonts w:ascii="Arial" w:hAnsi="Arial" w:cs="Arial"/>
                <w:sz w:val="22"/>
                <w:szCs w:val="22"/>
              </w:rPr>
              <w:t>)</w:t>
            </w:r>
          </w:p>
          <w:p w:rsidR="00795BF1" w:rsidRDefault="00795BF1" w:rsidP="00795BF1">
            <w:pPr>
              <w:widowControl w:val="0"/>
              <w:jc w:val="both"/>
              <w:rPr>
                <w:rFonts w:ascii="Arial" w:hAnsi="Arial" w:cs="Arial"/>
                <w:sz w:val="22"/>
                <w:szCs w:val="22"/>
              </w:rPr>
            </w:pPr>
          </w:p>
          <w:p w:rsidR="00795BF1" w:rsidRPr="00F200E8" w:rsidRDefault="00795BF1" w:rsidP="00795BF1">
            <w:pPr>
              <w:widowControl w:val="0"/>
              <w:jc w:val="both"/>
              <w:rPr>
                <w:rFonts w:ascii="Arial" w:hAnsi="Arial" w:cs="Arial"/>
                <w:b/>
                <w:sz w:val="22"/>
                <w:szCs w:val="22"/>
              </w:rPr>
            </w:pPr>
            <w:r w:rsidRPr="00F200E8">
              <w:rPr>
                <w:rFonts w:ascii="Arial" w:hAnsi="Arial" w:cs="Arial"/>
                <w:b/>
                <w:sz w:val="22"/>
                <w:szCs w:val="22"/>
              </w:rPr>
              <w:t>Skills</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Excellent keyboard skills (E)</w:t>
            </w:r>
          </w:p>
          <w:p w:rsidR="00795BF1" w:rsidRDefault="00795BF1" w:rsidP="00795BF1">
            <w:pPr>
              <w:widowControl w:val="0"/>
              <w:numPr>
                <w:ilvl w:val="0"/>
                <w:numId w:val="25"/>
              </w:numPr>
              <w:jc w:val="both"/>
              <w:rPr>
                <w:rFonts w:ascii="Arial" w:hAnsi="Arial" w:cs="Arial"/>
                <w:sz w:val="22"/>
                <w:szCs w:val="22"/>
              </w:rPr>
            </w:pPr>
            <w:r w:rsidRPr="003909B2">
              <w:rPr>
                <w:rFonts w:ascii="Arial" w:hAnsi="Arial" w:cs="Arial"/>
                <w:sz w:val="22"/>
                <w:szCs w:val="22"/>
              </w:rPr>
              <w:t>Experience of using Microsoft Office Programmes (including Word, Excel, PowerPoint), e-mail, abi</w:t>
            </w:r>
            <w:r>
              <w:rPr>
                <w:rFonts w:ascii="Arial" w:hAnsi="Arial" w:cs="Arial"/>
                <w:sz w:val="22"/>
                <w:szCs w:val="22"/>
              </w:rPr>
              <w:t>lity to use and search internet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Good numeracy skills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Effective time management skills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Good interpersonal skills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Good communication skills – written, oral and listening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 xml:space="preserve">Good concentration and </w:t>
            </w:r>
            <w:proofErr w:type="spellStart"/>
            <w:r>
              <w:rPr>
                <w:rFonts w:ascii="Arial" w:hAnsi="Arial" w:cs="Arial"/>
                <w:sz w:val="22"/>
                <w:szCs w:val="22"/>
              </w:rPr>
              <w:t>prioritisation</w:t>
            </w:r>
            <w:proofErr w:type="spellEnd"/>
            <w:r>
              <w:rPr>
                <w:rFonts w:ascii="Arial" w:hAnsi="Arial" w:cs="Arial"/>
                <w:sz w:val="22"/>
                <w:szCs w:val="22"/>
              </w:rPr>
              <w:t xml:space="preserve"> skills i.e. ability to get tasks complete on time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Ability to display tact and diplomacy in various situations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Maintain confidentiality and discretion at all times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Ability to work individually and as part of a team (E)</w:t>
            </w:r>
          </w:p>
          <w:p w:rsidR="00795BF1" w:rsidRDefault="00795BF1" w:rsidP="00795BF1">
            <w:pPr>
              <w:pStyle w:val="ListParagraph"/>
              <w:widowControl w:val="0"/>
              <w:numPr>
                <w:ilvl w:val="0"/>
                <w:numId w:val="26"/>
              </w:numPr>
              <w:jc w:val="both"/>
              <w:rPr>
                <w:rFonts w:ascii="Arial" w:hAnsi="Arial" w:cs="Arial"/>
                <w:sz w:val="22"/>
                <w:szCs w:val="22"/>
              </w:rPr>
            </w:pPr>
            <w:r>
              <w:rPr>
                <w:rFonts w:ascii="Arial" w:hAnsi="Arial" w:cs="Arial"/>
                <w:sz w:val="22"/>
                <w:szCs w:val="22"/>
              </w:rPr>
              <w:t>Flexibility and adaptability in an ever-changing environment (E)</w:t>
            </w:r>
          </w:p>
          <w:p w:rsidR="00795BF1" w:rsidRDefault="00795BF1" w:rsidP="00795BF1">
            <w:pPr>
              <w:widowControl w:val="0"/>
              <w:jc w:val="both"/>
              <w:rPr>
                <w:rFonts w:ascii="Arial" w:hAnsi="Arial" w:cs="Arial"/>
                <w:sz w:val="22"/>
                <w:szCs w:val="22"/>
              </w:rPr>
            </w:pPr>
          </w:p>
          <w:p w:rsidR="00795BF1" w:rsidRPr="00F200E8" w:rsidRDefault="00795BF1" w:rsidP="00795BF1">
            <w:pPr>
              <w:widowControl w:val="0"/>
              <w:jc w:val="both"/>
              <w:rPr>
                <w:rFonts w:ascii="Arial" w:hAnsi="Arial" w:cs="Arial"/>
                <w:b/>
                <w:sz w:val="22"/>
                <w:szCs w:val="22"/>
              </w:rPr>
            </w:pPr>
            <w:r w:rsidRPr="00F200E8">
              <w:rPr>
                <w:rFonts w:ascii="Arial" w:hAnsi="Arial" w:cs="Arial"/>
                <w:b/>
                <w:sz w:val="22"/>
                <w:szCs w:val="22"/>
              </w:rPr>
              <w:t>Other</w:t>
            </w:r>
          </w:p>
          <w:p w:rsidR="003B7AC9" w:rsidRPr="00D4059A" w:rsidRDefault="00D4059A" w:rsidP="00D4059A">
            <w:pPr>
              <w:pStyle w:val="ListParagraph"/>
              <w:numPr>
                <w:ilvl w:val="0"/>
                <w:numId w:val="18"/>
              </w:numPr>
              <w:ind w:left="357" w:hanging="357"/>
              <w:rPr>
                <w:rFonts w:ascii="Arial" w:hAnsi="Arial" w:cs="Arial"/>
                <w:sz w:val="22"/>
              </w:rPr>
            </w:pPr>
            <w:r>
              <w:rPr>
                <w:rFonts w:ascii="Arial" w:hAnsi="Arial" w:cs="Arial"/>
                <w:sz w:val="22"/>
              </w:rPr>
              <w:t>Ability to travel</w:t>
            </w:r>
            <w:r w:rsidRPr="00316524">
              <w:rPr>
                <w:rFonts w:ascii="Arial" w:hAnsi="Arial" w:cs="Arial"/>
                <w:sz w:val="22"/>
              </w:rPr>
              <w:t xml:space="preserve"> between work locations across the locality and to local and area meetings </w:t>
            </w:r>
            <w:r w:rsidR="007D6DCE" w:rsidRPr="00D4059A">
              <w:rPr>
                <w:rFonts w:ascii="Arial" w:hAnsi="Arial" w:cs="Arial"/>
                <w:sz w:val="22"/>
                <w:szCs w:val="22"/>
              </w:rPr>
              <w:t>(E)</w:t>
            </w:r>
          </w:p>
          <w:p w:rsidR="006B0F80" w:rsidRDefault="006B0F80" w:rsidP="007D6DCE">
            <w:pPr>
              <w:keepNext/>
              <w:keepLines/>
              <w:rPr>
                <w:rFonts w:ascii="Arial" w:hAnsi="Arial" w:cs="Arial"/>
                <w:b/>
                <w:sz w:val="22"/>
              </w:rPr>
            </w:pPr>
          </w:p>
        </w:tc>
      </w:tr>
    </w:tbl>
    <w:p w:rsidR="006B0F80" w:rsidRDefault="006B0F80"/>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57FB4" w:rsidTr="00D74003">
        <w:trPr>
          <w:cantSplit/>
        </w:trPr>
        <w:tc>
          <w:tcPr>
            <w:tcW w:w="10065" w:type="dxa"/>
          </w:tcPr>
          <w:p w:rsidR="00B57FB4" w:rsidRDefault="00B57FB4" w:rsidP="006B0F80">
            <w:pPr>
              <w:keepNext/>
              <w:keepLines/>
              <w:numPr>
                <w:ilvl w:val="0"/>
                <w:numId w:val="10"/>
              </w:numPr>
              <w:tabs>
                <w:tab w:val="clear" w:pos="720"/>
                <w:tab w:val="num" w:pos="176"/>
              </w:tabs>
              <w:ind w:left="176" w:firstLine="0"/>
              <w:rPr>
                <w:rFonts w:ascii="Arial" w:hAnsi="Arial" w:cs="Arial"/>
                <w:b/>
                <w:sz w:val="22"/>
              </w:rPr>
            </w:pPr>
            <w:r>
              <w:rPr>
                <w:rFonts w:ascii="Arial" w:hAnsi="Arial" w:cs="Arial"/>
                <w:b/>
                <w:sz w:val="22"/>
              </w:rPr>
              <w:lastRenderedPageBreak/>
              <w:t>SYSTEMS AND EQUIPMENT</w:t>
            </w:r>
            <w:r w:rsidR="006B0F80">
              <w:rPr>
                <w:rFonts w:ascii="Arial" w:hAnsi="Arial" w:cs="Arial"/>
                <w:b/>
                <w:sz w:val="22"/>
              </w:rPr>
              <w:br/>
            </w:r>
          </w:p>
          <w:p w:rsidR="00DD2094" w:rsidRPr="00316524" w:rsidRDefault="00DD2094" w:rsidP="00DD2094">
            <w:pPr>
              <w:spacing w:before="120"/>
              <w:ind w:right="72"/>
              <w:rPr>
                <w:rFonts w:ascii="Arial" w:hAnsi="Arial" w:cs="Arial"/>
                <w:sz w:val="22"/>
              </w:rPr>
            </w:pPr>
            <w:r>
              <w:rPr>
                <w:rFonts w:ascii="Arial" w:hAnsi="Arial" w:cs="Arial"/>
                <w:sz w:val="22"/>
              </w:rPr>
              <w:t xml:space="preserve">      </w:t>
            </w:r>
            <w:r w:rsidRPr="00316524">
              <w:rPr>
                <w:rFonts w:ascii="Arial" w:hAnsi="Arial" w:cs="Arial"/>
                <w:sz w:val="22"/>
              </w:rPr>
              <w:t>The post holder will utilise the following equipment:</w:t>
            </w:r>
          </w:p>
          <w:p w:rsidR="00D4059A" w:rsidRDefault="00DD2094" w:rsidP="00DD2094">
            <w:pPr>
              <w:pStyle w:val="ListParagraph"/>
              <w:numPr>
                <w:ilvl w:val="0"/>
                <w:numId w:val="18"/>
              </w:numPr>
              <w:spacing w:before="120"/>
              <w:ind w:left="357" w:right="-274" w:hanging="357"/>
              <w:rPr>
                <w:rFonts w:ascii="Arial" w:hAnsi="Arial" w:cs="Arial"/>
                <w:sz w:val="22"/>
              </w:rPr>
            </w:pPr>
            <w:r w:rsidRPr="00D4059A">
              <w:rPr>
                <w:rFonts w:ascii="Arial" w:hAnsi="Arial" w:cs="Arial"/>
                <w:sz w:val="22"/>
              </w:rPr>
              <w:t>Laptop and desktop computers</w:t>
            </w:r>
          </w:p>
          <w:p w:rsidR="00DD2094" w:rsidRPr="00D4059A" w:rsidRDefault="00DD2094" w:rsidP="00DD2094">
            <w:pPr>
              <w:pStyle w:val="ListParagraph"/>
              <w:numPr>
                <w:ilvl w:val="0"/>
                <w:numId w:val="18"/>
              </w:numPr>
              <w:ind w:left="357" w:right="-274" w:hanging="357"/>
              <w:rPr>
                <w:rFonts w:ascii="Arial" w:hAnsi="Arial" w:cs="Arial"/>
                <w:sz w:val="22"/>
              </w:rPr>
            </w:pPr>
            <w:r w:rsidRPr="00D4059A">
              <w:rPr>
                <w:rFonts w:ascii="Arial" w:hAnsi="Arial" w:cs="Arial"/>
                <w:sz w:val="22"/>
              </w:rPr>
              <w:t>General office equipment e.g. telephone, printers, scanners etc.</w:t>
            </w:r>
          </w:p>
          <w:p w:rsidR="00DD2094" w:rsidRDefault="00DD2094" w:rsidP="00DD2094">
            <w:pPr>
              <w:keepNext/>
              <w:keepLines/>
              <w:ind w:left="176"/>
              <w:rPr>
                <w:rFonts w:ascii="Arial" w:hAnsi="Arial" w:cs="Arial"/>
                <w:b/>
                <w:sz w:val="22"/>
              </w:rPr>
            </w:pPr>
          </w:p>
          <w:p w:rsidR="00DD2094" w:rsidRPr="00316524" w:rsidRDefault="00DD2094" w:rsidP="00DD2094">
            <w:pPr>
              <w:spacing w:before="120"/>
              <w:ind w:right="72"/>
              <w:rPr>
                <w:rFonts w:ascii="Arial" w:hAnsi="Arial" w:cs="Arial"/>
                <w:sz w:val="22"/>
              </w:rPr>
            </w:pPr>
            <w:r w:rsidRPr="00316524">
              <w:rPr>
                <w:rFonts w:ascii="Arial" w:hAnsi="Arial" w:cs="Arial"/>
                <w:sz w:val="22"/>
              </w:rPr>
              <w:t>The post holder will utilise the following systems:</w:t>
            </w:r>
          </w:p>
          <w:p w:rsidR="00DD2094" w:rsidRPr="00316524" w:rsidRDefault="00DD2094" w:rsidP="00DD2094">
            <w:pPr>
              <w:pStyle w:val="ListParagraph"/>
              <w:numPr>
                <w:ilvl w:val="0"/>
                <w:numId w:val="18"/>
              </w:numPr>
              <w:ind w:left="357" w:hanging="357"/>
              <w:rPr>
                <w:rFonts w:ascii="Arial" w:hAnsi="Arial" w:cs="Arial"/>
                <w:sz w:val="22"/>
              </w:rPr>
            </w:pPr>
            <w:r w:rsidRPr="00316524">
              <w:rPr>
                <w:rFonts w:ascii="Arial" w:hAnsi="Arial" w:cs="Arial"/>
                <w:sz w:val="22"/>
              </w:rPr>
              <w:t>Standard Microsoft Office packages, NHS</w:t>
            </w:r>
            <w:r w:rsidR="00D4059A">
              <w:rPr>
                <w:rFonts w:ascii="Arial" w:hAnsi="Arial" w:cs="Arial"/>
                <w:sz w:val="22"/>
              </w:rPr>
              <w:t xml:space="preserve"> email</w:t>
            </w:r>
            <w:r w:rsidRPr="00316524">
              <w:rPr>
                <w:rFonts w:ascii="Arial" w:hAnsi="Arial" w:cs="Arial"/>
                <w:sz w:val="22"/>
              </w:rPr>
              <w:t>, intranet and internet search facilities</w:t>
            </w:r>
          </w:p>
          <w:p w:rsidR="00DD2094" w:rsidRPr="00316524" w:rsidRDefault="00DD2094" w:rsidP="00DD2094">
            <w:pPr>
              <w:pStyle w:val="ListParagraph"/>
              <w:numPr>
                <w:ilvl w:val="0"/>
                <w:numId w:val="18"/>
              </w:numPr>
              <w:ind w:left="357" w:hanging="357"/>
              <w:rPr>
                <w:rFonts w:ascii="Arial" w:hAnsi="Arial" w:cs="Arial"/>
                <w:sz w:val="22"/>
              </w:rPr>
            </w:pPr>
            <w:r w:rsidRPr="00316524">
              <w:rPr>
                <w:rFonts w:ascii="Arial" w:hAnsi="Arial" w:cs="Arial"/>
                <w:sz w:val="22"/>
              </w:rPr>
              <w:t>Electronic clinical systems – GP practi</w:t>
            </w:r>
            <w:r w:rsidR="00D4059A">
              <w:rPr>
                <w:rFonts w:ascii="Arial" w:hAnsi="Arial" w:cs="Arial"/>
                <w:sz w:val="22"/>
              </w:rPr>
              <w:t>ce clinical and document management systems, SCI store</w:t>
            </w:r>
          </w:p>
          <w:p w:rsidR="00795BF1" w:rsidRDefault="00DD2094" w:rsidP="00DD2094">
            <w:pPr>
              <w:pStyle w:val="ListParagraph"/>
              <w:numPr>
                <w:ilvl w:val="0"/>
                <w:numId w:val="18"/>
              </w:numPr>
              <w:ind w:left="357" w:hanging="357"/>
              <w:rPr>
                <w:rFonts w:ascii="Arial" w:hAnsi="Arial" w:cs="Arial"/>
                <w:sz w:val="22"/>
              </w:rPr>
            </w:pPr>
            <w:r w:rsidRPr="00316524">
              <w:rPr>
                <w:rFonts w:ascii="Arial" w:hAnsi="Arial" w:cs="Arial"/>
                <w:sz w:val="22"/>
              </w:rPr>
              <w:t xml:space="preserve">Prescribing analysis databases and statistical tools – </w:t>
            </w:r>
            <w:r>
              <w:rPr>
                <w:rFonts w:ascii="Arial" w:hAnsi="Arial" w:cs="Arial"/>
                <w:sz w:val="22"/>
              </w:rPr>
              <w:t xml:space="preserve">e.g. </w:t>
            </w:r>
            <w:r w:rsidRPr="00316524">
              <w:rPr>
                <w:rFonts w:ascii="Arial" w:hAnsi="Arial" w:cs="Arial"/>
                <w:sz w:val="22"/>
              </w:rPr>
              <w:t>PRISMS and Scottish Therapeutics Utility</w:t>
            </w:r>
          </w:p>
          <w:p w:rsidR="00A65039" w:rsidRDefault="00A65039" w:rsidP="00A65039">
            <w:pPr>
              <w:ind w:left="720"/>
              <w:rPr>
                <w:rFonts w:ascii="Arial" w:hAnsi="Arial" w:cs="Arial"/>
                <w:b/>
                <w:sz w:val="22"/>
                <w:szCs w:val="22"/>
              </w:rPr>
            </w:pPr>
          </w:p>
          <w:p w:rsidR="00A65039" w:rsidRPr="00F14568" w:rsidRDefault="00A65039" w:rsidP="00A70A7D">
            <w:pPr>
              <w:rPr>
                <w:rFonts w:ascii="Arial" w:hAnsi="Arial" w:cs="Arial"/>
                <w:b/>
                <w:sz w:val="22"/>
                <w:szCs w:val="22"/>
              </w:rPr>
            </w:pPr>
            <w:r w:rsidRPr="00F14568">
              <w:rPr>
                <w:rFonts w:ascii="Arial" w:hAnsi="Arial" w:cs="Arial"/>
                <w:b/>
                <w:sz w:val="22"/>
                <w:szCs w:val="22"/>
              </w:rPr>
              <w:t>Responsibility for Records Management</w:t>
            </w:r>
          </w:p>
          <w:p w:rsidR="00A65039" w:rsidRPr="00F14568" w:rsidRDefault="00A65039" w:rsidP="00A70A7D">
            <w:pPr>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795BF1" w:rsidRDefault="00795BF1" w:rsidP="00795BF1">
            <w:pPr>
              <w:pStyle w:val="ListParagraph"/>
              <w:ind w:left="357"/>
              <w:rPr>
                <w:rFonts w:ascii="Arial" w:hAnsi="Arial" w:cs="Arial"/>
                <w:b/>
                <w:sz w:val="22"/>
                <w:szCs w:val="22"/>
              </w:rPr>
            </w:pPr>
          </w:p>
          <w:p w:rsidR="00B57FB4" w:rsidRDefault="00B57FB4" w:rsidP="00A65039">
            <w:pPr>
              <w:rPr>
                <w:rFonts w:ascii="Arial" w:hAnsi="Arial" w:cs="Arial"/>
                <w:sz w:val="22"/>
              </w:rPr>
            </w:pPr>
          </w:p>
        </w:tc>
      </w:tr>
      <w:tr w:rsidR="00B57FB4" w:rsidTr="00D74003">
        <w:trPr>
          <w:cantSplit/>
        </w:trPr>
        <w:tc>
          <w:tcPr>
            <w:tcW w:w="10065" w:type="dxa"/>
          </w:tcPr>
          <w:p w:rsidR="00B57FB4" w:rsidRDefault="00B57FB4" w:rsidP="006B0F80">
            <w:pPr>
              <w:keepNext/>
              <w:keepLines/>
              <w:numPr>
                <w:ilvl w:val="0"/>
                <w:numId w:val="10"/>
              </w:numPr>
              <w:tabs>
                <w:tab w:val="clear" w:pos="720"/>
              </w:tabs>
              <w:ind w:left="176" w:firstLine="0"/>
              <w:rPr>
                <w:rFonts w:ascii="Arial" w:hAnsi="Arial" w:cs="Arial"/>
                <w:b/>
                <w:sz w:val="22"/>
              </w:rPr>
            </w:pPr>
            <w:r>
              <w:rPr>
                <w:rFonts w:ascii="Arial" w:hAnsi="Arial" w:cs="Arial"/>
                <w:b/>
                <w:sz w:val="22"/>
              </w:rPr>
              <w:t>PHYSICAL DEMANDS OF THE JOB</w:t>
            </w:r>
          </w:p>
          <w:p w:rsidR="00795BF1" w:rsidRDefault="00795BF1" w:rsidP="00795BF1">
            <w:pPr>
              <w:rPr>
                <w:rFonts w:ascii="Arial" w:hAnsi="Arial" w:cs="Arial"/>
                <w:b/>
                <w:sz w:val="22"/>
                <w:szCs w:val="22"/>
              </w:rPr>
            </w:pPr>
          </w:p>
          <w:p w:rsidR="00795BF1" w:rsidRPr="00795BF1" w:rsidRDefault="00795BF1" w:rsidP="00795BF1">
            <w:pPr>
              <w:rPr>
                <w:rFonts w:ascii="Arial" w:hAnsi="Arial" w:cs="Arial"/>
                <w:b/>
                <w:sz w:val="22"/>
                <w:szCs w:val="22"/>
              </w:rPr>
            </w:pPr>
            <w:r w:rsidRPr="00795BF1">
              <w:rPr>
                <w:rFonts w:ascii="Arial" w:hAnsi="Arial" w:cs="Arial"/>
                <w:b/>
                <w:sz w:val="22"/>
                <w:szCs w:val="22"/>
              </w:rPr>
              <w:t>Physical demands</w:t>
            </w:r>
          </w:p>
          <w:p w:rsidR="00795BF1" w:rsidRPr="00795BF1" w:rsidRDefault="00795BF1" w:rsidP="00795BF1">
            <w:pPr>
              <w:rPr>
                <w:rFonts w:ascii="Arial" w:hAnsi="Arial" w:cs="Arial"/>
                <w:sz w:val="22"/>
                <w:szCs w:val="22"/>
              </w:rPr>
            </w:pPr>
            <w:r w:rsidRPr="00795BF1">
              <w:rPr>
                <w:rFonts w:ascii="Arial" w:hAnsi="Arial" w:cs="Arial"/>
                <w:sz w:val="22"/>
                <w:szCs w:val="22"/>
              </w:rPr>
              <w:t>Prolonged use of computer work, using a variety of VDU and computer workstations.</w:t>
            </w:r>
          </w:p>
          <w:p w:rsidR="00795BF1" w:rsidRPr="00795BF1" w:rsidRDefault="00795BF1" w:rsidP="00795BF1">
            <w:pPr>
              <w:rPr>
                <w:rFonts w:ascii="Arial" w:hAnsi="Arial" w:cs="Arial"/>
                <w:sz w:val="22"/>
                <w:szCs w:val="22"/>
              </w:rPr>
            </w:pPr>
            <w:r w:rsidRPr="00795BF1">
              <w:rPr>
                <w:rFonts w:ascii="Arial" w:hAnsi="Arial" w:cs="Arial"/>
                <w:sz w:val="22"/>
                <w:szCs w:val="22"/>
              </w:rPr>
              <w:t>Frequent requirement for sitting or standing for substantial periods of time.</w:t>
            </w:r>
          </w:p>
          <w:p w:rsidR="00795BF1" w:rsidRPr="00795BF1" w:rsidRDefault="00795BF1" w:rsidP="00795BF1">
            <w:pPr>
              <w:rPr>
                <w:rFonts w:ascii="Arial" w:hAnsi="Arial" w:cs="Arial"/>
                <w:sz w:val="22"/>
                <w:szCs w:val="22"/>
              </w:rPr>
            </w:pPr>
            <w:r w:rsidRPr="00795BF1">
              <w:rPr>
                <w:rFonts w:ascii="Arial" w:hAnsi="Arial" w:cs="Arial"/>
                <w:sz w:val="22"/>
                <w:szCs w:val="22"/>
              </w:rPr>
              <w:t xml:space="preserve">Multi-site working, </w:t>
            </w:r>
            <w:r w:rsidR="00FA18CD">
              <w:rPr>
                <w:rFonts w:ascii="Arial" w:hAnsi="Arial" w:cs="Arial"/>
                <w:sz w:val="22"/>
                <w:szCs w:val="22"/>
              </w:rPr>
              <w:t>ability to travel</w:t>
            </w:r>
            <w:r w:rsidR="00FA18CD" w:rsidRPr="00795BF1">
              <w:rPr>
                <w:rFonts w:ascii="Arial" w:hAnsi="Arial" w:cs="Arial"/>
                <w:sz w:val="22"/>
                <w:szCs w:val="22"/>
              </w:rPr>
              <w:t xml:space="preserve"> </w:t>
            </w:r>
            <w:r w:rsidRPr="00795BF1">
              <w:rPr>
                <w:rFonts w:ascii="Arial" w:hAnsi="Arial" w:cs="Arial"/>
                <w:sz w:val="22"/>
                <w:szCs w:val="22"/>
              </w:rPr>
              <w:t xml:space="preserve">between different locations across the NHS </w:t>
            </w:r>
            <w:r w:rsidR="00FA18CD">
              <w:rPr>
                <w:rFonts w:ascii="Arial" w:hAnsi="Arial" w:cs="Arial"/>
                <w:sz w:val="22"/>
                <w:szCs w:val="22"/>
              </w:rPr>
              <w:t>Tayside</w:t>
            </w:r>
            <w:r w:rsidR="00FA18CD" w:rsidRPr="00795BF1">
              <w:rPr>
                <w:rFonts w:ascii="Arial" w:hAnsi="Arial" w:cs="Arial"/>
                <w:sz w:val="22"/>
                <w:szCs w:val="22"/>
              </w:rPr>
              <w:t xml:space="preserve"> </w:t>
            </w:r>
            <w:r w:rsidRPr="00795BF1">
              <w:rPr>
                <w:rFonts w:ascii="Arial" w:hAnsi="Arial" w:cs="Arial"/>
                <w:sz w:val="22"/>
                <w:szCs w:val="22"/>
              </w:rPr>
              <w:t>area and transporting paperwork between different work locations.</w:t>
            </w:r>
          </w:p>
          <w:p w:rsidR="00FA18CD" w:rsidRDefault="00FA18CD" w:rsidP="00795BF1">
            <w:pPr>
              <w:rPr>
                <w:rFonts w:ascii="Arial" w:hAnsi="Arial" w:cs="Arial"/>
                <w:sz w:val="22"/>
                <w:szCs w:val="22"/>
              </w:rPr>
            </w:pPr>
          </w:p>
          <w:p w:rsidR="00795BF1" w:rsidRPr="00795BF1" w:rsidRDefault="00795BF1" w:rsidP="00795BF1">
            <w:pPr>
              <w:rPr>
                <w:rFonts w:ascii="Arial" w:hAnsi="Arial" w:cs="Arial"/>
                <w:b/>
                <w:sz w:val="22"/>
                <w:szCs w:val="22"/>
              </w:rPr>
            </w:pPr>
            <w:r w:rsidRPr="00795BF1">
              <w:rPr>
                <w:rFonts w:ascii="Arial" w:hAnsi="Arial" w:cs="Arial"/>
                <w:b/>
                <w:sz w:val="22"/>
                <w:szCs w:val="22"/>
              </w:rPr>
              <w:t>Mental demands</w:t>
            </w:r>
          </w:p>
          <w:p w:rsidR="00795BF1" w:rsidRPr="00795BF1" w:rsidRDefault="00795BF1" w:rsidP="00795BF1">
            <w:pPr>
              <w:rPr>
                <w:rFonts w:ascii="Arial" w:hAnsi="Arial" w:cs="Arial"/>
                <w:sz w:val="22"/>
                <w:szCs w:val="22"/>
              </w:rPr>
            </w:pPr>
            <w:r w:rsidRPr="00795BF1">
              <w:rPr>
                <w:rFonts w:ascii="Arial" w:hAnsi="Arial" w:cs="Arial"/>
                <w:sz w:val="22"/>
                <w:szCs w:val="22"/>
              </w:rPr>
              <w:t>Prolonged periods of concentration requiring concentration and accuracy at all times when reviewing and making changes to patients’ records, recording and manipulating data and inputting into reports.</w:t>
            </w:r>
          </w:p>
          <w:p w:rsidR="00795BF1" w:rsidRPr="00795BF1" w:rsidRDefault="00795BF1" w:rsidP="00795BF1">
            <w:pPr>
              <w:rPr>
                <w:rFonts w:ascii="Arial" w:hAnsi="Arial" w:cs="Arial"/>
                <w:sz w:val="22"/>
                <w:szCs w:val="22"/>
              </w:rPr>
            </w:pPr>
            <w:r w:rsidRPr="00795BF1">
              <w:rPr>
                <w:rFonts w:ascii="Arial" w:hAnsi="Arial" w:cs="Arial"/>
                <w:sz w:val="22"/>
                <w:szCs w:val="22"/>
              </w:rPr>
              <w:t>Managing and prioritising own workload with frequent interruptions.</w:t>
            </w:r>
          </w:p>
          <w:p w:rsidR="00795BF1" w:rsidRPr="00795BF1" w:rsidRDefault="00795BF1" w:rsidP="00795BF1">
            <w:pPr>
              <w:rPr>
                <w:rFonts w:ascii="Arial" w:hAnsi="Arial" w:cs="Arial"/>
                <w:sz w:val="22"/>
                <w:szCs w:val="22"/>
              </w:rPr>
            </w:pPr>
            <w:r w:rsidRPr="00795BF1">
              <w:rPr>
                <w:rFonts w:ascii="Arial" w:hAnsi="Arial" w:cs="Arial"/>
                <w:sz w:val="22"/>
                <w:szCs w:val="22"/>
              </w:rPr>
              <w:t>Meeting deadlines</w:t>
            </w:r>
          </w:p>
          <w:p w:rsidR="00795BF1" w:rsidRPr="00795BF1" w:rsidRDefault="00795BF1" w:rsidP="00795BF1">
            <w:pPr>
              <w:rPr>
                <w:rFonts w:ascii="Arial" w:hAnsi="Arial" w:cs="Arial"/>
                <w:sz w:val="22"/>
                <w:szCs w:val="22"/>
              </w:rPr>
            </w:pPr>
            <w:r w:rsidRPr="00795BF1">
              <w:rPr>
                <w:rFonts w:ascii="Arial" w:hAnsi="Arial" w:cs="Arial"/>
                <w:sz w:val="22"/>
                <w:szCs w:val="22"/>
              </w:rPr>
              <w:t>Training other members of staff e.g. practice administrative staff</w:t>
            </w:r>
          </w:p>
          <w:p w:rsidR="00795BF1" w:rsidRPr="00795BF1" w:rsidRDefault="00795BF1" w:rsidP="00795BF1">
            <w:pPr>
              <w:ind w:left="720"/>
              <w:rPr>
                <w:rFonts w:ascii="Arial" w:hAnsi="Arial" w:cs="Arial"/>
                <w:sz w:val="22"/>
                <w:szCs w:val="22"/>
              </w:rPr>
            </w:pPr>
          </w:p>
          <w:p w:rsidR="00795BF1" w:rsidRPr="00795BF1" w:rsidRDefault="00795BF1" w:rsidP="00795BF1">
            <w:pPr>
              <w:rPr>
                <w:rFonts w:ascii="Arial" w:hAnsi="Arial" w:cs="Arial"/>
                <w:b/>
                <w:sz w:val="22"/>
                <w:szCs w:val="22"/>
              </w:rPr>
            </w:pPr>
            <w:r w:rsidRPr="00795BF1">
              <w:rPr>
                <w:rFonts w:ascii="Arial" w:hAnsi="Arial" w:cs="Arial"/>
                <w:b/>
                <w:sz w:val="22"/>
                <w:szCs w:val="22"/>
              </w:rPr>
              <w:t>Emotional demands</w:t>
            </w:r>
          </w:p>
          <w:p w:rsidR="00795BF1" w:rsidRPr="00795BF1" w:rsidRDefault="00795BF1" w:rsidP="00795BF1">
            <w:pPr>
              <w:rPr>
                <w:rFonts w:ascii="Arial" w:hAnsi="Arial" w:cs="Arial"/>
                <w:sz w:val="22"/>
                <w:szCs w:val="22"/>
              </w:rPr>
            </w:pPr>
            <w:r w:rsidRPr="00795BF1">
              <w:rPr>
                <w:rFonts w:ascii="Arial" w:hAnsi="Arial" w:cs="Arial"/>
                <w:sz w:val="22"/>
                <w:szCs w:val="22"/>
              </w:rPr>
              <w:t>Working with patients and their carers with a wide range of medical conditions including palliative care. Patients may be distressed or confused and may be demanding or aggressive.</w:t>
            </w:r>
          </w:p>
          <w:p w:rsidR="00795BF1" w:rsidRPr="00795BF1" w:rsidRDefault="00795BF1" w:rsidP="00795BF1">
            <w:pPr>
              <w:rPr>
                <w:rFonts w:ascii="Arial" w:hAnsi="Arial" w:cs="Arial"/>
                <w:sz w:val="22"/>
                <w:szCs w:val="22"/>
              </w:rPr>
            </w:pPr>
            <w:r w:rsidRPr="00795BF1">
              <w:rPr>
                <w:rFonts w:ascii="Arial" w:hAnsi="Arial" w:cs="Arial"/>
                <w:sz w:val="22"/>
                <w:szCs w:val="22"/>
              </w:rPr>
              <w:t>Exposure to confidential information.</w:t>
            </w:r>
          </w:p>
          <w:p w:rsidR="00795BF1" w:rsidRPr="00795BF1" w:rsidRDefault="00795BF1" w:rsidP="00795BF1">
            <w:pPr>
              <w:ind w:left="720"/>
              <w:rPr>
                <w:rFonts w:ascii="Arial" w:hAnsi="Arial" w:cs="Arial"/>
                <w:sz w:val="22"/>
                <w:szCs w:val="22"/>
              </w:rPr>
            </w:pPr>
          </w:p>
          <w:p w:rsidR="00795BF1" w:rsidRPr="00795BF1" w:rsidRDefault="00795BF1" w:rsidP="00795BF1">
            <w:pPr>
              <w:rPr>
                <w:rFonts w:ascii="Arial" w:hAnsi="Arial" w:cs="Arial"/>
                <w:b/>
                <w:sz w:val="22"/>
                <w:szCs w:val="22"/>
              </w:rPr>
            </w:pPr>
            <w:r w:rsidRPr="00795BF1">
              <w:rPr>
                <w:rFonts w:ascii="Arial" w:hAnsi="Arial" w:cs="Arial"/>
                <w:b/>
                <w:sz w:val="22"/>
                <w:szCs w:val="22"/>
              </w:rPr>
              <w:t>Environmental demands</w:t>
            </w:r>
          </w:p>
          <w:p w:rsidR="00795BF1" w:rsidRPr="00795BF1" w:rsidRDefault="00795BF1" w:rsidP="00795BF1">
            <w:pPr>
              <w:rPr>
                <w:rFonts w:ascii="Arial" w:hAnsi="Arial" w:cs="Arial"/>
                <w:sz w:val="22"/>
                <w:szCs w:val="22"/>
              </w:rPr>
            </w:pPr>
            <w:r w:rsidRPr="00795BF1">
              <w:rPr>
                <w:rFonts w:ascii="Arial" w:hAnsi="Arial" w:cs="Arial"/>
                <w:sz w:val="22"/>
                <w:szCs w:val="22"/>
              </w:rPr>
              <w:t>Required to use VDU equipment for prolonged periods of time.</w:t>
            </w:r>
          </w:p>
          <w:p w:rsidR="00795BF1" w:rsidRDefault="00795BF1" w:rsidP="00795BF1">
            <w:pPr>
              <w:keepNext/>
              <w:keepLines/>
              <w:ind w:left="176"/>
              <w:rPr>
                <w:rFonts w:ascii="Arial" w:hAnsi="Arial" w:cs="Arial"/>
                <w:b/>
                <w:sz w:val="22"/>
              </w:rPr>
            </w:pPr>
          </w:p>
          <w:p w:rsidR="00B57FB4" w:rsidRDefault="00B57FB4" w:rsidP="007A3B2F">
            <w:pPr>
              <w:pStyle w:val="Heading2"/>
              <w:ind w:left="709"/>
              <w:rPr>
                <w:rFonts w:ascii="Arial" w:hAnsi="Arial" w:cs="Arial"/>
                <w:sz w:val="22"/>
              </w:rPr>
            </w:pPr>
          </w:p>
        </w:tc>
      </w:tr>
      <w:tr w:rsidR="00B57FB4" w:rsidTr="00D74003">
        <w:trPr>
          <w:cantSplit/>
        </w:trPr>
        <w:tc>
          <w:tcPr>
            <w:tcW w:w="10065" w:type="dxa"/>
          </w:tcPr>
          <w:p w:rsidR="00B57FB4" w:rsidRDefault="00B57FB4" w:rsidP="006B0F80">
            <w:pPr>
              <w:keepNext/>
              <w:keepLines/>
              <w:numPr>
                <w:ilvl w:val="0"/>
                <w:numId w:val="10"/>
              </w:numPr>
              <w:tabs>
                <w:tab w:val="clear" w:pos="720"/>
                <w:tab w:val="num" w:pos="176"/>
              </w:tabs>
              <w:ind w:hanging="544"/>
              <w:rPr>
                <w:rFonts w:ascii="Arial" w:hAnsi="Arial" w:cs="Arial"/>
                <w:b/>
                <w:sz w:val="22"/>
              </w:rPr>
            </w:pPr>
            <w:r>
              <w:rPr>
                <w:rFonts w:ascii="Arial" w:hAnsi="Arial" w:cs="Arial"/>
                <w:b/>
                <w:sz w:val="22"/>
              </w:rPr>
              <w:lastRenderedPageBreak/>
              <w:t>DECISIONS AND JUDGEMENTS</w:t>
            </w:r>
          </w:p>
          <w:p w:rsidR="006B0F80" w:rsidRDefault="006B0F80" w:rsidP="006B0F80">
            <w:pPr>
              <w:pStyle w:val="Heading2"/>
              <w:ind w:left="709"/>
              <w:rPr>
                <w:rFonts w:ascii="Arial" w:hAnsi="Arial" w:cs="Arial"/>
                <w:b w:val="0"/>
                <w:sz w:val="22"/>
                <w:szCs w:val="22"/>
              </w:rPr>
            </w:pPr>
          </w:p>
          <w:p w:rsidR="00795BF1" w:rsidRDefault="00795BF1" w:rsidP="00795BF1">
            <w:pPr>
              <w:widowControl w:val="0"/>
              <w:shd w:val="clear" w:color="auto" w:fill="FFFFFF"/>
              <w:rPr>
                <w:rFonts w:ascii="Arial" w:hAnsi="Arial" w:cs="Arial"/>
                <w:sz w:val="22"/>
                <w:szCs w:val="22"/>
              </w:rPr>
            </w:pPr>
            <w:r>
              <w:rPr>
                <w:rFonts w:ascii="Arial" w:hAnsi="Arial" w:cs="Arial"/>
                <w:sz w:val="22"/>
                <w:szCs w:val="22"/>
              </w:rPr>
              <w:t xml:space="preserve">The majority of the post holder’s work is determined by standard operating procedures and following guidance and protocols. The post holder will have to act decisively </w:t>
            </w:r>
            <w:r w:rsidR="00782571">
              <w:rPr>
                <w:rFonts w:ascii="Arial" w:hAnsi="Arial" w:cs="Arial"/>
                <w:sz w:val="22"/>
                <w:szCs w:val="22"/>
              </w:rPr>
              <w:t xml:space="preserve">within their role and remit. </w:t>
            </w:r>
            <w:r>
              <w:rPr>
                <w:rFonts w:ascii="Arial" w:hAnsi="Arial" w:cs="Arial"/>
                <w:sz w:val="22"/>
                <w:szCs w:val="22"/>
              </w:rPr>
              <w:t xml:space="preserve"> The post holder will have to determine when they need to refer to another member of staff, particularly about clinical issues/decisions related to prescribing and use of medicines for individual patients.</w:t>
            </w:r>
          </w:p>
          <w:p w:rsidR="00795BF1" w:rsidRDefault="00795BF1" w:rsidP="00795BF1">
            <w:pPr>
              <w:widowControl w:val="0"/>
              <w:shd w:val="clear" w:color="auto" w:fill="FFFFFF"/>
              <w:rPr>
                <w:rFonts w:ascii="Arial" w:hAnsi="Arial" w:cs="Arial"/>
                <w:sz w:val="22"/>
                <w:szCs w:val="22"/>
              </w:rPr>
            </w:pPr>
          </w:p>
          <w:p w:rsidR="00795BF1" w:rsidRDefault="00795BF1" w:rsidP="00795BF1">
            <w:pPr>
              <w:widowControl w:val="0"/>
              <w:shd w:val="clear" w:color="auto" w:fill="FFFFFF"/>
              <w:rPr>
                <w:rFonts w:ascii="Arial" w:hAnsi="Arial" w:cs="Arial"/>
                <w:sz w:val="22"/>
                <w:szCs w:val="22"/>
              </w:rPr>
            </w:pPr>
            <w:r>
              <w:rPr>
                <w:rFonts w:ascii="Arial" w:hAnsi="Arial" w:cs="Arial"/>
                <w:sz w:val="22"/>
                <w:szCs w:val="22"/>
              </w:rPr>
              <w:t>Work is carried out under supervision. Making changes to patient medication records will be carried out following approval from a pharmacy technician, pharmacist or appropriate member of GP practice staff e.g. a GP.</w:t>
            </w:r>
          </w:p>
          <w:p w:rsidR="00795BF1" w:rsidRDefault="00795BF1" w:rsidP="00795BF1">
            <w:pPr>
              <w:widowControl w:val="0"/>
              <w:shd w:val="clear" w:color="auto" w:fill="FFFFFF"/>
              <w:rPr>
                <w:rFonts w:ascii="Arial" w:hAnsi="Arial" w:cs="Arial"/>
                <w:sz w:val="22"/>
                <w:szCs w:val="22"/>
              </w:rPr>
            </w:pPr>
          </w:p>
          <w:p w:rsidR="00795BF1" w:rsidRDefault="00795BF1" w:rsidP="00795BF1">
            <w:pPr>
              <w:widowControl w:val="0"/>
              <w:shd w:val="clear" w:color="auto" w:fill="FFFFFF"/>
              <w:rPr>
                <w:rFonts w:ascii="Arial" w:hAnsi="Arial" w:cs="Arial"/>
                <w:sz w:val="22"/>
                <w:szCs w:val="22"/>
              </w:rPr>
            </w:pPr>
            <w:r>
              <w:rPr>
                <w:rFonts w:ascii="Arial" w:hAnsi="Arial" w:cs="Arial"/>
                <w:sz w:val="22"/>
                <w:szCs w:val="22"/>
              </w:rPr>
              <w:t xml:space="preserve">The post holder will take accountability for their own actions, either directly or under supervision. </w:t>
            </w:r>
          </w:p>
          <w:p w:rsidR="00795BF1" w:rsidRDefault="00795BF1" w:rsidP="00795BF1">
            <w:pPr>
              <w:widowControl w:val="0"/>
              <w:shd w:val="clear" w:color="auto" w:fill="FFFFFF"/>
              <w:rPr>
                <w:rFonts w:ascii="Arial" w:hAnsi="Arial" w:cs="Arial"/>
                <w:sz w:val="22"/>
                <w:szCs w:val="22"/>
              </w:rPr>
            </w:pPr>
          </w:p>
          <w:p w:rsidR="00795BF1" w:rsidRDefault="00795BF1" w:rsidP="00795BF1">
            <w:pPr>
              <w:widowControl w:val="0"/>
              <w:shd w:val="clear" w:color="auto" w:fill="FFFFFF"/>
              <w:rPr>
                <w:rFonts w:ascii="Arial" w:hAnsi="Arial" w:cs="Arial"/>
                <w:sz w:val="22"/>
                <w:szCs w:val="22"/>
              </w:rPr>
            </w:pPr>
            <w:r>
              <w:rPr>
                <w:rFonts w:ascii="Arial" w:hAnsi="Arial" w:cs="Arial"/>
                <w:sz w:val="22"/>
                <w:szCs w:val="22"/>
              </w:rPr>
              <w:t xml:space="preserve">The post holder will be required to exercise judgement and make on-the-spot decisions regarding their own work. This </w:t>
            </w:r>
            <w:r w:rsidR="00905635">
              <w:rPr>
                <w:rFonts w:ascii="Arial" w:hAnsi="Arial" w:cs="Arial"/>
                <w:sz w:val="22"/>
                <w:szCs w:val="22"/>
              </w:rPr>
              <w:t>will</w:t>
            </w:r>
            <w:r>
              <w:rPr>
                <w:rFonts w:ascii="Arial" w:hAnsi="Arial" w:cs="Arial"/>
                <w:sz w:val="22"/>
                <w:szCs w:val="22"/>
              </w:rPr>
              <w:t xml:space="preserve"> include effectively managing their own time and workload.</w:t>
            </w:r>
          </w:p>
          <w:p w:rsidR="00795BF1" w:rsidRDefault="00795BF1" w:rsidP="00795BF1">
            <w:pPr>
              <w:widowControl w:val="0"/>
              <w:shd w:val="clear" w:color="auto" w:fill="FFFFFF"/>
              <w:rPr>
                <w:rFonts w:ascii="Arial" w:hAnsi="Arial" w:cs="Arial"/>
                <w:sz w:val="22"/>
                <w:szCs w:val="22"/>
              </w:rPr>
            </w:pPr>
          </w:p>
          <w:p w:rsidR="00795BF1" w:rsidRDefault="00795BF1" w:rsidP="00795BF1">
            <w:pPr>
              <w:widowControl w:val="0"/>
              <w:shd w:val="clear" w:color="auto" w:fill="FFFFFF"/>
              <w:rPr>
                <w:rFonts w:ascii="Arial" w:hAnsi="Arial" w:cs="Arial"/>
                <w:sz w:val="22"/>
                <w:szCs w:val="22"/>
              </w:rPr>
            </w:pPr>
            <w:r>
              <w:rPr>
                <w:rFonts w:ascii="Arial" w:hAnsi="Arial" w:cs="Arial"/>
                <w:sz w:val="22"/>
                <w:szCs w:val="22"/>
              </w:rPr>
              <w:t>The post holder will alert other team members to issues of quality and risk and make suggestions on ways to improve and enhance the team’s performance.</w:t>
            </w:r>
          </w:p>
          <w:p w:rsidR="00B57FB4" w:rsidRDefault="00B57FB4" w:rsidP="00795BF1">
            <w:pPr>
              <w:pStyle w:val="Heading2"/>
              <w:ind w:left="709"/>
              <w:rPr>
                <w:rFonts w:ascii="Arial" w:hAnsi="Arial" w:cs="Arial"/>
                <w:sz w:val="22"/>
              </w:rPr>
            </w:pPr>
          </w:p>
        </w:tc>
      </w:tr>
    </w:tbl>
    <w:p w:rsidR="006B0F80" w:rsidRDefault="006B0F80"/>
    <w:p w:rsidR="006B0F80" w:rsidRDefault="006B0F80">
      <w:r>
        <w:br w:type="column"/>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1"/>
        <w:gridCol w:w="2734"/>
      </w:tblGrid>
      <w:tr w:rsidR="00B57FB4" w:rsidTr="00D74003">
        <w:trPr>
          <w:cantSplit/>
        </w:trPr>
        <w:tc>
          <w:tcPr>
            <w:tcW w:w="10065" w:type="dxa"/>
            <w:gridSpan w:val="2"/>
          </w:tcPr>
          <w:p w:rsidR="00B57FB4" w:rsidRDefault="00B57FB4" w:rsidP="006B0F80">
            <w:pPr>
              <w:keepNext/>
              <w:keepLines/>
              <w:numPr>
                <w:ilvl w:val="0"/>
                <w:numId w:val="10"/>
              </w:numPr>
              <w:ind w:hanging="544"/>
              <w:rPr>
                <w:rFonts w:ascii="Arial" w:hAnsi="Arial" w:cs="Arial"/>
                <w:b/>
                <w:sz w:val="22"/>
              </w:rPr>
            </w:pPr>
            <w:r>
              <w:rPr>
                <w:rFonts w:ascii="Arial" w:hAnsi="Arial" w:cs="Arial"/>
                <w:b/>
                <w:sz w:val="22"/>
              </w:rPr>
              <w:t>MOST CHALLENGING/DIFFICULT PARTS OF THE JOB</w:t>
            </w:r>
          </w:p>
          <w:p w:rsidR="00795BF1" w:rsidRDefault="00795BF1" w:rsidP="00795BF1">
            <w:pPr>
              <w:keepNext/>
              <w:keepLines/>
              <w:ind w:left="720"/>
              <w:rPr>
                <w:rFonts w:ascii="Arial" w:hAnsi="Arial" w:cs="Arial"/>
                <w:b/>
                <w:sz w:val="22"/>
              </w:rPr>
            </w:pPr>
          </w:p>
          <w:p w:rsidR="00DD2094" w:rsidRDefault="00DD2094" w:rsidP="00DD2094">
            <w:pPr>
              <w:widowControl w:val="0"/>
              <w:jc w:val="both"/>
              <w:rPr>
                <w:rFonts w:ascii="Arial" w:hAnsi="Arial" w:cs="Arial"/>
                <w:sz w:val="22"/>
                <w:szCs w:val="22"/>
              </w:rPr>
            </w:pPr>
            <w:r>
              <w:rPr>
                <w:rFonts w:ascii="Arial" w:hAnsi="Arial" w:cs="Arial"/>
                <w:sz w:val="22"/>
                <w:szCs w:val="22"/>
              </w:rPr>
              <w:t>Balancing demands for time and for specific pieces of work to be completed within given deadlines.</w:t>
            </w:r>
          </w:p>
          <w:p w:rsidR="00DD2094" w:rsidRDefault="00DD2094" w:rsidP="00DD2094">
            <w:pPr>
              <w:widowControl w:val="0"/>
              <w:jc w:val="both"/>
              <w:rPr>
                <w:rFonts w:ascii="Arial" w:hAnsi="Arial" w:cs="Arial"/>
                <w:sz w:val="22"/>
                <w:szCs w:val="22"/>
              </w:rPr>
            </w:pPr>
          </w:p>
          <w:p w:rsidR="00DD2094" w:rsidRDefault="00DD2094" w:rsidP="00DD2094">
            <w:pPr>
              <w:widowControl w:val="0"/>
              <w:jc w:val="both"/>
              <w:rPr>
                <w:rFonts w:ascii="Arial" w:hAnsi="Arial" w:cs="Arial"/>
                <w:sz w:val="22"/>
                <w:szCs w:val="22"/>
              </w:rPr>
            </w:pPr>
            <w:r>
              <w:rPr>
                <w:rFonts w:ascii="Arial" w:hAnsi="Arial" w:cs="Arial"/>
                <w:sz w:val="22"/>
                <w:szCs w:val="22"/>
              </w:rPr>
              <w:t>The post holder will have access to confidential information relating to patients and their carers. They will also have access to prescribing information and data. All such information, from any source, is to be regarded as strictly confidential.</w:t>
            </w:r>
          </w:p>
          <w:p w:rsidR="00DD2094" w:rsidRDefault="00DD2094" w:rsidP="00DD2094">
            <w:pPr>
              <w:widowControl w:val="0"/>
              <w:jc w:val="both"/>
              <w:rPr>
                <w:rFonts w:ascii="Arial" w:hAnsi="Arial" w:cs="Arial"/>
                <w:sz w:val="22"/>
                <w:szCs w:val="22"/>
              </w:rPr>
            </w:pPr>
          </w:p>
          <w:p w:rsidR="00DD2094" w:rsidRDefault="00DD2094" w:rsidP="00DD2094">
            <w:pPr>
              <w:widowControl w:val="0"/>
              <w:jc w:val="both"/>
              <w:rPr>
                <w:rFonts w:ascii="Arial" w:hAnsi="Arial" w:cs="Arial"/>
                <w:sz w:val="22"/>
                <w:szCs w:val="22"/>
              </w:rPr>
            </w:pPr>
            <w:r>
              <w:rPr>
                <w:rFonts w:ascii="Arial" w:hAnsi="Arial" w:cs="Arial"/>
                <w:sz w:val="22"/>
                <w:szCs w:val="22"/>
              </w:rPr>
              <w:t xml:space="preserve">The post holder will be making alterations to the medication records of individual patients. It is vital that such changes are made </w:t>
            </w:r>
            <w:r w:rsidR="00905635">
              <w:rPr>
                <w:rFonts w:ascii="Arial" w:hAnsi="Arial" w:cs="Arial"/>
                <w:sz w:val="22"/>
                <w:szCs w:val="22"/>
              </w:rPr>
              <w:t xml:space="preserve">clearly and </w:t>
            </w:r>
            <w:r>
              <w:rPr>
                <w:rFonts w:ascii="Arial" w:hAnsi="Arial" w:cs="Arial"/>
                <w:sz w:val="22"/>
                <w:szCs w:val="22"/>
              </w:rPr>
              <w:t>accurately.</w:t>
            </w:r>
          </w:p>
          <w:p w:rsidR="00DD2094" w:rsidRDefault="00DD2094" w:rsidP="00DD2094">
            <w:pPr>
              <w:widowControl w:val="0"/>
              <w:jc w:val="both"/>
              <w:rPr>
                <w:rFonts w:ascii="Arial" w:hAnsi="Arial" w:cs="Arial"/>
                <w:sz w:val="22"/>
                <w:szCs w:val="22"/>
              </w:rPr>
            </w:pPr>
          </w:p>
          <w:p w:rsidR="00DD2094" w:rsidRDefault="00DD2094" w:rsidP="00DD2094">
            <w:pPr>
              <w:widowControl w:val="0"/>
              <w:jc w:val="both"/>
              <w:rPr>
                <w:rFonts w:ascii="Arial" w:hAnsi="Arial" w:cs="Arial"/>
                <w:sz w:val="22"/>
                <w:szCs w:val="22"/>
              </w:rPr>
            </w:pPr>
            <w:r>
              <w:rPr>
                <w:rFonts w:ascii="Arial" w:hAnsi="Arial" w:cs="Arial"/>
                <w:sz w:val="22"/>
                <w:szCs w:val="22"/>
              </w:rPr>
              <w:t>The post holder will be required to work for prolonged periods requiring a high degree of concentration and accuracy at all times.</w:t>
            </w:r>
          </w:p>
          <w:p w:rsidR="00DD2094" w:rsidRDefault="00DD2094" w:rsidP="00DD2094">
            <w:pPr>
              <w:widowControl w:val="0"/>
              <w:jc w:val="both"/>
              <w:rPr>
                <w:rFonts w:ascii="Arial" w:hAnsi="Arial" w:cs="Arial"/>
                <w:sz w:val="22"/>
                <w:szCs w:val="22"/>
              </w:rPr>
            </w:pPr>
          </w:p>
          <w:p w:rsidR="006B0F80" w:rsidRPr="00795BF1" w:rsidRDefault="00DD2094" w:rsidP="00795BF1">
            <w:pPr>
              <w:widowControl w:val="0"/>
              <w:jc w:val="both"/>
              <w:rPr>
                <w:rFonts w:ascii="Arial" w:hAnsi="Arial" w:cs="Arial"/>
                <w:sz w:val="22"/>
                <w:szCs w:val="22"/>
              </w:rPr>
            </w:pPr>
            <w:r>
              <w:rPr>
                <w:rFonts w:ascii="Arial" w:hAnsi="Arial" w:cs="Arial"/>
                <w:sz w:val="22"/>
                <w:szCs w:val="22"/>
              </w:rPr>
              <w:t>Manipulating data and information accurately to inform reports and/or to disseminate to colleagues</w:t>
            </w:r>
          </w:p>
          <w:p w:rsidR="00B57FB4" w:rsidRDefault="006B0F80" w:rsidP="007A3B2F">
            <w:pPr>
              <w:pStyle w:val="Heading2"/>
              <w:ind w:left="709" w:hanging="533"/>
              <w:rPr>
                <w:rFonts w:ascii="Arial" w:hAnsi="Arial" w:cs="Arial"/>
                <w:b w:val="0"/>
                <w:sz w:val="22"/>
              </w:rPr>
            </w:pPr>
            <w:r>
              <w:rPr>
                <w:rFonts w:ascii="Arial" w:hAnsi="Arial" w:cs="Arial"/>
                <w:b w:val="0"/>
                <w:sz w:val="22"/>
                <w:szCs w:val="22"/>
              </w:rPr>
              <w:tab/>
            </w:r>
          </w:p>
        </w:tc>
      </w:tr>
      <w:tr w:rsidR="00B57FB4" w:rsidTr="00D74003">
        <w:trPr>
          <w:cantSplit/>
        </w:trPr>
        <w:tc>
          <w:tcPr>
            <w:tcW w:w="10065" w:type="dxa"/>
            <w:gridSpan w:val="2"/>
          </w:tcPr>
          <w:p w:rsidR="00B57FB4" w:rsidRDefault="00B57FB4" w:rsidP="006B0F80">
            <w:pPr>
              <w:keepNext/>
              <w:keepLines/>
              <w:numPr>
                <w:ilvl w:val="0"/>
                <w:numId w:val="10"/>
              </w:numPr>
              <w:tabs>
                <w:tab w:val="clear" w:pos="720"/>
                <w:tab w:val="num" w:pos="601"/>
              </w:tabs>
              <w:ind w:hanging="686"/>
              <w:rPr>
                <w:rFonts w:ascii="Arial" w:hAnsi="Arial" w:cs="Arial"/>
                <w:b/>
                <w:sz w:val="22"/>
              </w:rPr>
            </w:pPr>
            <w:r>
              <w:rPr>
                <w:rFonts w:ascii="Arial" w:hAnsi="Arial" w:cs="Arial"/>
                <w:b/>
                <w:sz w:val="22"/>
              </w:rPr>
              <w:t>JOB DESCRIPTION AGREEMENT</w:t>
            </w:r>
          </w:p>
          <w:p w:rsidR="00B57FB4" w:rsidRDefault="00B57FB4">
            <w:pPr>
              <w:keepNext/>
              <w:keepLines/>
              <w:rPr>
                <w:rFonts w:ascii="Arial" w:hAnsi="Arial" w:cs="Arial"/>
                <w:b/>
                <w:sz w:val="22"/>
              </w:rPr>
            </w:pPr>
          </w:p>
          <w:p w:rsidR="00B57FB4" w:rsidRDefault="00B57FB4" w:rsidP="006B0F80">
            <w:pPr>
              <w:pStyle w:val="BodyTextIndent3"/>
              <w:ind w:left="601"/>
            </w:pPr>
            <w:r>
              <w:t>A separate job description will need to be signed off by each postholder to whom the job description applies.</w:t>
            </w:r>
          </w:p>
          <w:p w:rsidR="00B57FB4" w:rsidRDefault="00B57FB4">
            <w:pPr>
              <w:keepNext/>
              <w:keepLines/>
              <w:ind w:left="360"/>
              <w:rPr>
                <w:rFonts w:ascii="Arial" w:hAnsi="Arial" w:cs="Arial"/>
                <w:sz w:val="20"/>
              </w:rPr>
            </w:pPr>
          </w:p>
        </w:tc>
      </w:tr>
      <w:tr w:rsidR="00B57FB4" w:rsidTr="00D74003">
        <w:trPr>
          <w:cantSplit/>
        </w:trPr>
        <w:tc>
          <w:tcPr>
            <w:tcW w:w="7331" w:type="dxa"/>
          </w:tcPr>
          <w:p w:rsidR="00B57FB4" w:rsidRDefault="00B57FB4">
            <w:pPr>
              <w:keepNext/>
              <w:keepLines/>
              <w:spacing w:line="360" w:lineRule="auto"/>
              <w:rPr>
                <w:rFonts w:ascii="Arial" w:hAnsi="Arial" w:cs="Arial"/>
                <w:b/>
                <w:sz w:val="22"/>
              </w:rPr>
            </w:pPr>
            <w:r>
              <w:rPr>
                <w:rFonts w:ascii="Arial" w:hAnsi="Arial" w:cs="Arial"/>
                <w:b/>
                <w:sz w:val="22"/>
              </w:rPr>
              <w:t>Job Holder’s Signature:</w:t>
            </w:r>
          </w:p>
          <w:p w:rsidR="00B57FB4" w:rsidRDefault="00B57FB4">
            <w:pPr>
              <w:keepNext/>
              <w:keepLines/>
              <w:spacing w:line="360" w:lineRule="auto"/>
              <w:rPr>
                <w:rFonts w:ascii="Arial" w:hAnsi="Arial" w:cs="Arial"/>
                <w:b/>
                <w:sz w:val="22"/>
              </w:rPr>
            </w:pPr>
          </w:p>
        </w:tc>
        <w:tc>
          <w:tcPr>
            <w:tcW w:w="2734" w:type="dxa"/>
          </w:tcPr>
          <w:p w:rsidR="00B57FB4" w:rsidRDefault="00B57FB4">
            <w:pPr>
              <w:keepNext/>
              <w:keepLines/>
              <w:spacing w:line="360" w:lineRule="auto"/>
              <w:rPr>
                <w:rFonts w:ascii="Arial" w:hAnsi="Arial" w:cs="Arial"/>
                <w:b/>
                <w:sz w:val="22"/>
              </w:rPr>
            </w:pPr>
            <w:r>
              <w:rPr>
                <w:rFonts w:ascii="Arial" w:hAnsi="Arial" w:cs="Arial"/>
                <w:b/>
                <w:sz w:val="22"/>
              </w:rPr>
              <w:t>Date:</w:t>
            </w:r>
          </w:p>
        </w:tc>
      </w:tr>
      <w:tr w:rsidR="00B57FB4" w:rsidTr="00D74003">
        <w:trPr>
          <w:cantSplit/>
        </w:trPr>
        <w:tc>
          <w:tcPr>
            <w:tcW w:w="7331" w:type="dxa"/>
            <w:tcBorders>
              <w:bottom w:val="single" w:sz="4" w:space="0" w:color="auto"/>
            </w:tcBorders>
          </w:tcPr>
          <w:p w:rsidR="00B57FB4" w:rsidRDefault="00B57FB4">
            <w:pPr>
              <w:keepNext/>
              <w:keepLines/>
              <w:spacing w:line="360" w:lineRule="auto"/>
              <w:rPr>
                <w:rFonts w:ascii="Arial" w:hAnsi="Arial" w:cs="Arial"/>
                <w:b/>
                <w:sz w:val="22"/>
              </w:rPr>
            </w:pPr>
            <w:r>
              <w:rPr>
                <w:rFonts w:ascii="Arial" w:hAnsi="Arial" w:cs="Arial"/>
                <w:b/>
                <w:sz w:val="22"/>
              </w:rPr>
              <w:t>Head of Department’s Signature:</w:t>
            </w:r>
          </w:p>
          <w:p w:rsidR="00B57FB4" w:rsidRDefault="00B57FB4">
            <w:pPr>
              <w:keepNext/>
              <w:keepLines/>
              <w:spacing w:line="360" w:lineRule="auto"/>
              <w:rPr>
                <w:rFonts w:ascii="Arial" w:hAnsi="Arial" w:cs="Arial"/>
                <w:b/>
                <w:sz w:val="22"/>
              </w:rPr>
            </w:pPr>
          </w:p>
        </w:tc>
        <w:tc>
          <w:tcPr>
            <w:tcW w:w="2734" w:type="dxa"/>
          </w:tcPr>
          <w:p w:rsidR="00B57FB4" w:rsidRDefault="00B57FB4">
            <w:pPr>
              <w:keepNext/>
              <w:keepLines/>
              <w:spacing w:line="360" w:lineRule="auto"/>
              <w:rPr>
                <w:rFonts w:ascii="Arial" w:hAnsi="Arial" w:cs="Arial"/>
                <w:b/>
                <w:sz w:val="22"/>
              </w:rPr>
            </w:pPr>
            <w:r>
              <w:rPr>
                <w:rFonts w:ascii="Arial" w:hAnsi="Arial" w:cs="Arial"/>
                <w:b/>
                <w:sz w:val="22"/>
              </w:rPr>
              <w:t>Date:</w:t>
            </w:r>
          </w:p>
        </w:tc>
      </w:tr>
    </w:tbl>
    <w:p w:rsidR="00B57FB4" w:rsidRDefault="00B57FB4">
      <w:pPr>
        <w:keepNext/>
        <w:keepLines/>
        <w:jc w:val="center"/>
        <w:rPr>
          <w:rFonts w:ascii="Arial" w:hAnsi="Arial" w:cs="Arial"/>
          <w:b/>
          <w:sz w:val="20"/>
        </w:rPr>
      </w:pPr>
    </w:p>
    <w:sectPr w:rsidR="00B57FB4" w:rsidSect="00F14568">
      <w:headerReference w:type="default" r:id="rId14"/>
      <w:footerReference w:type="first" r:id="rId15"/>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B20" w:rsidRDefault="004A2B20">
      <w:r>
        <w:separator/>
      </w:r>
    </w:p>
  </w:endnote>
  <w:endnote w:type="continuationSeparator" w:id="0">
    <w:p w:rsidR="004A2B20" w:rsidRDefault="004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20" w:rsidRDefault="004A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B20" w:rsidRDefault="004A2B20">
      <w:r>
        <w:separator/>
      </w:r>
    </w:p>
  </w:footnote>
  <w:footnote w:type="continuationSeparator" w:id="0">
    <w:p w:rsidR="004A2B20" w:rsidRDefault="004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20" w:rsidRDefault="004A2B20">
    <w:pPr>
      <w:pStyle w:val="Header"/>
      <w:jc w:val="right"/>
      <w:rPr>
        <w:sz w:val="20"/>
      </w:rPr>
    </w:pPr>
  </w:p>
  <w:p w:rsidR="004A2B20" w:rsidRDefault="004A2B20">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E24"/>
    <w:multiLevelType w:val="hybridMultilevel"/>
    <w:tmpl w:val="C17C5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13B46"/>
    <w:multiLevelType w:val="hybridMultilevel"/>
    <w:tmpl w:val="344CCD0A"/>
    <w:lvl w:ilvl="0" w:tplc="FAFAE062">
      <w:start w:val="12"/>
      <w:numFmt w:val="bullet"/>
      <w:lvlText w:val="-"/>
      <w:lvlJc w:val="left"/>
      <w:pPr>
        <w:tabs>
          <w:tab w:val="num" w:pos="360"/>
        </w:tabs>
        <w:ind w:left="360" w:hanging="360"/>
      </w:pPr>
      <w:rPr>
        <w:rFonts w:ascii="Times New Roman" w:eastAsia="Times New Roman" w:hAnsi="Times New Roman" w:cs="Times New Roman" w:hint="default"/>
      </w:rPr>
    </w:lvl>
    <w:lvl w:ilvl="1" w:tplc="ABD0E270" w:tentative="1">
      <w:start w:val="1"/>
      <w:numFmt w:val="bullet"/>
      <w:lvlText w:val="o"/>
      <w:lvlJc w:val="left"/>
      <w:pPr>
        <w:tabs>
          <w:tab w:val="num" w:pos="1080"/>
        </w:tabs>
        <w:ind w:left="1080" w:hanging="360"/>
      </w:pPr>
      <w:rPr>
        <w:rFonts w:ascii="Courier New" w:hAnsi="Courier New" w:hint="default"/>
      </w:rPr>
    </w:lvl>
    <w:lvl w:ilvl="2" w:tplc="5E347166" w:tentative="1">
      <w:start w:val="1"/>
      <w:numFmt w:val="bullet"/>
      <w:lvlText w:val=""/>
      <w:lvlJc w:val="left"/>
      <w:pPr>
        <w:tabs>
          <w:tab w:val="num" w:pos="1800"/>
        </w:tabs>
        <w:ind w:left="1800" w:hanging="360"/>
      </w:pPr>
      <w:rPr>
        <w:rFonts w:ascii="Wingdings" w:hAnsi="Wingdings" w:hint="default"/>
      </w:rPr>
    </w:lvl>
    <w:lvl w:ilvl="3" w:tplc="CD06F706" w:tentative="1">
      <w:start w:val="1"/>
      <w:numFmt w:val="bullet"/>
      <w:lvlText w:val=""/>
      <w:lvlJc w:val="left"/>
      <w:pPr>
        <w:tabs>
          <w:tab w:val="num" w:pos="2520"/>
        </w:tabs>
        <w:ind w:left="2520" w:hanging="360"/>
      </w:pPr>
      <w:rPr>
        <w:rFonts w:ascii="Symbol" w:hAnsi="Symbol" w:hint="default"/>
      </w:rPr>
    </w:lvl>
    <w:lvl w:ilvl="4" w:tplc="5204F3A6" w:tentative="1">
      <w:start w:val="1"/>
      <w:numFmt w:val="bullet"/>
      <w:lvlText w:val="o"/>
      <w:lvlJc w:val="left"/>
      <w:pPr>
        <w:tabs>
          <w:tab w:val="num" w:pos="3240"/>
        </w:tabs>
        <w:ind w:left="3240" w:hanging="360"/>
      </w:pPr>
      <w:rPr>
        <w:rFonts w:ascii="Courier New" w:hAnsi="Courier New" w:hint="default"/>
      </w:rPr>
    </w:lvl>
    <w:lvl w:ilvl="5" w:tplc="AFD8A0CE" w:tentative="1">
      <w:start w:val="1"/>
      <w:numFmt w:val="bullet"/>
      <w:lvlText w:val=""/>
      <w:lvlJc w:val="left"/>
      <w:pPr>
        <w:tabs>
          <w:tab w:val="num" w:pos="3960"/>
        </w:tabs>
        <w:ind w:left="3960" w:hanging="360"/>
      </w:pPr>
      <w:rPr>
        <w:rFonts w:ascii="Wingdings" w:hAnsi="Wingdings" w:hint="default"/>
      </w:rPr>
    </w:lvl>
    <w:lvl w:ilvl="6" w:tplc="72F80198" w:tentative="1">
      <w:start w:val="1"/>
      <w:numFmt w:val="bullet"/>
      <w:lvlText w:val=""/>
      <w:lvlJc w:val="left"/>
      <w:pPr>
        <w:tabs>
          <w:tab w:val="num" w:pos="4680"/>
        </w:tabs>
        <w:ind w:left="4680" w:hanging="360"/>
      </w:pPr>
      <w:rPr>
        <w:rFonts w:ascii="Symbol" w:hAnsi="Symbol" w:hint="default"/>
      </w:rPr>
    </w:lvl>
    <w:lvl w:ilvl="7" w:tplc="6122BF5E" w:tentative="1">
      <w:start w:val="1"/>
      <w:numFmt w:val="bullet"/>
      <w:lvlText w:val="o"/>
      <w:lvlJc w:val="left"/>
      <w:pPr>
        <w:tabs>
          <w:tab w:val="num" w:pos="5400"/>
        </w:tabs>
        <w:ind w:left="5400" w:hanging="360"/>
      </w:pPr>
      <w:rPr>
        <w:rFonts w:ascii="Courier New" w:hAnsi="Courier New" w:hint="default"/>
      </w:rPr>
    </w:lvl>
    <w:lvl w:ilvl="8" w:tplc="0F4E6D3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8934C2"/>
    <w:multiLevelType w:val="hybridMultilevel"/>
    <w:tmpl w:val="2B4A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61A2A"/>
    <w:multiLevelType w:val="hybridMultilevel"/>
    <w:tmpl w:val="C88E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1545"/>
    <w:multiLevelType w:val="hybridMultilevel"/>
    <w:tmpl w:val="79286D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0B56675"/>
    <w:multiLevelType w:val="hybridMultilevel"/>
    <w:tmpl w:val="CDA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8E8"/>
    <w:multiLevelType w:val="hybridMultilevel"/>
    <w:tmpl w:val="FBE88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867886"/>
    <w:multiLevelType w:val="hybridMultilevel"/>
    <w:tmpl w:val="02E467DA"/>
    <w:lvl w:ilvl="0" w:tplc="EF427F7A">
      <w:start w:val="1"/>
      <w:numFmt w:val="bullet"/>
      <w:lvlText w:val=""/>
      <w:lvlJc w:val="left"/>
      <w:pPr>
        <w:tabs>
          <w:tab w:val="num" w:pos="720"/>
        </w:tabs>
        <w:ind w:left="720" w:hanging="360"/>
      </w:pPr>
      <w:rPr>
        <w:rFonts w:ascii="Symbol" w:hAnsi="Symbol" w:hint="default"/>
      </w:rPr>
    </w:lvl>
    <w:lvl w:ilvl="1" w:tplc="CDCEE91A">
      <w:start w:val="6"/>
      <w:numFmt w:val="bullet"/>
      <w:lvlText w:val="-"/>
      <w:lvlJc w:val="left"/>
      <w:pPr>
        <w:tabs>
          <w:tab w:val="num" w:pos="1440"/>
        </w:tabs>
        <w:ind w:left="1440" w:hanging="360"/>
      </w:pPr>
      <w:rPr>
        <w:rFonts w:ascii="Times New Roman" w:eastAsia="Times New Roman" w:hAnsi="Times New Roman" w:cs="Times New Roman" w:hint="default"/>
        <w:b/>
      </w:rPr>
    </w:lvl>
    <w:lvl w:ilvl="2" w:tplc="41A028E2" w:tentative="1">
      <w:start w:val="1"/>
      <w:numFmt w:val="bullet"/>
      <w:lvlText w:val=""/>
      <w:lvlJc w:val="left"/>
      <w:pPr>
        <w:tabs>
          <w:tab w:val="num" w:pos="2160"/>
        </w:tabs>
        <w:ind w:left="2160" w:hanging="360"/>
      </w:pPr>
      <w:rPr>
        <w:rFonts w:ascii="Wingdings" w:hAnsi="Wingdings" w:hint="default"/>
      </w:rPr>
    </w:lvl>
    <w:lvl w:ilvl="3" w:tplc="E1C025E2" w:tentative="1">
      <w:start w:val="1"/>
      <w:numFmt w:val="bullet"/>
      <w:lvlText w:val=""/>
      <w:lvlJc w:val="left"/>
      <w:pPr>
        <w:tabs>
          <w:tab w:val="num" w:pos="2880"/>
        </w:tabs>
        <w:ind w:left="2880" w:hanging="360"/>
      </w:pPr>
      <w:rPr>
        <w:rFonts w:ascii="Symbol" w:hAnsi="Symbol" w:hint="default"/>
      </w:rPr>
    </w:lvl>
    <w:lvl w:ilvl="4" w:tplc="BCCEA3CE" w:tentative="1">
      <w:start w:val="1"/>
      <w:numFmt w:val="bullet"/>
      <w:lvlText w:val="o"/>
      <w:lvlJc w:val="left"/>
      <w:pPr>
        <w:tabs>
          <w:tab w:val="num" w:pos="3600"/>
        </w:tabs>
        <w:ind w:left="3600" w:hanging="360"/>
      </w:pPr>
      <w:rPr>
        <w:rFonts w:ascii="Courier New" w:hAnsi="Courier New" w:hint="default"/>
      </w:rPr>
    </w:lvl>
    <w:lvl w:ilvl="5" w:tplc="A7FC0E00" w:tentative="1">
      <w:start w:val="1"/>
      <w:numFmt w:val="bullet"/>
      <w:lvlText w:val=""/>
      <w:lvlJc w:val="left"/>
      <w:pPr>
        <w:tabs>
          <w:tab w:val="num" w:pos="4320"/>
        </w:tabs>
        <w:ind w:left="4320" w:hanging="360"/>
      </w:pPr>
      <w:rPr>
        <w:rFonts w:ascii="Wingdings" w:hAnsi="Wingdings" w:hint="default"/>
      </w:rPr>
    </w:lvl>
    <w:lvl w:ilvl="6" w:tplc="645A2522" w:tentative="1">
      <w:start w:val="1"/>
      <w:numFmt w:val="bullet"/>
      <w:lvlText w:val=""/>
      <w:lvlJc w:val="left"/>
      <w:pPr>
        <w:tabs>
          <w:tab w:val="num" w:pos="5040"/>
        </w:tabs>
        <w:ind w:left="5040" w:hanging="360"/>
      </w:pPr>
      <w:rPr>
        <w:rFonts w:ascii="Symbol" w:hAnsi="Symbol" w:hint="default"/>
      </w:rPr>
    </w:lvl>
    <w:lvl w:ilvl="7" w:tplc="07A45A5E" w:tentative="1">
      <w:start w:val="1"/>
      <w:numFmt w:val="bullet"/>
      <w:lvlText w:val="o"/>
      <w:lvlJc w:val="left"/>
      <w:pPr>
        <w:tabs>
          <w:tab w:val="num" w:pos="5760"/>
        </w:tabs>
        <w:ind w:left="5760" w:hanging="360"/>
      </w:pPr>
      <w:rPr>
        <w:rFonts w:ascii="Courier New" w:hAnsi="Courier New" w:hint="default"/>
      </w:rPr>
    </w:lvl>
    <w:lvl w:ilvl="8" w:tplc="278811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33BE6"/>
    <w:multiLevelType w:val="hybridMultilevel"/>
    <w:tmpl w:val="37262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735716"/>
    <w:multiLevelType w:val="hybridMultilevel"/>
    <w:tmpl w:val="D422DAB2"/>
    <w:lvl w:ilvl="0" w:tplc="9476FA3A">
      <w:start w:val="6"/>
      <w:numFmt w:val="decimal"/>
      <w:lvlText w:val="%1."/>
      <w:lvlJc w:val="left"/>
      <w:pPr>
        <w:tabs>
          <w:tab w:val="num" w:pos="720"/>
        </w:tabs>
        <w:ind w:left="720" w:hanging="360"/>
      </w:pPr>
      <w:rPr>
        <w:rFonts w:hint="default"/>
      </w:rPr>
    </w:lvl>
    <w:lvl w:ilvl="1" w:tplc="2C12F40A" w:tentative="1">
      <w:start w:val="1"/>
      <w:numFmt w:val="lowerLetter"/>
      <w:lvlText w:val="%2."/>
      <w:lvlJc w:val="left"/>
      <w:pPr>
        <w:tabs>
          <w:tab w:val="num" w:pos="1440"/>
        </w:tabs>
        <w:ind w:left="1440" w:hanging="360"/>
      </w:pPr>
    </w:lvl>
    <w:lvl w:ilvl="2" w:tplc="EDA8E394" w:tentative="1">
      <w:start w:val="1"/>
      <w:numFmt w:val="lowerRoman"/>
      <w:lvlText w:val="%3."/>
      <w:lvlJc w:val="right"/>
      <w:pPr>
        <w:tabs>
          <w:tab w:val="num" w:pos="2160"/>
        </w:tabs>
        <w:ind w:left="2160" w:hanging="180"/>
      </w:pPr>
    </w:lvl>
    <w:lvl w:ilvl="3" w:tplc="2124C860" w:tentative="1">
      <w:start w:val="1"/>
      <w:numFmt w:val="decimal"/>
      <w:lvlText w:val="%4."/>
      <w:lvlJc w:val="left"/>
      <w:pPr>
        <w:tabs>
          <w:tab w:val="num" w:pos="2880"/>
        </w:tabs>
        <w:ind w:left="2880" w:hanging="360"/>
      </w:pPr>
    </w:lvl>
    <w:lvl w:ilvl="4" w:tplc="9D1CDAC2" w:tentative="1">
      <w:start w:val="1"/>
      <w:numFmt w:val="lowerLetter"/>
      <w:lvlText w:val="%5."/>
      <w:lvlJc w:val="left"/>
      <w:pPr>
        <w:tabs>
          <w:tab w:val="num" w:pos="3600"/>
        </w:tabs>
        <w:ind w:left="3600" w:hanging="360"/>
      </w:pPr>
    </w:lvl>
    <w:lvl w:ilvl="5" w:tplc="FD2646CC" w:tentative="1">
      <w:start w:val="1"/>
      <w:numFmt w:val="lowerRoman"/>
      <w:lvlText w:val="%6."/>
      <w:lvlJc w:val="right"/>
      <w:pPr>
        <w:tabs>
          <w:tab w:val="num" w:pos="4320"/>
        </w:tabs>
        <w:ind w:left="4320" w:hanging="180"/>
      </w:pPr>
    </w:lvl>
    <w:lvl w:ilvl="6" w:tplc="981AAB20" w:tentative="1">
      <w:start w:val="1"/>
      <w:numFmt w:val="decimal"/>
      <w:lvlText w:val="%7."/>
      <w:lvlJc w:val="left"/>
      <w:pPr>
        <w:tabs>
          <w:tab w:val="num" w:pos="5040"/>
        </w:tabs>
        <w:ind w:left="5040" w:hanging="360"/>
      </w:pPr>
    </w:lvl>
    <w:lvl w:ilvl="7" w:tplc="8DC4119E" w:tentative="1">
      <w:start w:val="1"/>
      <w:numFmt w:val="lowerLetter"/>
      <w:lvlText w:val="%8."/>
      <w:lvlJc w:val="left"/>
      <w:pPr>
        <w:tabs>
          <w:tab w:val="num" w:pos="5760"/>
        </w:tabs>
        <w:ind w:left="5760" w:hanging="360"/>
      </w:pPr>
    </w:lvl>
    <w:lvl w:ilvl="8" w:tplc="40FA4AA4" w:tentative="1">
      <w:start w:val="1"/>
      <w:numFmt w:val="lowerRoman"/>
      <w:lvlText w:val="%9."/>
      <w:lvlJc w:val="right"/>
      <w:pPr>
        <w:tabs>
          <w:tab w:val="num" w:pos="6480"/>
        </w:tabs>
        <w:ind w:left="6480" w:hanging="180"/>
      </w:pPr>
    </w:lvl>
  </w:abstractNum>
  <w:abstractNum w:abstractNumId="11" w15:restartNumberingAfterBreak="0">
    <w:nsid w:val="36947E7C"/>
    <w:multiLevelType w:val="hybridMultilevel"/>
    <w:tmpl w:val="569E5460"/>
    <w:lvl w:ilvl="0" w:tplc="639E051E">
      <w:start w:val="1"/>
      <w:numFmt w:val="bullet"/>
      <w:lvlText w:val=""/>
      <w:lvlJc w:val="left"/>
      <w:pPr>
        <w:tabs>
          <w:tab w:val="num" w:pos="720"/>
        </w:tabs>
        <w:ind w:left="720" w:hanging="360"/>
      </w:pPr>
      <w:rPr>
        <w:rFonts w:ascii="Wingdings" w:hAnsi="Wingdings" w:hint="default"/>
      </w:rPr>
    </w:lvl>
    <w:lvl w:ilvl="1" w:tplc="A22CE56C" w:tentative="1">
      <w:start w:val="1"/>
      <w:numFmt w:val="bullet"/>
      <w:lvlText w:val="o"/>
      <w:lvlJc w:val="left"/>
      <w:pPr>
        <w:tabs>
          <w:tab w:val="num" w:pos="1440"/>
        </w:tabs>
        <w:ind w:left="1440" w:hanging="360"/>
      </w:pPr>
      <w:rPr>
        <w:rFonts w:ascii="Courier New" w:hAnsi="Courier New" w:hint="default"/>
      </w:rPr>
    </w:lvl>
    <w:lvl w:ilvl="2" w:tplc="0CC89444" w:tentative="1">
      <w:start w:val="1"/>
      <w:numFmt w:val="bullet"/>
      <w:lvlText w:val=""/>
      <w:lvlJc w:val="left"/>
      <w:pPr>
        <w:tabs>
          <w:tab w:val="num" w:pos="2160"/>
        </w:tabs>
        <w:ind w:left="2160" w:hanging="360"/>
      </w:pPr>
      <w:rPr>
        <w:rFonts w:ascii="Wingdings" w:hAnsi="Wingdings" w:hint="default"/>
      </w:rPr>
    </w:lvl>
    <w:lvl w:ilvl="3" w:tplc="87962DDA" w:tentative="1">
      <w:start w:val="1"/>
      <w:numFmt w:val="bullet"/>
      <w:lvlText w:val=""/>
      <w:lvlJc w:val="left"/>
      <w:pPr>
        <w:tabs>
          <w:tab w:val="num" w:pos="2880"/>
        </w:tabs>
        <w:ind w:left="2880" w:hanging="360"/>
      </w:pPr>
      <w:rPr>
        <w:rFonts w:ascii="Symbol" w:hAnsi="Symbol" w:hint="default"/>
      </w:rPr>
    </w:lvl>
    <w:lvl w:ilvl="4" w:tplc="4D424CFA" w:tentative="1">
      <w:start w:val="1"/>
      <w:numFmt w:val="bullet"/>
      <w:lvlText w:val="o"/>
      <w:lvlJc w:val="left"/>
      <w:pPr>
        <w:tabs>
          <w:tab w:val="num" w:pos="3600"/>
        </w:tabs>
        <w:ind w:left="3600" w:hanging="360"/>
      </w:pPr>
      <w:rPr>
        <w:rFonts w:ascii="Courier New" w:hAnsi="Courier New" w:hint="default"/>
      </w:rPr>
    </w:lvl>
    <w:lvl w:ilvl="5" w:tplc="A4920730" w:tentative="1">
      <w:start w:val="1"/>
      <w:numFmt w:val="bullet"/>
      <w:lvlText w:val=""/>
      <w:lvlJc w:val="left"/>
      <w:pPr>
        <w:tabs>
          <w:tab w:val="num" w:pos="4320"/>
        </w:tabs>
        <w:ind w:left="4320" w:hanging="360"/>
      </w:pPr>
      <w:rPr>
        <w:rFonts w:ascii="Wingdings" w:hAnsi="Wingdings" w:hint="default"/>
      </w:rPr>
    </w:lvl>
    <w:lvl w:ilvl="6" w:tplc="1A22FD76" w:tentative="1">
      <w:start w:val="1"/>
      <w:numFmt w:val="bullet"/>
      <w:lvlText w:val=""/>
      <w:lvlJc w:val="left"/>
      <w:pPr>
        <w:tabs>
          <w:tab w:val="num" w:pos="5040"/>
        </w:tabs>
        <w:ind w:left="5040" w:hanging="360"/>
      </w:pPr>
      <w:rPr>
        <w:rFonts w:ascii="Symbol" w:hAnsi="Symbol" w:hint="default"/>
      </w:rPr>
    </w:lvl>
    <w:lvl w:ilvl="7" w:tplc="2F7C0DD8" w:tentative="1">
      <w:start w:val="1"/>
      <w:numFmt w:val="bullet"/>
      <w:lvlText w:val="o"/>
      <w:lvlJc w:val="left"/>
      <w:pPr>
        <w:tabs>
          <w:tab w:val="num" w:pos="5760"/>
        </w:tabs>
        <w:ind w:left="5760" w:hanging="360"/>
      </w:pPr>
      <w:rPr>
        <w:rFonts w:ascii="Courier New" w:hAnsi="Courier New" w:hint="default"/>
      </w:rPr>
    </w:lvl>
    <w:lvl w:ilvl="8" w:tplc="8A52F2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F6504"/>
    <w:multiLevelType w:val="hybridMultilevel"/>
    <w:tmpl w:val="4CD0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4693F"/>
    <w:multiLevelType w:val="hybridMultilevel"/>
    <w:tmpl w:val="008A0A70"/>
    <w:lvl w:ilvl="0" w:tplc="F8A6C1B0">
      <w:start w:val="12"/>
      <w:numFmt w:val="bullet"/>
      <w:lvlText w:val="-"/>
      <w:lvlJc w:val="left"/>
      <w:pPr>
        <w:tabs>
          <w:tab w:val="num" w:pos="360"/>
        </w:tabs>
        <w:ind w:left="360" w:hanging="360"/>
      </w:pPr>
      <w:rPr>
        <w:rFonts w:ascii="Times New Roman" w:eastAsia="Times New Roman" w:hAnsi="Times New Roman" w:cs="Times New Roman" w:hint="default"/>
      </w:rPr>
    </w:lvl>
    <w:lvl w:ilvl="1" w:tplc="14347BBC" w:tentative="1">
      <w:start w:val="1"/>
      <w:numFmt w:val="bullet"/>
      <w:lvlText w:val="o"/>
      <w:lvlJc w:val="left"/>
      <w:pPr>
        <w:tabs>
          <w:tab w:val="num" w:pos="1080"/>
        </w:tabs>
        <w:ind w:left="1080" w:hanging="360"/>
      </w:pPr>
      <w:rPr>
        <w:rFonts w:ascii="Courier New" w:hAnsi="Courier New" w:hint="default"/>
      </w:rPr>
    </w:lvl>
    <w:lvl w:ilvl="2" w:tplc="7EEA57E8" w:tentative="1">
      <w:start w:val="1"/>
      <w:numFmt w:val="bullet"/>
      <w:lvlText w:val=""/>
      <w:lvlJc w:val="left"/>
      <w:pPr>
        <w:tabs>
          <w:tab w:val="num" w:pos="1800"/>
        </w:tabs>
        <w:ind w:left="1800" w:hanging="360"/>
      </w:pPr>
      <w:rPr>
        <w:rFonts w:ascii="Wingdings" w:hAnsi="Wingdings" w:hint="default"/>
      </w:rPr>
    </w:lvl>
    <w:lvl w:ilvl="3" w:tplc="DC90FFDC" w:tentative="1">
      <w:start w:val="1"/>
      <w:numFmt w:val="bullet"/>
      <w:lvlText w:val=""/>
      <w:lvlJc w:val="left"/>
      <w:pPr>
        <w:tabs>
          <w:tab w:val="num" w:pos="2520"/>
        </w:tabs>
        <w:ind w:left="2520" w:hanging="360"/>
      </w:pPr>
      <w:rPr>
        <w:rFonts w:ascii="Symbol" w:hAnsi="Symbol" w:hint="default"/>
      </w:rPr>
    </w:lvl>
    <w:lvl w:ilvl="4" w:tplc="2A929D86" w:tentative="1">
      <w:start w:val="1"/>
      <w:numFmt w:val="bullet"/>
      <w:lvlText w:val="o"/>
      <w:lvlJc w:val="left"/>
      <w:pPr>
        <w:tabs>
          <w:tab w:val="num" w:pos="3240"/>
        </w:tabs>
        <w:ind w:left="3240" w:hanging="360"/>
      </w:pPr>
      <w:rPr>
        <w:rFonts w:ascii="Courier New" w:hAnsi="Courier New" w:hint="default"/>
      </w:rPr>
    </w:lvl>
    <w:lvl w:ilvl="5" w:tplc="B11AABCA" w:tentative="1">
      <w:start w:val="1"/>
      <w:numFmt w:val="bullet"/>
      <w:lvlText w:val=""/>
      <w:lvlJc w:val="left"/>
      <w:pPr>
        <w:tabs>
          <w:tab w:val="num" w:pos="3960"/>
        </w:tabs>
        <w:ind w:left="3960" w:hanging="360"/>
      </w:pPr>
      <w:rPr>
        <w:rFonts w:ascii="Wingdings" w:hAnsi="Wingdings" w:hint="default"/>
      </w:rPr>
    </w:lvl>
    <w:lvl w:ilvl="6" w:tplc="D108C89E" w:tentative="1">
      <w:start w:val="1"/>
      <w:numFmt w:val="bullet"/>
      <w:lvlText w:val=""/>
      <w:lvlJc w:val="left"/>
      <w:pPr>
        <w:tabs>
          <w:tab w:val="num" w:pos="4680"/>
        </w:tabs>
        <w:ind w:left="4680" w:hanging="360"/>
      </w:pPr>
      <w:rPr>
        <w:rFonts w:ascii="Symbol" w:hAnsi="Symbol" w:hint="default"/>
      </w:rPr>
    </w:lvl>
    <w:lvl w:ilvl="7" w:tplc="FF5CFB24" w:tentative="1">
      <w:start w:val="1"/>
      <w:numFmt w:val="bullet"/>
      <w:lvlText w:val="o"/>
      <w:lvlJc w:val="left"/>
      <w:pPr>
        <w:tabs>
          <w:tab w:val="num" w:pos="5400"/>
        </w:tabs>
        <w:ind w:left="5400" w:hanging="360"/>
      </w:pPr>
      <w:rPr>
        <w:rFonts w:ascii="Courier New" w:hAnsi="Courier New" w:hint="default"/>
      </w:rPr>
    </w:lvl>
    <w:lvl w:ilvl="8" w:tplc="28D4BE1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546E26"/>
    <w:multiLevelType w:val="hybridMultilevel"/>
    <w:tmpl w:val="FED6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666B0"/>
    <w:multiLevelType w:val="hybridMultilevel"/>
    <w:tmpl w:val="F892A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961447"/>
    <w:multiLevelType w:val="hybridMultilevel"/>
    <w:tmpl w:val="324A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792FFF"/>
    <w:multiLevelType w:val="hybridMultilevel"/>
    <w:tmpl w:val="273458E4"/>
    <w:lvl w:ilvl="0" w:tplc="83A6DFD8">
      <w:start w:val="1"/>
      <w:numFmt w:val="bullet"/>
      <w:lvlText w:val=""/>
      <w:lvlJc w:val="left"/>
      <w:pPr>
        <w:tabs>
          <w:tab w:val="num" w:pos="720"/>
        </w:tabs>
        <w:ind w:left="720" w:hanging="360"/>
      </w:pPr>
      <w:rPr>
        <w:rFonts w:ascii="Symbol" w:hAnsi="Symbol" w:hint="default"/>
      </w:rPr>
    </w:lvl>
    <w:lvl w:ilvl="1" w:tplc="E6ACEEE4" w:tentative="1">
      <w:start w:val="1"/>
      <w:numFmt w:val="bullet"/>
      <w:lvlText w:val="o"/>
      <w:lvlJc w:val="left"/>
      <w:pPr>
        <w:tabs>
          <w:tab w:val="num" w:pos="1440"/>
        </w:tabs>
        <w:ind w:left="1440" w:hanging="360"/>
      </w:pPr>
      <w:rPr>
        <w:rFonts w:ascii="Courier New" w:hAnsi="Courier New" w:hint="default"/>
      </w:rPr>
    </w:lvl>
    <w:lvl w:ilvl="2" w:tplc="5F70A742" w:tentative="1">
      <w:start w:val="1"/>
      <w:numFmt w:val="bullet"/>
      <w:lvlText w:val=""/>
      <w:lvlJc w:val="left"/>
      <w:pPr>
        <w:tabs>
          <w:tab w:val="num" w:pos="2160"/>
        </w:tabs>
        <w:ind w:left="2160" w:hanging="360"/>
      </w:pPr>
      <w:rPr>
        <w:rFonts w:ascii="Wingdings" w:hAnsi="Wingdings" w:hint="default"/>
      </w:rPr>
    </w:lvl>
    <w:lvl w:ilvl="3" w:tplc="0E46D0A4" w:tentative="1">
      <w:start w:val="1"/>
      <w:numFmt w:val="bullet"/>
      <w:lvlText w:val=""/>
      <w:lvlJc w:val="left"/>
      <w:pPr>
        <w:tabs>
          <w:tab w:val="num" w:pos="2880"/>
        </w:tabs>
        <w:ind w:left="2880" w:hanging="360"/>
      </w:pPr>
      <w:rPr>
        <w:rFonts w:ascii="Symbol" w:hAnsi="Symbol" w:hint="default"/>
      </w:rPr>
    </w:lvl>
    <w:lvl w:ilvl="4" w:tplc="B7DC22E2" w:tentative="1">
      <w:start w:val="1"/>
      <w:numFmt w:val="bullet"/>
      <w:lvlText w:val="o"/>
      <w:lvlJc w:val="left"/>
      <w:pPr>
        <w:tabs>
          <w:tab w:val="num" w:pos="3600"/>
        </w:tabs>
        <w:ind w:left="3600" w:hanging="360"/>
      </w:pPr>
      <w:rPr>
        <w:rFonts w:ascii="Courier New" w:hAnsi="Courier New" w:hint="default"/>
      </w:rPr>
    </w:lvl>
    <w:lvl w:ilvl="5" w:tplc="8AD0EE9E" w:tentative="1">
      <w:start w:val="1"/>
      <w:numFmt w:val="bullet"/>
      <w:lvlText w:val=""/>
      <w:lvlJc w:val="left"/>
      <w:pPr>
        <w:tabs>
          <w:tab w:val="num" w:pos="4320"/>
        </w:tabs>
        <w:ind w:left="4320" w:hanging="360"/>
      </w:pPr>
      <w:rPr>
        <w:rFonts w:ascii="Wingdings" w:hAnsi="Wingdings" w:hint="default"/>
      </w:rPr>
    </w:lvl>
    <w:lvl w:ilvl="6" w:tplc="DEC0EDC0" w:tentative="1">
      <w:start w:val="1"/>
      <w:numFmt w:val="bullet"/>
      <w:lvlText w:val=""/>
      <w:lvlJc w:val="left"/>
      <w:pPr>
        <w:tabs>
          <w:tab w:val="num" w:pos="5040"/>
        </w:tabs>
        <w:ind w:left="5040" w:hanging="360"/>
      </w:pPr>
      <w:rPr>
        <w:rFonts w:ascii="Symbol" w:hAnsi="Symbol" w:hint="default"/>
      </w:rPr>
    </w:lvl>
    <w:lvl w:ilvl="7" w:tplc="713EB33A" w:tentative="1">
      <w:start w:val="1"/>
      <w:numFmt w:val="bullet"/>
      <w:lvlText w:val="o"/>
      <w:lvlJc w:val="left"/>
      <w:pPr>
        <w:tabs>
          <w:tab w:val="num" w:pos="5760"/>
        </w:tabs>
        <w:ind w:left="5760" w:hanging="360"/>
      </w:pPr>
      <w:rPr>
        <w:rFonts w:ascii="Courier New" w:hAnsi="Courier New" w:hint="default"/>
      </w:rPr>
    </w:lvl>
    <w:lvl w:ilvl="8" w:tplc="6C7E7E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04F72"/>
    <w:multiLevelType w:val="hybridMultilevel"/>
    <w:tmpl w:val="F6E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50024"/>
    <w:multiLevelType w:val="hybridMultilevel"/>
    <w:tmpl w:val="4BB49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2F56BE"/>
    <w:multiLevelType w:val="hybridMultilevel"/>
    <w:tmpl w:val="E3CED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1B05E0"/>
    <w:multiLevelType w:val="hybridMultilevel"/>
    <w:tmpl w:val="048CD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B3282"/>
    <w:multiLevelType w:val="hybridMultilevel"/>
    <w:tmpl w:val="295ABDEA"/>
    <w:lvl w:ilvl="0" w:tplc="B49EB5B0">
      <w:start w:val="2"/>
      <w:numFmt w:val="decimal"/>
      <w:lvlText w:val="%1."/>
      <w:lvlJc w:val="left"/>
      <w:pPr>
        <w:tabs>
          <w:tab w:val="num" w:pos="720"/>
        </w:tabs>
        <w:ind w:left="720" w:hanging="360"/>
      </w:pPr>
      <w:rPr>
        <w:rFonts w:hint="default"/>
      </w:rPr>
    </w:lvl>
    <w:lvl w:ilvl="1" w:tplc="D9B6D656" w:tentative="1">
      <w:start w:val="1"/>
      <w:numFmt w:val="lowerLetter"/>
      <w:lvlText w:val="%2."/>
      <w:lvlJc w:val="left"/>
      <w:pPr>
        <w:tabs>
          <w:tab w:val="num" w:pos="1440"/>
        </w:tabs>
        <w:ind w:left="1440" w:hanging="360"/>
      </w:pPr>
    </w:lvl>
    <w:lvl w:ilvl="2" w:tplc="5D42125E" w:tentative="1">
      <w:start w:val="1"/>
      <w:numFmt w:val="lowerRoman"/>
      <w:lvlText w:val="%3."/>
      <w:lvlJc w:val="right"/>
      <w:pPr>
        <w:tabs>
          <w:tab w:val="num" w:pos="2160"/>
        </w:tabs>
        <w:ind w:left="2160" w:hanging="180"/>
      </w:pPr>
    </w:lvl>
    <w:lvl w:ilvl="3" w:tplc="2402C9C2" w:tentative="1">
      <w:start w:val="1"/>
      <w:numFmt w:val="decimal"/>
      <w:lvlText w:val="%4."/>
      <w:lvlJc w:val="left"/>
      <w:pPr>
        <w:tabs>
          <w:tab w:val="num" w:pos="2880"/>
        </w:tabs>
        <w:ind w:left="2880" w:hanging="360"/>
      </w:pPr>
    </w:lvl>
    <w:lvl w:ilvl="4" w:tplc="C178ADFE" w:tentative="1">
      <w:start w:val="1"/>
      <w:numFmt w:val="lowerLetter"/>
      <w:lvlText w:val="%5."/>
      <w:lvlJc w:val="left"/>
      <w:pPr>
        <w:tabs>
          <w:tab w:val="num" w:pos="3600"/>
        </w:tabs>
        <w:ind w:left="3600" w:hanging="360"/>
      </w:pPr>
    </w:lvl>
    <w:lvl w:ilvl="5" w:tplc="A038F5C8" w:tentative="1">
      <w:start w:val="1"/>
      <w:numFmt w:val="lowerRoman"/>
      <w:lvlText w:val="%6."/>
      <w:lvlJc w:val="right"/>
      <w:pPr>
        <w:tabs>
          <w:tab w:val="num" w:pos="4320"/>
        </w:tabs>
        <w:ind w:left="4320" w:hanging="180"/>
      </w:pPr>
    </w:lvl>
    <w:lvl w:ilvl="6" w:tplc="A5C2AE7A" w:tentative="1">
      <w:start w:val="1"/>
      <w:numFmt w:val="decimal"/>
      <w:lvlText w:val="%7."/>
      <w:lvlJc w:val="left"/>
      <w:pPr>
        <w:tabs>
          <w:tab w:val="num" w:pos="5040"/>
        </w:tabs>
        <w:ind w:left="5040" w:hanging="360"/>
      </w:pPr>
    </w:lvl>
    <w:lvl w:ilvl="7" w:tplc="34F4DCE0" w:tentative="1">
      <w:start w:val="1"/>
      <w:numFmt w:val="lowerLetter"/>
      <w:lvlText w:val="%8."/>
      <w:lvlJc w:val="left"/>
      <w:pPr>
        <w:tabs>
          <w:tab w:val="num" w:pos="5760"/>
        </w:tabs>
        <w:ind w:left="5760" w:hanging="360"/>
      </w:pPr>
    </w:lvl>
    <w:lvl w:ilvl="8" w:tplc="02E21088" w:tentative="1">
      <w:start w:val="1"/>
      <w:numFmt w:val="lowerRoman"/>
      <w:lvlText w:val="%9."/>
      <w:lvlJc w:val="right"/>
      <w:pPr>
        <w:tabs>
          <w:tab w:val="num" w:pos="6480"/>
        </w:tabs>
        <w:ind w:left="6480" w:hanging="180"/>
      </w:pPr>
    </w:lvl>
  </w:abstractNum>
  <w:abstractNum w:abstractNumId="25" w15:restartNumberingAfterBreak="0">
    <w:nsid w:val="680E3665"/>
    <w:multiLevelType w:val="hybridMultilevel"/>
    <w:tmpl w:val="1AE65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254A3C"/>
    <w:multiLevelType w:val="hybridMultilevel"/>
    <w:tmpl w:val="03A29A00"/>
    <w:lvl w:ilvl="0" w:tplc="9DB24C2A">
      <w:start w:val="12"/>
      <w:numFmt w:val="bullet"/>
      <w:lvlText w:val="-"/>
      <w:lvlJc w:val="left"/>
      <w:pPr>
        <w:tabs>
          <w:tab w:val="num" w:pos="720"/>
        </w:tabs>
        <w:ind w:left="720" w:hanging="360"/>
      </w:pPr>
      <w:rPr>
        <w:rFonts w:ascii="Times New Roman" w:eastAsia="Times New Roman" w:hAnsi="Times New Roman" w:cs="Times New Roman" w:hint="default"/>
      </w:rPr>
    </w:lvl>
    <w:lvl w:ilvl="1" w:tplc="542C7E16" w:tentative="1">
      <w:start w:val="1"/>
      <w:numFmt w:val="bullet"/>
      <w:lvlText w:val="o"/>
      <w:lvlJc w:val="left"/>
      <w:pPr>
        <w:tabs>
          <w:tab w:val="num" w:pos="1440"/>
        </w:tabs>
        <w:ind w:left="1440" w:hanging="360"/>
      </w:pPr>
      <w:rPr>
        <w:rFonts w:ascii="Courier New" w:hAnsi="Courier New" w:hint="default"/>
      </w:rPr>
    </w:lvl>
    <w:lvl w:ilvl="2" w:tplc="8E46A7C4" w:tentative="1">
      <w:start w:val="1"/>
      <w:numFmt w:val="bullet"/>
      <w:lvlText w:val=""/>
      <w:lvlJc w:val="left"/>
      <w:pPr>
        <w:tabs>
          <w:tab w:val="num" w:pos="2160"/>
        </w:tabs>
        <w:ind w:left="2160" w:hanging="360"/>
      </w:pPr>
      <w:rPr>
        <w:rFonts w:ascii="Wingdings" w:hAnsi="Wingdings" w:hint="default"/>
      </w:rPr>
    </w:lvl>
    <w:lvl w:ilvl="3" w:tplc="B388DD0C" w:tentative="1">
      <w:start w:val="1"/>
      <w:numFmt w:val="bullet"/>
      <w:lvlText w:val=""/>
      <w:lvlJc w:val="left"/>
      <w:pPr>
        <w:tabs>
          <w:tab w:val="num" w:pos="2880"/>
        </w:tabs>
        <w:ind w:left="2880" w:hanging="360"/>
      </w:pPr>
      <w:rPr>
        <w:rFonts w:ascii="Symbol" w:hAnsi="Symbol" w:hint="default"/>
      </w:rPr>
    </w:lvl>
    <w:lvl w:ilvl="4" w:tplc="8EAA933A" w:tentative="1">
      <w:start w:val="1"/>
      <w:numFmt w:val="bullet"/>
      <w:lvlText w:val="o"/>
      <w:lvlJc w:val="left"/>
      <w:pPr>
        <w:tabs>
          <w:tab w:val="num" w:pos="3600"/>
        </w:tabs>
        <w:ind w:left="3600" w:hanging="360"/>
      </w:pPr>
      <w:rPr>
        <w:rFonts w:ascii="Courier New" w:hAnsi="Courier New" w:hint="default"/>
      </w:rPr>
    </w:lvl>
    <w:lvl w:ilvl="5" w:tplc="99D4F9EC" w:tentative="1">
      <w:start w:val="1"/>
      <w:numFmt w:val="bullet"/>
      <w:lvlText w:val=""/>
      <w:lvlJc w:val="left"/>
      <w:pPr>
        <w:tabs>
          <w:tab w:val="num" w:pos="4320"/>
        </w:tabs>
        <w:ind w:left="4320" w:hanging="360"/>
      </w:pPr>
      <w:rPr>
        <w:rFonts w:ascii="Wingdings" w:hAnsi="Wingdings" w:hint="default"/>
      </w:rPr>
    </w:lvl>
    <w:lvl w:ilvl="6" w:tplc="6E0659C6" w:tentative="1">
      <w:start w:val="1"/>
      <w:numFmt w:val="bullet"/>
      <w:lvlText w:val=""/>
      <w:lvlJc w:val="left"/>
      <w:pPr>
        <w:tabs>
          <w:tab w:val="num" w:pos="5040"/>
        </w:tabs>
        <w:ind w:left="5040" w:hanging="360"/>
      </w:pPr>
      <w:rPr>
        <w:rFonts w:ascii="Symbol" w:hAnsi="Symbol" w:hint="default"/>
      </w:rPr>
    </w:lvl>
    <w:lvl w:ilvl="7" w:tplc="99DADA88" w:tentative="1">
      <w:start w:val="1"/>
      <w:numFmt w:val="bullet"/>
      <w:lvlText w:val="o"/>
      <w:lvlJc w:val="left"/>
      <w:pPr>
        <w:tabs>
          <w:tab w:val="num" w:pos="5760"/>
        </w:tabs>
        <w:ind w:left="5760" w:hanging="360"/>
      </w:pPr>
      <w:rPr>
        <w:rFonts w:ascii="Courier New" w:hAnsi="Courier New" w:hint="default"/>
      </w:rPr>
    </w:lvl>
    <w:lvl w:ilvl="8" w:tplc="3278A7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F340A"/>
    <w:multiLevelType w:val="hybridMultilevel"/>
    <w:tmpl w:val="46D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B1DA4"/>
    <w:multiLevelType w:val="hybridMultilevel"/>
    <w:tmpl w:val="9BBE75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9923B55"/>
    <w:multiLevelType w:val="hybridMultilevel"/>
    <w:tmpl w:val="E446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23F91"/>
    <w:multiLevelType w:val="singleLevel"/>
    <w:tmpl w:val="08090001"/>
    <w:lvl w:ilvl="0">
      <w:start w:val="1"/>
      <w:numFmt w:val="bullet"/>
      <w:lvlText w:val=""/>
      <w:lvlJc w:val="left"/>
      <w:pPr>
        <w:ind w:left="720" w:hanging="360"/>
      </w:pPr>
      <w:rPr>
        <w:rFonts w:ascii="Symbol" w:hAnsi="Symbol" w:hint="default"/>
      </w:rPr>
    </w:lvl>
  </w:abstractNum>
  <w:num w:numId="1">
    <w:abstractNumId w:val="10"/>
  </w:num>
  <w:num w:numId="2">
    <w:abstractNumId w:val="11"/>
  </w:num>
  <w:num w:numId="3">
    <w:abstractNumId w:val="8"/>
  </w:num>
  <w:num w:numId="4">
    <w:abstractNumId w:val="18"/>
  </w:num>
  <w:num w:numId="5">
    <w:abstractNumId w:val="1"/>
  </w:num>
  <w:num w:numId="6">
    <w:abstractNumId w:val="13"/>
  </w:num>
  <w:num w:numId="7">
    <w:abstractNumId w:val="26"/>
  </w:num>
  <w:num w:numId="8">
    <w:abstractNumId w:val="24"/>
  </w:num>
  <w:num w:numId="9">
    <w:abstractNumId w:val="23"/>
  </w:num>
  <w:num w:numId="10">
    <w:abstractNumId w:val="2"/>
  </w:num>
  <w:num w:numId="11">
    <w:abstractNumId w:val="17"/>
  </w:num>
  <w:num w:numId="12">
    <w:abstractNumId w:val="21"/>
  </w:num>
  <w:num w:numId="13">
    <w:abstractNumId w:val="19"/>
  </w:num>
  <w:num w:numId="14">
    <w:abstractNumId w:val="0"/>
  </w:num>
  <w:num w:numId="15">
    <w:abstractNumId w:val="15"/>
  </w:num>
  <w:num w:numId="16">
    <w:abstractNumId w:val="27"/>
  </w:num>
  <w:num w:numId="17">
    <w:abstractNumId w:val="29"/>
  </w:num>
  <w:num w:numId="18">
    <w:abstractNumId w:val="4"/>
  </w:num>
  <w:num w:numId="19">
    <w:abstractNumId w:val="20"/>
  </w:num>
  <w:num w:numId="20">
    <w:abstractNumId w:val="6"/>
  </w:num>
  <w:num w:numId="21">
    <w:abstractNumId w:val="25"/>
  </w:num>
  <w:num w:numId="22">
    <w:abstractNumId w:val="7"/>
  </w:num>
  <w:num w:numId="23">
    <w:abstractNumId w:val="9"/>
  </w:num>
  <w:num w:numId="24">
    <w:abstractNumId w:val="30"/>
  </w:num>
  <w:num w:numId="25">
    <w:abstractNumId w:val="3"/>
  </w:num>
  <w:num w:numId="26">
    <w:abstractNumId w:val="14"/>
  </w:num>
  <w:num w:numId="27">
    <w:abstractNumId w:val="12"/>
  </w:num>
  <w:num w:numId="28">
    <w:abstractNumId w:val="1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55341"/>
    <w:rsid w:val="000F0E01"/>
    <w:rsid w:val="000F2D2E"/>
    <w:rsid w:val="00114320"/>
    <w:rsid w:val="001220EF"/>
    <w:rsid w:val="00124AEB"/>
    <w:rsid w:val="00156F94"/>
    <w:rsid w:val="00191DE9"/>
    <w:rsid w:val="001A3DDF"/>
    <w:rsid w:val="001B351B"/>
    <w:rsid w:val="001E0C64"/>
    <w:rsid w:val="002048BE"/>
    <w:rsid w:val="00236B18"/>
    <w:rsid w:val="002A108F"/>
    <w:rsid w:val="002A7FED"/>
    <w:rsid w:val="002B2317"/>
    <w:rsid w:val="002C673F"/>
    <w:rsid w:val="002D2D0E"/>
    <w:rsid w:val="00351757"/>
    <w:rsid w:val="00356F2C"/>
    <w:rsid w:val="00366771"/>
    <w:rsid w:val="003755E2"/>
    <w:rsid w:val="003B7AC9"/>
    <w:rsid w:val="003E4E2F"/>
    <w:rsid w:val="003F1F63"/>
    <w:rsid w:val="0040598C"/>
    <w:rsid w:val="00426CFE"/>
    <w:rsid w:val="00427822"/>
    <w:rsid w:val="00434751"/>
    <w:rsid w:val="004A2B20"/>
    <w:rsid w:val="004D13D8"/>
    <w:rsid w:val="00513DD0"/>
    <w:rsid w:val="00537AED"/>
    <w:rsid w:val="0055151D"/>
    <w:rsid w:val="00581857"/>
    <w:rsid w:val="005B5B22"/>
    <w:rsid w:val="005C7775"/>
    <w:rsid w:val="005F0446"/>
    <w:rsid w:val="00624B04"/>
    <w:rsid w:val="00642A24"/>
    <w:rsid w:val="00666F58"/>
    <w:rsid w:val="006B0F80"/>
    <w:rsid w:val="006C6355"/>
    <w:rsid w:val="00757865"/>
    <w:rsid w:val="00782571"/>
    <w:rsid w:val="00795BF1"/>
    <w:rsid w:val="007A3B2F"/>
    <w:rsid w:val="007D6DCE"/>
    <w:rsid w:val="007E47DF"/>
    <w:rsid w:val="00805F55"/>
    <w:rsid w:val="00824E8A"/>
    <w:rsid w:val="00835840"/>
    <w:rsid w:val="00872D31"/>
    <w:rsid w:val="008D5F27"/>
    <w:rsid w:val="008F14C3"/>
    <w:rsid w:val="0090101F"/>
    <w:rsid w:val="0090310A"/>
    <w:rsid w:val="00905635"/>
    <w:rsid w:val="00911340"/>
    <w:rsid w:val="00946077"/>
    <w:rsid w:val="009B33F1"/>
    <w:rsid w:val="009C7D97"/>
    <w:rsid w:val="00A14450"/>
    <w:rsid w:val="00A557AB"/>
    <w:rsid w:val="00A65039"/>
    <w:rsid w:val="00A70A7D"/>
    <w:rsid w:val="00A95A08"/>
    <w:rsid w:val="00A95A29"/>
    <w:rsid w:val="00AF2E97"/>
    <w:rsid w:val="00AF348D"/>
    <w:rsid w:val="00B57561"/>
    <w:rsid w:val="00B57FB4"/>
    <w:rsid w:val="00B627F3"/>
    <w:rsid w:val="00B6357D"/>
    <w:rsid w:val="00B7717B"/>
    <w:rsid w:val="00BF3BCA"/>
    <w:rsid w:val="00C10D5B"/>
    <w:rsid w:val="00C140AB"/>
    <w:rsid w:val="00C17B2E"/>
    <w:rsid w:val="00C336E8"/>
    <w:rsid w:val="00C83D6D"/>
    <w:rsid w:val="00C9586E"/>
    <w:rsid w:val="00CD4647"/>
    <w:rsid w:val="00D06AEA"/>
    <w:rsid w:val="00D1091D"/>
    <w:rsid w:val="00D16B17"/>
    <w:rsid w:val="00D4059A"/>
    <w:rsid w:val="00D74003"/>
    <w:rsid w:val="00D9776D"/>
    <w:rsid w:val="00DA5594"/>
    <w:rsid w:val="00DD2094"/>
    <w:rsid w:val="00DE3574"/>
    <w:rsid w:val="00E379B0"/>
    <w:rsid w:val="00E47082"/>
    <w:rsid w:val="00E60CC1"/>
    <w:rsid w:val="00E63726"/>
    <w:rsid w:val="00E76C44"/>
    <w:rsid w:val="00EE12EF"/>
    <w:rsid w:val="00EF2FEE"/>
    <w:rsid w:val="00F14568"/>
    <w:rsid w:val="00F222A3"/>
    <w:rsid w:val="00F265FD"/>
    <w:rsid w:val="00F32C97"/>
    <w:rsid w:val="00F4615C"/>
    <w:rsid w:val="00F616DC"/>
    <w:rsid w:val="00F869CD"/>
    <w:rsid w:val="00FA18CD"/>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8833475-E744-456B-9729-4AD148D4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3BCA"/>
    <w:rPr>
      <w:sz w:val="24"/>
      <w:szCs w:val="24"/>
      <w:lang w:eastAsia="en-US"/>
    </w:rPr>
  </w:style>
  <w:style w:type="paragraph" w:styleId="Heading1">
    <w:name w:val="heading 1"/>
    <w:basedOn w:val="Normal"/>
    <w:next w:val="Normal"/>
    <w:qFormat/>
    <w:rsid w:val="00BF3BCA"/>
    <w:pPr>
      <w:keepNext/>
      <w:jc w:val="center"/>
      <w:outlineLvl w:val="0"/>
    </w:pPr>
    <w:rPr>
      <w:b/>
      <w:bCs/>
      <w:sz w:val="20"/>
    </w:rPr>
  </w:style>
  <w:style w:type="paragraph" w:styleId="Heading2">
    <w:name w:val="heading 2"/>
    <w:basedOn w:val="Normal"/>
    <w:next w:val="Normal"/>
    <w:qFormat/>
    <w:rsid w:val="00BF3BCA"/>
    <w:pPr>
      <w:keepNext/>
      <w:outlineLvl w:val="1"/>
    </w:pPr>
    <w:rPr>
      <w:b/>
      <w:bCs/>
      <w:sz w:val="20"/>
    </w:rPr>
  </w:style>
  <w:style w:type="paragraph" w:styleId="Heading3">
    <w:name w:val="heading 3"/>
    <w:basedOn w:val="Normal"/>
    <w:next w:val="Normal"/>
    <w:qFormat/>
    <w:rsid w:val="00BF3BCA"/>
    <w:pPr>
      <w:keepNext/>
      <w:ind w:left="360"/>
      <w:outlineLvl w:val="2"/>
    </w:pPr>
    <w:rPr>
      <w:sz w:val="20"/>
      <w:u w:val="single"/>
    </w:rPr>
  </w:style>
  <w:style w:type="paragraph" w:styleId="Heading4">
    <w:name w:val="heading 4"/>
    <w:basedOn w:val="Normal"/>
    <w:next w:val="Normal"/>
    <w:qFormat/>
    <w:rsid w:val="00BF3BCA"/>
    <w:pPr>
      <w:keepNext/>
      <w:ind w:left="360"/>
      <w:outlineLvl w:val="3"/>
    </w:pPr>
    <w:rPr>
      <w:b/>
      <w:bCs/>
      <w:sz w:val="20"/>
    </w:rPr>
  </w:style>
  <w:style w:type="paragraph" w:styleId="Heading5">
    <w:name w:val="heading 5"/>
    <w:basedOn w:val="Normal"/>
    <w:next w:val="Normal"/>
    <w:qFormat/>
    <w:rsid w:val="00BF3BCA"/>
    <w:pPr>
      <w:keepNext/>
      <w:ind w:left="360"/>
      <w:jc w:val="both"/>
      <w:outlineLvl w:val="4"/>
    </w:pPr>
    <w:rPr>
      <w:sz w:val="20"/>
      <w:u w:val="single"/>
    </w:rPr>
  </w:style>
  <w:style w:type="paragraph" w:styleId="Heading6">
    <w:name w:val="heading 6"/>
    <w:basedOn w:val="Normal"/>
    <w:next w:val="Normal"/>
    <w:qFormat/>
    <w:rsid w:val="00BF3BCA"/>
    <w:pPr>
      <w:keepNext/>
      <w:outlineLvl w:val="5"/>
    </w:pPr>
    <w:rPr>
      <w:sz w:val="20"/>
      <w:u w:val="single"/>
    </w:rPr>
  </w:style>
  <w:style w:type="paragraph" w:styleId="Heading7">
    <w:name w:val="heading 7"/>
    <w:basedOn w:val="Normal"/>
    <w:next w:val="Normal"/>
    <w:qFormat/>
    <w:rsid w:val="00BF3BCA"/>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BCA"/>
    <w:pPr>
      <w:tabs>
        <w:tab w:val="center" w:pos="4153"/>
        <w:tab w:val="right" w:pos="8306"/>
      </w:tabs>
    </w:pPr>
  </w:style>
  <w:style w:type="paragraph" w:styleId="Footer">
    <w:name w:val="footer"/>
    <w:basedOn w:val="Normal"/>
    <w:rsid w:val="00BF3BCA"/>
    <w:pPr>
      <w:tabs>
        <w:tab w:val="center" w:pos="4153"/>
        <w:tab w:val="right" w:pos="8306"/>
      </w:tabs>
    </w:pPr>
  </w:style>
  <w:style w:type="paragraph" w:styleId="BodyTextIndent">
    <w:name w:val="Body Text Indent"/>
    <w:basedOn w:val="Normal"/>
    <w:rsid w:val="00BF3BCA"/>
    <w:pPr>
      <w:ind w:left="360"/>
    </w:pPr>
    <w:rPr>
      <w:sz w:val="20"/>
    </w:rPr>
  </w:style>
  <w:style w:type="paragraph" w:styleId="BodyText">
    <w:name w:val="Body Text"/>
    <w:basedOn w:val="Normal"/>
    <w:rsid w:val="00BF3BCA"/>
    <w:rPr>
      <w:sz w:val="20"/>
    </w:rPr>
  </w:style>
  <w:style w:type="paragraph" w:styleId="BodyTextIndent2">
    <w:name w:val="Body Text Indent 2"/>
    <w:basedOn w:val="Normal"/>
    <w:rsid w:val="00BF3BCA"/>
    <w:pPr>
      <w:ind w:left="360"/>
      <w:jc w:val="both"/>
    </w:pPr>
    <w:rPr>
      <w:sz w:val="20"/>
    </w:rPr>
  </w:style>
  <w:style w:type="paragraph" w:styleId="BodyTextIndent3">
    <w:name w:val="Body Text Indent 3"/>
    <w:basedOn w:val="Normal"/>
    <w:rsid w:val="00BF3BCA"/>
    <w:pPr>
      <w:keepNext/>
      <w:keepLines/>
      <w:ind w:left="360"/>
      <w:jc w:val="both"/>
    </w:pPr>
    <w:rPr>
      <w:rFonts w:ascii="Arial" w:hAnsi="Arial" w:cs="Arial"/>
      <w:sz w:val="22"/>
    </w:rPr>
  </w:style>
  <w:style w:type="paragraph" w:styleId="ListParagraph">
    <w:name w:val="List Paragraph"/>
    <w:basedOn w:val="Normal"/>
    <w:uiPriority w:val="34"/>
    <w:qFormat/>
    <w:rsid w:val="006B0F80"/>
    <w:pPr>
      <w:ind w:left="720"/>
      <w:contextualSpacing/>
    </w:pPr>
    <w:rPr>
      <w:sz w:val="20"/>
      <w:szCs w:val="20"/>
      <w:lang w:val="en-US"/>
    </w:rPr>
  </w:style>
  <w:style w:type="paragraph" w:customStyle="1" w:styleId="Default">
    <w:name w:val="Default"/>
    <w:rsid w:val="00DD2094"/>
    <w:pPr>
      <w:autoSpaceDE w:val="0"/>
      <w:autoSpaceDN w:val="0"/>
      <w:adjustRightInd w:val="0"/>
    </w:pPr>
    <w:rPr>
      <w:rFonts w:ascii="Arial" w:hAnsi="Arial" w:cs="Arial"/>
      <w:color w:val="000000"/>
      <w:sz w:val="24"/>
      <w:szCs w:val="24"/>
    </w:rPr>
  </w:style>
  <w:style w:type="table" w:styleId="TableGrid">
    <w:name w:val="Table Grid"/>
    <w:basedOn w:val="TableNormal"/>
    <w:rsid w:val="002A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63726"/>
    <w:rPr>
      <w:sz w:val="16"/>
      <w:szCs w:val="16"/>
    </w:rPr>
  </w:style>
  <w:style w:type="paragraph" w:styleId="CommentText">
    <w:name w:val="annotation text"/>
    <w:basedOn w:val="Normal"/>
    <w:link w:val="CommentTextChar"/>
    <w:rsid w:val="00E63726"/>
    <w:rPr>
      <w:sz w:val="20"/>
      <w:szCs w:val="20"/>
    </w:rPr>
  </w:style>
  <w:style w:type="character" w:customStyle="1" w:styleId="CommentTextChar">
    <w:name w:val="Comment Text Char"/>
    <w:basedOn w:val="DefaultParagraphFont"/>
    <w:link w:val="CommentText"/>
    <w:rsid w:val="00E63726"/>
    <w:rPr>
      <w:lang w:eastAsia="en-US"/>
    </w:rPr>
  </w:style>
  <w:style w:type="paragraph" w:styleId="CommentSubject">
    <w:name w:val="annotation subject"/>
    <w:basedOn w:val="CommentText"/>
    <w:next w:val="CommentText"/>
    <w:link w:val="CommentSubjectChar"/>
    <w:rsid w:val="00E63726"/>
    <w:rPr>
      <w:b/>
      <w:bCs/>
    </w:rPr>
  </w:style>
  <w:style w:type="character" w:customStyle="1" w:styleId="CommentSubjectChar">
    <w:name w:val="Comment Subject Char"/>
    <w:basedOn w:val="CommentTextChar"/>
    <w:link w:val="CommentSubject"/>
    <w:rsid w:val="00E63726"/>
    <w:rPr>
      <w:b/>
      <w:bCs/>
      <w:lang w:eastAsia="en-US"/>
    </w:rPr>
  </w:style>
  <w:style w:type="paragraph" w:styleId="BalloonText">
    <w:name w:val="Balloon Text"/>
    <w:basedOn w:val="Normal"/>
    <w:link w:val="BalloonTextChar"/>
    <w:rsid w:val="00E63726"/>
    <w:rPr>
      <w:rFonts w:ascii="Tahoma" w:hAnsi="Tahoma" w:cs="Tahoma"/>
      <w:sz w:val="16"/>
      <w:szCs w:val="16"/>
    </w:rPr>
  </w:style>
  <w:style w:type="character" w:customStyle="1" w:styleId="BalloonTextChar">
    <w:name w:val="Balloon Text Char"/>
    <w:basedOn w:val="DefaultParagraphFont"/>
    <w:link w:val="BalloonText"/>
    <w:rsid w:val="00E637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8407">
      <w:bodyDiv w:val="1"/>
      <w:marLeft w:val="0"/>
      <w:marRight w:val="0"/>
      <w:marTop w:val="0"/>
      <w:marBottom w:val="0"/>
      <w:divBdr>
        <w:top w:val="none" w:sz="0" w:space="0" w:color="auto"/>
        <w:left w:val="none" w:sz="0" w:space="0" w:color="auto"/>
        <w:bottom w:val="none" w:sz="0" w:space="0" w:color="auto"/>
        <w:right w:val="none" w:sz="0" w:space="0" w:color="auto"/>
      </w:divBdr>
    </w:div>
    <w:div w:id="20379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FD02-9FD7-46BF-A76C-F7CA61675C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2243B5-8273-4DB2-B16E-40A2327BB9D1}">
      <dgm:prSet phldrT="[Text]"/>
      <dgm:spPr>
        <a:solidFill>
          <a:schemeClr val="bg2"/>
        </a:solidFill>
      </dgm:spPr>
      <dgm:t>
        <a:bodyPr/>
        <a:lstStyle/>
        <a:p>
          <a:r>
            <a:rPr lang="en-GB" b="1">
              <a:solidFill>
                <a:sysClr val="windowText" lastClr="000000"/>
              </a:solidFill>
            </a:rPr>
            <a:t>Director of Pharmacy </a:t>
          </a:r>
        </a:p>
      </dgm:t>
    </dgm:pt>
    <dgm:pt modelId="{94FB1A37-D340-4879-BB05-41CB4FC27CA5}" type="parTrans" cxnId="{964FEAA4-DF60-46E3-8544-A57555E3A465}">
      <dgm:prSet/>
      <dgm:spPr/>
      <dgm:t>
        <a:bodyPr/>
        <a:lstStyle/>
        <a:p>
          <a:endParaRPr lang="en-GB"/>
        </a:p>
      </dgm:t>
    </dgm:pt>
    <dgm:pt modelId="{97278857-2AA4-4BE0-A382-0AAE6718701F}" type="sibTrans" cxnId="{964FEAA4-DF60-46E3-8544-A57555E3A465}">
      <dgm:prSet/>
      <dgm:spPr/>
      <dgm:t>
        <a:bodyPr/>
        <a:lstStyle/>
        <a:p>
          <a:endParaRPr lang="en-GB"/>
        </a:p>
      </dgm:t>
    </dgm:pt>
    <dgm:pt modelId="{6F3734C9-D6BB-4FCA-9C64-79F959CEF3B8}">
      <dgm:prSet phldrT="[Text]"/>
      <dgm:spPr>
        <a:solidFill>
          <a:schemeClr val="bg2"/>
        </a:solidFill>
      </dgm:spPr>
      <dgm:t>
        <a:bodyPr/>
        <a:lstStyle/>
        <a:p>
          <a:r>
            <a:rPr lang="en-GB" b="1">
              <a:solidFill>
                <a:sysClr val="windowText" lastClr="000000"/>
              </a:solidFill>
            </a:rPr>
            <a:t>Lead Pharmacist (Angus)</a:t>
          </a:r>
        </a:p>
      </dgm:t>
    </dgm:pt>
    <dgm:pt modelId="{06858AE2-D8A0-4F46-AB60-A90266094DB2}" type="parTrans" cxnId="{8BDD293F-CCF4-4D1D-8338-040BABDB71ED}">
      <dgm:prSet/>
      <dgm:spPr>
        <a:ln>
          <a:solidFill>
            <a:schemeClr val="tx1"/>
          </a:solidFill>
        </a:ln>
      </dgm:spPr>
      <dgm:t>
        <a:bodyPr/>
        <a:lstStyle/>
        <a:p>
          <a:endParaRPr lang="en-GB"/>
        </a:p>
      </dgm:t>
    </dgm:pt>
    <dgm:pt modelId="{2E6C160F-5A31-496B-AEBD-314984D28947}" type="sibTrans" cxnId="{8BDD293F-CCF4-4D1D-8338-040BABDB71ED}">
      <dgm:prSet/>
      <dgm:spPr/>
      <dgm:t>
        <a:bodyPr/>
        <a:lstStyle/>
        <a:p>
          <a:endParaRPr lang="en-GB"/>
        </a:p>
      </dgm:t>
    </dgm:pt>
    <dgm:pt modelId="{E6E426F2-7F62-4FF7-BBFD-42560EB54703}">
      <dgm:prSet/>
      <dgm:spPr>
        <a:solidFill>
          <a:schemeClr val="bg2"/>
        </a:solidFill>
      </dgm:spPr>
      <dgm:t>
        <a:bodyPr/>
        <a:lstStyle/>
        <a:p>
          <a:r>
            <a:rPr lang="en-GB" b="1">
              <a:solidFill>
                <a:sysClr val="windowText" lastClr="000000"/>
              </a:solidFill>
            </a:rPr>
            <a:t>Associate Director of Pharmacy (Primary Care) </a:t>
          </a:r>
        </a:p>
      </dgm:t>
    </dgm:pt>
    <dgm:pt modelId="{29AAEB0B-842C-41B9-970C-5242271C1047}" type="parTrans" cxnId="{64EDAFA3-E777-447A-812B-AFEAC7D7B4C1}">
      <dgm:prSet/>
      <dgm:spPr>
        <a:ln>
          <a:solidFill>
            <a:schemeClr val="tx1"/>
          </a:solidFill>
        </a:ln>
      </dgm:spPr>
      <dgm:t>
        <a:bodyPr/>
        <a:lstStyle/>
        <a:p>
          <a:endParaRPr lang="en-GB"/>
        </a:p>
      </dgm:t>
    </dgm:pt>
    <dgm:pt modelId="{62EA059F-D8E3-40C4-9923-EAF7DC5F901B}" type="sibTrans" cxnId="{64EDAFA3-E777-447A-812B-AFEAC7D7B4C1}">
      <dgm:prSet/>
      <dgm:spPr/>
      <dgm:t>
        <a:bodyPr/>
        <a:lstStyle/>
        <a:p>
          <a:endParaRPr lang="en-GB"/>
        </a:p>
      </dgm:t>
    </dgm:pt>
    <dgm:pt modelId="{22BE3231-660D-4CAB-879D-6E317B6AD4CA}">
      <dgm:prSet/>
      <dgm:spPr>
        <a:solidFill>
          <a:schemeClr val="bg2"/>
        </a:solidFill>
      </dgm:spPr>
      <dgm:t>
        <a:bodyPr/>
        <a:lstStyle/>
        <a:p>
          <a:r>
            <a:rPr lang="en-GB" b="1">
              <a:solidFill>
                <a:sysClr val="windowText" lastClr="000000"/>
              </a:solidFill>
            </a:rPr>
            <a:t>Lead Pharmacist</a:t>
          </a:r>
        </a:p>
        <a:p>
          <a:r>
            <a:rPr lang="en-GB" b="1">
              <a:solidFill>
                <a:sysClr val="windowText" lastClr="000000"/>
              </a:solidFill>
            </a:rPr>
            <a:t>(Dundee)</a:t>
          </a:r>
        </a:p>
      </dgm:t>
    </dgm:pt>
    <dgm:pt modelId="{EAB24452-4F14-4DF5-B114-2A7355E5406B}" type="parTrans" cxnId="{B826B5DF-A24A-4B23-9C11-7FE070B9C4C0}">
      <dgm:prSet/>
      <dgm:spPr>
        <a:ln>
          <a:solidFill>
            <a:schemeClr val="tx1"/>
          </a:solidFill>
        </a:ln>
      </dgm:spPr>
      <dgm:t>
        <a:bodyPr/>
        <a:lstStyle/>
        <a:p>
          <a:endParaRPr lang="en-GB"/>
        </a:p>
      </dgm:t>
    </dgm:pt>
    <dgm:pt modelId="{937000B8-B6EE-4C47-B213-0F4256BC338D}" type="sibTrans" cxnId="{B826B5DF-A24A-4B23-9C11-7FE070B9C4C0}">
      <dgm:prSet/>
      <dgm:spPr/>
      <dgm:t>
        <a:bodyPr/>
        <a:lstStyle/>
        <a:p>
          <a:endParaRPr lang="en-GB"/>
        </a:p>
      </dgm:t>
    </dgm:pt>
    <dgm:pt modelId="{9CDD5F33-0959-4EB1-98F3-47CC1691F28C}">
      <dgm:prSet/>
      <dgm:spPr>
        <a:solidFill>
          <a:schemeClr val="bg2"/>
        </a:solidFill>
      </dgm:spPr>
      <dgm:t>
        <a:bodyPr/>
        <a:lstStyle/>
        <a:p>
          <a:r>
            <a:rPr lang="en-GB" b="1">
              <a:solidFill>
                <a:sysClr val="windowText" lastClr="000000"/>
              </a:solidFill>
            </a:rPr>
            <a:t>Lead Pharmacist (Perth and Kinross)</a:t>
          </a:r>
        </a:p>
      </dgm:t>
    </dgm:pt>
    <dgm:pt modelId="{A7D29A81-CC3F-434A-B3A1-FA7368AF8BD6}" type="parTrans" cxnId="{745E8586-A684-42B6-AE8E-C0B4B013FF0E}">
      <dgm:prSet/>
      <dgm:spPr>
        <a:ln>
          <a:solidFill>
            <a:schemeClr val="tx1"/>
          </a:solidFill>
        </a:ln>
      </dgm:spPr>
      <dgm:t>
        <a:bodyPr/>
        <a:lstStyle/>
        <a:p>
          <a:endParaRPr lang="en-GB"/>
        </a:p>
      </dgm:t>
    </dgm:pt>
    <dgm:pt modelId="{1CE22334-5F3E-40C3-8C79-68D4874E2364}" type="sibTrans" cxnId="{745E8586-A684-42B6-AE8E-C0B4B013FF0E}">
      <dgm:prSet/>
      <dgm:spPr/>
      <dgm:t>
        <a:bodyPr/>
        <a:lstStyle/>
        <a:p>
          <a:endParaRPr lang="en-GB"/>
        </a:p>
      </dgm:t>
    </dgm:pt>
    <dgm:pt modelId="{586BF20E-9801-4725-A22B-4E68D609F9FF}">
      <dgm:prSet/>
      <dgm:spPr>
        <a:solidFill>
          <a:schemeClr val="bg2"/>
        </a:solidFill>
      </dgm:spPr>
      <dgm:t>
        <a:bodyPr/>
        <a:lstStyle/>
        <a:p>
          <a:r>
            <a:rPr lang="en-GB" b="1">
              <a:solidFill>
                <a:sysClr val="windowText" lastClr="000000"/>
              </a:solidFill>
            </a:rPr>
            <a:t>Senior  General Practice Clinical Pharmacists</a:t>
          </a:r>
        </a:p>
      </dgm:t>
    </dgm:pt>
    <dgm:pt modelId="{9B8E305E-A00C-4758-87D1-A7AA1F94C827}" type="parTrans" cxnId="{7DB2BEE3-7616-4A62-BF54-3CFF620EA2D2}">
      <dgm:prSet/>
      <dgm:spPr>
        <a:ln>
          <a:solidFill>
            <a:schemeClr val="tx1"/>
          </a:solidFill>
        </a:ln>
      </dgm:spPr>
      <dgm:t>
        <a:bodyPr/>
        <a:lstStyle/>
        <a:p>
          <a:endParaRPr lang="en-GB"/>
        </a:p>
      </dgm:t>
    </dgm:pt>
    <dgm:pt modelId="{5AA80B7C-81E5-4C0D-B94B-E7EB8FDAA928}" type="sibTrans" cxnId="{7DB2BEE3-7616-4A62-BF54-3CFF620EA2D2}">
      <dgm:prSet/>
      <dgm:spPr/>
      <dgm:t>
        <a:bodyPr/>
        <a:lstStyle/>
        <a:p>
          <a:endParaRPr lang="en-GB"/>
        </a:p>
      </dgm:t>
    </dgm:pt>
    <dgm:pt modelId="{E40D0181-61DB-480C-9259-47403E196D96}">
      <dgm:prSet/>
      <dgm:spPr>
        <a:solidFill>
          <a:schemeClr val="bg2"/>
        </a:solidFill>
      </dgm:spPr>
      <dgm:t>
        <a:bodyPr/>
        <a:lstStyle/>
        <a:p>
          <a:pPr algn="ctr"/>
          <a:r>
            <a:rPr lang="en-GB" b="1">
              <a:solidFill>
                <a:sysClr val="windowText" lastClr="000000"/>
              </a:solidFill>
            </a:rPr>
            <a:t>Senior General Practice Clinical Pharmacists</a:t>
          </a:r>
        </a:p>
      </dgm:t>
    </dgm:pt>
    <dgm:pt modelId="{526EAD72-815E-48FE-A308-2F6160A528CA}" type="parTrans" cxnId="{AB6E07E4-9E28-4913-ABD7-72CFDF74B796}">
      <dgm:prSet/>
      <dgm:spPr>
        <a:ln>
          <a:solidFill>
            <a:schemeClr val="tx1"/>
          </a:solidFill>
        </a:ln>
      </dgm:spPr>
      <dgm:t>
        <a:bodyPr/>
        <a:lstStyle/>
        <a:p>
          <a:endParaRPr lang="en-GB"/>
        </a:p>
      </dgm:t>
    </dgm:pt>
    <dgm:pt modelId="{8A5456CD-B1AD-4215-9484-1FFAAE01E76D}" type="sibTrans" cxnId="{AB6E07E4-9E28-4913-ABD7-72CFDF74B796}">
      <dgm:prSet/>
      <dgm:spPr/>
      <dgm:t>
        <a:bodyPr/>
        <a:lstStyle/>
        <a:p>
          <a:endParaRPr lang="en-GB"/>
        </a:p>
      </dgm:t>
    </dgm:pt>
    <dgm:pt modelId="{95C1AC03-D303-468A-9C92-8624D1B05196}">
      <dgm:prSet/>
      <dgm:spPr>
        <a:solidFill>
          <a:schemeClr val="bg2"/>
        </a:solidFill>
      </dgm:spPr>
      <dgm:t>
        <a:bodyPr/>
        <a:lstStyle/>
        <a:p>
          <a:r>
            <a:rPr lang="en-GB" b="1">
              <a:solidFill>
                <a:sysClr val="windowText" lastClr="000000"/>
              </a:solidFill>
            </a:rPr>
            <a:t>Senior General Practice Clinical Pharmacists</a:t>
          </a:r>
        </a:p>
      </dgm:t>
    </dgm:pt>
    <dgm:pt modelId="{996C5F30-1F66-43B9-AA27-65CFD9CD9F96}" type="parTrans" cxnId="{3929495E-740F-4F49-8939-1F3B960845C6}">
      <dgm:prSet/>
      <dgm:spPr>
        <a:ln>
          <a:solidFill>
            <a:schemeClr val="tx1"/>
          </a:solidFill>
        </a:ln>
      </dgm:spPr>
      <dgm:t>
        <a:bodyPr/>
        <a:lstStyle/>
        <a:p>
          <a:endParaRPr lang="en-GB"/>
        </a:p>
      </dgm:t>
    </dgm:pt>
    <dgm:pt modelId="{04E2436F-A816-4E66-8697-67016C6CB8DC}" type="sibTrans" cxnId="{3929495E-740F-4F49-8939-1F3B960845C6}">
      <dgm:prSet/>
      <dgm:spPr/>
      <dgm:t>
        <a:bodyPr/>
        <a:lstStyle/>
        <a:p>
          <a:endParaRPr lang="en-GB"/>
        </a:p>
      </dgm:t>
    </dgm:pt>
    <dgm:pt modelId="{7EB5CE41-7502-41EC-BD50-71A5BF75A981}">
      <dgm:prSet/>
      <dgm:spPr>
        <a:solidFill>
          <a:schemeClr val="bg2"/>
        </a:solidFill>
      </dgm:spPr>
      <dgm:t>
        <a:bodyPr/>
        <a:lstStyle/>
        <a:p>
          <a:r>
            <a:rPr lang="en-GB" b="1">
              <a:solidFill>
                <a:sysClr val="windowText" lastClr="000000"/>
              </a:solidFill>
            </a:rPr>
            <a:t>Specialist General Practice Pharmacy Technicians</a:t>
          </a:r>
        </a:p>
      </dgm:t>
    </dgm:pt>
    <dgm:pt modelId="{802B393E-B56D-4CC3-AC1E-F8E1E14DE0A0}" type="parTrans" cxnId="{515EE3D1-D834-49FD-961C-79BDA8200625}">
      <dgm:prSet/>
      <dgm:spPr>
        <a:ln>
          <a:solidFill>
            <a:schemeClr val="tx1"/>
          </a:solidFill>
        </a:ln>
      </dgm:spPr>
      <dgm:t>
        <a:bodyPr/>
        <a:lstStyle/>
        <a:p>
          <a:endParaRPr lang="en-GB"/>
        </a:p>
      </dgm:t>
    </dgm:pt>
    <dgm:pt modelId="{609D1991-9672-4B4C-AC15-C1B50815135F}" type="sibTrans" cxnId="{515EE3D1-D834-49FD-961C-79BDA8200625}">
      <dgm:prSet/>
      <dgm:spPr/>
      <dgm:t>
        <a:bodyPr/>
        <a:lstStyle/>
        <a:p>
          <a:endParaRPr lang="en-GB"/>
        </a:p>
      </dgm:t>
    </dgm:pt>
    <dgm:pt modelId="{3910CBB9-015B-4E9D-A8E9-05F323A25B69}">
      <dgm:prSet/>
      <dgm:spPr>
        <a:solidFill>
          <a:schemeClr val="bg2"/>
        </a:solidFill>
      </dgm:spPr>
      <dgm:t>
        <a:bodyPr/>
        <a:lstStyle/>
        <a:p>
          <a:r>
            <a:rPr lang="en-GB" b="1">
              <a:solidFill>
                <a:sysClr val="windowText" lastClr="000000"/>
              </a:solidFill>
            </a:rPr>
            <a:t>Specialist General Practice Pharmacy Technicians</a:t>
          </a:r>
        </a:p>
      </dgm:t>
    </dgm:pt>
    <dgm:pt modelId="{FD7C06F4-52A0-4E03-866F-35A1CE9D5170}" type="parTrans" cxnId="{1E71B72F-22C5-43A8-8454-E230188CB354}">
      <dgm:prSet/>
      <dgm:spPr>
        <a:ln>
          <a:solidFill>
            <a:schemeClr val="tx1"/>
          </a:solidFill>
        </a:ln>
      </dgm:spPr>
      <dgm:t>
        <a:bodyPr/>
        <a:lstStyle/>
        <a:p>
          <a:endParaRPr lang="en-GB"/>
        </a:p>
      </dgm:t>
    </dgm:pt>
    <dgm:pt modelId="{AF7A7799-5834-4ED8-A243-4E853E5C2BDD}" type="sibTrans" cxnId="{1E71B72F-22C5-43A8-8454-E230188CB354}">
      <dgm:prSet/>
      <dgm:spPr/>
      <dgm:t>
        <a:bodyPr/>
        <a:lstStyle/>
        <a:p>
          <a:endParaRPr lang="en-GB"/>
        </a:p>
      </dgm:t>
    </dgm:pt>
    <dgm:pt modelId="{E7720472-B70A-487D-B6E8-9071DF1BE635}">
      <dgm:prSet/>
      <dgm:spPr>
        <a:solidFill>
          <a:schemeClr val="bg2"/>
        </a:solidFill>
      </dgm:spPr>
      <dgm:t>
        <a:bodyPr/>
        <a:lstStyle/>
        <a:p>
          <a:r>
            <a:rPr lang="en-GB" b="1">
              <a:solidFill>
                <a:sysClr val="windowText" lastClr="000000"/>
              </a:solidFill>
            </a:rPr>
            <a:t>General Practice Clinical Pharmacist</a:t>
          </a:r>
        </a:p>
      </dgm:t>
    </dgm:pt>
    <dgm:pt modelId="{4A82C812-066F-431B-AD9B-AF41C1BEB8F5}" type="parTrans" cxnId="{D1A07001-FA02-464B-88C6-EF9A88F6DD2D}">
      <dgm:prSet/>
      <dgm:spPr>
        <a:ln>
          <a:solidFill>
            <a:schemeClr val="tx1"/>
          </a:solidFill>
        </a:ln>
      </dgm:spPr>
      <dgm:t>
        <a:bodyPr/>
        <a:lstStyle/>
        <a:p>
          <a:endParaRPr lang="en-GB"/>
        </a:p>
      </dgm:t>
    </dgm:pt>
    <dgm:pt modelId="{4465B19D-AF8A-4481-8D74-F483F15ABDD5}" type="sibTrans" cxnId="{D1A07001-FA02-464B-88C6-EF9A88F6DD2D}">
      <dgm:prSet/>
      <dgm:spPr/>
      <dgm:t>
        <a:bodyPr/>
        <a:lstStyle/>
        <a:p>
          <a:endParaRPr lang="en-GB"/>
        </a:p>
      </dgm:t>
    </dgm:pt>
    <dgm:pt modelId="{0796D9F5-5D67-4E70-B7E9-6BE05750A1E1}">
      <dgm:prSet/>
      <dgm:spPr>
        <a:solidFill>
          <a:schemeClr val="bg2"/>
        </a:solidFill>
      </dgm:spPr>
      <dgm:t>
        <a:bodyPr/>
        <a:lstStyle/>
        <a:p>
          <a:r>
            <a:rPr lang="en-GB" b="1">
              <a:solidFill>
                <a:sysClr val="windowText" lastClr="000000"/>
              </a:solidFill>
            </a:rPr>
            <a:t>Specialist General Practice Pharmacy Technicians</a:t>
          </a:r>
        </a:p>
      </dgm:t>
    </dgm:pt>
    <dgm:pt modelId="{EB5FA411-A18F-4AF7-B0BD-B55F037E98E4}" type="parTrans" cxnId="{4E2EC8CD-92F5-4056-B18A-C116B767E063}">
      <dgm:prSet/>
      <dgm:spPr>
        <a:ln>
          <a:solidFill>
            <a:schemeClr val="tx1"/>
          </a:solidFill>
        </a:ln>
      </dgm:spPr>
      <dgm:t>
        <a:bodyPr/>
        <a:lstStyle/>
        <a:p>
          <a:endParaRPr lang="en-GB"/>
        </a:p>
      </dgm:t>
    </dgm:pt>
    <dgm:pt modelId="{BB0A209F-8D66-4580-B861-5DAFA04792B3}" type="sibTrans" cxnId="{4E2EC8CD-92F5-4056-B18A-C116B767E063}">
      <dgm:prSet/>
      <dgm:spPr/>
      <dgm:t>
        <a:bodyPr/>
        <a:lstStyle/>
        <a:p>
          <a:endParaRPr lang="en-GB"/>
        </a:p>
      </dgm:t>
    </dgm:pt>
    <dgm:pt modelId="{F9DADBC2-5877-41B0-ABBF-364DF09EBE9A}">
      <dgm:prSet/>
      <dgm:spPr>
        <a:solidFill>
          <a:schemeClr val="bg2"/>
        </a:solidFill>
      </dgm:spPr>
      <dgm:t>
        <a:bodyPr/>
        <a:lstStyle/>
        <a:p>
          <a:r>
            <a:rPr lang="en-GB" b="1">
              <a:solidFill>
                <a:sysClr val="windowText" lastClr="000000"/>
              </a:solidFill>
            </a:rPr>
            <a:t>Foundation Pharmacists</a:t>
          </a:r>
        </a:p>
      </dgm:t>
    </dgm:pt>
    <dgm:pt modelId="{BF035EEE-F4C3-466D-895C-E9265E9E38D0}" type="parTrans" cxnId="{CB5A216C-AF5B-4AB9-AA11-C929C2CB98ED}">
      <dgm:prSet/>
      <dgm:spPr>
        <a:ln>
          <a:solidFill>
            <a:schemeClr val="tx1"/>
          </a:solidFill>
        </a:ln>
      </dgm:spPr>
      <dgm:t>
        <a:bodyPr/>
        <a:lstStyle/>
        <a:p>
          <a:endParaRPr lang="en-GB"/>
        </a:p>
      </dgm:t>
    </dgm:pt>
    <dgm:pt modelId="{59BBF276-03F1-4263-828D-4EDC8FACEDF8}" type="sibTrans" cxnId="{CB5A216C-AF5B-4AB9-AA11-C929C2CB98ED}">
      <dgm:prSet/>
      <dgm:spPr/>
      <dgm:t>
        <a:bodyPr/>
        <a:lstStyle/>
        <a:p>
          <a:endParaRPr lang="en-GB"/>
        </a:p>
      </dgm:t>
    </dgm:pt>
    <dgm:pt modelId="{EFF01D42-658C-46EF-9CC9-751BB26A0183}">
      <dgm:prSet/>
      <dgm:spPr>
        <a:solidFill>
          <a:schemeClr val="bg2"/>
        </a:solidFill>
      </dgm:spPr>
      <dgm:t>
        <a:bodyPr/>
        <a:lstStyle/>
        <a:p>
          <a:r>
            <a:rPr lang="en-GB" b="1">
              <a:solidFill>
                <a:sysClr val="windowText" lastClr="000000"/>
              </a:solidFill>
            </a:rPr>
            <a:t>General Practice Clinical Pharmacists</a:t>
          </a:r>
        </a:p>
      </dgm:t>
    </dgm:pt>
    <dgm:pt modelId="{F57D9D74-B906-4223-8792-381C7309D5A5}" type="parTrans" cxnId="{109A06CF-138E-4915-883F-790BF630C28C}">
      <dgm:prSet/>
      <dgm:spPr>
        <a:ln>
          <a:solidFill>
            <a:schemeClr val="tx1"/>
          </a:solidFill>
        </a:ln>
      </dgm:spPr>
      <dgm:t>
        <a:bodyPr/>
        <a:lstStyle/>
        <a:p>
          <a:endParaRPr lang="en-GB"/>
        </a:p>
      </dgm:t>
    </dgm:pt>
    <dgm:pt modelId="{85413775-4138-4A26-9A32-C3BD7C4C7924}" type="sibTrans" cxnId="{109A06CF-138E-4915-883F-790BF630C28C}">
      <dgm:prSet/>
      <dgm:spPr/>
      <dgm:t>
        <a:bodyPr/>
        <a:lstStyle/>
        <a:p>
          <a:endParaRPr lang="en-GB"/>
        </a:p>
      </dgm:t>
    </dgm:pt>
    <dgm:pt modelId="{E2C5E0FA-D27B-4C69-9A94-BFFC11CC84EA}">
      <dgm:prSet/>
      <dgm:spPr>
        <a:solidFill>
          <a:schemeClr val="bg2"/>
        </a:solidFill>
      </dgm:spPr>
      <dgm:t>
        <a:bodyPr/>
        <a:lstStyle/>
        <a:p>
          <a:r>
            <a:rPr lang="en-GB" b="1">
              <a:solidFill>
                <a:sysClr val="windowText" lastClr="000000"/>
              </a:solidFill>
            </a:rPr>
            <a:t>General Practice Pharmacy Technicians</a:t>
          </a:r>
        </a:p>
      </dgm:t>
    </dgm:pt>
    <dgm:pt modelId="{59C72821-7F2F-4E86-B83A-DEA88407E004}" type="parTrans" cxnId="{E02517FE-D2A3-4BC2-87B9-643FC8EC1B2D}">
      <dgm:prSet/>
      <dgm:spPr>
        <a:ln>
          <a:solidFill>
            <a:schemeClr val="tx1"/>
          </a:solidFill>
        </a:ln>
      </dgm:spPr>
      <dgm:t>
        <a:bodyPr/>
        <a:lstStyle/>
        <a:p>
          <a:endParaRPr lang="en-GB"/>
        </a:p>
      </dgm:t>
    </dgm:pt>
    <dgm:pt modelId="{06AFA747-9522-4F7B-8524-05D2521BCF42}" type="sibTrans" cxnId="{E02517FE-D2A3-4BC2-87B9-643FC8EC1B2D}">
      <dgm:prSet/>
      <dgm:spPr/>
      <dgm:t>
        <a:bodyPr/>
        <a:lstStyle/>
        <a:p>
          <a:endParaRPr lang="en-GB"/>
        </a:p>
      </dgm:t>
    </dgm:pt>
    <dgm:pt modelId="{DE40B301-0122-49BE-BE72-45745094B39B}">
      <dgm:prSet/>
      <dgm:spPr>
        <a:solidFill>
          <a:schemeClr val="bg2"/>
        </a:solidFill>
      </dgm:spPr>
      <dgm:t>
        <a:bodyPr/>
        <a:lstStyle/>
        <a:p>
          <a:r>
            <a:rPr lang="en-GB" b="1">
              <a:solidFill>
                <a:sysClr val="windowText" lastClr="000000"/>
              </a:solidFill>
            </a:rPr>
            <a:t>Pharmacy Assistants</a:t>
          </a:r>
        </a:p>
      </dgm:t>
    </dgm:pt>
    <dgm:pt modelId="{77C34A36-7B32-4E62-A1AC-CC89BB60F2A6}" type="parTrans" cxnId="{5ADC16B4-5474-47CE-B597-FAFEF90F7B08}">
      <dgm:prSet/>
      <dgm:spPr>
        <a:ln>
          <a:solidFill>
            <a:schemeClr val="tx1"/>
          </a:solidFill>
        </a:ln>
      </dgm:spPr>
      <dgm:t>
        <a:bodyPr/>
        <a:lstStyle/>
        <a:p>
          <a:endParaRPr lang="en-GB"/>
        </a:p>
      </dgm:t>
    </dgm:pt>
    <dgm:pt modelId="{DD715A20-21CC-486E-ACA5-C37E0284CFF4}" type="sibTrans" cxnId="{5ADC16B4-5474-47CE-B597-FAFEF90F7B08}">
      <dgm:prSet/>
      <dgm:spPr/>
      <dgm:t>
        <a:bodyPr/>
        <a:lstStyle/>
        <a:p>
          <a:endParaRPr lang="en-GB"/>
        </a:p>
      </dgm:t>
    </dgm:pt>
    <dgm:pt modelId="{B9A6F9A1-A800-4297-ADEF-7480592C126C}">
      <dgm:prSet/>
      <dgm:spPr>
        <a:solidFill>
          <a:schemeClr val="bg2"/>
        </a:solidFill>
      </dgm:spPr>
      <dgm:t>
        <a:bodyPr/>
        <a:lstStyle/>
        <a:p>
          <a:r>
            <a:rPr lang="en-GB" b="1">
              <a:solidFill>
                <a:sysClr val="windowText" lastClr="000000"/>
              </a:solidFill>
            </a:rPr>
            <a:t>Foundation Pharmacists</a:t>
          </a:r>
        </a:p>
      </dgm:t>
    </dgm:pt>
    <dgm:pt modelId="{92CA9115-C48D-4C05-87E9-2E9F9F4B7521}" type="parTrans" cxnId="{18743F8D-FA37-4682-BE75-F44600751FFC}">
      <dgm:prSet/>
      <dgm:spPr>
        <a:ln>
          <a:solidFill>
            <a:schemeClr val="tx1"/>
          </a:solidFill>
        </a:ln>
      </dgm:spPr>
      <dgm:t>
        <a:bodyPr/>
        <a:lstStyle/>
        <a:p>
          <a:endParaRPr lang="en-GB"/>
        </a:p>
      </dgm:t>
    </dgm:pt>
    <dgm:pt modelId="{4DA0F459-6638-4422-B984-A35EBE1A733F}" type="sibTrans" cxnId="{18743F8D-FA37-4682-BE75-F44600751FFC}">
      <dgm:prSet/>
      <dgm:spPr/>
      <dgm:t>
        <a:bodyPr/>
        <a:lstStyle/>
        <a:p>
          <a:endParaRPr lang="en-GB"/>
        </a:p>
      </dgm:t>
    </dgm:pt>
    <dgm:pt modelId="{76932213-E7FA-44E1-87D8-A0F98D5EAA4D}">
      <dgm:prSet/>
      <dgm:spPr>
        <a:solidFill>
          <a:schemeClr val="bg2"/>
        </a:solidFill>
      </dgm:spPr>
      <dgm:t>
        <a:bodyPr/>
        <a:lstStyle/>
        <a:p>
          <a:r>
            <a:rPr lang="en-GB" b="1">
              <a:solidFill>
                <a:sysClr val="windowText" lastClr="000000"/>
              </a:solidFill>
            </a:rPr>
            <a:t>General Practice Pharmacy Technicians</a:t>
          </a:r>
        </a:p>
      </dgm:t>
    </dgm:pt>
    <dgm:pt modelId="{EF91688C-BAE3-4E6F-8FD0-2368F3F9DF2C}" type="parTrans" cxnId="{8256093D-9D6E-476C-BE0A-FC37FF3537CE}">
      <dgm:prSet/>
      <dgm:spPr>
        <a:ln>
          <a:solidFill>
            <a:schemeClr val="tx1"/>
          </a:solidFill>
        </a:ln>
      </dgm:spPr>
      <dgm:t>
        <a:bodyPr/>
        <a:lstStyle/>
        <a:p>
          <a:endParaRPr lang="en-GB"/>
        </a:p>
      </dgm:t>
    </dgm:pt>
    <dgm:pt modelId="{3171E3F2-3C81-4ADB-A339-A50F4A29FB3F}" type="sibTrans" cxnId="{8256093D-9D6E-476C-BE0A-FC37FF3537CE}">
      <dgm:prSet/>
      <dgm:spPr/>
      <dgm:t>
        <a:bodyPr/>
        <a:lstStyle/>
        <a:p>
          <a:endParaRPr lang="en-GB"/>
        </a:p>
      </dgm:t>
    </dgm:pt>
    <dgm:pt modelId="{9043ED49-18B0-4DAE-89FC-6B482C032A45}">
      <dgm:prSet/>
      <dgm:spPr>
        <a:solidFill>
          <a:schemeClr val="bg2"/>
        </a:solidFill>
      </dgm:spPr>
      <dgm:t>
        <a:bodyPr/>
        <a:lstStyle/>
        <a:p>
          <a:r>
            <a:rPr lang="en-GB" b="1">
              <a:solidFill>
                <a:sysClr val="windowText" lastClr="000000"/>
              </a:solidFill>
            </a:rPr>
            <a:t>Pharmacy Assistants</a:t>
          </a:r>
        </a:p>
      </dgm:t>
    </dgm:pt>
    <dgm:pt modelId="{4C9CF39D-AC50-4647-88D6-24E72DA45A51}" type="parTrans" cxnId="{470814F4-B0F5-4665-B903-1CB6551CD399}">
      <dgm:prSet/>
      <dgm:spPr>
        <a:ln>
          <a:solidFill>
            <a:schemeClr val="tx1"/>
          </a:solidFill>
        </a:ln>
      </dgm:spPr>
      <dgm:t>
        <a:bodyPr/>
        <a:lstStyle/>
        <a:p>
          <a:endParaRPr lang="en-GB"/>
        </a:p>
      </dgm:t>
    </dgm:pt>
    <dgm:pt modelId="{D5BD1553-7CB4-461E-A28C-2F2E0D73DB3F}" type="sibTrans" cxnId="{470814F4-B0F5-4665-B903-1CB6551CD399}">
      <dgm:prSet/>
      <dgm:spPr/>
      <dgm:t>
        <a:bodyPr/>
        <a:lstStyle/>
        <a:p>
          <a:endParaRPr lang="en-GB"/>
        </a:p>
      </dgm:t>
    </dgm:pt>
    <dgm:pt modelId="{F550D947-E023-4FF7-897E-46BB48283E2E}">
      <dgm:prSet/>
      <dgm:spPr>
        <a:solidFill>
          <a:schemeClr val="bg2"/>
        </a:solidFill>
      </dgm:spPr>
      <dgm:t>
        <a:bodyPr/>
        <a:lstStyle/>
        <a:p>
          <a:r>
            <a:rPr lang="en-GB" b="1">
              <a:solidFill>
                <a:sysClr val="windowText" lastClr="000000"/>
              </a:solidFill>
            </a:rPr>
            <a:t>Foundation Pharmacists</a:t>
          </a:r>
        </a:p>
      </dgm:t>
    </dgm:pt>
    <dgm:pt modelId="{F2F4D70D-69D4-4F7B-AF0D-D5757B48FF89}" type="parTrans" cxnId="{41A92649-200B-422A-A1E7-8BC0150B0DEA}">
      <dgm:prSet/>
      <dgm:spPr>
        <a:ln>
          <a:solidFill>
            <a:schemeClr val="tx1"/>
          </a:solidFill>
        </a:ln>
      </dgm:spPr>
      <dgm:t>
        <a:bodyPr/>
        <a:lstStyle/>
        <a:p>
          <a:endParaRPr lang="en-GB"/>
        </a:p>
      </dgm:t>
    </dgm:pt>
    <dgm:pt modelId="{4C52F04F-8B9F-45F0-804B-E1F47DA738FE}" type="sibTrans" cxnId="{41A92649-200B-422A-A1E7-8BC0150B0DEA}">
      <dgm:prSet/>
      <dgm:spPr/>
      <dgm:t>
        <a:bodyPr/>
        <a:lstStyle/>
        <a:p>
          <a:endParaRPr lang="en-GB"/>
        </a:p>
      </dgm:t>
    </dgm:pt>
    <dgm:pt modelId="{A74CCA97-211E-40CF-8104-4F5DFAD9485E}">
      <dgm:prSet/>
      <dgm:spPr>
        <a:solidFill>
          <a:schemeClr val="bg2"/>
        </a:solidFill>
      </dgm:spPr>
      <dgm:t>
        <a:bodyPr/>
        <a:lstStyle/>
        <a:p>
          <a:r>
            <a:rPr lang="en-GB" b="1">
              <a:solidFill>
                <a:sysClr val="windowText" lastClr="000000"/>
              </a:solidFill>
            </a:rPr>
            <a:t>General Practice Clinical Pharmacist</a:t>
          </a:r>
        </a:p>
      </dgm:t>
    </dgm:pt>
    <dgm:pt modelId="{B413A9D0-4C67-4CB7-BDB3-E25DDCD2AF83}" type="parTrans" cxnId="{97303E20-04E0-465A-AAFF-E9D71441C602}">
      <dgm:prSet/>
      <dgm:spPr>
        <a:ln>
          <a:solidFill>
            <a:schemeClr val="tx1"/>
          </a:solidFill>
        </a:ln>
      </dgm:spPr>
      <dgm:t>
        <a:bodyPr/>
        <a:lstStyle/>
        <a:p>
          <a:endParaRPr lang="en-GB"/>
        </a:p>
      </dgm:t>
    </dgm:pt>
    <dgm:pt modelId="{5E8AEBD0-1832-408D-AFBA-BE5AE3254A34}" type="sibTrans" cxnId="{97303E20-04E0-465A-AAFF-E9D71441C602}">
      <dgm:prSet/>
      <dgm:spPr/>
      <dgm:t>
        <a:bodyPr/>
        <a:lstStyle/>
        <a:p>
          <a:endParaRPr lang="en-GB"/>
        </a:p>
      </dgm:t>
    </dgm:pt>
    <dgm:pt modelId="{26101A6C-01F5-47DD-B9B0-0B0B2968751B}">
      <dgm:prSet/>
      <dgm:spPr>
        <a:solidFill>
          <a:schemeClr val="bg2"/>
        </a:solidFill>
      </dgm:spPr>
      <dgm:t>
        <a:bodyPr/>
        <a:lstStyle/>
        <a:p>
          <a:r>
            <a:rPr lang="en-GB" b="1">
              <a:solidFill>
                <a:sysClr val="windowText" lastClr="000000"/>
              </a:solidFill>
            </a:rPr>
            <a:t>General Practice Pharmacy Technicians</a:t>
          </a:r>
        </a:p>
      </dgm:t>
    </dgm:pt>
    <dgm:pt modelId="{616C745B-285B-4194-870C-758902EEAE62}" type="parTrans" cxnId="{783D1AA4-71D4-4962-9D9E-D9061BB5DFDC}">
      <dgm:prSet/>
      <dgm:spPr>
        <a:ln>
          <a:solidFill>
            <a:schemeClr val="tx1"/>
          </a:solidFill>
        </a:ln>
      </dgm:spPr>
      <dgm:t>
        <a:bodyPr/>
        <a:lstStyle/>
        <a:p>
          <a:endParaRPr lang="en-GB"/>
        </a:p>
      </dgm:t>
    </dgm:pt>
    <dgm:pt modelId="{58A283A6-3933-452C-B37E-C71C109D4B6F}" type="sibTrans" cxnId="{783D1AA4-71D4-4962-9D9E-D9061BB5DFDC}">
      <dgm:prSet/>
      <dgm:spPr/>
      <dgm:t>
        <a:bodyPr/>
        <a:lstStyle/>
        <a:p>
          <a:endParaRPr lang="en-GB"/>
        </a:p>
      </dgm:t>
    </dgm:pt>
    <dgm:pt modelId="{35897C76-E16D-488D-8EFC-F2C0FEC610DF}">
      <dgm:prSet/>
      <dgm:spPr>
        <a:solidFill>
          <a:schemeClr val="bg2"/>
        </a:solidFill>
      </dgm:spPr>
      <dgm:t>
        <a:bodyPr/>
        <a:lstStyle/>
        <a:p>
          <a:r>
            <a:rPr lang="en-GB" b="1">
              <a:solidFill>
                <a:sysClr val="windowText" lastClr="000000"/>
              </a:solidFill>
            </a:rPr>
            <a:t>Pharmacy Assistants</a:t>
          </a:r>
        </a:p>
      </dgm:t>
    </dgm:pt>
    <dgm:pt modelId="{9C496861-C235-4081-96D9-65E699900D68}" type="parTrans" cxnId="{98DC9055-038E-4B23-95A7-9B4D7244209B}">
      <dgm:prSet/>
      <dgm:spPr>
        <a:ln>
          <a:solidFill>
            <a:schemeClr val="tx1"/>
          </a:solidFill>
        </a:ln>
      </dgm:spPr>
      <dgm:t>
        <a:bodyPr/>
        <a:lstStyle/>
        <a:p>
          <a:endParaRPr lang="en-GB"/>
        </a:p>
      </dgm:t>
    </dgm:pt>
    <dgm:pt modelId="{AB6F858F-C762-4AD7-878B-7E3CBEE5EEED}" type="sibTrans" cxnId="{98DC9055-038E-4B23-95A7-9B4D7244209B}">
      <dgm:prSet/>
      <dgm:spPr/>
      <dgm:t>
        <a:bodyPr/>
        <a:lstStyle/>
        <a:p>
          <a:endParaRPr lang="en-GB"/>
        </a:p>
      </dgm:t>
    </dgm:pt>
    <dgm:pt modelId="{DFC7C42C-1F28-4D82-895E-FE145D7FBC96}" type="pres">
      <dgm:prSet presAssocID="{C85AFD02-9FD7-46BF-A76C-F7CA61675C18}" presName="hierChild1" presStyleCnt="0">
        <dgm:presLayoutVars>
          <dgm:orgChart val="1"/>
          <dgm:chPref val="1"/>
          <dgm:dir/>
          <dgm:animOne val="branch"/>
          <dgm:animLvl val="lvl"/>
          <dgm:resizeHandles/>
        </dgm:presLayoutVars>
      </dgm:prSet>
      <dgm:spPr/>
    </dgm:pt>
    <dgm:pt modelId="{F5B2C768-943B-42C3-AEEC-3767DC2B7663}" type="pres">
      <dgm:prSet presAssocID="{6E2243B5-8273-4DB2-B16E-40A2327BB9D1}" presName="hierRoot1" presStyleCnt="0">
        <dgm:presLayoutVars>
          <dgm:hierBranch val="init"/>
        </dgm:presLayoutVars>
      </dgm:prSet>
      <dgm:spPr/>
    </dgm:pt>
    <dgm:pt modelId="{6FE973C4-7CCF-4168-BC69-A65FC6D8E941}" type="pres">
      <dgm:prSet presAssocID="{6E2243B5-8273-4DB2-B16E-40A2327BB9D1}" presName="rootComposite1" presStyleCnt="0"/>
      <dgm:spPr/>
    </dgm:pt>
    <dgm:pt modelId="{132785C5-7657-427A-938A-078D56F21BF7}" type="pres">
      <dgm:prSet presAssocID="{6E2243B5-8273-4DB2-B16E-40A2327BB9D1}" presName="rootText1" presStyleLbl="node0" presStyleIdx="0" presStyleCnt="1">
        <dgm:presLayoutVars>
          <dgm:chPref val="3"/>
        </dgm:presLayoutVars>
      </dgm:prSet>
      <dgm:spPr/>
    </dgm:pt>
    <dgm:pt modelId="{76377AC4-D0C3-4676-B6C1-88E5DE333DA9}" type="pres">
      <dgm:prSet presAssocID="{6E2243B5-8273-4DB2-B16E-40A2327BB9D1}" presName="rootConnector1" presStyleLbl="node1" presStyleIdx="0" presStyleCnt="0"/>
      <dgm:spPr/>
    </dgm:pt>
    <dgm:pt modelId="{E6EE54E8-7F7D-45E2-B6ED-DADE941CDC84}" type="pres">
      <dgm:prSet presAssocID="{6E2243B5-8273-4DB2-B16E-40A2327BB9D1}" presName="hierChild2" presStyleCnt="0"/>
      <dgm:spPr/>
    </dgm:pt>
    <dgm:pt modelId="{E6D4AFB9-7110-4B3A-A769-52BE10ED5E90}" type="pres">
      <dgm:prSet presAssocID="{29AAEB0B-842C-41B9-970C-5242271C1047}" presName="Name37" presStyleLbl="parChTrans1D2" presStyleIdx="0" presStyleCnt="1"/>
      <dgm:spPr/>
    </dgm:pt>
    <dgm:pt modelId="{FEFD8803-3BE6-4F75-B892-838F031F5422}" type="pres">
      <dgm:prSet presAssocID="{E6E426F2-7F62-4FF7-BBFD-42560EB54703}" presName="hierRoot2" presStyleCnt="0">
        <dgm:presLayoutVars>
          <dgm:hierBranch/>
        </dgm:presLayoutVars>
      </dgm:prSet>
      <dgm:spPr/>
    </dgm:pt>
    <dgm:pt modelId="{26EFCA15-0755-4AFF-B71B-AF1BE46422CD}" type="pres">
      <dgm:prSet presAssocID="{E6E426F2-7F62-4FF7-BBFD-42560EB54703}" presName="rootComposite" presStyleCnt="0"/>
      <dgm:spPr/>
    </dgm:pt>
    <dgm:pt modelId="{3C7752C4-443A-4B39-AA3B-90BF50DCDE25}" type="pres">
      <dgm:prSet presAssocID="{E6E426F2-7F62-4FF7-BBFD-42560EB54703}" presName="rootText" presStyleLbl="node2" presStyleIdx="0" presStyleCnt="1">
        <dgm:presLayoutVars>
          <dgm:chPref val="3"/>
        </dgm:presLayoutVars>
      </dgm:prSet>
      <dgm:spPr/>
    </dgm:pt>
    <dgm:pt modelId="{B5BF5877-1E99-4AA0-9F86-FE523EA6A9E6}" type="pres">
      <dgm:prSet presAssocID="{E6E426F2-7F62-4FF7-BBFD-42560EB54703}" presName="rootConnector" presStyleLbl="node2" presStyleIdx="0" presStyleCnt="1"/>
      <dgm:spPr/>
    </dgm:pt>
    <dgm:pt modelId="{F578C132-60E2-4557-BB77-7938E173750B}" type="pres">
      <dgm:prSet presAssocID="{E6E426F2-7F62-4FF7-BBFD-42560EB54703}" presName="hierChild4" presStyleCnt="0"/>
      <dgm:spPr/>
    </dgm:pt>
    <dgm:pt modelId="{53220F5E-0AF5-482A-9485-1CD3854C7AB3}" type="pres">
      <dgm:prSet presAssocID="{06858AE2-D8A0-4F46-AB60-A90266094DB2}" presName="Name35" presStyleLbl="parChTrans1D3" presStyleIdx="0" presStyleCnt="3"/>
      <dgm:spPr/>
    </dgm:pt>
    <dgm:pt modelId="{5DFAD14F-9C0E-4C97-82BE-A7F5FDA63ACA}" type="pres">
      <dgm:prSet presAssocID="{6F3734C9-D6BB-4FCA-9C64-79F959CEF3B8}" presName="hierRoot2" presStyleCnt="0">
        <dgm:presLayoutVars>
          <dgm:hierBranch val="init"/>
        </dgm:presLayoutVars>
      </dgm:prSet>
      <dgm:spPr/>
    </dgm:pt>
    <dgm:pt modelId="{38181B97-135F-438A-92C2-1F46C6099999}" type="pres">
      <dgm:prSet presAssocID="{6F3734C9-D6BB-4FCA-9C64-79F959CEF3B8}" presName="rootComposite" presStyleCnt="0"/>
      <dgm:spPr/>
    </dgm:pt>
    <dgm:pt modelId="{E8CE7CCA-1873-4547-85E5-6DBCFFBA83D0}" type="pres">
      <dgm:prSet presAssocID="{6F3734C9-D6BB-4FCA-9C64-79F959CEF3B8}" presName="rootText" presStyleLbl="node3" presStyleIdx="0" presStyleCnt="3">
        <dgm:presLayoutVars>
          <dgm:chPref val="3"/>
        </dgm:presLayoutVars>
      </dgm:prSet>
      <dgm:spPr/>
    </dgm:pt>
    <dgm:pt modelId="{1B91E2A5-7838-4604-ACC1-EEF47881F7E4}" type="pres">
      <dgm:prSet presAssocID="{6F3734C9-D6BB-4FCA-9C64-79F959CEF3B8}" presName="rootConnector" presStyleLbl="node3" presStyleIdx="0" presStyleCnt="3"/>
      <dgm:spPr/>
    </dgm:pt>
    <dgm:pt modelId="{C1B44F28-190C-45A6-AC2D-3C0F057110E5}" type="pres">
      <dgm:prSet presAssocID="{6F3734C9-D6BB-4FCA-9C64-79F959CEF3B8}" presName="hierChild4" presStyleCnt="0"/>
      <dgm:spPr/>
    </dgm:pt>
    <dgm:pt modelId="{61A6F85F-E866-4A86-823B-094D79D2D5C3}" type="pres">
      <dgm:prSet presAssocID="{9B8E305E-A00C-4758-87D1-A7AA1F94C827}" presName="Name37" presStyleLbl="parChTrans1D4" presStyleIdx="0" presStyleCnt="18"/>
      <dgm:spPr/>
    </dgm:pt>
    <dgm:pt modelId="{137A562A-C8A2-4562-BCFC-AF9DBC62535C}" type="pres">
      <dgm:prSet presAssocID="{586BF20E-9801-4725-A22B-4E68D609F9FF}" presName="hierRoot2" presStyleCnt="0">
        <dgm:presLayoutVars>
          <dgm:hierBranch val="init"/>
        </dgm:presLayoutVars>
      </dgm:prSet>
      <dgm:spPr/>
    </dgm:pt>
    <dgm:pt modelId="{D0A55B75-A643-40B2-A836-5BBC90DEBFC2}" type="pres">
      <dgm:prSet presAssocID="{586BF20E-9801-4725-A22B-4E68D609F9FF}" presName="rootComposite" presStyleCnt="0"/>
      <dgm:spPr/>
    </dgm:pt>
    <dgm:pt modelId="{79516955-0BB9-4D4B-91E8-BE309317BD62}" type="pres">
      <dgm:prSet presAssocID="{586BF20E-9801-4725-A22B-4E68D609F9FF}" presName="rootText" presStyleLbl="node4" presStyleIdx="0" presStyleCnt="18">
        <dgm:presLayoutVars>
          <dgm:chPref val="3"/>
        </dgm:presLayoutVars>
      </dgm:prSet>
      <dgm:spPr/>
    </dgm:pt>
    <dgm:pt modelId="{B331164F-EA22-4CAA-945D-9D7FC3C1DFCD}" type="pres">
      <dgm:prSet presAssocID="{586BF20E-9801-4725-A22B-4E68D609F9FF}" presName="rootConnector" presStyleLbl="node4" presStyleIdx="0" presStyleCnt="18"/>
      <dgm:spPr/>
    </dgm:pt>
    <dgm:pt modelId="{8CB603AC-0B93-415B-AD0C-6E40884C4F53}" type="pres">
      <dgm:prSet presAssocID="{586BF20E-9801-4725-A22B-4E68D609F9FF}" presName="hierChild4" presStyleCnt="0"/>
      <dgm:spPr/>
    </dgm:pt>
    <dgm:pt modelId="{5556FDA5-BB73-48BC-8D8D-5D2575793031}" type="pres">
      <dgm:prSet presAssocID="{F57D9D74-B906-4223-8792-381C7309D5A5}" presName="Name37" presStyleLbl="parChTrans1D4" presStyleIdx="1" presStyleCnt="18"/>
      <dgm:spPr/>
    </dgm:pt>
    <dgm:pt modelId="{38066127-48C8-49A8-9FB9-D3B0A0D430C1}" type="pres">
      <dgm:prSet presAssocID="{EFF01D42-658C-46EF-9CC9-751BB26A0183}" presName="hierRoot2" presStyleCnt="0">
        <dgm:presLayoutVars>
          <dgm:hierBranch val="init"/>
        </dgm:presLayoutVars>
      </dgm:prSet>
      <dgm:spPr/>
    </dgm:pt>
    <dgm:pt modelId="{826669D4-E0CD-48CE-96B1-A1D94A25C737}" type="pres">
      <dgm:prSet presAssocID="{EFF01D42-658C-46EF-9CC9-751BB26A0183}" presName="rootComposite" presStyleCnt="0"/>
      <dgm:spPr/>
    </dgm:pt>
    <dgm:pt modelId="{203DACA4-5FD0-4CCA-B05F-8899B5CB94F1}" type="pres">
      <dgm:prSet presAssocID="{EFF01D42-658C-46EF-9CC9-751BB26A0183}" presName="rootText" presStyleLbl="node4" presStyleIdx="1" presStyleCnt="18">
        <dgm:presLayoutVars>
          <dgm:chPref val="3"/>
        </dgm:presLayoutVars>
      </dgm:prSet>
      <dgm:spPr/>
    </dgm:pt>
    <dgm:pt modelId="{DD2E4F0E-E217-4D45-8347-D18E312C5BDC}" type="pres">
      <dgm:prSet presAssocID="{EFF01D42-658C-46EF-9CC9-751BB26A0183}" presName="rootConnector" presStyleLbl="node4" presStyleIdx="1" presStyleCnt="18"/>
      <dgm:spPr/>
    </dgm:pt>
    <dgm:pt modelId="{6F88406D-7AA5-4C38-9D91-2A035ABB37DB}" type="pres">
      <dgm:prSet presAssocID="{EFF01D42-658C-46EF-9CC9-751BB26A0183}" presName="hierChild4" presStyleCnt="0"/>
      <dgm:spPr/>
    </dgm:pt>
    <dgm:pt modelId="{9F9F68FA-5F15-4B38-8191-3CFEE87F587A}" type="pres">
      <dgm:prSet presAssocID="{EFF01D42-658C-46EF-9CC9-751BB26A0183}" presName="hierChild5" presStyleCnt="0"/>
      <dgm:spPr/>
    </dgm:pt>
    <dgm:pt modelId="{84B05F6E-74E4-4BCB-8F55-AF292A4811D9}" type="pres">
      <dgm:prSet presAssocID="{BF035EEE-F4C3-466D-895C-E9265E9E38D0}" presName="Name37" presStyleLbl="parChTrans1D4" presStyleIdx="2" presStyleCnt="18"/>
      <dgm:spPr/>
    </dgm:pt>
    <dgm:pt modelId="{BA271472-6313-4A2F-B206-9BD1C4C7C62E}" type="pres">
      <dgm:prSet presAssocID="{F9DADBC2-5877-41B0-ABBF-364DF09EBE9A}" presName="hierRoot2" presStyleCnt="0">
        <dgm:presLayoutVars>
          <dgm:hierBranch val="init"/>
        </dgm:presLayoutVars>
      </dgm:prSet>
      <dgm:spPr/>
    </dgm:pt>
    <dgm:pt modelId="{FFD9378C-1915-400E-95D8-4C3BA06DFF58}" type="pres">
      <dgm:prSet presAssocID="{F9DADBC2-5877-41B0-ABBF-364DF09EBE9A}" presName="rootComposite" presStyleCnt="0"/>
      <dgm:spPr/>
    </dgm:pt>
    <dgm:pt modelId="{7C206190-107A-4C83-94C8-C014075161CB}" type="pres">
      <dgm:prSet presAssocID="{F9DADBC2-5877-41B0-ABBF-364DF09EBE9A}" presName="rootText" presStyleLbl="node4" presStyleIdx="2" presStyleCnt="18">
        <dgm:presLayoutVars>
          <dgm:chPref val="3"/>
        </dgm:presLayoutVars>
      </dgm:prSet>
      <dgm:spPr/>
    </dgm:pt>
    <dgm:pt modelId="{17DD5E63-8BEC-4C60-A805-4D752D93CFB3}" type="pres">
      <dgm:prSet presAssocID="{F9DADBC2-5877-41B0-ABBF-364DF09EBE9A}" presName="rootConnector" presStyleLbl="node4" presStyleIdx="2" presStyleCnt="18"/>
      <dgm:spPr/>
    </dgm:pt>
    <dgm:pt modelId="{B3B2FBD6-0937-4885-8949-60D91875172C}" type="pres">
      <dgm:prSet presAssocID="{F9DADBC2-5877-41B0-ABBF-364DF09EBE9A}" presName="hierChild4" presStyleCnt="0"/>
      <dgm:spPr/>
    </dgm:pt>
    <dgm:pt modelId="{CE058D5C-AA2B-4C59-A1F1-EE8B81944F91}" type="pres">
      <dgm:prSet presAssocID="{F9DADBC2-5877-41B0-ABBF-364DF09EBE9A}" presName="hierChild5" presStyleCnt="0"/>
      <dgm:spPr/>
    </dgm:pt>
    <dgm:pt modelId="{E0453B0F-70B7-464C-8F59-D08C3BDF6A5A}" type="pres">
      <dgm:prSet presAssocID="{586BF20E-9801-4725-A22B-4E68D609F9FF}" presName="hierChild5" presStyleCnt="0"/>
      <dgm:spPr/>
    </dgm:pt>
    <dgm:pt modelId="{046C91F2-F72A-4EEA-837B-04BC5B104FE6}" type="pres">
      <dgm:prSet presAssocID="{EB5FA411-A18F-4AF7-B0BD-B55F037E98E4}" presName="Name37" presStyleLbl="parChTrans1D4" presStyleIdx="3" presStyleCnt="18"/>
      <dgm:spPr/>
    </dgm:pt>
    <dgm:pt modelId="{2DA69655-64EE-46C8-B8CB-697AA09EB485}" type="pres">
      <dgm:prSet presAssocID="{0796D9F5-5D67-4E70-B7E9-6BE05750A1E1}" presName="hierRoot2" presStyleCnt="0">
        <dgm:presLayoutVars>
          <dgm:hierBranch val="init"/>
        </dgm:presLayoutVars>
      </dgm:prSet>
      <dgm:spPr/>
    </dgm:pt>
    <dgm:pt modelId="{D6347FD5-BB92-4D0F-A1D7-6B145577A231}" type="pres">
      <dgm:prSet presAssocID="{0796D9F5-5D67-4E70-B7E9-6BE05750A1E1}" presName="rootComposite" presStyleCnt="0"/>
      <dgm:spPr/>
    </dgm:pt>
    <dgm:pt modelId="{43140238-F679-457F-A3DF-B7FCF1EE93A1}" type="pres">
      <dgm:prSet presAssocID="{0796D9F5-5D67-4E70-B7E9-6BE05750A1E1}" presName="rootText" presStyleLbl="node4" presStyleIdx="3" presStyleCnt="18">
        <dgm:presLayoutVars>
          <dgm:chPref val="3"/>
        </dgm:presLayoutVars>
      </dgm:prSet>
      <dgm:spPr/>
    </dgm:pt>
    <dgm:pt modelId="{3E35255C-F909-47E2-B41C-9B7773EF9B96}" type="pres">
      <dgm:prSet presAssocID="{0796D9F5-5D67-4E70-B7E9-6BE05750A1E1}" presName="rootConnector" presStyleLbl="node4" presStyleIdx="3" presStyleCnt="18"/>
      <dgm:spPr/>
    </dgm:pt>
    <dgm:pt modelId="{9F4B7C42-7893-421E-A225-2662EB389538}" type="pres">
      <dgm:prSet presAssocID="{0796D9F5-5D67-4E70-B7E9-6BE05750A1E1}" presName="hierChild4" presStyleCnt="0"/>
      <dgm:spPr/>
    </dgm:pt>
    <dgm:pt modelId="{F42C2136-A871-4C02-BCC8-3039315ED298}" type="pres">
      <dgm:prSet presAssocID="{59C72821-7F2F-4E86-B83A-DEA88407E004}" presName="Name37" presStyleLbl="parChTrans1D4" presStyleIdx="4" presStyleCnt="18"/>
      <dgm:spPr/>
    </dgm:pt>
    <dgm:pt modelId="{113D9BC6-5476-4E46-9036-062340E97362}" type="pres">
      <dgm:prSet presAssocID="{E2C5E0FA-D27B-4C69-9A94-BFFC11CC84EA}" presName="hierRoot2" presStyleCnt="0">
        <dgm:presLayoutVars>
          <dgm:hierBranch val="init"/>
        </dgm:presLayoutVars>
      </dgm:prSet>
      <dgm:spPr/>
    </dgm:pt>
    <dgm:pt modelId="{9AAEAF77-AC73-42E7-9BC6-FF8483CBA825}" type="pres">
      <dgm:prSet presAssocID="{E2C5E0FA-D27B-4C69-9A94-BFFC11CC84EA}" presName="rootComposite" presStyleCnt="0"/>
      <dgm:spPr/>
    </dgm:pt>
    <dgm:pt modelId="{6EB3DBE2-E77A-4AF5-BB21-527BCFB9445A}" type="pres">
      <dgm:prSet presAssocID="{E2C5E0FA-D27B-4C69-9A94-BFFC11CC84EA}" presName="rootText" presStyleLbl="node4" presStyleIdx="4" presStyleCnt="18">
        <dgm:presLayoutVars>
          <dgm:chPref val="3"/>
        </dgm:presLayoutVars>
      </dgm:prSet>
      <dgm:spPr/>
    </dgm:pt>
    <dgm:pt modelId="{DC9E3603-338E-4FE7-AB09-6DD991ED33A4}" type="pres">
      <dgm:prSet presAssocID="{E2C5E0FA-D27B-4C69-9A94-BFFC11CC84EA}" presName="rootConnector" presStyleLbl="node4" presStyleIdx="4" presStyleCnt="18"/>
      <dgm:spPr/>
    </dgm:pt>
    <dgm:pt modelId="{CC0FE30C-67D3-494B-80C7-6F939C14928F}" type="pres">
      <dgm:prSet presAssocID="{E2C5E0FA-D27B-4C69-9A94-BFFC11CC84EA}" presName="hierChild4" presStyleCnt="0"/>
      <dgm:spPr/>
    </dgm:pt>
    <dgm:pt modelId="{E971AA2A-FE53-4023-91CD-7301C77E8E10}" type="pres">
      <dgm:prSet presAssocID="{E2C5E0FA-D27B-4C69-9A94-BFFC11CC84EA}" presName="hierChild5" presStyleCnt="0"/>
      <dgm:spPr/>
    </dgm:pt>
    <dgm:pt modelId="{FC99D753-229E-4339-AEED-14BC5E22F08E}" type="pres">
      <dgm:prSet presAssocID="{77C34A36-7B32-4E62-A1AC-CC89BB60F2A6}" presName="Name37" presStyleLbl="parChTrans1D4" presStyleIdx="5" presStyleCnt="18"/>
      <dgm:spPr/>
    </dgm:pt>
    <dgm:pt modelId="{B2931622-32D6-42CA-8C2E-B26EEC50E558}" type="pres">
      <dgm:prSet presAssocID="{DE40B301-0122-49BE-BE72-45745094B39B}" presName="hierRoot2" presStyleCnt="0">
        <dgm:presLayoutVars>
          <dgm:hierBranch val="init"/>
        </dgm:presLayoutVars>
      </dgm:prSet>
      <dgm:spPr/>
    </dgm:pt>
    <dgm:pt modelId="{8171F550-FA40-4A7F-92FF-BC88372C4348}" type="pres">
      <dgm:prSet presAssocID="{DE40B301-0122-49BE-BE72-45745094B39B}" presName="rootComposite" presStyleCnt="0"/>
      <dgm:spPr/>
    </dgm:pt>
    <dgm:pt modelId="{B08979B7-573F-4BB4-862D-4063D482265B}" type="pres">
      <dgm:prSet presAssocID="{DE40B301-0122-49BE-BE72-45745094B39B}" presName="rootText" presStyleLbl="node4" presStyleIdx="5" presStyleCnt="18">
        <dgm:presLayoutVars>
          <dgm:chPref val="3"/>
        </dgm:presLayoutVars>
      </dgm:prSet>
      <dgm:spPr/>
    </dgm:pt>
    <dgm:pt modelId="{CE2F4727-6A02-433A-8912-2A4D313E2E73}" type="pres">
      <dgm:prSet presAssocID="{DE40B301-0122-49BE-BE72-45745094B39B}" presName="rootConnector" presStyleLbl="node4" presStyleIdx="5" presStyleCnt="18"/>
      <dgm:spPr/>
    </dgm:pt>
    <dgm:pt modelId="{3EEBC9C7-74AB-472F-85D4-0D1447816A26}" type="pres">
      <dgm:prSet presAssocID="{DE40B301-0122-49BE-BE72-45745094B39B}" presName="hierChild4" presStyleCnt="0"/>
      <dgm:spPr/>
    </dgm:pt>
    <dgm:pt modelId="{5CD8FAB9-310D-4B92-BD01-D1A44DCCFC41}" type="pres">
      <dgm:prSet presAssocID="{DE40B301-0122-49BE-BE72-45745094B39B}" presName="hierChild5" presStyleCnt="0"/>
      <dgm:spPr/>
    </dgm:pt>
    <dgm:pt modelId="{FA849249-B6EB-46D5-86B1-53AF2C4C56F2}" type="pres">
      <dgm:prSet presAssocID="{0796D9F5-5D67-4E70-B7E9-6BE05750A1E1}" presName="hierChild5" presStyleCnt="0"/>
      <dgm:spPr/>
    </dgm:pt>
    <dgm:pt modelId="{A2F1F7D6-9603-496A-8C84-10C77D72FCBF}" type="pres">
      <dgm:prSet presAssocID="{6F3734C9-D6BB-4FCA-9C64-79F959CEF3B8}" presName="hierChild5" presStyleCnt="0"/>
      <dgm:spPr/>
    </dgm:pt>
    <dgm:pt modelId="{E495A174-4FBD-4B00-9951-E620C259DFCA}" type="pres">
      <dgm:prSet presAssocID="{EAB24452-4F14-4DF5-B114-2A7355E5406B}" presName="Name35" presStyleLbl="parChTrans1D3" presStyleIdx="1" presStyleCnt="3"/>
      <dgm:spPr/>
    </dgm:pt>
    <dgm:pt modelId="{FF208642-CD01-4A40-9090-C3871A2A60B9}" type="pres">
      <dgm:prSet presAssocID="{22BE3231-660D-4CAB-879D-6E317B6AD4CA}" presName="hierRoot2" presStyleCnt="0">
        <dgm:presLayoutVars>
          <dgm:hierBranch val="init"/>
        </dgm:presLayoutVars>
      </dgm:prSet>
      <dgm:spPr/>
    </dgm:pt>
    <dgm:pt modelId="{01BB69D9-DE7A-40A6-8CEE-B1B8E0CB7FD6}" type="pres">
      <dgm:prSet presAssocID="{22BE3231-660D-4CAB-879D-6E317B6AD4CA}" presName="rootComposite" presStyleCnt="0"/>
      <dgm:spPr/>
    </dgm:pt>
    <dgm:pt modelId="{1B1537B9-C460-47C3-9DFD-DEB7F6FB7328}" type="pres">
      <dgm:prSet presAssocID="{22BE3231-660D-4CAB-879D-6E317B6AD4CA}" presName="rootText" presStyleLbl="node3" presStyleIdx="1" presStyleCnt="3">
        <dgm:presLayoutVars>
          <dgm:chPref val="3"/>
        </dgm:presLayoutVars>
      </dgm:prSet>
      <dgm:spPr/>
    </dgm:pt>
    <dgm:pt modelId="{A3E2CD6D-2987-48EA-82BD-921EB663FC3C}" type="pres">
      <dgm:prSet presAssocID="{22BE3231-660D-4CAB-879D-6E317B6AD4CA}" presName="rootConnector" presStyleLbl="node3" presStyleIdx="1" presStyleCnt="3"/>
      <dgm:spPr/>
    </dgm:pt>
    <dgm:pt modelId="{DC73332E-399D-44BE-9EE6-48883F2C9BF2}" type="pres">
      <dgm:prSet presAssocID="{22BE3231-660D-4CAB-879D-6E317B6AD4CA}" presName="hierChild4" presStyleCnt="0"/>
      <dgm:spPr/>
    </dgm:pt>
    <dgm:pt modelId="{A2A6BFC0-CE77-4B57-9D77-F6FC7EB247CA}" type="pres">
      <dgm:prSet presAssocID="{526EAD72-815E-48FE-A308-2F6160A528CA}" presName="Name37" presStyleLbl="parChTrans1D4" presStyleIdx="6" presStyleCnt="18"/>
      <dgm:spPr/>
    </dgm:pt>
    <dgm:pt modelId="{8CBE96C7-4753-4425-AAC8-49C5B5184CF2}" type="pres">
      <dgm:prSet presAssocID="{E40D0181-61DB-480C-9259-47403E196D96}" presName="hierRoot2" presStyleCnt="0">
        <dgm:presLayoutVars>
          <dgm:hierBranch val="init"/>
        </dgm:presLayoutVars>
      </dgm:prSet>
      <dgm:spPr/>
    </dgm:pt>
    <dgm:pt modelId="{6E677E2E-53BF-4DA6-87E4-94F0A4B4A0DA}" type="pres">
      <dgm:prSet presAssocID="{E40D0181-61DB-480C-9259-47403E196D96}" presName="rootComposite" presStyleCnt="0"/>
      <dgm:spPr/>
    </dgm:pt>
    <dgm:pt modelId="{47B4913E-C77F-4045-B019-72D6F5687F18}" type="pres">
      <dgm:prSet presAssocID="{E40D0181-61DB-480C-9259-47403E196D96}" presName="rootText" presStyleLbl="node4" presStyleIdx="6" presStyleCnt="18">
        <dgm:presLayoutVars>
          <dgm:chPref val="3"/>
        </dgm:presLayoutVars>
      </dgm:prSet>
      <dgm:spPr/>
    </dgm:pt>
    <dgm:pt modelId="{B260D12D-44DF-4AED-ABAF-E6C4843C0EB0}" type="pres">
      <dgm:prSet presAssocID="{E40D0181-61DB-480C-9259-47403E196D96}" presName="rootConnector" presStyleLbl="node4" presStyleIdx="6" presStyleCnt="18"/>
      <dgm:spPr/>
    </dgm:pt>
    <dgm:pt modelId="{E00B992D-C472-477B-A760-1E485F8372F0}" type="pres">
      <dgm:prSet presAssocID="{E40D0181-61DB-480C-9259-47403E196D96}" presName="hierChild4" presStyleCnt="0"/>
      <dgm:spPr/>
    </dgm:pt>
    <dgm:pt modelId="{F2681283-3273-4276-84BD-D8F3BBFC30D8}" type="pres">
      <dgm:prSet presAssocID="{4A82C812-066F-431B-AD9B-AF41C1BEB8F5}" presName="Name37" presStyleLbl="parChTrans1D4" presStyleIdx="7" presStyleCnt="18"/>
      <dgm:spPr/>
    </dgm:pt>
    <dgm:pt modelId="{C8A92D8E-C974-4B20-AE8C-BECD7B19C7C5}" type="pres">
      <dgm:prSet presAssocID="{E7720472-B70A-487D-B6E8-9071DF1BE635}" presName="hierRoot2" presStyleCnt="0">
        <dgm:presLayoutVars>
          <dgm:hierBranch val="init"/>
        </dgm:presLayoutVars>
      </dgm:prSet>
      <dgm:spPr/>
    </dgm:pt>
    <dgm:pt modelId="{910C34AE-0C27-4349-947E-9558ED67CB2B}" type="pres">
      <dgm:prSet presAssocID="{E7720472-B70A-487D-B6E8-9071DF1BE635}" presName="rootComposite" presStyleCnt="0"/>
      <dgm:spPr/>
    </dgm:pt>
    <dgm:pt modelId="{83C9D12E-E7E6-40AA-98AB-B68EA3DFF40E}" type="pres">
      <dgm:prSet presAssocID="{E7720472-B70A-487D-B6E8-9071DF1BE635}" presName="rootText" presStyleLbl="node4" presStyleIdx="7" presStyleCnt="18">
        <dgm:presLayoutVars>
          <dgm:chPref val="3"/>
        </dgm:presLayoutVars>
      </dgm:prSet>
      <dgm:spPr/>
    </dgm:pt>
    <dgm:pt modelId="{810C1FFE-2077-499B-A77C-80F3926EC7B6}" type="pres">
      <dgm:prSet presAssocID="{E7720472-B70A-487D-B6E8-9071DF1BE635}" presName="rootConnector" presStyleLbl="node4" presStyleIdx="7" presStyleCnt="18"/>
      <dgm:spPr/>
    </dgm:pt>
    <dgm:pt modelId="{4E77B4C0-D144-4833-9B86-5FC015E84516}" type="pres">
      <dgm:prSet presAssocID="{E7720472-B70A-487D-B6E8-9071DF1BE635}" presName="hierChild4" presStyleCnt="0"/>
      <dgm:spPr/>
    </dgm:pt>
    <dgm:pt modelId="{ABE32D44-87F3-4297-83C6-DAF00251BD85}" type="pres">
      <dgm:prSet presAssocID="{E7720472-B70A-487D-B6E8-9071DF1BE635}" presName="hierChild5" presStyleCnt="0"/>
      <dgm:spPr/>
    </dgm:pt>
    <dgm:pt modelId="{FBD5D919-E0DC-4665-8D90-962200813A3C}" type="pres">
      <dgm:prSet presAssocID="{92CA9115-C48D-4C05-87E9-2E9F9F4B7521}" presName="Name37" presStyleLbl="parChTrans1D4" presStyleIdx="8" presStyleCnt="18"/>
      <dgm:spPr/>
    </dgm:pt>
    <dgm:pt modelId="{889AAC39-7A83-4F3C-979A-E865A8ECDAA8}" type="pres">
      <dgm:prSet presAssocID="{B9A6F9A1-A800-4297-ADEF-7480592C126C}" presName="hierRoot2" presStyleCnt="0">
        <dgm:presLayoutVars>
          <dgm:hierBranch val="init"/>
        </dgm:presLayoutVars>
      </dgm:prSet>
      <dgm:spPr/>
    </dgm:pt>
    <dgm:pt modelId="{E130C61C-3B35-4460-BC33-614215B72319}" type="pres">
      <dgm:prSet presAssocID="{B9A6F9A1-A800-4297-ADEF-7480592C126C}" presName="rootComposite" presStyleCnt="0"/>
      <dgm:spPr/>
    </dgm:pt>
    <dgm:pt modelId="{94414BBB-638D-4268-BBEB-E8ED919151A9}" type="pres">
      <dgm:prSet presAssocID="{B9A6F9A1-A800-4297-ADEF-7480592C126C}" presName="rootText" presStyleLbl="node4" presStyleIdx="8" presStyleCnt="18">
        <dgm:presLayoutVars>
          <dgm:chPref val="3"/>
        </dgm:presLayoutVars>
      </dgm:prSet>
      <dgm:spPr/>
    </dgm:pt>
    <dgm:pt modelId="{BA9D0633-F11F-4D64-8604-A571511DE8DA}" type="pres">
      <dgm:prSet presAssocID="{B9A6F9A1-A800-4297-ADEF-7480592C126C}" presName="rootConnector" presStyleLbl="node4" presStyleIdx="8" presStyleCnt="18"/>
      <dgm:spPr/>
    </dgm:pt>
    <dgm:pt modelId="{030FA1B7-DE9E-4A96-A32C-080AC12A6689}" type="pres">
      <dgm:prSet presAssocID="{B9A6F9A1-A800-4297-ADEF-7480592C126C}" presName="hierChild4" presStyleCnt="0"/>
      <dgm:spPr/>
    </dgm:pt>
    <dgm:pt modelId="{6CB5C3A7-A541-4A76-A36F-285CD7C58359}" type="pres">
      <dgm:prSet presAssocID="{B9A6F9A1-A800-4297-ADEF-7480592C126C}" presName="hierChild5" presStyleCnt="0"/>
      <dgm:spPr/>
    </dgm:pt>
    <dgm:pt modelId="{366EF4F8-B574-4CAB-B5DB-584CE639B362}" type="pres">
      <dgm:prSet presAssocID="{E40D0181-61DB-480C-9259-47403E196D96}" presName="hierChild5" presStyleCnt="0"/>
      <dgm:spPr/>
    </dgm:pt>
    <dgm:pt modelId="{D447E082-59D4-4B03-980D-23A648DEFBD7}" type="pres">
      <dgm:prSet presAssocID="{FD7C06F4-52A0-4E03-866F-35A1CE9D5170}" presName="Name37" presStyleLbl="parChTrans1D4" presStyleIdx="9" presStyleCnt="18"/>
      <dgm:spPr/>
    </dgm:pt>
    <dgm:pt modelId="{5A896EA9-A5C6-4E19-96C7-6A3DAF9D2000}" type="pres">
      <dgm:prSet presAssocID="{3910CBB9-015B-4E9D-A8E9-05F323A25B69}" presName="hierRoot2" presStyleCnt="0">
        <dgm:presLayoutVars>
          <dgm:hierBranch val="init"/>
        </dgm:presLayoutVars>
      </dgm:prSet>
      <dgm:spPr/>
    </dgm:pt>
    <dgm:pt modelId="{DAA6BF75-D8EB-45DC-A20A-D23F8A66FC07}" type="pres">
      <dgm:prSet presAssocID="{3910CBB9-015B-4E9D-A8E9-05F323A25B69}" presName="rootComposite" presStyleCnt="0"/>
      <dgm:spPr/>
    </dgm:pt>
    <dgm:pt modelId="{8CF10FF1-CC57-4A95-A432-E1C03E2D02E4}" type="pres">
      <dgm:prSet presAssocID="{3910CBB9-015B-4E9D-A8E9-05F323A25B69}" presName="rootText" presStyleLbl="node4" presStyleIdx="9" presStyleCnt="18">
        <dgm:presLayoutVars>
          <dgm:chPref val="3"/>
        </dgm:presLayoutVars>
      </dgm:prSet>
      <dgm:spPr/>
    </dgm:pt>
    <dgm:pt modelId="{140B3BF3-DE8D-4F70-8FA2-CD890899FDEF}" type="pres">
      <dgm:prSet presAssocID="{3910CBB9-015B-4E9D-A8E9-05F323A25B69}" presName="rootConnector" presStyleLbl="node4" presStyleIdx="9" presStyleCnt="18"/>
      <dgm:spPr/>
    </dgm:pt>
    <dgm:pt modelId="{85559154-CC27-4A75-960A-2990E30EF04D}" type="pres">
      <dgm:prSet presAssocID="{3910CBB9-015B-4E9D-A8E9-05F323A25B69}" presName="hierChild4" presStyleCnt="0"/>
      <dgm:spPr/>
    </dgm:pt>
    <dgm:pt modelId="{289D1488-95D8-4FF3-B6D0-5066854FA79E}" type="pres">
      <dgm:prSet presAssocID="{EF91688C-BAE3-4E6F-8FD0-2368F3F9DF2C}" presName="Name37" presStyleLbl="parChTrans1D4" presStyleIdx="10" presStyleCnt="18"/>
      <dgm:spPr/>
    </dgm:pt>
    <dgm:pt modelId="{89DEBA0B-1561-49E8-81FF-7C8908BC9BB1}" type="pres">
      <dgm:prSet presAssocID="{76932213-E7FA-44E1-87D8-A0F98D5EAA4D}" presName="hierRoot2" presStyleCnt="0">
        <dgm:presLayoutVars>
          <dgm:hierBranch val="init"/>
        </dgm:presLayoutVars>
      </dgm:prSet>
      <dgm:spPr/>
    </dgm:pt>
    <dgm:pt modelId="{C69CBF16-1888-497B-84FB-17C36B01E78D}" type="pres">
      <dgm:prSet presAssocID="{76932213-E7FA-44E1-87D8-A0F98D5EAA4D}" presName="rootComposite" presStyleCnt="0"/>
      <dgm:spPr/>
    </dgm:pt>
    <dgm:pt modelId="{79FA7032-0AA8-48A2-9A24-83FB77608F1F}" type="pres">
      <dgm:prSet presAssocID="{76932213-E7FA-44E1-87D8-A0F98D5EAA4D}" presName="rootText" presStyleLbl="node4" presStyleIdx="10" presStyleCnt="18">
        <dgm:presLayoutVars>
          <dgm:chPref val="3"/>
        </dgm:presLayoutVars>
      </dgm:prSet>
      <dgm:spPr/>
    </dgm:pt>
    <dgm:pt modelId="{6A1FA15E-6711-4F1F-8E80-BC37DC485FB2}" type="pres">
      <dgm:prSet presAssocID="{76932213-E7FA-44E1-87D8-A0F98D5EAA4D}" presName="rootConnector" presStyleLbl="node4" presStyleIdx="10" presStyleCnt="18"/>
      <dgm:spPr/>
    </dgm:pt>
    <dgm:pt modelId="{3DBD0C40-C9C4-45DC-9671-F6479A8B67F2}" type="pres">
      <dgm:prSet presAssocID="{76932213-E7FA-44E1-87D8-A0F98D5EAA4D}" presName="hierChild4" presStyleCnt="0"/>
      <dgm:spPr/>
    </dgm:pt>
    <dgm:pt modelId="{415A2DB6-67A2-4DD9-892E-9A93CB34BF4E}" type="pres">
      <dgm:prSet presAssocID="{76932213-E7FA-44E1-87D8-A0F98D5EAA4D}" presName="hierChild5" presStyleCnt="0"/>
      <dgm:spPr/>
    </dgm:pt>
    <dgm:pt modelId="{D13B1D78-95E0-47D5-BF13-18591A7D1D01}" type="pres">
      <dgm:prSet presAssocID="{4C9CF39D-AC50-4647-88D6-24E72DA45A51}" presName="Name37" presStyleLbl="parChTrans1D4" presStyleIdx="11" presStyleCnt="18"/>
      <dgm:spPr/>
    </dgm:pt>
    <dgm:pt modelId="{68EB59FE-A748-4E50-8B53-37D3F033563D}" type="pres">
      <dgm:prSet presAssocID="{9043ED49-18B0-4DAE-89FC-6B482C032A45}" presName="hierRoot2" presStyleCnt="0">
        <dgm:presLayoutVars>
          <dgm:hierBranch val="init"/>
        </dgm:presLayoutVars>
      </dgm:prSet>
      <dgm:spPr/>
    </dgm:pt>
    <dgm:pt modelId="{534CC1EE-6D76-4872-950D-95110471B49B}" type="pres">
      <dgm:prSet presAssocID="{9043ED49-18B0-4DAE-89FC-6B482C032A45}" presName="rootComposite" presStyleCnt="0"/>
      <dgm:spPr/>
    </dgm:pt>
    <dgm:pt modelId="{780E4BD9-3E01-46E1-8A2E-4C0EF880D27F}" type="pres">
      <dgm:prSet presAssocID="{9043ED49-18B0-4DAE-89FC-6B482C032A45}" presName="rootText" presStyleLbl="node4" presStyleIdx="11" presStyleCnt="18">
        <dgm:presLayoutVars>
          <dgm:chPref val="3"/>
        </dgm:presLayoutVars>
      </dgm:prSet>
      <dgm:spPr/>
    </dgm:pt>
    <dgm:pt modelId="{392AC143-DEE0-4F1F-88E1-6A9BC08104C1}" type="pres">
      <dgm:prSet presAssocID="{9043ED49-18B0-4DAE-89FC-6B482C032A45}" presName="rootConnector" presStyleLbl="node4" presStyleIdx="11" presStyleCnt="18"/>
      <dgm:spPr/>
    </dgm:pt>
    <dgm:pt modelId="{CE67E48F-0D3B-4C0B-8FCF-BE9A865AE643}" type="pres">
      <dgm:prSet presAssocID="{9043ED49-18B0-4DAE-89FC-6B482C032A45}" presName="hierChild4" presStyleCnt="0"/>
      <dgm:spPr/>
    </dgm:pt>
    <dgm:pt modelId="{3C2E15FA-40DA-4BCA-897A-D3DAD8E3B000}" type="pres">
      <dgm:prSet presAssocID="{9043ED49-18B0-4DAE-89FC-6B482C032A45}" presName="hierChild5" presStyleCnt="0"/>
      <dgm:spPr/>
    </dgm:pt>
    <dgm:pt modelId="{B3AF8F88-277D-4280-B662-E7DE9AC6C75D}" type="pres">
      <dgm:prSet presAssocID="{3910CBB9-015B-4E9D-A8E9-05F323A25B69}" presName="hierChild5" presStyleCnt="0"/>
      <dgm:spPr/>
    </dgm:pt>
    <dgm:pt modelId="{22E1A2FC-5E1D-4A4E-9F13-BC122497F808}" type="pres">
      <dgm:prSet presAssocID="{22BE3231-660D-4CAB-879D-6E317B6AD4CA}" presName="hierChild5" presStyleCnt="0"/>
      <dgm:spPr/>
    </dgm:pt>
    <dgm:pt modelId="{9EFBA15F-A01B-43F4-92C8-888B948E1361}" type="pres">
      <dgm:prSet presAssocID="{A7D29A81-CC3F-434A-B3A1-FA7368AF8BD6}" presName="Name35" presStyleLbl="parChTrans1D3" presStyleIdx="2" presStyleCnt="3"/>
      <dgm:spPr/>
    </dgm:pt>
    <dgm:pt modelId="{FA73300F-C045-42CC-9308-DFD1FA7661DE}" type="pres">
      <dgm:prSet presAssocID="{9CDD5F33-0959-4EB1-98F3-47CC1691F28C}" presName="hierRoot2" presStyleCnt="0">
        <dgm:presLayoutVars>
          <dgm:hierBranch val="init"/>
        </dgm:presLayoutVars>
      </dgm:prSet>
      <dgm:spPr/>
    </dgm:pt>
    <dgm:pt modelId="{7351BA46-CDD0-441B-917F-4D22C4829E36}" type="pres">
      <dgm:prSet presAssocID="{9CDD5F33-0959-4EB1-98F3-47CC1691F28C}" presName="rootComposite" presStyleCnt="0"/>
      <dgm:spPr/>
    </dgm:pt>
    <dgm:pt modelId="{43CE25A1-4C7E-4573-9764-061E56F4AE31}" type="pres">
      <dgm:prSet presAssocID="{9CDD5F33-0959-4EB1-98F3-47CC1691F28C}" presName="rootText" presStyleLbl="node3" presStyleIdx="2" presStyleCnt="3">
        <dgm:presLayoutVars>
          <dgm:chPref val="3"/>
        </dgm:presLayoutVars>
      </dgm:prSet>
      <dgm:spPr/>
    </dgm:pt>
    <dgm:pt modelId="{5629AB06-7DF2-4574-8823-A87EE1FAC78E}" type="pres">
      <dgm:prSet presAssocID="{9CDD5F33-0959-4EB1-98F3-47CC1691F28C}" presName="rootConnector" presStyleLbl="node3" presStyleIdx="2" presStyleCnt="3"/>
      <dgm:spPr/>
    </dgm:pt>
    <dgm:pt modelId="{B5F2990A-4276-4B2B-BDD7-E4B7B9F7C566}" type="pres">
      <dgm:prSet presAssocID="{9CDD5F33-0959-4EB1-98F3-47CC1691F28C}" presName="hierChild4" presStyleCnt="0"/>
      <dgm:spPr/>
    </dgm:pt>
    <dgm:pt modelId="{1B08C59D-13C2-4DE8-AC09-6BA003F8E332}" type="pres">
      <dgm:prSet presAssocID="{996C5F30-1F66-43B9-AA27-65CFD9CD9F96}" presName="Name37" presStyleLbl="parChTrans1D4" presStyleIdx="12" presStyleCnt="18"/>
      <dgm:spPr/>
    </dgm:pt>
    <dgm:pt modelId="{9ADE89D5-5D88-4341-8310-4D542F969237}" type="pres">
      <dgm:prSet presAssocID="{95C1AC03-D303-468A-9C92-8624D1B05196}" presName="hierRoot2" presStyleCnt="0">
        <dgm:presLayoutVars>
          <dgm:hierBranch val="init"/>
        </dgm:presLayoutVars>
      </dgm:prSet>
      <dgm:spPr/>
    </dgm:pt>
    <dgm:pt modelId="{57F40884-C108-4739-A413-220D1CE5B4BA}" type="pres">
      <dgm:prSet presAssocID="{95C1AC03-D303-468A-9C92-8624D1B05196}" presName="rootComposite" presStyleCnt="0"/>
      <dgm:spPr/>
    </dgm:pt>
    <dgm:pt modelId="{FB72A802-8BCE-4340-93E0-97B9CA81F8FF}" type="pres">
      <dgm:prSet presAssocID="{95C1AC03-D303-468A-9C92-8624D1B05196}" presName="rootText" presStyleLbl="node4" presStyleIdx="12" presStyleCnt="18">
        <dgm:presLayoutVars>
          <dgm:chPref val="3"/>
        </dgm:presLayoutVars>
      </dgm:prSet>
      <dgm:spPr/>
    </dgm:pt>
    <dgm:pt modelId="{4BCD6D9A-6AC8-451B-890E-0C260EE01599}" type="pres">
      <dgm:prSet presAssocID="{95C1AC03-D303-468A-9C92-8624D1B05196}" presName="rootConnector" presStyleLbl="node4" presStyleIdx="12" presStyleCnt="18"/>
      <dgm:spPr/>
    </dgm:pt>
    <dgm:pt modelId="{0192ACC8-1A26-4D98-9116-C24A4C8820BB}" type="pres">
      <dgm:prSet presAssocID="{95C1AC03-D303-468A-9C92-8624D1B05196}" presName="hierChild4" presStyleCnt="0"/>
      <dgm:spPr/>
    </dgm:pt>
    <dgm:pt modelId="{F9C8A90D-BDFB-4FFA-B647-95E24D5F9A12}" type="pres">
      <dgm:prSet presAssocID="{B413A9D0-4C67-4CB7-BDB3-E25DDCD2AF83}" presName="Name37" presStyleLbl="parChTrans1D4" presStyleIdx="13" presStyleCnt="18"/>
      <dgm:spPr/>
    </dgm:pt>
    <dgm:pt modelId="{94A78ABB-88B7-4B66-A9D8-76146136553D}" type="pres">
      <dgm:prSet presAssocID="{A74CCA97-211E-40CF-8104-4F5DFAD9485E}" presName="hierRoot2" presStyleCnt="0">
        <dgm:presLayoutVars>
          <dgm:hierBranch val="init"/>
        </dgm:presLayoutVars>
      </dgm:prSet>
      <dgm:spPr/>
    </dgm:pt>
    <dgm:pt modelId="{DD575663-7837-4CBC-B76A-C4A7F77CF6CD}" type="pres">
      <dgm:prSet presAssocID="{A74CCA97-211E-40CF-8104-4F5DFAD9485E}" presName="rootComposite" presStyleCnt="0"/>
      <dgm:spPr/>
    </dgm:pt>
    <dgm:pt modelId="{57E68AB4-9409-4AD8-BF9D-BD3CF0206DAE}" type="pres">
      <dgm:prSet presAssocID="{A74CCA97-211E-40CF-8104-4F5DFAD9485E}" presName="rootText" presStyleLbl="node4" presStyleIdx="13" presStyleCnt="18">
        <dgm:presLayoutVars>
          <dgm:chPref val="3"/>
        </dgm:presLayoutVars>
      </dgm:prSet>
      <dgm:spPr/>
    </dgm:pt>
    <dgm:pt modelId="{0CC8D280-3E85-4E05-98A7-9C4B8139B2D3}" type="pres">
      <dgm:prSet presAssocID="{A74CCA97-211E-40CF-8104-4F5DFAD9485E}" presName="rootConnector" presStyleLbl="node4" presStyleIdx="13" presStyleCnt="18"/>
      <dgm:spPr/>
    </dgm:pt>
    <dgm:pt modelId="{D765FD81-C555-49B0-A078-74479A61DFFA}" type="pres">
      <dgm:prSet presAssocID="{A74CCA97-211E-40CF-8104-4F5DFAD9485E}" presName="hierChild4" presStyleCnt="0"/>
      <dgm:spPr/>
    </dgm:pt>
    <dgm:pt modelId="{A3DBE7B1-515B-4CD2-AF0D-964DDFBB77E4}" type="pres">
      <dgm:prSet presAssocID="{A74CCA97-211E-40CF-8104-4F5DFAD9485E}" presName="hierChild5" presStyleCnt="0"/>
      <dgm:spPr/>
    </dgm:pt>
    <dgm:pt modelId="{8C3779A5-26A6-4A1A-9F66-73FFACE18A1A}" type="pres">
      <dgm:prSet presAssocID="{F2F4D70D-69D4-4F7B-AF0D-D5757B48FF89}" presName="Name37" presStyleLbl="parChTrans1D4" presStyleIdx="14" presStyleCnt="18"/>
      <dgm:spPr/>
    </dgm:pt>
    <dgm:pt modelId="{FD9E7338-338C-4545-880A-FB9F15884F4C}" type="pres">
      <dgm:prSet presAssocID="{F550D947-E023-4FF7-897E-46BB48283E2E}" presName="hierRoot2" presStyleCnt="0">
        <dgm:presLayoutVars>
          <dgm:hierBranch val="init"/>
        </dgm:presLayoutVars>
      </dgm:prSet>
      <dgm:spPr/>
    </dgm:pt>
    <dgm:pt modelId="{C6E62EA0-1E60-429E-8C5F-EE1E54F5F5E7}" type="pres">
      <dgm:prSet presAssocID="{F550D947-E023-4FF7-897E-46BB48283E2E}" presName="rootComposite" presStyleCnt="0"/>
      <dgm:spPr/>
    </dgm:pt>
    <dgm:pt modelId="{88EB63DF-A52C-4B3A-B498-889AA08BB8CA}" type="pres">
      <dgm:prSet presAssocID="{F550D947-E023-4FF7-897E-46BB48283E2E}" presName="rootText" presStyleLbl="node4" presStyleIdx="14" presStyleCnt="18">
        <dgm:presLayoutVars>
          <dgm:chPref val="3"/>
        </dgm:presLayoutVars>
      </dgm:prSet>
      <dgm:spPr/>
    </dgm:pt>
    <dgm:pt modelId="{9ED964D2-4CEA-4BAD-AA94-B2B10F93EC00}" type="pres">
      <dgm:prSet presAssocID="{F550D947-E023-4FF7-897E-46BB48283E2E}" presName="rootConnector" presStyleLbl="node4" presStyleIdx="14" presStyleCnt="18"/>
      <dgm:spPr/>
    </dgm:pt>
    <dgm:pt modelId="{56668E56-7D09-4D45-BBCB-AA9FD1539DCF}" type="pres">
      <dgm:prSet presAssocID="{F550D947-E023-4FF7-897E-46BB48283E2E}" presName="hierChild4" presStyleCnt="0"/>
      <dgm:spPr/>
    </dgm:pt>
    <dgm:pt modelId="{1A64E24D-17ED-496D-9377-C9D79EAEF454}" type="pres">
      <dgm:prSet presAssocID="{F550D947-E023-4FF7-897E-46BB48283E2E}" presName="hierChild5" presStyleCnt="0"/>
      <dgm:spPr/>
    </dgm:pt>
    <dgm:pt modelId="{000BB9ED-57CF-47CA-A4AF-85F7D7D9C74B}" type="pres">
      <dgm:prSet presAssocID="{95C1AC03-D303-468A-9C92-8624D1B05196}" presName="hierChild5" presStyleCnt="0"/>
      <dgm:spPr/>
    </dgm:pt>
    <dgm:pt modelId="{DE791341-EEA3-465B-8F7B-B66FE7097FED}" type="pres">
      <dgm:prSet presAssocID="{802B393E-B56D-4CC3-AC1E-F8E1E14DE0A0}" presName="Name37" presStyleLbl="parChTrans1D4" presStyleIdx="15" presStyleCnt="18"/>
      <dgm:spPr/>
    </dgm:pt>
    <dgm:pt modelId="{BC4115CC-65CA-4AAE-AE78-0F77390E2C69}" type="pres">
      <dgm:prSet presAssocID="{7EB5CE41-7502-41EC-BD50-71A5BF75A981}" presName="hierRoot2" presStyleCnt="0">
        <dgm:presLayoutVars>
          <dgm:hierBranch val="init"/>
        </dgm:presLayoutVars>
      </dgm:prSet>
      <dgm:spPr/>
    </dgm:pt>
    <dgm:pt modelId="{1DB8B0C1-1180-4872-895C-0E89B87BF4F6}" type="pres">
      <dgm:prSet presAssocID="{7EB5CE41-7502-41EC-BD50-71A5BF75A981}" presName="rootComposite" presStyleCnt="0"/>
      <dgm:spPr/>
    </dgm:pt>
    <dgm:pt modelId="{65047EDE-A586-4842-8C9F-AF4CDB092B0B}" type="pres">
      <dgm:prSet presAssocID="{7EB5CE41-7502-41EC-BD50-71A5BF75A981}" presName="rootText" presStyleLbl="node4" presStyleIdx="15" presStyleCnt="18">
        <dgm:presLayoutVars>
          <dgm:chPref val="3"/>
        </dgm:presLayoutVars>
      </dgm:prSet>
      <dgm:spPr/>
    </dgm:pt>
    <dgm:pt modelId="{07A3C3F3-E76B-4CEF-B71D-B816EE40E7A7}" type="pres">
      <dgm:prSet presAssocID="{7EB5CE41-7502-41EC-BD50-71A5BF75A981}" presName="rootConnector" presStyleLbl="node4" presStyleIdx="15" presStyleCnt="18"/>
      <dgm:spPr/>
    </dgm:pt>
    <dgm:pt modelId="{D6B015FD-7282-4377-957A-19E776F729F1}" type="pres">
      <dgm:prSet presAssocID="{7EB5CE41-7502-41EC-BD50-71A5BF75A981}" presName="hierChild4" presStyleCnt="0"/>
      <dgm:spPr/>
    </dgm:pt>
    <dgm:pt modelId="{CE75D395-5370-4C2B-A9E0-C7F5CF74AABE}" type="pres">
      <dgm:prSet presAssocID="{616C745B-285B-4194-870C-758902EEAE62}" presName="Name37" presStyleLbl="parChTrans1D4" presStyleIdx="16" presStyleCnt="18"/>
      <dgm:spPr/>
    </dgm:pt>
    <dgm:pt modelId="{41CA915D-EA32-4B87-8BC8-AB66B8E1C596}" type="pres">
      <dgm:prSet presAssocID="{26101A6C-01F5-47DD-B9B0-0B0B2968751B}" presName="hierRoot2" presStyleCnt="0">
        <dgm:presLayoutVars>
          <dgm:hierBranch val="init"/>
        </dgm:presLayoutVars>
      </dgm:prSet>
      <dgm:spPr/>
    </dgm:pt>
    <dgm:pt modelId="{EACC06EF-5070-4C02-9D5B-BBBFA8542004}" type="pres">
      <dgm:prSet presAssocID="{26101A6C-01F5-47DD-B9B0-0B0B2968751B}" presName="rootComposite" presStyleCnt="0"/>
      <dgm:spPr/>
    </dgm:pt>
    <dgm:pt modelId="{60DD9562-92AA-4E66-AC58-4903E40E894D}" type="pres">
      <dgm:prSet presAssocID="{26101A6C-01F5-47DD-B9B0-0B0B2968751B}" presName="rootText" presStyleLbl="node4" presStyleIdx="16" presStyleCnt="18">
        <dgm:presLayoutVars>
          <dgm:chPref val="3"/>
        </dgm:presLayoutVars>
      </dgm:prSet>
      <dgm:spPr/>
    </dgm:pt>
    <dgm:pt modelId="{CC837796-BF27-48B7-B0C5-0B865B703C48}" type="pres">
      <dgm:prSet presAssocID="{26101A6C-01F5-47DD-B9B0-0B0B2968751B}" presName="rootConnector" presStyleLbl="node4" presStyleIdx="16" presStyleCnt="18"/>
      <dgm:spPr/>
    </dgm:pt>
    <dgm:pt modelId="{480A2BA6-47E4-420E-B856-C66E920C2BE5}" type="pres">
      <dgm:prSet presAssocID="{26101A6C-01F5-47DD-B9B0-0B0B2968751B}" presName="hierChild4" presStyleCnt="0"/>
      <dgm:spPr/>
    </dgm:pt>
    <dgm:pt modelId="{2A846B1C-7772-4904-9605-620C9C0BA667}" type="pres">
      <dgm:prSet presAssocID="{26101A6C-01F5-47DD-B9B0-0B0B2968751B}" presName="hierChild5" presStyleCnt="0"/>
      <dgm:spPr/>
    </dgm:pt>
    <dgm:pt modelId="{54B651E0-479F-42C7-9FFD-439062ABCC85}" type="pres">
      <dgm:prSet presAssocID="{9C496861-C235-4081-96D9-65E699900D68}" presName="Name37" presStyleLbl="parChTrans1D4" presStyleIdx="17" presStyleCnt="18"/>
      <dgm:spPr/>
    </dgm:pt>
    <dgm:pt modelId="{77CBB840-3353-48BA-BC72-083E09266998}" type="pres">
      <dgm:prSet presAssocID="{35897C76-E16D-488D-8EFC-F2C0FEC610DF}" presName="hierRoot2" presStyleCnt="0">
        <dgm:presLayoutVars>
          <dgm:hierBranch val="init"/>
        </dgm:presLayoutVars>
      </dgm:prSet>
      <dgm:spPr/>
    </dgm:pt>
    <dgm:pt modelId="{BAFF1CA8-B13E-4080-835E-BDAC997E6FDC}" type="pres">
      <dgm:prSet presAssocID="{35897C76-E16D-488D-8EFC-F2C0FEC610DF}" presName="rootComposite" presStyleCnt="0"/>
      <dgm:spPr/>
    </dgm:pt>
    <dgm:pt modelId="{1F44264E-08DF-46B9-9C32-9FE38C678765}" type="pres">
      <dgm:prSet presAssocID="{35897C76-E16D-488D-8EFC-F2C0FEC610DF}" presName="rootText" presStyleLbl="node4" presStyleIdx="17" presStyleCnt="18">
        <dgm:presLayoutVars>
          <dgm:chPref val="3"/>
        </dgm:presLayoutVars>
      </dgm:prSet>
      <dgm:spPr/>
    </dgm:pt>
    <dgm:pt modelId="{C02FE691-BE69-4218-B8FC-38D5DC87FFDA}" type="pres">
      <dgm:prSet presAssocID="{35897C76-E16D-488D-8EFC-F2C0FEC610DF}" presName="rootConnector" presStyleLbl="node4" presStyleIdx="17" presStyleCnt="18"/>
      <dgm:spPr/>
    </dgm:pt>
    <dgm:pt modelId="{4B20A056-D9BE-41F0-B372-0B30AA631339}" type="pres">
      <dgm:prSet presAssocID="{35897C76-E16D-488D-8EFC-F2C0FEC610DF}" presName="hierChild4" presStyleCnt="0"/>
      <dgm:spPr/>
    </dgm:pt>
    <dgm:pt modelId="{78CEEFAA-F3D1-413A-9D9A-535627F80663}" type="pres">
      <dgm:prSet presAssocID="{35897C76-E16D-488D-8EFC-F2C0FEC610DF}" presName="hierChild5" presStyleCnt="0"/>
      <dgm:spPr/>
    </dgm:pt>
    <dgm:pt modelId="{29D8AF0E-9629-4A2D-AD00-AFB1D1E4410C}" type="pres">
      <dgm:prSet presAssocID="{7EB5CE41-7502-41EC-BD50-71A5BF75A981}" presName="hierChild5" presStyleCnt="0"/>
      <dgm:spPr/>
    </dgm:pt>
    <dgm:pt modelId="{4205E5A9-A1B5-4CC4-85FC-B0065132BF89}" type="pres">
      <dgm:prSet presAssocID="{9CDD5F33-0959-4EB1-98F3-47CC1691F28C}" presName="hierChild5" presStyleCnt="0"/>
      <dgm:spPr/>
    </dgm:pt>
    <dgm:pt modelId="{7C06428C-C3C2-4113-A0AC-3750C7ABEB6D}" type="pres">
      <dgm:prSet presAssocID="{E6E426F2-7F62-4FF7-BBFD-42560EB54703}" presName="hierChild5" presStyleCnt="0"/>
      <dgm:spPr/>
    </dgm:pt>
    <dgm:pt modelId="{7E735B00-C1E7-48D8-A856-260195594BDA}" type="pres">
      <dgm:prSet presAssocID="{6E2243B5-8273-4DB2-B16E-40A2327BB9D1}" presName="hierChild3" presStyleCnt="0"/>
      <dgm:spPr/>
    </dgm:pt>
  </dgm:ptLst>
  <dgm:cxnLst>
    <dgm:cxn modelId="{D1A07001-FA02-464B-88C6-EF9A88F6DD2D}" srcId="{E40D0181-61DB-480C-9259-47403E196D96}" destId="{E7720472-B70A-487D-B6E8-9071DF1BE635}" srcOrd="0" destOrd="0" parTransId="{4A82C812-066F-431B-AD9B-AF41C1BEB8F5}" sibTransId="{4465B19D-AF8A-4481-8D74-F483F15ABDD5}"/>
    <dgm:cxn modelId="{1DDB4309-FA05-4590-B93C-5FA2F5CFECD2}" type="presOf" srcId="{586BF20E-9801-4725-A22B-4E68D609F9FF}" destId="{B331164F-EA22-4CAA-945D-9D7FC3C1DFCD}" srcOrd="1" destOrd="0" presId="urn:microsoft.com/office/officeart/2005/8/layout/orgChart1"/>
    <dgm:cxn modelId="{73841511-E0B8-40C5-859E-DB744DA32C54}" type="presOf" srcId="{35897C76-E16D-488D-8EFC-F2C0FEC610DF}" destId="{1F44264E-08DF-46B9-9C32-9FE38C678765}" srcOrd="0" destOrd="0" presId="urn:microsoft.com/office/officeart/2005/8/layout/orgChart1"/>
    <dgm:cxn modelId="{7ECE0A12-2A2B-45FC-80DB-5A45F37393F5}" type="presOf" srcId="{92CA9115-C48D-4C05-87E9-2E9F9F4B7521}" destId="{FBD5D919-E0DC-4665-8D90-962200813A3C}" srcOrd="0" destOrd="0" presId="urn:microsoft.com/office/officeart/2005/8/layout/orgChart1"/>
    <dgm:cxn modelId="{B2691E13-62EF-4BF7-8916-D4049DA62AD4}" type="presOf" srcId="{4A82C812-066F-431B-AD9B-AF41C1BEB8F5}" destId="{F2681283-3273-4276-84BD-D8F3BBFC30D8}" srcOrd="0" destOrd="0" presId="urn:microsoft.com/office/officeart/2005/8/layout/orgChart1"/>
    <dgm:cxn modelId="{97142214-E41E-41EE-9D83-CCBAB96BFA5D}" type="presOf" srcId="{6E2243B5-8273-4DB2-B16E-40A2327BB9D1}" destId="{76377AC4-D0C3-4676-B6C1-88E5DE333DA9}" srcOrd="1" destOrd="0" presId="urn:microsoft.com/office/officeart/2005/8/layout/orgChart1"/>
    <dgm:cxn modelId="{97303E20-04E0-465A-AAFF-E9D71441C602}" srcId="{95C1AC03-D303-468A-9C92-8624D1B05196}" destId="{A74CCA97-211E-40CF-8104-4F5DFAD9485E}" srcOrd="0" destOrd="0" parTransId="{B413A9D0-4C67-4CB7-BDB3-E25DDCD2AF83}" sibTransId="{5E8AEBD0-1832-408D-AFBA-BE5AE3254A34}"/>
    <dgm:cxn modelId="{482A3A24-96C1-4B4A-B9C0-ED8F781183F0}" type="presOf" srcId="{0796D9F5-5D67-4E70-B7E9-6BE05750A1E1}" destId="{43140238-F679-457F-A3DF-B7FCF1EE93A1}" srcOrd="0" destOrd="0" presId="urn:microsoft.com/office/officeart/2005/8/layout/orgChart1"/>
    <dgm:cxn modelId="{F85A4124-8D5B-4A62-843E-4C1C8C6DC66B}" type="presOf" srcId="{35897C76-E16D-488D-8EFC-F2C0FEC610DF}" destId="{C02FE691-BE69-4218-B8FC-38D5DC87FFDA}" srcOrd="1" destOrd="0" presId="urn:microsoft.com/office/officeart/2005/8/layout/orgChart1"/>
    <dgm:cxn modelId="{D0B9D825-6182-4D8A-83A7-92E86F799A10}" type="presOf" srcId="{F57D9D74-B906-4223-8792-381C7309D5A5}" destId="{5556FDA5-BB73-48BC-8D8D-5D2575793031}" srcOrd="0" destOrd="0" presId="urn:microsoft.com/office/officeart/2005/8/layout/orgChart1"/>
    <dgm:cxn modelId="{58606F2B-FF1C-448E-A373-C64F9A091DF3}" type="presOf" srcId="{BF035EEE-F4C3-466D-895C-E9265E9E38D0}" destId="{84B05F6E-74E4-4BCB-8F55-AF292A4811D9}" srcOrd="0" destOrd="0" presId="urn:microsoft.com/office/officeart/2005/8/layout/orgChart1"/>
    <dgm:cxn modelId="{CF23532C-3492-483A-BAA4-9AF451579E69}" type="presOf" srcId="{A74CCA97-211E-40CF-8104-4F5DFAD9485E}" destId="{0CC8D280-3E85-4E05-98A7-9C4B8139B2D3}" srcOrd="1" destOrd="0" presId="urn:microsoft.com/office/officeart/2005/8/layout/orgChart1"/>
    <dgm:cxn modelId="{386D162D-63B7-4611-939E-21134F5C32F5}" type="presOf" srcId="{B9A6F9A1-A800-4297-ADEF-7480592C126C}" destId="{BA9D0633-F11F-4D64-8604-A571511DE8DA}" srcOrd="1" destOrd="0" presId="urn:microsoft.com/office/officeart/2005/8/layout/orgChart1"/>
    <dgm:cxn modelId="{1E71B72F-22C5-43A8-8454-E230188CB354}" srcId="{22BE3231-660D-4CAB-879D-6E317B6AD4CA}" destId="{3910CBB9-015B-4E9D-A8E9-05F323A25B69}" srcOrd="1" destOrd="0" parTransId="{FD7C06F4-52A0-4E03-866F-35A1CE9D5170}" sibTransId="{AF7A7799-5834-4ED8-A243-4E853E5C2BDD}"/>
    <dgm:cxn modelId="{7ABF5332-658F-4D92-9A59-29FE6A054D0E}" type="presOf" srcId="{3910CBB9-015B-4E9D-A8E9-05F323A25B69}" destId="{8CF10FF1-CC57-4A95-A432-E1C03E2D02E4}" srcOrd="0" destOrd="0" presId="urn:microsoft.com/office/officeart/2005/8/layout/orgChart1"/>
    <dgm:cxn modelId="{EEEC853A-7D88-406F-8E25-5C4D4302AFC7}" type="presOf" srcId="{7EB5CE41-7502-41EC-BD50-71A5BF75A981}" destId="{65047EDE-A586-4842-8C9F-AF4CDB092B0B}" srcOrd="0" destOrd="0" presId="urn:microsoft.com/office/officeart/2005/8/layout/orgChart1"/>
    <dgm:cxn modelId="{9418C83A-80B1-4CCC-AAEC-060837F2F532}" type="presOf" srcId="{76932213-E7FA-44E1-87D8-A0F98D5EAA4D}" destId="{6A1FA15E-6711-4F1F-8E80-BC37DC485FB2}" srcOrd="1" destOrd="0" presId="urn:microsoft.com/office/officeart/2005/8/layout/orgChart1"/>
    <dgm:cxn modelId="{5D7D483B-2A18-49C4-9EF5-56AC38F178D8}" type="presOf" srcId="{DE40B301-0122-49BE-BE72-45745094B39B}" destId="{CE2F4727-6A02-433A-8912-2A4D313E2E73}" srcOrd="1" destOrd="0" presId="urn:microsoft.com/office/officeart/2005/8/layout/orgChart1"/>
    <dgm:cxn modelId="{35A6673C-E9A8-4B6E-B87D-2F769DA097B4}" type="presOf" srcId="{22BE3231-660D-4CAB-879D-6E317B6AD4CA}" destId="{A3E2CD6D-2987-48EA-82BD-921EB663FC3C}" srcOrd="1" destOrd="0" presId="urn:microsoft.com/office/officeart/2005/8/layout/orgChart1"/>
    <dgm:cxn modelId="{8256093D-9D6E-476C-BE0A-FC37FF3537CE}" srcId="{3910CBB9-015B-4E9D-A8E9-05F323A25B69}" destId="{76932213-E7FA-44E1-87D8-A0F98D5EAA4D}" srcOrd="0" destOrd="0" parTransId="{EF91688C-BAE3-4E6F-8FD0-2368F3F9DF2C}" sibTransId="{3171E3F2-3C81-4ADB-A339-A50F4A29FB3F}"/>
    <dgm:cxn modelId="{8F68B23D-744C-48CA-A0E9-F921A7CC0A90}" type="presOf" srcId="{DE40B301-0122-49BE-BE72-45745094B39B}" destId="{B08979B7-573F-4BB4-862D-4063D482265B}" srcOrd="0" destOrd="0" presId="urn:microsoft.com/office/officeart/2005/8/layout/orgChart1"/>
    <dgm:cxn modelId="{8BDD293F-CCF4-4D1D-8338-040BABDB71ED}" srcId="{E6E426F2-7F62-4FF7-BBFD-42560EB54703}" destId="{6F3734C9-D6BB-4FCA-9C64-79F959CEF3B8}" srcOrd="0" destOrd="0" parTransId="{06858AE2-D8A0-4F46-AB60-A90266094DB2}" sibTransId="{2E6C160F-5A31-496B-AEBD-314984D28947}"/>
    <dgm:cxn modelId="{1C830D5E-6C96-4703-A913-64A9B1FEE2F6}" type="presOf" srcId="{802B393E-B56D-4CC3-AC1E-F8E1E14DE0A0}" destId="{DE791341-EEA3-465B-8F7B-B66FE7097FED}" srcOrd="0" destOrd="0" presId="urn:microsoft.com/office/officeart/2005/8/layout/orgChart1"/>
    <dgm:cxn modelId="{3929495E-740F-4F49-8939-1F3B960845C6}" srcId="{9CDD5F33-0959-4EB1-98F3-47CC1691F28C}" destId="{95C1AC03-D303-468A-9C92-8624D1B05196}" srcOrd="0" destOrd="0" parTransId="{996C5F30-1F66-43B9-AA27-65CFD9CD9F96}" sibTransId="{04E2436F-A816-4E66-8697-67016C6CB8DC}"/>
    <dgm:cxn modelId="{13C2DA60-D968-4A33-9487-AF9F88887A18}" type="presOf" srcId="{EFF01D42-658C-46EF-9CC9-751BB26A0183}" destId="{DD2E4F0E-E217-4D45-8347-D18E312C5BDC}" srcOrd="1" destOrd="0" presId="urn:microsoft.com/office/officeart/2005/8/layout/orgChart1"/>
    <dgm:cxn modelId="{8604B762-6536-4E3F-AFD7-E24BF6C33742}" type="presOf" srcId="{3910CBB9-015B-4E9D-A8E9-05F323A25B69}" destId="{140B3BF3-DE8D-4F70-8FA2-CD890899FDEF}" srcOrd="1" destOrd="0" presId="urn:microsoft.com/office/officeart/2005/8/layout/orgChart1"/>
    <dgm:cxn modelId="{41A92649-200B-422A-A1E7-8BC0150B0DEA}" srcId="{95C1AC03-D303-468A-9C92-8624D1B05196}" destId="{F550D947-E023-4FF7-897E-46BB48283E2E}" srcOrd="1" destOrd="0" parTransId="{F2F4D70D-69D4-4F7B-AF0D-D5757B48FF89}" sibTransId="{4C52F04F-8B9F-45F0-804B-E1F47DA738FE}"/>
    <dgm:cxn modelId="{7A90C049-8402-4A42-B289-BD325851F1B0}" type="presOf" srcId="{6F3734C9-D6BB-4FCA-9C64-79F959CEF3B8}" destId="{E8CE7CCA-1873-4547-85E5-6DBCFFBA83D0}" srcOrd="0" destOrd="0" presId="urn:microsoft.com/office/officeart/2005/8/layout/orgChart1"/>
    <dgm:cxn modelId="{CB5A216C-AF5B-4AB9-AA11-C929C2CB98ED}" srcId="{586BF20E-9801-4725-A22B-4E68D609F9FF}" destId="{F9DADBC2-5877-41B0-ABBF-364DF09EBE9A}" srcOrd="1" destOrd="0" parTransId="{BF035EEE-F4C3-466D-895C-E9265E9E38D0}" sibTransId="{59BBF276-03F1-4263-828D-4EDC8FACEDF8}"/>
    <dgm:cxn modelId="{B31B5C4C-99C2-483C-9458-93945A81C02A}" type="presOf" srcId="{95C1AC03-D303-468A-9C92-8624D1B05196}" destId="{FB72A802-8BCE-4340-93E0-97B9CA81F8FF}" srcOrd="0" destOrd="0" presId="urn:microsoft.com/office/officeart/2005/8/layout/orgChart1"/>
    <dgm:cxn modelId="{F8AFB16F-D09F-48A1-B1F4-664D2E7A5783}" type="presOf" srcId="{59C72821-7F2F-4E86-B83A-DEA88407E004}" destId="{F42C2136-A871-4C02-BCC8-3039315ED298}" srcOrd="0" destOrd="0" presId="urn:microsoft.com/office/officeart/2005/8/layout/orgChart1"/>
    <dgm:cxn modelId="{098D8C71-63F1-4CDD-845D-612C7FB42274}" type="presOf" srcId="{E40D0181-61DB-480C-9259-47403E196D96}" destId="{B260D12D-44DF-4AED-ABAF-E6C4843C0EB0}" srcOrd="1" destOrd="0" presId="urn:microsoft.com/office/officeart/2005/8/layout/orgChart1"/>
    <dgm:cxn modelId="{2E845C53-49B7-463F-9031-9E3B66F8415D}" type="presOf" srcId="{26101A6C-01F5-47DD-B9B0-0B0B2968751B}" destId="{CC837796-BF27-48B7-B0C5-0B865B703C48}" srcOrd="1" destOrd="0" presId="urn:microsoft.com/office/officeart/2005/8/layout/orgChart1"/>
    <dgm:cxn modelId="{904C7854-B9BB-4B5B-A7B1-955F16FB28EE}" type="presOf" srcId="{E2C5E0FA-D27B-4C69-9A94-BFFC11CC84EA}" destId="{6EB3DBE2-E77A-4AF5-BB21-527BCFB9445A}" srcOrd="0" destOrd="0" presId="urn:microsoft.com/office/officeart/2005/8/layout/orgChart1"/>
    <dgm:cxn modelId="{F4051E55-B037-40BC-A1E9-17A70D932468}" type="presOf" srcId="{95C1AC03-D303-468A-9C92-8624D1B05196}" destId="{4BCD6D9A-6AC8-451B-890E-0C260EE01599}" srcOrd="1" destOrd="0" presId="urn:microsoft.com/office/officeart/2005/8/layout/orgChart1"/>
    <dgm:cxn modelId="{98DC9055-038E-4B23-95A7-9B4D7244209B}" srcId="{7EB5CE41-7502-41EC-BD50-71A5BF75A981}" destId="{35897C76-E16D-488D-8EFC-F2C0FEC610DF}" srcOrd="1" destOrd="0" parTransId="{9C496861-C235-4081-96D9-65E699900D68}" sibTransId="{AB6F858F-C762-4AD7-878B-7E3CBEE5EEED}"/>
    <dgm:cxn modelId="{16922579-0526-4EE7-BD96-50107BF72FBC}" type="presOf" srcId="{A7D29A81-CC3F-434A-B3A1-FA7368AF8BD6}" destId="{9EFBA15F-A01B-43F4-92C8-888B948E1361}" srcOrd="0" destOrd="0" presId="urn:microsoft.com/office/officeart/2005/8/layout/orgChart1"/>
    <dgm:cxn modelId="{01EC7759-3741-417E-B4A8-C48CD11377FC}" type="presOf" srcId="{FD7C06F4-52A0-4E03-866F-35A1CE9D5170}" destId="{D447E082-59D4-4B03-980D-23A648DEFBD7}" srcOrd="0" destOrd="0" presId="urn:microsoft.com/office/officeart/2005/8/layout/orgChart1"/>
    <dgm:cxn modelId="{78A8127B-34AC-416D-BE5C-4C4F28D15B8D}" type="presOf" srcId="{E2C5E0FA-D27B-4C69-9A94-BFFC11CC84EA}" destId="{DC9E3603-338E-4FE7-AB09-6DD991ED33A4}" srcOrd="1" destOrd="0" presId="urn:microsoft.com/office/officeart/2005/8/layout/orgChart1"/>
    <dgm:cxn modelId="{49F0127B-C9CA-4E8A-A193-6B65137C9BCF}" type="presOf" srcId="{B9A6F9A1-A800-4297-ADEF-7480592C126C}" destId="{94414BBB-638D-4268-BBEB-E8ED919151A9}" srcOrd="0" destOrd="0" presId="urn:microsoft.com/office/officeart/2005/8/layout/orgChart1"/>
    <dgm:cxn modelId="{C4D9BF7B-2447-4FF8-BC7C-0CF8302490C5}" type="presOf" srcId="{526EAD72-815E-48FE-A308-2F6160A528CA}" destId="{A2A6BFC0-CE77-4B57-9D77-F6FC7EB247CA}" srcOrd="0" destOrd="0" presId="urn:microsoft.com/office/officeart/2005/8/layout/orgChart1"/>
    <dgm:cxn modelId="{4268707E-EE0F-46A4-90F6-B1BD81C5A25A}" type="presOf" srcId="{C85AFD02-9FD7-46BF-A76C-F7CA61675C18}" destId="{DFC7C42C-1F28-4D82-895E-FE145D7FBC96}" srcOrd="0" destOrd="0" presId="urn:microsoft.com/office/officeart/2005/8/layout/orgChart1"/>
    <dgm:cxn modelId="{72831C80-EE34-4F15-AF85-63C2B4F2E9D5}" type="presOf" srcId="{EB5FA411-A18F-4AF7-B0BD-B55F037E98E4}" destId="{046C91F2-F72A-4EEA-837B-04BC5B104FE6}" srcOrd="0" destOrd="0" presId="urn:microsoft.com/office/officeart/2005/8/layout/orgChart1"/>
    <dgm:cxn modelId="{66647483-C947-47B7-92EF-673D137FD98D}" type="presOf" srcId="{E7720472-B70A-487D-B6E8-9071DF1BE635}" destId="{83C9D12E-E7E6-40AA-98AB-B68EA3DFF40E}" srcOrd="0" destOrd="0" presId="urn:microsoft.com/office/officeart/2005/8/layout/orgChart1"/>
    <dgm:cxn modelId="{745E8586-A684-42B6-AE8E-C0B4B013FF0E}" srcId="{E6E426F2-7F62-4FF7-BBFD-42560EB54703}" destId="{9CDD5F33-0959-4EB1-98F3-47CC1691F28C}" srcOrd="2" destOrd="0" parTransId="{A7D29A81-CC3F-434A-B3A1-FA7368AF8BD6}" sibTransId="{1CE22334-5F3E-40C3-8C79-68D4874E2364}"/>
    <dgm:cxn modelId="{06E92387-782D-45E0-AAC0-5AA10FA05EC4}" type="presOf" srcId="{F550D947-E023-4FF7-897E-46BB48283E2E}" destId="{88EB63DF-A52C-4B3A-B498-889AA08BB8CA}" srcOrd="0" destOrd="0" presId="urn:microsoft.com/office/officeart/2005/8/layout/orgChart1"/>
    <dgm:cxn modelId="{18743F8D-FA37-4682-BE75-F44600751FFC}" srcId="{E40D0181-61DB-480C-9259-47403E196D96}" destId="{B9A6F9A1-A800-4297-ADEF-7480592C126C}" srcOrd="1" destOrd="0" parTransId="{92CA9115-C48D-4C05-87E9-2E9F9F4B7521}" sibTransId="{4DA0F459-6638-4422-B984-A35EBE1A733F}"/>
    <dgm:cxn modelId="{794F4591-B337-4074-BB19-7AF1B855C01F}" type="presOf" srcId="{996C5F30-1F66-43B9-AA27-65CFD9CD9F96}" destId="{1B08C59D-13C2-4DE8-AC09-6BA003F8E332}" srcOrd="0" destOrd="0" presId="urn:microsoft.com/office/officeart/2005/8/layout/orgChart1"/>
    <dgm:cxn modelId="{D8882E93-65B5-4CDC-A469-A3D8AA3183E1}" type="presOf" srcId="{9CDD5F33-0959-4EB1-98F3-47CC1691F28C}" destId="{43CE25A1-4C7E-4573-9764-061E56F4AE31}" srcOrd="0" destOrd="0" presId="urn:microsoft.com/office/officeart/2005/8/layout/orgChart1"/>
    <dgm:cxn modelId="{FA514196-C1DE-4959-98D0-12B5200326F0}" type="presOf" srcId="{E6E426F2-7F62-4FF7-BBFD-42560EB54703}" destId="{B5BF5877-1E99-4AA0-9F86-FE523EA6A9E6}" srcOrd="1" destOrd="0" presId="urn:microsoft.com/office/officeart/2005/8/layout/orgChart1"/>
    <dgm:cxn modelId="{8C7E8698-0783-4BA2-82B5-6ED8FB55C9B1}" type="presOf" srcId="{E7720472-B70A-487D-B6E8-9071DF1BE635}" destId="{810C1FFE-2077-499B-A77C-80F3926EC7B6}" srcOrd="1" destOrd="0" presId="urn:microsoft.com/office/officeart/2005/8/layout/orgChart1"/>
    <dgm:cxn modelId="{CCFFA799-CEA7-4E8A-88CC-4648C7C80276}" type="presOf" srcId="{586BF20E-9801-4725-A22B-4E68D609F9FF}" destId="{79516955-0BB9-4D4B-91E8-BE309317BD62}" srcOrd="0" destOrd="0" presId="urn:microsoft.com/office/officeart/2005/8/layout/orgChart1"/>
    <dgm:cxn modelId="{EB889B9A-E0D5-45F5-9D3A-1A33F617BE51}" type="presOf" srcId="{6F3734C9-D6BB-4FCA-9C64-79F959CEF3B8}" destId="{1B91E2A5-7838-4604-ACC1-EEF47881F7E4}" srcOrd="1" destOrd="0" presId="urn:microsoft.com/office/officeart/2005/8/layout/orgChart1"/>
    <dgm:cxn modelId="{A0E31E9F-C3BA-4B8E-94EE-098DF288FAB1}" type="presOf" srcId="{22BE3231-660D-4CAB-879D-6E317B6AD4CA}" destId="{1B1537B9-C460-47C3-9DFD-DEB7F6FB7328}" srcOrd="0" destOrd="0" presId="urn:microsoft.com/office/officeart/2005/8/layout/orgChart1"/>
    <dgm:cxn modelId="{B445C89F-97C7-47F3-9FDF-8B1D65D33968}" type="presOf" srcId="{77C34A36-7B32-4E62-A1AC-CC89BB60F2A6}" destId="{FC99D753-229E-4339-AEED-14BC5E22F08E}" srcOrd="0" destOrd="0" presId="urn:microsoft.com/office/officeart/2005/8/layout/orgChart1"/>
    <dgm:cxn modelId="{64EDAFA3-E777-447A-812B-AFEAC7D7B4C1}" srcId="{6E2243B5-8273-4DB2-B16E-40A2327BB9D1}" destId="{E6E426F2-7F62-4FF7-BBFD-42560EB54703}" srcOrd="0" destOrd="0" parTransId="{29AAEB0B-842C-41B9-970C-5242271C1047}" sibTransId="{62EA059F-D8E3-40C4-9923-EAF7DC5F901B}"/>
    <dgm:cxn modelId="{783D1AA4-71D4-4962-9D9E-D9061BB5DFDC}" srcId="{7EB5CE41-7502-41EC-BD50-71A5BF75A981}" destId="{26101A6C-01F5-47DD-B9B0-0B0B2968751B}" srcOrd="0" destOrd="0" parTransId="{616C745B-285B-4194-870C-758902EEAE62}" sibTransId="{58A283A6-3933-452C-B37E-C71C109D4B6F}"/>
    <dgm:cxn modelId="{964FEAA4-DF60-46E3-8544-A57555E3A465}" srcId="{C85AFD02-9FD7-46BF-A76C-F7CA61675C18}" destId="{6E2243B5-8273-4DB2-B16E-40A2327BB9D1}" srcOrd="0" destOrd="0" parTransId="{94FB1A37-D340-4879-BB05-41CB4FC27CA5}" sibTransId="{97278857-2AA4-4BE0-A382-0AAE6718701F}"/>
    <dgm:cxn modelId="{7AF59EA9-F950-4151-9F80-104FB55E9121}" type="presOf" srcId="{26101A6C-01F5-47DD-B9B0-0B0B2968751B}" destId="{60DD9562-92AA-4E66-AC58-4903E40E894D}" srcOrd="0" destOrd="0" presId="urn:microsoft.com/office/officeart/2005/8/layout/orgChart1"/>
    <dgm:cxn modelId="{662BF8AC-D009-40F9-BDCB-0E015FF6627D}" type="presOf" srcId="{EF91688C-BAE3-4E6F-8FD0-2368F3F9DF2C}" destId="{289D1488-95D8-4FF3-B6D0-5066854FA79E}" srcOrd="0" destOrd="0" presId="urn:microsoft.com/office/officeart/2005/8/layout/orgChart1"/>
    <dgm:cxn modelId="{702844AF-EFD7-43E8-936E-F8A4DA149A1A}" type="presOf" srcId="{EFF01D42-658C-46EF-9CC9-751BB26A0183}" destId="{203DACA4-5FD0-4CCA-B05F-8899B5CB94F1}" srcOrd="0" destOrd="0" presId="urn:microsoft.com/office/officeart/2005/8/layout/orgChart1"/>
    <dgm:cxn modelId="{5ADC16B4-5474-47CE-B597-FAFEF90F7B08}" srcId="{0796D9F5-5D67-4E70-B7E9-6BE05750A1E1}" destId="{DE40B301-0122-49BE-BE72-45745094B39B}" srcOrd="1" destOrd="0" parTransId="{77C34A36-7B32-4E62-A1AC-CC89BB60F2A6}" sibTransId="{DD715A20-21CC-486E-ACA5-C37E0284CFF4}"/>
    <dgm:cxn modelId="{8F749AB5-26F5-41C8-B609-838E3B3BDD1C}" type="presOf" srcId="{E6E426F2-7F62-4FF7-BBFD-42560EB54703}" destId="{3C7752C4-443A-4B39-AA3B-90BF50DCDE25}" srcOrd="0" destOrd="0" presId="urn:microsoft.com/office/officeart/2005/8/layout/orgChart1"/>
    <dgm:cxn modelId="{0931A3B7-AC62-403B-BB5C-A2D89C9986A9}" type="presOf" srcId="{0796D9F5-5D67-4E70-B7E9-6BE05750A1E1}" destId="{3E35255C-F909-47E2-B41C-9B7773EF9B96}" srcOrd="1" destOrd="0" presId="urn:microsoft.com/office/officeart/2005/8/layout/orgChart1"/>
    <dgm:cxn modelId="{51EED9B8-3869-4C7C-A854-7DB63193A985}" type="presOf" srcId="{6E2243B5-8273-4DB2-B16E-40A2327BB9D1}" destId="{132785C5-7657-427A-938A-078D56F21BF7}" srcOrd="0" destOrd="0" presId="urn:microsoft.com/office/officeart/2005/8/layout/orgChart1"/>
    <dgm:cxn modelId="{E9BD9DBF-5B59-4C9E-90CF-F370756B5B9A}" type="presOf" srcId="{4C9CF39D-AC50-4647-88D6-24E72DA45A51}" destId="{D13B1D78-95E0-47D5-BF13-18591A7D1D01}" srcOrd="0" destOrd="0" presId="urn:microsoft.com/office/officeart/2005/8/layout/orgChart1"/>
    <dgm:cxn modelId="{60E577C6-51FF-41D0-A3D5-2563DA9AC071}" type="presOf" srcId="{F9DADBC2-5877-41B0-ABBF-364DF09EBE9A}" destId="{17DD5E63-8BEC-4C60-A805-4D752D93CFB3}" srcOrd="1" destOrd="0" presId="urn:microsoft.com/office/officeart/2005/8/layout/orgChart1"/>
    <dgm:cxn modelId="{7B1C0ECA-04AE-4DF8-9BE7-9FABCDAD9DA1}" type="presOf" srcId="{9C496861-C235-4081-96D9-65E699900D68}" destId="{54B651E0-479F-42C7-9FFD-439062ABCC85}" srcOrd="0" destOrd="0" presId="urn:microsoft.com/office/officeart/2005/8/layout/orgChart1"/>
    <dgm:cxn modelId="{4CBA19CB-8737-4733-9E9A-E967FA3FA690}" type="presOf" srcId="{616C745B-285B-4194-870C-758902EEAE62}" destId="{CE75D395-5370-4C2B-A9E0-C7F5CF74AABE}" srcOrd="0" destOrd="0" presId="urn:microsoft.com/office/officeart/2005/8/layout/orgChart1"/>
    <dgm:cxn modelId="{4E2EC8CD-92F5-4056-B18A-C116B767E063}" srcId="{6F3734C9-D6BB-4FCA-9C64-79F959CEF3B8}" destId="{0796D9F5-5D67-4E70-B7E9-6BE05750A1E1}" srcOrd="1" destOrd="0" parTransId="{EB5FA411-A18F-4AF7-B0BD-B55F037E98E4}" sibTransId="{BB0A209F-8D66-4580-B861-5DAFA04792B3}"/>
    <dgm:cxn modelId="{109A06CF-138E-4915-883F-790BF630C28C}" srcId="{586BF20E-9801-4725-A22B-4E68D609F9FF}" destId="{EFF01D42-658C-46EF-9CC9-751BB26A0183}" srcOrd="0" destOrd="0" parTransId="{F57D9D74-B906-4223-8792-381C7309D5A5}" sibTransId="{85413775-4138-4A26-9A32-C3BD7C4C7924}"/>
    <dgm:cxn modelId="{515EE3D1-D834-49FD-961C-79BDA8200625}" srcId="{9CDD5F33-0959-4EB1-98F3-47CC1691F28C}" destId="{7EB5CE41-7502-41EC-BD50-71A5BF75A981}" srcOrd="1" destOrd="0" parTransId="{802B393E-B56D-4CC3-AC1E-F8E1E14DE0A0}" sibTransId="{609D1991-9672-4B4C-AC15-C1B50815135F}"/>
    <dgm:cxn modelId="{5FEAADD4-5D67-4F52-B2D0-F212AF46AE01}" type="presOf" srcId="{9043ED49-18B0-4DAE-89FC-6B482C032A45}" destId="{780E4BD9-3E01-46E1-8A2E-4C0EF880D27F}" srcOrd="0" destOrd="0" presId="urn:microsoft.com/office/officeart/2005/8/layout/orgChart1"/>
    <dgm:cxn modelId="{AAB3B1D5-64FE-4C31-A530-08BB83D74EAD}" type="presOf" srcId="{E40D0181-61DB-480C-9259-47403E196D96}" destId="{47B4913E-C77F-4045-B019-72D6F5687F18}" srcOrd="0" destOrd="0" presId="urn:microsoft.com/office/officeart/2005/8/layout/orgChart1"/>
    <dgm:cxn modelId="{385047D7-4251-491A-A15A-46D18F144921}" type="presOf" srcId="{B413A9D0-4C67-4CB7-BDB3-E25DDCD2AF83}" destId="{F9C8A90D-BDFB-4FFA-B647-95E24D5F9A12}" srcOrd="0" destOrd="0" presId="urn:microsoft.com/office/officeart/2005/8/layout/orgChart1"/>
    <dgm:cxn modelId="{FD1A31D8-D816-4CEE-BF1B-11D3F3DD81DD}" type="presOf" srcId="{7EB5CE41-7502-41EC-BD50-71A5BF75A981}" destId="{07A3C3F3-E76B-4CEF-B71D-B816EE40E7A7}" srcOrd="1" destOrd="0" presId="urn:microsoft.com/office/officeart/2005/8/layout/orgChart1"/>
    <dgm:cxn modelId="{366DB0DC-1081-4C29-B2F9-A5DB3C5FDDAF}" type="presOf" srcId="{76932213-E7FA-44E1-87D8-A0F98D5EAA4D}" destId="{79FA7032-0AA8-48A2-9A24-83FB77608F1F}" srcOrd="0" destOrd="0" presId="urn:microsoft.com/office/officeart/2005/8/layout/orgChart1"/>
    <dgm:cxn modelId="{B528F8DE-B838-4526-8591-3CC75AE18F38}" type="presOf" srcId="{9043ED49-18B0-4DAE-89FC-6B482C032A45}" destId="{392AC143-DEE0-4F1F-88E1-6A9BC08104C1}" srcOrd="1" destOrd="0" presId="urn:microsoft.com/office/officeart/2005/8/layout/orgChart1"/>
    <dgm:cxn modelId="{B826B5DF-A24A-4B23-9C11-7FE070B9C4C0}" srcId="{E6E426F2-7F62-4FF7-BBFD-42560EB54703}" destId="{22BE3231-660D-4CAB-879D-6E317B6AD4CA}" srcOrd="1" destOrd="0" parTransId="{EAB24452-4F14-4DF5-B114-2A7355E5406B}" sibTransId="{937000B8-B6EE-4C47-B213-0F4256BC338D}"/>
    <dgm:cxn modelId="{B09A14E3-26D5-4141-8123-14C54D55A5CF}" type="presOf" srcId="{A74CCA97-211E-40CF-8104-4F5DFAD9485E}" destId="{57E68AB4-9409-4AD8-BF9D-BD3CF0206DAE}" srcOrd="0" destOrd="0" presId="urn:microsoft.com/office/officeart/2005/8/layout/orgChart1"/>
    <dgm:cxn modelId="{7DB2BEE3-7616-4A62-BF54-3CFF620EA2D2}" srcId="{6F3734C9-D6BB-4FCA-9C64-79F959CEF3B8}" destId="{586BF20E-9801-4725-A22B-4E68D609F9FF}" srcOrd="0" destOrd="0" parTransId="{9B8E305E-A00C-4758-87D1-A7AA1F94C827}" sibTransId="{5AA80B7C-81E5-4C0D-B94B-E7EB8FDAA928}"/>
    <dgm:cxn modelId="{AB6E07E4-9E28-4913-ABD7-72CFDF74B796}" srcId="{22BE3231-660D-4CAB-879D-6E317B6AD4CA}" destId="{E40D0181-61DB-480C-9259-47403E196D96}" srcOrd="0" destOrd="0" parTransId="{526EAD72-815E-48FE-A308-2F6160A528CA}" sibTransId="{8A5456CD-B1AD-4215-9484-1FFAAE01E76D}"/>
    <dgm:cxn modelId="{5DA0B4E4-E6A6-4C30-B55E-C65B0C9FFA76}" type="presOf" srcId="{EAB24452-4F14-4DF5-B114-2A7355E5406B}" destId="{E495A174-4FBD-4B00-9951-E620C259DFCA}" srcOrd="0" destOrd="0" presId="urn:microsoft.com/office/officeart/2005/8/layout/orgChart1"/>
    <dgm:cxn modelId="{AE79F1E4-D618-49BD-93B0-CD72BD452507}" type="presOf" srcId="{F2F4D70D-69D4-4F7B-AF0D-D5757B48FF89}" destId="{8C3779A5-26A6-4A1A-9F66-73FFACE18A1A}" srcOrd="0" destOrd="0" presId="urn:microsoft.com/office/officeart/2005/8/layout/orgChart1"/>
    <dgm:cxn modelId="{C5E0B6EB-3FA6-4C7C-8EF1-8D93E8BB1E91}" type="presOf" srcId="{F9DADBC2-5877-41B0-ABBF-364DF09EBE9A}" destId="{7C206190-107A-4C83-94C8-C014075161CB}" srcOrd="0" destOrd="0" presId="urn:microsoft.com/office/officeart/2005/8/layout/orgChart1"/>
    <dgm:cxn modelId="{07AC0EEE-9C66-4EE6-AA84-5DC97A7EB8A5}" type="presOf" srcId="{06858AE2-D8A0-4F46-AB60-A90266094DB2}" destId="{53220F5E-0AF5-482A-9485-1CD3854C7AB3}" srcOrd="0" destOrd="0" presId="urn:microsoft.com/office/officeart/2005/8/layout/orgChart1"/>
    <dgm:cxn modelId="{470814F4-B0F5-4665-B903-1CB6551CD399}" srcId="{3910CBB9-015B-4E9D-A8E9-05F323A25B69}" destId="{9043ED49-18B0-4DAE-89FC-6B482C032A45}" srcOrd="1" destOrd="0" parTransId="{4C9CF39D-AC50-4647-88D6-24E72DA45A51}" sibTransId="{D5BD1553-7CB4-461E-A28C-2F2E0D73DB3F}"/>
    <dgm:cxn modelId="{2E5E22F5-81A8-422E-A195-7981D0DEAC96}" type="presOf" srcId="{9B8E305E-A00C-4758-87D1-A7AA1F94C827}" destId="{61A6F85F-E866-4A86-823B-094D79D2D5C3}" srcOrd="0" destOrd="0" presId="urn:microsoft.com/office/officeart/2005/8/layout/orgChart1"/>
    <dgm:cxn modelId="{8A269BF6-A207-497A-B005-7C102E046DBF}" type="presOf" srcId="{29AAEB0B-842C-41B9-970C-5242271C1047}" destId="{E6D4AFB9-7110-4B3A-A769-52BE10ED5E90}" srcOrd="0" destOrd="0" presId="urn:microsoft.com/office/officeart/2005/8/layout/orgChart1"/>
    <dgm:cxn modelId="{E02517FE-D2A3-4BC2-87B9-643FC8EC1B2D}" srcId="{0796D9F5-5D67-4E70-B7E9-6BE05750A1E1}" destId="{E2C5E0FA-D27B-4C69-9A94-BFFC11CC84EA}" srcOrd="0" destOrd="0" parTransId="{59C72821-7F2F-4E86-B83A-DEA88407E004}" sibTransId="{06AFA747-9522-4F7B-8524-05D2521BCF42}"/>
    <dgm:cxn modelId="{ABEF19FE-72E8-47C2-B354-183EDCD348FB}" type="presOf" srcId="{F550D947-E023-4FF7-897E-46BB48283E2E}" destId="{9ED964D2-4CEA-4BAD-AA94-B2B10F93EC00}" srcOrd="1" destOrd="0" presId="urn:microsoft.com/office/officeart/2005/8/layout/orgChart1"/>
    <dgm:cxn modelId="{191B99FE-452D-43C8-8A7A-D10D73E97FBB}" type="presOf" srcId="{9CDD5F33-0959-4EB1-98F3-47CC1691F28C}" destId="{5629AB06-7DF2-4574-8823-A87EE1FAC78E}" srcOrd="1" destOrd="0" presId="urn:microsoft.com/office/officeart/2005/8/layout/orgChart1"/>
    <dgm:cxn modelId="{23BC4933-2844-4F2F-AF76-6C58955AE61D}" type="presParOf" srcId="{DFC7C42C-1F28-4D82-895E-FE145D7FBC96}" destId="{F5B2C768-943B-42C3-AEEC-3767DC2B7663}" srcOrd="0" destOrd="0" presId="urn:microsoft.com/office/officeart/2005/8/layout/orgChart1"/>
    <dgm:cxn modelId="{ADEBCBCE-24F7-4D57-AC4A-15D3066374D8}" type="presParOf" srcId="{F5B2C768-943B-42C3-AEEC-3767DC2B7663}" destId="{6FE973C4-7CCF-4168-BC69-A65FC6D8E941}" srcOrd="0" destOrd="0" presId="urn:microsoft.com/office/officeart/2005/8/layout/orgChart1"/>
    <dgm:cxn modelId="{4DA1F5D8-B883-4615-BF2D-2E2D0FCC4451}" type="presParOf" srcId="{6FE973C4-7CCF-4168-BC69-A65FC6D8E941}" destId="{132785C5-7657-427A-938A-078D56F21BF7}" srcOrd="0" destOrd="0" presId="urn:microsoft.com/office/officeart/2005/8/layout/orgChart1"/>
    <dgm:cxn modelId="{FDD55C16-5D06-45D6-B32E-EF70643C0A97}" type="presParOf" srcId="{6FE973C4-7CCF-4168-BC69-A65FC6D8E941}" destId="{76377AC4-D0C3-4676-B6C1-88E5DE333DA9}" srcOrd="1" destOrd="0" presId="urn:microsoft.com/office/officeart/2005/8/layout/orgChart1"/>
    <dgm:cxn modelId="{E77DBD38-60EA-4B0E-B4E9-BC9D15B70F54}" type="presParOf" srcId="{F5B2C768-943B-42C3-AEEC-3767DC2B7663}" destId="{E6EE54E8-7F7D-45E2-B6ED-DADE941CDC84}" srcOrd="1" destOrd="0" presId="urn:microsoft.com/office/officeart/2005/8/layout/orgChart1"/>
    <dgm:cxn modelId="{D88C7583-7639-49ED-9982-8D7E33BF2A4E}" type="presParOf" srcId="{E6EE54E8-7F7D-45E2-B6ED-DADE941CDC84}" destId="{E6D4AFB9-7110-4B3A-A769-52BE10ED5E90}" srcOrd="0" destOrd="0" presId="urn:microsoft.com/office/officeart/2005/8/layout/orgChart1"/>
    <dgm:cxn modelId="{EC37F85C-2EFE-454A-9CA6-4767EBF5D5CB}" type="presParOf" srcId="{E6EE54E8-7F7D-45E2-B6ED-DADE941CDC84}" destId="{FEFD8803-3BE6-4F75-B892-838F031F5422}" srcOrd="1" destOrd="0" presId="urn:microsoft.com/office/officeart/2005/8/layout/orgChart1"/>
    <dgm:cxn modelId="{8E61A360-5858-48D1-BAD9-80B81CC2EB18}" type="presParOf" srcId="{FEFD8803-3BE6-4F75-B892-838F031F5422}" destId="{26EFCA15-0755-4AFF-B71B-AF1BE46422CD}" srcOrd="0" destOrd="0" presId="urn:microsoft.com/office/officeart/2005/8/layout/orgChart1"/>
    <dgm:cxn modelId="{EA10022E-744B-4F0E-B3C6-A0C745C3374B}" type="presParOf" srcId="{26EFCA15-0755-4AFF-B71B-AF1BE46422CD}" destId="{3C7752C4-443A-4B39-AA3B-90BF50DCDE25}" srcOrd="0" destOrd="0" presId="urn:microsoft.com/office/officeart/2005/8/layout/orgChart1"/>
    <dgm:cxn modelId="{B1B182F8-BF84-4649-919C-656C7B0086E2}" type="presParOf" srcId="{26EFCA15-0755-4AFF-B71B-AF1BE46422CD}" destId="{B5BF5877-1E99-4AA0-9F86-FE523EA6A9E6}" srcOrd="1" destOrd="0" presId="urn:microsoft.com/office/officeart/2005/8/layout/orgChart1"/>
    <dgm:cxn modelId="{DB731830-A8C9-49E9-B5C9-DE0AA0299A35}" type="presParOf" srcId="{FEFD8803-3BE6-4F75-B892-838F031F5422}" destId="{F578C132-60E2-4557-BB77-7938E173750B}" srcOrd="1" destOrd="0" presId="urn:microsoft.com/office/officeart/2005/8/layout/orgChart1"/>
    <dgm:cxn modelId="{CA41A9F5-D52C-4B1E-93E8-C94D5224ABEA}" type="presParOf" srcId="{F578C132-60E2-4557-BB77-7938E173750B}" destId="{53220F5E-0AF5-482A-9485-1CD3854C7AB3}" srcOrd="0" destOrd="0" presId="urn:microsoft.com/office/officeart/2005/8/layout/orgChart1"/>
    <dgm:cxn modelId="{CEEDB0C6-7F4D-4721-91EB-8E7052C80983}" type="presParOf" srcId="{F578C132-60E2-4557-BB77-7938E173750B}" destId="{5DFAD14F-9C0E-4C97-82BE-A7F5FDA63ACA}" srcOrd="1" destOrd="0" presId="urn:microsoft.com/office/officeart/2005/8/layout/orgChart1"/>
    <dgm:cxn modelId="{82139077-C7D6-4147-AA25-1C96A623AE87}" type="presParOf" srcId="{5DFAD14F-9C0E-4C97-82BE-A7F5FDA63ACA}" destId="{38181B97-135F-438A-92C2-1F46C6099999}" srcOrd="0" destOrd="0" presId="urn:microsoft.com/office/officeart/2005/8/layout/orgChart1"/>
    <dgm:cxn modelId="{4D00F87E-B67F-4A8E-B446-08D1100DC320}" type="presParOf" srcId="{38181B97-135F-438A-92C2-1F46C6099999}" destId="{E8CE7CCA-1873-4547-85E5-6DBCFFBA83D0}" srcOrd="0" destOrd="0" presId="urn:microsoft.com/office/officeart/2005/8/layout/orgChart1"/>
    <dgm:cxn modelId="{89F715F4-6A55-4615-BB38-122D02849396}" type="presParOf" srcId="{38181B97-135F-438A-92C2-1F46C6099999}" destId="{1B91E2A5-7838-4604-ACC1-EEF47881F7E4}" srcOrd="1" destOrd="0" presId="urn:microsoft.com/office/officeart/2005/8/layout/orgChart1"/>
    <dgm:cxn modelId="{B27EF842-374D-48F5-AC78-2444CC38AEB9}" type="presParOf" srcId="{5DFAD14F-9C0E-4C97-82BE-A7F5FDA63ACA}" destId="{C1B44F28-190C-45A6-AC2D-3C0F057110E5}" srcOrd="1" destOrd="0" presId="urn:microsoft.com/office/officeart/2005/8/layout/orgChart1"/>
    <dgm:cxn modelId="{63BBC432-0394-4FED-897A-441A94DAEE14}" type="presParOf" srcId="{C1B44F28-190C-45A6-AC2D-3C0F057110E5}" destId="{61A6F85F-E866-4A86-823B-094D79D2D5C3}" srcOrd="0" destOrd="0" presId="urn:microsoft.com/office/officeart/2005/8/layout/orgChart1"/>
    <dgm:cxn modelId="{D123FB6F-DE61-4A25-8105-9FA3FC2DA4C5}" type="presParOf" srcId="{C1B44F28-190C-45A6-AC2D-3C0F057110E5}" destId="{137A562A-C8A2-4562-BCFC-AF9DBC62535C}" srcOrd="1" destOrd="0" presId="urn:microsoft.com/office/officeart/2005/8/layout/orgChart1"/>
    <dgm:cxn modelId="{466B05A7-0594-47C5-857E-BB40A99A5AAA}" type="presParOf" srcId="{137A562A-C8A2-4562-BCFC-AF9DBC62535C}" destId="{D0A55B75-A643-40B2-A836-5BBC90DEBFC2}" srcOrd="0" destOrd="0" presId="urn:microsoft.com/office/officeart/2005/8/layout/orgChart1"/>
    <dgm:cxn modelId="{3BE29D36-3E8D-465A-BFA0-291D49BAAEFD}" type="presParOf" srcId="{D0A55B75-A643-40B2-A836-5BBC90DEBFC2}" destId="{79516955-0BB9-4D4B-91E8-BE309317BD62}" srcOrd="0" destOrd="0" presId="urn:microsoft.com/office/officeart/2005/8/layout/orgChart1"/>
    <dgm:cxn modelId="{8990B23E-7027-4C3E-A892-B2CD9A90BCA6}" type="presParOf" srcId="{D0A55B75-A643-40B2-A836-5BBC90DEBFC2}" destId="{B331164F-EA22-4CAA-945D-9D7FC3C1DFCD}" srcOrd="1" destOrd="0" presId="urn:microsoft.com/office/officeart/2005/8/layout/orgChart1"/>
    <dgm:cxn modelId="{52446235-9B23-4DA2-87C8-7572E81EAE76}" type="presParOf" srcId="{137A562A-C8A2-4562-BCFC-AF9DBC62535C}" destId="{8CB603AC-0B93-415B-AD0C-6E40884C4F53}" srcOrd="1" destOrd="0" presId="urn:microsoft.com/office/officeart/2005/8/layout/orgChart1"/>
    <dgm:cxn modelId="{80DAB494-7C08-465E-A8BB-B6E5AE98AB70}" type="presParOf" srcId="{8CB603AC-0B93-415B-AD0C-6E40884C4F53}" destId="{5556FDA5-BB73-48BC-8D8D-5D2575793031}" srcOrd="0" destOrd="0" presId="urn:microsoft.com/office/officeart/2005/8/layout/orgChart1"/>
    <dgm:cxn modelId="{C398081F-29EC-4036-B35D-7D9048EC7275}" type="presParOf" srcId="{8CB603AC-0B93-415B-AD0C-6E40884C4F53}" destId="{38066127-48C8-49A8-9FB9-D3B0A0D430C1}" srcOrd="1" destOrd="0" presId="urn:microsoft.com/office/officeart/2005/8/layout/orgChart1"/>
    <dgm:cxn modelId="{D9BB2A73-0F41-43DD-A21B-CD1B02AED2CF}" type="presParOf" srcId="{38066127-48C8-49A8-9FB9-D3B0A0D430C1}" destId="{826669D4-E0CD-48CE-96B1-A1D94A25C737}" srcOrd="0" destOrd="0" presId="urn:microsoft.com/office/officeart/2005/8/layout/orgChart1"/>
    <dgm:cxn modelId="{3834852F-82C3-4638-8A9A-8D353055DC1B}" type="presParOf" srcId="{826669D4-E0CD-48CE-96B1-A1D94A25C737}" destId="{203DACA4-5FD0-4CCA-B05F-8899B5CB94F1}" srcOrd="0" destOrd="0" presId="urn:microsoft.com/office/officeart/2005/8/layout/orgChart1"/>
    <dgm:cxn modelId="{798965F6-E2E7-4190-A31C-0273290FDBFE}" type="presParOf" srcId="{826669D4-E0CD-48CE-96B1-A1D94A25C737}" destId="{DD2E4F0E-E217-4D45-8347-D18E312C5BDC}" srcOrd="1" destOrd="0" presId="urn:microsoft.com/office/officeart/2005/8/layout/orgChart1"/>
    <dgm:cxn modelId="{70B60E9C-BDCB-4594-81D4-1F64FCB01EF4}" type="presParOf" srcId="{38066127-48C8-49A8-9FB9-D3B0A0D430C1}" destId="{6F88406D-7AA5-4C38-9D91-2A035ABB37DB}" srcOrd="1" destOrd="0" presId="urn:microsoft.com/office/officeart/2005/8/layout/orgChart1"/>
    <dgm:cxn modelId="{0C2F6331-CFA2-4C62-92AF-CA97361476E5}" type="presParOf" srcId="{38066127-48C8-49A8-9FB9-D3B0A0D430C1}" destId="{9F9F68FA-5F15-4B38-8191-3CFEE87F587A}" srcOrd="2" destOrd="0" presId="urn:microsoft.com/office/officeart/2005/8/layout/orgChart1"/>
    <dgm:cxn modelId="{959B8E86-4D84-46B6-9506-3D09F445630F}" type="presParOf" srcId="{8CB603AC-0B93-415B-AD0C-6E40884C4F53}" destId="{84B05F6E-74E4-4BCB-8F55-AF292A4811D9}" srcOrd="2" destOrd="0" presId="urn:microsoft.com/office/officeart/2005/8/layout/orgChart1"/>
    <dgm:cxn modelId="{08065517-3A9F-4339-972F-71178D85C97D}" type="presParOf" srcId="{8CB603AC-0B93-415B-AD0C-6E40884C4F53}" destId="{BA271472-6313-4A2F-B206-9BD1C4C7C62E}" srcOrd="3" destOrd="0" presId="urn:microsoft.com/office/officeart/2005/8/layout/orgChart1"/>
    <dgm:cxn modelId="{E7A4296C-EFB4-4FD5-9CD5-168274D1ABB8}" type="presParOf" srcId="{BA271472-6313-4A2F-B206-9BD1C4C7C62E}" destId="{FFD9378C-1915-400E-95D8-4C3BA06DFF58}" srcOrd="0" destOrd="0" presId="urn:microsoft.com/office/officeart/2005/8/layout/orgChart1"/>
    <dgm:cxn modelId="{568AE75B-D784-4CF1-B053-E8A7C834C1A8}" type="presParOf" srcId="{FFD9378C-1915-400E-95D8-4C3BA06DFF58}" destId="{7C206190-107A-4C83-94C8-C014075161CB}" srcOrd="0" destOrd="0" presId="urn:microsoft.com/office/officeart/2005/8/layout/orgChart1"/>
    <dgm:cxn modelId="{3320A0B9-F859-470C-847B-129BA7BFA657}" type="presParOf" srcId="{FFD9378C-1915-400E-95D8-4C3BA06DFF58}" destId="{17DD5E63-8BEC-4C60-A805-4D752D93CFB3}" srcOrd="1" destOrd="0" presId="urn:microsoft.com/office/officeart/2005/8/layout/orgChart1"/>
    <dgm:cxn modelId="{99E28DA1-72F5-48C5-A899-0E489C4D8165}" type="presParOf" srcId="{BA271472-6313-4A2F-B206-9BD1C4C7C62E}" destId="{B3B2FBD6-0937-4885-8949-60D91875172C}" srcOrd="1" destOrd="0" presId="urn:microsoft.com/office/officeart/2005/8/layout/orgChart1"/>
    <dgm:cxn modelId="{C8F7D5A0-4141-4170-B3FD-77FF22AAC2A0}" type="presParOf" srcId="{BA271472-6313-4A2F-B206-9BD1C4C7C62E}" destId="{CE058D5C-AA2B-4C59-A1F1-EE8B81944F91}" srcOrd="2" destOrd="0" presId="urn:microsoft.com/office/officeart/2005/8/layout/orgChart1"/>
    <dgm:cxn modelId="{DF472940-2F4C-45A9-91AE-3AEF7CEB5451}" type="presParOf" srcId="{137A562A-C8A2-4562-BCFC-AF9DBC62535C}" destId="{E0453B0F-70B7-464C-8F59-D08C3BDF6A5A}" srcOrd="2" destOrd="0" presId="urn:microsoft.com/office/officeart/2005/8/layout/orgChart1"/>
    <dgm:cxn modelId="{92E68074-F31A-494C-BB0A-7A0441D8EABC}" type="presParOf" srcId="{C1B44F28-190C-45A6-AC2D-3C0F057110E5}" destId="{046C91F2-F72A-4EEA-837B-04BC5B104FE6}" srcOrd="2" destOrd="0" presId="urn:microsoft.com/office/officeart/2005/8/layout/orgChart1"/>
    <dgm:cxn modelId="{265322EA-36FC-4E8C-BFE0-CE4F6F730B5E}" type="presParOf" srcId="{C1B44F28-190C-45A6-AC2D-3C0F057110E5}" destId="{2DA69655-64EE-46C8-B8CB-697AA09EB485}" srcOrd="3" destOrd="0" presId="urn:microsoft.com/office/officeart/2005/8/layout/orgChart1"/>
    <dgm:cxn modelId="{17CF2B3B-EFD9-418D-8713-A65DA245C90C}" type="presParOf" srcId="{2DA69655-64EE-46C8-B8CB-697AA09EB485}" destId="{D6347FD5-BB92-4D0F-A1D7-6B145577A231}" srcOrd="0" destOrd="0" presId="urn:microsoft.com/office/officeart/2005/8/layout/orgChart1"/>
    <dgm:cxn modelId="{B48810DA-287A-46BC-8ABE-2B06A4428B7D}" type="presParOf" srcId="{D6347FD5-BB92-4D0F-A1D7-6B145577A231}" destId="{43140238-F679-457F-A3DF-B7FCF1EE93A1}" srcOrd="0" destOrd="0" presId="urn:microsoft.com/office/officeart/2005/8/layout/orgChart1"/>
    <dgm:cxn modelId="{F99F6992-AB8F-4653-9B22-29408DF6CDE3}" type="presParOf" srcId="{D6347FD5-BB92-4D0F-A1D7-6B145577A231}" destId="{3E35255C-F909-47E2-B41C-9B7773EF9B96}" srcOrd="1" destOrd="0" presId="urn:microsoft.com/office/officeart/2005/8/layout/orgChart1"/>
    <dgm:cxn modelId="{2CFE4716-FE47-4143-A607-7B5EF2D75C74}" type="presParOf" srcId="{2DA69655-64EE-46C8-B8CB-697AA09EB485}" destId="{9F4B7C42-7893-421E-A225-2662EB389538}" srcOrd="1" destOrd="0" presId="urn:microsoft.com/office/officeart/2005/8/layout/orgChart1"/>
    <dgm:cxn modelId="{1C07D498-B169-4CBF-97CF-7EEEE88D5E12}" type="presParOf" srcId="{9F4B7C42-7893-421E-A225-2662EB389538}" destId="{F42C2136-A871-4C02-BCC8-3039315ED298}" srcOrd="0" destOrd="0" presId="urn:microsoft.com/office/officeart/2005/8/layout/orgChart1"/>
    <dgm:cxn modelId="{A763CF5E-72CC-4128-9D19-C4D56CFCB4C2}" type="presParOf" srcId="{9F4B7C42-7893-421E-A225-2662EB389538}" destId="{113D9BC6-5476-4E46-9036-062340E97362}" srcOrd="1" destOrd="0" presId="urn:microsoft.com/office/officeart/2005/8/layout/orgChart1"/>
    <dgm:cxn modelId="{FD6946D4-C3DD-402E-912F-FAAD01800035}" type="presParOf" srcId="{113D9BC6-5476-4E46-9036-062340E97362}" destId="{9AAEAF77-AC73-42E7-9BC6-FF8483CBA825}" srcOrd="0" destOrd="0" presId="urn:microsoft.com/office/officeart/2005/8/layout/orgChart1"/>
    <dgm:cxn modelId="{E72E4589-40E1-4E2F-BDF7-17F905C7928B}" type="presParOf" srcId="{9AAEAF77-AC73-42E7-9BC6-FF8483CBA825}" destId="{6EB3DBE2-E77A-4AF5-BB21-527BCFB9445A}" srcOrd="0" destOrd="0" presId="urn:microsoft.com/office/officeart/2005/8/layout/orgChart1"/>
    <dgm:cxn modelId="{AF7CE5BD-5C7B-4C88-AE38-B839AC5A4961}" type="presParOf" srcId="{9AAEAF77-AC73-42E7-9BC6-FF8483CBA825}" destId="{DC9E3603-338E-4FE7-AB09-6DD991ED33A4}" srcOrd="1" destOrd="0" presId="urn:microsoft.com/office/officeart/2005/8/layout/orgChart1"/>
    <dgm:cxn modelId="{F6801706-F69C-4F71-983E-FEF63697E420}" type="presParOf" srcId="{113D9BC6-5476-4E46-9036-062340E97362}" destId="{CC0FE30C-67D3-494B-80C7-6F939C14928F}" srcOrd="1" destOrd="0" presId="urn:microsoft.com/office/officeart/2005/8/layout/orgChart1"/>
    <dgm:cxn modelId="{360A374A-2E9C-416B-B414-08CB9A2011EA}" type="presParOf" srcId="{113D9BC6-5476-4E46-9036-062340E97362}" destId="{E971AA2A-FE53-4023-91CD-7301C77E8E10}" srcOrd="2" destOrd="0" presId="urn:microsoft.com/office/officeart/2005/8/layout/orgChart1"/>
    <dgm:cxn modelId="{806DCC2D-FE14-4DFD-91DA-6B7FF07F2ACC}" type="presParOf" srcId="{9F4B7C42-7893-421E-A225-2662EB389538}" destId="{FC99D753-229E-4339-AEED-14BC5E22F08E}" srcOrd="2" destOrd="0" presId="urn:microsoft.com/office/officeart/2005/8/layout/orgChart1"/>
    <dgm:cxn modelId="{B9DBC14A-713B-4ACE-8FEC-C8341C22A8FE}" type="presParOf" srcId="{9F4B7C42-7893-421E-A225-2662EB389538}" destId="{B2931622-32D6-42CA-8C2E-B26EEC50E558}" srcOrd="3" destOrd="0" presId="urn:microsoft.com/office/officeart/2005/8/layout/orgChart1"/>
    <dgm:cxn modelId="{017B80FB-9D64-4CA9-B2F7-64CAC6E0DAE9}" type="presParOf" srcId="{B2931622-32D6-42CA-8C2E-B26EEC50E558}" destId="{8171F550-FA40-4A7F-92FF-BC88372C4348}" srcOrd="0" destOrd="0" presId="urn:microsoft.com/office/officeart/2005/8/layout/orgChart1"/>
    <dgm:cxn modelId="{65696CC6-2EFC-4EDA-9F1B-5627F622ED0C}" type="presParOf" srcId="{8171F550-FA40-4A7F-92FF-BC88372C4348}" destId="{B08979B7-573F-4BB4-862D-4063D482265B}" srcOrd="0" destOrd="0" presId="urn:microsoft.com/office/officeart/2005/8/layout/orgChart1"/>
    <dgm:cxn modelId="{FD93E5CD-2478-46E5-9C17-E5210F60CA2A}" type="presParOf" srcId="{8171F550-FA40-4A7F-92FF-BC88372C4348}" destId="{CE2F4727-6A02-433A-8912-2A4D313E2E73}" srcOrd="1" destOrd="0" presId="urn:microsoft.com/office/officeart/2005/8/layout/orgChart1"/>
    <dgm:cxn modelId="{2D8C108C-5594-494F-B2B7-90D2B544B52F}" type="presParOf" srcId="{B2931622-32D6-42CA-8C2E-B26EEC50E558}" destId="{3EEBC9C7-74AB-472F-85D4-0D1447816A26}" srcOrd="1" destOrd="0" presId="urn:microsoft.com/office/officeart/2005/8/layout/orgChart1"/>
    <dgm:cxn modelId="{B464EDA2-0F14-49AB-A83A-CB5184CEEF6C}" type="presParOf" srcId="{B2931622-32D6-42CA-8C2E-B26EEC50E558}" destId="{5CD8FAB9-310D-4B92-BD01-D1A44DCCFC41}" srcOrd="2" destOrd="0" presId="urn:microsoft.com/office/officeart/2005/8/layout/orgChart1"/>
    <dgm:cxn modelId="{6747DBC7-8FCC-419F-9121-B8A6A1FEC547}" type="presParOf" srcId="{2DA69655-64EE-46C8-B8CB-697AA09EB485}" destId="{FA849249-B6EB-46D5-86B1-53AF2C4C56F2}" srcOrd="2" destOrd="0" presId="urn:microsoft.com/office/officeart/2005/8/layout/orgChart1"/>
    <dgm:cxn modelId="{BABDA58D-E9B7-4AD4-BC7C-34749E55841F}" type="presParOf" srcId="{5DFAD14F-9C0E-4C97-82BE-A7F5FDA63ACA}" destId="{A2F1F7D6-9603-496A-8C84-10C77D72FCBF}" srcOrd="2" destOrd="0" presId="urn:microsoft.com/office/officeart/2005/8/layout/orgChart1"/>
    <dgm:cxn modelId="{FB8C1F39-12B4-4EE3-8178-84C8B930F785}" type="presParOf" srcId="{F578C132-60E2-4557-BB77-7938E173750B}" destId="{E495A174-4FBD-4B00-9951-E620C259DFCA}" srcOrd="2" destOrd="0" presId="urn:microsoft.com/office/officeart/2005/8/layout/orgChart1"/>
    <dgm:cxn modelId="{9AF5DDCB-67C6-4356-AE9C-92262462B02C}" type="presParOf" srcId="{F578C132-60E2-4557-BB77-7938E173750B}" destId="{FF208642-CD01-4A40-9090-C3871A2A60B9}" srcOrd="3" destOrd="0" presId="urn:microsoft.com/office/officeart/2005/8/layout/orgChart1"/>
    <dgm:cxn modelId="{562724F9-C8E6-44D7-9BB1-6C2EBFB7FCD1}" type="presParOf" srcId="{FF208642-CD01-4A40-9090-C3871A2A60B9}" destId="{01BB69D9-DE7A-40A6-8CEE-B1B8E0CB7FD6}" srcOrd="0" destOrd="0" presId="urn:microsoft.com/office/officeart/2005/8/layout/orgChart1"/>
    <dgm:cxn modelId="{4795BBC1-E155-4260-9667-A4417B6A8328}" type="presParOf" srcId="{01BB69D9-DE7A-40A6-8CEE-B1B8E0CB7FD6}" destId="{1B1537B9-C460-47C3-9DFD-DEB7F6FB7328}" srcOrd="0" destOrd="0" presId="urn:microsoft.com/office/officeart/2005/8/layout/orgChart1"/>
    <dgm:cxn modelId="{3D734661-DE39-48FE-BFCA-61CFB0581E43}" type="presParOf" srcId="{01BB69D9-DE7A-40A6-8CEE-B1B8E0CB7FD6}" destId="{A3E2CD6D-2987-48EA-82BD-921EB663FC3C}" srcOrd="1" destOrd="0" presId="urn:microsoft.com/office/officeart/2005/8/layout/orgChart1"/>
    <dgm:cxn modelId="{D51EF347-B9AD-4DB4-9DEE-BDFFD7F1AED9}" type="presParOf" srcId="{FF208642-CD01-4A40-9090-C3871A2A60B9}" destId="{DC73332E-399D-44BE-9EE6-48883F2C9BF2}" srcOrd="1" destOrd="0" presId="urn:microsoft.com/office/officeart/2005/8/layout/orgChart1"/>
    <dgm:cxn modelId="{9A704314-8AFB-4082-9F44-75CB5DA30D17}" type="presParOf" srcId="{DC73332E-399D-44BE-9EE6-48883F2C9BF2}" destId="{A2A6BFC0-CE77-4B57-9D77-F6FC7EB247CA}" srcOrd="0" destOrd="0" presId="urn:microsoft.com/office/officeart/2005/8/layout/orgChart1"/>
    <dgm:cxn modelId="{8AFF3C98-77A7-4FBC-A8E5-D47575BEB7F0}" type="presParOf" srcId="{DC73332E-399D-44BE-9EE6-48883F2C9BF2}" destId="{8CBE96C7-4753-4425-AAC8-49C5B5184CF2}" srcOrd="1" destOrd="0" presId="urn:microsoft.com/office/officeart/2005/8/layout/orgChart1"/>
    <dgm:cxn modelId="{E6A72F8A-125B-4CE3-9AF5-4EE5AC4F1EE3}" type="presParOf" srcId="{8CBE96C7-4753-4425-AAC8-49C5B5184CF2}" destId="{6E677E2E-53BF-4DA6-87E4-94F0A4B4A0DA}" srcOrd="0" destOrd="0" presId="urn:microsoft.com/office/officeart/2005/8/layout/orgChart1"/>
    <dgm:cxn modelId="{DD372A46-34DD-48D9-95F1-B898993DF72B}" type="presParOf" srcId="{6E677E2E-53BF-4DA6-87E4-94F0A4B4A0DA}" destId="{47B4913E-C77F-4045-B019-72D6F5687F18}" srcOrd="0" destOrd="0" presId="urn:microsoft.com/office/officeart/2005/8/layout/orgChart1"/>
    <dgm:cxn modelId="{86A21944-6A31-465E-8783-E9723213BD88}" type="presParOf" srcId="{6E677E2E-53BF-4DA6-87E4-94F0A4B4A0DA}" destId="{B260D12D-44DF-4AED-ABAF-E6C4843C0EB0}" srcOrd="1" destOrd="0" presId="urn:microsoft.com/office/officeart/2005/8/layout/orgChart1"/>
    <dgm:cxn modelId="{D8E8FDF5-4C02-4FF1-9711-F3ED1FA3ED36}" type="presParOf" srcId="{8CBE96C7-4753-4425-AAC8-49C5B5184CF2}" destId="{E00B992D-C472-477B-A760-1E485F8372F0}" srcOrd="1" destOrd="0" presId="urn:microsoft.com/office/officeart/2005/8/layout/orgChart1"/>
    <dgm:cxn modelId="{CF69CC56-DEA2-4688-8A86-62306759BF9D}" type="presParOf" srcId="{E00B992D-C472-477B-A760-1E485F8372F0}" destId="{F2681283-3273-4276-84BD-D8F3BBFC30D8}" srcOrd="0" destOrd="0" presId="urn:microsoft.com/office/officeart/2005/8/layout/orgChart1"/>
    <dgm:cxn modelId="{B4356DA6-42CC-4A63-B969-53ADD639B70E}" type="presParOf" srcId="{E00B992D-C472-477B-A760-1E485F8372F0}" destId="{C8A92D8E-C974-4B20-AE8C-BECD7B19C7C5}" srcOrd="1" destOrd="0" presId="urn:microsoft.com/office/officeart/2005/8/layout/orgChart1"/>
    <dgm:cxn modelId="{5489A35F-2F83-4F04-B0EA-61C5F75626E8}" type="presParOf" srcId="{C8A92D8E-C974-4B20-AE8C-BECD7B19C7C5}" destId="{910C34AE-0C27-4349-947E-9558ED67CB2B}" srcOrd="0" destOrd="0" presId="urn:microsoft.com/office/officeart/2005/8/layout/orgChart1"/>
    <dgm:cxn modelId="{369058BE-ABB6-48F0-8EFF-4F26AE0C85FA}" type="presParOf" srcId="{910C34AE-0C27-4349-947E-9558ED67CB2B}" destId="{83C9D12E-E7E6-40AA-98AB-B68EA3DFF40E}" srcOrd="0" destOrd="0" presId="urn:microsoft.com/office/officeart/2005/8/layout/orgChart1"/>
    <dgm:cxn modelId="{73EB8DD7-5A40-48A5-90FB-10236D14309E}" type="presParOf" srcId="{910C34AE-0C27-4349-947E-9558ED67CB2B}" destId="{810C1FFE-2077-499B-A77C-80F3926EC7B6}" srcOrd="1" destOrd="0" presId="urn:microsoft.com/office/officeart/2005/8/layout/orgChart1"/>
    <dgm:cxn modelId="{4D056DEE-8333-4C44-B967-E033623DA957}" type="presParOf" srcId="{C8A92D8E-C974-4B20-AE8C-BECD7B19C7C5}" destId="{4E77B4C0-D144-4833-9B86-5FC015E84516}" srcOrd="1" destOrd="0" presId="urn:microsoft.com/office/officeart/2005/8/layout/orgChart1"/>
    <dgm:cxn modelId="{AA7F0559-7270-424B-8B3C-19577A19B346}" type="presParOf" srcId="{C8A92D8E-C974-4B20-AE8C-BECD7B19C7C5}" destId="{ABE32D44-87F3-4297-83C6-DAF00251BD85}" srcOrd="2" destOrd="0" presId="urn:microsoft.com/office/officeart/2005/8/layout/orgChart1"/>
    <dgm:cxn modelId="{7D361245-A0FB-4532-9684-E27530F569EA}" type="presParOf" srcId="{E00B992D-C472-477B-A760-1E485F8372F0}" destId="{FBD5D919-E0DC-4665-8D90-962200813A3C}" srcOrd="2" destOrd="0" presId="urn:microsoft.com/office/officeart/2005/8/layout/orgChart1"/>
    <dgm:cxn modelId="{1BE4831F-B178-4357-BF03-103CCFC4D081}" type="presParOf" srcId="{E00B992D-C472-477B-A760-1E485F8372F0}" destId="{889AAC39-7A83-4F3C-979A-E865A8ECDAA8}" srcOrd="3" destOrd="0" presId="urn:microsoft.com/office/officeart/2005/8/layout/orgChart1"/>
    <dgm:cxn modelId="{5257F599-B577-4D78-A847-2321E14271A0}" type="presParOf" srcId="{889AAC39-7A83-4F3C-979A-E865A8ECDAA8}" destId="{E130C61C-3B35-4460-BC33-614215B72319}" srcOrd="0" destOrd="0" presId="urn:microsoft.com/office/officeart/2005/8/layout/orgChart1"/>
    <dgm:cxn modelId="{E8C3F7A5-B222-481D-9A9E-F4B897060191}" type="presParOf" srcId="{E130C61C-3B35-4460-BC33-614215B72319}" destId="{94414BBB-638D-4268-BBEB-E8ED919151A9}" srcOrd="0" destOrd="0" presId="urn:microsoft.com/office/officeart/2005/8/layout/orgChart1"/>
    <dgm:cxn modelId="{390A9D89-6ADB-4C82-B342-C3E730B3AADF}" type="presParOf" srcId="{E130C61C-3B35-4460-BC33-614215B72319}" destId="{BA9D0633-F11F-4D64-8604-A571511DE8DA}" srcOrd="1" destOrd="0" presId="urn:microsoft.com/office/officeart/2005/8/layout/orgChart1"/>
    <dgm:cxn modelId="{2403D0AB-7705-4E1A-95CE-55610A0A04A8}" type="presParOf" srcId="{889AAC39-7A83-4F3C-979A-E865A8ECDAA8}" destId="{030FA1B7-DE9E-4A96-A32C-080AC12A6689}" srcOrd="1" destOrd="0" presId="urn:microsoft.com/office/officeart/2005/8/layout/orgChart1"/>
    <dgm:cxn modelId="{04B04D70-DDA3-483B-9799-F12CAFAAF23F}" type="presParOf" srcId="{889AAC39-7A83-4F3C-979A-E865A8ECDAA8}" destId="{6CB5C3A7-A541-4A76-A36F-285CD7C58359}" srcOrd="2" destOrd="0" presId="urn:microsoft.com/office/officeart/2005/8/layout/orgChart1"/>
    <dgm:cxn modelId="{5E489BE1-18E4-412C-BCAC-5BB198E56A0F}" type="presParOf" srcId="{8CBE96C7-4753-4425-AAC8-49C5B5184CF2}" destId="{366EF4F8-B574-4CAB-B5DB-584CE639B362}" srcOrd="2" destOrd="0" presId="urn:microsoft.com/office/officeart/2005/8/layout/orgChart1"/>
    <dgm:cxn modelId="{CFB26C8D-2036-42F9-A46B-C56FDD45B60D}" type="presParOf" srcId="{DC73332E-399D-44BE-9EE6-48883F2C9BF2}" destId="{D447E082-59D4-4B03-980D-23A648DEFBD7}" srcOrd="2" destOrd="0" presId="urn:microsoft.com/office/officeart/2005/8/layout/orgChart1"/>
    <dgm:cxn modelId="{07AC7940-076F-4930-B614-AB77FC91072C}" type="presParOf" srcId="{DC73332E-399D-44BE-9EE6-48883F2C9BF2}" destId="{5A896EA9-A5C6-4E19-96C7-6A3DAF9D2000}" srcOrd="3" destOrd="0" presId="urn:microsoft.com/office/officeart/2005/8/layout/orgChart1"/>
    <dgm:cxn modelId="{28F8A497-9E1F-4AC3-929E-5FDFBDC8B28B}" type="presParOf" srcId="{5A896EA9-A5C6-4E19-96C7-6A3DAF9D2000}" destId="{DAA6BF75-D8EB-45DC-A20A-D23F8A66FC07}" srcOrd="0" destOrd="0" presId="urn:microsoft.com/office/officeart/2005/8/layout/orgChart1"/>
    <dgm:cxn modelId="{83DC91E0-78AF-420F-98FA-25C7AF708A4E}" type="presParOf" srcId="{DAA6BF75-D8EB-45DC-A20A-D23F8A66FC07}" destId="{8CF10FF1-CC57-4A95-A432-E1C03E2D02E4}" srcOrd="0" destOrd="0" presId="urn:microsoft.com/office/officeart/2005/8/layout/orgChart1"/>
    <dgm:cxn modelId="{F8DC38EC-5792-44B5-9CE0-F834ECFA3816}" type="presParOf" srcId="{DAA6BF75-D8EB-45DC-A20A-D23F8A66FC07}" destId="{140B3BF3-DE8D-4F70-8FA2-CD890899FDEF}" srcOrd="1" destOrd="0" presId="urn:microsoft.com/office/officeart/2005/8/layout/orgChart1"/>
    <dgm:cxn modelId="{FDCAEF93-6802-4AD2-AD7A-7FB2A35C8D6A}" type="presParOf" srcId="{5A896EA9-A5C6-4E19-96C7-6A3DAF9D2000}" destId="{85559154-CC27-4A75-960A-2990E30EF04D}" srcOrd="1" destOrd="0" presId="urn:microsoft.com/office/officeart/2005/8/layout/orgChart1"/>
    <dgm:cxn modelId="{E8FA3B78-C0A7-4233-AC1E-D343D67D65D5}" type="presParOf" srcId="{85559154-CC27-4A75-960A-2990E30EF04D}" destId="{289D1488-95D8-4FF3-B6D0-5066854FA79E}" srcOrd="0" destOrd="0" presId="urn:microsoft.com/office/officeart/2005/8/layout/orgChart1"/>
    <dgm:cxn modelId="{CA0F5AB3-4031-4DBE-947B-0567228D17D1}" type="presParOf" srcId="{85559154-CC27-4A75-960A-2990E30EF04D}" destId="{89DEBA0B-1561-49E8-81FF-7C8908BC9BB1}" srcOrd="1" destOrd="0" presId="urn:microsoft.com/office/officeart/2005/8/layout/orgChart1"/>
    <dgm:cxn modelId="{6CD1C060-28D8-40E5-A091-F41B3665ECCE}" type="presParOf" srcId="{89DEBA0B-1561-49E8-81FF-7C8908BC9BB1}" destId="{C69CBF16-1888-497B-84FB-17C36B01E78D}" srcOrd="0" destOrd="0" presId="urn:microsoft.com/office/officeart/2005/8/layout/orgChart1"/>
    <dgm:cxn modelId="{829E418A-9751-4F39-AF8D-CBB4D7EFEB4E}" type="presParOf" srcId="{C69CBF16-1888-497B-84FB-17C36B01E78D}" destId="{79FA7032-0AA8-48A2-9A24-83FB77608F1F}" srcOrd="0" destOrd="0" presId="urn:microsoft.com/office/officeart/2005/8/layout/orgChart1"/>
    <dgm:cxn modelId="{FCE71566-6896-4C61-A0C5-0790D9D003A1}" type="presParOf" srcId="{C69CBF16-1888-497B-84FB-17C36B01E78D}" destId="{6A1FA15E-6711-4F1F-8E80-BC37DC485FB2}" srcOrd="1" destOrd="0" presId="urn:microsoft.com/office/officeart/2005/8/layout/orgChart1"/>
    <dgm:cxn modelId="{C529A2CF-B112-4428-9761-68D5AD22A107}" type="presParOf" srcId="{89DEBA0B-1561-49E8-81FF-7C8908BC9BB1}" destId="{3DBD0C40-C9C4-45DC-9671-F6479A8B67F2}" srcOrd="1" destOrd="0" presId="urn:microsoft.com/office/officeart/2005/8/layout/orgChart1"/>
    <dgm:cxn modelId="{37607297-C346-45BF-A56F-343C4E4D61F3}" type="presParOf" srcId="{89DEBA0B-1561-49E8-81FF-7C8908BC9BB1}" destId="{415A2DB6-67A2-4DD9-892E-9A93CB34BF4E}" srcOrd="2" destOrd="0" presId="urn:microsoft.com/office/officeart/2005/8/layout/orgChart1"/>
    <dgm:cxn modelId="{A9699905-0549-469E-9A89-24A20164CA03}" type="presParOf" srcId="{85559154-CC27-4A75-960A-2990E30EF04D}" destId="{D13B1D78-95E0-47D5-BF13-18591A7D1D01}" srcOrd="2" destOrd="0" presId="urn:microsoft.com/office/officeart/2005/8/layout/orgChart1"/>
    <dgm:cxn modelId="{397E5457-CECB-4BC8-91F4-1FA5F7C498B9}" type="presParOf" srcId="{85559154-CC27-4A75-960A-2990E30EF04D}" destId="{68EB59FE-A748-4E50-8B53-37D3F033563D}" srcOrd="3" destOrd="0" presId="urn:microsoft.com/office/officeart/2005/8/layout/orgChart1"/>
    <dgm:cxn modelId="{E1A61EA4-83B3-4354-B8D7-3BF05F6FA6DD}" type="presParOf" srcId="{68EB59FE-A748-4E50-8B53-37D3F033563D}" destId="{534CC1EE-6D76-4872-950D-95110471B49B}" srcOrd="0" destOrd="0" presId="urn:microsoft.com/office/officeart/2005/8/layout/orgChart1"/>
    <dgm:cxn modelId="{8D49FEC8-EA00-450E-B17A-A6EA57F89623}" type="presParOf" srcId="{534CC1EE-6D76-4872-950D-95110471B49B}" destId="{780E4BD9-3E01-46E1-8A2E-4C0EF880D27F}" srcOrd="0" destOrd="0" presId="urn:microsoft.com/office/officeart/2005/8/layout/orgChart1"/>
    <dgm:cxn modelId="{BC88938E-F73E-4437-9F99-671713C0D5EE}" type="presParOf" srcId="{534CC1EE-6D76-4872-950D-95110471B49B}" destId="{392AC143-DEE0-4F1F-88E1-6A9BC08104C1}" srcOrd="1" destOrd="0" presId="urn:microsoft.com/office/officeart/2005/8/layout/orgChart1"/>
    <dgm:cxn modelId="{2E1754A0-E35E-4081-91F8-5EA8C15BEFB6}" type="presParOf" srcId="{68EB59FE-A748-4E50-8B53-37D3F033563D}" destId="{CE67E48F-0D3B-4C0B-8FCF-BE9A865AE643}" srcOrd="1" destOrd="0" presId="urn:microsoft.com/office/officeart/2005/8/layout/orgChart1"/>
    <dgm:cxn modelId="{664FA194-11FD-40D2-9643-34C27C746834}" type="presParOf" srcId="{68EB59FE-A748-4E50-8B53-37D3F033563D}" destId="{3C2E15FA-40DA-4BCA-897A-D3DAD8E3B000}" srcOrd="2" destOrd="0" presId="urn:microsoft.com/office/officeart/2005/8/layout/orgChart1"/>
    <dgm:cxn modelId="{09EE6572-233C-4BFD-A0A1-722895593AC5}" type="presParOf" srcId="{5A896EA9-A5C6-4E19-96C7-6A3DAF9D2000}" destId="{B3AF8F88-277D-4280-B662-E7DE9AC6C75D}" srcOrd="2" destOrd="0" presId="urn:microsoft.com/office/officeart/2005/8/layout/orgChart1"/>
    <dgm:cxn modelId="{F698DA9A-32F2-4FDA-938B-354A05B5F865}" type="presParOf" srcId="{FF208642-CD01-4A40-9090-C3871A2A60B9}" destId="{22E1A2FC-5E1D-4A4E-9F13-BC122497F808}" srcOrd="2" destOrd="0" presId="urn:microsoft.com/office/officeart/2005/8/layout/orgChart1"/>
    <dgm:cxn modelId="{56CC7139-550E-4AF8-9BE7-64CC8C17AA4A}" type="presParOf" srcId="{F578C132-60E2-4557-BB77-7938E173750B}" destId="{9EFBA15F-A01B-43F4-92C8-888B948E1361}" srcOrd="4" destOrd="0" presId="urn:microsoft.com/office/officeart/2005/8/layout/orgChart1"/>
    <dgm:cxn modelId="{C19E792F-814E-4679-887B-C496E4DC1896}" type="presParOf" srcId="{F578C132-60E2-4557-BB77-7938E173750B}" destId="{FA73300F-C045-42CC-9308-DFD1FA7661DE}" srcOrd="5" destOrd="0" presId="urn:microsoft.com/office/officeart/2005/8/layout/orgChart1"/>
    <dgm:cxn modelId="{532C1211-1818-4839-B85B-9C8F9AE68A93}" type="presParOf" srcId="{FA73300F-C045-42CC-9308-DFD1FA7661DE}" destId="{7351BA46-CDD0-441B-917F-4D22C4829E36}" srcOrd="0" destOrd="0" presId="urn:microsoft.com/office/officeart/2005/8/layout/orgChart1"/>
    <dgm:cxn modelId="{457C33AD-D8E3-4CE5-8670-2B359C307CA2}" type="presParOf" srcId="{7351BA46-CDD0-441B-917F-4D22C4829E36}" destId="{43CE25A1-4C7E-4573-9764-061E56F4AE31}" srcOrd="0" destOrd="0" presId="urn:microsoft.com/office/officeart/2005/8/layout/orgChart1"/>
    <dgm:cxn modelId="{3422CD18-F02D-443A-876F-180BA92F19BD}" type="presParOf" srcId="{7351BA46-CDD0-441B-917F-4D22C4829E36}" destId="{5629AB06-7DF2-4574-8823-A87EE1FAC78E}" srcOrd="1" destOrd="0" presId="urn:microsoft.com/office/officeart/2005/8/layout/orgChart1"/>
    <dgm:cxn modelId="{5B47F4BA-DC59-4C57-908D-54C195819E59}" type="presParOf" srcId="{FA73300F-C045-42CC-9308-DFD1FA7661DE}" destId="{B5F2990A-4276-4B2B-BDD7-E4B7B9F7C566}" srcOrd="1" destOrd="0" presId="urn:microsoft.com/office/officeart/2005/8/layout/orgChart1"/>
    <dgm:cxn modelId="{4A7969EA-B54E-47A6-BB7E-537C062ED113}" type="presParOf" srcId="{B5F2990A-4276-4B2B-BDD7-E4B7B9F7C566}" destId="{1B08C59D-13C2-4DE8-AC09-6BA003F8E332}" srcOrd="0" destOrd="0" presId="urn:microsoft.com/office/officeart/2005/8/layout/orgChart1"/>
    <dgm:cxn modelId="{A47E9824-341C-4B64-9ACA-B3187813D575}" type="presParOf" srcId="{B5F2990A-4276-4B2B-BDD7-E4B7B9F7C566}" destId="{9ADE89D5-5D88-4341-8310-4D542F969237}" srcOrd="1" destOrd="0" presId="urn:microsoft.com/office/officeart/2005/8/layout/orgChart1"/>
    <dgm:cxn modelId="{BDE24684-C37A-4551-875B-367A30ED1574}" type="presParOf" srcId="{9ADE89D5-5D88-4341-8310-4D542F969237}" destId="{57F40884-C108-4739-A413-220D1CE5B4BA}" srcOrd="0" destOrd="0" presId="urn:microsoft.com/office/officeart/2005/8/layout/orgChart1"/>
    <dgm:cxn modelId="{92C5D442-335E-40AA-B781-23307C2B018F}" type="presParOf" srcId="{57F40884-C108-4739-A413-220D1CE5B4BA}" destId="{FB72A802-8BCE-4340-93E0-97B9CA81F8FF}" srcOrd="0" destOrd="0" presId="urn:microsoft.com/office/officeart/2005/8/layout/orgChart1"/>
    <dgm:cxn modelId="{E489BF8D-28C8-426F-A66F-B85CBAB232D1}" type="presParOf" srcId="{57F40884-C108-4739-A413-220D1CE5B4BA}" destId="{4BCD6D9A-6AC8-451B-890E-0C260EE01599}" srcOrd="1" destOrd="0" presId="urn:microsoft.com/office/officeart/2005/8/layout/orgChart1"/>
    <dgm:cxn modelId="{78F3CA9F-8CC7-4E9A-97C1-7313DC47C4B4}" type="presParOf" srcId="{9ADE89D5-5D88-4341-8310-4D542F969237}" destId="{0192ACC8-1A26-4D98-9116-C24A4C8820BB}" srcOrd="1" destOrd="0" presId="urn:microsoft.com/office/officeart/2005/8/layout/orgChart1"/>
    <dgm:cxn modelId="{359E7340-57A8-4C2F-B3DF-FF85CFBB92CC}" type="presParOf" srcId="{0192ACC8-1A26-4D98-9116-C24A4C8820BB}" destId="{F9C8A90D-BDFB-4FFA-B647-95E24D5F9A12}" srcOrd="0" destOrd="0" presId="urn:microsoft.com/office/officeart/2005/8/layout/orgChart1"/>
    <dgm:cxn modelId="{6B8E5802-5371-4326-9FB2-501E54283903}" type="presParOf" srcId="{0192ACC8-1A26-4D98-9116-C24A4C8820BB}" destId="{94A78ABB-88B7-4B66-A9D8-76146136553D}" srcOrd="1" destOrd="0" presId="urn:microsoft.com/office/officeart/2005/8/layout/orgChart1"/>
    <dgm:cxn modelId="{A6ADEE4E-BC5C-4C93-80C4-AAFBBB6E3F39}" type="presParOf" srcId="{94A78ABB-88B7-4B66-A9D8-76146136553D}" destId="{DD575663-7837-4CBC-B76A-C4A7F77CF6CD}" srcOrd="0" destOrd="0" presId="urn:microsoft.com/office/officeart/2005/8/layout/orgChart1"/>
    <dgm:cxn modelId="{E57437C6-713C-41E0-B38E-9034BB5375B5}" type="presParOf" srcId="{DD575663-7837-4CBC-B76A-C4A7F77CF6CD}" destId="{57E68AB4-9409-4AD8-BF9D-BD3CF0206DAE}" srcOrd="0" destOrd="0" presId="urn:microsoft.com/office/officeart/2005/8/layout/orgChart1"/>
    <dgm:cxn modelId="{5B71AD9C-4EE5-4935-9D75-E56E958ABE1C}" type="presParOf" srcId="{DD575663-7837-4CBC-B76A-C4A7F77CF6CD}" destId="{0CC8D280-3E85-4E05-98A7-9C4B8139B2D3}" srcOrd="1" destOrd="0" presId="urn:microsoft.com/office/officeart/2005/8/layout/orgChart1"/>
    <dgm:cxn modelId="{743CA4F8-FCE2-40ED-B35A-8C28A80C755E}" type="presParOf" srcId="{94A78ABB-88B7-4B66-A9D8-76146136553D}" destId="{D765FD81-C555-49B0-A078-74479A61DFFA}" srcOrd="1" destOrd="0" presId="urn:microsoft.com/office/officeart/2005/8/layout/orgChart1"/>
    <dgm:cxn modelId="{87628825-AADD-43CE-811C-D2E4C1C44FD0}" type="presParOf" srcId="{94A78ABB-88B7-4B66-A9D8-76146136553D}" destId="{A3DBE7B1-515B-4CD2-AF0D-964DDFBB77E4}" srcOrd="2" destOrd="0" presId="urn:microsoft.com/office/officeart/2005/8/layout/orgChart1"/>
    <dgm:cxn modelId="{F907B8A0-5C32-4FF7-BE00-D444F2066A03}" type="presParOf" srcId="{0192ACC8-1A26-4D98-9116-C24A4C8820BB}" destId="{8C3779A5-26A6-4A1A-9F66-73FFACE18A1A}" srcOrd="2" destOrd="0" presId="urn:microsoft.com/office/officeart/2005/8/layout/orgChart1"/>
    <dgm:cxn modelId="{9EFD3F06-A5F4-42E7-98B4-4B16F5170AE5}" type="presParOf" srcId="{0192ACC8-1A26-4D98-9116-C24A4C8820BB}" destId="{FD9E7338-338C-4545-880A-FB9F15884F4C}" srcOrd="3" destOrd="0" presId="urn:microsoft.com/office/officeart/2005/8/layout/orgChart1"/>
    <dgm:cxn modelId="{2CC4C90F-DD2D-4000-896D-404907939766}" type="presParOf" srcId="{FD9E7338-338C-4545-880A-FB9F15884F4C}" destId="{C6E62EA0-1E60-429E-8C5F-EE1E54F5F5E7}" srcOrd="0" destOrd="0" presId="urn:microsoft.com/office/officeart/2005/8/layout/orgChart1"/>
    <dgm:cxn modelId="{154B76EC-B778-4AE6-B35F-DFF3A57A3EE4}" type="presParOf" srcId="{C6E62EA0-1E60-429E-8C5F-EE1E54F5F5E7}" destId="{88EB63DF-A52C-4B3A-B498-889AA08BB8CA}" srcOrd="0" destOrd="0" presId="urn:microsoft.com/office/officeart/2005/8/layout/orgChart1"/>
    <dgm:cxn modelId="{40868D72-54E8-48EE-B7F4-74C91A25CE81}" type="presParOf" srcId="{C6E62EA0-1E60-429E-8C5F-EE1E54F5F5E7}" destId="{9ED964D2-4CEA-4BAD-AA94-B2B10F93EC00}" srcOrd="1" destOrd="0" presId="urn:microsoft.com/office/officeart/2005/8/layout/orgChart1"/>
    <dgm:cxn modelId="{A5ED4F69-1D50-4600-936C-A27F623C9E3B}" type="presParOf" srcId="{FD9E7338-338C-4545-880A-FB9F15884F4C}" destId="{56668E56-7D09-4D45-BBCB-AA9FD1539DCF}" srcOrd="1" destOrd="0" presId="urn:microsoft.com/office/officeart/2005/8/layout/orgChart1"/>
    <dgm:cxn modelId="{11B44D0C-ACF4-4C9C-9200-F5DC5826018B}" type="presParOf" srcId="{FD9E7338-338C-4545-880A-FB9F15884F4C}" destId="{1A64E24D-17ED-496D-9377-C9D79EAEF454}" srcOrd="2" destOrd="0" presId="urn:microsoft.com/office/officeart/2005/8/layout/orgChart1"/>
    <dgm:cxn modelId="{7D3DDFB0-0F7E-4A4C-AA9B-1A0B9D507AC0}" type="presParOf" srcId="{9ADE89D5-5D88-4341-8310-4D542F969237}" destId="{000BB9ED-57CF-47CA-A4AF-85F7D7D9C74B}" srcOrd="2" destOrd="0" presId="urn:microsoft.com/office/officeart/2005/8/layout/orgChart1"/>
    <dgm:cxn modelId="{F08B5928-55EC-4753-9ED6-CD2F8380C753}" type="presParOf" srcId="{B5F2990A-4276-4B2B-BDD7-E4B7B9F7C566}" destId="{DE791341-EEA3-465B-8F7B-B66FE7097FED}" srcOrd="2" destOrd="0" presId="urn:microsoft.com/office/officeart/2005/8/layout/orgChart1"/>
    <dgm:cxn modelId="{59110227-5749-42FB-93A6-A7CBC679DF0A}" type="presParOf" srcId="{B5F2990A-4276-4B2B-BDD7-E4B7B9F7C566}" destId="{BC4115CC-65CA-4AAE-AE78-0F77390E2C69}" srcOrd="3" destOrd="0" presId="urn:microsoft.com/office/officeart/2005/8/layout/orgChart1"/>
    <dgm:cxn modelId="{45D9304F-29D8-48D6-8D50-193B7AAC70E5}" type="presParOf" srcId="{BC4115CC-65CA-4AAE-AE78-0F77390E2C69}" destId="{1DB8B0C1-1180-4872-895C-0E89B87BF4F6}" srcOrd="0" destOrd="0" presId="urn:microsoft.com/office/officeart/2005/8/layout/orgChart1"/>
    <dgm:cxn modelId="{E42842E1-BC75-468C-BE05-F7AF9353C7A7}" type="presParOf" srcId="{1DB8B0C1-1180-4872-895C-0E89B87BF4F6}" destId="{65047EDE-A586-4842-8C9F-AF4CDB092B0B}" srcOrd="0" destOrd="0" presId="urn:microsoft.com/office/officeart/2005/8/layout/orgChart1"/>
    <dgm:cxn modelId="{72217C5C-F9C2-4B88-A476-535095492421}" type="presParOf" srcId="{1DB8B0C1-1180-4872-895C-0E89B87BF4F6}" destId="{07A3C3F3-E76B-4CEF-B71D-B816EE40E7A7}" srcOrd="1" destOrd="0" presId="urn:microsoft.com/office/officeart/2005/8/layout/orgChart1"/>
    <dgm:cxn modelId="{0B87EB3F-0068-44FD-B7E7-1BC9C730173C}" type="presParOf" srcId="{BC4115CC-65CA-4AAE-AE78-0F77390E2C69}" destId="{D6B015FD-7282-4377-957A-19E776F729F1}" srcOrd="1" destOrd="0" presId="urn:microsoft.com/office/officeart/2005/8/layout/orgChart1"/>
    <dgm:cxn modelId="{0DB6C92B-9704-4522-942C-F9390C9F4219}" type="presParOf" srcId="{D6B015FD-7282-4377-957A-19E776F729F1}" destId="{CE75D395-5370-4C2B-A9E0-C7F5CF74AABE}" srcOrd="0" destOrd="0" presId="urn:microsoft.com/office/officeart/2005/8/layout/orgChart1"/>
    <dgm:cxn modelId="{11502637-9D31-4248-B9EE-898164B152BC}" type="presParOf" srcId="{D6B015FD-7282-4377-957A-19E776F729F1}" destId="{41CA915D-EA32-4B87-8BC8-AB66B8E1C596}" srcOrd="1" destOrd="0" presId="urn:microsoft.com/office/officeart/2005/8/layout/orgChart1"/>
    <dgm:cxn modelId="{2A6F74AF-B190-48B3-810F-68E149A3F416}" type="presParOf" srcId="{41CA915D-EA32-4B87-8BC8-AB66B8E1C596}" destId="{EACC06EF-5070-4C02-9D5B-BBBFA8542004}" srcOrd="0" destOrd="0" presId="urn:microsoft.com/office/officeart/2005/8/layout/orgChart1"/>
    <dgm:cxn modelId="{FAB6F4AB-DAD8-4E7D-AF98-192B0D786335}" type="presParOf" srcId="{EACC06EF-5070-4C02-9D5B-BBBFA8542004}" destId="{60DD9562-92AA-4E66-AC58-4903E40E894D}" srcOrd="0" destOrd="0" presId="urn:microsoft.com/office/officeart/2005/8/layout/orgChart1"/>
    <dgm:cxn modelId="{D2B8A607-83B1-401C-A226-6F9EB26C546D}" type="presParOf" srcId="{EACC06EF-5070-4C02-9D5B-BBBFA8542004}" destId="{CC837796-BF27-48B7-B0C5-0B865B703C48}" srcOrd="1" destOrd="0" presId="urn:microsoft.com/office/officeart/2005/8/layout/orgChart1"/>
    <dgm:cxn modelId="{28165934-C23B-46EC-937B-6050FDB9650F}" type="presParOf" srcId="{41CA915D-EA32-4B87-8BC8-AB66B8E1C596}" destId="{480A2BA6-47E4-420E-B856-C66E920C2BE5}" srcOrd="1" destOrd="0" presId="urn:microsoft.com/office/officeart/2005/8/layout/orgChart1"/>
    <dgm:cxn modelId="{BEAF9D44-2C68-421C-A859-CEC7FA9DE478}" type="presParOf" srcId="{41CA915D-EA32-4B87-8BC8-AB66B8E1C596}" destId="{2A846B1C-7772-4904-9605-620C9C0BA667}" srcOrd="2" destOrd="0" presId="urn:microsoft.com/office/officeart/2005/8/layout/orgChart1"/>
    <dgm:cxn modelId="{D2F4A5B4-E623-4F3C-AE43-969C78E839FE}" type="presParOf" srcId="{D6B015FD-7282-4377-957A-19E776F729F1}" destId="{54B651E0-479F-42C7-9FFD-439062ABCC85}" srcOrd="2" destOrd="0" presId="urn:microsoft.com/office/officeart/2005/8/layout/orgChart1"/>
    <dgm:cxn modelId="{9AF116E0-11E6-4CCD-84BA-FBB3390BC573}" type="presParOf" srcId="{D6B015FD-7282-4377-957A-19E776F729F1}" destId="{77CBB840-3353-48BA-BC72-083E09266998}" srcOrd="3" destOrd="0" presId="urn:microsoft.com/office/officeart/2005/8/layout/orgChart1"/>
    <dgm:cxn modelId="{4AED2FB6-B7D4-4C93-AEDF-8112D5185A21}" type="presParOf" srcId="{77CBB840-3353-48BA-BC72-083E09266998}" destId="{BAFF1CA8-B13E-4080-835E-BDAC997E6FDC}" srcOrd="0" destOrd="0" presId="urn:microsoft.com/office/officeart/2005/8/layout/orgChart1"/>
    <dgm:cxn modelId="{9C373F72-2A66-4E07-93EE-3A0CCE1CD22C}" type="presParOf" srcId="{BAFF1CA8-B13E-4080-835E-BDAC997E6FDC}" destId="{1F44264E-08DF-46B9-9C32-9FE38C678765}" srcOrd="0" destOrd="0" presId="urn:microsoft.com/office/officeart/2005/8/layout/orgChart1"/>
    <dgm:cxn modelId="{1872DAE9-66C6-4B3E-A965-B39C1C3B1F91}" type="presParOf" srcId="{BAFF1CA8-B13E-4080-835E-BDAC997E6FDC}" destId="{C02FE691-BE69-4218-B8FC-38D5DC87FFDA}" srcOrd="1" destOrd="0" presId="urn:microsoft.com/office/officeart/2005/8/layout/orgChart1"/>
    <dgm:cxn modelId="{050E3102-E052-4EDD-863C-90D1D124B8A7}" type="presParOf" srcId="{77CBB840-3353-48BA-BC72-083E09266998}" destId="{4B20A056-D9BE-41F0-B372-0B30AA631339}" srcOrd="1" destOrd="0" presId="urn:microsoft.com/office/officeart/2005/8/layout/orgChart1"/>
    <dgm:cxn modelId="{3E45EC22-48CF-411F-A264-B06CFB18485C}" type="presParOf" srcId="{77CBB840-3353-48BA-BC72-083E09266998}" destId="{78CEEFAA-F3D1-413A-9D9A-535627F80663}" srcOrd="2" destOrd="0" presId="urn:microsoft.com/office/officeart/2005/8/layout/orgChart1"/>
    <dgm:cxn modelId="{6AE03743-DA8E-44C6-B961-2636186D5D19}" type="presParOf" srcId="{BC4115CC-65CA-4AAE-AE78-0F77390E2C69}" destId="{29D8AF0E-9629-4A2D-AD00-AFB1D1E4410C}" srcOrd="2" destOrd="0" presId="urn:microsoft.com/office/officeart/2005/8/layout/orgChart1"/>
    <dgm:cxn modelId="{6CE31F33-FD69-4743-94A7-5C8ABEFC86AE}" type="presParOf" srcId="{FA73300F-C045-42CC-9308-DFD1FA7661DE}" destId="{4205E5A9-A1B5-4CC4-85FC-B0065132BF89}" srcOrd="2" destOrd="0" presId="urn:microsoft.com/office/officeart/2005/8/layout/orgChart1"/>
    <dgm:cxn modelId="{B99B65D6-1934-4A42-946E-C93CACB4BDD3}" type="presParOf" srcId="{FEFD8803-3BE6-4F75-B892-838F031F5422}" destId="{7C06428C-C3C2-4113-A0AC-3750C7ABEB6D}" srcOrd="2" destOrd="0" presId="urn:microsoft.com/office/officeart/2005/8/layout/orgChart1"/>
    <dgm:cxn modelId="{340A279A-F336-40D7-95E3-E1F1D10986C0}" type="presParOf" srcId="{F5B2C768-943B-42C3-AEEC-3767DC2B7663}" destId="{7E735B00-C1E7-48D8-A856-260195594BD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651E0-479F-42C7-9FFD-439062ABCC85}">
      <dsp:nvSpPr>
        <dsp:cNvPr id="0" name=""/>
        <dsp:cNvSpPr/>
      </dsp:nvSpPr>
      <dsp:spPr>
        <a:xfrm>
          <a:off x="4064537"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E75D395-5370-4C2B-A9E0-C7F5CF74AABE}">
      <dsp:nvSpPr>
        <dsp:cNvPr id="0" name=""/>
        <dsp:cNvSpPr/>
      </dsp:nvSpPr>
      <dsp:spPr>
        <a:xfrm>
          <a:off x="4064537"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E791341-EEA3-465B-8F7B-B66FE7097FED}">
      <dsp:nvSpPr>
        <dsp:cNvPr id="0" name=""/>
        <dsp:cNvSpPr/>
      </dsp:nvSpPr>
      <dsp:spPr>
        <a:xfrm>
          <a:off x="3929120" y="1302240"/>
          <a:ext cx="399645" cy="138719"/>
        </a:xfrm>
        <a:custGeom>
          <a:avLst/>
          <a:gdLst/>
          <a:ahLst/>
          <a:cxnLst/>
          <a:rect l="0" t="0" r="0" b="0"/>
          <a:pathLst>
            <a:path>
              <a:moveTo>
                <a:pt x="0" y="0"/>
              </a:moveTo>
              <a:lnTo>
                <a:pt x="0" y="69359"/>
              </a:lnTo>
              <a:lnTo>
                <a:pt x="399645" y="69359"/>
              </a:lnTo>
              <a:lnTo>
                <a:pt x="399645"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3779A5-26A6-4A1A-9F66-73FFACE18A1A}">
      <dsp:nvSpPr>
        <dsp:cNvPr id="0" name=""/>
        <dsp:cNvSpPr/>
      </dsp:nvSpPr>
      <dsp:spPr>
        <a:xfrm>
          <a:off x="3265246"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C8A90D-BDFB-4FFA-B647-95E24D5F9A12}">
      <dsp:nvSpPr>
        <dsp:cNvPr id="0" name=""/>
        <dsp:cNvSpPr/>
      </dsp:nvSpPr>
      <dsp:spPr>
        <a:xfrm>
          <a:off x="3265246"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B08C59D-13C2-4DE8-AC09-6BA003F8E332}">
      <dsp:nvSpPr>
        <dsp:cNvPr id="0" name=""/>
        <dsp:cNvSpPr/>
      </dsp:nvSpPr>
      <dsp:spPr>
        <a:xfrm>
          <a:off x="3529474" y="1302240"/>
          <a:ext cx="399645" cy="138719"/>
        </a:xfrm>
        <a:custGeom>
          <a:avLst/>
          <a:gdLst/>
          <a:ahLst/>
          <a:cxnLst/>
          <a:rect l="0" t="0" r="0" b="0"/>
          <a:pathLst>
            <a:path>
              <a:moveTo>
                <a:pt x="399645" y="0"/>
              </a:moveTo>
              <a:lnTo>
                <a:pt x="399645" y="69359"/>
              </a:lnTo>
              <a:lnTo>
                <a:pt x="0" y="69359"/>
              </a:lnTo>
              <a:lnTo>
                <a:pt x="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EFBA15F-A01B-43F4-92C8-888B948E1361}">
      <dsp:nvSpPr>
        <dsp:cNvPr id="0" name=""/>
        <dsp:cNvSpPr/>
      </dsp:nvSpPr>
      <dsp:spPr>
        <a:xfrm>
          <a:off x="2330538" y="833234"/>
          <a:ext cx="1598581" cy="138719"/>
        </a:xfrm>
        <a:custGeom>
          <a:avLst/>
          <a:gdLst/>
          <a:ahLst/>
          <a:cxnLst/>
          <a:rect l="0" t="0" r="0" b="0"/>
          <a:pathLst>
            <a:path>
              <a:moveTo>
                <a:pt x="0" y="0"/>
              </a:moveTo>
              <a:lnTo>
                <a:pt x="0" y="69359"/>
              </a:lnTo>
              <a:lnTo>
                <a:pt x="1598581" y="69359"/>
              </a:lnTo>
              <a:lnTo>
                <a:pt x="1598581"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3B1D78-95E0-47D5-BF13-18591A7D1D01}">
      <dsp:nvSpPr>
        <dsp:cNvPr id="0" name=""/>
        <dsp:cNvSpPr/>
      </dsp:nvSpPr>
      <dsp:spPr>
        <a:xfrm>
          <a:off x="2465955"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89D1488-95D8-4FF3-B6D0-5066854FA79E}">
      <dsp:nvSpPr>
        <dsp:cNvPr id="0" name=""/>
        <dsp:cNvSpPr/>
      </dsp:nvSpPr>
      <dsp:spPr>
        <a:xfrm>
          <a:off x="2465955"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447E082-59D4-4B03-980D-23A648DEFBD7}">
      <dsp:nvSpPr>
        <dsp:cNvPr id="0" name=""/>
        <dsp:cNvSpPr/>
      </dsp:nvSpPr>
      <dsp:spPr>
        <a:xfrm>
          <a:off x="2330538" y="1302240"/>
          <a:ext cx="399645" cy="138719"/>
        </a:xfrm>
        <a:custGeom>
          <a:avLst/>
          <a:gdLst/>
          <a:ahLst/>
          <a:cxnLst/>
          <a:rect l="0" t="0" r="0" b="0"/>
          <a:pathLst>
            <a:path>
              <a:moveTo>
                <a:pt x="0" y="0"/>
              </a:moveTo>
              <a:lnTo>
                <a:pt x="0" y="69359"/>
              </a:lnTo>
              <a:lnTo>
                <a:pt x="399645" y="69359"/>
              </a:lnTo>
              <a:lnTo>
                <a:pt x="399645"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BD5D919-E0DC-4665-8D90-962200813A3C}">
      <dsp:nvSpPr>
        <dsp:cNvPr id="0" name=""/>
        <dsp:cNvSpPr/>
      </dsp:nvSpPr>
      <dsp:spPr>
        <a:xfrm>
          <a:off x="1666664"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681283-3273-4276-84BD-D8F3BBFC30D8}">
      <dsp:nvSpPr>
        <dsp:cNvPr id="0" name=""/>
        <dsp:cNvSpPr/>
      </dsp:nvSpPr>
      <dsp:spPr>
        <a:xfrm>
          <a:off x="1666664"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2A6BFC0-CE77-4B57-9D77-F6FC7EB247CA}">
      <dsp:nvSpPr>
        <dsp:cNvPr id="0" name=""/>
        <dsp:cNvSpPr/>
      </dsp:nvSpPr>
      <dsp:spPr>
        <a:xfrm>
          <a:off x="1930892" y="1302240"/>
          <a:ext cx="399645" cy="138719"/>
        </a:xfrm>
        <a:custGeom>
          <a:avLst/>
          <a:gdLst/>
          <a:ahLst/>
          <a:cxnLst/>
          <a:rect l="0" t="0" r="0" b="0"/>
          <a:pathLst>
            <a:path>
              <a:moveTo>
                <a:pt x="399645" y="0"/>
              </a:moveTo>
              <a:lnTo>
                <a:pt x="399645" y="69359"/>
              </a:lnTo>
              <a:lnTo>
                <a:pt x="0" y="69359"/>
              </a:lnTo>
              <a:lnTo>
                <a:pt x="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95A174-4FBD-4B00-9951-E620C259DFCA}">
      <dsp:nvSpPr>
        <dsp:cNvPr id="0" name=""/>
        <dsp:cNvSpPr/>
      </dsp:nvSpPr>
      <dsp:spPr>
        <a:xfrm>
          <a:off x="2284818" y="833234"/>
          <a:ext cx="91440" cy="138719"/>
        </a:xfrm>
        <a:custGeom>
          <a:avLst/>
          <a:gdLst/>
          <a:ahLst/>
          <a:cxnLst/>
          <a:rect l="0" t="0" r="0" b="0"/>
          <a:pathLst>
            <a:path>
              <a:moveTo>
                <a:pt x="45720" y="0"/>
              </a:moveTo>
              <a:lnTo>
                <a:pt x="4572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C99D753-229E-4339-AEED-14BC5E22F08E}">
      <dsp:nvSpPr>
        <dsp:cNvPr id="0" name=""/>
        <dsp:cNvSpPr/>
      </dsp:nvSpPr>
      <dsp:spPr>
        <a:xfrm>
          <a:off x="867373"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C2136-A871-4C02-BCC8-3039315ED298}">
      <dsp:nvSpPr>
        <dsp:cNvPr id="0" name=""/>
        <dsp:cNvSpPr/>
      </dsp:nvSpPr>
      <dsp:spPr>
        <a:xfrm>
          <a:off x="867373"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46C91F2-F72A-4EEA-837B-04BC5B104FE6}">
      <dsp:nvSpPr>
        <dsp:cNvPr id="0" name=""/>
        <dsp:cNvSpPr/>
      </dsp:nvSpPr>
      <dsp:spPr>
        <a:xfrm>
          <a:off x="731956" y="1302240"/>
          <a:ext cx="399645" cy="138719"/>
        </a:xfrm>
        <a:custGeom>
          <a:avLst/>
          <a:gdLst/>
          <a:ahLst/>
          <a:cxnLst/>
          <a:rect l="0" t="0" r="0" b="0"/>
          <a:pathLst>
            <a:path>
              <a:moveTo>
                <a:pt x="0" y="0"/>
              </a:moveTo>
              <a:lnTo>
                <a:pt x="0" y="69359"/>
              </a:lnTo>
              <a:lnTo>
                <a:pt x="399645" y="69359"/>
              </a:lnTo>
              <a:lnTo>
                <a:pt x="399645"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B05F6E-74E4-4BCB-8F55-AF292A4811D9}">
      <dsp:nvSpPr>
        <dsp:cNvPr id="0" name=""/>
        <dsp:cNvSpPr/>
      </dsp:nvSpPr>
      <dsp:spPr>
        <a:xfrm>
          <a:off x="68082" y="1771245"/>
          <a:ext cx="99085" cy="772868"/>
        </a:xfrm>
        <a:custGeom>
          <a:avLst/>
          <a:gdLst/>
          <a:ahLst/>
          <a:cxnLst/>
          <a:rect l="0" t="0" r="0" b="0"/>
          <a:pathLst>
            <a:path>
              <a:moveTo>
                <a:pt x="0" y="0"/>
              </a:moveTo>
              <a:lnTo>
                <a:pt x="0" y="772868"/>
              </a:lnTo>
              <a:lnTo>
                <a:pt x="99085" y="7728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56FDA5-BB73-48BC-8D8D-5D2575793031}">
      <dsp:nvSpPr>
        <dsp:cNvPr id="0" name=""/>
        <dsp:cNvSpPr/>
      </dsp:nvSpPr>
      <dsp:spPr>
        <a:xfrm>
          <a:off x="68082" y="1771245"/>
          <a:ext cx="99085" cy="303862"/>
        </a:xfrm>
        <a:custGeom>
          <a:avLst/>
          <a:gdLst/>
          <a:ahLst/>
          <a:cxnLst/>
          <a:rect l="0" t="0" r="0" b="0"/>
          <a:pathLst>
            <a:path>
              <a:moveTo>
                <a:pt x="0" y="0"/>
              </a:moveTo>
              <a:lnTo>
                <a:pt x="0" y="303862"/>
              </a:lnTo>
              <a:lnTo>
                <a:pt x="99085" y="30386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1A6F85F-E866-4A86-823B-094D79D2D5C3}">
      <dsp:nvSpPr>
        <dsp:cNvPr id="0" name=""/>
        <dsp:cNvSpPr/>
      </dsp:nvSpPr>
      <dsp:spPr>
        <a:xfrm>
          <a:off x="332310" y="1302240"/>
          <a:ext cx="399645" cy="138719"/>
        </a:xfrm>
        <a:custGeom>
          <a:avLst/>
          <a:gdLst/>
          <a:ahLst/>
          <a:cxnLst/>
          <a:rect l="0" t="0" r="0" b="0"/>
          <a:pathLst>
            <a:path>
              <a:moveTo>
                <a:pt x="399645" y="0"/>
              </a:moveTo>
              <a:lnTo>
                <a:pt x="399645" y="69359"/>
              </a:lnTo>
              <a:lnTo>
                <a:pt x="0" y="69359"/>
              </a:lnTo>
              <a:lnTo>
                <a:pt x="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3220F5E-0AF5-482A-9485-1CD3854C7AB3}">
      <dsp:nvSpPr>
        <dsp:cNvPr id="0" name=""/>
        <dsp:cNvSpPr/>
      </dsp:nvSpPr>
      <dsp:spPr>
        <a:xfrm>
          <a:off x="731956" y="833234"/>
          <a:ext cx="1598581" cy="138719"/>
        </a:xfrm>
        <a:custGeom>
          <a:avLst/>
          <a:gdLst/>
          <a:ahLst/>
          <a:cxnLst/>
          <a:rect l="0" t="0" r="0" b="0"/>
          <a:pathLst>
            <a:path>
              <a:moveTo>
                <a:pt x="1598581" y="0"/>
              </a:moveTo>
              <a:lnTo>
                <a:pt x="1598581" y="69359"/>
              </a:lnTo>
              <a:lnTo>
                <a:pt x="0" y="69359"/>
              </a:lnTo>
              <a:lnTo>
                <a:pt x="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6D4AFB9-7110-4B3A-A769-52BE10ED5E90}">
      <dsp:nvSpPr>
        <dsp:cNvPr id="0" name=""/>
        <dsp:cNvSpPr/>
      </dsp:nvSpPr>
      <dsp:spPr>
        <a:xfrm>
          <a:off x="2284818" y="364229"/>
          <a:ext cx="91440" cy="138719"/>
        </a:xfrm>
        <a:custGeom>
          <a:avLst/>
          <a:gdLst/>
          <a:ahLst/>
          <a:cxnLst/>
          <a:rect l="0" t="0" r="0" b="0"/>
          <a:pathLst>
            <a:path>
              <a:moveTo>
                <a:pt x="45720" y="0"/>
              </a:moveTo>
              <a:lnTo>
                <a:pt x="45720" y="13871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2785C5-7657-427A-938A-078D56F21BF7}">
      <dsp:nvSpPr>
        <dsp:cNvPr id="0" name=""/>
        <dsp:cNvSpPr/>
      </dsp:nvSpPr>
      <dsp:spPr>
        <a:xfrm>
          <a:off x="2000252" y="33943"/>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Director of Pharmacy </a:t>
          </a:r>
        </a:p>
      </dsp:txBody>
      <dsp:txXfrm>
        <a:off x="2000252" y="33943"/>
        <a:ext cx="660571" cy="330285"/>
      </dsp:txXfrm>
    </dsp:sp>
    <dsp:sp modelId="{3C7752C4-443A-4B39-AA3B-90BF50DCDE25}">
      <dsp:nvSpPr>
        <dsp:cNvPr id="0" name=""/>
        <dsp:cNvSpPr/>
      </dsp:nvSpPr>
      <dsp:spPr>
        <a:xfrm>
          <a:off x="2000252" y="50294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Associate Director of Pharmacy (Primary Care) </a:t>
          </a:r>
        </a:p>
      </dsp:txBody>
      <dsp:txXfrm>
        <a:off x="2000252" y="502949"/>
        <a:ext cx="660571" cy="330285"/>
      </dsp:txXfrm>
    </dsp:sp>
    <dsp:sp modelId="{E8CE7CCA-1873-4547-85E5-6DBCFFBA83D0}">
      <dsp:nvSpPr>
        <dsp:cNvPr id="0" name=""/>
        <dsp:cNvSpPr/>
      </dsp:nvSpPr>
      <dsp:spPr>
        <a:xfrm>
          <a:off x="401670" y="971954"/>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 (Angus)</a:t>
          </a:r>
        </a:p>
      </dsp:txBody>
      <dsp:txXfrm>
        <a:off x="401670" y="971954"/>
        <a:ext cx="660571" cy="330285"/>
      </dsp:txXfrm>
    </dsp:sp>
    <dsp:sp modelId="{79516955-0BB9-4D4B-91E8-BE309317BD62}">
      <dsp:nvSpPr>
        <dsp:cNvPr id="0" name=""/>
        <dsp:cNvSpPr/>
      </dsp:nvSpPr>
      <dsp:spPr>
        <a:xfrm>
          <a:off x="2025"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2025" y="1440959"/>
        <a:ext cx="660571" cy="330285"/>
      </dsp:txXfrm>
    </dsp:sp>
    <dsp:sp modelId="{203DACA4-5FD0-4CCA-B05F-8899B5CB94F1}">
      <dsp:nvSpPr>
        <dsp:cNvPr id="0" name=""/>
        <dsp:cNvSpPr/>
      </dsp:nvSpPr>
      <dsp:spPr>
        <a:xfrm>
          <a:off x="167167"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Pharmacists</a:t>
          </a:r>
        </a:p>
      </dsp:txBody>
      <dsp:txXfrm>
        <a:off x="167167" y="1909965"/>
        <a:ext cx="660571" cy="330285"/>
      </dsp:txXfrm>
    </dsp:sp>
    <dsp:sp modelId="{7C206190-107A-4C83-94C8-C014075161CB}">
      <dsp:nvSpPr>
        <dsp:cNvPr id="0" name=""/>
        <dsp:cNvSpPr/>
      </dsp:nvSpPr>
      <dsp:spPr>
        <a:xfrm>
          <a:off x="167167"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167167" y="2378970"/>
        <a:ext cx="660571" cy="330285"/>
      </dsp:txXfrm>
    </dsp:sp>
    <dsp:sp modelId="{43140238-F679-457F-A3DF-B7FCF1EE93A1}">
      <dsp:nvSpPr>
        <dsp:cNvPr id="0" name=""/>
        <dsp:cNvSpPr/>
      </dsp:nvSpPr>
      <dsp:spPr>
        <a:xfrm>
          <a:off x="801316"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801316" y="1440959"/>
        <a:ext cx="660571" cy="330285"/>
      </dsp:txXfrm>
    </dsp:sp>
    <dsp:sp modelId="{6EB3DBE2-E77A-4AF5-BB21-527BCFB9445A}">
      <dsp:nvSpPr>
        <dsp:cNvPr id="0" name=""/>
        <dsp:cNvSpPr/>
      </dsp:nvSpPr>
      <dsp:spPr>
        <a:xfrm>
          <a:off x="966458"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966458" y="1909965"/>
        <a:ext cx="660571" cy="330285"/>
      </dsp:txXfrm>
    </dsp:sp>
    <dsp:sp modelId="{B08979B7-573F-4BB4-862D-4063D482265B}">
      <dsp:nvSpPr>
        <dsp:cNvPr id="0" name=""/>
        <dsp:cNvSpPr/>
      </dsp:nvSpPr>
      <dsp:spPr>
        <a:xfrm>
          <a:off x="966458"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Pharmacy Assistants</a:t>
          </a:r>
        </a:p>
      </dsp:txBody>
      <dsp:txXfrm>
        <a:off x="966458" y="2378970"/>
        <a:ext cx="660571" cy="330285"/>
      </dsp:txXfrm>
    </dsp:sp>
    <dsp:sp modelId="{1B1537B9-C460-47C3-9DFD-DEB7F6FB7328}">
      <dsp:nvSpPr>
        <dsp:cNvPr id="0" name=""/>
        <dsp:cNvSpPr/>
      </dsp:nvSpPr>
      <dsp:spPr>
        <a:xfrm>
          <a:off x="2000252" y="971954"/>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a:t>
          </a:r>
        </a:p>
        <a:p>
          <a:pPr marL="0" lvl="0" indent="0" algn="ctr" defTabSz="266700">
            <a:lnSpc>
              <a:spcPct val="90000"/>
            </a:lnSpc>
            <a:spcBef>
              <a:spcPct val="0"/>
            </a:spcBef>
            <a:spcAft>
              <a:spcPct val="35000"/>
            </a:spcAft>
            <a:buNone/>
          </a:pPr>
          <a:r>
            <a:rPr lang="en-GB" sz="600" b="1" kern="1200">
              <a:solidFill>
                <a:sysClr val="windowText" lastClr="000000"/>
              </a:solidFill>
            </a:rPr>
            <a:t>(Dundee)</a:t>
          </a:r>
        </a:p>
      </dsp:txBody>
      <dsp:txXfrm>
        <a:off x="2000252" y="971954"/>
        <a:ext cx="660571" cy="330285"/>
      </dsp:txXfrm>
    </dsp:sp>
    <dsp:sp modelId="{47B4913E-C77F-4045-B019-72D6F5687F18}">
      <dsp:nvSpPr>
        <dsp:cNvPr id="0" name=""/>
        <dsp:cNvSpPr/>
      </dsp:nvSpPr>
      <dsp:spPr>
        <a:xfrm>
          <a:off x="1600607"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1600607" y="1440959"/>
        <a:ext cx="660571" cy="330285"/>
      </dsp:txXfrm>
    </dsp:sp>
    <dsp:sp modelId="{83C9D12E-E7E6-40AA-98AB-B68EA3DFF40E}">
      <dsp:nvSpPr>
        <dsp:cNvPr id="0" name=""/>
        <dsp:cNvSpPr/>
      </dsp:nvSpPr>
      <dsp:spPr>
        <a:xfrm>
          <a:off x="1765749"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a:t>
          </a:r>
        </a:p>
      </dsp:txBody>
      <dsp:txXfrm>
        <a:off x="1765749" y="1909965"/>
        <a:ext cx="660571" cy="330285"/>
      </dsp:txXfrm>
    </dsp:sp>
    <dsp:sp modelId="{94414BBB-638D-4268-BBEB-E8ED919151A9}">
      <dsp:nvSpPr>
        <dsp:cNvPr id="0" name=""/>
        <dsp:cNvSpPr/>
      </dsp:nvSpPr>
      <dsp:spPr>
        <a:xfrm>
          <a:off x="1765749"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1765749" y="2378970"/>
        <a:ext cx="660571" cy="330285"/>
      </dsp:txXfrm>
    </dsp:sp>
    <dsp:sp modelId="{8CF10FF1-CC57-4A95-A432-E1C03E2D02E4}">
      <dsp:nvSpPr>
        <dsp:cNvPr id="0" name=""/>
        <dsp:cNvSpPr/>
      </dsp:nvSpPr>
      <dsp:spPr>
        <a:xfrm>
          <a:off x="2399898"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2399898" y="1440959"/>
        <a:ext cx="660571" cy="330285"/>
      </dsp:txXfrm>
    </dsp:sp>
    <dsp:sp modelId="{79FA7032-0AA8-48A2-9A24-83FB77608F1F}">
      <dsp:nvSpPr>
        <dsp:cNvPr id="0" name=""/>
        <dsp:cNvSpPr/>
      </dsp:nvSpPr>
      <dsp:spPr>
        <a:xfrm>
          <a:off x="2565040"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2565040" y="1909965"/>
        <a:ext cx="660571" cy="330285"/>
      </dsp:txXfrm>
    </dsp:sp>
    <dsp:sp modelId="{780E4BD9-3E01-46E1-8A2E-4C0EF880D27F}">
      <dsp:nvSpPr>
        <dsp:cNvPr id="0" name=""/>
        <dsp:cNvSpPr/>
      </dsp:nvSpPr>
      <dsp:spPr>
        <a:xfrm>
          <a:off x="2565040"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Pharmacy Assistants</a:t>
          </a:r>
        </a:p>
      </dsp:txBody>
      <dsp:txXfrm>
        <a:off x="2565040" y="2378970"/>
        <a:ext cx="660571" cy="330285"/>
      </dsp:txXfrm>
    </dsp:sp>
    <dsp:sp modelId="{43CE25A1-4C7E-4573-9764-061E56F4AE31}">
      <dsp:nvSpPr>
        <dsp:cNvPr id="0" name=""/>
        <dsp:cNvSpPr/>
      </dsp:nvSpPr>
      <dsp:spPr>
        <a:xfrm>
          <a:off x="3598834" y="971954"/>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 (Perth and Kinross)</a:t>
          </a:r>
        </a:p>
      </dsp:txBody>
      <dsp:txXfrm>
        <a:off x="3598834" y="971954"/>
        <a:ext cx="660571" cy="330285"/>
      </dsp:txXfrm>
    </dsp:sp>
    <dsp:sp modelId="{FB72A802-8BCE-4340-93E0-97B9CA81F8FF}">
      <dsp:nvSpPr>
        <dsp:cNvPr id="0" name=""/>
        <dsp:cNvSpPr/>
      </dsp:nvSpPr>
      <dsp:spPr>
        <a:xfrm>
          <a:off x="3199189"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3199189" y="1440959"/>
        <a:ext cx="660571" cy="330285"/>
      </dsp:txXfrm>
    </dsp:sp>
    <dsp:sp modelId="{57E68AB4-9409-4AD8-BF9D-BD3CF0206DAE}">
      <dsp:nvSpPr>
        <dsp:cNvPr id="0" name=""/>
        <dsp:cNvSpPr/>
      </dsp:nvSpPr>
      <dsp:spPr>
        <a:xfrm>
          <a:off x="3364331"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a:t>
          </a:r>
        </a:p>
      </dsp:txBody>
      <dsp:txXfrm>
        <a:off x="3364331" y="1909965"/>
        <a:ext cx="660571" cy="330285"/>
      </dsp:txXfrm>
    </dsp:sp>
    <dsp:sp modelId="{88EB63DF-A52C-4B3A-B498-889AA08BB8CA}">
      <dsp:nvSpPr>
        <dsp:cNvPr id="0" name=""/>
        <dsp:cNvSpPr/>
      </dsp:nvSpPr>
      <dsp:spPr>
        <a:xfrm>
          <a:off x="3364331"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3364331" y="2378970"/>
        <a:ext cx="660571" cy="330285"/>
      </dsp:txXfrm>
    </dsp:sp>
    <dsp:sp modelId="{65047EDE-A586-4842-8C9F-AF4CDB092B0B}">
      <dsp:nvSpPr>
        <dsp:cNvPr id="0" name=""/>
        <dsp:cNvSpPr/>
      </dsp:nvSpPr>
      <dsp:spPr>
        <a:xfrm>
          <a:off x="3998480" y="1440959"/>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3998480" y="1440959"/>
        <a:ext cx="660571" cy="330285"/>
      </dsp:txXfrm>
    </dsp:sp>
    <dsp:sp modelId="{60DD9562-92AA-4E66-AC58-4903E40E894D}">
      <dsp:nvSpPr>
        <dsp:cNvPr id="0" name=""/>
        <dsp:cNvSpPr/>
      </dsp:nvSpPr>
      <dsp:spPr>
        <a:xfrm>
          <a:off x="4163622" y="1909965"/>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4163622" y="1909965"/>
        <a:ext cx="660571" cy="330285"/>
      </dsp:txXfrm>
    </dsp:sp>
    <dsp:sp modelId="{1F44264E-08DF-46B9-9C32-9FE38C678765}">
      <dsp:nvSpPr>
        <dsp:cNvPr id="0" name=""/>
        <dsp:cNvSpPr/>
      </dsp:nvSpPr>
      <dsp:spPr>
        <a:xfrm>
          <a:off x="4163622" y="2378970"/>
          <a:ext cx="660571" cy="33028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Pharmacy Assistants</a:t>
          </a:r>
        </a:p>
      </dsp:txBody>
      <dsp:txXfrm>
        <a:off x="4163622" y="2378970"/>
        <a:ext cx="660571" cy="3302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4</TotalTime>
  <Pages>7</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4</cp:revision>
  <cp:lastPrinted>2011-01-21T11:39:00Z</cp:lastPrinted>
  <dcterms:created xsi:type="dcterms:W3CDTF">2023-06-21T14:38:00Z</dcterms:created>
  <dcterms:modified xsi:type="dcterms:W3CDTF">2023-08-03T15:13:00Z</dcterms:modified>
</cp:coreProperties>
</file>