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86A61" w14:textId="77777777" w:rsidR="005C04AA" w:rsidRPr="002622B8" w:rsidRDefault="005C04AA" w:rsidP="00104FAE">
      <w:pPr>
        <w:spacing w:before="120"/>
        <w:rPr>
          <w:rFonts w:cs="Arial"/>
          <w:szCs w:val="24"/>
        </w:rPr>
      </w:pPr>
      <w:bookmarkStart w:id="0" w:name="_GoBack"/>
      <w:bookmarkEnd w:id="0"/>
    </w:p>
    <w:p w14:paraId="3755E23B" w14:textId="77777777" w:rsidR="005C04AA" w:rsidRPr="00597700" w:rsidRDefault="005C04AA" w:rsidP="00104FAE">
      <w:pPr>
        <w:spacing w:before="120"/>
        <w:rPr>
          <w:rFonts w:cs="Arial"/>
          <w:b/>
          <w:sz w:val="28"/>
          <w:szCs w:val="28"/>
        </w:rPr>
      </w:pPr>
      <w:r w:rsidRPr="00597700">
        <w:rPr>
          <w:rFonts w:cs="Arial"/>
          <w:b/>
          <w:sz w:val="28"/>
          <w:szCs w:val="28"/>
        </w:rPr>
        <w:t>Job Description</w:t>
      </w:r>
    </w:p>
    <w:p w14:paraId="74D4C6D9" w14:textId="77777777" w:rsidR="00597700" w:rsidRDefault="00597700" w:rsidP="00104FAE">
      <w:pPr>
        <w:spacing w:before="120"/>
        <w:rPr>
          <w:rFonts w:cs="Arial"/>
          <w:b/>
          <w:szCs w:val="24"/>
        </w:rPr>
      </w:pPr>
    </w:p>
    <w:p w14:paraId="21DD75BC" w14:textId="3039D18B" w:rsidR="005C04AA" w:rsidRPr="000806F6" w:rsidRDefault="00793441" w:rsidP="00104FAE">
      <w:pPr>
        <w:spacing w:before="120"/>
        <w:rPr>
          <w:rFonts w:cs="Arial"/>
          <w:b/>
          <w:szCs w:val="24"/>
        </w:rPr>
      </w:pPr>
      <w:r w:rsidRPr="00793441">
        <w:rPr>
          <w:rFonts w:cs="Arial"/>
          <w:b/>
          <w:szCs w:val="24"/>
        </w:rPr>
        <w:t>Job reference:</w:t>
      </w:r>
      <w:r>
        <w:rPr>
          <w:rFonts w:cs="Arial"/>
          <w:szCs w:val="24"/>
        </w:rPr>
        <w:tab/>
      </w:r>
      <w:r w:rsidR="000806F6">
        <w:rPr>
          <w:rFonts w:cs="Arial"/>
          <w:szCs w:val="24"/>
        </w:rPr>
        <w:tab/>
      </w:r>
      <w:r w:rsidR="007A40CE">
        <w:rPr>
          <w:rFonts w:cs="Arial"/>
          <w:b/>
          <w:szCs w:val="24"/>
        </w:rPr>
        <w:t>JD562</w:t>
      </w:r>
    </w:p>
    <w:p w14:paraId="47FA6D5C" w14:textId="4E24C317" w:rsidR="005C04AA" w:rsidRPr="000806F6" w:rsidRDefault="005C04AA" w:rsidP="00D63553">
      <w:pPr>
        <w:spacing w:before="120"/>
        <w:rPr>
          <w:rFonts w:cs="Arial"/>
          <w:b/>
          <w:szCs w:val="24"/>
        </w:rPr>
      </w:pPr>
      <w:r w:rsidRPr="000806F6">
        <w:rPr>
          <w:rFonts w:cs="Arial"/>
          <w:b/>
          <w:szCs w:val="24"/>
        </w:rPr>
        <w:t>Title of Post:</w:t>
      </w:r>
      <w:r w:rsidRPr="000806F6">
        <w:rPr>
          <w:rFonts w:cs="Arial"/>
          <w:b/>
          <w:szCs w:val="24"/>
        </w:rPr>
        <w:tab/>
      </w:r>
      <w:r w:rsidR="000806F6" w:rsidRPr="000806F6">
        <w:rPr>
          <w:rFonts w:cs="Arial"/>
          <w:b/>
          <w:szCs w:val="24"/>
        </w:rPr>
        <w:tab/>
      </w:r>
      <w:r w:rsidR="00327872">
        <w:rPr>
          <w:rFonts w:cs="Arial"/>
          <w:b/>
          <w:szCs w:val="24"/>
        </w:rPr>
        <w:t>Associate</w:t>
      </w:r>
      <w:r w:rsidR="004358F3" w:rsidRPr="004358F3">
        <w:rPr>
          <w:rFonts w:cs="Arial"/>
          <w:b/>
          <w:szCs w:val="24"/>
        </w:rPr>
        <w:t xml:space="preserve"> Director of Evidence</w:t>
      </w:r>
      <w:r w:rsidR="004358F3" w:rsidRPr="004358F3">
        <w:rPr>
          <w:rFonts w:cs="Arial"/>
          <w:b/>
          <w:szCs w:val="24"/>
        </w:rPr>
        <w:tab/>
      </w:r>
      <w:r w:rsidRPr="000806F6">
        <w:rPr>
          <w:rFonts w:cs="Arial"/>
          <w:b/>
          <w:szCs w:val="24"/>
        </w:rPr>
        <w:tab/>
      </w:r>
    </w:p>
    <w:p w14:paraId="6D4247DF" w14:textId="77777777" w:rsidR="00C14A03" w:rsidRDefault="00C14A03" w:rsidP="00C14A03">
      <w:pPr>
        <w:jc w:val="both"/>
        <w:rPr>
          <w:rFonts w:cs="Arial"/>
          <w:b/>
          <w:szCs w:val="24"/>
          <w:lang w:eastAsia="en-US"/>
        </w:rPr>
      </w:pPr>
    </w:p>
    <w:p w14:paraId="22CC33F8" w14:textId="28E8DCCD" w:rsidR="00C14A03" w:rsidRPr="00C14A03" w:rsidRDefault="00C14A03" w:rsidP="00C14A03">
      <w:pPr>
        <w:jc w:val="both"/>
        <w:rPr>
          <w:rFonts w:cs="Arial"/>
          <w:b/>
          <w:szCs w:val="24"/>
          <w:lang w:eastAsia="en-US"/>
        </w:rPr>
      </w:pPr>
      <w:r>
        <w:rPr>
          <w:rFonts w:cs="Arial"/>
          <w:b/>
          <w:szCs w:val="24"/>
          <w:lang w:eastAsia="en-US"/>
        </w:rPr>
        <w:t>Band:</w:t>
      </w:r>
      <w:r>
        <w:rPr>
          <w:rFonts w:cs="Arial"/>
          <w:b/>
          <w:szCs w:val="24"/>
          <w:lang w:eastAsia="en-US"/>
        </w:rPr>
        <w:tab/>
      </w:r>
      <w:r>
        <w:rPr>
          <w:rFonts w:cs="Arial"/>
          <w:b/>
          <w:szCs w:val="24"/>
          <w:lang w:eastAsia="en-US"/>
        </w:rPr>
        <w:tab/>
      </w:r>
      <w:r>
        <w:rPr>
          <w:rFonts w:cs="Arial"/>
          <w:b/>
          <w:szCs w:val="24"/>
          <w:lang w:eastAsia="en-US"/>
        </w:rPr>
        <w:tab/>
      </w:r>
      <w:r>
        <w:rPr>
          <w:rFonts w:cs="Arial"/>
          <w:b/>
          <w:szCs w:val="24"/>
          <w:lang w:eastAsia="en-US"/>
        </w:rPr>
        <w:tab/>
      </w:r>
      <w:r w:rsidR="002E174C">
        <w:rPr>
          <w:rFonts w:cs="Arial"/>
          <w:b/>
          <w:szCs w:val="24"/>
          <w:lang w:eastAsia="en-US"/>
        </w:rPr>
        <w:t>8D</w:t>
      </w:r>
    </w:p>
    <w:p w14:paraId="0EF2719C" w14:textId="77777777" w:rsidR="005C04AA" w:rsidRPr="000806F6" w:rsidRDefault="005C04AA" w:rsidP="00104FAE">
      <w:pPr>
        <w:spacing w:before="120"/>
        <w:rPr>
          <w:rFonts w:cs="Arial"/>
          <w:b/>
          <w:szCs w:val="24"/>
        </w:rPr>
      </w:pPr>
      <w:r w:rsidRPr="000806F6">
        <w:rPr>
          <w:rFonts w:cs="Arial"/>
          <w:b/>
          <w:szCs w:val="24"/>
        </w:rPr>
        <w:t>Reporting to:</w:t>
      </w:r>
      <w:r w:rsidRPr="000806F6">
        <w:rPr>
          <w:rFonts w:cs="Arial"/>
          <w:b/>
          <w:szCs w:val="24"/>
        </w:rPr>
        <w:tab/>
      </w:r>
      <w:r w:rsidR="000806F6" w:rsidRPr="000806F6">
        <w:rPr>
          <w:rFonts w:cs="Arial"/>
          <w:b/>
          <w:szCs w:val="24"/>
        </w:rPr>
        <w:tab/>
      </w:r>
      <w:r w:rsidR="000270DF">
        <w:rPr>
          <w:rFonts w:cs="Arial"/>
          <w:b/>
          <w:szCs w:val="24"/>
        </w:rPr>
        <w:t>Director of Evidence</w:t>
      </w:r>
      <w:r w:rsidRPr="000806F6">
        <w:rPr>
          <w:rFonts w:cs="Arial"/>
          <w:b/>
          <w:szCs w:val="24"/>
        </w:rPr>
        <w:tab/>
      </w:r>
    </w:p>
    <w:p w14:paraId="05FD3036" w14:textId="77777777" w:rsidR="005C04AA" w:rsidRPr="000806F6" w:rsidRDefault="005C04AA" w:rsidP="00104FAE">
      <w:pPr>
        <w:spacing w:before="120"/>
        <w:rPr>
          <w:rFonts w:cs="Arial"/>
          <w:b/>
          <w:szCs w:val="24"/>
        </w:rPr>
      </w:pPr>
      <w:r w:rsidRPr="000806F6">
        <w:rPr>
          <w:rFonts w:cs="Arial"/>
          <w:b/>
          <w:szCs w:val="24"/>
        </w:rPr>
        <w:t>Location:</w:t>
      </w:r>
      <w:r w:rsidRPr="000806F6">
        <w:rPr>
          <w:rFonts w:cs="Arial"/>
          <w:b/>
          <w:szCs w:val="24"/>
        </w:rPr>
        <w:tab/>
      </w:r>
      <w:r w:rsidRPr="000806F6">
        <w:rPr>
          <w:rFonts w:cs="Arial"/>
          <w:b/>
          <w:szCs w:val="24"/>
        </w:rPr>
        <w:tab/>
      </w:r>
      <w:r w:rsidR="000806F6" w:rsidRPr="000806F6">
        <w:rPr>
          <w:rFonts w:cs="Arial"/>
          <w:b/>
          <w:szCs w:val="24"/>
        </w:rPr>
        <w:tab/>
      </w:r>
      <w:r w:rsidR="00597700">
        <w:rPr>
          <w:rFonts w:cs="Arial"/>
          <w:b/>
          <w:szCs w:val="24"/>
        </w:rPr>
        <w:t>As detailed in conditions of service</w:t>
      </w:r>
    </w:p>
    <w:p w14:paraId="5D2F467B" w14:textId="77777777" w:rsidR="005C04AA" w:rsidRPr="002622B8" w:rsidRDefault="005C04AA" w:rsidP="00104FAE">
      <w:pPr>
        <w:spacing w:before="120"/>
        <w:rPr>
          <w:rFonts w:cs="Arial"/>
          <w:szCs w:val="24"/>
        </w:rPr>
      </w:pPr>
    </w:p>
    <w:p w14:paraId="79AFC5BB" w14:textId="77777777" w:rsidR="005C04AA" w:rsidRDefault="005C04AA" w:rsidP="00104FAE">
      <w:pPr>
        <w:pStyle w:val="Style1"/>
        <w:spacing w:before="120"/>
      </w:pPr>
      <w:r w:rsidRPr="002622B8">
        <w:t>Job Purpose</w:t>
      </w:r>
    </w:p>
    <w:p w14:paraId="67418A19" w14:textId="77777777" w:rsidR="0035702B" w:rsidRDefault="0035702B" w:rsidP="0035702B">
      <w:pPr>
        <w:pStyle w:val="Style1"/>
        <w:numPr>
          <w:ilvl w:val="0"/>
          <w:numId w:val="0"/>
        </w:numPr>
        <w:spacing w:before="120"/>
      </w:pPr>
    </w:p>
    <w:p w14:paraId="585BC1F7" w14:textId="097A5340" w:rsidR="00667CD4" w:rsidRDefault="0035702B" w:rsidP="0058176C">
      <w:pPr>
        <w:spacing w:before="120"/>
        <w:outlineLvl w:val="0"/>
        <w:rPr>
          <w:rFonts w:cs="Arial"/>
          <w:szCs w:val="24"/>
        </w:rPr>
      </w:pPr>
      <w:r w:rsidRPr="00D63553">
        <w:rPr>
          <w:rFonts w:eastAsia="Arial Unicode MS" w:hAnsi="Arial Unicode MS"/>
          <w:color w:val="000000"/>
          <w:szCs w:val="24"/>
          <w:u w:color="000000"/>
        </w:rPr>
        <w:t>The</w:t>
      </w:r>
      <w:r w:rsidR="00AE4FB7" w:rsidRPr="00D63553">
        <w:rPr>
          <w:rFonts w:eastAsia="Arial Unicode MS" w:hAnsi="Arial Unicode MS"/>
          <w:color w:val="000000"/>
          <w:szCs w:val="24"/>
          <w:u w:color="000000"/>
        </w:rPr>
        <w:t xml:space="preserve"> </w:t>
      </w:r>
      <w:r w:rsidR="00327872">
        <w:rPr>
          <w:rFonts w:eastAsia="Arial Unicode MS" w:hAnsi="Arial Unicode MS"/>
          <w:color w:val="000000"/>
          <w:szCs w:val="24"/>
          <w:u w:color="000000"/>
        </w:rPr>
        <w:t>Associate</w:t>
      </w:r>
      <w:r w:rsidR="004358F3">
        <w:rPr>
          <w:rFonts w:eastAsia="Arial Unicode MS" w:hAnsi="Arial Unicode MS"/>
          <w:color w:val="000000"/>
          <w:szCs w:val="24"/>
          <w:u w:color="000000"/>
        </w:rPr>
        <w:t xml:space="preserve"> Director of Evidence</w:t>
      </w:r>
      <w:r w:rsidRPr="00D63553">
        <w:rPr>
          <w:rFonts w:eastAsia="Arial Unicode MS" w:hAnsi="Arial Unicode MS"/>
          <w:color w:val="000000"/>
          <w:szCs w:val="24"/>
          <w:u w:color="000000"/>
        </w:rPr>
        <w:t xml:space="preserve"> will provide senio</w:t>
      </w:r>
      <w:r w:rsidR="00AE4FB7" w:rsidRPr="00D63553">
        <w:rPr>
          <w:rFonts w:eastAsia="Arial Unicode MS" w:hAnsi="Arial Unicode MS"/>
          <w:color w:val="000000"/>
          <w:szCs w:val="24"/>
          <w:u w:color="000000"/>
        </w:rPr>
        <w:t xml:space="preserve">r </w:t>
      </w:r>
      <w:r w:rsidR="00F47ACC">
        <w:rPr>
          <w:rFonts w:eastAsia="Arial Unicode MS" w:hAnsi="Arial Unicode MS"/>
          <w:color w:val="000000"/>
          <w:szCs w:val="24"/>
          <w:u w:color="000000"/>
        </w:rPr>
        <w:t xml:space="preserve">strategic </w:t>
      </w:r>
      <w:r w:rsidR="00515FBC">
        <w:rPr>
          <w:rFonts w:eastAsia="Arial Unicode MS" w:hAnsi="Arial Unicode MS"/>
          <w:color w:val="000000"/>
          <w:szCs w:val="24"/>
          <w:u w:color="000000"/>
        </w:rPr>
        <w:t xml:space="preserve">leadership </w:t>
      </w:r>
      <w:r w:rsidR="00AE4FB7" w:rsidRPr="00D63553">
        <w:rPr>
          <w:rFonts w:eastAsia="Arial Unicode MS" w:hAnsi="Arial Unicode MS"/>
          <w:color w:val="000000"/>
          <w:szCs w:val="24"/>
          <w:u w:color="000000"/>
        </w:rPr>
        <w:t xml:space="preserve">and </w:t>
      </w:r>
      <w:r w:rsidR="00515FBC">
        <w:rPr>
          <w:rFonts w:eastAsia="Arial Unicode MS" w:hAnsi="Arial Unicode MS"/>
          <w:color w:val="000000"/>
          <w:szCs w:val="24"/>
          <w:u w:color="000000"/>
        </w:rPr>
        <w:t xml:space="preserve">specialist </w:t>
      </w:r>
      <w:r w:rsidR="00AE4FB7" w:rsidRPr="00D63553">
        <w:rPr>
          <w:rFonts w:eastAsia="Arial Unicode MS" w:hAnsi="Arial Unicode MS"/>
          <w:color w:val="000000"/>
          <w:szCs w:val="24"/>
          <w:u w:color="000000"/>
        </w:rPr>
        <w:t xml:space="preserve">expert subject matter </w:t>
      </w:r>
      <w:r w:rsidR="00B24033" w:rsidRPr="004358F3">
        <w:rPr>
          <w:rFonts w:eastAsia="Arial Unicode MS" w:hAnsi="Arial Unicode MS"/>
          <w:color w:val="000000"/>
          <w:szCs w:val="24"/>
          <w:u w:color="000000"/>
        </w:rPr>
        <w:t>leadership for</w:t>
      </w:r>
      <w:r w:rsidR="004358F3" w:rsidRPr="004358F3">
        <w:rPr>
          <w:rFonts w:eastAsia="Arial Unicode MS" w:hAnsi="Arial Unicode MS"/>
          <w:color w:val="000000"/>
          <w:szCs w:val="24"/>
          <w:u w:color="000000"/>
        </w:rPr>
        <w:t xml:space="preserve"> a range of high profile national portfolios and </w:t>
      </w:r>
      <w:r w:rsidR="00667CD4">
        <w:rPr>
          <w:rFonts w:cs="Arial"/>
          <w:szCs w:val="24"/>
        </w:rPr>
        <w:t>direct</w:t>
      </w:r>
      <w:r w:rsidR="00667CD4" w:rsidRPr="000270DF">
        <w:rPr>
          <w:rFonts w:cs="Arial"/>
          <w:szCs w:val="24"/>
        </w:rPr>
        <w:t xml:space="preserve"> the organisation’s </w:t>
      </w:r>
      <w:r w:rsidR="004358F3">
        <w:rPr>
          <w:rFonts w:cs="Arial"/>
          <w:szCs w:val="24"/>
        </w:rPr>
        <w:t>research</w:t>
      </w:r>
      <w:r w:rsidR="004358F3" w:rsidRPr="000270DF">
        <w:rPr>
          <w:rFonts w:cs="Arial"/>
          <w:szCs w:val="24"/>
        </w:rPr>
        <w:t xml:space="preserve"> </w:t>
      </w:r>
      <w:r w:rsidR="00667CD4" w:rsidRPr="000270DF">
        <w:rPr>
          <w:rFonts w:cs="Arial"/>
          <w:szCs w:val="24"/>
        </w:rPr>
        <w:t>and information activity</w:t>
      </w:r>
      <w:r w:rsidR="00667CD4">
        <w:rPr>
          <w:rFonts w:cs="Arial"/>
          <w:szCs w:val="24"/>
        </w:rPr>
        <w:t xml:space="preserve">. They will </w:t>
      </w:r>
      <w:r w:rsidR="00667CD4">
        <w:rPr>
          <w:szCs w:val="24"/>
        </w:rPr>
        <w:t>provide the leadership and strategic direction required to ensure provision of high quality research and information services</w:t>
      </w:r>
      <w:r w:rsidR="00667CD4" w:rsidRPr="00351905">
        <w:rPr>
          <w:szCs w:val="24"/>
        </w:rPr>
        <w:t xml:space="preserve"> to </w:t>
      </w:r>
      <w:r w:rsidR="00667CD4" w:rsidRPr="002622B8">
        <w:rPr>
          <w:rFonts w:cs="Arial"/>
          <w:szCs w:val="24"/>
        </w:rPr>
        <w:t>support</w:t>
      </w:r>
      <w:r w:rsidR="00667CD4">
        <w:rPr>
          <w:rFonts w:cs="Arial"/>
          <w:szCs w:val="24"/>
        </w:rPr>
        <w:t xml:space="preserve"> the development of</w:t>
      </w:r>
      <w:r w:rsidR="00667CD4" w:rsidRPr="002622B8">
        <w:rPr>
          <w:rFonts w:cs="Arial"/>
          <w:szCs w:val="24"/>
        </w:rPr>
        <w:t xml:space="preserve"> </w:t>
      </w:r>
      <w:r w:rsidR="00667CD4">
        <w:rPr>
          <w:rFonts w:cs="Arial"/>
          <w:szCs w:val="24"/>
        </w:rPr>
        <w:t>evidence to inform decision making at national level and the production of evidence based guidelines and health technology appraisals. They will lead work that will be used nationally to shape the decisions made, and care provided, across NHS Scotland</w:t>
      </w:r>
      <w:r w:rsidR="00501921">
        <w:rPr>
          <w:rFonts w:cs="Arial"/>
          <w:szCs w:val="24"/>
        </w:rPr>
        <w:t xml:space="preserve">, to </w:t>
      </w:r>
      <w:r w:rsidR="00501921">
        <w:rPr>
          <w:rFonts w:eastAsia="Arial Unicode MS" w:hAnsi="Arial Unicode MS"/>
          <w:color w:val="000000"/>
          <w:szCs w:val="24"/>
          <w:u w:color="000000"/>
        </w:rPr>
        <w:t>ensure safe and consistent delivery of healthcare across Scotland</w:t>
      </w:r>
      <w:r w:rsidR="00667CD4">
        <w:rPr>
          <w:rFonts w:cs="Arial"/>
          <w:szCs w:val="24"/>
        </w:rPr>
        <w:t xml:space="preserve">. </w:t>
      </w:r>
    </w:p>
    <w:p w14:paraId="532CF540" w14:textId="77777777" w:rsidR="004358F3" w:rsidRDefault="004358F3" w:rsidP="004358F3">
      <w:pPr>
        <w:pStyle w:val="BodyText"/>
        <w:jc w:val="left"/>
        <w:rPr>
          <w:rFonts w:cs="Arial"/>
          <w:sz w:val="24"/>
          <w:szCs w:val="24"/>
        </w:rPr>
      </w:pPr>
    </w:p>
    <w:p w14:paraId="7EC96DE4" w14:textId="6F3665D9" w:rsidR="004358F3" w:rsidRDefault="004358F3" w:rsidP="004358F3">
      <w:pPr>
        <w:pStyle w:val="BodyText"/>
        <w:jc w:val="left"/>
        <w:rPr>
          <w:sz w:val="24"/>
          <w:szCs w:val="24"/>
        </w:rPr>
      </w:pPr>
      <w:r>
        <w:rPr>
          <w:rFonts w:cs="Arial"/>
          <w:sz w:val="24"/>
          <w:szCs w:val="24"/>
        </w:rPr>
        <w:t>The post-holder will</w:t>
      </w:r>
      <w:r w:rsidRPr="000270DF">
        <w:rPr>
          <w:rFonts w:cs="Arial"/>
          <w:sz w:val="24"/>
          <w:szCs w:val="24"/>
        </w:rPr>
        <w:t xml:space="preserve"> </w:t>
      </w:r>
      <w:r>
        <w:rPr>
          <w:rFonts w:cs="Arial"/>
          <w:sz w:val="24"/>
          <w:szCs w:val="24"/>
        </w:rPr>
        <w:t>direct</w:t>
      </w:r>
      <w:r w:rsidRPr="000270DF">
        <w:rPr>
          <w:rFonts w:cs="Arial"/>
          <w:sz w:val="24"/>
          <w:szCs w:val="24"/>
        </w:rPr>
        <w:t xml:space="preserve"> the organisation’s </w:t>
      </w:r>
      <w:r w:rsidR="00327872">
        <w:rPr>
          <w:rFonts w:cs="Arial"/>
          <w:sz w:val="24"/>
          <w:szCs w:val="24"/>
        </w:rPr>
        <w:t>research</w:t>
      </w:r>
      <w:r w:rsidRPr="000270DF">
        <w:rPr>
          <w:rFonts w:cs="Arial"/>
          <w:sz w:val="24"/>
          <w:szCs w:val="24"/>
        </w:rPr>
        <w:t xml:space="preserve"> and information activity</w:t>
      </w:r>
      <w:r>
        <w:rPr>
          <w:rFonts w:cs="Arial"/>
          <w:sz w:val="24"/>
          <w:szCs w:val="24"/>
        </w:rPr>
        <w:t xml:space="preserve">, </w:t>
      </w:r>
      <w:r>
        <w:rPr>
          <w:sz w:val="24"/>
          <w:szCs w:val="24"/>
        </w:rPr>
        <w:t>providing the leadership and strategic direction required to ensure provision of high quality research and information services</w:t>
      </w:r>
      <w:r w:rsidRPr="00351905">
        <w:rPr>
          <w:sz w:val="24"/>
          <w:szCs w:val="24"/>
        </w:rPr>
        <w:t xml:space="preserve"> to the organisation </w:t>
      </w:r>
      <w:r w:rsidRPr="002622B8">
        <w:rPr>
          <w:rFonts w:cs="Arial"/>
          <w:sz w:val="24"/>
          <w:szCs w:val="24"/>
        </w:rPr>
        <w:t>to support</w:t>
      </w:r>
      <w:r>
        <w:rPr>
          <w:rFonts w:cs="Arial"/>
          <w:sz w:val="24"/>
          <w:szCs w:val="24"/>
        </w:rPr>
        <w:t xml:space="preserve"> the development of</w:t>
      </w:r>
      <w:r w:rsidRPr="002622B8">
        <w:rPr>
          <w:rFonts w:cs="Arial"/>
          <w:sz w:val="24"/>
          <w:szCs w:val="24"/>
        </w:rPr>
        <w:t xml:space="preserve"> </w:t>
      </w:r>
      <w:r>
        <w:rPr>
          <w:rFonts w:cs="Arial"/>
          <w:sz w:val="24"/>
          <w:szCs w:val="24"/>
        </w:rPr>
        <w:t xml:space="preserve"> evidence based </w:t>
      </w:r>
      <w:r w:rsidR="00F47ACC">
        <w:rPr>
          <w:rFonts w:cs="Arial"/>
          <w:sz w:val="24"/>
          <w:szCs w:val="24"/>
        </w:rPr>
        <w:t xml:space="preserve">guidance, including </w:t>
      </w:r>
      <w:r>
        <w:rPr>
          <w:rFonts w:cs="Arial"/>
          <w:sz w:val="24"/>
          <w:szCs w:val="24"/>
        </w:rPr>
        <w:t>guidelines and health technology appraisals</w:t>
      </w:r>
      <w:r w:rsidR="00F47ACC">
        <w:rPr>
          <w:rFonts w:cs="Arial"/>
          <w:sz w:val="24"/>
          <w:szCs w:val="24"/>
        </w:rPr>
        <w:t>,</w:t>
      </w:r>
      <w:r>
        <w:rPr>
          <w:rFonts w:cs="Arial"/>
          <w:sz w:val="24"/>
          <w:szCs w:val="24"/>
        </w:rPr>
        <w:t xml:space="preserve"> that will be used nationally to shape decision</w:t>
      </w:r>
      <w:r w:rsidR="00501921">
        <w:rPr>
          <w:rFonts w:cs="Arial"/>
          <w:sz w:val="24"/>
          <w:szCs w:val="24"/>
        </w:rPr>
        <w:t>s</w:t>
      </w:r>
      <w:r>
        <w:rPr>
          <w:rFonts w:cs="Arial"/>
          <w:sz w:val="24"/>
          <w:szCs w:val="24"/>
        </w:rPr>
        <w:t xml:space="preserve"> made by NHS Scotland. The postholder will lead </w:t>
      </w:r>
      <w:r w:rsidRPr="00351905">
        <w:rPr>
          <w:sz w:val="24"/>
          <w:szCs w:val="24"/>
        </w:rPr>
        <w:t xml:space="preserve"> </w:t>
      </w:r>
      <w:r>
        <w:rPr>
          <w:sz w:val="24"/>
          <w:szCs w:val="24"/>
        </w:rPr>
        <w:t xml:space="preserve">the knowledge management, information and health service research teams in providing the service required to support national decision making.   </w:t>
      </w:r>
    </w:p>
    <w:p w14:paraId="206605D3" w14:textId="2258C1BF" w:rsidR="00501921" w:rsidRDefault="00501921" w:rsidP="00501921">
      <w:pPr>
        <w:spacing w:before="120"/>
        <w:rPr>
          <w:rFonts w:cs="Arial"/>
          <w:szCs w:val="24"/>
        </w:rPr>
      </w:pPr>
      <w:r>
        <w:rPr>
          <w:rFonts w:cs="Arial"/>
          <w:szCs w:val="24"/>
        </w:rPr>
        <w:t>The post holder will provide strategic leadership to increase the visibility of the work of HIS with the general public and service users by shaping the patient involvement services provided by the evidence directorate and will lead the planning and delivery of those services.</w:t>
      </w:r>
    </w:p>
    <w:p w14:paraId="0DFBF235" w14:textId="77777777" w:rsidR="00A774DF" w:rsidRPr="00667CD4" w:rsidRDefault="00955C14" w:rsidP="0058176C">
      <w:pPr>
        <w:spacing w:before="120"/>
        <w:outlineLvl w:val="0"/>
        <w:rPr>
          <w:rFonts w:eastAsia="Arial Unicode MS" w:hAnsi="Arial Unicode MS"/>
          <w:color w:val="000000"/>
          <w:szCs w:val="24"/>
          <w:u w:color="000000"/>
        </w:rPr>
      </w:pPr>
      <w:r>
        <w:rPr>
          <w:rFonts w:cs="Arial"/>
          <w:szCs w:val="24"/>
        </w:rPr>
        <w:t>The post-holder will</w:t>
      </w:r>
      <w:r w:rsidR="0058176C">
        <w:rPr>
          <w:szCs w:val="24"/>
        </w:rPr>
        <w:t xml:space="preserve"> be a member of the Evidence Directorate Senior Management Team</w:t>
      </w:r>
      <w:r w:rsidR="00F47ACC">
        <w:rPr>
          <w:szCs w:val="24"/>
        </w:rPr>
        <w:t xml:space="preserve"> and acts as deputy for the Director of Evidence</w:t>
      </w:r>
      <w:r w:rsidR="0058176C">
        <w:rPr>
          <w:szCs w:val="24"/>
        </w:rPr>
        <w:t xml:space="preserve">. </w:t>
      </w:r>
    </w:p>
    <w:p w14:paraId="1587A270" w14:textId="77777777" w:rsidR="00955C14" w:rsidRDefault="00955C14" w:rsidP="0058176C">
      <w:pPr>
        <w:autoSpaceDE w:val="0"/>
        <w:autoSpaceDN w:val="0"/>
        <w:adjustRightInd w:val="0"/>
        <w:spacing w:before="120"/>
        <w:rPr>
          <w:rFonts w:cs="Arial"/>
          <w:szCs w:val="24"/>
        </w:rPr>
      </w:pPr>
      <w:r w:rsidRPr="00A774DF">
        <w:rPr>
          <w:rFonts w:cs="Arial"/>
          <w:szCs w:val="24"/>
        </w:rPr>
        <w:t>A key requirement for this post is the ability to work in a complex, emergent environment providing advice, guidance and constructive challenge to Scottish Government policy leads and senior leaders (including executives) across NHS Boards, IJBs, academic partners, and third and independent sector organisations, thereby influencing and informing policy development and strategic direction at national and local level.</w:t>
      </w:r>
    </w:p>
    <w:p w14:paraId="0F6F6B99" w14:textId="2E254033" w:rsidR="004358F3" w:rsidRDefault="00501921" w:rsidP="0058176C">
      <w:pPr>
        <w:autoSpaceDE w:val="0"/>
        <w:autoSpaceDN w:val="0"/>
        <w:adjustRightInd w:val="0"/>
        <w:spacing w:before="120"/>
        <w:rPr>
          <w:rFonts w:cs="Arial"/>
          <w:szCs w:val="24"/>
        </w:rPr>
      </w:pPr>
      <w:r w:rsidRPr="00501921">
        <w:rPr>
          <w:rFonts w:cs="Arial"/>
          <w:szCs w:val="24"/>
        </w:rPr>
        <w:t xml:space="preserve">The post holder will be a credible </w:t>
      </w:r>
      <w:r w:rsidR="00B40E49">
        <w:rPr>
          <w:rFonts w:cs="Arial"/>
          <w:szCs w:val="24"/>
        </w:rPr>
        <w:t xml:space="preserve">research </w:t>
      </w:r>
      <w:r w:rsidRPr="00501921">
        <w:rPr>
          <w:rFonts w:cs="Arial"/>
          <w:szCs w:val="24"/>
        </w:rPr>
        <w:t>leader at a national level with significant experience in managing complex relationships between stakeholders with competing priorities and in a context where they are often responsible for identifying agreed ways forward.</w:t>
      </w:r>
    </w:p>
    <w:p w14:paraId="0FB37ABD" w14:textId="3E955F31" w:rsidR="004C090B" w:rsidRDefault="004C090B" w:rsidP="0058176C">
      <w:pPr>
        <w:autoSpaceDE w:val="0"/>
        <w:autoSpaceDN w:val="0"/>
        <w:adjustRightInd w:val="0"/>
        <w:spacing w:before="120"/>
        <w:rPr>
          <w:rFonts w:cs="Arial"/>
          <w:szCs w:val="24"/>
        </w:rPr>
      </w:pPr>
    </w:p>
    <w:p w14:paraId="703C71FD" w14:textId="661CA051" w:rsidR="00442D49" w:rsidRDefault="00EE57CC" w:rsidP="00A544B6">
      <w:pPr>
        <w:autoSpaceDE w:val="0"/>
        <w:autoSpaceDN w:val="0"/>
        <w:adjustRightInd w:val="0"/>
        <w:spacing w:before="120"/>
        <w:rPr>
          <w:rFonts w:cs="Arial"/>
          <w:szCs w:val="24"/>
        </w:rPr>
      </w:pPr>
      <w:r>
        <w:rPr>
          <w:rFonts w:cs="Arial"/>
          <w:szCs w:val="24"/>
        </w:rPr>
        <w:t>The post-holder will</w:t>
      </w:r>
      <w:r>
        <w:rPr>
          <w:szCs w:val="24"/>
        </w:rPr>
        <w:t xml:space="preserve"> p</w:t>
      </w:r>
      <w:r>
        <w:rPr>
          <w:rFonts w:cs="Arial"/>
          <w:szCs w:val="24"/>
        </w:rPr>
        <w:t>rovid</w:t>
      </w:r>
      <w:r w:rsidR="00952AF4">
        <w:rPr>
          <w:rFonts w:cs="Arial"/>
          <w:szCs w:val="24"/>
        </w:rPr>
        <w:t>e</w:t>
      </w:r>
      <w:r w:rsidR="004C090B" w:rsidRPr="004C090B">
        <w:rPr>
          <w:rFonts w:cs="Arial"/>
          <w:szCs w:val="24"/>
        </w:rPr>
        <w:t xml:space="preserve"> strategic direction and professional leadership in e</w:t>
      </w:r>
      <w:r w:rsidR="00763FDD">
        <w:rPr>
          <w:rFonts w:cs="Arial"/>
          <w:szCs w:val="24"/>
        </w:rPr>
        <w:t>nsuring</w:t>
      </w:r>
      <w:r>
        <w:rPr>
          <w:rFonts w:cs="Arial"/>
          <w:szCs w:val="24"/>
        </w:rPr>
        <w:t xml:space="preserve"> </w:t>
      </w:r>
      <w:r w:rsidR="00952AF4">
        <w:rPr>
          <w:rFonts w:cs="Arial"/>
          <w:szCs w:val="24"/>
        </w:rPr>
        <w:t>appropriate</w:t>
      </w:r>
      <w:r w:rsidR="004C090B">
        <w:rPr>
          <w:rFonts w:cs="Arial"/>
          <w:szCs w:val="24"/>
        </w:rPr>
        <w:t xml:space="preserve"> contribution to </w:t>
      </w:r>
      <w:r w:rsidR="004C090B" w:rsidRPr="004C090B">
        <w:rPr>
          <w:rFonts w:cs="Arial"/>
          <w:szCs w:val="24"/>
        </w:rPr>
        <w:t xml:space="preserve">the formulation and delivery of </w:t>
      </w:r>
      <w:r w:rsidR="004C090B">
        <w:rPr>
          <w:rFonts w:cs="Arial"/>
          <w:szCs w:val="24"/>
        </w:rPr>
        <w:t>HIS</w:t>
      </w:r>
      <w:r w:rsidR="004C090B" w:rsidRPr="004C090B">
        <w:rPr>
          <w:rFonts w:cs="Arial"/>
          <w:szCs w:val="24"/>
        </w:rPr>
        <w:t xml:space="preserve"> corporate objectives,</w:t>
      </w:r>
      <w:r w:rsidR="004C090B">
        <w:rPr>
          <w:rFonts w:cs="Arial"/>
          <w:szCs w:val="24"/>
        </w:rPr>
        <w:t xml:space="preserve"> research redevelopment, </w:t>
      </w:r>
      <w:r w:rsidR="004C090B" w:rsidRPr="004C090B">
        <w:rPr>
          <w:rFonts w:cs="Arial"/>
          <w:szCs w:val="24"/>
        </w:rPr>
        <w:t>transformational change and service delivery in line with national policy.</w:t>
      </w:r>
      <w:r>
        <w:rPr>
          <w:rFonts w:cs="Arial"/>
          <w:szCs w:val="24"/>
        </w:rPr>
        <w:t xml:space="preserve"> </w:t>
      </w:r>
    </w:p>
    <w:p w14:paraId="7D2AE92B" w14:textId="6E66C220" w:rsidR="002A2259" w:rsidRDefault="00952AF4" w:rsidP="00A544B6">
      <w:pPr>
        <w:autoSpaceDE w:val="0"/>
        <w:autoSpaceDN w:val="0"/>
        <w:adjustRightInd w:val="0"/>
        <w:spacing w:before="120"/>
        <w:rPr>
          <w:rFonts w:cs="Arial"/>
          <w:szCs w:val="24"/>
        </w:rPr>
      </w:pPr>
      <w:r>
        <w:rPr>
          <w:rFonts w:cs="Arial"/>
          <w:szCs w:val="24"/>
        </w:rPr>
        <w:t>T</w:t>
      </w:r>
      <w:r w:rsidR="00EE57CC">
        <w:rPr>
          <w:rFonts w:cs="Arial"/>
          <w:szCs w:val="24"/>
        </w:rPr>
        <w:t>he post-holder will p</w:t>
      </w:r>
      <w:r w:rsidR="004C090B">
        <w:rPr>
          <w:rFonts w:cs="Arial"/>
          <w:szCs w:val="24"/>
        </w:rPr>
        <w:t xml:space="preserve">rovide </w:t>
      </w:r>
      <w:r w:rsidR="00EE57CC">
        <w:rPr>
          <w:rFonts w:cs="Arial"/>
          <w:szCs w:val="24"/>
        </w:rPr>
        <w:t>professional</w:t>
      </w:r>
      <w:r w:rsidR="00442D49">
        <w:rPr>
          <w:rFonts w:cs="Arial"/>
          <w:szCs w:val="24"/>
        </w:rPr>
        <w:t xml:space="preserve"> </w:t>
      </w:r>
      <w:r w:rsidR="004C090B">
        <w:rPr>
          <w:rFonts w:cs="Arial"/>
          <w:szCs w:val="24"/>
        </w:rPr>
        <w:t>expertise and advice, as required to the organisation</w:t>
      </w:r>
      <w:r w:rsidR="002837AC">
        <w:rPr>
          <w:rFonts w:cs="Arial"/>
          <w:szCs w:val="24"/>
        </w:rPr>
        <w:t xml:space="preserve">. </w:t>
      </w:r>
      <w:r w:rsidR="00A544B6">
        <w:rPr>
          <w:rFonts w:cs="Arial"/>
          <w:szCs w:val="24"/>
        </w:rPr>
        <w:t xml:space="preserve">They will </w:t>
      </w:r>
      <w:r w:rsidR="00A544B6" w:rsidRPr="00A544B6">
        <w:rPr>
          <w:rFonts w:cs="Arial"/>
          <w:szCs w:val="24"/>
        </w:rPr>
        <w:t xml:space="preserve">undertake a portfolio of corporate responsibilities </w:t>
      </w:r>
      <w:r w:rsidR="002837AC">
        <w:rPr>
          <w:rFonts w:cs="Arial"/>
          <w:szCs w:val="24"/>
        </w:rPr>
        <w:t>as</w:t>
      </w:r>
      <w:r w:rsidR="00442D49">
        <w:rPr>
          <w:rFonts w:cs="Arial"/>
          <w:szCs w:val="24"/>
        </w:rPr>
        <w:t xml:space="preserve"> required, </w:t>
      </w:r>
      <w:r w:rsidR="00A544B6" w:rsidRPr="00A544B6">
        <w:rPr>
          <w:rFonts w:cs="Arial"/>
          <w:szCs w:val="24"/>
        </w:rPr>
        <w:t xml:space="preserve">and </w:t>
      </w:r>
      <w:r w:rsidR="00442D49">
        <w:rPr>
          <w:rFonts w:cs="Arial"/>
          <w:szCs w:val="24"/>
        </w:rPr>
        <w:t xml:space="preserve">will </w:t>
      </w:r>
      <w:r w:rsidR="00A544B6" w:rsidRPr="00A544B6">
        <w:rPr>
          <w:rFonts w:cs="Arial"/>
          <w:szCs w:val="24"/>
        </w:rPr>
        <w:t>lead on the</w:t>
      </w:r>
      <w:r w:rsidR="00A544B6">
        <w:rPr>
          <w:rFonts w:cs="Arial"/>
          <w:szCs w:val="24"/>
        </w:rPr>
        <w:t xml:space="preserve"> </w:t>
      </w:r>
      <w:r w:rsidR="00A544B6" w:rsidRPr="00A544B6">
        <w:rPr>
          <w:rFonts w:cs="Arial"/>
          <w:szCs w:val="24"/>
        </w:rPr>
        <w:t>development of policy and strategy</w:t>
      </w:r>
      <w:r w:rsidR="00442D49">
        <w:rPr>
          <w:rFonts w:cs="Arial"/>
          <w:szCs w:val="24"/>
        </w:rPr>
        <w:t>, optimising</w:t>
      </w:r>
      <w:r w:rsidR="00A544B6" w:rsidRPr="00A544B6">
        <w:rPr>
          <w:rFonts w:cs="Arial"/>
          <w:szCs w:val="24"/>
        </w:rPr>
        <w:t xml:space="preserve"> health care professional contribution</w:t>
      </w:r>
      <w:r w:rsidR="002837AC">
        <w:rPr>
          <w:rFonts w:cs="Arial"/>
          <w:szCs w:val="24"/>
        </w:rPr>
        <w:t>s</w:t>
      </w:r>
      <w:r w:rsidR="00A544B6" w:rsidRPr="00A544B6">
        <w:rPr>
          <w:rFonts w:cs="Arial"/>
          <w:szCs w:val="24"/>
        </w:rPr>
        <w:t xml:space="preserve"> to the</w:t>
      </w:r>
      <w:r w:rsidR="00A544B6">
        <w:rPr>
          <w:rFonts w:cs="Arial"/>
          <w:szCs w:val="24"/>
        </w:rPr>
        <w:t xml:space="preserve"> </w:t>
      </w:r>
      <w:r w:rsidR="00A544B6" w:rsidRPr="00A544B6">
        <w:rPr>
          <w:rFonts w:cs="Arial"/>
          <w:szCs w:val="24"/>
        </w:rPr>
        <w:t xml:space="preserve">formulation and delivery of </w:t>
      </w:r>
      <w:r w:rsidR="00A544B6">
        <w:rPr>
          <w:rFonts w:cs="Arial"/>
          <w:szCs w:val="24"/>
        </w:rPr>
        <w:t>Healthcare Improvement Scotland</w:t>
      </w:r>
      <w:r w:rsidR="00A544B6" w:rsidRPr="00A544B6">
        <w:rPr>
          <w:rFonts w:cs="Arial"/>
          <w:szCs w:val="24"/>
        </w:rPr>
        <w:t xml:space="preserve"> corporate objectives</w:t>
      </w:r>
      <w:r w:rsidR="00A544B6">
        <w:rPr>
          <w:rFonts w:cs="Arial"/>
          <w:szCs w:val="24"/>
        </w:rPr>
        <w:t xml:space="preserve">. </w:t>
      </w:r>
    </w:p>
    <w:p w14:paraId="407F75F1" w14:textId="77777777" w:rsidR="00BD5696" w:rsidRDefault="00BD5696" w:rsidP="00FA3298">
      <w:pPr>
        <w:pStyle w:val="BodyTextIndent3"/>
        <w:spacing w:before="120"/>
        <w:ind w:left="0"/>
        <w:jc w:val="left"/>
        <w:rPr>
          <w:rFonts w:cs="Arial"/>
          <w:szCs w:val="24"/>
        </w:rPr>
      </w:pPr>
    </w:p>
    <w:p w14:paraId="74DC8294" w14:textId="77777777" w:rsidR="004749F4" w:rsidRDefault="004749F4" w:rsidP="00104FAE">
      <w:pPr>
        <w:pStyle w:val="Style1"/>
        <w:spacing w:before="120"/>
      </w:pPr>
      <w:r>
        <w:t>Job Dimensions</w:t>
      </w:r>
    </w:p>
    <w:p w14:paraId="4A8A5469" w14:textId="77777777" w:rsidR="004749F4" w:rsidRDefault="004749F4" w:rsidP="00104FAE">
      <w:pPr>
        <w:pStyle w:val="Style1"/>
        <w:numPr>
          <w:ilvl w:val="0"/>
          <w:numId w:val="0"/>
        </w:numPr>
        <w:spacing w:before="120"/>
        <w:ind w:left="720" w:hanging="720"/>
      </w:pPr>
    </w:p>
    <w:p w14:paraId="37D528AC" w14:textId="77777777" w:rsidR="000270DF" w:rsidRPr="000270DF" w:rsidRDefault="000270DF" w:rsidP="00104FAE">
      <w:pPr>
        <w:pStyle w:val="BodyText"/>
        <w:jc w:val="left"/>
        <w:rPr>
          <w:rFonts w:cs="Arial"/>
          <w:bCs/>
          <w:sz w:val="24"/>
          <w:szCs w:val="24"/>
        </w:rPr>
      </w:pPr>
      <w:r w:rsidRPr="000270DF">
        <w:rPr>
          <w:rFonts w:cs="Arial"/>
          <w:bCs/>
          <w:sz w:val="24"/>
          <w:szCs w:val="24"/>
        </w:rPr>
        <w:t>As part of the senior management team the post holder will work on a national remit from Healthcare Improvement Scotland.</w:t>
      </w:r>
    </w:p>
    <w:p w14:paraId="078610E0" w14:textId="77777777" w:rsidR="000270DF" w:rsidRPr="000270DF" w:rsidRDefault="000270DF" w:rsidP="00104FAE">
      <w:pPr>
        <w:pStyle w:val="BodyText"/>
        <w:jc w:val="left"/>
        <w:rPr>
          <w:rFonts w:cs="Arial"/>
          <w:b/>
          <w:bCs/>
          <w:sz w:val="24"/>
          <w:szCs w:val="24"/>
        </w:rPr>
      </w:pPr>
    </w:p>
    <w:p w14:paraId="3D42124E" w14:textId="77777777" w:rsidR="000270DF" w:rsidRDefault="000270DF" w:rsidP="00104FAE">
      <w:pPr>
        <w:pStyle w:val="BodyText"/>
        <w:jc w:val="left"/>
        <w:rPr>
          <w:rFonts w:cs="Arial"/>
          <w:bCs/>
          <w:sz w:val="24"/>
          <w:szCs w:val="24"/>
        </w:rPr>
      </w:pPr>
      <w:r w:rsidRPr="000270DF">
        <w:rPr>
          <w:rFonts w:cs="Arial"/>
          <w:bCs/>
          <w:sz w:val="24"/>
          <w:szCs w:val="24"/>
        </w:rPr>
        <w:t xml:space="preserve">The post holder has a contributory influence and impact on the overall budget and policy for NHSScotland through supporting the development of </w:t>
      </w:r>
      <w:r>
        <w:rPr>
          <w:rFonts w:cs="Arial"/>
          <w:bCs/>
          <w:sz w:val="24"/>
          <w:szCs w:val="24"/>
        </w:rPr>
        <w:t>knowledge &amp; information</w:t>
      </w:r>
      <w:r w:rsidRPr="000270DF">
        <w:rPr>
          <w:rFonts w:cs="Arial"/>
          <w:bCs/>
          <w:sz w:val="24"/>
          <w:szCs w:val="24"/>
        </w:rPr>
        <w:t xml:space="preserve"> activity within the organisation, which in turn, acts as a critical reference point for the improvement of clinical practice and better patient care.</w:t>
      </w:r>
    </w:p>
    <w:p w14:paraId="2AC50544" w14:textId="77777777" w:rsidR="00FA3298" w:rsidRDefault="00FA3298" w:rsidP="00FA3298">
      <w:pPr>
        <w:rPr>
          <w:rFonts w:cs="Arial"/>
          <w:szCs w:val="24"/>
        </w:rPr>
      </w:pPr>
    </w:p>
    <w:p w14:paraId="6367CDC1" w14:textId="77777777" w:rsidR="00FA3298" w:rsidRPr="000270DF" w:rsidRDefault="00FA3298" w:rsidP="00FA3298">
      <w:pPr>
        <w:rPr>
          <w:rFonts w:cs="Arial"/>
          <w:szCs w:val="24"/>
        </w:rPr>
      </w:pPr>
      <w:r w:rsidRPr="000270DF">
        <w:rPr>
          <w:rFonts w:cs="Arial"/>
          <w:szCs w:val="24"/>
        </w:rPr>
        <w:t>The post holder also contributes to the development and delivery of the organisation’s strategic and key corporate objectives.</w:t>
      </w:r>
    </w:p>
    <w:p w14:paraId="204D4CF7" w14:textId="77777777" w:rsidR="000270DF" w:rsidRDefault="000270DF" w:rsidP="00104FAE">
      <w:pPr>
        <w:pStyle w:val="BodyText"/>
        <w:jc w:val="left"/>
        <w:rPr>
          <w:rFonts w:cs="Arial"/>
          <w:bCs/>
          <w:sz w:val="24"/>
          <w:szCs w:val="24"/>
        </w:rPr>
      </w:pPr>
    </w:p>
    <w:p w14:paraId="508E7021" w14:textId="77777777" w:rsidR="00E24F31" w:rsidRPr="00E24F31" w:rsidRDefault="00E24F31" w:rsidP="00E24F31">
      <w:pPr>
        <w:numPr>
          <w:ilvl w:val="0"/>
          <w:numId w:val="42"/>
        </w:numPr>
        <w:rPr>
          <w:rFonts w:cs="Arial"/>
          <w:szCs w:val="24"/>
        </w:rPr>
      </w:pPr>
      <w:r w:rsidRPr="00E24F31">
        <w:rPr>
          <w:rFonts w:cs="Arial"/>
          <w:szCs w:val="24"/>
        </w:rPr>
        <w:t>Impacts upon the total NHS Scotland budget</w:t>
      </w:r>
      <w:r w:rsidRPr="00E24F31">
        <w:rPr>
          <w:rFonts w:cs="Arial"/>
          <w:szCs w:val="24"/>
        </w:rPr>
        <w:tab/>
        <w:t>£11b (approx)</w:t>
      </w:r>
    </w:p>
    <w:p w14:paraId="03707803" w14:textId="77777777" w:rsidR="00E24F31" w:rsidRPr="00E24F31" w:rsidRDefault="00E24F31" w:rsidP="00E24F31">
      <w:pPr>
        <w:numPr>
          <w:ilvl w:val="0"/>
          <w:numId w:val="42"/>
        </w:numPr>
        <w:rPr>
          <w:rFonts w:cs="Arial"/>
          <w:szCs w:val="24"/>
        </w:rPr>
      </w:pPr>
      <w:r w:rsidRPr="00E24F31">
        <w:rPr>
          <w:rFonts w:cs="Arial"/>
          <w:szCs w:val="24"/>
        </w:rPr>
        <w:t>HIS budget</w:t>
      </w:r>
      <w:r w:rsidRPr="00E24F31">
        <w:rPr>
          <w:rFonts w:cs="Arial"/>
          <w:szCs w:val="24"/>
        </w:rPr>
        <w:tab/>
      </w:r>
      <w:r w:rsidRPr="00E24F31">
        <w:rPr>
          <w:rFonts w:cs="Arial"/>
          <w:szCs w:val="24"/>
        </w:rPr>
        <w:tab/>
      </w:r>
      <w:r w:rsidRPr="00E24F31">
        <w:rPr>
          <w:rFonts w:cs="Arial"/>
          <w:szCs w:val="24"/>
        </w:rPr>
        <w:tab/>
      </w:r>
      <w:r w:rsidRPr="00E24F31">
        <w:rPr>
          <w:rFonts w:cs="Arial"/>
          <w:szCs w:val="24"/>
        </w:rPr>
        <w:tab/>
      </w:r>
      <w:r w:rsidRPr="00E24F31">
        <w:rPr>
          <w:rFonts w:cs="Arial"/>
          <w:szCs w:val="24"/>
        </w:rPr>
        <w:tab/>
      </w:r>
      <w:r w:rsidRPr="00E24F31">
        <w:rPr>
          <w:rFonts w:cs="Arial"/>
          <w:szCs w:val="24"/>
        </w:rPr>
        <w:tab/>
        <w:t>£3</w:t>
      </w:r>
      <w:r w:rsidR="0058176C">
        <w:rPr>
          <w:rFonts w:cs="Arial"/>
          <w:szCs w:val="24"/>
        </w:rPr>
        <w:t>6</w:t>
      </w:r>
      <w:r w:rsidRPr="00E24F31">
        <w:rPr>
          <w:rFonts w:cs="Arial"/>
          <w:szCs w:val="24"/>
        </w:rPr>
        <w:t>m (approx)</w:t>
      </w:r>
    </w:p>
    <w:p w14:paraId="0CB8AC49" w14:textId="77777777" w:rsidR="00E24F31" w:rsidRPr="00E24F31" w:rsidRDefault="00E24F31" w:rsidP="00E24F31">
      <w:pPr>
        <w:numPr>
          <w:ilvl w:val="0"/>
          <w:numId w:val="42"/>
        </w:numPr>
        <w:rPr>
          <w:rFonts w:cs="Arial"/>
          <w:szCs w:val="24"/>
        </w:rPr>
      </w:pPr>
      <w:r w:rsidRPr="00E24F31">
        <w:rPr>
          <w:rFonts w:cs="Arial"/>
          <w:szCs w:val="24"/>
        </w:rPr>
        <w:t>Directorate budget</w:t>
      </w:r>
      <w:r w:rsidRPr="00E24F31">
        <w:rPr>
          <w:rFonts w:cs="Arial"/>
          <w:szCs w:val="24"/>
        </w:rPr>
        <w:tab/>
      </w:r>
      <w:r w:rsidRPr="00E24F31">
        <w:rPr>
          <w:rFonts w:cs="Arial"/>
          <w:szCs w:val="24"/>
        </w:rPr>
        <w:tab/>
      </w:r>
      <w:r w:rsidRPr="00E24F31">
        <w:rPr>
          <w:rFonts w:cs="Arial"/>
          <w:szCs w:val="24"/>
        </w:rPr>
        <w:tab/>
      </w:r>
      <w:r w:rsidRPr="00E24F31">
        <w:rPr>
          <w:rFonts w:cs="Arial"/>
          <w:szCs w:val="24"/>
        </w:rPr>
        <w:tab/>
      </w:r>
      <w:r w:rsidRPr="00E24F31">
        <w:rPr>
          <w:rFonts w:cs="Arial"/>
          <w:szCs w:val="24"/>
        </w:rPr>
        <w:tab/>
        <w:t>£7m (approx)</w:t>
      </w:r>
    </w:p>
    <w:p w14:paraId="23B631E8" w14:textId="77777777" w:rsidR="00E24F31" w:rsidRPr="00E24F31" w:rsidRDefault="00E24F31" w:rsidP="00E24F31">
      <w:pPr>
        <w:numPr>
          <w:ilvl w:val="0"/>
          <w:numId w:val="42"/>
        </w:numPr>
        <w:rPr>
          <w:rFonts w:cs="Arial"/>
          <w:szCs w:val="24"/>
        </w:rPr>
      </w:pPr>
      <w:r w:rsidRPr="00E24F31">
        <w:rPr>
          <w:rFonts w:cs="Arial"/>
          <w:szCs w:val="24"/>
        </w:rPr>
        <w:t>Directorate WTE</w:t>
      </w:r>
      <w:r w:rsidRPr="00E24F31">
        <w:rPr>
          <w:rFonts w:cs="Arial"/>
          <w:szCs w:val="24"/>
        </w:rPr>
        <w:tab/>
      </w:r>
      <w:r w:rsidRPr="00E24F31">
        <w:rPr>
          <w:rFonts w:cs="Arial"/>
          <w:szCs w:val="24"/>
        </w:rPr>
        <w:tab/>
      </w:r>
      <w:r w:rsidRPr="00E24F31">
        <w:rPr>
          <w:rFonts w:cs="Arial"/>
          <w:szCs w:val="24"/>
        </w:rPr>
        <w:tab/>
      </w:r>
      <w:r w:rsidRPr="00E24F31">
        <w:rPr>
          <w:rFonts w:cs="Arial"/>
          <w:szCs w:val="24"/>
        </w:rPr>
        <w:tab/>
      </w:r>
      <w:r w:rsidRPr="00E24F31">
        <w:rPr>
          <w:rFonts w:cs="Arial"/>
          <w:szCs w:val="24"/>
        </w:rPr>
        <w:tab/>
        <w:t>110 (approx)</w:t>
      </w:r>
    </w:p>
    <w:p w14:paraId="1FA54C67" w14:textId="77777777" w:rsidR="000270DF" w:rsidRPr="00E24F31" w:rsidRDefault="00E24F31" w:rsidP="00E24F31">
      <w:pPr>
        <w:pStyle w:val="BodyText"/>
        <w:numPr>
          <w:ilvl w:val="0"/>
          <w:numId w:val="42"/>
        </w:numPr>
        <w:jc w:val="left"/>
        <w:rPr>
          <w:rFonts w:cs="Arial"/>
          <w:bCs/>
          <w:sz w:val="24"/>
          <w:szCs w:val="24"/>
        </w:rPr>
      </w:pPr>
      <w:r w:rsidRPr="00E24F31">
        <w:rPr>
          <w:rFonts w:cs="Arial"/>
          <w:bCs/>
          <w:sz w:val="24"/>
          <w:szCs w:val="24"/>
        </w:rPr>
        <w:t>Authorised signatory for purchase orders up to the value of £10,000.</w:t>
      </w:r>
    </w:p>
    <w:p w14:paraId="2370CAF6" w14:textId="77777777" w:rsidR="00E24F31" w:rsidRDefault="00E24F31" w:rsidP="00E24F31">
      <w:pPr>
        <w:pStyle w:val="BodyText"/>
        <w:jc w:val="left"/>
        <w:rPr>
          <w:rFonts w:cs="Arial"/>
          <w:bCs/>
          <w:sz w:val="24"/>
          <w:szCs w:val="24"/>
        </w:rPr>
      </w:pPr>
    </w:p>
    <w:p w14:paraId="3926F40B" w14:textId="289402B3" w:rsidR="000270DF" w:rsidRDefault="000270DF" w:rsidP="0058176C">
      <w:pPr>
        <w:pStyle w:val="BodyText"/>
        <w:spacing w:before="120"/>
        <w:jc w:val="left"/>
        <w:rPr>
          <w:rFonts w:cs="Arial"/>
          <w:bCs/>
          <w:sz w:val="24"/>
          <w:szCs w:val="24"/>
        </w:rPr>
      </w:pPr>
      <w:r w:rsidRPr="000270DF">
        <w:rPr>
          <w:rFonts w:cs="Arial"/>
          <w:bCs/>
          <w:sz w:val="24"/>
          <w:szCs w:val="24"/>
        </w:rPr>
        <w:t xml:space="preserve">The post holder is a designated budget holder responsible </w:t>
      </w:r>
      <w:r w:rsidR="0058176C">
        <w:rPr>
          <w:rFonts w:cs="Arial"/>
          <w:bCs/>
          <w:sz w:val="24"/>
          <w:szCs w:val="24"/>
        </w:rPr>
        <w:t xml:space="preserve">for the budgets of </w:t>
      </w:r>
      <w:r w:rsidR="00694809">
        <w:rPr>
          <w:rFonts w:cs="Arial"/>
          <w:bCs/>
          <w:sz w:val="24"/>
          <w:szCs w:val="24"/>
        </w:rPr>
        <w:t xml:space="preserve">the </w:t>
      </w:r>
      <w:r w:rsidR="0058176C">
        <w:rPr>
          <w:rFonts w:cs="Arial"/>
          <w:bCs/>
          <w:sz w:val="24"/>
          <w:szCs w:val="24"/>
        </w:rPr>
        <w:t>i</w:t>
      </w:r>
      <w:r w:rsidR="00694809">
        <w:rPr>
          <w:rFonts w:cs="Arial"/>
          <w:bCs/>
          <w:sz w:val="24"/>
          <w:szCs w:val="24"/>
        </w:rPr>
        <w:t xml:space="preserve">nformation </w:t>
      </w:r>
      <w:r w:rsidR="0058176C">
        <w:rPr>
          <w:rFonts w:cs="Arial"/>
          <w:bCs/>
          <w:sz w:val="24"/>
          <w:szCs w:val="24"/>
        </w:rPr>
        <w:t>g</w:t>
      </w:r>
      <w:r w:rsidR="00694809">
        <w:rPr>
          <w:rFonts w:cs="Arial"/>
          <w:bCs/>
          <w:sz w:val="24"/>
          <w:szCs w:val="24"/>
        </w:rPr>
        <w:t xml:space="preserve">overnance </w:t>
      </w:r>
      <w:r w:rsidR="0058176C">
        <w:rPr>
          <w:rFonts w:cs="Arial"/>
          <w:bCs/>
          <w:sz w:val="24"/>
          <w:szCs w:val="24"/>
        </w:rPr>
        <w:t>t</w:t>
      </w:r>
      <w:r w:rsidR="00694809">
        <w:rPr>
          <w:rFonts w:cs="Arial"/>
          <w:bCs/>
          <w:sz w:val="24"/>
          <w:szCs w:val="24"/>
        </w:rPr>
        <w:t>eam and</w:t>
      </w:r>
      <w:r w:rsidR="004358F3">
        <w:rPr>
          <w:rFonts w:cs="Arial"/>
          <w:bCs/>
          <w:sz w:val="24"/>
          <w:szCs w:val="24"/>
        </w:rPr>
        <w:t xml:space="preserve"> </w:t>
      </w:r>
      <w:r w:rsidR="00F47ACC">
        <w:rPr>
          <w:rFonts w:cs="Arial"/>
          <w:bCs/>
          <w:sz w:val="24"/>
          <w:szCs w:val="24"/>
        </w:rPr>
        <w:t>research and information service</w:t>
      </w:r>
      <w:r w:rsidR="00694809">
        <w:rPr>
          <w:rFonts w:cs="Arial"/>
          <w:bCs/>
          <w:sz w:val="24"/>
          <w:szCs w:val="24"/>
        </w:rPr>
        <w:t xml:space="preserve"> </w:t>
      </w:r>
      <w:r w:rsidR="0058176C">
        <w:rPr>
          <w:rFonts w:cs="Arial"/>
          <w:bCs/>
          <w:sz w:val="24"/>
          <w:szCs w:val="24"/>
        </w:rPr>
        <w:t>t</w:t>
      </w:r>
      <w:r w:rsidR="00694809">
        <w:rPr>
          <w:rFonts w:cs="Arial"/>
          <w:bCs/>
          <w:sz w:val="24"/>
          <w:szCs w:val="24"/>
        </w:rPr>
        <w:t>eam</w:t>
      </w:r>
      <w:r w:rsidR="0058176C">
        <w:rPr>
          <w:rFonts w:cs="Arial"/>
          <w:bCs/>
          <w:sz w:val="24"/>
          <w:szCs w:val="24"/>
        </w:rPr>
        <w:t>s</w:t>
      </w:r>
      <w:r w:rsidR="00694809">
        <w:rPr>
          <w:rFonts w:cs="Arial"/>
          <w:bCs/>
          <w:sz w:val="24"/>
          <w:szCs w:val="24"/>
        </w:rPr>
        <w:t xml:space="preserve">. The postholder deputises for </w:t>
      </w:r>
      <w:r w:rsidRPr="000270DF">
        <w:rPr>
          <w:rFonts w:cs="Arial"/>
          <w:bCs/>
          <w:sz w:val="24"/>
          <w:szCs w:val="24"/>
        </w:rPr>
        <w:t xml:space="preserve">the Director of Evidence </w:t>
      </w:r>
      <w:r w:rsidR="00694809">
        <w:rPr>
          <w:rFonts w:cs="Arial"/>
          <w:bCs/>
          <w:sz w:val="24"/>
          <w:szCs w:val="24"/>
        </w:rPr>
        <w:t>including the</w:t>
      </w:r>
      <w:r w:rsidRPr="000270DF">
        <w:rPr>
          <w:rFonts w:cs="Arial"/>
          <w:bCs/>
          <w:sz w:val="24"/>
          <w:szCs w:val="24"/>
        </w:rPr>
        <w:t xml:space="preserve"> development</w:t>
      </w:r>
      <w:r w:rsidR="00223F00">
        <w:rPr>
          <w:rFonts w:cs="Arial"/>
          <w:bCs/>
          <w:sz w:val="24"/>
          <w:szCs w:val="24"/>
        </w:rPr>
        <w:t>, setting,</w:t>
      </w:r>
      <w:r w:rsidRPr="000270DF">
        <w:rPr>
          <w:rFonts w:cs="Arial"/>
          <w:bCs/>
          <w:sz w:val="24"/>
          <w:szCs w:val="24"/>
        </w:rPr>
        <w:t xml:space="preserve"> and monitoring </w:t>
      </w:r>
      <w:r w:rsidR="00694809">
        <w:rPr>
          <w:rFonts w:cs="Arial"/>
          <w:bCs/>
          <w:sz w:val="24"/>
          <w:szCs w:val="24"/>
        </w:rPr>
        <w:t xml:space="preserve">of </w:t>
      </w:r>
      <w:r w:rsidR="00794114">
        <w:rPr>
          <w:rFonts w:cs="Arial"/>
          <w:bCs/>
          <w:sz w:val="24"/>
          <w:szCs w:val="24"/>
        </w:rPr>
        <w:t>all directorate</w:t>
      </w:r>
      <w:r w:rsidRPr="000270DF">
        <w:rPr>
          <w:rFonts w:cs="Arial"/>
          <w:bCs/>
          <w:sz w:val="24"/>
          <w:szCs w:val="24"/>
        </w:rPr>
        <w:t xml:space="preserve"> budget</w:t>
      </w:r>
      <w:r w:rsidR="0058176C">
        <w:rPr>
          <w:rFonts w:cs="Arial"/>
          <w:bCs/>
          <w:sz w:val="24"/>
          <w:szCs w:val="24"/>
        </w:rPr>
        <w:t>s</w:t>
      </w:r>
      <w:r w:rsidRPr="000270DF">
        <w:rPr>
          <w:rFonts w:cs="Arial"/>
          <w:bCs/>
          <w:sz w:val="24"/>
          <w:szCs w:val="24"/>
        </w:rPr>
        <w:t xml:space="preserve"> and is authorised to vire monies within this budget.</w:t>
      </w:r>
    </w:p>
    <w:p w14:paraId="42414EB8" w14:textId="72977BAF" w:rsidR="00C14A03" w:rsidRDefault="000270DF" w:rsidP="0058176C">
      <w:pPr>
        <w:pStyle w:val="BodyText"/>
        <w:spacing w:before="120"/>
        <w:jc w:val="left"/>
        <w:rPr>
          <w:rFonts w:cs="Arial"/>
          <w:bCs/>
          <w:sz w:val="24"/>
          <w:szCs w:val="24"/>
        </w:rPr>
      </w:pPr>
      <w:r w:rsidRPr="000270DF">
        <w:rPr>
          <w:rFonts w:cs="Arial"/>
          <w:bCs/>
          <w:sz w:val="24"/>
          <w:szCs w:val="24"/>
        </w:rPr>
        <w:t xml:space="preserve">The post holder </w:t>
      </w:r>
      <w:r w:rsidR="007E0317">
        <w:rPr>
          <w:rFonts w:cs="Arial"/>
          <w:bCs/>
          <w:sz w:val="24"/>
          <w:szCs w:val="24"/>
        </w:rPr>
        <w:t xml:space="preserve">is the head of the </w:t>
      </w:r>
      <w:r w:rsidR="004358F3">
        <w:rPr>
          <w:rFonts w:cs="Arial"/>
          <w:bCs/>
          <w:sz w:val="24"/>
          <w:szCs w:val="24"/>
        </w:rPr>
        <w:t>Research and Inf</w:t>
      </w:r>
      <w:r w:rsidR="00794114">
        <w:rPr>
          <w:rFonts w:cs="Arial"/>
          <w:bCs/>
          <w:sz w:val="24"/>
          <w:szCs w:val="24"/>
        </w:rPr>
        <w:t>or</w:t>
      </w:r>
      <w:r w:rsidR="004358F3">
        <w:rPr>
          <w:rFonts w:cs="Arial"/>
          <w:bCs/>
          <w:sz w:val="24"/>
          <w:szCs w:val="24"/>
        </w:rPr>
        <w:t xml:space="preserve">mation </w:t>
      </w:r>
      <w:r w:rsidR="007E0317">
        <w:rPr>
          <w:rFonts w:cs="Arial"/>
          <w:bCs/>
          <w:sz w:val="24"/>
          <w:szCs w:val="24"/>
        </w:rPr>
        <w:t>service</w:t>
      </w:r>
      <w:r w:rsidR="0058176C">
        <w:rPr>
          <w:rFonts w:cs="Arial"/>
          <w:bCs/>
          <w:sz w:val="24"/>
          <w:szCs w:val="24"/>
        </w:rPr>
        <w:t xml:space="preserve"> </w:t>
      </w:r>
      <w:r w:rsidR="007E0317">
        <w:rPr>
          <w:rFonts w:cs="Arial"/>
          <w:bCs/>
          <w:sz w:val="24"/>
          <w:szCs w:val="24"/>
        </w:rPr>
        <w:t>for the organisation, which includes the knowledge management team</w:t>
      </w:r>
      <w:r w:rsidR="0058176C">
        <w:rPr>
          <w:rFonts w:cs="Arial"/>
          <w:bCs/>
          <w:sz w:val="24"/>
          <w:szCs w:val="24"/>
        </w:rPr>
        <w:t>s (health service researchers and information scientists) a</w:t>
      </w:r>
      <w:r w:rsidR="007E0317">
        <w:rPr>
          <w:rFonts w:cs="Arial"/>
          <w:bCs/>
          <w:sz w:val="24"/>
          <w:szCs w:val="24"/>
        </w:rPr>
        <w:t xml:space="preserve">nd </w:t>
      </w:r>
      <w:r w:rsidR="007E0317" w:rsidRPr="00DC04A1">
        <w:rPr>
          <w:rFonts w:cs="Arial"/>
          <w:bCs/>
          <w:sz w:val="24"/>
          <w:szCs w:val="24"/>
        </w:rPr>
        <w:t>the information governance team.</w:t>
      </w:r>
      <w:r w:rsidR="007E0317">
        <w:rPr>
          <w:rFonts w:cs="Arial"/>
          <w:bCs/>
          <w:sz w:val="24"/>
          <w:szCs w:val="24"/>
        </w:rPr>
        <w:t xml:space="preserve"> The postholder </w:t>
      </w:r>
      <w:r w:rsidRPr="000270DF">
        <w:rPr>
          <w:rFonts w:cs="Arial"/>
          <w:bCs/>
          <w:sz w:val="24"/>
          <w:szCs w:val="24"/>
        </w:rPr>
        <w:t>directly lines manage</w:t>
      </w:r>
      <w:r w:rsidR="000F0965">
        <w:rPr>
          <w:rFonts w:cs="Arial"/>
          <w:bCs/>
          <w:sz w:val="24"/>
          <w:szCs w:val="24"/>
        </w:rPr>
        <w:t xml:space="preserve">s the </w:t>
      </w:r>
      <w:r w:rsidR="007E0317">
        <w:rPr>
          <w:rFonts w:cs="Arial"/>
          <w:bCs/>
          <w:sz w:val="24"/>
          <w:szCs w:val="24"/>
        </w:rPr>
        <w:t>three l</w:t>
      </w:r>
      <w:r w:rsidR="000F0965">
        <w:rPr>
          <w:rFonts w:cs="Arial"/>
          <w:bCs/>
          <w:sz w:val="24"/>
          <w:szCs w:val="24"/>
        </w:rPr>
        <w:t>eads of the</w:t>
      </w:r>
      <w:r w:rsidR="0058176C">
        <w:rPr>
          <w:rFonts w:cs="Arial"/>
          <w:bCs/>
          <w:sz w:val="24"/>
          <w:szCs w:val="24"/>
        </w:rPr>
        <w:t xml:space="preserve">se teams </w:t>
      </w:r>
      <w:r w:rsidR="007E0317">
        <w:rPr>
          <w:rFonts w:cs="Arial"/>
          <w:bCs/>
          <w:sz w:val="24"/>
          <w:szCs w:val="24"/>
        </w:rPr>
        <w:t>with</w:t>
      </w:r>
      <w:r w:rsidRPr="000270DF">
        <w:rPr>
          <w:rFonts w:cs="Arial"/>
          <w:bCs/>
          <w:sz w:val="24"/>
          <w:szCs w:val="24"/>
        </w:rPr>
        <w:t xml:space="preserve"> management responsibility for </w:t>
      </w:r>
      <w:r w:rsidR="007E0317">
        <w:rPr>
          <w:rFonts w:cs="Arial"/>
          <w:bCs/>
          <w:sz w:val="24"/>
          <w:szCs w:val="24"/>
        </w:rPr>
        <w:t xml:space="preserve">teams totalling </w:t>
      </w:r>
      <w:r w:rsidRPr="000270DF">
        <w:rPr>
          <w:rFonts w:cs="Arial"/>
          <w:bCs/>
          <w:sz w:val="24"/>
          <w:szCs w:val="24"/>
        </w:rPr>
        <w:t xml:space="preserve">approximately </w:t>
      </w:r>
      <w:r w:rsidR="002E4EDF">
        <w:rPr>
          <w:rFonts w:cs="Arial"/>
          <w:bCs/>
          <w:sz w:val="24"/>
          <w:szCs w:val="24"/>
        </w:rPr>
        <w:t>20</w:t>
      </w:r>
      <w:r w:rsidR="002E4EDF" w:rsidRPr="000270DF">
        <w:rPr>
          <w:rFonts w:cs="Arial"/>
          <w:bCs/>
          <w:sz w:val="24"/>
          <w:szCs w:val="24"/>
        </w:rPr>
        <w:t xml:space="preserve"> </w:t>
      </w:r>
      <w:r w:rsidRPr="000270DF">
        <w:rPr>
          <w:rFonts w:cs="Arial"/>
          <w:bCs/>
          <w:sz w:val="24"/>
          <w:szCs w:val="24"/>
        </w:rPr>
        <w:t>WTE (subject to review as part of the ongoing organisational restructuring)</w:t>
      </w:r>
      <w:r w:rsidR="002E4EDF">
        <w:rPr>
          <w:rFonts w:cs="Arial"/>
          <w:bCs/>
          <w:sz w:val="24"/>
          <w:szCs w:val="24"/>
        </w:rPr>
        <w:t>.</w:t>
      </w:r>
    </w:p>
    <w:p w14:paraId="5E75BD10" w14:textId="29B89822" w:rsidR="00BD5696" w:rsidRDefault="00C14A03" w:rsidP="0058176C">
      <w:pPr>
        <w:spacing w:before="120"/>
        <w:rPr>
          <w:rFonts w:cs="Arial"/>
          <w:szCs w:val="24"/>
        </w:rPr>
      </w:pPr>
      <w:r>
        <w:rPr>
          <w:rFonts w:cs="Arial"/>
          <w:szCs w:val="24"/>
        </w:rPr>
        <w:t>T</w:t>
      </w:r>
      <w:r w:rsidR="0058176C">
        <w:rPr>
          <w:rFonts w:cs="Arial"/>
          <w:szCs w:val="24"/>
        </w:rPr>
        <w:t>he post holder will</w:t>
      </w:r>
      <w:r>
        <w:rPr>
          <w:rFonts w:cs="Arial"/>
          <w:szCs w:val="24"/>
        </w:rPr>
        <w:t xml:space="preserve"> provide strategic leadership </w:t>
      </w:r>
      <w:r w:rsidR="00B7601B">
        <w:rPr>
          <w:rFonts w:cs="Arial"/>
          <w:szCs w:val="24"/>
        </w:rPr>
        <w:t xml:space="preserve">beyond the organisation </w:t>
      </w:r>
      <w:r>
        <w:rPr>
          <w:rFonts w:cs="Arial"/>
          <w:szCs w:val="24"/>
        </w:rPr>
        <w:t>to increase the visibility of the work of HIS with the general public and service users</w:t>
      </w:r>
      <w:r w:rsidR="00B7601B">
        <w:rPr>
          <w:rFonts w:cs="Arial"/>
          <w:szCs w:val="24"/>
        </w:rPr>
        <w:t xml:space="preserve">, promoting the use of the evidence based guidance </w:t>
      </w:r>
      <w:r>
        <w:rPr>
          <w:rFonts w:cs="Arial"/>
          <w:szCs w:val="24"/>
        </w:rPr>
        <w:t xml:space="preserve">provided by the evidence directorate </w:t>
      </w:r>
      <w:r w:rsidR="00B7601B">
        <w:rPr>
          <w:rFonts w:cs="Arial"/>
          <w:szCs w:val="24"/>
        </w:rPr>
        <w:t>in</w:t>
      </w:r>
      <w:r>
        <w:rPr>
          <w:rFonts w:cs="Arial"/>
          <w:szCs w:val="24"/>
        </w:rPr>
        <w:t xml:space="preserve"> the</w:t>
      </w:r>
      <w:r w:rsidR="00B7601B">
        <w:rPr>
          <w:rFonts w:cs="Arial"/>
          <w:szCs w:val="24"/>
        </w:rPr>
        <w:t xml:space="preserve"> planning and delivery of </w:t>
      </w:r>
      <w:r>
        <w:rPr>
          <w:rFonts w:cs="Arial"/>
          <w:szCs w:val="24"/>
        </w:rPr>
        <w:t>services.</w:t>
      </w:r>
    </w:p>
    <w:p w14:paraId="455ECA1D" w14:textId="3870EC13" w:rsidR="00E5259F" w:rsidRDefault="00E5259F" w:rsidP="0058176C">
      <w:pPr>
        <w:spacing w:before="120"/>
        <w:rPr>
          <w:rFonts w:cs="Arial"/>
          <w:szCs w:val="24"/>
        </w:rPr>
      </w:pPr>
      <w:r w:rsidRPr="00E5259F">
        <w:rPr>
          <w:rFonts w:cs="Arial"/>
          <w:szCs w:val="24"/>
        </w:rPr>
        <w:t>The post holder provides senior leadership for the Directorate and is responsible for embedding and overseeing effective clinical care governance processes across directorate work program</w:t>
      </w:r>
      <w:r w:rsidR="00952AF4">
        <w:rPr>
          <w:rFonts w:cs="Arial"/>
          <w:szCs w:val="24"/>
        </w:rPr>
        <w:t>me</w:t>
      </w:r>
      <w:r w:rsidRPr="00E5259F">
        <w:rPr>
          <w:rFonts w:cs="Arial"/>
          <w:szCs w:val="24"/>
        </w:rPr>
        <w:t xml:space="preserve">s, ensuring decision making and assurance outcomes are informed by relevant, up-to-date clinical advice and guidance.  </w:t>
      </w:r>
    </w:p>
    <w:p w14:paraId="3892C320" w14:textId="1FC24EDE" w:rsidR="001C77A1" w:rsidRDefault="001C77A1" w:rsidP="0058176C">
      <w:pPr>
        <w:spacing w:before="120"/>
        <w:rPr>
          <w:rFonts w:cs="Arial"/>
          <w:szCs w:val="24"/>
        </w:rPr>
      </w:pPr>
      <w:r>
        <w:rPr>
          <w:rFonts w:cs="Arial"/>
          <w:szCs w:val="24"/>
        </w:rPr>
        <w:t xml:space="preserve">The </w:t>
      </w:r>
      <w:r w:rsidR="001B19EC">
        <w:rPr>
          <w:rFonts w:cs="Arial"/>
          <w:szCs w:val="24"/>
        </w:rPr>
        <w:t>post holder</w:t>
      </w:r>
      <w:r>
        <w:rPr>
          <w:rFonts w:cs="Arial"/>
          <w:szCs w:val="24"/>
        </w:rPr>
        <w:t xml:space="preserve"> will oversee the planning and delivery of a national programme of clinical and non-clinical standards and quality measures development</w:t>
      </w:r>
      <w:r w:rsidRPr="002622B8">
        <w:rPr>
          <w:rFonts w:cs="Arial"/>
          <w:szCs w:val="24"/>
        </w:rPr>
        <w:t xml:space="preserve"> to </w:t>
      </w:r>
      <w:r>
        <w:rPr>
          <w:rFonts w:cs="Arial"/>
          <w:szCs w:val="24"/>
        </w:rPr>
        <w:t xml:space="preserve">identify leading practice and </w:t>
      </w:r>
      <w:r w:rsidRPr="002622B8">
        <w:rPr>
          <w:rFonts w:cs="Arial"/>
          <w:szCs w:val="24"/>
        </w:rPr>
        <w:t xml:space="preserve">facilitate and accelerate the adoption of </w:t>
      </w:r>
      <w:r>
        <w:rPr>
          <w:rFonts w:cs="Arial"/>
          <w:szCs w:val="24"/>
        </w:rPr>
        <w:t>best practice nationally</w:t>
      </w:r>
    </w:p>
    <w:p w14:paraId="7040EBD4" w14:textId="0EC321B6" w:rsidR="00442D49" w:rsidRPr="00A774DF" w:rsidRDefault="00442D49" w:rsidP="00442D49">
      <w:pPr>
        <w:autoSpaceDE w:val="0"/>
        <w:autoSpaceDN w:val="0"/>
        <w:adjustRightInd w:val="0"/>
        <w:spacing w:before="120"/>
        <w:rPr>
          <w:rFonts w:cs="Arial"/>
          <w:szCs w:val="24"/>
        </w:rPr>
      </w:pPr>
      <w:r>
        <w:t xml:space="preserve">The post holder will </w:t>
      </w:r>
      <w:r w:rsidR="001B19EC">
        <w:t>oversee</w:t>
      </w:r>
      <w:r>
        <w:t xml:space="preserve"> a strategic portfolio which involves leading on specific health professional / managerial issues across HIS, representing the organisation at a national level, as well as leading national groups.</w:t>
      </w:r>
    </w:p>
    <w:p w14:paraId="4D6E1225" w14:textId="77777777" w:rsidR="00442D49" w:rsidRDefault="00442D49" w:rsidP="004358F3">
      <w:pPr>
        <w:pStyle w:val="BodyText"/>
        <w:jc w:val="left"/>
        <w:rPr>
          <w:rFonts w:cs="Arial"/>
          <w:bCs/>
          <w:sz w:val="24"/>
          <w:szCs w:val="24"/>
        </w:rPr>
      </w:pPr>
    </w:p>
    <w:p w14:paraId="4DF5957A" w14:textId="46AF481B" w:rsidR="004358F3" w:rsidRPr="00B40AF6" w:rsidRDefault="004358F3" w:rsidP="004358F3">
      <w:pPr>
        <w:pStyle w:val="BodyText"/>
        <w:jc w:val="left"/>
        <w:rPr>
          <w:rFonts w:cs="Arial"/>
          <w:bCs/>
          <w:sz w:val="24"/>
          <w:szCs w:val="24"/>
        </w:rPr>
      </w:pPr>
      <w:r w:rsidRPr="00B40AF6">
        <w:rPr>
          <w:rFonts w:cs="Arial"/>
          <w:bCs/>
          <w:sz w:val="24"/>
          <w:szCs w:val="24"/>
        </w:rPr>
        <w:t xml:space="preserve">Deputise for the </w:t>
      </w:r>
      <w:r>
        <w:rPr>
          <w:rFonts w:cs="Arial"/>
          <w:bCs/>
          <w:sz w:val="24"/>
          <w:szCs w:val="24"/>
        </w:rPr>
        <w:t>Director of Evidence</w:t>
      </w:r>
      <w:r w:rsidRPr="00B40AF6">
        <w:rPr>
          <w:rFonts w:cs="Arial"/>
          <w:bCs/>
          <w:sz w:val="24"/>
          <w:szCs w:val="24"/>
        </w:rPr>
        <w:t xml:space="preserve"> in all aspects of the role within Healthcare Improvement Scotland and externally as required.</w:t>
      </w:r>
    </w:p>
    <w:p w14:paraId="440D8FE5" w14:textId="77777777" w:rsidR="005C04AA" w:rsidRPr="002622B8" w:rsidRDefault="005C04AA" w:rsidP="00104FAE">
      <w:pPr>
        <w:spacing w:before="120"/>
        <w:rPr>
          <w:rFonts w:cs="Arial"/>
          <w:szCs w:val="24"/>
        </w:rPr>
      </w:pPr>
    </w:p>
    <w:p w14:paraId="57561B08" w14:textId="77777777" w:rsidR="005C04AA" w:rsidRDefault="005C04AA" w:rsidP="00104FAE">
      <w:pPr>
        <w:pStyle w:val="Style1"/>
        <w:spacing w:before="120"/>
      </w:pPr>
      <w:r w:rsidRPr="002622B8">
        <w:t>Key Result Areas, or Main Tasks Duties and Responsibilities</w:t>
      </w:r>
    </w:p>
    <w:p w14:paraId="1D57EFC1" w14:textId="77777777" w:rsidR="0035702B" w:rsidRPr="002622B8" w:rsidRDefault="0035702B" w:rsidP="0035702B">
      <w:pPr>
        <w:pStyle w:val="Style1"/>
        <w:numPr>
          <w:ilvl w:val="0"/>
          <w:numId w:val="0"/>
        </w:numPr>
        <w:spacing w:before="120"/>
      </w:pPr>
    </w:p>
    <w:p w14:paraId="51957D87" w14:textId="77777777" w:rsidR="0035702B" w:rsidRPr="00D63553" w:rsidRDefault="0035702B" w:rsidP="00C14A03">
      <w:pPr>
        <w:pStyle w:val="BodyBullet"/>
        <w:numPr>
          <w:ilvl w:val="0"/>
          <w:numId w:val="38"/>
        </w:numPr>
        <w:spacing w:after="120"/>
        <w:rPr>
          <w:rFonts w:ascii="Arial" w:hAnsi="Arial" w:cs="Arial"/>
          <w:position w:val="-2"/>
          <w:u w:color="000000"/>
        </w:rPr>
      </w:pPr>
      <w:r w:rsidRPr="00D63553">
        <w:rPr>
          <w:rFonts w:ascii="Arial" w:hAnsi="Arial" w:cs="Arial"/>
          <w:position w:val="-2"/>
          <w:u w:color="000000"/>
        </w:rPr>
        <w:t>Provide leaders</w:t>
      </w:r>
      <w:r w:rsidR="00AE4FB7" w:rsidRPr="00D63553">
        <w:rPr>
          <w:rFonts w:ascii="Arial" w:hAnsi="Arial" w:cs="Arial"/>
          <w:position w:val="-2"/>
          <w:u w:color="000000"/>
        </w:rPr>
        <w:t xml:space="preserve">hip to </w:t>
      </w:r>
      <w:r w:rsidR="00B7601B">
        <w:rPr>
          <w:rFonts w:ascii="Arial" w:hAnsi="Arial" w:cs="Arial"/>
          <w:position w:val="-2"/>
          <w:u w:color="000000"/>
        </w:rPr>
        <w:t>the</w:t>
      </w:r>
      <w:r w:rsidRPr="00D63553">
        <w:rPr>
          <w:rFonts w:ascii="Arial" w:hAnsi="Arial" w:cs="Arial"/>
          <w:position w:val="-2"/>
          <w:u w:color="000000"/>
        </w:rPr>
        <w:t xml:space="preserve"> </w:t>
      </w:r>
      <w:r w:rsidR="00B7601B">
        <w:rPr>
          <w:rFonts w:ascii="Arial" w:hAnsi="Arial" w:cs="Arial"/>
          <w:position w:val="-2"/>
          <w:u w:color="000000"/>
        </w:rPr>
        <w:t xml:space="preserve">knowledge management staff </w:t>
      </w:r>
      <w:r w:rsidRPr="00D63553">
        <w:rPr>
          <w:rFonts w:ascii="Arial" w:hAnsi="Arial" w:cs="Arial"/>
          <w:position w:val="-2"/>
          <w:u w:color="000000"/>
        </w:rPr>
        <w:t>to ensure they are effectively developed, organised and managed, and are able to support the strategic aims of the Directorate.</w:t>
      </w:r>
    </w:p>
    <w:p w14:paraId="6EFD89A5" w14:textId="77777777" w:rsidR="00715104" w:rsidRDefault="0035702B" w:rsidP="00715104">
      <w:pPr>
        <w:pStyle w:val="BodyBullet"/>
        <w:numPr>
          <w:ilvl w:val="0"/>
          <w:numId w:val="38"/>
        </w:numPr>
        <w:spacing w:after="120"/>
        <w:rPr>
          <w:rFonts w:ascii="Arial" w:hAnsi="Arial" w:cs="Arial"/>
          <w:position w:val="-2"/>
          <w:u w:color="000000"/>
        </w:rPr>
      </w:pPr>
      <w:r w:rsidRPr="00D63553">
        <w:rPr>
          <w:rFonts w:ascii="Arial" w:hAnsi="Arial" w:cs="Arial"/>
          <w:position w:val="-2"/>
          <w:u w:color="000000"/>
        </w:rPr>
        <w:t xml:space="preserve">Provide strategic </w:t>
      </w:r>
      <w:r w:rsidR="007D23CA">
        <w:rPr>
          <w:rFonts w:ascii="Arial" w:hAnsi="Arial" w:cs="Arial"/>
          <w:position w:val="-2"/>
          <w:u w:color="000000"/>
        </w:rPr>
        <w:t xml:space="preserve">leadership </w:t>
      </w:r>
      <w:r w:rsidRPr="00D63553">
        <w:rPr>
          <w:rFonts w:ascii="Arial" w:hAnsi="Arial" w:cs="Arial"/>
          <w:position w:val="-2"/>
          <w:u w:color="000000"/>
        </w:rPr>
        <w:t>and operational manage</w:t>
      </w:r>
      <w:r w:rsidR="00AE4FB7" w:rsidRPr="00D63553">
        <w:rPr>
          <w:rFonts w:ascii="Arial" w:hAnsi="Arial" w:cs="Arial"/>
          <w:position w:val="-2"/>
          <w:u w:color="000000"/>
        </w:rPr>
        <w:t>ment support to the Director of Evidence</w:t>
      </w:r>
      <w:r w:rsidRPr="00D63553">
        <w:rPr>
          <w:rFonts w:ascii="Arial" w:hAnsi="Arial" w:cs="Arial"/>
          <w:position w:val="-2"/>
          <w:u w:color="000000"/>
        </w:rPr>
        <w:t xml:space="preserve"> to deliver the Directorate’s objectives, assuming a lead role for a core portfolio of work as agreed by the Directorate</w:t>
      </w:r>
      <w:r w:rsidR="002E4EDF" w:rsidRPr="00D63553">
        <w:rPr>
          <w:rFonts w:ascii="Arial" w:hAnsi="Arial" w:cs="Arial"/>
          <w:position w:val="-2"/>
          <w:u w:color="000000"/>
        </w:rPr>
        <w:t>’s Senior</w:t>
      </w:r>
      <w:r w:rsidRPr="00D63553">
        <w:rPr>
          <w:rFonts w:ascii="Arial" w:hAnsi="Arial" w:cs="Arial"/>
          <w:position w:val="-2"/>
          <w:u w:color="000000"/>
        </w:rPr>
        <w:t xml:space="preserve"> Management Team.</w:t>
      </w:r>
    </w:p>
    <w:p w14:paraId="17992E3B" w14:textId="7CDD1970" w:rsidR="009017A5" w:rsidRPr="00442D49" w:rsidRDefault="009017A5">
      <w:pPr>
        <w:pStyle w:val="BodyBullet"/>
        <w:numPr>
          <w:ilvl w:val="0"/>
          <w:numId w:val="38"/>
        </w:numPr>
        <w:spacing w:after="120"/>
        <w:rPr>
          <w:rFonts w:ascii="Arial" w:hAnsi="Arial" w:cs="Arial"/>
          <w:position w:val="-2"/>
          <w:u w:color="000000"/>
        </w:rPr>
      </w:pPr>
      <w:r w:rsidRPr="00715104">
        <w:rPr>
          <w:rFonts w:cs="Arial"/>
          <w:szCs w:val="24"/>
        </w:rPr>
        <w:t xml:space="preserve">To lead in the development and implementation of corporate behaviours, processes, infrastructure and information resources to facilitate the creation and use of corporate knowledge to increase the effectiveness and impact of </w:t>
      </w:r>
      <w:r w:rsidRPr="00715104">
        <w:rPr>
          <w:szCs w:val="24"/>
        </w:rPr>
        <w:t>Healthcare Improvement Scotland</w:t>
      </w:r>
      <w:r w:rsidRPr="00715104">
        <w:rPr>
          <w:rFonts w:cs="Arial"/>
          <w:szCs w:val="24"/>
        </w:rPr>
        <w:t xml:space="preserve"> outputs.</w:t>
      </w:r>
      <w:r>
        <w:tab/>
      </w:r>
    </w:p>
    <w:p w14:paraId="615FF163" w14:textId="5F1D6659" w:rsidR="00442D49" w:rsidRDefault="00435354" w:rsidP="00C14A03">
      <w:pPr>
        <w:pStyle w:val="BodyBullet"/>
        <w:numPr>
          <w:ilvl w:val="0"/>
          <w:numId w:val="38"/>
        </w:numPr>
        <w:spacing w:after="120"/>
        <w:rPr>
          <w:rFonts w:ascii="Arial" w:hAnsi="Arial" w:cs="Arial"/>
          <w:position w:val="-2"/>
          <w:u w:color="000000"/>
        </w:rPr>
      </w:pPr>
      <w:r w:rsidRPr="00D63553">
        <w:rPr>
          <w:rFonts w:ascii="Arial" w:hAnsi="Arial" w:cs="Arial"/>
          <w:position w:val="-2"/>
          <w:u w:color="000000"/>
        </w:rPr>
        <w:t>Contribute significantly</w:t>
      </w:r>
      <w:r w:rsidR="000C12AD">
        <w:rPr>
          <w:rFonts w:ascii="Arial" w:hAnsi="Arial" w:cs="Arial"/>
          <w:position w:val="-2"/>
          <w:u w:color="000000"/>
        </w:rPr>
        <w:t xml:space="preserve"> as a senior leader,</w:t>
      </w:r>
      <w:r w:rsidRPr="00D63553">
        <w:rPr>
          <w:rFonts w:ascii="Arial" w:hAnsi="Arial" w:cs="Arial"/>
          <w:position w:val="-2"/>
          <w:u w:color="000000"/>
        </w:rPr>
        <w:t xml:space="preserve"> to the planning and strategic direction of the organisation as part of the Directorate</w:t>
      </w:r>
      <w:r w:rsidR="002E4EDF" w:rsidRPr="00D63553">
        <w:rPr>
          <w:rFonts w:ascii="Arial" w:hAnsi="Arial" w:cs="Arial"/>
          <w:position w:val="-2"/>
          <w:u w:color="000000"/>
        </w:rPr>
        <w:t>’s Senior</w:t>
      </w:r>
      <w:r w:rsidRPr="00D63553">
        <w:rPr>
          <w:rFonts w:ascii="Arial" w:hAnsi="Arial" w:cs="Arial"/>
          <w:position w:val="-2"/>
          <w:u w:color="000000"/>
        </w:rPr>
        <w:t xml:space="preserve"> Management Team and other senior management groups across the organisation.</w:t>
      </w:r>
    </w:p>
    <w:p w14:paraId="24B220DB" w14:textId="05EC4F2F" w:rsidR="000C12AD" w:rsidRPr="00442D49" w:rsidRDefault="000C12AD">
      <w:pPr>
        <w:pStyle w:val="BodyBullet"/>
        <w:numPr>
          <w:ilvl w:val="0"/>
          <w:numId w:val="38"/>
        </w:numPr>
        <w:spacing w:after="120"/>
        <w:rPr>
          <w:rFonts w:ascii="Arial" w:hAnsi="Arial" w:cs="Arial"/>
          <w:position w:val="-2"/>
          <w:u w:color="000000"/>
        </w:rPr>
      </w:pPr>
      <w:r w:rsidRPr="002E174C">
        <w:rPr>
          <w:rFonts w:cs="Arial"/>
          <w:position w:val="-2"/>
          <w:u w:color="000000"/>
        </w:rPr>
        <w:t>Provide expert professional leadership for the development of the national evidence based guidance, providing a credible leadership presence with clinical and academic communities and ensuring systems and policies are in place across all the programmes to enable specialist expertise and evidence to be appropriately utilised to maximise impact.</w:t>
      </w:r>
    </w:p>
    <w:p w14:paraId="17188108" w14:textId="77777777" w:rsidR="008307F5" w:rsidRDefault="00435354" w:rsidP="00B7601B">
      <w:pPr>
        <w:numPr>
          <w:ilvl w:val="0"/>
          <w:numId w:val="38"/>
        </w:numPr>
        <w:spacing w:after="120"/>
        <w:rPr>
          <w:rFonts w:eastAsia="Arial Unicode MS" w:cs="Arial"/>
          <w:color w:val="000000"/>
          <w:position w:val="-2"/>
          <w:u w:color="000000"/>
        </w:rPr>
      </w:pPr>
      <w:r w:rsidRPr="00D63553">
        <w:rPr>
          <w:rFonts w:eastAsia="Arial Unicode MS" w:cs="Arial"/>
          <w:color w:val="000000"/>
          <w:position w:val="-2"/>
          <w:u w:color="000000"/>
        </w:rPr>
        <w:t>Provide professional input to all areas of work across the Directorate and work across Healthcare Improvement Scotl</w:t>
      </w:r>
      <w:r w:rsidR="008307F5" w:rsidRPr="00D63553">
        <w:rPr>
          <w:rFonts w:eastAsia="Arial Unicode MS" w:cs="Arial"/>
          <w:color w:val="000000"/>
          <w:position w:val="-2"/>
          <w:u w:color="000000"/>
        </w:rPr>
        <w:t>and to ensure the work of the Evidence Directorate</w:t>
      </w:r>
      <w:r w:rsidRPr="00D63553">
        <w:rPr>
          <w:rFonts w:eastAsia="Arial Unicode MS" w:cs="Arial"/>
          <w:color w:val="000000"/>
          <w:position w:val="-2"/>
          <w:u w:color="000000"/>
        </w:rPr>
        <w:t xml:space="preserve"> is appropriately embedded into wider programmes of work.</w:t>
      </w:r>
    </w:p>
    <w:p w14:paraId="79A0A2EE" w14:textId="362814B2" w:rsidR="009017A5" w:rsidRDefault="009017A5" w:rsidP="002E174C">
      <w:pPr>
        <w:pStyle w:val="Style1"/>
        <w:numPr>
          <w:ilvl w:val="0"/>
          <w:numId w:val="38"/>
        </w:numPr>
      </w:pPr>
      <w:r w:rsidRPr="00C168F1">
        <w:rPr>
          <w:b w:val="0"/>
        </w:rPr>
        <w:t xml:space="preserve">Lead the development and implementation of </w:t>
      </w:r>
      <w:r w:rsidRPr="009B3EF9">
        <w:rPr>
          <w:b w:val="0"/>
        </w:rPr>
        <w:t>the Evidence Directorate’s strategy relevant to the requirements of Healthcare Improvement Scotland</w:t>
      </w:r>
      <w:r w:rsidRPr="00327872">
        <w:rPr>
          <w:b w:val="0"/>
        </w:rPr>
        <w:t xml:space="preserve">. This will include development of operational plans </w:t>
      </w:r>
      <w:r w:rsidRPr="00C168F1">
        <w:rPr>
          <w:b w:val="0"/>
        </w:rPr>
        <w:t>for all aspect of directorate activity and fostering appropriate links beyond Healthcare Improvement Scotland to other organisations including NHS Education for Scotland and the Care Inspectorate.</w:t>
      </w:r>
    </w:p>
    <w:p w14:paraId="3AAEB18D" w14:textId="77777777" w:rsidR="00442D49" w:rsidRPr="002E174C" w:rsidRDefault="00442D49" w:rsidP="002E174C">
      <w:pPr>
        <w:pStyle w:val="Style1"/>
        <w:numPr>
          <w:ilvl w:val="0"/>
          <w:numId w:val="0"/>
        </w:numPr>
        <w:ind w:left="360"/>
      </w:pPr>
    </w:p>
    <w:p w14:paraId="22978EC8" w14:textId="77777777" w:rsidR="00A774DF" w:rsidRPr="00A774DF" w:rsidRDefault="00904F45" w:rsidP="00C14A03">
      <w:pPr>
        <w:numPr>
          <w:ilvl w:val="0"/>
          <w:numId w:val="38"/>
        </w:numPr>
        <w:rPr>
          <w:rFonts w:cs="Arial"/>
          <w:szCs w:val="24"/>
        </w:rPr>
      </w:pPr>
      <w:r>
        <w:t xml:space="preserve">Lead national and international </w:t>
      </w:r>
      <w:r w:rsidRPr="00904F45">
        <w:t xml:space="preserve">research and development programmes or activities, </w:t>
      </w:r>
      <w:r>
        <w:t>to support the place of HIS as a world leader in methodological developments relating to evidence based appraisals, evaluation and guidance relating to health and care medicines, technologies and services</w:t>
      </w:r>
      <w:r w:rsidRPr="00904F45">
        <w:t xml:space="preserve">. </w:t>
      </w:r>
    </w:p>
    <w:p w14:paraId="2B4D4E1F" w14:textId="77777777" w:rsidR="00A774DF" w:rsidRDefault="00A774DF" w:rsidP="00C14A03">
      <w:pPr>
        <w:pStyle w:val="ListParagraph"/>
        <w:ind w:left="360"/>
      </w:pPr>
    </w:p>
    <w:p w14:paraId="4FBACF55" w14:textId="77777777" w:rsidR="00904F45" w:rsidRPr="00A774DF" w:rsidRDefault="00904F45" w:rsidP="00C14A03">
      <w:pPr>
        <w:numPr>
          <w:ilvl w:val="0"/>
          <w:numId w:val="38"/>
        </w:numPr>
        <w:rPr>
          <w:rFonts w:cs="Arial"/>
          <w:szCs w:val="24"/>
        </w:rPr>
      </w:pPr>
      <w:r>
        <w:t>Develop</w:t>
      </w:r>
      <w:r w:rsidRPr="00904F45">
        <w:t xml:space="preserve"> </w:t>
      </w:r>
      <w:r>
        <w:t xml:space="preserve">methodology or subject related </w:t>
      </w:r>
      <w:r w:rsidRPr="00904F45">
        <w:t xml:space="preserve">R&amp;D programmes, which </w:t>
      </w:r>
      <w:r>
        <w:t>support the work of the</w:t>
      </w:r>
      <w:r w:rsidRPr="00904F45">
        <w:t xml:space="preserve"> organisation </w:t>
      </w:r>
      <w:r>
        <w:t xml:space="preserve">and NHS priorities. </w:t>
      </w:r>
      <w:r w:rsidR="008A24BA" w:rsidRPr="00442882">
        <w:rPr>
          <w:rFonts w:cs="Arial"/>
          <w:color w:val="000000"/>
          <w:szCs w:val="24"/>
        </w:rPr>
        <w:t xml:space="preserve">Lead work on the </w:t>
      </w:r>
      <w:r w:rsidR="008A24BA">
        <w:rPr>
          <w:rFonts w:cs="Arial"/>
          <w:color w:val="000000"/>
          <w:szCs w:val="24"/>
        </w:rPr>
        <w:t xml:space="preserve">organisation’s contribution to the </w:t>
      </w:r>
      <w:r w:rsidR="008A24BA" w:rsidRPr="00442882">
        <w:rPr>
          <w:rFonts w:cs="Arial"/>
          <w:color w:val="000000"/>
          <w:szCs w:val="24"/>
        </w:rPr>
        <w:t>analysis, evaluation and development of national approaches to knowledge and information management within NHSScotland.</w:t>
      </w:r>
    </w:p>
    <w:p w14:paraId="4CB0C213" w14:textId="77777777" w:rsidR="00904F45" w:rsidRDefault="00904F45" w:rsidP="00C14A03">
      <w:pPr>
        <w:pStyle w:val="Style1"/>
        <w:numPr>
          <w:ilvl w:val="0"/>
          <w:numId w:val="0"/>
        </w:numPr>
        <w:rPr>
          <w:b w:val="0"/>
        </w:rPr>
      </w:pPr>
    </w:p>
    <w:p w14:paraId="341236B5" w14:textId="77777777" w:rsidR="008307F5" w:rsidRPr="00D63553" w:rsidRDefault="003E7835" w:rsidP="00C14A03">
      <w:pPr>
        <w:pStyle w:val="Style1"/>
        <w:numPr>
          <w:ilvl w:val="0"/>
          <w:numId w:val="38"/>
        </w:numPr>
        <w:rPr>
          <w:b w:val="0"/>
        </w:rPr>
      </w:pPr>
      <w:r>
        <w:rPr>
          <w:b w:val="0"/>
        </w:rPr>
        <w:t>E</w:t>
      </w:r>
      <w:r w:rsidRPr="00277DA1">
        <w:rPr>
          <w:b w:val="0"/>
        </w:rPr>
        <w:t>nsure effective and sustainable knowledge</w:t>
      </w:r>
      <w:r>
        <w:rPr>
          <w:b w:val="0"/>
        </w:rPr>
        <w:t xml:space="preserve"> management for the </w:t>
      </w:r>
      <w:r w:rsidR="00AB59C1">
        <w:rPr>
          <w:b w:val="0"/>
        </w:rPr>
        <w:t xml:space="preserve">organisation </w:t>
      </w:r>
      <w:r>
        <w:rPr>
          <w:b w:val="0"/>
        </w:rPr>
        <w:t>through the de</w:t>
      </w:r>
      <w:r w:rsidR="000D4237" w:rsidRPr="00277DA1">
        <w:rPr>
          <w:b w:val="0"/>
        </w:rPr>
        <w:t>velop</w:t>
      </w:r>
      <w:r>
        <w:rPr>
          <w:b w:val="0"/>
        </w:rPr>
        <w:t>ment</w:t>
      </w:r>
      <w:r w:rsidR="000D4237" w:rsidRPr="00277DA1">
        <w:rPr>
          <w:b w:val="0"/>
        </w:rPr>
        <w:t xml:space="preserve"> </w:t>
      </w:r>
      <w:r>
        <w:rPr>
          <w:b w:val="0"/>
        </w:rPr>
        <w:t xml:space="preserve">and embedding </w:t>
      </w:r>
      <w:r w:rsidR="000D4237" w:rsidRPr="00277DA1">
        <w:rPr>
          <w:b w:val="0"/>
        </w:rPr>
        <w:t xml:space="preserve">staff </w:t>
      </w:r>
      <w:r>
        <w:rPr>
          <w:b w:val="0"/>
        </w:rPr>
        <w:t xml:space="preserve">culture and </w:t>
      </w:r>
      <w:r w:rsidR="000D4237" w:rsidRPr="00277DA1">
        <w:rPr>
          <w:b w:val="0"/>
        </w:rPr>
        <w:t xml:space="preserve">behaviours within </w:t>
      </w:r>
      <w:r w:rsidR="000806F6" w:rsidRPr="000806F6">
        <w:rPr>
          <w:b w:val="0"/>
        </w:rPr>
        <w:t>Healthcare Improvement Scotland</w:t>
      </w:r>
      <w:r w:rsidR="00E30452">
        <w:rPr>
          <w:b w:val="0"/>
        </w:rPr>
        <w:t>,</w:t>
      </w:r>
      <w:r w:rsidR="000D4237" w:rsidRPr="00277DA1">
        <w:rPr>
          <w:b w:val="0"/>
        </w:rPr>
        <w:t xml:space="preserve"> in collaboration with organisation</w:t>
      </w:r>
      <w:r w:rsidR="00E30452">
        <w:rPr>
          <w:b w:val="0"/>
        </w:rPr>
        <w:t>al</w:t>
      </w:r>
      <w:r w:rsidR="000D4237" w:rsidRPr="00277DA1">
        <w:rPr>
          <w:b w:val="0"/>
        </w:rPr>
        <w:t xml:space="preserve"> development</w:t>
      </w:r>
      <w:r>
        <w:rPr>
          <w:b w:val="0"/>
        </w:rPr>
        <w:t xml:space="preserve"> and learning.</w:t>
      </w:r>
    </w:p>
    <w:p w14:paraId="39C9957F" w14:textId="77777777" w:rsidR="007F0697" w:rsidRPr="007F0697" w:rsidRDefault="007F0697" w:rsidP="00C14A03">
      <w:pPr>
        <w:rPr>
          <w:rFonts w:cs="Arial"/>
          <w:color w:val="000000"/>
          <w:szCs w:val="24"/>
        </w:rPr>
      </w:pPr>
    </w:p>
    <w:p w14:paraId="0578F784" w14:textId="77777777" w:rsidR="00E825D6" w:rsidRPr="002E174C" w:rsidRDefault="00B40AF6" w:rsidP="00C14A03">
      <w:pPr>
        <w:numPr>
          <w:ilvl w:val="0"/>
          <w:numId w:val="38"/>
        </w:numPr>
        <w:rPr>
          <w:rFonts w:cs="Arial"/>
          <w:color w:val="000000"/>
          <w:szCs w:val="24"/>
        </w:rPr>
      </w:pPr>
      <w:r>
        <w:rPr>
          <w:rFonts w:cs="Arial"/>
          <w:szCs w:val="24"/>
        </w:rPr>
        <w:t xml:space="preserve">Lead the </w:t>
      </w:r>
      <w:r w:rsidR="001B0208">
        <w:rPr>
          <w:rFonts w:cs="Arial"/>
          <w:szCs w:val="24"/>
        </w:rPr>
        <w:t xml:space="preserve">Information Governance </w:t>
      </w:r>
      <w:r>
        <w:rPr>
          <w:rFonts w:cs="Arial"/>
          <w:szCs w:val="24"/>
        </w:rPr>
        <w:t xml:space="preserve">team in the implementation of the IG </w:t>
      </w:r>
      <w:r w:rsidR="001B0208">
        <w:rPr>
          <w:rFonts w:cs="Arial"/>
          <w:szCs w:val="24"/>
        </w:rPr>
        <w:t xml:space="preserve">Strategy </w:t>
      </w:r>
      <w:r w:rsidR="00AB59C1">
        <w:rPr>
          <w:rFonts w:cs="Arial"/>
          <w:szCs w:val="24"/>
        </w:rPr>
        <w:t xml:space="preserve">and service to the organisation, </w:t>
      </w:r>
      <w:r w:rsidR="001B0208">
        <w:rPr>
          <w:rFonts w:cs="Arial"/>
          <w:szCs w:val="24"/>
        </w:rPr>
        <w:t xml:space="preserve">including appropriate </w:t>
      </w:r>
      <w:r w:rsidR="00AB59C1">
        <w:rPr>
          <w:rFonts w:cs="Arial"/>
          <w:szCs w:val="24"/>
        </w:rPr>
        <w:t xml:space="preserve">policies, </w:t>
      </w:r>
      <w:r w:rsidR="001B0208">
        <w:rPr>
          <w:rFonts w:cs="Arial"/>
          <w:szCs w:val="24"/>
        </w:rPr>
        <w:t xml:space="preserve">records management schemes and retention schedules and work with the </w:t>
      </w:r>
      <w:r w:rsidR="00B7601B">
        <w:rPr>
          <w:rFonts w:cs="Arial"/>
          <w:szCs w:val="24"/>
        </w:rPr>
        <w:t xml:space="preserve">SIRO and </w:t>
      </w:r>
      <w:r w:rsidR="001B0208">
        <w:rPr>
          <w:rFonts w:cs="Arial"/>
          <w:szCs w:val="24"/>
        </w:rPr>
        <w:t>Caldicott Guardian to ensure compliance with all NHS Information Governance requirements.</w:t>
      </w:r>
    </w:p>
    <w:p w14:paraId="0CBC3648" w14:textId="77777777" w:rsidR="009017A5" w:rsidRDefault="009017A5" w:rsidP="002E174C">
      <w:pPr>
        <w:pStyle w:val="ListParagraph"/>
        <w:rPr>
          <w:rFonts w:cs="Arial"/>
          <w:color w:val="000000"/>
          <w:szCs w:val="24"/>
        </w:rPr>
      </w:pPr>
    </w:p>
    <w:p w14:paraId="2B7B2BE5" w14:textId="77777777" w:rsidR="009017A5" w:rsidRPr="002E174C" w:rsidRDefault="009017A5" w:rsidP="009017A5">
      <w:pPr>
        <w:numPr>
          <w:ilvl w:val="0"/>
          <w:numId w:val="38"/>
        </w:numPr>
        <w:spacing w:before="120"/>
        <w:rPr>
          <w:rFonts w:cs="Arial"/>
          <w:szCs w:val="24"/>
        </w:rPr>
      </w:pPr>
      <w:r w:rsidRPr="00DC04A1">
        <w:rPr>
          <w:rFonts w:cs="Arial"/>
          <w:szCs w:val="24"/>
        </w:rPr>
        <w:t>Leadership of the patient involvement services provided by the evidence directorate, including overseeing the planning and delivery of those services and ensuring a cross-directorate approach that meets the evolving needs of this group of stakeholders.</w:t>
      </w:r>
    </w:p>
    <w:p w14:paraId="2F4FAB76" w14:textId="77777777" w:rsidR="009017A5" w:rsidRPr="009017A5" w:rsidRDefault="009017A5" w:rsidP="002E174C">
      <w:pPr>
        <w:pStyle w:val="ListParagraph"/>
        <w:rPr>
          <w:rFonts w:cs="Arial"/>
          <w:szCs w:val="24"/>
          <w:highlight w:val="yellow"/>
        </w:rPr>
      </w:pPr>
    </w:p>
    <w:p w14:paraId="173CF6C6" w14:textId="55A6724C" w:rsidR="00442D49" w:rsidRPr="00442D49" w:rsidRDefault="009017A5" w:rsidP="002E174C">
      <w:pPr>
        <w:numPr>
          <w:ilvl w:val="0"/>
          <w:numId w:val="38"/>
        </w:numPr>
        <w:spacing w:before="120"/>
        <w:rPr>
          <w:rFonts w:cs="Arial"/>
          <w:color w:val="000000"/>
          <w:szCs w:val="24"/>
        </w:rPr>
      </w:pPr>
      <w:r w:rsidRPr="005C64C2">
        <w:rPr>
          <w:rFonts w:cs="Arial"/>
          <w:color w:val="000000"/>
          <w:szCs w:val="24"/>
        </w:rPr>
        <w:t xml:space="preserve">Undertake strategic planning for the development and implementation of </w:t>
      </w:r>
      <w:r w:rsidR="005C64C2" w:rsidRPr="002E174C">
        <w:rPr>
          <w:rFonts w:cs="Arial"/>
          <w:color w:val="000000"/>
          <w:szCs w:val="24"/>
        </w:rPr>
        <w:t>the research and information service, monitoring capacity and demands of the service, and develop</w:t>
      </w:r>
      <w:r w:rsidR="005C64C2">
        <w:rPr>
          <w:rFonts w:cs="Arial"/>
          <w:color w:val="000000"/>
          <w:szCs w:val="24"/>
        </w:rPr>
        <w:t>ing</w:t>
      </w:r>
      <w:r w:rsidR="005C64C2" w:rsidRPr="002E174C">
        <w:rPr>
          <w:rFonts w:cs="Arial"/>
          <w:color w:val="000000"/>
          <w:szCs w:val="24"/>
        </w:rPr>
        <w:t xml:space="preserve"> collaborations and external partnerships to achieve </w:t>
      </w:r>
      <w:r w:rsidR="005C64C2">
        <w:rPr>
          <w:rFonts w:cs="Arial"/>
          <w:color w:val="000000"/>
          <w:szCs w:val="24"/>
        </w:rPr>
        <w:t>its</w:t>
      </w:r>
      <w:r w:rsidR="005C64C2" w:rsidRPr="002E174C">
        <w:rPr>
          <w:rFonts w:cs="Arial"/>
          <w:color w:val="000000"/>
          <w:szCs w:val="24"/>
        </w:rPr>
        <w:t xml:space="preserve"> aims</w:t>
      </w:r>
    </w:p>
    <w:p w14:paraId="4F6A38AE" w14:textId="77777777" w:rsidR="008307F5" w:rsidRPr="0094649C" w:rsidRDefault="008307F5" w:rsidP="002E174C">
      <w:pPr>
        <w:rPr>
          <w:rFonts w:cs="Arial"/>
          <w:szCs w:val="24"/>
        </w:rPr>
      </w:pPr>
    </w:p>
    <w:p w14:paraId="390D3C95" w14:textId="1E65E17F" w:rsidR="007F0697" w:rsidRDefault="002E174C" w:rsidP="002E174C">
      <w:pPr>
        <w:numPr>
          <w:ilvl w:val="0"/>
          <w:numId w:val="38"/>
        </w:numPr>
        <w:rPr>
          <w:rFonts w:cs="Arial"/>
          <w:color w:val="000000"/>
          <w:szCs w:val="24"/>
        </w:rPr>
      </w:pPr>
      <w:r w:rsidRPr="002E174C">
        <w:rPr>
          <w:rFonts w:cs="Arial"/>
          <w:color w:val="000000"/>
          <w:szCs w:val="24"/>
        </w:rPr>
        <w:t>As part of the senior management team lead the planning and effective and efficient management of the financial and human resources of the directorate within the policies and procedures of the organisation and all relevant legislative provisions. Specifically in relation to human resources, recruit, lead, motivate and develop the staff in line with the Staff Governance Standards to ensure staff have the necessary knowledge, skills and attitude to achieve personal and organisational objectives. This may involve chairing panels for conduct, capability, grievance etc to address any employee relations matters that may arise.</w:t>
      </w:r>
    </w:p>
    <w:p w14:paraId="4BDA0402" w14:textId="77777777" w:rsidR="008307F5" w:rsidRPr="007F0697" w:rsidRDefault="008307F5" w:rsidP="00C14A03">
      <w:pPr>
        <w:ind w:left="360"/>
        <w:rPr>
          <w:rFonts w:cs="Arial"/>
          <w:color w:val="000000"/>
          <w:szCs w:val="24"/>
        </w:rPr>
      </w:pPr>
    </w:p>
    <w:p w14:paraId="05D89F71" w14:textId="77777777" w:rsidR="00E02937" w:rsidRDefault="00B40AF6" w:rsidP="00C14A03">
      <w:pPr>
        <w:numPr>
          <w:ilvl w:val="0"/>
          <w:numId w:val="38"/>
        </w:numPr>
        <w:rPr>
          <w:rFonts w:cs="Arial"/>
          <w:szCs w:val="24"/>
        </w:rPr>
      </w:pPr>
      <w:r>
        <w:rPr>
          <w:rFonts w:cs="Arial"/>
          <w:szCs w:val="24"/>
        </w:rPr>
        <w:t>Direct</w:t>
      </w:r>
      <w:r w:rsidR="00E02937">
        <w:rPr>
          <w:rFonts w:cs="Arial"/>
          <w:szCs w:val="24"/>
        </w:rPr>
        <w:t xml:space="preserve"> the </w:t>
      </w:r>
      <w:r w:rsidR="00003121">
        <w:rPr>
          <w:rFonts w:cs="Arial"/>
          <w:szCs w:val="24"/>
        </w:rPr>
        <w:t xml:space="preserve">technical input to the development of </w:t>
      </w:r>
      <w:r w:rsidR="00E02937">
        <w:rPr>
          <w:rFonts w:cs="Arial"/>
          <w:szCs w:val="24"/>
        </w:rPr>
        <w:t xml:space="preserve">methodologically sound, evidence-based products across the organisation in collaboration with </w:t>
      </w:r>
      <w:r w:rsidR="00003121">
        <w:rPr>
          <w:rFonts w:cs="Arial"/>
          <w:szCs w:val="24"/>
        </w:rPr>
        <w:t xml:space="preserve">the Head of </w:t>
      </w:r>
      <w:r>
        <w:rPr>
          <w:rFonts w:cs="Arial"/>
          <w:szCs w:val="24"/>
        </w:rPr>
        <w:t xml:space="preserve">the Scottish Health </w:t>
      </w:r>
      <w:r w:rsidR="00003121">
        <w:rPr>
          <w:rFonts w:cs="Arial"/>
          <w:szCs w:val="24"/>
        </w:rPr>
        <w:t xml:space="preserve">Technologies </w:t>
      </w:r>
      <w:r>
        <w:rPr>
          <w:rFonts w:cs="Arial"/>
          <w:szCs w:val="24"/>
        </w:rPr>
        <w:t>Group (SHTG)</w:t>
      </w:r>
      <w:r w:rsidR="00B24033">
        <w:rPr>
          <w:rFonts w:cs="Arial"/>
          <w:szCs w:val="24"/>
        </w:rPr>
        <w:t xml:space="preserve"> and Head of the Scottish Intercollegiate Guidelines Network (SIGN)</w:t>
      </w:r>
      <w:r>
        <w:rPr>
          <w:rFonts w:cs="Arial"/>
          <w:szCs w:val="24"/>
        </w:rPr>
        <w:t>.</w:t>
      </w:r>
    </w:p>
    <w:p w14:paraId="626955F1" w14:textId="77777777" w:rsidR="008307F5" w:rsidRDefault="008307F5" w:rsidP="00C14A03">
      <w:pPr>
        <w:rPr>
          <w:rFonts w:cs="Arial"/>
          <w:szCs w:val="24"/>
        </w:rPr>
      </w:pPr>
    </w:p>
    <w:p w14:paraId="7E12D89C" w14:textId="77777777" w:rsidR="008A281A" w:rsidRDefault="008A281A" w:rsidP="00C14A03">
      <w:pPr>
        <w:numPr>
          <w:ilvl w:val="0"/>
          <w:numId w:val="38"/>
        </w:numPr>
        <w:rPr>
          <w:rFonts w:cs="Arial"/>
          <w:szCs w:val="24"/>
        </w:rPr>
      </w:pPr>
      <w:r w:rsidRPr="002622B8">
        <w:rPr>
          <w:rFonts w:cs="Arial"/>
          <w:szCs w:val="24"/>
        </w:rPr>
        <w:t xml:space="preserve">Provide a </w:t>
      </w:r>
      <w:r w:rsidR="001B0208">
        <w:rPr>
          <w:rFonts w:cs="Arial"/>
          <w:szCs w:val="24"/>
        </w:rPr>
        <w:t>range of corporate knowledge support activities including a current awareness service; effective use of electronic systems to support the organisational memory and knowledge sharing; support development of communities of practice and cross organisational networks to promote effective use and re-use of knowledge; and provide a central source of advice</w:t>
      </w:r>
      <w:r w:rsidR="00B151C2">
        <w:rPr>
          <w:rFonts w:cs="Arial"/>
          <w:szCs w:val="24"/>
        </w:rPr>
        <w:t>.</w:t>
      </w:r>
    </w:p>
    <w:p w14:paraId="340CE59D" w14:textId="77777777" w:rsidR="008307F5" w:rsidRPr="002622B8" w:rsidRDefault="008307F5" w:rsidP="00C14A03">
      <w:pPr>
        <w:rPr>
          <w:rFonts w:cs="Arial"/>
          <w:szCs w:val="24"/>
        </w:rPr>
      </w:pPr>
    </w:p>
    <w:p w14:paraId="6DD18522" w14:textId="3F4BF07D" w:rsidR="00012410" w:rsidRDefault="007C28AB" w:rsidP="00C14A03">
      <w:pPr>
        <w:numPr>
          <w:ilvl w:val="0"/>
          <w:numId w:val="38"/>
        </w:numPr>
        <w:rPr>
          <w:rFonts w:cs="Arial"/>
          <w:szCs w:val="24"/>
        </w:rPr>
      </w:pPr>
      <w:r>
        <w:rPr>
          <w:rFonts w:cs="Arial"/>
          <w:szCs w:val="24"/>
        </w:rPr>
        <w:t>Work with, Establish</w:t>
      </w:r>
      <w:r w:rsidR="000C12AD">
        <w:rPr>
          <w:rFonts w:cs="Arial"/>
          <w:szCs w:val="24"/>
        </w:rPr>
        <w:t xml:space="preserve"> and improve links</w:t>
      </w:r>
      <w:r w:rsidR="000C12AD" w:rsidRPr="002622B8">
        <w:rPr>
          <w:rFonts w:cs="Arial"/>
          <w:szCs w:val="24"/>
        </w:rPr>
        <w:t xml:space="preserve"> </w:t>
      </w:r>
      <w:r w:rsidR="00012410" w:rsidRPr="002622B8">
        <w:rPr>
          <w:rFonts w:cs="Arial"/>
          <w:szCs w:val="24"/>
        </w:rPr>
        <w:t xml:space="preserve">with external partners including </w:t>
      </w:r>
      <w:r w:rsidR="00F23364">
        <w:rPr>
          <w:rFonts w:cs="Arial"/>
          <w:szCs w:val="24"/>
        </w:rPr>
        <w:t xml:space="preserve">academia, </w:t>
      </w:r>
      <w:r w:rsidR="00012410" w:rsidRPr="002622B8">
        <w:rPr>
          <w:rFonts w:cs="Arial"/>
          <w:szCs w:val="24"/>
        </w:rPr>
        <w:t>NES and other public sector organisations to explore and test new techniques and methodologies which support collaborative learning and knowledge generation, capture, deployment and application.</w:t>
      </w:r>
    </w:p>
    <w:p w14:paraId="19ED6609" w14:textId="77777777" w:rsidR="008307F5" w:rsidRPr="002622B8" w:rsidRDefault="008307F5" w:rsidP="00C14A03">
      <w:pPr>
        <w:rPr>
          <w:rFonts w:cs="Arial"/>
          <w:szCs w:val="24"/>
        </w:rPr>
      </w:pPr>
    </w:p>
    <w:p w14:paraId="43702456" w14:textId="77777777" w:rsidR="008F1E1C" w:rsidRDefault="00EF3411" w:rsidP="00C14A03">
      <w:pPr>
        <w:numPr>
          <w:ilvl w:val="0"/>
          <w:numId w:val="38"/>
        </w:numPr>
        <w:rPr>
          <w:rFonts w:cs="Arial"/>
          <w:szCs w:val="24"/>
        </w:rPr>
      </w:pPr>
      <w:r>
        <w:rPr>
          <w:rFonts w:cs="Arial"/>
          <w:szCs w:val="24"/>
        </w:rPr>
        <w:t>Strategic lead for</w:t>
      </w:r>
      <w:r w:rsidR="00CA2555">
        <w:rPr>
          <w:rFonts w:cs="Arial"/>
          <w:szCs w:val="24"/>
        </w:rPr>
        <w:t xml:space="preserve"> knowledge and information</w:t>
      </w:r>
      <w:r w:rsidR="00C130A9">
        <w:rPr>
          <w:rFonts w:cs="Arial"/>
          <w:szCs w:val="24"/>
        </w:rPr>
        <w:t xml:space="preserve"> activities </w:t>
      </w:r>
      <w:r>
        <w:rPr>
          <w:rFonts w:cs="Arial"/>
          <w:szCs w:val="24"/>
        </w:rPr>
        <w:t>across the directorate</w:t>
      </w:r>
      <w:r w:rsidR="00C130A9">
        <w:rPr>
          <w:rFonts w:cs="Arial"/>
          <w:szCs w:val="24"/>
        </w:rPr>
        <w:t xml:space="preserve">. </w:t>
      </w:r>
      <w:r w:rsidR="00C130A9" w:rsidRPr="00C130A9">
        <w:rPr>
          <w:rFonts w:cs="Arial"/>
          <w:szCs w:val="24"/>
        </w:rPr>
        <w:t xml:space="preserve"> </w:t>
      </w:r>
    </w:p>
    <w:p w14:paraId="402ED281" w14:textId="77777777" w:rsidR="008F1E1C" w:rsidRDefault="008F1E1C" w:rsidP="00C14A03">
      <w:pPr>
        <w:pStyle w:val="ListParagraph"/>
        <w:ind w:left="360"/>
        <w:rPr>
          <w:rFonts w:cs="Arial"/>
          <w:szCs w:val="24"/>
        </w:rPr>
      </w:pPr>
    </w:p>
    <w:p w14:paraId="5F4E81D8" w14:textId="77777777" w:rsidR="00685AF0" w:rsidRDefault="00900790" w:rsidP="00C14A03">
      <w:pPr>
        <w:numPr>
          <w:ilvl w:val="0"/>
          <w:numId w:val="38"/>
        </w:numPr>
        <w:rPr>
          <w:rFonts w:cs="Arial"/>
          <w:szCs w:val="24"/>
        </w:rPr>
      </w:pPr>
      <w:r w:rsidRPr="002622B8">
        <w:rPr>
          <w:rFonts w:cs="Arial"/>
          <w:szCs w:val="24"/>
        </w:rPr>
        <w:t xml:space="preserve">Provide </w:t>
      </w:r>
      <w:r w:rsidR="00AB59C1">
        <w:rPr>
          <w:rFonts w:cs="Arial"/>
          <w:szCs w:val="24"/>
        </w:rPr>
        <w:t xml:space="preserve">methodological and research </w:t>
      </w:r>
      <w:r w:rsidR="00E81014">
        <w:rPr>
          <w:rFonts w:cs="Arial"/>
          <w:szCs w:val="24"/>
        </w:rPr>
        <w:t xml:space="preserve">leadership </w:t>
      </w:r>
      <w:r w:rsidRPr="002622B8">
        <w:rPr>
          <w:rFonts w:cs="Arial"/>
          <w:szCs w:val="24"/>
        </w:rPr>
        <w:t>a</w:t>
      </w:r>
      <w:r w:rsidR="00AB59C1">
        <w:rPr>
          <w:rFonts w:cs="Arial"/>
          <w:szCs w:val="24"/>
        </w:rPr>
        <w:t>s</w:t>
      </w:r>
      <w:r w:rsidRPr="002622B8">
        <w:rPr>
          <w:rFonts w:cs="Arial"/>
          <w:szCs w:val="24"/>
        </w:rPr>
        <w:t xml:space="preserve"> </w:t>
      </w:r>
      <w:r w:rsidR="00AB59C1">
        <w:rPr>
          <w:rFonts w:cs="Arial"/>
          <w:szCs w:val="24"/>
        </w:rPr>
        <w:t>the organisational lead and first</w:t>
      </w:r>
      <w:r w:rsidR="00AB59C1" w:rsidRPr="002622B8">
        <w:rPr>
          <w:rFonts w:cs="Arial"/>
          <w:szCs w:val="24"/>
        </w:rPr>
        <w:t xml:space="preserve"> </w:t>
      </w:r>
      <w:r w:rsidRPr="002622B8">
        <w:rPr>
          <w:rFonts w:cs="Arial"/>
          <w:szCs w:val="24"/>
        </w:rPr>
        <w:t xml:space="preserve">source of advice on the range of research </w:t>
      </w:r>
      <w:r w:rsidR="00685AF0" w:rsidRPr="002622B8">
        <w:rPr>
          <w:rFonts w:cs="Arial"/>
          <w:szCs w:val="24"/>
        </w:rPr>
        <w:t xml:space="preserve">and evaluation </w:t>
      </w:r>
      <w:r w:rsidR="00AB59C1">
        <w:rPr>
          <w:rFonts w:cs="Arial"/>
          <w:szCs w:val="24"/>
        </w:rPr>
        <w:t xml:space="preserve">policies and </w:t>
      </w:r>
      <w:r w:rsidRPr="002622B8">
        <w:rPr>
          <w:rFonts w:cs="Arial"/>
          <w:szCs w:val="24"/>
        </w:rPr>
        <w:t>methods required of the organisation</w:t>
      </w:r>
      <w:r w:rsidR="00AB59C1">
        <w:rPr>
          <w:rFonts w:cs="Arial"/>
          <w:szCs w:val="24"/>
        </w:rPr>
        <w:t>, leading an organisational knowledge management service that</w:t>
      </w:r>
      <w:r w:rsidRPr="002622B8">
        <w:rPr>
          <w:rFonts w:cs="Arial"/>
          <w:szCs w:val="24"/>
        </w:rPr>
        <w:t xml:space="preserve"> </w:t>
      </w:r>
      <w:r w:rsidR="00AB59C1" w:rsidRPr="002622B8">
        <w:rPr>
          <w:rFonts w:cs="Arial"/>
          <w:szCs w:val="24"/>
        </w:rPr>
        <w:t>includ</w:t>
      </w:r>
      <w:r w:rsidR="00AB59C1">
        <w:rPr>
          <w:rFonts w:cs="Arial"/>
          <w:szCs w:val="24"/>
        </w:rPr>
        <w:t>es</w:t>
      </w:r>
      <w:r w:rsidR="00AB59C1" w:rsidRPr="002622B8">
        <w:rPr>
          <w:rFonts w:cs="Arial"/>
          <w:szCs w:val="24"/>
        </w:rPr>
        <w:t xml:space="preserve"> </w:t>
      </w:r>
      <w:r w:rsidR="00685AF0" w:rsidRPr="002622B8">
        <w:rPr>
          <w:rFonts w:cs="Arial"/>
          <w:szCs w:val="24"/>
        </w:rPr>
        <w:t>commissioning research and evaluation from third parties; questionnaire design, development and analysis; synthesis of evidence, and qualitative research methods.</w:t>
      </w:r>
      <w:r w:rsidR="00685AF0" w:rsidRPr="001B0208">
        <w:rPr>
          <w:rFonts w:cs="Arial"/>
          <w:szCs w:val="24"/>
        </w:rPr>
        <w:t xml:space="preserve"> </w:t>
      </w:r>
    </w:p>
    <w:p w14:paraId="61D81348" w14:textId="77777777" w:rsidR="008307F5" w:rsidRPr="002622B8" w:rsidRDefault="008307F5" w:rsidP="00C14A03">
      <w:pPr>
        <w:rPr>
          <w:rFonts w:cs="Arial"/>
          <w:szCs w:val="24"/>
        </w:rPr>
      </w:pPr>
    </w:p>
    <w:p w14:paraId="3968ACDD" w14:textId="77777777" w:rsidR="00FA3298" w:rsidRDefault="001B0208" w:rsidP="00C14A03">
      <w:pPr>
        <w:numPr>
          <w:ilvl w:val="0"/>
          <w:numId w:val="38"/>
        </w:numPr>
        <w:rPr>
          <w:rFonts w:cs="Arial"/>
          <w:szCs w:val="24"/>
        </w:rPr>
      </w:pPr>
      <w:r w:rsidRPr="002622B8">
        <w:rPr>
          <w:rFonts w:cs="Arial"/>
          <w:szCs w:val="24"/>
        </w:rPr>
        <w:t xml:space="preserve">Present </w:t>
      </w:r>
      <w:r>
        <w:rPr>
          <w:rFonts w:cs="Arial"/>
          <w:szCs w:val="24"/>
        </w:rPr>
        <w:t>and promote the work of</w:t>
      </w:r>
      <w:r w:rsidRPr="002622B8">
        <w:rPr>
          <w:rFonts w:cs="Arial"/>
          <w:szCs w:val="24"/>
        </w:rPr>
        <w:t xml:space="preserve"> </w:t>
      </w:r>
      <w:r w:rsidRPr="000806F6">
        <w:rPr>
          <w:szCs w:val="24"/>
        </w:rPr>
        <w:t>Healthcare Improvement Scotland</w:t>
      </w:r>
      <w:r w:rsidRPr="002622B8">
        <w:rPr>
          <w:rFonts w:cs="Arial"/>
          <w:szCs w:val="24"/>
        </w:rPr>
        <w:t xml:space="preserve"> at local, national and international meetings and conferences in formats appropriate to the audience</w:t>
      </w:r>
    </w:p>
    <w:p w14:paraId="7FBC6FDA" w14:textId="77777777" w:rsidR="00FA3298" w:rsidRDefault="00FA3298" w:rsidP="00C14A03">
      <w:pPr>
        <w:ind w:left="360"/>
        <w:rPr>
          <w:rFonts w:cs="Arial"/>
          <w:szCs w:val="24"/>
        </w:rPr>
      </w:pPr>
    </w:p>
    <w:p w14:paraId="7B1BE8AA" w14:textId="77777777" w:rsidR="00FA3298" w:rsidRPr="00FA3298" w:rsidRDefault="00685AF0" w:rsidP="00C14A03">
      <w:pPr>
        <w:numPr>
          <w:ilvl w:val="0"/>
          <w:numId w:val="38"/>
        </w:numPr>
        <w:rPr>
          <w:rFonts w:cs="Arial"/>
          <w:szCs w:val="24"/>
        </w:rPr>
      </w:pPr>
      <w:r w:rsidRPr="00FA3298">
        <w:rPr>
          <w:rFonts w:cs="Arial"/>
          <w:szCs w:val="24"/>
        </w:rPr>
        <w:t xml:space="preserve">Support </w:t>
      </w:r>
      <w:r w:rsidR="000806F6" w:rsidRPr="00FA3298">
        <w:rPr>
          <w:szCs w:val="24"/>
        </w:rPr>
        <w:t>Healthcare Improvement Scotland</w:t>
      </w:r>
      <w:r w:rsidRPr="00FA3298">
        <w:rPr>
          <w:rFonts w:cs="Arial"/>
          <w:szCs w:val="24"/>
        </w:rPr>
        <w:t xml:space="preserve"> compliance with relevant information governance and information rights legislation eg Data Protection Act, Freedom of Information, copyr</w:t>
      </w:r>
      <w:r w:rsidR="00FA3298" w:rsidRPr="00FA3298">
        <w:rPr>
          <w:rFonts w:cs="Arial"/>
          <w:szCs w:val="24"/>
        </w:rPr>
        <w:t>ight and intellectual property</w:t>
      </w:r>
    </w:p>
    <w:p w14:paraId="78B9C64E" w14:textId="77777777" w:rsidR="00FA3298" w:rsidRDefault="00FA3298" w:rsidP="00C14A03">
      <w:pPr>
        <w:ind w:left="360"/>
        <w:rPr>
          <w:rFonts w:cs="Arial"/>
          <w:szCs w:val="24"/>
        </w:rPr>
      </w:pPr>
    </w:p>
    <w:p w14:paraId="5B534E8E" w14:textId="7752075E" w:rsidR="00551F71" w:rsidRDefault="002C6ACE" w:rsidP="002E174C">
      <w:pPr>
        <w:numPr>
          <w:ilvl w:val="0"/>
          <w:numId w:val="38"/>
        </w:numPr>
        <w:rPr>
          <w:rFonts w:cs="Arial"/>
          <w:szCs w:val="24"/>
        </w:rPr>
      </w:pPr>
      <w:r>
        <w:rPr>
          <w:rFonts w:cs="Arial"/>
          <w:szCs w:val="24"/>
        </w:rPr>
        <w:t xml:space="preserve">The </w:t>
      </w:r>
      <w:r w:rsidR="00551F71">
        <w:rPr>
          <w:rFonts w:cs="Arial"/>
          <w:szCs w:val="24"/>
        </w:rPr>
        <w:t>post holder</w:t>
      </w:r>
      <w:r>
        <w:rPr>
          <w:rFonts w:cs="Arial"/>
          <w:szCs w:val="24"/>
        </w:rPr>
        <w:t xml:space="preserve"> will be expected to maintain their </w:t>
      </w:r>
      <w:r w:rsidR="005F421D">
        <w:rPr>
          <w:rFonts w:cs="Arial"/>
          <w:szCs w:val="24"/>
        </w:rPr>
        <w:t xml:space="preserve">individual </w:t>
      </w:r>
      <w:r>
        <w:rPr>
          <w:rFonts w:cs="Arial"/>
          <w:szCs w:val="24"/>
        </w:rPr>
        <w:t>profes</w:t>
      </w:r>
      <w:r w:rsidR="005F421D">
        <w:rPr>
          <w:rFonts w:cs="Arial"/>
          <w:szCs w:val="24"/>
        </w:rPr>
        <w:t xml:space="preserve">sional </w:t>
      </w:r>
      <w:r w:rsidR="00551F71">
        <w:rPr>
          <w:rFonts w:cs="Arial"/>
          <w:szCs w:val="24"/>
        </w:rPr>
        <w:t xml:space="preserve">clinical </w:t>
      </w:r>
      <w:r w:rsidR="00952AF4">
        <w:rPr>
          <w:rFonts w:cs="Arial"/>
          <w:szCs w:val="24"/>
        </w:rPr>
        <w:t>or</w:t>
      </w:r>
      <w:r w:rsidR="00551F71">
        <w:rPr>
          <w:rFonts w:cs="Arial"/>
          <w:szCs w:val="24"/>
        </w:rPr>
        <w:t xml:space="preserve"> research </w:t>
      </w:r>
      <w:r w:rsidR="005F421D">
        <w:rPr>
          <w:rFonts w:cs="Arial"/>
          <w:szCs w:val="24"/>
        </w:rPr>
        <w:t>competence</w:t>
      </w:r>
      <w:r w:rsidR="00551F71">
        <w:rPr>
          <w:rFonts w:cs="Arial"/>
          <w:szCs w:val="24"/>
        </w:rPr>
        <w:t xml:space="preserve">, and </w:t>
      </w:r>
      <w:r w:rsidR="00952AF4">
        <w:rPr>
          <w:rFonts w:cs="Arial"/>
          <w:szCs w:val="24"/>
        </w:rPr>
        <w:t xml:space="preserve">if appropriate, </w:t>
      </w:r>
      <w:r w:rsidR="00B2487A">
        <w:rPr>
          <w:rFonts w:cs="Arial"/>
          <w:szCs w:val="24"/>
        </w:rPr>
        <w:t xml:space="preserve">maintain </w:t>
      </w:r>
      <w:r w:rsidR="00551F71">
        <w:rPr>
          <w:rFonts w:cs="Arial"/>
          <w:szCs w:val="24"/>
        </w:rPr>
        <w:t>registration with the</w:t>
      </w:r>
      <w:r w:rsidR="00B2487A">
        <w:rPr>
          <w:rFonts w:cs="Arial"/>
          <w:szCs w:val="24"/>
        </w:rPr>
        <w:t>ir</w:t>
      </w:r>
      <w:r w:rsidR="00551F71">
        <w:rPr>
          <w:rFonts w:cs="Arial"/>
          <w:szCs w:val="24"/>
        </w:rPr>
        <w:t xml:space="preserve"> relevant professional body,</w:t>
      </w:r>
      <w:r w:rsidR="005F421D">
        <w:rPr>
          <w:rFonts w:cs="Arial"/>
          <w:szCs w:val="24"/>
        </w:rPr>
        <w:t xml:space="preserve"> which may involve direct contributions to the outputs of other </w:t>
      </w:r>
      <w:r w:rsidR="000806F6" w:rsidRPr="000806F6">
        <w:rPr>
          <w:szCs w:val="24"/>
        </w:rPr>
        <w:t>Healthcare Improvement Scotland</w:t>
      </w:r>
      <w:r w:rsidR="005F421D">
        <w:rPr>
          <w:rFonts w:cs="Arial"/>
          <w:szCs w:val="24"/>
        </w:rPr>
        <w:t xml:space="preserve"> units or working with external organisations.</w:t>
      </w:r>
    </w:p>
    <w:p w14:paraId="53F063A2" w14:textId="77777777" w:rsidR="00551F71" w:rsidRDefault="00551F71" w:rsidP="002E174C">
      <w:pPr>
        <w:pStyle w:val="ListParagraph"/>
        <w:rPr>
          <w:rFonts w:cs="Arial"/>
          <w:szCs w:val="24"/>
        </w:rPr>
      </w:pPr>
    </w:p>
    <w:p w14:paraId="3F263BE8" w14:textId="57B763E5" w:rsidR="00551F71" w:rsidRDefault="000B188F" w:rsidP="002E174C">
      <w:pPr>
        <w:numPr>
          <w:ilvl w:val="0"/>
          <w:numId w:val="38"/>
        </w:numPr>
        <w:rPr>
          <w:rFonts w:cs="Arial"/>
          <w:szCs w:val="24"/>
        </w:rPr>
      </w:pPr>
      <w:r w:rsidRPr="0094649C">
        <w:rPr>
          <w:rFonts w:cs="Arial"/>
          <w:szCs w:val="24"/>
        </w:rPr>
        <w:t xml:space="preserve">Provide professional </w:t>
      </w:r>
      <w:r w:rsidR="002837AC">
        <w:rPr>
          <w:rFonts w:cs="Arial"/>
          <w:szCs w:val="24"/>
        </w:rPr>
        <w:t>research</w:t>
      </w:r>
      <w:r w:rsidRPr="0094649C">
        <w:rPr>
          <w:rFonts w:cs="Arial"/>
          <w:szCs w:val="24"/>
        </w:rPr>
        <w:t xml:space="preserve"> leadership to all areas of work across the Directorate, embedding and overseeing effective clinical care governance processes across directorate work program</w:t>
      </w:r>
      <w:r w:rsidR="00952AF4">
        <w:rPr>
          <w:rFonts w:cs="Arial"/>
          <w:szCs w:val="24"/>
        </w:rPr>
        <w:t>me</w:t>
      </w:r>
      <w:r w:rsidRPr="0094649C">
        <w:rPr>
          <w:rFonts w:cs="Arial"/>
          <w:szCs w:val="24"/>
        </w:rPr>
        <w:t>s</w:t>
      </w:r>
      <w:r w:rsidR="002837AC">
        <w:rPr>
          <w:rFonts w:cs="Arial"/>
          <w:szCs w:val="24"/>
        </w:rPr>
        <w:t>,</w:t>
      </w:r>
      <w:r w:rsidRPr="0094649C">
        <w:rPr>
          <w:rFonts w:cs="Arial"/>
          <w:szCs w:val="24"/>
        </w:rPr>
        <w:t xml:space="preserve"> and working with the Medical and NMAP directorates to ensure appropriate clinical input informs all assurance activities.  </w:t>
      </w:r>
    </w:p>
    <w:p w14:paraId="446152A0" w14:textId="77777777" w:rsidR="00BD5696" w:rsidRPr="00551F71" w:rsidRDefault="00BD5696">
      <w:pPr>
        <w:rPr>
          <w:rFonts w:cs="Arial"/>
          <w:szCs w:val="24"/>
        </w:rPr>
      </w:pPr>
    </w:p>
    <w:p w14:paraId="64ABAAED" w14:textId="77777777" w:rsidR="002622B8" w:rsidRPr="002622B8" w:rsidRDefault="002622B8" w:rsidP="00104FAE">
      <w:pPr>
        <w:pStyle w:val="Style1"/>
        <w:spacing w:before="120"/>
      </w:pPr>
      <w:r w:rsidRPr="002622B8">
        <w:t>Equipment and Machinery</w:t>
      </w:r>
    </w:p>
    <w:p w14:paraId="28C92808" w14:textId="77777777" w:rsidR="00277DA1" w:rsidRDefault="00EE2F0A" w:rsidP="00104FAE">
      <w:pPr>
        <w:numPr>
          <w:ilvl w:val="0"/>
          <w:numId w:val="18"/>
        </w:numPr>
        <w:spacing w:before="120"/>
        <w:rPr>
          <w:rFonts w:cs="Arial"/>
          <w:szCs w:val="24"/>
        </w:rPr>
      </w:pPr>
      <w:r>
        <w:rPr>
          <w:rFonts w:cs="Arial"/>
          <w:szCs w:val="24"/>
        </w:rPr>
        <w:t>Personal computer</w:t>
      </w:r>
    </w:p>
    <w:p w14:paraId="48117DE4" w14:textId="77777777" w:rsidR="00277DA1" w:rsidRPr="00C14A03" w:rsidRDefault="00EE2F0A" w:rsidP="00104FAE">
      <w:pPr>
        <w:numPr>
          <w:ilvl w:val="0"/>
          <w:numId w:val="18"/>
        </w:numPr>
        <w:spacing w:before="120"/>
        <w:rPr>
          <w:rFonts w:cs="Arial"/>
          <w:szCs w:val="24"/>
        </w:rPr>
      </w:pPr>
      <w:r>
        <w:rPr>
          <w:rFonts w:cs="Arial"/>
          <w:szCs w:val="24"/>
        </w:rPr>
        <w:t>Office equipment eg telephones, printers, photocopiers, fax</w:t>
      </w:r>
    </w:p>
    <w:p w14:paraId="62177C80" w14:textId="77777777" w:rsidR="002622B8" w:rsidRPr="00FA3298" w:rsidRDefault="002622B8" w:rsidP="00883697">
      <w:pPr>
        <w:pStyle w:val="Style1"/>
        <w:numPr>
          <w:ilvl w:val="0"/>
          <w:numId w:val="0"/>
        </w:numPr>
        <w:spacing w:before="120"/>
        <w:ind w:left="720"/>
      </w:pPr>
      <w:r w:rsidRPr="002622B8">
        <w:t>Systems</w:t>
      </w:r>
    </w:p>
    <w:p w14:paraId="3A103130" w14:textId="77777777" w:rsidR="00EE2F0A" w:rsidRDefault="00EE2F0A" w:rsidP="00104FAE">
      <w:pPr>
        <w:numPr>
          <w:ilvl w:val="0"/>
          <w:numId w:val="19"/>
        </w:numPr>
        <w:spacing w:before="120"/>
        <w:rPr>
          <w:rFonts w:cs="Arial"/>
          <w:szCs w:val="24"/>
        </w:rPr>
      </w:pPr>
      <w:r>
        <w:rPr>
          <w:rFonts w:cs="Arial"/>
          <w:szCs w:val="24"/>
        </w:rPr>
        <w:t>Microsoft Office Suite software</w:t>
      </w:r>
    </w:p>
    <w:p w14:paraId="1A3BCD7D" w14:textId="77777777" w:rsidR="00EE2F0A" w:rsidRDefault="00EE2F0A" w:rsidP="00104FAE">
      <w:pPr>
        <w:numPr>
          <w:ilvl w:val="0"/>
          <w:numId w:val="19"/>
        </w:numPr>
        <w:spacing w:before="120"/>
        <w:rPr>
          <w:rFonts w:cs="Arial"/>
          <w:szCs w:val="24"/>
        </w:rPr>
      </w:pPr>
      <w:r>
        <w:rPr>
          <w:rFonts w:cs="Arial"/>
          <w:szCs w:val="24"/>
        </w:rPr>
        <w:t>Specialist information databases and analytical software packages incl</w:t>
      </w:r>
      <w:r w:rsidR="0063355C">
        <w:rPr>
          <w:rFonts w:cs="Arial"/>
          <w:szCs w:val="24"/>
        </w:rPr>
        <w:t>uding eg Reference Manager, SPSS</w:t>
      </w:r>
    </w:p>
    <w:p w14:paraId="03470017" w14:textId="77777777" w:rsidR="00EE2F0A" w:rsidRDefault="00EE2F0A" w:rsidP="00104FAE">
      <w:pPr>
        <w:numPr>
          <w:ilvl w:val="0"/>
          <w:numId w:val="19"/>
        </w:numPr>
        <w:spacing w:before="120"/>
        <w:rPr>
          <w:rFonts w:cs="Arial"/>
          <w:szCs w:val="24"/>
        </w:rPr>
      </w:pPr>
      <w:r>
        <w:rPr>
          <w:rFonts w:cs="Arial"/>
          <w:szCs w:val="24"/>
        </w:rPr>
        <w:t>Online bibliographic databases, eg MEDLINE, Cochrane Library, JBI</w:t>
      </w:r>
    </w:p>
    <w:p w14:paraId="55DB375D" w14:textId="77777777" w:rsidR="00883697" w:rsidRDefault="00EE2F0A" w:rsidP="00883697">
      <w:pPr>
        <w:numPr>
          <w:ilvl w:val="0"/>
          <w:numId w:val="19"/>
        </w:numPr>
        <w:spacing w:before="120"/>
        <w:rPr>
          <w:rFonts w:cs="Arial"/>
          <w:szCs w:val="24"/>
        </w:rPr>
      </w:pPr>
      <w:r>
        <w:rPr>
          <w:rFonts w:cs="Arial"/>
          <w:szCs w:val="24"/>
        </w:rPr>
        <w:t xml:space="preserve">Corporate administrative systems including </w:t>
      </w:r>
      <w:r w:rsidR="00E81014">
        <w:rPr>
          <w:rFonts w:cs="Arial"/>
          <w:szCs w:val="24"/>
        </w:rPr>
        <w:t xml:space="preserve">PECOS </w:t>
      </w:r>
      <w:r>
        <w:rPr>
          <w:rFonts w:cs="Arial"/>
          <w:szCs w:val="24"/>
        </w:rPr>
        <w:t>financial system, eKSF</w:t>
      </w:r>
      <w:r w:rsidR="00890F23">
        <w:rPr>
          <w:rFonts w:cs="Arial"/>
          <w:szCs w:val="24"/>
        </w:rPr>
        <w:t xml:space="preserve">, </w:t>
      </w:r>
      <w:r w:rsidR="00E81014">
        <w:rPr>
          <w:rFonts w:cs="Arial"/>
          <w:szCs w:val="24"/>
        </w:rPr>
        <w:t xml:space="preserve">SSTS, eESS, </w:t>
      </w:r>
      <w:r w:rsidR="00890F23" w:rsidRPr="007E5D8E">
        <w:rPr>
          <w:rFonts w:cs="Arial"/>
          <w:szCs w:val="24"/>
        </w:rPr>
        <w:t>risk management system</w:t>
      </w:r>
      <w:r>
        <w:rPr>
          <w:rFonts w:cs="Arial"/>
          <w:szCs w:val="24"/>
        </w:rPr>
        <w:t xml:space="preserve"> etc</w:t>
      </w:r>
      <w:r w:rsidR="00883697">
        <w:rPr>
          <w:rFonts w:cs="Arial"/>
          <w:szCs w:val="24"/>
        </w:rPr>
        <w:t>.</w:t>
      </w:r>
    </w:p>
    <w:p w14:paraId="55E7CFCA" w14:textId="77777777" w:rsidR="00883697" w:rsidRPr="00883697" w:rsidRDefault="00883697" w:rsidP="00883697">
      <w:pPr>
        <w:spacing w:before="120"/>
        <w:ind w:left="360"/>
        <w:rPr>
          <w:rFonts w:cs="Arial"/>
          <w:szCs w:val="24"/>
        </w:rPr>
      </w:pPr>
    </w:p>
    <w:p w14:paraId="391B6388" w14:textId="77777777" w:rsidR="00435354" w:rsidRDefault="002622B8" w:rsidP="00E86742">
      <w:pPr>
        <w:pStyle w:val="Style1"/>
        <w:spacing w:before="120"/>
      </w:pPr>
      <w:r w:rsidRPr="002622B8">
        <w:t xml:space="preserve">Decisions and </w:t>
      </w:r>
      <w:r w:rsidR="007F0697" w:rsidRPr="002622B8">
        <w:t>Judgments</w:t>
      </w:r>
    </w:p>
    <w:p w14:paraId="6AC62881" w14:textId="77777777" w:rsidR="0029077A" w:rsidRPr="00E86742" w:rsidRDefault="0029077A" w:rsidP="00E86742">
      <w:pPr>
        <w:pStyle w:val="BodyText"/>
        <w:numPr>
          <w:ilvl w:val="0"/>
          <w:numId w:val="39"/>
        </w:numPr>
        <w:spacing w:before="120"/>
        <w:ind w:left="360"/>
        <w:jc w:val="left"/>
        <w:rPr>
          <w:rFonts w:cs="Arial"/>
          <w:bCs/>
          <w:sz w:val="24"/>
          <w:szCs w:val="24"/>
        </w:rPr>
      </w:pPr>
      <w:r w:rsidRPr="00303EFC">
        <w:rPr>
          <w:rFonts w:cs="Arial"/>
          <w:bCs/>
          <w:sz w:val="24"/>
          <w:szCs w:val="24"/>
        </w:rPr>
        <w:t xml:space="preserve">A signficant part of the postholders role will be in the negotiation, design and delivery of new programmes of work </w:t>
      </w:r>
      <w:r>
        <w:rPr>
          <w:rFonts w:cs="Arial"/>
          <w:bCs/>
          <w:sz w:val="24"/>
          <w:szCs w:val="24"/>
        </w:rPr>
        <w:t xml:space="preserve">where </w:t>
      </w:r>
      <w:r w:rsidR="00E86742">
        <w:rPr>
          <w:rFonts w:cs="Arial"/>
          <w:bCs/>
          <w:sz w:val="24"/>
          <w:szCs w:val="24"/>
        </w:rPr>
        <w:t>research reviews</w:t>
      </w:r>
      <w:r w:rsidR="007D23CA">
        <w:rPr>
          <w:rFonts w:cs="Arial"/>
          <w:bCs/>
          <w:sz w:val="24"/>
          <w:szCs w:val="24"/>
        </w:rPr>
        <w:t xml:space="preserve"> and health technology appraisal </w:t>
      </w:r>
      <w:r>
        <w:rPr>
          <w:rFonts w:cs="Arial"/>
          <w:bCs/>
          <w:sz w:val="24"/>
          <w:szCs w:val="24"/>
        </w:rPr>
        <w:t xml:space="preserve">will shape </w:t>
      </w:r>
      <w:r w:rsidRPr="00303EFC">
        <w:rPr>
          <w:rFonts w:cs="Arial"/>
          <w:bCs/>
          <w:sz w:val="24"/>
          <w:szCs w:val="24"/>
        </w:rPr>
        <w:t>the redesign and continuous improvement of health and care services across Scotland</w:t>
      </w:r>
      <w:r>
        <w:rPr>
          <w:rFonts w:cs="Arial"/>
          <w:bCs/>
          <w:sz w:val="24"/>
          <w:szCs w:val="24"/>
        </w:rPr>
        <w:t>.</w:t>
      </w:r>
    </w:p>
    <w:p w14:paraId="4F0CBD5F" w14:textId="77777777" w:rsidR="00912F4F" w:rsidRPr="00E86742" w:rsidRDefault="00912F4F" w:rsidP="00E86742">
      <w:pPr>
        <w:pStyle w:val="Style1"/>
        <w:numPr>
          <w:ilvl w:val="0"/>
          <w:numId w:val="39"/>
        </w:numPr>
        <w:spacing w:before="120"/>
        <w:ind w:left="360"/>
        <w:rPr>
          <w:rFonts w:eastAsia="Arial Unicode MS" w:hAnsi="Arial Unicode MS"/>
          <w:b w:val="0"/>
          <w:color w:val="000000"/>
          <w:u w:color="000000"/>
        </w:rPr>
      </w:pPr>
      <w:r w:rsidRPr="00597700">
        <w:rPr>
          <w:b w:val="0"/>
        </w:rPr>
        <w:t>The post holder operates within the organisation’s strategic framework and contributes as a member of the directorate’s senior management team. The role also operates</w:t>
      </w:r>
      <w:r w:rsidRPr="00597700">
        <w:rPr>
          <w:rFonts w:eastAsia="Arial Unicode MS" w:hAnsi="Arial Unicode MS"/>
          <w:b w:val="0"/>
          <w:color w:val="000000"/>
          <w:u w:color="000000"/>
        </w:rPr>
        <w:t xml:space="preserve"> on behalf of the Director of Evidence, working closely with national and international organisations and stakeholders such as health boards, Scottish Government, the National Institute of Health and Care Excellence (NICE), Royal Colleges, academic partners, Health Technology Wales (HTW), the Medicines &amp; Healthcare products Regulatory Agency (MHRA), the Guidelines International Network (GIN), The International Network of Agencies for Health Technology Assessment (INAHTA) etc , ensuring development and implementation of effective synergies/ joint working and national approaches.</w:t>
      </w:r>
    </w:p>
    <w:p w14:paraId="36C9BD8E" w14:textId="77777777" w:rsidR="00912F4F" w:rsidRPr="00E86742" w:rsidRDefault="00912F4F" w:rsidP="00E86742">
      <w:pPr>
        <w:pStyle w:val="Style1"/>
        <w:numPr>
          <w:ilvl w:val="0"/>
          <w:numId w:val="39"/>
        </w:numPr>
        <w:spacing w:before="120"/>
        <w:ind w:left="360"/>
        <w:rPr>
          <w:rFonts w:eastAsia="Arial Unicode MS" w:hAnsi="Arial Unicode MS"/>
          <w:b w:val="0"/>
          <w:color w:val="000000"/>
          <w:u w:color="000000"/>
        </w:rPr>
      </w:pPr>
      <w:r w:rsidRPr="00912F4F">
        <w:rPr>
          <w:rFonts w:eastAsia="Arial Unicode MS"/>
          <w:b w:val="0"/>
          <w:u w:color="000000"/>
        </w:rPr>
        <w:t>The post holder will work closely with the fellow</w:t>
      </w:r>
      <w:r w:rsidR="00A774DF">
        <w:rPr>
          <w:rFonts w:eastAsia="Arial Unicode MS"/>
          <w:b w:val="0"/>
          <w:u w:color="000000"/>
        </w:rPr>
        <w:t xml:space="preserve"> Associate Director colleagues/</w:t>
      </w:r>
      <w:r w:rsidRPr="00912F4F">
        <w:rPr>
          <w:rFonts w:eastAsia="Arial Unicode MS"/>
          <w:b w:val="0"/>
          <w:u w:color="000000"/>
        </w:rPr>
        <w:t>Unit Heads across Healthcare Improvement Scotland to ensure effective integration and interfaces between Evidence Directorate priorities and the organisations’ wider multidisciplinary programmes.</w:t>
      </w:r>
    </w:p>
    <w:p w14:paraId="7479B478" w14:textId="77777777" w:rsidR="00F41A01" w:rsidRPr="002E174C" w:rsidRDefault="00F41A01" w:rsidP="00F41A01">
      <w:pPr>
        <w:pStyle w:val="Style1"/>
        <w:numPr>
          <w:ilvl w:val="0"/>
          <w:numId w:val="39"/>
        </w:numPr>
        <w:spacing w:before="120"/>
        <w:ind w:left="360"/>
        <w:rPr>
          <w:rFonts w:eastAsia="Arial Unicode MS" w:hAnsi="Arial Unicode MS"/>
          <w:b w:val="0"/>
          <w:color w:val="000000"/>
          <w:u w:color="000000"/>
        </w:rPr>
      </w:pPr>
      <w:r w:rsidRPr="00912F4F">
        <w:rPr>
          <w:rFonts w:eastAsia="Arial Unicode MS"/>
          <w:b w:val="0"/>
          <w:u w:color="000000"/>
        </w:rPr>
        <w:t xml:space="preserve">The post holder will </w:t>
      </w:r>
      <w:r>
        <w:rPr>
          <w:rFonts w:eastAsia="Arial Unicode MS"/>
          <w:b w:val="0"/>
          <w:u w:color="000000"/>
        </w:rPr>
        <w:t>be responsible for the quality of the research output of the directorate, and using the Quality Management System, will work closely with the senior management team in the</w:t>
      </w:r>
      <w:r w:rsidRPr="00912F4F">
        <w:rPr>
          <w:rFonts w:eastAsia="Arial Unicode MS"/>
          <w:b w:val="0"/>
          <w:u w:color="000000"/>
        </w:rPr>
        <w:t xml:space="preserve"> Evidence Directorate </w:t>
      </w:r>
      <w:r>
        <w:rPr>
          <w:rFonts w:eastAsia="Arial Unicode MS"/>
          <w:b w:val="0"/>
          <w:u w:color="000000"/>
        </w:rPr>
        <w:t>to ensure a consistent quality of service and output across the</w:t>
      </w:r>
      <w:r w:rsidRPr="00912F4F">
        <w:rPr>
          <w:rFonts w:eastAsia="Arial Unicode MS"/>
          <w:b w:val="0"/>
          <w:u w:color="000000"/>
        </w:rPr>
        <w:t xml:space="preserve"> multidisciplinary programmes</w:t>
      </w:r>
      <w:r>
        <w:rPr>
          <w:rFonts w:eastAsia="Arial Unicode MS"/>
          <w:b w:val="0"/>
          <w:u w:color="000000"/>
        </w:rPr>
        <w:t xml:space="preserve"> within the directorate</w:t>
      </w:r>
      <w:r w:rsidRPr="00912F4F">
        <w:rPr>
          <w:rFonts w:eastAsia="Arial Unicode MS"/>
          <w:b w:val="0"/>
          <w:u w:color="000000"/>
        </w:rPr>
        <w:t>.</w:t>
      </w:r>
    </w:p>
    <w:p w14:paraId="7C0D4F29" w14:textId="77777777" w:rsidR="009B3EF9" w:rsidRPr="00E86742" w:rsidRDefault="009B3EF9" w:rsidP="002E174C">
      <w:pPr>
        <w:pStyle w:val="Style1"/>
        <w:numPr>
          <w:ilvl w:val="0"/>
          <w:numId w:val="0"/>
        </w:numPr>
        <w:spacing w:before="120"/>
        <w:ind w:left="360"/>
        <w:rPr>
          <w:rFonts w:eastAsia="Arial Unicode MS" w:hAnsi="Arial Unicode MS"/>
          <w:b w:val="0"/>
          <w:color w:val="000000"/>
          <w:u w:color="000000"/>
        </w:rPr>
      </w:pPr>
    </w:p>
    <w:p w14:paraId="25A2C392" w14:textId="20F1A77F" w:rsidR="009B3EF9" w:rsidRPr="00D63553" w:rsidRDefault="009B3EF9" w:rsidP="009B3EF9">
      <w:pPr>
        <w:numPr>
          <w:ilvl w:val="0"/>
          <w:numId w:val="39"/>
        </w:numPr>
        <w:spacing w:after="120"/>
        <w:ind w:left="360"/>
        <w:rPr>
          <w:rFonts w:cs="Arial"/>
          <w:bCs/>
          <w:szCs w:val="24"/>
          <w:lang w:val="x-none" w:eastAsia="x-none"/>
        </w:rPr>
      </w:pPr>
      <w:r>
        <w:rPr>
          <w:rFonts w:cs="Arial"/>
          <w:bCs/>
          <w:szCs w:val="24"/>
          <w:lang w:val="x-none" w:eastAsia="x-none"/>
        </w:rPr>
        <w:t>The post</w:t>
      </w:r>
      <w:r w:rsidRPr="00D63553">
        <w:rPr>
          <w:rFonts w:cs="Arial"/>
          <w:bCs/>
          <w:szCs w:val="24"/>
          <w:lang w:val="x-none" w:eastAsia="x-none"/>
        </w:rPr>
        <w:t xml:space="preserve">holder will </w:t>
      </w:r>
      <w:r w:rsidRPr="00D63553">
        <w:rPr>
          <w:rFonts w:cs="Arial"/>
          <w:bCs/>
          <w:szCs w:val="24"/>
          <w:lang w:eastAsia="x-none"/>
        </w:rPr>
        <w:t xml:space="preserve">deputise for the Director as required and </w:t>
      </w:r>
      <w:r w:rsidRPr="00D63553">
        <w:rPr>
          <w:rFonts w:cs="Arial"/>
          <w:bCs/>
          <w:szCs w:val="24"/>
          <w:lang w:val="x-none" w:eastAsia="x-none"/>
        </w:rPr>
        <w:t>represent the Directorate and wider organisation at a senior management level in a variety of situations</w:t>
      </w:r>
      <w:r w:rsidR="00557E48">
        <w:rPr>
          <w:rFonts w:cs="Arial"/>
          <w:bCs/>
          <w:szCs w:val="24"/>
          <w:lang w:eastAsia="x-none"/>
        </w:rPr>
        <w:t>, including advising on research and evidence methodology</w:t>
      </w:r>
      <w:r w:rsidRPr="00D63553">
        <w:rPr>
          <w:rFonts w:cs="Arial"/>
          <w:bCs/>
          <w:szCs w:val="24"/>
          <w:lang w:val="x-none" w:eastAsia="x-none"/>
        </w:rPr>
        <w:t xml:space="preserve">. This involves making decisions on behalf of the Director and judgements, interpretation and analysis of complex information such as UK and Scottish legislation and national policy. </w:t>
      </w:r>
    </w:p>
    <w:p w14:paraId="4C873755" w14:textId="77777777" w:rsidR="00E81014" w:rsidRPr="00D63553" w:rsidRDefault="00E81014" w:rsidP="00E86742">
      <w:pPr>
        <w:numPr>
          <w:ilvl w:val="0"/>
          <w:numId w:val="39"/>
        </w:numPr>
        <w:spacing w:before="120"/>
        <w:ind w:left="360"/>
        <w:rPr>
          <w:rFonts w:cs="Arial"/>
          <w:bCs/>
          <w:szCs w:val="24"/>
          <w:lang w:val="x-none" w:eastAsia="x-none"/>
        </w:rPr>
      </w:pPr>
      <w:r w:rsidRPr="00D63553">
        <w:rPr>
          <w:rFonts w:cs="Arial"/>
          <w:bCs/>
          <w:szCs w:val="24"/>
          <w:lang w:val="x-none" w:eastAsia="x-none"/>
        </w:rPr>
        <w:t>Required to interpret and implement organisational and national strategies/</w:t>
      </w:r>
      <w:r w:rsidRPr="00D63553">
        <w:rPr>
          <w:rFonts w:cs="Arial"/>
          <w:bCs/>
          <w:szCs w:val="24"/>
          <w:lang w:eastAsia="x-none"/>
        </w:rPr>
        <w:t xml:space="preserve"> </w:t>
      </w:r>
      <w:r w:rsidRPr="00D63553">
        <w:rPr>
          <w:rFonts w:cs="Arial"/>
          <w:bCs/>
          <w:szCs w:val="24"/>
          <w:lang w:val="x-none" w:eastAsia="x-none"/>
        </w:rPr>
        <w:t xml:space="preserve">frameworks/ policies or legislation in relation to their relevance and impact on the Evidence Directorate, in order to contribute to the setting of goals for the Directorate. </w:t>
      </w:r>
    </w:p>
    <w:p w14:paraId="7A628E6B" w14:textId="77777777" w:rsidR="00435354" w:rsidRPr="00D63553" w:rsidRDefault="00435354" w:rsidP="00E86742">
      <w:pPr>
        <w:numPr>
          <w:ilvl w:val="0"/>
          <w:numId w:val="39"/>
        </w:numPr>
        <w:spacing w:before="120"/>
        <w:ind w:left="360"/>
        <w:rPr>
          <w:rFonts w:cs="Arial"/>
          <w:bCs/>
          <w:szCs w:val="24"/>
          <w:lang w:eastAsia="x-none"/>
        </w:rPr>
      </w:pPr>
      <w:r w:rsidRPr="00D63553">
        <w:rPr>
          <w:rFonts w:cs="Arial"/>
          <w:color w:val="000000"/>
          <w:szCs w:val="24"/>
          <w:lang w:val="x-none" w:eastAsia="x-none"/>
        </w:rPr>
        <w:t>Responsible for identifying and actively managing potential risks to delivery of the work of the portfolio by carrying out regular risk analysis. Where there may be an impact on successful delivery of the programme, the post holder is expected to actively identify and implement solutions to ensure successful delivery</w:t>
      </w:r>
      <w:r w:rsidR="00D63553">
        <w:rPr>
          <w:rFonts w:cs="Arial"/>
          <w:color w:val="000000"/>
          <w:szCs w:val="24"/>
          <w:lang w:eastAsia="x-none"/>
        </w:rPr>
        <w:t>.</w:t>
      </w:r>
    </w:p>
    <w:p w14:paraId="31FE9735" w14:textId="77777777" w:rsidR="00277DA1" w:rsidRDefault="00E21A0D" w:rsidP="00E86742">
      <w:pPr>
        <w:numPr>
          <w:ilvl w:val="0"/>
          <w:numId w:val="39"/>
        </w:numPr>
        <w:spacing w:before="120"/>
        <w:ind w:left="360"/>
        <w:rPr>
          <w:rFonts w:cs="Arial"/>
          <w:szCs w:val="24"/>
        </w:rPr>
      </w:pPr>
      <w:r>
        <w:rPr>
          <w:rFonts w:cs="Arial"/>
          <w:szCs w:val="24"/>
        </w:rPr>
        <w:t>The post</w:t>
      </w:r>
      <w:r w:rsidR="00E86742">
        <w:rPr>
          <w:rFonts w:cs="Arial"/>
          <w:szCs w:val="24"/>
        </w:rPr>
        <w:t xml:space="preserve"> </w:t>
      </w:r>
      <w:r>
        <w:rPr>
          <w:rFonts w:cs="Arial"/>
          <w:szCs w:val="24"/>
        </w:rPr>
        <w:t>holder reports to the Director of Evidence</w:t>
      </w:r>
      <w:r w:rsidR="00277DA1" w:rsidRPr="002622B8">
        <w:rPr>
          <w:rFonts w:cs="Arial"/>
          <w:szCs w:val="24"/>
        </w:rPr>
        <w:t>. Performance objectives will be agreed annually and updated as necessary. The post</w:t>
      </w:r>
      <w:r w:rsidR="00E86742">
        <w:rPr>
          <w:rFonts w:cs="Arial"/>
          <w:szCs w:val="24"/>
        </w:rPr>
        <w:t xml:space="preserve"> </w:t>
      </w:r>
      <w:r w:rsidR="00277DA1" w:rsidRPr="002622B8">
        <w:rPr>
          <w:rFonts w:cs="Arial"/>
          <w:szCs w:val="24"/>
        </w:rPr>
        <w:t>holder is expected to work autonomously with performance being monitored on an on-going basis and formally onc</w:t>
      </w:r>
      <w:r>
        <w:rPr>
          <w:rFonts w:cs="Arial"/>
          <w:szCs w:val="24"/>
        </w:rPr>
        <w:t>e a year by the Director</w:t>
      </w:r>
      <w:r w:rsidR="00277DA1" w:rsidRPr="002622B8">
        <w:rPr>
          <w:rFonts w:cs="Arial"/>
          <w:szCs w:val="24"/>
        </w:rPr>
        <w:t>.</w:t>
      </w:r>
    </w:p>
    <w:p w14:paraId="0EFB9B4E" w14:textId="77777777" w:rsidR="009B3EF9" w:rsidRPr="002622B8" w:rsidRDefault="009B3EF9" w:rsidP="002E174C">
      <w:pPr>
        <w:spacing w:before="120"/>
        <w:ind w:left="360"/>
        <w:rPr>
          <w:rFonts w:cs="Arial"/>
          <w:szCs w:val="24"/>
        </w:rPr>
      </w:pPr>
    </w:p>
    <w:p w14:paraId="6581CB03" w14:textId="56808918" w:rsidR="00E02937" w:rsidRDefault="00E02937" w:rsidP="00E86742">
      <w:pPr>
        <w:numPr>
          <w:ilvl w:val="0"/>
          <w:numId w:val="39"/>
        </w:numPr>
        <w:spacing w:before="120"/>
        <w:ind w:left="360"/>
        <w:rPr>
          <w:rFonts w:cs="Arial"/>
          <w:szCs w:val="24"/>
        </w:rPr>
      </w:pPr>
      <w:r>
        <w:rPr>
          <w:rFonts w:cs="Arial"/>
          <w:szCs w:val="24"/>
        </w:rPr>
        <w:t>The post</w:t>
      </w:r>
      <w:r w:rsidR="00E86742">
        <w:rPr>
          <w:rFonts w:cs="Arial"/>
          <w:szCs w:val="24"/>
        </w:rPr>
        <w:t xml:space="preserve"> </w:t>
      </w:r>
      <w:r>
        <w:rPr>
          <w:rFonts w:cs="Arial"/>
          <w:szCs w:val="24"/>
        </w:rPr>
        <w:t xml:space="preserve">holder will be responsible for decisions regarding methodological approaches to </w:t>
      </w:r>
      <w:r w:rsidR="00E86742">
        <w:rPr>
          <w:rFonts w:cs="Arial"/>
          <w:szCs w:val="24"/>
        </w:rPr>
        <w:t>guidance</w:t>
      </w:r>
      <w:r w:rsidR="009C37BB">
        <w:rPr>
          <w:rFonts w:cs="Arial"/>
          <w:szCs w:val="24"/>
        </w:rPr>
        <w:t>, HTA, and S&amp;I</w:t>
      </w:r>
      <w:r w:rsidR="00051587">
        <w:rPr>
          <w:rFonts w:cs="Arial"/>
          <w:szCs w:val="24"/>
        </w:rPr>
        <w:t xml:space="preserve"> development, </w:t>
      </w:r>
      <w:r>
        <w:rPr>
          <w:rFonts w:cs="Arial"/>
          <w:szCs w:val="24"/>
        </w:rPr>
        <w:t xml:space="preserve">organisation wide research and development initiatives and for ensuring systems and processes are established to support the information needs of the </w:t>
      </w:r>
      <w:r w:rsidR="00E81014">
        <w:rPr>
          <w:rFonts w:cs="Arial"/>
          <w:szCs w:val="24"/>
        </w:rPr>
        <w:t>organisation</w:t>
      </w:r>
      <w:r w:rsidR="00557E48">
        <w:rPr>
          <w:rFonts w:cs="Arial"/>
          <w:szCs w:val="24"/>
        </w:rPr>
        <w:t xml:space="preserve"> and impacting on national programmes</w:t>
      </w:r>
      <w:r>
        <w:rPr>
          <w:rFonts w:cs="Arial"/>
          <w:szCs w:val="24"/>
        </w:rPr>
        <w:t xml:space="preserve">. </w:t>
      </w:r>
    </w:p>
    <w:p w14:paraId="3F561D76" w14:textId="77777777" w:rsidR="007F0697" w:rsidRPr="00E86742" w:rsidRDefault="00E02937" w:rsidP="00E86742">
      <w:pPr>
        <w:numPr>
          <w:ilvl w:val="0"/>
          <w:numId w:val="39"/>
        </w:numPr>
        <w:spacing w:before="120"/>
        <w:ind w:left="360"/>
        <w:rPr>
          <w:rFonts w:cs="Arial"/>
          <w:szCs w:val="24"/>
        </w:rPr>
      </w:pPr>
      <w:r>
        <w:rPr>
          <w:rFonts w:cs="Arial"/>
          <w:szCs w:val="24"/>
        </w:rPr>
        <w:t>The postholder will be expected to estab</w:t>
      </w:r>
      <w:r w:rsidR="002C6ACE">
        <w:rPr>
          <w:rFonts w:cs="Arial"/>
          <w:szCs w:val="24"/>
        </w:rPr>
        <w:t>lish from current thinking</w:t>
      </w:r>
      <w:r>
        <w:rPr>
          <w:rFonts w:cs="Arial"/>
          <w:szCs w:val="24"/>
        </w:rPr>
        <w:t xml:space="preserve"> how best information management and wider </w:t>
      </w:r>
      <w:r w:rsidR="00051587">
        <w:rPr>
          <w:rFonts w:cs="Arial"/>
          <w:szCs w:val="24"/>
        </w:rPr>
        <w:t>knowledge management</w:t>
      </w:r>
      <w:r>
        <w:rPr>
          <w:rFonts w:cs="Arial"/>
          <w:szCs w:val="24"/>
        </w:rPr>
        <w:t xml:space="preserve"> tools and techniques should be configured to support </w:t>
      </w:r>
      <w:r w:rsidR="000806F6" w:rsidRPr="000806F6">
        <w:rPr>
          <w:szCs w:val="24"/>
        </w:rPr>
        <w:t>Healthcare Improvement Scotland</w:t>
      </w:r>
      <w:r>
        <w:rPr>
          <w:rFonts w:cs="Arial"/>
          <w:szCs w:val="24"/>
        </w:rPr>
        <w:t xml:space="preserve">. This will require reference to the international literature on </w:t>
      </w:r>
      <w:r w:rsidR="00051587">
        <w:rPr>
          <w:rFonts w:cs="Arial"/>
          <w:szCs w:val="24"/>
        </w:rPr>
        <w:t>knowledge management</w:t>
      </w:r>
      <w:r w:rsidR="002C6ACE">
        <w:rPr>
          <w:rFonts w:cs="Arial"/>
          <w:szCs w:val="24"/>
        </w:rPr>
        <w:t xml:space="preserve"> and</w:t>
      </w:r>
      <w:r>
        <w:rPr>
          <w:rFonts w:cs="Arial"/>
          <w:szCs w:val="24"/>
        </w:rPr>
        <w:t xml:space="preserve"> </w:t>
      </w:r>
      <w:r w:rsidR="002C6ACE">
        <w:rPr>
          <w:rFonts w:cs="Arial"/>
          <w:szCs w:val="24"/>
        </w:rPr>
        <w:t xml:space="preserve">the </w:t>
      </w:r>
      <w:r w:rsidR="00793441">
        <w:rPr>
          <w:rFonts w:cs="Arial"/>
          <w:szCs w:val="24"/>
        </w:rPr>
        <w:t>judgment</w:t>
      </w:r>
      <w:r w:rsidR="002C6ACE">
        <w:rPr>
          <w:rFonts w:cs="Arial"/>
          <w:szCs w:val="24"/>
        </w:rPr>
        <w:t xml:space="preserve"> of the postholder as this is an area with few well established models and the </w:t>
      </w:r>
      <w:r w:rsidR="000806F6" w:rsidRPr="000806F6">
        <w:rPr>
          <w:szCs w:val="24"/>
        </w:rPr>
        <w:t>Healthcare Improvement Scotland</w:t>
      </w:r>
      <w:r w:rsidR="002C6ACE">
        <w:rPr>
          <w:rFonts w:cs="Arial"/>
          <w:szCs w:val="24"/>
        </w:rPr>
        <w:t xml:space="preserve"> context is unique.</w:t>
      </w:r>
    </w:p>
    <w:p w14:paraId="65B51CDE" w14:textId="77777777" w:rsidR="00E24F31" w:rsidRDefault="007F0697" w:rsidP="00E86742">
      <w:pPr>
        <w:pStyle w:val="BodyText"/>
        <w:numPr>
          <w:ilvl w:val="0"/>
          <w:numId w:val="39"/>
        </w:numPr>
        <w:spacing w:before="120"/>
        <w:ind w:left="360"/>
        <w:jc w:val="left"/>
        <w:rPr>
          <w:rFonts w:cs="Arial"/>
          <w:bCs/>
          <w:sz w:val="24"/>
          <w:szCs w:val="24"/>
        </w:rPr>
      </w:pPr>
      <w:r w:rsidRPr="007F0697">
        <w:rPr>
          <w:rFonts w:cs="Arial"/>
          <w:bCs/>
          <w:sz w:val="24"/>
          <w:szCs w:val="24"/>
        </w:rPr>
        <w:t>The post holder is required to interpret and implement national and local policies and legislation as well as the Government policy position for</w:t>
      </w:r>
      <w:r w:rsidR="00051587">
        <w:rPr>
          <w:rFonts w:cs="Arial"/>
          <w:bCs/>
          <w:sz w:val="24"/>
          <w:szCs w:val="24"/>
        </w:rPr>
        <w:t xml:space="preserve"> standards and indicator development and use of</w:t>
      </w:r>
      <w:r w:rsidRPr="007F0697">
        <w:rPr>
          <w:rFonts w:cs="Arial"/>
          <w:bCs/>
          <w:sz w:val="24"/>
          <w:szCs w:val="24"/>
        </w:rPr>
        <w:t xml:space="preserve"> knowledge </w:t>
      </w:r>
      <w:r w:rsidR="00051587">
        <w:rPr>
          <w:rFonts w:cs="Arial"/>
          <w:bCs/>
          <w:sz w:val="24"/>
          <w:szCs w:val="24"/>
        </w:rPr>
        <w:t>and</w:t>
      </w:r>
      <w:r w:rsidRPr="007F0697">
        <w:rPr>
          <w:rFonts w:cs="Arial"/>
          <w:bCs/>
          <w:sz w:val="24"/>
          <w:szCs w:val="24"/>
        </w:rPr>
        <w:t xml:space="preserve"> evidence in relation to their relevance and impact on the key result areas and tasks of the post, the Evidence Directorate and the wider Healthcare Improvement Scotland.</w:t>
      </w:r>
    </w:p>
    <w:p w14:paraId="70216B27" w14:textId="77777777" w:rsidR="00E24F31" w:rsidRPr="00E24F31" w:rsidRDefault="00E24F31" w:rsidP="00E86742">
      <w:pPr>
        <w:pStyle w:val="BodyText"/>
        <w:spacing w:before="120"/>
        <w:jc w:val="left"/>
        <w:rPr>
          <w:rFonts w:cs="Arial"/>
          <w:bCs/>
          <w:sz w:val="24"/>
          <w:szCs w:val="24"/>
        </w:rPr>
      </w:pPr>
    </w:p>
    <w:p w14:paraId="4D18B6B2" w14:textId="77777777" w:rsidR="002622B8" w:rsidRPr="002622B8" w:rsidRDefault="002622B8" w:rsidP="00104FAE">
      <w:pPr>
        <w:pStyle w:val="Style1"/>
        <w:spacing w:before="120"/>
      </w:pPr>
      <w:r w:rsidRPr="002622B8">
        <w:t>Communications and Working Relationships</w:t>
      </w:r>
    </w:p>
    <w:p w14:paraId="4825AA7F" w14:textId="77777777" w:rsidR="002622B8" w:rsidRDefault="002622B8" w:rsidP="00104FAE">
      <w:pPr>
        <w:spacing w:before="120"/>
        <w:rPr>
          <w:rFonts w:cs="Arial"/>
          <w:szCs w:val="24"/>
        </w:rPr>
      </w:pPr>
    </w:p>
    <w:p w14:paraId="680AB030" w14:textId="7BFF7646" w:rsidR="00715104" w:rsidRPr="00A774DF" w:rsidRDefault="00715104" w:rsidP="00715104">
      <w:pPr>
        <w:autoSpaceDE w:val="0"/>
        <w:autoSpaceDN w:val="0"/>
        <w:adjustRightInd w:val="0"/>
        <w:rPr>
          <w:rFonts w:cs="Arial"/>
          <w:szCs w:val="24"/>
        </w:rPr>
      </w:pPr>
      <w:r w:rsidRPr="00A774DF">
        <w:rPr>
          <w:rFonts w:cs="Arial"/>
          <w:szCs w:val="24"/>
        </w:rPr>
        <w:t xml:space="preserve">The post holder will be a credible </w:t>
      </w:r>
      <w:r w:rsidR="00E86742">
        <w:rPr>
          <w:rFonts w:cs="Arial"/>
          <w:szCs w:val="24"/>
        </w:rPr>
        <w:t xml:space="preserve">research </w:t>
      </w:r>
      <w:r w:rsidRPr="00A774DF">
        <w:rPr>
          <w:rFonts w:cs="Arial"/>
          <w:szCs w:val="24"/>
        </w:rPr>
        <w:t>leader with significant experience in managing complex relationships between stakeholders with competing priorities and in a context where they are often responsible for identifying agreed ways forward.</w:t>
      </w:r>
    </w:p>
    <w:p w14:paraId="7D160A69" w14:textId="77777777" w:rsidR="00474202" w:rsidRDefault="004C2B4E" w:rsidP="00474202">
      <w:pPr>
        <w:spacing w:before="120"/>
        <w:rPr>
          <w:rFonts w:cs="Arial"/>
          <w:szCs w:val="24"/>
        </w:rPr>
      </w:pPr>
      <w:r w:rsidRPr="00C21A6E">
        <w:rPr>
          <w:rFonts w:cs="Arial"/>
          <w:szCs w:val="24"/>
        </w:rPr>
        <w:t xml:space="preserve">The post holder will have significant influencing, negotiating and persuasion </w:t>
      </w:r>
      <w:r w:rsidRPr="004B3141">
        <w:rPr>
          <w:rFonts w:cs="Arial"/>
          <w:szCs w:val="24"/>
        </w:rPr>
        <w:t>skills to</w:t>
      </w:r>
      <w:r w:rsidRPr="00C21A6E">
        <w:rPr>
          <w:rFonts w:cs="Arial"/>
          <w:szCs w:val="24"/>
        </w:rPr>
        <w:t xml:space="preserve"> establish a high degree of </w:t>
      </w:r>
      <w:r w:rsidRPr="004B3141">
        <w:rPr>
          <w:rFonts w:cs="Arial"/>
          <w:szCs w:val="24"/>
        </w:rPr>
        <w:t>credibility and manage</w:t>
      </w:r>
      <w:r w:rsidRPr="00C21A6E">
        <w:rPr>
          <w:rFonts w:cs="Arial"/>
          <w:szCs w:val="24"/>
        </w:rPr>
        <w:t xml:space="preserve"> conflicting priorities and views amongst senior leaders from health, social care, third and independent care sector, housing sector, civil servants, politicians and trade unions. </w:t>
      </w:r>
    </w:p>
    <w:p w14:paraId="519A4A57" w14:textId="77777777" w:rsidR="00474202" w:rsidRDefault="004C2B4E" w:rsidP="00474202">
      <w:pPr>
        <w:spacing w:before="120"/>
        <w:rPr>
          <w:rFonts w:cs="Arial"/>
          <w:szCs w:val="24"/>
        </w:rPr>
      </w:pPr>
      <w:r>
        <w:rPr>
          <w:rFonts w:cs="Arial"/>
          <w:szCs w:val="24"/>
        </w:rPr>
        <w:t>The post holder must e</w:t>
      </w:r>
      <w:r w:rsidRPr="00303EFC">
        <w:rPr>
          <w:rFonts w:cs="Arial"/>
          <w:szCs w:val="24"/>
        </w:rPr>
        <w:t xml:space="preserve">nsure the highest level of communication is achieved and maintained internally and externally, particularly where complex </w:t>
      </w:r>
      <w:r>
        <w:rPr>
          <w:rFonts w:cs="Arial"/>
          <w:szCs w:val="24"/>
        </w:rPr>
        <w:t>evidence interpretation or analytical</w:t>
      </w:r>
      <w:r w:rsidRPr="00303EFC">
        <w:rPr>
          <w:rFonts w:cs="Arial"/>
          <w:szCs w:val="24"/>
        </w:rPr>
        <w:t xml:space="preserve"> support issues are identified and Healthcare Improvement Scotland’s expert input is required to ensure the clinical and care </w:t>
      </w:r>
      <w:r>
        <w:rPr>
          <w:rFonts w:cs="Arial"/>
          <w:szCs w:val="24"/>
        </w:rPr>
        <w:t>consequences</w:t>
      </w:r>
      <w:r w:rsidRPr="00303EFC">
        <w:rPr>
          <w:rFonts w:cs="Arial"/>
          <w:szCs w:val="24"/>
        </w:rPr>
        <w:t xml:space="preserve"> are fully explored</w:t>
      </w:r>
      <w:r>
        <w:rPr>
          <w:rFonts w:cs="Arial"/>
          <w:szCs w:val="24"/>
        </w:rPr>
        <w:t>.</w:t>
      </w:r>
      <w:r w:rsidRPr="00303EFC">
        <w:rPr>
          <w:rFonts w:cs="Arial"/>
          <w:szCs w:val="24"/>
        </w:rPr>
        <w:t xml:space="preserve"> </w:t>
      </w:r>
    </w:p>
    <w:p w14:paraId="2722D089" w14:textId="77777777" w:rsidR="004C2B4E" w:rsidRDefault="004C2B4E" w:rsidP="00474202">
      <w:pPr>
        <w:spacing w:before="120"/>
        <w:rPr>
          <w:rFonts w:cs="Arial"/>
          <w:szCs w:val="24"/>
        </w:rPr>
      </w:pPr>
      <w:r>
        <w:rPr>
          <w:rFonts w:cs="Arial"/>
          <w:szCs w:val="24"/>
        </w:rPr>
        <w:t>The post holder will p</w:t>
      </w:r>
      <w:r w:rsidRPr="00303EFC">
        <w:rPr>
          <w:rFonts w:cs="Arial"/>
          <w:szCs w:val="24"/>
        </w:rPr>
        <w:t xml:space="preserve">rovide an interface between government policy, </w:t>
      </w:r>
      <w:r>
        <w:rPr>
          <w:rFonts w:cs="Arial"/>
          <w:szCs w:val="24"/>
        </w:rPr>
        <w:t xml:space="preserve">other </w:t>
      </w:r>
      <w:r w:rsidRPr="00303EFC">
        <w:rPr>
          <w:rFonts w:cs="Arial"/>
          <w:szCs w:val="24"/>
        </w:rPr>
        <w:t xml:space="preserve">national </w:t>
      </w:r>
      <w:r>
        <w:rPr>
          <w:rFonts w:cs="Arial"/>
          <w:szCs w:val="24"/>
        </w:rPr>
        <w:t>organisations</w:t>
      </w:r>
      <w:r w:rsidRPr="00303EFC">
        <w:rPr>
          <w:rFonts w:cs="Arial"/>
          <w:szCs w:val="24"/>
        </w:rPr>
        <w:t xml:space="preserve"> and service</w:t>
      </w:r>
      <w:r>
        <w:rPr>
          <w:rFonts w:cs="Arial"/>
          <w:szCs w:val="24"/>
        </w:rPr>
        <w:t xml:space="preserve"> delivery </w:t>
      </w:r>
      <w:r w:rsidR="00474202">
        <w:rPr>
          <w:rFonts w:cs="Arial"/>
          <w:szCs w:val="24"/>
        </w:rPr>
        <w:t xml:space="preserve">and research </w:t>
      </w:r>
      <w:r>
        <w:rPr>
          <w:rFonts w:cs="Arial"/>
          <w:szCs w:val="24"/>
        </w:rPr>
        <w:t>organisations (NHS Boards, HSCPs and academic partners), developing</w:t>
      </w:r>
      <w:r w:rsidRPr="00303EFC">
        <w:rPr>
          <w:rFonts w:cs="Arial"/>
          <w:szCs w:val="24"/>
        </w:rPr>
        <w:t xml:space="preserve"> and </w:t>
      </w:r>
      <w:r>
        <w:rPr>
          <w:rFonts w:cs="Arial"/>
          <w:szCs w:val="24"/>
        </w:rPr>
        <w:t>managing multilayer relationships in order to</w:t>
      </w:r>
      <w:r w:rsidRPr="00303EFC">
        <w:rPr>
          <w:rFonts w:cs="Arial"/>
          <w:szCs w:val="24"/>
        </w:rPr>
        <w:t xml:space="preserve"> influence service improvements</w:t>
      </w:r>
      <w:r>
        <w:rPr>
          <w:rFonts w:cs="Arial"/>
          <w:szCs w:val="24"/>
        </w:rPr>
        <w:t xml:space="preserve"> which lead to better outcomes for</w:t>
      </w:r>
      <w:r w:rsidRPr="00303EFC">
        <w:rPr>
          <w:rFonts w:cs="Arial"/>
          <w:szCs w:val="24"/>
        </w:rPr>
        <w:t xml:space="preserve"> people </w:t>
      </w:r>
      <w:r>
        <w:rPr>
          <w:rFonts w:cs="Arial"/>
          <w:szCs w:val="24"/>
        </w:rPr>
        <w:t>in</w:t>
      </w:r>
      <w:r w:rsidRPr="00303EFC">
        <w:rPr>
          <w:rFonts w:cs="Arial"/>
          <w:szCs w:val="24"/>
        </w:rPr>
        <w:t xml:space="preserve"> Scotland</w:t>
      </w:r>
      <w:r>
        <w:rPr>
          <w:rFonts w:cs="Arial"/>
          <w:szCs w:val="24"/>
        </w:rPr>
        <w:t>.</w:t>
      </w:r>
      <w:r w:rsidRPr="00303EFC">
        <w:rPr>
          <w:rFonts w:cs="Arial"/>
          <w:szCs w:val="24"/>
        </w:rPr>
        <w:t xml:space="preserve"> </w:t>
      </w:r>
    </w:p>
    <w:p w14:paraId="7DA6E4F1" w14:textId="77777777" w:rsidR="00277DA1" w:rsidRPr="002622B8" w:rsidRDefault="00277DA1" w:rsidP="00104FAE">
      <w:pPr>
        <w:spacing w:before="120"/>
        <w:rPr>
          <w:rFonts w:cs="Arial"/>
          <w:szCs w:val="24"/>
        </w:rPr>
      </w:pPr>
      <w:r w:rsidRPr="002622B8">
        <w:rPr>
          <w:rFonts w:cs="Arial"/>
          <w:szCs w:val="24"/>
        </w:rPr>
        <w:t>A key focus of this role involves communicating and building effective working relationships</w:t>
      </w:r>
      <w:r w:rsidR="00FA3298">
        <w:rPr>
          <w:rFonts w:cs="Arial"/>
          <w:szCs w:val="24"/>
        </w:rPr>
        <w:t xml:space="preserve"> at all levels.  This includes:</w:t>
      </w:r>
    </w:p>
    <w:p w14:paraId="06A9F534" w14:textId="77777777" w:rsidR="00277DA1" w:rsidRPr="002622B8" w:rsidRDefault="00277DA1" w:rsidP="00104FAE">
      <w:pPr>
        <w:numPr>
          <w:ilvl w:val="0"/>
          <w:numId w:val="16"/>
        </w:numPr>
        <w:spacing w:before="120"/>
        <w:rPr>
          <w:rFonts w:cs="Arial"/>
          <w:szCs w:val="24"/>
        </w:rPr>
      </w:pPr>
      <w:r w:rsidRPr="002622B8">
        <w:rPr>
          <w:rFonts w:cs="Arial"/>
          <w:szCs w:val="24"/>
        </w:rPr>
        <w:t xml:space="preserve">Directors and Chief Executive and </w:t>
      </w:r>
      <w:r w:rsidR="000806F6" w:rsidRPr="000806F6">
        <w:rPr>
          <w:szCs w:val="24"/>
        </w:rPr>
        <w:t>Healthcare Improvement Scotland</w:t>
      </w:r>
      <w:r w:rsidRPr="002622B8">
        <w:rPr>
          <w:rFonts w:cs="Arial"/>
          <w:szCs w:val="24"/>
        </w:rPr>
        <w:t xml:space="preserve"> Board me</w:t>
      </w:r>
      <w:r w:rsidR="00E30452">
        <w:rPr>
          <w:rFonts w:cs="Arial"/>
          <w:szCs w:val="24"/>
        </w:rPr>
        <w:t>mbers as appropriate -</w:t>
      </w:r>
      <w:r w:rsidRPr="002622B8">
        <w:rPr>
          <w:rFonts w:cs="Arial"/>
          <w:szCs w:val="24"/>
        </w:rPr>
        <w:t xml:space="preserve"> report, make recommendations and advise on knowledge management issues;</w:t>
      </w:r>
    </w:p>
    <w:p w14:paraId="413084E9" w14:textId="77777777" w:rsidR="00277DA1" w:rsidRDefault="00277DA1" w:rsidP="00104FAE">
      <w:pPr>
        <w:numPr>
          <w:ilvl w:val="0"/>
          <w:numId w:val="15"/>
        </w:numPr>
        <w:spacing w:before="120"/>
        <w:rPr>
          <w:rFonts w:cs="Arial"/>
          <w:szCs w:val="24"/>
        </w:rPr>
      </w:pPr>
      <w:r w:rsidRPr="002622B8">
        <w:rPr>
          <w:rFonts w:cs="Arial"/>
          <w:szCs w:val="24"/>
        </w:rPr>
        <w:t>Executive Team and Directorate Management Teams – work closely with colleagues to influence development of all aspects of the work programme;</w:t>
      </w:r>
    </w:p>
    <w:p w14:paraId="7D67C13F" w14:textId="77777777" w:rsidR="00277DA1" w:rsidRPr="002622B8" w:rsidRDefault="00277DA1" w:rsidP="00104FAE">
      <w:pPr>
        <w:numPr>
          <w:ilvl w:val="0"/>
          <w:numId w:val="15"/>
        </w:numPr>
        <w:spacing w:before="120"/>
        <w:rPr>
          <w:rFonts w:cs="Arial"/>
          <w:szCs w:val="24"/>
        </w:rPr>
      </w:pPr>
      <w:r w:rsidRPr="002622B8">
        <w:rPr>
          <w:rFonts w:cs="Arial"/>
          <w:szCs w:val="24"/>
        </w:rPr>
        <w:t>NHS Boards – Consult, involve, assist and</w:t>
      </w:r>
      <w:r w:rsidR="00E30452">
        <w:rPr>
          <w:rFonts w:cs="Arial"/>
          <w:szCs w:val="24"/>
        </w:rPr>
        <w:t xml:space="preserve"> collaborate with other NHSScotland organisations to ensure that knowledge is effectively identified, shared and used</w:t>
      </w:r>
      <w:r w:rsidRPr="002622B8">
        <w:rPr>
          <w:rFonts w:cs="Arial"/>
          <w:szCs w:val="24"/>
        </w:rPr>
        <w:t>;</w:t>
      </w:r>
    </w:p>
    <w:p w14:paraId="106D8F97" w14:textId="77777777" w:rsidR="00277DA1" w:rsidRDefault="00277DA1" w:rsidP="00104FAE">
      <w:pPr>
        <w:numPr>
          <w:ilvl w:val="0"/>
          <w:numId w:val="15"/>
        </w:numPr>
        <w:spacing w:before="120"/>
        <w:rPr>
          <w:rFonts w:cs="Arial"/>
          <w:szCs w:val="24"/>
        </w:rPr>
      </w:pPr>
      <w:r w:rsidRPr="002622B8">
        <w:rPr>
          <w:rFonts w:cs="Arial"/>
          <w:szCs w:val="24"/>
        </w:rPr>
        <w:t xml:space="preserve">Staff and representatives (including trade unions, professional organisations, and non-union representatives) - Consult with and involve staff and their representatives in </w:t>
      </w:r>
      <w:r w:rsidR="00E21A0D">
        <w:rPr>
          <w:rFonts w:cs="Arial"/>
          <w:szCs w:val="24"/>
        </w:rPr>
        <w:t>the organizations</w:t>
      </w:r>
      <w:r w:rsidRPr="002622B8">
        <w:rPr>
          <w:rFonts w:cs="Arial"/>
          <w:szCs w:val="24"/>
        </w:rPr>
        <w:t xml:space="preserve"> activity;</w:t>
      </w:r>
    </w:p>
    <w:p w14:paraId="562A5784" w14:textId="77777777" w:rsidR="00E21A0D" w:rsidRPr="002622B8" w:rsidRDefault="00E21A0D" w:rsidP="00104FAE">
      <w:pPr>
        <w:numPr>
          <w:ilvl w:val="0"/>
          <w:numId w:val="15"/>
        </w:numPr>
        <w:spacing w:before="120"/>
        <w:rPr>
          <w:rFonts w:cs="Arial"/>
          <w:szCs w:val="24"/>
        </w:rPr>
      </w:pPr>
      <w:r>
        <w:rPr>
          <w:rFonts w:cs="Arial"/>
          <w:szCs w:val="24"/>
        </w:rPr>
        <w:t>Liaising with other standard setting bodies, nationally and inter</w:t>
      </w:r>
      <w:r w:rsidR="00C16310">
        <w:rPr>
          <w:rFonts w:cs="Arial"/>
          <w:szCs w:val="24"/>
        </w:rPr>
        <w:t>nationally, to ensure appropriate use of information and methodologies;</w:t>
      </w:r>
    </w:p>
    <w:p w14:paraId="316C3D9E" w14:textId="77777777" w:rsidR="00277DA1" w:rsidRPr="002622B8" w:rsidRDefault="00277DA1" w:rsidP="00104FAE">
      <w:pPr>
        <w:numPr>
          <w:ilvl w:val="0"/>
          <w:numId w:val="15"/>
        </w:numPr>
        <w:spacing w:before="120"/>
        <w:rPr>
          <w:rFonts w:cs="Arial"/>
          <w:szCs w:val="24"/>
        </w:rPr>
      </w:pPr>
      <w:r w:rsidRPr="002622B8">
        <w:rPr>
          <w:rFonts w:cs="Arial"/>
          <w:szCs w:val="24"/>
        </w:rPr>
        <w:t>National and international</w:t>
      </w:r>
      <w:r w:rsidR="00E30452">
        <w:rPr>
          <w:rFonts w:cs="Arial"/>
          <w:szCs w:val="24"/>
        </w:rPr>
        <w:t xml:space="preserve"> academic and</w:t>
      </w:r>
      <w:r w:rsidRPr="002622B8">
        <w:rPr>
          <w:rFonts w:cs="Arial"/>
          <w:szCs w:val="24"/>
        </w:rPr>
        <w:t xml:space="preserve"> research organisations to bring intelligence on innovation  and approaches to effective knowledge management in its widest sense</w:t>
      </w:r>
      <w:r w:rsidR="00F41A01">
        <w:rPr>
          <w:rFonts w:cs="Arial"/>
          <w:szCs w:val="24"/>
        </w:rPr>
        <w:t>, particularly establishing a strong working relationship with organisations such as the Cochrane Collaboration, GRADE, NICE</w:t>
      </w:r>
      <w:r w:rsidR="00212A3F">
        <w:rPr>
          <w:rFonts w:cs="Arial"/>
          <w:szCs w:val="24"/>
        </w:rPr>
        <w:t>, higher education institutions,</w:t>
      </w:r>
      <w:r w:rsidR="00F41A01">
        <w:rPr>
          <w:rFonts w:cs="Arial"/>
          <w:szCs w:val="24"/>
        </w:rPr>
        <w:t xml:space="preserve"> and health service research units to ensure the directorate remains at the cutting edge of methodological developments</w:t>
      </w:r>
      <w:r w:rsidRPr="002622B8">
        <w:rPr>
          <w:rFonts w:cs="Arial"/>
          <w:szCs w:val="24"/>
        </w:rPr>
        <w:t>;</w:t>
      </w:r>
    </w:p>
    <w:p w14:paraId="2084A7FF" w14:textId="77777777" w:rsidR="00277DA1" w:rsidRPr="002622B8" w:rsidRDefault="00277DA1" w:rsidP="00104FAE">
      <w:pPr>
        <w:numPr>
          <w:ilvl w:val="0"/>
          <w:numId w:val="15"/>
        </w:numPr>
        <w:spacing w:before="120"/>
        <w:rPr>
          <w:rFonts w:cs="Arial"/>
          <w:szCs w:val="24"/>
        </w:rPr>
      </w:pPr>
      <w:r w:rsidRPr="002622B8">
        <w:rPr>
          <w:rFonts w:cs="Arial"/>
          <w:szCs w:val="24"/>
        </w:rPr>
        <w:t>Partner organisations to collaborate on knowledge management initiatives, research, best pra</w:t>
      </w:r>
      <w:r w:rsidR="00F41A01">
        <w:rPr>
          <w:rFonts w:cs="Arial"/>
          <w:szCs w:val="24"/>
        </w:rPr>
        <w:t>ctice, models and methodologies, examples as above.</w:t>
      </w:r>
    </w:p>
    <w:p w14:paraId="1C2DB40F" w14:textId="77777777" w:rsidR="00277DA1" w:rsidRPr="002622B8" w:rsidRDefault="00277DA1" w:rsidP="00104FAE">
      <w:pPr>
        <w:spacing w:before="120"/>
        <w:rPr>
          <w:rFonts w:cs="Arial"/>
          <w:szCs w:val="24"/>
        </w:rPr>
      </w:pPr>
    </w:p>
    <w:p w14:paraId="206175CC" w14:textId="77777777" w:rsidR="00EE2F0A" w:rsidRDefault="002622B8" w:rsidP="00C14A03">
      <w:pPr>
        <w:pStyle w:val="Style1"/>
        <w:spacing w:before="120"/>
      </w:pPr>
      <w:r w:rsidRPr="002622B8">
        <w:t>Physical, Mental and Emotional Demands of the Job</w:t>
      </w:r>
    </w:p>
    <w:p w14:paraId="55F0DE7C" w14:textId="77777777" w:rsidR="00EE2F0A" w:rsidRDefault="00EE2F0A" w:rsidP="00104FAE">
      <w:pPr>
        <w:pStyle w:val="Style1"/>
        <w:numPr>
          <w:ilvl w:val="0"/>
          <w:numId w:val="0"/>
        </w:numPr>
        <w:spacing w:before="120"/>
      </w:pPr>
      <w:r>
        <w:t>Physical demands</w:t>
      </w:r>
    </w:p>
    <w:p w14:paraId="149430E9" w14:textId="77777777" w:rsidR="00C47AFF" w:rsidRPr="00C14A03" w:rsidRDefault="00EE2F0A" w:rsidP="00C14A03">
      <w:pPr>
        <w:pStyle w:val="Style1"/>
        <w:numPr>
          <w:ilvl w:val="0"/>
          <w:numId w:val="20"/>
        </w:numPr>
        <w:spacing w:before="120"/>
        <w:rPr>
          <w:b w:val="0"/>
        </w:rPr>
      </w:pPr>
      <w:r w:rsidRPr="00EE2F0A">
        <w:rPr>
          <w:b w:val="0"/>
        </w:rPr>
        <w:t>Keyboard skills required</w:t>
      </w:r>
    </w:p>
    <w:p w14:paraId="142529C6" w14:textId="77777777" w:rsidR="00EE2F0A" w:rsidRPr="00EE2F0A" w:rsidRDefault="00C47AFF" w:rsidP="00104FAE">
      <w:pPr>
        <w:pStyle w:val="Style1"/>
        <w:numPr>
          <w:ilvl w:val="0"/>
          <w:numId w:val="0"/>
        </w:numPr>
        <w:spacing w:before="120"/>
      </w:pPr>
      <w:r>
        <w:t>Me</w:t>
      </w:r>
      <w:r w:rsidR="00EE2F0A" w:rsidRPr="00EE2F0A">
        <w:t>ntal demands</w:t>
      </w:r>
    </w:p>
    <w:p w14:paraId="70C03D36" w14:textId="07AC5718" w:rsidR="00165B69" w:rsidRDefault="00165B69" w:rsidP="002E174C">
      <w:pPr>
        <w:pStyle w:val="Style1"/>
        <w:numPr>
          <w:ilvl w:val="0"/>
          <w:numId w:val="0"/>
        </w:numPr>
        <w:spacing w:before="120"/>
        <w:ind w:left="360"/>
        <w:rPr>
          <w:b w:val="0"/>
        </w:rPr>
      </w:pPr>
    </w:p>
    <w:p w14:paraId="19F927DF" w14:textId="77777777" w:rsidR="00DC04A1" w:rsidRDefault="00165B69" w:rsidP="00DC04A1">
      <w:pPr>
        <w:pStyle w:val="Style1"/>
        <w:numPr>
          <w:ilvl w:val="0"/>
          <w:numId w:val="20"/>
        </w:numPr>
        <w:spacing w:before="120"/>
        <w:rPr>
          <w:b w:val="0"/>
        </w:rPr>
      </w:pPr>
      <w:r>
        <w:rPr>
          <w:b w:val="0"/>
        </w:rPr>
        <w:t>Evidence synthesis,</w:t>
      </w:r>
      <w:r w:rsidR="00DC04A1">
        <w:rPr>
          <w:b w:val="0"/>
        </w:rPr>
        <w:t xml:space="preserve"> </w:t>
      </w:r>
      <w:r>
        <w:rPr>
          <w:b w:val="0"/>
        </w:rPr>
        <w:t xml:space="preserve">research, and </w:t>
      </w:r>
      <w:r w:rsidR="00DC04A1">
        <w:rPr>
          <w:b w:val="0"/>
        </w:rPr>
        <w:t xml:space="preserve">analytical skills to assess appropriate approaches to generation and application of information and knowledge appropriate to topic or issue; research and assess how best knowledge management initiatives might be applied in </w:t>
      </w:r>
      <w:r w:rsidR="00DC04A1" w:rsidRPr="00C16310">
        <w:rPr>
          <w:b w:val="0"/>
        </w:rPr>
        <w:t>Healthcare Improvement Scotland;</w:t>
      </w:r>
      <w:r w:rsidR="00DC04A1">
        <w:rPr>
          <w:b w:val="0"/>
        </w:rPr>
        <w:t xml:space="preserve"> review and synthesis information; technical editing and reviewing of reports</w:t>
      </w:r>
    </w:p>
    <w:p w14:paraId="067B552E" w14:textId="77777777" w:rsidR="00DC04A1" w:rsidRDefault="00DC04A1" w:rsidP="002E174C">
      <w:pPr>
        <w:pStyle w:val="Style1"/>
        <w:numPr>
          <w:ilvl w:val="0"/>
          <w:numId w:val="0"/>
        </w:numPr>
        <w:spacing w:before="120"/>
        <w:ind w:left="360"/>
        <w:rPr>
          <w:b w:val="0"/>
        </w:rPr>
      </w:pPr>
    </w:p>
    <w:p w14:paraId="447F7DE8" w14:textId="0DC708BC" w:rsidR="00C47AFF" w:rsidRPr="00C14A03" w:rsidRDefault="00EE2F0A" w:rsidP="00C14A03">
      <w:pPr>
        <w:pStyle w:val="Style1"/>
        <w:numPr>
          <w:ilvl w:val="0"/>
          <w:numId w:val="20"/>
        </w:numPr>
        <w:spacing w:before="120"/>
        <w:rPr>
          <w:b w:val="0"/>
        </w:rPr>
      </w:pPr>
      <w:r>
        <w:rPr>
          <w:b w:val="0"/>
        </w:rPr>
        <w:t>Prioritising and re-prior</w:t>
      </w:r>
      <w:r w:rsidR="00C130A9">
        <w:rPr>
          <w:b w:val="0"/>
        </w:rPr>
        <w:t>i</w:t>
      </w:r>
      <w:r>
        <w:rPr>
          <w:b w:val="0"/>
        </w:rPr>
        <w:t xml:space="preserve">tising workload in response to demands for </w:t>
      </w:r>
      <w:r w:rsidR="000C12AD">
        <w:rPr>
          <w:b w:val="0"/>
        </w:rPr>
        <w:t>input of the directorate, both across the directorate and within directly managed teams.</w:t>
      </w:r>
    </w:p>
    <w:p w14:paraId="6A0E0FF6" w14:textId="6A2C758B" w:rsidR="00EE2F0A" w:rsidRDefault="00994989" w:rsidP="00104FAE">
      <w:pPr>
        <w:pStyle w:val="Style1"/>
        <w:numPr>
          <w:ilvl w:val="0"/>
          <w:numId w:val="0"/>
        </w:numPr>
        <w:spacing w:before="120"/>
      </w:pPr>
      <w:r w:rsidRPr="008A1583">
        <w:t>Emotional demands</w:t>
      </w:r>
    </w:p>
    <w:p w14:paraId="46A64BBC" w14:textId="77777777" w:rsidR="00223F00" w:rsidRPr="008A1583" w:rsidRDefault="00223F00" w:rsidP="00104FAE">
      <w:pPr>
        <w:pStyle w:val="Style1"/>
        <w:numPr>
          <w:ilvl w:val="0"/>
          <w:numId w:val="0"/>
        </w:numPr>
        <w:spacing w:before="120"/>
      </w:pPr>
    </w:p>
    <w:p w14:paraId="388732AD" w14:textId="221D26A6" w:rsidR="00994989" w:rsidRPr="00223F00" w:rsidRDefault="00994989" w:rsidP="002E174C">
      <w:pPr>
        <w:pStyle w:val="CommentText"/>
        <w:numPr>
          <w:ilvl w:val="0"/>
          <w:numId w:val="47"/>
        </w:numPr>
      </w:pPr>
      <w:r>
        <w:t>Dealing with sensitive staffing issues, eg performance management and attendance</w:t>
      </w:r>
      <w:r w:rsidR="00223F00" w:rsidRPr="00223F00">
        <w:t>, this may include</w:t>
      </w:r>
      <w:r w:rsidR="00223F00">
        <w:t xml:space="preserve"> imparting outcomes at formal hearings which may be unwelcome and upsetting for individuals involved. </w:t>
      </w:r>
    </w:p>
    <w:p w14:paraId="35AFD650" w14:textId="77777777" w:rsidR="002622B8" w:rsidRPr="00883697" w:rsidRDefault="00873DD6" w:rsidP="00104FAE">
      <w:pPr>
        <w:pStyle w:val="Style1"/>
        <w:numPr>
          <w:ilvl w:val="0"/>
          <w:numId w:val="21"/>
        </w:numPr>
        <w:spacing w:before="120"/>
        <w:rPr>
          <w:b w:val="0"/>
        </w:rPr>
      </w:pPr>
      <w:r>
        <w:rPr>
          <w:b w:val="0"/>
        </w:rPr>
        <w:t xml:space="preserve">Presenting evidence at national forums which does not support, or may contradict, the expectations, or preferred outcome of the group. </w:t>
      </w:r>
    </w:p>
    <w:p w14:paraId="35BD8F22" w14:textId="77777777" w:rsidR="002622B8" w:rsidRPr="00D63553" w:rsidRDefault="002622B8" w:rsidP="00104FAE">
      <w:pPr>
        <w:pStyle w:val="Style1"/>
        <w:spacing w:before="120"/>
      </w:pPr>
      <w:r w:rsidRPr="002622B8">
        <w:t>Most Challenging/Difficult Parts of the Job</w:t>
      </w:r>
    </w:p>
    <w:p w14:paraId="4428DD8C" w14:textId="77777777" w:rsidR="00597700" w:rsidRPr="00597700" w:rsidRDefault="00597700" w:rsidP="00912F4F">
      <w:pPr>
        <w:pStyle w:val="Style1"/>
        <w:numPr>
          <w:ilvl w:val="0"/>
          <w:numId w:val="0"/>
        </w:numPr>
        <w:rPr>
          <w:rFonts w:eastAsia="Arial Unicode MS"/>
          <w:b w:val="0"/>
          <w:u w:color="000000"/>
        </w:rPr>
      </w:pPr>
    </w:p>
    <w:p w14:paraId="6EC827A9" w14:textId="77777777" w:rsidR="00277DA1" w:rsidRPr="00597700" w:rsidRDefault="00277DA1" w:rsidP="00474202">
      <w:pPr>
        <w:numPr>
          <w:ilvl w:val="0"/>
          <w:numId w:val="40"/>
        </w:numPr>
        <w:spacing w:before="120"/>
        <w:ind w:left="357" w:hanging="357"/>
        <w:rPr>
          <w:rFonts w:cs="Arial"/>
          <w:szCs w:val="24"/>
        </w:rPr>
      </w:pPr>
      <w:r w:rsidRPr="00597700">
        <w:rPr>
          <w:rFonts w:cs="Arial"/>
          <w:szCs w:val="24"/>
        </w:rPr>
        <w:t xml:space="preserve">Delivering change across the organisation to ensure that there is efficient and effective use and management of knowledge </w:t>
      </w:r>
      <w:r w:rsidR="00C16310" w:rsidRPr="00597700">
        <w:rPr>
          <w:rFonts w:cs="Arial"/>
          <w:szCs w:val="24"/>
        </w:rPr>
        <w:t xml:space="preserve">and information </w:t>
      </w:r>
      <w:r w:rsidRPr="00597700">
        <w:rPr>
          <w:rFonts w:cs="Arial"/>
          <w:szCs w:val="24"/>
        </w:rPr>
        <w:t>both internally and in the ways we interact with stakeholders to ensure that the organisation meets its stated purpose</w:t>
      </w:r>
    </w:p>
    <w:p w14:paraId="0FA67C81" w14:textId="77777777" w:rsidR="00277DA1" w:rsidRPr="00597700" w:rsidRDefault="00277DA1" w:rsidP="00474202">
      <w:pPr>
        <w:numPr>
          <w:ilvl w:val="0"/>
          <w:numId w:val="40"/>
        </w:numPr>
        <w:spacing w:before="120"/>
        <w:ind w:left="357" w:hanging="357"/>
        <w:rPr>
          <w:rFonts w:cs="Arial"/>
          <w:szCs w:val="24"/>
        </w:rPr>
      </w:pPr>
      <w:r w:rsidRPr="00597700">
        <w:rPr>
          <w:rFonts w:cs="Arial"/>
          <w:szCs w:val="24"/>
        </w:rPr>
        <w:t>Ensuring that all</w:t>
      </w:r>
      <w:r w:rsidR="00C16310" w:rsidRPr="00597700">
        <w:rPr>
          <w:rFonts w:cs="Arial"/>
          <w:szCs w:val="24"/>
        </w:rPr>
        <w:t xml:space="preserve"> aspects of knowledge and information, </w:t>
      </w:r>
      <w:r w:rsidRPr="00597700">
        <w:rPr>
          <w:rFonts w:cs="Arial"/>
          <w:szCs w:val="24"/>
        </w:rPr>
        <w:t xml:space="preserve">relevant to </w:t>
      </w:r>
      <w:r w:rsidR="000806F6" w:rsidRPr="00597700">
        <w:rPr>
          <w:szCs w:val="24"/>
        </w:rPr>
        <w:t>Healthcare Improvement Scotland</w:t>
      </w:r>
      <w:r w:rsidRPr="00597700">
        <w:rPr>
          <w:rFonts w:cs="Arial"/>
          <w:szCs w:val="24"/>
        </w:rPr>
        <w:t xml:space="preserve"> are </w:t>
      </w:r>
      <w:r w:rsidR="0063355C" w:rsidRPr="00597700">
        <w:rPr>
          <w:rFonts w:cs="Arial"/>
          <w:szCs w:val="24"/>
        </w:rPr>
        <w:t>applied</w:t>
      </w:r>
      <w:r w:rsidRPr="00597700">
        <w:rPr>
          <w:rFonts w:cs="Arial"/>
          <w:szCs w:val="24"/>
        </w:rPr>
        <w:t xml:space="preserve"> in a manner proportionate to the purpose and functions of the organisation</w:t>
      </w:r>
    </w:p>
    <w:p w14:paraId="010308F4" w14:textId="77777777" w:rsidR="00994989" w:rsidRPr="00597700" w:rsidRDefault="00994989" w:rsidP="00474202">
      <w:pPr>
        <w:numPr>
          <w:ilvl w:val="0"/>
          <w:numId w:val="40"/>
        </w:numPr>
        <w:spacing w:before="120"/>
        <w:ind w:left="357" w:hanging="357"/>
        <w:rPr>
          <w:rFonts w:cs="Arial"/>
          <w:szCs w:val="24"/>
        </w:rPr>
      </w:pPr>
      <w:r w:rsidRPr="00597700">
        <w:rPr>
          <w:rFonts w:cs="Arial"/>
          <w:szCs w:val="24"/>
        </w:rPr>
        <w:t>Responding to the requirements for information in a policy and organisational landscape that is subject to high levels of change.</w:t>
      </w:r>
    </w:p>
    <w:p w14:paraId="6C7B32EF" w14:textId="77777777" w:rsidR="007F0697" w:rsidRPr="00597700" w:rsidRDefault="007F0697" w:rsidP="00474202">
      <w:pPr>
        <w:numPr>
          <w:ilvl w:val="0"/>
          <w:numId w:val="40"/>
        </w:numPr>
        <w:spacing w:before="120"/>
        <w:ind w:left="357" w:hanging="357"/>
        <w:rPr>
          <w:rFonts w:cs="Arial"/>
          <w:szCs w:val="24"/>
        </w:rPr>
      </w:pPr>
      <w:r w:rsidRPr="00597700">
        <w:rPr>
          <w:rFonts w:cs="Arial"/>
          <w:szCs w:val="24"/>
        </w:rPr>
        <w:t xml:space="preserve">Creating a strategy for </w:t>
      </w:r>
      <w:r w:rsidR="00F23364" w:rsidRPr="00597700">
        <w:rPr>
          <w:rFonts w:cs="Arial"/>
          <w:szCs w:val="24"/>
        </w:rPr>
        <w:t>knowledge and</w:t>
      </w:r>
      <w:r w:rsidRPr="00597700">
        <w:rPr>
          <w:rFonts w:cs="Arial"/>
          <w:szCs w:val="24"/>
        </w:rPr>
        <w:t xml:space="preserve"> information for Healthcare Improvement Scotland and the wider NHSScotland which is comprehensive and fit for purpose.</w:t>
      </w:r>
    </w:p>
    <w:p w14:paraId="4D5DE0CD" w14:textId="77777777" w:rsidR="007F0697" w:rsidRPr="00597700" w:rsidRDefault="007F0697" w:rsidP="00474202">
      <w:pPr>
        <w:numPr>
          <w:ilvl w:val="0"/>
          <w:numId w:val="40"/>
        </w:numPr>
        <w:spacing w:before="120"/>
        <w:ind w:left="357" w:hanging="357"/>
        <w:rPr>
          <w:rFonts w:cs="Arial"/>
          <w:szCs w:val="24"/>
        </w:rPr>
      </w:pPr>
      <w:r w:rsidRPr="00597700">
        <w:rPr>
          <w:rFonts w:cs="Arial"/>
          <w:szCs w:val="24"/>
        </w:rPr>
        <w:t>Ensuring the knowledge &amp; information approach for Healthcare Improvement Scotland in terms of the development of clinical and non-clinical standards is reliable and consistent to draw out the critical evidence required from an ever-expanding number of relevant fields and sources of research.</w:t>
      </w:r>
    </w:p>
    <w:p w14:paraId="25860618" w14:textId="77777777" w:rsidR="00DE526D" w:rsidRDefault="007F0697" w:rsidP="00474202">
      <w:pPr>
        <w:numPr>
          <w:ilvl w:val="0"/>
          <w:numId w:val="40"/>
        </w:numPr>
        <w:spacing w:before="120"/>
        <w:ind w:left="357" w:hanging="357"/>
        <w:rPr>
          <w:rFonts w:cs="Arial"/>
          <w:szCs w:val="24"/>
        </w:rPr>
      </w:pPr>
      <w:r w:rsidRPr="00597700">
        <w:rPr>
          <w:rFonts w:cs="Arial"/>
          <w:szCs w:val="24"/>
        </w:rPr>
        <w:t>Ensuring knowledge &amp; information has a key role as support for improvement of services for patients.</w:t>
      </w:r>
    </w:p>
    <w:p w14:paraId="21A49698" w14:textId="77777777" w:rsidR="00BD5696" w:rsidRPr="00912F4F" w:rsidRDefault="00BD5696" w:rsidP="00BD5696">
      <w:pPr>
        <w:ind w:left="360"/>
        <w:rPr>
          <w:rFonts w:cs="Arial"/>
          <w:szCs w:val="24"/>
        </w:rPr>
      </w:pPr>
    </w:p>
    <w:p w14:paraId="423210D2" w14:textId="77777777" w:rsidR="002622B8" w:rsidRPr="00D63553" w:rsidRDefault="002622B8" w:rsidP="00104FAE">
      <w:pPr>
        <w:pStyle w:val="Style1"/>
        <w:spacing w:before="120"/>
      </w:pPr>
      <w:r w:rsidRPr="002622B8">
        <w:t>Knowledge, Training and Experience Required to do the Job</w:t>
      </w:r>
    </w:p>
    <w:p w14:paraId="15BC2CB2" w14:textId="723F41BF" w:rsidR="002622B8" w:rsidRPr="00900BBF" w:rsidRDefault="00994989" w:rsidP="00FA3298">
      <w:pPr>
        <w:numPr>
          <w:ilvl w:val="0"/>
          <w:numId w:val="37"/>
        </w:numPr>
        <w:spacing w:before="120"/>
        <w:rPr>
          <w:rFonts w:cs="Arial"/>
          <w:szCs w:val="24"/>
        </w:rPr>
      </w:pPr>
      <w:r>
        <w:rPr>
          <w:rFonts w:cs="Arial"/>
          <w:szCs w:val="24"/>
        </w:rPr>
        <w:t xml:space="preserve">A </w:t>
      </w:r>
      <w:r w:rsidR="00474202">
        <w:rPr>
          <w:rFonts w:cs="Arial"/>
          <w:szCs w:val="24"/>
        </w:rPr>
        <w:t>d</w:t>
      </w:r>
      <w:r w:rsidR="00523B92">
        <w:rPr>
          <w:rFonts w:cs="Arial"/>
          <w:szCs w:val="24"/>
        </w:rPr>
        <w:t xml:space="preserve">octorate </w:t>
      </w:r>
      <w:r>
        <w:rPr>
          <w:rFonts w:cs="Arial"/>
          <w:szCs w:val="24"/>
        </w:rPr>
        <w:t xml:space="preserve">in a relevant area </w:t>
      </w:r>
      <w:r w:rsidR="00523B92">
        <w:rPr>
          <w:rFonts w:cs="Arial"/>
          <w:szCs w:val="24"/>
        </w:rPr>
        <w:t xml:space="preserve">in a </w:t>
      </w:r>
      <w:r w:rsidR="00557E48">
        <w:rPr>
          <w:rFonts w:cs="Arial"/>
          <w:szCs w:val="24"/>
        </w:rPr>
        <w:t xml:space="preserve">health </w:t>
      </w:r>
      <w:r w:rsidR="00523B92">
        <w:rPr>
          <w:rFonts w:cs="Arial"/>
          <w:szCs w:val="24"/>
        </w:rPr>
        <w:t>research-related discipline or equivalent level of knowledge acquired through experience and further training/development</w:t>
      </w:r>
      <w:r>
        <w:rPr>
          <w:rFonts w:cs="Arial"/>
          <w:szCs w:val="24"/>
        </w:rPr>
        <w:t>.</w:t>
      </w:r>
      <w:r w:rsidR="00C47AFF">
        <w:rPr>
          <w:rFonts w:cs="Arial"/>
          <w:szCs w:val="24"/>
        </w:rPr>
        <w:t xml:space="preserve"> Equivalent experience would need to comprise specialist knowledge in two or more relevant areas obtained through a combin</w:t>
      </w:r>
      <w:r w:rsidR="00C14A03">
        <w:rPr>
          <w:rFonts w:cs="Arial"/>
          <w:szCs w:val="24"/>
        </w:rPr>
        <w:t>ation of short courses and self-</w:t>
      </w:r>
      <w:r w:rsidR="00C47AFF">
        <w:rPr>
          <w:rFonts w:cs="Arial"/>
          <w:szCs w:val="24"/>
        </w:rPr>
        <w:t>study, tog</w:t>
      </w:r>
      <w:r w:rsidR="00793441">
        <w:rPr>
          <w:rFonts w:cs="Arial"/>
          <w:szCs w:val="24"/>
        </w:rPr>
        <w:t xml:space="preserve">ether with practical </w:t>
      </w:r>
      <w:r w:rsidR="00793441" w:rsidRPr="00900BBF">
        <w:rPr>
          <w:rFonts w:cs="Arial"/>
          <w:szCs w:val="24"/>
        </w:rPr>
        <w:t>application</w:t>
      </w:r>
      <w:r w:rsidR="00C47AFF" w:rsidRPr="00900BBF">
        <w:rPr>
          <w:rFonts w:cs="Arial"/>
          <w:szCs w:val="24"/>
        </w:rPr>
        <w:t xml:space="preserve">. </w:t>
      </w:r>
    </w:p>
    <w:p w14:paraId="6F0B6B6C" w14:textId="23B97918" w:rsidR="007809B0" w:rsidRPr="00900BBF" w:rsidRDefault="00C00D7E" w:rsidP="00FA3298">
      <w:pPr>
        <w:numPr>
          <w:ilvl w:val="0"/>
          <w:numId w:val="37"/>
        </w:numPr>
        <w:spacing w:before="120"/>
        <w:rPr>
          <w:rFonts w:cs="Arial"/>
          <w:szCs w:val="24"/>
        </w:rPr>
      </w:pPr>
      <w:r w:rsidRPr="00900BBF">
        <w:rPr>
          <w:rFonts w:cs="Arial"/>
          <w:szCs w:val="24"/>
        </w:rPr>
        <w:t>BSc, B</w:t>
      </w:r>
      <w:r w:rsidR="00C47AFF" w:rsidRPr="00900BBF">
        <w:rPr>
          <w:rFonts w:cs="Arial"/>
          <w:szCs w:val="24"/>
        </w:rPr>
        <w:t>A or equivalent</w:t>
      </w:r>
      <w:r w:rsidRPr="00900BBF">
        <w:rPr>
          <w:rFonts w:cs="Arial"/>
          <w:szCs w:val="24"/>
        </w:rPr>
        <w:t xml:space="preserve"> degree level qualification</w:t>
      </w:r>
      <w:r w:rsidR="00994989" w:rsidRPr="00900BBF">
        <w:rPr>
          <w:rFonts w:cs="Arial"/>
          <w:szCs w:val="24"/>
        </w:rPr>
        <w:t xml:space="preserve">, preferably in </w:t>
      </w:r>
      <w:r w:rsidR="00557E48" w:rsidRPr="00900BBF">
        <w:rPr>
          <w:rFonts w:cs="Arial"/>
          <w:szCs w:val="24"/>
        </w:rPr>
        <w:t xml:space="preserve">health sciences, </w:t>
      </w:r>
      <w:r w:rsidR="00994989" w:rsidRPr="00900BBF">
        <w:rPr>
          <w:rFonts w:cs="Arial"/>
          <w:szCs w:val="24"/>
        </w:rPr>
        <w:t>life sciences, social science or a numerate discipline</w:t>
      </w:r>
    </w:p>
    <w:p w14:paraId="58B636E0" w14:textId="0E2D2F0F" w:rsidR="00745E7F" w:rsidRPr="002E174C" w:rsidRDefault="00745E7F" w:rsidP="00745E7F">
      <w:pPr>
        <w:pStyle w:val="ListParagraph"/>
        <w:numPr>
          <w:ilvl w:val="0"/>
          <w:numId w:val="37"/>
        </w:numPr>
        <w:rPr>
          <w:rFonts w:cs="Arial"/>
          <w:bCs/>
          <w:szCs w:val="24"/>
        </w:rPr>
      </w:pPr>
      <w:r w:rsidRPr="00F10B82">
        <w:rPr>
          <w:rFonts w:cs="Arial"/>
          <w:szCs w:val="24"/>
        </w:rPr>
        <w:t>Experience in a senior organisational</w:t>
      </w:r>
      <w:r w:rsidR="00557E48" w:rsidRPr="00F10B82">
        <w:rPr>
          <w:rFonts w:cs="Arial"/>
          <w:szCs w:val="24"/>
        </w:rPr>
        <w:t xml:space="preserve"> leadership post covering multi </w:t>
      </w:r>
      <w:r w:rsidR="00557E48" w:rsidRPr="00EA4725">
        <w:rPr>
          <w:rFonts w:cs="Arial"/>
          <w:szCs w:val="24"/>
        </w:rPr>
        <w:t>clinical</w:t>
      </w:r>
      <w:r w:rsidRPr="00EA4725">
        <w:rPr>
          <w:rFonts w:cs="Arial"/>
          <w:szCs w:val="24"/>
        </w:rPr>
        <w:t xml:space="preserve"> professional leadership</w:t>
      </w:r>
    </w:p>
    <w:p w14:paraId="2425085F" w14:textId="77777777" w:rsidR="007C21E8" w:rsidRPr="00900BBF" w:rsidRDefault="00523B92" w:rsidP="00745E7F">
      <w:pPr>
        <w:numPr>
          <w:ilvl w:val="0"/>
          <w:numId w:val="37"/>
        </w:numPr>
        <w:spacing w:before="120"/>
        <w:rPr>
          <w:rFonts w:cs="Arial"/>
          <w:szCs w:val="24"/>
        </w:rPr>
      </w:pPr>
      <w:r w:rsidRPr="00900BBF">
        <w:rPr>
          <w:rFonts w:cs="Arial"/>
          <w:szCs w:val="24"/>
        </w:rPr>
        <w:t>Highly developed specialist knowledge and</w:t>
      </w:r>
      <w:r w:rsidR="00E30452" w:rsidRPr="00900BBF">
        <w:rPr>
          <w:rFonts w:cs="Arial"/>
          <w:szCs w:val="24"/>
        </w:rPr>
        <w:t xml:space="preserve"> professional experience of </w:t>
      </w:r>
      <w:r w:rsidR="007C21E8" w:rsidRPr="00900BBF">
        <w:rPr>
          <w:rFonts w:cs="Arial"/>
          <w:szCs w:val="24"/>
        </w:rPr>
        <w:t>providing knowledge services support for healthcare and/or health services research.</w:t>
      </w:r>
    </w:p>
    <w:p w14:paraId="3BBEDAFC" w14:textId="77777777" w:rsidR="00703EEE" w:rsidRDefault="00523B92" w:rsidP="00FA3298">
      <w:pPr>
        <w:numPr>
          <w:ilvl w:val="0"/>
          <w:numId w:val="37"/>
        </w:numPr>
        <w:spacing w:before="120"/>
        <w:rPr>
          <w:rFonts w:cs="Arial"/>
          <w:szCs w:val="24"/>
        </w:rPr>
      </w:pPr>
      <w:r w:rsidRPr="00900BBF">
        <w:rPr>
          <w:rFonts w:cs="Arial"/>
          <w:szCs w:val="24"/>
        </w:rPr>
        <w:t>Experience</w:t>
      </w:r>
      <w:r>
        <w:rPr>
          <w:rFonts w:cs="Arial"/>
          <w:szCs w:val="24"/>
        </w:rPr>
        <w:t xml:space="preserve"> of </w:t>
      </w:r>
      <w:r w:rsidR="00C16310">
        <w:rPr>
          <w:rFonts w:cs="Arial"/>
          <w:szCs w:val="24"/>
        </w:rPr>
        <w:t xml:space="preserve">a </w:t>
      </w:r>
      <w:r w:rsidR="00E81014">
        <w:rPr>
          <w:rFonts w:cs="Arial"/>
          <w:szCs w:val="24"/>
        </w:rPr>
        <w:t xml:space="preserve">senior </w:t>
      </w:r>
      <w:r w:rsidR="00872DF8">
        <w:rPr>
          <w:rFonts w:cs="Arial"/>
          <w:szCs w:val="24"/>
        </w:rPr>
        <w:t>leadership</w:t>
      </w:r>
      <w:r>
        <w:rPr>
          <w:rFonts w:cs="Arial"/>
          <w:szCs w:val="24"/>
        </w:rPr>
        <w:t xml:space="preserve"> role</w:t>
      </w:r>
      <w:r w:rsidR="00E81014">
        <w:rPr>
          <w:rFonts w:cs="Arial"/>
          <w:szCs w:val="24"/>
        </w:rPr>
        <w:t>, preferably</w:t>
      </w:r>
      <w:r w:rsidR="00872DF8">
        <w:rPr>
          <w:rFonts w:cs="Arial"/>
          <w:szCs w:val="24"/>
        </w:rPr>
        <w:t xml:space="preserve"> in</w:t>
      </w:r>
      <w:r w:rsidR="007809B0">
        <w:rPr>
          <w:rFonts w:cs="Arial"/>
          <w:szCs w:val="24"/>
        </w:rPr>
        <w:t xml:space="preserve"> th</w:t>
      </w:r>
      <w:r w:rsidR="00C16310">
        <w:rPr>
          <w:rFonts w:cs="Arial"/>
          <w:szCs w:val="24"/>
        </w:rPr>
        <w:t>e delivery of an information/</w:t>
      </w:r>
      <w:r w:rsidR="00474202">
        <w:rPr>
          <w:rFonts w:cs="Arial"/>
          <w:szCs w:val="24"/>
        </w:rPr>
        <w:t xml:space="preserve"> </w:t>
      </w:r>
      <w:r w:rsidR="007809B0">
        <w:rPr>
          <w:rFonts w:cs="Arial"/>
          <w:szCs w:val="24"/>
        </w:rPr>
        <w:t>knowledge</w:t>
      </w:r>
      <w:r w:rsidR="00C16310">
        <w:rPr>
          <w:rFonts w:cs="Arial"/>
          <w:szCs w:val="24"/>
        </w:rPr>
        <w:t>/</w:t>
      </w:r>
      <w:r w:rsidR="00E81014">
        <w:rPr>
          <w:rFonts w:cs="Arial"/>
          <w:szCs w:val="24"/>
        </w:rPr>
        <w:t xml:space="preserve"> </w:t>
      </w:r>
      <w:r w:rsidR="00C16310">
        <w:rPr>
          <w:rFonts w:cs="Arial"/>
          <w:szCs w:val="24"/>
        </w:rPr>
        <w:t>research</w:t>
      </w:r>
      <w:r w:rsidR="007809B0">
        <w:rPr>
          <w:rFonts w:cs="Arial"/>
          <w:szCs w:val="24"/>
        </w:rPr>
        <w:t xml:space="preserve"> </w:t>
      </w:r>
      <w:r w:rsidR="00703EEE">
        <w:rPr>
          <w:rFonts w:cs="Arial"/>
          <w:szCs w:val="24"/>
        </w:rPr>
        <w:t xml:space="preserve">function or </w:t>
      </w:r>
      <w:r w:rsidR="007809B0">
        <w:rPr>
          <w:rFonts w:cs="Arial"/>
          <w:szCs w:val="24"/>
        </w:rPr>
        <w:t>service within a healthcare environment</w:t>
      </w:r>
      <w:r w:rsidR="00C47AFF">
        <w:rPr>
          <w:rFonts w:cs="Arial"/>
          <w:szCs w:val="24"/>
        </w:rPr>
        <w:t xml:space="preserve">. This experience must include </w:t>
      </w:r>
      <w:r w:rsidR="00872DF8">
        <w:rPr>
          <w:rFonts w:cs="Arial"/>
          <w:szCs w:val="24"/>
        </w:rPr>
        <w:t xml:space="preserve">function and </w:t>
      </w:r>
      <w:r w:rsidR="00C47AFF">
        <w:rPr>
          <w:rFonts w:cs="Arial"/>
          <w:szCs w:val="24"/>
        </w:rPr>
        <w:t>staff development in addition to line management duties.</w:t>
      </w:r>
    </w:p>
    <w:p w14:paraId="23E3D169" w14:textId="77777777" w:rsidR="00703EEE" w:rsidRDefault="007809B0" w:rsidP="00FA3298">
      <w:pPr>
        <w:numPr>
          <w:ilvl w:val="0"/>
          <w:numId w:val="37"/>
        </w:numPr>
        <w:spacing w:before="120"/>
        <w:rPr>
          <w:rFonts w:cs="Arial"/>
          <w:szCs w:val="24"/>
        </w:rPr>
      </w:pPr>
      <w:r>
        <w:rPr>
          <w:rFonts w:cs="Arial"/>
          <w:szCs w:val="24"/>
        </w:rPr>
        <w:t>Expert knowledge of the processes for the identification</w:t>
      </w:r>
      <w:r w:rsidR="00703EEE">
        <w:rPr>
          <w:rFonts w:cs="Arial"/>
          <w:szCs w:val="24"/>
        </w:rPr>
        <w:t xml:space="preserve"> (literature searching)</w:t>
      </w:r>
      <w:r>
        <w:rPr>
          <w:rFonts w:cs="Arial"/>
          <w:szCs w:val="24"/>
        </w:rPr>
        <w:t xml:space="preserve"> and use of evidence</w:t>
      </w:r>
      <w:r w:rsidR="00703EEE">
        <w:rPr>
          <w:rFonts w:cs="Arial"/>
          <w:szCs w:val="24"/>
        </w:rPr>
        <w:t xml:space="preserve"> (including critical appraisal)</w:t>
      </w:r>
      <w:r>
        <w:rPr>
          <w:rFonts w:cs="Arial"/>
          <w:szCs w:val="24"/>
        </w:rPr>
        <w:t xml:space="preserve"> in the development of </w:t>
      </w:r>
      <w:r w:rsidR="00C16310">
        <w:rPr>
          <w:rFonts w:cs="Arial"/>
          <w:szCs w:val="24"/>
        </w:rPr>
        <w:t xml:space="preserve">standards, </w:t>
      </w:r>
      <w:r>
        <w:rPr>
          <w:rFonts w:cs="Arial"/>
          <w:szCs w:val="24"/>
        </w:rPr>
        <w:t>guidelines, systematic reviews, health technology assessments etc.</w:t>
      </w:r>
      <w:r w:rsidR="00C47AFF">
        <w:rPr>
          <w:rFonts w:cs="Arial"/>
          <w:szCs w:val="24"/>
        </w:rPr>
        <w:t xml:space="preserve"> </w:t>
      </w:r>
    </w:p>
    <w:p w14:paraId="75E57724" w14:textId="77777777" w:rsidR="00872DF8" w:rsidRDefault="00872DF8" w:rsidP="00FA3298">
      <w:pPr>
        <w:numPr>
          <w:ilvl w:val="0"/>
          <w:numId w:val="37"/>
        </w:numPr>
        <w:spacing w:before="120"/>
        <w:rPr>
          <w:rFonts w:cs="Arial"/>
          <w:szCs w:val="24"/>
        </w:rPr>
      </w:pPr>
      <w:r>
        <w:rPr>
          <w:rFonts w:cs="Arial"/>
          <w:szCs w:val="24"/>
        </w:rPr>
        <w:t>Demonstrable ability to represent organisational strategic objectives when working in partnership with external bodies including use of influencing and negotiating skills.</w:t>
      </w:r>
    </w:p>
    <w:p w14:paraId="7F18A3A6" w14:textId="77777777" w:rsidR="007809B0" w:rsidRDefault="007809B0" w:rsidP="00FA3298">
      <w:pPr>
        <w:numPr>
          <w:ilvl w:val="0"/>
          <w:numId w:val="37"/>
        </w:numPr>
        <w:spacing w:before="120"/>
        <w:rPr>
          <w:rFonts w:cs="Arial"/>
          <w:szCs w:val="24"/>
        </w:rPr>
      </w:pPr>
      <w:r>
        <w:rPr>
          <w:rFonts w:cs="Arial"/>
          <w:szCs w:val="24"/>
        </w:rPr>
        <w:t>A very well developed understanding of knowledge management across complex organisations</w:t>
      </w:r>
      <w:r w:rsidR="00703EEE">
        <w:rPr>
          <w:rFonts w:cs="Arial"/>
          <w:szCs w:val="24"/>
        </w:rPr>
        <w:t xml:space="preserve"> including</w:t>
      </w:r>
      <w:r w:rsidR="008A1583">
        <w:rPr>
          <w:rFonts w:cs="Arial"/>
          <w:szCs w:val="24"/>
        </w:rPr>
        <w:t>, for example,</w:t>
      </w:r>
      <w:r w:rsidR="00703EEE">
        <w:rPr>
          <w:rFonts w:cs="Arial"/>
          <w:szCs w:val="24"/>
        </w:rPr>
        <w:t xml:space="preserve"> an understanding of the prin</w:t>
      </w:r>
      <w:r w:rsidR="008A1583">
        <w:rPr>
          <w:rFonts w:cs="Arial"/>
          <w:szCs w:val="24"/>
        </w:rPr>
        <w:t>ciples of records management and the development of communities of practice.</w:t>
      </w:r>
    </w:p>
    <w:p w14:paraId="6F4B1602" w14:textId="77777777" w:rsidR="007809B0" w:rsidRDefault="007809B0" w:rsidP="00FA3298">
      <w:pPr>
        <w:numPr>
          <w:ilvl w:val="0"/>
          <w:numId w:val="37"/>
        </w:numPr>
        <w:spacing w:before="120"/>
        <w:rPr>
          <w:rFonts w:cs="Arial"/>
          <w:szCs w:val="24"/>
        </w:rPr>
      </w:pPr>
      <w:r>
        <w:rPr>
          <w:rFonts w:cs="Arial"/>
          <w:szCs w:val="24"/>
        </w:rPr>
        <w:t xml:space="preserve">A </w:t>
      </w:r>
      <w:r w:rsidR="008A1583">
        <w:rPr>
          <w:rFonts w:cs="Arial"/>
          <w:szCs w:val="24"/>
        </w:rPr>
        <w:t>very well developed</w:t>
      </w:r>
      <w:r>
        <w:rPr>
          <w:rFonts w:cs="Arial"/>
          <w:szCs w:val="24"/>
        </w:rPr>
        <w:t xml:space="preserve"> understanding of the challenges of and approaches to getting evidence into practice</w:t>
      </w:r>
      <w:r w:rsidR="00872DF8">
        <w:rPr>
          <w:rFonts w:cs="Arial"/>
          <w:szCs w:val="24"/>
        </w:rPr>
        <w:t xml:space="preserve"> and of the management of change processes required to ensure successful delivery of complex initiatives.</w:t>
      </w:r>
    </w:p>
    <w:p w14:paraId="2E982A90" w14:textId="77777777" w:rsidR="007809B0" w:rsidRDefault="007809B0" w:rsidP="00FA3298">
      <w:pPr>
        <w:numPr>
          <w:ilvl w:val="0"/>
          <w:numId w:val="37"/>
        </w:numPr>
        <w:spacing w:before="120"/>
        <w:rPr>
          <w:rFonts w:cs="Arial"/>
          <w:szCs w:val="24"/>
        </w:rPr>
      </w:pPr>
      <w:r>
        <w:rPr>
          <w:rFonts w:cs="Arial"/>
          <w:szCs w:val="24"/>
        </w:rPr>
        <w:t>Excellent communication, interpersonal, teamwork presentation and organisational skills</w:t>
      </w:r>
      <w:r w:rsidR="00523B92">
        <w:rPr>
          <w:rFonts w:cs="Arial"/>
          <w:szCs w:val="24"/>
        </w:rPr>
        <w:t xml:space="preserve"> and ability to generate trust in individuals at all levels both internal and external to the organisation.</w:t>
      </w:r>
    </w:p>
    <w:p w14:paraId="1EA59614" w14:textId="77777777" w:rsidR="00523B92" w:rsidRDefault="0063355C" w:rsidP="00FA3298">
      <w:pPr>
        <w:numPr>
          <w:ilvl w:val="0"/>
          <w:numId w:val="37"/>
        </w:numPr>
        <w:spacing w:before="120"/>
        <w:rPr>
          <w:rFonts w:cs="Arial"/>
          <w:szCs w:val="24"/>
        </w:rPr>
      </w:pPr>
      <w:r>
        <w:rPr>
          <w:rFonts w:cs="Arial"/>
          <w:szCs w:val="24"/>
        </w:rPr>
        <w:t xml:space="preserve">Ability to </w:t>
      </w:r>
      <w:r w:rsidR="00523B92">
        <w:rPr>
          <w:rFonts w:cs="Arial"/>
          <w:szCs w:val="24"/>
        </w:rPr>
        <w:t>deliver work of a high standard with conflicting and demanding deadlines</w:t>
      </w:r>
    </w:p>
    <w:p w14:paraId="517B46D8" w14:textId="77777777" w:rsidR="00523B92" w:rsidRDefault="00523B92" w:rsidP="00FA3298">
      <w:pPr>
        <w:numPr>
          <w:ilvl w:val="0"/>
          <w:numId w:val="37"/>
        </w:numPr>
        <w:spacing w:before="120"/>
        <w:rPr>
          <w:rFonts w:cs="Arial"/>
          <w:szCs w:val="24"/>
        </w:rPr>
      </w:pPr>
      <w:r>
        <w:rPr>
          <w:rFonts w:cs="Arial"/>
          <w:szCs w:val="24"/>
        </w:rPr>
        <w:t>A very well developed understanding of team working</w:t>
      </w:r>
    </w:p>
    <w:p w14:paraId="0159B48C" w14:textId="77777777" w:rsidR="00523B92" w:rsidRDefault="00523B92" w:rsidP="00FA3298">
      <w:pPr>
        <w:numPr>
          <w:ilvl w:val="0"/>
          <w:numId w:val="37"/>
        </w:numPr>
        <w:spacing w:before="120"/>
        <w:rPr>
          <w:rFonts w:cs="Arial"/>
          <w:szCs w:val="24"/>
        </w:rPr>
      </w:pPr>
      <w:r>
        <w:rPr>
          <w:rFonts w:cs="Arial"/>
          <w:szCs w:val="24"/>
        </w:rPr>
        <w:t>An understanding and commitment to equality and diversity</w:t>
      </w:r>
    </w:p>
    <w:p w14:paraId="69701DCC" w14:textId="77777777" w:rsidR="00FF5416" w:rsidRDefault="00FF5416" w:rsidP="00FF5416">
      <w:pPr>
        <w:jc w:val="both"/>
        <w:rPr>
          <w:rFonts w:cs="Arial"/>
          <w:szCs w:val="24"/>
        </w:rPr>
      </w:pPr>
    </w:p>
    <w:p w14:paraId="0D340B22" w14:textId="77777777" w:rsidR="00FF5416" w:rsidRPr="005551B8" w:rsidRDefault="00FF5416" w:rsidP="00FF5416">
      <w:pPr>
        <w:jc w:val="both"/>
        <w:rPr>
          <w:rFonts w:cs="Arial"/>
        </w:rPr>
      </w:pPr>
    </w:p>
    <w:p w14:paraId="209BC523" w14:textId="77777777" w:rsidR="00BD5696" w:rsidRDefault="00BD5696" w:rsidP="00FF5416">
      <w:pPr>
        <w:spacing w:before="120"/>
        <w:ind w:left="360"/>
        <w:rPr>
          <w:rFonts w:cs="Arial"/>
          <w:szCs w:val="24"/>
        </w:rPr>
      </w:pPr>
    </w:p>
    <w:p w14:paraId="12E68285" w14:textId="77777777" w:rsidR="00BD5696" w:rsidRPr="00BD5696" w:rsidRDefault="00BD5696" w:rsidP="00BD5696">
      <w:pPr>
        <w:rPr>
          <w:rFonts w:cs="Arial"/>
          <w:szCs w:val="24"/>
        </w:rPr>
      </w:pPr>
    </w:p>
    <w:p w14:paraId="3029E1A3" w14:textId="77777777" w:rsidR="00BD5696" w:rsidRPr="00BD5696" w:rsidRDefault="00BD5696" w:rsidP="00BD5696">
      <w:pPr>
        <w:rPr>
          <w:rFonts w:cs="Arial"/>
          <w:szCs w:val="24"/>
        </w:rPr>
      </w:pPr>
    </w:p>
    <w:p w14:paraId="51C20254" w14:textId="77777777" w:rsidR="00BD5696" w:rsidRPr="00BD5696" w:rsidRDefault="00BD5696" w:rsidP="00BD5696">
      <w:pPr>
        <w:rPr>
          <w:rFonts w:cs="Arial"/>
          <w:szCs w:val="24"/>
        </w:rPr>
      </w:pPr>
    </w:p>
    <w:p w14:paraId="1AE041BC" w14:textId="77777777" w:rsidR="00BD5696" w:rsidRPr="00BD5696" w:rsidRDefault="00BD5696" w:rsidP="00BD5696">
      <w:pPr>
        <w:rPr>
          <w:rFonts w:cs="Arial"/>
          <w:szCs w:val="24"/>
        </w:rPr>
      </w:pPr>
    </w:p>
    <w:p w14:paraId="28468E62" w14:textId="77777777" w:rsidR="00BD5696" w:rsidRPr="00BD5696" w:rsidRDefault="00BD5696" w:rsidP="00BD5696">
      <w:pPr>
        <w:rPr>
          <w:rFonts w:cs="Arial"/>
          <w:szCs w:val="24"/>
        </w:rPr>
      </w:pPr>
    </w:p>
    <w:p w14:paraId="35D10B36" w14:textId="77777777" w:rsidR="00BD5696" w:rsidRPr="00BD5696" w:rsidRDefault="00BD5696" w:rsidP="00BD5696">
      <w:pPr>
        <w:rPr>
          <w:rFonts w:cs="Arial"/>
          <w:szCs w:val="24"/>
        </w:rPr>
      </w:pPr>
    </w:p>
    <w:p w14:paraId="2FA7E6A4" w14:textId="77777777" w:rsidR="00BD5696" w:rsidRPr="00BD5696" w:rsidRDefault="00BD5696" w:rsidP="00BD5696">
      <w:pPr>
        <w:rPr>
          <w:rFonts w:cs="Arial"/>
          <w:szCs w:val="24"/>
        </w:rPr>
      </w:pPr>
    </w:p>
    <w:p w14:paraId="5747FB1E" w14:textId="77777777" w:rsidR="00BD5696" w:rsidRDefault="00BD5696" w:rsidP="00BD5696">
      <w:pPr>
        <w:rPr>
          <w:rFonts w:cs="Arial"/>
          <w:szCs w:val="24"/>
        </w:rPr>
      </w:pPr>
    </w:p>
    <w:p w14:paraId="7F798A0F" w14:textId="77777777" w:rsidR="00FF5416" w:rsidRPr="00BD5696" w:rsidRDefault="00BD5696" w:rsidP="00BD5696">
      <w:pPr>
        <w:tabs>
          <w:tab w:val="left" w:pos="3060"/>
        </w:tabs>
        <w:rPr>
          <w:rFonts w:cs="Arial"/>
          <w:szCs w:val="24"/>
        </w:rPr>
      </w:pPr>
      <w:r>
        <w:rPr>
          <w:rFonts w:cs="Arial"/>
          <w:szCs w:val="24"/>
        </w:rPr>
        <w:tab/>
      </w:r>
    </w:p>
    <w:sectPr w:rsidR="00FF5416" w:rsidRPr="00BD5696" w:rsidSect="00BD5696">
      <w:footerReference w:type="even" r:id="rId8"/>
      <w:footerReference w:type="default" r:id="rId9"/>
      <w:headerReference w:type="first" r:id="rId10"/>
      <w:pgSz w:w="11909" w:h="16834" w:code="9"/>
      <w:pgMar w:top="851" w:right="1008" w:bottom="1152" w:left="1008" w:header="706" w:footer="706" w:gutter="0"/>
      <w:paperSrc w:first="261" w:other="26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5816F" w14:textId="77777777" w:rsidR="00193472" w:rsidRDefault="00193472">
      <w:r>
        <w:separator/>
      </w:r>
    </w:p>
  </w:endnote>
  <w:endnote w:type="continuationSeparator" w:id="0">
    <w:p w14:paraId="1F1315BD" w14:textId="77777777" w:rsidR="00193472" w:rsidRDefault="0019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FA56" w14:textId="77777777" w:rsidR="00510A82" w:rsidRDefault="00510A82" w:rsidP="002A5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FA7F4" w14:textId="77777777" w:rsidR="00510A82" w:rsidRDefault="00510A82" w:rsidP="00312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560"/>
      <w:gridCol w:w="3677"/>
    </w:tblGrid>
    <w:tr w:rsidR="00E24F31" w:rsidRPr="002D39AE" w14:paraId="12F6B517" w14:textId="77777777" w:rsidTr="00883697">
      <w:tc>
        <w:tcPr>
          <w:tcW w:w="4394" w:type="dxa"/>
        </w:tcPr>
        <w:p w14:paraId="301AB937" w14:textId="77777777" w:rsidR="00E24F31" w:rsidRPr="002D39AE" w:rsidRDefault="00E24F31" w:rsidP="00474202">
          <w:pPr>
            <w:pStyle w:val="Footer"/>
            <w:ind w:right="360"/>
            <w:rPr>
              <w:rFonts w:cs="Arial"/>
              <w:b/>
              <w:sz w:val="16"/>
              <w:szCs w:val="16"/>
            </w:rPr>
          </w:pPr>
          <w:r>
            <w:rPr>
              <w:rFonts w:cs="Arial"/>
              <w:sz w:val="16"/>
              <w:szCs w:val="16"/>
            </w:rPr>
            <w:t>JD</w:t>
          </w:r>
          <w:r w:rsidR="00E414AD">
            <w:rPr>
              <w:rFonts w:cs="Arial"/>
              <w:sz w:val="16"/>
              <w:szCs w:val="16"/>
            </w:rPr>
            <w:t>562</w:t>
          </w:r>
          <w:r>
            <w:rPr>
              <w:rFonts w:cs="Arial"/>
              <w:sz w:val="16"/>
              <w:szCs w:val="16"/>
            </w:rPr>
            <w:t xml:space="preserve"> – </w:t>
          </w:r>
          <w:r w:rsidR="00474202">
            <w:rPr>
              <w:rFonts w:cs="Arial"/>
              <w:sz w:val="16"/>
              <w:szCs w:val="16"/>
            </w:rPr>
            <w:t>Head of Knowledge Management Services</w:t>
          </w:r>
        </w:p>
      </w:tc>
      <w:tc>
        <w:tcPr>
          <w:tcW w:w="1560" w:type="dxa"/>
        </w:tcPr>
        <w:p w14:paraId="0C403213" w14:textId="77777777" w:rsidR="00E24F31" w:rsidRPr="002D39AE" w:rsidRDefault="00E24F31" w:rsidP="00474202">
          <w:pPr>
            <w:pStyle w:val="Footer"/>
            <w:jc w:val="center"/>
            <w:rPr>
              <w:rFonts w:cs="Arial"/>
              <w:sz w:val="16"/>
              <w:szCs w:val="16"/>
            </w:rPr>
          </w:pPr>
          <w:r>
            <w:rPr>
              <w:rFonts w:cs="Arial"/>
              <w:sz w:val="16"/>
              <w:szCs w:val="16"/>
            </w:rPr>
            <w:t xml:space="preserve">Version: </w:t>
          </w:r>
          <w:r w:rsidR="00883697">
            <w:rPr>
              <w:rFonts w:cs="Arial"/>
              <w:sz w:val="16"/>
              <w:szCs w:val="16"/>
            </w:rPr>
            <w:t xml:space="preserve">Final </w:t>
          </w:r>
        </w:p>
      </w:tc>
      <w:tc>
        <w:tcPr>
          <w:tcW w:w="3677" w:type="dxa"/>
        </w:tcPr>
        <w:p w14:paraId="15CDCB23" w14:textId="77777777" w:rsidR="00E24F31" w:rsidRPr="002D39AE" w:rsidRDefault="00E24F31" w:rsidP="00474202">
          <w:pPr>
            <w:pStyle w:val="Footer"/>
            <w:rPr>
              <w:rFonts w:cs="Arial"/>
              <w:sz w:val="16"/>
              <w:szCs w:val="16"/>
            </w:rPr>
          </w:pPr>
          <w:r>
            <w:rPr>
              <w:rFonts w:cs="Arial"/>
              <w:sz w:val="16"/>
              <w:szCs w:val="16"/>
            </w:rPr>
            <w:t xml:space="preserve">Evaluation Date: </w:t>
          </w:r>
          <w:r w:rsidR="00E414AD">
            <w:rPr>
              <w:rFonts w:cs="Arial"/>
              <w:sz w:val="16"/>
              <w:szCs w:val="16"/>
            </w:rPr>
            <w:t>19 October 2021</w:t>
          </w:r>
        </w:p>
      </w:tc>
    </w:tr>
    <w:tr w:rsidR="00E24F31" w:rsidRPr="002D39AE" w14:paraId="0C516DE5" w14:textId="77777777" w:rsidTr="00883697">
      <w:tc>
        <w:tcPr>
          <w:tcW w:w="4394" w:type="dxa"/>
        </w:tcPr>
        <w:p w14:paraId="1D8DEFC0" w14:textId="77777777" w:rsidR="00E24F31" w:rsidRPr="002D39AE" w:rsidRDefault="00E24F31" w:rsidP="00E24F31">
          <w:pPr>
            <w:pStyle w:val="Footer"/>
            <w:rPr>
              <w:rFonts w:cs="Arial"/>
              <w:sz w:val="16"/>
              <w:szCs w:val="16"/>
            </w:rPr>
          </w:pPr>
          <w:r>
            <w:rPr>
              <w:rFonts w:cs="Arial"/>
              <w:sz w:val="16"/>
              <w:szCs w:val="16"/>
            </w:rPr>
            <w:t>Produced by: Healthcare Improvement Scotland</w:t>
          </w:r>
        </w:p>
      </w:tc>
      <w:tc>
        <w:tcPr>
          <w:tcW w:w="1560" w:type="dxa"/>
        </w:tcPr>
        <w:p w14:paraId="69335BA9" w14:textId="0772C748" w:rsidR="00E24F31" w:rsidRPr="002D39AE" w:rsidRDefault="00E24F31" w:rsidP="00E24F31">
          <w:pPr>
            <w:pStyle w:val="Footer"/>
            <w:jc w:val="center"/>
            <w:rPr>
              <w:rFonts w:cs="Arial"/>
              <w:sz w:val="16"/>
              <w:szCs w:val="16"/>
            </w:rPr>
          </w:pPr>
          <w:r w:rsidRPr="002D39AE">
            <w:rPr>
              <w:rFonts w:cs="Arial"/>
              <w:sz w:val="16"/>
              <w:szCs w:val="16"/>
            </w:rPr>
            <w:t xml:space="preserve">Page </w:t>
          </w:r>
          <w:r w:rsidRPr="002D39AE">
            <w:rPr>
              <w:rFonts w:cs="Arial"/>
              <w:sz w:val="16"/>
              <w:szCs w:val="16"/>
            </w:rPr>
            <w:fldChar w:fldCharType="begin"/>
          </w:r>
          <w:r w:rsidRPr="002D39AE">
            <w:rPr>
              <w:rFonts w:cs="Arial"/>
              <w:sz w:val="16"/>
              <w:szCs w:val="16"/>
            </w:rPr>
            <w:instrText xml:space="preserve"> PAGE </w:instrText>
          </w:r>
          <w:r w:rsidRPr="002D39AE">
            <w:rPr>
              <w:rFonts w:cs="Arial"/>
              <w:sz w:val="16"/>
              <w:szCs w:val="16"/>
            </w:rPr>
            <w:fldChar w:fldCharType="separate"/>
          </w:r>
          <w:r w:rsidR="002E174C">
            <w:rPr>
              <w:rFonts w:cs="Arial"/>
              <w:noProof/>
              <w:sz w:val="16"/>
              <w:szCs w:val="16"/>
            </w:rPr>
            <w:t>9</w:t>
          </w:r>
          <w:r w:rsidRPr="002D39AE">
            <w:rPr>
              <w:rFonts w:cs="Arial"/>
              <w:sz w:val="16"/>
              <w:szCs w:val="16"/>
            </w:rPr>
            <w:fldChar w:fldCharType="end"/>
          </w:r>
          <w:r w:rsidRPr="002D39AE">
            <w:rPr>
              <w:rFonts w:cs="Arial"/>
              <w:sz w:val="16"/>
              <w:szCs w:val="16"/>
            </w:rPr>
            <w:t xml:space="preserve"> of </w:t>
          </w:r>
          <w:r w:rsidRPr="002D39AE">
            <w:rPr>
              <w:rFonts w:cs="Arial"/>
              <w:sz w:val="16"/>
              <w:szCs w:val="16"/>
            </w:rPr>
            <w:fldChar w:fldCharType="begin"/>
          </w:r>
          <w:r w:rsidRPr="002D39AE">
            <w:rPr>
              <w:rFonts w:cs="Arial"/>
              <w:sz w:val="16"/>
              <w:szCs w:val="16"/>
            </w:rPr>
            <w:instrText xml:space="preserve"> NUMPAGES </w:instrText>
          </w:r>
          <w:r w:rsidRPr="002D39AE">
            <w:rPr>
              <w:rFonts w:cs="Arial"/>
              <w:sz w:val="16"/>
              <w:szCs w:val="16"/>
            </w:rPr>
            <w:fldChar w:fldCharType="separate"/>
          </w:r>
          <w:r w:rsidR="002E174C">
            <w:rPr>
              <w:rFonts w:cs="Arial"/>
              <w:noProof/>
              <w:sz w:val="16"/>
              <w:szCs w:val="16"/>
            </w:rPr>
            <w:t>9</w:t>
          </w:r>
          <w:r w:rsidRPr="002D39AE">
            <w:rPr>
              <w:rFonts w:cs="Arial"/>
              <w:sz w:val="16"/>
              <w:szCs w:val="16"/>
            </w:rPr>
            <w:fldChar w:fldCharType="end"/>
          </w:r>
        </w:p>
      </w:tc>
      <w:tc>
        <w:tcPr>
          <w:tcW w:w="3677" w:type="dxa"/>
        </w:tcPr>
        <w:p w14:paraId="72504419" w14:textId="77777777" w:rsidR="00E24F31" w:rsidRPr="002D39AE" w:rsidRDefault="00E24F31" w:rsidP="00474202">
          <w:pPr>
            <w:pStyle w:val="Footer"/>
            <w:rPr>
              <w:rFonts w:cs="Arial"/>
              <w:sz w:val="16"/>
              <w:szCs w:val="16"/>
            </w:rPr>
          </w:pPr>
          <w:r>
            <w:rPr>
              <w:rFonts w:cs="Arial"/>
              <w:sz w:val="16"/>
              <w:szCs w:val="16"/>
            </w:rPr>
            <w:t xml:space="preserve">CAJE Ref No. </w:t>
          </w:r>
          <w:r w:rsidR="00883697" w:rsidRPr="00883697">
            <w:rPr>
              <w:rFonts w:cs="Arial"/>
              <w:sz w:val="16"/>
              <w:szCs w:val="16"/>
            </w:rPr>
            <w:t>HIS/Evidence/Operations/001</w:t>
          </w:r>
        </w:p>
      </w:tc>
    </w:tr>
  </w:tbl>
  <w:p w14:paraId="2AF19294" w14:textId="77777777" w:rsidR="00510A82" w:rsidRDefault="00510A82" w:rsidP="00312B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9ABD9" w14:textId="77777777" w:rsidR="00193472" w:rsidRDefault="00193472">
      <w:r>
        <w:separator/>
      </w:r>
    </w:p>
  </w:footnote>
  <w:footnote w:type="continuationSeparator" w:id="0">
    <w:p w14:paraId="6D7D0A77" w14:textId="77777777" w:rsidR="00193472" w:rsidRDefault="0019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5F52" w14:textId="77777777" w:rsidR="00AE4FB7" w:rsidRDefault="00DE526D">
    <w:pPr>
      <w:pStyle w:val="Header"/>
    </w:pPr>
    <w:r>
      <w:rPr>
        <w:rFonts w:cs="Arial"/>
        <w:noProof/>
        <w:szCs w:val="24"/>
      </w:rPr>
      <w:drawing>
        <wp:inline distT="0" distB="0" distL="0" distR="0" wp14:anchorId="48EFD23C" wp14:editId="336126F5">
          <wp:extent cx="2095500" cy="733425"/>
          <wp:effectExtent l="0" t="0" r="0" b="0"/>
          <wp:docPr id="4" name="Picture 4" descr="HIS Logo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 Logo -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A637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4454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A3601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3C77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D408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DCFE9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06F2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9A6D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5EA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42A7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50B0"/>
    <w:multiLevelType w:val="hybridMultilevel"/>
    <w:tmpl w:val="82822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025423"/>
    <w:multiLevelType w:val="hybridMultilevel"/>
    <w:tmpl w:val="0F42C4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FB1A0F"/>
    <w:multiLevelType w:val="hybridMultilevel"/>
    <w:tmpl w:val="B026416C"/>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981E3F"/>
    <w:multiLevelType w:val="hybridMultilevel"/>
    <w:tmpl w:val="FDCC3C5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3F67E4B"/>
    <w:multiLevelType w:val="hybridMultilevel"/>
    <w:tmpl w:val="A5508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E7DE1"/>
    <w:multiLevelType w:val="hybridMultilevel"/>
    <w:tmpl w:val="0C08C9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BCC1C76"/>
    <w:multiLevelType w:val="hybridMultilevel"/>
    <w:tmpl w:val="42C87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1C8E21D9"/>
    <w:multiLevelType w:val="hybridMultilevel"/>
    <w:tmpl w:val="9968A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23774D"/>
    <w:multiLevelType w:val="hybridMultilevel"/>
    <w:tmpl w:val="F6E08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15393E"/>
    <w:multiLevelType w:val="hybridMultilevel"/>
    <w:tmpl w:val="4A76FBEC"/>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BB2B19"/>
    <w:multiLevelType w:val="hybridMultilevel"/>
    <w:tmpl w:val="41782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4D35A8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253A5346"/>
    <w:multiLevelType w:val="hybridMultilevel"/>
    <w:tmpl w:val="FCAAB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EB029E"/>
    <w:multiLevelType w:val="hybridMultilevel"/>
    <w:tmpl w:val="4F62E1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2A6A6AB7"/>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CEB6F5D"/>
    <w:multiLevelType w:val="hybridMultilevel"/>
    <w:tmpl w:val="3E467B3A"/>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123556"/>
    <w:multiLevelType w:val="hybridMultilevel"/>
    <w:tmpl w:val="CBDC2C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F406C4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0C24103"/>
    <w:multiLevelType w:val="hybridMultilevel"/>
    <w:tmpl w:val="92D8DCA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07C53"/>
    <w:multiLevelType w:val="singleLevel"/>
    <w:tmpl w:val="F9B63C18"/>
    <w:lvl w:ilvl="0">
      <w:start w:val="1"/>
      <w:numFmt w:val="bullet"/>
      <w:lvlText w:val=""/>
      <w:lvlJc w:val="left"/>
      <w:pPr>
        <w:tabs>
          <w:tab w:val="num" w:pos="644"/>
        </w:tabs>
        <w:ind w:left="624" w:hanging="340"/>
      </w:pPr>
      <w:rPr>
        <w:rFonts w:ascii="Symbol" w:hAnsi="Symbol" w:hint="default"/>
      </w:rPr>
    </w:lvl>
  </w:abstractNum>
  <w:abstractNum w:abstractNumId="30" w15:restartNumberingAfterBreak="0">
    <w:nsid w:val="46EB7AE1"/>
    <w:multiLevelType w:val="hybridMultilevel"/>
    <w:tmpl w:val="B2A861D6"/>
    <w:lvl w:ilvl="0" w:tplc="5F3631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195DF6"/>
    <w:multiLevelType w:val="hybridMultilevel"/>
    <w:tmpl w:val="BC78E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A85A5D"/>
    <w:multiLevelType w:val="hybridMultilevel"/>
    <w:tmpl w:val="BBDA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95192"/>
    <w:multiLevelType w:val="hybridMultilevel"/>
    <w:tmpl w:val="20E69FE6"/>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5A6164"/>
    <w:multiLevelType w:val="hybridMultilevel"/>
    <w:tmpl w:val="4D041B1C"/>
    <w:lvl w:ilvl="0" w:tplc="0A1ACCF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C84163"/>
    <w:multiLevelType w:val="hybridMultilevel"/>
    <w:tmpl w:val="0B8E84F6"/>
    <w:lvl w:ilvl="0" w:tplc="0A1ACC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C0603"/>
    <w:multiLevelType w:val="hybridMultilevel"/>
    <w:tmpl w:val="E73ECCE4"/>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733470"/>
    <w:multiLevelType w:val="hybridMultilevel"/>
    <w:tmpl w:val="F40AAD44"/>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8727C5"/>
    <w:multiLevelType w:val="singleLevel"/>
    <w:tmpl w:val="1BD2A3A0"/>
    <w:lvl w:ilvl="0">
      <w:start w:val="2"/>
      <w:numFmt w:val="decimal"/>
      <w:lvlText w:val="%1."/>
      <w:lvlJc w:val="left"/>
      <w:pPr>
        <w:tabs>
          <w:tab w:val="num" w:pos="720"/>
        </w:tabs>
        <w:ind w:left="720" w:hanging="720"/>
      </w:pPr>
      <w:rPr>
        <w:rFonts w:hint="default"/>
        <w:b/>
      </w:rPr>
    </w:lvl>
  </w:abstractNum>
  <w:abstractNum w:abstractNumId="39" w15:restartNumberingAfterBreak="0">
    <w:nsid w:val="603E76A9"/>
    <w:multiLevelType w:val="hybridMultilevel"/>
    <w:tmpl w:val="E5BE55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494602"/>
    <w:multiLevelType w:val="hybridMultilevel"/>
    <w:tmpl w:val="B09E3DE4"/>
    <w:lvl w:ilvl="0" w:tplc="7A266712">
      <w:start w:val="1"/>
      <w:numFmt w:val="decimal"/>
      <w:pStyle w:val="Style1"/>
      <w:lvlText w:val="%1."/>
      <w:lvlJc w:val="left"/>
      <w:pPr>
        <w:tabs>
          <w:tab w:val="num" w:pos="720"/>
        </w:tabs>
        <w:ind w:left="720" w:hanging="720"/>
      </w:pPr>
      <w:rPr>
        <w:rFonts w:hint="default"/>
      </w:rPr>
    </w:lvl>
    <w:lvl w:ilvl="1" w:tplc="5F36317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3C674DC"/>
    <w:multiLevelType w:val="hybridMultilevel"/>
    <w:tmpl w:val="F99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A653E0"/>
    <w:multiLevelType w:val="hybridMultilevel"/>
    <w:tmpl w:val="DF0C4E10"/>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A272E38"/>
    <w:multiLevelType w:val="hybridMultilevel"/>
    <w:tmpl w:val="EEAA8A56"/>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EA0558"/>
    <w:multiLevelType w:val="hybridMultilevel"/>
    <w:tmpl w:val="86BC5740"/>
    <w:lvl w:ilvl="0" w:tplc="26B670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A25F59"/>
    <w:multiLevelType w:val="hybridMultilevel"/>
    <w:tmpl w:val="A4FC0ABE"/>
    <w:lvl w:ilvl="0" w:tplc="0409000F">
      <w:start w:val="1"/>
      <w:numFmt w:val="decimal"/>
      <w:lvlText w:val="%1."/>
      <w:lvlJc w:val="left"/>
      <w:pPr>
        <w:tabs>
          <w:tab w:val="num" w:pos="360"/>
        </w:tabs>
        <w:ind w:left="360" w:hanging="360"/>
      </w:pPr>
      <w:rPr>
        <w:rFonts w:hint="default"/>
        <w:color w:val="auto"/>
      </w:rPr>
    </w:lvl>
    <w:lvl w:ilvl="1" w:tplc="5F36317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653CA9"/>
    <w:multiLevelType w:val="hybridMultilevel"/>
    <w:tmpl w:val="B68ED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7"/>
  </w:num>
  <w:num w:numId="13">
    <w:abstractNumId w:val="24"/>
  </w:num>
  <w:num w:numId="14">
    <w:abstractNumId w:val="40"/>
  </w:num>
  <w:num w:numId="15">
    <w:abstractNumId w:val="35"/>
  </w:num>
  <w:num w:numId="16">
    <w:abstractNumId w:val="30"/>
  </w:num>
  <w:num w:numId="17">
    <w:abstractNumId w:val="45"/>
  </w:num>
  <w:num w:numId="18">
    <w:abstractNumId w:val="25"/>
  </w:num>
  <w:num w:numId="19">
    <w:abstractNumId w:val="42"/>
  </w:num>
  <w:num w:numId="20">
    <w:abstractNumId w:val="43"/>
  </w:num>
  <w:num w:numId="21">
    <w:abstractNumId w:val="36"/>
  </w:num>
  <w:num w:numId="22">
    <w:abstractNumId w:val="44"/>
  </w:num>
  <w:num w:numId="23">
    <w:abstractNumId w:val="34"/>
  </w:num>
  <w:num w:numId="24">
    <w:abstractNumId w:val="37"/>
  </w:num>
  <w:num w:numId="25">
    <w:abstractNumId w:val="12"/>
  </w:num>
  <w:num w:numId="26">
    <w:abstractNumId w:val="33"/>
  </w:num>
  <w:num w:numId="27">
    <w:abstractNumId w:val="41"/>
  </w:num>
  <w:num w:numId="28">
    <w:abstractNumId w:val="31"/>
  </w:num>
  <w:num w:numId="29">
    <w:abstractNumId w:val="17"/>
  </w:num>
  <w:num w:numId="30">
    <w:abstractNumId w:val="29"/>
  </w:num>
  <w:num w:numId="31">
    <w:abstractNumId w:val="38"/>
  </w:num>
  <w:num w:numId="32">
    <w:abstractNumId w:val="18"/>
  </w:num>
  <w:num w:numId="33">
    <w:abstractNumId w:val="11"/>
  </w:num>
  <w:num w:numId="34">
    <w:abstractNumId w:val="28"/>
  </w:num>
  <w:num w:numId="35">
    <w:abstractNumId w:val="20"/>
  </w:num>
  <w:num w:numId="36">
    <w:abstractNumId w:val="10"/>
  </w:num>
  <w:num w:numId="37">
    <w:abstractNumId w:val="23"/>
  </w:num>
  <w:num w:numId="38">
    <w:abstractNumId w:val="19"/>
  </w:num>
  <w:num w:numId="39">
    <w:abstractNumId w:val="46"/>
  </w:num>
  <w:num w:numId="40">
    <w:abstractNumId w:val="15"/>
  </w:num>
  <w:num w:numId="41">
    <w:abstractNumId w:val="32"/>
  </w:num>
  <w:num w:numId="42">
    <w:abstractNumId w:val="22"/>
  </w:num>
  <w:num w:numId="43">
    <w:abstractNumId w:val="26"/>
  </w:num>
  <w:num w:numId="44">
    <w:abstractNumId w:val="39"/>
  </w:num>
  <w:num w:numId="45">
    <w:abstractNumId w:val="16"/>
  </w:num>
  <w:num w:numId="46">
    <w:abstractNumId w:val="13"/>
  </w:num>
  <w:num w:numId="47">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C3"/>
    <w:rsid w:val="00003121"/>
    <w:rsid w:val="00011351"/>
    <w:rsid w:val="00012410"/>
    <w:rsid w:val="00020176"/>
    <w:rsid w:val="00022DCA"/>
    <w:rsid w:val="000270DF"/>
    <w:rsid w:val="00051587"/>
    <w:rsid w:val="00076AB4"/>
    <w:rsid w:val="000806F6"/>
    <w:rsid w:val="00097BF8"/>
    <w:rsid w:val="000B0BE3"/>
    <w:rsid w:val="000B1502"/>
    <w:rsid w:val="000B188F"/>
    <w:rsid w:val="000C12AD"/>
    <w:rsid w:val="000D4237"/>
    <w:rsid w:val="000F0965"/>
    <w:rsid w:val="00101FA4"/>
    <w:rsid w:val="00104FAE"/>
    <w:rsid w:val="00111A2B"/>
    <w:rsid w:val="00121276"/>
    <w:rsid w:val="001450D8"/>
    <w:rsid w:val="00153AE2"/>
    <w:rsid w:val="00165B69"/>
    <w:rsid w:val="00166C42"/>
    <w:rsid w:val="00181FC2"/>
    <w:rsid w:val="00193472"/>
    <w:rsid w:val="001A19A1"/>
    <w:rsid w:val="001B0208"/>
    <w:rsid w:val="001B19EC"/>
    <w:rsid w:val="001C70A5"/>
    <w:rsid w:val="001C77A1"/>
    <w:rsid w:val="001D3E41"/>
    <w:rsid w:val="001E2F88"/>
    <w:rsid w:val="00204D8D"/>
    <w:rsid w:val="00212A3F"/>
    <w:rsid w:val="00223F00"/>
    <w:rsid w:val="00243F2F"/>
    <w:rsid w:val="002622B8"/>
    <w:rsid w:val="00277DA1"/>
    <w:rsid w:val="002837AC"/>
    <w:rsid w:val="0029077A"/>
    <w:rsid w:val="002A2259"/>
    <w:rsid w:val="002A5604"/>
    <w:rsid w:val="002C6ACE"/>
    <w:rsid w:val="002E174C"/>
    <w:rsid w:val="002E4EDF"/>
    <w:rsid w:val="002F2715"/>
    <w:rsid w:val="00312BE2"/>
    <w:rsid w:val="003179A0"/>
    <w:rsid w:val="00327872"/>
    <w:rsid w:val="00333F7A"/>
    <w:rsid w:val="003408A1"/>
    <w:rsid w:val="00351905"/>
    <w:rsid w:val="003538B2"/>
    <w:rsid w:val="0035650B"/>
    <w:rsid w:val="0035702B"/>
    <w:rsid w:val="00372AC3"/>
    <w:rsid w:val="00376666"/>
    <w:rsid w:val="003B6CCA"/>
    <w:rsid w:val="003E7835"/>
    <w:rsid w:val="004273A1"/>
    <w:rsid w:val="00435354"/>
    <w:rsid w:val="004358F3"/>
    <w:rsid w:val="00442882"/>
    <w:rsid w:val="00442D49"/>
    <w:rsid w:val="00463428"/>
    <w:rsid w:val="00467E38"/>
    <w:rsid w:val="00474202"/>
    <w:rsid w:val="004749F4"/>
    <w:rsid w:val="004A21CA"/>
    <w:rsid w:val="004B3FC7"/>
    <w:rsid w:val="004C090B"/>
    <w:rsid w:val="004C2B4E"/>
    <w:rsid w:val="004E3404"/>
    <w:rsid w:val="00501921"/>
    <w:rsid w:val="00510A82"/>
    <w:rsid w:val="00515FBC"/>
    <w:rsid w:val="00523B92"/>
    <w:rsid w:val="005272B4"/>
    <w:rsid w:val="005371CF"/>
    <w:rsid w:val="00551F71"/>
    <w:rsid w:val="0055589C"/>
    <w:rsid w:val="00557E48"/>
    <w:rsid w:val="0058176C"/>
    <w:rsid w:val="0059677D"/>
    <w:rsid w:val="00597700"/>
    <w:rsid w:val="005C04AA"/>
    <w:rsid w:val="005C64C2"/>
    <w:rsid w:val="005D53A6"/>
    <w:rsid w:val="005D5BB7"/>
    <w:rsid w:val="005F421D"/>
    <w:rsid w:val="00610348"/>
    <w:rsid w:val="00621488"/>
    <w:rsid w:val="00622518"/>
    <w:rsid w:val="00631238"/>
    <w:rsid w:val="0063355C"/>
    <w:rsid w:val="00653B65"/>
    <w:rsid w:val="006659FE"/>
    <w:rsid w:val="00667CD4"/>
    <w:rsid w:val="00685AF0"/>
    <w:rsid w:val="0069025F"/>
    <w:rsid w:val="00691D43"/>
    <w:rsid w:val="00694809"/>
    <w:rsid w:val="006A259C"/>
    <w:rsid w:val="006F5654"/>
    <w:rsid w:val="00702541"/>
    <w:rsid w:val="00703EEE"/>
    <w:rsid w:val="00715104"/>
    <w:rsid w:val="0072047A"/>
    <w:rsid w:val="00722D97"/>
    <w:rsid w:val="00745E7F"/>
    <w:rsid w:val="00763FDD"/>
    <w:rsid w:val="007809B0"/>
    <w:rsid w:val="00793441"/>
    <w:rsid w:val="00794114"/>
    <w:rsid w:val="007A40CE"/>
    <w:rsid w:val="007A40FF"/>
    <w:rsid w:val="007C21E8"/>
    <w:rsid w:val="007C28AB"/>
    <w:rsid w:val="007D23CA"/>
    <w:rsid w:val="007E0317"/>
    <w:rsid w:val="007E270D"/>
    <w:rsid w:val="007F0697"/>
    <w:rsid w:val="007F77A2"/>
    <w:rsid w:val="008307F5"/>
    <w:rsid w:val="00832108"/>
    <w:rsid w:val="00872DF8"/>
    <w:rsid w:val="00873DD6"/>
    <w:rsid w:val="00883697"/>
    <w:rsid w:val="00890F23"/>
    <w:rsid w:val="008A1583"/>
    <w:rsid w:val="008A1BAF"/>
    <w:rsid w:val="008A24BA"/>
    <w:rsid w:val="008A281A"/>
    <w:rsid w:val="008B50CD"/>
    <w:rsid w:val="008C0B17"/>
    <w:rsid w:val="008F1E1C"/>
    <w:rsid w:val="00900790"/>
    <w:rsid w:val="00900BBF"/>
    <w:rsid w:val="009017A5"/>
    <w:rsid w:val="00904F45"/>
    <w:rsid w:val="00912F4F"/>
    <w:rsid w:val="0094649C"/>
    <w:rsid w:val="00952AF4"/>
    <w:rsid w:val="00955C14"/>
    <w:rsid w:val="00962FC6"/>
    <w:rsid w:val="00971171"/>
    <w:rsid w:val="00976199"/>
    <w:rsid w:val="00990DA8"/>
    <w:rsid w:val="00994989"/>
    <w:rsid w:val="009A19C7"/>
    <w:rsid w:val="009A720E"/>
    <w:rsid w:val="009B3EF9"/>
    <w:rsid w:val="009C37BB"/>
    <w:rsid w:val="00A012D5"/>
    <w:rsid w:val="00A200CF"/>
    <w:rsid w:val="00A544B6"/>
    <w:rsid w:val="00A774DF"/>
    <w:rsid w:val="00A91AB3"/>
    <w:rsid w:val="00AA767C"/>
    <w:rsid w:val="00AB59C1"/>
    <w:rsid w:val="00AB74F9"/>
    <w:rsid w:val="00AC3640"/>
    <w:rsid w:val="00AE08BF"/>
    <w:rsid w:val="00AE4FB7"/>
    <w:rsid w:val="00AF69D4"/>
    <w:rsid w:val="00AF702C"/>
    <w:rsid w:val="00B0142C"/>
    <w:rsid w:val="00B131DB"/>
    <w:rsid w:val="00B151C2"/>
    <w:rsid w:val="00B24033"/>
    <w:rsid w:val="00B2487A"/>
    <w:rsid w:val="00B35EE5"/>
    <w:rsid w:val="00B40AF6"/>
    <w:rsid w:val="00B40E49"/>
    <w:rsid w:val="00B605AD"/>
    <w:rsid w:val="00B7601B"/>
    <w:rsid w:val="00BD025D"/>
    <w:rsid w:val="00BD5696"/>
    <w:rsid w:val="00BE53FA"/>
    <w:rsid w:val="00BE7FD0"/>
    <w:rsid w:val="00C00D7E"/>
    <w:rsid w:val="00C130A9"/>
    <w:rsid w:val="00C13304"/>
    <w:rsid w:val="00C14A03"/>
    <w:rsid w:val="00C16310"/>
    <w:rsid w:val="00C168F1"/>
    <w:rsid w:val="00C26E71"/>
    <w:rsid w:val="00C43B2E"/>
    <w:rsid w:val="00C47737"/>
    <w:rsid w:val="00C47AFF"/>
    <w:rsid w:val="00C51477"/>
    <w:rsid w:val="00CA2555"/>
    <w:rsid w:val="00CC36A9"/>
    <w:rsid w:val="00D12BDF"/>
    <w:rsid w:val="00D3617A"/>
    <w:rsid w:val="00D516C4"/>
    <w:rsid w:val="00D51752"/>
    <w:rsid w:val="00D52C1D"/>
    <w:rsid w:val="00D63553"/>
    <w:rsid w:val="00D7125D"/>
    <w:rsid w:val="00D9417B"/>
    <w:rsid w:val="00DB4448"/>
    <w:rsid w:val="00DB5759"/>
    <w:rsid w:val="00DC04A1"/>
    <w:rsid w:val="00DE526D"/>
    <w:rsid w:val="00E018CC"/>
    <w:rsid w:val="00E02937"/>
    <w:rsid w:val="00E070BB"/>
    <w:rsid w:val="00E21A0D"/>
    <w:rsid w:val="00E24F31"/>
    <w:rsid w:val="00E30452"/>
    <w:rsid w:val="00E31BBF"/>
    <w:rsid w:val="00E414AD"/>
    <w:rsid w:val="00E41F17"/>
    <w:rsid w:val="00E44A96"/>
    <w:rsid w:val="00E5259F"/>
    <w:rsid w:val="00E5426C"/>
    <w:rsid w:val="00E71405"/>
    <w:rsid w:val="00E773C8"/>
    <w:rsid w:val="00E81014"/>
    <w:rsid w:val="00E825D6"/>
    <w:rsid w:val="00E86742"/>
    <w:rsid w:val="00E91536"/>
    <w:rsid w:val="00EA4725"/>
    <w:rsid w:val="00EB1C9C"/>
    <w:rsid w:val="00ED65DA"/>
    <w:rsid w:val="00EE2F0A"/>
    <w:rsid w:val="00EE57CC"/>
    <w:rsid w:val="00EF0760"/>
    <w:rsid w:val="00EF3411"/>
    <w:rsid w:val="00F10B82"/>
    <w:rsid w:val="00F15152"/>
    <w:rsid w:val="00F23364"/>
    <w:rsid w:val="00F27D8D"/>
    <w:rsid w:val="00F41A01"/>
    <w:rsid w:val="00F47ACC"/>
    <w:rsid w:val="00F71945"/>
    <w:rsid w:val="00FA3298"/>
    <w:rsid w:val="00FA63B5"/>
    <w:rsid w:val="00FD1701"/>
    <w:rsid w:val="00FD3526"/>
    <w:rsid w:val="00FE4A37"/>
    <w:rsid w:val="00FF4068"/>
    <w:rsid w:val="00FF5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11AB17"/>
  <w15:chartTrackingRefBased/>
  <w15:docId w15:val="{E5CD2677-679B-4C84-A7F1-CDAF0BEA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622B8"/>
    <w:rPr>
      <w:rFonts w:ascii="Arial" w:hAnsi="Arial"/>
      <w:sz w:val="24"/>
    </w:rPr>
  </w:style>
  <w:style w:type="paragraph" w:styleId="Heading1">
    <w:name w:val="heading 1"/>
    <w:basedOn w:val="Normal"/>
    <w:next w:val="Normal"/>
    <w:qFormat/>
    <w:pPr>
      <w:keepNext/>
      <w:outlineLvl w:val="0"/>
    </w:pPr>
    <w:rPr>
      <w:sz w:val="26"/>
    </w:rPr>
  </w:style>
  <w:style w:type="paragraph" w:styleId="Heading2">
    <w:name w:val="heading 2"/>
    <w:basedOn w:val="Normal"/>
    <w:next w:val="Normal"/>
    <w:qFormat/>
    <w:pPr>
      <w:keepNext/>
      <w:outlineLvl w:val="1"/>
    </w:pPr>
    <w:rPr>
      <w:b/>
      <w:sz w:val="26"/>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link w:val="Heading5Char"/>
    <w:qFormat/>
    <w:pPr>
      <w:keepNext/>
      <w:ind w:left="720"/>
      <w:jc w:val="both"/>
      <w:outlineLvl w:val="4"/>
    </w:pPr>
    <w:rPr>
      <w:bCs/>
    </w:rPr>
  </w:style>
  <w:style w:type="paragraph" w:styleId="Heading6">
    <w:name w:val="heading 6"/>
    <w:basedOn w:val="Normal"/>
    <w:next w:val="Normal"/>
    <w:qFormat/>
    <w:pPr>
      <w:keepNext/>
      <w:ind w:left="720"/>
      <w:jc w:val="both"/>
      <w:outlineLvl w:val="5"/>
    </w:pPr>
    <w:rPr>
      <w:b/>
    </w:rPr>
  </w:style>
  <w:style w:type="paragraph" w:styleId="Heading7">
    <w:name w:val="heading 7"/>
    <w:basedOn w:val="Normal"/>
    <w:next w:val="Normal"/>
    <w:qFormat/>
    <w:pPr>
      <w:keepNext/>
      <w:ind w:left="851"/>
      <w:jc w:val="both"/>
      <w:outlineLvl w:val="6"/>
    </w:pPr>
    <w:rPr>
      <w:b/>
    </w:rPr>
  </w:style>
  <w:style w:type="paragraph" w:styleId="Heading8">
    <w:name w:val="heading 8"/>
    <w:basedOn w:val="Normal"/>
    <w:next w:val="Normal"/>
    <w:qFormat/>
    <w:pPr>
      <w:keepNext/>
      <w:outlineLvl w:val="7"/>
    </w:pPr>
    <w:rPr>
      <w:rFonts w:cs="Arial"/>
      <w:b/>
      <w:bCs/>
    </w:rPr>
  </w:style>
  <w:style w:type="paragraph" w:styleId="Heading9">
    <w:name w:val="heading 9"/>
    <w:basedOn w:val="Normal"/>
    <w:next w:val="Normal"/>
    <w:qFormat/>
    <w:rsid w:val="002622B8"/>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noProof/>
      <w:sz w:val="26"/>
    </w:rPr>
  </w:style>
  <w:style w:type="paragraph" w:styleId="Header">
    <w:name w:val="header"/>
    <w:basedOn w:val="Normal"/>
    <w:semiHidden/>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semiHidden/>
    <w:pPr>
      <w:ind w:left="284" w:hanging="284"/>
      <w:jc w:val="both"/>
    </w:pPr>
  </w:style>
  <w:style w:type="paragraph" w:styleId="BodyTextIndent2">
    <w:name w:val="Body Text Indent 2"/>
    <w:basedOn w:val="Normal"/>
    <w:semiHidden/>
    <w:pPr>
      <w:ind w:left="284"/>
      <w:jc w:val="both"/>
    </w:pPr>
  </w:style>
  <w:style w:type="character" w:styleId="PageNumber">
    <w:name w:val="page number"/>
    <w:basedOn w:val="DefaultParagraphFont"/>
    <w:semiHidden/>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semiHidden/>
    <w:pPr>
      <w:jc w:val="both"/>
    </w:pPr>
    <w:rPr>
      <w:b/>
    </w:rPr>
  </w:style>
  <w:style w:type="paragraph" w:styleId="BodyText3">
    <w:name w:val="Body Text 3"/>
    <w:basedOn w:val="Normal"/>
    <w:semiHidden/>
    <w:pPr>
      <w:jc w:val="both"/>
    </w:pPr>
    <w:rPr>
      <w:b/>
    </w:rPr>
  </w:style>
  <w:style w:type="paragraph" w:styleId="BodyTextIndent3">
    <w:name w:val="Body Text Indent 3"/>
    <w:basedOn w:val="Normal"/>
    <w:semiHidden/>
    <w:pPr>
      <w:ind w:left="851"/>
      <w:jc w:val="both"/>
    </w:pPr>
    <w:rPr>
      <w:bCs/>
    </w:rPr>
  </w:style>
  <w:style w:type="paragraph" w:customStyle="1" w:styleId="times">
    <w:name w:val="times"/>
    <w:basedOn w:val="Normal"/>
    <w:semiHidden/>
    <w:pPr>
      <w:jc w:val="both"/>
    </w:pPr>
    <w:rPr>
      <w:bCs/>
    </w:rPr>
  </w:style>
  <w:style w:type="paragraph" w:styleId="BalloonText">
    <w:name w:val="Balloon Text"/>
    <w:basedOn w:val="Normal"/>
    <w:semiHidden/>
    <w:rsid w:val="00372AC3"/>
    <w:rPr>
      <w:rFonts w:ascii="Tahoma" w:hAnsi="Tahoma" w:cs="Tahoma"/>
      <w:sz w:val="16"/>
      <w:szCs w:val="16"/>
    </w:rPr>
  </w:style>
  <w:style w:type="paragraph" w:styleId="CommentSubject">
    <w:name w:val="annotation subject"/>
    <w:basedOn w:val="CommentText"/>
    <w:next w:val="CommentText"/>
    <w:semiHidden/>
    <w:rsid w:val="008A1BAF"/>
    <w:rPr>
      <w:b/>
      <w:bCs/>
    </w:rPr>
  </w:style>
  <w:style w:type="numbering" w:styleId="111111">
    <w:name w:val="Outline List 2"/>
    <w:basedOn w:val="NoList"/>
    <w:semiHidden/>
    <w:rsid w:val="002622B8"/>
    <w:pPr>
      <w:numPr>
        <w:numId w:val="11"/>
      </w:numPr>
    </w:pPr>
  </w:style>
  <w:style w:type="numbering" w:styleId="1ai">
    <w:name w:val="Outline List 1"/>
    <w:basedOn w:val="NoList"/>
    <w:semiHidden/>
    <w:rsid w:val="002622B8"/>
    <w:pPr>
      <w:numPr>
        <w:numId w:val="12"/>
      </w:numPr>
    </w:pPr>
  </w:style>
  <w:style w:type="numbering" w:styleId="ArticleSection">
    <w:name w:val="Outline List 3"/>
    <w:basedOn w:val="NoList"/>
    <w:semiHidden/>
    <w:rsid w:val="002622B8"/>
    <w:pPr>
      <w:numPr>
        <w:numId w:val="13"/>
      </w:numPr>
    </w:pPr>
  </w:style>
  <w:style w:type="paragraph" w:styleId="BlockText">
    <w:name w:val="Block Text"/>
    <w:basedOn w:val="Normal"/>
    <w:semiHidden/>
    <w:rsid w:val="002622B8"/>
    <w:pPr>
      <w:spacing w:after="120"/>
      <w:ind w:left="1440" w:right="1440"/>
    </w:pPr>
  </w:style>
  <w:style w:type="paragraph" w:styleId="BodyTextFirstIndent">
    <w:name w:val="Body Text First Indent"/>
    <w:basedOn w:val="BodyText"/>
    <w:semiHidden/>
    <w:rsid w:val="002622B8"/>
    <w:pPr>
      <w:spacing w:after="120"/>
      <w:ind w:firstLine="210"/>
      <w:jc w:val="left"/>
    </w:pPr>
    <w:rPr>
      <w:noProof w:val="0"/>
      <w:sz w:val="20"/>
    </w:rPr>
  </w:style>
  <w:style w:type="paragraph" w:styleId="BodyTextFirstIndent2">
    <w:name w:val="Body Text First Indent 2"/>
    <w:basedOn w:val="BodyTextIndent"/>
    <w:semiHidden/>
    <w:rsid w:val="002622B8"/>
    <w:pPr>
      <w:spacing w:after="120"/>
      <w:ind w:left="283" w:firstLine="210"/>
      <w:jc w:val="left"/>
    </w:pPr>
    <w:rPr>
      <w:rFonts w:ascii="Times New Roman" w:hAnsi="Times New Roman"/>
      <w:sz w:val="20"/>
      <w:lang w:val="en-US"/>
    </w:rPr>
  </w:style>
  <w:style w:type="paragraph" w:styleId="Closing">
    <w:name w:val="Closing"/>
    <w:basedOn w:val="Normal"/>
    <w:semiHidden/>
    <w:rsid w:val="002622B8"/>
    <w:pPr>
      <w:ind w:left="4252"/>
    </w:pPr>
  </w:style>
  <w:style w:type="paragraph" w:styleId="Date">
    <w:name w:val="Date"/>
    <w:basedOn w:val="Normal"/>
    <w:next w:val="Normal"/>
    <w:semiHidden/>
    <w:rsid w:val="002622B8"/>
  </w:style>
  <w:style w:type="paragraph" w:styleId="E-mailSignature">
    <w:name w:val="E-mail Signature"/>
    <w:basedOn w:val="Normal"/>
    <w:semiHidden/>
    <w:rsid w:val="002622B8"/>
  </w:style>
  <w:style w:type="character" w:styleId="Emphasis">
    <w:name w:val="Emphasis"/>
    <w:qFormat/>
    <w:rsid w:val="002622B8"/>
    <w:rPr>
      <w:i/>
      <w:iCs/>
    </w:rPr>
  </w:style>
  <w:style w:type="paragraph" w:styleId="EnvelopeAddress">
    <w:name w:val="envelope address"/>
    <w:basedOn w:val="Normal"/>
    <w:semiHidden/>
    <w:rsid w:val="002622B8"/>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2622B8"/>
    <w:rPr>
      <w:rFonts w:cs="Arial"/>
    </w:rPr>
  </w:style>
  <w:style w:type="character" w:styleId="FollowedHyperlink">
    <w:name w:val="FollowedHyperlink"/>
    <w:semiHidden/>
    <w:rsid w:val="002622B8"/>
    <w:rPr>
      <w:color w:val="800080"/>
      <w:u w:val="single"/>
    </w:rPr>
  </w:style>
  <w:style w:type="character" w:styleId="HTMLAcronym">
    <w:name w:val="HTML Acronym"/>
    <w:basedOn w:val="DefaultParagraphFont"/>
    <w:semiHidden/>
    <w:rsid w:val="002622B8"/>
  </w:style>
  <w:style w:type="paragraph" w:styleId="HTMLAddress">
    <w:name w:val="HTML Address"/>
    <w:basedOn w:val="Normal"/>
    <w:semiHidden/>
    <w:rsid w:val="002622B8"/>
    <w:rPr>
      <w:i/>
      <w:iCs/>
    </w:rPr>
  </w:style>
  <w:style w:type="character" w:styleId="HTMLCite">
    <w:name w:val="HTML Cite"/>
    <w:semiHidden/>
    <w:rsid w:val="002622B8"/>
    <w:rPr>
      <w:i/>
      <w:iCs/>
    </w:rPr>
  </w:style>
  <w:style w:type="character" w:styleId="HTMLCode">
    <w:name w:val="HTML Code"/>
    <w:semiHidden/>
    <w:rsid w:val="002622B8"/>
    <w:rPr>
      <w:rFonts w:ascii="Courier New" w:hAnsi="Courier New" w:cs="Courier New"/>
      <w:sz w:val="20"/>
      <w:szCs w:val="20"/>
    </w:rPr>
  </w:style>
  <w:style w:type="character" w:styleId="HTMLDefinition">
    <w:name w:val="HTML Definition"/>
    <w:semiHidden/>
    <w:rsid w:val="002622B8"/>
    <w:rPr>
      <w:i/>
      <w:iCs/>
    </w:rPr>
  </w:style>
  <w:style w:type="character" w:styleId="HTMLKeyboard">
    <w:name w:val="HTML Keyboard"/>
    <w:semiHidden/>
    <w:rsid w:val="002622B8"/>
    <w:rPr>
      <w:rFonts w:ascii="Courier New" w:hAnsi="Courier New" w:cs="Courier New"/>
      <w:sz w:val="20"/>
      <w:szCs w:val="20"/>
    </w:rPr>
  </w:style>
  <w:style w:type="paragraph" w:styleId="HTMLPreformatted">
    <w:name w:val="HTML Preformatted"/>
    <w:basedOn w:val="Normal"/>
    <w:semiHidden/>
    <w:rsid w:val="002622B8"/>
    <w:rPr>
      <w:rFonts w:ascii="Courier New" w:hAnsi="Courier New" w:cs="Courier New"/>
    </w:rPr>
  </w:style>
  <w:style w:type="character" w:styleId="HTMLSample">
    <w:name w:val="HTML Sample"/>
    <w:semiHidden/>
    <w:rsid w:val="002622B8"/>
    <w:rPr>
      <w:rFonts w:ascii="Courier New" w:hAnsi="Courier New" w:cs="Courier New"/>
    </w:rPr>
  </w:style>
  <w:style w:type="character" w:styleId="HTMLTypewriter">
    <w:name w:val="HTML Typewriter"/>
    <w:semiHidden/>
    <w:rsid w:val="002622B8"/>
    <w:rPr>
      <w:rFonts w:ascii="Courier New" w:hAnsi="Courier New" w:cs="Courier New"/>
      <w:sz w:val="20"/>
      <w:szCs w:val="20"/>
    </w:rPr>
  </w:style>
  <w:style w:type="character" w:styleId="HTMLVariable">
    <w:name w:val="HTML Variable"/>
    <w:semiHidden/>
    <w:rsid w:val="002622B8"/>
    <w:rPr>
      <w:i/>
      <w:iCs/>
    </w:rPr>
  </w:style>
  <w:style w:type="character" w:styleId="Hyperlink">
    <w:name w:val="Hyperlink"/>
    <w:semiHidden/>
    <w:rsid w:val="002622B8"/>
    <w:rPr>
      <w:color w:val="0000FF"/>
      <w:u w:val="single"/>
    </w:rPr>
  </w:style>
  <w:style w:type="character" w:styleId="LineNumber">
    <w:name w:val="line number"/>
    <w:basedOn w:val="DefaultParagraphFont"/>
    <w:semiHidden/>
    <w:rsid w:val="002622B8"/>
  </w:style>
  <w:style w:type="paragraph" w:styleId="List">
    <w:name w:val="List"/>
    <w:basedOn w:val="Normal"/>
    <w:semiHidden/>
    <w:rsid w:val="002622B8"/>
    <w:pPr>
      <w:ind w:left="283" w:hanging="283"/>
    </w:pPr>
  </w:style>
  <w:style w:type="paragraph" w:styleId="List2">
    <w:name w:val="List 2"/>
    <w:basedOn w:val="Normal"/>
    <w:semiHidden/>
    <w:rsid w:val="002622B8"/>
    <w:pPr>
      <w:ind w:left="566" w:hanging="283"/>
    </w:pPr>
  </w:style>
  <w:style w:type="paragraph" w:styleId="List3">
    <w:name w:val="List 3"/>
    <w:basedOn w:val="Normal"/>
    <w:semiHidden/>
    <w:rsid w:val="002622B8"/>
    <w:pPr>
      <w:ind w:left="849" w:hanging="283"/>
    </w:pPr>
  </w:style>
  <w:style w:type="paragraph" w:styleId="List4">
    <w:name w:val="List 4"/>
    <w:basedOn w:val="Normal"/>
    <w:semiHidden/>
    <w:rsid w:val="002622B8"/>
    <w:pPr>
      <w:ind w:left="1132" w:hanging="283"/>
    </w:pPr>
  </w:style>
  <w:style w:type="paragraph" w:styleId="List5">
    <w:name w:val="List 5"/>
    <w:basedOn w:val="Normal"/>
    <w:semiHidden/>
    <w:rsid w:val="002622B8"/>
    <w:pPr>
      <w:ind w:left="1415" w:hanging="283"/>
    </w:pPr>
  </w:style>
  <w:style w:type="paragraph" w:styleId="ListBullet">
    <w:name w:val="List Bullet"/>
    <w:basedOn w:val="Normal"/>
    <w:semiHidden/>
    <w:rsid w:val="002622B8"/>
    <w:pPr>
      <w:numPr>
        <w:numId w:val="1"/>
      </w:numPr>
    </w:pPr>
  </w:style>
  <w:style w:type="paragraph" w:styleId="ListBullet2">
    <w:name w:val="List Bullet 2"/>
    <w:basedOn w:val="Normal"/>
    <w:semiHidden/>
    <w:rsid w:val="002622B8"/>
    <w:pPr>
      <w:numPr>
        <w:numId w:val="2"/>
      </w:numPr>
    </w:pPr>
  </w:style>
  <w:style w:type="paragraph" w:styleId="ListBullet3">
    <w:name w:val="List Bullet 3"/>
    <w:basedOn w:val="Normal"/>
    <w:semiHidden/>
    <w:rsid w:val="002622B8"/>
    <w:pPr>
      <w:numPr>
        <w:numId w:val="3"/>
      </w:numPr>
    </w:pPr>
  </w:style>
  <w:style w:type="paragraph" w:styleId="ListBullet4">
    <w:name w:val="List Bullet 4"/>
    <w:basedOn w:val="Normal"/>
    <w:semiHidden/>
    <w:rsid w:val="002622B8"/>
    <w:pPr>
      <w:numPr>
        <w:numId w:val="4"/>
      </w:numPr>
    </w:pPr>
  </w:style>
  <w:style w:type="paragraph" w:styleId="ListBullet5">
    <w:name w:val="List Bullet 5"/>
    <w:basedOn w:val="Normal"/>
    <w:semiHidden/>
    <w:rsid w:val="002622B8"/>
    <w:pPr>
      <w:numPr>
        <w:numId w:val="5"/>
      </w:numPr>
    </w:pPr>
  </w:style>
  <w:style w:type="paragraph" w:styleId="ListContinue">
    <w:name w:val="List Continue"/>
    <w:basedOn w:val="Normal"/>
    <w:semiHidden/>
    <w:rsid w:val="002622B8"/>
    <w:pPr>
      <w:spacing w:after="120"/>
      <w:ind w:left="283"/>
    </w:pPr>
  </w:style>
  <w:style w:type="paragraph" w:styleId="ListContinue2">
    <w:name w:val="List Continue 2"/>
    <w:basedOn w:val="Normal"/>
    <w:semiHidden/>
    <w:rsid w:val="002622B8"/>
    <w:pPr>
      <w:spacing w:after="120"/>
      <w:ind w:left="566"/>
    </w:pPr>
  </w:style>
  <w:style w:type="paragraph" w:styleId="ListContinue3">
    <w:name w:val="List Continue 3"/>
    <w:basedOn w:val="Normal"/>
    <w:semiHidden/>
    <w:rsid w:val="002622B8"/>
    <w:pPr>
      <w:spacing w:after="120"/>
      <w:ind w:left="849"/>
    </w:pPr>
  </w:style>
  <w:style w:type="paragraph" w:styleId="ListContinue4">
    <w:name w:val="List Continue 4"/>
    <w:basedOn w:val="Normal"/>
    <w:semiHidden/>
    <w:rsid w:val="002622B8"/>
    <w:pPr>
      <w:spacing w:after="120"/>
      <w:ind w:left="1132"/>
    </w:pPr>
  </w:style>
  <w:style w:type="paragraph" w:styleId="ListContinue5">
    <w:name w:val="List Continue 5"/>
    <w:basedOn w:val="Normal"/>
    <w:semiHidden/>
    <w:rsid w:val="002622B8"/>
    <w:pPr>
      <w:spacing w:after="120"/>
      <w:ind w:left="1415"/>
    </w:pPr>
  </w:style>
  <w:style w:type="paragraph" w:styleId="ListNumber">
    <w:name w:val="List Number"/>
    <w:basedOn w:val="Normal"/>
    <w:semiHidden/>
    <w:rsid w:val="002622B8"/>
    <w:pPr>
      <w:numPr>
        <w:numId w:val="6"/>
      </w:numPr>
    </w:pPr>
  </w:style>
  <w:style w:type="paragraph" w:styleId="ListNumber2">
    <w:name w:val="List Number 2"/>
    <w:basedOn w:val="Normal"/>
    <w:semiHidden/>
    <w:rsid w:val="002622B8"/>
    <w:pPr>
      <w:numPr>
        <w:numId w:val="7"/>
      </w:numPr>
    </w:pPr>
  </w:style>
  <w:style w:type="paragraph" w:styleId="ListNumber3">
    <w:name w:val="List Number 3"/>
    <w:basedOn w:val="Normal"/>
    <w:semiHidden/>
    <w:rsid w:val="002622B8"/>
    <w:pPr>
      <w:numPr>
        <w:numId w:val="8"/>
      </w:numPr>
    </w:pPr>
  </w:style>
  <w:style w:type="paragraph" w:styleId="ListNumber4">
    <w:name w:val="List Number 4"/>
    <w:basedOn w:val="Normal"/>
    <w:semiHidden/>
    <w:rsid w:val="002622B8"/>
    <w:pPr>
      <w:numPr>
        <w:numId w:val="9"/>
      </w:numPr>
    </w:pPr>
  </w:style>
  <w:style w:type="paragraph" w:styleId="ListNumber5">
    <w:name w:val="List Number 5"/>
    <w:basedOn w:val="Normal"/>
    <w:semiHidden/>
    <w:rsid w:val="002622B8"/>
    <w:pPr>
      <w:numPr>
        <w:numId w:val="10"/>
      </w:numPr>
    </w:pPr>
  </w:style>
  <w:style w:type="paragraph" w:styleId="MessageHeader">
    <w:name w:val="Message Header"/>
    <w:basedOn w:val="Normal"/>
    <w:semiHidden/>
    <w:rsid w:val="002622B8"/>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2622B8"/>
    <w:rPr>
      <w:szCs w:val="24"/>
    </w:rPr>
  </w:style>
  <w:style w:type="paragraph" w:styleId="NormalIndent">
    <w:name w:val="Normal Indent"/>
    <w:basedOn w:val="Normal"/>
    <w:semiHidden/>
    <w:rsid w:val="002622B8"/>
    <w:pPr>
      <w:ind w:left="720"/>
    </w:pPr>
  </w:style>
  <w:style w:type="paragraph" w:styleId="NoteHeading">
    <w:name w:val="Note Heading"/>
    <w:basedOn w:val="Normal"/>
    <w:next w:val="Normal"/>
    <w:semiHidden/>
    <w:rsid w:val="002622B8"/>
  </w:style>
  <w:style w:type="paragraph" w:styleId="PlainText">
    <w:name w:val="Plain Text"/>
    <w:basedOn w:val="Normal"/>
    <w:semiHidden/>
    <w:rsid w:val="002622B8"/>
    <w:rPr>
      <w:rFonts w:ascii="Courier New" w:hAnsi="Courier New" w:cs="Courier New"/>
    </w:rPr>
  </w:style>
  <w:style w:type="paragraph" w:styleId="Salutation">
    <w:name w:val="Salutation"/>
    <w:basedOn w:val="Normal"/>
    <w:next w:val="Normal"/>
    <w:semiHidden/>
    <w:rsid w:val="002622B8"/>
  </w:style>
  <w:style w:type="paragraph" w:styleId="Signature">
    <w:name w:val="Signature"/>
    <w:basedOn w:val="Normal"/>
    <w:semiHidden/>
    <w:rsid w:val="002622B8"/>
    <w:pPr>
      <w:ind w:left="4252"/>
    </w:pPr>
  </w:style>
  <w:style w:type="character" w:styleId="Strong">
    <w:name w:val="Strong"/>
    <w:qFormat/>
    <w:rsid w:val="002622B8"/>
    <w:rPr>
      <w:b/>
      <w:bCs/>
    </w:rPr>
  </w:style>
  <w:style w:type="paragraph" w:styleId="Subtitle">
    <w:name w:val="Subtitle"/>
    <w:basedOn w:val="Normal"/>
    <w:qFormat/>
    <w:rsid w:val="002622B8"/>
    <w:pPr>
      <w:spacing w:after="60"/>
      <w:jc w:val="center"/>
      <w:outlineLvl w:val="1"/>
    </w:pPr>
    <w:rPr>
      <w:rFonts w:cs="Arial"/>
      <w:szCs w:val="24"/>
    </w:rPr>
  </w:style>
  <w:style w:type="table" w:styleId="Table3Deffects1">
    <w:name w:val="Table 3D effects 1"/>
    <w:basedOn w:val="TableNormal"/>
    <w:semiHidden/>
    <w:rsid w:val="002622B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622B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622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622B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622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622B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622B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622B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622B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622B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622B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622B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622B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622B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622B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622B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622B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26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2622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622B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622B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622B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622B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622B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622B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622B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622B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622B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622B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622B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622B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622B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622B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622B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622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622B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622B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622B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622B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622B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62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622B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622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622B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2622B8"/>
    <w:pPr>
      <w:spacing w:before="240" w:after="60"/>
      <w:jc w:val="center"/>
      <w:outlineLvl w:val="0"/>
    </w:pPr>
    <w:rPr>
      <w:rFonts w:cs="Arial"/>
      <w:b/>
      <w:bCs/>
      <w:kern w:val="28"/>
      <w:sz w:val="32"/>
      <w:szCs w:val="32"/>
    </w:rPr>
  </w:style>
  <w:style w:type="paragraph" w:customStyle="1" w:styleId="Style1">
    <w:name w:val="Style1"/>
    <w:basedOn w:val="Normal"/>
    <w:rsid w:val="002622B8"/>
    <w:pPr>
      <w:numPr>
        <w:numId w:val="14"/>
      </w:numPr>
    </w:pPr>
    <w:rPr>
      <w:rFonts w:cs="Arial"/>
      <w:b/>
      <w:szCs w:val="24"/>
    </w:rPr>
  </w:style>
  <w:style w:type="paragraph" w:styleId="ListParagraph">
    <w:name w:val="List Paragraph"/>
    <w:basedOn w:val="Normal"/>
    <w:uiPriority w:val="34"/>
    <w:qFormat/>
    <w:rsid w:val="00051587"/>
    <w:pPr>
      <w:ind w:left="720"/>
    </w:pPr>
  </w:style>
  <w:style w:type="character" w:customStyle="1" w:styleId="Heading5Char">
    <w:name w:val="Heading 5 Char"/>
    <w:link w:val="Heading5"/>
    <w:rsid w:val="00FF5416"/>
    <w:rPr>
      <w:rFonts w:ascii="Arial" w:hAnsi="Arial"/>
      <w:bCs/>
      <w:sz w:val="24"/>
      <w:lang w:val="en-US" w:eastAsia="en-US"/>
    </w:rPr>
  </w:style>
  <w:style w:type="paragraph" w:customStyle="1" w:styleId="BodyBullet">
    <w:name w:val="Body Bullet"/>
    <w:rsid w:val="0035702B"/>
    <w:rPr>
      <w:rFonts w:ascii="Helvetica" w:eastAsia="Arial Unicode MS" w:hAnsi="Helvetica"/>
      <w:color w:val="000000"/>
      <w:sz w:val="24"/>
    </w:rPr>
  </w:style>
  <w:style w:type="character" w:customStyle="1" w:styleId="FooterChar">
    <w:name w:val="Footer Char"/>
    <w:link w:val="Footer"/>
    <w:rsid w:val="00E24F3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65</Pages>
  <Words>3434</Words>
  <Characters>21003</Characters>
  <Application>Microsoft Office Word</Application>
  <DocSecurity>4</DocSecurity>
  <Lines>175</Lines>
  <Paragraphs>48</Paragraphs>
  <ScaleCrop>false</ScaleCrop>
  <HeadingPairs>
    <vt:vector size="2" baseType="variant">
      <vt:variant>
        <vt:lpstr>Title</vt:lpstr>
      </vt:variant>
      <vt:variant>
        <vt:i4>1</vt:i4>
      </vt:variant>
    </vt:vector>
  </HeadingPairs>
  <TitlesOfParts>
    <vt:vector size="1" baseType="lpstr">
      <vt:lpstr>Clinical Standards Board for Scotland</vt:lpstr>
    </vt:vector>
  </TitlesOfParts>
  <Company>SCPMDE(HQ)</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Standards Board for Scotland</dc:title>
  <dc:subject/>
  <dc:creator>CheryleH</dc:creator>
  <cp:keywords/>
  <cp:lastModifiedBy>Antonina Lekawska (NHS Healthcare Improvement Scotland)</cp:lastModifiedBy>
  <cp:revision>2</cp:revision>
  <cp:lastPrinted>2009-11-18T14:58:00Z</cp:lastPrinted>
  <dcterms:created xsi:type="dcterms:W3CDTF">2023-08-04T11:16:00Z</dcterms:created>
  <dcterms:modified xsi:type="dcterms:W3CDTF">2023-08-04T11:16:00Z</dcterms:modified>
</cp:coreProperties>
</file>