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2751" w14:textId="77777777" w:rsidR="00576551" w:rsidRDefault="00EC2838">
      <w:pPr>
        <w:ind w:left="3600" w:firstLine="720"/>
        <w:jc w:val="center"/>
        <w:rPr>
          <w:b/>
        </w:rPr>
      </w:pPr>
      <w:r>
        <w:rPr>
          <w:b/>
        </w:rPr>
        <w:t xml:space="preserve">  </w:t>
      </w:r>
      <w:r w:rsidR="00576551">
        <w:rPr>
          <w:b/>
        </w:rPr>
        <w:t xml:space="preserve">                        </w:t>
      </w:r>
      <w:r w:rsidR="00576551">
        <w:rPr>
          <w:b/>
        </w:rPr>
        <w:tab/>
      </w:r>
      <w:r w:rsidR="00576551">
        <w:rPr>
          <w:b/>
        </w:rPr>
        <w:tab/>
        <w:t xml:space="preserve"> </w:t>
      </w:r>
      <w:r w:rsidR="00C96F82" w:rsidRPr="00C96F82">
        <w:rPr>
          <w:noProof/>
          <w:lang w:eastAsia="en-GB"/>
        </w:rPr>
        <w:drawing>
          <wp:inline distT="0" distB="0" distL="0" distR="0" wp14:anchorId="7FBD74B2" wp14:editId="2232CB19">
            <wp:extent cx="972820" cy="95123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72820" cy="951230"/>
                    </a:xfrm>
                    <a:prstGeom prst="rect">
                      <a:avLst/>
                    </a:prstGeom>
                    <a:noFill/>
                    <a:ln w="9525">
                      <a:noFill/>
                      <a:miter lim="800000"/>
                      <a:headEnd/>
                      <a:tailEnd/>
                    </a:ln>
                  </pic:spPr>
                </pic:pic>
              </a:graphicData>
            </a:graphic>
          </wp:inline>
        </w:drawing>
      </w:r>
    </w:p>
    <w:p w14:paraId="4C6E0DE4" w14:textId="77777777" w:rsidR="00576551" w:rsidRDefault="00576551" w:rsidP="00C96F82">
      <w:pPr>
        <w:rPr>
          <w:b/>
          <w:sz w:val="22"/>
          <w:szCs w:val="22"/>
        </w:rPr>
      </w:pPr>
      <w:r w:rsidRPr="00F557E2">
        <w:rPr>
          <w:b/>
          <w:sz w:val="22"/>
          <w:szCs w:val="22"/>
        </w:rPr>
        <w:t>JOB DESCRIPTION</w:t>
      </w:r>
    </w:p>
    <w:p w14:paraId="3517B7E6" w14:textId="77777777" w:rsidR="00A50067" w:rsidRDefault="00A50067" w:rsidP="00C96F82">
      <w:pPr>
        <w:rPr>
          <w:b/>
          <w:sz w:val="22"/>
          <w:szCs w:val="22"/>
        </w:rPr>
      </w:pPr>
    </w:p>
    <w:p w14:paraId="69F6C4C0" w14:textId="77777777" w:rsidR="00A50067" w:rsidRPr="00A50067" w:rsidRDefault="00A50067" w:rsidP="00A50067">
      <w:pPr>
        <w:pStyle w:val="ListParagraph"/>
        <w:numPr>
          <w:ilvl w:val="0"/>
          <w:numId w:val="13"/>
        </w:numPr>
        <w:rPr>
          <w:b/>
          <w:sz w:val="22"/>
          <w:szCs w:val="22"/>
        </w:rPr>
      </w:pPr>
      <w:r w:rsidRPr="00C96F82">
        <w:rPr>
          <w:b/>
          <w:sz w:val="22"/>
          <w:szCs w:val="22"/>
        </w:rPr>
        <w:t>JOB DETAILS</w:t>
      </w:r>
    </w:p>
    <w:p w14:paraId="3AE6DD8E" w14:textId="77777777" w:rsidR="00C96F82" w:rsidRPr="00F557E2" w:rsidRDefault="00C96F82">
      <w:pPr>
        <w:jc w:val="center"/>
        <w:rPr>
          <w:b/>
          <w:sz w:val="22"/>
          <w:szCs w:val="22"/>
        </w:rPr>
      </w:pPr>
    </w:p>
    <w:tbl>
      <w:tblPr>
        <w:tblW w:w="10473"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94"/>
        <w:gridCol w:w="5879"/>
      </w:tblGrid>
      <w:tr w:rsidR="00576551" w14:paraId="02180085" w14:textId="77777777" w:rsidTr="00AB0866">
        <w:trPr>
          <w:trHeight w:val="204"/>
        </w:trPr>
        <w:tc>
          <w:tcPr>
            <w:tcW w:w="4594" w:type="dxa"/>
            <w:tcBorders>
              <w:top w:val="single" w:sz="6" w:space="0" w:color="auto"/>
            </w:tcBorders>
          </w:tcPr>
          <w:p w14:paraId="45CE6854" w14:textId="77777777" w:rsidR="00576551" w:rsidRDefault="00576551" w:rsidP="00A50067"/>
        </w:tc>
        <w:tc>
          <w:tcPr>
            <w:tcW w:w="5879" w:type="dxa"/>
            <w:tcBorders>
              <w:top w:val="single" w:sz="6" w:space="0" w:color="auto"/>
            </w:tcBorders>
          </w:tcPr>
          <w:p w14:paraId="1A852CE5" w14:textId="77777777" w:rsidR="00576551" w:rsidRDefault="00576551"/>
        </w:tc>
      </w:tr>
      <w:tr w:rsidR="003A0B92" w14:paraId="7AF09DEE" w14:textId="77777777" w:rsidTr="00AB0866">
        <w:trPr>
          <w:trHeight w:val="485"/>
        </w:trPr>
        <w:tc>
          <w:tcPr>
            <w:tcW w:w="4594" w:type="dxa"/>
          </w:tcPr>
          <w:p w14:paraId="6DD8B20D" w14:textId="77777777" w:rsidR="003A0B92" w:rsidRDefault="003A0B92" w:rsidP="00326B8C">
            <w:pPr>
              <w:rPr>
                <w:sz w:val="22"/>
              </w:rPr>
            </w:pPr>
            <w:r>
              <w:rPr>
                <w:sz w:val="22"/>
              </w:rPr>
              <w:t>Job Title</w:t>
            </w:r>
          </w:p>
          <w:p w14:paraId="2D337E5C" w14:textId="77777777" w:rsidR="003A0B92" w:rsidRDefault="003A0B92" w:rsidP="00326B8C">
            <w:pPr>
              <w:rPr>
                <w:b/>
                <w:sz w:val="22"/>
              </w:rPr>
            </w:pPr>
          </w:p>
        </w:tc>
        <w:tc>
          <w:tcPr>
            <w:tcW w:w="5879" w:type="dxa"/>
          </w:tcPr>
          <w:p w14:paraId="2B834D8A" w14:textId="77777777" w:rsidR="003A0B92" w:rsidRDefault="00C671D1" w:rsidP="00326B8C">
            <w:pPr>
              <w:rPr>
                <w:sz w:val="22"/>
              </w:rPr>
            </w:pPr>
            <w:r>
              <w:rPr>
                <w:sz w:val="22"/>
              </w:rPr>
              <w:t>Quality</w:t>
            </w:r>
            <w:r w:rsidR="000D7779">
              <w:rPr>
                <w:sz w:val="22"/>
              </w:rPr>
              <w:t xml:space="preserve"> </w:t>
            </w:r>
            <w:r w:rsidR="000A055D">
              <w:rPr>
                <w:sz w:val="22"/>
              </w:rPr>
              <w:t>Specialist</w:t>
            </w:r>
          </w:p>
          <w:p w14:paraId="674270DC" w14:textId="77777777" w:rsidR="003A0B92" w:rsidRDefault="003A0B92" w:rsidP="00326B8C">
            <w:pPr>
              <w:rPr>
                <w:sz w:val="22"/>
              </w:rPr>
            </w:pPr>
          </w:p>
        </w:tc>
      </w:tr>
      <w:tr w:rsidR="003A0B92" w14:paraId="3D8FBA4B" w14:textId="77777777" w:rsidTr="00AB0866">
        <w:trPr>
          <w:trHeight w:val="469"/>
        </w:trPr>
        <w:tc>
          <w:tcPr>
            <w:tcW w:w="4594" w:type="dxa"/>
          </w:tcPr>
          <w:p w14:paraId="7BE7B6E2" w14:textId="5DF93DA5" w:rsidR="003A0B92" w:rsidRDefault="001760E5" w:rsidP="00326B8C">
            <w:pPr>
              <w:rPr>
                <w:sz w:val="22"/>
              </w:rPr>
            </w:pPr>
            <w:r>
              <w:rPr>
                <w:sz w:val="22"/>
              </w:rPr>
              <w:t>Line Manager</w:t>
            </w:r>
          </w:p>
          <w:p w14:paraId="035FED06" w14:textId="77777777" w:rsidR="003A0B92" w:rsidRPr="005A57FA" w:rsidRDefault="003A0B92" w:rsidP="00326B8C">
            <w:pPr>
              <w:rPr>
                <w:sz w:val="22"/>
              </w:rPr>
            </w:pPr>
          </w:p>
        </w:tc>
        <w:tc>
          <w:tcPr>
            <w:tcW w:w="5879" w:type="dxa"/>
          </w:tcPr>
          <w:p w14:paraId="1214A878" w14:textId="77777777" w:rsidR="003A0B92" w:rsidRDefault="000A055D" w:rsidP="00326B8C">
            <w:pPr>
              <w:rPr>
                <w:sz w:val="22"/>
              </w:rPr>
            </w:pPr>
            <w:r>
              <w:rPr>
                <w:sz w:val="22"/>
              </w:rPr>
              <w:t>Quality Manager</w:t>
            </w:r>
          </w:p>
        </w:tc>
      </w:tr>
      <w:tr w:rsidR="003A0B92" w14:paraId="487B111C" w14:textId="77777777" w:rsidTr="00AB0866">
        <w:trPr>
          <w:trHeight w:val="939"/>
        </w:trPr>
        <w:tc>
          <w:tcPr>
            <w:tcW w:w="4594" w:type="dxa"/>
          </w:tcPr>
          <w:p w14:paraId="4DEA99A6" w14:textId="744078BB" w:rsidR="003A0B92" w:rsidRDefault="003A0B92" w:rsidP="00326B8C">
            <w:pPr>
              <w:rPr>
                <w:sz w:val="22"/>
              </w:rPr>
            </w:pPr>
            <w:r>
              <w:rPr>
                <w:sz w:val="22"/>
              </w:rPr>
              <w:t>D</w:t>
            </w:r>
            <w:r w:rsidR="001760E5">
              <w:rPr>
                <w:sz w:val="22"/>
              </w:rPr>
              <w:t>irectorate</w:t>
            </w:r>
          </w:p>
          <w:p w14:paraId="3C155D4E" w14:textId="77777777" w:rsidR="003A0B92" w:rsidRDefault="003A0B92" w:rsidP="00326B8C">
            <w:pPr>
              <w:rPr>
                <w:sz w:val="22"/>
              </w:rPr>
            </w:pPr>
          </w:p>
          <w:p w14:paraId="1AA957AC" w14:textId="0A4C4981" w:rsidR="003A0B92" w:rsidRDefault="001760E5" w:rsidP="00326B8C">
            <w:pPr>
              <w:rPr>
                <w:sz w:val="22"/>
              </w:rPr>
            </w:pPr>
            <w:r>
              <w:rPr>
                <w:sz w:val="22"/>
              </w:rPr>
              <w:t>Department</w:t>
            </w:r>
          </w:p>
          <w:p w14:paraId="6D952F42" w14:textId="77777777" w:rsidR="003A0B92" w:rsidRDefault="003A0B92" w:rsidP="00326B8C">
            <w:pPr>
              <w:rPr>
                <w:sz w:val="22"/>
              </w:rPr>
            </w:pPr>
          </w:p>
        </w:tc>
        <w:tc>
          <w:tcPr>
            <w:tcW w:w="5879" w:type="dxa"/>
          </w:tcPr>
          <w:p w14:paraId="0F42E5A6" w14:textId="6EC62E8E" w:rsidR="003A0B92" w:rsidRDefault="00BE4341" w:rsidP="00326B8C">
            <w:pPr>
              <w:rPr>
                <w:sz w:val="22"/>
              </w:rPr>
            </w:pPr>
            <w:r>
              <w:rPr>
                <w:sz w:val="22"/>
              </w:rPr>
              <w:t xml:space="preserve">National Procurement / </w:t>
            </w:r>
            <w:r w:rsidR="00987696">
              <w:rPr>
                <w:sz w:val="22"/>
              </w:rPr>
              <w:t xml:space="preserve">National Specialist and Screening Services / NHS Scotland Assure </w:t>
            </w:r>
          </w:p>
          <w:p w14:paraId="1470CFB9" w14:textId="77777777" w:rsidR="003A0B92" w:rsidRDefault="003A0B92" w:rsidP="00326B8C">
            <w:pPr>
              <w:rPr>
                <w:sz w:val="22"/>
              </w:rPr>
            </w:pPr>
          </w:p>
          <w:p w14:paraId="46DDAB72" w14:textId="78BB2075" w:rsidR="003A0B92" w:rsidRDefault="00BE4341" w:rsidP="00326B8C">
            <w:pPr>
              <w:rPr>
                <w:sz w:val="22"/>
              </w:rPr>
            </w:pPr>
            <w:r>
              <w:rPr>
                <w:sz w:val="22"/>
              </w:rPr>
              <w:t xml:space="preserve">Quality </w:t>
            </w:r>
          </w:p>
          <w:p w14:paraId="410719F1" w14:textId="77777777" w:rsidR="003A0B92" w:rsidRDefault="003A0B92" w:rsidP="00326B8C">
            <w:pPr>
              <w:rPr>
                <w:sz w:val="22"/>
              </w:rPr>
            </w:pPr>
          </w:p>
        </w:tc>
      </w:tr>
      <w:tr w:rsidR="003A0B92" w14:paraId="0EDAA8AA" w14:textId="77777777" w:rsidTr="00AB0866">
        <w:trPr>
          <w:trHeight w:val="485"/>
        </w:trPr>
        <w:tc>
          <w:tcPr>
            <w:tcW w:w="4594" w:type="dxa"/>
          </w:tcPr>
          <w:p w14:paraId="344C41DA" w14:textId="77777777" w:rsidR="003A0B92" w:rsidRDefault="003A0B92" w:rsidP="00326B8C">
            <w:pPr>
              <w:rPr>
                <w:sz w:val="22"/>
              </w:rPr>
            </w:pPr>
            <w:r>
              <w:rPr>
                <w:sz w:val="22"/>
              </w:rPr>
              <w:t>Location</w:t>
            </w:r>
          </w:p>
          <w:p w14:paraId="6C872A80" w14:textId="77777777" w:rsidR="003A0B92" w:rsidRDefault="003A0B92" w:rsidP="00326B8C">
            <w:pPr>
              <w:rPr>
                <w:sz w:val="22"/>
              </w:rPr>
            </w:pPr>
          </w:p>
        </w:tc>
        <w:tc>
          <w:tcPr>
            <w:tcW w:w="5879" w:type="dxa"/>
          </w:tcPr>
          <w:p w14:paraId="18765655" w14:textId="7B24BB72" w:rsidR="003A0B92" w:rsidRDefault="001760E5" w:rsidP="00326B8C">
            <w:pPr>
              <w:rPr>
                <w:sz w:val="22"/>
              </w:rPr>
            </w:pPr>
            <w:r>
              <w:rPr>
                <w:sz w:val="22"/>
              </w:rPr>
              <w:t>Any NSS Location</w:t>
            </w:r>
          </w:p>
        </w:tc>
      </w:tr>
    </w:tbl>
    <w:p w14:paraId="7585348E" w14:textId="77777777" w:rsidR="004D0718" w:rsidRDefault="004D0718"/>
    <w:p w14:paraId="123E31A3" w14:textId="77777777" w:rsidR="00A50067" w:rsidRDefault="00A50067" w:rsidP="00A50067">
      <w:pPr>
        <w:pStyle w:val="Header"/>
        <w:numPr>
          <w:ilvl w:val="0"/>
          <w:numId w:val="13"/>
        </w:numPr>
        <w:tabs>
          <w:tab w:val="clear" w:pos="4153"/>
          <w:tab w:val="clear" w:pos="8306"/>
        </w:tabs>
        <w:spacing w:before="60" w:after="60"/>
        <w:jc w:val="both"/>
      </w:pPr>
      <w:r>
        <w:rPr>
          <w:b/>
        </w:rPr>
        <w:t>J</w:t>
      </w:r>
      <w:r w:rsidRPr="00F557E2">
        <w:rPr>
          <w:b/>
          <w:sz w:val="22"/>
          <w:szCs w:val="22"/>
        </w:rPr>
        <w:t>OB PURPOSE</w:t>
      </w:r>
      <w:r>
        <w:rPr>
          <w:b/>
        </w:rPr>
        <w:t xml:space="preserve"> </w:t>
      </w: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462633D1" w14:textId="77777777">
        <w:tc>
          <w:tcPr>
            <w:tcW w:w="10456" w:type="dxa"/>
            <w:tcBorders>
              <w:top w:val="single" w:sz="6" w:space="0" w:color="auto"/>
            </w:tcBorders>
          </w:tcPr>
          <w:p w14:paraId="7702EC0A" w14:textId="77777777" w:rsidR="003A0B92" w:rsidRDefault="003A0B92" w:rsidP="006E4E80">
            <w:pPr>
              <w:pStyle w:val="Header"/>
              <w:tabs>
                <w:tab w:val="clear" w:pos="4153"/>
                <w:tab w:val="clear" w:pos="8306"/>
              </w:tabs>
              <w:spacing w:before="60" w:after="60"/>
              <w:ind w:left="360"/>
              <w:jc w:val="both"/>
            </w:pPr>
          </w:p>
        </w:tc>
      </w:tr>
      <w:tr w:rsidR="00576551" w14:paraId="3B74130A" w14:textId="77777777">
        <w:tc>
          <w:tcPr>
            <w:tcW w:w="10456" w:type="dxa"/>
            <w:tcBorders>
              <w:bottom w:val="single" w:sz="6" w:space="0" w:color="auto"/>
            </w:tcBorders>
          </w:tcPr>
          <w:p w14:paraId="429EC041" w14:textId="00E07C54" w:rsidR="000A055D" w:rsidRPr="000A055D" w:rsidRDefault="000A055D" w:rsidP="004B1624">
            <w:pPr>
              <w:pStyle w:val="nhsrecipient"/>
              <w:spacing w:line="276" w:lineRule="auto"/>
              <w:ind w:right="-284"/>
              <w:rPr>
                <w:rStyle w:val="Strong"/>
                <w:rFonts w:ascii="Arial" w:hAnsi="Arial" w:cs="Arial"/>
                <w:b w:val="0"/>
                <w:kern w:val="0"/>
                <w:sz w:val="22"/>
                <w:szCs w:val="22"/>
              </w:rPr>
            </w:pPr>
            <w:r w:rsidRPr="000A055D">
              <w:rPr>
                <w:rStyle w:val="Strong"/>
                <w:rFonts w:ascii="Arial" w:hAnsi="Arial" w:cs="Arial"/>
                <w:b w:val="0"/>
                <w:kern w:val="0"/>
                <w:sz w:val="22"/>
                <w:szCs w:val="22"/>
              </w:rPr>
              <w:t>The Quality Specialist is responsible for supporting the Quality Manager in leading and determining the strategic direction in relation to business effectiveness and improvement by influencing policy and strategy for the development and implementation of business excellence in processes to improve service provision to the benefit of NHSS, Customers, Patients, Stakeholders and Staff.</w:t>
            </w:r>
          </w:p>
          <w:p w14:paraId="5F424398" w14:textId="77777777" w:rsidR="000A055D" w:rsidRPr="000A055D" w:rsidRDefault="000A055D" w:rsidP="004B1624">
            <w:pPr>
              <w:pStyle w:val="nhsrecipient"/>
              <w:spacing w:line="276" w:lineRule="auto"/>
              <w:ind w:right="-284"/>
              <w:rPr>
                <w:rStyle w:val="Strong"/>
                <w:rFonts w:ascii="Arial" w:hAnsi="Arial" w:cs="Arial"/>
                <w:b w:val="0"/>
                <w:kern w:val="0"/>
                <w:sz w:val="22"/>
                <w:szCs w:val="22"/>
              </w:rPr>
            </w:pPr>
          </w:p>
          <w:p w14:paraId="0C281116" w14:textId="39FB717A" w:rsidR="000A055D" w:rsidRDefault="000A055D" w:rsidP="004B1624">
            <w:pPr>
              <w:pStyle w:val="nhsrecipient"/>
              <w:spacing w:line="276" w:lineRule="auto"/>
              <w:ind w:right="-284"/>
              <w:rPr>
                <w:rStyle w:val="Strong"/>
                <w:rFonts w:ascii="Arial" w:hAnsi="Arial" w:cs="Arial"/>
                <w:b w:val="0"/>
                <w:kern w:val="0"/>
                <w:sz w:val="22"/>
                <w:szCs w:val="22"/>
              </w:rPr>
            </w:pPr>
            <w:r w:rsidRPr="000A055D">
              <w:rPr>
                <w:rStyle w:val="Strong"/>
                <w:rFonts w:ascii="Arial" w:hAnsi="Arial" w:cs="Arial"/>
                <w:b w:val="0"/>
                <w:kern w:val="0"/>
                <w:sz w:val="22"/>
                <w:szCs w:val="22"/>
              </w:rPr>
              <w:t>Ensuring that business processes and activities within</w:t>
            </w:r>
            <w:r w:rsidR="00B14289">
              <w:rPr>
                <w:rStyle w:val="Strong"/>
                <w:rFonts w:ascii="Arial" w:hAnsi="Arial" w:cs="Arial"/>
                <w:b w:val="0"/>
                <w:kern w:val="0"/>
                <w:sz w:val="22"/>
                <w:szCs w:val="22"/>
              </w:rPr>
              <w:t xml:space="preserve"> National Procurement</w:t>
            </w:r>
            <w:r w:rsidR="00777067">
              <w:rPr>
                <w:rStyle w:val="Strong"/>
                <w:rFonts w:ascii="Arial" w:hAnsi="Arial" w:cs="Arial"/>
                <w:b w:val="0"/>
                <w:kern w:val="0"/>
                <w:sz w:val="22"/>
                <w:szCs w:val="22"/>
              </w:rPr>
              <w:t xml:space="preserve"> (NP)</w:t>
            </w:r>
            <w:r w:rsidR="00B14289">
              <w:rPr>
                <w:rStyle w:val="Strong"/>
                <w:rFonts w:ascii="Arial" w:hAnsi="Arial" w:cs="Arial"/>
                <w:b w:val="0"/>
                <w:kern w:val="0"/>
                <w:sz w:val="22"/>
                <w:szCs w:val="22"/>
              </w:rPr>
              <w:t xml:space="preserve">, National Specialist and Screening Services </w:t>
            </w:r>
            <w:r w:rsidR="00777067">
              <w:rPr>
                <w:rStyle w:val="Strong"/>
                <w:rFonts w:ascii="Arial" w:hAnsi="Arial" w:cs="Arial"/>
                <w:b w:val="0"/>
                <w:kern w:val="0"/>
                <w:sz w:val="22"/>
                <w:szCs w:val="22"/>
              </w:rPr>
              <w:t xml:space="preserve">(NSD) </w:t>
            </w:r>
            <w:r w:rsidR="00B14289">
              <w:rPr>
                <w:rStyle w:val="Strong"/>
                <w:rFonts w:ascii="Arial" w:hAnsi="Arial" w:cs="Arial"/>
                <w:b w:val="0"/>
                <w:kern w:val="0"/>
                <w:sz w:val="22"/>
                <w:szCs w:val="22"/>
              </w:rPr>
              <w:t>and NHS Scotland Assure</w:t>
            </w:r>
            <w:r w:rsidR="00777067">
              <w:rPr>
                <w:rStyle w:val="Strong"/>
                <w:rFonts w:ascii="Arial" w:hAnsi="Arial" w:cs="Arial"/>
                <w:b w:val="0"/>
                <w:kern w:val="0"/>
                <w:sz w:val="22"/>
                <w:szCs w:val="22"/>
              </w:rPr>
              <w:t xml:space="preserve"> (NHSSA) </w:t>
            </w:r>
            <w:r w:rsidR="00C430D1">
              <w:rPr>
                <w:rStyle w:val="Strong"/>
                <w:rFonts w:ascii="Arial" w:hAnsi="Arial" w:cs="Arial"/>
                <w:b w:val="0"/>
                <w:kern w:val="0"/>
                <w:sz w:val="22"/>
                <w:szCs w:val="22"/>
              </w:rPr>
              <w:t xml:space="preserve">Directorates </w:t>
            </w:r>
            <w:r w:rsidRPr="000A055D">
              <w:rPr>
                <w:rStyle w:val="Strong"/>
                <w:rFonts w:ascii="Arial" w:hAnsi="Arial" w:cs="Arial"/>
                <w:b w:val="0"/>
                <w:kern w:val="0"/>
                <w:sz w:val="22"/>
                <w:szCs w:val="22"/>
              </w:rPr>
              <w:t xml:space="preserve">are fully compliant with </w:t>
            </w:r>
            <w:r w:rsidR="001760E5">
              <w:rPr>
                <w:rStyle w:val="Strong"/>
                <w:rFonts w:ascii="Arial" w:hAnsi="Arial" w:cs="Arial"/>
                <w:b w:val="0"/>
                <w:kern w:val="0"/>
                <w:sz w:val="22"/>
                <w:szCs w:val="22"/>
              </w:rPr>
              <w:t>relevant ISO</w:t>
            </w:r>
            <w:r w:rsidR="00936DE5">
              <w:rPr>
                <w:rStyle w:val="Strong"/>
                <w:rFonts w:ascii="Arial" w:hAnsi="Arial" w:cs="Arial"/>
                <w:b w:val="0"/>
                <w:kern w:val="0"/>
                <w:sz w:val="22"/>
                <w:szCs w:val="22"/>
              </w:rPr>
              <w:t xml:space="preserve"> and IEC</w:t>
            </w:r>
            <w:r w:rsidR="001760E5">
              <w:rPr>
                <w:rStyle w:val="Strong"/>
                <w:rFonts w:ascii="Arial" w:hAnsi="Arial" w:cs="Arial"/>
                <w:b w:val="0"/>
                <w:kern w:val="0"/>
                <w:sz w:val="22"/>
                <w:szCs w:val="22"/>
              </w:rPr>
              <w:t xml:space="preserve"> standards</w:t>
            </w:r>
            <w:r w:rsidR="00AE77C7">
              <w:rPr>
                <w:rStyle w:val="Strong"/>
                <w:rFonts w:ascii="Arial" w:hAnsi="Arial" w:cs="Arial"/>
                <w:b w:val="0"/>
                <w:kern w:val="0"/>
                <w:sz w:val="22"/>
                <w:szCs w:val="22"/>
              </w:rPr>
              <w:t xml:space="preserve">    </w:t>
            </w:r>
            <w:r w:rsidRPr="000A055D">
              <w:rPr>
                <w:rStyle w:val="Strong"/>
                <w:rFonts w:ascii="Arial" w:hAnsi="Arial" w:cs="Arial"/>
                <w:b w:val="0"/>
                <w:kern w:val="0"/>
                <w:sz w:val="22"/>
                <w:szCs w:val="22"/>
              </w:rPr>
              <w:t xml:space="preserve"> and contribute to the development of SBU strategy and delivery of</w:t>
            </w:r>
            <w:r w:rsidR="00654463">
              <w:rPr>
                <w:rStyle w:val="Strong"/>
                <w:rFonts w:ascii="Arial" w:hAnsi="Arial" w:cs="Arial"/>
                <w:b w:val="0"/>
                <w:kern w:val="0"/>
                <w:sz w:val="22"/>
                <w:szCs w:val="22"/>
              </w:rPr>
              <w:t xml:space="preserve">   </w:t>
            </w:r>
            <w:r w:rsidRPr="000A055D">
              <w:rPr>
                <w:rStyle w:val="Strong"/>
                <w:rFonts w:ascii="Arial" w:hAnsi="Arial" w:cs="Arial"/>
                <w:b w:val="0"/>
                <w:kern w:val="0"/>
                <w:sz w:val="22"/>
                <w:szCs w:val="22"/>
              </w:rPr>
              <w:t xml:space="preserve"> KPIs.</w:t>
            </w:r>
            <w:r w:rsidR="001760E5">
              <w:rPr>
                <w:rStyle w:val="Strong"/>
                <w:rFonts w:ascii="Arial" w:hAnsi="Arial" w:cs="Arial"/>
                <w:b w:val="0"/>
                <w:kern w:val="0"/>
                <w:sz w:val="22"/>
                <w:szCs w:val="22"/>
              </w:rPr>
              <w:t xml:space="preserve"> Relevant ISO </w:t>
            </w:r>
            <w:r w:rsidR="00936DE5">
              <w:rPr>
                <w:rStyle w:val="Strong"/>
                <w:rFonts w:ascii="Arial" w:hAnsi="Arial" w:cs="Arial"/>
                <w:b w:val="0"/>
                <w:kern w:val="0"/>
                <w:sz w:val="22"/>
                <w:szCs w:val="22"/>
              </w:rPr>
              <w:t xml:space="preserve">and IEC </w:t>
            </w:r>
            <w:r w:rsidR="001760E5">
              <w:rPr>
                <w:rStyle w:val="Strong"/>
                <w:rFonts w:ascii="Arial" w:hAnsi="Arial" w:cs="Arial"/>
                <w:b w:val="0"/>
                <w:kern w:val="0"/>
                <w:sz w:val="22"/>
                <w:szCs w:val="22"/>
              </w:rPr>
              <w:t>standards include:</w:t>
            </w:r>
          </w:p>
          <w:p w14:paraId="245CA7F3" w14:textId="77BE3799" w:rsidR="00936DE5" w:rsidRDefault="00936DE5" w:rsidP="004B1624">
            <w:pPr>
              <w:pStyle w:val="Header"/>
              <w:numPr>
                <w:ilvl w:val="0"/>
                <w:numId w:val="43"/>
              </w:numPr>
              <w:tabs>
                <w:tab w:val="clear" w:pos="4153"/>
                <w:tab w:val="clear" w:pos="8306"/>
              </w:tabs>
              <w:spacing w:line="276" w:lineRule="auto"/>
              <w:rPr>
                <w:rFonts w:eastAsia="Arial"/>
                <w:b/>
                <w:bCs/>
                <w:color w:val="000000" w:themeColor="text1"/>
                <w:sz w:val="22"/>
                <w:szCs w:val="22"/>
              </w:rPr>
            </w:pPr>
            <w:r w:rsidRPr="0000253D">
              <w:rPr>
                <w:rFonts w:eastAsia="Arial"/>
                <w:b/>
                <w:bCs/>
                <w:color w:val="000000" w:themeColor="text1"/>
                <w:sz w:val="22"/>
                <w:szCs w:val="22"/>
              </w:rPr>
              <w:t>ISO 13485:2016</w:t>
            </w:r>
            <w:r w:rsidR="0000253D">
              <w:rPr>
                <w:rFonts w:eastAsia="Arial"/>
                <w:b/>
                <w:bCs/>
                <w:color w:val="000000" w:themeColor="text1"/>
                <w:sz w:val="22"/>
                <w:szCs w:val="22"/>
              </w:rPr>
              <w:t xml:space="preserve"> (Specific Focus for QMS)</w:t>
            </w:r>
          </w:p>
          <w:p w14:paraId="18622748" w14:textId="77777777" w:rsidR="002D2E1F" w:rsidRDefault="002D2E1F" w:rsidP="004B1624">
            <w:pPr>
              <w:pStyle w:val="Header"/>
              <w:numPr>
                <w:ilvl w:val="0"/>
                <w:numId w:val="43"/>
              </w:numPr>
              <w:tabs>
                <w:tab w:val="clear" w:pos="4153"/>
                <w:tab w:val="clear" w:pos="8306"/>
              </w:tabs>
              <w:spacing w:line="276" w:lineRule="auto"/>
              <w:rPr>
                <w:rFonts w:eastAsia="Arial"/>
                <w:color w:val="000000" w:themeColor="text1"/>
                <w:sz w:val="22"/>
                <w:szCs w:val="22"/>
              </w:rPr>
            </w:pPr>
            <w:r w:rsidRPr="22FF8315">
              <w:rPr>
                <w:rFonts w:eastAsia="Arial"/>
                <w:color w:val="000000" w:themeColor="text1"/>
                <w:sz w:val="22"/>
                <w:szCs w:val="22"/>
              </w:rPr>
              <w:t>ISO 14971:2019</w:t>
            </w:r>
          </w:p>
          <w:p w14:paraId="11A3ED9F" w14:textId="0E272CEE" w:rsidR="00936DE5" w:rsidRDefault="00CE5FE8" w:rsidP="004B1624">
            <w:pPr>
              <w:pStyle w:val="Header"/>
              <w:numPr>
                <w:ilvl w:val="0"/>
                <w:numId w:val="43"/>
              </w:numPr>
              <w:tabs>
                <w:tab w:val="clear" w:pos="4153"/>
                <w:tab w:val="clear" w:pos="8306"/>
              </w:tabs>
              <w:spacing w:line="276" w:lineRule="auto"/>
              <w:rPr>
                <w:rFonts w:eastAsia="Arial"/>
                <w:color w:val="000000" w:themeColor="text1"/>
                <w:sz w:val="22"/>
                <w:szCs w:val="22"/>
              </w:rPr>
            </w:pPr>
            <w:r>
              <w:rPr>
                <w:rFonts w:eastAsia="Arial"/>
                <w:color w:val="000000" w:themeColor="text1"/>
                <w:sz w:val="22"/>
                <w:szCs w:val="22"/>
              </w:rPr>
              <w:t xml:space="preserve">ISO </w:t>
            </w:r>
            <w:r w:rsidR="002D2E1F">
              <w:rPr>
                <w:rFonts w:eastAsia="Arial"/>
                <w:color w:val="000000" w:themeColor="text1"/>
                <w:sz w:val="22"/>
                <w:szCs w:val="22"/>
              </w:rPr>
              <w:t xml:space="preserve">9001:2015 </w:t>
            </w:r>
          </w:p>
          <w:p w14:paraId="3726E068" w14:textId="3217B90A" w:rsidR="002D2E1F" w:rsidRDefault="002D2E1F" w:rsidP="004B1624">
            <w:pPr>
              <w:pStyle w:val="Header"/>
              <w:numPr>
                <w:ilvl w:val="0"/>
                <w:numId w:val="43"/>
              </w:numPr>
              <w:tabs>
                <w:tab w:val="clear" w:pos="4153"/>
                <w:tab w:val="clear" w:pos="8306"/>
              </w:tabs>
              <w:spacing w:line="276" w:lineRule="auto"/>
              <w:rPr>
                <w:rFonts w:eastAsia="Arial"/>
                <w:color w:val="000000" w:themeColor="text1"/>
                <w:sz w:val="22"/>
                <w:szCs w:val="22"/>
              </w:rPr>
            </w:pPr>
            <w:r>
              <w:rPr>
                <w:rFonts w:eastAsia="Arial"/>
                <w:color w:val="000000" w:themeColor="text1"/>
                <w:sz w:val="22"/>
                <w:szCs w:val="22"/>
              </w:rPr>
              <w:t>ISO 17025</w:t>
            </w:r>
            <w:r w:rsidR="00AB41F6">
              <w:rPr>
                <w:rFonts w:eastAsia="Arial"/>
                <w:color w:val="000000" w:themeColor="text1"/>
                <w:sz w:val="22"/>
                <w:szCs w:val="22"/>
              </w:rPr>
              <w:t>:2017</w:t>
            </w:r>
          </w:p>
          <w:p w14:paraId="78243DEC" w14:textId="77777777" w:rsidR="000A055D" w:rsidRPr="000A055D" w:rsidRDefault="000A055D" w:rsidP="004B1624">
            <w:pPr>
              <w:pStyle w:val="nhsrecipient"/>
              <w:spacing w:line="276" w:lineRule="auto"/>
              <w:ind w:right="-284"/>
              <w:rPr>
                <w:rStyle w:val="Strong"/>
                <w:rFonts w:ascii="Arial" w:hAnsi="Arial" w:cs="Arial"/>
                <w:b w:val="0"/>
                <w:kern w:val="0"/>
                <w:sz w:val="22"/>
                <w:szCs w:val="22"/>
              </w:rPr>
            </w:pPr>
          </w:p>
          <w:p w14:paraId="21688B23" w14:textId="3025CE56" w:rsidR="000A055D" w:rsidRPr="000A055D" w:rsidRDefault="000A055D" w:rsidP="004B1624">
            <w:pPr>
              <w:pStyle w:val="nhsrecipient"/>
              <w:spacing w:line="276" w:lineRule="auto"/>
              <w:ind w:right="-284"/>
              <w:rPr>
                <w:rStyle w:val="Strong"/>
                <w:rFonts w:ascii="Arial" w:hAnsi="Arial" w:cs="Arial"/>
                <w:b w:val="0"/>
                <w:kern w:val="0"/>
                <w:sz w:val="22"/>
                <w:szCs w:val="22"/>
              </w:rPr>
            </w:pPr>
            <w:r w:rsidRPr="000A055D">
              <w:rPr>
                <w:rStyle w:val="Strong"/>
                <w:rFonts w:ascii="Arial" w:hAnsi="Arial" w:cs="Arial"/>
                <w:b w:val="0"/>
                <w:kern w:val="0"/>
                <w:sz w:val="22"/>
                <w:szCs w:val="22"/>
              </w:rPr>
              <w:t xml:space="preserve">To ensure close and effective working relationships are developed and maintained with stakeholders internal and externals to </w:t>
            </w:r>
            <w:r w:rsidR="00EC5930">
              <w:rPr>
                <w:rStyle w:val="Strong"/>
                <w:rFonts w:ascii="Arial" w:hAnsi="Arial" w:cs="Arial"/>
                <w:b w:val="0"/>
                <w:kern w:val="0"/>
                <w:sz w:val="22"/>
                <w:szCs w:val="22"/>
              </w:rPr>
              <w:t>our Directorates</w:t>
            </w:r>
            <w:r w:rsidR="001760E5">
              <w:rPr>
                <w:rStyle w:val="Strong"/>
                <w:rFonts w:ascii="Arial" w:hAnsi="Arial" w:cs="Arial"/>
                <w:b w:val="0"/>
                <w:kern w:val="0"/>
                <w:sz w:val="22"/>
                <w:szCs w:val="22"/>
              </w:rPr>
              <w:t>.</w:t>
            </w:r>
          </w:p>
          <w:p w14:paraId="42AE6FB1" w14:textId="77777777" w:rsidR="000A055D" w:rsidRPr="000A055D" w:rsidRDefault="000A055D" w:rsidP="004B1624">
            <w:pPr>
              <w:pStyle w:val="nhsrecipient"/>
              <w:spacing w:line="276" w:lineRule="auto"/>
              <w:ind w:right="-284"/>
              <w:rPr>
                <w:rStyle w:val="Strong"/>
                <w:rFonts w:ascii="Arial" w:hAnsi="Arial" w:cs="Arial"/>
                <w:b w:val="0"/>
                <w:kern w:val="0"/>
                <w:sz w:val="22"/>
                <w:szCs w:val="22"/>
              </w:rPr>
            </w:pPr>
          </w:p>
          <w:p w14:paraId="38FFB90F" w14:textId="77777777" w:rsidR="000A055D" w:rsidRPr="000A055D" w:rsidRDefault="000A055D" w:rsidP="004B1624">
            <w:pPr>
              <w:pStyle w:val="nhsrecipient"/>
              <w:spacing w:line="276" w:lineRule="auto"/>
              <w:ind w:right="-72"/>
              <w:rPr>
                <w:rStyle w:val="Strong"/>
                <w:rFonts w:ascii="Arial" w:hAnsi="Arial" w:cs="Arial"/>
                <w:b w:val="0"/>
                <w:kern w:val="0"/>
                <w:sz w:val="22"/>
                <w:szCs w:val="22"/>
              </w:rPr>
            </w:pPr>
            <w:r w:rsidRPr="000A055D">
              <w:rPr>
                <w:rStyle w:val="Strong"/>
                <w:rFonts w:ascii="Arial" w:hAnsi="Arial" w:cs="Arial"/>
                <w:b w:val="0"/>
                <w:kern w:val="0"/>
                <w:sz w:val="22"/>
                <w:szCs w:val="22"/>
              </w:rPr>
              <w:t>Supporting the Quality Manager in leading the strategic direction and management of the implementation of business objectives through maintaining and improving services, ensuring quality standards are achieved, processes are monitored and measured, undertaking internal audits, process measurements and continuous improvement activities to meet/exceed the needs of customers, clients and patients.</w:t>
            </w:r>
          </w:p>
          <w:p w14:paraId="456B5389" w14:textId="77777777" w:rsidR="000A055D" w:rsidRPr="000A055D" w:rsidRDefault="000A055D" w:rsidP="004B1624">
            <w:pPr>
              <w:pStyle w:val="nhsrecipient"/>
              <w:spacing w:line="276" w:lineRule="auto"/>
              <w:ind w:right="-284"/>
              <w:rPr>
                <w:rStyle w:val="Strong"/>
                <w:rFonts w:ascii="Arial" w:hAnsi="Arial" w:cs="Arial"/>
                <w:b w:val="0"/>
                <w:kern w:val="0"/>
                <w:sz w:val="22"/>
                <w:szCs w:val="22"/>
              </w:rPr>
            </w:pPr>
          </w:p>
          <w:p w14:paraId="41707581" w14:textId="4C8FBD94" w:rsidR="000A055D" w:rsidRPr="000A055D" w:rsidRDefault="000A055D" w:rsidP="004B1624">
            <w:pPr>
              <w:pStyle w:val="nhsrecipient"/>
              <w:spacing w:line="276" w:lineRule="auto"/>
              <w:ind w:right="-284"/>
              <w:rPr>
                <w:rStyle w:val="Strong"/>
                <w:rFonts w:ascii="Arial" w:hAnsi="Arial" w:cs="Arial"/>
                <w:b w:val="0"/>
                <w:kern w:val="0"/>
                <w:sz w:val="22"/>
                <w:szCs w:val="22"/>
              </w:rPr>
            </w:pPr>
            <w:r w:rsidRPr="000A055D">
              <w:rPr>
                <w:rStyle w:val="Strong"/>
                <w:rFonts w:ascii="Arial" w:hAnsi="Arial" w:cs="Arial"/>
                <w:b w:val="0"/>
                <w:kern w:val="0"/>
                <w:sz w:val="22"/>
                <w:szCs w:val="22"/>
              </w:rPr>
              <w:t xml:space="preserve">To provide leadership across </w:t>
            </w:r>
            <w:r w:rsidR="003461A0">
              <w:rPr>
                <w:rStyle w:val="Strong"/>
                <w:rFonts w:ascii="Arial" w:hAnsi="Arial" w:cs="Arial"/>
                <w:b w:val="0"/>
                <w:kern w:val="0"/>
                <w:sz w:val="22"/>
                <w:szCs w:val="22"/>
              </w:rPr>
              <w:t>NP, NSD and NHSSA</w:t>
            </w:r>
            <w:r w:rsidRPr="000A055D">
              <w:rPr>
                <w:rStyle w:val="Strong"/>
                <w:rFonts w:ascii="Arial" w:hAnsi="Arial" w:cs="Arial"/>
                <w:b w:val="0"/>
                <w:kern w:val="0"/>
                <w:sz w:val="22"/>
                <w:szCs w:val="22"/>
              </w:rPr>
              <w:t xml:space="preserve"> in total quality management approaches, ensuring</w:t>
            </w:r>
            <w:r w:rsidR="00654463">
              <w:rPr>
                <w:rStyle w:val="Strong"/>
                <w:rFonts w:ascii="Arial" w:hAnsi="Arial" w:cs="Arial"/>
                <w:b w:val="0"/>
                <w:kern w:val="0"/>
                <w:sz w:val="22"/>
                <w:szCs w:val="22"/>
              </w:rPr>
              <w:t xml:space="preserve">   </w:t>
            </w:r>
            <w:r w:rsidRPr="000A055D">
              <w:rPr>
                <w:rStyle w:val="Strong"/>
                <w:rFonts w:ascii="Arial" w:hAnsi="Arial" w:cs="Arial"/>
                <w:b w:val="0"/>
                <w:kern w:val="0"/>
                <w:sz w:val="22"/>
                <w:szCs w:val="22"/>
              </w:rPr>
              <w:t xml:space="preserve"> that the quality management system remains fit for purpose in relation to standards, compliance and registration requirements.</w:t>
            </w:r>
          </w:p>
          <w:p w14:paraId="12589B53" w14:textId="77777777" w:rsidR="000A055D" w:rsidRPr="000A055D" w:rsidRDefault="000A055D" w:rsidP="004B1624">
            <w:pPr>
              <w:pStyle w:val="nhsrecipient"/>
              <w:spacing w:line="276" w:lineRule="auto"/>
              <w:ind w:right="-284"/>
              <w:rPr>
                <w:rStyle w:val="Strong"/>
                <w:rFonts w:ascii="Arial" w:hAnsi="Arial" w:cs="Arial"/>
                <w:b w:val="0"/>
                <w:kern w:val="0"/>
                <w:sz w:val="22"/>
                <w:szCs w:val="22"/>
              </w:rPr>
            </w:pPr>
          </w:p>
          <w:p w14:paraId="6C4B813D" w14:textId="3460F801" w:rsidR="00576551" w:rsidRPr="000A055D" w:rsidRDefault="000A055D" w:rsidP="004B1624">
            <w:pPr>
              <w:pStyle w:val="nhsrecipient"/>
              <w:spacing w:line="276" w:lineRule="auto"/>
              <w:rPr>
                <w:rStyle w:val="Strong"/>
                <w:rFonts w:ascii="Arial" w:hAnsi="Arial" w:cs="Arial"/>
                <w:b w:val="0"/>
                <w:kern w:val="0"/>
                <w:sz w:val="22"/>
                <w:szCs w:val="22"/>
              </w:rPr>
            </w:pPr>
            <w:r w:rsidRPr="000A055D">
              <w:rPr>
                <w:rStyle w:val="Strong"/>
                <w:rFonts w:ascii="Arial" w:hAnsi="Arial" w:cs="Arial"/>
                <w:b w:val="0"/>
                <w:kern w:val="0"/>
                <w:sz w:val="22"/>
                <w:szCs w:val="22"/>
              </w:rPr>
              <w:t xml:space="preserve">This role is key to the delivery </w:t>
            </w:r>
            <w:r w:rsidR="00D863EA">
              <w:rPr>
                <w:rStyle w:val="Strong"/>
                <w:rFonts w:ascii="Arial" w:hAnsi="Arial" w:cs="Arial"/>
                <w:b w:val="0"/>
                <w:kern w:val="0"/>
                <w:sz w:val="22"/>
                <w:szCs w:val="22"/>
              </w:rPr>
              <w:t>of</w:t>
            </w:r>
            <w:r w:rsidRPr="000A055D">
              <w:rPr>
                <w:rStyle w:val="Strong"/>
                <w:rFonts w:ascii="Arial" w:hAnsi="Arial" w:cs="Arial"/>
                <w:b w:val="0"/>
                <w:kern w:val="0"/>
                <w:sz w:val="22"/>
                <w:szCs w:val="22"/>
              </w:rPr>
              <w:t xml:space="preserve"> strategic outcom</w:t>
            </w:r>
            <w:r w:rsidR="005E5DFD">
              <w:rPr>
                <w:rStyle w:val="Strong"/>
                <w:rFonts w:ascii="Arial" w:hAnsi="Arial" w:cs="Arial"/>
                <w:b w:val="0"/>
                <w:kern w:val="0"/>
                <w:sz w:val="22"/>
                <w:szCs w:val="22"/>
              </w:rPr>
              <w:t>es in relation to improvement, i</w:t>
            </w:r>
            <w:r w:rsidRPr="000A055D">
              <w:rPr>
                <w:rStyle w:val="Strong"/>
                <w:rFonts w:ascii="Arial" w:hAnsi="Arial" w:cs="Arial"/>
                <w:b w:val="0"/>
                <w:kern w:val="0"/>
                <w:sz w:val="22"/>
                <w:szCs w:val="22"/>
              </w:rPr>
              <w:t xml:space="preserve">t is also critical in the development of the </w:t>
            </w:r>
            <w:r w:rsidR="00C96776">
              <w:rPr>
                <w:rStyle w:val="Strong"/>
                <w:rFonts w:ascii="Arial" w:hAnsi="Arial" w:cs="Arial"/>
                <w:b w:val="0"/>
                <w:kern w:val="0"/>
                <w:sz w:val="22"/>
                <w:szCs w:val="22"/>
              </w:rPr>
              <w:t>Directorates</w:t>
            </w:r>
            <w:r w:rsidRPr="000A055D">
              <w:rPr>
                <w:rStyle w:val="Strong"/>
                <w:rFonts w:ascii="Arial" w:hAnsi="Arial" w:cs="Arial"/>
                <w:b w:val="0"/>
                <w:kern w:val="0"/>
                <w:sz w:val="22"/>
                <w:szCs w:val="22"/>
              </w:rPr>
              <w:t xml:space="preserve"> as centre</w:t>
            </w:r>
            <w:r w:rsidR="00C96776">
              <w:rPr>
                <w:rStyle w:val="Strong"/>
                <w:rFonts w:ascii="Arial" w:hAnsi="Arial" w:cs="Arial"/>
                <w:b w:val="0"/>
                <w:kern w:val="0"/>
                <w:sz w:val="22"/>
                <w:szCs w:val="22"/>
              </w:rPr>
              <w:t>s</w:t>
            </w:r>
            <w:r w:rsidRPr="000A055D">
              <w:rPr>
                <w:rStyle w:val="Strong"/>
                <w:rFonts w:ascii="Arial" w:hAnsi="Arial" w:cs="Arial"/>
                <w:b w:val="0"/>
                <w:kern w:val="0"/>
                <w:sz w:val="22"/>
                <w:szCs w:val="22"/>
              </w:rPr>
              <w:t xml:space="preserve"> of expertise.</w:t>
            </w:r>
          </w:p>
          <w:p w14:paraId="27A9E2F2" w14:textId="77777777" w:rsidR="006B1ABD" w:rsidRPr="003A0B92" w:rsidRDefault="006B1ABD" w:rsidP="004B1624">
            <w:pPr>
              <w:pStyle w:val="nhsrecipient"/>
              <w:spacing w:line="276" w:lineRule="auto"/>
              <w:jc w:val="both"/>
              <w:rPr>
                <w:rFonts w:ascii="Arial" w:hAnsi="Arial" w:cs="Arial"/>
                <w:kern w:val="0"/>
                <w:sz w:val="22"/>
                <w:szCs w:val="22"/>
              </w:rPr>
            </w:pPr>
          </w:p>
        </w:tc>
      </w:tr>
    </w:tbl>
    <w:p w14:paraId="1C7621FD" w14:textId="77777777" w:rsidR="000B1707" w:rsidRDefault="000B1707">
      <w:pPr>
        <w:overflowPunct/>
        <w:autoSpaceDE/>
        <w:autoSpaceDN/>
        <w:adjustRightInd/>
        <w:textAlignment w:val="auto"/>
        <w:rPr>
          <w:sz w:val="22"/>
          <w:szCs w:val="22"/>
        </w:rPr>
      </w:pPr>
      <w:r>
        <w:rPr>
          <w:sz w:val="22"/>
          <w:szCs w:val="22"/>
        </w:rPr>
        <w:br w:type="page"/>
      </w:r>
    </w:p>
    <w:p w14:paraId="7B029716" w14:textId="77777777" w:rsidR="004D0718" w:rsidRDefault="004D0718">
      <w:pPr>
        <w:rPr>
          <w:sz w:val="22"/>
          <w:szCs w:val="22"/>
        </w:rPr>
      </w:pPr>
    </w:p>
    <w:p w14:paraId="2D6B1F54" w14:textId="77777777" w:rsidR="00A50067" w:rsidRPr="00AD34B4" w:rsidRDefault="00A50067" w:rsidP="00AD34B4">
      <w:pPr>
        <w:pStyle w:val="ListParagraph"/>
        <w:numPr>
          <w:ilvl w:val="0"/>
          <w:numId w:val="13"/>
        </w:numPr>
        <w:rPr>
          <w:sz w:val="22"/>
          <w:szCs w:val="22"/>
        </w:rPr>
      </w:pPr>
      <w:r w:rsidRPr="00AD34B4">
        <w:rPr>
          <w:b/>
          <w:sz w:val="22"/>
          <w:szCs w:val="22"/>
        </w:rPr>
        <w:t>DIMENSIONS</w:t>
      </w:r>
    </w:p>
    <w:p w14:paraId="019DA892" w14:textId="77777777" w:rsidR="00AD34B4" w:rsidRPr="00AD34B4" w:rsidRDefault="00AD34B4" w:rsidP="00AD34B4">
      <w:pPr>
        <w:ind w:left="360"/>
        <w:rPr>
          <w:sz w:val="22"/>
          <w:szCs w:val="22"/>
        </w:rPr>
      </w:pPr>
    </w:p>
    <w:tbl>
      <w:tblPr>
        <w:tblW w:w="10563"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63"/>
      </w:tblGrid>
      <w:tr w:rsidR="00576551" w:rsidRPr="00B54C63" w14:paraId="57E65C02" w14:textId="77777777" w:rsidTr="003A0B92">
        <w:trPr>
          <w:cantSplit/>
        </w:trPr>
        <w:tc>
          <w:tcPr>
            <w:tcW w:w="10563" w:type="dxa"/>
            <w:tcBorders>
              <w:bottom w:val="single" w:sz="6" w:space="0" w:color="auto"/>
            </w:tcBorders>
          </w:tcPr>
          <w:p w14:paraId="18588E5B" w14:textId="77777777" w:rsidR="00576551" w:rsidRDefault="00576551" w:rsidP="007B3EC1">
            <w:pPr>
              <w:pStyle w:val="BodyText2"/>
              <w:rPr>
                <w:iCs/>
              </w:rPr>
            </w:pPr>
          </w:p>
          <w:p w14:paraId="1859FE12" w14:textId="262EB4A6" w:rsidR="000A055D" w:rsidRPr="00B54C63" w:rsidRDefault="000A055D" w:rsidP="004B1624">
            <w:pPr>
              <w:pStyle w:val="ListParagraph"/>
              <w:numPr>
                <w:ilvl w:val="0"/>
                <w:numId w:val="9"/>
              </w:numPr>
              <w:spacing w:before="120" w:after="120" w:line="276" w:lineRule="auto"/>
              <w:ind w:left="532" w:hanging="284"/>
              <w:rPr>
                <w:sz w:val="22"/>
                <w:szCs w:val="22"/>
              </w:rPr>
            </w:pPr>
            <w:r w:rsidRPr="00B54C63">
              <w:rPr>
                <w:sz w:val="22"/>
                <w:szCs w:val="22"/>
              </w:rPr>
              <w:t xml:space="preserve">The post holder will be recognised as </w:t>
            </w:r>
            <w:r w:rsidR="0003307A">
              <w:rPr>
                <w:sz w:val="22"/>
                <w:szCs w:val="22"/>
              </w:rPr>
              <w:t xml:space="preserve">a </w:t>
            </w:r>
            <w:r w:rsidRPr="00B54C63">
              <w:rPr>
                <w:sz w:val="22"/>
                <w:szCs w:val="22"/>
              </w:rPr>
              <w:t xml:space="preserve">deputy for the Quality Manager in Quality and will provide support and management of improvement across all business areas in response to customer </w:t>
            </w:r>
            <w:proofErr w:type="gramStart"/>
            <w:r w:rsidRPr="00B54C63">
              <w:rPr>
                <w:sz w:val="22"/>
                <w:szCs w:val="22"/>
              </w:rPr>
              <w:t>needs</w:t>
            </w:r>
            <w:proofErr w:type="gramEnd"/>
          </w:p>
          <w:p w14:paraId="4F74C2AE" w14:textId="46A880DC" w:rsidR="000A055D" w:rsidRPr="00B54C63" w:rsidRDefault="000A055D" w:rsidP="004B1624">
            <w:pPr>
              <w:pStyle w:val="ListParagraph"/>
              <w:numPr>
                <w:ilvl w:val="0"/>
                <w:numId w:val="9"/>
              </w:numPr>
              <w:spacing w:before="120" w:after="120" w:line="276" w:lineRule="auto"/>
              <w:ind w:left="532" w:hanging="284"/>
              <w:rPr>
                <w:sz w:val="22"/>
                <w:szCs w:val="22"/>
              </w:rPr>
            </w:pPr>
            <w:r w:rsidRPr="00B54C63">
              <w:rPr>
                <w:sz w:val="22"/>
                <w:szCs w:val="22"/>
              </w:rPr>
              <w:t xml:space="preserve">The post holder will manage external </w:t>
            </w:r>
            <w:proofErr w:type="gramStart"/>
            <w:r w:rsidRPr="00B54C63">
              <w:rPr>
                <w:sz w:val="22"/>
                <w:szCs w:val="22"/>
              </w:rPr>
              <w:t>third party</w:t>
            </w:r>
            <w:proofErr w:type="gramEnd"/>
            <w:r w:rsidRPr="00B54C63">
              <w:rPr>
                <w:sz w:val="22"/>
                <w:szCs w:val="22"/>
              </w:rPr>
              <w:t xml:space="preserve"> suppliers and internal solution providers/support teams across </w:t>
            </w:r>
            <w:r w:rsidR="00092AE2">
              <w:rPr>
                <w:sz w:val="22"/>
                <w:szCs w:val="22"/>
              </w:rPr>
              <w:t>the Directorates</w:t>
            </w:r>
            <w:r w:rsidRPr="00B54C63">
              <w:rPr>
                <w:sz w:val="22"/>
                <w:szCs w:val="22"/>
              </w:rPr>
              <w:t xml:space="preserve">, NSS as required for ensuring all </w:t>
            </w:r>
            <w:r w:rsidR="001919E5">
              <w:rPr>
                <w:sz w:val="22"/>
                <w:szCs w:val="22"/>
              </w:rPr>
              <w:t>our</w:t>
            </w:r>
            <w:r w:rsidRPr="00B54C63">
              <w:rPr>
                <w:sz w:val="22"/>
                <w:szCs w:val="22"/>
              </w:rPr>
              <w:t xml:space="preserve"> business areas maintain </w:t>
            </w:r>
            <w:r w:rsidR="001760E5">
              <w:rPr>
                <w:sz w:val="22"/>
                <w:szCs w:val="22"/>
              </w:rPr>
              <w:t xml:space="preserve">compliance with the relevant ISO standards stated above. </w:t>
            </w:r>
            <w:r w:rsidRPr="00B54C63">
              <w:rPr>
                <w:sz w:val="22"/>
                <w:szCs w:val="22"/>
              </w:rPr>
              <w:t xml:space="preserve"> </w:t>
            </w:r>
          </w:p>
          <w:p w14:paraId="4D5D7001" w14:textId="2040CEAE" w:rsidR="000A055D" w:rsidRPr="00B54C63" w:rsidRDefault="000A055D" w:rsidP="004B1624">
            <w:pPr>
              <w:pStyle w:val="ListParagraph"/>
              <w:numPr>
                <w:ilvl w:val="0"/>
                <w:numId w:val="9"/>
              </w:numPr>
              <w:spacing w:before="120" w:after="120" w:line="276" w:lineRule="auto"/>
              <w:ind w:left="532" w:hanging="284"/>
              <w:rPr>
                <w:sz w:val="22"/>
                <w:szCs w:val="22"/>
              </w:rPr>
            </w:pPr>
            <w:r w:rsidRPr="00B54C63">
              <w:rPr>
                <w:sz w:val="22"/>
                <w:szCs w:val="22"/>
              </w:rPr>
              <w:t xml:space="preserve">The post holder will support the Quality Manager or oversee </w:t>
            </w:r>
            <w:r w:rsidR="001D180E">
              <w:rPr>
                <w:sz w:val="22"/>
                <w:szCs w:val="22"/>
              </w:rPr>
              <w:t xml:space="preserve">activities relating to </w:t>
            </w:r>
            <w:r w:rsidRPr="00B54C63">
              <w:rPr>
                <w:sz w:val="22"/>
                <w:szCs w:val="22"/>
              </w:rPr>
              <w:t>NSS improvement programmes.</w:t>
            </w:r>
          </w:p>
          <w:p w14:paraId="149EAFFB" w14:textId="7CB75F88" w:rsidR="000A055D" w:rsidRPr="00B54C63" w:rsidRDefault="000A055D" w:rsidP="004B1624">
            <w:pPr>
              <w:pStyle w:val="ListParagraph"/>
              <w:numPr>
                <w:ilvl w:val="0"/>
                <w:numId w:val="9"/>
              </w:numPr>
              <w:spacing w:before="120" w:after="120" w:line="276" w:lineRule="auto"/>
              <w:ind w:left="532" w:hanging="284"/>
              <w:rPr>
                <w:sz w:val="22"/>
                <w:szCs w:val="22"/>
              </w:rPr>
            </w:pPr>
            <w:r w:rsidRPr="00B54C63">
              <w:rPr>
                <w:sz w:val="22"/>
                <w:szCs w:val="22"/>
              </w:rPr>
              <w:t xml:space="preserve">The post holder is responsible for ensuring quality issues are monitored and timely corrective action implemented on behalf of </w:t>
            </w:r>
            <w:r w:rsidR="008450B0">
              <w:rPr>
                <w:sz w:val="22"/>
                <w:szCs w:val="22"/>
              </w:rPr>
              <w:t>the Directorates</w:t>
            </w:r>
            <w:r w:rsidR="001760E5">
              <w:rPr>
                <w:sz w:val="22"/>
                <w:szCs w:val="22"/>
              </w:rPr>
              <w:t>.</w:t>
            </w:r>
          </w:p>
          <w:p w14:paraId="26D1ECF4" w14:textId="46615A61" w:rsidR="000A055D" w:rsidRPr="00B54C63" w:rsidRDefault="000A055D" w:rsidP="004B1624">
            <w:pPr>
              <w:pStyle w:val="ListParagraph"/>
              <w:numPr>
                <w:ilvl w:val="0"/>
                <w:numId w:val="9"/>
              </w:numPr>
              <w:spacing w:before="120" w:after="120" w:line="276" w:lineRule="auto"/>
              <w:ind w:left="532" w:hanging="284"/>
              <w:rPr>
                <w:sz w:val="22"/>
                <w:szCs w:val="22"/>
              </w:rPr>
            </w:pPr>
            <w:r w:rsidRPr="00B54C63">
              <w:rPr>
                <w:sz w:val="22"/>
                <w:szCs w:val="22"/>
              </w:rPr>
              <w:t xml:space="preserve">The post holder has specific responsibility to lead and deliver the </w:t>
            </w:r>
            <w:r w:rsidR="008450B0">
              <w:rPr>
                <w:sz w:val="22"/>
                <w:szCs w:val="22"/>
              </w:rPr>
              <w:t xml:space="preserve">ISO 13485 </w:t>
            </w:r>
            <w:r w:rsidR="005634D2">
              <w:rPr>
                <w:sz w:val="22"/>
                <w:szCs w:val="22"/>
              </w:rPr>
              <w:t xml:space="preserve">processes including complaints, </w:t>
            </w:r>
            <w:r w:rsidRPr="00B54C63">
              <w:rPr>
                <w:sz w:val="22"/>
                <w:szCs w:val="22"/>
              </w:rPr>
              <w:t xml:space="preserve">product recall/alerts and the effective implementation and ongoing management of </w:t>
            </w:r>
            <w:r w:rsidR="005D1CD8">
              <w:rPr>
                <w:sz w:val="22"/>
                <w:szCs w:val="22"/>
              </w:rPr>
              <w:t xml:space="preserve">our </w:t>
            </w:r>
            <w:r w:rsidR="001760E5">
              <w:rPr>
                <w:sz w:val="22"/>
                <w:szCs w:val="22"/>
              </w:rPr>
              <w:t xml:space="preserve">Quality Management System. </w:t>
            </w:r>
          </w:p>
          <w:p w14:paraId="5E7C0C07" w14:textId="1FD51EAC" w:rsidR="003A0B92" w:rsidRPr="00B54C63" w:rsidRDefault="003A0B92" w:rsidP="005D1CD8">
            <w:pPr>
              <w:pStyle w:val="ListParagraph"/>
              <w:spacing w:before="120" w:after="120"/>
              <w:ind w:left="532"/>
              <w:rPr>
                <w:sz w:val="22"/>
                <w:szCs w:val="22"/>
              </w:rPr>
            </w:pPr>
          </w:p>
        </w:tc>
      </w:tr>
    </w:tbl>
    <w:p w14:paraId="3B648F0B" w14:textId="77777777" w:rsidR="00D23C16" w:rsidRPr="00B54C63" w:rsidRDefault="00D23C16" w:rsidP="00D23C16">
      <w:pPr>
        <w:pStyle w:val="ListParagraph"/>
        <w:overflowPunct/>
        <w:autoSpaceDE/>
        <w:autoSpaceDN/>
        <w:adjustRightInd/>
        <w:textAlignment w:val="auto"/>
        <w:rPr>
          <w:b/>
          <w:sz w:val="22"/>
        </w:rPr>
      </w:pPr>
    </w:p>
    <w:p w14:paraId="1BD07C6E" w14:textId="77777777" w:rsidR="00A50067" w:rsidRPr="00B54C63" w:rsidRDefault="00A50067" w:rsidP="00A50067">
      <w:pPr>
        <w:pStyle w:val="ListParagraph"/>
        <w:numPr>
          <w:ilvl w:val="0"/>
          <w:numId w:val="13"/>
        </w:numPr>
        <w:overflowPunct/>
        <w:autoSpaceDE/>
        <w:autoSpaceDN/>
        <w:adjustRightInd/>
        <w:textAlignment w:val="auto"/>
        <w:rPr>
          <w:b/>
          <w:sz w:val="22"/>
        </w:rPr>
      </w:pPr>
      <w:r w:rsidRPr="00B54C63">
        <w:rPr>
          <w:b/>
          <w:bCs/>
          <w:sz w:val="22"/>
          <w:szCs w:val="22"/>
        </w:rPr>
        <w:t>ORGANISATION CHART</w:t>
      </w:r>
      <w:r w:rsidRPr="00B54C63">
        <w:rPr>
          <w:b/>
          <w:bCs/>
        </w:rPr>
        <w:t xml:space="preserve">    </w:t>
      </w:r>
    </w:p>
    <w:p w14:paraId="28423CDD" w14:textId="567C37D6" w:rsidR="00576551" w:rsidRDefault="00576551" w:rsidP="00A50067">
      <w:pPr>
        <w:pStyle w:val="ListParagraph"/>
      </w:pPr>
    </w:p>
    <w:p w14:paraId="36DF8150" w14:textId="77777777" w:rsidR="00AD1C8F" w:rsidRDefault="00AD1C8F" w:rsidP="00A50067">
      <w:pPr>
        <w:pStyle w:val="ListParagraph"/>
      </w:pPr>
    </w:p>
    <w:tbl>
      <w:tblPr>
        <w:tblW w:w="10490"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576551" w:rsidRPr="00197DD5" w14:paraId="59E1D8A4" w14:textId="77777777" w:rsidTr="00E339B2">
        <w:trPr>
          <w:trHeight w:val="5734"/>
        </w:trPr>
        <w:tc>
          <w:tcPr>
            <w:tcW w:w="10490" w:type="dxa"/>
            <w:tcBorders>
              <w:top w:val="single" w:sz="4" w:space="0" w:color="auto"/>
              <w:left w:val="single" w:sz="4" w:space="0" w:color="auto"/>
              <w:bottom w:val="single" w:sz="4" w:space="0" w:color="auto"/>
              <w:right w:val="single" w:sz="4" w:space="0" w:color="auto"/>
            </w:tcBorders>
          </w:tcPr>
          <w:p w14:paraId="1025A6E8" w14:textId="77777777" w:rsidR="003A0B92" w:rsidRDefault="003A0B92" w:rsidP="003A0B92">
            <w:pPr>
              <w:tabs>
                <w:tab w:val="left" w:pos="360"/>
              </w:tabs>
              <w:spacing w:before="60" w:after="60"/>
              <w:rPr>
                <w:b/>
                <w:bCs/>
              </w:rPr>
            </w:pPr>
          </w:p>
          <w:p w14:paraId="0F80C3BD" w14:textId="6C79A7EC" w:rsidR="006D392B" w:rsidRPr="003A0B92" w:rsidRDefault="00E339B2" w:rsidP="00C671D1">
            <w:pPr>
              <w:spacing w:before="60" w:after="60"/>
              <w:rPr>
                <w:b/>
                <w:sz w:val="22"/>
                <w:szCs w:val="22"/>
              </w:rPr>
            </w:pPr>
            <w:r>
              <w:rPr>
                <w:noProof/>
              </w:rPr>
              <w:drawing>
                <wp:anchor distT="0" distB="0" distL="114300" distR="114300" simplePos="0" relativeHeight="251660288" behindDoc="1" locked="0" layoutInCell="1" allowOverlap="1" wp14:anchorId="4939A228" wp14:editId="430EAF13">
                  <wp:simplePos x="0" y="0"/>
                  <wp:positionH relativeFrom="column">
                    <wp:posOffset>-65405</wp:posOffset>
                  </wp:positionH>
                  <wp:positionV relativeFrom="paragraph">
                    <wp:posOffset>203835</wp:posOffset>
                  </wp:positionV>
                  <wp:extent cx="6865620" cy="2628265"/>
                  <wp:effectExtent l="0" t="0" r="0" b="635"/>
                  <wp:wrapTight wrapText="bothSides">
                    <wp:wrapPolygon edited="0">
                      <wp:start x="0" y="0"/>
                      <wp:lineTo x="0" y="21449"/>
                      <wp:lineTo x="21516" y="21449"/>
                      <wp:lineTo x="215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5620" cy="2628265"/>
                          </a:xfrm>
                          <a:prstGeom prst="rect">
                            <a:avLst/>
                          </a:prstGeom>
                          <a:noFill/>
                          <a:ln w="12700">
                            <a:noFill/>
                          </a:ln>
                        </pic:spPr>
                      </pic:pic>
                    </a:graphicData>
                  </a:graphic>
                  <wp14:sizeRelH relativeFrom="margin">
                    <wp14:pctWidth>0</wp14:pctWidth>
                  </wp14:sizeRelH>
                  <wp14:sizeRelV relativeFrom="margin">
                    <wp14:pctHeight>0</wp14:pctHeight>
                  </wp14:sizeRelV>
                </wp:anchor>
              </w:drawing>
            </w:r>
          </w:p>
        </w:tc>
      </w:tr>
    </w:tbl>
    <w:p w14:paraId="4840E125" w14:textId="77777777" w:rsidR="00217659" w:rsidRDefault="00217659"/>
    <w:p w14:paraId="7C0A32E9" w14:textId="77777777" w:rsidR="00A50067" w:rsidRDefault="00A50067" w:rsidP="00187505">
      <w:pPr>
        <w:overflowPunct/>
        <w:autoSpaceDE/>
        <w:autoSpaceDN/>
        <w:adjustRightInd/>
        <w:spacing w:after="480"/>
        <w:textAlignment w:val="auto"/>
        <w:rPr>
          <w:b/>
          <w:sz w:val="22"/>
          <w:szCs w:val="22"/>
        </w:rPr>
      </w:pPr>
      <w:r>
        <w:rPr>
          <w:b/>
          <w:sz w:val="22"/>
          <w:szCs w:val="22"/>
        </w:rPr>
        <w:br w:type="page"/>
      </w:r>
    </w:p>
    <w:p w14:paraId="2E50191F" w14:textId="77777777" w:rsidR="00A50067" w:rsidRPr="00936DE5" w:rsidRDefault="00A50067" w:rsidP="00187505">
      <w:pPr>
        <w:pStyle w:val="ListParagraph"/>
        <w:numPr>
          <w:ilvl w:val="0"/>
          <w:numId w:val="13"/>
        </w:numPr>
        <w:spacing w:before="960"/>
        <w:ind w:left="714" w:hanging="357"/>
      </w:pPr>
      <w:r w:rsidRPr="00936DE5">
        <w:rPr>
          <w:b/>
          <w:sz w:val="22"/>
          <w:szCs w:val="22"/>
        </w:rPr>
        <w:lastRenderedPageBreak/>
        <w:t>ROLE OF THE DEPARTMENT</w:t>
      </w:r>
    </w:p>
    <w:p w14:paraId="51E07322" w14:textId="77777777" w:rsidR="00A50067" w:rsidRDefault="00A50067"/>
    <w:tbl>
      <w:tblPr>
        <w:tblW w:w="10490"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576551" w14:paraId="64E00765" w14:textId="77777777">
        <w:trPr>
          <w:trHeight w:val="342"/>
        </w:trPr>
        <w:tc>
          <w:tcPr>
            <w:tcW w:w="10490" w:type="dxa"/>
            <w:tcBorders>
              <w:top w:val="single" w:sz="6" w:space="0" w:color="auto"/>
            </w:tcBorders>
          </w:tcPr>
          <w:p w14:paraId="20DD02B2" w14:textId="77777777" w:rsidR="005C3C3E" w:rsidRDefault="00936DE5" w:rsidP="004B1624">
            <w:pPr>
              <w:spacing w:before="120" w:after="120" w:line="276" w:lineRule="auto"/>
            </w:pPr>
            <w:r w:rsidRPr="22FF8315">
              <w:rPr>
                <w:rFonts w:eastAsia="Arial"/>
                <w:color w:val="000000" w:themeColor="text1"/>
                <w:sz w:val="22"/>
                <w:szCs w:val="22"/>
              </w:rPr>
              <w:t>The role of the</w:t>
            </w:r>
            <w:r w:rsidR="00111B05">
              <w:rPr>
                <w:rFonts w:eastAsia="Arial"/>
                <w:color w:val="000000" w:themeColor="text1"/>
                <w:sz w:val="22"/>
                <w:szCs w:val="22"/>
              </w:rPr>
              <w:t xml:space="preserve"> </w:t>
            </w:r>
            <w:r w:rsidR="00C7731B">
              <w:rPr>
                <w:rFonts w:eastAsia="Arial"/>
                <w:color w:val="000000" w:themeColor="text1"/>
                <w:sz w:val="22"/>
                <w:szCs w:val="22"/>
              </w:rPr>
              <w:t>National Procurement</w:t>
            </w:r>
            <w:r w:rsidR="00E95F3D">
              <w:rPr>
                <w:rFonts w:eastAsia="Arial"/>
                <w:color w:val="000000" w:themeColor="text1"/>
                <w:sz w:val="22"/>
                <w:szCs w:val="22"/>
              </w:rPr>
              <w:t xml:space="preserve"> (NP), National Specialist and Screening Services (NSD) and </w:t>
            </w:r>
            <w:r w:rsidR="00157622">
              <w:rPr>
                <w:rFonts w:eastAsia="Arial"/>
                <w:color w:val="000000" w:themeColor="text1"/>
                <w:sz w:val="22"/>
                <w:szCs w:val="22"/>
              </w:rPr>
              <w:t xml:space="preserve">NHS Scotland Assure (NHSSA) Directorates </w:t>
            </w:r>
            <w:r w:rsidRPr="22FF8315">
              <w:rPr>
                <w:rFonts w:eastAsia="Arial"/>
                <w:color w:val="000000" w:themeColor="text1"/>
                <w:sz w:val="22"/>
                <w:szCs w:val="22"/>
              </w:rPr>
              <w:t>is to</w:t>
            </w:r>
            <w:r w:rsidR="00F05E31">
              <w:rPr>
                <w:rFonts w:eastAsia="Arial"/>
                <w:color w:val="000000" w:themeColor="text1"/>
                <w:sz w:val="22"/>
                <w:szCs w:val="22"/>
              </w:rPr>
              <w:t xml:space="preserve"> provide a complete range of </w:t>
            </w:r>
            <w:r w:rsidR="00FB2C5F">
              <w:rPr>
                <w:rFonts w:eastAsia="Arial"/>
                <w:color w:val="000000" w:themeColor="text1"/>
                <w:sz w:val="22"/>
                <w:szCs w:val="22"/>
              </w:rPr>
              <w:t xml:space="preserve">specialist </w:t>
            </w:r>
            <w:r w:rsidR="00F05E31">
              <w:rPr>
                <w:rFonts w:eastAsia="Arial"/>
                <w:color w:val="000000" w:themeColor="text1"/>
                <w:sz w:val="22"/>
                <w:szCs w:val="22"/>
              </w:rPr>
              <w:t xml:space="preserve">services </w:t>
            </w:r>
            <w:r w:rsidR="00B74AA1">
              <w:rPr>
                <w:rFonts w:eastAsia="Arial"/>
                <w:color w:val="000000" w:themeColor="text1"/>
                <w:sz w:val="22"/>
                <w:szCs w:val="22"/>
              </w:rPr>
              <w:t xml:space="preserve">and expert </w:t>
            </w:r>
            <w:proofErr w:type="spellStart"/>
            <w:r w:rsidR="00B74AA1">
              <w:rPr>
                <w:rFonts w:eastAsia="Arial"/>
                <w:color w:val="000000" w:themeColor="text1"/>
                <w:sz w:val="22"/>
                <w:szCs w:val="22"/>
              </w:rPr>
              <w:t>advise</w:t>
            </w:r>
            <w:proofErr w:type="spellEnd"/>
            <w:r w:rsidR="00B74AA1">
              <w:rPr>
                <w:rFonts w:eastAsia="Arial"/>
                <w:color w:val="000000" w:themeColor="text1"/>
                <w:sz w:val="22"/>
                <w:szCs w:val="22"/>
              </w:rPr>
              <w:t xml:space="preserve"> </w:t>
            </w:r>
            <w:r w:rsidR="009A0F51">
              <w:rPr>
                <w:rFonts w:eastAsia="Arial"/>
                <w:color w:val="000000" w:themeColor="text1"/>
                <w:sz w:val="22"/>
                <w:szCs w:val="22"/>
              </w:rPr>
              <w:t>to a range of stakeholders including Health Boards, Scottish Government and the wider public sector.</w:t>
            </w:r>
            <w:r w:rsidR="003B5398">
              <w:rPr>
                <w:rFonts w:eastAsia="Arial"/>
                <w:color w:val="000000" w:themeColor="text1"/>
                <w:sz w:val="22"/>
                <w:szCs w:val="22"/>
              </w:rPr>
              <w:t xml:space="preserve">  </w:t>
            </w:r>
            <w:r w:rsidR="00B52C5D">
              <w:rPr>
                <w:rFonts w:eastAsia="Arial"/>
                <w:color w:val="000000" w:themeColor="text1"/>
                <w:sz w:val="22"/>
                <w:szCs w:val="22"/>
              </w:rPr>
              <w:t>F</w:t>
            </w:r>
            <w:r w:rsidR="00C376FE">
              <w:rPr>
                <w:rFonts w:eastAsia="Arial"/>
                <w:color w:val="000000" w:themeColor="text1"/>
                <w:sz w:val="22"/>
                <w:szCs w:val="22"/>
              </w:rPr>
              <w:t>or further information on our service provision go to</w:t>
            </w:r>
            <w:r w:rsidR="0047177C">
              <w:rPr>
                <w:rFonts w:eastAsia="Arial"/>
                <w:color w:val="000000" w:themeColor="text1"/>
                <w:sz w:val="22"/>
                <w:szCs w:val="22"/>
              </w:rPr>
              <w:t>:</w:t>
            </w:r>
            <w:r w:rsidR="00B52C5D">
              <w:rPr>
                <w:rFonts w:eastAsia="Arial"/>
                <w:color w:val="000000" w:themeColor="text1"/>
                <w:sz w:val="22"/>
                <w:szCs w:val="22"/>
              </w:rPr>
              <w:t xml:space="preserve"> </w:t>
            </w:r>
            <w:hyperlink w:history="1">
              <w:r w:rsidR="0047177C">
                <w:rPr>
                  <w:rStyle w:val="Hyperlink"/>
                  <w:rFonts w:eastAsiaTheme="majorEastAsia"/>
                </w:rPr>
                <w:t>www.nss.nhs.scot</w:t>
              </w:r>
            </w:hyperlink>
            <w:r w:rsidR="00DD0F19">
              <w:t xml:space="preserve"> and </w:t>
            </w:r>
            <w:r w:rsidR="00D82FDC">
              <w:t xml:space="preserve">click the links for </w:t>
            </w:r>
            <w:r w:rsidR="005C3C3E">
              <w:t>the following services:</w:t>
            </w:r>
          </w:p>
          <w:p w14:paraId="4977E808" w14:textId="77777777" w:rsidR="005C3C3E" w:rsidRDefault="00D82FDC" w:rsidP="004B1624">
            <w:pPr>
              <w:pStyle w:val="ListParagraph"/>
              <w:numPr>
                <w:ilvl w:val="0"/>
                <w:numId w:val="45"/>
              </w:numPr>
              <w:spacing w:before="120" w:after="120" w:line="276" w:lineRule="auto"/>
            </w:pPr>
            <w:r>
              <w:t xml:space="preserve">Antimicrobial Resistance and Healthcare Associated </w:t>
            </w:r>
            <w:proofErr w:type="gramStart"/>
            <w:r>
              <w:t>infection</w:t>
            </w:r>
            <w:proofErr w:type="gramEnd"/>
          </w:p>
          <w:p w14:paraId="7CBDBCD6" w14:textId="77777777" w:rsidR="005C3C3E" w:rsidRDefault="00D82FDC" w:rsidP="004B1624">
            <w:pPr>
              <w:pStyle w:val="ListParagraph"/>
              <w:numPr>
                <w:ilvl w:val="0"/>
                <w:numId w:val="45"/>
              </w:numPr>
              <w:spacing w:before="120" w:after="120" w:line="276" w:lineRule="auto"/>
            </w:pPr>
            <w:r>
              <w:t>Health facilities</w:t>
            </w:r>
          </w:p>
          <w:p w14:paraId="75C16C67" w14:textId="77777777" w:rsidR="005C3C3E" w:rsidRDefault="00E3673A" w:rsidP="004B1624">
            <w:pPr>
              <w:pStyle w:val="ListParagraph"/>
              <w:numPr>
                <w:ilvl w:val="0"/>
                <w:numId w:val="45"/>
              </w:numPr>
              <w:spacing w:before="120" w:after="120" w:line="276" w:lineRule="auto"/>
            </w:pPr>
            <w:r>
              <w:t>NHS Scotland Assure</w:t>
            </w:r>
          </w:p>
          <w:p w14:paraId="2EECED21" w14:textId="77777777" w:rsidR="005C3C3E" w:rsidRDefault="00E3673A" w:rsidP="004B1624">
            <w:pPr>
              <w:pStyle w:val="ListParagraph"/>
              <w:numPr>
                <w:ilvl w:val="0"/>
                <w:numId w:val="45"/>
              </w:numPr>
              <w:spacing w:before="120" w:after="120" w:line="276" w:lineRule="auto"/>
            </w:pPr>
            <w:r>
              <w:t>Procurement and logistics</w:t>
            </w:r>
          </w:p>
          <w:p w14:paraId="671799B4" w14:textId="5A45B88E" w:rsidR="003B5398" w:rsidRPr="005C3C3E" w:rsidRDefault="00E3673A" w:rsidP="004B1624">
            <w:pPr>
              <w:pStyle w:val="ListParagraph"/>
              <w:numPr>
                <w:ilvl w:val="0"/>
                <w:numId w:val="45"/>
              </w:numPr>
              <w:spacing w:before="120" w:after="120" w:line="276" w:lineRule="auto"/>
              <w:rPr>
                <w:rFonts w:eastAsia="Arial"/>
                <w:color w:val="000000" w:themeColor="text1"/>
                <w:sz w:val="22"/>
                <w:szCs w:val="22"/>
              </w:rPr>
            </w:pPr>
            <w:r>
              <w:t xml:space="preserve">Specialist healthcare </w:t>
            </w:r>
          </w:p>
          <w:p w14:paraId="6FD1C7E9" w14:textId="4B2D65F5" w:rsidR="00073E5A" w:rsidRDefault="001203C5" w:rsidP="004B1624">
            <w:pPr>
              <w:spacing w:before="120" w:after="120" w:line="276" w:lineRule="auto"/>
              <w:rPr>
                <w:rFonts w:eastAsia="Arial"/>
                <w:color w:val="000000" w:themeColor="text1"/>
                <w:sz w:val="22"/>
                <w:szCs w:val="22"/>
              </w:rPr>
            </w:pPr>
            <w:r>
              <w:rPr>
                <w:rFonts w:eastAsia="Arial"/>
                <w:color w:val="000000" w:themeColor="text1"/>
                <w:sz w:val="22"/>
                <w:szCs w:val="22"/>
              </w:rPr>
              <w:t xml:space="preserve">The Quality team is tasked with co-ordinating support services to the three Directorates </w:t>
            </w:r>
            <w:r w:rsidR="002F57E7">
              <w:rPr>
                <w:rFonts w:eastAsia="Arial"/>
                <w:color w:val="000000" w:themeColor="text1"/>
                <w:sz w:val="22"/>
                <w:szCs w:val="22"/>
              </w:rPr>
              <w:t>and engaging with other Directorates within NSS.</w:t>
            </w:r>
            <w:r w:rsidR="00602383">
              <w:rPr>
                <w:rFonts w:eastAsia="Arial"/>
                <w:color w:val="000000" w:themeColor="text1"/>
                <w:sz w:val="22"/>
                <w:szCs w:val="22"/>
              </w:rPr>
              <w:t xml:space="preserve">  We are responsible for leading, </w:t>
            </w:r>
            <w:r w:rsidR="00872F2A">
              <w:rPr>
                <w:rFonts w:eastAsia="Arial"/>
                <w:color w:val="000000" w:themeColor="text1"/>
                <w:sz w:val="22"/>
                <w:szCs w:val="22"/>
              </w:rPr>
              <w:t xml:space="preserve">managing and directing </w:t>
            </w:r>
            <w:r w:rsidR="00B77441">
              <w:rPr>
                <w:rFonts w:eastAsia="Arial"/>
                <w:color w:val="000000" w:themeColor="text1"/>
                <w:sz w:val="22"/>
                <w:szCs w:val="22"/>
              </w:rPr>
              <w:t xml:space="preserve">the implementation of improvement across PCF, providing assurance that standards of service delivery are </w:t>
            </w:r>
            <w:proofErr w:type="gramStart"/>
            <w:r w:rsidR="00B77441">
              <w:rPr>
                <w:rFonts w:eastAsia="Arial"/>
                <w:color w:val="000000" w:themeColor="text1"/>
                <w:sz w:val="22"/>
                <w:szCs w:val="22"/>
              </w:rPr>
              <w:t>met</w:t>
            </w:r>
            <w:proofErr w:type="gramEnd"/>
            <w:r w:rsidR="00B77441">
              <w:rPr>
                <w:rFonts w:eastAsia="Arial"/>
                <w:color w:val="000000" w:themeColor="text1"/>
                <w:sz w:val="22"/>
                <w:szCs w:val="22"/>
              </w:rPr>
              <w:t xml:space="preserve"> and improvement supported and reported as required.  </w:t>
            </w:r>
            <w:r w:rsidR="00C01C8C">
              <w:rPr>
                <w:rFonts w:eastAsia="Arial"/>
                <w:color w:val="000000" w:themeColor="text1"/>
                <w:sz w:val="22"/>
                <w:szCs w:val="22"/>
              </w:rPr>
              <w:t xml:space="preserve">We </w:t>
            </w:r>
            <w:r w:rsidR="004D6BD8">
              <w:rPr>
                <w:rFonts w:eastAsia="Arial"/>
                <w:color w:val="000000" w:themeColor="text1"/>
                <w:sz w:val="22"/>
                <w:szCs w:val="22"/>
              </w:rPr>
              <w:t>support</w:t>
            </w:r>
            <w:r w:rsidR="0071133E">
              <w:rPr>
                <w:rFonts w:eastAsia="Arial"/>
                <w:color w:val="000000" w:themeColor="text1"/>
                <w:sz w:val="22"/>
                <w:szCs w:val="22"/>
              </w:rPr>
              <w:t xml:space="preserve"> </w:t>
            </w:r>
            <w:r w:rsidR="00B51DA1">
              <w:rPr>
                <w:rFonts w:eastAsia="Arial"/>
                <w:color w:val="000000" w:themeColor="text1"/>
                <w:sz w:val="22"/>
                <w:szCs w:val="22"/>
              </w:rPr>
              <w:t xml:space="preserve">the Directorates to achieve </w:t>
            </w:r>
            <w:r w:rsidR="0071133E">
              <w:rPr>
                <w:rFonts w:eastAsia="Arial"/>
                <w:color w:val="000000" w:themeColor="text1"/>
                <w:sz w:val="22"/>
                <w:szCs w:val="22"/>
              </w:rPr>
              <w:t xml:space="preserve">health, safety and wellbeing </w:t>
            </w:r>
            <w:r w:rsidR="004D6BD8">
              <w:rPr>
                <w:rFonts w:eastAsia="Arial"/>
                <w:color w:val="000000" w:themeColor="text1"/>
                <w:sz w:val="22"/>
                <w:szCs w:val="22"/>
              </w:rPr>
              <w:t>and sustainability objectives, best practice identified and implemented.</w:t>
            </w:r>
          </w:p>
          <w:p w14:paraId="7E016CDF" w14:textId="3033956E" w:rsidR="00F05E31" w:rsidRDefault="00983954" w:rsidP="004B1624">
            <w:pPr>
              <w:spacing w:before="120" w:after="120" w:line="276" w:lineRule="auto"/>
              <w:rPr>
                <w:rFonts w:eastAsia="Arial"/>
                <w:color w:val="000000" w:themeColor="text1"/>
                <w:sz w:val="22"/>
                <w:szCs w:val="22"/>
              </w:rPr>
            </w:pPr>
            <w:r>
              <w:rPr>
                <w:rFonts w:eastAsia="Arial"/>
                <w:color w:val="000000" w:themeColor="text1"/>
                <w:sz w:val="22"/>
                <w:szCs w:val="22"/>
              </w:rPr>
              <w:t xml:space="preserve">The Directorates have </w:t>
            </w:r>
            <w:r w:rsidR="002B0D5D">
              <w:rPr>
                <w:rFonts w:eastAsia="Arial"/>
                <w:color w:val="000000" w:themeColor="text1"/>
                <w:sz w:val="22"/>
                <w:szCs w:val="22"/>
              </w:rPr>
              <w:t>circa 700</w:t>
            </w:r>
            <w:r w:rsidR="005E2BF2">
              <w:rPr>
                <w:rFonts w:eastAsia="Arial"/>
                <w:color w:val="000000" w:themeColor="text1"/>
                <w:sz w:val="22"/>
                <w:szCs w:val="22"/>
              </w:rPr>
              <w:t xml:space="preserve"> </w:t>
            </w:r>
            <w:r w:rsidR="00E36F72">
              <w:rPr>
                <w:rFonts w:eastAsia="Arial"/>
                <w:color w:val="000000" w:themeColor="text1"/>
                <w:sz w:val="22"/>
                <w:szCs w:val="22"/>
              </w:rPr>
              <w:t>staff, spread over sites across Scotland</w:t>
            </w:r>
            <w:r w:rsidR="000720D2">
              <w:rPr>
                <w:rFonts w:eastAsia="Arial"/>
                <w:color w:val="000000" w:themeColor="text1"/>
                <w:sz w:val="22"/>
                <w:szCs w:val="22"/>
              </w:rPr>
              <w:t>.</w:t>
            </w:r>
          </w:p>
          <w:p w14:paraId="2AADB406" w14:textId="72BA33F1" w:rsidR="00576551" w:rsidRPr="0022410A" w:rsidRDefault="00936DE5" w:rsidP="004B1624">
            <w:pPr>
              <w:spacing w:line="276" w:lineRule="auto"/>
            </w:pPr>
            <w:r w:rsidRPr="00936DE5">
              <w:rPr>
                <w:sz w:val="22"/>
                <w:szCs w:val="22"/>
              </w:rPr>
              <w:t xml:space="preserve">The Quality Management Service will be responsible for standing up and maintaining a Quality Management System (QMS) for </w:t>
            </w:r>
            <w:r w:rsidR="006009C9">
              <w:rPr>
                <w:sz w:val="22"/>
                <w:szCs w:val="22"/>
              </w:rPr>
              <w:t>the Directorates</w:t>
            </w:r>
            <w:r w:rsidRPr="00936DE5">
              <w:rPr>
                <w:sz w:val="22"/>
                <w:szCs w:val="22"/>
              </w:rPr>
              <w:t xml:space="preserve">, </w:t>
            </w:r>
            <w:r w:rsidR="000C6225">
              <w:rPr>
                <w:sz w:val="22"/>
                <w:szCs w:val="22"/>
              </w:rPr>
              <w:t>this role having a</w:t>
            </w:r>
            <w:r w:rsidRPr="00936DE5">
              <w:rPr>
                <w:sz w:val="22"/>
                <w:szCs w:val="22"/>
              </w:rPr>
              <w:t xml:space="preserve"> specific focus on </w:t>
            </w:r>
            <w:r w:rsidR="004B1624">
              <w:rPr>
                <w:sz w:val="22"/>
                <w:szCs w:val="22"/>
              </w:rPr>
              <w:t>Manufacturing of Medical Devices</w:t>
            </w:r>
            <w:r w:rsidRPr="00936DE5">
              <w:rPr>
                <w:sz w:val="22"/>
                <w:szCs w:val="22"/>
              </w:rPr>
              <w:t xml:space="preserve"> in addition to all other relevant areas requiring QMS </w:t>
            </w:r>
            <w:r w:rsidR="004B1624">
              <w:rPr>
                <w:sz w:val="22"/>
                <w:szCs w:val="22"/>
              </w:rPr>
              <w:t>support.</w:t>
            </w:r>
          </w:p>
        </w:tc>
      </w:tr>
      <w:tr w:rsidR="00576551" w:rsidRPr="003122A2" w14:paraId="7E51216E" w14:textId="77777777">
        <w:trPr>
          <w:trHeight w:val="492"/>
        </w:trPr>
        <w:tc>
          <w:tcPr>
            <w:tcW w:w="10490" w:type="dxa"/>
            <w:tcBorders>
              <w:bottom w:val="single" w:sz="6" w:space="0" w:color="auto"/>
            </w:tcBorders>
          </w:tcPr>
          <w:p w14:paraId="4C6FF685" w14:textId="77777777" w:rsidR="000A055D" w:rsidRPr="003122A2" w:rsidRDefault="000A055D" w:rsidP="00936DE5">
            <w:pPr>
              <w:tabs>
                <w:tab w:val="left" w:pos="709"/>
              </w:tabs>
              <w:spacing w:before="120"/>
              <w:jc w:val="both"/>
              <w:rPr>
                <w:iCs/>
                <w:sz w:val="22"/>
                <w:szCs w:val="22"/>
              </w:rPr>
            </w:pPr>
          </w:p>
        </w:tc>
      </w:tr>
    </w:tbl>
    <w:p w14:paraId="097C865B" w14:textId="2AEF334B" w:rsidR="004B1624" w:rsidRDefault="004B1624">
      <w:pPr>
        <w:rPr>
          <w:sz w:val="22"/>
          <w:szCs w:val="22"/>
        </w:rPr>
      </w:pPr>
    </w:p>
    <w:p w14:paraId="358F9A31" w14:textId="77777777" w:rsidR="004B1624" w:rsidRDefault="004B1624">
      <w:pPr>
        <w:overflowPunct/>
        <w:autoSpaceDE/>
        <w:autoSpaceDN/>
        <w:adjustRightInd/>
        <w:textAlignment w:val="auto"/>
        <w:rPr>
          <w:sz w:val="22"/>
          <w:szCs w:val="22"/>
        </w:rPr>
      </w:pPr>
      <w:r>
        <w:rPr>
          <w:sz w:val="22"/>
          <w:szCs w:val="22"/>
        </w:rPr>
        <w:br w:type="page"/>
      </w:r>
    </w:p>
    <w:p w14:paraId="36C55D7B" w14:textId="77777777" w:rsidR="00A50067" w:rsidRPr="00F706EB" w:rsidRDefault="00A50067" w:rsidP="00A50067">
      <w:pPr>
        <w:pStyle w:val="ListParagraph"/>
        <w:numPr>
          <w:ilvl w:val="0"/>
          <w:numId w:val="13"/>
        </w:numPr>
        <w:rPr>
          <w:sz w:val="22"/>
          <w:szCs w:val="22"/>
        </w:rPr>
      </w:pPr>
      <w:r w:rsidRPr="00C96F82">
        <w:rPr>
          <w:b/>
          <w:sz w:val="22"/>
          <w:szCs w:val="22"/>
        </w:rPr>
        <w:lastRenderedPageBreak/>
        <w:t xml:space="preserve">KEY RESULT AREAS  </w:t>
      </w:r>
    </w:p>
    <w:tbl>
      <w:tblPr>
        <w:tblW w:w="0" w:type="auto"/>
        <w:tblInd w:w="-10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2"/>
      </w:tblGrid>
      <w:tr w:rsidR="00576551" w14:paraId="600DCFCA" w14:textId="77777777" w:rsidTr="002A0064">
        <w:tc>
          <w:tcPr>
            <w:tcW w:w="0" w:type="auto"/>
            <w:tcBorders>
              <w:bottom w:val="single" w:sz="6" w:space="0" w:color="auto"/>
            </w:tcBorders>
          </w:tcPr>
          <w:p w14:paraId="2FD38122" w14:textId="77777777" w:rsidR="004D0718" w:rsidRDefault="004D0718" w:rsidP="007515CD"/>
        </w:tc>
      </w:tr>
    </w:tbl>
    <w:p w14:paraId="0CE95B71" w14:textId="16CD138F" w:rsidR="000A055D" w:rsidRPr="00B54C63" w:rsidRDefault="00B54C63"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Pr>
          <w:sz w:val="22"/>
          <w:szCs w:val="22"/>
        </w:rPr>
        <w:t xml:space="preserve"> </w:t>
      </w:r>
      <w:r w:rsidR="000A055D">
        <w:rPr>
          <w:sz w:val="22"/>
          <w:szCs w:val="22"/>
        </w:rPr>
        <w:t>Responsible for supporting and deputising for the Quality Manager</w:t>
      </w:r>
      <w:r w:rsidR="000A055D" w:rsidRPr="00BB0B93">
        <w:rPr>
          <w:sz w:val="22"/>
          <w:szCs w:val="22"/>
        </w:rPr>
        <w:t xml:space="preserve"> </w:t>
      </w:r>
      <w:r w:rsidR="000A055D">
        <w:rPr>
          <w:sz w:val="22"/>
          <w:szCs w:val="22"/>
        </w:rPr>
        <w:t>to d</w:t>
      </w:r>
      <w:r w:rsidR="000A055D" w:rsidRPr="00BB0B93">
        <w:rPr>
          <w:sz w:val="22"/>
          <w:szCs w:val="22"/>
        </w:rPr>
        <w:t xml:space="preserve">evelop and implement quality and continuous improvement systems; working with staff at all levels within the organisation, ensuring that the benefits of the model are delivered to the staff, </w:t>
      </w:r>
      <w:r w:rsidR="00E8398C">
        <w:rPr>
          <w:sz w:val="22"/>
          <w:szCs w:val="22"/>
        </w:rPr>
        <w:t>Directorates</w:t>
      </w:r>
      <w:r w:rsidR="000A055D" w:rsidRPr="00BB0B93">
        <w:rPr>
          <w:sz w:val="22"/>
          <w:szCs w:val="22"/>
        </w:rPr>
        <w:t xml:space="preserve"> and stakeholders.</w:t>
      </w:r>
    </w:p>
    <w:p w14:paraId="6F65B678" w14:textId="77777777" w:rsidR="000A055D" w:rsidRPr="00B54C63" w:rsidRDefault="00B54C63"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B54C63">
        <w:rPr>
          <w:sz w:val="22"/>
          <w:szCs w:val="22"/>
        </w:rPr>
        <w:t>A</w:t>
      </w:r>
      <w:r w:rsidR="000A055D" w:rsidRPr="00B54C63">
        <w:rPr>
          <w:sz w:val="22"/>
          <w:szCs w:val="22"/>
        </w:rPr>
        <w:t>lign improvement activity to the Institute of Healthcare improvement model to raise standards of practice and meet organisational improvement objectives.</w:t>
      </w:r>
    </w:p>
    <w:p w14:paraId="2C16112E" w14:textId="1A1FE964" w:rsidR="000A055D" w:rsidRPr="00B54C63" w:rsidRDefault="000A055D"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B54C63">
        <w:rPr>
          <w:sz w:val="22"/>
          <w:szCs w:val="22"/>
        </w:rPr>
        <w:t xml:space="preserve">Ensure that </w:t>
      </w:r>
      <w:r w:rsidR="00351079">
        <w:rPr>
          <w:sz w:val="22"/>
          <w:szCs w:val="22"/>
        </w:rPr>
        <w:t>Directorate</w:t>
      </w:r>
      <w:r w:rsidRPr="00B54C63">
        <w:rPr>
          <w:sz w:val="22"/>
          <w:szCs w:val="22"/>
        </w:rPr>
        <w:t xml:space="preserve"> Quality Management activities are aligned </w:t>
      </w:r>
      <w:r w:rsidR="00351079">
        <w:rPr>
          <w:sz w:val="22"/>
          <w:szCs w:val="22"/>
        </w:rPr>
        <w:t xml:space="preserve">to </w:t>
      </w:r>
      <w:r w:rsidR="00E77B72">
        <w:rPr>
          <w:sz w:val="22"/>
          <w:szCs w:val="22"/>
        </w:rPr>
        <w:t>NHSS</w:t>
      </w:r>
      <w:r w:rsidR="00305B14">
        <w:rPr>
          <w:sz w:val="22"/>
          <w:szCs w:val="22"/>
        </w:rPr>
        <w:t xml:space="preserve"> and</w:t>
      </w:r>
      <w:r w:rsidR="00E77B72">
        <w:rPr>
          <w:sz w:val="22"/>
          <w:szCs w:val="22"/>
        </w:rPr>
        <w:t xml:space="preserve"> NSS </w:t>
      </w:r>
      <w:r w:rsidRPr="00B54C63">
        <w:rPr>
          <w:sz w:val="22"/>
          <w:szCs w:val="22"/>
        </w:rPr>
        <w:t xml:space="preserve">priorities so that the </w:t>
      </w:r>
      <w:r w:rsidR="00BC2A59" w:rsidRPr="00B54C63">
        <w:rPr>
          <w:sz w:val="22"/>
          <w:szCs w:val="22"/>
        </w:rPr>
        <w:t>long-term</w:t>
      </w:r>
      <w:r w:rsidRPr="00B54C63">
        <w:rPr>
          <w:sz w:val="22"/>
          <w:szCs w:val="22"/>
        </w:rPr>
        <w:t xml:space="preserve"> benefits are realised</w:t>
      </w:r>
      <w:r w:rsidR="00E77B72">
        <w:rPr>
          <w:sz w:val="22"/>
          <w:szCs w:val="22"/>
        </w:rPr>
        <w:t xml:space="preserve"> and ensure these processes are correctly initiated, implemented, co-ordinated, managed and controlled</w:t>
      </w:r>
      <w:r w:rsidRPr="00B54C63">
        <w:rPr>
          <w:sz w:val="22"/>
          <w:szCs w:val="22"/>
        </w:rPr>
        <w:t xml:space="preserve"> to ensure ongoing compliance and </w:t>
      </w:r>
      <w:r w:rsidR="00E77B72">
        <w:rPr>
          <w:sz w:val="22"/>
          <w:szCs w:val="22"/>
        </w:rPr>
        <w:t>registration</w:t>
      </w:r>
      <w:r w:rsidRPr="00B54C63">
        <w:rPr>
          <w:sz w:val="22"/>
          <w:szCs w:val="22"/>
        </w:rPr>
        <w:t xml:space="preserve"> to </w:t>
      </w:r>
      <w:r w:rsidR="00936DE5">
        <w:rPr>
          <w:sz w:val="22"/>
          <w:szCs w:val="22"/>
        </w:rPr>
        <w:t>all relevant ISO standards</w:t>
      </w:r>
      <w:r w:rsidRPr="00B54C63">
        <w:rPr>
          <w:sz w:val="22"/>
          <w:szCs w:val="22"/>
        </w:rPr>
        <w:t xml:space="preserve">. Incorporate new business activities into the </w:t>
      </w:r>
      <w:r w:rsidR="00936DE5">
        <w:rPr>
          <w:sz w:val="22"/>
          <w:szCs w:val="22"/>
        </w:rPr>
        <w:t xml:space="preserve">relevant ISO </w:t>
      </w:r>
      <w:r w:rsidRPr="00B54C63">
        <w:rPr>
          <w:sz w:val="22"/>
          <w:szCs w:val="22"/>
        </w:rPr>
        <w:t>certification</w:t>
      </w:r>
      <w:r w:rsidR="00936DE5">
        <w:rPr>
          <w:sz w:val="22"/>
          <w:szCs w:val="22"/>
        </w:rPr>
        <w:t>s</w:t>
      </w:r>
      <w:r w:rsidRPr="00B54C63">
        <w:rPr>
          <w:sz w:val="22"/>
          <w:szCs w:val="22"/>
        </w:rPr>
        <w:t xml:space="preserve"> and achieve business </w:t>
      </w:r>
      <w:proofErr w:type="gramStart"/>
      <w:r w:rsidRPr="00B54C63">
        <w:rPr>
          <w:sz w:val="22"/>
          <w:szCs w:val="22"/>
        </w:rPr>
        <w:t>excellence</w:t>
      </w:r>
      <w:proofErr w:type="gramEnd"/>
    </w:p>
    <w:p w14:paraId="659DE7A7" w14:textId="1EF1CCC6" w:rsidR="00E77B72" w:rsidRPr="00E77B72" w:rsidRDefault="000A055D"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E77B72">
        <w:rPr>
          <w:sz w:val="22"/>
          <w:szCs w:val="22"/>
        </w:rPr>
        <w:t>Provide professional expertise, advice and guidance to all</w:t>
      </w:r>
      <w:r w:rsidR="002B3CE6">
        <w:rPr>
          <w:sz w:val="22"/>
          <w:szCs w:val="22"/>
        </w:rPr>
        <w:t xml:space="preserve"> </w:t>
      </w:r>
      <w:r w:rsidRPr="00E77B72">
        <w:rPr>
          <w:sz w:val="22"/>
          <w:szCs w:val="22"/>
        </w:rPr>
        <w:t>staff</w:t>
      </w:r>
      <w:r w:rsidR="00E25523">
        <w:rPr>
          <w:sz w:val="22"/>
          <w:szCs w:val="22"/>
        </w:rPr>
        <w:t xml:space="preserve"> within NP, NSD and NHSSA</w:t>
      </w:r>
      <w:r w:rsidRPr="00E77B72">
        <w:rPr>
          <w:sz w:val="22"/>
          <w:szCs w:val="22"/>
        </w:rPr>
        <w:t xml:space="preserve"> in relation t</w:t>
      </w:r>
      <w:r w:rsidR="00E77B72" w:rsidRPr="00E77B72">
        <w:rPr>
          <w:sz w:val="22"/>
          <w:szCs w:val="22"/>
        </w:rPr>
        <w:t xml:space="preserve">o Quality Management. </w:t>
      </w:r>
      <w:r w:rsidRPr="00E77B72">
        <w:rPr>
          <w:sz w:val="22"/>
          <w:szCs w:val="22"/>
        </w:rPr>
        <w:t xml:space="preserve"> Manage quality and performance of key suppliers in conjunction with other business </w:t>
      </w:r>
      <w:r w:rsidR="00E77B72" w:rsidRPr="00E77B72">
        <w:rPr>
          <w:sz w:val="22"/>
          <w:szCs w:val="22"/>
        </w:rPr>
        <w:t>leads, establishing</w:t>
      </w:r>
      <w:r w:rsidRPr="00E77B72">
        <w:rPr>
          <w:sz w:val="22"/>
          <w:szCs w:val="22"/>
        </w:rPr>
        <w:t xml:space="preserve"> supplier strateg</w:t>
      </w:r>
      <w:r w:rsidR="00E77B72" w:rsidRPr="00E77B72">
        <w:rPr>
          <w:sz w:val="22"/>
          <w:szCs w:val="22"/>
        </w:rPr>
        <w:t>ies</w:t>
      </w:r>
      <w:r w:rsidRPr="00E77B72">
        <w:rPr>
          <w:sz w:val="22"/>
          <w:szCs w:val="22"/>
        </w:rPr>
        <w:t xml:space="preserve"> and continuous improvement plans.  </w:t>
      </w:r>
    </w:p>
    <w:p w14:paraId="75CCD89E" w14:textId="0D957A3A" w:rsidR="000A055D" w:rsidRPr="005764B0" w:rsidRDefault="000A055D"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B54C63">
        <w:rPr>
          <w:sz w:val="22"/>
          <w:szCs w:val="22"/>
        </w:rPr>
        <w:t xml:space="preserve">Responsible </w:t>
      </w:r>
      <w:r w:rsidR="00B471D7">
        <w:rPr>
          <w:sz w:val="22"/>
          <w:szCs w:val="22"/>
        </w:rPr>
        <w:t xml:space="preserve">for </w:t>
      </w:r>
      <w:r w:rsidRPr="00B54C63">
        <w:rPr>
          <w:sz w:val="22"/>
          <w:szCs w:val="22"/>
        </w:rPr>
        <w:t xml:space="preserve">ensuring that the quality management system remains fit for purpose and meets the requirements of the </w:t>
      </w:r>
      <w:r w:rsidR="00936DE5">
        <w:rPr>
          <w:sz w:val="22"/>
          <w:szCs w:val="22"/>
        </w:rPr>
        <w:t>relevant ISO</w:t>
      </w:r>
      <w:r w:rsidR="00F2356D">
        <w:rPr>
          <w:sz w:val="22"/>
          <w:szCs w:val="22"/>
        </w:rPr>
        <w:t xml:space="preserve"> </w:t>
      </w:r>
      <w:r w:rsidRPr="00B54C63">
        <w:rPr>
          <w:sz w:val="22"/>
          <w:szCs w:val="22"/>
        </w:rPr>
        <w:t xml:space="preserve">standards. This includes overseeing the implementation and performance of all aspects of the quality management system to ensure </w:t>
      </w:r>
      <w:r w:rsidRPr="005764B0">
        <w:rPr>
          <w:sz w:val="22"/>
          <w:szCs w:val="22"/>
        </w:rPr>
        <w:t xml:space="preserve">compliance and identify and support continuous improvement in business </w:t>
      </w:r>
      <w:proofErr w:type="gramStart"/>
      <w:r w:rsidRPr="005764B0">
        <w:rPr>
          <w:sz w:val="22"/>
          <w:szCs w:val="22"/>
        </w:rPr>
        <w:t>practices</w:t>
      </w:r>
      <w:proofErr w:type="gramEnd"/>
    </w:p>
    <w:p w14:paraId="4E9F1544" w14:textId="02C87A1F" w:rsidR="000A055D" w:rsidRPr="00A857DB" w:rsidRDefault="000A055D"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A857DB">
        <w:rPr>
          <w:sz w:val="22"/>
          <w:szCs w:val="22"/>
        </w:rPr>
        <w:t xml:space="preserve">Responsible for supporting </w:t>
      </w:r>
      <w:r w:rsidR="005764B0" w:rsidRPr="00A857DB">
        <w:rPr>
          <w:sz w:val="22"/>
          <w:szCs w:val="22"/>
        </w:rPr>
        <w:t>the</w:t>
      </w:r>
      <w:r w:rsidRPr="00A857DB">
        <w:rPr>
          <w:sz w:val="22"/>
          <w:szCs w:val="22"/>
        </w:rPr>
        <w:t xml:space="preserve"> develop</w:t>
      </w:r>
      <w:r w:rsidR="005764B0" w:rsidRPr="00A857DB">
        <w:rPr>
          <w:sz w:val="22"/>
          <w:szCs w:val="22"/>
        </w:rPr>
        <w:t>ment</w:t>
      </w:r>
      <w:r w:rsidRPr="00A857DB">
        <w:rPr>
          <w:sz w:val="22"/>
          <w:szCs w:val="22"/>
        </w:rPr>
        <w:t xml:space="preserve"> and review </w:t>
      </w:r>
      <w:r w:rsidR="005764B0" w:rsidRPr="00A857DB">
        <w:rPr>
          <w:sz w:val="22"/>
          <w:szCs w:val="22"/>
        </w:rPr>
        <w:t>of</w:t>
      </w:r>
      <w:r w:rsidRPr="00A857DB">
        <w:rPr>
          <w:sz w:val="22"/>
          <w:szCs w:val="22"/>
        </w:rPr>
        <w:t xml:space="preserve"> NSS</w:t>
      </w:r>
      <w:r w:rsidR="005764B0" w:rsidRPr="00A857DB">
        <w:rPr>
          <w:sz w:val="22"/>
          <w:szCs w:val="22"/>
        </w:rPr>
        <w:t xml:space="preserve"> and </w:t>
      </w:r>
      <w:r w:rsidR="00615D79">
        <w:rPr>
          <w:sz w:val="22"/>
          <w:szCs w:val="22"/>
        </w:rPr>
        <w:t>Directorate</w:t>
      </w:r>
      <w:r w:rsidRPr="00A857DB">
        <w:rPr>
          <w:sz w:val="22"/>
          <w:szCs w:val="22"/>
        </w:rPr>
        <w:t xml:space="preserve"> policies, procedures and plans in relation to quality</w:t>
      </w:r>
      <w:r w:rsidR="005764B0" w:rsidRPr="00A857DB">
        <w:rPr>
          <w:sz w:val="22"/>
          <w:szCs w:val="22"/>
        </w:rPr>
        <w:t>.</w:t>
      </w:r>
    </w:p>
    <w:p w14:paraId="47FFB2E3" w14:textId="1FF7F3B3" w:rsidR="000A055D" w:rsidRPr="00A857DB" w:rsidRDefault="002030E8"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Pr>
          <w:sz w:val="22"/>
          <w:szCs w:val="22"/>
        </w:rPr>
        <w:t xml:space="preserve">Contribute as </w:t>
      </w:r>
      <w:r w:rsidR="005D7793">
        <w:rPr>
          <w:sz w:val="22"/>
          <w:szCs w:val="22"/>
        </w:rPr>
        <w:t xml:space="preserve">a </w:t>
      </w:r>
      <w:r w:rsidR="000A055D" w:rsidRPr="00A857DB">
        <w:rPr>
          <w:sz w:val="22"/>
          <w:szCs w:val="22"/>
        </w:rPr>
        <w:t>lead</w:t>
      </w:r>
      <w:r w:rsidR="00C33B1F">
        <w:rPr>
          <w:sz w:val="22"/>
          <w:szCs w:val="22"/>
        </w:rPr>
        <w:t xml:space="preserve"> representing Quality through engagement</w:t>
      </w:r>
      <w:r w:rsidR="00A857DB" w:rsidRPr="00A857DB">
        <w:rPr>
          <w:sz w:val="22"/>
          <w:szCs w:val="22"/>
        </w:rPr>
        <w:t xml:space="preserve"> with </w:t>
      </w:r>
      <w:r w:rsidR="000A055D" w:rsidRPr="00A857DB">
        <w:rPr>
          <w:sz w:val="22"/>
          <w:szCs w:val="22"/>
        </w:rPr>
        <w:t xml:space="preserve">other </w:t>
      </w:r>
      <w:r w:rsidR="005D7793">
        <w:rPr>
          <w:sz w:val="22"/>
          <w:szCs w:val="22"/>
        </w:rPr>
        <w:t>Directorate</w:t>
      </w:r>
      <w:r w:rsidR="000A055D" w:rsidRPr="00A857DB">
        <w:rPr>
          <w:sz w:val="22"/>
          <w:szCs w:val="22"/>
        </w:rPr>
        <w:t xml:space="preserve"> leads </w:t>
      </w:r>
      <w:r w:rsidR="00A857DB" w:rsidRPr="00A857DB">
        <w:rPr>
          <w:sz w:val="22"/>
          <w:szCs w:val="22"/>
        </w:rPr>
        <w:t>in groups /organisations</w:t>
      </w:r>
      <w:r w:rsidR="000A055D" w:rsidRPr="00A857DB">
        <w:rPr>
          <w:sz w:val="22"/>
          <w:szCs w:val="22"/>
        </w:rPr>
        <w:t>, such as MHRA</w:t>
      </w:r>
      <w:r w:rsidR="00936DE5">
        <w:rPr>
          <w:sz w:val="22"/>
          <w:szCs w:val="22"/>
        </w:rPr>
        <w:t xml:space="preserve">, </w:t>
      </w:r>
      <w:r w:rsidR="00A857DB" w:rsidRPr="00A857DB">
        <w:rPr>
          <w:sz w:val="22"/>
          <w:szCs w:val="22"/>
        </w:rPr>
        <w:t xml:space="preserve">to identify and implement process </w:t>
      </w:r>
      <w:proofErr w:type="gramStart"/>
      <w:r w:rsidR="00A857DB" w:rsidRPr="00A857DB">
        <w:rPr>
          <w:sz w:val="22"/>
          <w:szCs w:val="22"/>
        </w:rPr>
        <w:t>improvement</w:t>
      </w:r>
      <w:proofErr w:type="gramEnd"/>
    </w:p>
    <w:p w14:paraId="377E787F" w14:textId="0BE82EAE" w:rsidR="00795135" w:rsidRPr="002F1276" w:rsidRDefault="00795135"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795135">
        <w:rPr>
          <w:sz w:val="22"/>
          <w:szCs w:val="22"/>
        </w:rPr>
        <w:t>Provide leadership, support, coaching and development to</w:t>
      </w:r>
      <w:r w:rsidR="007D75D0">
        <w:rPr>
          <w:sz w:val="22"/>
          <w:szCs w:val="22"/>
        </w:rPr>
        <w:t xml:space="preserve"> the Directorates</w:t>
      </w:r>
      <w:r w:rsidRPr="00795135">
        <w:rPr>
          <w:sz w:val="22"/>
          <w:szCs w:val="22"/>
        </w:rPr>
        <w:t xml:space="preserve"> and other employees supporting the Quality agenda, </w:t>
      </w:r>
      <w:proofErr w:type="spellStart"/>
      <w:proofErr w:type="gramStart"/>
      <w:r w:rsidRPr="00795135">
        <w:rPr>
          <w:sz w:val="22"/>
          <w:szCs w:val="22"/>
        </w:rPr>
        <w:t>eg</w:t>
      </w:r>
      <w:proofErr w:type="spellEnd"/>
      <w:proofErr w:type="gramEnd"/>
      <w:r w:rsidRPr="00795135">
        <w:rPr>
          <w:sz w:val="22"/>
          <w:szCs w:val="22"/>
        </w:rPr>
        <w:t xml:space="preserve"> </w:t>
      </w:r>
      <w:r w:rsidR="00264BAE">
        <w:rPr>
          <w:sz w:val="22"/>
          <w:szCs w:val="22"/>
        </w:rPr>
        <w:t xml:space="preserve">timely effective implementation of corrective action, </w:t>
      </w:r>
      <w:r w:rsidR="0066468A">
        <w:rPr>
          <w:sz w:val="22"/>
          <w:szCs w:val="22"/>
        </w:rPr>
        <w:t>sharing best practice, supporting continuous improvement.</w:t>
      </w:r>
    </w:p>
    <w:p w14:paraId="09E1654D" w14:textId="3E7BB081" w:rsidR="002F1276" w:rsidRPr="002F1276" w:rsidRDefault="002F1276" w:rsidP="001D5906">
      <w:pPr>
        <w:pStyle w:val="Header"/>
        <w:numPr>
          <w:ilvl w:val="0"/>
          <w:numId w:val="39"/>
        </w:numPr>
        <w:pBdr>
          <w:top w:val="single" w:sz="4" w:space="1" w:color="auto"/>
          <w:left w:val="single" w:sz="4" w:space="4" w:color="auto"/>
          <w:bottom w:val="single" w:sz="4" w:space="1" w:color="auto"/>
          <w:right w:val="single" w:sz="4" w:space="4" w:color="auto"/>
        </w:pBdr>
        <w:tabs>
          <w:tab w:val="clear" w:pos="4153"/>
          <w:tab w:val="clear" w:pos="8306"/>
        </w:tabs>
        <w:spacing w:line="276" w:lineRule="auto"/>
      </w:pPr>
      <w:r w:rsidRPr="002F1276">
        <w:rPr>
          <w:sz w:val="22"/>
          <w:szCs w:val="22"/>
        </w:rPr>
        <w:t xml:space="preserve">Responsible for overseeing the complaints and product recall processes to ensure that complaints and issues are resolved in a timely manner and meet patients’ /customers/ stakeholders’ expectations. Use trend information to inform service improvement as part of continuous improvement. </w:t>
      </w:r>
    </w:p>
    <w:p w14:paraId="26F7E130" w14:textId="77777777" w:rsidR="002F1276" w:rsidRPr="00133C7A" w:rsidRDefault="002F1276" w:rsidP="001D5906">
      <w:pPr>
        <w:pStyle w:val="Default"/>
        <w:numPr>
          <w:ilvl w:val="0"/>
          <w:numId w:val="39"/>
        </w:numPr>
        <w:pBdr>
          <w:top w:val="single" w:sz="4" w:space="1" w:color="auto"/>
          <w:left w:val="single" w:sz="4" w:space="4" w:color="auto"/>
          <w:bottom w:val="single" w:sz="4" w:space="1" w:color="auto"/>
          <w:right w:val="single" w:sz="4" w:space="4" w:color="auto"/>
        </w:pBdr>
        <w:spacing w:line="276" w:lineRule="auto"/>
        <w:rPr>
          <w:sz w:val="20"/>
          <w:szCs w:val="20"/>
        </w:rPr>
      </w:pPr>
      <w:r w:rsidRPr="002F1276">
        <w:rPr>
          <w:sz w:val="22"/>
          <w:szCs w:val="22"/>
        </w:rPr>
        <w:t>Work in partnership with Directors, NSS and 3</w:t>
      </w:r>
      <w:r w:rsidRPr="002F1276">
        <w:rPr>
          <w:sz w:val="14"/>
          <w:szCs w:val="14"/>
        </w:rPr>
        <w:t xml:space="preserve">rd </w:t>
      </w:r>
      <w:r w:rsidRPr="002F1276">
        <w:rPr>
          <w:sz w:val="22"/>
          <w:szCs w:val="22"/>
        </w:rPr>
        <w:t xml:space="preserve">party auditors to ensure that external audit activity is appropriately targeted in </w:t>
      </w:r>
      <w:proofErr w:type="gramStart"/>
      <w:r w:rsidRPr="002F1276">
        <w:rPr>
          <w:sz w:val="22"/>
          <w:szCs w:val="22"/>
        </w:rPr>
        <w:t>high risk</w:t>
      </w:r>
      <w:proofErr w:type="gramEnd"/>
      <w:r w:rsidRPr="002F1276">
        <w:rPr>
          <w:sz w:val="22"/>
          <w:szCs w:val="22"/>
        </w:rPr>
        <w:t xml:space="preserve"> business areas and audit findings agreed and acted upon. </w:t>
      </w:r>
    </w:p>
    <w:p w14:paraId="0E86BA58" w14:textId="2BF2D59E" w:rsidR="000A055D" w:rsidRPr="00133C7A" w:rsidRDefault="00795135" w:rsidP="001D5906">
      <w:pPr>
        <w:pStyle w:val="Default"/>
        <w:numPr>
          <w:ilvl w:val="0"/>
          <w:numId w:val="39"/>
        </w:numPr>
        <w:pBdr>
          <w:top w:val="single" w:sz="4" w:space="1" w:color="auto"/>
          <w:left w:val="single" w:sz="4" w:space="4" w:color="auto"/>
          <w:bottom w:val="single" w:sz="4" w:space="1" w:color="auto"/>
          <w:right w:val="single" w:sz="4" w:space="4" w:color="auto"/>
        </w:pBdr>
        <w:spacing w:line="276" w:lineRule="auto"/>
        <w:rPr>
          <w:sz w:val="20"/>
          <w:szCs w:val="20"/>
        </w:rPr>
      </w:pPr>
      <w:r w:rsidRPr="00133C7A">
        <w:rPr>
          <w:sz w:val="22"/>
          <w:szCs w:val="22"/>
        </w:rPr>
        <w:t>The post holder is responsible for ensuring that systems and processes that directly affect patient care are effective, maintained and improved.  These processes include product safety and information alerts, c</w:t>
      </w:r>
      <w:r w:rsidR="000A055D" w:rsidRPr="00133C7A">
        <w:rPr>
          <w:sz w:val="22"/>
          <w:szCs w:val="22"/>
        </w:rPr>
        <w:t xml:space="preserve">oordinating the recall of products from </w:t>
      </w:r>
      <w:r w:rsidRPr="00133C7A">
        <w:rPr>
          <w:sz w:val="22"/>
          <w:szCs w:val="22"/>
        </w:rPr>
        <w:t>NHS Scotland Health Boards, w</w:t>
      </w:r>
      <w:r w:rsidR="000A055D" w:rsidRPr="00133C7A">
        <w:rPr>
          <w:sz w:val="22"/>
          <w:szCs w:val="22"/>
        </w:rPr>
        <w:t>orking closely with external suppliers</w:t>
      </w:r>
      <w:r w:rsidRPr="00133C7A">
        <w:rPr>
          <w:sz w:val="22"/>
          <w:szCs w:val="22"/>
        </w:rPr>
        <w:t>,</w:t>
      </w:r>
      <w:r w:rsidR="000A055D" w:rsidRPr="00133C7A">
        <w:rPr>
          <w:sz w:val="22"/>
          <w:szCs w:val="22"/>
        </w:rPr>
        <w:t xml:space="preserve"> NHS Boards and clinical groups such as the </w:t>
      </w:r>
      <w:r w:rsidR="00936DE5">
        <w:rPr>
          <w:sz w:val="22"/>
          <w:szCs w:val="22"/>
        </w:rPr>
        <w:t>MHRA.</w:t>
      </w:r>
      <w:r w:rsidR="000A055D" w:rsidRPr="00133C7A">
        <w:rPr>
          <w:sz w:val="22"/>
          <w:szCs w:val="22"/>
        </w:rPr>
        <w:t xml:space="preserve"> </w:t>
      </w:r>
    </w:p>
    <w:p w14:paraId="61A77585" w14:textId="54526660" w:rsidR="000A055D" w:rsidRPr="00A857DB" w:rsidRDefault="00795135" w:rsidP="001D5906">
      <w:pPr>
        <w:pStyle w:val="Default"/>
        <w:numPr>
          <w:ilvl w:val="0"/>
          <w:numId w:val="39"/>
        </w:numPr>
        <w:pBdr>
          <w:top w:val="single" w:sz="4" w:space="1" w:color="auto"/>
          <w:left w:val="single" w:sz="4" w:space="4" w:color="auto"/>
          <w:bottom w:val="single" w:sz="4" w:space="1" w:color="auto"/>
          <w:right w:val="single" w:sz="4" w:space="4" w:color="auto"/>
        </w:pBdr>
        <w:spacing w:line="276" w:lineRule="auto"/>
        <w:rPr>
          <w:sz w:val="20"/>
          <w:szCs w:val="20"/>
        </w:rPr>
      </w:pPr>
      <w:r w:rsidRPr="00133C7A">
        <w:rPr>
          <w:sz w:val="22"/>
          <w:szCs w:val="22"/>
        </w:rPr>
        <w:t>Lead the</w:t>
      </w:r>
      <w:r w:rsidR="000A055D" w:rsidRPr="00133C7A">
        <w:rPr>
          <w:sz w:val="22"/>
          <w:szCs w:val="22"/>
        </w:rPr>
        <w:t xml:space="preserve"> coordination and support of improvement activities ensuring training opportunities are identified and made available to staff in continuous improvement techniques and support effective team </w:t>
      </w:r>
      <w:proofErr w:type="gramStart"/>
      <w:r w:rsidR="000A055D" w:rsidRPr="00133C7A">
        <w:rPr>
          <w:sz w:val="22"/>
          <w:szCs w:val="22"/>
        </w:rPr>
        <w:t>working</w:t>
      </w:r>
      <w:proofErr w:type="gramEnd"/>
    </w:p>
    <w:p w14:paraId="705447F4" w14:textId="604E8A21" w:rsidR="00A857DB" w:rsidRDefault="00A857DB" w:rsidP="001D5906">
      <w:pPr>
        <w:pStyle w:val="Default"/>
        <w:numPr>
          <w:ilvl w:val="0"/>
          <w:numId w:val="39"/>
        </w:num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 xml:space="preserve">Undertake </w:t>
      </w:r>
      <w:r w:rsidRPr="005C34C9">
        <w:rPr>
          <w:sz w:val="22"/>
          <w:szCs w:val="22"/>
        </w:rPr>
        <w:t xml:space="preserve">research and measurement of </w:t>
      </w:r>
      <w:r w:rsidR="00634A39">
        <w:rPr>
          <w:sz w:val="22"/>
          <w:szCs w:val="22"/>
        </w:rPr>
        <w:t>Directorate</w:t>
      </w:r>
      <w:r w:rsidRPr="005C34C9">
        <w:rPr>
          <w:sz w:val="22"/>
          <w:szCs w:val="22"/>
        </w:rPr>
        <w:t xml:space="preserve"> activities in relation to Quality using literature review, internet search, or questionnaires to identify areas for improvement or new international </w:t>
      </w:r>
      <w:r w:rsidRPr="00470B94">
        <w:rPr>
          <w:sz w:val="22"/>
          <w:szCs w:val="22"/>
        </w:rPr>
        <w:t xml:space="preserve">standard registrations in the </w:t>
      </w:r>
      <w:proofErr w:type="gramStart"/>
      <w:r w:rsidRPr="00470B94">
        <w:rPr>
          <w:sz w:val="22"/>
          <w:szCs w:val="22"/>
        </w:rPr>
        <w:t>organisation</w:t>
      </w:r>
      <w:proofErr w:type="gramEnd"/>
    </w:p>
    <w:p w14:paraId="6C595745" w14:textId="1B1811C5" w:rsidR="00A857DB" w:rsidRPr="00A857DB" w:rsidRDefault="00A857DB" w:rsidP="001D5906">
      <w:pPr>
        <w:pStyle w:val="Default"/>
        <w:numPr>
          <w:ilvl w:val="0"/>
          <w:numId w:val="39"/>
        </w:numPr>
        <w:pBdr>
          <w:top w:val="single" w:sz="4" w:space="1" w:color="auto"/>
          <w:left w:val="single" w:sz="4" w:space="4" w:color="auto"/>
          <w:bottom w:val="single" w:sz="4" w:space="1" w:color="auto"/>
          <w:right w:val="single" w:sz="4" w:space="4" w:color="auto"/>
        </w:pBdr>
        <w:spacing w:line="276" w:lineRule="auto"/>
        <w:rPr>
          <w:sz w:val="22"/>
          <w:szCs w:val="22"/>
        </w:rPr>
      </w:pPr>
      <w:r w:rsidRPr="00A857DB">
        <w:rPr>
          <w:sz w:val="22"/>
          <w:szCs w:val="22"/>
        </w:rPr>
        <w:t xml:space="preserve">The post holder is responsible for developing procedures drawing from a wide range of sources such as legislation; EFQM documentation; international standards; internet research and current best practice. </w:t>
      </w:r>
    </w:p>
    <w:p w14:paraId="3A75E72E" w14:textId="155AB579" w:rsidR="00A857DB" w:rsidRPr="00A857DB" w:rsidRDefault="000A055D" w:rsidP="001D5906">
      <w:pPr>
        <w:pStyle w:val="Default"/>
        <w:numPr>
          <w:ilvl w:val="0"/>
          <w:numId w:val="39"/>
        </w:numPr>
        <w:pBdr>
          <w:top w:val="single" w:sz="4" w:space="1" w:color="auto"/>
          <w:left w:val="single" w:sz="4" w:space="4" w:color="auto"/>
          <w:bottom w:val="single" w:sz="4" w:space="1" w:color="auto"/>
          <w:right w:val="single" w:sz="4" w:space="4" w:color="auto"/>
        </w:pBdr>
        <w:spacing w:line="276" w:lineRule="auto"/>
        <w:rPr>
          <w:sz w:val="20"/>
          <w:szCs w:val="20"/>
        </w:rPr>
      </w:pPr>
      <w:r w:rsidRPr="00133C7A">
        <w:rPr>
          <w:sz w:val="22"/>
          <w:szCs w:val="22"/>
        </w:rPr>
        <w:t>Responsible for providing training across</w:t>
      </w:r>
      <w:r w:rsidR="00A35C3E">
        <w:rPr>
          <w:sz w:val="22"/>
          <w:szCs w:val="22"/>
        </w:rPr>
        <w:t xml:space="preserve"> NP, NSD and NHSSA</w:t>
      </w:r>
      <w:r w:rsidRPr="00133C7A">
        <w:rPr>
          <w:sz w:val="22"/>
          <w:szCs w:val="22"/>
        </w:rPr>
        <w:t xml:space="preserve"> at all levels in:</w:t>
      </w:r>
      <w:r w:rsidR="00A857DB">
        <w:rPr>
          <w:sz w:val="22"/>
          <w:szCs w:val="22"/>
        </w:rPr>
        <w:t xml:space="preserve">     </w:t>
      </w:r>
    </w:p>
    <w:p w14:paraId="5832A5F4" w14:textId="77777777" w:rsidR="005C34C9" w:rsidRDefault="00A857DB" w:rsidP="001D5906">
      <w:pPr>
        <w:pStyle w:val="Default"/>
        <w:pBdr>
          <w:top w:val="single" w:sz="4" w:space="1" w:color="auto"/>
          <w:left w:val="single" w:sz="4" w:space="4" w:color="auto"/>
          <w:bottom w:val="single" w:sz="4" w:space="1" w:color="auto"/>
          <w:right w:val="single" w:sz="4" w:space="4" w:color="auto"/>
        </w:pBdr>
        <w:spacing w:line="276" w:lineRule="auto"/>
        <w:ind w:left="360"/>
        <w:rPr>
          <w:sz w:val="22"/>
          <w:szCs w:val="22"/>
        </w:rPr>
      </w:pPr>
      <w:r>
        <w:rPr>
          <w:sz w:val="22"/>
          <w:szCs w:val="22"/>
        </w:rPr>
        <w:t xml:space="preserve">                           </w:t>
      </w:r>
      <w:r w:rsidR="000A055D" w:rsidRPr="00A857DB">
        <w:rPr>
          <w:sz w:val="22"/>
          <w:szCs w:val="22"/>
        </w:rPr>
        <w:t>Continuous improvement techniques</w:t>
      </w:r>
      <w:r w:rsidR="005C34C9" w:rsidRPr="00A857DB">
        <w:rPr>
          <w:sz w:val="22"/>
          <w:szCs w:val="22"/>
        </w:rPr>
        <w:t xml:space="preserve"> </w:t>
      </w:r>
      <w:r w:rsidR="000A055D" w:rsidRPr="00A857DB">
        <w:rPr>
          <w:sz w:val="22"/>
          <w:szCs w:val="22"/>
        </w:rPr>
        <w:tab/>
      </w:r>
    </w:p>
    <w:p w14:paraId="2A155E1B" w14:textId="77777777" w:rsidR="00A857DB" w:rsidRDefault="00A857DB" w:rsidP="001D5906">
      <w:pPr>
        <w:pStyle w:val="Default"/>
        <w:pBdr>
          <w:top w:val="single" w:sz="4" w:space="1" w:color="auto"/>
          <w:left w:val="single" w:sz="4" w:space="4" w:color="auto"/>
          <w:bottom w:val="single" w:sz="4" w:space="1" w:color="auto"/>
          <w:right w:val="single" w:sz="4" w:space="4" w:color="auto"/>
        </w:pBdr>
        <w:spacing w:line="276" w:lineRule="auto"/>
        <w:ind w:left="360"/>
        <w:rPr>
          <w:sz w:val="22"/>
          <w:szCs w:val="22"/>
        </w:rPr>
      </w:pPr>
      <w:r>
        <w:rPr>
          <w:sz w:val="22"/>
          <w:szCs w:val="22"/>
        </w:rPr>
        <w:t xml:space="preserve">                           </w:t>
      </w:r>
      <w:r w:rsidRPr="00133C7A">
        <w:rPr>
          <w:sz w:val="22"/>
          <w:szCs w:val="22"/>
        </w:rPr>
        <w:t>Effective complaint handling</w:t>
      </w:r>
    </w:p>
    <w:p w14:paraId="10C7EAD5" w14:textId="77777777" w:rsidR="00A857DB" w:rsidRDefault="00A857DB" w:rsidP="001D5906">
      <w:pPr>
        <w:pStyle w:val="Default"/>
        <w:pBdr>
          <w:top w:val="single" w:sz="4" w:space="1" w:color="auto"/>
          <w:left w:val="single" w:sz="4" w:space="4" w:color="auto"/>
          <w:bottom w:val="single" w:sz="4" w:space="1" w:color="auto"/>
          <w:right w:val="single" w:sz="4" w:space="4" w:color="auto"/>
        </w:pBdr>
        <w:spacing w:line="276" w:lineRule="auto"/>
        <w:ind w:left="360"/>
        <w:rPr>
          <w:sz w:val="22"/>
          <w:szCs w:val="22"/>
        </w:rPr>
      </w:pPr>
      <w:r>
        <w:rPr>
          <w:sz w:val="20"/>
          <w:szCs w:val="20"/>
        </w:rPr>
        <w:t xml:space="preserve">                              </w:t>
      </w:r>
      <w:r w:rsidRPr="00133C7A">
        <w:rPr>
          <w:sz w:val="22"/>
          <w:szCs w:val="22"/>
        </w:rPr>
        <w:t>Effective management of product and service issues</w:t>
      </w:r>
    </w:p>
    <w:p w14:paraId="6088A99F" w14:textId="424F4AAA" w:rsidR="00A857DB" w:rsidRDefault="00A857DB" w:rsidP="001D5906">
      <w:pPr>
        <w:pStyle w:val="Default"/>
        <w:pBdr>
          <w:top w:val="single" w:sz="4" w:space="1" w:color="auto"/>
          <w:left w:val="single" w:sz="4" w:space="4" w:color="auto"/>
          <w:bottom w:val="single" w:sz="4" w:space="1" w:color="auto"/>
          <w:right w:val="single" w:sz="4" w:space="4" w:color="auto"/>
        </w:pBdr>
        <w:spacing w:line="276" w:lineRule="auto"/>
        <w:ind w:left="360"/>
        <w:rPr>
          <w:sz w:val="22"/>
          <w:szCs w:val="22"/>
        </w:rPr>
      </w:pPr>
      <w:r>
        <w:rPr>
          <w:sz w:val="20"/>
          <w:szCs w:val="20"/>
        </w:rPr>
        <w:t xml:space="preserve">                             </w:t>
      </w:r>
      <w:r w:rsidRPr="00133C7A">
        <w:rPr>
          <w:sz w:val="22"/>
          <w:szCs w:val="22"/>
        </w:rPr>
        <w:t xml:space="preserve">Use of the </w:t>
      </w:r>
      <w:r w:rsidR="00936DE5">
        <w:rPr>
          <w:sz w:val="22"/>
          <w:szCs w:val="22"/>
        </w:rPr>
        <w:t>Quality Management System</w:t>
      </w:r>
    </w:p>
    <w:p w14:paraId="306FED08" w14:textId="00177211" w:rsidR="00B83CD7" w:rsidRDefault="00B83CD7">
      <w:pPr>
        <w:overflowPunct/>
        <w:autoSpaceDE/>
        <w:autoSpaceDN/>
        <w:adjustRightInd/>
        <w:textAlignment w:val="auto"/>
      </w:pPr>
    </w:p>
    <w:p w14:paraId="50E51FC0" w14:textId="77777777" w:rsidR="00576551" w:rsidRDefault="00576551">
      <w:pPr>
        <w:pStyle w:val="Header"/>
        <w:tabs>
          <w:tab w:val="clear" w:pos="4153"/>
          <w:tab w:val="clear" w:pos="8306"/>
        </w:tabs>
      </w:pPr>
    </w:p>
    <w:p w14:paraId="00FFEC69" w14:textId="77777777" w:rsidR="00A50067" w:rsidRDefault="00A50067" w:rsidP="00A50067">
      <w:pPr>
        <w:pStyle w:val="Header"/>
        <w:numPr>
          <w:ilvl w:val="0"/>
          <w:numId w:val="13"/>
        </w:numPr>
        <w:tabs>
          <w:tab w:val="clear" w:pos="4153"/>
          <w:tab w:val="clear" w:pos="8306"/>
        </w:tabs>
      </w:pPr>
      <w:r w:rsidRPr="00C96F82">
        <w:rPr>
          <w:b/>
          <w:sz w:val="22"/>
          <w:szCs w:val="22"/>
        </w:rPr>
        <w:t>ASSIGNMENT AND REVIEW OF WORK</w:t>
      </w:r>
    </w:p>
    <w:p w14:paraId="751D1B95" w14:textId="77777777" w:rsidR="00A50067" w:rsidRDefault="00A50067">
      <w:pPr>
        <w:pStyle w:val="Header"/>
        <w:tabs>
          <w:tab w:val="clear" w:pos="4153"/>
          <w:tab w:val="clear" w:pos="8306"/>
        </w:tabs>
      </w:pP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166C0BFE" w14:textId="77777777" w:rsidTr="00A2607B">
        <w:tc>
          <w:tcPr>
            <w:tcW w:w="10456" w:type="dxa"/>
            <w:tcBorders>
              <w:top w:val="single" w:sz="6" w:space="0" w:color="auto"/>
              <w:bottom w:val="single" w:sz="6" w:space="0" w:color="auto"/>
            </w:tcBorders>
          </w:tcPr>
          <w:p w14:paraId="78B8201B" w14:textId="77777777" w:rsidR="00FB5834" w:rsidRDefault="00FB5834" w:rsidP="00315240">
            <w:pPr>
              <w:pStyle w:val="BodyText2"/>
              <w:ind w:right="144"/>
            </w:pPr>
          </w:p>
          <w:p w14:paraId="4AB4B6A7" w14:textId="77777777" w:rsidR="00D66913" w:rsidRPr="00D66913" w:rsidRDefault="00D66913" w:rsidP="00D66913">
            <w:pPr>
              <w:pStyle w:val="BodyText2"/>
              <w:numPr>
                <w:ilvl w:val="0"/>
                <w:numId w:val="22"/>
              </w:numPr>
              <w:ind w:right="144"/>
              <w:jc w:val="left"/>
              <w:rPr>
                <w:bCs/>
                <w:sz w:val="22"/>
                <w:szCs w:val="22"/>
              </w:rPr>
            </w:pPr>
            <w:r w:rsidRPr="00D66913">
              <w:rPr>
                <w:bCs/>
                <w:sz w:val="22"/>
                <w:szCs w:val="22"/>
              </w:rPr>
              <w:t xml:space="preserve">The post holder is subject to managerial direction and to formal review with objectives agreed annually, and reviewed quarterly, with the Quality Manager. </w:t>
            </w:r>
          </w:p>
          <w:p w14:paraId="11CFEE7A" w14:textId="77777777" w:rsidR="00D66913" w:rsidRPr="00D66913" w:rsidRDefault="00D66913" w:rsidP="00D66913">
            <w:pPr>
              <w:pStyle w:val="BodyText2"/>
              <w:numPr>
                <w:ilvl w:val="0"/>
                <w:numId w:val="22"/>
              </w:numPr>
              <w:ind w:right="144"/>
              <w:jc w:val="left"/>
              <w:rPr>
                <w:bCs/>
                <w:sz w:val="22"/>
                <w:szCs w:val="22"/>
              </w:rPr>
            </w:pPr>
            <w:r w:rsidRPr="00D66913">
              <w:rPr>
                <w:bCs/>
                <w:sz w:val="22"/>
                <w:szCs w:val="22"/>
              </w:rPr>
              <w:t>The post holder will have the freedom to act on own initiative and schedule and prioritise their workload within the strategic framework of the Directorate business plans.</w:t>
            </w:r>
          </w:p>
          <w:p w14:paraId="70FC6E92" w14:textId="77777777" w:rsidR="00FB5834" w:rsidRPr="00323D4F" w:rsidRDefault="00FB5834" w:rsidP="00323D4F">
            <w:pPr>
              <w:pStyle w:val="BodyText2"/>
              <w:numPr>
                <w:ilvl w:val="0"/>
                <w:numId w:val="22"/>
              </w:numPr>
              <w:ind w:right="144"/>
              <w:jc w:val="left"/>
              <w:rPr>
                <w:rStyle w:val="Emphasis"/>
                <w:bCs/>
                <w:i w:val="0"/>
                <w:iCs w:val="0"/>
                <w:sz w:val="22"/>
                <w:szCs w:val="22"/>
              </w:rPr>
            </w:pPr>
            <w:r w:rsidRPr="00323D4F">
              <w:rPr>
                <w:rStyle w:val="Emphasis"/>
                <w:i w:val="0"/>
                <w:sz w:val="22"/>
                <w:szCs w:val="22"/>
              </w:rPr>
              <w:t>Judgements will be based on knowledge and experiences as well as the interpretation of customer requirements, legislation and standards.  A range of options are available when judging the best course of action in relation to the requirement of International (ISO) standards.  International standards are written to express what is required, the information has to be interpreted and adapted to suit individual situations and processes.  The post holder will apply the most appropriate methods to meet the requirements.</w:t>
            </w:r>
          </w:p>
          <w:p w14:paraId="1F2AD658" w14:textId="36456F11" w:rsidR="00470B94" w:rsidRPr="00323D4F" w:rsidRDefault="00FB5834" w:rsidP="00470B94">
            <w:pPr>
              <w:pStyle w:val="BodyText2"/>
              <w:numPr>
                <w:ilvl w:val="0"/>
                <w:numId w:val="22"/>
              </w:numPr>
              <w:ind w:right="144"/>
              <w:jc w:val="left"/>
              <w:rPr>
                <w:bCs/>
                <w:sz w:val="22"/>
                <w:szCs w:val="22"/>
              </w:rPr>
            </w:pPr>
            <w:r w:rsidRPr="00323D4F">
              <w:rPr>
                <w:rStyle w:val="Emphasis"/>
                <w:i w:val="0"/>
                <w:sz w:val="22"/>
                <w:szCs w:val="22"/>
              </w:rPr>
              <w:t xml:space="preserve">The post holder is required to show highly developed analytical skills </w:t>
            </w:r>
            <w:r w:rsidR="00470B94" w:rsidRPr="00323D4F">
              <w:rPr>
                <w:rStyle w:val="Emphasis"/>
                <w:i w:val="0"/>
                <w:sz w:val="22"/>
                <w:szCs w:val="22"/>
              </w:rPr>
              <w:t xml:space="preserve">to identify the root cause of complex issues </w:t>
            </w:r>
            <w:r w:rsidRPr="00323D4F">
              <w:rPr>
                <w:rStyle w:val="Emphasis"/>
                <w:i w:val="0"/>
                <w:sz w:val="22"/>
                <w:szCs w:val="22"/>
              </w:rPr>
              <w:t xml:space="preserve">involving matters such as problem identification, task definition, structuring of solutions or determining </w:t>
            </w:r>
            <w:r w:rsidR="00B259CD" w:rsidRPr="00323D4F">
              <w:rPr>
                <w:rStyle w:val="Emphasis"/>
                <w:i w:val="0"/>
                <w:sz w:val="22"/>
                <w:szCs w:val="22"/>
              </w:rPr>
              <w:t>performance.</w:t>
            </w:r>
            <w:r w:rsidR="00470B94" w:rsidRPr="00323D4F">
              <w:rPr>
                <w:sz w:val="22"/>
                <w:szCs w:val="22"/>
              </w:rPr>
              <w:t xml:space="preserve"> </w:t>
            </w:r>
            <w:r w:rsidR="00B259CD">
              <w:rPr>
                <w:sz w:val="22"/>
                <w:szCs w:val="22"/>
              </w:rPr>
              <w:t xml:space="preserve"> </w:t>
            </w:r>
            <w:r w:rsidR="00470B94" w:rsidRPr="00323D4F">
              <w:rPr>
                <w:bCs/>
                <w:sz w:val="22"/>
                <w:szCs w:val="22"/>
              </w:rPr>
              <w:t xml:space="preserve">This will involve the post holder making informed decisions and judgements based on information from several sources such as </w:t>
            </w:r>
            <w:r w:rsidR="00470B94" w:rsidRPr="00323D4F">
              <w:rPr>
                <w:sz w:val="22"/>
                <w:szCs w:val="22"/>
              </w:rPr>
              <w:t>audits, complaints, corrective action, customer issues,</w:t>
            </w:r>
            <w:r w:rsidR="00323D4F" w:rsidRPr="00323D4F">
              <w:rPr>
                <w:sz w:val="22"/>
                <w:szCs w:val="22"/>
              </w:rPr>
              <w:t xml:space="preserve"> supplier and product issues,</w:t>
            </w:r>
            <w:r w:rsidR="00470B94" w:rsidRPr="00323D4F">
              <w:rPr>
                <w:sz w:val="22"/>
                <w:szCs w:val="22"/>
              </w:rPr>
              <w:t xml:space="preserve"> </w:t>
            </w:r>
            <w:r w:rsidR="00323D4F" w:rsidRPr="00323D4F">
              <w:rPr>
                <w:sz w:val="22"/>
                <w:szCs w:val="22"/>
              </w:rPr>
              <w:t xml:space="preserve">process issues, </w:t>
            </w:r>
            <w:r w:rsidR="00470B94" w:rsidRPr="00323D4F">
              <w:rPr>
                <w:sz w:val="22"/>
                <w:szCs w:val="22"/>
              </w:rPr>
              <w:t xml:space="preserve">risk analyses, </w:t>
            </w:r>
            <w:r w:rsidR="00323D4F" w:rsidRPr="00323D4F">
              <w:rPr>
                <w:sz w:val="22"/>
                <w:szCs w:val="22"/>
              </w:rPr>
              <w:t>and</w:t>
            </w:r>
            <w:r w:rsidR="00470B94" w:rsidRPr="00323D4F">
              <w:rPr>
                <w:sz w:val="22"/>
                <w:szCs w:val="22"/>
              </w:rPr>
              <w:t xml:space="preserve"> continuous improvement activities. This also involves making complex and creative judgements that have often to be made in situations of ambiguity, such as the interpretatio</w:t>
            </w:r>
            <w:r w:rsidR="00323D4F">
              <w:rPr>
                <w:sz w:val="22"/>
                <w:szCs w:val="22"/>
              </w:rPr>
              <w:t>n of legislation and standards.</w:t>
            </w:r>
          </w:p>
          <w:p w14:paraId="496DB8D2" w14:textId="77777777" w:rsidR="00703998" w:rsidRPr="00703998" w:rsidRDefault="00703998" w:rsidP="00703998">
            <w:pPr>
              <w:pStyle w:val="BodyText2"/>
              <w:numPr>
                <w:ilvl w:val="0"/>
                <w:numId w:val="22"/>
              </w:numPr>
              <w:ind w:right="144"/>
              <w:jc w:val="left"/>
              <w:rPr>
                <w:bCs/>
                <w:sz w:val="22"/>
                <w:szCs w:val="22"/>
              </w:rPr>
            </w:pPr>
            <w:r w:rsidRPr="00703998">
              <w:rPr>
                <w:sz w:val="22"/>
                <w:szCs w:val="22"/>
              </w:rPr>
              <w:t xml:space="preserve">The post holder is fully accountable for leading and driving progress within the identified areas of responsibility and within the parameters of established national and local priorities, policies and procedures. A high degree of autonomous working and innovation will be required of the post holder which will in turn require him/her to fully develop the capabilities of the department.  </w:t>
            </w:r>
            <w:r w:rsidRPr="00703998">
              <w:rPr>
                <w:bCs/>
                <w:sz w:val="22"/>
                <w:szCs w:val="22"/>
              </w:rPr>
              <w:t xml:space="preserve">The post holder will be an important, core member of the team </w:t>
            </w:r>
            <w:r w:rsidRPr="00703998">
              <w:rPr>
                <w:bCs/>
                <w:color w:val="000000"/>
                <w:sz w:val="22"/>
                <w:szCs w:val="22"/>
              </w:rPr>
              <w:t>and must demonstrate considerable initiative.</w:t>
            </w:r>
          </w:p>
          <w:p w14:paraId="11583BBD" w14:textId="77777777" w:rsidR="00703998" w:rsidRPr="00703998" w:rsidRDefault="00703998" w:rsidP="00703998">
            <w:pPr>
              <w:pStyle w:val="BodyText2"/>
              <w:numPr>
                <w:ilvl w:val="0"/>
                <w:numId w:val="22"/>
              </w:numPr>
              <w:ind w:right="144"/>
              <w:jc w:val="left"/>
              <w:rPr>
                <w:bCs/>
                <w:sz w:val="22"/>
                <w:szCs w:val="22"/>
              </w:rPr>
            </w:pPr>
            <w:r w:rsidRPr="00703998">
              <w:rPr>
                <w:sz w:val="22"/>
                <w:szCs w:val="22"/>
              </w:rPr>
              <w:t xml:space="preserve">The post holder will continuously review </w:t>
            </w:r>
            <w:r>
              <w:rPr>
                <w:sz w:val="22"/>
                <w:szCs w:val="22"/>
              </w:rPr>
              <w:t>quality of work within own area</w:t>
            </w:r>
            <w:r w:rsidRPr="00703998">
              <w:rPr>
                <w:sz w:val="22"/>
                <w:szCs w:val="22"/>
              </w:rPr>
              <w:t xml:space="preserve"> of responsibility and across the work streams as to the relevance of content, challenging poor quality work and poor performance where necessary. </w:t>
            </w:r>
            <w:r w:rsidRPr="00703998">
              <w:rPr>
                <w:bCs/>
                <w:sz w:val="22"/>
                <w:szCs w:val="22"/>
              </w:rPr>
              <w:t xml:space="preserve">The post holder will brief the </w:t>
            </w:r>
            <w:r>
              <w:rPr>
                <w:bCs/>
                <w:sz w:val="22"/>
                <w:szCs w:val="22"/>
              </w:rPr>
              <w:t>Quality Manager</w:t>
            </w:r>
            <w:r w:rsidRPr="00703998">
              <w:rPr>
                <w:bCs/>
                <w:sz w:val="22"/>
                <w:szCs w:val="22"/>
              </w:rPr>
              <w:t xml:space="preserve"> regularly on progress against delivery of any objectives contained in the Business Plan.</w:t>
            </w:r>
          </w:p>
          <w:p w14:paraId="00F88746" w14:textId="77777777" w:rsidR="00FB5834" w:rsidRPr="00133C7A" w:rsidRDefault="00FB5834" w:rsidP="00133C7A">
            <w:pPr>
              <w:pStyle w:val="BodyText2"/>
              <w:numPr>
                <w:ilvl w:val="0"/>
                <w:numId w:val="22"/>
              </w:numPr>
              <w:ind w:right="144"/>
              <w:jc w:val="left"/>
              <w:rPr>
                <w:rStyle w:val="Emphasis"/>
                <w:bCs/>
                <w:i w:val="0"/>
                <w:iCs w:val="0"/>
                <w:sz w:val="22"/>
                <w:szCs w:val="22"/>
              </w:rPr>
            </w:pPr>
            <w:r w:rsidRPr="00133C7A">
              <w:rPr>
                <w:rStyle w:val="Emphasis"/>
                <w:i w:val="0"/>
                <w:sz w:val="22"/>
                <w:szCs w:val="22"/>
              </w:rPr>
              <w:t xml:space="preserve">Initiatives and action to improve services, increase customer satisfaction and more effective ways of working will be formulated and implemented by the post </w:t>
            </w:r>
            <w:proofErr w:type="gramStart"/>
            <w:r w:rsidRPr="00133C7A">
              <w:rPr>
                <w:rStyle w:val="Emphasis"/>
                <w:i w:val="0"/>
                <w:sz w:val="22"/>
                <w:szCs w:val="22"/>
              </w:rPr>
              <w:t>holder</w:t>
            </w:r>
            <w:proofErr w:type="gramEnd"/>
          </w:p>
          <w:p w14:paraId="596A3217" w14:textId="23B18B1E" w:rsidR="00133C7A" w:rsidRPr="00A857DB" w:rsidRDefault="00133C7A" w:rsidP="00133C7A">
            <w:pPr>
              <w:pStyle w:val="BodyText2"/>
              <w:numPr>
                <w:ilvl w:val="0"/>
                <w:numId w:val="22"/>
              </w:numPr>
              <w:ind w:right="144"/>
              <w:jc w:val="left"/>
              <w:rPr>
                <w:bCs/>
                <w:sz w:val="22"/>
                <w:szCs w:val="22"/>
              </w:rPr>
            </w:pPr>
            <w:r w:rsidRPr="00A857DB">
              <w:rPr>
                <w:bCs/>
                <w:sz w:val="22"/>
                <w:szCs w:val="22"/>
              </w:rPr>
              <w:t>The post holder is responsible for producing the internal audit plan, focusing on areas of risk, previous historical performance and new service provision.</w:t>
            </w:r>
          </w:p>
          <w:p w14:paraId="5A1075E5" w14:textId="76D12480" w:rsidR="00A857DB" w:rsidRPr="00A857DB" w:rsidRDefault="00A857DB" w:rsidP="00133C7A">
            <w:pPr>
              <w:pStyle w:val="BodyText2"/>
              <w:numPr>
                <w:ilvl w:val="0"/>
                <w:numId w:val="22"/>
              </w:numPr>
              <w:ind w:right="144"/>
              <w:jc w:val="left"/>
              <w:rPr>
                <w:bCs/>
                <w:sz w:val="22"/>
                <w:szCs w:val="22"/>
              </w:rPr>
            </w:pPr>
            <w:r w:rsidRPr="00A857DB">
              <w:rPr>
                <w:sz w:val="22"/>
                <w:szCs w:val="22"/>
              </w:rPr>
              <w:t xml:space="preserve">Responsible for planning the process to review the Quality Management System to ensure its continuing </w:t>
            </w:r>
            <w:r w:rsidR="00BA565B" w:rsidRPr="00A857DB">
              <w:rPr>
                <w:sz w:val="22"/>
                <w:szCs w:val="22"/>
              </w:rPr>
              <w:t>suitability and</w:t>
            </w:r>
            <w:r w:rsidRPr="00A857DB">
              <w:rPr>
                <w:sz w:val="22"/>
                <w:szCs w:val="22"/>
              </w:rPr>
              <w:t xml:space="preserve"> effectiveness.  </w:t>
            </w:r>
          </w:p>
          <w:p w14:paraId="4487B9D1" w14:textId="77777777" w:rsidR="00FB5834" w:rsidRPr="00133C7A" w:rsidRDefault="00470B94" w:rsidP="00133C7A">
            <w:pPr>
              <w:pStyle w:val="BodyText2"/>
              <w:numPr>
                <w:ilvl w:val="0"/>
                <w:numId w:val="22"/>
              </w:numPr>
              <w:ind w:right="144"/>
              <w:jc w:val="left"/>
              <w:rPr>
                <w:rStyle w:val="Emphasis"/>
                <w:bCs/>
                <w:i w:val="0"/>
                <w:iCs w:val="0"/>
                <w:sz w:val="22"/>
                <w:szCs w:val="22"/>
              </w:rPr>
            </w:pPr>
            <w:r w:rsidRPr="00A857DB">
              <w:rPr>
                <w:rStyle w:val="Emphasis"/>
                <w:i w:val="0"/>
                <w:sz w:val="22"/>
                <w:szCs w:val="22"/>
              </w:rPr>
              <w:t>The post holder re</w:t>
            </w:r>
            <w:r w:rsidR="00FB5834" w:rsidRPr="00A857DB">
              <w:rPr>
                <w:rStyle w:val="Emphasis"/>
                <w:i w:val="0"/>
                <w:sz w:val="22"/>
                <w:szCs w:val="22"/>
              </w:rPr>
              <w:t>gularly undertakes research on topics such as:</w:t>
            </w:r>
            <w:r w:rsidRPr="00A857DB">
              <w:rPr>
                <w:rStyle w:val="Emphasis"/>
                <w:bCs/>
                <w:i w:val="0"/>
                <w:iCs w:val="0"/>
                <w:sz w:val="22"/>
                <w:szCs w:val="22"/>
              </w:rPr>
              <w:t xml:space="preserve"> </w:t>
            </w:r>
          </w:p>
          <w:p w14:paraId="25F068C9" w14:textId="1C1A186B" w:rsidR="00FB5834" w:rsidRPr="00470B94" w:rsidRDefault="00470B94" w:rsidP="00470B94">
            <w:pPr>
              <w:pStyle w:val="Heading1"/>
              <w:spacing w:after="60" w:line="220" w:lineRule="atLeast"/>
              <w:jc w:val="left"/>
              <w:rPr>
                <w:rStyle w:val="Emphasis"/>
                <w:b w:val="0"/>
                <w:sz w:val="22"/>
                <w:szCs w:val="22"/>
              </w:rPr>
            </w:pPr>
            <w:r w:rsidRPr="00470B94">
              <w:rPr>
                <w:rStyle w:val="Emphasis"/>
                <w:b w:val="0"/>
                <w:sz w:val="22"/>
                <w:szCs w:val="22"/>
              </w:rPr>
              <w:t xml:space="preserve">                       </w:t>
            </w:r>
            <w:r w:rsidR="00FB5834" w:rsidRPr="00470B94">
              <w:rPr>
                <w:rStyle w:val="Emphasis"/>
                <w:b w:val="0"/>
                <w:sz w:val="22"/>
                <w:szCs w:val="22"/>
              </w:rPr>
              <w:t xml:space="preserve">Customers perception of the service delivery of </w:t>
            </w:r>
            <w:r w:rsidR="00B34CEB">
              <w:rPr>
                <w:rStyle w:val="Emphasis"/>
                <w:b w:val="0"/>
                <w:sz w:val="22"/>
                <w:szCs w:val="22"/>
              </w:rPr>
              <w:t>the Directorates</w:t>
            </w:r>
          </w:p>
          <w:p w14:paraId="12F0A30A" w14:textId="77777777" w:rsidR="00FB5834" w:rsidRPr="00470B94" w:rsidRDefault="00470B94" w:rsidP="00470B94">
            <w:pPr>
              <w:pStyle w:val="Heading1"/>
              <w:spacing w:after="60" w:line="220" w:lineRule="atLeast"/>
              <w:ind w:left="360"/>
              <w:jc w:val="left"/>
              <w:rPr>
                <w:rStyle w:val="Emphasis"/>
                <w:b w:val="0"/>
                <w:sz w:val="22"/>
                <w:szCs w:val="22"/>
              </w:rPr>
            </w:pPr>
            <w:r w:rsidRPr="00470B94">
              <w:rPr>
                <w:rStyle w:val="Emphasis"/>
                <w:b w:val="0"/>
                <w:sz w:val="22"/>
                <w:szCs w:val="22"/>
              </w:rPr>
              <w:t xml:space="preserve">                 </w:t>
            </w:r>
            <w:r w:rsidR="00FB5834" w:rsidRPr="00470B94">
              <w:rPr>
                <w:rStyle w:val="Emphasis"/>
                <w:b w:val="0"/>
                <w:sz w:val="22"/>
                <w:szCs w:val="22"/>
              </w:rPr>
              <w:t>Surveys of staff attitude, opinion and perception</w:t>
            </w:r>
          </w:p>
          <w:p w14:paraId="34AB7D11" w14:textId="2BC0F8E9" w:rsidR="00FB5834" w:rsidRPr="00470B94" w:rsidRDefault="00133C7A" w:rsidP="00470B94">
            <w:pPr>
              <w:pStyle w:val="ListParagraph"/>
              <w:spacing w:after="60" w:line="220" w:lineRule="atLeast"/>
              <w:ind w:left="360"/>
              <w:rPr>
                <w:rStyle w:val="Emphasis"/>
                <w:i w:val="0"/>
                <w:iCs w:val="0"/>
                <w:sz w:val="22"/>
                <w:szCs w:val="22"/>
              </w:rPr>
            </w:pPr>
            <w:r>
              <w:rPr>
                <w:rStyle w:val="Emphasis"/>
                <w:i w:val="0"/>
                <w:sz w:val="22"/>
                <w:szCs w:val="22"/>
              </w:rPr>
              <w:t xml:space="preserve">              </w:t>
            </w:r>
            <w:r w:rsidR="00470B94" w:rsidRPr="00470B94">
              <w:rPr>
                <w:rStyle w:val="Emphasis"/>
                <w:i w:val="0"/>
                <w:sz w:val="22"/>
                <w:szCs w:val="22"/>
              </w:rPr>
              <w:t xml:space="preserve">   </w:t>
            </w:r>
            <w:r w:rsidR="00FB5834" w:rsidRPr="00470B94">
              <w:rPr>
                <w:rStyle w:val="Emphasis"/>
                <w:i w:val="0"/>
                <w:sz w:val="22"/>
                <w:szCs w:val="22"/>
              </w:rPr>
              <w:t xml:space="preserve">Evaluation of </w:t>
            </w:r>
            <w:r w:rsidR="00B34CEB" w:rsidRPr="00470B94">
              <w:rPr>
                <w:rStyle w:val="Emphasis"/>
                <w:i w:val="0"/>
                <w:sz w:val="22"/>
                <w:szCs w:val="22"/>
              </w:rPr>
              <w:t>suppliers’</w:t>
            </w:r>
            <w:r w:rsidR="00FB5834" w:rsidRPr="00470B94">
              <w:rPr>
                <w:rStyle w:val="Emphasis"/>
                <w:i w:val="0"/>
                <w:sz w:val="22"/>
                <w:szCs w:val="22"/>
              </w:rPr>
              <w:t xml:space="preserve"> processes in support of delivery of services to </w:t>
            </w:r>
            <w:r w:rsidR="004B6FDC">
              <w:rPr>
                <w:rStyle w:val="Emphasis"/>
                <w:i w:val="0"/>
                <w:sz w:val="22"/>
                <w:szCs w:val="22"/>
              </w:rPr>
              <w:t>the Directorates.</w:t>
            </w:r>
          </w:p>
          <w:p w14:paraId="5A2548EE" w14:textId="77777777" w:rsidR="009E18F3" w:rsidRDefault="004B6FDC" w:rsidP="00FB5834">
            <w:pPr>
              <w:pStyle w:val="BodyText2"/>
              <w:ind w:right="144"/>
              <w:rPr>
                <w:rStyle w:val="Emphasis"/>
                <w:i w:val="0"/>
                <w:sz w:val="22"/>
                <w:szCs w:val="22"/>
              </w:rPr>
            </w:pPr>
            <w:r>
              <w:rPr>
                <w:rStyle w:val="Emphasis"/>
                <w:i w:val="0"/>
                <w:sz w:val="22"/>
                <w:szCs w:val="22"/>
              </w:rPr>
              <w:t xml:space="preserve">           </w:t>
            </w:r>
            <w:r w:rsidR="00FB5834" w:rsidRPr="00470B94">
              <w:rPr>
                <w:rStyle w:val="Emphasis"/>
                <w:i w:val="0"/>
                <w:sz w:val="22"/>
                <w:szCs w:val="22"/>
              </w:rPr>
              <w:t xml:space="preserve">This includes the formulation of questionnaires, the content of which are tailored to </w:t>
            </w:r>
            <w:proofErr w:type="gramStart"/>
            <w:r w:rsidR="00FB5834" w:rsidRPr="00470B94">
              <w:rPr>
                <w:rStyle w:val="Emphasis"/>
                <w:i w:val="0"/>
                <w:sz w:val="22"/>
                <w:szCs w:val="22"/>
              </w:rPr>
              <w:t>specific</w:t>
            </w:r>
            <w:proofErr w:type="gramEnd"/>
            <w:r w:rsidR="00FB5834" w:rsidRPr="00470B94">
              <w:rPr>
                <w:rStyle w:val="Emphasis"/>
                <w:i w:val="0"/>
                <w:sz w:val="22"/>
                <w:szCs w:val="22"/>
              </w:rPr>
              <w:t xml:space="preserve"> </w:t>
            </w:r>
            <w:r>
              <w:rPr>
                <w:rStyle w:val="Emphasis"/>
                <w:i w:val="0"/>
                <w:sz w:val="22"/>
                <w:szCs w:val="22"/>
              </w:rPr>
              <w:t xml:space="preserve"> </w:t>
            </w:r>
          </w:p>
          <w:p w14:paraId="1DD69514" w14:textId="77777777" w:rsidR="009E18F3" w:rsidRDefault="009E18F3" w:rsidP="00FB5834">
            <w:pPr>
              <w:pStyle w:val="BodyText2"/>
              <w:ind w:right="144"/>
              <w:rPr>
                <w:rStyle w:val="Emphasis"/>
                <w:i w:val="0"/>
                <w:sz w:val="22"/>
                <w:szCs w:val="22"/>
              </w:rPr>
            </w:pPr>
            <w:r>
              <w:rPr>
                <w:rStyle w:val="Emphasis"/>
                <w:i w:val="0"/>
                <w:sz w:val="22"/>
                <w:szCs w:val="22"/>
              </w:rPr>
              <w:t xml:space="preserve">       </w:t>
            </w:r>
            <w:r w:rsidR="004B6FDC">
              <w:rPr>
                <w:rStyle w:val="Emphasis"/>
                <w:i w:val="0"/>
                <w:sz w:val="22"/>
                <w:szCs w:val="22"/>
              </w:rPr>
              <w:t xml:space="preserve">   </w:t>
            </w:r>
            <w:r>
              <w:rPr>
                <w:rStyle w:val="Emphasis"/>
                <w:i w:val="0"/>
                <w:sz w:val="22"/>
                <w:szCs w:val="22"/>
              </w:rPr>
              <w:t xml:space="preserve"> </w:t>
            </w:r>
            <w:r w:rsidR="00FB5834" w:rsidRPr="00470B94">
              <w:rPr>
                <w:rStyle w:val="Emphasis"/>
                <w:i w:val="0"/>
                <w:sz w:val="22"/>
                <w:szCs w:val="22"/>
              </w:rPr>
              <w:t xml:space="preserve">processes and customers.   Analytical and statistical skills are required </w:t>
            </w:r>
            <w:r w:rsidRPr="00470B94">
              <w:rPr>
                <w:rStyle w:val="Emphasis"/>
                <w:i w:val="0"/>
                <w:sz w:val="22"/>
                <w:szCs w:val="22"/>
              </w:rPr>
              <w:t>to</w:t>
            </w:r>
            <w:r w:rsidR="00FB5834" w:rsidRPr="00470B94">
              <w:rPr>
                <w:rStyle w:val="Emphasis"/>
                <w:i w:val="0"/>
                <w:sz w:val="22"/>
                <w:szCs w:val="22"/>
              </w:rPr>
              <w:t xml:space="preserve"> provide </w:t>
            </w:r>
            <w:proofErr w:type="gramStart"/>
            <w:r w:rsidR="00FB5834" w:rsidRPr="00470B94">
              <w:rPr>
                <w:rStyle w:val="Emphasis"/>
                <w:i w:val="0"/>
                <w:sz w:val="22"/>
                <w:szCs w:val="22"/>
              </w:rPr>
              <w:t>meaningful</w:t>
            </w:r>
            <w:proofErr w:type="gramEnd"/>
            <w:r w:rsidR="00FB5834" w:rsidRPr="00470B94">
              <w:rPr>
                <w:rStyle w:val="Emphasis"/>
                <w:i w:val="0"/>
                <w:sz w:val="22"/>
                <w:szCs w:val="22"/>
              </w:rPr>
              <w:t xml:space="preserve"> </w:t>
            </w:r>
          </w:p>
          <w:p w14:paraId="3C1F2CBB" w14:textId="77777777" w:rsidR="0004674D" w:rsidRDefault="009E18F3" w:rsidP="00FB5834">
            <w:pPr>
              <w:pStyle w:val="BodyText2"/>
              <w:ind w:right="144"/>
              <w:rPr>
                <w:rStyle w:val="Emphasis"/>
                <w:i w:val="0"/>
                <w:sz w:val="22"/>
                <w:szCs w:val="22"/>
              </w:rPr>
            </w:pPr>
            <w:r>
              <w:rPr>
                <w:rStyle w:val="Emphasis"/>
                <w:i w:val="0"/>
                <w:sz w:val="22"/>
                <w:szCs w:val="22"/>
              </w:rPr>
              <w:t xml:space="preserve">           </w:t>
            </w:r>
            <w:r w:rsidR="00FB5834" w:rsidRPr="00470B94">
              <w:rPr>
                <w:rStyle w:val="Emphasis"/>
                <w:i w:val="0"/>
                <w:sz w:val="22"/>
                <w:szCs w:val="22"/>
              </w:rPr>
              <w:t xml:space="preserve">information that forms the basis for identifying opportunities for improvement, formulating action </w:t>
            </w:r>
          </w:p>
          <w:p w14:paraId="31E9C520" w14:textId="3A6258AC" w:rsidR="00FB5834" w:rsidRPr="00D66913" w:rsidRDefault="0004674D" w:rsidP="00FB5834">
            <w:pPr>
              <w:pStyle w:val="BodyText2"/>
              <w:ind w:right="144"/>
            </w:pPr>
            <w:r>
              <w:rPr>
                <w:rStyle w:val="Emphasis"/>
                <w:i w:val="0"/>
                <w:sz w:val="22"/>
                <w:szCs w:val="22"/>
              </w:rPr>
              <w:t xml:space="preserve">           </w:t>
            </w:r>
            <w:r w:rsidR="00FB5834" w:rsidRPr="00470B94">
              <w:rPr>
                <w:rStyle w:val="Emphasis"/>
                <w:i w:val="0"/>
                <w:sz w:val="22"/>
                <w:szCs w:val="22"/>
              </w:rPr>
              <w:t>plans and setting up outcome monitoring.</w:t>
            </w:r>
          </w:p>
          <w:p w14:paraId="4FEB7172" w14:textId="77777777" w:rsidR="00FB5834" w:rsidRDefault="00FB5834" w:rsidP="00315240">
            <w:pPr>
              <w:pStyle w:val="BodyText2"/>
              <w:ind w:right="144"/>
            </w:pPr>
          </w:p>
        </w:tc>
      </w:tr>
    </w:tbl>
    <w:p w14:paraId="4A14C020" w14:textId="77777777" w:rsidR="00576551" w:rsidRDefault="00576551"/>
    <w:p w14:paraId="191B75F3" w14:textId="77777777" w:rsidR="00A50067" w:rsidRDefault="00A50067">
      <w:pPr>
        <w:overflowPunct/>
        <w:autoSpaceDE/>
        <w:autoSpaceDN/>
        <w:adjustRightInd/>
        <w:textAlignment w:val="auto"/>
        <w:rPr>
          <w:b/>
          <w:sz w:val="22"/>
          <w:szCs w:val="22"/>
        </w:rPr>
      </w:pPr>
      <w:r>
        <w:rPr>
          <w:b/>
          <w:sz w:val="22"/>
          <w:szCs w:val="22"/>
        </w:rPr>
        <w:br w:type="page"/>
      </w:r>
    </w:p>
    <w:p w14:paraId="4D88BB73" w14:textId="77777777" w:rsidR="00A50067" w:rsidRPr="00A50067" w:rsidRDefault="00A50067" w:rsidP="00A50067">
      <w:pPr>
        <w:pStyle w:val="ListParagraph"/>
        <w:numPr>
          <w:ilvl w:val="0"/>
          <w:numId w:val="13"/>
        </w:numPr>
        <w:rPr>
          <w:b/>
          <w:sz w:val="22"/>
          <w:szCs w:val="22"/>
        </w:rPr>
      </w:pPr>
      <w:r w:rsidRPr="00C96F82">
        <w:rPr>
          <w:b/>
          <w:sz w:val="22"/>
          <w:szCs w:val="22"/>
        </w:rPr>
        <w:lastRenderedPageBreak/>
        <w:t xml:space="preserve">COMMUNICATIONS AND </w:t>
      </w:r>
      <w:r>
        <w:rPr>
          <w:b/>
          <w:sz w:val="22"/>
          <w:szCs w:val="22"/>
        </w:rPr>
        <w:t xml:space="preserve">WORKING </w:t>
      </w:r>
      <w:r w:rsidRPr="00C96F82">
        <w:rPr>
          <w:b/>
          <w:sz w:val="22"/>
          <w:szCs w:val="22"/>
        </w:rPr>
        <w:t>RELATIONSHIPS</w:t>
      </w:r>
    </w:p>
    <w:p w14:paraId="118C1242" w14:textId="77777777" w:rsidR="00A50067" w:rsidRPr="00390413" w:rsidRDefault="00A50067">
      <w:pPr>
        <w:rPr>
          <w:sz w:val="16"/>
          <w:szCs w:val="16"/>
        </w:rPr>
      </w:pPr>
    </w:p>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14:paraId="4E688C34" w14:textId="77777777">
        <w:tc>
          <w:tcPr>
            <w:tcW w:w="10456" w:type="dxa"/>
            <w:tcBorders>
              <w:top w:val="single" w:sz="6" w:space="0" w:color="auto"/>
            </w:tcBorders>
          </w:tcPr>
          <w:p w14:paraId="45A51B88" w14:textId="77777777" w:rsidR="00FB5834" w:rsidRDefault="00FB5834" w:rsidP="00146235">
            <w:pPr>
              <w:jc w:val="both"/>
            </w:pPr>
          </w:p>
          <w:p w14:paraId="6A1E1B07" w14:textId="77777777" w:rsidR="004C2506" w:rsidRPr="0063202D" w:rsidRDefault="004C2506" w:rsidP="004C2506">
            <w:pPr>
              <w:rPr>
                <w:b/>
                <w:sz w:val="22"/>
                <w:szCs w:val="22"/>
              </w:rPr>
            </w:pPr>
            <w:r w:rsidRPr="0063202D">
              <w:rPr>
                <w:b/>
                <w:sz w:val="22"/>
                <w:szCs w:val="22"/>
              </w:rPr>
              <w:t>Internal</w:t>
            </w:r>
          </w:p>
          <w:p w14:paraId="1FFFC798" w14:textId="77777777" w:rsidR="00AA13E6" w:rsidRPr="00AA13E6" w:rsidRDefault="004C2506" w:rsidP="00AA13E6">
            <w:pPr>
              <w:pStyle w:val="ListParagraph"/>
              <w:numPr>
                <w:ilvl w:val="0"/>
                <w:numId w:val="41"/>
              </w:numPr>
              <w:tabs>
                <w:tab w:val="left" w:pos="720"/>
              </w:tabs>
              <w:rPr>
                <w:sz w:val="22"/>
                <w:szCs w:val="22"/>
              </w:rPr>
            </w:pPr>
            <w:r w:rsidRPr="00AA13E6">
              <w:rPr>
                <w:sz w:val="22"/>
                <w:szCs w:val="22"/>
              </w:rPr>
              <w:t xml:space="preserve">The post holder will provide quarterly status reports to the </w:t>
            </w:r>
            <w:r w:rsidR="00AA13E6" w:rsidRPr="00AA13E6">
              <w:rPr>
                <w:sz w:val="22"/>
                <w:szCs w:val="22"/>
              </w:rPr>
              <w:t>Quality</w:t>
            </w:r>
            <w:r w:rsidR="00CC1A42">
              <w:rPr>
                <w:sz w:val="22"/>
                <w:szCs w:val="22"/>
              </w:rPr>
              <w:t xml:space="preserve"> </w:t>
            </w:r>
            <w:r w:rsidR="00AA13E6" w:rsidRPr="00AA13E6">
              <w:rPr>
                <w:sz w:val="22"/>
                <w:szCs w:val="22"/>
              </w:rPr>
              <w:t>Manager.</w:t>
            </w:r>
          </w:p>
          <w:p w14:paraId="3298C2D9" w14:textId="3E6A96D4" w:rsidR="004C2506" w:rsidRPr="00AA13E6" w:rsidRDefault="004C2506" w:rsidP="00AA13E6">
            <w:pPr>
              <w:pStyle w:val="ListParagraph"/>
              <w:numPr>
                <w:ilvl w:val="0"/>
                <w:numId w:val="41"/>
              </w:numPr>
              <w:tabs>
                <w:tab w:val="left" w:pos="720"/>
              </w:tabs>
              <w:rPr>
                <w:sz w:val="22"/>
                <w:szCs w:val="22"/>
              </w:rPr>
            </w:pPr>
            <w:r w:rsidRPr="00AA13E6">
              <w:rPr>
                <w:sz w:val="22"/>
                <w:szCs w:val="22"/>
              </w:rPr>
              <w:t>The post holder will liaise regularly with Directors, Department/Service Heads, Internal Project Groups, Partnership representatives and NSS leads to develop, to deliver continuous improvement.</w:t>
            </w:r>
          </w:p>
          <w:p w14:paraId="2977D441" w14:textId="2C23D414" w:rsidR="004C2506" w:rsidRPr="00AA13E6" w:rsidRDefault="004C2506" w:rsidP="00AA13E6">
            <w:pPr>
              <w:pStyle w:val="Default"/>
              <w:numPr>
                <w:ilvl w:val="0"/>
                <w:numId w:val="41"/>
              </w:numPr>
              <w:rPr>
                <w:sz w:val="22"/>
                <w:szCs w:val="22"/>
              </w:rPr>
            </w:pPr>
            <w:r w:rsidRPr="00AA13E6">
              <w:rPr>
                <w:sz w:val="22"/>
                <w:szCs w:val="22"/>
              </w:rPr>
              <w:t xml:space="preserve">The post holder will provide regular internal reporting requirements on quality related issues requiring action can be complex and </w:t>
            </w:r>
            <w:r w:rsidR="0098753A" w:rsidRPr="00AA13E6">
              <w:rPr>
                <w:sz w:val="22"/>
                <w:szCs w:val="22"/>
              </w:rPr>
              <w:t>confidential and</w:t>
            </w:r>
            <w:r w:rsidRPr="00AA13E6">
              <w:rPr>
                <w:sz w:val="22"/>
                <w:szCs w:val="22"/>
              </w:rPr>
              <w:t xml:space="preserve"> comes from internal or external sources such as: consultation papers draft policies; audit reports; customer surveys. This requires developed interpersonal skills to secure meaningful results through developing highly effective working relationships; good communications </w:t>
            </w:r>
            <w:proofErr w:type="gramStart"/>
            <w:r w:rsidRPr="00AA13E6">
              <w:rPr>
                <w:sz w:val="22"/>
                <w:szCs w:val="22"/>
              </w:rPr>
              <w:t>e.g.</w:t>
            </w:r>
            <w:proofErr w:type="gramEnd"/>
            <w:r w:rsidRPr="00AA13E6">
              <w:rPr>
                <w:sz w:val="22"/>
                <w:szCs w:val="22"/>
              </w:rPr>
              <w:t xml:space="preserve"> people skills, listening, empathy and motivation. </w:t>
            </w:r>
          </w:p>
          <w:p w14:paraId="751677C9" w14:textId="77777777" w:rsidR="004C2506" w:rsidRPr="00AA13E6" w:rsidRDefault="004C2506" w:rsidP="00AA13E6">
            <w:pPr>
              <w:pStyle w:val="Default"/>
              <w:numPr>
                <w:ilvl w:val="0"/>
                <w:numId w:val="41"/>
              </w:numPr>
              <w:rPr>
                <w:sz w:val="22"/>
                <w:szCs w:val="22"/>
              </w:rPr>
            </w:pPr>
            <w:r w:rsidRPr="00AA13E6">
              <w:rPr>
                <w:sz w:val="22"/>
                <w:szCs w:val="22"/>
              </w:rPr>
              <w:t>The post h</w:t>
            </w:r>
            <w:r w:rsidR="00AA13E6" w:rsidRPr="00AA13E6">
              <w:rPr>
                <w:sz w:val="22"/>
                <w:szCs w:val="22"/>
              </w:rPr>
              <w:t xml:space="preserve">older will present often complex or </w:t>
            </w:r>
            <w:r w:rsidRPr="00AA13E6">
              <w:rPr>
                <w:sz w:val="22"/>
                <w:szCs w:val="22"/>
              </w:rPr>
              <w:t xml:space="preserve">contentious information to senior management regarding audit findings within business areas. Performance issues may arise from this requiring sensitive reporting and handling in potentially hostile, antagonistic or highly emotive situations. </w:t>
            </w:r>
          </w:p>
          <w:p w14:paraId="79FE405E" w14:textId="517D0F8D" w:rsidR="004C2506" w:rsidRPr="00AA13E6" w:rsidRDefault="004C2506" w:rsidP="00AA13E6">
            <w:pPr>
              <w:pStyle w:val="Default"/>
              <w:numPr>
                <w:ilvl w:val="0"/>
                <w:numId w:val="41"/>
              </w:numPr>
              <w:rPr>
                <w:sz w:val="22"/>
                <w:szCs w:val="22"/>
              </w:rPr>
            </w:pPr>
            <w:r w:rsidRPr="00AA13E6">
              <w:rPr>
                <w:sz w:val="22"/>
                <w:szCs w:val="22"/>
              </w:rPr>
              <w:t xml:space="preserve">The post holder will liaise, lead and promote quality, improvement and compliance across the </w:t>
            </w:r>
            <w:r w:rsidR="00EF02C3">
              <w:rPr>
                <w:sz w:val="22"/>
                <w:szCs w:val="22"/>
              </w:rPr>
              <w:t>Directorates</w:t>
            </w:r>
            <w:r w:rsidRPr="00AA13E6">
              <w:rPr>
                <w:sz w:val="22"/>
                <w:szCs w:val="22"/>
              </w:rPr>
              <w:t xml:space="preserve"> through leading and planning development and improvement programmes and communicating through </w:t>
            </w:r>
            <w:proofErr w:type="gramStart"/>
            <w:r w:rsidRPr="00AA13E6">
              <w:rPr>
                <w:sz w:val="22"/>
                <w:szCs w:val="22"/>
              </w:rPr>
              <w:t>face to face</w:t>
            </w:r>
            <w:proofErr w:type="gramEnd"/>
            <w:r w:rsidRPr="00AA13E6">
              <w:rPr>
                <w:sz w:val="22"/>
                <w:szCs w:val="22"/>
              </w:rPr>
              <w:t xml:space="preserve"> meetings, e-mails, publishing articles, participation in working groups; design and deliver awareness sessions, QMS workshops and training staff at all levels.  </w:t>
            </w:r>
          </w:p>
          <w:p w14:paraId="29F85B26" w14:textId="77777777" w:rsidR="004C2506" w:rsidRPr="00AA13E6" w:rsidRDefault="004C2506" w:rsidP="00AA13E6">
            <w:pPr>
              <w:pStyle w:val="Default"/>
              <w:numPr>
                <w:ilvl w:val="0"/>
                <w:numId w:val="41"/>
              </w:numPr>
              <w:rPr>
                <w:sz w:val="22"/>
                <w:szCs w:val="22"/>
              </w:rPr>
            </w:pPr>
            <w:r w:rsidRPr="00AA13E6">
              <w:rPr>
                <w:sz w:val="22"/>
                <w:szCs w:val="22"/>
              </w:rPr>
              <w:t xml:space="preserve">The post holder will liaise and work in partnership with NSS quality improvement team to undertake business reviews, implement agreed improvement reviews and improvement programmes requiring highly developed interaction and communication skills to achieve </w:t>
            </w:r>
            <w:proofErr w:type="gramStart"/>
            <w:r w:rsidRPr="00AA13E6">
              <w:rPr>
                <w:sz w:val="22"/>
                <w:szCs w:val="22"/>
              </w:rPr>
              <w:t>objectives</w:t>
            </w:r>
            <w:proofErr w:type="gramEnd"/>
            <w:r w:rsidRPr="00AA13E6">
              <w:rPr>
                <w:sz w:val="22"/>
                <w:szCs w:val="22"/>
              </w:rPr>
              <w:t xml:space="preserve">  </w:t>
            </w:r>
          </w:p>
          <w:p w14:paraId="37CD842B" w14:textId="77777777" w:rsidR="004C2506" w:rsidRPr="00AA13E6" w:rsidRDefault="004C2506" w:rsidP="00AA13E6">
            <w:pPr>
              <w:pStyle w:val="Default"/>
              <w:numPr>
                <w:ilvl w:val="0"/>
                <w:numId w:val="41"/>
              </w:numPr>
              <w:rPr>
                <w:sz w:val="22"/>
                <w:szCs w:val="22"/>
              </w:rPr>
            </w:pPr>
            <w:r w:rsidRPr="00AA13E6">
              <w:rPr>
                <w:sz w:val="22"/>
                <w:szCs w:val="22"/>
              </w:rPr>
              <w:t>The post holder will influence, persuade, negotiate and use questioning techniques whilst undertaking internal audits and during continuous improvement activities</w:t>
            </w:r>
            <w:r w:rsidR="00AA13E6" w:rsidRPr="00AA13E6">
              <w:rPr>
                <w:sz w:val="22"/>
                <w:szCs w:val="22"/>
              </w:rPr>
              <w:t>.</w:t>
            </w:r>
            <w:r w:rsidRPr="00AA13E6">
              <w:rPr>
                <w:sz w:val="22"/>
                <w:szCs w:val="22"/>
              </w:rPr>
              <w:t xml:space="preserve"> </w:t>
            </w:r>
          </w:p>
          <w:p w14:paraId="62542469" w14:textId="77777777" w:rsidR="004C2506" w:rsidRPr="00AA13E6" w:rsidRDefault="004C2506" w:rsidP="00AA13E6">
            <w:pPr>
              <w:pStyle w:val="Default"/>
              <w:numPr>
                <w:ilvl w:val="0"/>
                <w:numId w:val="41"/>
              </w:numPr>
              <w:rPr>
                <w:sz w:val="22"/>
                <w:szCs w:val="22"/>
              </w:rPr>
            </w:pPr>
            <w:r w:rsidRPr="00AA13E6">
              <w:rPr>
                <w:sz w:val="22"/>
                <w:szCs w:val="22"/>
              </w:rPr>
              <w:t>The post holder will promote and deliver training to SBU staff about continuous improvement, quality management, quality standards and systems.</w:t>
            </w:r>
          </w:p>
          <w:p w14:paraId="5105B23A" w14:textId="77777777" w:rsidR="004C2506" w:rsidRPr="00AA13E6" w:rsidRDefault="004C2506" w:rsidP="00AA13E6">
            <w:pPr>
              <w:pStyle w:val="Default"/>
              <w:numPr>
                <w:ilvl w:val="0"/>
                <w:numId w:val="41"/>
              </w:numPr>
              <w:rPr>
                <w:sz w:val="22"/>
                <w:szCs w:val="22"/>
              </w:rPr>
            </w:pPr>
            <w:r w:rsidRPr="00AA13E6">
              <w:rPr>
                <w:sz w:val="22"/>
                <w:szCs w:val="22"/>
              </w:rPr>
              <w:t xml:space="preserve">The post holder will lead in the effective management of customer complaints, product alerts and recalls contributing to patient </w:t>
            </w:r>
            <w:proofErr w:type="gramStart"/>
            <w:r w:rsidRPr="00AA13E6">
              <w:rPr>
                <w:sz w:val="22"/>
                <w:szCs w:val="22"/>
              </w:rPr>
              <w:t>safety</w:t>
            </w:r>
            <w:proofErr w:type="gramEnd"/>
            <w:r w:rsidRPr="00AA13E6">
              <w:rPr>
                <w:sz w:val="22"/>
                <w:szCs w:val="22"/>
              </w:rPr>
              <w:t xml:space="preserve"> </w:t>
            </w:r>
          </w:p>
          <w:p w14:paraId="62932BFE" w14:textId="77777777" w:rsidR="004C2506" w:rsidRPr="00AA13E6" w:rsidRDefault="004C2506" w:rsidP="004C2506">
            <w:pPr>
              <w:rPr>
                <w:b/>
                <w:sz w:val="16"/>
                <w:szCs w:val="16"/>
                <w:highlight w:val="cyan"/>
              </w:rPr>
            </w:pPr>
          </w:p>
          <w:p w14:paraId="430B8FB5" w14:textId="77777777" w:rsidR="004C2506" w:rsidRPr="00AA13E6" w:rsidRDefault="004C2506" w:rsidP="004C2506">
            <w:pPr>
              <w:rPr>
                <w:b/>
                <w:sz w:val="22"/>
                <w:szCs w:val="22"/>
              </w:rPr>
            </w:pPr>
            <w:r w:rsidRPr="00AA13E6">
              <w:rPr>
                <w:b/>
                <w:sz w:val="22"/>
                <w:szCs w:val="22"/>
              </w:rPr>
              <w:t>External</w:t>
            </w:r>
          </w:p>
          <w:p w14:paraId="2D94E3D4" w14:textId="61A30DC7" w:rsidR="004C2506" w:rsidRPr="00282EC0" w:rsidRDefault="004C2506" w:rsidP="00AA13E6">
            <w:pPr>
              <w:pStyle w:val="ListParagraph"/>
              <w:numPr>
                <w:ilvl w:val="0"/>
                <w:numId w:val="42"/>
              </w:numPr>
              <w:rPr>
                <w:sz w:val="22"/>
                <w:szCs w:val="22"/>
              </w:rPr>
            </w:pPr>
            <w:r w:rsidRPr="00282EC0">
              <w:rPr>
                <w:sz w:val="22"/>
                <w:szCs w:val="22"/>
              </w:rPr>
              <w:t xml:space="preserve">The post holder must build and manage highly effective relationships with United Kingdom Accreditation Services, BSI Management Systems, </w:t>
            </w:r>
            <w:r w:rsidR="00C60F4B">
              <w:rPr>
                <w:sz w:val="22"/>
                <w:szCs w:val="22"/>
              </w:rPr>
              <w:t>Registration Bodies</w:t>
            </w:r>
            <w:r w:rsidR="005610DF">
              <w:rPr>
                <w:sz w:val="22"/>
                <w:szCs w:val="22"/>
              </w:rPr>
              <w:t xml:space="preserve"> </w:t>
            </w:r>
            <w:r w:rsidRPr="00282EC0">
              <w:rPr>
                <w:sz w:val="22"/>
                <w:szCs w:val="22"/>
              </w:rPr>
              <w:t>and NSS senior staffs to ensure management systems are maintained and improved.</w:t>
            </w:r>
          </w:p>
          <w:p w14:paraId="43F50406" w14:textId="77777777" w:rsidR="004C2506" w:rsidRPr="00282EC0" w:rsidRDefault="004C2506" w:rsidP="00AA13E6">
            <w:pPr>
              <w:pStyle w:val="ListParagraph"/>
              <w:numPr>
                <w:ilvl w:val="0"/>
                <w:numId w:val="42"/>
              </w:numPr>
              <w:tabs>
                <w:tab w:val="left" w:pos="720"/>
              </w:tabs>
              <w:rPr>
                <w:sz w:val="22"/>
                <w:szCs w:val="22"/>
              </w:rPr>
            </w:pPr>
            <w:r w:rsidRPr="00282EC0">
              <w:rPr>
                <w:sz w:val="22"/>
                <w:szCs w:val="22"/>
              </w:rPr>
              <w:t>The post holder will manage conflict that occurs during audits conducted by external accreditation and certification bodies in the interpretation of the meaning or application of the requirements of the international standards.</w:t>
            </w:r>
          </w:p>
          <w:p w14:paraId="29A82303" w14:textId="0BC13AA4" w:rsidR="004C2506" w:rsidRPr="00282EC0" w:rsidRDefault="004C2506" w:rsidP="00AA13E6">
            <w:pPr>
              <w:pStyle w:val="ListParagraph"/>
              <w:numPr>
                <w:ilvl w:val="0"/>
                <w:numId w:val="42"/>
              </w:numPr>
              <w:tabs>
                <w:tab w:val="left" w:pos="720"/>
              </w:tabs>
              <w:rPr>
                <w:sz w:val="22"/>
                <w:szCs w:val="22"/>
              </w:rPr>
            </w:pPr>
            <w:r w:rsidRPr="00282EC0">
              <w:rPr>
                <w:sz w:val="22"/>
                <w:szCs w:val="22"/>
              </w:rPr>
              <w:t xml:space="preserve">The post holder will manage conflict that occurs during internal audits where differences of opinions are </w:t>
            </w:r>
            <w:proofErr w:type="gramStart"/>
            <w:r w:rsidRPr="00282EC0">
              <w:rPr>
                <w:sz w:val="22"/>
                <w:szCs w:val="22"/>
              </w:rPr>
              <w:t>expressed</w:t>
            </w:r>
            <w:proofErr w:type="gramEnd"/>
            <w:r w:rsidRPr="00282EC0">
              <w:rPr>
                <w:sz w:val="22"/>
                <w:szCs w:val="22"/>
              </w:rPr>
              <w:t xml:space="preserve"> and a considered judgement </w:t>
            </w:r>
            <w:r w:rsidR="005610DF" w:rsidRPr="00282EC0">
              <w:rPr>
                <w:sz w:val="22"/>
                <w:szCs w:val="22"/>
              </w:rPr>
              <w:t>must</w:t>
            </w:r>
            <w:r w:rsidRPr="00282EC0">
              <w:rPr>
                <w:sz w:val="22"/>
                <w:szCs w:val="22"/>
              </w:rPr>
              <w:t xml:space="preserve"> be made.</w:t>
            </w:r>
          </w:p>
          <w:p w14:paraId="3253F2D9" w14:textId="2340FDF7" w:rsidR="004C2506" w:rsidRPr="00282EC0" w:rsidRDefault="004C2506" w:rsidP="00AA13E6">
            <w:pPr>
              <w:pStyle w:val="Default"/>
              <w:numPr>
                <w:ilvl w:val="0"/>
                <w:numId w:val="42"/>
              </w:numPr>
              <w:rPr>
                <w:sz w:val="22"/>
                <w:szCs w:val="22"/>
              </w:rPr>
            </w:pPr>
            <w:r w:rsidRPr="00282EC0">
              <w:rPr>
                <w:sz w:val="22"/>
                <w:szCs w:val="22"/>
              </w:rPr>
              <w:t xml:space="preserve">The post holder will manage the relationships with external auditors and specialist QA consultancy companies regarding the maintenance of </w:t>
            </w:r>
            <w:r w:rsidR="0000253D">
              <w:rPr>
                <w:sz w:val="22"/>
                <w:szCs w:val="22"/>
              </w:rPr>
              <w:t xml:space="preserve">relevant ISO </w:t>
            </w:r>
            <w:r w:rsidRPr="00282EC0">
              <w:rPr>
                <w:sz w:val="22"/>
                <w:szCs w:val="22"/>
              </w:rPr>
              <w:t>registration</w:t>
            </w:r>
            <w:r w:rsidR="0000253D">
              <w:rPr>
                <w:sz w:val="22"/>
                <w:szCs w:val="22"/>
              </w:rPr>
              <w:t>s</w:t>
            </w:r>
            <w:r w:rsidRPr="00282EC0">
              <w:rPr>
                <w:sz w:val="22"/>
                <w:szCs w:val="22"/>
              </w:rPr>
              <w:t xml:space="preserve"> maintaining the process of continuous quality improvement. </w:t>
            </w:r>
          </w:p>
          <w:p w14:paraId="5998309E" w14:textId="4CD82228" w:rsidR="004C2506" w:rsidRPr="00282EC0" w:rsidRDefault="004C2506" w:rsidP="00AA13E6">
            <w:pPr>
              <w:pStyle w:val="Default"/>
              <w:numPr>
                <w:ilvl w:val="0"/>
                <w:numId w:val="42"/>
              </w:numPr>
              <w:rPr>
                <w:sz w:val="22"/>
                <w:szCs w:val="22"/>
              </w:rPr>
            </w:pPr>
            <w:r w:rsidRPr="00282EC0">
              <w:rPr>
                <w:sz w:val="22"/>
                <w:szCs w:val="22"/>
              </w:rPr>
              <w:t xml:space="preserve">The post holder will support the Quality Manager with the relationship with UKAS regarding the maintenance of </w:t>
            </w:r>
            <w:r w:rsidR="0000253D">
              <w:rPr>
                <w:sz w:val="22"/>
                <w:szCs w:val="22"/>
              </w:rPr>
              <w:t>all relevant ISO</w:t>
            </w:r>
            <w:r w:rsidR="0068236B">
              <w:rPr>
                <w:sz w:val="22"/>
                <w:szCs w:val="22"/>
              </w:rPr>
              <w:t xml:space="preserve"> </w:t>
            </w:r>
            <w:r w:rsidRPr="00282EC0">
              <w:rPr>
                <w:sz w:val="22"/>
                <w:szCs w:val="22"/>
              </w:rPr>
              <w:t>registration</w:t>
            </w:r>
            <w:r w:rsidR="0000253D">
              <w:rPr>
                <w:sz w:val="22"/>
                <w:szCs w:val="22"/>
              </w:rPr>
              <w:t>s</w:t>
            </w:r>
            <w:r w:rsidRPr="00282EC0">
              <w:rPr>
                <w:sz w:val="22"/>
                <w:szCs w:val="22"/>
              </w:rPr>
              <w:t xml:space="preserve"> and accreditation</w:t>
            </w:r>
            <w:r w:rsidR="0000253D">
              <w:rPr>
                <w:sz w:val="22"/>
                <w:szCs w:val="22"/>
              </w:rPr>
              <w:t>s</w:t>
            </w:r>
            <w:r w:rsidR="00282EC0" w:rsidRPr="00282EC0">
              <w:rPr>
                <w:sz w:val="22"/>
                <w:szCs w:val="22"/>
              </w:rPr>
              <w:t xml:space="preserve">.  </w:t>
            </w:r>
            <w:r w:rsidR="0068236B">
              <w:rPr>
                <w:sz w:val="22"/>
                <w:szCs w:val="22"/>
              </w:rPr>
              <w:t xml:space="preserve">External </w:t>
            </w:r>
            <w:r w:rsidRPr="00282EC0">
              <w:rPr>
                <w:sz w:val="22"/>
                <w:szCs w:val="22"/>
              </w:rPr>
              <w:t xml:space="preserve">audits are typically 8 days per year. </w:t>
            </w:r>
          </w:p>
          <w:p w14:paraId="3E8E09AC" w14:textId="77777777" w:rsidR="004C2506" w:rsidRPr="00282EC0" w:rsidRDefault="004C2506" w:rsidP="00AA13E6">
            <w:pPr>
              <w:pStyle w:val="Default"/>
              <w:numPr>
                <w:ilvl w:val="0"/>
                <w:numId w:val="42"/>
              </w:numPr>
              <w:rPr>
                <w:sz w:val="22"/>
                <w:szCs w:val="22"/>
              </w:rPr>
            </w:pPr>
            <w:r w:rsidRPr="00282EC0">
              <w:rPr>
                <w:sz w:val="22"/>
                <w:szCs w:val="22"/>
              </w:rPr>
              <w:t xml:space="preserve">The post holder will consult with customers and suppliers </w:t>
            </w:r>
            <w:r w:rsidR="00282EC0" w:rsidRPr="00282EC0">
              <w:rPr>
                <w:sz w:val="22"/>
                <w:szCs w:val="22"/>
              </w:rPr>
              <w:t xml:space="preserve">in relation to queries, complaints </w:t>
            </w:r>
            <w:r w:rsidRPr="00282EC0">
              <w:rPr>
                <w:sz w:val="22"/>
                <w:szCs w:val="22"/>
              </w:rPr>
              <w:t>to ensure satisfactory resolution</w:t>
            </w:r>
            <w:r w:rsidR="00282EC0" w:rsidRPr="00282EC0">
              <w:rPr>
                <w:sz w:val="22"/>
                <w:szCs w:val="22"/>
              </w:rPr>
              <w:t>, m</w:t>
            </w:r>
            <w:r w:rsidRPr="00282EC0">
              <w:rPr>
                <w:sz w:val="22"/>
                <w:szCs w:val="22"/>
              </w:rPr>
              <w:t xml:space="preserve">anaging expectations </w:t>
            </w:r>
            <w:r w:rsidR="00282EC0" w:rsidRPr="00282EC0">
              <w:rPr>
                <w:sz w:val="22"/>
                <w:szCs w:val="22"/>
              </w:rPr>
              <w:t>which</w:t>
            </w:r>
            <w:r w:rsidRPr="00282EC0">
              <w:rPr>
                <w:sz w:val="22"/>
                <w:szCs w:val="22"/>
              </w:rPr>
              <w:t xml:space="preserve"> require</w:t>
            </w:r>
            <w:r w:rsidR="00282EC0" w:rsidRPr="00282EC0">
              <w:rPr>
                <w:sz w:val="22"/>
                <w:szCs w:val="22"/>
              </w:rPr>
              <w:t>s</w:t>
            </w:r>
            <w:r w:rsidRPr="00282EC0">
              <w:rPr>
                <w:sz w:val="22"/>
                <w:szCs w:val="22"/>
              </w:rPr>
              <w:t xml:space="preserve"> effective interviewing and questioning skills. </w:t>
            </w:r>
          </w:p>
          <w:p w14:paraId="6A15D104" w14:textId="77777777" w:rsidR="004C2506" w:rsidRPr="00282EC0" w:rsidRDefault="004C2506" w:rsidP="00AA13E6">
            <w:pPr>
              <w:pStyle w:val="Default"/>
              <w:numPr>
                <w:ilvl w:val="0"/>
                <w:numId w:val="42"/>
              </w:numPr>
              <w:rPr>
                <w:sz w:val="22"/>
                <w:szCs w:val="22"/>
              </w:rPr>
            </w:pPr>
            <w:r w:rsidRPr="00282EC0">
              <w:rPr>
                <w:sz w:val="22"/>
                <w:szCs w:val="22"/>
              </w:rPr>
              <w:t xml:space="preserve">Participates and collaborates with other NHS Bodies and outside agencies regarding Quality Improvement and Assurance to share best practice and maintain knowledge base. </w:t>
            </w:r>
          </w:p>
          <w:p w14:paraId="620075DF" w14:textId="362281A1" w:rsidR="004C2506" w:rsidRPr="00282EC0" w:rsidRDefault="004C2506" w:rsidP="00AA13E6">
            <w:pPr>
              <w:pStyle w:val="Default"/>
              <w:numPr>
                <w:ilvl w:val="0"/>
                <w:numId w:val="42"/>
              </w:numPr>
              <w:rPr>
                <w:sz w:val="22"/>
                <w:szCs w:val="22"/>
              </w:rPr>
            </w:pPr>
            <w:r w:rsidRPr="00282EC0">
              <w:rPr>
                <w:sz w:val="22"/>
                <w:szCs w:val="22"/>
              </w:rPr>
              <w:t xml:space="preserve">Actively participates with other NSS staff to implement national or NSS initiatives ensuring that </w:t>
            </w:r>
            <w:r w:rsidR="00897090">
              <w:rPr>
                <w:sz w:val="22"/>
                <w:szCs w:val="22"/>
              </w:rPr>
              <w:t>Directorate</w:t>
            </w:r>
            <w:r w:rsidR="00282EC0" w:rsidRPr="00282EC0">
              <w:rPr>
                <w:sz w:val="22"/>
                <w:szCs w:val="22"/>
              </w:rPr>
              <w:t xml:space="preserve"> </w:t>
            </w:r>
            <w:r w:rsidRPr="00282EC0">
              <w:rPr>
                <w:sz w:val="22"/>
                <w:szCs w:val="22"/>
              </w:rPr>
              <w:t xml:space="preserve">staff are </w:t>
            </w:r>
            <w:proofErr w:type="gramStart"/>
            <w:r w:rsidRPr="00282EC0">
              <w:rPr>
                <w:sz w:val="22"/>
                <w:szCs w:val="22"/>
              </w:rPr>
              <w:t>consulted</w:t>
            </w:r>
            <w:proofErr w:type="gramEnd"/>
            <w:r w:rsidRPr="00282EC0">
              <w:rPr>
                <w:sz w:val="22"/>
                <w:szCs w:val="22"/>
              </w:rPr>
              <w:t xml:space="preserve"> and their interests taken into consideration.</w:t>
            </w:r>
          </w:p>
          <w:p w14:paraId="6D63A745" w14:textId="5426BA6C" w:rsidR="00FB5834" w:rsidRPr="0000253D" w:rsidRDefault="004C2506" w:rsidP="0000253D">
            <w:pPr>
              <w:pStyle w:val="ListParagraph"/>
              <w:numPr>
                <w:ilvl w:val="0"/>
                <w:numId w:val="42"/>
              </w:numPr>
              <w:rPr>
                <w:sz w:val="22"/>
                <w:szCs w:val="22"/>
              </w:rPr>
            </w:pPr>
            <w:r w:rsidRPr="00282EC0">
              <w:rPr>
                <w:sz w:val="22"/>
                <w:szCs w:val="22"/>
              </w:rPr>
              <w:t xml:space="preserve">The post holder will represent </w:t>
            </w:r>
            <w:r w:rsidR="00897090">
              <w:rPr>
                <w:sz w:val="22"/>
                <w:szCs w:val="22"/>
              </w:rPr>
              <w:t>NP, NSD and NHSSA</w:t>
            </w:r>
            <w:r w:rsidRPr="00282EC0">
              <w:rPr>
                <w:sz w:val="22"/>
                <w:szCs w:val="22"/>
              </w:rPr>
              <w:t xml:space="preserve"> at meetings such as NHS </w:t>
            </w:r>
            <w:r w:rsidR="00282EC0" w:rsidRPr="00282EC0">
              <w:rPr>
                <w:sz w:val="22"/>
                <w:szCs w:val="22"/>
              </w:rPr>
              <w:t>E</w:t>
            </w:r>
            <w:r w:rsidRPr="00282EC0">
              <w:rPr>
                <w:sz w:val="22"/>
                <w:szCs w:val="22"/>
              </w:rPr>
              <w:t>quipment Coordinators, Clinical &amp; Quality Group, to ensure adoption and enhancement of services, adopting best practice and compliance with NSS requirements.</w:t>
            </w:r>
          </w:p>
          <w:p w14:paraId="2314EF77" w14:textId="470F2663" w:rsidR="004C2506" w:rsidRPr="00282EC0" w:rsidRDefault="004C2506" w:rsidP="00AA13E6">
            <w:pPr>
              <w:pStyle w:val="ListParagraph"/>
              <w:numPr>
                <w:ilvl w:val="0"/>
                <w:numId w:val="42"/>
              </w:numPr>
              <w:rPr>
                <w:sz w:val="22"/>
                <w:szCs w:val="22"/>
              </w:rPr>
            </w:pPr>
            <w:r w:rsidRPr="00282EC0">
              <w:rPr>
                <w:sz w:val="22"/>
                <w:szCs w:val="22"/>
              </w:rPr>
              <w:t xml:space="preserve">Communications will be verbal, written and electronic with all external interface to </w:t>
            </w:r>
            <w:proofErr w:type="gramStart"/>
            <w:r w:rsidR="009F4CE2">
              <w:rPr>
                <w:sz w:val="22"/>
                <w:szCs w:val="22"/>
              </w:rPr>
              <w:t>stakeholders</w:t>
            </w:r>
            <w:proofErr w:type="gramEnd"/>
          </w:p>
          <w:p w14:paraId="75336332" w14:textId="77777777" w:rsidR="004C2506" w:rsidRPr="00282EC0" w:rsidRDefault="004C2506" w:rsidP="004C2506">
            <w:pPr>
              <w:ind w:left="743" w:hanging="284"/>
              <w:rPr>
                <w:sz w:val="16"/>
                <w:szCs w:val="16"/>
              </w:rPr>
            </w:pPr>
          </w:p>
          <w:p w14:paraId="40BB935C" w14:textId="77777777" w:rsidR="00FB5834" w:rsidRDefault="004C2506" w:rsidP="009F4CE2">
            <w:pPr>
              <w:rPr>
                <w:sz w:val="22"/>
                <w:szCs w:val="22"/>
              </w:rPr>
            </w:pPr>
            <w:r w:rsidRPr="00282EC0">
              <w:rPr>
                <w:sz w:val="22"/>
                <w:szCs w:val="22"/>
              </w:rPr>
              <w:t>Excellent communications skills are required since a major purpose of communication is to persuade others and to negotiate the development and implementation of change. The post holder is expected to have strong presentation skills and to be able to express views/perspectives convincingly and coherently, verbally and in writing.</w:t>
            </w:r>
          </w:p>
          <w:p w14:paraId="620BB1CC" w14:textId="77777777" w:rsidR="00357836" w:rsidRDefault="00357836" w:rsidP="009F4CE2">
            <w:pPr>
              <w:rPr>
                <w:sz w:val="22"/>
                <w:szCs w:val="22"/>
              </w:rPr>
            </w:pPr>
          </w:p>
          <w:p w14:paraId="4F71737E" w14:textId="7710FECB" w:rsidR="00357836" w:rsidRDefault="00357836" w:rsidP="009F4CE2"/>
        </w:tc>
      </w:tr>
    </w:tbl>
    <w:p w14:paraId="1BD78228" w14:textId="77777777" w:rsidR="00A50067" w:rsidRPr="00A50067" w:rsidRDefault="00A50067" w:rsidP="00A50067">
      <w:pPr>
        <w:pStyle w:val="ListParagraph"/>
        <w:numPr>
          <w:ilvl w:val="0"/>
          <w:numId w:val="13"/>
        </w:numPr>
        <w:jc w:val="both"/>
        <w:rPr>
          <w:b/>
          <w:sz w:val="22"/>
          <w:szCs w:val="22"/>
        </w:rPr>
      </w:pPr>
      <w:r w:rsidRPr="00C96F82">
        <w:rPr>
          <w:b/>
          <w:sz w:val="22"/>
          <w:szCs w:val="22"/>
        </w:rPr>
        <w:lastRenderedPageBreak/>
        <w:t xml:space="preserve">MOST CHALLENGING PARTS OF THE JOB  </w:t>
      </w:r>
    </w:p>
    <w:p w14:paraId="35A8F526" w14:textId="77777777" w:rsidR="00A50067" w:rsidRPr="00F557E2" w:rsidRDefault="00A50067">
      <w:pPr>
        <w:rPr>
          <w:sz w:val="22"/>
          <w:szCs w:val="22"/>
        </w:rPr>
      </w:pPr>
    </w:p>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76551" w:rsidRPr="00F557E2" w14:paraId="7FE33E33" w14:textId="77777777">
        <w:tc>
          <w:tcPr>
            <w:tcW w:w="10456" w:type="dxa"/>
            <w:tcBorders>
              <w:top w:val="single" w:sz="6" w:space="0" w:color="auto"/>
              <w:bottom w:val="single" w:sz="6" w:space="0" w:color="auto"/>
            </w:tcBorders>
          </w:tcPr>
          <w:p w14:paraId="2DD18A9F" w14:textId="77777777" w:rsidR="0076010F" w:rsidRDefault="0076010F" w:rsidP="0076010F">
            <w:pPr>
              <w:rPr>
                <w:b/>
                <w:sz w:val="22"/>
                <w:szCs w:val="22"/>
              </w:rPr>
            </w:pPr>
          </w:p>
          <w:p w14:paraId="5ABFCB1B" w14:textId="5F71D3EF" w:rsidR="004C2506" w:rsidRPr="00471DA2" w:rsidRDefault="00357836" w:rsidP="003C1D48">
            <w:pPr>
              <w:pStyle w:val="Default"/>
              <w:rPr>
                <w:sz w:val="22"/>
                <w:szCs w:val="22"/>
              </w:rPr>
            </w:pPr>
            <w:r>
              <w:rPr>
                <w:sz w:val="22"/>
                <w:szCs w:val="22"/>
              </w:rPr>
              <w:t>NP, NSD and NHSSA</w:t>
            </w:r>
            <w:r w:rsidR="004C2506" w:rsidRPr="00471DA2">
              <w:rPr>
                <w:sz w:val="22"/>
                <w:szCs w:val="22"/>
              </w:rPr>
              <w:t xml:space="preserve"> adopts a process of continuous quality improvement to ensure it delivers services that will support the highest possible quality of patient care in Scotland. As an expert in </w:t>
            </w:r>
            <w:r w:rsidR="0000253D">
              <w:rPr>
                <w:sz w:val="22"/>
                <w:szCs w:val="22"/>
              </w:rPr>
              <w:t>the aforementioned relevant ISO standards</w:t>
            </w:r>
            <w:r w:rsidR="004C2506" w:rsidRPr="00471DA2">
              <w:rPr>
                <w:sz w:val="22"/>
                <w:szCs w:val="22"/>
              </w:rPr>
              <w:t xml:space="preserve"> the post holder:</w:t>
            </w:r>
          </w:p>
          <w:p w14:paraId="0ADFA061" w14:textId="77777777" w:rsidR="004C2506" w:rsidRPr="00471DA2" w:rsidRDefault="004C2506" w:rsidP="003C1D48">
            <w:pPr>
              <w:pStyle w:val="Default"/>
              <w:rPr>
                <w:sz w:val="22"/>
                <w:szCs w:val="22"/>
              </w:rPr>
            </w:pPr>
          </w:p>
          <w:p w14:paraId="40186D59" w14:textId="723B2198" w:rsidR="004C2506" w:rsidRPr="00471DA2" w:rsidRDefault="004C2506" w:rsidP="003C1D48">
            <w:pPr>
              <w:pStyle w:val="Default"/>
              <w:numPr>
                <w:ilvl w:val="0"/>
                <w:numId w:val="34"/>
              </w:numPr>
              <w:rPr>
                <w:sz w:val="22"/>
                <w:szCs w:val="22"/>
              </w:rPr>
            </w:pPr>
            <w:r w:rsidRPr="00471DA2">
              <w:rPr>
                <w:sz w:val="22"/>
                <w:szCs w:val="22"/>
              </w:rPr>
              <w:t xml:space="preserve">Must motivate, develop and guide </w:t>
            </w:r>
            <w:r w:rsidR="001C26BB">
              <w:rPr>
                <w:sz w:val="22"/>
                <w:szCs w:val="22"/>
              </w:rPr>
              <w:t>Directorate</w:t>
            </w:r>
            <w:r w:rsidRPr="00471DA2">
              <w:rPr>
                <w:sz w:val="22"/>
                <w:szCs w:val="22"/>
              </w:rPr>
              <w:t xml:space="preserve"> staff to achieve this objective by creating a change in culture that will deliver full commitment to continuous improvement and quality activities in a changing environment. </w:t>
            </w:r>
          </w:p>
          <w:p w14:paraId="0427CD72" w14:textId="5CE21E8C" w:rsidR="004C2506" w:rsidRPr="00471DA2" w:rsidRDefault="004C2506" w:rsidP="003C1D48">
            <w:pPr>
              <w:pStyle w:val="BodyText"/>
              <w:numPr>
                <w:ilvl w:val="0"/>
                <w:numId w:val="35"/>
              </w:numPr>
              <w:spacing w:before="0" w:after="0"/>
              <w:rPr>
                <w:b w:val="0"/>
                <w:sz w:val="22"/>
                <w:szCs w:val="22"/>
              </w:rPr>
            </w:pPr>
            <w:r w:rsidRPr="00471DA2">
              <w:rPr>
                <w:b w:val="0"/>
                <w:sz w:val="22"/>
                <w:szCs w:val="22"/>
              </w:rPr>
              <w:t xml:space="preserve">Provide guidance and give opinions to the </w:t>
            </w:r>
            <w:r w:rsidR="00A328BB">
              <w:rPr>
                <w:b w:val="0"/>
                <w:sz w:val="22"/>
                <w:szCs w:val="22"/>
              </w:rPr>
              <w:t>Directorates</w:t>
            </w:r>
            <w:r w:rsidRPr="00471DA2">
              <w:rPr>
                <w:b w:val="0"/>
                <w:sz w:val="22"/>
                <w:szCs w:val="22"/>
              </w:rPr>
              <w:t xml:space="preserve"> Senior Management Team</w:t>
            </w:r>
            <w:r w:rsidR="00A328BB">
              <w:rPr>
                <w:b w:val="0"/>
                <w:sz w:val="22"/>
                <w:szCs w:val="22"/>
              </w:rPr>
              <w:t>s</w:t>
            </w:r>
          </w:p>
          <w:p w14:paraId="0601474A" w14:textId="77777777" w:rsidR="004C2506" w:rsidRPr="00471DA2" w:rsidRDefault="004C2506" w:rsidP="003C1D48">
            <w:pPr>
              <w:pStyle w:val="BodyText"/>
              <w:numPr>
                <w:ilvl w:val="0"/>
                <w:numId w:val="35"/>
              </w:numPr>
              <w:spacing w:before="0" w:after="0"/>
              <w:rPr>
                <w:b w:val="0"/>
                <w:sz w:val="22"/>
                <w:szCs w:val="22"/>
              </w:rPr>
            </w:pPr>
            <w:r w:rsidRPr="00471DA2">
              <w:rPr>
                <w:b w:val="0"/>
                <w:sz w:val="22"/>
                <w:szCs w:val="22"/>
              </w:rPr>
              <w:t>Challenging existing ways of doing things and breaking down barriers while staying close and sensitive to stakeholder and staff needs during a period of significant change.</w:t>
            </w:r>
          </w:p>
          <w:p w14:paraId="7A18902F" w14:textId="77777777" w:rsidR="004C2506" w:rsidRPr="00471DA2" w:rsidRDefault="004C2506" w:rsidP="003C1D48">
            <w:pPr>
              <w:pStyle w:val="BodyText"/>
              <w:numPr>
                <w:ilvl w:val="0"/>
                <w:numId w:val="35"/>
              </w:numPr>
              <w:spacing w:before="0" w:after="0"/>
              <w:rPr>
                <w:b w:val="0"/>
                <w:sz w:val="22"/>
                <w:szCs w:val="22"/>
              </w:rPr>
            </w:pPr>
            <w:r w:rsidRPr="00471DA2">
              <w:rPr>
                <w:b w:val="0"/>
                <w:sz w:val="22"/>
                <w:szCs w:val="22"/>
              </w:rPr>
              <w:t>Ability to be flexible and multi-task and react to constant demands, prioritising tasks appropriately.</w:t>
            </w:r>
          </w:p>
          <w:p w14:paraId="1B606505" w14:textId="77777777" w:rsidR="004C2506" w:rsidRPr="00471DA2" w:rsidRDefault="004C2506" w:rsidP="003C1D48">
            <w:pPr>
              <w:pStyle w:val="Default"/>
              <w:numPr>
                <w:ilvl w:val="0"/>
                <w:numId w:val="35"/>
              </w:numPr>
              <w:rPr>
                <w:sz w:val="22"/>
                <w:szCs w:val="22"/>
              </w:rPr>
            </w:pPr>
            <w:r w:rsidRPr="00471DA2">
              <w:rPr>
                <w:sz w:val="22"/>
                <w:szCs w:val="22"/>
              </w:rPr>
              <w:t xml:space="preserve">Managing, influencing and solving areas of conflict and with confidence, sound judgement and professional acumen to ensure the continued smooth running of the </w:t>
            </w:r>
            <w:proofErr w:type="gramStart"/>
            <w:r w:rsidRPr="00471DA2">
              <w:rPr>
                <w:sz w:val="22"/>
                <w:szCs w:val="22"/>
              </w:rPr>
              <w:t>organisation</w:t>
            </w:r>
            <w:proofErr w:type="gramEnd"/>
            <w:r w:rsidRPr="00471DA2">
              <w:rPr>
                <w:sz w:val="22"/>
                <w:szCs w:val="22"/>
              </w:rPr>
              <w:t xml:space="preserve"> </w:t>
            </w:r>
          </w:p>
          <w:p w14:paraId="5C1033BA" w14:textId="77777777" w:rsidR="004C2506" w:rsidRPr="00471DA2" w:rsidRDefault="004C2506" w:rsidP="003C1D48">
            <w:pPr>
              <w:pStyle w:val="Default"/>
              <w:numPr>
                <w:ilvl w:val="0"/>
                <w:numId w:val="35"/>
              </w:numPr>
              <w:rPr>
                <w:sz w:val="22"/>
                <w:szCs w:val="22"/>
              </w:rPr>
            </w:pPr>
            <w:r w:rsidRPr="00471DA2">
              <w:rPr>
                <w:sz w:val="22"/>
                <w:szCs w:val="22"/>
              </w:rPr>
              <w:t xml:space="preserve">Handling sensitive and confidential information that is complex and communicating effectively to achieve </w:t>
            </w:r>
            <w:proofErr w:type="gramStart"/>
            <w:r w:rsidRPr="00471DA2">
              <w:rPr>
                <w:sz w:val="22"/>
                <w:szCs w:val="22"/>
              </w:rPr>
              <w:t>outcomes</w:t>
            </w:r>
            <w:proofErr w:type="gramEnd"/>
            <w:r w:rsidRPr="00471DA2">
              <w:rPr>
                <w:sz w:val="22"/>
                <w:szCs w:val="22"/>
              </w:rPr>
              <w:t xml:space="preserve"> </w:t>
            </w:r>
          </w:p>
          <w:p w14:paraId="749D4846" w14:textId="0E4E80A1" w:rsidR="004C2506" w:rsidRPr="00471DA2" w:rsidRDefault="004C2506" w:rsidP="003C1D48">
            <w:pPr>
              <w:pStyle w:val="Default"/>
              <w:numPr>
                <w:ilvl w:val="0"/>
                <w:numId w:val="35"/>
              </w:numPr>
              <w:rPr>
                <w:sz w:val="22"/>
                <w:szCs w:val="22"/>
              </w:rPr>
            </w:pPr>
            <w:r w:rsidRPr="00471DA2">
              <w:rPr>
                <w:sz w:val="22"/>
                <w:szCs w:val="22"/>
              </w:rPr>
              <w:t xml:space="preserve">Working in partnership with NSS and </w:t>
            </w:r>
            <w:r w:rsidR="00F41396">
              <w:rPr>
                <w:sz w:val="22"/>
                <w:szCs w:val="22"/>
              </w:rPr>
              <w:t>Directorate t</w:t>
            </w:r>
            <w:r w:rsidRPr="00471DA2">
              <w:rPr>
                <w:sz w:val="22"/>
                <w:szCs w:val="22"/>
              </w:rPr>
              <w:t xml:space="preserve">eams to meet organisational and improvement </w:t>
            </w:r>
            <w:proofErr w:type="gramStart"/>
            <w:r w:rsidRPr="00471DA2">
              <w:rPr>
                <w:sz w:val="22"/>
                <w:szCs w:val="22"/>
              </w:rPr>
              <w:t>objectives</w:t>
            </w:r>
            <w:proofErr w:type="gramEnd"/>
            <w:r w:rsidRPr="00471DA2">
              <w:rPr>
                <w:sz w:val="22"/>
                <w:szCs w:val="22"/>
              </w:rPr>
              <w:t xml:space="preserve"> </w:t>
            </w:r>
          </w:p>
          <w:p w14:paraId="50EAA03D" w14:textId="03A8BEDF" w:rsidR="004C2506" w:rsidRPr="00471DA2" w:rsidRDefault="004C2506" w:rsidP="003C1D48">
            <w:pPr>
              <w:pStyle w:val="Default"/>
              <w:numPr>
                <w:ilvl w:val="0"/>
                <w:numId w:val="35"/>
              </w:numPr>
              <w:rPr>
                <w:sz w:val="22"/>
                <w:szCs w:val="22"/>
              </w:rPr>
            </w:pPr>
            <w:r w:rsidRPr="00471DA2">
              <w:rPr>
                <w:sz w:val="22"/>
                <w:szCs w:val="22"/>
              </w:rPr>
              <w:t xml:space="preserve">Managing conflicting priorities within the Quality team to produce results that will improve service delivery to customers. </w:t>
            </w:r>
          </w:p>
          <w:p w14:paraId="541212E9" w14:textId="77777777" w:rsidR="004C2506" w:rsidRPr="00725345" w:rsidRDefault="004C2506" w:rsidP="003C1D48">
            <w:pPr>
              <w:pStyle w:val="Default"/>
              <w:numPr>
                <w:ilvl w:val="0"/>
                <w:numId w:val="35"/>
              </w:numPr>
              <w:rPr>
                <w:sz w:val="22"/>
                <w:szCs w:val="22"/>
              </w:rPr>
            </w:pPr>
            <w:r w:rsidRPr="00725345">
              <w:rPr>
                <w:sz w:val="22"/>
                <w:szCs w:val="22"/>
              </w:rPr>
              <w:t xml:space="preserve">Managing and influencing teams by persuading people to work together to arrive at balanced, practical and realistic decisions. </w:t>
            </w:r>
          </w:p>
          <w:p w14:paraId="546C4AD0" w14:textId="77777777" w:rsidR="004C2506" w:rsidRPr="00725345" w:rsidRDefault="004C2506" w:rsidP="003C1D48">
            <w:pPr>
              <w:pStyle w:val="ListParagraph"/>
              <w:numPr>
                <w:ilvl w:val="0"/>
                <w:numId w:val="34"/>
              </w:numPr>
              <w:rPr>
                <w:sz w:val="22"/>
                <w:szCs w:val="22"/>
              </w:rPr>
            </w:pPr>
            <w:r w:rsidRPr="00725345">
              <w:rPr>
                <w:sz w:val="22"/>
                <w:szCs w:val="22"/>
              </w:rPr>
              <w:t>Is responsible for providing training in own discipline:</w:t>
            </w:r>
          </w:p>
          <w:p w14:paraId="597EE30E" w14:textId="54F06D02" w:rsidR="004C2506" w:rsidRPr="00725345" w:rsidRDefault="00ED01E3" w:rsidP="003C1D48">
            <w:pPr>
              <w:pStyle w:val="ListParagraph"/>
              <w:numPr>
                <w:ilvl w:val="1"/>
                <w:numId w:val="34"/>
              </w:numPr>
              <w:rPr>
                <w:sz w:val="22"/>
                <w:szCs w:val="22"/>
              </w:rPr>
            </w:pPr>
            <w:r>
              <w:rPr>
                <w:sz w:val="22"/>
                <w:szCs w:val="22"/>
              </w:rPr>
              <w:t>P</w:t>
            </w:r>
            <w:r w:rsidR="004C2506" w:rsidRPr="00725345">
              <w:rPr>
                <w:sz w:val="22"/>
                <w:szCs w:val="22"/>
              </w:rPr>
              <w:t xml:space="preserve">rovide formal quality induction training to new </w:t>
            </w:r>
            <w:proofErr w:type="gramStart"/>
            <w:r w:rsidR="004C2506" w:rsidRPr="00725345">
              <w:rPr>
                <w:sz w:val="22"/>
                <w:szCs w:val="22"/>
              </w:rPr>
              <w:t>starts</w:t>
            </w:r>
            <w:proofErr w:type="gramEnd"/>
          </w:p>
          <w:p w14:paraId="73D97396" w14:textId="67A66584" w:rsidR="004C2506" w:rsidRPr="00725345" w:rsidRDefault="00ED01E3" w:rsidP="003C1D48">
            <w:pPr>
              <w:pStyle w:val="ListParagraph"/>
              <w:numPr>
                <w:ilvl w:val="1"/>
                <w:numId w:val="34"/>
              </w:numPr>
              <w:rPr>
                <w:sz w:val="22"/>
                <w:szCs w:val="22"/>
              </w:rPr>
            </w:pPr>
            <w:r>
              <w:rPr>
                <w:sz w:val="22"/>
                <w:szCs w:val="22"/>
              </w:rPr>
              <w:t>T</w:t>
            </w:r>
            <w:r w:rsidR="004C2506" w:rsidRPr="00725345">
              <w:rPr>
                <w:sz w:val="22"/>
                <w:szCs w:val="22"/>
              </w:rPr>
              <w:t>raining, coaching and mentoring and supporting the audit service.</w:t>
            </w:r>
          </w:p>
          <w:p w14:paraId="78344A15" w14:textId="67DF10D7" w:rsidR="004C2506" w:rsidRPr="00725345" w:rsidRDefault="00ED01E3" w:rsidP="003C1D48">
            <w:pPr>
              <w:pStyle w:val="ListParagraph"/>
              <w:numPr>
                <w:ilvl w:val="1"/>
                <w:numId w:val="34"/>
              </w:numPr>
              <w:rPr>
                <w:sz w:val="22"/>
                <w:szCs w:val="22"/>
              </w:rPr>
            </w:pPr>
            <w:r>
              <w:rPr>
                <w:sz w:val="22"/>
                <w:szCs w:val="22"/>
              </w:rPr>
              <w:t>P</w:t>
            </w:r>
            <w:r w:rsidR="004C2506" w:rsidRPr="00725345">
              <w:rPr>
                <w:sz w:val="22"/>
                <w:szCs w:val="22"/>
              </w:rPr>
              <w:t xml:space="preserve">ractical training and support on quality improvement tools such as PDSA, process mapping, Pareto analysis </w:t>
            </w:r>
          </w:p>
          <w:p w14:paraId="090B0CEE" w14:textId="79858243" w:rsidR="004C2506" w:rsidRPr="00725345" w:rsidRDefault="004C2506" w:rsidP="003C1D48">
            <w:pPr>
              <w:pStyle w:val="ListParagraph"/>
              <w:numPr>
                <w:ilvl w:val="0"/>
                <w:numId w:val="34"/>
              </w:numPr>
              <w:rPr>
                <w:sz w:val="22"/>
                <w:szCs w:val="22"/>
              </w:rPr>
            </w:pPr>
            <w:r w:rsidRPr="00725345">
              <w:rPr>
                <w:sz w:val="22"/>
                <w:szCs w:val="22"/>
              </w:rPr>
              <w:t>Is responsible for</w:t>
            </w:r>
            <w:r w:rsidR="00ED01E3">
              <w:rPr>
                <w:sz w:val="22"/>
                <w:szCs w:val="22"/>
              </w:rPr>
              <w:t xml:space="preserve"> supporting</w:t>
            </w:r>
            <w:r w:rsidRPr="00725345">
              <w:rPr>
                <w:sz w:val="22"/>
                <w:szCs w:val="22"/>
              </w:rPr>
              <w:t xml:space="preserve"> local management, reporting and resolving any clinical governance issues.</w:t>
            </w:r>
          </w:p>
          <w:p w14:paraId="07FBBF56" w14:textId="53E97B59" w:rsidR="004C2506" w:rsidRPr="00725345" w:rsidRDefault="00ED01E3" w:rsidP="003C1D48">
            <w:pPr>
              <w:pStyle w:val="ListParagraph"/>
              <w:numPr>
                <w:ilvl w:val="0"/>
                <w:numId w:val="34"/>
              </w:numPr>
              <w:rPr>
                <w:sz w:val="22"/>
                <w:szCs w:val="22"/>
              </w:rPr>
            </w:pPr>
            <w:r w:rsidRPr="00725345">
              <w:rPr>
                <w:sz w:val="22"/>
                <w:szCs w:val="22"/>
              </w:rPr>
              <w:t>Can</w:t>
            </w:r>
            <w:r w:rsidR="004C2506" w:rsidRPr="00725345">
              <w:rPr>
                <w:sz w:val="22"/>
                <w:szCs w:val="22"/>
              </w:rPr>
              <w:t xml:space="preserve"> be flexible and multi-task and react to constant demands, prioritising tasks </w:t>
            </w:r>
            <w:proofErr w:type="gramStart"/>
            <w:r w:rsidR="004C2506" w:rsidRPr="00725345">
              <w:rPr>
                <w:sz w:val="22"/>
                <w:szCs w:val="22"/>
              </w:rPr>
              <w:t>appropriately</w:t>
            </w:r>
            <w:proofErr w:type="gramEnd"/>
          </w:p>
          <w:p w14:paraId="5FE7F48C" w14:textId="77777777" w:rsidR="00576551" w:rsidRDefault="00576551" w:rsidP="00C96F82">
            <w:pPr>
              <w:jc w:val="both"/>
              <w:rPr>
                <w:bCs/>
                <w:sz w:val="22"/>
                <w:szCs w:val="22"/>
              </w:rPr>
            </w:pPr>
          </w:p>
          <w:p w14:paraId="609D8270" w14:textId="77777777" w:rsidR="004C2506" w:rsidRDefault="004C2506" w:rsidP="00C96F82">
            <w:pPr>
              <w:jc w:val="both"/>
              <w:rPr>
                <w:bCs/>
                <w:sz w:val="22"/>
                <w:szCs w:val="22"/>
              </w:rPr>
            </w:pPr>
          </w:p>
          <w:p w14:paraId="15A1EBE4" w14:textId="77777777" w:rsidR="004C2506" w:rsidRPr="00F557E2" w:rsidRDefault="004C2506" w:rsidP="00C96F82">
            <w:pPr>
              <w:jc w:val="both"/>
              <w:rPr>
                <w:bCs/>
                <w:sz w:val="22"/>
                <w:szCs w:val="22"/>
              </w:rPr>
            </w:pPr>
          </w:p>
        </w:tc>
      </w:tr>
    </w:tbl>
    <w:p w14:paraId="4BD62975" w14:textId="77777777" w:rsidR="00576551" w:rsidRDefault="00576551"/>
    <w:p w14:paraId="72013BF3" w14:textId="77777777" w:rsidR="00A50067" w:rsidRDefault="00A50067" w:rsidP="00A50067">
      <w:pPr>
        <w:pStyle w:val="ListParagraph"/>
        <w:numPr>
          <w:ilvl w:val="0"/>
          <w:numId w:val="13"/>
        </w:numPr>
      </w:pPr>
      <w:r w:rsidRPr="00C96F82">
        <w:rPr>
          <w:b/>
          <w:sz w:val="22"/>
          <w:szCs w:val="22"/>
        </w:rPr>
        <w:t>SYSTEMS</w:t>
      </w:r>
    </w:p>
    <w:p w14:paraId="3465E04D" w14:textId="77777777" w:rsidR="00A50067" w:rsidRDefault="00A50067"/>
    <w:tbl>
      <w:tblPr>
        <w:tblW w:w="10456" w:type="dxa"/>
        <w:tblInd w:w="-10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576551" w14:paraId="082E813E" w14:textId="77777777">
        <w:tc>
          <w:tcPr>
            <w:tcW w:w="10456" w:type="dxa"/>
            <w:tcBorders>
              <w:top w:val="single" w:sz="6" w:space="0" w:color="auto"/>
            </w:tcBorders>
          </w:tcPr>
          <w:p w14:paraId="435AA9BD" w14:textId="77777777" w:rsidR="004D0718" w:rsidRPr="00A50067" w:rsidRDefault="004D0718" w:rsidP="00A50067">
            <w:pPr>
              <w:rPr>
                <w:b/>
                <w:sz w:val="22"/>
                <w:szCs w:val="22"/>
              </w:rPr>
            </w:pPr>
          </w:p>
        </w:tc>
      </w:tr>
      <w:tr w:rsidR="00576551" w14:paraId="34EEC511" w14:textId="77777777">
        <w:trPr>
          <w:trHeight w:val="1052"/>
        </w:trPr>
        <w:tc>
          <w:tcPr>
            <w:tcW w:w="10456" w:type="dxa"/>
            <w:tcBorders>
              <w:bottom w:val="single" w:sz="6" w:space="0" w:color="auto"/>
            </w:tcBorders>
          </w:tcPr>
          <w:p w14:paraId="7B20E93B" w14:textId="231E1252" w:rsidR="004C2506" w:rsidRDefault="004C2506" w:rsidP="004C2506">
            <w:pPr>
              <w:pStyle w:val="Default"/>
              <w:jc w:val="both"/>
              <w:rPr>
                <w:sz w:val="22"/>
                <w:szCs w:val="22"/>
              </w:rPr>
            </w:pPr>
            <w:r w:rsidRPr="0063202D">
              <w:rPr>
                <w:sz w:val="22"/>
                <w:szCs w:val="22"/>
              </w:rPr>
              <w:t>The post holder is responsible for ensuring that records of all calculations, analyses and outcomes relating to processes are maintained in accordance with the requirements of</w:t>
            </w:r>
            <w:r w:rsidR="0000253D">
              <w:rPr>
                <w:sz w:val="22"/>
                <w:szCs w:val="22"/>
              </w:rPr>
              <w:t xml:space="preserve"> all relevant ISO standards.</w:t>
            </w:r>
          </w:p>
          <w:p w14:paraId="38A0881A" w14:textId="77777777" w:rsidR="004C2506" w:rsidRPr="0063202D" w:rsidRDefault="004C2506" w:rsidP="004C2506">
            <w:pPr>
              <w:pStyle w:val="Default"/>
              <w:jc w:val="both"/>
              <w:rPr>
                <w:color w:val="auto"/>
                <w:sz w:val="22"/>
                <w:szCs w:val="22"/>
              </w:rPr>
            </w:pPr>
            <w:r w:rsidRPr="0063202D">
              <w:rPr>
                <w:sz w:val="22"/>
                <w:szCs w:val="22"/>
              </w:rPr>
              <w:t xml:space="preserve">This requires </w:t>
            </w:r>
            <w:r w:rsidRPr="0063202D">
              <w:rPr>
                <w:color w:val="auto"/>
                <w:sz w:val="22"/>
                <w:szCs w:val="22"/>
              </w:rPr>
              <w:t xml:space="preserve">knowledge of </w:t>
            </w:r>
          </w:p>
          <w:p w14:paraId="0192171B" w14:textId="62773D42" w:rsidR="004C2506" w:rsidRDefault="004C2506" w:rsidP="004C2506">
            <w:pPr>
              <w:pStyle w:val="Default"/>
              <w:numPr>
                <w:ilvl w:val="0"/>
                <w:numId w:val="36"/>
              </w:numPr>
              <w:jc w:val="both"/>
              <w:rPr>
                <w:sz w:val="22"/>
                <w:szCs w:val="22"/>
              </w:rPr>
            </w:pPr>
            <w:r w:rsidRPr="0063202D">
              <w:rPr>
                <w:sz w:val="22"/>
                <w:szCs w:val="22"/>
              </w:rPr>
              <w:t>Q</w:t>
            </w:r>
            <w:r w:rsidR="0000253D">
              <w:rPr>
                <w:sz w:val="22"/>
                <w:szCs w:val="22"/>
              </w:rPr>
              <w:t>uality Management Systems</w:t>
            </w:r>
          </w:p>
          <w:p w14:paraId="5D964240" w14:textId="4FF7B901" w:rsidR="00FC747D" w:rsidRPr="00725345" w:rsidRDefault="00FC747D" w:rsidP="004C2506">
            <w:pPr>
              <w:pStyle w:val="Default"/>
              <w:numPr>
                <w:ilvl w:val="0"/>
                <w:numId w:val="36"/>
              </w:numPr>
              <w:jc w:val="both"/>
              <w:rPr>
                <w:sz w:val="22"/>
                <w:szCs w:val="22"/>
              </w:rPr>
            </w:pPr>
            <w:r>
              <w:rPr>
                <w:sz w:val="22"/>
                <w:szCs w:val="22"/>
              </w:rPr>
              <w:t>Q-Pulse</w:t>
            </w:r>
          </w:p>
          <w:p w14:paraId="5C8D0920" w14:textId="77777777" w:rsidR="004C2506" w:rsidRPr="00725345" w:rsidRDefault="004C2506" w:rsidP="004C2506">
            <w:pPr>
              <w:pStyle w:val="ListParagraph"/>
              <w:numPr>
                <w:ilvl w:val="0"/>
                <w:numId w:val="36"/>
              </w:numPr>
              <w:tabs>
                <w:tab w:val="left" w:pos="720"/>
              </w:tabs>
              <w:jc w:val="both"/>
              <w:rPr>
                <w:sz w:val="22"/>
                <w:szCs w:val="22"/>
              </w:rPr>
            </w:pPr>
            <w:r w:rsidRPr="00725345">
              <w:rPr>
                <w:sz w:val="22"/>
                <w:szCs w:val="22"/>
              </w:rPr>
              <w:t>Microsoft Office Suite: Word, Excel, PowerPoint, Visio, Outlook</w:t>
            </w:r>
          </w:p>
          <w:p w14:paraId="29A3F1CF" w14:textId="471B6435" w:rsidR="004C2506" w:rsidRPr="00725345" w:rsidRDefault="004C2506" w:rsidP="004C2506">
            <w:pPr>
              <w:pStyle w:val="Default"/>
              <w:numPr>
                <w:ilvl w:val="0"/>
                <w:numId w:val="36"/>
              </w:numPr>
              <w:jc w:val="both"/>
              <w:rPr>
                <w:color w:val="auto"/>
                <w:sz w:val="22"/>
                <w:szCs w:val="22"/>
              </w:rPr>
            </w:pPr>
            <w:r w:rsidRPr="00725345">
              <w:rPr>
                <w:color w:val="auto"/>
                <w:sz w:val="22"/>
                <w:szCs w:val="22"/>
              </w:rPr>
              <w:t xml:space="preserve">NSS systems –Crown, </w:t>
            </w:r>
            <w:proofErr w:type="spellStart"/>
            <w:r w:rsidRPr="00725345">
              <w:rPr>
                <w:color w:val="auto"/>
                <w:sz w:val="22"/>
                <w:szCs w:val="22"/>
              </w:rPr>
              <w:t>Eess</w:t>
            </w:r>
            <w:proofErr w:type="spellEnd"/>
            <w:r w:rsidRPr="00725345">
              <w:rPr>
                <w:color w:val="auto"/>
                <w:sz w:val="22"/>
                <w:szCs w:val="22"/>
              </w:rPr>
              <w:t>, e-KSF, Risk Register, CCM, Business Objects</w:t>
            </w:r>
          </w:p>
          <w:p w14:paraId="118067B2" w14:textId="36729D5E" w:rsidR="004C2506" w:rsidRPr="00725345" w:rsidRDefault="004C2506" w:rsidP="004C2506">
            <w:pPr>
              <w:pStyle w:val="Default"/>
              <w:numPr>
                <w:ilvl w:val="0"/>
                <w:numId w:val="36"/>
              </w:numPr>
              <w:jc w:val="both"/>
              <w:rPr>
                <w:sz w:val="22"/>
                <w:szCs w:val="22"/>
              </w:rPr>
            </w:pPr>
            <w:r w:rsidRPr="00725345">
              <w:rPr>
                <w:sz w:val="22"/>
                <w:szCs w:val="22"/>
              </w:rPr>
              <w:t xml:space="preserve">Management and governance over </w:t>
            </w:r>
            <w:r w:rsidR="00311D35">
              <w:rPr>
                <w:sz w:val="22"/>
                <w:szCs w:val="22"/>
              </w:rPr>
              <w:t>the Q-Pulse</w:t>
            </w:r>
            <w:r w:rsidR="0000253D">
              <w:rPr>
                <w:sz w:val="22"/>
                <w:szCs w:val="22"/>
              </w:rPr>
              <w:t xml:space="preserve"> system</w:t>
            </w:r>
            <w:r w:rsidRPr="00725345">
              <w:rPr>
                <w:sz w:val="22"/>
                <w:szCs w:val="22"/>
              </w:rPr>
              <w:t xml:space="preserve"> that maintains information, records, change requests, document control and equipment calibration. </w:t>
            </w:r>
          </w:p>
          <w:p w14:paraId="0616D4CF" w14:textId="77777777" w:rsidR="00D2164F" w:rsidRDefault="00D2164F" w:rsidP="00934590">
            <w:pPr>
              <w:tabs>
                <w:tab w:val="left" w:pos="720"/>
              </w:tabs>
              <w:jc w:val="both"/>
              <w:rPr>
                <w:b/>
              </w:rPr>
            </w:pPr>
          </w:p>
        </w:tc>
      </w:tr>
    </w:tbl>
    <w:p w14:paraId="470AFC09" w14:textId="77777777" w:rsidR="00576551" w:rsidRDefault="00576551"/>
    <w:p w14:paraId="0B73BD77" w14:textId="77777777" w:rsidR="00934590" w:rsidRDefault="00934590">
      <w:pPr>
        <w:overflowPunct/>
        <w:autoSpaceDE/>
        <w:autoSpaceDN/>
        <w:adjustRightInd/>
        <w:textAlignment w:val="auto"/>
        <w:rPr>
          <w:b/>
          <w:sz w:val="22"/>
          <w:szCs w:val="22"/>
        </w:rPr>
      </w:pPr>
      <w:r>
        <w:rPr>
          <w:b/>
          <w:sz w:val="22"/>
          <w:szCs w:val="22"/>
        </w:rPr>
        <w:br w:type="page"/>
      </w:r>
    </w:p>
    <w:p w14:paraId="723829B0" w14:textId="77777777" w:rsidR="00A50067" w:rsidRPr="00A50067" w:rsidRDefault="00A50067" w:rsidP="00A50067">
      <w:pPr>
        <w:pStyle w:val="ListParagraph"/>
        <w:numPr>
          <w:ilvl w:val="0"/>
          <w:numId w:val="13"/>
        </w:numPr>
        <w:rPr>
          <w:sz w:val="22"/>
          <w:szCs w:val="22"/>
        </w:rPr>
      </w:pPr>
      <w:r w:rsidRPr="00C96F82">
        <w:rPr>
          <w:b/>
          <w:sz w:val="22"/>
          <w:szCs w:val="22"/>
        </w:rPr>
        <w:lastRenderedPageBreak/>
        <w:t>PHYSICAL, MENTAL, EMOTIONAL EFFORT</w:t>
      </w:r>
    </w:p>
    <w:p w14:paraId="6FA42C43" w14:textId="77777777" w:rsidR="00A50067" w:rsidRDefault="00A50067"/>
    <w:tbl>
      <w:tblPr>
        <w:tblW w:w="10598"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576551" w14:paraId="751F4451" w14:textId="77777777">
        <w:tc>
          <w:tcPr>
            <w:tcW w:w="10598" w:type="dxa"/>
            <w:tcBorders>
              <w:top w:val="single" w:sz="6" w:space="0" w:color="auto"/>
            </w:tcBorders>
          </w:tcPr>
          <w:p w14:paraId="0842F2C4" w14:textId="77777777" w:rsidR="004C2506" w:rsidRPr="0063202D" w:rsidRDefault="004C2506" w:rsidP="004C2506">
            <w:pPr>
              <w:rPr>
                <w:b/>
                <w:sz w:val="22"/>
                <w:szCs w:val="22"/>
              </w:rPr>
            </w:pPr>
            <w:r w:rsidRPr="0063202D">
              <w:rPr>
                <w:b/>
                <w:sz w:val="22"/>
                <w:szCs w:val="22"/>
              </w:rPr>
              <w:t>PHYSICAL</w:t>
            </w:r>
          </w:p>
          <w:p w14:paraId="0B67F663" w14:textId="7E5A9422" w:rsidR="004C2506" w:rsidRPr="0063202D" w:rsidRDefault="004C2506" w:rsidP="004C2506">
            <w:pPr>
              <w:pStyle w:val="Default"/>
              <w:rPr>
                <w:sz w:val="22"/>
                <w:szCs w:val="22"/>
              </w:rPr>
            </w:pPr>
            <w:r w:rsidRPr="0063202D">
              <w:rPr>
                <w:sz w:val="22"/>
                <w:szCs w:val="22"/>
              </w:rPr>
              <w:t xml:space="preserve">The job is office based; however, regular travel is required between Edinburgh, Glasgow and </w:t>
            </w:r>
            <w:proofErr w:type="spellStart"/>
            <w:r w:rsidRPr="0063202D">
              <w:rPr>
                <w:sz w:val="22"/>
                <w:szCs w:val="22"/>
              </w:rPr>
              <w:t>Canderside</w:t>
            </w:r>
            <w:proofErr w:type="spellEnd"/>
            <w:r w:rsidRPr="0063202D">
              <w:rPr>
                <w:sz w:val="22"/>
                <w:szCs w:val="22"/>
              </w:rPr>
              <w:t xml:space="preserve"> and occasional travel across Scotland to attend meetings, training sessions, conduct internal audits, and second party audits. Frequency and duration </w:t>
            </w:r>
            <w:proofErr w:type="gramStart"/>
            <w:r w:rsidRPr="0063202D">
              <w:rPr>
                <w:sz w:val="22"/>
                <w:szCs w:val="22"/>
              </w:rPr>
              <w:t>is</w:t>
            </w:r>
            <w:proofErr w:type="gramEnd"/>
            <w:r w:rsidRPr="0063202D">
              <w:rPr>
                <w:sz w:val="22"/>
                <w:szCs w:val="22"/>
              </w:rPr>
              <w:t xml:space="preserve"> </w:t>
            </w:r>
            <w:r w:rsidR="009F32BC" w:rsidRPr="0063202D">
              <w:rPr>
                <w:sz w:val="22"/>
                <w:szCs w:val="22"/>
              </w:rPr>
              <w:t>dependent</w:t>
            </w:r>
            <w:r w:rsidRPr="0063202D">
              <w:rPr>
                <w:sz w:val="22"/>
                <w:szCs w:val="22"/>
              </w:rPr>
              <w:t xml:space="preserve"> on business needs.</w:t>
            </w:r>
          </w:p>
          <w:p w14:paraId="2E63FBBF" w14:textId="77777777" w:rsidR="004C2506" w:rsidRPr="0063202D" w:rsidRDefault="004C2506" w:rsidP="004C2506">
            <w:pPr>
              <w:pStyle w:val="Default"/>
              <w:rPr>
                <w:sz w:val="22"/>
                <w:szCs w:val="22"/>
              </w:rPr>
            </w:pPr>
          </w:p>
          <w:p w14:paraId="4CBDA8AD" w14:textId="77777777" w:rsidR="004C2506" w:rsidRPr="0063202D" w:rsidRDefault="004C2506" w:rsidP="004C2506">
            <w:pPr>
              <w:pStyle w:val="Default"/>
              <w:rPr>
                <w:sz w:val="22"/>
                <w:szCs w:val="22"/>
              </w:rPr>
            </w:pPr>
            <w:r w:rsidRPr="0063202D">
              <w:rPr>
                <w:sz w:val="22"/>
                <w:szCs w:val="22"/>
              </w:rPr>
              <w:t xml:space="preserve">Delivery of </w:t>
            </w:r>
            <w:r w:rsidRPr="00725345">
              <w:rPr>
                <w:sz w:val="22"/>
                <w:szCs w:val="22"/>
              </w:rPr>
              <w:t>workshops / training and awareness sessions which may result in standing for long periods of time, presenting or supporting group work.</w:t>
            </w:r>
          </w:p>
          <w:p w14:paraId="22FCC9F8" w14:textId="77777777" w:rsidR="004C2506" w:rsidRPr="0063202D" w:rsidRDefault="004C2506" w:rsidP="004C2506">
            <w:pPr>
              <w:pStyle w:val="Default"/>
              <w:rPr>
                <w:sz w:val="22"/>
                <w:szCs w:val="22"/>
              </w:rPr>
            </w:pPr>
          </w:p>
          <w:p w14:paraId="56DCEFC1" w14:textId="77777777" w:rsidR="004C2506" w:rsidRPr="0063202D" w:rsidRDefault="004C2506" w:rsidP="004C2506">
            <w:pPr>
              <w:pStyle w:val="Default"/>
              <w:rPr>
                <w:sz w:val="22"/>
                <w:szCs w:val="22"/>
              </w:rPr>
            </w:pPr>
            <w:r w:rsidRPr="0063202D">
              <w:rPr>
                <w:sz w:val="22"/>
                <w:szCs w:val="22"/>
              </w:rPr>
              <w:t xml:space="preserve">The position also requires nominal effort such as using VDU, sitting at desk and other associated office tasks or carrying of light loads such as laptop case, training materials. </w:t>
            </w:r>
          </w:p>
          <w:p w14:paraId="74E6B5F2" w14:textId="77777777" w:rsidR="004C2506" w:rsidRPr="0063202D" w:rsidRDefault="004C2506" w:rsidP="004C2506">
            <w:pPr>
              <w:rPr>
                <w:sz w:val="22"/>
              </w:rPr>
            </w:pPr>
          </w:p>
          <w:p w14:paraId="51DF0843" w14:textId="77777777" w:rsidR="004C2506" w:rsidRPr="0063202D" w:rsidRDefault="004C2506" w:rsidP="004C2506">
            <w:pPr>
              <w:rPr>
                <w:b/>
                <w:sz w:val="22"/>
              </w:rPr>
            </w:pPr>
            <w:r w:rsidRPr="0063202D">
              <w:rPr>
                <w:b/>
                <w:sz w:val="22"/>
              </w:rPr>
              <w:t>MENTAL</w:t>
            </w:r>
          </w:p>
          <w:p w14:paraId="744CDC36" w14:textId="77777777" w:rsidR="004C2506" w:rsidRDefault="004C2506" w:rsidP="004C2506">
            <w:pPr>
              <w:rPr>
                <w:sz w:val="22"/>
                <w:szCs w:val="22"/>
              </w:rPr>
            </w:pPr>
            <w:r w:rsidRPr="0063202D">
              <w:rPr>
                <w:sz w:val="22"/>
                <w:szCs w:val="22"/>
              </w:rPr>
              <w:t>Work is conducted in an open plan office.  High levels of concentration are required for all aspects of the role- this includes planning, facilitation, data analysis, report writing, legislation or standard reviews, auditing, chairing meetings, meeting deadlines, work prioritisation, unpredictable work patterns.  Changing from one activity to another is common, as are frequent interruptions – inevitable due to the many aspects of the business activity.</w:t>
            </w:r>
          </w:p>
          <w:p w14:paraId="43A8F6B5" w14:textId="77777777" w:rsidR="004C2506" w:rsidRDefault="004C2506" w:rsidP="004C2506">
            <w:pPr>
              <w:pStyle w:val="Default"/>
              <w:jc w:val="both"/>
              <w:rPr>
                <w:sz w:val="22"/>
                <w:szCs w:val="22"/>
              </w:rPr>
            </w:pPr>
          </w:p>
          <w:p w14:paraId="440D5798" w14:textId="2CB0EC33" w:rsidR="004C2506" w:rsidRPr="00725345" w:rsidRDefault="004C2506" w:rsidP="004C2506">
            <w:pPr>
              <w:pStyle w:val="Default"/>
              <w:jc w:val="both"/>
              <w:rPr>
                <w:sz w:val="22"/>
                <w:szCs w:val="22"/>
              </w:rPr>
            </w:pPr>
            <w:r>
              <w:rPr>
                <w:sz w:val="22"/>
                <w:szCs w:val="22"/>
              </w:rPr>
              <w:t xml:space="preserve">Responding to questions from </w:t>
            </w:r>
            <w:r w:rsidR="009D60E2">
              <w:rPr>
                <w:sz w:val="22"/>
                <w:szCs w:val="22"/>
              </w:rPr>
              <w:t xml:space="preserve">external </w:t>
            </w:r>
            <w:r>
              <w:rPr>
                <w:sz w:val="22"/>
                <w:szCs w:val="22"/>
              </w:rPr>
              <w:t xml:space="preserve">auditors during assessment audits when justification has to be made </w:t>
            </w:r>
            <w:r w:rsidRPr="00725345">
              <w:rPr>
                <w:sz w:val="22"/>
                <w:szCs w:val="22"/>
              </w:rPr>
              <w:t xml:space="preserve">about our interpretation of standards. </w:t>
            </w:r>
          </w:p>
          <w:p w14:paraId="4EE633E4" w14:textId="77777777" w:rsidR="004C2506" w:rsidRPr="00725345" w:rsidRDefault="004C2506" w:rsidP="004C2506">
            <w:pPr>
              <w:pStyle w:val="Default"/>
              <w:jc w:val="both"/>
              <w:rPr>
                <w:sz w:val="22"/>
                <w:szCs w:val="22"/>
              </w:rPr>
            </w:pPr>
          </w:p>
          <w:p w14:paraId="70618B37" w14:textId="77777777" w:rsidR="004C2506" w:rsidRPr="0063202D" w:rsidRDefault="004C2506" w:rsidP="00725345">
            <w:pPr>
              <w:pStyle w:val="Default"/>
              <w:jc w:val="both"/>
              <w:rPr>
                <w:sz w:val="22"/>
                <w:szCs w:val="22"/>
              </w:rPr>
            </w:pPr>
            <w:r w:rsidRPr="00725345">
              <w:rPr>
                <w:sz w:val="22"/>
                <w:szCs w:val="22"/>
              </w:rPr>
              <w:t>Responding to questions from NHS Boards, suppliers and customers on product quality and safety issues which may impact patient safety.</w:t>
            </w:r>
            <w:r w:rsidR="00725345">
              <w:rPr>
                <w:sz w:val="22"/>
                <w:szCs w:val="22"/>
              </w:rPr>
              <w:t xml:space="preserve">  </w:t>
            </w:r>
            <w:r w:rsidRPr="0063202D">
              <w:rPr>
                <w:sz w:val="22"/>
                <w:szCs w:val="22"/>
              </w:rPr>
              <w:t xml:space="preserve">This type of effort is required at all times every day, on an ongoing basis.  </w:t>
            </w:r>
          </w:p>
          <w:p w14:paraId="6926B191" w14:textId="77777777" w:rsidR="004C2506" w:rsidRPr="0063202D" w:rsidRDefault="004C2506" w:rsidP="004C2506">
            <w:pPr>
              <w:rPr>
                <w:sz w:val="22"/>
                <w:szCs w:val="22"/>
              </w:rPr>
            </w:pPr>
          </w:p>
          <w:p w14:paraId="0C76F9CC" w14:textId="77777777" w:rsidR="004C2506" w:rsidRPr="0063202D" w:rsidRDefault="004C2506" w:rsidP="004C2506">
            <w:pPr>
              <w:rPr>
                <w:b/>
                <w:sz w:val="22"/>
                <w:szCs w:val="22"/>
              </w:rPr>
            </w:pPr>
            <w:r w:rsidRPr="0063202D">
              <w:rPr>
                <w:b/>
                <w:sz w:val="22"/>
                <w:szCs w:val="22"/>
              </w:rPr>
              <w:t>EMOTIONAL</w:t>
            </w:r>
          </w:p>
          <w:p w14:paraId="4B59ACB9" w14:textId="2F0DA2F5" w:rsidR="004C2506" w:rsidRPr="0063202D" w:rsidRDefault="004C2506" w:rsidP="004C2506">
            <w:pPr>
              <w:pStyle w:val="Default"/>
              <w:jc w:val="both"/>
              <w:rPr>
                <w:sz w:val="22"/>
                <w:szCs w:val="22"/>
              </w:rPr>
            </w:pPr>
            <w:r w:rsidRPr="00725345">
              <w:rPr>
                <w:sz w:val="22"/>
                <w:szCs w:val="22"/>
              </w:rPr>
              <w:t xml:space="preserve">Exposure to dealing with adversarial behaviour from external auditors, staff and customers. This can occur because of differences of opinion during or </w:t>
            </w:r>
            <w:r w:rsidR="00996AE9" w:rsidRPr="00725345">
              <w:rPr>
                <w:sz w:val="22"/>
                <w:szCs w:val="22"/>
              </w:rPr>
              <w:t>because of</w:t>
            </w:r>
            <w:r w:rsidRPr="00725345">
              <w:rPr>
                <w:sz w:val="22"/>
                <w:szCs w:val="22"/>
              </w:rPr>
              <w:t xml:space="preserve"> quality, continuous improvement activities, incident investigations, conducting audits, participating in audits from external bodies and the complaints, recalls and alerts processes.</w:t>
            </w:r>
          </w:p>
          <w:p w14:paraId="4A441617" w14:textId="77777777" w:rsidR="004C2506" w:rsidRPr="0063202D" w:rsidRDefault="004C2506" w:rsidP="004C2506">
            <w:pPr>
              <w:pStyle w:val="Default"/>
              <w:tabs>
                <w:tab w:val="left" w:pos="924"/>
              </w:tabs>
              <w:jc w:val="both"/>
              <w:rPr>
                <w:sz w:val="22"/>
                <w:szCs w:val="22"/>
              </w:rPr>
            </w:pPr>
            <w:r>
              <w:rPr>
                <w:sz w:val="22"/>
                <w:szCs w:val="22"/>
              </w:rPr>
              <w:tab/>
            </w:r>
          </w:p>
          <w:p w14:paraId="311044E0" w14:textId="77777777" w:rsidR="004C2506" w:rsidRPr="00725345" w:rsidRDefault="004C2506" w:rsidP="004C2506">
            <w:pPr>
              <w:rPr>
                <w:sz w:val="22"/>
                <w:szCs w:val="22"/>
              </w:rPr>
            </w:pPr>
            <w:r w:rsidRPr="0063202D">
              <w:rPr>
                <w:sz w:val="22"/>
                <w:szCs w:val="22"/>
              </w:rPr>
              <w:t xml:space="preserve">Improvement work often results in implementing change, resulting in a resistant sometime hostile </w:t>
            </w:r>
            <w:r w:rsidRPr="00725345">
              <w:rPr>
                <w:sz w:val="22"/>
                <w:szCs w:val="22"/>
              </w:rPr>
              <w:t>environment.  It can also be stressful trying to influence colleagues to prioritise Quality requirements when they have other demanding priorities in relation to the service delivery.</w:t>
            </w:r>
          </w:p>
          <w:p w14:paraId="582F1B04" w14:textId="77777777" w:rsidR="004C2506" w:rsidRPr="00725345" w:rsidRDefault="004C2506" w:rsidP="004C2506">
            <w:pPr>
              <w:rPr>
                <w:sz w:val="22"/>
                <w:szCs w:val="22"/>
              </w:rPr>
            </w:pPr>
          </w:p>
          <w:p w14:paraId="222C59E6" w14:textId="15EC3E77" w:rsidR="004C2506" w:rsidRDefault="004C2506" w:rsidP="004C2506">
            <w:pPr>
              <w:jc w:val="both"/>
              <w:rPr>
                <w:sz w:val="22"/>
                <w:szCs w:val="22"/>
              </w:rPr>
            </w:pPr>
            <w:r w:rsidRPr="00725345">
              <w:rPr>
                <w:sz w:val="22"/>
                <w:szCs w:val="22"/>
              </w:rPr>
              <w:t xml:space="preserve">Due to nature of the </w:t>
            </w:r>
            <w:proofErr w:type="gramStart"/>
            <w:r w:rsidRPr="00725345">
              <w:rPr>
                <w:sz w:val="22"/>
                <w:szCs w:val="22"/>
              </w:rPr>
              <w:t>role</w:t>
            </w:r>
            <w:proofErr w:type="gramEnd"/>
            <w:r w:rsidRPr="00725345">
              <w:rPr>
                <w:sz w:val="22"/>
                <w:szCs w:val="22"/>
              </w:rPr>
              <w:t xml:space="preserve"> there may be instances of reporting staff performance issues which have a negative impact on the effectiveness of the QMS need to be addressed</w:t>
            </w:r>
          </w:p>
          <w:p w14:paraId="1A81802F" w14:textId="77777777" w:rsidR="003A0B92" w:rsidRPr="003A0B92" w:rsidRDefault="003A0B92" w:rsidP="004C2506">
            <w:pPr>
              <w:jc w:val="both"/>
              <w:rPr>
                <w:b/>
                <w:i/>
                <w:sz w:val="22"/>
                <w:szCs w:val="22"/>
              </w:rPr>
            </w:pPr>
          </w:p>
        </w:tc>
      </w:tr>
    </w:tbl>
    <w:p w14:paraId="4B8CCEF0" w14:textId="77777777" w:rsidR="00576551" w:rsidRDefault="00576551">
      <w:pPr>
        <w:rPr>
          <w:i/>
          <w:iCs/>
        </w:rPr>
      </w:pPr>
    </w:p>
    <w:p w14:paraId="235A998B" w14:textId="77777777" w:rsidR="00392845" w:rsidRDefault="00392845">
      <w:pPr>
        <w:rPr>
          <w:i/>
          <w:iCs/>
        </w:rPr>
      </w:pPr>
    </w:p>
    <w:p w14:paraId="1E0480DB" w14:textId="77777777" w:rsidR="00392845" w:rsidRDefault="00392845">
      <w:pPr>
        <w:rPr>
          <w:i/>
          <w:iCs/>
        </w:rPr>
      </w:pPr>
    </w:p>
    <w:p w14:paraId="73EB9C3C" w14:textId="77777777" w:rsidR="00A50067" w:rsidRPr="00A50067" w:rsidRDefault="00A50067" w:rsidP="00A50067">
      <w:pPr>
        <w:pStyle w:val="ListParagraph"/>
        <w:numPr>
          <w:ilvl w:val="0"/>
          <w:numId w:val="13"/>
        </w:numPr>
        <w:rPr>
          <w:iCs/>
        </w:rPr>
      </w:pPr>
      <w:r w:rsidRPr="00F557E2">
        <w:rPr>
          <w:b/>
          <w:bCs/>
          <w:sz w:val="22"/>
          <w:szCs w:val="22"/>
        </w:rPr>
        <w:t>ENVIRONMENTAL/WORKING CONDITIONS &amp; MACHINERY AND EQUIPMENT</w:t>
      </w:r>
    </w:p>
    <w:p w14:paraId="30D59BD7" w14:textId="77777777" w:rsidR="00A50067" w:rsidRDefault="00A50067">
      <w:pPr>
        <w:rPr>
          <w:i/>
          <w:iCs/>
        </w:rPr>
      </w:pPr>
    </w:p>
    <w:p w14:paraId="61647E04" w14:textId="77777777" w:rsidR="00392845" w:rsidRDefault="00392845">
      <w:pPr>
        <w:rPr>
          <w:i/>
          <w:iCs/>
        </w:rPr>
      </w:pP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301"/>
      </w:tblGrid>
      <w:tr w:rsidR="00576551" w14:paraId="397B5CEA" w14:textId="77777777">
        <w:tc>
          <w:tcPr>
            <w:tcW w:w="10421" w:type="dxa"/>
            <w:tcBorders>
              <w:top w:val="single" w:sz="4" w:space="0" w:color="auto"/>
            </w:tcBorders>
          </w:tcPr>
          <w:p w14:paraId="0DC84C45" w14:textId="77777777" w:rsidR="00725345" w:rsidRDefault="00C96F82" w:rsidP="003A0B92">
            <w:pPr>
              <w:pStyle w:val="Header"/>
              <w:tabs>
                <w:tab w:val="clear" w:pos="4153"/>
                <w:tab w:val="clear" w:pos="8306"/>
              </w:tabs>
              <w:rPr>
                <w:b/>
                <w:bCs/>
                <w:sz w:val="22"/>
                <w:szCs w:val="22"/>
              </w:rPr>
            </w:pPr>
            <w:r>
              <w:rPr>
                <w:b/>
                <w:bCs/>
                <w:sz w:val="22"/>
                <w:szCs w:val="22"/>
              </w:rPr>
              <w:t xml:space="preserve"> </w:t>
            </w:r>
          </w:p>
          <w:p w14:paraId="58229947" w14:textId="77777777" w:rsidR="00560FA6" w:rsidRDefault="00AA71CC" w:rsidP="003A0B92">
            <w:pPr>
              <w:pStyle w:val="Header"/>
              <w:tabs>
                <w:tab w:val="clear" w:pos="4153"/>
                <w:tab w:val="clear" w:pos="8306"/>
              </w:tabs>
              <w:rPr>
                <w:b/>
                <w:bCs/>
                <w:sz w:val="22"/>
                <w:szCs w:val="22"/>
              </w:rPr>
            </w:pPr>
            <w:r>
              <w:rPr>
                <w:b/>
                <w:bCs/>
                <w:sz w:val="22"/>
                <w:szCs w:val="22"/>
              </w:rPr>
              <w:t>External Working Conditions</w:t>
            </w:r>
          </w:p>
          <w:tbl>
            <w:tblPr>
              <w:tblW w:w="0" w:type="auto"/>
              <w:tblBorders>
                <w:top w:val="nil"/>
                <w:left w:val="nil"/>
                <w:bottom w:val="nil"/>
                <w:right w:val="nil"/>
              </w:tblBorders>
              <w:tblLook w:val="0000" w:firstRow="0" w:lastRow="0" w:firstColumn="0" w:lastColumn="0" w:noHBand="0" w:noVBand="0"/>
            </w:tblPr>
            <w:tblGrid>
              <w:gridCol w:w="10085"/>
            </w:tblGrid>
            <w:tr w:rsidR="00560FA6" w14:paraId="0F4B4ADF" w14:textId="77777777">
              <w:trPr>
                <w:trHeight w:val="274"/>
              </w:trPr>
              <w:tc>
                <w:tcPr>
                  <w:tcW w:w="0" w:type="auto"/>
                </w:tcPr>
                <w:p w14:paraId="21C4A06D" w14:textId="77777777" w:rsidR="00560FA6" w:rsidRDefault="00560FA6">
                  <w:pPr>
                    <w:pStyle w:val="Default"/>
                    <w:rPr>
                      <w:sz w:val="22"/>
                      <w:szCs w:val="22"/>
                    </w:rPr>
                  </w:pPr>
                  <w:r>
                    <w:rPr>
                      <w:sz w:val="22"/>
                      <w:szCs w:val="22"/>
                    </w:rPr>
                    <w:t>Frequent use of a VDU and other office equipment and observes personal duty of care in relation to IT equipment and office resources used in course of work</w:t>
                  </w:r>
                </w:p>
              </w:tc>
            </w:tr>
          </w:tbl>
          <w:p w14:paraId="5683F53F" w14:textId="77777777" w:rsidR="00560FA6" w:rsidRDefault="00560FA6" w:rsidP="003A0B92">
            <w:pPr>
              <w:pStyle w:val="Header"/>
              <w:tabs>
                <w:tab w:val="clear" w:pos="4153"/>
                <w:tab w:val="clear" w:pos="8306"/>
              </w:tabs>
              <w:rPr>
                <w:b/>
                <w:bCs/>
                <w:sz w:val="22"/>
                <w:szCs w:val="22"/>
              </w:rPr>
            </w:pPr>
          </w:p>
          <w:p w14:paraId="1F64607C" w14:textId="77777777" w:rsidR="003A0B92" w:rsidRDefault="00AA71CC" w:rsidP="00D5153A">
            <w:pPr>
              <w:jc w:val="both"/>
              <w:rPr>
                <w:b/>
                <w:sz w:val="22"/>
                <w:szCs w:val="22"/>
              </w:rPr>
            </w:pPr>
            <w:r>
              <w:rPr>
                <w:b/>
                <w:sz w:val="22"/>
                <w:szCs w:val="22"/>
              </w:rPr>
              <w:t xml:space="preserve">Internal </w:t>
            </w:r>
            <w:r w:rsidR="003A0B92" w:rsidRPr="0056703D">
              <w:rPr>
                <w:b/>
                <w:sz w:val="22"/>
                <w:szCs w:val="22"/>
              </w:rPr>
              <w:t>Working Conditions</w:t>
            </w:r>
          </w:p>
          <w:p w14:paraId="68D62C6B" w14:textId="77777777" w:rsidR="00D5153A" w:rsidRDefault="00D5153A" w:rsidP="00D5153A">
            <w:pPr>
              <w:jc w:val="both"/>
              <w:rPr>
                <w:sz w:val="22"/>
                <w:szCs w:val="22"/>
              </w:rPr>
            </w:pPr>
            <w:r w:rsidRPr="00D5153A">
              <w:rPr>
                <w:sz w:val="22"/>
                <w:szCs w:val="22"/>
              </w:rPr>
              <w:t xml:space="preserve">The post holder </w:t>
            </w:r>
            <w:r w:rsidR="00AA71CC">
              <w:rPr>
                <w:sz w:val="22"/>
                <w:szCs w:val="22"/>
              </w:rPr>
              <w:t>works within an</w:t>
            </w:r>
            <w:r w:rsidRPr="00D5153A">
              <w:rPr>
                <w:sz w:val="22"/>
                <w:szCs w:val="22"/>
              </w:rPr>
              <w:t xml:space="preserve"> open plan office. There may be moderate but frequently intrusive noise from conversations, office traffic, IT equipment and telephones etc.</w:t>
            </w:r>
          </w:p>
          <w:p w14:paraId="7B72E7A0" w14:textId="77777777" w:rsidR="003A0B92" w:rsidRPr="0056703D" w:rsidRDefault="003A0B92" w:rsidP="00D5153A">
            <w:pPr>
              <w:jc w:val="both"/>
              <w:rPr>
                <w:sz w:val="22"/>
                <w:szCs w:val="22"/>
              </w:rPr>
            </w:pPr>
            <w:r w:rsidRPr="0056703D">
              <w:rPr>
                <w:sz w:val="22"/>
                <w:szCs w:val="22"/>
              </w:rPr>
              <w:t>A daily requirement for sitting/inputting at a laptop for a sign</w:t>
            </w:r>
            <w:r w:rsidR="00D5153A">
              <w:rPr>
                <w:sz w:val="22"/>
                <w:szCs w:val="22"/>
              </w:rPr>
              <w:t xml:space="preserve">ificant part of the working day. </w:t>
            </w:r>
          </w:p>
          <w:p w14:paraId="022CCE67" w14:textId="77777777" w:rsidR="003A0B92" w:rsidRPr="0056703D" w:rsidRDefault="003A0B92" w:rsidP="00D5153A">
            <w:pPr>
              <w:pStyle w:val="Heading2"/>
              <w:jc w:val="both"/>
              <w:rPr>
                <w:sz w:val="22"/>
                <w:szCs w:val="22"/>
              </w:rPr>
            </w:pPr>
          </w:p>
          <w:p w14:paraId="0BF700D7" w14:textId="77777777" w:rsidR="003A0B92" w:rsidRPr="00D5153A" w:rsidRDefault="003A0B92" w:rsidP="00D5153A">
            <w:pPr>
              <w:pStyle w:val="Heading2"/>
              <w:jc w:val="both"/>
              <w:rPr>
                <w:b/>
                <w:i w:val="0"/>
                <w:sz w:val="22"/>
                <w:szCs w:val="22"/>
              </w:rPr>
            </w:pPr>
            <w:r w:rsidRPr="00D5153A">
              <w:rPr>
                <w:b/>
                <w:i w:val="0"/>
                <w:sz w:val="22"/>
                <w:szCs w:val="22"/>
              </w:rPr>
              <w:t>Machi</w:t>
            </w:r>
            <w:r w:rsidR="00D5153A" w:rsidRPr="00D5153A">
              <w:rPr>
                <w:b/>
                <w:i w:val="0"/>
                <w:sz w:val="22"/>
                <w:szCs w:val="22"/>
              </w:rPr>
              <w:t>nery and Equipment</w:t>
            </w:r>
          </w:p>
          <w:p w14:paraId="1DE7ED29" w14:textId="77777777" w:rsidR="00AA71CC" w:rsidRDefault="00AA71CC" w:rsidP="00D5153A">
            <w:pPr>
              <w:jc w:val="both"/>
              <w:rPr>
                <w:sz w:val="22"/>
                <w:szCs w:val="22"/>
                <w:lang w:val="en-US"/>
              </w:rPr>
            </w:pPr>
            <w:r>
              <w:rPr>
                <w:sz w:val="22"/>
                <w:szCs w:val="22"/>
                <w:lang w:val="en-US"/>
              </w:rPr>
              <w:t xml:space="preserve">Everyday use: laptops, desktops, </w:t>
            </w:r>
            <w:r w:rsidR="002046A3">
              <w:rPr>
                <w:sz w:val="22"/>
                <w:szCs w:val="22"/>
                <w:lang w:val="en-US"/>
              </w:rPr>
              <w:t xml:space="preserve">printers, </w:t>
            </w:r>
            <w:r>
              <w:rPr>
                <w:sz w:val="22"/>
                <w:szCs w:val="22"/>
                <w:lang w:val="en-US"/>
              </w:rPr>
              <w:t xml:space="preserve">photocopiers, telephones, mobile </w:t>
            </w:r>
          </w:p>
          <w:p w14:paraId="6581F914" w14:textId="77777777" w:rsidR="003A0B92" w:rsidRDefault="00AA71CC" w:rsidP="002046A3">
            <w:pPr>
              <w:jc w:val="both"/>
              <w:rPr>
                <w:sz w:val="22"/>
                <w:szCs w:val="22"/>
                <w:lang w:val="en-US"/>
              </w:rPr>
            </w:pPr>
            <w:r>
              <w:rPr>
                <w:sz w:val="22"/>
                <w:szCs w:val="22"/>
                <w:lang w:val="en-US"/>
              </w:rPr>
              <w:t>Regular use: projectors</w:t>
            </w:r>
            <w:r w:rsidR="003A0B92" w:rsidRPr="0056703D">
              <w:rPr>
                <w:sz w:val="22"/>
                <w:szCs w:val="22"/>
                <w:lang w:val="en-US"/>
              </w:rPr>
              <w:t xml:space="preserve"> - communications sessions / presentations</w:t>
            </w:r>
          </w:p>
          <w:p w14:paraId="2DDFECFB" w14:textId="77777777" w:rsidR="00725345" w:rsidRDefault="00725345" w:rsidP="002046A3">
            <w:pPr>
              <w:jc w:val="both"/>
              <w:rPr>
                <w:b/>
                <w:bCs/>
                <w:sz w:val="22"/>
                <w:szCs w:val="22"/>
              </w:rPr>
            </w:pPr>
          </w:p>
          <w:p w14:paraId="463D51E3" w14:textId="188B2A3C" w:rsidR="00392845" w:rsidRPr="00F557E2" w:rsidRDefault="00392845" w:rsidP="002046A3">
            <w:pPr>
              <w:jc w:val="both"/>
              <w:rPr>
                <w:b/>
                <w:bCs/>
                <w:sz w:val="22"/>
                <w:szCs w:val="22"/>
              </w:rPr>
            </w:pPr>
          </w:p>
        </w:tc>
      </w:tr>
      <w:tr w:rsidR="00576551" w14:paraId="6E10776B" w14:textId="77777777" w:rsidTr="003A0B92">
        <w:tc>
          <w:tcPr>
            <w:tcW w:w="10421" w:type="dxa"/>
          </w:tcPr>
          <w:p w14:paraId="4CA8429E" w14:textId="77777777" w:rsidR="00576551" w:rsidRDefault="00576551">
            <w:pPr>
              <w:rPr>
                <w:i/>
                <w:iCs/>
              </w:rPr>
            </w:pPr>
          </w:p>
        </w:tc>
      </w:tr>
    </w:tbl>
    <w:p w14:paraId="08C243C7" w14:textId="77777777" w:rsidR="00A50067" w:rsidRPr="0045487F" w:rsidRDefault="00A50067" w:rsidP="0031715D">
      <w:pPr>
        <w:pStyle w:val="ListParagraph"/>
        <w:numPr>
          <w:ilvl w:val="0"/>
          <w:numId w:val="13"/>
        </w:numPr>
        <w:overflowPunct/>
        <w:autoSpaceDE/>
        <w:autoSpaceDN/>
        <w:adjustRightInd/>
        <w:textAlignment w:val="auto"/>
        <w:rPr>
          <w:iCs/>
        </w:rPr>
      </w:pPr>
      <w:r w:rsidRPr="0045487F">
        <w:rPr>
          <w:b/>
          <w:bCs/>
          <w:sz w:val="22"/>
          <w:szCs w:val="22"/>
        </w:rPr>
        <w:lastRenderedPageBreak/>
        <w:t>KNOWLEDGE, TRAINING AND EXPERIENCE REQUIRED TO DO THE JOB</w:t>
      </w:r>
    </w:p>
    <w:p w14:paraId="1FAEDF2B" w14:textId="77777777" w:rsidR="00A50067" w:rsidRDefault="00A50067">
      <w:pPr>
        <w:rPr>
          <w:i/>
          <w:iCs/>
        </w:rPr>
      </w:pPr>
    </w:p>
    <w:tbl>
      <w:tblPr>
        <w:tblW w:w="10421" w:type="dxa"/>
        <w:tblInd w:w="-10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21"/>
      </w:tblGrid>
      <w:tr w:rsidR="00576551" w14:paraId="2AC77A26" w14:textId="77777777" w:rsidTr="002339C6">
        <w:tc>
          <w:tcPr>
            <w:tcW w:w="10421" w:type="dxa"/>
            <w:tcBorders>
              <w:top w:val="single" w:sz="4" w:space="0" w:color="auto"/>
            </w:tcBorders>
          </w:tcPr>
          <w:p w14:paraId="12B43F1A" w14:textId="77777777" w:rsidR="00163CED" w:rsidRPr="00555846" w:rsidRDefault="00163CED" w:rsidP="00163CED">
            <w:pPr>
              <w:rPr>
                <w:b/>
                <w:bCs/>
                <w:sz w:val="16"/>
                <w:szCs w:val="16"/>
              </w:rPr>
            </w:pPr>
          </w:p>
          <w:p w14:paraId="27E5910D" w14:textId="77777777" w:rsidR="00163CED" w:rsidRPr="0045487F" w:rsidRDefault="00163CED" w:rsidP="00163CED">
            <w:pPr>
              <w:tabs>
                <w:tab w:val="left" w:pos="720"/>
              </w:tabs>
              <w:ind w:left="360"/>
              <w:rPr>
                <w:b/>
                <w:sz w:val="22"/>
                <w:szCs w:val="22"/>
              </w:rPr>
            </w:pPr>
            <w:r w:rsidRPr="0045487F">
              <w:rPr>
                <w:b/>
                <w:sz w:val="22"/>
                <w:szCs w:val="22"/>
              </w:rPr>
              <w:t>Qualifications</w:t>
            </w:r>
          </w:p>
          <w:p w14:paraId="2024BA57" w14:textId="4AE8FEB8" w:rsidR="00163CED" w:rsidRPr="00D936E7" w:rsidRDefault="00163CED" w:rsidP="00D573F2">
            <w:pPr>
              <w:pStyle w:val="Default"/>
              <w:numPr>
                <w:ilvl w:val="0"/>
                <w:numId w:val="27"/>
              </w:numPr>
              <w:rPr>
                <w:b/>
                <w:bCs/>
                <w:sz w:val="16"/>
                <w:szCs w:val="16"/>
              </w:rPr>
            </w:pPr>
            <w:r w:rsidRPr="00D936E7">
              <w:rPr>
                <w:sz w:val="22"/>
                <w:szCs w:val="22"/>
              </w:rPr>
              <w:t xml:space="preserve">Degree </w:t>
            </w:r>
            <w:r w:rsidR="00052970" w:rsidRPr="00D936E7">
              <w:rPr>
                <w:sz w:val="22"/>
                <w:szCs w:val="22"/>
              </w:rPr>
              <w:t xml:space="preserve">or equivalent in a related </w:t>
            </w:r>
            <w:r w:rsidR="00761D95" w:rsidRPr="00D936E7">
              <w:rPr>
                <w:sz w:val="22"/>
                <w:szCs w:val="22"/>
              </w:rPr>
              <w:t>subject</w:t>
            </w:r>
            <w:r w:rsidR="00052970" w:rsidRPr="00D936E7">
              <w:rPr>
                <w:sz w:val="22"/>
                <w:szCs w:val="22"/>
              </w:rPr>
              <w:t xml:space="preserve"> be a member of an appropriate </w:t>
            </w:r>
            <w:r w:rsidR="0045487F" w:rsidRPr="00D936E7">
              <w:rPr>
                <w:sz w:val="22"/>
                <w:szCs w:val="22"/>
              </w:rPr>
              <w:t>recognised</w:t>
            </w:r>
            <w:r w:rsidR="00052970" w:rsidRPr="00D936E7">
              <w:rPr>
                <w:sz w:val="22"/>
                <w:szCs w:val="22"/>
              </w:rPr>
              <w:t xml:space="preserve"> professional body </w:t>
            </w:r>
            <w:r w:rsidR="004C2506" w:rsidRPr="00D936E7">
              <w:rPr>
                <w:sz w:val="22"/>
                <w:szCs w:val="22"/>
              </w:rPr>
              <w:t>or at least 5</w:t>
            </w:r>
            <w:r w:rsidRPr="00D936E7">
              <w:rPr>
                <w:sz w:val="22"/>
                <w:szCs w:val="22"/>
              </w:rPr>
              <w:t xml:space="preserve"> years equivalent experience in a Quality Management role</w:t>
            </w:r>
            <w:r w:rsidR="00D936E7">
              <w:rPr>
                <w:sz w:val="22"/>
                <w:szCs w:val="22"/>
              </w:rPr>
              <w:t>.</w:t>
            </w:r>
          </w:p>
          <w:p w14:paraId="52AC4EB5" w14:textId="77777777" w:rsidR="00D936E7" w:rsidRPr="00D936E7" w:rsidRDefault="00D936E7" w:rsidP="00D936E7">
            <w:pPr>
              <w:pStyle w:val="Default"/>
              <w:ind w:left="720"/>
              <w:rPr>
                <w:b/>
                <w:bCs/>
                <w:sz w:val="16"/>
                <w:szCs w:val="16"/>
              </w:rPr>
            </w:pPr>
          </w:p>
          <w:p w14:paraId="3C0D6064" w14:textId="77777777" w:rsidR="00163CED" w:rsidRPr="007C4C5E" w:rsidRDefault="00163CED" w:rsidP="00163CED">
            <w:pPr>
              <w:tabs>
                <w:tab w:val="left" w:pos="720"/>
              </w:tabs>
              <w:ind w:left="360"/>
              <w:rPr>
                <w:b/>
                <w:sz w:val="22"/>
                <w:szCs w:val="22"/>
              </w:rPr>
            </w:pPr>
            <w:r w:rsidRPr="007C4C5E">
              <w:rPr>
                <w:b/>
                <w:sz w:val="22"/>
                <w:szCs w:val="22"/>
              </w:rPr>
              <w:t>Experience</w:t>
            </w:r>
          </w:p>
          <w:p w14:paraId="6837AC6D" w14:textId="77777777" w:rsidR="004C2506" w:rsidRPr="00D1502F" w:rsidRDefault="004C2506" w:rsidP="004C2506">
            <w:pPr>
              <w:pStyle w:val="ListParagraph"/>
              <w:numPr>
                <w:ilvl w:val="0"/>
                <w:numId w:val="37"/>
              </w:numPr>
              <w:tabs>
                <w:tab w:val="left" w:pos="720"/>
              </w:tabs>
              <w:rPr>
                <w:sz w:val="22"/>
                <w:szCs w:val="22"/>
              </w:rPr>
            </w:pPr>
            <w:r w:rsidRPr="00725345">
              <w:rPr>
                <w:sz w:val="22"/>
                <w:szCs w:val="22"/>
              </w:rPr>
              <w:t>Proven exper</w:t>
            </w:r>
            <w:r w:rsidR="00725345" w:rsidRPr="00725345">
              <w:rPr>
                <w:sz w:val="22"/>
                <w:szCs w:val="22"/>
              </w:rPr>
              <w:t xml:space="preserve">t and specialist in </w:t>
            </w:r>
            <w:r w:rsidRPr="00725345">
              <w:rPr>
                <w:sz w:val="22"/>
                <w:szCs w:val="22"/>
              </w:rPr>
              <w:t>a Quality</w:t>
            </w:r>
            <w:r w:rsidRPr="00D1502F">
              <w:rPr>
                <w:sz w:val="22"/>
                <w:szCs w:val="22"/>
              </w:rPr>
              <w:t xml:space="preserve"> </w:t>
            </w:r>
            <w:proofErr w:type="gramStart"/>
            <w:r w:rsidRPr="00D1502F">
              <w:rPr>
                <w:sz w:val="22"/>
                <w:szCs w:val="22"/>
              </w:rPr>
              <w:t>environment</w:t>
            </w:r>
            <w:proofErr w:type="gramEnd"/>
          </w:p>
          <w:p w14:paraId="3ADEB21B" w14:textId="16F10D4E" w:rsidR="004C2506" w:rsidRPr="00D1502F" w:rsidRDefault="004C2506" w:rsidP="004C2506">
            <w:pPr>
              <w:pStyle w:val="ListParagraph"/>
              <w:numPr>
                <w:ilvl w:val="0"/>
                <w:numId w:val="37"/>
              </w:numPr>
              <w:tabs>
                <w:tab w:val="left" w:pos="720"/>
              </w:tabs>
              <w:rPr>
                <w:sz w:val="22"/>
                <w:szCs w:val="22"/>
              </w:rPr>
            </w:pPr>
            <w:r w:rsidRPr="00D1502F">
              <w:rPr>
                <w:sz w:val="22"/>
                <w:szCs w:val="22"/>
              </w:rPr>
              <w:t xml:space="preserve">Significant experience implementing a quality management system and driving continuous </w:t>
            </w:r>
            <w:proofErr w:type="gramStart"/>
            <w:r w:rsidRPr="00D1502F">
              <w:rPr>
                <w:sz w:val="22"/>
                <w:szCs w:val="22"/>
              </w:rPr>
              <w:t>improvement</w:t>
            </w:r>
            <w:proofErr w:type="gramEnd"/>
          </w:p>
          <w:p w14:paraId="0C638DDA" w14:textId="77777777" w:rsidR="004C2506" w:rsidRPr="00D1502F" w:rsidRDefault="004C2506" w:rsidP="004C2506">
            <w:pPr>
              <w:pStyle w:val="ListParagraph"/>
              <w:numPr>
                <w:ilvl w:val="0"/>
                <w:numId w:val="37"/>
              </w:numPr>
              <w:tabs>
                <w:tab w:val="left" w:pos="720"/>
              </w:tabs>
              <w:rPr>
                <w:sz w:val="22"/>
                <w:szCs w:val="22"/>
              </w:rPr>
            </w:pPr>
            <w:r w:rsidRPr="00D1502F">
              <w:rPr>
                <w:sz w:val="22"/>
                <w:szCs w:val="22"/>
              </w:rPr>
              <w:t>Highly developed comprehensive and specialist knowledge of quality management, quality assurance, quality improvement. This will be supplemented by further training, attendance at specialised courses and continual professional development.</w:t>
            </w:r>
          </w:p>
          <w:p w14:paraId="6245A814" w14:textId="77777777" w:rsidR="004C2506" w:rsidRPr="00D1502F" w:rsidRDefault="004C2506" w:rsidP="004C2506">
            <w:pPr>
              <w:pStyle w:val="ListParagraph"/>
              <w:numPr>
                <w:ilvl w:val="0"/>
                <w:numId w:val="37"/>
              </w:numPr>
              <w:tabs>
                <w:tab w:val="left" w:pos="720"/>
              </w:tabs>
              <w:rPr>
                <w:sz w:val="22"/>
                <w:szCs w:val="22"/>
              </w:rPr>
            </w:pPr>
            <w:r w:rsidRPr="00D1502F">
              <w:rPr>
                <w:sz w:val="22"/>
                <w:szCs w:val="22"/>
              </w:rPr>
              <w:t>In-depth knowledge of quality improvement tools and techniques and their application</w:t>
            </w:r>
          </w:p>
          <w:p w14:paraId="254DF6D6" w14:textId="6BEDD801" w:rsidR="004C2506" w:rsidRPr="00D1502F" w:rsidRDefault="004C2506" w:rsidP="004C2506">
            <w:pPr>
              <w:pStyle w:val="ListParagraph"/>
              <w:numPr>
                <w:ilvl w:val="0"/>
                <w:numId w:val="37"/>
              </w:numPr>
              <w:tabs>
                <w:tab w:val="left" w:pos="720"/>
              </w:tabs>
              <w:rPr>
                <w:sz w:val="22"/>
                <w:szCs w:val="22"/>
              </w:rPr>
            </w:pPr>
            <w:r w:rsidRPr="00D1502F">
              <w:rPr>
                <w:sz w:val="22"/>
                <w:szCs w:val="22"/>
              </w:rPr>
              <w:t>Significant experience within the quality management profession and have experience in the application of techniques and systems to recognised British or International standards such as ISO</w:t>
            </w:r>
            <w:r w:rsidR="0000253D">
              <w:rPr>
                <w:sz w:val="22"/>
                <w:szCs w:val="22"/>
              </w:rPr>
              <w:t xml:space="preserve"> 13485</w:t>
            </w:r>
            <w:r w:rsidR="00653E0B">
              <w:rPr>
                <w:sz w:val="22"/>
                <w:szCs w:val="22"/>
              </w:rPr>
              <w:t xml:space="preserve"> </w:t>
            </w:r>
            <w:r w:rsidRPr="00D1502F">
              <w:rPr>
                <w:sz w:val="22"/>
                <w:szCs w:val="22"/>
              </w:rPr>
              <w:t xml:space="preserve">(Quality management systems), EFQM Excellence Model and Total Quality Management. </w:t>
            </w:r>
          </w:p>
          <w:p w14:paraId="3B0334FA" w14:textId="5E9E4D1C" w:rsidR="004C2506" w:rsidRPr="00D1502F" w:rsidRDefault="004C2506" w:rsidP="004C2506">
            <w:pPr>
              <w:pStyle w:val="ListParagraph"/>
              <w:numPr>
                <w:ilvl w:val="0"/>
                <w:numId w:val="37"/>
              </w:numPr>
              <w:tabs>
                <w:tab w:val="left" w:pos="720"/>
              </w:tabs>
              <w:rPr>
                <w:sz w:val="22"/>
                <w:szCs w:val="22"/>
              </w:rPr>
            </w:pPr>
            <w:r w:rsidRPr="00D1502F">
              <w:rPr>
                <w:sz w:val="22"/>
                <w:szCs w:val="22"/>
              </w:rPr>
              <w:t xml:space="preserve">Experience in an environment where there is a high level of interaction with a diverse range of stakeholders. This </w:t>
            </w:r>
            <w:r w:rsidRPr="00725345">
              <w:rPr>
                <w:sz w:val="22"/>
                <w:szCs w:val="22"/>
              </w:rPr>
              <w:t xml:space="preserve">also includes advising senior management team and other managers across the </w:t>
            </w:r>
            <w:r w:rsidR="00653E0B">
              <w:rPr>
                <w:sz w:val="22"/>
                <w:szCs w:val="22"/>
              </w:rPr>
              <w:t>Directorates</w:t>
            </w:r>
            <w:r w:rsidRPr="00725345">
              <w:rPr>
                <w:sz w:val="22"/>
                <w:szCs w:val="22"/>
              </w:rPr>
              <w:t xml:space="preserve"> on relevant m</w:t>
            </w:r>
            <w:r w:rsidRPr="00D1502F">
              <w:rPr>
                <w:sz w:val="22"/>
                <w:szCs w:val="22"/>
              </w:rPr>
              <w:t xml:space="preserve">atters relating to their areas of influence. </w:t>
            </w:r>
          </w:p>
          <w:p w14:paraId="05142E5F" w14:textId="77777777" w:rsidR="004C2506" w:rsidRPr="00D1502F" w:rsidRDefault="004C2506" w:rsidP="004C2506">
            <w:pPr>
              <w:pStyle w:val="ListParagraph"/>
              <w:numPr>
                <w:ilvl w:val="0"/>
                <w:numId w:val="37"/>
              </w:numPr>
              <w:tabs>
                <w:tab w:val="left" w:pos="720"/>
              </w:tabs>
              <w:rPr>
                <w:sz w:val="22"/>
                <w:szCs w:val="22"/>
              </w:rPr>
            </w:pPr>
            <w:r w:rsidRPr="00D1502F">
              <w:rPr>
                <w:sz w:val="22"/>
                <w:szCs w:val="22"/>
              </w:rPr>
              <w:t>Must demonstrate leadership skills, initiative, and ability to prioritise work, meet deadlines, and demonstrate diplomacy and sensitivity when dealing with staff at all levels within the SBU.  A high level of listening, facilitation, personal, numeric written and oral communication skills are essential.</w:t>
            </w:r>
          </w:p>
          <w:p w14:paraId="724393ED" w14:textId="77777777" w:rsidR="004C2506" w:rsidRPr="00D1502F" w:rsidRDefault="004C2506" w:rsidP="004C2506">
            <w:pPr>
              <w:pStyle w:val="ListParagraph"/>
              <w:numPr>
                <w:ilvl w:val="0"/>
                <w:numId w:val="37"/>
              </w:numPr>
              <w:tabs>
                <w:tab w:val="left" w:pos="720"/>
              </w:tabs>
              <w:rPr>
                <w:sz w:val="22"/>
                <w:szCs w:val="22"/>
              </w:rPr>
            </w:pPr>
            <w:r w:rsidRPr="00D1502F">
              <w:rPr>
                <w:sz w:val="22"/>
                <w:szCs w:val="22"/>
              </w:rPr>
              <w:t xml:space="preserve">Must have the </w:t>
            </w:r>
            <w:r w:rsidRPr="00725345">
              <w:rPr>
                <w:sz w:val="22"/>
                <w:szCs w:val="22"/>
              </w:rPr>
              <w:t>ability to coordinate, mentor and coach staff to meet</w:t>
            </w:r>
            <w:r w:rsidRPr="00D1502F">
              <w:rPr>
                <w:sz w:val="22"/>
                <w:szCs w:val="22"/>
              </w:rPr>
              <w:t xml:space="preserve"> the business objectives of the SBU. </w:t>
            </w:r>
          </w:p>
          <w:p w14:paraId="258EEBC0" w14:textId="77777777" w:rsidR="004C2506" w:rsidRDefault="004C2506" w:rsidP="004C2506">
            <w:pPr>
              <w:pStyle w:val="ListParagraph"/>
              <w:numPr>
                <w:ilvl w:val="0"/>
                <w:numId w:val="37"/>
              </w:numPr>
              <w:tabs>
                <w:tab w:val="left" w:pos="720"/>
              </w:tabs>
              <w:rPr>
                <w:sz w:val="22"/>
                <w:szCs w:val="22"/>
              </w:rPr>
            </w:pPr>
            <w:r w:rsidRPr="00D1502F">
              <w:rPr>
                <w:sz w:val="22"/>
                <w:szCs w:val="22"/>
              </w:rPr>
              <w:t>The post holder provides and receives complex, sensitive information from internal and external sources such as reports</w:t>
            </w:r>
            <w:r w:rsidRPr="00725345">
              <w:rPr>
                <w:sz w:val="22"/>
                <w:szCs w:val="22"/>
              </w:rPr>
              <w:t>, incident</w:t>
            </w:r>
            <w:r w:rsidRPr="00D1502F">
              <w:rPr>
                <w:sz w:val="22"/>
                <w:szCs w:val="22"/>
              </w:rPr>
              <w:t xml:space="preserve"> investigations, and customer surveys.  This requires developed interpersonal skills to secure meaningful results through good communication </w:t>
            </w:r>
            <w:proofErr w:type="spellStart"/>
            <w:proofErr w:type="gramStart"/>
            <w:r w:rsidRPr="00D1502F">
              <w:rPr>
                <w:sz w:val="22"/>
                <w:szCs w:val="22"/>
              </w:rPr>
              <w:t>eg</w:t>
            </w:r>
            <w:proofErr w:type="spellEnd"/>
            <w:proofErr w:type="gramEnd"/>
            <w:r w:rsidRPr="00D1502F">
              <w:rPr>
                <w:sz w:val="22"/>
                <w:szCs w:val="22"/>
              </w:rPr>
              <w:t xml:space="preserve"> people skills, listening, empathy and motivation.</w:t>
            </w:r>
          </w:p>
          <w:p w14:paraId="76F6F9F1" w14:textId="77777777" w:rsidR="003A0B92" w:rsidRPr="007C4C5E" w:rsidRDefault="000C5106" w:rsidP="003A0B92">
            <w:pPr>
              <w:tabs>
                <w:tab w:val="left" w:pos="720"/>
              </w:tabs>
              <w:ind w:left="360"/>
              <w:rPr>
                <w:sz w:val="22"/>
                <w:szCs w:val="22"/>
              </w:rPr>
            </w:pPr>
            <w:r>
              <w:rPr>
                <w:sz w:val="22"/>
                <w:szCs w:val="22"/>
              </w:rPr>
              <w:t xml:space="preserve">                                                                                                                                                                                                                                                                                 </w:t>
            </w:r>
          </w:p>
          <w:p w14:paraId="7BDF808B" w14:textId="77777777" w:rsidR="003A0B92" w:rsidRPr="007C4C5E" w:rsidRDefault="003A0B92" w:rsidP="00D364AA">
            <w:pPr>
              <w:overflowPunct/>
              <w:autoSpaceDE/>
              <w:autoSpaceDN/>
              <w:adjustRightInd/>
              <w:spacing w:after="120"/>
              <w:ind w:left="360" w:right="150"/>
              <w:textAlignment w:val="auto"/>
              <w:rPr>
                <w:b/>
                <w:sz w:val="22"/>
                <w:szCs w:val="22"/>
              </w:rPr>
            </w:pPr>
            <w:r w:rsidRPr="007C4C5E">
              <w:rPr>
                <w:b/>
                <w:sz w:val="22"/>
                <w:szCs w:val="22"/>
              </w:rPr>
              <w:t>Competencies</w:t>
            </w:r>
          </w:p>
          <w:p w14:paraId="48534736"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Leadership</w:t>
            </w:r>
            <w:r w:rsidRPr="005A52B9">
              <w:rPr>
                <w:sz w:val="22"/>
                <w:szCs w:val="22"/>
              </w:rPr>
              <w:t>: Communicates a vision and provides visible and supportive direction and guidance that empowers, enables, motivates and develops colleagues to achieve the organisation’s goals.</w:t>
            </w:r>
          </w:p>
          <w:p w14:paraId="3DDFC00E" w14:textId="77777777" w:rsidR="004C2506" w:rsidRPr="005A52B9" w:rsidRDefault="004C2506" w:rsidP="004C2506">
            <w:pPr>
              <w:numPr>
                <w:ilvl w:val="0"/>
                <w:numId w:val="38"/>
              </w:numPr>
              <w:overflowPunct/>
              <w:autoSpaceDE/>
              <w:autoSpaceDN/>
              <w:adjustRightInd/>
              <w:spacing w:after="240"/>
              <w:ind w:right="150"/>
              <w:textAlignment w:val="auto"/>
              <w:rPr>
                <w:b/>
                <w:sz w:val="22"/>
                <w:szCs w:val="22"/>
              </w:rPr>
            </w:pPr>
            <w:r w:rsidRPr="005A52B9">
              <w:rPr>
                <w:b/>
                <w:sz w:val="22"/>
                <w:szCs w:val="22"/>
              </w:rPr>
              <w:t>Strategic Thinking</w:t>
            </w:r>
            <w:r w:rsidRPr="005A52B9">
              <w:rPr>
                <w:sz w:val="22"/>
                <w:szCs w:val="22"/>
              </w:rPr>
              <w:t>: The ability to implement</w:t>
            </w:r>
            <w:r>
              <w:rPr>
                <w:sz w:val="22"/>
                <w:szCs w:val="22"/>
              </w:rPr>
              <w:t xml:space="preserve"> strategy,</w:t>
            </w:r>
            <w:r w:rsidRPr="005A52B9">
              <w:rPr>
                <w:sz w:val="22"/>
                <w:szCs w:val="22"/>
              </w:rPr>
              <w:t xml:space="preserve"> planning and project/change management to deliver continuous improvement.</w:t>
            </w:r>
          </w:p>
          <w:p w14:paraId="4BD79FF8"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Improving Quality:</w:t>
            </w:r>
            <w:r w:rsidRPr="005A52B9">
              <w:rPr>
                <w:sz w:val="22"/>
                <w:szCs w:val="22"/>
              </w:rPr>
              <w:t xml:space="preserve">  Focuses on continually improving outcomes for customers, patients and other stakeholders, the ability to prioritise work and meet deadlines.  </w:t>
            </w:r>
          </w:p>
          <w:p w14:paraId="2A20C07E" w14:textId="6A1ADC50"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Achieving Results:</w:t>
            </w:r>
            <w:r w:rsidRPr="005A52B9">
              <w:rPr>
                <w:sz w:val="22"/>
                <w:szCs w:val="22"/>
              </w:rPr>
              <w:t xml:space="preserve"> </w:t>
            </w:r>
            <w:r>
              <w:rPr>
                <w:sz w:val="22"/>
                <w:szCs w:val="22"/>
              </w:rPr>
              <w:t>Supports the d</w:t>
            </w:r>
            <w:r w:rsidRPr="005A52B9">
              <w:rPr>
                <w:sz w:val="22"/>
                <w:szCs w:val="22"/>
              </w:rPr>
              <w:t>evelop</w:t>
            </w:r>
            <w:r>
              <w:rPr>
                <w:sz w:val="22"/>
                <w:szCs w:val="22"/>
              </w:rPr>
              <w:t>ment</w:t>
            </w:r>
            <w:r w:rsidRPr="005A52B9">
              <w:rPr>
                <w:sz w:val="22"/>
                <w:szCs w:val="22"/>
              </w:rPr>
              <w:t xml:space="preserve"> and </w:t>
            </w:r>
            <w:r w:rsidRPr="00725345">
              <w:rPr>
                <w:sz w:val="22"/>
                <w:szCs w:val="22"/>
              </w:rPr>
              <w:t>implements KPIs and Objectives and business plans, reviewing own team and service performance against these.  The ability to support and mentor staff</w:t>
            </w:r>
            <w:r w:rsidR="00725345" w:rsidRPr="00725345">
              <w:rPr>
                <w:sz w:val="22"/>
                <w:szCs w:val="22"/>
              </w:rPr>
              <w:t>,</w:t>
            </w:r>
            <w:r w:rsidRPr="00725345">
              <w:rPr>
                <w:sz w:val="22"/>
                <w:szCs w:val="22"/>
              </w:rPr>
              <w:t xml:space="preserve"> review work to meet the business objectives of the </w:t>
            </w:r>
            <w:proofErr w:type="gramStart"/>
            <w:r w:rsidR="00403FE0">
              <w:rPr>
                <w:sz w:val="22"/>
                <w:szCs w:val="22"/>
              </w:rPr>
              <w:t>Directorates</w:t>
            </w:r>
            <w:proofErr w:type="gramEnd"/>
            <w:r w:rsidRPr="005A52B9">
              <w:rPr>
                <w:sz w:val="22"/>
                <w:szCs w:val="22"/>
              </w:rPr>
              <w:t xml:space="preserve"> </w:t>
            </w:r>
          </w:p>
          <w:p w14:paraId="45855B9E"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Political Sensitivity</w:t>
            </w:r>
            <w:r w:rsidRPr="005A52B9">
              <w:rPr>
                <w:sz w:val="22"/>
                <w:szCs w:val="22"/>
              </w:rPr>
              <w:t xml:space="preserve">: Fostering and building effective alliances underpinned by a strong ethos of partnership working with a broad range of stakeholders to enable effective working.  Provides and receives complex, sensitive information from internal or external sources such </w:t>
            </w:r>
            <w:r w:rsidRPr="00A12FE0">
              <w:rPr>
                <w:sz w:val="22"/>
                <w:szCs w:val="22"/>
              </w:rPr>
              <w:t>as reports, incident</w:t>
            </w:r>
            <w:r w:rsidRPr="005A52B9">
              <w:rPr>
                <w:sz w:val="22"/>
                <w:szCs w:val="22"/>
              </w:rPr>
              <w:t xml:space="preserve"> </w:t>
            </w:r>
            <w:proofErr w:type="gramStart"/>
            <w:r w:rsidRPr="005A52B9">
              <w:rPr>
                <w:sz w:val="22"/>
                <w:szCs w:val="22"/>
              </w:rPr>
              <w:t>investigations</w:t>
            </w:r>
            <w:proofErr w:type="gramEnd"/>
          </w:p>
          <w:p w14:paraId="28189EEE"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Working in Partnership</w:t>
            </w:r>
            <w:r w:rsidRPr="005A52B9">
              <w:rPr>
                <w:sz w:val="22"/>
                <w:szCs w:val="22"/>
              </w:rPr>
              <w:t>: Builds effective relationships with staff, customers and other stakeholders, demonstrating tact, diplomacy empathy and good listening skills.</w:t>
            </w:r>
          </w:p>
          <w:p w14:paraId="5395E4D4"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Improving Performance through Team-Working</w:t>
            </w:r>
            <w:r w:rsidRPr="005A52B9">
              <w:rPr>
                <w:sz w:val="22"/>
                <w:szCs w:val="22"/>
              </w:rPr>
              <w:t xml:space="preserve">:  Works effectively as a team member and </w:t>
            </w:r>
            <w:r w:rsidR="00A12FE0">
              <w:rPr>
                <w:sz w:val="22"/>
                <w:szCs w:val="22"/>
              </w:rPr>
              <w:t>influences</w:t>
            </w:r>
            <w:r w:rsidRPr="00A12FE0">
              <w:rPr>
                <w:sz w:val="22"/>
                <w:szCs w:val="22"/>
              </w:rPr>
              <w:t xml:space="preserve"> colleagues with</w:t>
            </w:r>
            <w:r w:rsidRPr="005A52B9">
              <w:rPr>
                <w:sz w:val="22"/>
                <w:szCs w:val="22"/>
              </w:rPr>
              <w:t xml:space="preserve"> tenacity to deliver shared goals.</w:t>
            </w:r>
          </w:p>
          <w:p w14:paraId="38788716"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Caring for Staff</w:t>
            </w:r>
            <w:r w:rsidRPr="005A52B9">
              <w:rPr>
                <w:sz w:val="22"/>
                <w:szCs w:val="22"/>
              </w:rPr>
              <w:t xml:space="preserve">:  </w:t>
            </w:r>
            <w:r w:rsidRPr="00A12FE0">
              <w:rPr>
                <w:sz w:val="22"/>
                <w:szCs w:val="22"/>
              </w:rPr>
              <w:t>Employs a healthy</w:t>
            </w:r>
            <w:r w:rsidRPr="005A52B9">
              <w:rPr>
                <w:sz w:val="22"/>
                <w:szCs w:val="22"/>
              </w:rPr>
              <w:t>, safe and dynamic working environment in which staff wellbeing is promoted and individuals are supported and motivated in their roles and demonstrate diplomacy and sensitivity when dealing with staff at all levels within the SBU.</w:t>
            </w:r>
          </w:p>
          <w:p w14:paraId="02E32A51"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lastRenderedPageBreak/>
              <w:t>Communicating effectively</w:t>
            </w:r>
            <w:r w:rsidRPr="005A52B9">
              <w:rPr>
                <w:sz w:val="22"/>
                <w:szCs w:val="22"/>
              </w:rPr>
              <w:t>:  Communicates clearly and consistently and ensures that staff, customers and other stakeholders influence quality</w:t>
            </w:r>
            <w:r>
              <w:rPr>
                <w:sz w:val="22"/>
                <w:szCs w:val="22"/>
              </w:rPr>
              <w:t xml:space="preserve"> </w:t>
            </w:r>
            <w:r w:rsidR="00A12FE0">
              <w:rPr>
                <w:sz w:val="22"/>
                <w:szCs w:val="22"/>
              </w:rPr>
              <w:t>initiatives</w:t>
            </w:r>
            <w:r w:rsidRPr="005A52B9">
              <w:rPr>
                <w:sz w:val="22"/>
                <w:szCs w:val="22"/>
              </w:rPr>
              <w:t xml:space="preserve">.  Possesses a high level of listening, facilitation, personal, numeric, written communication skills and oral communication. </w:t>
            </w:r>
          </w:p>
          <w:p w14:paraId="5FDB184D" w14:textId="77777777" w:rsidR="004C2506" w:rsidRPr="005A52B9" w:rsidRDefault="004C2506" w:rsidP="004C2506">
            <w:pPr>
              <w:numPr>
                <w:ilvl w:val="0"/>
                <w:numId w:val="38"/>
              </w:numPr>
              <w:overflowPunct/>
              <w:autoSpaceDE/>
              <w:autoSpaceDN/>
              <w:adjustRightInd/>
              <w:spacing w:after="240"/>
              <w:ind w:right="150"/>
              <w:textAlignment w:val="auto"/>
              <w:rPr>
                <w:sz w:val="22"/>
                <w:szCs w:val="22"/>
              </w:rPr>
            </w:pPr>
            <w:r w:rsidRPr="005A52B9">
              <w:rPr>
                <w:b/>
                <w:sz w:val="22"/>
                <w:szCs w:val="22"/>
              </w:rPr>
              <w:t>Promotes a Learning Organisation</w:t>
            </w:r>
            <w:r w:rsidRPr="005A52B9">
              <w:rPr>
                <w:sz w:val="22"/>
                <w:szCs w:val="22"/>
              </w:rPr>
              <w:t>; Views learning as integral to service planning and delivery and develops organisational learning plans to maximise staff potential.</w:t>
            </w:r>
          </w:p>
          <w:p w14:paraId="734028A0" w14:textId="77777777" w:rsidR="004C2506" w:rsidRPr="005A52B9" w:rsidRDefault="004C2506" w:rsidP="004C2506">
            <w:pPr>
              <w:overflowPunct/>
              <w:autoSpaceDE/>
              <w:autoSpaceDN/>
              <w:adjustRightInd/>
              <w:spacing w:after="240"/>
              <w:ind w:right="150"/>
              <w:textAlignment w:val="auto"/>
              <w:rPr>
                <w:sz w:val="22"/>
                <w:szCs w:val="22"/>
              </w:rPr>
            </w:pPr>
            <w:r w:rsidRPr="005A52B9">
              <w:rPr>
                <w:b/>
                <w:sz w:val="22"/>
                <w:szCs w:val="22"/>
              </w:rPr>
              <w:t xml:space="preserve">Demonstrates through behaviours and actions an absolute commitment to the NSS </w:t>
            </w:r>
            <w:proofErr w:type="gramStart"/>
            <w:r w:rsidRPr="005A52B9">
              <w:rPr>
                <w:b/>
                <w:sz w:val="22"/>
                <w:szCs w:val="22"/>
              </w:rPr>
              <w:t>Values:-</w:t>
            </w:r>
            <w:proofErr w:type="gramEnd"/>
          </w:p>
          <w:p w14:paraId="7F636D1E" w14:textId="77777777" w:rsidR="004C2506" w:rsidRPr="005A52B9" w:rsidRDefault="004C2506" w:rsidP="004C2506">
            <w:pPr>
              <w:numPr>
                <w:ilvl w:val="0"/>
                <w:numId w:val="28"/>
              </w:numPr>
              <w:tabs>
                <w:tab w:val="clear" w:pos="720"/>
                <w:tab w:val="num" w:pos="360"/>
              </w:tabs>
              <w:ind w:left="360" w:right="150"/>
              <w:rPr>
                <w:b/>
                <w:i/>
                <w:sz w:val="22"/>
                <w:szCs w:val="22"/>
              </w:rPr>
            </w:pPr>
            <w:r w:rsidRPr="005A52B9">
              <w:rPr>
                <w:b/>
                <w:sz w:val="22"/>
                <w:szCs w:val="22"/>
              </w:rPr>
              <w:t>Customer Focus</w:t>
            </w:r>
            <w:r w:rsidRPr="005A52B9">
              <w:rPr>
                <w:sz w:val="22"/>
                <w:szCs w:val="22"/>
              </w:rPr>
              <w:t xml:space="preserve"> – </w:t>
            </w:r>
            <w:r w:rsidRPr="005A52B9">
              <w:rPr>
                <w:i/>
                <w:sz w:val="22"/>
                <w:szCs w:val="22"/>
              </w:rPr>
              <w:t xml:space="preserve">recognising everyone as a customer and putting customers </w:t>
            </w:r>
            <w:proofErr w:type="gramStart"/>
            <w:r w:rsidRPr="005A52B9">
              <w:rPr>
                <w:i/>
                <w:sz w:val="22"/>
                <w:szCs w:val="22"/>
              </w:rPr>
              <w:t>first</w:t>
            </w:r>
            <w:proofErr w:type="gramEnd"/>
          </w:p>
          <w:p w14:paraId="245E26CA" w14:textId="77777777" w:rsidR="004C2506" w:rsidRPr="005A52B9" w:rsidRDefault="004C2506" w:rsidP="004C2506">
            <w:pPr>
              <w:numPr>
                <w:ilvl w:val="0"/>
                <w:numId w:val="28"/>
              </w:numPr>
              <w:tabs>
                <w:tab w:val="clear" w:pos="720"/>
                <w:tab w:val="num" w:pos="360"/>
              </w:tabs>
              <w:ind w:left="360" w:right="150"/>
              <w:rPr>
                <w:b/>
                <w:i/>
                <w:sz w:val="22"/>
                <w:szCs w:val="22"/>
              </w:rPr>
            </w:pPr>
            <w:r w:rsidRPr="005A52B9">
              <w:rPr>
                <w:b/>
                <w:sz w:val="22"/>
                <w:szCs w:val="22"/>
              </w:rPr>
              <w:t>Respect and Care</w:t>
            </w:r>
            <w:r w:rsidRPr="005A52B9">
              <w:rPr>
                <w:sz w:val="22"/>
                <w:szCs w:val="22"/>
              </w:rPr>
              <w:t xml:space="preserve"> – </w:t>
            </w:r>
            <w:r w:rsidRPr="005A52B9">
              <w:rPr>
                <w:i/>
                <w:sz w:val="22"/>
                <w:szCs w:val="22"/>
              </w:rPr>
              <w:t xml:space="preserve">demonstrating that we value the views of others and showing mutual respect for </w:t>
            </w:r>
            <w:proofErr w:type="spellStart"/>
            <w:r w:rsidRPr="005A52B9">
              <w:rPr>
                <w:i/>
                <w:sz w:val="22"/>
                <w:szCs w:val="22"/>
              </w:rPr>
              <w:t>each others’</w:t>
            </w:r>
            <w:proofErr w:type="spellEnd"/>
            <w:r w:rsidRPr="005A52B9">
              <w:rPr>
                <w:i/>
                <w:sz w:val="22"/>
                <w:szCs w:val="22"/>
              </w:rPr>
              <w:t xml:space="preserve"> differences and </w:t>
            </w:r>
            <w:proofErr w:type="gramStart"/>
            <w:r w:rsidRPr="005A52B9">
              <w:rPr>
                <w:i/>
                <w:sz w:val="22"/>
                <w:szCs w:val="22"/>
              </w:rPr>
              <w:t>diversity</w:t>
            </w:r>
            <w:proofErr w:type="gramEnd"/>
          </w:p>
          <w:p w14:paraId="4B02D5D8" w14:textId="77777777" w:rsidR="004C2506" w:rsidRPr="005A52B9" w:rsidRDefault="004C2506" w:rsidP="004C2506">
            <w:pPr>
              <w:numPr>
                <w:ilvl w:val="0"/>
                <w:numId w:val="28"/>
              </w:numPr>
              <w:tabs>
                <w:tab w:val="clear" w:pos="720"/>
                <w:tab w:val="num" w:pos="360"/>
              </w:tabs>
              <w:ind w:left="360" w:right="150"/>
              <w:rPr>
                <w:b/>
                <w:sz w:val="22"/>
                <w:szCs w:val="22"/>
              </w:rPr>
            </w:pPr>
            <w:r w:rsidRPr="005A52B9">
              <w:rPr>
                <w:b/>
                <w:sz w:val="22"/>
                <w:szCs w:val="22"/>
              </w:rPr>
              <w:t>Openness</w:t>
            </w:r>
            <w:r w:rsidRPr="005A52B9">
              <w:rPr>
                <w:sz w:val="22"/>
                <w:szCs w:val="22"/>
              </w:rPr>
              <w:t xml:space="preserve"> – </w:t>
            </w:r>
            <w:r w:rsidRPr="005A52B9">
              <w:rPr>
                <w:i/>
                <w:sz w:val="22"/>
                <w:szCs w:val="22"/>
              </w:rPr>
              <w:t>sharing timely and consistent information</w:t>
            </w:r>
            <w:r w:rsidRPr="005A52B9">
              <w:rPr>
                <w:sz w:val="22"/>
                <w:szCs w:val="22"/>
              </w:rPr>
              <w:t xml:space="preserve"> </w:t>
            </w:r>
            <w:r w:rsidRPr="005A52B9">
              <w:rPr>
                <w:i/>
                <w:sz w:val="22"/>
                <w:szCs w:val="22"/>
              </w:rPr>
              <w:t xml:space="preserve">regularly and ensuring honesty and transparency in our </w:t>
            </w:r>
            <w:proofErr w:type="gramStart"/>
            <w:r w:rsidRPr="005A52B9">
              <w:rPr>
                <w:i/>
                <w:sz w:val="22"/>
                <w:szCs w:val="22"/>
              </w:rPr>
              <w:t>communications</w:t>
            </w:r>
            <w:proofErr w:type="gramEnd"/>
          </w:p>
          <w:p w14:paraId="46D29DBA" w14:textId="77777777" w:rsidR="004C2506" w:rsidRPr="005A52B9" w:rsidRDefault="004C2506" w:rsidP="004C2506">
            <w:pPr>
              <w:numPr>
                <w:ilvl w:val="0"/>
                <w:numId w:val="28"/>
              </w:numPr>
              <w:tabs>
                <w:tab w:val="clear" w:pos="720"/>
                <w:tab w:val="num" w:pos="360"/>
              </w:tabs>
              <w:ind w:left="360" w:right="150"/>
              <w:rPr>
                <w:b/>
                <w:i/>
                <w:sz w:val="22"/>
                <w:szCs w:val="22"/>
              </w:rPr>
            </w:pPr>
            <w:r w:rsidRPr="005A52B9">
              <w:rPr>
                <w:b/>
                <w:sz w:val="22"/>
                <w:szCs w:val="22"/>
              </w:rPr>
              <w:t>Integrity</w:t>
            </w:r>
            <w:r w:rsidRPr="005A52B9">
              <w:rPr>
                <w:sz w:val="22"/>
                <w:szCs w:val="22"/>
              </w:rPr>
              <w:t xml:space="preserve"> – </w:t>
            </w:r>
            <w:r w:rsidRPr="005A52B9">
              <w:rPr>
                <w:i/>
                <w:sz w:val="22"/>
                <w:szCs w:val="22"/>
              </w:rPr>
              <w:t>ensuring our decisions, actions and behaviours are based on ethical</w:t>
            </w:r>
            <w:r w:rsidRPr="005A52B9">
              <w:rPr>
                <w:sz w:val="22"/>
                <w:szCs w:val="22"/>
              </w:rPr>
              <w:t xml:space="preserve"> </w:t>
            </w:r>
            <w:r w:rsidRPr="005A52B9">
              <w:rPr>
                <w:i/>
                <w:sz w:val="22"/>
                <w:szCs w:val="22"/>
              </w:rPr>
              <w:t xml:space="preserve">principles and values and that we take responsibility for </w:t>
            </w:r>
            <w:proofErr w:type="gramStart"/>
            <w:r w:rsidRPr="005A52B9">
              <w:rPr>
                <w:i/>
                <w:sz w:val="22"/>
                <w:szCs w:val="22"/>
              </w:rPr>
              <w:t>them</w:t>
            </w:r>
            <w:proofErr w:type="gramEnd"/>
          </w:p>
          <w:p w14:paraId="18F9D5BE" w14:textId="77777777" w:rsidR="004C2506" w:rsidRPr="005A52B9" w:rsidRDefault="004C2506" w:rsidP="004C2506">
            <w:pPr>
              <w:numPr>
                <w:ilvl w:val="0"/>
                <w:numId w:val="28"/>
              </w:numPr>
              <w:tabs>
                <w:tab w:val="clear" w:pos="720"/>
                <w:tab w:val="num" w:pos="360"/>
              </w:tabs>
              <w:ind w:left="360" w:right="150"/>
              <w:rPr>
                <w:iCs/>
                <w:sz w:val="22"/>
                <w:szCs w:val="22"/>
              </w:rPr>
            </w:pPr>
            <w:r w:rsidRPr="005A52B9">
              <w:rPr>
                <w:b/>
                <w:sz w:val="22"/>
                <w:szCs w:val="22"/>
              </w:rPr>
              <w:t>Committed to Each Other</w:t>
            </w:r>
            <w:r w:rsidRPr="005A52B9">
              <w:rPr>
                <w:sz w:val="22"/>
                <w:szCs w:val="22"/>
              </w:rPr>
              <w:t xml:space="preserve"> </w:t>
            </w:r>
            <w:r w:rsidRPr="005A52B9">
              <w:rPr>
                <w:i/>
                <w:sz w:val="22"/>
                <w:szCs w:val="22"/>
              </w:rPr>
              <w:t xml:space="preserve">– listening to our staff/customers and treating each other consistently and supportively thereby building </w:t>
            </w:r>
            <w:proofErr w:type="gramStart"/>
            <w:r w:rsidRPr="005A52B9">
              <w:rPr>
                <w:i/>
                <w:sz w:val="22"/>
                <w:szCs w:val="22"/>
              </w:rPr>
              <w:t>trust</w:t>
            </w:r>
            <w:proofErr w:type="gramEnd"/>
          </w:p>
          <w:p w14:paraId="4389A673" w14:textId="77777777" w:rsidR="004C2506" w:rsidRPr="005A52B9" w:rsidRDefault="004C2506" w:rsidP="004C2506">
            <w:pPr>
              <w:numPr>
                <w:ilvl w:val="0"/>
                <w:numId w:val="28"/>
              </w:numPr>
              <w:tabs>
                <w:tab w:val="clear" w:pos="720"/>
                <w:tab w:val="num" w:pos="360"/>
              </w:tabs>
              <w:ind w:left="360" w:right="150"/>
              <w:rPr>
                <w:iCs/>
                <w:sz w:val="22"/>
                <w:szCs w:val="22"/>
              </w:rPr>
            </w:pPr>
            <w:r w:rsidRPr="005A52B9">
              <w:rPr>
                <w:b/>
                <w:sz w:val="22"/>
                <w:szCs w:val="22"/>
              </w:rPr>
              <w:t xml:space="preserve">Excel and </w:t>
            </w:r>
            <w:proofErr w:type="gramStart"/>
            <w:r w:rsidRPr="005A52B9">
              <w:rPr>
                <w:b/>
                <w:sz w:val="22"/>
                <w:szCs w:val="22"/>
              </w:rPr>
              <w:t>Improve</w:t>
            </w:r>
            <w:proofErr w:type="gramEnd"/>
            <w:r w:rsidRPr="005A52B9">
              <w:rPr>
                <w:i/>
                <w:sz w:val="22"/>
                <w:szCs w:val="22"/>
              </w:rPr>
              <w:t xml:space="preserve"> – embracing change and striving for continuous improvement aligned to customer need; seeking out best practice, sharing ideas and learning from our mistakes.</w:t>
            </w:r>
          </w:p>
          <w:p w14:paraId="12C36E1C" w14:textId="77777777" w:rsidR="004C2506" w:rsidRDefault="004C2506" w:rsidP="004C2506">
            <w:pPr>
              <w:ind w:right="150"/>
              <w:rPr>
                <w:iCs/>
                <w:sz w:val="22"/>
                <w:szCs w:val="22"/>
              </w:rPr>
            </w:pPr>
          </w:p>
          <w:p w14:paraId="6E63E3F6" w14:textId="77777777" w:rsidR="000C5106" w:rsidRPr="0031715D" w:rsidRDefault="000C5106" w:rsidP="00D364AA">
            <w:pPr>
              <w:ind w:right="150"/>
              <w:rPr>
                <w:iCs/>
                <w:sz w:val="22"/>
                <w:szCs w:val="22"/>
              </w:rPr>
            </w:pPr>
            <w:r>
              <w:rPr>
                <w:sz w:val="22"/>
                <w:szCs w:val="22"/>
              </w:rPr>
              <w:t>A driving licence is an essential requirement.</w:t>
            </w:r>
          </w:p>
          <w:p w14:paraId="092D52A0" w14:textId="77777777" w:rsidR="0031715D" w:rsidRPr="00A50067" w:rsidRDefault="0031715D" w:rsidP="0031715D">
            <w:pPr>
              <w:ind w:left="349" w:right="150"/>
              <w:jc w:val="both"/>
              <w:rPr>
                <w:iCs/>
                <w:sz w:val="22"/>
                <w:szCs w:val="22"/>
              </w:rPr>
            </w:pPr>
          </w:p>
        </w:tc>
      </w:tr>
    </w:tbl>
    <w:p w14:paraId="41A5DC38" w14:textId="77777777" w:rsidR="0031715D" w:rsidRPr="0031715D" w:rsidRDefault="0031715D" w:rsidP="0031715D">
      <w:pPr>
        <w:ind w:left="360" w:right="142"/>
        <w:rPr>
          <w:b/>
          <w:sz w:val="22"/>
          <w:szCs w:val="22"/>
        </w:rPr>
      </w:pPr>
    </w:p>
    <w:p w14:paraId="12FE3713" w14:textId="77777777" w:rsidR="002339C6" w:rsidRPr="00A50067" w:rsidRDefault="00A50067" w:rsidP="00A50067">
      <w:pPr>
        <w:pStyle w:val="ListParagraph"/>
        <w:numPr>
          <w:ilvl w:val="0"/>
          <w:numId w:val="13"/>
        </w:numPr>
        <w:ind w:right="142"/>
        <w:rPr>
          <w:b/>
          <w:sz w:val="22"/>
          <w:szCs w:val="22"/>
        </w:rPr>
      </w:pPr>
      <w:r w:rsidRPr="00A50067">
        <w:rPr>
          <w:b/>
          <w:sz w:val="22"/>
          <w:szCs w:val="22"/>
        </w:rPr>
        <w:t>JOB DESCRIPTION AGREEMENT</w:t>
      </w:r>
    </w:p>
    <w:tbl>
      <w:tblPr>
        <w:tblW w:w="10490" w:type="dxa"/>
        <w:tblInd w:w="-284" w:type="dxa"/>
        <w:tblLayout w:type="fixed"/>
        <w:tblCellMar>
          <w:left w:w="0" w:type="dxa"/>
          <w:right w:w="0" w:type="dxa"/>
        </w:tblCellMar>
        <w:tblLook w:val="0000" w:firstRow="0" w:lastRow="0" w:firstColumn="0" w:lastColumn="0" w:noHBand="0" w:noVBand="0"/>
      </w:tblPr>
      <w:tblGrid>
        <w:gridCol w:w="734"/>
        <w:gridCol w:w="7135"/>
        <w:gridCol w:w="2621"/>
      </w:tblGrid>
      <w:tr w:rsidR="002339C6" w14:paraId="1E3E5B8A" w14:textId="77777777" w:rsidTr="002339C6">
        <w:tc>
          <w:tcPr>
            <w:tcW w:w="734" w:type="dxa"/>
            <w:tcBorders>
              <w:top w:val="nil"/>
              <w:left w:val="nil"/>
              <w:bottom w:val="nil"/>
              <w:right w:val="nil"/>
            </w:tcBorders>
          </w:tcPr>
          <w:p w14:paraId="3D938881" w14:textId="77777777" w:rsidR="002339C6" w:rsidRDefault="002339C6" w:rsidP="00326B8C">
            <w:pPr>
              <w:pStyle w:val="BoldCaps"/>
              <w:rPr>
                <w:rFonts w:ascii="Arial" w:hAnsi="Arial" w:cs="Arial"/>
              </w:rPr>
            </w:pPr>
          </w:p>
        </w:tc>
        <w:tc>
          <w:tcPr>
            <w:tcW w:w="7135" w:type="dxa"/>
            <w:tcBorders>
              <w:top w:val="nil"/>
              <w:left w:val="nil"/>
              <w:bottom w:val="nil"/>
              <w:right w:val="nil"/>
            </w:tcBorders>
          </w:tcPr>
          <w:p w14:paraId="5FE883F8" w14:textId="77777777" w:rsidR="002339C6" w:rsidRDefault="002339C6" w:rsidP="00326B8C">
            <w:pPr>
              <w:pStyle w:val="BoldCaps"/>
              <w:rPr>
                <w:rFonts w:ascii="Arial" w:hAnsi="Arial" w:cs="Arial"/>
              </w:rPr>
            </w:pPr>
          </w:p>
        </w:tc>
        <w:tc>
          <w:tcPr>
            <w:tcW w:w="2621" w:type="dxa"/>
            <w:tcBorders>
              <w:top w:val="nil"/>
              <w:left w:val="nil"/>
              <w:bottom w:val="nil"/>
              <w:right w:val="nil"/>
            </w:tcBorders>
          </w:tcPr>
          <w:p w14:paraId="761BA964" w14:textId="77777777" w:rsidR="002339C6" w:rsidRDefault="002339C6" w:rsidP="00326B8C">
            <w:pPr>
              <w:pStyle w:val="BoldCaps"/>
              <w:rPr>
                <w:rFonts w:ascii="Arial" w:hAnsi="Arial" w:cs="Arial"/>
              </w:rPr>
            </w:pPr>
          </w:p>
        </w:tc>
      </w:tr>
      <w:tr w:rsidR="002339C6" w14:paraId="1088A96A" w14:textId="77777777" w:rsidTr="002339C6">
        <w:tc>
          <w:tcPr>
            <w:tcW w:w="734" w:type="dxa"/>
            <w:tcBorders>
              <w:top w:val="single" w:sz="6" w:space="0" w:color="auto"/>
              <w:left w:val="single" w:sz="6" w:space="0" w:color="auto"/>
              <w:bottom w:val="nil"/>
              <w:right w:val="nil"/>
            </w:tcBorders>
          </w:tcPr>
          <w:p w14:paraId="594A7A7F" w14:textId="77777777" w:rsidR="002339C6" w:rsidRDefault="002339C6" w:rsidP="00326B8C">
            <w:pPr>
              <w:pStyle w:val="BoldCaps"/>
              <w:rPr>
                <w:rFonts w:ascii="Arial" w:hAnsi="Arial" w:cs="Arial"/>
              </w:rPr>
            </w:pPr>
          </w:p>
        </w:tc>
        <w:tc>
          <w:tcPr>
            <w:tcW w:w="7135" w:type="dxa"/>
            <w:tcBorders>
              <w:top w:val="single" w:sz="6" w:space="0" w:color="auto"/>
              <w:left w:val="nil"/>
              <w:bottom w:val="nil"/>
              <w:right w:val="nil"/>
            </w:tcBorders>
          </w:tcPr>
          <w:p w14:paraId="194A5146" w14:textId="77777777" w:rsidR="002339C6" w:rsidRDefault="002339C6" w:rsidP="00326B8C">
            <w:pPr>
              <w:pStyle w:val="BoldCaps"/>
              <w:rPr>
                <w:rFonts w:ascii="Arial" w:hAnsi="Arial" w:cs="Arial"/>
              </w:rPr>
            </w:pPr>
          </w:p>
        </w:tc>
        <w:tc>
          <w:tcPr>
            <w:tcW w:w="2621" w:type="dxa"/>
            <w:tcBorders>
              <w:top w:val="single" w:sz="6" w:space="0" w:color="auto"/>
              <w:left w:val="nil"/>
              <w:bottom w:val="nil"/>
              <w:right w:val="single" w:sz="6" w:space="0" w:color="auto"/>
            </w:tcBorders>
          </w:tcPr>
          <w:p w14:paraId="531CBCED" w14:textId="77777777" w:rsidR="002339C6" w:rsidRDefault="002339C6" w:rsidP="00326B8C">
            <w:pPr>
              <w:ind w:right="142"/>
            </w:pPr>
          </w:p>
        </w:tc>
      </w:tr>
      <w:tr w:rsidR="002339C6" w14:paraId="7F5D5F99" w14:textId="77777777" w:rsidTr="002339C6">
        <w:tc>
          <w:tcPr>
            <w:tcW w:w="734" w:type="dxa"/>
            <w:tcBorders>
              <w:top w:val="nil"/>
              <w:left w:val="single" w:sz="6" w:space="0" w:color="auto"/>
              <w:bottom w:val="nil"/>
              <w:right w:val="nil"/>
            </w:tcBorders>
          </w:tcPr>
          <w:p w14:paraId="65D80EC3" w14:textId="77777777" w:rsidR="002339C6" w:rsidRDefault="002339C6" w:rsidP="00326B8C">
            <w:pPr>
              <w:spacing w:before="40" w:after="40"/>
              <w:ind w:right="142"/>
            </w:pPr>
          </w:p>
        </w:tc>
        <w:tc>
          <w:tcPr>
            <w:tcW w:w="7135" w:type="dxa"/>
            <w:tcBorders>
              <w:top w:val="nil"/>
              <w:left w:val="nil"/>
              <w:bottom w:val="nil"/>
              <w:right w:val="nil"/>
            </w:tcBorders>
          </w:tcPr>
          <w:p w14:paraId="2CBB4514" w14:textId="77777777" w:rsidR="002339C6" w:rsidRDefault="002339C6" w:rsidP="00326B8C">
            <w:pPr>
              <w:spacing w:before="40" w:after="40"/>
              <w:ind w:right="142"/>
            </w:pPr>
          </w:p>
          <w:p w14:paraId="2755DBDF" w14:textId="77777777" w:rsidR="002339C6" w:rsidRDefault="002339C6" w:rsidP="00326B8C">
            <w:pPr>
              <w:spacing w:before="40" w:after="40"/>
              <w:ind w:right="142"/>
            </w:pPr>
            <w:r>
              <w:t>Job Holder’s Signature:</w:t>
            </w:r>
          </w:p>
        </w:tc>
        <w:tc>
          <w:tcPr>
            <w:tcW w:w="2621" w:type="dxa"/>
            <w:tcBorders>
              <w:top w:val="nil"/>
              <w:left w:val="nil"/>
              <w:bottom w:val="nil"/>
              <w:right w:val="single" w:sz="6" w:space="0" w:color="auto"/>
            </w:tcBorders>
          </w:tcPr>
          <w:p w14:paraId="23E0B80E" w14:textId="77777777" w:rsidR="002339C6" w:rsidRDefault="002339C6" w:rsidP="00326B8C">
            <w:pPr>
              <w:spacing w:before="40" w:after="40"/>
              <w:ind w:right="142"/>
            </w:pPr>
          </w:p>
          <w:p w14:paraId="7F01B3D8" w14:textId="77777777" w:rsidR="002339C6" w:rsidRDefault="002339C6" w:rsidP="00326B8C">
            <w:pPr>
              <w:spacing w:before="40" w:after="40"/>
              <w:ind w:right="142"/>
            </w:pPr>
            <w:r>
              <w:t>Date:</w:t>
            </w:r>
          </w:p>
        </w:tc>
      </w:tr>
      <w:tr w:rsidR="002339C6" w14:paraId="4C9838D5" w14:textId="77777777" w:rsidTr="002339C6">
        <w:tc>
          <w:tcPr>
            <w:tcW w:w="734" w:type="dxa"/>
            <w:tcBorders>
              <w:top w:val="nil"/>
              <w:left w:val="single" w:sz="6" w:space="0" w:color="auto"/>
              <w:bottom w:val="nil"/>
              <w:right w:val="nil"/>
            </w:tcBorders>
          </w:tcPr>
          <w:p w14:paraId="3C2973C8" w14:textId="77777777" w:rsidR="002339C6" w:rsidRDefault="002339C6" w:rsidP="00326B8C">
            <w:pPr>
              <w:spacing w:before="40" w:after="40"/>
              <w:ind w:right="142"/>
            </w:pPr>
          </w:p>
        </w:tc>
        <w:tc>
          <w:tcPr>
            <w:tcW w:w="7135" w:type="dxa"/>
            <w:tcBorders>
              <w:top w:val="nil"/>
              <w:left w:val="nil"/>
              <w:bottom w:val="nil"/>
              <w:right w:val="nil"/>
            </w:tcBorders>
          </w:tcPr>
          <w:p w14:paraId="1D4B9B99" w14:textId="77777777" w:rsidR="003A0B92" w:rsidRDefault="003A0B92" w:rsidP="00326B8C">
            <w:pPr>
              <w:spacing w:before="40" w:after="40"/>
              <w:ind w:right="142"/>
            </w:pPr>
          </w:p>
          <w:p w14:paraId="789CEB2F" w14:textId="77777777" w:rsidR="002339C6" w:rsidRDefault="002339C6" w:rsidP="00326B8C">
            <w:pPr>
              <w:spacing w:before="40" w:after="40"/>
              <w:ind w:right="142"/>
            </w:pPr>
            <w:r>
              <w:t>Senior Officer/Head of Department:</w:t>
            </w:r>
          </w:p>
        </w:tc>
        <w:tc>
          <w:tcPr>
            <w:tcW w:w="2621" w:type="dxa"/>
            <w:tcBorders>
              <w:top w:val="nil"/>
              <w:left w:val="nil"/>
              <w:bottom w:val="nil"/>
              <w:right w:val="single" w:sz="6" w:space="0" w:color="auto"/>
            </w:tcBorders>
          </w:tcPr>
          <w:p w14:paraId="36F76987" w14:textId="77777777" w:rsidR="002339C6" w:rsidRDefault="002339C6" w:rsidP="00326B8C">
            <w:pPr>
              <w:spacing w:before="40" w:after="40"/>
              <w:ind w:right="142"/>
            </w:pPr>
          </w:p>
        </w:tc>
      </w:tr>
      <w:tr w:rsidR="002339C6" w14:paraId="54D59A48" w14:textId="77777777" w:rsidTr="002339C6">
        <w:tc>
          <w:tcPr>
            <w:tcW w:w="734" w:type="dxa"/>
            <w:tcBorders>
              <w:top w:val="nil"/>
              <w:left w:val="single" w:sz="6" w:space="0" w:color="auto"/>
              <w:bottom w:val="nil"/>
              <w:right w:val="nil"/>
            </w:tcBorders>
          </w:tcPr>
          <w:p w14:paraId="06C92696" w14:textId="77777777" w:rsidR="002339C6" w:rsidRDefault="002339C6" w:rsidP="00326B8C">
            <w:pPr>
              <w:spacing w:before="40" w:after="40"/>
              <w:ind w:right="142"/>
            </w:pPr>
          </w:p>
        </w:tc>
        <w:tc>
          <w:tcPr>
            <w:tcW w:w="7135" w:type="dxa"/>
            <w:tcBorders>
              <w:top w:val="nil"/>
              <w:left w:val="nil"/>
              <w:bottom w:val="nil"/>
              <w:right w:val="nil"/>
            </w:tcBorders>
          </w:tcPr>
          <w:p w14:paraId="6DDA0ED9" w14:textId="77777777" w:rsidR="003A0B92" w:rsidRDefault="003A0B92" w:rsidP="00326B8C">
            <w:pPr>
              <w:spacing w:before="40" w:after="40"/>
              <w:ind w:right="142"/>
            </w:pPr>
          </w:p>
          <w:p w14:paraId="61788A2C" w14:textId="77777777" w:rsidR="002339C6" w:rsidRDefault="002339C6" w:rsidP="00326B8C">
            <w:pPr>
              <w:spacing w:before="40" w:after="40"/>
              <w:ind w:right="142"/>
            </w:pPr>
            <w:r>
              <w:t>Signature:</w:t>
            </w:r>
          </w:p>
        </w:tc>
        <w:tc>
          <w:tcPr>
            <w:tcW w:w="2621" w:type="dxa"/>
            <w:tcBorders>
              <w:top w:val="nil"/>
              <w:left w:val="nil"/>
              <w:bottom w:val="nil"/>
              <w:right w:val="single" w:sz="6" w:space="0" w:color="auto"/>
            </w:tcBorders>
          </w:tcPr>
          <w:p w14:paraId="6859B730" w14:textId="77777777" w:rsidR="002339C6" w:rsidRDefault="002339C6" w:rsidP="00326B8C">
            <w:pPr>
              <w:spacing w:before="40" w:after="40"/>
              <w:ind w:right="142"/>
            </w:pPr>
            <w:r>
              <w:t>Date:</w:t>
            </w:r>
          </w:p>
        </w:tc>
      </w:tr>
      <w:tr w:rsidR="002339C6" w14:paraId="038F30C2" w14:textId="77777777" w:rsidTr="002339C6">
        <w:tc>
          <w:tcPr>
            <w:tcW w:w="734" w:type="dxa"/>
            <w:tcBorders>
              <w:top w:val="nil"/>
              <w:left w:val="single" w:sz="6" w:space="0" w:color="auto"/>
              <w:bottom w:val="single" w:sz="6" w:space="0" w:color="auto"/>
              <w:right w:val="nil"/>
            </w:tcBorders>
          </w:tcPr>
          <w:p w14:paraId="218CA0F0" w14:textId="77777777" w:rsidR="002339C6" w:rsidRDefault="002339C6" w:rsidP="00326B8C">
            <w:pPr>
              <w:pStyle w:val="Footer"/>
              <w:tabs>
                <w:tab w:val="clear" w:pos="4153"/>
                <w:tab w:val="clear" w:pos="8306"/>
              </w:tabs>
              <w:spacing w:before="40" w:after="40"/>
              <w:ind w:right="142"/>
            </w:pPr>
          </w:p>
        </w:tc>
        <w:tc>
          <w:tcPr>
            <w:tcW w:w="7135" w:type="dxa"/>
            <w:tcBorders>
              <w:top w:val="nil"/>
              <w:left w:val="nil"/>
              <w:bottom w:val="single" w:sz="6" w:space="0" w:color="auto"/>
              <w:right w:val="nil"/>
            </w:tcBorders>
          </w:tcPr>
          <w:p w14:paraId="2B06D66E" w14:textId="77777777" w:rsidR="003A0B92" w:rsidRDefault="003A0B92" w:rsidP="00326B8C">
            <w:pPr>
              <w:spacing w:before="40" w:after="40"/>
              <w:ind w:right="142"/>
            </w:pPr>
          </w:p>
          <w:p w14:paraId="405CF920" w14:textId="77777777" w:rsidR="002339C6" w:rsidRDefault="00A50067" w:rsidP="00326B8C">
            <w:pPr>
              <w:spacing w:before="40" w:after="40"/>
              <w:ind w:right="142"/>
            </w:pPr>
            <w:r>
              <w:t>T</w:t>
            </w:r>
            <w:r w:rsidR="002339C6">
              <w:t>itle</w:t>
            </w:r>
          </w:p>
        </w:tc>
        <w:tc>
          <w:tcPr>
            <w:tcW w:w="2621" w:type="dxa"/>
            <w:tcBorders>
              <w:top w:val="nil"/>
              <w:left w:val="nil"/>
              <w:bottom w:val="single" w:sz="6" w:space="0" w:color="auto"/>
              <w:right w:val="single" w:sz="6" w:space="0" w:color="auto"/>
            </w:tcBorders>
          </w:tcPr>
          <w:p w14:paraId="49CE1F2F" w14:textId="77777777" w:rsidR="002339C6" w:rsidRDefault="002339C6" w:rsidP="00326B8C">
            <w:pPr>
              <w:spacing w:before="40" w:after="40"/>
              <w:ind w:right="142"/>
            </w:pPr>
          </w:p>
        </w:tc>
      </w:tr>
    </w:tbl>
    <w:p w14:paraId="274E3E6C" w14:textId="77777777" w:rsidR="00576551" w:rsidRDefault="00576551">
      <w:pPr>
        <w:rPr>
          <w:i/>
          <w:iCs/>
        </w:rPr>
      </w:pPr>
    </w:p>
    <w:sectPr w:rsidR="00576551" w:rsidSect="00390413">
      <w:headerReference w:type="default" r:id="rId9"/>
      <w:footerReference w:type="default" r:id="rId10"/>
      <w:pgSz w:w="11907" w:h="16840"/>
      <w:pgMar w:top="454"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5F95" w14:textId="77777777" w:rsidR="003F333C" w:rsidRDefault="003F333C">
      <w:r>
        <w:separator/>
      </w:r>
    </w:p>
  </w:endnote>
  <w:endnote w:type="continuationSeparator" w:id="0">
    <w:p w14:paraId="7574ECFC" w14:textId="77777777" w:rsidR="003F333C" w:rsidRDefault="003F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85782"/>
      <w:docPartObj>
        <w:docPartGallery w:val="Page Numbers (Bottom of Page)"/>
        <w:docPartUnique/>
      </w:docPartObj>
    </w:sdtPr>
    <w:sdtEndPr/>
    <w:sdtContent>
      <w:sdt>
        <w:sdtPr>
          <w:id w:val="98381352"/>
          <w:docPartObj>
            <w:docPartGallery w:val="Page Numbers (Top of Page)"/>
            <w:docPartUnique/>
          </w:docPartObj>
        </w:sdtPr>
        <w:sdtEndPr/>
        <w:sdtContent>
          <w:p w14:paraId="06F273F8" w14:textId="266AF1FA" w:rsidR="00725345" w:rsidRDefault="00305B14" w:rsidP="00187505">
            <w:pPr>
              <w:pStyle w:val="Footer"/>
              <w:jc w:val="center"/>
            </w:pPr>
            <w:r w:rsidRPr="00187505">
              <w:rPr>
                <w:b/>
                <w:bCs/>
                <w:sz w:val="18"/>
                <w:szCs w:val="18"/>
              </w:rPr>
              <w:t>QS MD JD V1</w:t>
            </w:r>
            <w:r w:rsidR="00725345" w:rsidRPr="00187505">
              <w:rPr>
                <w:b/>
                <w:bCs/>
                <w:sz w:val="18"/>
                <w:szCs w:val="18"/>
              </w:rPr>
              <w:tab/>
            </w:r>
            <w:r w:rsidR="00725345" w:rsidRPr="00187505">
              <w:rPr>
                <w:b/>
                <w:bCs/>
                <w:sz w:val="18"/>
                <w:szCs w:val="18"/>
              </w:rPr>
              <w:tab/>
              <w:t xml:space="preserve">Page </w:t>
            </w:r>
            <w:r w:rsidR="001A0014" w:rsidRPr="00187505">
              <w:rPr>
                <w:b/>
                <w:bCs/>
                <w:sz w:val="18"/>
                <w:szCs w:val="18"/>
              </w:rPr>
              <w:fldChar w:fldCharType="begin"/>
            </w:r>
            <w:r w:rsidR="00725345" w:rsidRPr="00187505">
              <w:rPr>
                <w:b/>
                <w:bCs/>
                <w:sz w:val="18"/>
                <w:szCs w:val="18"/>
              </w:rPr>
              <w:instrText xml:space="preserve"> PAGE </w:instrText>
            </w:r>
            <w:r w:rsidR="001A0014" w:rsidRPr="00187505">
              <w:rPr>
                <w:b/>
                <w:bCs/>
                <w:sz w:val="18"/>
                <w:szCs w:val="18"/>
              </w:rPr>
              <w:fldChar w:fldCharType="separate"/>
            </w:r>
            <w:r w:rsidR="00CC1A42" w:rsidRPr="00187505">
              <w:rPr>
                <w:b/>
                <w:bCs/>
                <w:noProof/>
                <w:sz w:val="18"/>
                <w:szCs w:val="18"/>
              </w:rPr>
              <w:t>10</w:t>
            </w:r>
            <w:r w:rsidR="001A0014" w:rsidRPr="00187505">
              <w:rPr>
                <w:b/>
                <w:bCs/>
                <w:sz w:val="18"/>
                <w:szCs w:val="18"/>
              </w:rPr>
              <w:fldChar w:fldCharType="end"/>
            </w:r>
            <w:r w:rsidR="00725345" w:rsidRPr="00187505">
              <w:rPr>
                <w:b/>
                <w:bCs/>
                <w:sz w:val="18"/>
                <w:szCs w:val="18"/>
              </w:rPr>
              <w:t xml:space="preserve"> of </w:t>
            </w:r>
            <w:r w:rsidR="001A0014" w:rsidRPr="00187505">
              <w:rPr>
                <w:b/>
                <w:bCs/>
                <w:sz w:val="18"/>
                <w:szCs w:val="18"/>
              </w:rPr>
              <w:fldChar w:fldCharType="begin"/>
            </w:r>
            <w:r w:rsidR="00725345" w:rsidRPr="00187505">
              <w:rPr>
                <w:b/>
                <w:bCs/>
                <w:sz w:val="18"/>
                <w:szCs w:val="18"/>
              </w:rPr>
              <w:instrText xml:space="preserve"> NUMPAGES  </w:instrText>
            </w:r>
            <w:r w:rsidR="001A0014" w:rsidRPr="00187505">
              <w:rPr>
                <w:b/>
                <w:bCs/>
                <w:sz w:val="18"/>
                <w:szCs w:val="18"/>
              </w:rPr>
              <w:fldChar w:fldCharType="separate"/>
            </w:r>
            <w:r w:rsidR="00CC1A42" w:rsidRPr="00187505">
              <w:rPr>
                <w:b/>
                <w:bCs/>
                <w:noProof/>
                <w:sz w:val="18"/>
                <w:szCs w:val="18"/>
              </w:rPr>
              <w:t>10</w:t>
            </w:r>
            <w:r w:rsidR="001A0014" w:rsidRPr="0018750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1481" w14:textId="77777777" w:rsidR="003F333C" w:rsidRDefault="003F333C">
      <w:r>
        <w:separator/>
      </w:r>
    </w:p>
  </w:footnote>
  <w:footnote w:type="continuationSeparator" w:id="0">
    <w:p w14:paraId="07341B25" w14:textId="77777777" w:rsidR="003F333C" w:rsidRDefault="003F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8C2" w14:textId="77777777" w:rsidR="00725345" w:rsidRDefault="00725345" w:rsidP="008546FD">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A7A3C"/>
    <w:multiLevelType w:val="hybridMultilevel"/>
    <w:tmpl w:val="2E3CF94A"/>
    <w:lvl w:ilvl="0" w:tplc="91248066">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4B760B"/>
    <w:multiLevelType w:val="hybridMultilevel"/>
    <w:tmpl w:val="96D85A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A3025C"/>
    <w:multiLevelType w:val="hybridMultilevel"/>
    <w:tmpl w:val="26CA8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90E48"/>
    <w:multiLevelType w:val="hybridMultilevel"/>
    <w:tmpl w:val="14FA2DE4"/>
    <w:lvl w:ilvl="0" w:tplc="E2045FF8">
      <w:start w:val="1"/>
      <w:numFmt w:val="bullet"/>
      <w:lvlText w:val=""/>
      <w:lvlJc w:val="left"/>
      <w:pPr>
        <w:ind w:left="720" w:hanging="360"/>
      </w:pPr>
      <w:rPr>
        <w:rFonts w:ascii="Symbol" w:hAnsi="Symbol" w:hint="default"/>
      </w:rPr>
    </w:lvl>
    <w:lvl w:ilvl="1" w:tplc="2F4E0BDA">
      <w:start w:val="1"/>
      <w:numFmt w:val="bullet"/>
      <w:lvlText w:val="o"/>
      <w:lvlJc w:val="left"/>
      <w:pPr>
        <w:ind w:left="1440" w:hanging="360"/>
      </w:pPr>
      <w:rPr>
        <w:rFonts w:ascii="Courier New" w:hAnsi="Courier New" w:hint="default"/>
      </w:rPr>
    </w:lvl>
    <w:lvl w:ilvl="2" w:tplc="F77A9CCC">
      <w:start w:val="1"/>
      <w:numFmt w:val="bullet"/>
      <w:lvlText w:val=""/>
      <w:lvlJc w:val="left"/>
      <w:pPr>
        <w:ind w:left="2160" w:hanging="360"/>
      </w:pPr>
      <w:rPr>
        <w:rFonts w:ascii="Wingdings" w:hAnsi="Wingdings" w:hint="default"/>
      </w:rPr>
    </w:lvl>
    <w:lvl w:ilvl="3" w:tplc="B55AEF80">
      <w:start w:val="1"/>
      <w:numFmt w:val="bullet"/>
      <w:lvlText w:val=""/>
      <w:lvlJc w:val="left"/>
      <w:pPr>
        <w:ind w:left="2880" w:hanging="360"/>
      </w:pPr>
      <w:rPr>
        <w:rFonts w:ascii="Symbol" w:hAnsi="Symbol" w:hint="default"/>
      </w:rPr>
    </w:lvl>
    <w:lvl w:ilvl="4" w:tplc="A9386108">
      <w:start w:val="1"/>
      <w:numFmt w:val="bullet"/>
      <w:lvlText w:val="o"/>
      <w:lvlJc w:val="left"/>
      <w:pPr>
        <w:ind w:left="3600" w:hanging="360"/>
      </w:pPr>
      <w:rPr>
        <w:rFonts w:ascii="Courier New" w:hAnsi="Courier New" w:hint="default"/>
      </w:rPr>
    </w:lvl>
    <w:lvl w:ilvl="5" w:tplc="F418F522">
      <w:start w:val="1"/>
      <w:numFmt w:val="bullet"/>
      <w:lvlText w:val=""/>
      <w:lvlJc w:val="left"/>
      <w:pPr>
        <w:ind w:left="4320" w:hanging="360"/>
      </w:pPr>
      <w:rPr>
        <w:rFonts w:ascii="Wingdings" w:hAnsi="Wingdings" w:hint="default"/>
      </w:rPr>
    </w:lvl>
    <w:lvl w:ilvl="6" w:tplc="AE0EC8EE">
      <w:start w:val="1"/>
      <w:numFmt w:val="bullet"/>
      <w:lvlText w:val=""/>
      <w:lvlJc w:val="left"/>
      <w:pPr>
        <w:ind w:left="5040" w:hanging="360"/>
      </w:pPr>
      <w:rPr>
        <w:rFonts w:ascii="Symbol" w:hAnsi="Symbol" w:hint="default"/>
      </w:rPr>
    </w:lvl>
    <w:lvl w:ilvl="7" w:tplc="FC8A01E0">
      <w:start w:val="1"/>
      <w:numFmt w:val="bullet"/>
      <w:lvlText w:val="o"/>
      <w:lvlJc w:val="left"/>
      <w:pPr>
        <w:ind w:left="5760" w:hanging="360"/>
      </w:pPr>
      <w:rPr>
        <w:rFonts w:ascii="Courier New" w:hAnsi="Courier New" w:hint="default"/>
      </w:rPr>
    </w:lvl>
    <w:lvl w:ilvl="8" w:tplc="4F861BB4">
      <w:start w:val="1"/>
      <w:numFmt w:val="bullet"/>
      <w:lvlText w:val=""/>
      <w:lvlJc w:val="left"/>
      <w:pPr>
        <w:ind w:left="6480" w:hanging="360"/>
      </w:pPr>
      <w:rPr>
        <w:rFonts w:ascii="Wingdings" w:hAnsi="Wingdings" w:hint="default"/>
      </w:rPr>
    </w:lvl>
  </w:abstractNum>
  <w:abstractNum w:abstractNumId="5" w15:restartNumberingAfterBreak="0">
    <w:nsid w:val="17FF59E2"/>
    <w:multiLevelType w:val="hybridMultilevel"/>
    <w:tmpl w:val="7B586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4931"/>
    <w:multiLevelType w:val="hybridMultilevel"/>
    <w:tmpl w:val="4EE29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4370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B670F9"/>
    <w:multiLevelType w:val="hybridMultilevel"/>
    <w:tmpl w:val="8B8C1160"/>
    <w:lvl w:ilvl="0" w:tplc="91248066">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E138BA"/>
    <w:multiLevelType w:val="hybridMultilevel"/>
    <w:tmpl w:val="C95C8A0C"/>
    <w:lvl w:ilvl="0" w:tplc="9124806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6E398A"/>
    <w:multiLevelType w:val="hybridMultilevel"/>
    <w:tmpl w:val="4920A422"/>
    <w:lvl w:ilvl="0" w:tplc="38B00B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81FA8"/>
    <w:multiLevelType w:val="hybridMultilevel"/>
    <w:tmpl w:val="FABEFA3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9E87485"/>
    <w:multiLevelType w:val="hybridMultilevel"/>
    <w:tmpl w:val="A50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51CB1"/>
    <w:multiLevelType w:val="hybridMultilevel"/>
    <w:tmpl w:val="E6C2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825D6"/>
    <w:multiLevelType w:val="hybridMultilevel"/>
    <w:tmpl w:val="45F40498"/>
    <w:lvl w:ilvl="0" w:tplc="E11EB5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255AF"/>
    <w:multiLevelType w:val="hybridMultilevel"/>
    <w:tmpl w:val="0B3ECA7A"/>
    <w:lvl w:ilvl="0" w:tplc="6A92FA8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F05D7C"/>
    <w:multiLevelType w:val="hybridMultilevel"/>
    <w:tmpl w:val="515A401E"/>
    <w:lvl w:ilvl="0" w:tplc="9124806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F7707F"/>
    <w:multiLevelType w:val="hybridMultilevel"/>
    <w:tmpl w:val="F55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57EF8"/>
    <w:multiLevelType w:val="hybridMultilevel"/>
    <w:tmpl w:val="6FAC7C40"/>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F06"/>
    <w:multiLevelType w:val="hybridMultilevel"/>
    <w:tmpl w:val="81FAC92C"/>
    <w:lvl w:ilvl="0" w:tplc="91248066">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91783"/>
    <w:multiLevelType w:val="hybridMultilevel"/>
    <w:tmpl w:val="5C2688C2"/>
    <w:lvl w:ilvl="0" w:tplc="0809000B">
      <w:start w:val="1"/>
      <w:numFmt w:val="bullet"/>
      <w:lvlText w:val=""/>
      <w:lvlJc w:val="left"/>
      <w:pPr>
        <w:ind w:left="1080" w:hanging="360"/>
      </w:pPr>
      <w:rPr>
        <w:rFonts w:ascii="Wingdings" w:hAnsi="Wingdings"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AB3661"/>
    <w:multiLevelType w:val="hybridMultilevel"/>
    <w:tmpl w:val="B6B0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B1B64"/>
    <w:multiLevelType w:val="hybridMultilevel"/>
    <w:tmpl w:val="1ED89862"/>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606D16"/>
    <w:multiLevelType w:val="hybridMultilevel"/>
    <w:tmpl w:val="4DF6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95714"/>
    <w:multiLevelType w:val="hybridMultilevel"/>
    <w:tmpl w:val="D0804C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C3E58"/>
    <w:multiLevelType w:val="hybridMultilevel"/>
    <w:tmpl w:val="D8026D2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7613C"/>
    <w:multiLevelType w:val="hybridMultilevel"/>
    <w:tmpl w:val="2054B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9332A4"/>
    <w:multiLevelType w:val="hybridMultilevel"/>
    <w:tmpl w:val="01D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F2D22"/>
    <w:multiLevelType w:val="hybridMultilevel"/>
    <w:tmpl w:val="8D18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F62D8"/>
    <w:multiLevelType w:val="hybridMultilevel"/>
    <w:tmpl w:val="3BF0C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6508D"/>
    <w:multiLevelType w:val="hybridMultilevel"/>
    <w:tmpl w:val="6F58E0DC"/>
    <w:lvl w:ilvl="0" w:tplc="91248066">
      <w:start w:val="1"/>
      <w:numFmt w:val="bullet"/>
      <w:lvlText w:val=""/>
      <w:lvlJc w:val="left"/>
      <w:pPr>
        <w:ind w:left="360" w:hanging="360"/>
      </w:pPr>
      <w:rPr>
        <w:rFonts w:ascii="Symbol" w:hAnsi="Symbol" w:hint="default"/>
        <w:sz w:val="20"/>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A64AC0"/>
    <w:multiLevelType w:val="hybridMultilevel"/>
    <w:tmpl w:val="CDEC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A1919"/>
    <w:multiLevelType w:val="hybridMultilevel"/>
    <w:tmpl w:val="1CA8BCE0"/>
    <w:lvl w:ilvl="0" w:tplc="9124806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36C9F"/>
    <w:multiLevelType w:val="hybridMultilevel"/>
    <w:tmpl w:val="D1E0201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44A30BD"/>
    <w:multiLevelType w:val="hybridMultilevel"/>
    <w:tmpl w:val="BED0B0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956A47"/>
    <w:multiLevelType w:val="hybridMultilevel"/>
    <w:tmpl w:val="F58200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E1178"/>
    <w:multiLevelType w:val="hybridMultilevel"/>
    <w:tmpl w:val="D05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12DCE"/>
    <w:multiLevelType w:val="hybridMultilevel"/>
    <w:tmpl w:val="FFEC88A4"/>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7C2C42"/>
    <w:multiLevelType w:val="hybridMultilevel"/>
    <w:tmpl w:val="40F8EA00"/>
    <w:lvl w:ilvl="0" w:tplc="98A44B96">
      <w:start w:val="1"/>
      <w:numFmt w:val="bullet"/>
      <w:lvlText w:val=""/>
      <w:lvlJc w:val="left"/>
      <w:pPr>
        <w:ind w:left="720" w:hanging="360"/>
      </w:pPr>
      <w:rPr>
        <w:rFonts w:ascii="Symbol" w:hAnsi="Symbol" w:hint="default"/>
      </w:rPr>
    </w:lvl>
    <w:lvl w:ilvl="1" w:tplc="12407762">
      <w:start w:val="1"/>
      <w:numFmt w:val="bullet"/>
      <w:lvlText w:val="o"/>
      <w:lvlJc w:val="left"/>
      <w:pPr>
        <w:ind w:left="1440" w:hanging="360"/>
      </w:pPr>
      <w:rPr>
        <w:rFonts w:ascii="Courier New" w:hAnsi="Courier New" w:hint="default"/>
      </w:rPr>
    </w:lvl>
    <w:lvl w:ilvl="2" w:tplc="47388554">
      <w:start w:val="1"/>
      <w:numFmt w:val="bullet"/>
      <w:lvlText w:val=""/>
      <w:lvlJc w:val="left"/>
      <w:pPr>
        <w:ind w:left="2160" w:hanging="360"/>
      </w:pPr>
      <w:rPr>
        <w:rFonts w:ascii="Wingdings" w:hAnsi="Wingdings" w:hint="default"/>
      </w:rPr>
    </w:lvl>
    <w:lvl w:ilvl="3" w:tplc="4CB2B998">
      <w:start w:val="1"/>
      <w:numFmt w:val="bullet"/>
      <w:lvlText w:val=""/>
      <w:lvlJc w:val="left"/>
      <w:pPr>
        <w:ind w:left="2880" w:hanging="360"/>
      </w:pPr>
      <w:rPr>
        <w:rFonts w:ascii="Symbol" w:hAnsi="Symbol" w:hint="default"/>
      </w:rPr>
    </w:lvl>
    <w:lvl w:ilvl="4" w:tplc="8426178A">
      <w:start w:val="1"/>
      <w:numFmt w:val="bullet"/>
      <w:lvlText w:val="o"/>
      <w:lvlJc w:val="left"/>
      <w:pPr>
        <w:ind w:left="3600" w:hanging="360"/>
      </w:pPr>
      <w:rPr>
        <w:rFonts w:ascii="Courier New" w:hAnsi="Courier New" w:hint="default"/>
      </w:rPr>
    </w:lvl>
    <w:lvl w:ilvl="5" w:tplc="6B12F602">
      <w:start w:val="1"/>
      <w:numFmt w:val="bullet"/>
      <w:lvlText w:val=""/>
      <w:lvlJc w:val="left"/>
      <w:pPr>
        <w:ind w:left="4320" w:hanging="360"/>
      </w:pPr>
      <w:rPr>
        <w:rFonts w:ascii="Wingdings" w:hAnsi="Wingdings" w:hint="default"/>
      </w:rPr>
    </w:lvl>
    <w:lvl w:ilvl="6" w:tplc="37E6FEB8">
      <w:start w:val="1"/>
      <w:numFmt w:val="bullet"/>
      <w:lvlText w:val=""/>
      <w:lvlJc w:val="left"/>
      <w:pPr>
        <w:ind w:left="5040" w:hanging="360"/>
      </w:pPr>
      <w:rPr>
        <w:rFonts w:ascii="Symbol" w:hAnsi="Symbol" w:hint="default"/>
      </w:rPr>
    </w:lvl>
    <w:lvl w:ilvl="7" w:tplc="7548BA82">
      <w:start w:val="1"/>
      <w:numFmt w:val="bullet"/>
      <w:lvlText w:val="o"/>
      <w:lvlJc w:val="left"/>
      <w:pPr>
        <w:ind w:left="5760" w:hanging="360"/>
      </w:pPr>
      <w:rPr>
        <w:rFonts w:ascii="Courier New" w:hAnsi="Courier New" w:hint="default"/>
      </w:rPr>
    </w:lvl>
    <w:lvl w:ilvl="8" w:tplc="9A9E267A">
      <w:start w:val="1"/>
      <w:numFmt w:val="bullet"/>
      <w:lvlText w:val=""/>
      <w:lvlJc w:val="left"/>
      <w:pPr>
        <w:ind w:left="6480" w:hanging="360"/>
      </w:pPr>
      <w:rPr>
        <w:rFonts w:ascii="Wingdings" w:hAnsi="Wingdings" w:hint="default"/>
      </w:rPr>
    </w:lvl>
  </w:abstractNum>
  <w:abstractNum w:abstractNumId="40" w15:restartNumberingAfterBreak="0">
    <w:nsid w:val="68B249BD"/>
    <w:multiLevelType w:val="hybridMultilevel"/>
    <w:tmpl w:val="3C7CCE5E"/>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61170"/>
    <w:multiLevelType w:val="hybridMultilevel"/>
    <w:tmpl w:val="71985ECC"/>
    <w:lvl w:ilvl="0" w:tplc="0809000B">
      <w:start w:val="1"/>
      <w:numFmt w:val="bullet"/>
      <w:lvlText w:val=""/>
      <w:lvlJc w:val="left"/>
      <w:pPr>
        <w:ind w:left="1080" w:hanging="360"/>
      </w:pPr>
      <w:rPr>
        <w:rFonts w:ascii="Wingdings" w:hAnsi="Wingdings" w:hint="default"/>
        <w:sz w:val="20"/>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A36266"/>
    <w:multiLevelType w:val="hybridMultilevel"/>
    <w:tmpl w:val="80FA8E10"/>
    <w:lvl w:ilvl="0" w:tplc="91248066">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6E2482"/>
    <w:multiLevelType w:val="hybridMultilevel"/>
    <w:tmpl w:val="26CA8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161557"/>
    <w:multiLevelType w:val="hybridMultilevel"/>
    <w:tmpl w:val="AF643196"/>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5278565">
    <w:abstractNumId w:val="29"/>
  </w:num>
  <w:num w:numId="2" w16cid:durableId="955795008">
    <w:abstractNumId w:val="11"/>
  </w:num>
  <w:num w:numId="3" w16cid:durableId="268396545">
    <w:abstractNumId w:val="15"/>
  </w:num>
  <w:num w:numId="4" w16cid:durableId="945576731">
    <w:abstractNumId w:val="2"/>
  </w:num>
  <w:num w:numId="5" w16cid:durableId="1077823906">
    <w:abstractNumId w:val="34"/>
  </w:num>
  <w:num w:numId="6" w16cid:durableId="103418908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89086865">
    <w:abstractNumId w:val="37"/>
  </w:num>
  <w:num w:numId="8" w16cid:durableId="2025814019">
    <w:abstractNumId w:val="10"/>
  </w:num>
  <w:num w:numId="9" w16cid:durableId="645015063">
    <w:abstractNumId w:val="24"/>
  </w:num>
  <w:num w:numId="10" w16cid:durableId="967317361">
    <w:abstractNumId w:val="30"/>
  </w:num>
  <w:num w:numId="11" w16cid:durableId="1381515732">
    <w:abstractNumId w:val="35"/>
  </w:num>
  <w:num w:numId="12" w16cid:durableId="505635879">
    <w:abstractNumId w:val="40"/>
  </w:num>
  <w:num w:numId="13" w16cid:durableId="1275676858">
    <w:abstractNumId w:val="14"/>
  </w:num>
  <w:num w:numId="14" w16cid:durableId="1273130690">
    <w:abstractNumId w:val="5"/>
  </w:num>
  <w:num w:numId="15" w16cid:durableId="2077045332">
    <w:abstractNumId w:val="12"/>
  </w:num>
  <w:num w:numId="16" w16cid:durableId="1668360901">
    <w:abstractNumId w:val="32"/>
  </w:num>
  <w:num w:numId="17" w16cid:durableId="812528289">
    <w:abstractNumId w:val="13"/>
  </w:num>
  <w:num w:numId="18" w16cid:durableId="341587659">
    <w:abstractNumId w:val="43"/>
  </w:num>
  <w:num w:numId="19" w16cid:durableId="2062318659">
    <w:abstractNumId w:val="3"/>
  </w:num>
  <w:num w:numId="20" w16cid:durableId="360203004">
    <w:abstractNumId w:val="6"/>
  </w:num>
  <w:num w:numId="21" w16cid:durableId="1805809029">
    <w:abstractNumId w:val="19"/>
  </w:num>
  <w:num w:numId="22" w16cid:durableId="1386369647">
    <w:abstractNumId w:val="25"/>
  </w:num>
  <w:num w:numId="23" w16cid:durableId="1681001987">
    <w:abstractNumId w:val="27"/>
  </w:num>
  <w:num w:numId="24" w16cid:durableId="183790607">
    <w:abstractNumId w:val="36"/>
  </w:num>
  <w:num w:numId="25" w16cid:durableId="1617979054">
    <w:abstractNumId w:val="7"/>
  </w:num>
  <w:num w:numId="26" w16cid:durableId="1403407413">
    <w:abstractNumId w:val="18"/>
  </w:num>
  <w:num w:numId="27" w16cid:durableId="535235918">
    <w:abstractNumId w:val="22"/>
  </w:num>
  <w:num w:numId="28" w16cid:durableId="2037189501">
    <w:abstractNumId w:val="26"/>
  </w:num>
  <w:num w:numId="29" w16cid:durableId="967276436">
    <w:abstractNumId w:val="20"/>
  </w:num>
  <w:num w:numId="30" w16cid:durableId="275527831">
    <w:abstractNumId w:val="41"/>
  </w:num>
  <w:num w:numId="31" w16cid:durableId="2091928083">
    <w:abstractNumId w:val="42"/>
  </w:num>
  <w:num w:numId="32" w16cid:durableId="1450395671">
    <w:abstractNumId w:val="1"/>
  </w:num>
  <w:num w:numId="33" w16cid:durableId="2132749607">
    <w:abstractNumId w:val="8"/>
  </w:num>
  <w:num w:numId="34" w16cid:durableId="1612468757">
    <w:abstractNumId w:val="31"/>
  </w:num>
  <w:num w:numId="35" w16cid:durableId="1727140261">
    <w:abstractNumId w:val="21"/>
  </w:num>
  <w:num w:numId="36" w16cid:durableId="635067565">
    <w:abstractNumId w:val="33"/>
  </w:num>
  <w:num w:numId="37" w16cid:durableId="2099053750">
    <w:abstractNumId w:val="17"/>
  </w:num>
  <w:num w:numId="38" w16cid:durableId="1100491641">
    <w:abstractNumId w:val="9"/>
  </w:num>
  <w:num w:numId="39" w16cid:durableId="648052643">
    <w:abstractNumId w:val="16"/>
  </w:num>
  <w:num w:numId="40" w16cid:durableId="43339291">
    <w:abstractNumId w:val="23"/>
  </w:num>
  <w:num w:numId="41" w16cid:durableId="2029869466">
    <w:abstractNumId w:val="44"/>
  </w:num>
  <w:num w:numId="42" w16cid:durableId="246889848">
    <w:abstractNumId w:val="38"/>
  </w:num>
  <w:num w:numId="43" w16cid:durableId="961888507">
    <w:abstractNumId w:val="39"/>
  </w:num>
  <w:num w:numId="44" w16cid:durableId="2036612321">
    <w:abstractNumId w:val="4"/>
  </w:num>
  <w:num w:numId="45" w16cid:durableId="113883786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59"/>
    <w:rsid w:val="000017AD"/>
    <w:rsid w:val="0000253D"/>
    <w:rsid w:val="00002DFF"/>
    <w:rsid w:val="0001111E"/>
    <w:rsid w:val="000205A8"/>
    <w:rsid w:val="00027781"/>
    <w:rsid w:val="00031C15"/>
    <w:rsid w:val="0003307A"/>
    <w:rsid w:val="00045EB8"/>
    <w:rsid w:val="0004674D"/>
    <w:rsid w:val="00051A4F"/>
    <w:rsid w:val="00052970"/>
    <w:rsid w:val="00053FEB"/>
    <w:rsid w:val="000551A9"/>
    <w:rsid w:val="00066B90"/>
    <w:rsid w:val="00071FB3"/>
    <w:rsid w:val="000720D2"/>
    <w:rsid w:val="00073E5A"/>
    <w:rsid w:val="00092AE2"/>
    <w:rsid w:val="000A055D"/>
    <w:rsid w:val="000A0FF2"/>
    <w:rsid w:val="000A3461"/>
    <w:rsid w:val="000B024A"/>
    <w:rsid w:val="000B0B94"/>
    <w:rsid w:val="000B1707"/>
    <w:rsid w:val="000B4878"/>
    <w:rsid w:val="000B4CCB"/>
    <w:rsid w:val="000B5BB8"/>
    <w:rsid w:val="000C25BA"/>
    <w:rsid w:val="000C5106"/>
    <w:rsid w:val="000C6225"/>
    <w:rsid w:val="000D6E9C"/>
    <w:rsid w:val="000D7779"/>
    <w:rsid w:val="000E0864"/>
    <w:rsid w:val="000E095C"/>
    <w:rsid w:val="000E2A9D"/>
    <w:rsid w:val="00110992"/>
    <w:rsid w:val="00111B05"/>
    <w:rsid w:val="001203C5"/>
    <w:rsid w:val="00122A0C"/>
    <w:rsid w:val="00131674"/>
    <w:rsid w:val="00131935"/>
    <w:rsid w:val="00133C7A"/>
    <w:rsid w:val="00145CFF"/>
    <w:rsid w:val="00146235"/>
    <w:rsid w:val="00157622"/>
    <w:rsid w:val="00163CED"/>
    <w:rsid w:val="0017601F"/>
    <w:rsid w:val="001760E5"/>
    <w:rsid w:val="001838A3"/>
    <w:rsid w:val="00183CB8"/>
    <w:rsid w:val="00186640"/>
    <w:rsid w:val="00187505"/>
    <w:rsid w:val="001919E5"/>
    <w:rsid w:val="00197DD5"/>
    <w:rsid w:val="001A0014"/>
    <w:rsid w:val="001A3CC7"/>
    <w:rsid w:val="001B47A3"/>
    <w:rsid w:val="001C26BB"/>
    <w:rsid w:val="001D180E"/>
    <w:rsid w:val="001D5906"/>
    <w:rsid w:val="001E17E2"/>
    <w:rsid w:val="001E2D03"/>
    <w:rsid w:val="001F7BFE"/>
    <w:rsid w:val="002030E8"/>
    <w:rsid w:val="002046A3"/>
    <w:rsid w:val="00211037"/>
    <w:rsid w:val="00211759"/>
    <w:rsid w:val="00214013"/>
    <w:rsid w:val="00216E6F"/>
    <w:rsid w:val="00217659"/>
    <w:rsid w:val="0022410A"/>
    <w:rsid w:val="002339C6"/>
    <w:rsid w:val="00241DF6"/>
    <w:rsid w:val="0025192D"/>
    <w:rsid w:val="00262103"/>
    <w:rsid w:val="00264BAE"/>
    <w:rsid w:val="00266171"/>
    <w:rsid w:val="00282EC0"/>
    <w:rsid w:val="00295FB9"/>
    <w:rsid w:val="002969FA"/>
    <w:rsid w:val="002A0064"/>
    <w:rsid w:val="002A5D1F"/>
    <w:rsid w:val="002A7690"/>
    <w:rsid w:val="002B0D5D"/>
    <w:rsid w:val="002B1083"/>
    <w:rsid w:val="002B3CE6"/>
    <w:rsid w:val="002B46F8"/>
    <w:rsid w:val="002D2E1F"/>
    <w:rsid w:val="002D6137"/>
    <w:rsid w:val="002E4BD3"/>
    <w:rsid w:val="002F1276"/>
    <w:rsid w:val="002F5183"/>
    <w:rsid w:val="002F57E7"/>
    <w:rsid w:val="002F5834"/>
    <w:rsid w:val="00305B14"/>
    <w:rsid w:val="00306811"/>
    <w:rsid w:val="00311D35"/>
    <w:rsid w:val="003122A2"/>
    <w:rsid w:val="00315240"/>
    <w:rsid w:val="0031715D"/>
    <w:rsid w:val="003209E4"/>
    <w:rsid w:val="00323D4F"/>
    <w:rsid w:val="00326B8C"/>
    <w:rsid w:val="00333018"/>
    <w:rsid w:val="003461A0"/>
    <w:rsid w:val="00351079"/>
    <w:rsid w:val="003561FF"/>
    <w:rsid w:val="00357836"/>
    <w:rsid w:val="0037275B"/>
    <w:rsid w:val="00380E73"/>
    <w:rsid w:val="003862B5"/>
    <w:rsid w:val="00390413"/>
    <w:rsid w:val="00392845"/>
    <w:rsid w:val="00392D98"/>
    <w:rsid w:val="003A0B92"/>
    <w:rsid w:val="003A2A31"/>
    <w:rsid w:val="003B5398"/>
    <w:rsid w:val="003B57DD"/>
    <w:rsid w:val="003B7252"/>
    <w:rsid w:val="003C1D48"/>
    <w:rsid w:val="003C6CA4"/>
    <w:rsid w:val="003D3CB2"/>
    <w:rsid w:val="003F1068"/>
    <w:rsid w:val="003F1189"/>
    <w:rsid w:val="003F333C"/>
    <w:rsid w:val="00403FE0"/>
    <w:rsid w:val="00413E82"/>
    <w:rsid w:val="00415733"/>
    <w:rsid w:val="00424491"/>
    <w:rsid w:val="004245C7"/>
    <w:rsid w:val="004445E9"/>
    <w:rsid w:val="004528CF"/>
    <w:rsid w:val="0045487F"/>
    <w:rsid w:val="004563BC"/>
    <w:rsid w:val="00470B94"/>
    <w:rsid w:val="0047177C"/>
    <w:rsid w:val="00471DA2"/>
    <w:rsid w:val="00475C7D"/>
    <w:rsid w:val="004765E1"/>
    <w:rsid w:val="0048403B"/>
    <w:rsid w:val="00490600"/>
    <w:rsid w:val="004978BE"/>
    <w:rsid w:val="004A42A8"/>
    <w:rsid w:val="004B1624"/>
    <w:rsid w:val="004B2DE3"/>
    <w:rsid w:val="004B458F"/>
    <w:rsid w:val="004B627E"/>
    <w:rsid w:val="004B6FDC"/>
    <w:rsid w:val="004C2506"/>
    <w:rsid w:val="004C5401"/>
    <w:rsid w:val="004D0718"/>
    <w:rsid w:val="004D6BD8"/>
    <w:rsid w:val="004D7465"/>
    <w:rsid w:val="004E2B55"/>
    <w:rsid w:val="004E3752"/>
    <w:rsid w:val="004E4FE6"/>
    <w:rsid w:val="004E5041"/>
    <w:rsid w:val="004F4F25"/>
    <w:rsid w:val="00514DE6"/>
    <w:rsid w:val="00517BC0"/>
    <w:rsid w:val="00520641"/>
    <w:rsid w:val="005274B2"/>
    <w:rsid w:val="00527E0F"/>
    <w:rsid w:val="00531B11"/>
    <w:rsid w:val="00544906"/>
    <w:rsid w:val="005466E4"/>
    <w:rsid w:val="00555846"/>
    <w:rsid w:val="00560645"/>
    <w:rsid w:val="00560FA6"/>
    <w:rsid w:val="005610DF"/>
    <w:rsid w:val="005634D2"/>
    <w:rsid w:val="005764B0"/>
    <w:rsid w:val="00576551"/>
    <w:rsid w:val="0057766C"/>
    <w:rsid w:val="005848CF"/>
    <w:rsid w:val="005863E4"/>
    <w:rsid w:val="005902B9"/>
    <w:rsid w:val="005B00C5"/>
    <w:rsid w:val="005C34C9"/>
    <w:rsid w:val="005C3C3E"/>
    <w:rsid w:val="005D1CD8"/>
    <w:rsid w:val="005D2634"/>
    <w:rsid w:val="005D4DA9"/>
    <w:rsid w:val="005D5C5B"/>
    <w:rsid w:val="005D7793"/>
    <w:rsid w:val="005E0DDE"/>
    <w:rsid w:val="005E2BF2"/>
    <w:rsid w:val="005E4FF8"/>
    <w:rsid w:val="005E5DFD"/>
    <w:rsid w:val="005F2BAE"/>
    <w:rsid w:val="005F6320"/>
    <w:rsid w:val="006009C9"/>
    <w:rsid w:val="006009ED"/>
    <w:rsid w:val="00602383"/>
    <w:rsid w:val="00604090"/>
    <w:rsid w:val="00612E61"/>
    <w:rsid w:val="00615D79"/>
    <w:rsid w:val="006239C9"/>
    <w:rsid w:val="00626FEF"/>
    <w:rsid w:val="006278FD"/>
    <w:rsid w:val="00634351"/>
    <w:rsid w:val="00634A39"/>
    <w:rsid w:val="0063763C"/>
    <w:rsid w:val="006378E7"/>
    <w:rsid w:val="00644760"/>
    <w:rsid w:val="0065029F"/>
    <w:rsid w:val="00653E0B"/>
    <w:rsid w:val="00654463"/>
    <w:rsid w:val="0065535D"/>
    <w:rsid w:val="00656454"/>
    <w:rsid w:val="0066468A"/>
    <w:rsid w:val="0066507D"/>
    <w:rsid w:val="00667B9B"/>
    <w:rsid w:val="00667EA6"/>
    <w:rsid w:val="0068236B"/>
    <w:rsid w:val="00686073"/>
    <w:rsid w:val="0069389D"/>
    <w:rsid w:val="006A03FB"/>
    <w:rsid w:val="006B1ABD"/>
    <w:rsid w:val="006B69A2"/>
    <w:rsid w:val="006B6FF3"/>
    <w:rsid w:val="006D236B"/>
    <w:rsid w:val="006D3596"/>
    <w:rsid w:val="006D392B"/>
    <w:rsid w:val="006D7659"/>
    <w:rsid w:val="006E4E80"/>
    <w:rsid w:val="006F4F9E"/>
    <w:rsid w:val="00703998"/>
    <w:rsid w:val="0071133E"/>
    <w:rsid w:val="00713C95"/>
    <w:rsid w:val="00714D84"/>
    <w:rsid w:val="00723964"/>
    <w:rsid w:val="00725345"/>
    <w:rsid w:val="00734FC8"/>
    <w:rsid w:val="007432D6"/>
    <w:rsid w:val="007437A8"/>
    <w:rsid w:val="007446C8"/>
    <w:rsid w:val="00750673"/>
    <w:rsid w:val="007515CD"/>
    <w:rsid w:val="00752515"/>
    <w:rsid w:val="00755636"/>
    <w:rsid w:val="0076010F"/>
    <w:rsid w:val="00761D95"/>
    <w:rsid w:val="0076252C"/>
    <w:rsid w:val="00771806"/>
    <w:rsid w:val="00777067"/>
    <w:rsid w:val="00783F5C"/>
    <w:rsid w:val="00794056"/>
    <w:rsid w:val="00795135"/>
    <w:rsid w:val="007A58FD"/>
    <w:rsid w:val="007B2F8E"/>
    <w:rsid w:val="007B3EC1"/>
    <w:rsid w:val="007C1EB9"/>
    <w:rsid w:val="007C3FB7"/>
    <w:rsid w:val="007C5AED"/>
    <w:rsid w:val="007D3B10"/>
    <w:rsid w:val="007D75D0"/>
    <w:rsid w:val="007D78D6"/>
    <w:rsid w:val="007E09B9"/>
    <w:rsid w:val="007F3964"/>
    <w:rsid w:val="00810B40"/>
    <w:rsid w:val="0081340D"/>
    <w:rsid w:val="00823BEB"/>
    <w:rsid w:val="00827E86"/>
    <w:rsid w:val="008363EA"/>
    <w:rsid w:val="00836D4E"/>
    <w:rsid w:val="008450B0"/>
    <w:rsid w:val="0084745E"/>
    <w:rsid w:val="008546FD"/>
    <w:rsid w:val="0085481A"/>
    <w:rsid w:val="00855E27"/>
    <w:rsid w:val="00864DA5"/>
    <w:rsid w:val="00872F2A"/>
    <w:rsid w:val="0088554C"/>
    <w:rsid w:val="00897090"/>
    <w:rsid w:val="008978EA"/>
    <w:rsid w:val="008A33E9"/>
    <w:rsid w:val="008A417C"/>
    <w:rsid w:val="008D7F6C"/>
    <w:rsid w:val="008E1118"/>
    <w:rsid w:val="008E3BA9"/>
    <w:rsid w:val="008E46CF"/>
    <w:rsid w:val="008F2AA1"/>
    <w:rsid w:val="008F4C6B"/>
    <w:rsid w:val="009309A3"/>
    <w:rsid w:val="009310BA"/>
    <w:rsid w:val="0093338E"/>
    <w:rsid w:val="009338E5"/>
    <w:rsid w:val="00934590"/>
    <w:rsid w:val="00936DE5"/>
    <w:rsid w:val="00943BEA"/>
    <w:rsid w:val="00945AA2"/>
    <w:rsid w:val="009552FC"/>
    <w:rsid w:val="00956474"/>
    <w:rsid w:val="00956744"/>
    <w:rsid w:val="0096366B"/>
    <w:rsid w:val="00965933"/>
    <w:rsid w:val="0097497C"/>
    <w:rsid w:val="00983954"/>
    <w:rsid w:val="0098753A"/>
    <w:rsid w:val="00987696"/>
    <w:rsid w:val="00992E80"/>
    <w:rsid w:val="00996AE9"/>
    <w:rsid w:val="009A0F51"/>
    <w:rsid w:val="009A7B5B"/>
    <w:rsid w:val="009B28C0"/>
    <w:rsid w:val="009B72D6"/>
    <w:rsid w:val="009D31F4"/>
    <w:rsid w:val="009D60E2"/>
    <w:rsid w:val="009E18F3"/>
    <w:rsid w:val="009E5449"/>
    <w:rsid w:val="009F06A8"/>
    <w:rsid w:val="009F32BC"/>
    <w:rsid w:val="009F4420"/>
    <w:rsid w:val="009F4CE2"/>
    <w:rsid w:val="00A00F49"/>
    <w:rsid w:val="00A01885"/>
    <w:rsid w:val="00A01A61"/>
    <w:rsid w:val="00A0561C"/>
    <w:rsid w:val="00A12FE0"/>
    <w:rsid w:val="00A137CA"/>
    <w:rsid w:val="00A1414A"/>
    <w:rsid w:val="00A23BF5"/>
    <w:rsid w:val="00A2607B"/>
    <w:rsid w:val="00A328BB"/>
    <w:rsid w:val="00A35C3E"/>
    <w:rsid w:val="00A40247"/>
    <w:rsid w:val="00A43E89"/>
    <w:rsid w:val="00A50067"/>
    <w:rsid w:val="00A506AC"/>
    <w:rsid w:val="00A51128"/>
    <w:rsid w:val="00A54EC1"/>
    <w:rsid w:val="00A7141F"/>
    <w:rsid w:val="00A753F8"/>
    <w:rsid w:val="00A76282"/>
    <w:rsid w:val="00A77362"/>
    <w:rsid w:val="00A848F9"/>
    <w:rsid w:val="00A857DB"/>
    <w:rsid w:val="00A931F4"/>
    <w:rsid w:val="00A9589D"/>
    <w:rsid w:val="00A97075"/>
    <w:rsid w:val="00AA13E6"/>
    <w:rsid w:val="00AA71CC"/>
    <w:rsid w:val="00AB0866"/>
    <w:rsid w:val="00AB41F6"/>
    <w:rsid w:val="00AC0D77"/>
    <w:rsid w:val="00AD1C8F"/>
    <w:rsid w:val="00AD34B4"/>
    <w:rsid w:val="00AE0291"/>
    <w:rsid w:val="00AE5759"/>
    <w:rsid w:val="00AE77C7"/>
    <w:rsid w:val="00B14289"/>
    <w:rsid w:val="00B17058"/>
    <w:rsid w:val="00B249E2"/>
    <w:rsid w:val="00B259CD"/>
    <w:rsid w:val="00B27D37"/>
    <w:rsid w:val="00B34CEB"/>
    <w:rsid w:val="00B40EEF"/>
    <w:rsid w:val="00B471D7"/>
    <w:rsid w:val="00B51DA1"/>
    <w:rsid w:val="00B52220"/>
    <w:rsid w:val="00B52C5D"/>
    <w:rsid w:val="00B54C63"/>
    <w:rsid w:val="00B74A25"/>
    <w:rsid w:val="00B74AA1"/>
    <w:rsid w:val="00B77441"/>
    <w:rsid w:val="00B83CD7"/>
    <w:rsid w:val="00B86E42"/>
    <w:rsid w:val="00BA565B"/>
    <w:rsid w:val="00BA7E46"/>
    <w:rsid w:val="00BB5343"/>
    <w:rsid w:val="00BB62C5"/>
    <w:rsid w:val="00BC2A59"/>
    <w:rsid w:val="00BC65DB"/>
    <w:rsid w:val="00BE14FB"/>
    <w:rsid w:val="00BE4341"/>
    <w:rsid w:val="00BF247F"/>
    <w:rsid w:val="00BF2AF3"/>
    <w:rsid w:val="00C01C8C"/>
    <w:rsid w:val="00C05CA6"/>
    <w:rsid w:val="00C06E90"/>
    <w:rsid w:val="00C14CA5"/>
    <w:rsid w:val="00C15C0E"/>
    <w:rsid w:val="00C33B1F"/>
    <w:rsid w:val="00C376FE"/>
    <w:rsid w:val="00C40138"/>
    <w:rsid w:val="00C420B2"/>
    <w:rsid w:val="00C430D1"/>
    <w:rsid w:val="00C5128E"/>
    <w:rsid w:val="00C60F4B"/>
    <w:rsid w:val="00C613B6"/>
    <w:rsid w:val="00C671D1"/>
    <w:rsid w:val="00C7731B"/>
    <w:rsid w:val="00C80A54"/>
    <w:rsid w:val="00C8458D"/>
    <w:rsid w:val="00C912D1"/>
    <w:rsid w:val="00C918A0"/>
    <w:rsid w:val="00C94F95"/>
    <w:rsid w:val="00C96776"/>
    <w:rsid w:val="00C96F82"/>
    <w:rsid w:val="00CA3C2F"/>
    <w:rsid w:val="00CB3A4C"/>
    <w:rsid w:val="00CB4436"/>
    <w:rsid w:val="00CB4899"/>
    <w:rsid w:val="00CC0E0E"/>
    <w:rsid w:val="00CC1A42"/>
    <w:rsid w:val="00CD186D"/>
    <w:rsid w:val="00CE1A24"/>
    <w:rsid w:val="00CE5FE8"/>
    <w:rsid w:val="00CF599B"/>
    <w:rsid w:val="00CF6BCF"/>
    <w:rsid w:val="00D0644A"/>
    <w:rsid w:val="00D07BE3"/>
    <w:rsid w:val="00D2164F"/>
    <w:rsid w:val="00D23C16"/>
    <w:rsid w:val="00D24FCC"/>
    <w:rsid w:val="00D364AA"/>
    <w:rsid w:val="00D5153A"/>
    <w:rsid w:val="00D5562E"/>
    <w:rsid w:val="00D66913"/>
    <w:rsid w:val="00D82FDC"/>
    <w:rsid w:val="00D859F4"/>
    <w:rsid w:val="00D863EA"/>
    <w:rsid w:val="00D933EE"/>
    <w:rsid w:val="00D936E7"/>
    <w:rsid w:val="00D959E0"/>
    <w:rsid w:val="00DA069B"/>
    <w:rsid w:val="00DB4F6B"/>
    <w:rsid w:val="00DD0F19"/>
    <w:rsid w:val="00DD5E81"/>
    <w:rsid w:val="00DD66D0"/>
    <w:rsid w:val="00DF1FE4"/>
    <w:rsid w:val="00E136A5"/>
    <w:rsid w:val="00E25523"/>
    <w:rsid w:val="00E339B2"/>
    <w:rsid w:val="00E36542"/>
    <w:rsid w:val="00E3673A"/>
    <w:rsid w:val="00E36F72"/>
    <w:rsid w:val="00E54310"/>
    <w:rsid w:val="00E5724F"/>
    <w:rsid w:val="00E60C91"/>
    <w:rsid w:val="00E6727A"/>
    <w:rsid w:val="00E77B72"/>
    <w:rsid w:val="00E8398C"/>
    <w:rsid w:val="00E92044"/>
    <w:rsid w:val="00E93DDD"/>
    <w:rsid w:val="00E95F3D"/>
    <w:rsid w:val="00EA6A67"/>
    <w:rsid w:val="00EB2A59"/>
    <w:rsid w:val="00EC2838"/>
    <w:rsid w:val="00EC5930"/>
    <w:rsid w:val="00EC6951"/>
    <w:rsid w:val="00ED01E3"/>
    <w:rsid w:val="00ED5269"/>
    <w:rsid w:val="00EE0180"/>
    <w:rsid w:val="00EE04D0"/>
    <w:rsid w:val="00EE0CE5"/>
    <w:rsid w:val="00EE142E"/>
    <w:rsid w:val="00EE1970"/>
    <w:rsid w:val="00EE49A4"/>
    <w:rsid w:val="00EE7F10"/>
    <w:rsid w:val="00EF02C3"/>
    <w:rsid w:val="00EF03EA"/>
    <w:rsid w:val="00F045B7"/>
    <w:rsid w:val="00F05E31"/>
    <w:rsid w:val="00F07161"/>
    <w:rsid w:val="00F2356D"/>
    <w:rsid w:val="00F310BE"/>
    <w:rsid w:val="00F40203"/>
    <w:rsid w:val="00F41396"/>
    <w:rsid w:val="00F4164A"/>
    <w:rsid w:val="00F557E2"/>
    <w:rsid w:val="00F6418D"/>
    <w:rsid w:val="00F706EB"/>
    <w:rsid w:val="00F8498E"/>
    <w:rsid w:val="00F90766"/>
    <w:rsid w:val="00F964F3"/>
    <w:rsid w:val="00FA3921"/>
    <w:rsid w:val="00FB17C8"/>
    <w:rsid w:val="00FB2C5F"/>
    <w:rsid w:val="00FB5834"/>
    <w:rsid w:val="00FC747D"/>
    <w:rsid w:val="00FE0981"/>
    <w:rsid w:val="00FE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C501D"/>
  <w15:docId w15:val="{102516B2-194C-4D5E-941B-14B69483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B2"/>
    <w:pPr>
      <w:overflowPunct w:val="0"/>
      <w:autoSpaceDE w:val="0"/>
      <w:autoSpaceDN w:val="0"/>
      <w:adjustRightInd w:val="0"/>
      <w:textAlignment w:val="baseline"/>
    </w:pPr>
    <w:rPr>
      <w:rFonts w:ascii="Arial" w:hAnsi="Arial" w:cs="Arial"/>
      <w:sz w:val="20"/>
      <w:szCs w:val="20"/>
      <w:lang w:eastAsia="en-US"/>
    </w:rPr>
  </w:style>
  <w:style w:type="paragraph" w:styleId="Heading1">
    <w:name w:val="heading 1"/>
    <w:basedOn w:val="Normal"/>
    <w:next w:val="Normal"/>
    <w:link w:val="Heading1Char"/>
    <w:uiPriority w:val="99"/>
    <w:qFormat/>
    <w:rsid w:val="00C420B2"/>
    <w:pPr>
      <w:keepNext/>
      <w:jc w:val="both"/>
      <w:outlineLvl w:val="0"/>
    </w:pPr>
    <w:rPr>
      <w:b/>
      <w:i/>
      <w:iCs/>
    </w:rPr>
  </w:style>
  <w:style w:type="paragraph" w:styleId="Heading2">
    <w:name w:val="heading 2"/>
    <w:basedOn w:val="Normal"/>
    <w:next w:val="Normal"/>
    <w:link w:val="Heading2Char"/>
    <w:uiPriority w:val="99"/>
    <w:qFormat/>
    <w:rsid w:val="00C420B2"/>
    <w:pPr>
      <w:keepNext/>
      <w:outlineLvl w:val="1"/>
    </w:pPr>
    <w:rPr>
      <w:bCs/>
      <w:i/>
      <w:iCs/>
    </w:rPr>
  </w:style>
  <w:style w:type="paragraph" w:styleId="Heading3">
    <w:name w:val="heading 3"/>
    <w:basedOn w:val="Normal"/>
    <w:next w:val="Normal"/>
    <w:link w:val="Heading3Char"/>
    <w:uiPriority w:val="99"/>
    <w:qFormat/>
    <w:rsid w:val="00C420B2"/>
    <w:pPr>
      <w:keepNext/>
      <w:outlineLvl w:val="2"/>
    </w:pPr>
    <w:rPr>
      <w:b/>
      <w:i/>
      <w:iCs/>
    </w:rPr>
  </w:style>
  <w:style w:type="paragraph" w:styleId="Heading4">
    <w:name w:val="heading 4"/>
    <w:basedOn w:val="Normal"/>
    <w:next w:val="Normal"/>
    <w:link w:val="Heading4Char"/>
    <w:uiPriority w:val="99"/>
    <w:qFormat/>
    <w:rsid w:val="00C420B2"/>
    <w:pPr>
      <w:keepNext/>
      <w:tabs>
        <w:tab w:val="left" w:pos="771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A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4A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4A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4AF"/>
    <w:rPr>
      <w:rFonts w:asciiTheme="minorHAnsi" w:eastAsiaTheme="minorEastAsia" w:hAnsiTheme="minorHAnsi" w:cstheme="minorBidi"/>
      <w:b/>
      <w:bCs/>
      <w:sz w:val="28"/>
      <w:szCs w:val="28"/>
      <w:lang w:eastAsia="en-US"/>
    </w:rPr>
  </w:style>
  <w:style w:type="paragraph" w:styleId="Header">
    <w:name w:val="header"/>
    <w:basedOn w:val="Normal"/>
    <w:link w:val="HeaderChar"/>
    <w:rsid w:val="00C420B2"/>
    <w:pPr>
      <w:tabs>
        <w:tab w:val="center" w:pos="4153"/>
        <w:tab w:val="right" w:pos="8306"/>
      </w:tabs>
    </w:pPr>
  </w:style>
  <w:style w:type="character" w:customStyle="1" w:styleId="HeaderChar">
    <w:name w:val="Header Char"/>
    <w:basedOn w:val="DefaultParagraphFont"/>
    <w:link w:val="Header"/>
    <w:semiHidden/>
    <w:rsid w:val="004074AF"/>
    <w:rPr>
      <w:rFonts w:ascii="Arial" w:hAnsi="Arial" w:cs="Arial"/>
      <w:sz w:val="20"/>
      <w:szCs w:val="20"/>
      <w:lang w:eastAsia="en-US"/>
    </w:rPr>
  </w:style>
  <w:style w:type="paragraph" w:styleId="Footer">
    <w:name w:val="footer"/>
    <w:basedOn w:val="Normal"/>
    <w:link w:val="FooterChar"/>
    <w:rsid w:val="00C420B2"/>
    <w:pPr>
      <w:tabs>
        <w:tab w:val="center" w:pos="4153"/>
        <w:tab w:val="right" w:pos="8306"/>
      </w:tabs>
    </w:pPr>
  </w:style>
  <w:style w:type="character" w:customStyle="1" w:styleId="FooterChar">
    <w:name w:val="Footer Char"/>
    <w:basedOn w:val="DefaultParagraphFont"/>
    <w:link w:val="Footer"/>
    <w:uiPriority w:val="99"/>
    <w:rsid w:val="004074AF"/>
    <w:rPr>
      <w:rFonts w:ascii="Arial" w:hAnsi="Arial" w:cs="Arial"/>
      <w:sz w:val="20"/>
      <w:szCs w:val="20"/>
      <w:lang w:eastAsia="en-US"/>
    </w:rPr>
  </w:style>
  <w:style w:type="paragraph" w:styleId="BodyText">
    <w:name w:val="Body Text"/>
    <w:basedOn w:val="Normal"/>
    <w:link w:val="BodyTextChar"/>
    <w:uiPriority w:val="99"/>
    <w:rsid w:val="00C420B2"/>
    <w:pPr>
      <w:spacing w:before="120" w:after="120"/>
    </w:pPr>
    <w:rPr>
      <w:b/>
    </w:rPr>
  </w:style>
  <w:style w:type="character" w:customStyle="1" w:styleId="BodyTextChar">
    <w:name w:val="Body Text Char"/>
    <w:basedOn w:val="DefaultParagraphFont"/>
    <w:link w:val="BodyText"/>
    <w:uiPriority w:val="99"/>
    <w:semiHidden/>
    <w:rsid w:val="004074AF"/>
    <w:rPr>
      <w:rFonts w:ascii="Arial" w:hAnsi="Arial" w:cs="Arial"/>
      <w:sz w:val="20"/>
      <w:szCs w:val="20"/>
      <w:lang w:eastAsia="en-US"/>
    </w:rPr>
  </w:style>
  <w:style w:type="paragraph" w:styleId="BodyText2">
    <w:name w:val="Body Text 2"/>
    <w:basedOn w:val="Normal"/>
    <w:link w:val="BodyText2Char"/>
    <w:uiPriority w:val="99"/>
    <w:rsid w:val="00C420B2"/>
    <w:pPr>
      <w:jc w:val="both"/>
    </w:pPr>
  </w:style>
  <w:style w:type="character" w:customStyle="1" w:styleId="BodyText2Char">
    <w:name w:val="Body Text 2 Char"/>
    <w:basedOn w:val="DefaultParagraphFont"/>
    <w:link w:val="BodyText2"/>
    <w:uiPriority w:val="99"/>
    <w:rsid w:val="004074AF"/>
    <w:rPr>
      <w:rFonts w:ascii="Arial" w:hAnsi="Arial" w:cs="Arial"/>
      <w:sz w:val="20"/>
      <w:szCs w:val="20"/>
      <w:lang w:eastAsia="en-US"/>
    </w:rPr>
  </w:style>
  <w:style w:type="paragraph" w:styleId="BodyText3">
    <w:name w:val="Body Text 3"/>
    <w:basedOn w:val="Normal"/>
    <w:link w:val="BodyText3Char"/>
    <w:uiPriority w:val="99"/>
    <w:rsid w:val="00C420B2"/>
    <w:rPr>
      <w:bCs/>
      <w:i/>
      <w:iCs/>
    </w:rPr>
  </w:style>
  <w:style w:type="character" w:customStyle="1" w:styleId="BodyText3Char">
    <w:name w:val="Body Text 3 Char"/>
    <w:basedOn w:val="DefaultParagraphFont"/>
    <w:link w:val="BodyText3"/>
    <w:uiPriority w:val="99"/>
    <w:semiHidden/>
    <w:rsid w:val="004074AF"/>
    <w:rPr>
      <w:rFonts w:ascii="Arial" w:hAnsi="Arial" w:cs="Arial"/>
      <w:sz w:val="16"/>
      <w:szCs w:val="16"/>
      <w:lang w:eastAsia="en-US"/>
    </w:rPr>
  </w:style>
  <w:style w:type="character" w:styleId="PageNumber">
    <w:name w:val="page number"/>
    <w:basedOn w:val="DefaultParagraphFont"/>
    <w:uiPriority w:val="99"/>
    <w:rsid w:val="00C420B2"/>
    <w:rPr>
      <w:rFonts w:cs="Times New Roman"/>
    </w:rPr>
  </w:style>
  <w:style w:type="paragraph" w:styleId="BalloonText">
    <w:name w:val="Balloon Text"/>
    <w:basedOn w:val="Normal"/>
    <w:link w:val="BalloonTextChar"/>
    <w:uiPriority w:val="99"/>
    <w:semiHidden/>
    <w:rsid w:val="00C420B2"/>
    <w:rPr>
      <w:rFonts w:ascii="Tahoma" w:hAnsi="Tahoma" w:cs="Tahoma"/>
      <w:sz w:val="16"/>
      <w:szCs w:val="16"/>
    </w:rPr>
  </w:style>
  <w:style w:type="character" w:customStyle="1" w:styleId="BalloonTextChar">
    <w:name w:val="Balloon Text Char"/>
    <w:basedOn w:val="DefaultParagraphFont"/>
    <w:link w:val="BalloonText"/>
    <w:uiPriority w:val="99"/>
    <w:semiHidden/>
    <w:rsid w:val="004074AF"/>
    <w:rPr>
      <w:rFonts w:cs="Arial"/>
      <w:sz w:val="0"/>
      <w:szCs w:val="0"/>
      <w:lang w:eastAsia="en-US"/>
    </w:rPr>
  </w:style>
  <w:style w:type="paragraph" w:styleId="ListParagraph">
    <w:name w:val="List Paragraph"/>
    <w:basedOn w:val="Normal"/>
    <w:uiPriority w:val="34"/>
    <w:qFormat/>
    <w:rsid w:val="00217659"/>
    <w:pPr>
      <w:ind w:left="720"/>
      <w:contextualSpacing/>
    </w:pPr>
  </w:style>
  <w:style w:type="character" w:styleId="CommentReference">
    <w:name w:val="annotation reference"/>
    <w:basedOn w:val="DefaultParagraphFont"/>
    <w:semiHidden/>
    <w:rsid w:val="006D392B"/>
    <w:rPr>
      <w:sz w:val="16"/>
      <w:szCs w:val="16"/>
    </w:rPr>
  </w:style>
  <w:style w:type="paragraph" w:styleId="BodyTextIndent">
    <w:name w:val="Body Text Indent"/>
    <w:basedOn w:val="Normal"/>
    <w:link w:val="BodyTextIndentChar"/>
    <w:rsid w:val="00214013"/>
    <w:pPr>
      <w:spacing w:after="120"/>
      <w:ind w:left="283"/>
    </w:pPr>
  </w:style>
  <w:style w:type="character" w:customStyle="1" w:styleId="BodyTextIndentChar">
    <w:name w:val="Body Text Indent Char"/>
    <w:basedOn w:val="DefaultParagraphFont"/>
    <w:link w:val="BodyTextIndent"/>
    <w:rsid w:val="00214013"/>
    <w:rPr>
      <w:rFonts w:ascii="Arial" w:hAnsi="Arial" w:cs="Arial"/>
      <w:sz w:val="20"/>
      <w:szCs w:val="20"/>
      <w:lang w:eastAsia="en-US"/>
    </w:rPr>
  </w:style>
  <w:style w:type="paragraph" w:customStyle="1" w:styleId="BoldCaps">
    <w:name w:val="Bold Caps"/>
    <w:basedOn w:val="Normal"/>
    <w:rsid w:val="002339C6"/>
    <w:pPr>
      <w:spacing w:line="220" w:lineRule="atLeast"/>
      <w:jc w:val="both"/>
    </w:pPr>
    <w:rPr>
      <w:rFonts w:ascii="Times New Roman" w:hAnsi="Times New Roman" w:cs="Times New Roman"/>
      <w:b/>
      <w:caps/>
      <w:lang w:val="en-US"/>
    </w:rPr>
  </w:style>
  <w:style w:type="paragraph" w:styleId="Title">
    <w:name w:val="Title"/>
    <w:basedOn w:val="Normal"/>
    <w:link w:val="TitleChar"/>
    <w:qFormat/>
    <w:locked/>
    <w:rsid w:val="002339C6"/>
    <w:pPr>
      <w:jc w:val="center"/>
    </w:pPr>
    <w:rPr>
      <w:rFonts w:ascii="Times New Roman" w:hAnsi="Times New Roman" w:cs="Times New Roman"/>
      <w:b/>
      <w:sz w:val="24"/>
      <w:u w:val="single"/>
      <w:lang w:val="en-US"/>
    </w:rPr>
  </w:style>
  <w:style w:type="character" w:customStyle="1" w:styleId="TitleChar">
    <w:name w:val="Title Char"/>
    <w:basedOn w:val="DefaultParagraphFont"/>
    <w:link w:val="Title"/>
    <w:rsid w:val="002339C6"/>
    <w:rPr>
      <w:b/>
      <w:sz w:val="24"/>
      <w:szCs w:val="20"/>
      <w:u w:val="single"/>
      <w:lang w:val="en-US" w:eastAsia="en-US"/>
    </w:rPr>
  </w:style>
  <w:style w:type="paragraph" w:customStyle="1" w:styleId="nhsrecipient">
    <w:name w:val="nhs_recipient"/>
    <w:basedOn w:val="Normal"/>
    <w:rsid w:val="003A0B92"/>
    <w:pPr>
      <w:overflowPunct/>
      <w:autoSpaceDE/>
      <w:autoSpaceDN/>
      <w:adjustRightInd/>
      <w:textAlignment w:val="auto"/>
    </w:pPr>
    <w:rPr>
      <w:rFonts w:ascii="Times New Roman" w:hAnsi="Times New Roman" w:cs="Times New Roman"/>
      <w:kern w:val="16"/>
      <w:sz w:val="24"/>
    </w:rPr>
  </w:style>
  <w:style w:type="character" w:styleId="Strong">
    <w:name w:val="Strong"/>
    <w:basedOn w:val="DefaultParagraphFont"/>
    <w:qFormat/>
    <w:locked/>
    <w:rsid w:val="003A0B92"/>
    <w:rPr>
      <w:b/>
      <w:bCs/>
    </w:rPr>
  </w:style>
  <w:style w:type="paragraph" w:styleId="FootnoteText">
    <w:name w:val="footnote text"/>
    <w:basedOn w:val="Normal"/>
    <w:link w:val="FootnoteTextChar"/>
    <w:rsid w:val="003A0B92"/>
  </w:style>
  <w:style w:type="character" w:customStyle="1" w:styleId="FootnoteTextChar">
    <w:name w:val="Footnote Text Char"/>
    <w:basedOn w:val="DefaultParagraphFont"/>
    <w:link w:val="FootnoteText"/>
    <w:rsid w:val="003A0B92"/>
    <w:rPr>
      <w:rFonts w:ascii="Arial" w:hAnsi="Arial" w:cs="Arial"/>
      <w:sz w:val="20"/>
      <w:szCs w:val="20"/>
      <w:lang w:eastAsia="en-US"/>
    </w:rPr>
  </w:style>
  <w:style w:type="paragraph" w:customStyle="1" w:styleId="Default">
    <w:name w:val="Default"/>
    <w:rsid w:val="002A0064"/>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99"/>
    <w:qFormat/>
    <w:locked/>
    <w:rsid w:val="000A055D"/>
    <w:pPr>
      <w:spacing w:before="120"/>
    </w:pPr>
    <w:rPr>
      <w:rFonts w:ascii="Times New Roman" w:hAnsi="Times New Roman" w:cs="Times New Roman"/>
      <w:b/>
      <w:sz w:val="24"/>
    </w:rPr>
  </w:style>
  <w:style w:type="paragraph" w:styleId="NormalWeb">
    <w:name w:val="Normal (Web)"/>
    <w:basedOn w:val="Normal"/>
    <w:uiPriority w:val="99"/>
    <w:rsid w:val="000A055D"/>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StyleBodyText11ptBlack">
    <w:name w:val="Style Body Text + 11 pt Black"/>
    <w:basedOn w:val="BodyText"/>
    <w:link w:val="StyleBodyText11ptBlackChar"/>
    <w:rsid w:val="000A055D"/>
    <w:pPr>
      <w:suppressAutoHyphens/>
      <w:overflowPunct/>
      <w:autoSpaceDE/>
      <w:autoSpaceDN/>
      <w:adjustRightInd/>
      <w:spacing w:before="60" w:after="160" w:line="236" w:lineRule="exact"/>
      <w:textAlignment w:val="auto"/>
    </w:pPr>
    <w:rPr>
      <w:b w:val="0"/>
      <w:spacing w:val="-3"/>
      <w:kern w:val="16"/>
      <w:sz w:val="22"/>
      <w:szCs w:val="18"/>
    </w:rPr>
  </w:style>
  <w:style w:type="character" w:customStyle="1" w:styleId="StyleBodyText11ptBlackChar">
    <w:name w:val="Style Body Text + 11 pt Black Char"/>
    <w:basedOn w:val="DefaultParagraphFont"/>
    <w:link w:val="StyleBodyText11ptBlack"/>
    <w:rsid w:val="000A055D"/>
    <w:rPr>
      <w:rFonts w:ascii="Arial" w:hAnsi="Arial" w:cs="Arial"/>
      <w:spacing w:val="-3"/>
      <w:kern w:val="16"/>
      <w:szCs w:val="18"/>
      <w:lang w:eastAsia="en-US"/>
    </w:rPr>
  </w:style>
  <w:style w:type="table" w:styleId="TableGrid">
    <w:name w:val="Table Grid"/>
    <w:basedOn w:val="TableNormal"/>
    <w:uiPriority w:val="59"/>
    <w:rsid w:val="000A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FB5834"/>
    <w:rPr>
      <w:i/>
      <w:iCs/>
    </w:rPr>
  </w:style>
  <w:style w:type="character" w:styleId="Hyperlink">
    <w:name w:val="Hyperlink"/>
    <w:basedOn w:val="DefaultParagraphFont"/>
    <w:uiPriority w:val="99"/>
    <w:semiHidden/>
    <w:unhideWhenUsed/>
    <w:rsid w:val="00471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45583">
      <w:bodyDiv w:val="1"/>
      <w:marLeft w:val="0"/>
      <w:marRight w:val="0"/>
      <w:marTop w:val="0"/>
      <w:marBottom w:val="0"/>
      <w:divBdr>
        <w:top w:val="none" w:sz="0" w:space="0" w:color="auto"/>
        <w:left w:val="none" w:sz="0" w:space="0" w:color="auto"/>
        <w:bottom w:val="none" w:sz="0" w:space="0" w:color="auto"/>
        <w:right w:val="none" w:sz="0" w:space="0" w:color="auto"/>
      </w:divBdr>
      <w:divsChild>
        <w:div w:id="14464634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3800</Words>
  <Characters>23720</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Mark Hunter</cp:lastModifiedBy>
  <cp:revision>2</cp:revision>
  <cp:lastPrinted>2014-06-06T12:51:00Z</cp:lastPrinted>
  <dcterms:created xsi:type="dcterms:W3CDTF">2023-08-04T12:57:00Z</dcterms:created>
  <dcterms:modified xsi:type="dcterms:W3CDTF">2023-08-04T12:57:00Z</dcterms:modified>
</cp:coreProperties>
</file>