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8E" w:rsidRDefault="0021398E" w:rsidP="00A1058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1398E" w:rsidRDefault="0021398E" w:rsidP="00A10582">
      <w:pPr>
        <w:jc w:val="center"/>
        <w:rPr>
          <w:rFonts w:ascii="Arial" w:hAnsi="Arial" w:cs="Arial"/>
          <w:b/>
          <w:sz w:val="22"/>
          <w:szCs w:val="22"/>
        </w:rPr>
      </w:pPr>
    </w:p>
    <w:p w:rsidR="00A10582" w:rsidRPr="0021398E" w:rsidRDefault="00076861" w:rsidP="00A105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object w:dxaOrig="1440" w:dyaOrig="1440" w14:anchorId="797D7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.6pt;margin-top:-37.05pt;width:1in;height:64.8pt;z-index:251660288;visibility:visible;mso-wrap-edited:f" o:allowincell="f">
            <v:imagedata r:id="rId5" o:title=""/>
          </v:shape>
          <o:OLEObject Type="Embed" ProgID="Word.Picture.8" ShapeID="_x0000_s1027" DrawAspect="Content" ObjectID="_1723371879" r:id="rId6"/>
        </w:object>
      </w: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5CB4A499">
          <v:shape id="_x0000_s1026" type="#_x0000_t75" style="position:absolute;left:0;text-align:left;margin-left:634.3pt;margin-top:-28.35pt;width:1in;height:64.8pt;z-index:251659264;visibility:visible;mso-wrap-edited:f" o:allowincell="f">
            <v:imagedata r:id="rId5" o:title=""/>
          </v:shape>
          <o:OLEObject Type="Embed" ProgID="Word.Picture.8" ShapeID="_x0000_s1026" DrawAspect="Content" ObjectID="_1723371880" r:id="rId7"/>
        </w:object>
      </w:r>
      <w:r w:rsidR="00A10582" w:rsidRPr="0021398E">
        <w:rPr>
          <w:rFonts w:ascii="Arial" w:hAnsi="Arial" w:cs="Arial"/>
          <w:b/>
          <w:sz w:val="28"/>
          <w:szCs w:val="28"/>
        </w:rPr>
        <w:t>NHS Ayrshire and Arran</w:t>
      </w:r>
    </w:p>
    <w:p w:rsidR="00A10582" w:rsidRPr="0021398E" w:rsidRDefault="00A10582" w:rsidP="0021398E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21398E">
        <w:rPr>
          <w:rFonts w:ascii="Arial" w:hAnsi="Arial" w:cs="Arial"/>
          <w:b/>
          <w:sz w:val="28"/>
          <w:szCs w:val="28"/>
        </w:rPr>
        <w:t xml:space="preserve">Person Specification </w:t>
      </w:r>
    </w:p>
    <w:p w:rsidR="00C01CB1" w:rsidRDefault="00CA0597" w:rsidP="001E0A1D">
      <w:pPr>
        <w:widowControl/>
        <w:jc w:val="center"/>
        <w:rPr>
          <w:rFonts w:ascii="Arial" w:hAnsi="Arial"/>
          <w:sz w:val="22"/>
          <w:szCs w:val="22"/>
        </w:rPr>
      </w:pPr>
      <w:r w:rsidRPr="00955AF8">
        <w:rPr>
          <w:rFonts w:ascii="Arial" w:hAnsi="Arial"/>
          <w:sz w:val="22"/>
          <w:szCs w:val="22"/>
        </w:rPr>
        <w:t>Band 7</w:t>
      </w:r>
      <w:r w:rsidR="00A10582" w:rsidRPr="00955AF8">
        <w:rPr>
          <w:rFonts w:ascii="Arial" w:hAnsi="Arial"/>
          <w:sz w:val="22"/>
          <w:szCs w:val="22"/>
        </w:rPr>
        <w:t xml:space="preserve"> </w:t>
      </w:r>
      <w:r w:rsidR="001E0A1D">
        <w:rPr>
          <w:rFonts w:ascii="Arial" w:hAnsi="Arial"/>
          <w:sz w:val="22"/>
          <w:szCs w:val="22"/>
        </w:rPr>
        <w:t xml:space="preserve">Highly Specialist </w:t>
      </w:r>
      <w:r w:rsidR="00A10582" w:rsidRPr="00955AF8">
        <w:rPr>
          <w:rFonts w:ascii="Arial" w:hAnsi="Arial"/>
          <w:sz w:val="22"/>
          <w:szCs w:val="22"/>
        </w:rPr>
        <w:t xml:space="preserve">Speech and Language Therapist </w:t>
      </w:r>
    </w:p>
    <w:p w:rsidR="00DD7710" w:rsidRPr="00473E34" w:rsidRDefault="006E5176" w:rsidP="00DD77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In patients</w:t>
      </w:r>
      <w:r w:rsidR="00DD7710">
        <w:rPr>
          <w:rFonts w:ascii="Arial" w:hAnsi="Arial" w:cs="Arial"/>
          <w:sz w:val="24"/>
          <w:szCs w:val="24"/>
        </w:rPr>
        <w:t xml:space="preserve"> Team Lead, </w:t>
      </w:r>
      <w:r w:rsidR="00DD7710" w:rsidRPr="00473E34">
        <w:rPr>
          <w:rFonts w:ascii="Arial" w:hAnsi="Arial" w:cs="Arial"/>
          <w:sz w:val="24"/>
          <w:szCs w:val="24"/>
        </w:rPr>
        <w:t xml:space="preserve">South Ayrshire </w:t>
      </w:r>
      <w:r w:rsidR="00DD7710">
        <w:rPr>
          <w:rFonts w:ascii="Arial" w:hAnsi="Arial" w:cs="Arial"/>
          <w:sz w:val="24"/>
          <w:szCs w:val="24"/>
        </w:rPr>
        <w:t>HSCP</w:t>
      </w:r>
      <w:r w:rsidR="00DD7710" w:rsidRPr="00473E34">
        <w:rPr>
          <w:rFonts w:ascii="Arial" w:hAnsi="Arial" w:cs="Arial"/>
          <w:sz w:val="24"/>
          <w:szCs w:val="24"/>
        </w:rPr>
        <w:t xml:space="preserve"> </w:t>
      </w:r>
    </w:p>
    <w:p w:rsidR="0021398E" w:rsidRPr="00955AF8" w:rsidRDefault="00A10582" w:rsidP="0021398E">
      <w:pPr>
        <w:widowControl/>
        <w:jc w:val="center"/>
        <w:rPr>
          <w:rFonts w:ascii="Arial" w:hAnsi="Arial"/>
          <w:sz w:val="22"/>
          <w:szCs w:val="22"/>
        </w:rPr>
      </w:pPr>
      <w:r w:rsidRPr="00955AF8">
        <w:rPr>
          <w:rFonts w:ascii="Arial" w:hAnsi="Arial"/>
          <w:sz w:val="22"/>
          <w:szCs w:val="22"/>
        </w:rPr>
        <w:t>Speech and Language Therapy</w:t>
      </w:r>
    </w:p>
    <w:tbl>
      <w:tblPr>
        <w:tblpPr w:leftFromText="180" w:rightFromText="180" w:vertAnchor="page" w:horzAnchor="margin" w:tblpXSpec="center" w:tblpY="3041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12"/>
        <w:gridCol w:w="4536"/>
        <w:gridCol w:w="4394"/>
      </w:tblGrid>
      <w:tr w:rsidR="00A10582" w:rsidRPr="0021398E" w:rsidTr="0021398E">
        <w:trPr>
          <w:trHeight w:val="753"/>
        </w:trPr>
        <w:tc>
          <w:tcPr>
            <w:tcW w:w="2112" w:type="dxa"/>
            <w:shd w:val="pct30" w:color="auto" w:fill="auto"/>
          </w:tcPr>
          <w:p w:rsidR="00A10582" w:rsidRPr="0021398E" w:rsidRDefault="00A10582" w:rsidP="00A10582">
            <w:pPr>
              <w:widowControl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582" w:rsidRPr="0021398E" w:rsidRDefault="00A10582" w:rsidP="00A1058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9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10582" w:rsidRPr="0021398E" w:rsidRDefault="00A10582" w:rsidP="00A1058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pct30" w:color="auto" w:fill="auto"/>
          </w:tcPr>
          <w:p w:rsidR="00A10582" w:rsidRPr="0021398E" w:rsidRDefault="00A10582" w:rsidP="00A10582">
            <w:pPr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21398E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:rsidR="00A10582" w:rsidRPr="0021398E" w:rsidRDefault="00A10582" w:rsidP="00A1058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pct30" w:color="auto" w:fill="auto"/>
          </w:tcPr>
          <w:p w:rsidR="00A10582" w:rsidRPr="0021398E" w:rsidRDefault="00A10582" w:rsidP="00A10582">
            <w:pPr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21398E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:rsidR="00A10582" w:rsidRPr="0021398E" w:rsidRDefault="00A10582" w:rsidP="00A1058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582" w:rsidRPr="0021398E" w:rsidRDefault="00A10582" w:rsidP="00A1058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0582" w:rsidRPr="006E5176" w:rsidTr="0021398E">
        <w:trPr>
          <w:trHeight w:val="452"/>
        </w:trPr>
        <w:tc>
          <w:tcPr>
            <w:tcW w:w="2112" w:type="dxa"/>
            <w:tcBorders>
              <w:bottom w:val="nil"/>
            </w:tcBorders>
            <w:shd w:val="pct30" w:color="auto" w:fill="auto"/>
          </w:tcPr>
          <w:p w:rsidR="00A10582" w:rsidRPr="006E5176" w:rsidRDefault="00A10582" w:rsidP="00A10582">
            <w:pPr>
              <w:widowControl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5176">
              <w:rPr>
                <w:rFonts w:ascii="Arial" w:hAnsi="Arial" w:cs="Arial"/>
                <w:b/>
                <w:sz w:val="24"/>
                <w:szCs w:val="24"/>
              </w:rPr>
              <w:t>QUALIFICATIONS / EDUCATION</w:t>
            </w:r>
          </w:p>
        </w:tc>
        <w:tc>
          <w:tcPr>
            <w:tcW w:w="4536" w:type="dxa"/>
            <w:tcBorders>
              <w:top w:val="nil"/>
            </w:tcBorders>
          </w:tcPr>
          <w:p w:rsidR="00A10582" w:rsidRPr="006E5176" w:rsidRDefault="00A10582" w:rsidP="002548D5">
            <w:pPr>
              <w:pStyle w:val="ListParagraph"/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176">
              <w:rPr>
                <w:rFonts w:ascii="Arial" w:hAnsi="Arial" w:cs="Arial"/>
                <w:sz w:val="24"/>
                <w:szCs w:val="24"/>
              </w:rPr>
              <w:t>Recognised</w:t>
            </w:r>
            <w:proofErr w:type="spellEnd"/>
            <w:r w:rsidRPr="006E5176">
              <w:rPr>
                <w:rFonts w:ascii="Arial" w:hAnsi="Arial" w:cs="Arial"/>
                <w:sz w:val="24"/>
                <w:szCs w:val="24"/>
              </w:rPr>
              <w:t xml:space="preserve"> Speech and Language Therapy Degree Qualification or equivalent</w:t>
            </w:r>
          </w:p>
          <w:p w:rsidR="0021398E" w:rsidRPr="006E5176" w:rsidRDefault="002548D5" w:rsidP="002548D5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Experience</w:t>
            </w:r>
            <w:r w:rsidR="0021398E" w:rsidRPr="006E5176">
              <w:rPr>
                <w:rFonts w:ascii="Arial" w:hAnsi="Arial" w:cs="Arial"/>
                <w:sz w:val="24"/>
                <w:szCs w:val="24"/>
              </w:rPr>
              <w:t xml:space="preserve"> to masters level or equivalent </w:t>
            </w:r>
          </w:p>
          <w:p w:rsidR="002548D5" w:rsidRPr="006E5176" w:rsidRDefault="002548D5" w:rsidP="002548D5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Advanced post graduate dysphagia qualification </w:t>
            </w:r>
          </w:p>
          <w:p w:rsidR="00A10582" w:rsidRPr="006E5176" w:rsidRDefault="00A10582" w:rsidP="006E5176">
            <w:pPr>
              <w:widowControl/>
              <w:ind w:left="7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02635" w:rsidRPr="006E5176" w:rsidRDefault="00C02635" w:rsidP="00FE7268">
            <w:pPr>
              <w:widowControl/>
              <w:ind w:left="7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Leadership course/qualification</w:t>
            </w:r>
          </w:p>
          <w:p w:rsidR="00C02635" w:rsidRPr="006E5176" w:rsidRDefault="00C02635" w:rsidP="00DD7710">
            <w:pPr>
              <w:widowControl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Quality Improvement Methodology </w:t>
            </w:r>
            <w:r w:rsidR="002548D5" w:rsidRPr="006E5176">
              <w:rPr>
                <w:rFonts w:ascii="Arial" w:hAnsi="Arial" w:cs="Arial"/>
                <w:sz w:val="24"/>
                <w:szCs w:val="24"/>
              </w:rPr>
              <w:t>experience</w:t>
            </w:r>
          </w:p>
          <w:p w:rsidR="002548D5" w:rsidRPr="006E5176" w:rsidRDefault="00FE7268" w:rsidP="00DD7710">
            <w:pPr>
              <w:widowControl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Videofluoroscopy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level 4 training</w:t>
            </w:r>
          </w:p>
          <w:p w:rsidR="00A10582" w:rsidRPr="006E5176" w:rsidRDefault="00A10582" w:rsidP="002548D5">
            <w:pPr>
              <w:pStyle w:val="ListParagraph"/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582" w:rsidRPr="006E5176" w:rsidTr="0021398E">
        <w:trPr>
          <w:trHeight w:val="452"/>
        </w:trPr>
        <w:tc>
          <w:tcPr>
            <w:tcW w:w="2112" w:type="dxa"/>
            <w:tcBorders>
              <w:top w:val="single" w:sz="4" w:space="0" w:color="000000"/>
              <w:bottom w:val="nil"/>
            </w:tcBorders>
            <w:shd w:val="pct30" w:color="auto" w:fill="auto"/>
          </w:tcPr>
          <w:p w:rsidR="00A10582" w:rsidRPr="006E5176" w:rsidRDefault="00A10582" w:rsidP="00A10582">
            <w:pPr>
              <w:widowControl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5176">
              <w:rPr>
                <w:rFonts w:ascii="Arial" w:hAnsi="Arial" w:cs="Arial"/>
                <w:b/>
                <w:sz w:val="24"/>
                <w:szCs w:val="24"/>
              </w:rPr>
              <w:t>PROFESSIONAL / STATUTORY REGISTRATION</w:t>
            </w:r>
          </w:p>
        </w:tc>
        <w:tc>
          <w:tcPr>
            <w:tcW w:w="4536" w:type="dxa"/>
            <w:tcBorders>
              <w:top w:val="nil"/>
            </w:tcBorders>
          </w:tcPr>
          <w:p w:rsidR="00A10582" w:rsidRPr="006E5176" w:rsidRDefault="00A10582" w:rsidP="00955AF8">
            <w:pPr>
              <w:widowControl/>
              <w:numPr>
                <w:ilvl w:val="0"/>
                <w:numId w:val="3"/>
              </w:numPr>
              <w:ind w:left="44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Health and Care Professionals Council – </w:t>
            </w:r>
            <w:r w:rsidR="00B25CCD" w:rsidRPr="006E5176">
              <w:rPr>
                <w:rFonts w:ascii="Arial" w:hAnsi="Arial" w:cs="Arial"/>
                <w:sz w:val="24"/>
                <w:szCs w:val="24"/>
              </w:rPr>
              <w:t>Licen</w:t>
            </w:r>
            <w:r w:rsidR="00FE7268">
              <w:rPr>
                <w:rFonts w:ascii="Arial" w:hAnsi="Arial" w:cs="Arial"/>
                <w:sz w:val="24"/>
                <w:szCs w:val="24"/>
              </w:rPr>
              <w:t>s</w:t>
            </w:r>
            <w:r w:rsidR="00B25CCD" w:rsidRPr="006E5176">
              <w:rPr>
                <w:rFonts w:ascii="Arial" w:hAnsi="Arial" w:cs="Arial"/>
                <w:sz w:val="24"/>
                <w:szCs w:val="24"/>
              </w:rPr>
              <w:t>e</w:t>
            </w:r>
            <w:r w:rsidRPr="006E5176">
              <w:rPr>
                <w:rFonts w:ascii="Arial" w:hAnsi="Arial" w:cs="Arial"/>
                <w:sz w:val="24"/>
                <w:szCs w:val="24"/>
              </w:rPr>
              <w:t xml:space="preserve"> to Practice</w:t>
            </w:r>
          </w:p>
          <w:p w:rsidR="00A10582" w:rsidRPr="006E5176" w:rsidRDefault="00A10582" w:rsidP="00955AF8">
            <w:pPr>
              <w:widowControl/>
              <w:ind w:left="44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A10582" w:rsidRPr="006E5176" w:rsidRDefault="00A10582" w:rsidP="00955AF8">
            <w:pPr>
              <w:widowControl/>
              <w:numPr>
                <w:ilvl w:val="0"/>
                <w:numId w:val="3"/>
              </w:numPr>
              <w:ind w:left="4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Membership of RCSLT</w:t>
            </w:r>
          </w:p>
        </w:tc>
      </w:tr>
      <w:tr w:rsidR="00A10582" w:rsidRPr="006E5176" w:rsidTr="0021398E">
        <w:trPr>
          <w:trHeight w:val="452"/>
        </w:trPr>
        <w:tc>
          <w:tcPr>
            <w:tcW w:w="2112" w:type="dxa"/>
            <w:tcBorders>
              <w:bottom w:val="nil"/>
            </w:tcBorders>
            <w:shd w:val="pct30" w:color="auto" w:fill="auto"/>
          </w:tcPr>
          <w:p w:rsidR="00A10582" w:rsidRPr="006E5176" w:rsidRDefault="00A10582" w:rsidP="00A10582">
            <w:pPr>
              <w:widowControl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5176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536" w:type="dxa"/>
          </w:tcPr>
          <w:p w:rsidR="002548D5" w:rsidRPr="006E5176" w:rsidRDefault="002548D5" w:rsidP="002548D5">
            <w:pPr>
              <w:widowControl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Highly specialist experience of operating in a multi–agency/multi-disciplinary environment, delivering change and improvement</w:t>
            </w:r>
          </w:p>
          <w:p w:rsidR="002548D5" w:rsidRPr="006E5176" w:rsidRDefault="002548D5" w:rsidP="002548D5">
            <w:pPr>
              <w:widowControl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Experience in developing, implementing and delivering training</w:t>
            </w:r>
          </w:p>
          <w:p w:rsidR="002548D5" w:rsidRPr="006E5176" w:rsidRDefault="002548D5" w:rsidP="002548D5">
            <w:pPr>
              <w:widowControl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Experience of collecting and analyzing data to monitor performance and progress and identify actions which influence outcomes.</w:t>
            </w:r>
          </w:p>
          <w:p w:rsidR="002548D5" w:rsidRPr="006E5176" w:rsidRDefault="002548D5" w:rsidP="002548D5">
            <w:pPr>
              <w:widowControl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Ability to work autonomously</w:t>
            </w:r>
          </w:p>
          <w:p w:rsidR="002548D5" w:rsidRPr="006E5176" w:rsidRDefault="002548D5" w:rsidP="002548D5">
            <w:pPr>
              <w:widowControl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Significant clinical expertise and advanced reasoning skills</w:t>
            </w:r>
          </w:p>
          <w:p w:rsidR="002548D5" w:rsidRPr="006E5176" w:rsidRDefault="002548D5" w:rsidP="002548D5">
            <w:pPr>
              <w:pStyle w:val="ListParagraph"/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Experience in managing challenging conversations and situations </w:t>
            </w:r>
          </w:p>
          <w:p w:rsidR="002548D5" w:rsidRPr="006E5176" w:rsidRDefault="002548D5" w:rsidP="002548D5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Skills in managing  complaints in often distressing circumstances</w:t>
            </w:r>
          </w:p>
          <w:p w:rsidR="002548D5" w:rsidRPr="006E5176" w:rsidRDefault="002548D5" w:rsidP="002548D5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Good working knowledge and experience of implementing relevant clinical and professional guidelines </w:t>
            </w:r>
            <w:proofErr w:type="spellStart"/>
            <w:r w:rsidRPr="006E5176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6E5176">
              <w:rPr>
                <w:rFonts w:ascii="Arial" w:hAnsi="Arial" w:cs="Arial"/>
                <w:sz w:val="24"/>
                <w:szCs w:val="24"/>
              </w:rPr>
              <w:t xml:space="preserve"> SIGN , Royal Society for Intensive  Care Guidelines, RSCLT DG competency framework, VFS and critical care </w:t>
            </w:r>
          </w:p>
          <w:p w:rsidR="002548D5" w:rsidRPr="006E5176" w:rsidRDefault="002548D5" w:rsidP="002548D5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proofErr w:type="spellStart"/>
            <w:r w:rsidRPr="006E5176">
              <w:rPr>
                <w:rFonts w:ascii="Arial" w:hAnsi="Arial" w:cs="Arial"/>
                <w:sz w:val="24"/>
                <w:szCs w:val="24"/>
              </w:rPr>
              <w:t>signifciant</w:t>
            </w:r>
            <w:proofErr w:type="spellEnd"/>
            <w:r w:rsidRPr="006E51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5176">
              <w:rPr>
                <w:rFonts w:ascii="Arial" w:hAnsi="Arial" w:cs="Arial"/>
                <w:sz w:val="24"/>
                <w:szCs w:val="24"/>
              </w:rPr>
              <w:t>experience  and</w:t>
            </w:r>
            <w:proofErr w:type="gramEnd"/>
            <w:r w:rsidRPr="006E5176">
              <w:rPr>
                <w:rFonts w:ascii="Arial" w:hAnsi="Arial" w:cs="Arial"/>
                <w:sz w:val="24"/>
                <w:szCs w:val="24"/>
              </w:rPr>
              <w:t xml:space="preserve"> highly specialist skills  in acute stroke / medical </w:t>
            </w:r>
            <w:proofErr w:type="spellStart"/>
            <w:r w:rsidRPr="006E5176">
              <w:rPr>
                <w:rFonts w:ascii="Arial" w:hAnsi="Arial" w:cs="Arial"/>
                <w:sz w:val="24"/>
                <w:szCs w:val="24"/>
              </w:rPr>
              <w:t>specialities</w:t>
            </w:r>
            <w:proofErr w:type="spellEnd"/>
            <w:r w:rsidRPr="006E5176">
              <w:rPr>
                <w:rFonts w:ascii="Arial" w:hAnsi="Arial" w:cs="Arial"/>
                <w:sz w:val="24"/>
                <w:szCs w:val="24"/>
              </w:rPr>
              <w:t>/critical care.</w:t>
            </w:r>
          </w:p>
          <w:p w:rsidR="002548D5" w:rsidRPr="006E5176" w:rsidRDefault="002548D5" w:rsidP="002548D5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lastRenderedPageBreak/>
              <w:t>Service development experience</w:t>
            </w:r>
          </w:p>
          <w:p w:rsidR="00A10582" w:rsidRPr="006E5176" w:rsidRDefault="00A10582" w:rsidP="002548D5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48D5" w:rsidRPr="006E5176" w:rsidRDefault="002548D5" w:rsidP="002548D5">
            <w:pPr>
              <w:pStyle w:val="ListParagraph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contextualSpacing w:val="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lastRenderedPageBreak/>
              <w:t xml:space="preserve">Evidence of experience in contributing </w:t>
            </w:r>
            <w:proofErr w:type="gramStart"/>
            <w:r w:rsidRPr="006E5176">
              <w:rPr>
                <w:rFonts w:ascii="Arial" w:hAnsi="Arial" w:cs="Arial"/>
                <w:sz w:val="24"/>
                <w:szCs w:val="24"/>
              </w:rPr>
              <w:t>to  SLT</w:t>
            </w:r>
            <w:proofErr w:type="gramEnd"/>
            <w:r w:rsidRPr="006E5176">
              <w:rPr>
                <w:rFonts w:ascii="Arial" w:hAnsi="Arial" w:cs="Arial"/>
                <w:sz w:val="24"/>
                <w:szCs w:val="24"/>
              </w:rPr>
              <w:t xml:space="preserve"> post-graduate  dysphagia training  and competency assessment and developing and implementing  training of MDT colleagues e.g. nurses.   </w:t>
            </w:r>
          </w:p>
          <w:p w:rsidR="00A10582" w:rsidRPr="006E5176" w:rsidRDefault="00A10582" w:rsidP="00FE7268">
            <w:pPr>
              <w:widowControl/>
              <w:overflowPunct/>
              <w:autoSpaceDE/>
              <w:autoSpaceDN/>
              <w:adjustRightInd/>
              <w:ind w:left="46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582" w:rsidRPr="006E5176" w:rsidTr="0021398E">
        <w:trPr>
          <w:trHeight w:val="452"/>
        </w:trPr>
        <w:tc>
          <w:tcPr>
            <w:tcW w:w="2112" w:type="dxa"/>
            <w:tcBorders>
              <w:bottom w:val="nil"/>
            </w:tcBorders>
            <w:shd w:val="pct30" w:color="auto" w:fill="auto"/>
          </w:tcPr>
          <w:p w:rsidR="00A10582" w:rsidRPr="006E5176" w:rsidRDefault="00A10582" w:rsidP="00A10582">
            <w:pPr>
              <w:widowControl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5176">
              <w:rPr>
                <w:rFonts w:ascii="Arial" w:hAnsi="Arial" w:cs="Arial"/>
                <w:b/>
                <w:sz w:val="24"/>
                <w:szCs w:val="24"/>
              </w:rPr>
              <w:t>KNOWLEDGE &amp; SKILLS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E1841" w:rsidRPr="006E5176" w:rsidRDefault="007E1841" w:rsidP="006E5176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Knowledge of South HSCP Strategic Plan</w:t>
            </w:r>
          </w:p>
          <w:p w:rsidR="007E1841" w:rsidRPr="006E5176" w:rsidRDefault="007E1841" w:rsidP="006E5176">
            <w:pPr>
              <w:pStyle w:val="ListParagraph"/>
              <w:widowControl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Knowledge of   professional standards and code of conduct</w:t>
            </w:r>
          </w:p>
          <w:p w:rsidR="007E1841" w:rsidRPr="006E5176" w:rsidRDefault="007E1841" w:rsidP="006E5176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Knowledge of National Policy and relevant legislation</w:t>
            </w:r>
          </w:p>
          <w:p w:rsidR="007E1841" w:rsidRPr="006E5176" w:rsidRDefault="007E1841" w:rsidP="006E5176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Knowledge of Caring for Ayrshire</w:t>
            </w:r>
          </w:p>
          <w:p w:rsidR="007E1841" w:rsidRPr="006E5176" w:rsidRDefault="007E1841" w:rsidP="006E5176">
            <w:pPr>
              <w:widowControl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Understanding of the principles of governance</w:t>
            </w:r>
          </w:p>
          <w:p w:rsidR="007E1841" w:rsidRPr="006E5176" w:rsidRDefault="007E1841" w:rsidP="006E5176">
            <w:pPr>
              <w:widowControl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Knowledge and skills  using approaches which promote self-management </w:t>
            </w:r>
          </w:p>
          <w:p w:rsidR="007E1841" w:rsidRPr="006E5176" w:rsidRDefault="007E1841" w:rsidP="006E5176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Ability to demonstrate leadership skills</w:t>
            </w:r>
            <w:r w:rsidR="006E5176" w:rsidRPr="006E5176">
              <w:rPr>
                <w:rFonts w:ascii="Arial" w:hAnsi="Arial" w:cs="Arial"/>
                <w:sz w:val="24"/>
                <w:szCs w:val="24"/>
              </w:rPr>
              <w:t xml:space="preserve"> and empower and motivate others</w:t>
            </w:r>
          </w:p>
          <w:p w:rsidR="006E5176" w:rsidRPr="006E5176" w:rsidRDefault="006E5176" w:rsidP="006E5176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Equitable and person </w:t>
            </w:r>
            <w:proofErr w:type="spellStart"/>
            <w:r w:rsidRPr="006E5176">
              <w:rPr>
                <w:rFonts w:ascii="Arial" w:hAnsi="Arial" w:cs="Arial"/>
                <w:sz w:val="24"/>
                <w:szCs w:val="24"/>
              </w:rPr>
              <w:t>centred</w:t>
            </w:r>
            <w:proofErr w:type="spellEnd"/>
            <w:r w:rsidRPr="006E5176">
              <w:rPr>
                <w:rFonts w:ascii="Arial" w:hAnsi="Arial" w:cs="Arial"/>
                <w:sz w:val="24"/>
                <w:szCs w:val="24"/>
              </w:rPr>
              <w:t>, working effectively in a team</w:t>
            </w:r>
          </w:p>
          <w:p w:rsidR="00A10582" w:rsidRPr="006E5176" w:rsidRDefault="00A10582" w:rsidP="006E5176">
            <w:pPr>
              <w:widowControl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366551" w:rsidRPr="006E5176" w:rsidRDefault="00366551" w:rsidP="00366551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60"/>
              </w:tabs>
              <w:overflowPunct/>
              <w:autoSpaceDE/>
              <w:autoSpaceDN/>
              <w:adjustRightInd/>
              <w:ind w:left="460" w:right="31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>Detailed knowledge of  community services offers and supports within health and social care, other agencies and the third sector</w:t>
            </w:r>
          </w:p>
          <w:p w:rsidR="00A10582" w:rsidRPr="006E5176" w:rsidRDefault="00A10582" w:rsidP="006E5176">
            <w:pPr>
              <w:widowControl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582" w:rsidRPr="006E5176" w:rsidTr="0021398E">
        <w:trPr>
          <w:trHeight w:val="452"/>
        </w:trPr>
        <w:tc>
          <w:tcPr>
            <w:tcW w:w="2112" w:type="dxa"/>
            <w:tcBorders>
              <w:bottom w:val="single" w:sz="12" w:space="0" w:color="auto"/>
            </w:tcBorders>
            <w:shd w:val="pct30" w:color="auto" w:fill="auto"/>
          </w:tcPr>
          <w:p w:rsidR="00A10582" w:rsidRPr="006E5176" w:rsidRDefault="00A10582" w:rsidP="00A10582">
            <w:pPr>
              <w:widowControl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5176">
              <w:rPr>
                <w:rFonts w:ascii="Arial" w:hAnsi="Arial" w:cs="Arial"/>
                <w:b/>
                <w:sz w:val="24"/>
                <w:szCs w:val="24"/>
              </w:rPr>
              <w:t>PERSONAL QUALITIES / OTHER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</w:tcPr>
          <w:p w:rsidR="00A10582" w:rsidRPr="006E5176" w:rsidRDefault="00A10582" w:rsidP="00955AF8">
            <w:pPr>
              <w:pStyle w:val="BodyText"/>
              <w:numPr>
                <w:ilvl w:val="0"/>
                <w:numId w:val="4"/>
              </w:numPr>
              <w:spacing w:after="0"/>
              <w:ind w:left="445"/>
              <w:rPr>
                <w:sz w:val="24"/>
                <w:szCs w:val="24"/>
              </w:rPr>
            </w:pPr>
            <w:r w:rsidRPr="006E5176">
              <w:rPr>
                <w:sz w:val="24"/>
                <w:szCs w:val="24"/>
              </w:rPr>
              <w:t xml:space="preserve">Excellent social and interpersonal skills </w:t>
            </w:r>
          </w:p>
          <w:p w:rsidR="00A10582" w:rsidRPr="006E5176" w:rsidRDefault="00A10582" w:rsidP="00955AF8">
            <w:pPr>
              <w:pStyle w:val="BodyText"/>
              <w:numPr>
                <w:ilvl w:val="0"/>
                <w:numId w:val="4"/>
              </w:numPr>
              <w:spacing w:after="0"/>
              <w:ind w:left="445"/>
              <w:rPr>
                <w:sz w:val="24"/>
                <w:szCs w:val="24"/>
              </w:rPr>
            </w:pPr>
            <w:r w:rsidRPr="006E5176">
              <w:rPr>
                <w:sz w:val="24"/>
                <w:szCs w:val="24"/>
              </w:rPr>
              <w:t>Excellent presentation (written and verbal) skills</w:t>
            </w:r>
          </w:p>
          <w:p w:rsidR="005D5C9B" w:rsidRPr="006E5176" w:rsidRDefault="00A10582" w:rsidP="00955AF8">
            <w:pPr>
              <w:pStyle w:val="BodyText"/>
              <w:numPr>
                <w:ilvl w:val="0"/>
                <w:numId w:val="4"/>
              </w:numPr>
              <w:spacing w:after="0"/>
              <w:ind w:left="445"/>
              <w:rPr>
                <w:sz w:val="24"/>
                <w:szCs w:val="24"/>
              </w:rPr>
            </w:pPr>
            <w:r w:rsidRPr="006E5176">
              <w:rPr>
                <w:sz w:val="24"/>
                <w:szCs w:val="24"/>
              </w:rPr>
              <w:t>Ability to communicate effectively and work constructively with a range of people</w:t>
            </w:r>
            <w:r w:rsidR="00B25CCD" w:rsidRPr="006E5176">
              <w:rPr>
                <w:sz w:val="24"/>
                <w:szCs w:val="24"/>
              </w:rPr>
              <w:t xml:space="preserve"> including</w:t>
            </w:r>
            <w:r w:rsidR="009D2DC6" w:rsidRPr="006E5176">
              <w:rPr>
                <w:sz w:val="24"/>
                <w:szCs w:val="24"/>
              </w:rPr>
              <w:t xml:space="preserve"> family </w:t>
            </w:r>
            <w:r w:rsidRPr="006E5176">
              <w:rPr>
                <w:sz w:val="24"/>
                <w:szCs w:val="24"/>
              </w:rPr>
              <w:t>/carers</w:t>
            </w:r>
          </w:p>
          <w:p w:rsidR="00744992" w:rsidRPr="006E5176" w:rsidRDefault="005D5C9B" w:rsidP="00955AF8">
            <w:pPr>
              <w:pStyle w:val="BodyText"/>
              <w:numPr>
                <w:ilvl w:val="0"/>
                <w:numId w:val="4"/>
              </w:numPr>
              <w:spacing w:after="0"/>
              <w:ind w:left="445"/>
              <w:rPr>
                <w:sz w:val="24"/>
                <w:szCs w:val="24"/>
              </w:rPr>
            </w:pPr>
            <w:r w:rsidRPr="006E5176">
              <w:rPr>
                <w:sz w:val="24"/>
                <w:szCs w:val="24"/>
              </w:rPr>
              <w:t>Motivated, enthusiastic, s</w:t>
            </w:r>
            <w:r w:rsidR="00744992" w:rsidRPr="006E5176">
              <w:rPr>
                <w:sz w:val="24"/>
                <w:szCs w:val="24"/>
              </w:rPr>
              <w:t>upportive and approachable</w:t>
            </w:r>
          </w:p>
          <w:p w:rsidR="00A10582" w:rsidRPr="006E5176" w:rsidRDefault="00744992" w:rsidP="00955AF8">
            <w:pPr>
              <w:pStyle w:val="BodyText"/>
              <w:numPr>
                <w:ilvl w:val="0"/>
                <w:numId w:val="4"/>
              </w:numPr>
              <w:spacing w:after="0"/>
              <w:ind w:left="445"/>
              <w:rPr>
                <w:sz w:val="24"/>
                <w:szCs w:val="24"/>
              </w:rPr>
            </w:pPr>
            <w:r w:rsidRPr="006E5176">
              <w:rPr>
                <w:sz w:val="24"/>
                <w:szCs w:val="24"/>
              </w:rPr>
              <w:t>Highly developed</w:t>
            </w:r>
            <w:r w:rsidR="00A10582" w:rsidRPr="006E5176">
              <w:rPr>
                <w:sz w:val="24"/>
                <w:szCs w:val="24"/>
              </w:rPr>
              <w:t xml:space="preserve"> problem solving skills</w:t>
            </w:r>
          </w:p>
          <w:p w:rsidR="006D794F" w:rsidRPr="006E5176" w:rsidRDefault="006D794F" w:rsidP="00955AF8">
            <w:pPr>
              <w:widowControl/>
              <w:numPr>
                <w:ilvl w:val="0"/>
                <w:numId w:val="4"/>
              </w:numPr>
              <w:ind w:left="44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Ability to empower and motivate others </w:t>
            </w:r>
          </w:p>
          <w:p w:rsidR="00A10582" w:rsidRPr="006E5176" w:rsidRDefault="00A10582" w:rsidP="00955AF8">
            <w:pPr>
              <w:pStyle w:val="Header"/>
              <w:widowControl/>
              <w:tabs>
                <w:tab w:val="clear" w:pos="4153"/>
                <w:tab w:val="clear" w:pos="8306"/>
              </w:tabs>
              <w:ind w:left="44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10582" w:rsidRPr="006E5176" w:rsidRDefault="00A10582" w:rsidP="00955AF8">
            <w:pPr>
              <w:widowControl/>
              <w:numPr>
                <w:ilvl w:val="0"/>
                <w:numId w:val="4"/>
              </w:numPr>
              <w:ind w:left="4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5176">
              <w:rPr>
                <w:rFonts w:ascii="Arial" w:hAnsi="Arial" w:cs="Arial"/>
                <w:sz w:val="24"/>
                <w:szCs w:val="24"/>
              </w:rPr>
              <w:t xml:space="preserve">Evidence of creativity and innovation </w:t>
            </w:r>
          </w:p>
          <w:p w:rsidR="00A10582" w:rsidRPr="006E5176" w:rsidRDefault="00A10582" w:rsidP="00955AF8">
            <w:pPr>
              <w:widowControl/>
              <w:ind w:left="4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0582" w:rsidRPr="006E5176" w:rsidRDefault="00A10582" w:rsidP="00A10582">
      <w:pPr>
        <w:rPr>
          <w:rFonts w:ascii="Arial" w:hAnsi="Arial" w:cs="Arial"/>
          <w:sz w:val="24"/>
          <w:szCs w:val="24"/>
        </w:rPr>
      </w:pPr>
    </w:p>
    <w:p w:rsidR="00A10582" w:rsidRPr="00955AF8" w:rsidRDefault="00A10582">
      <w:pPr>
        <w:rPr>
          <w:sz w:val="22"/>
          <w:szCs w:val="22"/>
        </w:rPr>
      </w:pPr>
    </w:p>
    <w:sectPr w:rsidR="00A10582" w:rsidRPr="00955AF8" w:rsidSect="00A1058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0403"/>
    <w:multiLevelType w:val="hybridMultilevel"/>
    <w:tmpl w:val="1812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7B1E"/>
    <w:multiLevelType w:val="hybridMultilevel"/>
    <w:tmpl w:val="0A28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53B5"/>
    <w:multiLevelType w:val="hybridMultilevel"/>
    <w:tmpl w:val="6DE672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41708"/>
    <w:multiLevelType w:val="hybridMultilevel"/>
    <w:tmpl w:val="8244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761FD"/>
    <w:multiLevelType w:val="hybridMultilevel"/>
    <w:tmpl w:val="B0D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77F53"/>
    <w:multiLevelType w:val="hybridMultilevel"/>
    <w:tmpl w:val="8112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3E01"/>
    <w:multiLevelType w:val="hybridMultilevel"/>
    <w:tmpl w:val="782A631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59001E50"/>
    <w:multiLevelType w:val="hybridMultilevel"/>
    <w:tmpl w:val="1C9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3895"/>
    <w:multiLevelType w:val="hybridMultilevel"/>
    <w:tmpl w:val="DC76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47815"/>
    <w:multiLevelType w:val="hybridMultilevel"/>
    <w:tmpl w:val="0A02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28F5"/>
    <w:multiLevelType w:val="hybridMultilevel"/>
    <w:tmpl w:val="2316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54F2A"/>
    <w:multiLevelType w:val="hybridMultilevel"/>
    <w:tmpl w:val="6B06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5046C"/>
    <w:multiLevelType w:val="hybridMultilevel"/>
    <w:tmpl w:val="0518C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82"/>
    <w:rsid w:val="000444DD"/>
    <w:rsid w:val="00076861"/>
    <w:rsid w:val="001027FE"/>
    <w:rsid w:val="001C72DC"/>
    <w:rsid w:val="001E0A1D"/>
    <w:rsid w:val="0021398E"/>
    <w:rsid w:val="002548D5"/>
    <w:rsid w:val="002B061C"/>
    <w:rsid w:val="00323DDD"/>
    <w:rsid w:val="003353A5"/>
    <w:rsid w:val="003454AF"/>
    <w:rsid w:val="00362911"/>
    <w:rsid w:val="00366551"/>
    <w:rsid w:val="00385DB9"/>
    <w:rsid w:val="00423B60"/>
    <w:rsid w:val="005D5C9B"/>
    <w:rsid w:val="00600698"/>
    <w:rsid w:val="00627AD5"/>
    <w:rsid w:val="00630E5C"/>
    <w:rsid w:val="006D794F"/>
    <w:rsid w:val="006E5176"/>
    <w:rsid w:val="00744992"/>
    <w:rsid w:val="007E1841"/>
    <w:rsid w:val="00830994"/>
    <w:rsid w:val="00864AB2"/>
    <w:rsid w:val="008A69EA"/>
    <w:rsid w:val="00955AF8"/>
    <w:rsid w:val="009D2DC6"/>
    <w:rsid w:val="00A0626F"/>
    <w:rsid w:val="00A10582"/>
    <w:rsid w:val="00A50A34"/>
    <w:rsid w:val="00A57357"/>
    <w:rsid w:val="00B25CCD"/>
    <w:rsid w:val="00B31302"/>
    <w:rsid w:val="00BA30A3"/>
    <w:rsid w:val="00C01CB1"/>
    <w:rsid w:val="00C02635"/>
    <w:rsid w:val="00CA0597"/>
    <w:rsid w:val="00D06519"/>
    <w:rsid w:val="00DD7710"/>
    <w:rsid w:val="00E121F2"/>
    <w:rsid w:val="00E572DF"/>
    <w:rsid w:val="00EA3D08"/>
    <w:rsid w:val="00F02397"/>
    <w:rsid w:val="00F351A2"/>
    <w:rsid w:val="00F97B8C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9F7DB7C-BBE0-4B8F-B664-F433143E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8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5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05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10582"/>
    <w:pPr>
      <w:widowControl/>
      <w:overflowPunct/>
      <w:autoSpaceDE/>
      <w:autoSpaceDN/>
      <w:adjustRightInd/>
      <w:spacing w:after="120"/>
      <w:jc w:val="left"/>
      <w:textAlignment w:val="auto"/>
    </w:pPr>
    <w:rPr>
      <w:rFonts w:ascii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rsid w:val="00A10582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105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A10582"/>
    <w:pPr>
      <w:widowControl/>
      <w:jc w:val="center"/>
    </w:pPr>
    <w:rPr>
      <w:rFonts w:ascii="Arial" w:hAnsi="Arial"/>
      <w:b/>
      <w:sz w:val="21"/>
    </w:rPr>
  </w:style>
  <w:style w:type="character" w:customStyle="1" w:styleId="TitleChar">
    <w:name w:val="Title Char"/>
    <w:basedOn w:val="DefaultParagraphFont"/>
    <w:link w:val="Title"/>
    <w:rsid w:val="00A10582"/>
    <w:rPr>
      <w:rFonts w:ascii="Arial" w:eastAsia="Times New Roman" w:hAnsi="Arial" w:cs="Times New Roman"/>
      <w:b/>
      <w:sz w:val="21"/>
      <w:szCs w:val="20"/>
      <w:lang w:val="en-US"/>
    </w:rPr>
  </w:style>
  <w:style w:type="paragraph" w:styleId="Revision">
    <w:name w:val="Revision"/>
    <w:hidden/>
    <w:uiPriority w:val="99"/>
    <w:semiHidden/>
    <w:rsid w:val="00B2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5C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0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A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A3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oleObject" Target="embeddings/oleObject2.bin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Main, Gillian</dc:creator>
  <cp:keywords/>
  <dc:description/>
  <cp:lastModifiedBy>Alison Gooding</cp:lastModifiedBy>
  <cp:revision>2</cp:revision>
  <dcterms:created xsi:type="dcterms:W3CDTF">2022-08-30T12:38:00Z</dcterms:created>
  <dcterms:modified xsi:type="dcterms:W3CDTF">2022-08-30T12:38:00Z</dcterms:modified>
</cp:coreProperties>
</file>