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0B7EB" w14:textId="77777777" w:rsidR="001248F8" w:rsidRPr="00AA3948" w:rsidRDefault="001248F8" w:rsidP="001248F8">
      <w:pPr>
        <w:pStyle w:val="Heading2"/>
        <w:ind w:right="40"/>
        <w:jc w:val="center"/>
        <w:rPr>
          <w:rFonts w:cs="Arial"/>
          <w:szCs w:val="28"/>
        </w:rPr>
      </w:pPr>
      <w:bookmarkStart w:id="0" w:name="_GoBack"/>
      <w:bookmarkEnd w:id="0"/>
      <w:r w:rsidRPr="00AA3948">
        <w:rPr>
          <w:rFonts w:cs="Arial"/>
          <w:szCs w:val="28"/>
        </w:rPr>
        <w:t>NHS GREATER GLASGOW &amp; CLYDE</w:t>
      </w:r>
    </w:p>
    <w:p w14:paraId="2F0C9C79" w14:textId="77777777" w:rsidR="001248F8" w:rsidRPr="00AA3948" w:rsidRDefault="001248F8" w:rsidP="001248F8">
      <w:pPr>
        <w:pStyle w:val="Heading2"/>
        <w:ind w:right="40"/>
        <w:jc w:val="center"/>
        <w:rPr>
          <w:rFonts w:cs="Arial"/>
          <w:szCs w:val="28"/>
        </w:rPr>
      </w:pPr>
      <w:r w:rsidRPr="00AA3948">
        <w:rPr>
          <w:rFonts w:cs="Arial"/>
          <w:szCs w:val="28"/>
        </w:rPr>
        <w:t xml:space="preserve">JOB DESCRIPTION </w:t>
      </w:r>
    </w:p>
    <w:p w14:paraId="11DB893A" w14:textId="77777777" w:rsidR="005C0270" w:rsidRPr="00FE4956" w:rsidRDefault="005C0270">
      <w:pPr>
        <w:rPr>
          <w:rFonts w:ascii="Arial" w:hAnsi="Arial" w:cs="Arial"/>
          <w:b/>
          <w:sz w:val="28"/>
          <w:szCs w:val="2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581"/>
        <w:gridCol w:w="3986"/>
        <w:gridCol w:w="2789"/>
      </w:tblGrid>
      <w:tr w:rsidR="00306CA3" w:rsidRPr="00FE4956" w14:paraId="732824A7" w14:textId="77777777" w:rsidTr="00306CA3">
        <w:trPr>
          <w:trHeight w:val="47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438C" w14:textId="77777777" w:rsidR="00306CA3" w:rsidRPr="00FE4956" w:rsidRDefault="00306CA3" w:rsidP="00305526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/>
                <w:bCs/>
                <w:sz w:val="28"/>
                <w:szCs w:val="28"/>
              </w:rPr>
              <w:t>JOB IDENTIFICATION</w:t>
            </w:r>
            <w:r w:rsidRPr="00FE495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</w:tr>
      <w:tr w:rsidR="00306CA3" w:rsidRPr="00FE4956" w14:paraId="2A9D7B0A" w14:textId="77777777" w:rsidTr="00FE495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0FDB" w14:textId="77777777" w:rsidR="00306CA3" w:rsidRPr="00FE4956" w:rsidRDefault="00306CA3" w:rsidP="00E666B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/>
                <w:bCs/>
                <w:sz w:val="28"/>
                <w:szCs w:val="28"/>
              </w:rPr>
              <w:t>Job Title: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21B3" w14:textId="4F473961" w:rsidR="00CD5404" w:rsidRPr="00FE4956" w:rsidRDefault="00780BA5" w:rsidP="00E666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 xml:space="preserve">Volunteer </w:t>
            </w:r>
            <w:r w:rsidR="003B7FDA" w:rsidRPr="00FE4956">
              <w:rPr>
                <w:rFonts w:ascii="Arial" w:hAnsi="Arial" w:cs="Arial"/>
                <w:sz w:val="28"/>
                <w:szCs w:val="28"/>
              </w:rPr>
              <w:t>Projects</w:t>
            </w:r>
            <w:r w:rsidR="008153B1" w:rsidRPr="00FE4956">
              <w:rPr>
                <w:rFonts w:ascii="Arial" w:hAnsi="Arial" w:cs="Arial"/>
                <w:sz w:val="28"/>
                <w:szCs w:val="28"/>
              </w:rPr>
              <w:t xml:space="preserve"> Manager</w:t>
            </w:r>
          </w:p>
        </w:tc>
      </w:tr>
      <w:tr w:rsidR="00306CA3" w:rsidRPr="00FE4956" w14:paraId="34A12E35" w14:textId="77777777" w:rsidTr="00FE495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EC25" w14:textId="77777777" w:rsidR="00306CA3" w:rsidRPr="00FE4956" w:rsidRDefault="00306CA3" w:rsidP="00E666B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/>
                <w:bCs/>
                <w:sz w:val="28"/>
                <w:szCs w:val="28"/>
              </w:rPr>
              <w:t>Responsible to: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4C85" w14:textId="7A7120C4" w:rsidR="00306CA3" w:rsidRPr="00FE4956" w:rsidRDefault="003B7FDA" w:rsidP="00E666B1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Cs/>
                <w:sz w:val="28"/>
                <w:szCs w:val="28"/>
              </w:rPr>
              <w:t>Spiritual Care and Volunteer Service Manager</w:t>
            </w:r>
          </w:p>
        </w:tc>
      </w:tr>
      <w:tr w:rsidR="00306CA3" w:rsidRPr="00FE4956" w14:paraId="19E9DE64" w14:textId="77777777" w:rsidTr="00FE495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8152" w14:textId="77777777" w:rsidR="00306CA3" w:rsidRPr="00FE4956" w:rsidRDefault="00306CA3" w:rsidP="00E666B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01" w14:textId="4A3B340B" w:rsidR="00306CA3" w:rsidRPr="00FE4956" w:rsidRDefault="003B7FDA" w:rsidP="00E666B1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>Spiritual Care and Volunteering</w:t>
            </w:r>
          </w:p>
        </w:tc>
      </w:tr>
      <w:tr w:rsidR="00306CA3" w:rsidRPr="00FE4956" w14:paraId="2F61E0F2" w14:textId="77777777" w:rsidTr="00FE495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71AE" w14:textId="77777777" w:rsidR="00306CA3" w:rsidRPr="00FE4956" w:rsidRDefault="00D325B1" w:rsidP="00E666B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/>
                <w:bCs/>
                <w:sz w:val="28"/>
                <w:szCs w:val="28"/>
              </w:rPr>
              <w:t>Division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E166" w14:textId="61476D9C" w:rsidR="00306CA3" w:rsidRPr="00FE4956" w:rsidRDefault="003B7FDA" w:rsidP="00E666B1">
            <w:pPr>
              <w:tabs>
                <w:tab w:val="left" w:pos="1232"/>
              </w:tabs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Cs/>
                <w:sz w:val="28"/>
                <w:szCs w:val="28"/>
              </w:rPr>
              <w:t>NMAHP</w:t>
            </w:r>
          </w:p>
        </w:tc>
      </w:tr>
      <w:tr w:rsidR="00306CA3" w:rsidRPr="00FE4956" w14:paraId="5B6777C5" w14:textId="77777777" w:rsidTr="00E666B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640D" w14:textId="77777777" w:rsidR="006B7088" w:rsidRPr="00FE4956" w:rsidRDefault="006B7088" w:rsidP="006B708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8AE3325" w14:textId="77777777" w:rsidR="008E71E0" w:rsidRPr="00FE4956" w:rsidRDefault="00220069" w:rsidP="00220069">
            <w:pPr>
              <w:ind w:left="602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FE495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2. </w:t>
            </w:r>
            <w:r w:rsidR="00306CA3" w:rsidRPr="00FE4956">
              <w:rPr>
                <w:rFonts w:ascii="Arial" w:hAnsi="Arial" w:cs="Arial"/>
                <w:b/>
                <w:bCs/>
                <w:sz w:val="28"/>
                <w:szCs w:val="28"/>
              </w:rPr>
              <w:t>JOB PURPOSE</w:t>
            </w:r>
          </w:p>
          <w:p w14:paraId="2DECE5EA" w14:textId="77777777" w:rsidR="008E71E0" w:rsidRPr="00FE4956" w:rsidRDefault="008E71E0" w:rsidP="008E71E0">
            <w:pPr>
              <w:ind w:left="602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DA3F8FA" w14:textId="1D8C33F1" w:rsidR="00AA3948" w:rsidRDefault="00D3774E" w:rsidP="00FE4956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Cs/>
                <w:sz w:val="28"/>
                <w:szCs w:val="28"/>
              </w:rPr>
              <w:t>To lead and manage volunteering across the</w:t>
            </w:r>
            <w:r w:rsidR="0065669D" w:rsidRPr="00FE4956">
              <w:rPr>
                <w:rFonts w:ascii="Arial" w:hAnsi="Arial" w:cs="Arial"/>
                <w:bCs/>
                <w:sz w:val="28"/>
                <w:szCs w:val="28"/>
              </w:rPr>
              <w:t xml:space="preserve"> North, South or Clyde Sector of NHSGGC</w:t>
            </w:r>
            <w:r w:rsidRPr="00FE4956">
              <w:rPr>
                <w:rFonts w:ascii="Arial" w:hAnsi="Arial" w:cs="Arial"/>
                <w:bCs/>
                <w:sz w:val="28"/>
                <w:szCs w:val="28"/>
              </w:rPr>
              <w:t xml:space="preserve"> Acute and to attract, inspire and resource suitable candidates for volunteering positions with</w:t>
            </w:r>
            <w:r w:rsidR="002D0E80" w:rsidRPr="00FE4956">
              <w:rPr>
                <w:rFonts w:ascii="Arial" w:hAnsi="Arial" w:cs="Arial"/>
                <w:bCs/>
                <w:sz w:val="28"/>
                <w:szCs w:val="28"/>
              </w:rPr>
              <w:t>in</w:t>
            </w:r>
            <w:r w:rsidRPr="00FE4956">
              <w:rPr>
                <w:rFonts w:ascii="Arial" w:hAnsi="Arial" w:cs="Arial"/>
                <w:bCs/>
                <w:sz w:val="28"/>
                <w:szCs w:val="28"/>
              </w:rPr>
              <w:t xml:space="preserve"> NHSGGC.  </w:t>
            </w:r>
          </w:p>
          <w:p w14:paraId="11BDFA93" w14:textId="77777777" w:rsidR="00AA3948" w:rsidRDefault="00AA3948" w:rsidP="000F2AB2">
            <w:pPr>
              <w:ind w:firstLine="34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042A501" w14:textId="7ABF4758" w:rsidR="00AA3948" w:rsidRDefault="00D3774E" w:rsidP="00FE4956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Cs/>
                <w:sz w:val="28"/>
                <w:szCs w:val="28"/>
              </w:rPr>
              <w:t>To lead and deliver on the continuous deve</w:t>
            </w:r>
            <w:r w:rsidR="008153B1" w:rsidRPr="00FE4956">
              <w:rPr>
                <w:rFonts w:ascii="Arial" w:hAnsi="Arial" w:cs="Arial"/>
                <w:bCs/>
                <w:sz w:val="28"/>
                <w:szCs w:val="28"/>
              </w:rPr>
              <w:t>lopment of volunteering</w:t>
            </w:r>
            <w:r w:rsidRPr="00FE4956">
              <w:rPr>
                <w:rFonts w:ascii="Arial" w:hAnsi="Arial" w:cs="Arial"/>
                <w:bCs/>
                <w:sz w:val="28"/>
                <w:szCs w:val="28"/>
              </w:rPr>
              <w:t xml:space="preserve"> in relation to involvement of individuals who directly offer voluntary support to the organisation.  </w:t>
            </w:r>
          </w:p>
          <w:p w14:paraId="21877754" w14:textId="77777777" w:rsidR="00AA3948" w:rsidRDefault="00AA3948" w:rsidP="000F2AB2">
            <w:pPr>
              <w:ind w:firstLine="34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4F9A549" w14:textId="0EF83740" w:rsidR="00AA3948" w:rsidRDefault="00AA3948" w:rsidP="00FE4956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To</w:t>
            </w:r>
            <w:r w:rsidR="00D3774E" w:rsidRPr="00FE4956">
              <w:rPr>
                <w:rFonts w:ascii="Arial" w:hAnsi="Arial" w:cs="Arial"/>
                <w:bCs/>
                <w:sz w:val="28"/>
                <w:szCs w:val="28"/>
              </w:rPr>
              <w:t xml:space="preserve"> identify and/or develop</w:t>
            </w:r>
            <w:r w:rsidR="002D0E80" w:rsidRPr="00FE4956">
              <w:rPr>
                <w:rFonts w:ascii="Arial" w:hAnsi="Arial" w:cs="Arial"/>
                <w:bCs/>
                <w:sz w:val="28"/>
                <w:szCs w:val="28"/>
              </w:rPr>
              <w:t>,</w:t>
            </w:r>
            <w:r w:rsidR="00D3774E" w:rsidRPr="00FE4956">
              <w:rPr>
                <w:rFonts w:ascii="Arial" w:hAnsi="Arial" w:cs="Arial"/>
                <w:bCs/>
                <w:sz w:val="28"/>
                <w:szCs w:val="28"/>
              </w:rPr>
              <w:t xml:space="preserve"> with relevant stakeholders</w:t>
            </w:r>
            <w:r w:rsidR="002D0E80" w:rsidRPr="00FE4956">
              <w:rPr>
                <w:rFonts w:ascii="Arial" w:hAnsi="Arial" w:cs="Arial"/>
                <w:bCs/>
                <w:sz w:val="28"/>
                <w:szCs w:val="28"/>
              </w:rPr>
              <w:t>,</w:t>
            </w:r>
            <w:r w:rsidR="00D3774E" w:rsidRPr="00FE4956">
              <w:rPr>
                <w:rFonts w:ascii="Arial" w:hAnsi="Arial" w:cs="Arial"/>
                <w:bCs/>
                <w:sz w:val="28"/>
                <w:szCs w:val="28"/>
              </w:rPr>
              <w:t xml:space="preserve"> a range of initiatives</w:t>
            </w:r>
            <w:r w:rsidR="002D0E80" w:rsidRPr="00FE4956">
              <w:rPr>
                <w:rFonts w:ascii="Arial" w:hAnsi="Arial" w:cs="Arial"/>
                <w:bCs/>
                <w:sz w:val="28"/>
                <w:szCs w:val="28"/>
              </w:rPr>
              <w:t xml:space="preserve"> deemed suitable</w:t>
            </w:r>
            <w:r w:rsidR="00D3774E" w:rsidRPr="00FE4956">
              <w:rPr>
                <w:rFonts w:ascii="Arial" w:hAnsi="Arial" w:cs="Arial"/>
                <w:bCs/>
                <w:sz w:val="28"/>
                <w:szCs w:val="28"/>
              </w:rPr>
              <w:t xml:space="preserve"> for volunteer involvement.  </w:t>
            </w:r>
          </w:p>
          <w:p w14:paraId="2CFBC52E" w14:textId="77777777" w:rsidR="00AA3948" w:rsidRDefault="00AA3948" w:rsidP="000F2AB2">
            <w:pPr>
              <w:ind w:firstLine="34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43D02D1" w14:textId="64BE535C" w:rsidR="00D3774E" w:rsidRPr="00FE4956" w:rsidRDefault="00FE4956" w:rsidP="000F2AB2">
            <w:pPr>
              <w:ind w:firstLine="34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To continually liaise </w:t>
            </w:r>
            <w:r w:rsidR="002D0E80" w:rsidRPr="00FE4956">
              <w:rPr>
                <w:rFonts w:ascii="Arial" w:hAnsi="Arial" w:cs="Arial"/>
                <w:bCs/>
                <w:sz w:val="28"/>
                <w:szCs w:val="28"/>
              </w:rPr>
              <w:t>with key m</w:t>
            </w:r>
            <w:r w:rsidR="008153B1" w:rsidRPr="00FE4956">
              <w:rPr>
                <w:rFonts w:ascii="Arial" w:hAnsi="Arial" w:cs="Arial"/>
                <w:bCs/>
                <w:sz w:val="28"/>
                <w:szCs w:val="28"/>
              </w:rPr>
              <w:t>embers of staff (</w:t>
            </w:r>
            <w:r w:rsidR="002D0E80" w:rsidRPr="00FE4956">
              <w:rPr>
                <w:rFonts w:ascii="Arial" w:hAnsi="Arial" w:cs="Arial"/>
                <w:bCs/>
                <w:sz w:val="28"/>
                <w:szCs w:val="28"/>
              </w:rPr>
              <w:t>Lead Nurses/ S</w:t>
            </w:r>
            <w:r w:rsidR="003B7FDA" w:rsidRPr="00FE4956">
              <w:rPr>
                <w:rFonts w:ascii="Arial" w:hAnsi="Arial" w:cs="Arial"/>
                <w:bCs/>
                <w:sz w:val="28"/>
                <w:szCs w:val="28"/>
              </w:rPr>
              <w:t xml:space="preserve">enior </w:t>
            </w:r>
            <w:r w:rsidR="002D0E80" w:rsidRPr="00FE4956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3B7FDA" w:rsidRPr="00FE4956">
              <w:rPr>
                <w:rFonts w:ascii="Arial" w:hAnsi="Arial" w:cs="Arial"/>
                <w:bCs/>
                <w:sz w:val="28"/>
                <w:szCs w:val="28"/>
              </w:rPr>
              <w:t xml:space="preserve">harge </w:t>
            </w:r>
            <w:r w:rsidR="002D0E80" w:rsidRPr="00FE4956">
              <w:rPr>
                <w:rFonts w:ascii="Arial" w:hAnsi="Arial" w:cs="Arial"/>
                <w:bCs/>
                <w:sz w:val="28"/>
                <w:szCs w:val="28"/>
              </w:rPr>
              <w:t>N</w:t>
            </w:r>
            <w:r w:rsidR="003B7FDA" w:rsidRPr="00FE4956">
              <w:rPr>
                <w:rFonts w:ascii="Arial" w:hAnsi="Arial" w:cs="Arial"/>
                <w:bCs/>
                <w:sz w:val="28"/>
                <w:szCs w:val="28"/>
              </w:rPr>
              <w:t>urse</w:t>
            </w:r>
            <w:r w:rsidR="002D0E80" w:rsidRPr="00FE4956">
              <w:rPr>
                <w:rFonts w:ascii="Arial" w:hAnsi="Arial" w:cs="Arial"/>
                <w:bCs/>
                <w:sz w:val="28"/>
                <w:szCs w:val="28"/>
              </w:rPr>
              <w:t>s/Lead AHP</w:t>
            </w:r>
            <w:r w:rsidR="0012204F" w:rsidRPr="00FE4956"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="00B22254" w:rsidRPr="00FE4956">
              <w:rPr>
                <w:rFonts w:ascii="Arial" w:hAnsi="Arial" w:cs="Arial"/>
                <w:bCs/>
                <w:sz w:val="28"/>
                <w:szCs w:val="28"/>
              </w:rPr>
              <w:t>, H</w:t>
            </w:r>
            <w:r w:rsidR="003B7FDA" w:rsidRPr="00FE4956">
              <w:rPr>
                <w:rFonts w:ascii="Arial" w:hAnsi="Arial" w:cs="Arial"/>
                <w:bCs/>
                <w:sz w:val="28"/>
                <w:szCs w:val="28"/>
              </w:rPr>
              <w:t xml:space="preserve">eads </w:t>
            </w:r>
            <w:r w:rsidR="00B22254" w:rsidRPr="00FE4956">
              <w:rPr>
                <w:rFonts w:ascii="Arial" w:hAnsi="Arial" w:cs="Arial"/>
                <w:bCs/>
                <w:sz w:val="28"/>
                <w:szCs w:val="28"/>
              </w:rPr>
              <w:t>of Dep</w:t>
            </w:r>
            <w:r w:rsidR="003B7FDA" w:rsidRPr="00FE4956">
              <w:rPr>
                <w:rFonts w:ascii="Arial" w:hAnsi="Arial" w:cs="Arial"/>
                <w:bCs/>
                <w:sz w:val="28"/>
                <w:szCs w:val="28"/>
              </w:rPr>
              <w:t>artmen</w:t>
            </w:r>
            <w:r w:rsidR="00B22254" w:rsidRPr="00FE4956">
              <w:rPr>
                <w:rFonts w:ascii="Arial" w:hAnsi="Arial" w:cs="Arial"/>
                <w:bCs/>
                <w:sz w:val="28"/>
                <w:szCs w:val="28"/>
              </w:rPr>
              <w:t>t</w:t>
            </w:r>
            <w:r w:rsidR="002D0E80" w:rsidRPr="00FE4956">
              <w:rPr>
                <w:rFonts w:ascii="Arial" w:hAnsi="Arial" w:cs="Arial"/>
                <w:bCs/>
                <w:sz w:val="28"/>
                <w:szCs w:val="28"/>
              </w:rPr>
              <w:t>) to position volunteers in areas that will ensure they are provided with rel</w:t>
            </w:r>
            <w:r w:rsidR="008153B1" w:rsidRPr="00FE4956">
              <w:rPr>
                <w:rFonts w:ascii="Arial" w:hAnsi="Arial" w:cs="Arial"/>
                <w:bCs/>
                <w:sz w:val="28"/>
                <w:szCs w:val="28"/>
              </w:rPr>
              <w:t>evant and meaningful duties</w:t>
            </w:r>
            <w:r>
              <w:rPr>
                <w:rFonts w:ascii="Arial" w:hAnsi="Arial" w:cs="Arial"/>
                <w:bCs/>
                <w:sz w:val="28"/>
                <w:szCs w:val="28"/>
              </w:rPr>
              <w:t>,</w:t>
            </w:r>
            <w:r w:rsidR="008153B1" w:rsidRPr="00FE4956">
              <w:rPr>
                <w:rFonts w:ascii="Arial" w:hAnsi="Arial" w:cs="Arial"/>
                <w:bCs/>
                <w:sz w:val="28"/>
                <w:szCs w:val="28"/>
              </w:rPr>
              <w:t xml:space="preserve"> ensuring</w:t>
            </w:r>
            <w:r w:rsidR="0012204F" w:rsidRPr="00FE495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D0E80" w:rsidRPr="00FE4956">
              <w:rPr>
                <w:rFonts w:ascii="Arial" w:hAnsi="Arial" w:cs="Arial"/>
                <w:bCs/>
                <w:sz w:val="28"/>
                <w:szCs w:val="28"/>
              </w:rPr>
              <w:t xml:space="preserve">any issues are addressed and resolved </w:t>
            </w:r>
            <w:r>
              <w:rPr>
                <w:rFonts w:ascii="Arial" w:hAnsi="Arial" w:cs="Arial"/>
                <w:bCs/>
                <w:sz w:val="28"/>
                <w:szCs w:val="28"/>
              </w:rPr>
              <w:t>timeously</w:t>
            </w:r>
            <w:r w:rsidR="002D0E80" w:rsidRPr="00FE4956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  <w:p w14:paraId="63A210B2" w14:textId="77777777" w:rsidR="00306CA3" w:rsidRPr="00FE4956" w:rsidRDefault="00306CA3" w:rsidP="006F00C8">
            <w:pPr>
              <w:ind w:firstLine="34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6CA3" w:rsidRPr="00FE4956" w14:paraId="0F3A7EE6" w14:textId="77777777" w:rsidTr="00E666B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AB1E" w14:textId="77777777" w:rsidR="006B7088" w:rsidRPr="00FE4956" w:rsidRDefault="006B7088" w:rsidP="006B708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335C9D" w14:textId="6A262DCB" w:rsidR="00306CA3" w:rsidRPr="00FE4956" w:rsidRDefault="00306CA3" w:rsidP="00FE495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ROLE OF DEPARTMENT </w:t>
            </w:r>
          </w:p>
          <w:p w14:paraId="6B74CE25" w14:textId="77777777" w:rsidR="00306CA3" w:rsidRPr="00FE4956" w:rsidRDefault="00306CA3" w:rsidP="00306CA3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4DA7855" w14:textId="69A41A58" w:rsidR="00FE4956" w:rsidRPr="00FE4956" w:rsidRDefault="00737FAB" w:rsidP="00FE4956">
            <w:pPr>
              <w:pStyle w:val="BodyText2"/>
              <w:spacing w:before="120" w:after="240"/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The function</w:t>
            </w:r>
            <w:r w:rsidR="00D325B1" w:rsidRPr="00FE4956">
              <w:rPr>
                <w:rFonts w:cs="Arial"/>
                <w:sz w:val="28"/>
                <w:szCs w:val="28"/>
              </w:rPr>
              <w:t xml:space="preserve"> of the department is to deliver efficient</w:t>
            </w:r>
            <w:r w:rsidR="008153B1" w:rsidRPr="00FE4956">
              <w:rPr>
                <w:rFonts w:cs="Arial"/>
                <w:sz w:val="28"/>
                <w:szCs w:val="28"/>
              </w:rPr>
              <w:t xml:space="preserve"> and meaningful</w:t>
            </w:r>
            <w:r w:rsidRPr="00FE4956">
              <w:rPr>
                <w:rFonts w:cs="Arial"/>
                <w:sz w:val="28"/>
                <w:szCs w:val="28"/>
              </w:rPr>
              <w:t xml:space="preserve"> Volunteer Services across </w:t>
            </w:r>
            <w:r w:rsidR="00D325B1" w:rsidRPr="00FE4956">
              <w:rPr>
                <w:rFonts w:cs="Arial"/>
                <w:sz w:val="28"/>
                <w:szCs w:val="28"/>
              </w:rPr>
              <w:t xml:space="preserve">all Acute Hospital Sites; taking cognisance of </w:t>
            </w:r>
            <w:r w:rsidR="003B7FDA" w:rsidRPr="00FE4956">
              <w:rPr>
                <w:rFonts w:cs="Arial"/>
                <w:sz w:val="28"/>
                <w:szCs w:val="28"/>
              </w:rPr>
              <w:t xml:space="preserve">Healthcare Improvement Scotland’s Vision and Strategy for Volunteering in </w:t>
            </w:r>
            <w:proofErr w:type="spellStart"/>
            <w:r w:rsidR="003B7FDA" w:rsidRPr="00FE4956">
              <w:rPr>
                <w:rFonts w:cs="Arial"/>
                <w:sz w:val="28"/>
                <w:szCs w:val="28"/>
              </w:rPr>
              <w:t>NHSScotland</w:t>
            </w:r>
            <w:proofErr w:type="spellEnd"/>
            <w:r w:rsidR="003B7FDA" w:rsidRPr="00FE4956">
              <w:rPr>
                <w:rFonts w:cs="Arial"/>
                <w:sz w:val="28"/>
                <w:szCs w:val="28"/>
              </w:rPr>
              <w:t>, the Scottish Government’s National Framework for Volunteering,</w:t>
            </w:r>
            <w:r w:rsidR="00D325B1" w:rsidRPr="00FE4956">
              <w:rPr>
                <w:rFonts w:cs="Arial"/>
                <w:sz w:val="28"/>
                <w:szCs w:val="28"/>
              </w:rPr>
              <w:t xml:space="preserve"> and </w:t>
            </w:r>
            <w:r w:rsidR="00FE4956">
              <w:rPr>
                <w:rFonts w:cs="Arial"/>
                <w:sz w:val="28"/>
                <w:szCs w:val="28"/>
              </w:rPr>
              <w:t>supporting the Board to implement NHSGGC’s Volunteer Policy within a risk management framework</w:t>
            </w:r>
            <w:r w:rsidR="00D325B1" w:rsidRPr="00FE4956">
              <w:rPr>
                <w:rFonts w:cs="Arial"/>
                <w:sz w:val="28"/>
                <w:szCs w:val="28"/>
              </w:rPr>
              <w:t>.</w:t>
            </w:r>
          </w:p>
          <w:p w14:paraId="7D97D0F6" w14:textId="3F416D7A" w:rsidR="00D325B1" w:rsidRPr="00FE4956" w:rsidRDefault="00D325B1" w:rsidP="00FE4956">
            <w:pPr>
              <w:pStyle w:val="BodyText2"/>
              <w:spacing w:before="120"/>
            </w:pPr>
          </w:p>
          <w:p w14:paraId="441548AF" w14:textId="33FD3662" w:rsidR="00D325B1" w:rsidRPr="00FE4956" w:rsidRDefault="00D325B1" w:rsidP="00FE49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lastRenderedPageBreak/>
              <w:t xml:space="preserve">The Volunteer Service </w:t>
            </w:r>
            <w:r w:rsidR="005F2281" w:rsidRPr="00FE4956">
              <w:rPr>
                <w:rFonts w:ascii="Arial" w:hAnsi="Arial" w:cs="Arial"/>
                <w:sz w:val="28"/>
                <w:szCs w:val="28"/>
              </w:rPr>
              <w:t>is</w:t>
            </w:r>
            <w:r w:rsidR="0012204F" w:rsidRPr="00FE4956">
              <w:rPr>
                <w:rFonts w:ascii="Arial" w:hAnsi="Arial" w:cs="Arial"/>
                <w:sz w:val="28"/>
                <w:szCs w:val="28"/>
              </w:rPr>
              <w:t xml:space="preserve"> an evolving</w:t>
            </w:r>
            <w:r w:rsidRPr="00FE4956">
              <w:rPr>
                <w:rFonts w:ascii="Arial" w:hAnsi="Arial" w:cs="Arial"/>
                <w:sz w:val="28"/>
                <w:szCs w:val="28"/>
              </w:rPr>
              <w:t xml:space="preserve"> service</w:t>
            </w:r>
            <w:r w:rsidR="00C81BAA" w:rsidRPr="00FE4956">
              <w:rPr>
                <w:rFonts w:ascii="Arial" w:hAnsi="Arial" w:cs="Arial"/>
                <w:sz w:val="28"/>
                <w:szCs w:val="28"/>
              </w:rPr>
              <w:t xml:space="preserve"> delivered</w:t>
            </w:r>
            <w:r w:rsidR="00B13568" w:rsidRPr="00FE495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4956">
              <w:rPr>
                <w:rFonts w:ascii="Arial" w:hAnsi="Arial" w:cs="Arial"/>
                <w:sz w:val="28"/>
                <w:szCs w:val="28"/>
              </w:rPr>
              <w:t>through volunteering</w:t>
            </w:r>
            <w:r w:rsidR="0012204F" w:rsidRPr="00FE4956">
              <w:rPr>
                <w:rFonts w:ascii="Arial" w:hAnsi="Arial" w:cs="Arial"/>
                <w:sz w:val="28"/>
                <w:szCs w:val="28"/>
              </w:rPr>
              <w:t xml:space="preserve"> support</w:t>
            </w:r>
            <w:r w:rsidRPr="00FE4956">
              <w:rPr>
                <w:rFonts w:ascii="Arial" w:hAnsi="Arial" w:cs="Arial"/>
                <w:sz w:val="28"/>
                <w:szCs w:val="28"/>
              </w:rPr>
              <w:t>, to</w:t>
            </w:r>
            <w:r w:rsidR="0012204F" w:rsidRPr="00FE4956">
              <w:rPr>
                <w:rFonts w:ascii="Arial" w:hAnsi="Arial" w:cs="Arial"/>
                <w:sz w:val="28"/>
                <w:szCs w:val="28"/>
              </w:rPr>
              <w:t xml:space="preserve"> clinical services</w:t>
            </w:r>
            <w:r w:rsidR="00B13568" w:rsidRPr="00FE4956">
              <w:rPr>
                <w:rFonts w:ascii="Arial" w:hAnsi="Arial" w:cs="Arial"/>
                <w:sz w:val="28"/>
                <w:szCs w:val="28"/>
              </w:rPr>
              <w:t xml:space="preserve"> and oth</w:t>
            </w:r>
            <w:r w:rsidR="0012204F" w:rsidRPr="00FE4956">
              <w:rPr>
                <w:rFonts w:ascii="Arial" w:hAnsi="Arial" w:cs="Arial"/>
                <w:sz w:val="28"/>
                <w:szCs w:val="28"/>
              </w:rPr>
              <w:t xml:space="preserve">er </w:t>
            </w:r>
            <w:r w:rsidR="00FE4956">
              <w:rPr>
                <w:rFonts w:ascii="Arial" w:hAnsi="Arial" w:cs="Arial"/>
                <w:sz w:val="28"/>
                <w:szCs w:val="28"/>
              </w:rPr>
              <w:t xml:space="preserve">identified </w:t>
            </w:r>
            <w:r w:rsidR="0012204F" w:rsidRPr="00FE4956">
              <w:rPr>
                <w:rFonts w:ascii="Arial" w:hAnsi="Arial" w:cs="Arial"/>
                <w:sz w:val="28"/>
                <w:szCs w:val="28"/>
              </w:rPr>
              <w:t>services</w:t>
            </w:r>
            <w:r w:rsidR="00FE495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2204F" w:rsidRPr="00FE4956">
              <w:rPr>
                <w:rFonts w:ascii="Arial" w:hAnsi="Arial" w:cs="Arial"/>
                <w:sz w:val="28"/>
                <w:szCs w:val="28"/>
              </w:rPr>
              <w:t>where patients can</w:t>
            </w:r>
            <w:r w:rsidR="008153B1" w:rsidRPr="00FE4956">
              <w:rPr>
                <w:rFonts w:ascii="Arial" w:hAnsi="Arial" w:cs="Arial"/>
                <w:sz w:val="28"/>
                <w:szCs w:val="28"/>
              </w:rPr>
              <w:t xml:space="preserve"> directly</w:t>
            </w:r>
            <w:r w:rsidR="0012204F" w:rsidRPr="00FE4956">
              <w:rPr>
                <w:rFonts w:ascii="Arial" w:hAnsi="Arial" w:cs="Arial"/>
                <w:sz w:val="28"/>
                <w:szCs w:val="28"/>
              </w:rPr>
              <w:t xml:space="preserve"> benefit from additional</w:t>
            </w:r>
            <w:r w:rsidR="00FE4956">
              <w:rPr>
                <w:rFonts w:ascii="Arial" w:hAnsi="Arial" w:cs="Arial"/>
                <w:sz w:val="28"/>
                <w:szCs w:val="28"/>
              </w:rPr>
              <w:t xml:space="preserve"> volunteer</w:t>
            </w:r>
            <w:r w:rsidR="0012204F" w:rsidRPr="00FE4956">
              <w:rPr>
                <w:rFonts w:ascii="Arial" w:hAnsi="Arial" w:cs="Arial"/>
                <w:sz w:val="28"/>
                <w:szCs w:val="28"/>
              </w:rPr>
              <w:t xml:space="preserve"> support. </w:t>
            </w:r>
          </w:p>
          <w:p w14:paraId="7F922BC0" w14:textId="3DBB94DB" w:rsidR="00D325B1" w:rsidRPr="00FE4956" w:rsidRDefault="00D325B1" w:rsidP="00D325B1">
            <w:pPr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="00B13568" w:rsidRPr="00FE4956">
              <w:rPr>
                <w:rFonts w:ascii="Arial" w:hAnsi="Arial" w:cs="Arial"/>
                <w:sz w:val="28"/>
                <w:szCs w:val="28"/>
              </w:rPr>
              <w:t>t</w:t>
            </w:r>
            <w:r w:rsidR="0012204F" w:rsidRPr="00FE4956">
              <w:rPr>
                <w:rFonts w:ascii="Arial" w:hAnsi="Arial" w:cs="Arial"/>
                <w:sz w:val="28"/>
                <w:szCs w:val="28"/>
              </w:rPr>
              <w:t xml:space="preserve">eam are responsible for </w:t>
            </w:r>
            <w:r w:rsidR="00737FAB" w:rsidRPr="00FE4956">
              <w:rPr>
                <w:rFonts w:ascii="Arial" w:hAnsi="Arial" w:cs="Arial"/>
                <w:sz w:val="28"/>
                <w:szCs w:val="28"/>
              </w:rPr>
              <w:t>the delivery of an extensive</w:t>
            </w:r>
            <w:r w:rsidR="00B13568" w:rsidRPr="00FE4956">
              <w:rPr>
                <w:rFonts w:ascii="Arial" w:hAnsi="Arial" w:cs="Arial"/>
                <w:sz w:val="28"/>
                <w:szCs w:val="28"/>
              </w:rPr>
              <w:t xml:space="preserve"> Volunteer Programme.  They work collaboratively with a wide range of professionals</w:t>
            </w:r>
            <w:r w:rsidR="008153B1" w:rsidRPr="00FE4956">
              <w:rPr>
                <w:rFonts w:ascii="Arial" w:hAnsi="Arial" w:cs="Arial"/>
                <w:sz w:val="28"/>
                <w:szCs w:val="28"/>
              </w:rPr>
              <w:t xml:space="preserve"> internally and externally through</w:t>
            </w:r>
            <w:r w:rsidR="00B13568" w:rsidRPr="00FE4956">
              <w:rPr>
                <w:rFonts w:ascii="Arial" w:hAnsi="Arial" w:cs="Arial"/>
                <w:sz w:val="28"/>
                <w:szCs w:val="28"/>
              </w:rPr>
              <w:t xml:space="preserve"> a broad range of third sector and other</w:t>
            </w:r>
            <w:r w:rsidR="0012204F" w:rsidRPr="00FE4956">
              <w:rPr>
                <w:rFonts w:ascii="Arial" w:hAnsi="Arial" w:cs="Arial"/>
                <w:sz w:val="28"/>
                <w:szCs w:val="28"/>
              </w:rPr>
              <w:t xml:space="preserve"> community organisations.  The t</w:t>
            </w:r>
            <w:r w:rsidR="00B13568" w:rsidRPr="00FE4956">
              <w:rPr>
                <w:rFonts w:ascii="Arial" w:hAnsi="Arial" w:cs="Arial"/>
                <w:sz w:val="28"/>
                <w:szCs w:val="28"/>
              </w:rPr>
              <w:t xml:space="preserve">eam deal </w:t>
            </w:r>
            <w:r w:rsidR="0012204F" w:rsidRPr="00FE4956">
              <w:rPr>
                <w:rFonts w:ascii="Arial" w:hAnsi="Arial" w:cs="Arial"/>
                <w:sz w:val="28"/>
                <w:szCs w:val="28"/>
              </w:rPr>
              <w:t>with a high volume of v</w:t>
            </w:r>
            <w:r w:rsidRPr="00FE4956">
              <w:rPr>
                <w:rFonts w:ascii="Arial" w:hAnsi="Arial" w:cs="Arial"/>
                <w:sz w:val="28"/>
                <w:szCs w:val="28"/>
              </w:rPr>
              <w:t>o</w:t>
            </w:r>
            <w:r w:rsidR="0012204F" w:rsidRPr="00FE4956">
              <w:rPr>
                <w:rFonts w:ascii="Arial" w:hAnsi="Arial" w:cs="Arial"/>
                <w:sz w:val="28"/>
                <w:szCs w:val="28"/>
              </w:rPr>
              <w:t>lunteer enquiries and following assessment</w:t>
            </w:r>
            <w:r w:rsidR="00737FAB" w:rsidRPr="00FE4956">
              <w:rPr>
                <w:rFonts w:ascii="Arial" w:hAnsi="Arial" w:cs="Arial"/>
                <w:sz w:val="28"/>
                <w:szCs w:val="28"/>
              </w:rPr>
              <w:t>,</w:t>
            </w:r>
            <w:r w:rsidR="0012204F" w:rsidRPr="00FE4956">
              <w:rPr>
                <w:rFonts w:ascii="Arial" w:hAnsi="Arial" w:cs="Arial"/>
                <w:sz w:val="28"/>
                <w:szCs w:val="28"/>
              </w:rPr>
              <w:t xml:space="preserve"> progress only</w:t>
            </w:r>
            <w:r w:rsidRPr="00FE4956">
              <w:rPr>
                <w:rFonts w:ascii="Arial" w:hAnsi="Arial" w:cs="Arial"/>
                <w:sz w:val="28"/>
                <w:szCs w:val="28"/>
              </w:rPr>
              <w:t xml:space="preserve"> those</w:t>
            </w:r>
            <w:r w:rsidR="0012204F" w:rsidRPr="00FE4956">
              <w:rPr>
                <w:rFonts w:ascii="Arial" w:hAnsi="Arial" w:cs="Arial"/>
                <w:sz w:val="28"/>
                <w:szCs w:val="28"/>
              </w:rPr>
              <w:t xml:space="preserve"> deemed</w:t>
            </w:r>
            <w:r w:rsidRPr="00FE4956">
              <w:rPr>
                <w:rFonts w:ascii="Arial" w:hAnsi="Arial" w:cs="Arial"/>
                <w:sz w:val="28"/>
                <w:szCs w:val="28"/>
              </w:rPr>
              <w:t xml:space="preserve"> suitab</w:t>
            </w:r>
            <w:r w:rsidR="008F7096" w:rsidRPr="00FE4956">
              <w:rPr>
                <w:rFonts w:ascii="Arial" w:hAnsi="Arial" w:cs="Arial"/>
                <w:sz w:val="28"/>
                <w:szCs w:val="28"/>
              </w:rPr>
              <w:t xml:space="preserve">le volunteer candidates to the </w:t>
            </w:r>
            <w:r w:rsidR="00FE4956">
              <w:rPr>
                <w:rFonts w:ascii="Arial" w:hAnsi="Arial" w:cs="Arial"/>
                <w:sz w:val="28"/>
                <w:szCs w:val="28"/>
              </w:rPr>
              <w:t>p</w:t>
            </w:r>
            <w:r w:rsidR="007809BC" w:rsidRPr="00FE4956">
              <w:rPr>
                <w:rFonts w:ascii="Arial" w:hAnsi="Arial" w:cs="Arial"/>
                <w:sz w:val="28"/>
                <w:szCs w:val="28"/>
              </w:rPr>
              <w:t>lacement</w:t>
            </w:r>
            <w:r w:rsidRPr="00FE495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E4956">
              <w:rPr>
                <w:rFonts w:ascii="Arial" w:hAnsi="Arial" w:cs="Arial"/>
                <w:sz w:val="28"/>
                <w:szCs w:val="28"/>
              </w:rPr>
              <w:t>p</w:t>
            </w:r>
            <w:r w:rsidRPr="00FE4956">
              <w:rPr>
                <w:rFonts w:ascii="Arial" w:hAnsi="Arial" w:cs="Arial"/>
                <w:sz w:val="28"/>
                <w:szCs w:val="28"/>
              </w:rPr>
              <w:t>rocess.</w:t>
            </w:r>
          </w:p>
          <w:p w14:paraId="25A55E36" w14:textId="3606D945" w:rsidR="00D325B1" w:rsidRPr="00FE4956" w:rsidRDefault="00D325B1" w:rsidP="00D325B1">
            <w:pPr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="00AA3948">
              <w:rPr>
                <w:rFonts w:ascii="Arial" w:hAnsi="Arial" w:cs="Arial"/>
                <w:sz w:val="28"/>
                <w:szCs w:val="28"/>
              </w:rPr>
              <w:t>team are</w:t>
            </w:r>
            <w:r w:rsidRPr="00FE4956">
              <w:rPr>
                <w:rFonts w:ascii="Arial" w:hAnsi="Arial" w:cs="Arial"/>
                <w:sz w:val="28"/>
                <w:szCs w:val="28"/>
              </w:rPr>
              <w:t xml:space="preserve"> re</w:t>
            </w:r>
            <w:r w:rsidR="0012204F" w:rsidRPr="00FE4956">
              <w:rPr>
                <w:rFonts w:ascii="Arial" w:hAnsi="Arial" w:cs="Arial"/>
                <w:sz w:val="28"/>
                <w:szCs w:val="28"/>
              </w:rPr>
              <w:t>sponsible for direct engagement with identified senior clinical</w:t>
            </w:r>
            <w:r w:rsidRPr="00FE495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2204F" w:rsidRPr="00FE4956">
              <w:rPr>
                <w:rFonts w:ascii="Arial" w:hAnsi="Arial" w:cs="Arial"/>
                <w:sz w:val="28"/>
                <w:szCs w:val="28"/>
              </w:rPr>
              <w:t xml:space="preserve">colleagues who hold responsibility </w:t>
            </w:r>
            <w:r w:rsidR="00F80515" w:rsidRPr="00FE4956">
              <w:rPr>
                <w:rFonts w:ascii="Arial" w:hAnsi="Arial" w:cs="Arial"/>
                <w:sz w:val="28"/>
                <w:szCs w:val="28"/>
              </w:rPr>
              <w:t>for their services</w:t>
            </w:r>
            <w:r w:rsidR="00FE4956">
              <w:rPr>
                <w:rFonts w:ascii="Arial" w:hAnsi="Arial" w:cs="Arial"/>
                <w:sz w:val="28"/>
                <w:szCs w:val="28"/>
              </w:rPr>
              <w:t>,</w:t>
            </w:r>
            <w:r w:rsidR="00F80515" w:rsidRPr="00FE4956">
              <w:rPr>
                <w:rFonts w:ascii="Arial" w:hAnsi="Arial" w:cs="Arial"/>
                <w:sz w:val="28"/>
                <w:szCs w:val="28"/>
              </w:rPr>
              <w:t xml:space="preserve"> to influence and develop a culture that promotes sustainable and positive </w:t>
            </w:r>
            <w:r w:rsidRPr="00FE4956">
              <w:rPr>
                <w:rFonts w:ascii="Arial" w:hAnsi="Arial" w:cs="Arial"/>
                <w:sz w:val="28"/>
                <w:szCs w:val="28"/>
              </w:rPr>
              <w:t>experiences</w:t>
            </w:r>
            <w:r w:rsidR="00F80515" w:rsidRPr="00FE4956">
              <w:rPr>
                <w:rFonts w:ascii="Arial" w:hAnsi="Arial" w:cs="Arial"/>
                <w:sz w:val="28"/>
                <w:szCs w:val="28"/>
              </w:rPr>
              <w:t xml:space="preserve"> for volunteers who give their free time to the</w:t>
            </w:r>
            <w:r w:rsidRPr="00FE4956">
              <w:rPr>
                <w:rFonts w:ascii="Arial" w:hAnsi="Arial" w:cs="Arial"/>
                <w:sz w:val="28"/>
                <w:szCs w:val="28"/>
              </w:rPr>
              <w:t xml:space="preserve"> NHS.</w:t>
            </w:r>
          </w:p>
          <w:p w14:paraId="33D50C02" w14:textId="01C85AED" w:rsidR="006D39BA" w:rsidRPr="00FE4956" w:rsidRDefault="00F80515" w:rsidP="00FE4956">
            <w:pPr>
              <w:spacing w:before="12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>The post holders are directly responsible for implementation of the NHS recruitment process for volunteers, which involves screening, selection, training, support, placement and evaluation of all volunteer placements.</w:t>
            </w:r>
            <w:r w:rsidR="00737FAB" w:rsidRPr="00FE4956">
              <w:rPr>
                <w:rFonts w:ascii="Arial" w:hAnsi="Arial" w:cs="Arial"/>
                <w:sz w:val="28"/>
                <w:szCs w:val="28"/>
              </w:rPr>
              <w:t xml:space="preserve">  The aim is to create additional support</w:t>
            </w:r>
            <w:r w:rsidR="008153B1" w:rsidRPr="00FE4956">
              <w:rPr>
                <w:rFonts w:ascii="Arial" w:hAnsi="Arial" w:cs="Arial"/>
                <w:sz w:val="28"/>
                <w:szCs w:val="28"/>
              </w:rPr>
              <w:t xml:space="preserve"> for patients</w:t>
            </w:r>
            <w:r w:rsidR="00FA1590" w:rsidRPr="00FE4956">
              <w:rPr>
                <w:rFonts w:ascii="Arial" w:hAnsi="Arial" w:cs="Arial"/>
                <w:sz w:val="28"/>
                <w:szCs w:val="28"/>
              </w:rPr>
              <w:t xml:space="preserve"> and staff</w:t>
            </w:r>
            <w:r w:rsidR="00737FAB" w:rsidRPr="00FE4956">
              <w:rPr>
                <w:rFonts w:ascii="Arial" w:hAnsi="Arial" w:cs="Arial"/>
                <w:sz w:val="28"/>
                <w:szCs w:val="28"/>
              </w:rPr>
              <w:t>, through</w:t>
            </w:r>
            <w:r w:rsidR="008153B1" w:rsidRPr="00FE4956">
              <w:rPr>
                <w:rFonts w:ascii="Arial" w:hAnsi="Arial" w:cs="Arial"/>
                <w:sz w:val="28"/>
                <w:szCs w:val="28"/>
              </w:rPr>
              <w:t xml:space="preserve"> meaningful</w:t>
            </w:r>
            <w:r w:rsidR="00737FAB" w:rsidRPr="00FE4956">
              <w:rPr>
                <w:rFonts w:ascii="Arial" w:hAnsi="Arial" w:cs="Arial"/>
                <w:sz w:val="28"/>
                <w:szCs w:val="28"/>
              </w:rPr>
              <w:t xml:space="preserve"> v</w:t>
            </w:r>
            <w:r w:rsidR="008153B1" w:rsidRPr="00FE4956">
              <w:rPr>
                <w:rFonts w:ascii="Arial" w:hAnsi="Arial" w:cs="Arial"/>
                <w:sz w:val="28"/>
                <w:szCs w:val="28"/>
              </w:rPr>
              <w:t>olu</w:t>
            </w:r>
            <w:r w:rsidR="008F7096" w:rsidRPr="00FE4956">
              <w:rPr>
                <w:rFonts w:ascii="Arial" w:hAnsi="Arial" w:cs="Arial"/>
                <w:sz w:val="28"/>
                <w:szCs w:val="28"/>
              </w:rPr>
              <w:t xml:space="preserve">nteering activities, </w:t>
            </w:r>
            <w:r w:rsidR="008153B1" w:rsidRPr="00FE4956">
              <w:rPr>
                <w:rFonts w:ascii="Arial" w:hAnsi="Arial" w:cs="Arial"/>
                <w:sz w:val="28"/>
                <w:szCs w:val="28"/>
              </w:rPr>
              <w:t>specifically designed to focus</w:t>
            </w:r>
            <w:r w:rsidR="00737FAB" w:rsidRPr="00FE4956">
              <w:rPr>
                <w:rFonts w:ascii="Arial" w:hAnsi="Arial" w:cs="Arial"/>
                <w:sz w:val="28"/>
                <w:szCs w:val="28"/>
              </w:rPr>
              <w:t xml:space="preserve"> on supporting person centred care </w:t>
            </w:r>
            <w:r w:rsidR="00FA1590" w:rsidRPr="00FE4956">
              <w:rPr>
                <w:rFonts w:ascii="Arial" w:hAnsi="Arial" w:cs="Arial"/>
                <w:sz w:val="28"/>
                <w:szCs w:val="28"/>
              </w:rPr>
              <w:t xml:space="preserve">and staff wellbeing </w:t>
            </w:r>
            <w:r w:rsidR="00737FAB" w:rsidRPr="00FE4956">
              <w:rPr>
                <w:rFonts w:ascii="Arial" w:hAnsi="Arial" w:cs="Arial"/>
                <w:sz w:val="28"/>
                <w:szCs w:val="28"/>
              </w:rPr>
              <w:t>initiatives.</w:t>
            </w:r>
          </w:p>
        </w:tc>
      </w:tr>
      <w:tr w:rsidR="00306CA3" w:rsidRPr="00FE4956" w14:paraId="04FBD0D7" w14:textId="77777777" w:rsidTr="00FE4956">
        <w:trPr>
          <w:trHeight w:val="710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D915" w14:textId="3AC2B038" w:rsidR="0059541A" w:rsidRPr="00FE4956" w:rsidRDefault="00BA1724" w:rsidP="0059541A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lastRenderedPageBreak/>
              <w:drawing>
                <wp:anchor distT="0" distB="0" distL="114300" distR="114300" simplePos="0" relativeHeight="251657216" behindDoc="1" locked="0" layoutInCell="1" allowOverlap="1" wp14:anchorId="460F7FF5" wp14:editId="1879086B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457200</wp:posOffset>
                  </wp:positionV>
                  <wp:extent cx="5486400" cy="3600450"/>
                  <wp:effectExtent l="0" t="0" r="19050" b="0"/>
                  <wp:wrapTopAndBottom/>
                  <wp:docPr id="3" name="Di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anchor>
              </w:drawing>
            </w:r>
          </w:p>
          <w:p w14:paraId="226482D4" w14:textId="635335E7" w:rsidR="0040787C" w:rsidRPr="00FE4956" w:rsidRDefault="0059541A" w:rsidP="00FE4956">
            <w:pPr>
              <w:pStyle w:val="ListParagraph"/>
              <w:numPr>
                <w:ilvl w:val="0"/>
                <w:numId w:val="23"/>
              </w:numPr>
              <w:rPr>
                <w:highlight w:val="yellow"/>
              </w:rPr>
            </w:pPr>
            <w:r w:rsidRPr="00FE4956">
              <w:rPr>
                <w:rFonts w:ascii="Arial" w:hAnsi="Arial" w:cs="Arial"/>
                <w:b/>
                <w:bCs/>
                <w:sz w:val="28"/>
                <w:szCs w:val="28"/>
              </w:rPr>
              <w:t>ORGANISATIONAL CHART</w:t>
            </w:r>
            <w:r w:rsidR="00054407" w:rsidRPr="00FE495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296" distR="114296" simplePos="0" relativeHeight="251658240" behindDoc="1" locked="0" layoutInCell="1" allowOverlap="1" wp14:anchorId="08D8B589" wp14:editId="0DBF9FD7">
                      <wp:simplePos x="0" y="0"/>
                      <wp:positionH relativeFrom="column">
                        <wp:posOffset>2914014</wp:posOffset>
                      </wp:positionH>
                      <wp:positionV relativeFrom="paragraph">
                        <wp:posOffset>551815</wp:posOffset>
                      </wp:positionV>
                      <wp:extent cx="0" cy="51435"/>
                      <wp:effectExtent l="0" t="0" r="19050" b="2476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143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73689" id="Straight Connector 5" o:spid="_x0000_s1026" style="position:absolute;z-index:-25165824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margin;mso-height-relative:margin" from="229.45pt,43.45pt" to="229.4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" strokeweight="1.5pt">
                      <o:lock v:ext="edit" shapetype="f"/>
                    </v:line>
                  </w:pict>
                </mc:Fallback>
              </mc:AlternateContent>
            </w:r>
          </w:p>
        </w:tc>
      </w:tr>
      <w:tr w:rsidR="00306CA3" w:rsidRPr="00FE4956" w14:paraId="505FF8D6" w14:textId="77777777" w:rsidTr="00FE4956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8911" w14:textId="77777777" w:rsidR="006B7088" w:rsidRPr="00FE4956" w:rsidRDefault="006B7088" w:rsidP="005B2C05">
            <w:pPr>
              <w:ind w:left="72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9A23D86" w14:textId="77777777" w:rsidR="00C42F57" w:rsidRPr="00FE4956" w:rsidRDefault="00306CA3" w:rsidP="00FE4956">
            <w:pPr>
              <w:numPr>
                <w:ilvl w:val="0"/>
                <w:numId w:val="23"/>
              </w:numPr>
              <w:ind w:left="602" w:hanging="60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/>
                <w:bCs/>
                <w:sz w:val="28"/>
                <w:szCs w:val="28"/>
              </w:rPr>
              <w:t>SCOPE AND RANGE</w:t>
            </w:r>
            <w:r w:rsidR="00C42F57" w:rsidRPr="00FE4956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</w:p>
          <w:p w14:paraId="51D67202" w14:textId="77777777" w:rsidR="0040787C" w:rsidRPr="00FE4956" w:rsidRDefault="0040787C" w:rsidP="005B2C0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AE094C3" w14:textId="77777777" w:rsidR="00A421D9" w:rsidRPr="00FE4956" w:rsidRDefault="00306CA3" w:rsidP="005B2C05">
            <w:pPr>
              <w:pStyle w:val="BodyText2"/>
              <w:jc w:val="left"/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The post holder</w:t>
            </w:r>
            <w:r w:rsidR="00A421D9" w:rsidRPr="00FE4956">
              <w:rPr>
                <w:rFonts w:cs="Arial"/>
                <w:sz w:val="28"/>
                <w:szCs w:val="28"/>
              </w:rPr>
              <w:t>s</w:t>
            </w:r>
            <w:r w:rsidR="006D4839" w:rsidRPr="00FE4956">
              <w:rPr>
                <w:rFonts w:cs="Arial"/>
                <w:sz w:val="28"/>
                <w:szCs w:val="28"/>
              </w:rPr>
              <w:t xml:space="preserve"> </w:t>
            </w:r>
            <w:r w:rsidR="00BA3D91" w:rsidRPr="00FE4956">
              <w:rPr>
                <w:rFonts w:cs="Arial"/>
                <w:sz w:val="28"/>
                <w:szCs w:val="28"/>
              </w:rPr>
              <w:t>engage with</w:t>
            </w:r>
            <w:r w:rsidR="00A421D9" w:rsidRPr="00FE4956">
              <w:rPr>
                <w:rFonts w:cs="Arial"/>
                <w:sz w:val="28"/>
                <w:szCs w:val="28"/>
              </w:rPr>
              <w:t xml:space="preserve"> senior</w:t>
            </w:r>
            <w:r w:rsidR="00BA3D91" w:rsidRPr="00FE4956">
              <w:rPr>
                <w:rFonts w:cs="Arial"/>
                <w:sz w:val="28"/>
                <w:szCs w:val="28"/>
              </w:rPr>
              <w:t xml:space="preserve"> staff and volunteers across </w:t>
            </w:r>
            <w:r w:rsidR="00420F32" w:rsidRPr="00FE4956">
              <w:rPr>
                <w:rFonts w:cs="Arial"/>
                <w:sz w:val="28"/>
                <w:szCs w:val="28"/>
              </w:rPr>
              <w:t>all hospital s</w:t>
            </w:r>
            <w:r w:rsidR="00A421D9" w:rsidRPr="00FE4956">
              <w:rPr>
                <w:rFonts w:cs="Arial"/>
                <w:sz w:val="28"/>
                <w:szCs w:val="28"/>
              </w:rPr>
              <w:t xml:space="preserve">ites within the Acute Sectors.  </w:t>
            </w:r>
            <w:r w:rsidR="00686765" w:rsidRPr="00FE4956">
              <w:rPr>
                <w:rFonts w:cs="Arial"/>
                <w:sz w:val="28"/>
                <w:szCs w:val="28"/>
              </w:rPr>
              <w:t xml:space="preserve"> </w:t>
            </w:r>
            <w:r w:rsidR="00A421D9" w:rsidRPr="00FE4956">
              <w:rPr>
                <w:rFonts w:cs="Arial"/>
                <w:sz w:val="28"/>
                <w:szCs w:val="28"/>
              </w:rPr>
              <w:t xml:space="preserve">They </w:t>
            </w:r>
            <w:r w:rsidR="00CA7BCE" w:rsidRPr="00FE4956">
              <w:rPr>
                <w:rFonts w:cs="Arial"/>
                <w:sz w:val="28"/>
                <w:szCs w:val="28"/>
              </w:rPr>
              <w:t>make equal contribution</w:t>
            </w:r>
            <w:r w:rsidR="00686765" w:rsidRPr="00FE4956">
              <w:rPr>
                <w:rFonts w:cs="Arial"/>
                <w:sz w:val="28"/>
                <w:szCs w:val="28"/>
              </w:rPr>
              <w:t xml:space="preserve"> to the development of a sustainable culture of volunteering in NHSGGC</w:t>
            </w:r>
            <w:r w:rsidR="00BA3D91" w:rsidRPr="00FE4956">
              <w:rPr>
                <w:rFonts w:cs="Arial"/>
                <w:sz w:val="28"/>
                <w:szCs w:val="28"/>
              </w:rPr>
              <w:t xml:space="preserve">. </w:t>
            </w:r>
            <w:r w:rsidR="005B2C05" w:rsidRPr="00FE4956">
              <w:rPr>
                <w:rFonts w:cs="Arial"/>
                <w:sz w:val="28"/>
                <w:szCs w:val="28"/>
              </w:rPr>
              <w:t>T</w:t>
            </w:r>
            <w:r w:rsidRPr="00FE4956">
              <w:rPr>
                <w:rFonts w:cs="Arial"/>
                <w:sz w:val="28"/>
                <w:szCs w:val="28"/>
              </w:rPr>
              <w:t>his r</w:t>
            </w:r>
            <w:r w:rsidR="007809BC" w:rsidRPr="00FE4956">
              <w:rPr>
                <w:rFonts w:cs="Arial"/>
                <w:sz w:val="28"/>
                <w:szCs w:val="28"/>
              </w:rPr>
              <w:t>equires excellent</w:t>
            </w:r>
            <w:r w:rsidR="009055ED" w:rsidRPr="00FE4956">
              <w:rPr>
                <w:rFonts w:cs="Arial"/>
                <w:sz w:val="28"/>
                <w:szCs w:val="28"/>
              </w:rPr>
              <w:t xml:space="preserve"> </w:t>
            </w:r>
            <w:r w:rsidR="00A421D9" w:rsidRPr="00FE4956">
              <w:rPr>
                <w:rFonts w:cs="Arial"/>
                <w:sz w:val="28"/>
                <w:szCs w:val="28"/>
              </w:rPr>
              <w:t xml:space="preserve">organisational knowledge and skills along with a unique knowledge and </w:t>
            </w:r>
            <w:r w:rsidR="00CA7BCE" w:rsidRPr="00FE4956">
              <w:rPr>
                <w:rFonts w:cs="Arial"/>
                <w:sz w:val="28"/>
                <w:szCs w:val="28"/>
              </w:rPr>
              <w:t xml:space="preserve">clear </w:t>
            </w:r>
            <w:r w:rsidR="00A421D9" w:rsidRPr="00FE4956">
              <w:rPr>
                <w:rFonts w:cs="Arial"/>
                <w:sz w:val="28"/>
                <w:szCs w:val="28"/>
              </w:rPr>
              <w:t>understanding of the expectations</w:t>
            </w:r>
            <w:r w:rsidR="008153B1" w:rsidRPr="00FE4956">
              <w:rPr>
                <w:rFonts w:cs="Arial"/>
                <w:sz w:val="28"/>
                <w:szCs w:val="28"/>
              </w:rPr>
              <w:t xml:space="preserve"> and needs</w:t>
            </w:r>
            <w:r w:rsidR="00A421D9" w:rsidRPr="00FE4956">
              <w:rPr>
                <w:rFonts w:cs="Arial"/>
                <w:sz w:val="28"/>
                <w:szCs w:val="28"/>
              </w:rPr>
              <w:t xml:space="preserve"> of the volunteers themselves.  They provide support to services who</w:t>
            </w:r>
            <w:r w:rsidR="008153B1" w:rsidRPr="00FE4956">
              <w:rPr>
                <w:rFonts w:cs="Arial"/>
                <w:sz w:val="28"/>
                <w:szCs w:val="28"/>
              </w:rPr>
              <w:t xml:space="preserve">m </w:t>
            </w:r>
            <w:r w:rsidR="00A421D9" w:rsidRPr="00FE4956">
              <w:rPr>
                <w:rFonts w:cs="Arial"/>
                <w:sz w:val="28"/>
                <w:szCs w:val="28"/>
              </w:rPr>
              <w:t xml:space="preserve">are willing to engage </w:t>
            </w:r>
            <w:r w:rsidR="00E43B0E" w:rsidRPr="00FE4956">
              <w:rPr>
                <w:rFonts w:cs="Arial"/>
                <w:sz w:val="28"/>
                <w:szCs w:val="28"/>
              </w:rPr>
              <w:t xml:space="preserve">with </w:t>
            </w:r>
            <w:r w:rsidR="00A421D9" w:rsidRPr="00FE4956">
              <w:rPr>
                <w:rFonts w:cs="Arial"/>
                <w:sz w:val="28"/>
                <w:szCs w:val="28"/>
              </w:rPr>
              <w:t xml:space="preserve">and </w:t>
            </w:r>
            <w:r w:rsidR="008153B1" w:rsidRPr="00FE4956">
              <w:rPr>
                <w:rFonts w:cs="Arial"/>
                <w:sz w:val="28"/>
                <w:szCs w:val="28"/>
              </w:rPr>
              <w:t>work on</w:t>
            </w:r>
            <w:r w:rsidR="00CA7BCE" w:rsidRPr="00FE4956">
              <w:rPr>
                <w:rFonts w:cs="Arial"/>
                <w:sz w:val="28"/>
                <w:szCs w:val="28"/>
              </w:rPr>
              <w:t xml:space="preserve"> </w:t>
            </w:r>
            <w:r w:rsidR="00A421D9" w:rsidRPr="00FE4956">
              <w:rPr>
                <w:rFonts w:cs="Arial"/>
                <w:sz w:val="28"/>
                <w:szCs w:val="28"/>
              </w:rPr>
              <w:t>involvement of</w:t>
            </w:r>
            <w:r w:rsidR="009055ED" w:rsidRPr="00FE4956">
              <w:rPr>
                <w:rFonts w:cs="Arial"/>
                <w:sz w:val="28"/>
                <w:szCs w:val="28"/>
              </w:rPr>
              <w:t xml:space="preserve"> an increasing number of volunteers.</w:t>
            </w:r>
          </w:p>
          <w:p w14:paraId="04B7D51C" w14:textId="77777777" w:rsidR="00A421D9" w:rsidRPr="00FE4956" w:rsidRDefault="00AE5B26" w:rsidP="005B2C05">
            <w:pPr>
              <w:pStyle w:val="BodyText2"/>
              <w:jc w:val="left"/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 xml:space="preserve"> </w:t>
            </w:r>
          </w:p>
          <w:p w14:paraId="1B77459A" w14:textId="00283261" w:rsidR="00A421D9" w:rsidRPr="00FE4956" w:rsidRDefault="00A421D9" w:rsidP="005B2C05">
            <w:pPr>
              <w:pStyle w:val="BodyText2"/>
              <w:jc w:val="left"/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Post holders have direct management responsi</w:t>
            </w:r>
            <w:r w:rsidR="00A751BB" w:rsidRPr="00FE4956">
              <w:rPr>
                <w:rFonts w:cs="Arial"/>
                <w:sz w:val="28"/>
                <w:szCs w:val="28"/>
              </w:rPr>
              <w:t>bility</w:t>
            </w:r>
            <w:r w:rsidRPr="00FE4956">
              <w:rPr>
                <w:rFonts w:cs="Arial"/>
                <w:sz w:val="28"/>
                <w:szCs w:val="28"/>
              </w:rPr>
              <w:t xml:space="preserve"> for delegating suitable duties to Volunteer Team Leaders </w:t>
            </w:r>
            <w:r w:rsidR="00FA1590" w:rsidRPr="00FE4956">
              <w:rPr>
                <w:rFonts w:cs="Arial"/>
                <w:sz w:val="28"/>
                <w:szCs w:val="28"/>
              </w:rPr>
              <w:t xml:space="preserve">and to </w:t>
            </w:r>
            <w:proofErr w:type="gramStart"/>
            <w:r w:rsidR="00FA1590" w:rsidRPr="00FE4956">
              <w:rPr>
                <w:rFonts w:cs="Arial"/>
                <w:sz w:val="28"/>
                <w:szCs w:val="28"/>
              </w:rPr>
              <w:t>identified</w:t>
            </w:r>
            <w:proofErr w:type="gramEnd"/>
            <w:r w:rsidR="00FA1590" w:rsidRPr="00FE4956">
              <w:rPr>
                <w:rFonts w:cs="Arial"/>
                <w:sz w:val="28"/>
                <w:szCs w:val="28"/>
              </w:rPr>
              <w:t xml:space="preserve"> administrative or service support.</w:t>
            </w:r>
          </w:p>
          <w:p w14:paraId="49B5E1C9" w14:textId="77777777" w:rsidR="002C7FE9" w:rsidRPr="00FE4956" w:rsidRDefault="002C7FE9" w:rsidP="005B2C05">
            <w:pPr>
              <w:pStyle w:val="BodyText2"/>
              <w:jc w:val="left"/>
              <w:rPr>
                <w:rFonts w:cs="Arial"/>
                <w:sz w:val="28"/>
                <w:szCs w:val="28"/>
              </w:rPr>
            </w:pPr>
          </w:p>
          <w:p w14:paraId="61A3C8BD" w14:textId="6667FDA7" w:rsidR="00A421D9" w:rsidRPr="00FE4956" w:rsidRDefault="00A421D9" w:rsidP="005B2C05">
            <w:pPr>
              <w:pStyle w:val="BodyText2"/>
              <w:jc w:val="left"/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 xml:space="preserve">Numbers of </w:t>
            </w:r>
            <w:r w:rsidR="00A80A1C" w:rsidRPr="00FE4956">
              <w:rPr>
                <w:rFonts w:cs="Arial"/>
                <w:sz w:val="28"/>
                <w:szCs w:val="28"/>
              </w:rPr>
              <w:t xml:space="preserve">direct </w:t>
            </w:r>
            <w:r w:rsidRPr="00FE4956">
              <w:rPr>
                <w:rFonts w:cs="Arial"/>
                <w:sz w:val="28"/>
                <w:szCs w:val="28"/>
              </w:rPr>
              <w:t>volunteers with</w:t>
            </w:r>
            <w:r w:rsidR="00E43B0E" w:rsidRPr="00FE4956">
              <w:rPr>
                <w:rFonts w:cs="Arial"/>
                <w:sz w:val="28"/>
                <w:szCs w:val="28"/>
              </w:rPr>
              <w:t>in</w:t>
            </w:r>
            <w:r w:rsidRPr="00FE4956">
              <w:rPr>
                <w:rFonts w:cs="Arial"/>
                <w:sz w:val="28"/>
                <w:szCs w:val="28"/>
              </w:rPr>
              <w:t xml:space="preserve"> Acute Sectors</w:t>
            </w:r>
            <w:r w:rsidR="00A80A1C" w:rsidRPr="00FE4956">
              <w:rPr>
                <w:rFonts w:cs="Arial"/>
                <w:sz w:val="28"/>
                <w:szCs w:val="28"/>
              </w:rPr>
              <w:t xml:space="preserve"> are approximately </w:t>
            </w:r>
            <w:r w:rsidR="00FA1590" w:rsidRPr="00FE4956">
              <w:rPr>
                <w:rFonts w:cs="Arial"/>
                <w:sz w:val="28"/>
                <w:szCs w:val="28"/>
              </w:rPr>
              <w:t>200 per week</w:t>
            </w:r>
            <w:r w:rsidR="00A751BB" w:rsidRPr="00FE4956">
              <w:rPr>
                <w:rFonts w:cs="Arial"/>
                <w:sz w:val="28"/>
                <w:szCs w:val="28"/>
              </w:rPr>
              <w:t xml:space="preserve">. </w:t>
            </w:r>
          </w:p>
          <w:p w14:paraId="6358EA00" w14:textId="77777777" w:rsidR="00A751BB" w:rsidRPr="00FE4956" w:rsidRDefault="002A2384" w:rsidP="005B2C05">
            <w:pPr>
              <w:pStyle w:val="BodyText2"/>
              <w:jc w:val="left"/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 xml:space="preserve">Post holders </w:t>
            </w:r>
            <w:r w:rsidR="00A751BB" w:rsidRPr="00FE4956">
              <w:rPr>
                <w:rFonts w:cs="Arial"/>
                <w:sz w:val="28"/>
                <w:szCs w:val="28"/>
              </w:rPr>
              <w:t>work collaboratively with a number of voluntary organisations to encourage and influence further</w:t>
            </w:r>
            <w:r w:rsidR="00CA7BCE" w:rsidRPr="00FE4956">
              <w:rPr>
                <w:rFonts w:cs="Arial"/>
                <w:sz w:val="28"/>
                <w:szCs w:val="28"/>
              </w:rPr>
              <w:t xml:space="preserve"> indirect involvement of </w:t>
            </w:r>
            <w:r w:rsidRPr="00FE4956">
              <w:rPr>
                <w:rFonts w:cs="Arial"/>
                <w:sz w:val="28"/>
                <w:szCs w:val="28"/>
              </w:rPr>
              <w:t>volunteers. These resources make a direct contribution</w:t>
            </w:r>
            <w:r w:rsidR="00CA7BCE" w:rsidRPr="00FE4956">
              <w:rPr>
                <w:rFonts w:cs="Arial"/>
                <w:sz w:val="28"/>
                <w:szCs w:val="28"/>
              </w:rPr>
              <w:t xml:space="preserve"> to</w:t>
            </w:r>
            <w:r w:rsidR="00E43B0E" w:rsidRPr="00FE4956">
              <w:rPr>
                <w:rFonts w:cs="Arial"/>
                <w:sz w:val="28"/>
                <w:szCs w:val="28"/>
              </w:rPr>
              <w:t xml:space="preserve"> patient</w:t>
            </w:r>
            <w:r w:rsidR="00303A7F" w:rsidRPr="00FE4956">
              <w:rPr>
                <w:rFonts w:cs="Arial"/>
                <w:sz w:val="28"/>
                <w:szCs w:val="28"/>
              </w:rPr>
              <w:t xml:space="preserve"> experience.  </w:t>
            </w:r>
          </w:p>
          <w:p w14:paraId="6515FF0E" w14:textId="77777777" w:rsidR="002C7FE9" w:rsidRPr="00FE4956" w:rsidRDefault="002C7FE9" w:rsidP="005B2C05">
            <w:pPr>
              <w:pStyle w:val="BodyText2"/>
              <w:jc w:val="left"/>
              <w:rPr>
                <w:rFonts w:cs="Arial"/>
                <w:sz w:val="28"/>
                <w:szCs w:val="28"/>
              </w:rPr>
            </w:pPr>
          </w:p>
          <w:p w14:paraId="17E69BFF" w14:textId="77777777" w:rsidR="00A751BB" w:rsidRPr="00FE4956" w:rsidRDefault="00A751BB" w:rsidP="005B2C05">
            <w:pPr>
              <w:pStyle w:val="BodyText2"/>
              <w:jc w:val="left"/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Post holders are authorised signatories for the Volunteer Services Endowment Fund an</w:t>
            </w:r>
            <w:r w:rsidR="008153B1" w:rsidRPr="00FE4956">
              <w:rPr>
                <w:rFonts w:cs="Arial"/>
                <w:sz w:val="28"/>
                <w:szCs w:val="28"/>
              </w:rPr>
              <w:t>d they adhere to the organisation’s Standing Financial I</w:t>
            </w:r>
            <w:r w:rsidRPr="00FE4956">
              <w:rPr>
                <w:rFonts w:cs="Arial"/>
                <w:sz w:val="28"/>
                <w:szCs w:val="28"/>
              </w:rPr>
              <w:t>nstructions.</w:t>
            </w:r>
          </w:p>
          <w:p w14:paraId="04FB4C4C" w14:textId="77777777" w:rsidR="002A2384" w:rsidRPr="00FE4956" w:rsidRDefault="002A2384" w:rsidP="005B2C05">
            <w:pPr>
              <w:pStyle w:val="BodyText2"/>
              <w:jc w:val="left"/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Post holders authorise expenditure</w:t>
            </w:r>
            <w:r w:rsidR="0065669D" w:rsidRPr="00FE4956">
              <w:rPr>
                <w:rFonts w:cs="Arial"/>
                <w:sz w:val="28"/>
                <w:szCs w:val="28"/>
              </w:rPr>
              <w:t xml:space="preserve"> to the value of £5k</w:t>
            </w:r>
            <w:r w:rsidRPr="00FE4956">
              <w:rPr>
                <w:rFonts w:cs="Arial"/>
                <w:sz w:val="28"/>
                <w:szCs w:val="28"/>
              </w:rPr>
              <w:t xml:space="preserve"> for various </w:t>
            </w:r>
            <w:r w:rsidR="008153B1" w:rsidRPr="00FE4956">
              <w:rPr>
                <w:rFonts w:cs="Arial"/>
                <w:sz w:val="28"/>
                <w:szCs w:val="28"/>
              </w:rPr>
              <w:t xml:space="preserve">expenses, procurement of </w:t>
            </w:r>
            <w:r w:rsidRPr="00FE4956">
              <w:rPr>
                <w:rFonts w:cs="Arial"/>
                <w:sz w:val="28"/>
                <w:szCs w:val="28"/>
              </w:rPr>
              <w:t>resources /equipment required to support service delivery.</w:t>
            </w:r>
          </w:p>
          <w:p w14:paraId="37AABE1A" w14:textId="77777777" w:rsidR="00306CA3" w:rsidRPr="00FE4956" w:rsidRDefault="00306CA3" w:rsidP="005B2C05">
            <w:pPr>
              <w:pStyle w:val="BodyText2"/>
              <w:jc w:val="left"/>
              <w:rPr>
                <w:rFonts w:cs="Arial"/>
                <w:sz w:val="28"/>
                <w:szCs w:val="28"/>
              </w:rPr>
            </w:pPr>
          </w:p>
          <w:p w14:paraId="2C4BB1A8" w14:textId="77777777" w:rsidR="00306CA3" w:rsidRPr="00FE4956" w:rsidRDefault="00CA7BCE" w:rsidP="005B2C05">
            <w:pPr>
              <w:pStyle w:val="BodyText2"/>
              <w:jc w:val="left"/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P</w:t>
            </w:r>
            <w:r w:rsidR="00306CA3" w:rsidRPr="00FE4956">
              <w:rPr>
                <w:rFonts w:cs="Arial"/>
                <w:sz w:val="28"/>
                <w:szCs w:val="28"/>
              </w:rPr>
              <w:t>ost holder</w:t>
            </w:r>
            <w:r w:rsidR="00E43B0E" w:rsidRPr="00FE4956">
              <w:rPr>
                <w:rFonts w:cs="Arial"/>
                <w:sz w:val="28"/>
                <w:szCs w:val="28"/>
              </w:rPr>
              <w:t>s</w:t>
            </w:r>
            <w:r w:rsidRPr="00FE4956">
              <w:rPr>
                <w:rFonts w:cs="Arial"/>
                <w:sz w:val="28"/>
                <w:szCs w:val="28"/>
              </w:rPr>
              <w:t xml:space="preserve"> agree</w:t>
            </w:r>
            <w:r w:rsidR="00306CA3" w:rsidRPr="00FE4956">
              <w:rPr>
                <w:rFonts w:cs="Arial"/>
                <w:sz w:val="28"/>
                <w:szCs w:val="28"/>
              </w:rPr>
              <w:t xml:space="preserve"> in conjunction with Line Manager the development of their </w:t>
            </w:r>
            <w:r w:rsidR="00AA2A00" w:rsidRPr="00FE4956">
              <w:rPr>
                <w:rFonts w:cs="Arial"/>
                <w:sz w:val="28"/>
                <w:szCs w:val="28"/>
              </w:rPr>
              <w:t>Personal Objectives and</w:t>
            </w:r>
            <w:r w:rsidR="009055ED" w:rsidRPr="00FE4956">
              <w:rPr>
                <w:rFonts w:cs="Arial"/>
                <w:sz w:val="28"/>
                <w:szCs w:val="28"/>
              </w:rPr>
              <w:t xml:space="preserve"> </w:t>
            </w:r>
            <w:r w:rsidR="00306CA3" w:rsidRPr="00FE4956">
              <w:rPr>
                <w:rFonts w:cs="Arial"/>
                <w:sz w:val="28"/>
                <w:szCs w:val="28"/>
              </w:rPr>
              <w:t>D</w:t>
            </w:r>
            <w:r w:rsidR="009055ED" w:rsidRPr="00FE4956">
              <w:rPr>
                <w:rFonts w:cs="Arial"/>
                <w:sz w:val="28"/>
                <w:szCs w:val="28"/>
              </w:rPr>
              <w:t xml:space="preserve">evelopment </w:t>
            </w:r>
            <w:r w:rsidR="00306CA3" w:rsidRPr="00FE4956">
              <w:rPr>
                <w:rFonts w:cs="Arial"/>
                <w:sz w:val="28"/>
                <w:szCs w:val="28"/>
              </w:rPr>
              <w:t>P</w:t>
            </w:r>
            <w:r w:rsidR="009055ED" w:rsidRPr="00FE4956">
              <w:rPr>
                <w:rFonts w:cs="Arial"/>
                <w:sz w:val="28"/>
                <w:szCs w:val="28"/>
              </w:rPr>
              <w:t>lan</w:t>
            </w:r>
            <w:r w:rsidR="00796940" w:rsidRPr="00FE4956">
              <w:rPr>
                <w:rFonts w:cs="Arial"/>
                <w:sz w:val="28"/>
                <w:szCs w:val="28"/>
              </w:rPr>
              <w:t>s</w:t>
            </w:r>
            <w:r w:rsidRPr="00FE4956">
              <w:rPr>
                <w:rFonts w:cs="Arial"/>
                <w:sz w:val="28"/>
                <w:szCs w:val="28"/>
              </w:rPr>
              <w:t>; ensuring these</w:t>
            </w:r>
            <w:r w:rsidR="00796940" w:rsidRPr="00FE4956">
              <w:rPr>
                <w:rFonts w:cs="Arial"/>
                <w:sz w:val="28"/>
                <w:szCs w:val="28"/>
              </w:rPr>
              <w:t xml:space="preserve"> are</w:t>
            </w:r>
            <w:r w:rsidRPr="00FE4956">
              <w:rPr>
                <w:rFonts w:cs="Arial"/>
                <w:sz w:val="28"/>
                <w:szCs w:val="28"/>
              </w:rPr>
              <w:t xml:space="preserve"> completed</w:t>
            </w:r>
            <w:r w:rsidR="009055ED" w:rsidRPr="00FE4956">
              <w:rPr>
                <w:rFonts w:cs="Arial"/>
                <w:sz w:val="28"/>
                <w:szCs w:val="28"/>
              </w:rPr>
              <w:t xml:space="preserve"> on an annual basis</w:t>
            </w:r>
            <w:r w:rsidR="00306CA3" w:rsidRPr="00FE4956">
              <w:rPr>
                <w:rFonts w:cs="Arial"/>
                <w:sz w:val="28"/>
                <w:szCs w:val="28"/>
              </w:rPr>
              <w:t>.</w:t>
            </w:r>
          </w:p>
          <w:p w14:paraId="6EEB3512" w14:textId="77777777" w:rsidR="00346F5F" w:rsidRPr="00FE4956" w:rsidRDefault="00346F5F" w:rsidP="00306CA3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306CA3" w:rsidRPr="00FE4956" w14:paraId="06C6EFB4" w14:textId="77777777" w:rsidTr="00FE4956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08FB" w14:textId="77777777" w:rsidR="006B7088" w:rsidRPr="00FE4956" w:rsidRDefault="006B7088" w:rsidP="0064262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397337E" w14:textId="77777777" w:rsidR="00306CA3" w:rsidRPr="00FE4956" w:rsidRDefault="00A35833" w:rsidP="00FE4956">
            <w:pPr>
              <w:numPr>
                <w:ilvl w:val="0"/>
                <w:numId w:val="23"/>
              </w:numPr>
              <w:ind w:left="602" w:hanging="60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/>
                <w:bCs/>
                <w:sz w:val="28"/>
                <w:szCs w:val="28"/>
              </w:rPr>
              <w:t>MAIN DUTIES AND</w:t>
            </w:r>
            <w:r w:rsidR="00306CA3" w:rsidRPr="00FE495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RESPONSIBILITIES</w:t>
            </w:r>
          </w:p>
          <w:p w14:paraId="7A9F25FD" w14:textId="77777777" w:rsidR="00306CA3" w:rsidRPr="00FE4956" w:rsidRDefault="00306CA3" w:rsidP="0064262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681441C" w14:textId="3E7ACA8E" w:rsidR="003211AF" w:rsidRPr="00FE4956" w:rsidRDefault="0068340A" w:rsidP="00642626">
            <w:pPr>
              <w:pStyle w:val="BodyTextIndent"/>
              <w:ind w:left="0" w:firstLine="0"/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Through delivery of this service, post holders</w:t>
            </w:r>
            <w:r w:rsidR="00A12AF1" w:rsidRPr="00FE4956">
              <w:rPr>
                <w:rFonts w:cs="Arial"/>
                <w:sz w:val="28"/>
                <w:szCs w:val="28"/>
              </w:rPr>
              <w:t xml:space="preserve"> p</w:t>
            </w:r>
            <w:r w:rsidR="00306CA3" w:rsidRPr="00FE4956">
              <w:rPr>
                <w:rFonts w:cs="Arial"/>
                <w:sz w:val="28"/>
                <w:szCs w:val="28"/>
              </w:rPr>
              <w:t>rovide a confi</w:t>
            </w:r>
            <w:r w:rsidR="008153B1" w:rsidRPr="00FE4956">
              <w:rPr>
                <w:rFonts w:cs="Arial"/>
                <w:sz w:val="28"/>
                <w:szCs w:val="28"/>
              </w:rPr>
              <w:t>dential, efficient and meaningful</w:t>
            </w:r>
            <w:r w:rsidR="00306CA3" w:rsidRPr="00FE4956">
              <w:rPr>
                <w:rFonts w:cs="Arial"/>
                <w:sz w:val="28"/>
                <w:szCs w:val="28"/>
              </w:rPr>
              <w:t xml:space="preserve"> </w:t>
            </w:r>
            <w:r w:rsidR="009055ED" w:rsidRPr="00FE4956">
              <w:rPr>
                <w:rFonts w:cs="Arial"/>
                <w:sz w:val="28"/>
                <w:szCs w:val="28"/>
              </w:rPr>
              <w:t xml:space="preserve">range of </w:t>
            </w:r>
            <w:r w:rsidR="00306CA3" w:rsidRPr="00FE4956">
              <w:rPr>
                <w:rFonts w:cs="Arial"/>
                <w:sz w:val="28"/>
                <w:szCs w:val="28"/>
              </w:rPr>
              <w:t>s</w:t>
            </w:r>
            <w:r w:rsidR="002A2384" w:rsidRPr="00FE4956">
              <w:rPr>
                <w:rFonts w:cs="Arial"/>
                <w:sz w:val="28"/>
                <w:szCs w:val="28"/>
              </w:rPr>
              <w:t xml:space="preserve">upport </w:t>
            </w:r>
            <w:r w:rsidR="007809BC" w:rsidRPr="00FE4956">
              <w:rPr>
                <w:rFonts w:cs="Arial"/>
                <w:sz w:val="28"/>
                <w:szCs w:val="28"/>
              </w:rPr>
              <w:t>to</w:t>
            </w:r>
            <w:r w:rsidR="003211AF" w:rsidRPr="00FE4956">
              <w:rPr>
                <w:rFonts w:cs="Arial"/>
                <w:sz w:val="28"/>
                <w:szCs w:val="28"/>
              </w:rPr>
              <w:t xml:space="preserve"> </w:t>
            </w:r>
            <w:r w:rsidR="00307D23" w:rsidRPr="00FE4956">
              <w:rPr>
                <w:rFonts w:cs="Arial"/>
                <w:sz w:val="28"/>
                <w:szCs w:val="28"/>
              </w:rPr>
              <w:t xml:space="preserve">Chief Nurses, </w:t>
            </w:r>
            <w:r w:rsidR="00CA7BCE" w:rsidRPr="00FE4956">
              <w:rPr>
                <w:rFonts w:cs="Arial"/>
                <w:sz w:val="28"/>
                <w:szCs w:val="28"/>
              </w:rPr>
              <w:t>Lead Nurse</w:t>
            </w:r>
            <w:r w:rsidR="002A2384" w:rsidRPr="00FE4956">
              <w:rPr>
                <w:rFonts w:cs="Arial"/>
                <w:sz w:val="28"/>
                <w:szCs w:val="28"/>
              </w:rPr>
              <w:t>s</w:t>
            </w:r>
            <w:r w:rsidR="00CA7BCE" w:rsidRPr="00FE4956">
              <w:rPr>
                <w:rFonts w:cs="Arial"/>
                <w:sz w:val="28"/>
                <w:szCs w:val="28"/>
              </w:rPr>
              <w:t>/</w:t>
            </w:r>
            <w:r w:rsidR="009055ED" w:rsidRPr="00FE4956">
              <w:rPr>
                <w:rFonts w:cs="Arial"/>
                <w:sz w:val="28"/>
                <w:szCs w:val="28"/>
              </w:rPr>
              <w:t xml:space="preserve"> Senior Charge Nurse</w:t>
            </w:r>
            <w:r w:rsidR="002A2384" w:rsidRPr="00FE4956">
              <w:rPr>
                <w:rFonts w:cs="Arial"/>
                <w:sz w:val="28"/>
                <w:szCs w:val="28"/>
              </w:rPr>
              <w:t>s</w:t>
            </w:r>
            <w:r w:rsidR="00CA7BCE" w:rsidRPr="00FE4956">
              <w:rPr>
                <w:rFonts w:cs="Arial"/>
                <w:sz w:val="28"/>
                <w:szCs w:val="28"/>
              </w:rPr>
              <w:t xml:space="preserve"> and Lead AHP</w:t>
            </w:r>
            <w:r w:rsidR="009055ED" w:rsidRPr="00FE4956">
              <w:rPr>
                <w:rFonts w:cs="Arial"/>
                <w:sz w:val="28"/>
                <w:szCs w:val="28"/>
              </w:rPr>
              <w:t xml:space="preserve"> colleagues and other Heads of Service to ensure volunteer services are</w:t>
            </w:r>
            <w:r w:rsidR="00BC6874" w:rsidRPr="00FE4956">
              <w:rPr>
                <w:rFonts w:cs="Arial"/>
                <w:sz w:val="28"/>
                <w:szCs w:val="28"/>
              </w:rPr>
              <w:t xml:space="preserve"> </w:t>
            </w:r>
            <w:r w:rsidRPr="00FE4956">
              <w:rPr>
                <w:rFonts w:cs="Arial"/>
                <w:sz w:val="28"/>
                <w:szCs w:val="28"/>
              </w:rPr>
              <w:t xml:space="preserve">prioritised, </w:t>
            </w:r>
            <w:r w:rsidR="00BC6874" w:rsidRPr="00FE4956">
              <w:rPr>
                <w:rFonts w:cs="Arial"/>
                <w:sz w:val="28"/>
                <w:szCs w:val="28"/>
              </w:rPr>
              <w:t xml:space="preserve">well </w:t>
            </w:r>
            <w:r w:rsidR="00CA7BCE" w:rsidRPr="00FE4956">
              <w:rPr>
                <w:rFonts w:cs="Arial"/>
                <w:sz w:val="28"/>
                <w:szCs w:val="28"/>
              </w:rPr>
              <w:t xml:space="preserve">focused, </w:t>
            </w:r>
            <w:r w:rsidR="00BC6874" w:rsidRPr="00FE4956">
              <w:rPr>
                <w:rFonts w:cs="Arial"/>
                <w:sz w:val="28"/>
                <w:szCs w:val="28"/>
              </w:rPr>
              <w:t>coordinated and</w:t>
            </w:r>
            <w:r w:rsidR="009055ED" w:rsidRPr="00FE4956">
              <w:rPr>
                <w:rFonts w:cs="Arial"/>
                <w:sz w:val="28"/>
                <w:szCs w:val="28"/>
              </w:rPr>
              <w:t xml:space="preserve"> delivered in accordance with GGC’s Volunteering Policy and </w:t>
            </w:r>
            <w:r w:rsidR="008153B1" w:rsidRPr="00FE4956">
              <w:rPr>
                <w:rFonts w:cs="Arial"/>
                <w:sz w:val="28"/>
                <w:szCs w:val="28"/>
              </w:rPr>
              <w:t>operate</w:t>
            </w:r>
            <w:r w:rsidR="002A2384" w:rsidRPr="00FE4956">
              <w:rPr>
                <w:rFonts w:cs="Arial"/>
                <w:sz w:val="28"/>
                <w:szCs w:val="28"/>
              </w:rPr>
              <w:t xml:space="preserve"> within the parameters of </w:t>
            </w:r>
            <w:r w:rsidR="009055ED" w:rsidRPr="00FE4956">
              <w:rPr>
                <w:rFonts w:cs="Arial"/>
                <w:sz w:val="28"/>
                <w:szCs w:val="28"/>
              </w:rPr>
              <w:t>established guidelines</w:t>
            </w:r>
            <w:r w:rsidR="00AE5B26" w:rsidRPr="00FE4956">
              <w:rPr>
                <w:rFonts w:cs="Arial"/>
                <w:sz w:val="28"/>
                <w:szCs w:val="28"/>
              </w:rPr>
              <w:t xml:space="preserve"> as directed b</w:t>
            </w:r>
            <w:r w:rsidR="00CA7BCE" w:rsidRPr="00FE4956">
              <w:rPr>
                <w:rFonts w:cs="Arial"/>
                <w:sz w:val="28"/>
                <w:szCs w:val="28"/>
              </w:rPr>
              <w:t xml:space="preserve">y the </w:t>
            </w:r>
            <w:r w:rsidR="00FA1590" w:rsidRPr="00FE4956">
              <w:rPr>
                <w:rFonts w:cs="Arial"/>
                <w:sz w:val="28"/>
                <w:szCs w:val="28"/>
              </w:rPr>
              <w:t>Spiritual Care and Volunteer Service Manager</w:t>
            </w:r>
            <w:r w:rsidR="009055ED" w:rsidRPr="00FE4956">
              <w:rPr>
                <w:rFonts w:cs="Arial"/>
                <w:sz w:val="28"/>
                <w:szCs w:val="28"/>
              </w:rPr>
              <w:t>.</w:t>
            </w:r>
            <w:r w:rsidR="003211AF" w:rsidRPr="00FE4956">
              <w:rPr>
                <w:rFonts w:cs="Arial"/>
                <w:sz w:val="28"/>
                <w:szCs w:val="28"/>
              </w:rPr>
              <w:t xml:space="preserve"> </w:t>
            </w:r>
          </w:p>
          <w:p w14:paraId="681EC0E8" w14:textId="77777777" w:rsidR="00BC6874" w:rsidRPr="00FE4956" w:rsidRDefault="00BC6874" w:rsidP="00642626">
            <w:pPr>
              <w:pStyle w:val="BodyTextIndent"/>
              <w:ind w:left="0" w:firstLine="0"/>
              <w:rPr>
                <w:rFonts w:cs="Arial"/>
                <w:sz w:val="28"/>
                <w:szCs w:val="28"/>
              </w:rPr>
            </w:pPr>
          </w:p>
          <w:p w14:paraId="7EDB8335" w14:textId="77777777" w:rsidR="003211AF" w:rsidRPr="00FE4956" w:rsidRDefault="00DA7E7E" w:rsidP="00642626">
            <w:pPr>
              <w:pStyle w:val="BodyTextIndent"/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 xml:space="preserve">Duties include: </w:t>
            </w:r>
          </w:p>
          <w:p w14:paraId="262C7843" w14:textId="77777777" w:rsidR="00FA1590" w:rsidRPr="00FE4956" w:rsidRDefault="00DA7E7E" w:rsidP="00DA7E7E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Marketing all volunteering opportunities ac</w:t>
            </w:r>
            <w:r w:rsidR="00E43B0E" w:rsidRPr="00FE4956">
              <w:rPr>
                <w:rFonts w:cs="Arial"/>
                <w:sz w:val="28"/>
                <w:szCs w:val="28"/>
              </w:rPr>
              <w:t xml:space="preserve">ross the Acute Sectors. </w:t>
            </w:r>
          </w:p>
          <w:p w14:paraId="46457CEB" w14:textId="07B99017" w:rsidR="00DA7E7E" w:rsidRPr="00FE4956" w:rsidRDefault="00E43B0E" w:rsidP="00DA7E7E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Participating in</w:t>
            </w:r>
            <w:r w:rsidR="00DA7E7E" w:rsidRPr="00FE4956">
              <w:rPr>
                <w:rFonts w:cs="Arial"/>
                <w:sz w:val="28"/>
                <w:szCs w:val="28"/>
              </w:rPr>
              <w:t xml:space="preserve"> promotional activities and engagement with wider communities.</w:t>
            </w:r>
          </w:p>
          <w:p w14:paraId="72D6162A" w14:textId="77777777" w:rsidR="00104CC6" w:rsidRPr="00FE4956" w:rsidRDefault="00DA7E7E" w:rsidP="009D2177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Managing</w:t>
            </w:r>
            <w:r w:rsidR="00131841" w:rsidRPr="00FE4956">
              <w:rPr>
                <w:rFonts w:cs="Arial"/>
                <w:sz w:val="28"/>
                <w:szCs w:val="28"/>
              </w:rPr>
              <w:t xml:space="preserve"> and maintaining</w:t>
            </w:r>
            <w:r w:rsidR="009D2177" w:rsidRPr="00FE4956">
              <w:rPr>
                <w:rFonts w:cs="Arial"/>
                <w:sz w:val="28"/>
                <w:szCs w:val="28"/>
              </w:rPr>
              <w:t xml:space="preserve"> </w:t>
            </w:r>
            <w:r w:rsidR="00021CAA" w:rsidRPr="00FE4956">
              <w:rPr>
                <w:rFonts w:cs="Arial"/>
                <w:sz w:val="28"/>
                <w:szCs w:val="28"/>
              </w:rPr>
              <w:t xml:space="preserve">quality standards associated with </w:t>
            </w:r>
            <w:r w:rsidR="00131841" w:rsidRPr="00FE4956">
              <w:rPr>
                <w:rFonts w:cs="Arial"/>
                <w:sz w:val="28"/>
                <w:szCs w:val="28"/>
              </w:rPr>
              <w:t xml:space="preserve">NHS </w:t>
            </w:r>
            <w:r w:rsidR="00021CAA" w:rsidRPr="00FE4956">
              <w:rPr>
                <w:rFonts w:cs="Arial"/>
                <w:sz w:val="28"/>
                <w:szCs w:val="28"/>
              </w:rPr>
              <w:t>recruitment process</w:t>
            </w:r>
            <w:r w:rsidR="00131841" w:rsidRPr="00FE4956">
              <w:rPr>
                <w:rFonts w:cs="Arial"/>
                <w:sz w:val="28"/>
                <w:szCs w:val="28"/>
              </w:rPr>
              <w:t>,</w:t>
            </w:r>
            <w:r w:rsidR="00021CAA" w:rsidRPr="00FE4956">
              <w:rPr>
                <w:rFonts w:cs="Arial"/>
                <w:sz w:val="28"/>
                <w:szCs w:val="28"/>
              </w:rPr>
              <w:t xml:space="preserve"> which includes filtering of the enquiry process;</w:t>
            </w:r>
            <w:r w:rsidR="009D2177" w:rsidRPr="00FE4956">
              <w:rPr>
                <w:rFonts w:cs="Arial"/>
                <w:sz w:val="28"/>
                <w:szCs w:val="28"/>
              </w:rPr>
              <w:t xml:space="preserve"> progress</w:t>
            </w:r>
            <w:r w:rsidR="00021CAA" w:rsidRPr="00FE4956">
              <w:rPr>
                <w:rFonts w:cs="Arial"/>
                <w:sz w:val="28"/>
                <w:szCs w:val="28"/>
              </w:rPr>
              <w:t>ing</w:t>
            </w:r>
            <w:r w:rsidR="007809BC" w:rsidRPr="00FE4956">
              <w:rPr>
                <w:rFonts w:cs="Arial"/>
                <w:sz w:val="28"/>
                <w:szCs w:val="28"/>
              </w:rPr>
              <w:t xml:space="preserve"> volunteers</w:t>
            </w:r>
            <w:r w:rsidRPr="00FE4956">
              <w:rPr>
                <w:rFonts w:cs="Arial"/>
                <w:sz w:val="28"/>
                <w:szCs w:val="28"/>
              </w:rPr>
              <w:t xml:space="preserve"> (with appropriate skills/experience)</w:t>
            </w:r>
            <w:r w:rsidR="007809BC" w:rsidRPr="00FE4956">
              <w:rPr>
                <w:rFonts w:cs="Arial"/>
                <w:sz w:val="28"/>
                <w:szCs w:val="28"/>
              </w:rPr>
              <w:t xml:space="preserve"> for</w:t>
            </w:r>
            <w:r w:rsidR="00131841" w:rsidRPr="00FE4956">
              <w:rPr>
                <w:rFonts w:cs="Arial"/>
                <w:sz w:val="28"/>
                <w:szCs w:val="28"/>
              </w:rPr>
              <w:t xml:space="preserve"> interview; conducting</w:t>
            </w:r>
            <w:r w:rsidR="007809BC" w:rsidRPr="00FE4956">
              <w:rPr>
                <w:rFonts w:cs="Arial"/>
                <w:sz w:val="28"/>
                <w:szCs w:val="28"/>
              </w:rPr>
              <w:t xml:space="preserve"> interviews</w:t>
            </w:r>
            <w:r w:rsidR="00672DA1" w:rsidRPr="00FE4956">
              <w:rPr>
                <w:rFonts w:cs="Arial"/>
                <w:sz w:val="28"/>
                <w:szCs w:val="28"/>
              </w:rPr>
              <w:t xml:space="preserve"> (along with ward colleagues if appropriate)</w:t>
            </w:r>
            <w:r w:rsidR="007809BC" w:rsidRPr="00FE4956">
              <w:rPr>
                <w:rFonts w:cs="Arial"/>
                <w:sz w:val="28"/>
                <w:szCs w:val="28"/>
              </w:rPr>
              <w:t xml:space="preserve">; </w:t>
            </w:r>
            <w:r w:rsidR="00131841" w:rsidRPr="00FE4956">
              <w:rPr>
                <w:rFonts w:cs="Arial"/>
                <w:sz w:val="28"/>
                <w:szCs w:val="28"/>
              </w:rPr>
              <w:t xml:space="preserve">responsible for </w:t>
            </w:r>
            <w:r w:rsidR="00D41ECE" w:rsidRPr="00FE4956">
              <w:rPr>
                <w:rFonts w:cs="Arial"/>
                <w:sz w:val="28"/>
                <w:szCs w:val="28"/>
              </w:rPr>
              <w:t>issuing Induction Materials to Volunteers; ensuring all necessary recruitment docu</w:t>
            </w:r>
            <w:r w:rsidR="009D2177" w:rsidRPr="00FE4956">
              <w:rPr>
                <w:rFonts w:cs="Arial"/>
                <w:sz w:val="28"/>
                <w:szCs w:val="28"/>
              </w:rPr>
              <w:t xml:space="preserve">mentation is completed and processed in line with NHS  </w:t>
            </w:r>
            <w:r w:rsidR="00021CAA" w:rsidRPr="00FE4956">
              <w:rPr>
                <w:rFonts w:cs="Arial"/>
                <w:sz w:val="28"/>
                <w:szCs w:val="28"/>
              </w:rPr>
              <w:t xml:space="preserve">recruitment </w:t>
            </w:r>
            <w:r w:rsidR="009D2177" w:rsidRPr="00FE4956">
              <w:rPr>
                <w:rFonts w:cs="Arial"/>
                <w:sz w:val="28"/>
                <w:szCs w:val="28"/>
              </w:rPr>
              <w:t>procedures.</w:t>
            </w:r>
            <w:r w:rsidR="00021CAA" w:rsidRPr="00FE4956">
              <w:rPr>
                <w:rFonts w:cs="Arial"/>
                <w:sz w:val="28"/>
                <w:szCs w:val="28"/>
              </w:rPr>
              <w:t xml:space="preserve"> This includes approval of r</w:t>
            </w:r>
            <w:r w:rsidR="006C3249" w:rsidRPr="00FE4956">
              <w:rPr>
                <w:rFonts w:cs="Arial"/>
                <w:sz w:val="28"/>
                <w:szCs w:val="28"/>
              </w:rPr>
              <w:t xml:space="preserve">eferences, Occupational Health </w:t>
            </w:r>
            <w:r w:rsidR="00021CAA" w:rsidRPr="00FE4956">
              <w:rPr>
                <w:rFonts w:cs="Arial"/>
                <w:sz w:val="28"/>
                <w:szCs w:val="28"/>
              </w:rPr>
              <w:t>and Disclosure Clearance, and includes acting as an authorised signatory for NHSGGC in relation to Disclosure Scotland</w:t>
            </w:r>
            <w:r w:rsidR="006C3249" w:rsidRPr="00FE4956">
              <w:rPr>
                <w:rFonts w:cs="Arial"/>
                <w:sz w:val="28"/>
                <w:szCs w:val="28"/>
              </w:rPr>
              <w:t xml:space="preserve"> clearance</w:t>
            </w:r>
            <w:r w:rsidR="00021CAA" w:rsidRPr="00FE4956">
              <w:rPr>
                <w:rFonts w:cs="Arial"/>
                <w:sz w:val="28"/>
                <w:szCs w:val="28"/>
              </w:rPr>
              <w:t xml:space="preserve"> documentation.</w:t>
            </w:r>
          </w:p>
          <w:p w14:paraId="1A1D3E73" w14:textId="74D98869" w:rsidR="00D41ECE" w:rsidRPr="00FE4956" w:rsidRDefault="006C3249" w:rsidP="00642626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Sharing</w:t>
            </w:r>
            <w:r w:rsidR="00D41ECE" w:rsidRPr="00FE4956">
              <w:rPr>
                <w:rFonts w:cs="Arial"/>
                <w:sz w:val="28"/>
                <w:szCs w:val="28"/>
              </w:rPr>
              <w:t xml:space="preserve"> Information on Volunteering to rele</w:t>
            </w:r>
            <w:r w:rsidRPr="00FE4956">
              <w:rPr>
                <w:rFonts w:cs="Arial"/>
                <w:sz w:val="28"/>
                <w:szCs w:val="28"/>
              </w:rPr>
              <w:t>vant clinical</w:t>
            </w:r>
            <w:r w:rsidR="00DA7E7E" w:rsidRPr="00FE4956">
              <w:rPr>
                <w:rFonts w:cs="Arial"/>
                <w:sz w:val="28"/>
                <w:szCs w:val="28"/>
              </w:rPr>
              <w:t xml:space="preserve"> areas identified; </w:t>
            </w:r>
            <w:r w:rsidR="00D41ECE" w:rsidRPr="00FE4956">
              <w:rPr>
                <w:rFonts w:cs="Arial"/>
                <w:sz w:val="28"/>
                <w:szCs w:val="28"/>
              </w:rPr>
              <w:t>ensure wards/departments are influenced to be</w:t>
            </w:r>
            <w:r w:rsidR="00DA7E7E" w:rsidRPr="00FE4956">
              <w:rPr>
                <w:rFonts w:cs="Arial"/>
                <w:sz w:val="28"/>
                <w:szCs w:val="28"/>
              </w:rPr>
              <w:t>come</w:t>
            </w:r>
            <w:r w:rsidR="00D41ECE" w:rsidRPr="00FE4956">
              <w:rPr>
                <w:rFonts w:cs="Arial"/>
                <w:sz w:val="28"/>
                <w:szCs w:val="28"/>
              </w:rPr>
              <w:t xml:space="preserve"> “Volunteer Friendly” environments.</w:t>
            </w:r>
            <w:r w:rsidR="000A6897" w:rsidRPr="00FE4956">
              <w:rPr>
                <w:rFonts w:cs="Arial"/>
                <w:sz w:val="28"/>
                <w:szCs w:val="28"/>
              </w:rPr>
              <w:t xml:space="preserve"> This involves brief information</w:t>
            </w:r>
            <w:r w:rsidR="00DA7E7E" w:rsidRPr="00FE4956">
              <w:rPr>
                <w:rFonts w:cs="Arial"/>
                <w:sz w:val="28"/>
                <w:szCs w:val="28"/>
              </w:rPr>
              <w:t xml:space="preserve"> intervention</w:t>
            </w:r>
            <w:r w:rsidR="000A6897" w:rsidRPr="00FE4956">
              <w:rPr>
                <w:rFonts w:cs="Arial"/>
                <w:sz w:val="28"/>
                <w:szCs w:val="28"/>
              </w:rPr>
              <w:t xml:space="preserve"> on volunteering; and explanation of the volunteer’s role and advice on how </w:t>
            </w:r>
            <w:r w:rsidR="00FA1590" w:rsidRPr="00FE4956">
              <w:rPr>
                <w:rFonts w:cs="Arial"/>
                <w:sz w:val="28"/>
                <w:szCs w:val="28"/>
              </w:rPr>
              <w:t xml:space="preserve">clinical </w:t>
            </w:r>
            <w:r w:rsidR="000A6897" w:rsidRPr="00FE4956">
              <w:rPr>
                <w:rFonts w:cs="Arial"/>
                <w:sz w:val="28"/>
                <w:szCs w:val="28"/>
              </w:rPr>
              <w:t xml:space="preserve">colleagues can make the best use of this </w:t>
            </w:r>
            <w:r w:rsidR="00DA7E7E" w:rsidRPr="00FE4956">
              <w:rPr>
                <w:rFonts w:cs="Arial"/>
                <w:sz w:val="28"/>
                <w:szCs w:val="28"/>
              </w:rPr>
              <w:t xml:space="preserve">valuable </w:t>
            </w:r>
            <w:r w:rsidR="000A6897" w:rsidRPr="00FE4956">
              <w:rPr>
                <w:rFonts w:cs="Arial"/>
                <w:sz w:val="28"/>
                <w:szCs w:val="28"/>
              </w:rPr>
              <w:t>resource.</w:t>
            </w:r>
          </w:p>
          <w:p w14:paraId="6EF1788C" w14:textId="6BFF32C9" w:rsidR="00D41ECE" w:rsidRPr="00FE4956" w:rsidRDefault="006C3249" w:rsidP="00642626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Participating</w:t>
            </w:r>
            <w:r w:rsidR="00DA7E7E" w:rsidRPr="00FE4956">
              <w:rPr>
                <w:rFonts w:cs="Arial"/>
                <w:sz w:val="28"/>
                <w:szCs w:val="28"/>
              </w:rPr>
              <w:t xml:space="preserve"> in the</w:t>
            </w:r>
            <w:r w:rsidR="00AE5B26" w:rsidRPr="00FE4956">
              <w:rPr>
                <w:rFonts w:cs="Arial"/>
                <w:sz w:val="28"/>
                <w:szCs w:val="28"/>
              </w:rPr>
              <w:t xml:space="preserve"> organisation and delivery of </w:t>
            </w:r>
            <w:r w:rsidR="00D41ECE" w:rsidRPr="00FE4956">
              <w:rPr>
                <w:rFonts w:cs="Arial"/>
                <w:sz w:val="28"/>
                <w:szCs w:val="28"/>
              </w:rPr>
              <w:t xml:space="preserve">Volunteer </w:t>
            </w:r>
            <w:r w:rsidR="00BC6874" w:rsidRPr="00FE4956">
              <w:rPr>
                <w:rFonts w:cs="Arial"/>
                <w:sz w:val="28"/>
                <w:szCs w:val="28"/>
              </w:rPr>
              <w:t>Induction/</w:t>
            </w:r>
            <w:r w:rsidR="00D41ECE" w:rsidRPr="00FE4956">
              <w:rPr>
                <w:rFonts w:cs="Arial"/>
                <w:sz w:val="28"/>
                <w:szCs w:val="28"/>
              </w:rPr>
              <w:t xml:space="preserve">Preparation </w:t>
            </w:r>
            <w:r w:rsidR="00BC6874" w:rsidRPr="00FE4956">
              <w:rPr>
                <w:rFonts w:cs="Arial"/>
                <w:sz w:val="28"/>
                <w:szCs w:val="28"/>
              </w:rPr>
              <w:t xml:space="preserve">Training </w:t>
            </w:r>
            <w:r w:rsidR="00DA7E7E" w:rsidRPr="00FE4956">
              <w:rPr>
                <w:rFonts w:cs="Arial"/>
                <w:sz w:val="28"/>
                <w:szCs w:val="28"/>
              </w:rPr>
              <w:t>Ses</w:t>
            </w:r>
            <w:r w:rsidR="00A32E11" w:rsidRPr="00FE4956">
              <w:rPr>
                <w:rFonts w:cs="Arial"/>
                <w:sz w:val="28"/>
                <w:szCs w:val="28"/>
              </w:rPr>
              <w:t>sions etc.  T</w:t>
            </w:r>
            <w:r w:rsidR="00DA7E7E" w:rsidRPr="00FE4956">
              <w:rPr>
                <w:rFonts w:cs="Arial"/>
                <w:sz w:val="28"/>
                <w:szCs w:val="28"/>
              </w:rPr>
              <w:t>hese</w:t>
            </w:r>
            <w:r w:rsidR="00A32E11" w:rsidRPr="00FE4956">
              <w:rPr>
                <w:rFonts w:cs="Arial"/>
                <w:sz w:val="28"/>
                <w:szCs w:val="28"/>
              </w:rPr>
              <w:t xml:space="preserve"> sessions</w:t>
            </w:r>
            <w:r w:rsidR="00131841" w:rsidRPr="00FE4956">
              <w:rPr>
                <w:rFonts w:cs="Arial"/>
                <w:sz w:val="28"/>
                <w:szCs w:val="28"/>
              </w:rPr>
              <w:t xml:space="preserve"> are designed to</w:t>
            </w:r>
            <w:r w:rsidR="00DA7E7E" w:rsidRPr="00FE4956">
              <w:rPr>
                <w:rFonts w:cs="Arial"/>
                <w:sz w:val="28"/>
                <w:szCs w:val="28"/>
              </w:rPr>
              <w:t xml:space="preserve"> ensure</w:t>
            </w:r>
            <w:r w:rsidR="00D41ECE" w:rsidRPr="00FE4956">
              <w:rPr>
                <w:rFonts w:cs="Arial"/>
                <w:sz w:val="28"/>
                <w:szCs w:val="28"/>
              </w:rPr>
              <w:t xml:space="preserve"> Volunteers are fully prepared for their forthc</w:t>
            </w:r>
            <w:r w:rsidR="00420F32" w:rsidRPr="00FE4956">
              <w:rPr>
                <w:rFonts w:cs="Arial"/>
                <w:sz w:val="28"/>
                <w:szCs w:val="28"/>
              </w:rPr>
              <w:t>oming roles in the organisation</w:t>
            </w:r>
            <w:r w:rsidR="00E0276E" w:rsidRPr="00FE4956">
              <w:rPr>
                <w:rFonts w:cs="Arial"/>
                <w:sz w:val="28"/>
                <w:szCs w:val="28"/>
              </w:rPr>
              <w:t>, post</w:t>
            </w:r>
            <w:r w:rsidR="0068340A" w:rsidRPr="00FE4956">
              <w:rPr>
                <w:rFonts w:cs="Arial"/>
                <w:sz w:val="28"/>
                <w:szCs w:val="28"/>
              </w:rPr>
              <w:t xml:space="preserve"> holders are responsible for ensuring volunteer induction and training is delivered within a risk management f</w:t>
            </w:r>
            <w:r w:rsidR="00131841" w:rsidRPr="00FE4956">
              <w:rPr>
                <w:rFonts w:cs="Arial"/>
                <w:sz w:val="28"/>
                <w:szCs w:val="28"/>
              </w:rPr>
              <w:t>ramework</w:t>
            </w:r>
            <w:r w:rsidRPr="00FE4956">
              <w:rPr>
                <w:rFonts w:cs="Arial"/>
                <w:sz w:val="28"/>
                <w:szCs w:val="28"/>
              </w:rPr>
              <w:t>,</w:t>
            </w:r>
            <w:r w:rsidR="00131841" w:rsidRPr="00FE4956">
              <w:rPr>
                <w:rFonts w:cs="Arial"/>
                <w:sz w:val="28"/>
                <w:szCs w:val="28"/>
              </w:rPr>
              <w:t xml:space="preserve"> which has to be</w:t>
            </w:r>
            <w:r w:rsidR="0068340A" w:rsidRPr="00FE4956">
              <w:rPr>
                <w:rFonts w:cs="Arial"/>
                <w:sz w:val="28"/>
                <w:szCs w:val="28"/>
              </w:rPr>
              <w:t xml:space="preserve"> fully compliant with all </w:t>
            </w:r>
            <w:r w:rsidR="00BB3B60" w:rsidRPr="00FE4956">
              <w:rPr>
                <w:rFonts w:cs="Arial"/>
                <w:sz w:val="28"/>
                <w:szCs w:val="28"/>
              </w:rPr>
              <w:t>legislative requirements</w:t>
            </w:r>
            <w:r w:rsidR="00131841" w:rsidRPr="00FE4956">
              <w:rPr>
                <w:rFonts w:cs="Arial"/>
                <w:sz w:val="28"/>
                <w:szCs w:val="28"/>
              </w:rPr>
              <w:t xml:space="preserve"> of the organisation</w:t>
            </w:r>
            <w:r w:rsidR="00BB3B60" w:rsidRPr="00FE4956">
              <w:rPr>
                <w:rFonts w:cs="Arial"/>
                <w:sz w:val="28"/>
                <w:szCs w:val="28"/>
              </w:rPr>
              <w:t xml:space="preserve">. </w:t>
            </w:r>
            <w:proofErr w:type="gramStart"/>
            <w:r w:rsidR="00BB3B60" w:rsidRPr="00FE4956">
              <w:rPr>
                <w:rFonts w:cs="Arial"/>
                <w:sz w:val="28"/>
                <w:szCs w:val="28"/>
              </w:rPr>
              <w:t>i.e</w:t>
            </w:r>
            <w:proofErr w:type="gramEnd"/>
            <w:r w:rsidR="00BB3B60" w:rsidRPr="00FE4956">
              <w:rPr>
                <w:rFonts w:cs="Arial"/>
                <w:sz w:val="28"/>
                <w:szCs w:val="28"/>
              </w:rPr>
              <w:t>. Health &amp; Safety</w:t>
            </w:r>
            <w:r w:rsidR="0068340A" w:rsidRPr="00FE4956">
              <w:rPr>
                <w:rFonts w:cs="Arial"/>
                <w:sz w:val="28"/>
                <w:szCs w:val="28"/>
              </w:rPr>
              <w:t>, Fire</w:t>
            </w:r>
            <w:r w:rsidR="00BB3B60" w:rsidRPr="00FE4956">
              <w:rPr>
                <w:rFonts w:cs="Arial"/>
                <w:sz w:val="28"/>
                <w:szCs w:val="28"/>
              </w:rPr>
              <w:t xml:space="preserve"> Safety, Infection Control, Adult &amp; Child Protection etc.</w:t>
            </w:r>
            <w:r w:rsidR="0068340A" w:rsidRPr="00FE4956">
              <w:rPr>
                <w:rFonts w:cs="Arial"/>
                <w:sz w:val="28"/>
                <w:szCs w:val="28"/>
              </w:rPr>
              <w:t xml:space="preserve"> </w:t>
            </w:r>
            <w:r w:rsidR="00131841" w:rsidRPr="00FE4956">
              <w:rPr>
                <w:rFonts w:cs="Arial"/>
                <w:sz w:val="28"/>
                <w:szCs w:val="28"/>
              </w:rPr>
              <w:t xml:space="preserve">Post holders are </w:t>
            </w:r>
            <w:r w:rsidR="00E43B0E" w:rsidRPr="00FE4956">
              <w:rPr>
                <w:rFonts w:cs="Arial"/>
                <w:sz w:val="28"/>
                <w:szCs w:val="28"/>
              </w:rPr>
              <w:t xml:space="preserve">collectively </w:t>
            </w:r>
            <w:r w:rsidR="00131841" w:rsidRPr="00FE4956">
              <w:rPr>
                <w:rFonts w:cs="Arial"/>
                <w:sz w:val="28"/>
                <w:szCs w:val="28"/>
              </w:rPr>
              <w:t>responsible</w:t>
            </w:r>
            <w:r w:rsidR="005952BC" w:rsidRPr="00FE4956">
              <w:rPr>
                <w:rFonts w:cs="Arial"/>
                <w:sz w:val="28"/>
                <w:szCs w:val="28"/>
              </w:rPr>
              <w:t xml:space="preserve"> for ensuring all training materials are</w:t>
            </w:r>
            <w:r w:rsidR="00BB3B60" w:rsidRPr="00FE4956">
              <w:rPr>
                <w:rFonts w:cs="Arial"/>
                <w:sz w:val="28"/>
                <w:szCs w:val="28"/>
              </w:rPr>
              <w:t xml:space="preserve"> revised</w:t>
            </w:r>
            <w:r w:rsidR="00131841" w:rsidRPr="00FE4956">
              <w:rPr>
                <w:rFonts w:cs="Arial"/>
                <w:sz w:val="28"/>
                <w:szCs w:val="28"/>
              </w:rPr>
              <w:t xml:space="preserve"> every 2/3 years</w:t>
            </w:r>
            <w:r w:rsidR="00BB3B60" w:rsidRPr="00FE4956">
              <w:rPr>
                <w:rFonts w:cs="Arial"/>
                <w:sz w:val="28"/>
                <w:szCs w:val="28"/>
              </w:rPr>
              <w:t xml:space="preserve"> to ensure that</w:t>
            </w:r>
            <w:r w:rsidR="00566113" w:rsidRPr="00FE4956">
              <w:rPr>
                <w:rFonts w:cs="Arial"/>
                <w:sz w:val="28"/>
                <w:szCs w:val="28"/>
              </w:rPr>
              <w:t xml:space="preserve"> materials </w:t>
            </w:r>
            <w:r w:rsidR="00E43B0E" w:rsidRPr="00FE4956">
              <w:rPr>
                <w:rFonts w:cs="Arial"/>
                <w:sz w:val="28"/>
                <w:szCs w:val="28"/>
              </w:rPr>
              <w:t>reflect current legislation and guidance</w:t>
            </w:r>
            <w:r w:rsidR="00566113" w:rsidRPr="00FE4956">
              <w:rPr>
                <w:rFonts w:cs="Arial"/>
                <w:sz w:val="28"/>
                <w:szCs w:val="28"/>
              </w:rPr>
              <w:t xml:space="preserve"> and </w:t>
            </w:r>
            <w:r w:rsidR="00E43B0E" w:rsidRPr="00FE4956">
              <w:rPr>
                <w:rFonts w:cs="Arial"/>
                <w:sz w:val="28"/>
                <w:szCs w:val="28"/>
              </w:rPr>
              <w:t xml:space="preserve">are </w:t>
            </w:r>
            <w:r w:rsidR="00566113" w:rsidRPr="00FE4956">
              <w:rPr>
                <w:rFonts w:cs="Arial"/>
                <w:sz w:val="28"/>
                <w:szCs w:val="28"/>
              </w:rPr>
              <w:t>relevant to ensure</w:t>
            </w:r>
            <w:r w:rsidR="005952BC" w:rsidRPr="00FE4956">
              <w:rPr>
                <w:rFonts w:cs="Arial"/>
                <w:sz w:val="28"/>
                <w:szCs w:val="28"/>
              </w:rPr>
              <w:t xml:space="preserve"> volunteers </w:t>
            </w:r>
            <w:r w:rsidR="00BB3B60" w:rsidRPr="00FE4956">
              <w:rPr>
                <w:rFonts w:cs="Arial"/>
                <w:sz w:val="28"/>
                <w:szCs w:val="28"/>
              </w:rPr>
              <w:t>carry out their duties in safe &amp; secure environment.</w:t>
            </w:r>
          </w:p>
          <w:p w14:paraId="40AA8A98" w14:textId="77777777" w:rsidR="00C97CD6" w:rsidRPr="00FE4956" w:rsidRDefault="006C3249" w:rsidP="00642626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 xml:space="preserve">Facilitating </w:t>
            </w:r>
            <w:r w:rsidR="00AE5B26" w:rsidRPr="00FE4956">
              <w:rPr>
                <w:rFonts w:cs="Arial"/>
                <w:sz w:val="28"/>
                <w:szCs w:val="28"/>
              </w:rPr>
              <w:t xml:space="preserve">the </w:t>
            </w:r>
            <w:r w:rsidR="00BB3B60" w:rsidRPr="00FE4956">
              <w:rPr>
                <w:rFonts w:cs="Arial"/>
                <w:sz w:val="28"/>
                <w:szCs w:val="28"/>
              </w:rPr>
              <w:t>i</w:t>
            </w:r>
            <w:r w:rsidR="00C97CD6" w:rsidRPr="00FE4956">
              <w:rPr>
                <w:rFonts w:cs="Arial"/>
                <w:sz w:val="28"/>
                <w:szCs w:val="28"/>
              </w:rPr>
              <w:t>ntroduc</w:t>
            </w:r>
            <w:r w:rsidR="00AE5B26" w:rsidRPr="00FE4956">
              <w:rPr>
                <w:rFonts w:cs="Arial"/>
                <w:sz w:val="28"/>
                <w:szCs w:val="28"/>
              </w:rPr>
              <w:t xml:space="preserve">tion and </w:t>
            </w:r>
            <w:r w:rsidR="00C97CD6" w:rsidRPr="00FE4956">
              <w:rPr>
                <w:rFonts w:cs="Arial"/>
                <w:sz w:val="28"/>
                <w:szCs w:val="28"/>
              </w:rPr>
              <w:t>support</w:t>
            </w:r>
            <w:r w:rsidR="00AE5B26" w:rsidRPr="00FE4956">
              <w:rPr>
                <w:rFonts w:cs="Arial"/>
                <w:sz w:val="28"/>
                <w:szCs w:val="28"/>
              </w:rPr>
              <w:t xml:space="preserve"> of</w:t>
            </w:r>
            <w:r w:rsidR="00C97CD6" w:rsidRPr="00FE4956">
              <w:rPr>
                <w:rFonts w:cs="Arial"/>
                <w:sz w:val="28"/>
                <w:szCs w:val="28"/>
              </w:rPr>
              <w:t xml:space="preserve"> new volunteers to ward areas.</w:t>
            </w:r>
          </w:p>
          <w:p w14:paraId="6993CD3F" w14:textId="77777777" w:rsidR="00D41ECE" w:rsidRPr="00FE4956" w:rsidRDefault="00705307" w:rsidP="00642626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Develop</w:t>
            </w:r>
            <w:r w:rsidR="006C3249" w:rsidRPr="00FE4956">
              <w:rPr>
                <w:rFonts w:cs="Arial"/>
                <w:sz w:val="28"/>
                <w:szCs w:val="28"/>
              </w:rPr>
              <w:t>ing</w:t>
            </w:r>
            <w:r w:rsidRPr="00FE4956">
              <w:rPr>
                <w:rFonts w:cs="Arial"/>
                <w:sz w:val="28"/>
                <w:szCs w:val="28"/>
              </w:rPr>
              <w:t xml:space="preserve"> and maintain</w:t>
            </w:r>
            <w:r w:rsidR="006C3249" w:rsidRPr="00FE4956">
              <w:rPr>
                <w:rFonts w:cs="Arial"/>
                <w:sz w:val="28"/>
                <w:szCs w:val="28"/>
              </w:rPr>
              <w:t>ing</w:t>
            </w:r>
            <w:r w:rsidRPr="00FE4956">
              <w:rPr>
                <w:rFonts w:cs="Arial"/>
                <w:sz w:val="28"/>
                <w:szCs w:val="28"/>
              </w:rPr>
              <w:t xml:space="preserve"> good relationships; and p</w:t>
            </w:r>
            <w:r w:rsidR="00BB3B60" w:rsidRPr="00FE4956">
              <w:rPr>
                <w:rFonts w:cs="Arial"/>
                <w:sz w:val="28"/>
                <w:szCs w:val="28"/>
              </w:rPr>
              <w:t>rovide on-going support to a large number of</w:t>
            </w:r>
            <w:r w:rsidR="00D41ECE" w:rsidRPr="00FE4956">
              <w:rPr>
                <w:rFonts w:cs="Arial"/>
                <w:sz w:val="28"/>
                <w:szCs w:val="28"/>
              </w:rPr>
              <w:t xml:space="preserve"> volunteers, in particular focusing on new volunteers until they are settled and comfortable in their new role.</w:t>
            </w:r>
          </w:p>
          <w:p w14:paraId="6635D688" w14:textId="58531DFA" w:rsidR="00D41ECE" w:rsidRPr="00FE4956" w:rsidRDefault="00A32E11" w:rsidP="00642626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Work</w:t>
            </w:r>
            <w:r w:rsidR="006C3249" w:rsidRPr="00FE4956">
              <w:rPr>
                <w:rFonts w:cs="Arial"/>
                <w:sz w:val="28"/>
                <w:szCs w:val="28"/>
              </w:rPr>
              <w:t>ing</w:t>
            </w:r>
            <w:r w:rsidR="00C0309D" w:rsidRPr="00FE4956">
              <w:rPr>
                <w:rFonts w:cs="Arial"/>
                <w:sz w:val="28"/>
                <w:szCs w:val="28"/>
              </w:rPr>
              <w:t xml:space="preserve"> collaboratively to develop and </w:t>
            </w:r>
            <w:r w:rsidR="00BB3B60" w:rsidRPr="00FE4956">
              <w:rPr>
                <w:rFonts w:cs="Arial"/>
                <w:sz w:val="28"/>
                <w:szCs w:val="28"/>
              </w:rPr>
              <w:t xml:space="preserve">maintain effective </w:t>
            </w:r>
            <w:r w:rsidR="00C0309D" w:rsidRPr="00FE4956">
              <w:rPr>
                <w:rFonts w:cs="Arial"/>
                <w:sz w:val="28"/>
                <w:szCs w:val="28"/>
              </w:rPr>
              <w:t xml:space="preserve">working </w:t>
            </w:r>
            <w:r w:rsidR="00705307" w:rsidRPr="00FE4956">
              <w:rPr>
                <w:rFonts w:cs="Arial"/>
                <w:sz w:val="28"/>
                <w:szCs w:val="28"/>
              </w:rPr>
              <w:t>relationships</w:t>
            </w:r>
            <w:r w:rsidR="00AE5B26" w:rsidRPr="00FE4956">
              <w:rPr>
                <w:rFonts w:cs="Arial"/>
                <w:sz w:val="28"/>
                <w:szCs w:val="28"/>
              </w:rPr>
              <w:t xml:space="preserve"> with all clinical staff including</w:t>
            </w:r>
            <w:r w:rsidR="00A80A1C" w:rsidRPr="00FE4956">
              <w:rPr>
                <w:rFonts w:cs="Arial"/>
                <w:sz w:val="28"/>
                <w:szCs w:val="28"/>
              </w:rPr>
              <w:t xml:space="preserve"> Chief and Associate Chief Nurses,</w:t>
            </w:r>
            <w:r w:rsidR="00CF2FAF" w:rsidRPr="00FE4956">
              <w:rPr>
                <w:rFonts w:cs="Arial"/>
                <w:sz w:val="28"/>
                <w:szCs w:val="28"/>
              </w:rPr>
              <w:t xml:space="preserve"> Lead Nurses,</w:t>
            </w:r>
            <w:r w:rsidR="00AE5B26" w:rsidRPr="00FE4956">
              <w:rPr>
                <w:rFonts w:cs="Arial"/>
                <w:sz w:val="28"/>
                <w:szCs w:val="28"/>
              </w:rPr>
              <w:t xml:space="preserve"> </w:t>
            </w:r>
            <w:r w:rsidR="00D41ECE" w:rsidRPr="00FE4956">
              <w:rPr>
                <w:rFonts w:cs="Arial"/>
                <w:sz w:val="28"/>
                <w:szCs w:val="28"/>
              </w:rPr>
              <w:t>Senior Charge Nurse</w:t>
            </w:r>
            <w:r w:rsidR="00705307" w:rsidRPr="00FE4956">
              <w:rPr>
                <w:rFonts w:cs="Arial"/>
                <w:sz w:val="28"/>
                <w:szCs w:val="28"/>
              </w:rPr>
              <w:t>s</w:t>
            </w:r>
            <w:r w:rsidR="00A80A1C" w:rsidRPr="00FE4956">
              <w:rPr>
                <w:rFonts w:cs="Arial"/>
                <w:sz w:val="28"/>
                <w:szCs w:val="28"/>
              </w:rPr>
              <w:t>, Lead AHP’s</w:t>
            </w:r>
            <w:r w:rsidR="00705307" w:rsidRPr="00FE4956">
              <w:rPr>
                <w:rFonts w:cs="Arial"/>
                <w:sz w:val="28"/>
                <w:szCs w:val="28"/>
              </w:rPr>
              <w:t xml:space="preserve"> and </w:t>
            </w:r>
            <w:r w:rsidR="00A80A1C" w:rsidRPr="00FE4956">
              <w:rPr>
                <w:rFonts w:cs="Arial"/>
                <w:sz w:val="28"/>
                <w:szCs w:val="28"/>
              </w:rPr>
              <w:t>all</w:t>
            </w:r>
            <w:r w:rsidR="00AE5B26" w:rsidRPr="00FE4956">
              <w:rPr>
                <w:rFonts w:cs="Arial"/>
                <w:sz w:val="28"/>
                <w:szCs w:val="28"/>
              </w:rPr>
              <w:t xml:space="preserve"> teams</w:t>
            </w:r>
            <w:r w:rsidR="00705307" w:rsidRPr="00FE4956">
              <w:rPr>
                <w:rFonts w:cs="Arial"/>
                <w:sz w:val="28"/>
                <w:szCs w:val="28"/>
              </w:rPr>
              <w:t>,</w:t>
            </w:r>
            <w:r w:rsidR="00D41ECE" w:rsidRPr="00FE4956">
              <w:rPr>
                <w:rFonts w:cs="Arial"/>
                <w:sz w:val="28"/>
                <w:szCs w:val="28"/>
              </w:rPr>
              <w:t xml:space="preserve"> to ensure satisfaction </w:t>
            </w:r>
            <w:r w:rsidR="00705307" w:rsidRPr="00FE4956">
              <w:rPr>
                <w:rFonts w:cs="Arial"/>
                <w:sz w:val="28"/>
                <w:szCs w:val="28"/>
              </w:rPr>
              <w:t>with volunteer teams, in particular focusing on new vol</w:t>
            </w:r>
            <w:r w:rsidR="00CF2FAF" w:rsidRPr="00FE4956">
              <w:rPr>
                <w:rFonts w:cs="Arial"/>
                <w:sz w:val="28"/>
                <w:szCs w:val="28"/>
              </w:rPr>
              <w:t>unteers to ensure</w:t>
            </w:r>
            <w:r w:rsidR="00A80A1C" w:rsidRPr="00FE4956">
              <w:rPr>
                <w:rFonts w:cs="Arial"/>
                <w:sz w:val="28"/>
                <w:szCs w:val="28"/>
              </w:rPr>
              <w:t xml:space="preserve"> they are working effectively  to ensure they</w:t>
            </w:r>
            <w:r w:rsidR="00BB3B60" w:rsidRPr="00FE4956">
              <w:rPr>
                <w:rFonts w:cs="Arial"/>
                <w:sz w:val="28"/>
                <w:szCs w:val="28"/>
              </w:rPr>
              <w:t xml:space="preserve"> adapt/adjust</w:t>
            </w:r>
            <w:r w:rsidR="00705307" w:rsidRPr="00FE4956">
              <w:rPr>
                <w:rFonts w:cs="Arial"/>
                <w:sz w:val="28"/>
                <w:szCs w:val="28"/>
              </w:rPr>
              <w:t xml:space="preserve"> to the ward environment</w:t>
            </w:r>
            <w:r w:rsidR="00BB3B60" w:rsidRPr="00FE4956">
              <w:rPr>
                <w:rFonts w:cs="Arial"/>
                <w:sz w:val="28"/>
                <w:szCs w:val="28"/>
              </w:rPr>
              <w:t>s</w:t>
            </w:r>
            <w:r w:rsidR="00705307" w:rsidRPr="00FE4956">
              <w:rPr>
                <w:rFonts w:cs="Arial"/>
                <w:sz w:val="28"/>
                <w:szCs w:val="28"/>
              </w:rPr>
              <w:t xml:space="preserve">.  </w:t>
            </w:r>
          </w:p>
          <w:p w14:paraId="3A7407C8" w14:textId="77777777" w:rsidR="00857CBC" w:rsidRPr="00FE4956" w:rsidRDefault="006C3249" w:rsidP="00642626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Participating</w:t>
            </w:r>
            <w:r w:rsidR="00A32E11" w:rsidRPr="00FE4956">
              <w:rPr>
                <w:rFonts w:cs="Arial"/>
                <w:sz w:val="28"/>
                <w:szCs w:val="28"/>
              </w:rPr>
              <w:t xml:space="preserve"> in</w:t>
            </w:r>
            <w:r w:rsidR="00672DA1" w:rsidRPr="00FE4956">
              <w:rPr>
                <w:rFonts w:cs="Arial"/>
                <w:sz w:val="28"/>
                <w:szCs w:val="28"/>
              </w:rPr>
              <w:t xml:space="preserve"> team</w:t>
            </w:r>
            <w:r w:rsidR="00857CBC" w:rsidRPr="00FE4956">
              <w:rPr>
                <w:rFonts w:cs="Arial"/>
                <w:sz w:val="28"/>
                <w:szCs w:val="28"/>
              </w:rPr>
              <w:t xml:space="preserve"> meetings with colleagues to ensure the service is</w:t>
            </w:r>
            <w:r w:rsidR="00796940" w:rsidRPr="00FE4956">
              <w:rPr>
                <w:rFonts w:cs="Arial"/>
                <w:sz w:val="28"/>
                <w:szCs w:val="28"/>
              </w:rPr>
              <w:t xml:space="preserve"> meeting</w:t>
            </w:r>
            <w:r w:rsidR="00A32E11" w:rsidRPr="00FE4956">
              <w:rPr>
                <w:rFonts w:cs="Arial"/>
                <w:sz w:val="28"/>
                <w:szCs w:val="28"/>
              </w:rPr>
              <w:t xml:space="preserve"> objectives</w:t>
            </w:r>
            <w:r w:rsidR="00672DA1" w:rsidRPr="00FE4956">
              <w:rPr>
                <w:rFonts w:cs="Arial"/>
                <w:sz w:val="28"/>
                <w:szCs w:val="28"/>
              </w:rPr>
              <w:t xml:space="preserve"> and continues to be</w:t>
            </w:r>
            <w:r w:rsidR="00857CBC" w:rsidRPr="00FE4956">
              <w:rPr>
                <w:rFonts w:cs="Arial"/>
                <w:sz w:val="28"/>
                <w:szCs w:val="28"/>
              </w:rPr>
              <w:t xml:space="preserve"> delivered within a Quality</w:t>
            </w:r>
            <w:r w:rsidR="00017FA2" w:rsidRPr="00FE4956">
              <w:rPr>
                <w:rFonts w:cs="Arial"/>
                <w:sz w:val="28"/>
                <w:szCs w:val="28"/>
              </w:rPr>
              <w:t>/Risk</w:t>
            </w:r>
            <w:r w:rsidR="00857CBC" w:rsidRPr="00FE4956">
              <w:rPr>
                <w:rFonts w:cs="Arial"/>
                <w:sz w:val="28"/>
                <w:szCs w:val="28"/>
              </w:rPr>
              <w:t xml:space="preserve"> Management Framework.  </w:t>
            </w:r>
          </w:p>
          <w:p w14:paraId="105B5E79" w14:textId="77777777" w:rsidR="00705307" w:rsidRPr="00FE4956" w:rsidRDefault="006C3249" w:rsidP="00642626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Undertaking promotional</w:t>
            </w:r>
            <w:r w:rsidR="00705307" w:rsidRPr="00FE4956">
              <w:rPr>
                <w:rFonts w:cs="Arial"/>
                <w:sz w:val="28"/>
                <w:szCs w:val="28"/>
              </w:rPr>
              <w:t xml:space="preserve"> work associated with raising awareness of NHS Volunteer Opportunities; through attending external</w:t>
            </w:r>
            <w:r w:rsidR="00A32E11" w:rsidRPr="00FE4956">
              <w:rPr>
                <w:rFonts w:cs="Arial"/>
                <w:sz w:val="28"/>
                <w:szCs w:val="28"/>
              </w:rPr>
              <w:t xml:space="preserve">/promotional </w:t>
            </w:r>
            <w:r w:rsidR="00705307" w:rsidRPr="00FE4956">
              <w:rPr>
                <w:rFonts w:cs="Arial"/>
                <w:sz w:val="28"/>
                <w:szCs w:val="28"/>
              </w:rPr>
              <w:t>events etc.</w:t>
            </w:r>
          </w:p>
          <w:p w14:paraId="1C440121" w14:textId="77777777" w:rsidR="00162AE3" w:rsidRPr="00FE4956" w:rsidRDefault="006C3249" w:rsidP="00642626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Contributing</w:t>
            </w:r>
            <w:r w:rsidR="00671D6E" w:rsidRPr="00FE4956">
              <w:rPr>
                <w:rFonts w:cs="Arial"/>
                <w:sz w:val="28"/>
                <w:szCs w:val="28"/>
              </w:rPr>
              <w:t xml:space="preserve"> to the p</w:t>
            </w:r>
            <w:r w:rsidR="00A32E11" w:rsidRPr="00FE4956">
              <w:rPr>
                <w:rFonts w:cs="Arial"/>
                <w:sz w:val="28"/>
                <w:szCs w:val="28"/>
              </w:rPr>
              <w:t xml:space="preserve">rocessing of </w:t>
            </w:r>
            <w:r w:rsidR="00162AE3" w:rsidRPr="00FE4956">
              <w:rPr>
                <w:rFonts w:cs="Arial"/>
                <w:sz w:val="28"/>
                <w:szCs w:val="28"/>
              </w:rPr>
              <w:t>the Scottish Government’s National Data</w:t>
            </w:r>
            <w:r w:rsidR="00CF2FAF" w:rsidRPr="00FE4956">
              <w:rPr>
                <w:rFonts w:cs="Arial"/>
                <w:sz w:val="28"/>
                <w:szCs w:val="28"/>
              </w:rPr>
              <w:t>base for Volunteering; to maintain/collate statistical data</w:t>
            </w:r>
            <w:r w:rsidR="00162AE3" w:rsidRPr="00FE4956">
              <w:rPr>
                <w:rFonts w:cs="Arial"/>
                <w:sz w:val="28"/>
                <w:szCs w:val="28"/>
              </w:rPr>
              <w:t xml:space="preserve"> i.e. numbers, demographics</w:t>
            </w:r>
            <w:r w:rsidR="00CF2FAF" w:rsidRPr="00FE4956">
              <w:rPr>
                <w:rFonts w:cs="Arial"/>
                <w:sz w:val="28"/>
                <w:szCs w:val="28"/>
              </w:rPr>
              <w:t>, trends etc.</w:t>
            </w:r>
            <w:r w:rsidR="00162AE3" w:rsidRPr="00FE4956">
              <w:rPr>
                <w:rFonts w:cs="Arial"/>
                <w:sz w:val="28"/>
                <w:szCs w:val="28"/>
              </w:rPr>
              <w:t xml:space="preserve"> </w:t>
            </w:r>
            <w:r w:rsidR="00671D6E" w:rsidRPr="00FE4956">
              <w:rPr>
                <w:rFonts w:cs="Arial"/>
                <w:sz w:val="28"/>
                <w:szCs w:val="28"/>
              </w:rPr>
              <w:t>as di</w:t>
            </w:r>
            <w:r w:rsidR="0008285A" w:rsidRPr="00FE4956">
              <w:rPr>
                <w:rFonts w:cs="Arial"/>
                <w:sz w:val="28"/>
                <w:szCs w:val="28"/>
              </w:rPr>
              <w:t>rected by the National Programme</w:t>
            </w:r>
            <w:r w:rsidR="00671D6E" w:rsidRPr="00FE4956">
              <w:rPr>
                <w:rFonts w:cs="Arial"/>
                <w:sz w:val="28"/>
                <w:szCs w:val="28"/>
              </w:rPr>
              <w:t xml:space="preserve"> Manager</w:t>
            </w:r>
            <w:r w:rsidR="00CF2FAF" w:rsidRPr="00FE4956">
              <w:rPr>
                <w:rFonts w:cs="Arial"/>
                <w:sz w:val="28"/>
                <w:szCs w:val="28"/>
              </w:rPr>
              <w:t xml:space="preserve"> for V</w:t>
            </w:r>
            <w:r w:rsidR="0008285A" w:rsidRPr="00FE4956">
              <w:rPr>
                <w:rFonts w:cs="Arial"/>
                <w:sz w:val="28"/>
                <w:szCs w:val="28"/>
              </w:rPr>
              <w:t>olunteering</w:t>
            </w:r>
            <w:r w:rsidR="00CF2FAF" w:rsidRPr="00FE4956">
              <w:rPr>
                <w:rFonts w:cs="Arial"/>
                <w:sz w:val="28"/>
                <w:szCs w:val="28"/>
              </w:rPr>
              <w:t xml:space="preserve"> in</w:t>
            </w:r>
            <w:r w:rsidR="00E43B0E" w:rsidRPr="00FE4956">
              <w:rPr>
                <w:rFonts w:cs="Arial"/>
                <w:sz w:val="28"/>
                <w:szCs w:val="28"/>
              </w:rPr>
              <w:t xml:space="preserve"> NHS</w:t>
            </w:r>
            <w:r w:rsidR="00CF2FAF" w:rsidRPr="00FE4956">
              <w:rPr>
                <w:rFonts w:cs="Arial"/>
                <w:sz w:val="28"/>
                <w:szCs w:val="28"/>
              </w:rPr>
              <w:t xml:space="preserve"> Scotland</w:t>
            </w:r>
            <w:r w:rsidR="0008285A" w:rsidRPr="00FE4956">
              <w:rPr>
                <w:rFonts w:cs="Arial"/>
                <w:sz w:val="28"/>
                <w:szCs w:val="28"/>
              </w:rPr>
              <w:t>.</w:t>
            </w:r>
          </w:p>
          <w:p w14:paraId="77EC192A" w14:textId="77777777" w:rsidR="00705307" w:rsidRPr="00FE4956" w:rsidRDefault="0008285A" w:rsidP="00642626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Respond</w:t>
            </w:r>
            <w:r w:rsidR="006C3249" w:rsidRPr="00FE4956">
              <w:rPr>
                <w:rFonts w:cs="Arial"/>
                <w:sz w:val="28"/>
                <w:szCs w:val="28"/>
              </w:rPr>
              <w:t>ing</w:t>
            </w:r>
            <w:r w:rsidR="00705307" w:rsidRPr="00FE4956">
              <w:rPr>
                <w:rFonts w:cs="Arial"/>
                <w:sz w:val="28"/>
                <w:szCs w:val="28"/>
              </w:rPr>
              <w:t xml:space="preserve"> to </w:t>
            </w:r>
            <w:r w:rsidR="00CF2FAF" w:rsidRPr="00FE4956">
              <w:rPr>
                <w:rFonts w:cs="Arial"/>
                <w:sz w:val="28"/>
                <w:szCs w:val="28"/>
              </w:rPr>
              <w:t xml:space="preserve">frequent </w:t>
            </w:r>
            <w:r w:rsidR="00705307" w:rsidRPr="00FE4956">
              <w:rPr>
                <w:rFonts w:cs="Arial"/>
                <w:sz w:val="28"/>
                <w:szCs w:val="28"/>
              </w:rPr>
              <w:t>new en</w:t>
            </w:r>
            <w:r w:rsidR="00CF2FAF" w:rsidRPr="00FE4956">
              <w:rPr>
                <w:rFonts w:cs="Arial"/>
                <w:sz w:val="28"/>
                <w:szCs w:val="28"/>
              </w:rPr>
              <w:t>quiries from prospective volunteers</w:t>
            </w:r>
            <w:r w:rsidR="00705307" w:rsidRPr="00FE4956">
              <w:rPr>
                <w:rFonts w:cs="Arial"/>
                <w:sz w:val="28"/>
                <w:szCs w:val="28"/>
              </w:rPr>
              <w:t>.</w:t>
            </w:r>
          </w:p>
          <w:p w14:paraId="378E59B8" w14:textId="77777777" w:rsidR="00162AE3" w:rsidRPr="00FE4956" w:rsidRDefault="00FB7DD3" w:rsidP="00642626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Responsible</w:t>
            </w:r>
            <w:r w:rsidR="00CF2FAF" w:rsidRPr="00FE4956">
              <w:rPr>
                <w:rFonts w:cs="Arial"/>
                <w:sz w:val="28"/>
                <w:szCs w:val="28"/>
              </w:rPr>
              <w:t xml:space="preserve"> as</w:t>
            </w:r>
            <w:r w:rsidR="0008285A" w:rsidRPr="00FE4956">
              <w:rPr>
                <w:rFonts w:cs="Arial"/>
                <w:sz w:val="28"/>
                <w:szCs w:val="28"/>
              </w:rPr>
              <w:t xml:space="preserve"> an authori</w:t>
            </w:r>
            <w:r w:rsidR="00CF2FAF" w:rsidRPr="00FE4956">
              <w:rPr>
                <w:rFonts w:cs="Arial"/>
                <w:sz w:val="28"/>
                <w:szCs w:val="28"/>
              </w:rPr>
              <w:t>sed signatory</w:t>
            </w:r>
            <w:r w:rsidRPr="00FE4956">
              <w:rPr>
                <w:rFonts w:cs="Arial"/>
                <w:sz w:val="28"/>
                <w:szCs w:val="28"/>
              </w:rPr>
              <w:t>,</w:t>
            </w:r>
            <w:r w:rsidR="00CF2FAF" w:rsidRPr="00FE4956">
              <w:rPr>
                <w:rFonts w:cs="Arial"/>
                <w:sz w:val="28"/>
                <w:szCs w:val="28"/>
              </w:rPr>
              <w:t xml:space="preserve"> for authorising</w:t>
            </w:r>
            <w:r w:rsidR="0008285A" w:rsidRPr="00FE4956">
              <w:rPr>
                <w:rFonts w:cs="Arial"/>
                <w:sz w:val="28"/>
                <w:szCs w:val="28"/>
              </w:rPr>
              <w:t xml:space="preserve"> </w:t>
            </w:r>
            <w:r w:rsidR="00E43B0E" w:rsidRPr="00FE4956">
              <w:rPr>
                <w:rFonts w:cs="Arial"/>
                <w:sz w:val="28"/>
                <w:szCs w:val="28"/>
              </w:rPr>
              <w:t xml:space="preserve">payment </w:t>
            </w:r>
            <w:r w:rsidR="0008285A" w:rsidRPr="00FE4956">
              <w:rPr>
                <w:rFonts w:cs="Arial"/>
                <w:sz w:val="28"/>
                <w:szCs w:val="28"/>
              </w:rPr>
              <w:t>of</w:t>
            </w:r>
            <w:r w:rsidR="00162AE3" w:rsidRPr="00FE4956">
              <w:rPr>
                <w:rFonts w:cs="Arial"/>
                <w:sz w:val="28"/>
                <w:szCs w:val="28"/>
              </w:rPr>
              <w:t xml:space="preserve"> Volunteer Expe</w:t>
            </w:r>
            <w:r w:rsidR="00E43B0E" w:rsidRPr="00FE4956">
              <w:rPr>
                <w:rFonts w:cs="Arial"/>
                <w:sz w:val="28"/>
                <w:szCs w:val="28"/>
              </w:rPr>
              <w:t>nses and forwarding to</w:t>
            </w:r>
            <w:r w:rsidR="0008285A" w:rsidRPr="00FE4956">
              <w:rPr>
                <w:rFonts w:cs="Arial"/>
                <w:sz w:val="28"/>
                <w:szCs w:val="28"/>
              </w:rPr>
              <w:t xml:space="preserve"> Endowment’s</w:t>
            </w:r>
            <w:r w:rsidR="00C0309D" w:rsidRPr="00FE4956">
              <w:rPr>
                <w:rFonts w:cs="Arial"/>
                <w:sz w:val="28"/>
                <w:szCs w:val="28"/>
              </w:rPr>
              <w:t xml:space="preserve"> </w:t>
            </w:r>
            <w:r w:rsidR="00162AE3" w:rsidRPr="00FE4956">
              <w:rPr>
                <w:rFonts w:cs="Arial"/>
                <w:sz w:val="28"/>
                <w:szCs w:val="28"/>
              </w:rPr>
              <w:t>Administrator</w:t>
            </w:r>
            <w:r w:rsidR="0008285A" w:rsidRPr="00FE4956">
              <w:rPr>
                <w:rFonts w:cs="Arial"/>
                <w:sz w:val="28"/>
                <w:szCs w:val="28"/>
              </w:rPr>
              <w:t>s</w:t>
            </w:r>
            <w:r w:rsidR="00162AE3" w:rsidRPr="00FE4956">
              <w:rPr>
                <w:rFonts w:cs="Arial"/>
                <w:sz w:val="28"/>
                <w:szCs w:val="28"/>
              </w:rPr>
              <w:t>.</w:t>
            </w:r>
            <w:r w:rsidRPr="00FE4956">
              <w:rPr>
                <w:rFonts w:cs="Arial"/>
                <w:sz w:val="28"/>
                <w:szCs w:val="28"/>
              </w:rPr>
              <w:t xml:space="preserve"> Responsible for authorising Indents for procurement of equipment and materials associated with service delivery. </w:t>
            </w:r>
          </w:p>
          <w:p w14:paraId="6B14AC40" w14:textId="1140EE27" w:rsidR="0093704C" w:rsidRPr="00FE4956" w:rsidRDefault="00E0276E" w:rsidP="00F71DD8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Coordinating evaluation</w:t>
            </w:r>
            <w:r w:rsidR="00307D23" w:rsidRPr="00FE4956">
              <w:rPr>
                <w:rFonts w:cs="Arial"/>
                <w:sz w:val="28"/>
                <w:szCs w:val="28"/>
              </w:rPr>
              <w:t xml:space="preserve"> surveys, quality experience q</w:t>
            </w:r>
            <w:r w:rsidR="00162AE3" w:rsidRPr="00FE4956">
              <w:rPr>
                <w:rFonts w:cs="Arial"/>
                <w:sz w:val="28"/>
                <w:szCs w:val="28"/>
              </w:rPr>
              <w:t>uestionnaires</w:t>
            </w:r>
            <w:r w:rsidR="00307D23" w:rsidRPr="00FE4956">
              <w:rPr>
                <w:rFonts w:cs="Arial"/>
                <w:sz w:val="28"/>
                <w:szCs w:val="28"/>
              </w:rPr>
              <w:t>/ exit q</w:t>
            </w:r>
            <w:r w:rsidR="00C0309D" w:rsidRPr="00FE4956">
              <w:rPr>
                <w:rFonts w:cs="Arial"/>
                <w:sz w:val="28"/>
                <w:szCs w:val="28"/>
              </w:rPr>
              <w:t>uestionnaires</w:t>
            </w:r>
            <w:r w:rsidR="00307D23" w:rsidRPr="00FE4956">
              <w:rPr>
                <w:rFonts w:cs="Arial"/>
                <w:sz w:val="28"/>
                <w:szCs w:val="28"/>
              </w:rPr>
              <w:t xml:space="preserve"> to volunteers &amp; w</w:t>
            </w:r>
            <w:r w:rsidR="00162AE3" w:rsidRPr="00FE4956">
              <w:rPr>
                <w:rFonts w:cs="Arial"/>
                <w:sz w:val="28"/>
                <w:szCs w:val="28"/>
              </w:rPr>
              <w:t>ards.</w:t>
            </w:r>
          </w:p>
          <w:p w14:paraId="13210D3C" w14:textId="77777777" w:rsidR="00C0309D" w:rsidRPr="00FE4956" w:rsidRDefault="00C0309D" w:rsidP="00C0309D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Ensure all volunteers are issued with a “Certificate of Appreciation” following their involvement through volunteering with NHS Services.</w:t>
            </w:r>
          </w:p>
          <w:p w14:paraId="7605858B" w14:textId="77777777" w:rsidR="00C0309D" w:rsidRPr="00FE4956" w:rsidRDefault="006C3249" w:rsidP="00642626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Coordinating</w:t>
            </w:r>
            <w:r w:rsidR="00C0309D" w:rsidRPr="00FE4956">
              <w:rPr>
                <w:rFonts w:cs="Arial"/>
                <w:sz w:val="28"/>
                <w:szCs w:val="28"/>
              </w:rPr>
              <w:t xml:space="preserve"> volunteer development events on a site to site basis.</w:t>
            </w:r>
          </w:p>
          <w:p w14:paraId="4CE12207" w14:textId="77777777" w:rsidR="00C0309D" w:rsidRPr="00FE4956" w:rsidRDefault="006C3249" w:rsidP="00642626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Participating</w:t>
            </w:r>
            <w:r w:rsidR="00FB7DD3" w:rsidRPr="00FE4956">
              <w:rPr>
                <w:rFonts w:cs="Arial"/>
                <w:sz w:val="28"/>
                <w:szCs w:val="28"/>
              </w:rPr>
              <w:t xml:space="preserve"> in the organising of and facilitation</w:t>
            </w:r>
            <w:r w:rsidR="00C0309D" w:rsidRPr="00FE4956">
              <w:rPr>
                <w:rFonts w:cs="Arial"/>
                <w:sz w:val="28"/>
                <w:szCs w:val="28"/>
              </w:rPr>
              <w:t xml:space="preserve"> of</w:t>
            </w:r>
            <w:r w:rsidR="00FB7DD3" w:rsidRPr="00FE4956">
              <w:rPr>
                <w:rFonts w:cs="Arial"/>
                <w:sz w:val="28"/>
                <w:szCs w:val="28"/>
              </w:rPr>
              <w:t xml:space="preserve"> regular</w:t>
            </w:r>
            <w:r w:rsidR="00C0309D" w:rsidRPr="00FE4956">
              <w:rPr>
                <w:rFonts w:cs="Arial"/>
                <w:sz w:val="28"/>
                <w:szCs w:val="28"/>
              </w:rPr>
              <w:t xml:space="preserve"> </w:t>
            </w:r>
            <w:r w:rsidR="0093704C" w:rsidRPr="00FE4956">
              <w:rPr>
                <w:rFonts w:cs="Arial"/>
                <w:sz w:val="28"/>
                <w:szCs w:val="28"/>
              </w:rPr>
              <w:t>volunteer</w:t>
            </w:r>
            <w:r w:rsidR="00C0309D" w:rsidRPr="00FE4956">
              <w:rPr>
                <w:rFonts w:cs="Arial"/>
                <w:sz w:val="28"/>
                <w:szCs w:val="28"/>
              </w:rPr>
              <w:t xml:space="preserve"> “Thank You” events; several across Acute Services in any one year.</w:t>
            </w:r>
          </w:p>
          <w:p w14:paraId="73E33C2F" w14:textId="77777777" w:rsidR="00017FA2" w:rsidRPr="00FE4956" w:rsidRDefault="00FB7DD3" w:rsidP="00C97CD6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Regular a</w:t>
            </w:r>
            <w:r w:rsidR="0008285A" w:rsidRPr="00FE4956">
              <w:rPr>
                <w:rFonts w:cs="Arial"/>
                <w:sz w:val="28"/>
                <w:szCs w:val="28"/>
              </w:rPr>
              <w:t>ttend</w:t>
            </w:r>
            <w:r w:rsidRPr="00FE4956">
              <w:rPr>
                <w:rFonts w:cs="Arial"/>
                <w:sz w:val="28"/>
                <w:szCs w:val="28"/>
              </w:rPr>
              <w:t>ance of</w:t>
            </w:r>
            <w:r w:rsidR="0008285A" w:rsidRPr="00FE4956">
              <w:rPr>
                <w:rFonts w:cs="Arial"/>
                <w:sz w:val="28"/>
                <w:szCs w:val="28"/>
              </w:rPr>
              <w:t xml:space="preserve"> </w:t>
            </w:r>
            <w:r w:rsidR="00C97CD6" w:rsidRPr="00FE4956">
              <w:rPr>
                <w:rFonts w:cs="Arial"/>
                <w:sz w:val="28"/>
                <w:szCs w:val="28"/>
              </w:rPr>
              <w:t xml:space="preserve">Scottish Government’s </w:t>
            </w:r>
            <w:r w:rsidR="006C3249" w:rsidRPr="00FE4956">
              <w:rPr>
                <w:rFonts w:cs="Arial"/>
                <w:sz w:val="28"/>
                <w:szCs w:val="28"/>
              </w:rPr>
              <w:t xml:space="preserve">National </w:t>
            </w:r>
            <w:r w:rsidR="00C97CD6" w:rsidRPr="00FE4956">
              <w:rPr>
                <w:rFonts w:cs="Arial"/>
                <w:sz w:val="28"/>
                <w:szCs w:val="28"/>
              </w:rPr>
              <w:t>Network Support</w:t>
            </w:r>
            <w:r w:rsidR="00BC6874" w:rsidRPr="00FE4956">
              <w:rPr>
                <w:rFonts w:cs="Arial"/>
                <w:sz w:val="28"/>
                <w:szCs w:val="28"/>
              </w:rPr>
              <w:t>/Training</w:t>
            </w:r>
            <w:r w:rsidR="00C97CD6" w:rsidRPr="00FE4956">
              <w:rPr>
                <w:rFonts w:cs="Arial"/>
                <w:sz w:val="28"/>
                <w:szCs w:val="28"/>
              </w:rPr>
              <w:t xml:space="preserve"> Events for all staff involved in</w:t>
            </w:r>
            <w:r w:rsidRPr="00FE4956">
              <w:rPr>
                <w:rFonts w:cs="Arial"/>
                <w:sz w:val="28"/>
                <w:szCs w:val="28"/>
              </w:rPr>
              <w:t xml:space="preserve"> volunteer management</w:t>
            </w:r>
            <w:r w:rsidR="006C3249" w:rsidRPr="00FE4956">
              <w:rPr>
                <w:rFonts w:cs="Arial"/>
                <w:sz w:val="28"/>
                <w:szCs w:val="28"/>
              </w:rPr>
              <w:t xml:space="preserve"> within the NHS in Scotland</w:t>
            </w:r>
            <w:r w:rsidRPr="00FE4956">
              <w:rPr>
                <w:rFonts w:cs="Arial"/>
                <w:sz w:val="28"/>
                <w:szCs w:val="28"/>
              </w:rPr>
              <w:t xml:space="preserve">. </w:t>
            </w:r>
          </w:p>
          <w:p w14:paraId="6F88C883" w14:textId="77777777" w:rsidR="00C97CD6" w:rsidRPr="00FE4956" w:rsidRDefault="006C3249" w:rsidP="00C97CD6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Having</w:t>
            </w:r>
            <w:r w:rsidR="0008285A" w:rsidRPr="00FE4956">
              <w:rPr>
                <w:rFonts w:cs="Arial"/>
                <w:sz w:val="28"/>
                <w:szCs w:val="28"/>
              </w:rPr>
              <w:t xml:space="preserve"> the ability</w:t>
            </w:r>
            <w:r w:rsidR="00BC6874" w:rsidRPr="00FE4956">
              <w:rPr>
                <w:rFonts w:cs="Arial"/>
                <w:sz w:val="28"/>
                <w:szCs w:val="28"/>
              </w:rPr>
              <w:t xml:space="preserve"> to make changes to local practice </w:t>
            </w:r>
            <w:r w:rsidR="0065669D" w:rsidRPr="00FE4956">
              <w:rPr>
                <w:rFonts w:cs="Arial"/>
                <w:sz w:val="28"/>
                <w:szCs w:val="28"/>
              </w:rPr>
              <w:t xml:space="preserve">within each sector </w:t>
            </w:r>
            <w:r w:rsidR="00BC6874" w:rsidRPr="00FE4956">
              <w:rPr>
                <w:rFonts w:cs="Arial"/>
                <w:sz w:val="28"/>
                <w:szCs w:val="28"/>
              </w:rPr>
              <w:t>to ensure service delivery is operating within Best Practice guidelines.</w:t>
            </w:r>
            <w:r w:rsidR="0008285A" w:rsidRPr="00FE4956">
              <w:rPr>
                <w:rFonts w:cs="Arial"/>
                <w:sz w:val="28"/>
                <w:szCs w:val="28"/>
              </w:rPr>
              <w:t xml:space="preserve"> </w:t>
            </w:r>
          </w:p>
          <w:p w14:paraId="6D814A17" w14:textId="77777777" w:rsidR="00C97CD6" w:rsidRPr="00FE4956" w:rsidRDefault="00C97CD6" w:rsidP="00C97CD6">
            <w:pPr>
              <w:pStyle w:val="BodyText2"/>
              <w:numPr>
                <w:ilvl w:val="0"/>
                <w:numId w:val="1"/>
              </w:numPr>
              <w:jc w:val="left"/>
              <w:rPr>
                <w:rFonts w:cs="Arial"/>
                <w:b/>
                <w:bCs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Maintain</w:t>
            </w:r>
            <w:r w:rsidR="006C3249" w:rsidRPr="00FE4956">
              <w:rPr>
                <w:rFonts w:cs="Arial"/>
                <w:sz w:val="28"/>
                <w:szCs w:val="28"/>
              </w:rPr>
              <w:t>ing</w:t>
            </w:r>
            <w:r w:rsidRPr="00FE4956">
              <w:rPr>
                <w:rFonts w:cs="Arial"/>
                <w:sz w:val="28"/>
                <w:szCs w:val="28"/>
              </w:rPr>
              <w:t xml:space="preserve"> confidentiality of Volunteer data at all times and be aware of the requirements of the Data Protection Act 1984</w:t>
            </w:r>
            <w:r w:rsidR="0008285A" w:rsidRPr="00FE4956">
              <w:rPr>
                <w:rFonts w:cs="Arial"/>
                <w:sz w:val="28"/>
                <w:szCs w:val="28"/>
              </w:rPr>
              <w:t xml:space="preserve"> and GDPR</w:t>
            </w:r>
            <w:r w:rsidRPr="00FE4956">
              <w:rPr>
                <w:rFonts w:cs="Arial"/>
                <w:sz w:val="28"/>
                <w:szCs w:val="28"/>
              </w:rPr>
              <w:t>.</w:t>
            </w:r>
          </w:p>
          <w:p w14:paraId="140441FB" w14:textId="07B1E726" w:rsidR="00C97CD6" w:rsidRPr="00FE4956" w:rsidRDefault="006C3249" w:rsidP="00642626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Managing</w:t>
            </w:r>
            <w:r w:rsidR="00C97CD6" w:rsidRPr="00FE4956">
              <w:rPr>
                <w:rFonts w:cs="Arial"/>
                <w:sz w:val="28"/>
                <w:szCs w:val="28"/>
              </w:rPr>
              <w:t xml:space="preserve"> own workload and work collaboratively as part of the Volunteer </w:t>
            </w:r>
            <w:r w:rsidR="00FA1590" w:rsidRPr="00FE4956">
              <w:rPr>
                <w:rFonts w:cs="Arial"/>
                <w:sz w:val="28"/>
                <w:szCs w:val="28"/>
              </w:rPr>
              <w:t>S</w:t>
            </w:r>
            <w:r w:rsidR="00C97CD6" w:rsidRPr="00FE4956">
              <w:rPr>
                <w:rFonts w:cs="Arial"/>
                <w:sz w:val="28"/>
                <w:szCs w:val="28"/>
              </w:rPr>
              <w:t>ervices Team.</w:t>
            </w:r>
          </w:p>
          <w:p w14:paraId="0263E3C6" w14:textId="386EB58E" w:rsidR="00C97CD6" w:rsidRPr="00FE4956" w:rsidRDefault="00C97CD6" w:rsidP="00642626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 xml:space="preserve">Be able to respond </w:t>
            </w:r>
            <w:r w:rsidR="00307D23" w:rsidRPr="00FE4956">
              <w:rPr>
                <w:rFonts w:cs="Arial"/>
                <w:sz w:val="28"/>
                <w:szCs w:val="28"/>
              </w:rPr>
              <w:t xml:space="preserve">to requests for </w:t>
            </w:r>
            <w:r w:rsidR="00FA1590" w:rsidRPr="00FE4956">
              <w:rPr>
                <w:rFonts w:cs="Arial"/>
                <w:sz w:val="28"/>
                <w:szCs w:val="28"/>
              </w:rPr>
              <w:t>i</w:t>
            </w:r>
            <w:r w:rsidR="00307D23" w:rsidRPr="00FE4956">
              <w:rPr>
                <w:rFonts w:cs="Arial"/>
                <w:sz w:val="28"/>
                <w:szCs w:val="28"/>
              </w:rPr>
              <w:t>nformation re v</w:t>
            </w:r>
            <w:r w:rsidRPr="00FE4956">
              <w:rPr>
                <w:rFonts w:cs="Arial"/>
                <w:sz w:val="28"/>
                <w:szCs w:val="28"/>
              </w:rPr>
              <w:t>olunteering in the absence o</w:t>
            </w:r>
            <w:r w:rsidR="0008285A" w:rsidRPr="00FE4956">
              <w:rPr>
                <w:rFonts w:cs="Arial"/>
                <w:sz w:val="28"/>
                <w:szCs w:val="28"/>
              </w:rPr>
              <w:t>f the</w:t>
            </w:r>
            <w:r w:rsidR="006C3249" w:rsidRPr="00FE4956">
              <w:rPr>
                <w:rFonts w:cs="Arial"/>
                <w:sz w:val="28"/>
                <w:szCs w:val="28"/>
              </w:rPr>
              <w:t xml:space="preserve"> </w:t>
            </w:r>
            <w:r w:rsidR="00FA1590" w:rsidRPr="00FE4956">
              <w:rPr>
                <w:rFonts w:cs="Arial"/>
                <w:sz w:val="28"/>
                <w:szCs w:val="28"/>
              </w:rPr>
              <w:t>Spiritual Care and Volunteer Service Manager</w:t>
            </w:r>
            <w:r w:rsidRPr="00FE4956">
              <w:rPr>
                <w:rFonts w:cs="Arial"/>
                <w:sz w:val="28"/>
                <w:szCs w:val="28"/>
              </w:rPr>
              <w:t>.</w:t>
            </w:r>
          </w:p>
          <w:p w14:paraId="4D25CF23" w14:textId="0A37DC6F" w:rsidR="00857CBC" w:rsidRPr="00FE4956" w:rsidRDefault="00BC6874" w:rsidP="00BC6874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 xml:space="preserve">Post holder will be responsible for implementing GGC </w:t>
            </w:r>
            <w:r w:rsidR="00FA1590" w:rsidRPr="00FE4956">
              <w:rPr>
                <w:rFonts w:cs="Arial"/>
                <w:sz w:val="28"/>
                <w:szCs w:val="28"/>
              </w:rPr>
              <w:t>Volunteer Policy</w:t>
            </w:r>
            <w:r w:rsidRPr="00FE4956">
              <w:rPr>
                <w:rFonts w:cs="Arial"/>
                <w:sz w:val="28"/>
                <w:szCs w:val="28"/>
              </w:rPr>
              <w:t xml:space="preserve">; and as part of wider </w:t>
            </w:r>
            <w:r w:rsidR="0008285A" w:rsidRPr="00FE4956">
              <w:rPr>
                <w:rFonts w:cs="Arial"/>
                <w:sz w:val="28"/>
                <w:szCs w:val="28"/>
              </w:rPr>
              <w:t xml:space="preserve">team </w:t>
            </w:r>
            <w:r w:rsidRPr="00FE4956">
              <w:rPr>
                <w:rFonts w:cs="Arial"/>
                <w:sz w:val="28"/>
                <w:szCs w:val="28"/>
              </w:rPr>
              <w:t>will be able to propose changes to policy as appropriate.</w:t>
            </w:r>
          </w:p>
          <w:p w14:paraId="3E885200" w14:textId="1C104B9E" w:rsidR="00E43B0E" w:rsidRPr="00FE4956" w:rsidRDefault="003E46C3" w:rsidP="00BC6874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Post holder</w:t>
            </w:r>
            <w:r w:rsidR="008702F5" w:rsidRPr="00FE4956">
              <w:rPr>
                <w:rFonts w:cs="Arial"/>
                <w:sz w:val="28"/>
                <w:szCs w:val="28"/>
              </w:rPr>
              <w:t xml:space="preserve"> will</w:t>
            </w:r>
            <w:r w:rsidRPr="00FE4956">
              <w:rPr>
                <w:rFonts w:cs="Arial"/>
                <w:sz w:val="28"/>
                <w:szCs w:val="28"/>
              </w:rPr>
              <w:t xml:space="preserve"> engage with </w:t>
            </w:r>
            <w:r w:rsidR="00FA1590" w:rsidRPr="00FE4956">
              <w:rPr>
                <w:rFonts w:cs="Arial"/>
                <w:sz w:val="28"/>
                <w:szCs w:val="28"/>
              </w:rPr>
              <w:t>internal stakeholders</w:t>
            </w:r>
            <w:r w:rsidRPr="00FE4956">
              <w:rPr>
                <w:rFonts w:cs="Arial"/>
                <w:sz w:val="28"/>
                <w:szCs w:val="28"/>
              </w:rPr>
              <w:t xml:space="preserve"> to ensure appropriate governance arrangements are in place for all indirect volunteer </w:t>
            </w:r>
            <w:r w:rsidR="008702F5" w:rsidRPr="00FE4956">
              <w:rPr>
                <w:rFonts w:cs="Arial"/>
                <w:sz w:val="28"/>
                <w:szCs w:val="28"/>
              </w:rPr>
              <w:t xml:space="preserve">recruitment/ </w:t>
            </w:r>
            <w:r w:rsidRPr="00FE4956">
              <w:rPr>
                <w:rFonts w:cs="Arial"/>
                <w:sz w:val="28"/>
                <w:szCs w:val="28"/>
              </w:rPr>
              <w:t>activity</w:t>
            </w:r>
            <w:r w:rsidR="008702F5" w:rsidRPr="00FE4956">
              <w:rPr>
                <w:rFonts w:cs="Arial"/>
                <w:sz w:val="28"/>
                <w:szCs w:val="28"/>
              </w:rPr>
              <w:t>, which occurs</w:t>
            </w:r>
            <w:r w:rsidR="00214762" w:rsidRPr="00FE4956">
              <w:rPr>
                <w:rFonts w:cs="Arial"/>
                <w:sz w:val="28"/>
                <w:szCs w:val="28"/>
              </w:rPr>
              <w:t xml:space="preserve"> </w:t>
            </w:r>
            <w:r w:rsidR="00E43B0E" w:rsidRPr="00FE4956">
              <w:rPr>
                <w:rFonts w:cs="Arial"/>
                <w:sz w:val="28"/>
                <w:szCs w:val="28"/>
              </w:rPr>
              <w:t>locally</w:t>
            </w:r>
            <w:r w:rsidR="008702F5" w:rsidRPr="00FE4956">
              <w:rPr>
                <w:rFonts w:cs="Arial"/>
                <w:sz w:val="28"/>
                <w:szCs w:val="28"/>
              </w:rPr>
              <w:t xml:space="preserve"> on NHSGGC Premises</w:t>
            </w:r>
            <w:r w:rsidRPr="00FE4956">
              <w:rPr>
                <w:rFonts w:cs="Arial"/>
                <w:sz w:val="28"/>
                <w:szCs w:val="28"/>
              </w:rPr>
              <w:t>.</w:t>
            </w:r>
          </w:p>
          <w:p w14:paraId="0EBEA424" w14:textId="77777777" w:rsidR="003E46C3" w:rsidRPr="00FE4956" w:rsidRDefault="00E43B0E" w:rsidP="00BC6874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Post holders collectivel</w:t>
            </w:r>
            <w:r w:rsidR="006C3249" w:rsidRPr="00FE4956">
              <w:rPr>
                <w:rFonts w:cs="Arial"/>
                <w:sz w:val="28"/>
                <w:szCs w:val="28"/>
              </w:rPr>
              <w:t>y make a contribution to the on-</w:t>
            </w:r>
            <w:r w:rsidRPr="00FE4956">
              <w:rPr>
                <w:rFonts w:cs="Arial"/>
                <w:sz w:val="28"/>
                <w:szCs w:val="28"/>
              </w:rPr>
              <w:t>going development of the Board</w:t>
            </w:r>
            <w:r w:rsidR="0008285A" w:rsidRPr="00FE4956">
              <w:rPr>
                <w:rFonts w:cs="Arial"/>
                <w:sz w:val="28"/>
                <w:szCs w:val="28"/>
              </w:rPr>
              <w:t xml:space="preserve"> </w:t>
            </w:r>
            <w:r w:rsidR="00307D23" w:rsidRPr="00FE4956">
              <w:rPr>
                <w:rFonts w:cs="Arial"/>
                <w:sz w:val="28"/>
                <w:szCs w:val="28"/>
              </w:rPr>
              <w:t>w</w:t>
            </w:r>
            <w:r w:rsidR="00214762" w:rsidRPr="00FE4956">
              <w:rPr>
                <w:rFonts w:cs="Arial"/>
                <w:sz w:val="28"/>
                <w:szCs w:val="28"/>
              </w:rPr>
              <w:t>eb page on volunteering.</w:t>
            </w:r>
          </w:p>
          <w:p w14:paraId="42ABC043" w14:textId="77777777" w:rsidR="00A80A1C" w:rsidRPr="00FE4956" w:rsidRDefault="00A80A1C" w:rsidP="00A80A1C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Post holders will deal with ad hoc conduct issues and for implementing guidance on “management of Volunteer conduct” when required to do so.</w:t>
            </w:r>
          </w:p>
          <w:p w14:paraId="51FB933F" w14:textId="77777777" w:rsidR="00214762" w:rsidRPr="00FE4956" w:rsidRDefault="00214762" w:rsidP="00BC6874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Post holders are responsible for providing ad hoc support to SCN’s</w:t>
            </w:r>
            <w:r w:rsidR="00307D23" w:rsidRPr="00FE4956">
              <w:rPr>
                <w:rFonts w:cs="Arial"/>
                <w:sz w:val="28"/>
                <w:szCs w:val="28"/>
              </w:rPr>
              <w:t>/ AHP’s</w:t>
            </w:r>
            <w:r w:rsidRPr="00FE4956">
              <w:rPr>
                <w:rFonts w:cs="Arial"/>
                <w:sz w:val="28"/>
                <w:szCs w:val="28"/>
              </w:rPr>
              <w:t xml:space="preserve"> and/or others who have volunteers attached to their services.</w:t>
            </w:r>
          </w:p>
          <w:p w14:paraId="3B4CA79C" w14:textId="77777777" w:rsidR="00306CA3" w:rsidRPr="00FE4956" w:rsidRDefault="00CB4228" w:rsidP="00420F32">
            <w:pPr>
              <w:pStyle w:val="BodyTextIndent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Collectively, with other team members contribute to the creating of a range of supportive resources. i.e. marketing materials, publications, promotional leaflets, trai</w:t>
            </w:r>
            <w:r w:rsidR="00023ECE" w:rsidRPr="00FE4956">
              <w:rPr>
                <w:rFonts w:cs="Arial"/>
                <w:sz w:val="28"/>
                <w:szCs w:val="28"/>
              </w:rPr>
              <w:t>ning documents, Induction booklets etc.</w:t>
            </w:r>
          </w:p>
        </w:tc>
      </w:tr>
      <w:tr w:rsidR="00306CA3" w:rsidRPr="00FE4956" w14:paraId="445E3FA1" w14:textId="77777777" w:rsidTr="00FE4956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92AD" w14:textId="77777777" w:rsidR="006B7088" w:rsidRPr="00FE4956" w:rsidRDefault="006B7088" w:rsidP="006B708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095B8DC" w14:textId="77777777" w:rsidR="00306CA3" w:rsidRPr="00FE4956" w:rsidRDefault="004A11A0" w:rsidP="00FE4956">
            <w:pPr>
              <w:numPr>
                <w:ilvl w:val="0"/>
                <w:numId w:val="23"/>
              </w:numPr>
              <w:ind w:left="602" w:hanging="602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SYSTEMS AND </w:t>
            </w:r>
            <w:r w:rsidR="006B7088" w:rsidRPr="00FE495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EQUIPMENT </w:t>
            </w:r>
          </w:p>
          <w:p w14:paraId="6AE1AABC" w14:textId="77777777" w:rsidR="00BA3D91" w:rsidRPr="00FE4956" w:rsidRDefault="00BA3D91" w:rsidP="00BA3D91">
            <w:pPr>
              <w:ind w:right="-27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E5FCDD4" w14:textId="5081B766" w:rsidR="00BA3D91" w:rsidRPr="00FE4956" w:rsidRDefault="00BA3D91" w:rsidP="00FE4956">
            <w:pPr>
              <w:pStyle w:val="ListParagraph"/>
              <w:numPr>
                <w:ilvl w:val="0"/>
                <w:numId w:val="24"/>
              </w:numPr>
              <w:ind w:right="175"/>
              <w:rPr>
                <w:rFonts w:ascii="Arial" w:hAnsi="Arial" w:cs="Arial"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Cs/>
                <w:sz w:val="28"/>
                <w:szCs w:val="28"/>
              </w:rPr>
              <w:t>Daily usage of office equipment including telephone</w:t>
            </w:r>
            <w:r w:rsidR="006C3249" w:rsidRPr="00FE4956"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="00E0276E" w:rsidRPr="00FE4956">
              <w:rPr>
                <w:rFonts w:ascii="Arial" w:hAnsi="Arial" w:cs="Arial"/>
                <w:bCs/>
                <w:sz w:val="28"/>
                <w:szCs w:val="28"/>
              </w:rPr>
              <w:t>, PC</w:t>
            </w:r>
            <w:r w:rsidR="0008285A" w:rsidRPr="00FE4956">
              <w:rPr>
                <w:rFonts w:ascii="Arial" w:hAnsi="Arial" w:cs="Arial"/>
                <w:bCs/>
                <w:sz w:val="28"/>
                <w:szCs w:val="28"/>
              </w:rPr>
              <w:t>, photocopier, laptops, photography if required.</w:t>
            </w:r>
          </w:p>
          <w:p w14:paraId="6C682EA1" w14:textId="77777777" w:rsidR="00BA3D91" w:rsidRPr="00FE4956" w:rsidRDefault="00BA3D91" w:rsidP="00FE4956">
            <w:pPr>
              <w:pStyle w:val="ListParagraph"/>
              <w:numPr>
                <w:ilvl w:val="0"/>
                <w:numId w:val="24"/>
              </w:numPr>
              <w:ind w:right="175"/>
              <w:rPr>
                <w:rFonts w:ascii="Arial" w:hAnsi="Arial" w:cs="Arial"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Cs/>
                <w:sz w:val="28"/>
                <w:szCs w:val="28"/>
              </w:rPr>
              <w:t>Design, maintain and develop all volunteer record systems (manual and database)</w:t>
            </w:r>
            <w:r w:rsidR="008702F5" w:rsidRPr="00FE4956">
              <w:rPr>
                <w:rFonts w:ascii="Arial" w:hAnsi="Arial" w:cs="Arial"/>
                <w:bCs/>
                <w:sz w:val="28"/>
                <w:szCs w:val="28"/>
              </w:rPr>
              <w:t>,</w:t>
            </w:r>
            <w:r w:rsidRPr="00FE495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8702F5" w:rsidRPr="00FE4956">
              <w:rPr>
                <w:rFonts w:ascii="Arial" w:hAnsi="Arial" w:cs="Arial"/>
                <w:bCs/>
                <w:sz w:val="28"/>
                <w:szCs w:val="28"/>
              </w:rPr>
              <w:t xml:space="preserve">which are </w:t>
            </w:r>
            <w:r w:rsidRPr="00FE4956">
              <w:rPr>
                <w:rFonts w:ascii="Arial" w:hAnsi="Arial" w:cs="Arial"/>
                <w:bCs/>
                <w:sz w:val="28"/>
                <w:szCs w:val="28"/>
              </w:rPr>
              <w:t>currently in use.</w:t>
            </w:r>
          </w:p>
          <w:p w14:paraId="73D1D6FD" w14:textId="77777777" w:rsidR="00BA3D91" w:rsidRPr="00FE4956" w:rsidRDefault="00BA3D91" w:rsidP="00FE4956">
            <w:pPr>
              <w:pStyle w:val="ListParagraph"/>
              <w:numPr>
                <w:ilvl w:val="0"/>
                <w:numId w:val="24"/>
              </w:numPr>
              <w:ind w:right="175"/>
              <w:rPr>
                <w:rFonts w:ascii="Arial" w:hAnsi="Arial" w:cs="Arial"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Cs/>
                <w:sz w:val="28"/>
                <w:szCs w:val="28"/>
              </w:rPr>
              <w:t xml:space="preserve">Design, maintain and develop systems for disseminating a wide range of information </w:t>
            </w:r>
            <w:r w:rsidR="0093704C" w:rsidRPr="00FE4956">
              <w:rPr>
                <w:rFonts w:ascii="Arial" w:hAnsi="Arial" w:cs="Arial"/>
                <w:bCs/>
                <w:sz w:val="28"/>
                <w:szCs w:val="28"/>
              </w:rPr>
              <w:t xml:space="preserve">   </w:t>
            </w:r>
            <w:r w:rsidRPr="00FE4956">
              <w:rPr>
                <w:rFonts w:ascii="Arial" w:hAnsi="Arial" w:cs="Arial"/>
                <w:bCs/>
                <w:sz w:val="28"/>
                <w:szCs w:val="28"/>
              </w:rPr>
              <w:t xml:space="preserve">to volunteers, staff, service users and voluntary organisations.  </w:t>
            </w:r>
          </w:p>
          <w:p w14:paraId="54319588" w14:textId="77777777" w:rsidR="00BA3D91" w:rsidRPr="00FE4956" w:rsidRDefault="00BA3D91" w:rsidP="00FE4956">
            <w:pPr>
              <w:pStyle w:val="ListParagraph"/>
              <w:numPr>
                <w:ilvl w:val="0"/>
                <w:numId w:val="24"/>
              </w:numPr>
              <w:ind w:right="175"/>
              <w:rPr>
                <w:rFonts w:ascii="Arial" w:hAnsi="Arial" w:cs="Arial"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Cs/>
                <w:sz w:val="28"/>
                <w:szCs w:val="28"/>
              </w:rPr>
              <w:t>Develop</w:t>
            </w:r>
            <w:r w:rsidR="0008285A" w:rsidRPr="00FE4956">
              <w:rPr>
                <w:rFonts w:ascii="Arial" w:hAnsi="Arial" w:cs="Arial"/>
                <w:bCs/>
                <w:sz w:val="28"/>
                <w:szCs w:val="28"/>
              </w:rPr>
              <w:t>/maintain</w:t>
            </w:r>
            <w:r w:rsidRPr="00FE4956">
              <w:rPr>
                <w:rFonts w:ascii="Arial" w:hAnsi="Arial" w:cs="Arial"/>
                <w:bCs/>
                <w:sz w:val="28"/>
                <w:szCs w:val="28"/>
              </w:rPr>
              <w:t xml:space="preserve"> the system for payment of volunteer expenses.</w:t>
            </w:r>
            <w:r w:rsidR="00220069" w:rsidRPr="00FE495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FE4956">
              <w:rPr>
                <w:rFonts w:ascii="Arial" w:hAnsi="Arial" w:cs="Arial"/>
                <w:bCs/>
                <w:sz w:val="28"/>
                <w:szCs w:val="28"/>
              </w:rPr>
              <w:t xml:space="preserve">National Database - </w:t>
            </w:r>
            <w:r w:rsidRPr="00FE4956">
              <w:rPr>
                <w:rFonts w:ascii="Arial" w:hAnsi="Arial" w:cs="Arial"/>
                <w:sz w:val="28"/>
                <w:szCs w:val="28"/>
              </w:rPr>
              <w:t>to populate &amp; access volunteer Information (training will be provided)</w:t>
            </w:r>
          </w:p>
          <w:p w14:paraId="0D42525C" w14:textId="1B65A889" w:rsidR="002C7FE9" w:rsidRPr="00FE4956" w:rsidRDefault="00BA3D91" w:rsidP="00FE4956">
            <w:pPr>
              <w:pStyle w:val="ListParagraph"/>
              <w:numPr>
                <w:ilvl w:val="0"/>
                <w:numId w:val="24"/>
              </w:numPr>
              <w:ind w:right="175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Cs/>
                <w:sz w:val="28"/>
                <w:szCs w:val="28"/>
              </w:rPr>
              <w:t>Computer usage – Internet, Micro</w:t>
            </w:r>
            <w:r w:rsidR="006C3249" w:rsidRPr="00FE4956">
              <w:rPr>
                <w:rFonts w:ascii="Arial" w:hAnsi="Arial" w:cs="Arial"/>
                <w:bCs/>
                <w:sz w:val="28"/>
                <w:szCs w:val="28"/>
              </w:rPr>
              <w:t xml:space="preserve">soft Word, Excel, </w:t>
            </w:r>
            <w:proofErr w:type="spellStart"/>
            <w:r w:rsidR="006C3249" w:rsidRPr="00FE4956">
              <w:rPr>
                <w:rFonts w:ascii="Arial" w:hAnsi="Arial" w:cs="Arial"/>
                <w:bCs/>
                <w:sz w:val="28"/>
                <w:szCs w:val="28"/>
              </w:rPr>
              <w:t>Powerpoint</w:t>
            </w:r>
            <w:proofErr w:type="spellEnd"/>
            <w:r w:rsidR="006C3249" w:rsidRPr="00FE4956">
              <w:rPr>
                <w:rFonts w:ascii="Arial" w:hAnsi="Arial" w:cs="Arial"/>
                <w:bCs/>
                <w:sz w:val="28"/>
                <w:szCs w:val="28"/>
              </w:rPr>
              <w:t>,</w:t>
            </w:r>
            <w:r w:rsidRPr="00FE4956">
              <w:rPr>
                <w:rFonts w:ascii="Arial" w:hAnsi="Arial" w:cs="Arial"/>
                <w:bCs/>
                <w:sz w:val="28"/>
                <w:szCs w:val="28"/>
              </w:rPr>
              <w:t xml:space="preserve"> Outlook</w:t>
            </w:r>
            <w:r w:rsidR="00FA1590" w:rsidRPr="00FE4956">
              <w:rPr>
                <w:rFonts w:ascii="Arial" w:hAnsi="Arial" w:cs="Arial"/>
                <w:bCs/>
                <w:sz w:val="28"/>
                <w:szCs w:val="28"/>
              </w:rPr>
              <w:t>, Forms</w:t>
            </w:r>
            <w:r w:rsidR="003E46C3" w:rsidRPr="00FE495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6C3249" w:rsidRPr="00FE4956">
              <w:rPr>
                <w:rFonts w:ascii="Arial" w:hAnsi="Arial" w:cs="Arial"/>
                <w:bCs/>
                <w:sz w:val="28"/>
                <w:szCs w:val="28"/>
              </w:rPr>
              <w:t xml:space="preserve">and </w:t>
            </w:r>
            <w:r w:rsidR="00FA1590" w:rsidRPr="00FE4956">
              <w:rPr>
                <w:rFonts w:ascii="Arial" w:hAnsi="Arial" w:cs="Arial"/>
                <w:bCs/>
                <w:sz w:val="28"/>
                <w:szCs w:val="28"/>
              </w:rPr>
              <w:t>Teams</w:t>
            </w:r>
            <w:r w:rsidRPr="00FE4956">
              <w:rPr>
                <w:rFonts w:ascii="Arial" w:hAnsi="Arial" w:cs="Arial"/>
                <w:bCs/>
                <w:sz w:val="28"/>
                <w:szCs w:val="28"/>
              </w:rPr>
              <w:t xml:space="preserve">. </w:t>
            </w:r>
          </w:p>
        </w:tc>
      </w:tr>
      <w:tr w:rsidR="00306CA3" w:rsidRPr="00FE4956" w14:paraId="3B1E93FB" w14:textId="77777777" w:rsidTr="00FE4956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E3C5" w14:textId="77777777" w:rsidR="006B7088" w:rsidRPr="00FE4956" w:rsidRDefault="006B7088" w:rsidP="00C77F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91DE611" w14:textId="77777777" w:rsidR="00306CA3" w:rsidRPr="00FE4956" w:rsidRDefault="00A35833" w:rsidP="00FE4956">
            <w:pPr>
              <w:numPr>
                <w:ilvl w:val="0"/>
                <w:numId w:val="23"/>
              </w:numPr>
              <w:ind w:left="602" w:hanging="60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/>
                <w:sz w:val="28"/>
                <w:szCs w:val="28"/>
              </w:rPr>
              <w:t>DECISIONS AND JUDGEMENTS</w:t>
            </w:r>
          </w:p>
          <w:p w14:paraId="4B0FEA6C" w14:textId="77777777" w:rsidR="00A35833" w:rsidRPr="00FE4956" w:rsidRDefault="00A35833" w:rsidP="00C77FA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CA11FAE" w14:textId="77777777" w:rsidR="00671D6E" w:rsidRPr="00FE4956" w:rsidRDefault="00671D6E" w:rsidP="0093704C">
            <w:pPr>
              <w:pStyle w:val="BodyTextIndent"/>
              <w:numPr>
                <w:ilvl w:val="0"/>
                <w:numId w:val="1"/>
              </w:numPr>
              <w:tabs>
                <w:tab w:val="num" w:pos="318"/>
                <w:tab w:val="left" w:pos="8823"/>
              </w:tabs>
              <w:ind w:left="318" w:right="317" w:hanging="318"/>
              <w:rPr>
                <w:rFonts w:cs="Arial"/>
                <w:bCs/>
                <w:sz w:val="28"/>
                <w:szCs w:val="28"/>
              </w:rPr>
            </w:pPr>
            <w:r w:rsidRPr="00FE4956">
              <w:rPr>
                <w:rFonts w:cs="Arial"/>
                <w:bCs/>
                <w:sz w:val="28"/>
                <w:szCs w:val="28"/>
              </w:rPr>
              <w:t>The work of the</w:t>
            </w:r>
            <w:r w:rsidR="00A00233" w:rsidRPr="00FE4956">
              <w:rPr>
                <w:rFonts w:cs="Arial"/>
                <w:bCs/>
                <w:sz w:val="28"/>
                <w:szCs w:val="28"/>
              </w:rPr>
              <w:t xml:space="preserve"> post holder is largely </w:t>
            </w:r>
            <w:r w:rsidR="00E9339E" w:rsidRPr="00FE4956">
              <w:rPr>
                <w:rFonts w:cs="Arial"/>
                <w:bCs/>
                <w:sz w:val="28"/>
                <w:szCs w:val="28"/>
              </w:rPr>
              <w:t>self-directed</w:t>
            </w:r>
            <w:r w:rsidR="00A00233" w:rsidRPr="00FE4956">
              <w:rPr>
                <w:rFonts w:cs="Arial"/>
                <w:bCs/>
                <w:sz w:val="28"/>
                <w:szCs w:val="28"/>
              </w:rPr>
              <w:t xml:space="preserve"> and is generated initially from Volunteer Enquiries through to recruitment</w:t>
            </w:r>
            <w:r w:rsidR="00307D23" w:rsidRPr="00FE4956">
              <w:rPr>
                <w:rFonts w:cs="Arial"/>
                <w:bCs/>
                <w:sz w:val="28"/>
                <w:szCs w:val="28"/>
              </w:rPr>
              <w:t>,</w:t>
            </w:r>
            <w:r w:rsidR="0008285A" w:rsidRPr="00FE4956">
              <w:rPr>
                <w:rFonts w:cs="Arial"/>
                <w:bCs/>
                <w:sz w:val="28"/>
                <w:szCs w:val="28"/>
              </w:rPr>
              <w:t xml:space="preserve"> placement</w:t>
            </w:r>
            <w:r w:rsidR="00307D23" w:rsidRPr="00FE4956">
              <w:rPr>
                <w:rFonts w:cs="Arial"/>
                <w:bCs/>
                <w:sz w:val="28"/>
                <w:szCs w:val="28"/>
              </w:rPr>
              <w:t xml:space="preserve"> and management</w:t>
            </w:r>
            <w:r w:rsidR="0008285A" w:rsidRPr="00FE4956">
              <w:rPr>
                <w:rFonts w:cs="Arial"/>
                <w:bCs/>
                <w:sz w:val="28"/>
                <w:szCs w:val="28"/>
              </w:rPr>
              <w:t xml:space="preserve"> of volunteers</w:t>
            </w:r>
            <w:r w:rsidR="00A00233" w:rsidRPr="00FE4956">
              <w:rPr>
                <w:rFonts w:cs="Arial"/>
                <w:bCs/>
                <w:sz w:val="28"/>
                <w:szCs w:val="28"/>
              </w:rPr>
              <w:t>.</w:t>
            </w:r>
          </w:p>
          <w:p w14:paraId="0C492603" w14:textId="77777777" w:rsidR="004A2A70" w:rsidRPr="00FE4956" w:rsidRDefault="0093704C" w:rsidP="0093704C">
            <w:pPr>
              <w:pStyle w:val="BodyTextIndent"/>
              <w:numPr>
                <w:ilvl w:val="0"/>
                <w:numId w:val="1"/>
              </w:numPr>
              <w:tabs>
                <w:tab w:val="num" w:pos="318"/>
                <w:tab w:val="left" w:pos="8823"/>
              </w:tabs>
              <w:ind w:left="318" w:right="317" w:hanging="318"/>
              <w:rPr>
                <w:rFonts w:cs="Arial"/>
                <w:bCs/>
                <w:sz w:val="28"/>
                <w:szCs w:val="28"/>
              </w:rPr>
            </w:pPr>
            <w:r w:rsidRPr="00FE4956">
              <w:rPr>
                <w:rFonts w:cs="Arial"/>
                <w:bCs/>
                <w:sz w:val="28"/>
                <w:szCs w:val="28"/>
              </w:rPr>
              <w:t>Work plans</w:t>
            </w:r>
            <w:r w:rsidR="004A2A70" w:rsidRPr="00FE4956">
              <w:rPr>
                <w:rFonts w:cs="Arial"/>
                <w:bCs/>
                <w:sz w:val="28"/>
                <w:szCs w:val="28"/>
              </w:rPr>
              <w:t xml:space="preserve"> are influenced by ever-increasing demand from clinical areas</w:t>
            </w:r>
            <w:r w:rsidR="00522B47" w:rsidRPr="00FE4956">
              <w:rPr>
                <w:rFonts w:cs="Arial"/>
                <w:bCs/>
                <w:sz w:val="28"/>
                <w:szCs w:val="28"/>
              </w:rPr>
              <w:t>; services</w:t>
            </w:r>
            <w:r w:rsidR="004A2A70" w:rsidRPr="00FE4956">
              <w:rPr>
                <w:rFonts w:cs="Arial"/>
                <w:bCs/>
                <w:sz w:val="28"/>
                <w:szCs w:val="28"/>
              </w:rPr>
              <w:t xml:space="preserve"> who</w:t>
            </w:r>
            <w:r w:rsidR="006C3249" w:rsidRPr="00FE4956">
              <w:rPr>
                <w:rFonts w:cs="Arial"/>
                <w:bCs/>
                <w:sz w:val="28"/>
                <w:szCs w:val="28"/>
              </w:rPr>
              <w:t>m</w:t>
            </w:r>
            <w:r w:rsidR="004A2A70" w:rsidRPr="00FE4956">
              <w:rPr>
                <w:rFonts w:cs="Arial"/>
                <w:bCs/>
                <w:sz w:val="28"/>
                <w:szCs w:val="28"/>
              </w:rPr>
              <w:t xml:space="preserve"> are keen to utilise a voluntary resource that helps support person centred care initiatives.</w:t>
            </w:r>
          </w:p>
          <w:p w14:paraId="6D4405B9" w14:textId="77777777" w:rsidR="00857CBC" w:rsidRPr="00FE4956" w:rsidRDefault="00A35833" w:rsidP="0093704C">
            <w:pPr>
              <w:pStyle w:val="BodyTextIndent"/>
              <w:numPr>
                <w:ilvl w:val="0"/>
                <w:numId w:val="1"/>
              </w:numPr>
              <w:tabs>
                <w:tab w:val="num" w:pos="318"/>
                <w:tab w:val="left" w:pos="8823"/>
              </w:tabs>
              <w:ind w:left="318" w:right="317" w:hanging="318"/>
              <w:rPr>
                <w:rFonts w:cs="Arial"/>
                <w:bCs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 xml:space="preserve">The post holder will be expected to prioritise, organise and use initiative in co-ordinating </w:t>
            </w:r>
            <w:r w:rsidR="00672DA1" w:rsidRPr="00FE4956">
              <w:rPr>
                <w:rFonts w:cs="Arial"/>
                <w:sz w:val="28"/>
                <w:szCs w:val="28"/>
              </w:rPr>
              <w:t xml:space="preserve">their </w:t>
            </w:r>
            <w:r w:rsidRPr="00FE4956">
              <w:rPr>
                <w:rFonts w:cs="Arial"/>
                <w:sz w:val="28"/>
                <w:szCs w:val="28"/>
              </w:rPr>
              <w:t xml:space="preserve">daily workload with minimum supervision from line manager.   Post holder </w:t>
            </w:r>
            <w:r w:rsidR="00D6484E" w:rsidRPr="00FE4956">
              <w:rPr>
                <w:rFonts w:cs="Arial"/>
                <w:sz w:val="28"/>
                <w:szCs w:val="28"/>
              </w:rPr>
              <w:t>will seek</w:t>
            </w:r>
            <w:r w:rsidRPr="00FE4956">
              <w:rPr>
                <w:rFonts w:cs="Arial"/>
                <w:sz w:val="28"/>
                <w:szCs w:val="28"/>
              </w:rPr>
              <w:t xml:space="preserve"> advice from line manager</w:t>
            </w:r>
            <w:r w:rsidR="00671D6E" w:rsidRPr="00FE4956">
              <w:rPr>
                <w:rFonts w:cs="Arial"/>
                <w:sz w:val="28"/>
                <w:szCs w:val="28"/>
              </w:rPr>
              <w:t xml:space="preserve"> as appropriate</w:t>
            </w:r>
          </w:p>
          <w:p w14:paraId="659C72BB" w14:textId="34FAC347" w:rsidR="00857CBC" w:rsidRPr="00FE4956" w:rsidRDefault="00A01DCB" w:rsidP="0093704C">
            <w:pPr>
              <w:pStyle w:val="BodyTextIndent"/>
              <w:numPr>
                <w:ilvl w:val="0"/>
                <w:numId w:val="1"/>
              </w:numPr>
              <w:tabs>
                <w:tab w:val="num" w:pos="318"/>
                <w:tab w:val="left" w:pos="8823"/>
              </w:tabs>
              <w:ind w:left="318" w:right="317" w:hanging="318"/>
              <w:rPr>
                <w:rFonts w:cs="Arial"/>
                <w:bCs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 xml:space="preserve">The post holder has a high level of </w:t>
            </w:r>
            <w:r w:rsidR="00857CBC" w:rsidRPr="00FE4956">
              <w:rPr>
                <w:rFonts w:cs="Arial"/>
                <w:sz w:val="28"/>
                <w:szCs w:val="28"/>
              </w:rPr>
              <w:t>autonom</w:t>
            </w:r>
            <w:r w:rsidR="004A2A70" w:rsidRPr="00FE4956">
              <w:rPr>
                <w:rFonts w:cs="Arial"/>
                <w:sz w:val="28"/>
                <w:szCs w:val="28"/>
              </w:rPr>
              <w:t>y</w:t>
            </w:r>
            <w:r w:rsidRPr="00FE4956">
              <w:rPr>
                <w:rFonts w:cs="Arial"/>
                <w:sz w:val="28"/>
                <w:szCs w:val="28"/>
              </w:rPr>
              <w:t xml:space="preserve"> in their workload</w:t>
            </w:r>
            <w:r w:rsidR="00857CBC" w:rsidRPr="00FE4956">
              <w:rPr>
                <w:rFonts w:cs="Arial"/>
                <w:sz w:val="28"/>
                <w:szCs w:val="28"/>
              </w:rPr>
              <w:t xml:space="preserve"> and will be accountable for independent decision making, within the parameters of the post</w:t>
            </w:r>
            <w:r w:rsidR="004A2A70" w:rsidRPr="00FE4956">
              <w:rPr>
                <w:rFonts w:cs="Arial"/>
                <w:sz w:val="28"/>
                <w:szCs w:val="28"/>
              </w:rPr>
              <w:t xml:space="preserve"> and the obje</w:t>
            </w:r>
            <w:r w:rsidRPr="00FE4956">
              <w:rPr>
                <w:rFonts w:cs="Arial"/>
                <w:sz w:val="28"/>
                <w:szCs w:val="28"/>
              </w:rPr>
              <w:t>ctives set as part of their</w:t>
            </w:r>
            <w:r w:rsidR="004A2A70" w:rsidRPr="00FE4956">
              <w:rPr>
                <w:rFonts w:cs="Arial"/>
                <w:sz w:val="28"/>
                <w:szCs w:val="28"/>
              </w:rPr>
              <w:t xml:space="preserve"> </w:t>
            </w:r>
            <w:r w:rsidR="0093704C" w:rsidRPr="00FE4956">
              <w:rPr>
                <w:rFonts w:cs="Arial"/>
                <w:sz w:val="28"/>
                <w:szCs w:val="28"/>
              </w:rPr>
              <w:t>work plan</w:t>
            </w:r>
            <w:r w:rsidR="004A2A70" w:rsidRPr="00FE4956">
              <w:rPr>
                <w:rFonts w:cs="Arial"/>
                <w:sz w:val="28"/>
                <w:szCs w:val="28"/>
              </w:rPr>
              <w:t>.</w:t>
            </w:r>
            <w:r w:rsidR="00307D23" w:rsidRPr="00FE4956">
              <w:rPr>
                <w:rFonts w:cs="Arial"/>
                <w:sz w:val="28"/>
                <w:szCs w:val="28"/>
              </w:rPr>
              <w:t xml:space="preserve"> </w:t>
            </w:r>
          </w:p>
          <w:p w14:paraId="3DEA58C2" w14:textId="77777777" w:rsidR="00D6484E" w:rsidRPr="00FE4956" w:rsidRDefault="00A00233" w:rsidP="0093704C">
            <w:pPr>
              <w:pStyle w:val="BodyTextIndent"/>
              <w:numPr>
                <w:ilvl w:val="0"/>
                <w:numId w:val="1"/>
              </w:numPr>
              <w:tabs>
                <w:tab w:val="num" w:pos="318"/>
                <w:tab w:val="left" w:pos="8823"/>
              </w:tabs>
              <w:ind w:left="318" w:right="317" w:hanging="318"/>
              <w:rPr>
                <w:rFonts w:cs="Arial"/>
                <w:bCs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T</w:t>
            </w:r>
            <w:r w:rsidR="00671D6E" w:rsidRPr="00FE4956">
              <w:rPr>
                <w:rFonts w:cs="Arial"/>
                <w:sz w:val="28"/>
                <w:szCs w:val="28"/>
              </w:rPr>
              <w:t>he p</w:t>
            </w:r>
            <w:r w:rsidR="00D6484E" w:rsidRPr="00FE4956">
              <w:rPr>
                <w:rFonts w:cs="Arial"/>
                <w:sz w:val="28"/>
                <w:szCs w:val="28"/>
              </w:rPr>
              <w:t>ost holder will</w:t>
            </w:r>
            <w:r w:rsidRPr="00FE4956">
              <w:rPr>
                <w:rFonts w:cs="Arial"/>
                <w:sz w:val="28"/>
                <w:szCs w:val="28"/>
              </w:rPr>
              <w:t xml:space="preserve"> work collaboratively with a range of colleagues and</w:t>
            </w:r>
            <w:r w:rsidR="00D6484E" w:rsidRPr="00FE4956">
              <w:rPr>
                <w:rFonts w:cs="Arial"/>
                <w:sz w:val="28"/>
                <w:szCs w:val="28"/>
              </w:rPr>
              <w:t xml:space="preserve"> </w:t>
            </w:r>
            <w:r w:rsidR="00671D6E" w:rsidRPr="00FE4956">
              <w:rPr>
                <w:rFonts w:cs="Arial"/>
                <w:sz w:val="28"/>
                <w:szCs w:val="28"/>
              </w:rPr>
              <w:t xml:space="preserve">contribute to </w:t>
            </w:r>
            <w:r w:rsidR="006C3249" w:rsidRPr="00FE4956">
              <w:rPr>
                <w:rFonts w:cs="Arial"/>
                <w:sz w:val="28"/>
                <w:szCs w:val="28"/>
              </w:rPr>
              <w:t>decisions on</w:t>
            </w:r>
            <w:r w:rsidR="004B7CB0" w:rsidRPr="00FE4956">
              <w:rPr>
                <w:rFonts w:cs="Arial"/>
                <w:sz w:val="28"/>
                <w:szCs w:val="28"/>
              </w:rPr>
              <w:t xml:space="preserve"> </w:t>
            </w:r>
            <w:r w:rsidR="00D6484E" w:rsidRPr="00FE4956">
              <w:rPr>
                <w:rFonts w:cs="Arial"/>
                <w:sz w:val="28"/>
                <w:szCs w:val="28"/>
              </w:rPr>
              <w:t>suitable volunt</w:t>
            </w:r>
            <w:r w:rsidR="00672DA1" w:rsidRPr="00FE4956">
              <w:rPr>
                <w:rFonts w:cs="Arial"/>
                <w:sz w:val="28"/>
                <w:szCs w:val="28"/>
              </w:rPr>
              <w:t>eer applicants to progress to interview,</w:t>
            </w:r>
            <w:r w:rsidR="00D6484E" w:rsidRPr="00FE4956">
              <w:rPr>
                <w:rFonts w:cs="Arial"/>
                <w:sz w:val="28"/>
                <w:szCs w:val="28"/>
              </w:rPr>
              <w:t xml:space="preserve"> through the filtering of a large number of volunteer applications.</w:t>
            </w:r>
          </w:p>
          <w:p w14:paraId="625BE8BC" w14:textId="038127BA" w:rsidR="00857CBC" w:rsidRPr="00FE4956" w:rsidRDefault="00D6484E" w:rsidP="0093704C">
            <w:pPr>
              <w:pStyle w:val="BodyTextIndent"/>
              <w:numPr>
                <w:ilvl w:val="0"/>
                <w:numId w:val="1"/>
              </w:numPr>
              <w:tabs>
                <w:tab w:val="num" w:pos="318"/>
                <w:tab w:val="left" w:pos="8823"/>
              </w:tabs>
              <w:ind w:left="318" w:right="317" w:hanging="318"/>
              <w:rPr>
                <w:rFonts w:cs="Arial"/>
                <w:bCs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 xml:space="preserve">The post holder will </w:t>
            </w:r>
            <w:r w:rsidR="00E0276E" w:rsidRPr="00FE4956">
              <w:rPr>
                <w:rFonts w:cs="Arial"/>
                <w:sz w:val="28"/>
                <w:szCs w:val="28"/>
              </w:rPr>
              <w:t>make</w:t>
            </w:r>
            <w:r w:rsidR="0065669D" w:rsidRPr="00FE4956">
              <w:rPr>
                <w:rFonts w:cs="Arial"/>
                <w:sz w:val="28"/>
                <w:szCs w:val="28"/>
              </w:rPr>
              <w:t xml:space="preserve"> </w:t>
            </w:r>
            <w:r w:rsidRPr="00FE4956">
              <w:rPr>
                <w:rFonts w:cs="Arial"/>
                <w:sz w:val="28"/>
                <w:szCs w:val="28"/>
              </w:rPr>
              <w:t xml:space="preserve">decisions on the suitability of </w:t>
            </w:r>
            <w:r w:rsidR="00A01DCB" w:rsidRPr="00FE4956">
              <w:rPr>
                <w:rFonts w:cs="Arial"/>
                <w:sz w:val="28"/>
                <w:szCs w:val="28"/>
              </w:rPr>
              <w:t xml:space="preserve">individual </w:t>
            </w:r>
            <w:r w:rsidRPr="00FE4956">
              <w:rPr>
                <w:rFonts w:cs="Arial"/>
                <w:sz w:val="28"/>
                <w:szCs w:val="28"/>
              </w:rPr>
              <w:t>volunteers</w:t>
            </w:r>
            <w:r w:rsidR="00857CBC" w:rsidRPr="00FE4956">
              <w:rPr>
                <w:rFonts w:cs="Arial"/>
                <w:sz w:val="28"/>
                <w:szCs w:val="28"/>
              </w:rPr>
              <w:t xml:space="preserve"> </w:t>
            </w:r>
            <w:r w:rsidR="00672DA1" w:rsidRPr="00FE4956">
              <w:rPr>
                <w:rFonts w:cs="Arial"/>
                <w:sz w:val="28"/>
                <w:szCs w:val="28"/>
              </w:rPr>
              <w:t xml:space="preserve">at interview </w:t>
            </w:r>
            <w:r w:rsidR="00857CBC" w:rsidRPr="00FE4956">
              <w:rPr>
                <w:rFonts w:cs="Arial"/>
                <w:sz w:val="28"/>
                <w:szCs w:val="28"/>
              </w:rPr>
              <w:t xml:space="preserve">and </w:t>
            </w:r>
            <w:r w:rsidR="00A01DCB" w:rsidRPr="00FE4956">
              <w:rPr>
                <w:rFonts w:cs="Arial"/>
                <w:sz w:val="28"/>
                <w:szCs w:val="28"/>
              </w:rPr>
              <w:t xml:space="preserve">make independent decisions on </w:t>
            </w:r>
            <w:r w:rsidR="00857CBC" w:rsidRPr="00FE4956">
              <w:rPr>
                <w:rFonts w:cs="Arial"/>
                <w:sz w:val="28"/>
                <w:szCs w:val="28"/>
              </w:rPr>
              <w:t>where they should be placed according to their individual skills/experience.</w:t>
            </w:r>
          </w:p>
          <w:p w14:paraId="7AFC6177" w14:textId="77777777" w:rsidR="00A00233" w:rsidRPr="00FE4956" w:rsidRDefault="006C3249" w:rsidP="0093704C">
            <w:pPr>
              <w:numPr>
                <w:ilvl w:val="0"/>
                <w:numId w:val="1"/>
              </w:numPr>
              <w:tabs>
                <w:tab w:val="num" w:pos="318"/>
                <w:tab w:val="left" w:pos="8823"/>
              </w:tabs>
              <w:ind w:left="318" w:right="317" w:hanging="318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>The post</w:t>
            </w:r>
            <w:r w:rsidR="00A00233" w:rsidRPr="00FE4956">
              <w:rPr>
                <w:rFonts w:ascii="Arial" w:hAnsi="Arial" w:cs="Arial"/>
                <w:sz w:val="28"/>
                <w:szCs w:val="28"/>
              </w:rPr>
              <w:t xml:space="preserve"> holder has responsibility for the placement of volunteers and for their on-going development.</w:t>
            </w:r>
          </w:p>
          <w:p w14:paraId="3F340505" w14:textId="77777777" w:rsidR="00857CBC" w:rsidRPr="00FE4956" w:rsidRDefault="00857CBC" w:rsidP="0093704C">
            <w:pPr>
              <w:pStyle w:val="BodyTextIndent"/>
              <w:numPr>
                <w:ilvl w:val="0"/>
                <w:numId w:val="1"/>
              </w:numPr>
              <w:tabs>
                <w:tab w:val="num" w:pos="318"/>
                <w:tab w:val="left" w:pos="8823"/>
              </w:tabs>
              <w:ind w:left="318" w:right="317" w:hanging="318"/>
              <w:rPr>
                <w:rFonts w:cs="Arial"/>
                <w:bCs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Objectives of the post are set equally between the post holder and their direct Line Manager and formal review of progress will take place</w:t>
            </w:r>
            <w:r w:rsidR="004A2A70" w:rsidRPr="00FE4956">
              <w:rPr>
                <w:rFonts w:cs="Arial"/>
                <w:sz w:val="28"/>
                <w:szCs w:val="28"/>
              </w:rPr>
              <w:t xml:space="preserve"> at 1:1 supervision</w:t>
            </w:r>
            <w:r w:rsidRPr="00FE4956">
              <w:rPr>
                <w:rFonts w:cs="Arial"/>
                <w:sz w:val="28"/>
                <w:szCs w:val="28"/>
              </w:rPr>
              <w:t xml:space="preserve"> on an annual basis</w:t>
            </w:r>
            <w:r w:rsidR="00A01DCB" w:rsidRPr="00FE4956">
              <w:rPr>
                <w:rFonts w:cs="Arial"/>
                <w:sz w:val="28"/>
                <w:szCs w:val="28"/>
              </w:rPr>
              <w:t xml:space="preserve"> as part of </w:t>
            </w:r>
            <w:proofErr w:type="spellStart"/>
            <w:r w:rsidR="00A01DCB" w:rsidRPr="00FE4956">
              <w:rPr>
                <w:rFonts w:cs="Arial"/>
                <w:sz w:val="28"/>
                <w:szCs w:val="28"/>
              </w:rPr>
              <w:t>Turas</w:t>
            </w:r>
            <w:proofErr w:type="spellEnd"/>
            <w:r w:rsidR="004A2A70" w:rsidRPr="00FE4956">
              <w:rPr>
                <w:rFonts w:cs="Arial"/>
                <w:sz w:val="28"/>
                <w:szCs w:val="28"/>
              </w:rPr>
              <w:t xml:space="preserve"> Review</w:t>
            </w:r>
            <w:r w:rsidR="00A01DCB" w:rsidRPr="00FE4956">
              <w:rPr>
                <w:rFonts w:cs="Arial"/>
                <w:sz w:val="28"/>
                <w:szCs w:val="28"/>
              </w:rPr>
              <w:t xml:space="preserve"> system</w:t>
            </w:r>
            <w:r w:rsidRPr="00FE4956">
              <w:rPr>
                <w:rFonts w:cs="Arial"/>
                <w:sz w:val="28"/>
                <w:szCs w:val="28"/>
              </w:rPr>
              <w:t>.</w:t>
            </w:r>
          </w:p>
          <w:p w14:paraId="49B17525" w14:textId="7697B5DD" w:rsidR="00857CBC" w:rsidRPr="00FE4956" w:rsidRDefault="00857CBC" w:rsidP="0093704C">
            <w:pPr>
              <w:pStyle w:val="BodyTextIndent"/>
              <w:numPr>
                <w:ilvl w:val="0"/>
                <w:numId w:val="1"/>
              </w:numPr>
              <w:tabs>
                <w:tab w:val="num" w:pos="318"/>
                <w:tab w:val="left" w:pos="8823"/>
              </w:tabs>
              <w:ind w:left="318" w:right="317" w:hanging="318"/>
              <w:rPr>
                <w:rFonts w:cs="Arial"/>
                <w:bCs/>
                <w:sz w:val="28"/>
                <w:szCs w:val="28"/>
              </w:rPr>
            </w:pPr>
            <w:r w:rsidRPr="00FE4956">
              <w:rPr>
                <w:rFonts w:cs="Arial"/>
                <w:sz w:val="28"/>
                <w:szCs w:val="28"/>
              </w:rPr>
              <w:t>Due to the nature of the post</w:t>
            </w:r>
            <w:r w:rsidR="00A01DCB" w:rsidRPr="00FE4956">
              <w:rPr>
                <w:rFonts w:cs="Arial"/>
                <w:sz w:val="28"/>
                <w:szCs w:val="28"/>
              </w:rPr>
              <w:t>s</w:t>
            </w:r>
            <w:r w:rsidRPr="00FE4956">
              <w:rPr>
                <w:rFonts w:cs="Arial"/>
                <w:sz w:val="28"/>
                <w:szCs w:val="28"/>
              </w:rPr>
              <w:t xml:space="preserve"> working across</w:t>
            </w:r>
            <w:r w:rsidR="00A01DCB" w:rsidRPr="00FE4956">
              <w:rPr>
                <w:rFonts w:cs="Arial"/>
                <w:sz w:val="28"/>
                <w:szCs w:val="28"/>
              </w:rPr>
              <w:t xml:space="preserve"> various hospital</w:t>
            </w:r>
            <w:r w:rsidRPr="00FE4956">
              <w:rPr>
                <w:rFonts w:cs="Arial"/>
                <w:sz w:val="28"/>
                <w:szCs w:val="28"/>
              </w:rPr>
              <w:t xml:space="preserve"> sites; there will be no day to day direct supervision.  However</w:t>
            </w:r>
            <w:r w:rsidR="00A01DCB" w:rsidRPr="00FE4956">
              <w:rPr>
                <w:rFonts w:cs="Arial"/>
                <w:sz w:val="28"/>
                <w:szCs w:val="28"/>
              </w:rPr>
              <w:t>, the</w:t>
            </w:r>
            <w:r w:rsidR="006C3249" w:rsidRPr="00FE4956">
              <w:rPr>
                <w:rFonts w:cs="Arial"/>
                <w:sz w:val="28"/>
                <w:szCs w:val="28"/>
              </w:rPr>
              <w:t xml:space="preserve"> </w:t>
            </w:r>
            <w:r w:rsidR="00FA1590" w:rsidRPr="00FE4956">
              <w:rPr>
                <w:rFonts w:cs="Arial"/>
                <w:sz w:val="28"/>
                <w:szCs w:val="28"/>
              </w:rPr>
              <w:t>Spiritual Care and Volunteer Service Manager</w:t>
            </w:r>
            <w:r w:rsidR="00707D81" w:rsidRPr="00FE4956">
              <w:rPr>
                <w:rFonts w:cs="Arial"/>
                <w:sz w:val="28"/>
                <w:szCs w:val="28"/>
              </w:rPr>
              <w:t xml:space="preserve"> is contactable</w:t>
            </w:r>
            <w:r w:rsidR="00A01DCB" w:rsidRPr="00FE4956">
              <w:rPr>
                <w:rFonts w:cs="Arial"/>
                <w:sz w:val="28"/>
                <w:szCs w:val="28"/>
              </w:rPr>
              <w:t xml:space="preserve"> in relation </w:t>
            </w:r>
            <w:r w:rsidR="00FA1590" w:rsidRPr="00FE4956">
              <w:rPr>
                <w:rFonts w:cs="Arial"/>
                <w:sz w:val="28"/>
                <w:szCs w:val="28"/>
              </w:rPr>
              <w:t xml:space="preserve">to </w:t>
            </w:r>
            <w:r w:rsidR="00A01DCB" w:rsidRPr="00FE4956">
              <w:rPr>
                <w:rFonts w:cs="Arial"/>
                <w:sz w:val="28"/>
                <w:szCs w:val="28"/>
              </w:rPr>
              <w:t>issues arising within the</w:t>
            </w:r>
            <w:r w:rsidRPr="00FE4956">
              <w:rPr>
                <w:rFonts w:cs="Arial"/>
                <w:sz w:val="28"/>
                <w:szCs w:val="28"/>
              </w:rPr>
              <w:t xml:space="preserve"> service</w:t>
            </w:r>
            <w:r w:rsidR="00A01DCB" w:rsidRPr="00FE4956">
              <w:rPr>
                <w:rFonts w:cs="Arial"/>
                <w:sz w:val="28"/>
                <w:szCs w:val="28"/>
              </w:rPr>
              <w:t xml:space="preserve"> and its </w:t>
            </w:r>
            <w:r w:rsidRPr="00FE4956">
              <w:rPr>
                <w:rFonts w:cs="Arial"/>
                <w:sz w:val="28"/>
                <w:szCs w:val="28"/>
              </w:rPr>
              <w:t>delivery</w:t>
            </w:r>
            <w:r w:rsidR="001A6F3C" w:rsidRPr="00FE4956">
              <w:rPr>
                <w:rFonts w:cs="Arial"/>
                <w:sz w:val="28"/>
                <w:szCs w:val="28"/>
              </w:rPr>
              <w:t>.</w:t>
            </w:r>
          </w:p>
          <w:p w14:paraId="37E7EE99" w14:textId="77777777" w:rsidR="00C77FA8" w:rsidRPr="00FE4956" w:rsidRDefault="00A35833" w:rsidP="0093704C">
            <w:pPr>
              <w:pStyle w:val="Heading1"/>
              <w:numPr>
                <w:ilvl w:val="0"/>
                <w:numId w:val="1"/>
              </w:numPr>
              <w:tabs>
                <w:tab w:val="num" w:pos="318"/>
                <w:tab w:val="left" w:pos="8823"/>
              </w:tabs>
              <w:ind w:left="318" w:right="317" w:hanging="284"/>
              <w:rPr>
                <w:rFonts w:cs="Arial"/>
                <w:b w:val="0"/>
                <w:sz w:val="28"/>
                <w:szCs w:val="28"/>
              </w:rPr>
            </w:pPr>
            <w:r w:rsidRPr="00FE4956">
              <w:rPr>
                <w:rFonts w:cs="Arial"/>
                <w:b w:val="0"/>
                <w:sz w:val="28"/>
                <w:szCs w:val="28"/>
              </w:rPr>
              <w:t xml:space="preserve">Maintain high level </w:t>
            </w:r>
            <w:r w:rsidR="00D304C1" w:rsidRPr="00FE4956">
              <w:rPr>
                <w:rFonts w:cs="Arial"/>
                <w:b w:val="0"/>
                <w:sz w:val="28"/>
                <w:szCs w:val="28"/>
              </w:rPr>
              <w:t>of confidentiality at all times and a</w:t>
            </w:r>
            <w:r w:rsidR="00C77FA8" w:rsidRPr="00FE4956">
              <w:rPr>
                <w:rFonts w:cs="Arial"/>
                <w:b w:val="0"/>
                <w:sz w:val="28"/>
                <w:szCs w:val="28"/>
              </w:rPr>
              <w:t xml:space="preserve">bility to use own discretion when dealing with sensitive issues, e.g. confidential information in relation to </w:t>
            </w:r>
            <w:r w:rsidR="00857CBC" w:rsidRPr="00FE4956">
              <w:rPr>
                <w:rFonts w:cs="Arial"/>
                <w:b w:val="0"/>
                <w:sz w:val="28"/>
                <w:szCs w:val="28"/>
              </w:rPr>
              <w:t>Volunteers or wards issues.</w:t>
            </w:r>
          </w:p>
          <w:p w14:paraId="57B93B79" w14:textId="77777777" w:rsidR="00A00233" w:rsidRPr="00FE4956" w:rsidRDefault="00A00233" w:rsidP="0093704C">
            <w:pPr>
              <w:numPr>
                <w:ilvl w:val="0"/>
                <w:numId w:val="1"/>
              </w:numPr>
              <w:tabs>
                <w:tab w:val="num" w:pos="318"/>
                <w:tab w:val="left" w:pos="8823"/>
              </w:tabs>
              <w:ind w:left="318" w:right="317" w:hanging="284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Cs/>
                <w:sz w:val="28"/>
                <w:szCs w:val="28"/>
              </w:rPr>
              <w:t xml:space="preserve">The job holder is expected to </w:t>
            </w:r>
            <w:r w:rsidR="00A01DCB" w:rsidRPr="00FE4956">
              <w:rPr>
                <w:rFonts w:ascii="Arial" w:hAnsi="Arial" w:cs="Arial"/>
                <w:bCs/>
                <w:sz w:val="28"/>
                <w:szCs w:val="28"/>
              </w:rPr>
              <w:t xml:space="preserve">be proactive / and </w:t>
            </w:r>
            <w:r w:rsidRPr="00FE4956">
              <w:rPr>
                <w:rFonts w:ascii="Arial" w:hAnsi="Arial" w:cs="Arial"/>
                <w:bCs/>
                <w:sz w:val="28"/>
                <w:szCs w:val="28"/>
              </w:rPr>
              <w:t>antici</w:t>
            </w:r>
            <w:r w:rsidR="00A01DCB" w:rsidRPr="00FE4956">
              <w:rPr>
                <w:rFonts w:ascii="Arial" w:hAnsi="Arial" w:cs="Arial"/>
                <w:bCs/>
                <w:sz w:val="28"/>
                <w:szCs w:val="28"/>
              </w:rPr>
              <w:t xml:space="preserve">pate </w:t>
            </w:r>
            <w:r w:rsidR="00707D81" w:rsidRPr="00FE4956">
              <w:rPr>
                <w:rFonts w:ascii="Arial" w:hAnsi="Arial" w:cs="Arial"/>
                <w:bCs/>
                <w:sz w:val="28"/>
                <w:szCs w:val="28"/>
              </w:rPr>
              <w:t>potential issues</w:t>
            </w:r>
            <w:r w:rsidR="00A01DCB" w:rsidRPr="00FE495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FE4956">
              <w:rPr>
                <w:rFonts w:ascii="Arial" w:hAnsi="Arial" w:cs="Arial"/>
                <w:bCs/>
                <w:sz w:val="28"/>
                <w:szCs w:val="28"/>
              </w:rPr>
              <w:t>and to deal with actual problems as they arise.</w:t>
            </w:r>
          </w:p>
          <w:p w14:paraId="782B6D44" w14:textId="080B0E8B" w:rsidR="00A01DCB" w:rsidRPr="00FE4956" w:rsidRDefault="00A01DCB" w:rsidP="0093704C">
            <w:pPr>
              <w:numPr>
                <w:ilvl w:val="0"/>
                <w:numId w:val="1"/>
              </w:numPr>
              <w:tabs>
                <w:tab w:val="num" w:pos="318"/>
                <w:tab w:val="left" w:pos="8823"/>
              </w:tabs>
              <w:ind w:left="318" w:right="317" w:hanging="284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Cs/>
                <w:sz w:val="28"/>
                <w:szCs w:val="28"/>
              </w:rPr>
              <w:t xml:space="preserve">The </w:t>
            </w:r>
            <w:r w:rsidR="00FA1590" w:rsidRPr="00FE4956">
              <w:rPr>
                <w:rFonts w:ascii="Arial" w:hAnsi="Arial" w:cs="Arial"/>
                <w:bCs/>
                <w:sz w:val="28"/>
                <w:szCs w:val="28"/>
              </w:rPr>
              <w:t>p</w:t>
            </w:r>
            <w:r w:rsidRPr="00FE4956">
              <w:rPr>
                <w:rFonts w:ascii="Arial" w:hAnsi="Arial" w:cs="Arial"/>
                <w:bCs/>
                <w:sz w:val="28"/>
                <w:szCs w:val="28"/>
              </w:rPr>
              <w:t>ost holder is part of the</w:t>
            </w:r>
            <w:r w:rsidR="00214762" w:rsidRPr="00FE495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FA1590" w:rsidRPr="00FE4956">
              <w:rPr>
                <w:rFonts w:ascii="Arial" w:hAnsi="Arial" w:cs="Arial"/>
                <w:bCs/>
                <w:sz w:val="28"/>
                <w:szCs w:val="28"/>
              </w:rPr>
              <w:t>NMAHP Directorate</w:t>
            </w:r>
            <w:r w:rsidRPr="00FE4956">
              <w:rPr>
                <w:rFonts w:ascii="Arial" w:hAnsi="Arial" w:cs="Arial"/>
                <w:bCs/>
                <w:sz w:val="28"/>
                <w:szCs w:val="28"/>
              </w:rPr>
              <w:t xml:space="preserve"> and is </w:t>
            </w:r>
            <w:r w:rsidR="00214762" w:rsidRPr="00FE4956">
              <w:rPr>
                <w:rFonts w:ascii="Arial" w:hAnsi="Arial" w:cs="Arial"/>
                <w:bCs/>
                <w:sz w:val="28"/>
                <w:szCs w:val="28"/>
              </w:rPr>
              <w:t xml:space="preserve">directly </w:t>
            </w:r>
            <w:r w:rsidRPr="00FE4956">
              <w:rPr>
                <w:rFonts w:ascii="Arial" w:hAnsi="Arial" w:cs="Arial"/>
                <w:bCs/>
                <w:sz w:val="28"/>
                <w:szCs w:val="28"/>
              </w:rPr>
              <w:t xml:space="preserve">responsible to the </w:t>
            </w:r>
            <w:r w:rsidR="00FA1590" w:rsidRPr="00FE4956">
              <w:rPr>
                <w:rFonts w:ascii="Arial" w:hAnsi="Arial" w:cs="Arial"/>
                <w:bCs/>
                <w:sz w:val="28"/>
                <w:szCs w:val="28"/>
              </w:rPr>
              <w:t>Spiritual Care and Volunteer Service Manager</w:t>
            </w:r>
            <w:r w:rsidRPr="00FE4956">
              <w:rPr>
                <w:rFonts w:ascii="Arial" w:hAnsi="Arial" w:cs="Arial"/>
                <w:bCs/>
                <w:sz w:val="28"/>
                <w:szCs w:val="28"/>
              </w:rPr>
              <w:t xml:space="preserve"> for guidance, work review and formal appraisal of their performance.</w:t>
            </w:r>
          </w:p>
          <w:p w14:paraId="350BC184" w14:textId="2B39AFA8" w:rsidR="00A35833" w:rsidRPr="00FE4956" w:rsidRDefault="00A01DCB" w:rsidP="00220069">
            <w:pPr>
              <w:numPr>
                <w:ilvl w:val="0"/>
                <w:numId w:val="1"/>
              </w:numPr>
              <w:tabs>
                <w:tab w:val="num" w:pos="318"/>
                <w:tab w:val="left" w:pos="8823"/>
              </w:tabs>
              <w:ind w:left="318" w:right="317" w:hanging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bCs/>
                <w:sz w:val="28"/>
                <w:szCs w:val="28"/>
              </w:rPr>
              <w:t>Post objectives and review wi</w:t>
            </w:r>
            <w:r w:rsidR="00FA1590" w:rsidRPr="00FE4956">
              <w:rPr>
                <w:rFonts w:ascii="Arial" w:hAnsi="Arial" w:cs="Arial"/>
                <w:bCs/>
                <w:sz w:val="28"/>
                <w:szCs w:val="28"/>
              </w:rPr>
              <w:t>ll</w:t>
            </w:r>
            <w:r w:rsidRPr="00FE4956">
              <w:rPr>
                <w:rFonts w:ascii="Arial" w:hAnsi="Arial" w:cs="Arial"/>
                <w:bCs/>
                <w:sz w:val="28"/>
                <w:szCs w:val="28"/>
              </w:rPr>
              <w:t xml:space="preserve"> be agreed on an annual basis.</w:t>
            </w:r>
            <w:r w:rsidR="00220069" w:rsidRPr="00FE495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C40C050" w14:textId="77777777" w:rsidR="002C7FE9" w:rsidRPr="00FE4956" w:rsidRDefault="002C7FE9" w:rsidP="00A00233">
            <w:pPr>
              <w:ind w:right="-27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6CA3" w:rsidRPr="00FE4956" w14:paraId="62FEF9CD" w14:textId="77777777" w:rsidTr="00FE4956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D2A3" w14:textId="77777777" w:rsidR="006B7088" w:rsidRPr="00FE4956" w:rsidRDefault="006B7088" w:rsidP="006263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2E07183" w14:textId="77777777" w:rsidR="00086D32" w:rsidRPr="00FE4956" w:rsidRDefault="00A35833" w:rsidP="00FE4956">
            <w:pPr>
              <w:numPr>
                <w:ilvl w:val="0"/>
                <w:numId w:val="23"/>
              </w:numPr>
              <w:ind w:left="602" w:hanging="60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/>
                <w:sz w:val="28"/>
                <w:szCs w:val="28"/>
              </w:rPr>
              <w:t>COMMUNICATIONS AND RELATIONSHIPS</w:t>
            </w:r>
          </w:p>
          <w:p w14:paraId="28E3A2E6" w14:textId="77777777" w:rsidR="008119F5" w:rsidRPr="00FE4956" w:rsidRDefault="008119F5" w:rsidP="0093704C">
            <w:pPr>
              <w:ind w:right="31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FED1B82" w14:textId="30079898" w:rsidR="00086D32" w:rsidRPr="00FE4956" w:rsidRDefault="00086D32" w:rsidP="0093704C">
            <w:pPr>
              <w:ind w:right="3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 xml:space="preserve">Post holder is required to have excellent communication and interpersonal skills and an ability to work across organisational boundaries is essential.  They will form effective </w:t>
            </w:r>
            <w:r w:rsidR="00707D81" w:rsidRPr="00FE4956">
              <w:rPr>
                <w:rFonts w:ascii="Arial" w:hAnsi="Arial" w:cs="Arial"/>
                <w:sz w:val="28"/>
                <w:szCs w:val="28"/>
              </w:rPr>
              <w:t xml:space="preserve">and meaningful </w:t>
            </w:r>
            <w:r w:rsidRPr="00FE4956">
              <w:rPr>
                <w:rFonts w:ascii="Arial" w:hAnsi="Arial" w:cs="Arial"/>
                <w:sz w:val="28"/>
                <w:szCs w:val="28"/>
              </w:rPr>
              <w:t xml:space="preserve">working relationships </w:t>
            </w:r>
            <w:r w:rsidR="00707D81" w:rsidRPr="00FE4956">
              <w:rPr>
                <w:rFonts w:ascii="Arial" w:hAnsi="Arial" w:cs="Arial"/>
                <w:sz w:val="28"/>
                <w:szCs w:val="28"/>
              </w:rPr>
              <w:t>with a wide range of senior colleagues</w:t>
            </w:r>
            <w:r w:rsidRPr="00FE4956">
              <w:rPr>
                <w:rFonts w:ascii="Arial" w:hAnsi="Arial" w:cs="Arial"/>
                <w:sz w:val="28"/>
                <w:szCs w:val="28"/>
              </w:rPr>
              <w:t xml:space="preserve">; to convey </w:t>
            </w:r>
            <w:r w:rsidR="00A00233" w:rsidRPr="00FE4956">
              <w:rPr>
                <w:rFonts w:ascii="Arial" w:hAnsi="Arial" w:cs="Arial"/>
                <w:sz w:val="28"/>
                <w:szCs w:val="28"/>
              </w:rPr>
              <w:t xml:space="preserve">information associated with raising awareness of/and the </w:t>
            </w:r>
            <w:r w:rsidR="00E0276E" w:rsidRPr="00FE4956">
              <w:rPr>
                <w:rFonts w:ascii="Arial" w:hAnsi="Arial" w:cs="Arial"/>
                <w:sz w:val="28"/>
                <w:szCs w:val="28"/>
              </w:rPr>
              <w:t>ongoing</w:t>
            </w:r>
            <w:r w:rsidR="00A00233" w:rsidRPr="00FE4956">
              <w:rPr>
                <w:rFonts w:ascii="Arial" w:hAnsi="Arial" w:cs="Arial"/>
                <w:sz w:val="28"/>
                <w:szCs w:val="28"/>
              </w:rPr>
              <w:t xml:space="preserve"> recruitment</w:t>
            </w:r>
            <w:r w:rsidR="00214762" w:rsidRPr="00FE4956">
              <w:rPr>
                <w:rFonts w:ascii="Arial" w:hAnsi="Arial" w:cs="Arial"/>
                <w:sz w:val="28"/>
                <w:szCs w:val="28"/>
              </w:rPr>
              <w:t xml:space="preserve"> and management</w:t>
            </w:r>
            <w:r w:rsidR="00A00233" w:rsidRPr="00FE4956">
              <w:rPr>
                <w:rFonts w:ascii="Arial" w:hAnsi="Arial" w:cs="Arial"/>
                <w:sz w:val="28"/>
                <w:szCs w:val="28"/>
              </w:rPr>
              <w:t xml:space="preserve"> of volunteers.</w:t>
            </w:r>
          </w:p>
          <w:p w14:paraId="06452EC9" w14:textId="77777777" w:rsidR="00B60C0E" w:rsidRPr="00FE4956" w:rsidRDefault="00B60C0E" w:rsidP="0093704C">
            <w:pPr>
              <w:ind w:right="31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7207F5B" w14:textId="5F14981C" w:rsidR="00086D32" w:rsidRPr="00FE4956" w:rsidRDefault="00086D32" w:rsidP="0093704C">
            <w:pPr>
              <w:ind w:right="3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>Post holder will participate in the delivery of staff information session</w:t>
            </w:r>
            <w:r w:rsidR="004B7CB0" w:rsidRPr="00FE4956">
              <w:rPr>
                <w:rFonts w:ascii="Arial" w:hAnsi="Arial" w:cs="Arial"/>
                <w:sz w:val="28"/>
                <w:szCs w:val="28"/>
              </w:rPr>
              <w:t>s</w:t>
            </w:r>
            <w:r w:rsidRPr="00FE4956">
              <w:rPr>
                <w:rFonts w:ascii="Arial" w:hAnsi="Arial" w:cs="Arial"/>
                <w:sz w:val="28"/>
                <w:szCs w:val="28"/>
              </w:rPr>
              <w:t xml:space="preserve"> on volunteering and </w:t>
            </w:r>
            <w:r w:rsidR="00214762" w:rsidRPr="00FE4956">
              <w:rPr>
                <w:rFonts w:ascii="Arial" w:hAnsi="Arial" w:cs="Arial"/>
                <w:sz w:val="28"/>
                <w:szCs w:val="28"/>
              </w:rPr>
              <w:t>induction/</w:t>
            </w:r>
            <w:r w:rsidRPr="00FE4956">
              <w:rPr>
                <w:rFonts w:ascii="Arial" w:hAnsi="Arial" w:cs="Arial"/>
                <w:sz w:val="28"/>
                <w:szCs w:val="28"/>
              </w:rPr>
              <w:t>preparation session fo</w:t>
            </w:r>
            <w:r w:rsidR="00214762" w:rsidRPr="00FE4956">
              <w:rPr>
                <w:rFonts w:ascii="Arial" w:hAnsi="Arial" w:cs="Arial"/>
                <w:sz w:val="28"/>
                <w:szCs w:val="28"/>
              </w:rPr>
              <w:t>r volunteers, to</w:t>
            </w:r>
            <w:r w:rsidR="00707D81" w:rsidRPr="00FE4956">
              <w:rPr>
                <w:rFonts w:ascii="Arial" w:hAnsi="Arial" w:cs="Arial"/>
                <w:sz w:val="28"/>
                <w:szCs w:val="28"/>
              </w:rPr>
              <w:t xml:space="preserve"> ensure the s</w:t>
            </w:r>
            <w:r w:rsidR="004B7CB0" w:rsidRPr="00FE4956">
              <w:rPr>
                <w:rFonts w:ascii="Arial" w:hAnsi="Arial" w:cs="Arial"/>
                <w:sz w:val="28"/>
                <w:szCs w:val="28"/>
              </w:rPr>
              <w:t>ervice</w:t>
            </w:r>
            <w:r w:rsidRPr="00FE4956">
              <w:rPr>
                <w:rFonts w:ascii="Arial" w:hAnsi="Arial" w:cs="Arial"/>
                <w:sz w:val="28"/>
                <w:szCs w:val="28"/>
              </w:rPr>
              <w:t xml:space="preserve"> is delivered </w:t>
            </w:r>
            <w:r w:rsidR="004B7CB0" w:rsidRPr="00FE4956">
              <w:rPr>
                <w:rFonts w:ascii="Arial" w:hAnsi="Arial" w:cs="Arial"/>
                <w:sz w:val="28"/>
                <w:szCs w:val="28"/>
              </w:rPr>
              <w:t>within a</w:t>
            </w:r>
            <w:r w:rsidR="00307D23" w:rsidRPr="00FE4956">
              <w:rPr>
                <w:rFonts w:ascii="Arial" w:hAnsi="Arial" w:cs="Arial"/>
                <w:sz w:val="28"/>
                <w:szCs w:val="28"/>
              </w:rPr>
              <w:t xml:space="preserve"> risk management framework and a</w:t>
            </w:r>
            <w:r w:rsidR="004B7CB0" w:rsidRPr="00FE4956">
              <w:rPr>
                <w:rFonts w:ascii="Arial" w:hAnsi="Arial" w:cs="Arial"/>
                <w:sz w:val="28"/>
                <w:szCs w:val="28"/>
              </w:rPr>
              <w:t xml:space="preserve"> sustainable culture of volunteering</w:t>
            </w:r>
            <w:r w:rsidRPr="00FE4956">
              <w:rPr>
                <w:rFonts w:ascii="Arial" w:hAnsi="Arial" w:cs="Arial"/>
                <w:sz w:val="28"/>
                <w:szCs w:val="28"/>
              </w:rPr>
              <w:t xml:space="preserve">.  </w:t>
            </w:r>
          </w:p>
          <w:p w14:paraId="24C29197" w14:textId="77777777" w:rsidR="0093704C" w:rsidRPr="00FE4956" w:rsidRDefault="0093704C" w:rsidP="0093704C">
            <w:pPr>
              <w:ind w:right="31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75804ED" w14:textId="55433041" w:rsidR="00F71DD8" w:rsidRPr="00FE4956" w:rsidRDefault="00DC6F27" w:rsidP="0093704C">
            <w:pPr>
              <w:ind w:right="3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 xml:space="preserve">Relationships will </w:t>
            </w:r>
            <w:r w:rsidR="00350167" w:rsidRPr="00FE4956">
              <w:rPr>
                <w:rFonts w:ascii="Arial" w:hAnsi="Arial" w:cs="Arial"/>
                <w:sz w:val="28"/>
                <w:szCs w:val="28"/>
              </w:rPr>
              <w:t>be with line manager,</w:t>
            </w:r>
            <w:r w:rsidRPr="00FE4956">
              <w:rPr>
                <w:rFonts w:ascii="Arial" w:hAnsi="Arial" w:cs="Arial"/>
                <w:sz w:val="28"/>
                <w:szCs w:val="28"/>
              </w:rPr>
              <w:t xml:space="preserve"> team colleagues and </w:t>
            </w:r>
            <w:r w:rsidR="00707D81" w:rsidRPr="00FE4956">
              <w:rPr>
                <w:rFonts w:ascii="Arial" w:hAnsi="Arial" w:cs="Arial"/>
                <w:sz w:val="28"/>
                <w:szCs w:val="28"/>
              </w:rPr>
              <w:t xml:space="preserve">mostly senior </w:t>
            </w:r>
            <w:r w:rsidRPr="00FE4956">
              <w:rPr>
                <w:rFonts w:ascii="Arial" w:hAnsi="Arial" w:cs="Arial"/>
                <w:sz w:val="28"/>
                <w:szCs w:val="28"/>
              </w:rPr>
              <w:t>colleagues from clinical areas and other departments.</w:t>
            </w:r>
            <w:r w:rsidR="00350167" w:rsidRPr="00FE4956">
              <w:rPr>
                <w:rFonts w:ascii="Arial" w:hAnsi="Arial" w:cs="Arial"/>
                <w:sz w:val="28"/>
                <w:szCs w:val="28"/>
              </w:rPr>
              <w:t xml:space="preserve"> Regular </w:t>
            </w:r>
            <w:r w:rsidR="00D67C0C" w:rsidRPr="00FE4956">
              <w:rPr>
                <w:rFonts w:ascii="Arial" w:hAnsi="Arial" w:cs="Arial"/>
                <w:sz w:val="28"/>
                <w:szCs w:val="28"/>
              </w:rPr>
              <w:t>communication/interaction with clinical colleagues (Chief Nurses, Associate Chief Nurses, Lead Nurses, SCNs, Lead AHPs)   across all Acute</w:t>
            </w:r>
            <w:r w:rsidR="00350167" w:rsidRPr="00FE4956">
              <w:rPr>
                <w:rFonts w:ascii="Arial" w:hAnsi="Arial" w:cs="Arial"/>
                <w:sz w:val="28"/>
                <w:szCs w:val="28"/>
              </w:rPr>
              <w:t xml:space="preserve"> Sector</w:t>
            </w:r>
            <w:r w:rsidR="00D67C0C" w:rsidRPr="00FE4956">
              <w:rPr>
                <w:rFonts w:ascii="Arial" w:hAnsi="Arial" w:cs="Arial"/>
                <w:sz w:val="28"/>
                <w:szCs w:val="28"/>
              </w:rPr>
              <w:t>s</w:t>
            </w:r>
            <w:r w:rsidR="00350167" w:rsidRPr="00FE4956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FA1590" w:rsidRPr="00FE4956">
              <w:rPr>
                <w:rFonts w:ascii="Arial" w:hAnsi="Arial" w:cs="Arial"/>
                <w:sz w:val="28"/>
                <w:szCs w:val="28"/>
              </w:rPr>
              <w:t>The Spiritual Care Team,</w:t>
            </w:r>
            <w:r w:rsidR="00350167" w:rsidRPr="00FE4956">
              <w:rPr>
                <w:rFonts w:ascii="Arial" w:hAnsi="Arial" w:cs="Arial"/>
                <w:sz w:val="28"/>
                <w:szCs w:val="28"/>
              </w:rPr>
              <w:t xml:space="preserve"> Head</w:t>
            </w:r>
            <w:r w:rsidR="00707D81" w:rsidRPr="00FE4956">
              <w:rPr>
                <w:rFonts w:ascii="Arial" w:hAnsi="Arial" w:cs="Arial"/>
                <w:sz w:val="28"/>
                <w:szCs w:val="28"/>
              </w:rPr>
              <w:t xml:space="preserve">s of Departments, external </w:t>
            </w:r>
            <w:r w:rsidR="00350167" w:rsidRPr="00FE4956">
              <w:rPr>
                <w:rFonts w:ascii="Arial" w:hAnsi="Arial" w:cs="Arial"/>
                <w:sz w:val="28"/>
                <w:szCs w:val="28"/>
              </w:rPr>
              <w:t>colleagues and National Programme Leads.</w:t>
            </w:r>
            <w:r w:rsidR="00D67C0C" w:rsidRPr="00FE495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A025E49" w14:textId="77777777" w:rsidR="00FA1590" w:rsidRPr="00FE4956" w:rsidRDefault="00FA1590" w:rsidP="0093704C">
            <w:pPr>
              <w:ind w:right="31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6C1E557" w14:textId="77777777" w:rsidR="00DC6F27" w:rsidRPr="00FE4956" w:rsidRDefault="00DC6F27" w:rsidP="0093704C">
            <w:pPr>
              <w:ind w:right="3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 xml:space="preserve">Relationships will be established and maintained with a developing volunteer </w:t>
            </w:r>
            <w:r w:rsidR="00707D81" w:rsidRPr="00FE4956">
              <w:rPr>
                <w:rFonts w:ascii="Arial" w:hAnsi="Arial" w:cs="Arial"/>
                <w:sz w:val="28"/>
                <w:szCs w:val="28"/>
              </w:rPr>
              <w:t>“</w:t>
            </w:r>
            <w:r w:rsidRPr="00FE4956">
              <w:rPr>
                <w:rFonts w:ascii="Arial" w:hAnsi="Arial" w:cs="Arial"/>
                <w:sz w:val="28"/>
                <w:szCs w:val="28"/>
              </w:rPr>
              <w:t>workforce</w:t>
            </w:r>
            <w:r w:rsidR="00707D81" w:rsidRPr="00FE4956">
              <w:rPr>
                <w:rFonts w:ascii="Arial" w:hAnsi="Arial" w:cs="Arial"/>
                <w:sz w:val="28"/>
                <w:szCs w:val="28"/>
              </w:rPr>
              <w:t>”</w:t>
            </w:r>
            <w:r w:rsidRPr="00FE4956">
              <w:rPr>
                <w:rFonts w:ascii="Arial" w:hAnsi="Arial" w:cs="Arial"/>
                <w:sz w:val="28"/>
                <w:szCs w:val="28"/>
              </w:rPr>
              <w:t xml:space="preserve"> and with other external organisations i.e. </w:t>
            </w:r>
            <w:r w:rsidR="00CB4228" w:rsidRPr="00FE4956">
              <w:rPr>
                <w:rFonts w:ascii="Arial" w:hAnsi="Arial" w:cs="Arial"/>
                <w:sz w:val="28"/>
                <w:szCs w:val="28"/>
              </w:rPr>
              <w:t>The National P</w:t>
            </w:r>
            <w:r w:rsidR="00420F32" w:rsidRPr="00FE4956">
              <w:rPr>
                <w:rFonts w:ascii="Arial" w:hAnsi="Arial" w:cs="Arial"/>
                <w:sz w:val="28"/>
                <w:szCs w:val="28"/>
              </w:rPr>
              <w:t>rogramme for volunteering in NHS</w:t>
            </w:r>
            <w:r w:rsidR="00CB4228" w:rsidRPr="00FE4956">
              <w:rPr>
                <w:rFonts w:ascii="Arial" w:hAnsi="Arial" w:cs="Arial"/>
                <w:sz w:val="28"/>
                <w:szCs w:val="28"/>
              </w:rPr>
              <w:t xml:space="preserve"> colleagues, </w:t>
            </w:r>
            <w:r w:rsidRPr="00FE4956">
              <w:rPr>
                <w:rFonts w:ascii="Arial" w:hAnsi="Arial" w:cs="Arial"/>
                <w:sz w:val="28"/>
                <w:szCs w:val="28"/>
              </w:rPr>
              <w:t>Volunteer Agencies/</w:t>
            </w:r>
            <w:r w:rsidR="00CB4228" w:rsidRPr="00FE4956">
              <w:rPr>
                <w:rFonts w:ascii="Arial" w:hAnsi="Arial" w:cs="Arial"/>
                <w:sz w:val="28"/>
                <w:szCs w:val="28"/>
              </w:rPr>
              <w:t xml:space="preserve"> range of </w:t>
            </w:r>
            <w:r w:rsidRPr="00FE4956">
              <w:rPr>
                <w:rFonts w:ascii="Arial" w:hAnsi="Arial" w:cs="Arial"/>
                <w:sz w:val="28"/>
                <w:szCs w:val="28"/>
              </w:rPr>
              <w:t>third sector organisations.</w:t>
            </w:r>
            <w:r w:rsidR="00214762" w:rsidRPr="00FE4956">
              <w:rPr>
                <w:rFonts w:ascii="Arial" w:hAnsi="Arial" w:cs="Arial"/>
                <w:sz w:val="28"/>
                <w:szCs w:val="28"/>
              </w:rPr>
              <w:t xml:space="preserve"> Some public speaking is</w:t>
            </w:r>
            <w:r w:rsidR="00063204" w:rsidRPr="00FE495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00233" w:rsidRPr="00FE4956">
              <w:rPr>
                <w:rFonts w:ascii="Arial" w:hAnsi="Arial" w:cs="Arial"/>
                <w:sz w:val="28"/>
                <w:szCs w:val="28"/>
              </w:rPr>
              <w:t>required</w:t>
            </w:r>
            <w:r w:rsidR="00214762" w:rsidRPr="00FE4956">
              <w:rPr>
                <w:rFonts w:ascii="Arial" w:hAnsi="Arial" w:cs="Arial"/>
                <w:sz w:val="28"/>
                <w:szCs w:val="28"/>
              </w:rPr>
              <w:t xml:space="preserve"> to </w:t>
            </w:r>
            <w:r w:rsidR="00707D81" w:rsidRPr="00FE4956">
              <w:rPr>
                <w:rFonts w:ascii="Arial" w:hAnsi="Arial" w:cs="Arial"/>
                <w:sz w:val="28"/>
                <w:szCs w:val="28"/>
              </w:rPr>
              <w:t>promote volunteering opportunities</w:t>
            </w:r>
            <w:r w:rsidR="00214762" w:rsidRPr="00FE4956">
              <w:rPr>
                <w:rFonts w:ascii="Arial" w:hAnsi="Arial" w:cs="Arial"/>
                <w:sz w:val="28"/>
                <w:szCs w:val="28"/>
              </w:rPr>
              <w:t xml:space="preserve"> throughout NHSGGC Acute Sectors.</w:t>
            </w:r>
          </w:p>
          <w:p w14:paraId="3788345D" w14:textId="77777777" w:rsidR="0093704C" w:rsidRPr="00FE4956" w:rsidRDefault="0093704C" w:rsidP="0093704C">
            <w:pPr>
              <w:ind w:right="317"/>
              <w:rPr>
                <w:rFonts w:ascii="Arial" w:hAnsi="Arial" w:cs="Arial"/>
                <w:sz w:val="28"/>
                <w:szCs w:val="28"/>
              </w:rPr>
            </w:pPr>
          </w:p>
          <w:p w14:paraId="7F4DB3FD" w14:textId="0F676111" w:rsidR="00E9339E" w:rsidRPr="00FE4956" w:rsidRDefault="000B4769" w:rsidP="00220069">
            <w:pPr>
              <w:ind w:right="317"/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>Post holders are required to provide a level of formal/informal support to volunteers; many of whom would be deemed as vulnerable adults</w:t>
            </w:r>
            <w:r w:rsidR="001A6F3C" w:rsidRPr="00FE4956">
              <w:rPr>
                <w:rFonts w:ascii="Arial" w:hAnsi="Arial" w:cs="Arial"/>
                <w:sz w:val="28"/>
                <w:szCs w:val="28"/>
              </w:rPr>
              <w:t xml:space="preserve"> w</w:t>
            </w:r>
            <w:r w:rsidR="00707D81" w:rsidRPr="00FE4956">
              <w:rPr>
                <w:rFonts w:ascii="Arial" w:hAnsi="Arial" w:cs="Arial"/>
                <w:sz w:val="28"/>
                <w:szCs w:val="28"/>
              </w:rPr>
              <w:t>ho require additional support to carry out</w:t>
            </w:r>
            <w:r w:rsidR="001A6F3C" w:rsidRPr="00FE4956">
              <w:rPr>
                <w:rFonts w:ascii="Arial" w:hAnsi="Arial" w:cs="Arial"/>
                <w:sz w:val="28"/>
                <w:szCs w:val="28"/>
              </w:rPr>
              <w:t xml:space="preserve"> their role</w:t>
            </w:r>
            <w:r w:rsidRPr="00FE4956">
              <w:rPr>
                <w:rFonts w:ascii="Arial" w:hAnsi="Arial" w:cs="Arial"/>
                <w:sz w:val="28"/>
                <w:szCs w:val="28"/>
              </w:rPr>
              <w:t>.</w:t>
            </w:r>
            <w:r w:rsidR="00350167" w:rsidRPr="00FE4956">
              <w:rPr>
                <w:rFonts w:ascii="Arial" w:hAnsi="Arial" w:cs="Arial"/>
                <w:sz w:val="28"/>
                <w:szCs w:val="28"/>
              </w:rPr>
              <w:t xml:space="preserve"> This can be a particularly challenging part of the Volunteer</w:t>
            </w:r>
            <w:r w:rsidR="00AA3948" w:rsidRPr="00FE4956">
              <w:rPr>
                <w:rFonts w:ascii="Arial" w:hAnsi="Arial" w:cs="Arial"/>
                <w:sz w:val="28"/>
                <w:szCs w:val="28"/>
              </w:rPr>
              <w:t xml:space="preserve"> Project</w:t>
            </w:r>
            <w:r w:rsidR="00350167" w:rsidRPr="00FE4956">
              <w:rPr>
                <w:rFonts w:ascii="Arial" w:hAnsi="Arial" w:cs="Arial"/>
                <w:sz w:val="28"/>
                <w:szCs w:val="28"/>
              </w:rPr>
              <w:t xml:space="preserve"> Manager’s role</w:t>
            </w:r>
            <w:r w:rsidR="00707D81" w:rsidRPr="00FE4956">
              <w:rPr>
                <w:rFonts w:ascii="Arial" w:hAnsi="Arial" w:cs="Arial"/>
                <w:sz w:val="28"/>
                <w:szCs w:val="28"/>
              </w:rPr>
              <w:t xml:space="preserve"> as many volunteers have multiple and complex needs.</w:t>
            </w:r>
          </w:p>
        </w:tc>
      </w:tr>
      <w:tr w:rsidR="00306CA3" w:rsidRPr="00FE4956" w14:paraId="3137A6FC" w14:textId="77777777" w:rsidTr="00FE4956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2847" w14:textId="77777777" w:rsidR="00E9339E" w:rsidRPr="00FE4956" w:rsidRDefault="00E9339E" w:rsidP="006B708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59020D5" w14:textId="77777777" w:rsidR="00306CA3" w:rsidRPr="00FE4956" w:rsidRDefault="00A35833" w:rsidP="00FE4956">
            <w:pPr>
              <w:numPr>
                <w:ilvl w:val="0"/>
                <w:numId w:val="23"/>
              </w:numPr>
              <w:ind w:left="602" w:hanging="60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/>
                <w:sz w:val="28"/>
                <w:szCs w:val="28"/>
              </w:rPr>
              <w:t>PHYSICAL, MENTAL AND EMOTIONAL DEMANDS OF THE JOB</w:t>
            </w:r>
          </w:p>
          <w:p w14:paraId="75485A93" w14:textId="77777777" w:rsidR="00A35833" w:rsidRPr="00FE4956" w:rsidRDefault="00A35833" w:rsidP="00A3583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tbl>
            <w:tblPr>
              <w:tblW w:w="924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1"/>
              <w:gridCol w:w="5386"/>
              <w:gridCol w:w="1701"/>
            </w:tblGrid>
            <w:tr w:rsidR="00A35833" w:rsidRPr="00FE4956" w14:paraId="12877E32" w14:textId="77777777" w:rsidTr="00FE4956">
              <w:tc>
                <w:tcPr>
                  <w:tcW w:w="21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C7B961" w14:textId="77777777" w:rsidR="00A35833" w:rsidRPr="00FE4956" w:rsidRDefault="00A35833" w:rsidP="00A35833">
                  <w:pPr>
                    <w:pStyle w:val="BodyText2"/>
                    <w:jc w:val="left"/>
                    <w:rPr>
                      <w:rFonts w:cs="Arial"/>
                      <w:sz w:val="28"/>
                      <w:szCs w:val="28"/>
                    </w:rPr>
                  </w:pPr>
                  <w:r w:rsidRPr="00FE4956">
                    <w:rPr>
                      <w:rFonts w:cs="Arial"/>
                      <w:sz w:val="28"/>
                      <w:szCs w:val="28"/>
                    </w:rPr>
                    <w:t>Physical skills:</w:t>
                  </w:r>
                </w:p>
                <w:p w14:paraId="501FA15E" w14:textId="77777777" w:rsidR="00A35833" w:rsidRPr="00FE4956" w:rsidRDefault="00A35833" w:rsidP="00A3583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7E78F9" w14:textId="77777777" w:rsidR="00A35833" w:rsidRPr="00FE4956" w:rsidRDefault="00A35833" w:rsidP="00305526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Advanced keyboard skills</w:t>
                  </w:r>
                  <w:r w:rsidR="00C423F0"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 for data entry</w:t>
                  </w:r>
                </w:p>
                <w:p w14:paraId="56F3E2E4" w14:textId="77777777" w:rsidR="00A35833" w:rsidRPr="00FE4956" w:rsidRDefault="00A35833" w:rsidP="00305526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Oper</w:t>
                  </w:r>
                  <w:r w:rsidR="00350167" w:rsidRPr="00FE4956">
                    <w:rPr>
                      <w:rFonts w:ascii="Arial" w:hAnsi="Arial" w:cs="Arial"/>
                      <w:sz w:val="28"/>
                      <w:szCs w:val="28"/>
                    </w:rPr>
                    <w:t>ate photocopier/office equipment, mobile phones</w:t>
                  </w:r>
                </w:p>
                <w:p w14:paraId="65541706" w14:textId="77777777" w:rsidR="00CD5404" w:rsidRPr="00FE4956" w:rsidRDefault="00A35833" w:rsidP="00305526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Manual handling skills – e.g. lifting boxes</w:t>
                  </w:r>
                  <w:r w:rsidR="00350167" w:rsidRPr="00FE4956">
                    <w:rPr>
                      <w:rFonts w:ascii="Arial" w:hAnsi="Arial" w:cs="Arial"/>
                      <w:sz w:val="28"/>
                      <w:szCs w:val="28"/>
                    </w:rPr>
                    <w:t>, training equipment, projectors etc.</w:t>
                  </w:r>
                </w:p>
                <w:p w14:paraId="660424FB" w14:textId="77777777" w:rsidR="00CD5404" w:rsidRPr="00FE4956" w:rsidRDefault="00CD5404" w:rsidP="00CD540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0BAF4A" w14:textId="77777777" w:rsidR="00A35833" w:rsidRPr="00FE4956" w:rsidRDefault="00A35833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Daily</w:t>
                  </w:r>
                </w:p>
                <w:p w14:paraId="03507843" w14:textId="0D9F1E16" w:rsidR="00FB7B16" w:rsidRPr="00FE4956" w:rsidRDefault="00AA3948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Daily</w:t>
                  </w:r>
                </w:p>
                <w:p w14:paraId="61D9D537" w14:textId="77777777" w:rsidR="00AA3948" w:rsidRPr="00FE4956" w:rsidRDefault="00AA3948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29E12467" w14:textId="77777777" w:rsidR="00AA3948" w:rsidRPr="00FE4956" w:rsidRDefault="00AA3948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412255AA" w14:textId="77777777" w:rsidR="00A35833" w:rsidRPr="00FE4956" w:rsidRDefault="00A35833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As required</w:t>
                  </w:r>
                </w:p>
                <w:p w14:paraId="5D3D44DB" w14:textId="77777777" w:rsidR="00A35833" w:rsidRPr="00FE4956" w:rsidRDefault="00A35833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A35833" w:rsidRPr="00FE4956" w14:paraId="0C5736C3" w14:textId="77777777" w:rsidTr="00FE4956">
              <w:tc>
                <w:tcPr>
                  <w:tcW w:w="2161" w:type="dxa"/>
                  <w:tcBorders>
                    <w:top w:val="single" w:sz="4" w:space="0" w:color="auto"/>
                  </w:tcBorders>
                </w:tcPr>
                <w:p w14:paraId="73010892" w14:textId="7CD59C7B" w:rsidR="00A35833" w:rsidRPr="00FE4956" w:rsidRDefault="00A35833" w:rsidP="0093704C">
                  <w:pPr>
                    <w:pStyle w:val="BodyText2"/>
                    <w:jc w:val="left"/>
                    <w:rPr>
                      <w:rFonts w:cs="Arial"/>
                      <w:sz w:val="28"/>
                      <w:szCs w:val="28"/>
                    </w:rPr>
                  </w:pPr>
                  <w:r w:rsidRPr="00FE4956">
                    <w:rPr>
                      <w:rFonts w:cs="Arial"/>
                      <w:sz w:val="28"/>
                      <w:szCs w:val="28"/>
                    </w:rPr>
                    <w:t>Physical effort:</w:t>
                  </w:r>
                </w:p>
                <w:p w14:paraId="09B2C307" w14:textId="77777777" w:rsidR="0078223B" w:rsidRPr="00FE4956" w:rsidRDefault="0078223B" w:rsidP="0093704C">
                  <w:pPr>
                    <w:pStyle w:val="BodyText2"/>
                    <w:jc w:val="left"/>
                    <w:rPr>
                      <w:rFonts w:cs="Arial"/>
                      <w:sz w:val="28"/>
                      <w:szCs w:val="28"/>
                    </w:rPr>
                  </w:pPr>
                </w:p>
                <w:p w14:paraId="29F08BEE" w14:textId="77777777" w:rsidR="0078223B" w:rsidRPr="00FE4956" w:rsidRDefault="0078223B" w:rsidP="0093704C">
                  <w:pPr>
                    <w:pStyle w:val="BodyText2"/>
                    <w:jc w:val="left"/>
                    <w:rPr>
                      <w:rFonts w:cs="Arial"/>
                      <w:sz w:val="28"/>
                      <w:szCs w:val="28"/>
                    </w:rPr>
                  </w:pPr>
                </w:p>
                <w:p w14:paraId="0C34FFA2" w14:textId="77777777" w:rsidR="0078223B" w:rsidRPr="00FE4956" w:rsidRDefault="0078223B" w:rsidP="0093704C">
                  <w:pPr>
                    <w:pStyle w:val="BodyText2"/>
                    <w:jc w:val="left"/>
                    <w:rPr>
                      <w:rFonts w:cs="Arial"/>
                      <w:sz w:val="28"/>
                      <w:szCs w:val="28"/>
                    </w:rPr>
                  </w:pPr>
                </w:p>
                <w:p w14:paraId="683F98FB" w14:textId="77777777" w:rsidR="0078223B" w:rsidRPr="00FE4956" w:rsidRDefault="0078223B" w:rsidP="0093704C">
                  <w:pPr>
                    <w:pStyle w:val="BodyText2"/>
                    <w:jc w:val="left"/>
                    <w:rPr>
                      <w:rFonts w:cs="Arial"/>
                      <w:sz w:val="28"/>
                      <w:szCs w:val="28"/>
                    </w:rPr>
                  </w:pPr>
                </w:p>
                <w:p w14:paraId="6ADCB8B0" w14:textId="77777777" w:rsidR="0078223B" w:rsidRPr="00FE4956" w:rsidRDefault="0078223B" w:rsidP="0093704C">
                  <w:pPr>
                    <w:pStyle w:val="BodyText2"/>
                    <w:jc w:val="left"/>
                    <w:rPr>
                      <w:rFonts w:cs="Arial"/>
                      <w:sz w:val="28"/>
                      <w:szCs w:val="28"/>
                    </w:rPr>
                  </w:pPr>
                </w:p>
                <w:p w14:paraId="30A61A2B" w14:textId="77777777" w:rsidR="0078223B" w:rsidRPr="00FE4956" w:rsidRDefault="0078223B" w:rsidP="0093704C">
                  <w:pPr>
                    <w:pStyle w:val="BodyText2"/>
                    <w:jc w:val="left"/>
                    <w:rPr>
                      <w:rFonts w:cs="Arial"/>
                      <w:sz w:val="28"/>
                      <w:szCs w:val="28"/>
                    </w:rPr>
                  </w:pPr>
                </w:p>
                <w:p w14:paraId="6F46C28D" w14:textId="77777777" w:rsidR="0078223B" w:rsidRPr="00FE4956" w:rsidRDefault="0078223B" w:rsidP="0093704C">
                  <w:pPr>
                    <w:pStyle w:val="BodyText2"/>
                    <w:jc w:val="left"/>
                    <w:rPr>
                      <w:rFonts w:cs="Arial"/>
                      <w:sz w:val="28"/>
                      <w:szCs w:val="28"/>
                    </w:rPr>
                  </w:pPr>
                </w:p>
                <w:p w14:paraId="08A2A0C0" w14:textId="77777777" w:rsidR="0078223B" w:rsidRPr="00FE4956" w:rsidRDefault="0078223B" w:rsidP="0093704C">
                  <w:pPr>
                    <w:pStyle w:val="BodyText2"/>
                    <w:jc w:val="left"/>
                    <w:rPr>
                      <w:rFonts w:cs="Arial"/>
                      <w:sz w:val="28"/>
                      <w:szCs w:val="28"/>
                    </w:rPr>
                  </w:pPr>
                  <w:r w:rsidRPr="00FE4956">
                    <w:rPr>
                      <w:rFonts w:cs="Arial"/>
                      <w:sz w:val="28"/>
                      <w:szCs w:val="28"/>
                    </w:rPr>
                    <w:t>Physical Demands</w:t>
                  </w:r>
                </w:p>
                <w:p w14:paraId="61FD8D3C" w14:textId="77777777" w:rsidR="0078223B" w:rsidRPr="00FE4956" w:rsidRDefault="0078223B" w:rsidP="0093704C">
                  <w:pPr>
                    <w:pStyle w:val="BodyText2"/>
                    <w:jc w:val="left"/>
                    <w:rPr>
                      <w:rFonts w:cs="Arial"/>
                      <w:sz w:val="28"/>
                      <w:szCs w:val="28"/>
                    </w:rPr>
                  </w:pPr>
                </w:p>
                <w:p w14:paraId="57202C6F" w14:textId="77777777" w:rsidR="00A35833" w:rsidRPr="00FE4956" w:rsidRDefault="00A35833" w:rsidP="0093704C">
                  <w:pP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</w:pPr>
                </w:p>
                <w:p w14:paraId="08557EE9" w14:textId="77777777" w:rsidR="00A35833" w:rsidRPr="00FE4956" w:rsidRDefault="00A35833" w:rsidP="0093704C">
                  <w:pP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</w:tcBorders>
                </w:tcPr>
                <w:p w14:paraId="52F2694A" w14:textId="77777777" w:rsidR="00A35833" w:rsidRPr="00FE4956" w:rsidRDefault="00A35833" w:rsidP="00305526">
                  <w:pPr>
                    <w:numPr>
                      <w:ilvl w:val="0"/>
                      <w:numId w:val="12"/>
                    </w:numPr>
                    <w:tabs>
                      <w:tab w:val="clear" w:pos="1036"/>
                      <w:tab w:val="num" w:pos="488"/>
                    </w:tabs>
                    <w:ind w:left="488" w:right="175" w:hanging="426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Combination of sitting, standing and walking</w:t>
                  </w:r>
                </w:p>
                <w:p w14:paraId="38BE2203" w14:textId="77777777" w:rsidR="00A35833" w:rsidRPr="00FE4956" w:rsidRDefault="00A35833" w:rsidP="00305526">
                  <w:pPr>
                    <w:numPr>
                      <w:ilvl w:val="0"/>
                      <w:numId w:val="12"/>
                    </w:numPr>
                    <w:tabs>
                      <w:tab w:val="clear" w:pos="1036"/>
                      <w:tab w:val="num" w:pos="488"/>
                    </w:tabs>
                    <w:ind w:left="488" w:right="175" w:hanging="426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Working at keyboard for considerable part of </w:t>
                  </w:r>
                  <w:r w:rsidR="00DC6F27" w:rsidRPr="00FE4956">
                    <w:rPr>
                      <w:rFonts w:ascii="Arial" w:hAnsi="Arial" w:cs="Arial"/>
                      <w:sz w:val="28"/>
                      <w:szCs w:val="28"/>
                    </w:rPr>
                    <w:t>some days</w:t>
                  </w:r>
                </w:p>
                <w:p w14:paraId="712B96AB" w14:textId="77777777" w:rsidR="00DC6F27" w:rsidRPr="00FE4956" w:rsidRDefault="00DC6F27" w:rsidP="00305526">
                  <w:pPr>
                    <w:numPr>
                      <w:ilvl w:val="0"/>
                      <w:numId w:val="12"/>
                    </w:numPr>
                    <w:tabs>
                      <w:tab w:val="clear" w:pos="1036"/>
                      <w:tab w:val="num" w:pos="488"/>
                    </w:tabs>
                    <w:ind w:left="488" w:right="175" w:hanging="426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Driving across multiple sites</w:t>
                  </w:r>
                  <w:r w:rsidR="00350167" w:rsidRPr="00FE4956">
                    <w:rPr>
                      <w:rFonts w:ascii="Arial" w:hAnsi="Arial" w:cs="Arial"/>
                      <w:sz w:val="28"/>
                      <w:szCs w:val="28"/>
                    </w:rPr>
                    <w:t>, wide geographical areas</w:t>
                  </w:r>
                </w:p>
                <w:p w14:paraId="30400633" w14:textId="77777777" w:rsidR="00A35833" w:rsidRPr="00FE4956" w:rsidRDefault="00A35833" w:rsidP="00305526">
                  <w:pPr>
                    <w:numPr>
                      <w:ilvl w:val="0"/>
                      <w:numId w:val="12"/>
                    </w:numPr>
                    <w:tabs>
                      <w:tab w:val="clear" w:pos="1036"/>
                      <w:tab w:val="num" w:pos="488"/>
                    </w:tabs>
                    <w:ind w:left="488" w:right="175" w:hanging="426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Collecting</w:t>
                  </w:r>
                  <w:r w:rsidR="00DC6F27" w:rsidRPr="00FE4956">
                    <w:rPr>
                      <w:rFonts w:ascii="Arial" w:hAnsi="Arial" w:cs="Arial"/>
                      <w:sz w:val="28"/>
                      <w:szCs w:val="28"/>
                    </w:rPr>
                    <w:t>/distributing</w:t>
                  </w: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DC6F27" w:rsidRPr="00FE4956">
                    <w:rPr>
                      <w:rFonts w:ascii="Arial" w:hAnsi="Arial" w:cs="Arial"/>
                      <w:sz w:val="28"/>
                      <w:szCs w:val="28"/>
                    </w:rPr>
                    <w:t>training materials</w:t>
                  </w:r>
                </w:p>
                <w:p w14:paraId="18EE521F" w14:textId="77777777" w:rsidR="0040787C" w:rsidRPr="00FE4956" w:rsidRDefault="0093704C" w:rsidP="00305526">
                  <w:pPr>
                    <w:numPr>
                      <w:ilvl w:val="0"/>
                      <w:numId w:val="12"/>
                    </w:numPr>
                    <w:tabs>
                      <w:tab w:val="clear" w:pos="1036"/>
                      <w:tab w:val="num" w:pos="488"/>
                    </w:tabs>
                    <w:ind w:left="488" w:right="175" w:hanging="426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Frequent travel</w:t>
                  </w:r>
                  <w:r w:rsidR="000B4769"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 throughout all hospital sites and beyond the boundaries of NHSGGC on occasion.</w:t>
                  </w:r>
                </w:p>
                <w:p w14:paraId="09D133D3" w14:textId="77777777" w:rsidR="0040787C" w:rsidRPr="00FE4956" w:rsidRDefault="0040787C" w:rsidP="00305526">
                  <w:pPr>
                    <w:numPr>
                      <w:ilvl w:val="0"/>
                      <w:numId w:val="12"/>
                    </w:numPr>
                    <w:tabs>
                      <w:tab w:val="clear" w:pos="1036"/>
                      <w:tab w:val="num" w:pos="488"/>
                    </w:tabs>
                    <w:ind w:left="488" w:right="175" w:hanging="426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Frequent long periods of working in open plan offices</w:t>
                  </w:r>
                </w:p>
                <w:p w14:paraId="39BDE0D9" w14:textId="77777777" w:rsidR="0093704C" w:rsidRPr="00FE4956" w:rsidRDefault="0040787C" w:rsidP="00305526">
                  <w:pPr>
                    <w:numPr>
                      <w:ilvl w:val="0"/>
                      <w:numId w:val="12"/>
                    </w:numPr>
                    <w:tabs>
                      <w:tab w:val="clear" w:pos="1036"/>
                      <w:tab w:val="num" w:pos="488"/>
                    </w:tabs>
                    <w:ind w:left="488" w:right="175" w:hanging="426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Spend long periods daily using IT equipment – requires awareness of own postures and positioning of equipment/seating etc.</w:t>
                  </w:r>
                </w:p>
                <w:p w14:paraId="4467AB57" w14:textId="5ACEF5EE" w:rsidR="00E9339E" w:rsidRPr="00FE4956" w:rsidRDefault="00AA3948" w:rsidP="00220069">
                  <w:pPr>
                    <w:numPr>
                      <w:ilvl w:val="0"/>
                      <w:numId w:val="12"/>
                    </w:numPr>
                    <w:tabs>
                      <w:tab w:val="clear" w:pos="1036"/>
                      <w:tab w:val="num" w:pos="488"/>
                    </w:tabs>
                    <w:ind w:left="488" w:right="175" w:hanging="426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Occasional</w:t>
                  </w:r>
                  <w:r w:rsidR="001A6F3C"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o</w:t>
                  </w:r>
                  <w:r w:rsidR="000B4769"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ut-of-hours working to </w:t>
                  </w:r>
                  <w:r w:rsidR="001A6F3C" w:rsidRPr="00FE4956">
                    <w:rPr>
                      <w:rFonts w:ascii="Arial" w:hAnsi="Arial" w:cs="Arial"/>
                      <w:sz w:val="28"/>
                      <w:szCs w:val="28"/>
                    </w:rPr>
                    <w:t>accommodate</w:t>
                  </w:r>
                  <w:r w:rsidR="000B4769"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 the availability</w:t>
                  </w:r>
                  <w:r w:rsidR="00350167"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 and needs</w:t>
                  </w:r>
                  <w:r w:rsidR="000B4769"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 of volunteers and other events as required</w:t>
                  </w:r>
                  <w:r w:rsidR="001A6F3C"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. </w:t>
                  </w:r>
                </w:p>
                <w:p w14:paraId="5824FF85" w14:textId="77777777" w:rsidR="0040787C" w:rsidRPr="00FE4956" w:rsidRDefault="0040787C" w:rsidP="0040787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1E6B8622" w14:textId="77777777" w:rsidR="00A35833" w:rsidRPr="00FE4956" w:rsidRDefault="00A35833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Daily</w:t>
                  </w:r>
                </w:p>
                <w:p w14:paraId="1E0580A6" w14:textId="77777777" w:rsidR="00A35833" w:rsidRPr="00FE4956" w:rsidRDefault="00A35833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54251FEB" w14:textId="77777777" w:rsidR="00DC6F27" w:rsidRPr="00FE4956" w:rsidRDefault="00DC6F27" w:rsidP="00DC6F2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Daily</w:t>
                  </w:r>
                </w:p>
                <w:p w14:paraId="2F465C61" w14:textId="77777777" w:rsidR="00DC6F27" w:rsidRPr="00FE4956" w:rsidRDefault="00DC6F27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3952BF31" w14:textId="77777777" w:rsidR="00FB7B16" w:rsidRPr="00FE4956" w:rsidRDefault="00FB7B16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Regular </w:t>
                  </w:r>
                </w:p>
                <w:p w14:paraId="3D3E57DD" w14:textId="77777777" w:rsidR="00AA3948" w:rsidRPr="00FE4956" w:rsidRDefault="00AA3948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53C76D03" w14:textId="77777777" w:rsidR="00FB7B16" w:rsidRPr="00FE4956" w:rsidRDefault="0093704C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Occasionally</w:t>
                  </w:r>
                </w:p>
                <w:p w14:paraId="24ADF1D8" w14:textId="77777777" w:rsidR="00AA3948" w:rsidRPr="00FE4956" w:rsidRDefault="00AA3948" w:rsidP="00AA394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Regular </w:t>
                  </w:r>
                </w:p>
                <w:p w14:paraId="4023B892" w14:textId="77777777" w:rsidR="00AA3948" w:rsidRPr="00FE4956" w:rsidRDefault="00AA3948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356C8F5C" w14:textId="77777777" w:rsidR="00AA3948" w:rsidRPr="00FE4956" w:rsidRDefault="00AA3948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39E4E2B4" w14:textId="77777777" w:rsidR="00AA3948" w:rsidRPr="00FE4956" w:rsidRDefault="00AA3948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Regular</w:t>
                  </w:r>
                </w:p>
                <w:p w14:paraId="6ECAE979" w14:textId="77777777" w:rsidR="00AA3948" w:rsidRPr="00FE4956" w:rsidRDefault="00AA3948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37681A32" w14:textId="77777777" w:rsidR="00AA3948" w:rsidRPr="00FE4956" w:rsidRDefault="00AA3948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Daily</w:t>
                  </w:r>
                </w:p>
                <w:p w14:paraId="37ABE2D5" w14:textId="77777777" w:rsidR="00AA3948" w:rsidRPr="00FE4956" w:rsidRDefault="00AA3948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5829C418" w14:textId="77777777" w:rsidR="00AA3948" w:rsidRPr="00FE4956" w:rsidRDefault="00AA3948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5554A7D5" w14:textId="77777777" w:rsidR="00AA3948" w:rsidRPr="00FE4956" w:rsidRDefault="00AA3948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2BB76B6D" w14:textId="77777777" w:rsidR="00AA3948" w:rsidRPr="00FE4956" w:rsidRDefault="00AA3948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367D9F5B" w14:textId="5A079CCD" w:rsidR="00AA3948" w:rsidRPr="00FE4956" w:rsidRDefault="00AA3948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Occasionally</w:t>
                  </w:r>
                </w:p>
              </w:tc>
            </w:tr>
            <w:tr w:rsidR="00A35833" w:rsidRPr="00FE4956" w14:paraId="151C2897" w14:textId="77777777" w:rsidTr="00FE4956">
              <w:trPr>
                <w:trHeight w:val="2191"/>
              </w:trPr>
              <w:tc>
                <w:tcPr>
                  <w:tcW w:w="2161" w:type="dxa"/>
                </w:tcPr>
                <w:p w14:paraId="08DC7C02" w14:textId="2FC1C4E9" w:rsidR="00A35833" w:rsidRPr="00FE4956" w:rsidRDefault="00A35833" w:rsidP="0093704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Mental demands:</w:t>
                  </w:r>
                </w:p>
                <w:p w14:paraId="0D8E0FCD" w14:textId="77777777" w:rsidR="00A35833" w:rsidRPr="00FE4956" w:rsidRDefault="00A35833" w:rsidP="0093704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1E00F25B" w14:textId="77777777" w:rsidR="00A35833" w:rsidRPr="00FE4956" w:rsidRDefault="00A35833" w:rsidP="0093704C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386" w:type="dxa"/>
                </w:tcPr>
                <w:p w14:paraId="255E6075" w14:textId="77777777" w:rsidR="00A35833" w:rsidRPr="00FE4956" w:rsidRDefault="00DC6F27" w:rsidP="00305526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Prioritising and </w:t>
                  </w:r>
                  <w:r w:rsidR="00A35833" w:rsidRPr="00FE4956">
                    <w:rPr>
                      <w:rFonts w:ascii="Arial" w:hAnsi="Arial" w:cs="Arial"/>
                      <w:sz w:val="28"/>
                      <w:szCs w:val="28"/>
                    </w:rPr>
                    <w:t>concentration with</w:t>
                  </w: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 own</w:t>
                  </w:r>
                  <w:r w:rsidR="00A35833"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 workload required, particularly when </w:t>
                  </w: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responding to multiple demands across sites</w:t>
                  </w:r>
                  <w:r w:rsidR="00350167"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 and competing priorities</w:t>
                  </w: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  <w:p w14:paraId="30A7225A" w14:textId="77777777" w:rsidR="006A2DB3" w:rsidRPr="00FE4956" w:rsidRDefault="00DC6F27" w:rsidP="00305526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Significant number of</w:t>
                  </w:r>
                  <w:r w:rsidR="008F35F8"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 telephone interruptions</w:t>
                  </w:r>
                  <w:r w:rsidR="00350167"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 throughout every day</w:t>
                  </w:r>
                  <w:r w:rsidR="0045044E" w:rsidRPr="00FE4956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  <w:p w14:paraId="16DD92DE" w14:textId="77777777" w:rsidR="0093704C" w:rsidRPr="00FE4956" w:rsidRDefault="00063204" w:rsidP="00305526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Lone working is frequent</w:t>
                  </w:r>
                  <w:r w:rsidR="00350167"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 and daily</w:t>
                  </w:r>
                </w:p>
                <w:p w14:paraId="4D57FCA7" w14:textId="77777777" w:rsidR="00350167" w:rsidRPr="00FE4956" w:rsidRDefault="00350167" w:rsidP="00305526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Influencing a change in attitudes towards volunteers</w:t>
                  </w:r>
                </w:p>
                <w:p w14:paraId="438480BD" w14:textId="77777777" w:rsidR="0078223B" w:rsidRPr="00FE4956" w:rsidRDefault="0078223B" w:rsidP="00220069">
                  <w:pP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D4BA5FB" w14:textId="77777777" w:rsidR="00FB7B16" w:rsidRPr="00FE4956" w:rsidRDefault="00FB7B16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6A2B676C" w14:textId="77777777" w:rsidR="00A35833" w:rsidRPr="00FE4956" w:rsidRDefault="00DC6F27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Daily</w:t>
                  </w:r>
                </w:p>
                <w:p w14:paraId="1E2B80E3" w14:textId="77777777" w:rsidR="0093704C" w:rsidRPr="00FE4956" w:rsidRDefault="0093704C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05FC5877" w14:textId="77777777" w:rsidR="0093704C" w:rsidRPr="00FE4956" w:rsidRDefault="0093704C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3CDA7219" w14:textId="77777777" w:rsidR="00A35833" w:rsidRPr="00FE4956" w:rsidRDefault="00A35833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Daily</w:t>
                  </w:r>
                </w:p>
                <w:p w14:paraId="2357EAA5" w14:textId="77777777" w:rsidR="0093704C" w:rsidRPr="00FE4956" w:rsidRDefault="0093704C" w:rsidP="0079694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7ED1934E" w14:textId="77777777" w:rsidR="00796940" w:rsidRPr="00FE4956" w:rsidRDefault="00796940" w:rsidP="0079694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Daily</w:t>
                  </w:r>
                </w:p>
                <w:p w14:paraId="490D0F98" w14:textId="4A1B899D" w:rsidR="00A35833" w:rsidRPr="00FE4956" w:rsidRDefault="00AA3948" w:rsidP="001100D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Regular</w:t>
                  </w:r>
                </w:p>
              </w:tc>
            </w:tr>
            <w:tr w:rsidR="00A35833" w:rsidRPr="00FE4956" w14:paraId="214533A0" w14:textId="77777777" w:rsidTr="00FE4956">
              <w:tc>
                <w:tcPr>
                  <w:tcW w:w="2161" w:type="dxa"/>
                </w:tcPr>
                <w:p w14:paraId="744DF1AF" w14:textId="77777777" w:rsidR="00A35833" w:rsidRPr="00FE4956" w:rsidRDefault="00A35833" w:rsidP="00A3583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Emotional demands:</w:t>
                  </w:r>
                </w:p>
                <w:p w14:paraId="6D3DB5B1" w14:textId="77777777" w:rsidR="00A35833" w:rsidRPr="00FE4956" w:rsidRDefault="00A35833" w:rsidP="00A3583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73702F86" w14:textId="77777777" w:rsidR="00A35833" w:rsidRPr="00FE4956" w:rsidRDefault="00A35833" w:rsidP="00A3583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386" w:type="dxa"/>
                </w:tcPr>
                <w:p w14:paraId="31DC1AFF" w14:textId="77777777" w:rsidR="00A35833" w:rsidRPr="00FE4956" w:rsidRDefault="00A35833" w:rsidP="00305526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Working to stringent and conflicting deadlines</w:t>
                  </w:r>
                </w:p>
                <w:p w14:paraId="19737200" w14:textId="50BD9E1A" w:rsidR="0093704C" w:rsidRPr="00FE4956" w:rsidRDefault="00A35833" w:rsidP="00FE4956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Supporting other colleagues</w:t>
                  </w:r>
                </w:p>
                <w:p w14:paraId="7CE91A07" w14:textId="77777777" w:rsidR="00A35833" w:rsidRPr="00FE4956" w:rsidRDefault="00A35833" w:rsidP="00305526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Dealing with enquiries from the public, clinical and </w:t>
                  </w:r>
                  <w:r w:rsidR="0078223B" w:rsidRPr="00FE4956">
                    <w:rPr>
                      <w:rFonts w:ascii="Arial" w:hAnsi="Arial" w:cs="Arial"/>
                      <w:sz w:val="28"/>
                      <w:szCs w:val="28"/>
                    </w:rPr>
                    <w:t>non-clinical</w:t>
                  </w:r>
                  <w:r w:rsidR="0045044E"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 staff and/or passing to </w:t>
                  </w: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the most appr</w:t>
                  </w:r>
                  <w:r w:rsidR="0045044E" w:rsidRPr="00FE4956">
                    <w:rPr>
                      <w:rFonts w:ascii="Arial" w:hAnsi="Arial" w:cs="Arial"/>
                      <w:sz w:val="28"/>
                      <w:szCs w:val="28"/>
                    </w:rPr>
                    <w:t>opriate colleagues.</w:t>
                  </w:r>
                </w:p>
                <w:p w14:paraId="159868F2" w14:textId="77777777" w:rsidR="005C5D6D" w:rsidRPr="00FE4956" w:rsidRDefault="005C5D6D" w:rsidP="00305526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May be required to deal with angry or upset members of public or staff by phone</w:t>
                  </w:r>
                  <w:r w:rsidR="00D304C1"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14:paraId="12FEBCB2" w14:textId="77777777" w:rsidR="0040787C" w:rsidRPr="00FE4956" w:rsidRDefault="005C5D6D" w:rsidP="00305526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To be able to handle sensitive situations confidently and discretely</w:t>
                  </w:r>
                  <w:r w:rsidR="000B4769"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 and frequently dealing with volunteers who have complex needs,</w:t>
                  </w:r>
                </w:p>
                <w:p w14:paraId="5199B5A8" w14:textId="77777777" w:rsidR="00350167" w:rsidRPr="00FE4956" w:rsidRDefault="00350167" w:rsidP="00305526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Managing conflict between volunteers and between staff/teams and volunteers</w:t>
                  </w:r>
                </w:p>
                <w:p w14:paraId="10DAC254" w14:textId="77777777" w:rsidR="0040787C" w:rsidRPr="00FE4956" w:rsidRDefault="00350167" w:rsidP="00305526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Ability to be</w:t>
                  </w:r>
                  <w:r w:rsidR="00542DDA"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 empathetic,</w:t>
                  </w: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 patient, sensitive, tactful, diplomatic when</w:t>
                  </w:r>
                  <w:r w:rsidR="00542DDA"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 dealing with volunteers who can sometimes be</w:t>
                  </w: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542DDA"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extremely </w:t>
                  </w: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vulnerable</w:t>
                  </w:r>
                  <w:r w:rsidR="00542DDA" w:rsidRPr="00FE4956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  <w:p w14:paraId="335DD141" w14:textId="77777777" w:rsidR="00B450D5" w:rsidRPr="00FE4956" w:rsidRDefault="00B450D5" w:rsidP="00305526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Work day split between development and sustainability.</w:t>
                  </w:r>
                </w:p>
                <w:p w14:paraId="523DF373" w14:textId="77777777" w:rsidR="00A35833" w:rsidRPr="00FE4956" w:rsidRDefault="00A35833" w:rsidP="00FE4956">
                  <w:pPr>
                    <w:pStyle w:val="BodyText"/>
                    <w:spacing w:line="264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DB16B61" w14:textId="77777777" w:rsidR="00A35833" w:rsidRPr="00FE4956" w:rsidRDefault="00A35833" w:rsidP="001100DF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Daily</w:t>
                  </w:r>
                </w:p>
                <w:p w14:paraId="0A713199" w14:textId="77777777" w:rsidR="00FB7B16" w:rsidRPr="00FE4956" w:rsidRDefault="00FB7B16" w:rsidP="001100DF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33886764" w14:textId="77777777" w:rsidR="00A35833" w:rsidRPr="00FE4956" w:rsidRDefault="00A35833" w:rsidP="001100DF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Daily</w:t>
                  </w:r>
                </w:p>
                <w:p w14:paraId="16EA3963" w14:textId="77777777" w:rsidR="0093704C" w:rsidRPr="00FE4956" w:rsidRDefault="0093704C" w:rsidP="001100DF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32A837D9" w14:textId="77777777" w:rsidR="00A35833" w:rsidRPr="00FE4956" w:rsidRDefault="00A35833" w:rsidP="001100DF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Daily</w:t>
                  </w:r>
                </w:p>
                <w:p w14:paraId="7A73521A" w14:textId="77777777" w:rsidR="005C5D6D" w:rsidRPr="00FE4956" w:rsidRDefault="005C5D6D" w:rsidP="001100DF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35219A38" w14:textId="77777777" w:rsidR="005C5D6D" w:rsidRPr="00FE4956" w:rsidRDefault="005C5D6D" w:rsidP="001100DF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65262A09" w14:textId="77777777" w:rsidR="005C5D6D" w:rsidRPr="00FE4956" w:rsidRDefault="005C5D6D" w:rsidP="001100DF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As required</w:t>
                  </w:r>
                </w:p>
                <w:p w14:paraId="0427975B" w14:textId="77777777" w:rsidR="005C5D6D" w:rsidRPr="00FE4956" w:rsidRDefault="005C5D6D" w:rsidP="001100DF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7DE629BD" w14:textId="77777777" w:rsidR="00A35833" w:rsidRPr="00FE4956" w:rsidRDefault="00A35833" w:rsidP="001100DF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01DC33E5" w14:textId="77777777" w:rsidR="00796940" w:rsidRPr="00FE4956" w:rsidRDefault="00796940" w:rsidP="00796940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As required</w:t>
                  </w:r>
                </w:p>
                <w:p w14:paraId="0B4F65EF" w14:textId="77777777" w:rsidR="00420F32" w:rsidRPr="00FE4956" w:rsidRDefault="00420F32" w:rsidP="001100DF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00064B09" w14:textId="77777777" w:rsidR="00420F32" w:rsidRPr="00FE4956" w:rsidRDefault="00420F32" w:rsidP="001100DF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29961E7E" w14:textId="77777777" w:rsidR="00420F32" w:rsidRPr="00FE4956" w:rsidRDefault="00420F32" w:rsidP="001100DF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As required</w:t>
                  </w:r>
                </w:p>
                <w:p w14:paraId="7F1C8A9B" w14:textId="77777777" w:rsidR="00AA3948" w:rsidRPr="00FE4956" w:rsidRDefault="00AA3948" w:rsidP="001100DF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2D525DC9" w14:textId="77777777" w:rsidR="00AA3948" w:rsidRPr="00FE4956" w:rsidRDefault="00AA3948" w:rsidP="001100DF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Regular</w:t>
                  </w:r>
                </w:p>
                <w:p w14:paraId="213E8E7C" w14:textId="77777777" w:rsidR="00AA3948" w:rsidRPr="00FE4956" w:rsidRDefault="00AA3948" w:rsidP="001100DF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77ECF346" w14:textId="77777777" w:rsidR="00AA3948" w:rsidRPr="00FE4956" w:rsidRDefault="00AA3948" w:rsidP="001100DF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583DC887" w14:textId="77777777" w:rsidR="00AA3948" w:rsidRPr="00FE4956" w:rsidRDefault="00AA3948" w:rsidP="001100DF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0C793725" w14:textId="7DADEC40" w:rsidR="00AA3948" w:rsidRPr="00FE4956" w:rsidRDefault="00AA3948" w:rsidP="001100DF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Daily</w:t>
                  </w:r>
                </w:p>
              </w:tc>
            </w:tr>
          </w:tbl>
          <w:p w14:paraId="76DA568F" w14:textId="4BE4BD4A" w:rsidR="00A35833" w:rsidRPr="00FE4956" w:rsidRDefault="00A35833" w:rsidP="0078223B">
            <w:pPr>
              <w:pStyle w:val="BodyText"/>
              <w:spacing w:line="264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306CA3" w:rsidRPr="00FE4956" w14:paraId="10F5AE1A" w14:textId="77777777" w:rsidTr="00FE4956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CEEA" w14:textId="77777777" w:rsidR="00796940" w:rsidRPr="00FE4956" w:rsidRDefault="00796940" w:rsidP="0093704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FC7B7C9" w14:textId="77777777" w:rsidR="00306CA3" w:rsidRPr="00FE4956" w:rsidRDefault="00A35833" w:rsidP="00FE4956">
            <w:pPr>
              <w:numPr>
                <w:ilvl w:val="0"/>
                <w:numId w:val="23"/>
              </w:numPr>
              <w:ind w:left="602" w:hanging="60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/>
                <w:sz w:val="28"/>
                <w:szCs w:val="28"/>
              </w:rPr>
              <w:t>MOST CHALLENGING / DIFFICULT PARTS OF THE JOB</w:t>
            </w:r>
          </w:p>
          <w:p w14:paraId="7BE24626" w14:textId="77777777" w:rsidR="00A35833" w:rsidRPr="00FE4956" w:rsidRDefault="00A35833" w:rsidP="005C5D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2AA1F7C" w14:textId="77777777" w:rsidR="00B50641" w:rsidRPr="00FE4956" w:rsidRDefault="00B50641" w:rsidP="00305526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Cs/>
                <w:sz w:val="28"/>
                <w:szCs w:val="28"/>
              </w:rPr>
              <w:t>Working independently in an autonomous role with minimal supervision.</w:t>
            </w:r>
          </w:p>
          <w:p w14:paraId="43869F4E" w14:textId="77777777" w:rsidR="00667342" w:rsidRPr="00FE4956" w:rsidRDefault="00667342" w:rsidP="00305526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Cs/>
                <w:sz w:val="28"/>
                <w:szCs w:val="28"/>
              </w:rPr>
              <w:t>Excellent time management with ability</w:t>
            </w:r>
            <w:r w:rsidR="0045044E" w:rsidRPr="00FE4956">
              <w:rPr>
                <w:rFonts w:ascii="Arial" w:hAnsi="Arial" w:cs="Arial"/>
                <w:bCs/>
                <w:sz w:val="28"/>
                <w:szCs w:val="28"/>
              </w:rPr>
              <w:t xml:space="preserve"> to manage own and support other colleague’s</w:t>
            </w:r>
            <w:r w:rsidRPr="00FE4956">
              <w:rPr>
                <w:rFonts w:ascii="Arial" w:hAnsi="Arial" w:cs="Arial"/>
                <w:bCs/>
                <w:sz w:val="28"/>
                <w:szCs w:val="28"/>
              </w:rPr>
              <w:t xml:space="preserve"> workloads to meet the </w:t>
            </w:r>
            <w:r w:rsidR="00063204" w:rsidRPr="00FE4956">
              <w:rPr>
                <w:rFonts w:ascii="Arial" w:hAnsi="Arial" w:cs="Arial"/>
                <w:bCs/>
                <w:sz w:val="28"/>
                <w:szCs w:val="28"/>
              </w:rPr>
              <w:t xml:space="preserve">high </w:t>
            </w:r>
            <w:r w:rsidRPr="00FE4956">
              <w:rPr>
                <w:rFonts w:ascii="Arial" w:hAnsi="Arial" w:cs="Arial"/>
                <w:bCs/>
                <w:sz w:val="28"/>
                <w:szCs w:val="28"/>
              </w:rPr>
              <w:t>demands of the service</w:t>
            </w:r>
          </w:p>
          <w:p w14:paraId="1E9A4336" w14:textId="77777777" w:rsidR="00A35833" w:rsidRPr="00FE4956" w:rsidRDefault="00A35833" w:rsidP="00305526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Cs/>
                <w:sz w:val="28"/>
                <w:szCs w:val="28"/>
              </w:rPr>
              <w:t>Working to tight deadlines with ever changing priorities</w:t>
            </w:r>
          </w:p>
          <w:p w14:paraId="1F113A39" w14:textId="77777777" w:rsidR="00A35833" w:rsidRPr="00FE4956" w:rsidRDefault="00A35833" w:rsidP="00305526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Cs/>
                <w:sz w:val="28"/>
                <w:szCs w:val="28"/>
              </w:rPr>
              <w:t xml:space="preserve">Working </w:t>
            </w:r>
            <w:r w:rsidR="00FB7B16" w:rsidRPr="00FE4956">
              <w:rPr>
                <w:rFonts w:ascii="Arial" w:hAnsi="Arial" w:cs="Arial"/>
                <w:bCs/>
                <w:sz w:val="28"/>
                <w:szCs w:val="28"/>
              </w:rPr>
              <w:t xml:space="preserve">with </w:t>
            </w:r>
            <w:r w:rsidRPr="00FE4956">
              <w:rPr>
                <w:rFonts w:ascii="Arial" w:hAnsi="Arial" w:cs="Arial"/>
                <w:bCs/>
                <w:sz w:val="28"/>
                <w:szCs w:val="28"/>
              </w:rPr>
              <w:t>a demanding workloa</w:t>
            </w:r>
            <w:r w:rsidR="00FB7B16" w:rsidRPr="00FE4956">
              <w:rPr>
                <w:rFonts w:ascii="Arial" w:hAnsi="Arial" w:cs="Arial"/>
                <w:bCs/>
                <w:sz w:val="28"/>
                <w:szCs w:val="28"/>
              </w:rPr>
              <w:t>d that involves a significant</w:t>
            </w:r>
            <w:r w:rsidR="0045044E" w:rsidRPr="00FE4956">
              <w:rPr>
                <w:rFonts w:ascii="Arial" w:hAnsi="Arial" w:cs="Arial"/>
                <w:bCs/>
                <w:sz w:val="28"/>
                <w:szCs w:val="28"/>
              </w:rPr>
              <w:t xml:space="preserve"> number of Volunteers</w:t>
            </w:r>
            <w:r w:rsidRPr="00FE4956">
              <w:rPr>
                <w:rFonts w:ascii="Arial" w:hAnsi="Arial" w:cs="Arial"/>
                <w:bCs/>
                <w:sz w:val="28"/>
                <w:szCs w:val="28"/>
              </w:rPr>
              <w:t xml:space="preserve"> and </w:t>
            </w:r>
            <w:r w:rsidR="0045044E" w:rsidRPr="00FE4956">
              <w:rPr>
                <w:rFonts w:ascii="Arial" w:hAnsi="Arial" w:cs="Arial"/>
                <w:bCs/>
                <w:sz w:val="28"/>
                <w:szCs w:val="28"/>
              </w:rPr>
              <w:t xml:space="preserve">Ward </w:t>
            </w:r>
            <w:r w:rsidR="00214762" w:rsidRPr="00FE4956">
              <w:rPr>
                <w:rFonts w:ascii="Arial" w:hAnsi="Arial" w:cs="Arial"/>
                <w:bCs/>
                <w:sz w:val="28"/>
                <w:szCs w:val="28"/>
              </w:rPr>
              <w:t>Teams all who have</w:t>
            </w:r>
            <w:r w:rsidRPr="00FE4956">
              <w:rPr>
                <w:rFonts w:ascii="Arial" w:hAnsi="Arial" w:cs="Arial"/>
                <w:bCs/>
                <w:sz w:val="28"/>
                <w:szCs w:val="28"/>
              </w:rPr>
              <w:t xml:space="preserve"> their own individual priorities</w:t>
            </w:r>
            <w:r w:rsidR="0045044E" w:rsidRPr="00FE4956">
              <w:rPr>
                <w:rFonts w:ascii="Arial" w:hAnsi="Arial" w:cs="Arial"/>
                <w:bCs/>
                <w:sz w:val="28"/>
                <w:szCs w:val="28"/>
              </w:rPr>
              <w:t>.</w:t>
            </w:r>
            <w:r w:rsidR="00063204" w:rsidRPr="00FE4956">
              <w:rPr>
                <w:rFonts w:ascii="Arial" w:hAnsi="Arial" w:cs="Arial"/>
                <w:bCs/>
                <w:sz w:val="28"/>
                <w:szCs w:val="28"/>
              </w:rPr>
              <w:t xml:space="preserve"> Some volunteers may have higher support needs.</w:t>
            </w:r>
          </w:p>
          <w:p w14:paraId="72F35ABF" w14:textId="77777777" w:rsidR="00A35833" w:rsidRPr="00FE4956" w:rsidRDefault="00A35833" w:rsidP="00305526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FE4956">
              <w:rPr>
                <w:rFonts w:ascii="Arial" w:hAnsi="Arial" w:cs="Arial"/>
                <w:bCs/>
                <w:sz w:val="28"/>
                <w:szCs w:val="28"/>
              </w:rPr>
              <w:t xml:space="preserve">Identifying matters </w:t>
            </w:r>
            <w:r w:rsidR="00214762" w:rsidRPr="00FE4956">
              <w:rPr>
                <w:rFonts w:ascii="Arial" w:hAnsi="Arial" w:cs="Arial"/>
                <w:bCs/>
                <w:sz w:val="28"/>
                <w:szCs w:val="28"/>
              </w:rPr>
              <w:t xml:space="preserve">of urgency and proactively escalating </w:t>
            </w:r>
            <w:r w:rsidR="006C2059" w:rsidRPr="00FE4956">
              <w:rPr>
                <w:rFonts w:ascii="Arial" w:hAnsi="Arial" w:cs="Arial"/>
                <w:bCs/>
                <w:sz w:val="28"/>
                <w:szCs w:val="28"/>
              </w:rPr>
              <w:t>to</w:t>
            </w:r>
            <w:r w:rsidR="00214762" w:rsidRPr="00FE4956">
              <w:rPr>
                <w:rFonts w:ascii="Arial" w:hAnsi="Arial" w:cs="Arial"/>
                <w:bCs/>
                <w:sz w:val="28"/>
                <w:szCs w:val="28"/>
              </w:rPr>
              <w:t xml:space="preserve"> line</w:t>
            </w:r>
            <w:r w:rsidR="006C2059" w:rsidRPr="00FE4956">
              <w:rPr>
                <w:rFonts w:ascii="Arial" w:hAnsi="Arial" w:cs="Arial"/>
                <w:bCs/>
                <w:sz w:val="28"/>
                <w:szCs w:val="28"/>
              </w:rPr>
              <w:t xml:space="preserve"> manager</w:t>
            </w:r>
            <w:r w:rsidR="0045044E" w:rsidRPr="00FE4956">
              <w:rPr>
                <w:rFonts w:ascii="Arial" w:hAnsi="Arial" w:cs="Arial"/>
                <w:bCs/>
                <w:sz w:val="28"/>
                <w:szCs w:val="28"/>
              </w:rPr>
              <w:t xml:space="preserve"> as appropriate.</w:t>
            </w:r>
          </w:p>
          <w:p w14:paraId="7CED3A82" w14:textId="77777777" w:rsidR="00063204" w:rsidRPr="00FE4956" w:rsidRDefault="00063204" w:rsidP="00305526">
            <w:pPr>
              <w:numPr>
                <w:ilvl w:val="0"/>
                <w:numId w:val="2"/>
              </w:numPr>
              <w:ind w:right="-270"/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>Challenges to establish rewarding volunteer roles and match the needs of the services</w:t>
            </w:r>
            <w:r w:rsidR="008702F5" w:rsidRPr="00FE495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4956">
              <w:rPr>
                <w:rFonts w:ascii="Arial" w:hAnsi="Arial" w:cs="Arial"/>
                <w:sz w:val="28"/>
                <w:szCs w:val="28"/>
              </w:rPr>
              <w:t>to the expectations of those who want to volunteer</w:t>
            </w:r>
            <w:r w:rsidR="00707D81" w:rsidRPr="00FE4956">
              <w:rPr>
                <w:rFonts w:ascii="Arial" w:hAnsi="Arial" w:cs="Arial"/>
                <w:sz w:val="28"/>
                <w:szCs w:val="28"/>
              </w:rPr>
              <w:t xml:space="preserve"> with NHSGGC</w:t>
            </w:r>
            <w:r w:rsidRPr="00FE4956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3EA8770" w14:textId="77777777" w:rsidR="008702F5" w:rsidRPr="00FE4956" w:rsidRDefault="00EE7081" w:rsidP="00305526">
            <w:pPr>
              <w:numPr>
                <w:ilvl w:val="0"/>
                <w:numId w:val="2"/>
              </w:numPr>
              <w:ind w:right="-270"/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>Volunteer r</w:t>
            </w:r>
            <w:r w:rsidR="008702F5" w:rsidRPr="00FE4956">
              <w:rPr>
                <w:rFonts w:ascii="Arial" w:hAnsi="Arial" w:cs="Arial"/>
                <w:sz w:val="28"/>
                <w:szCs w:val="28"/>
              </w:rPr>
              <w:t>etention</w:t>
            </w:r>
            <w:r w:rsidR="00214762" w:rsidRPr="00FE4956">
              <w:rPr>
                <w:rFonts w:ascii="Arial" w:hAnsi="Arial" w:cs="Arial"/>
                <w:sz w:val="28"/>
                <w:szCs w:val="28"/>
              </w:rPr>
              <w:t>, which is particularly challenging as volunteers are not motivated through financial gain.</w:t>
            </w:r>
          </w:p>
          <w:p w14:paraId="475A910E" w14:textId="77777777" w:rsidR="00B450D5" w:rsidRPr="00FE4956" w:rsidRDefault="00B450D5" w:rsidP="00305526">
            <w:pPr>
              <w:numPr>
                <w:ilvl w:val="0"/>
                <w:numId w:val="2"/>
              </w:numPr>
              <w:ind w:right="-270"/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>Ability to demonstrate sound judgement and manage the challenges of a unique</w:t>
            </w:r>
          </w:p>
          <w:p w14:paraId="787B96DB" w14:textId="77777777" w:rsidR="00707D81" w:rsidRPr="00FE4956" w:rsidRDefault="00707D81" w:rsidP="00B50641">
            <w:pPr>
              <w:ind w:left="360" w:right="-270"/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>Post within the organisation.</w:t>
            </w:r>
          </w:p>
          <w:p w14:paraId="3857486B" w14:textId="77777777" w:rsidR="00B450D5" w:rsidRPr="00FE4956" w:rsidRDefault="00214762" w:rsidP="00B6685E">
            <w:pPr>
              <w:numPr>
                <w:ilvl w:val="0"/>
                <w:numId w:val="2"/>
              </w:numPr>
              <w:ind w:right="-270"/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>Make judgement on the suitability of volunteers who have disclosed  previous criminal convictions</w:t>
            </w:r>
            <w:r w:rsidR="00B450D5" w:rsidRPr="00FE495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7820A44" w14:textId="77777777" w:rsidR="00B450D5" w:rsidRPr="00FE4956" w:rsidRDefault="00B450D5" w:rsidP="00B6685E">
            <w:pPr>
              <w:numPr>
                <w:ilvl w:val="0"/>
                <w:numId w:val="2"/>
              </w:numPr>
              <w:ind w:right="-270"/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>Ensure volunteering develops and thrives within a quality /risk management framework.</w:t>
            </w:r>
          </w:p>
          <w:p w14:paraId="22D07A91" w14:textId="77777777" w:rsidR="00B450D5" w:rsidRPr="00FE4956" w:rsidRDefault="00B450D5" w:rsidP="00B6685E">
            <w:pPr>
              <w:numPr>
                <w:ilvl w:val="0"/>
                <w:numId w:val="2"/>
              </w:numPr>
              <w:ind w:right="-270"/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>Ensure risk assessments are carried out for volunteer involvement.</w:t>
            </w:r>
          </w:p>
          <w:p w14:paraId="32FAD86E" w14:textId="77777777" w:rsidR="00B450D5" w:rsidRPr="00FE4956" w:rsidRDefault="00B450D5" w:rsidP="00B6685E">
            <w:pPr>
              <w:numPr>
                <w:ilvl w:val="0"/>
                <w:numId w:val="2"/>
              </w:numPr>
              <w:ind w:right="-270"/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>Ensure expectation</w:t>
            </w:r>
            <w:r w:rsidR="00707D81" w:rsidRPr="00FE4956">
              <w:rPr>
                <w:rFonts w:ascii="Arial" w:hAnsi="Arial" w:cs="Arial"/>
                <w:sz w:val="28"/>
                <w:szCs w:val="28"/>
              </w:rPr>
              <w:t>s of volunteers are met alongsi</w:t>
            </w:r>
            <w:r w:rsidRPr="00FE4956">
              <w:rPr>
                <w:rFonts w:ascii="Arial" w:hAnsi="Arial" w:cs="Arial"/>
                <w:sz w:val="28"/>
                <w:szCs w:val="28"/>
              </w:rPr>
              <w:t>de the demands of the organisation.</w:t>
            </w:r>
          </w:p>
          <w:p w14:paraId="5C4DBFF0" w14:textId="77777777" w:rsidR="00B450D5" w:rsidRPr="00FE4956" w:rsidRDefault="00B450D5" w:rsidP="00B6685E">
            <w:pPr>
              <w:numPr>
                <w:ilvl w:val="0"/>
                <w:numId w:val="2"/>
              </w:numPr>
              <w:ind w:right="-270"/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>Ensure responsibility for own health &amp; safety and that of the volunteers.</w:t>
            </w:r>
          </w:p>
          <w:p w14:paraId="2DC93B12" w14:textId="77777777" w:rsidR="00B450D5" w:rsidRPr="00FE4956" w:rsidRDefault="00B450D5" w:rsidP="00B6685E">
            <w:pPr>
              <w:numPr>
                <w:ilvl w:val="0"/>
                <w:numId w:val="2"/>
              </w:numPr>
              <w:ind w:right="-270"/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>Continuously work to influence and change attitudes and behavio</w:t>
            </w:r>
            <w:r w:rsidR="00707D81" w:rsidRPr="00FE4956">
              <w:rPr>
                <w:rFonts w:ascii="Arial" w:hAnsi="Arial" w:cs="Arial"/>
                <w:sz w:val="28"/>
                <w:szCs w:val="28"/>
              </w:rPr>
              <w:t>ur towards a volunteer involving organisation.</w:t>
            </w:r>
          </w:p>
          <w:p w14:paraId="1BEBF610" w14:textId="77777777" w:rsidR="00214762" w:rsidRPr="00FE4956" w:rsidRDefault="00214762" w:rsidP="00B6685E">
            <w:pPr>
              <w:numPr>
                <w:ilvl w:val="0"/>
                <w:numId w:val="2"/>
              </w:numPr>
              <w:ind w:right="-270"/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>Enabling active participation of volunteers from minority groups.</w:t>
            </w:r>
          </w:p>
          <w:p w14:paraId="464B7318" w14:textId="77777777" w:rsidR="00305526" w:rsidRPr="00FE4956" w:rsidRDefault="00214762" w:rsidP="00064746">
            <w:pPr>
              <w:numPr>
                <w:ilvl w:val="0"/>
                <w:numId w:val="2"/>
              </w:numPr>
              <w:ind w:right="-270"/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>Manag</w:t>
            </w:r>
            <w:r w:rsidR="003F095B" w:rsidRPr="00FE4956">
              <w:rPr>
                <w:rFonts w:ascii="Arial" w:hAnsi="Arial" w:cs="Arial"/>
                <w:sz w:val="28"/>
                <w:szCs w:val="28"/>
              </w:rPr>
              <w:t>ing the challenges associated with</w:t>
            </w:r>
            <w:r w:rsidR="00CE0FF0" w:rsidRPr="00FE4956">
              <w:rPr>
                <w:rFonts w:ascii="Arial" w:hAnsi="Arial" w:cs="Arial"/>
                <w:sz w:val="28"/>
                <w:szCs w:val="28"/>
              </w:rPr>
              <w:t xml:space="preserve"> a unique post, which has on occasion no obvious point of reference </w:t>
            </w:r>
            <w:r w:rsidR="003F095B" w:rsidRPr="00FE4956">
              <w:rPr>
                <w:rFonts w:ascii="Arial" w:hAnsi="Arial" w:cs="Arial"/>
                <w:sz w:val="28"/>
                <w:szCs w:val="28"/>
              </w:rPr>
              <w:t xml:space="preserve">for support </w:t>
            </w:r>
            <w:r w:rsidR="00CE0FF0" w:rsidRPr="00FE4956">
              <w:rPr>
                <w:rFonts w:ascii="Arial" w:hAnsi="Arial" w:cs="Arial"/>
                <w:sz w:val="28"/>
                <w:szCs w:val="28"/>
              </w:rPr>
              <w:t xml:space="preserve">within the organisation.  </w:t>
            </w:r>
          </w:p>
          <w:p w14:paraId="578B2ACC" w14:textId="77777777" w:rsidR="002C7FE9" w:rsidRPr="00FE4956" w:rsidRDefault="00F47EA7" w:rsidP="00D304C1">
            <w:pPr>
              <w:numPr>
                <w:ilvl w:val="0"/>
                <w:numId w:val="2"/>
              </w:numPr>
              <w:ind w:right="-270"/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>The post holder is required to manage unexpected periods of high workload, which may be associated with a short term shift in priority within the service.</w:t>
            </w:r>
          </w:p>
        </w:tc>
      </w:tr>
      <w:tr w:rsidR="00A35833" w:rsidRPr="00FE4956" w14:paraId="0D5AC212" w14:textId="77777777" w:rsidTr="00FE4956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D4B1" w14:textId="77777777" w:rsidR="006B7088" w:rsidRPr="00FE4956" w:rsidRDefault="006B7088" w:rsidP="005C5D6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C005B72" w14:textId="77777777" w:rsidR="00A35833" w:rsidRPr="00FE4956" w:rsidRDefault="00A35833" w:rsidP="00FE4956">
            <w:pPr>
              <w:numPr>
                <w:ilvl w:val="0"/>
                <w:numId w:val="23"/>
              </w:numPr>
              <w:ind w:left="602" w:hanging="602"/>
              <w:rPr>
                <w:rFonts w:ascii="Arial" w:hAnsi="Arial" w:cs="Arial"/>
                <w:b/>
                <w:sz w:val="28"/>
                <w:szCs w:val="28"/>
              </w:rPr>
            </w:pPr>
            <w:r w:rsidRPr="00FE4956">
              <w:rPr>
                <w:rFonts w:ascii="Arial" w:hAnsi="Arial" w:cs="Arial"/>
                <w:b/>
                <w:sz w:val="28"/>
                <w:szCs w:val="28"/>
              </w:rPr>
              <w:t>KNOWLEDGE, TRAINING AND EXPERIENCE REQUIRED TO DO THE JOB</w:t>
            </w:r>
          </w:p>
          <w:p w14:paraId="67725E2D" w14:textId="77777777" w:rsidR="00AA3948" w:rsidRPr="00FE4956" w:rsidRDefault="00AA3948" w:rsidP="00FE4956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15"/>
              <w:gridCol w:w="1446"/>
              <w:gridCol w:w="1477"/>
            </w:tblGrid>
            <w:tr w:rsidR="00AA3948" w:rsidRPr="00FE4956" w14:paraId="7D00CD2E" w14:textId="77777777" w:rsidTr="00AA3948">
              <w:tc>
                <w:tcPr>
                  <w:tcW w:w="6315" w:type="dxa"/>
                </w:tcPr>
                <w:p w14:paraId="28C531A1" w14:textId="77777777" w:rsidR="00AA3948" w:rsidRPr="00FE4956" w:rsidRDefault="00AA3948" w:rsidP="00AA3948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Criteria</w:t>
                  </w:r>
                </w:p>
              </w:tc>
              <w:tc>
                <w:tcPr>
                  <w:tcW w:w="1446" w:type="dxa"/>
                </w:tcPr>
                <w:p w14:paraId="300DC3A8" w14:textId="77777777" w:rsidR="00AA3948" w:rsidRPr="00FE4956" w:rsidRDefault="00AA3948" w:rsidP="00AA3948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Essential</w:t>
                  </w:r>
                </w:p>
              </w:tc>
              <w:tc>
                <w:tcPr>
                  <w:tcW w:w="1477" w:type="dxa"/>
                </w:tcPr>
                <w:p w14:paraId="1B17D987" w14:textId="77777777" w:rsidR="00AA3948" w:rsidRPr="00FE4956" w:rsidRDefault="00AA3948" w:rsidP="00AA3948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Desirable</w:t>
                  </w:r>
                </w:p>
              </w:tc>
            </w:tr>
            <w:tr w:rsidR="00AA3948" w:rsidRPr="00FE4956" w14:paraId="6D1161C5" w14:textId="77777777" w:rsidTr="00AA3948">
              <w:tc>
                <w:tcPr>
                  <w:tcW w:w="6315" w:type="dxa"/>
                </w:tcPr>
                <w:p w14:paraId="22CC664F" w14:textId="77777777" w:rsidR="00AA3948" w:rsidRPr="00FE4956" w:rsidRDefault="00AA3948" w:rsidP="00AA3948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Qualifications and Experience</w:t>
                  </w:r>
                </w:p>
              </w:tc>
              <w:tc>
                <w:tcPr>
                  <w:tcW w:w="1446" w:type="dxa"/>
                </w:tcPr>
                <w:p w14:paraId="167D9D46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14:paraId="6C073F39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AA3948" w:rsidRPr="00FE4956" w14:paraId="7832393C" w14:textId="77777777" w:rsidTr="00AA3948">
              <w:tc>
                <w:tcPr>
                  <w:tcW w:w="6315" w:type="dxa"/>
                </w:tcPr>
                <w:p w14:paraId="4EE0AA57" w14:textId="6C61798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Qualified to graduate level in a relevant discipline</w:t>
                  </w:r>
                </w:p>
              </w:tc>
              <w:tc>
                <w:tcPr>
                  <w:tcW w:w="1446" w:type="dxa"/>
                </w:tcPr>
                <w:p w14:paraId="1BF3BB7A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477" w:type="dxa"/>
                </w:tcPr>
                <w:p w14:paraId="706BF210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AA3948" w:rsidRPr="00FE4956" w14:paraId="74AC37E1" w14:textId="77777777" w:rsidTr="00AA3948">
              <w:tc>
                <w:tcPr>
                  <w:tcW w:w="6315" w:type="dxa"/>
                </w:tcPr>
                <w:p w14:paraId="39CAA284" w14:textId="4087E73E" w:rsidR="00AA3948" w:rsidRPr="00FE4956" w:rsidRDefault="00AA3948" w:rsidP="00AA394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Certificate in Volunteer Management. This is bespoke certificate that relates to and underpins best practice in Volunteer Management. </w:t>
                  </w:r>
                </w:p>
              </w:tc>
              <w:tc>
                <w:tcPr>
                  <w:tcW w:w="1446" w:type="dxa"/>
                </w:tcPr>
                <w:p w14:paraId="2DC97533" w14:textId="3B90306B" w:rsidR="00AA3948" w:rsidRPr="00FE4956" w:rsidRDefault="00AA3948" w:rsidP="00AA394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14:paraId="24A1F7CD" w14:textId="399245E5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FC"/>
                  </w:r>
                </w:p>
              </w:tc>
            </w:tr>
            <w:tr w:rsidR="00AA3948" w:rsidRPr="00FE4956" w14:paraId="1E6A017B" w14:textId="77777777" w:rsidTr="00AA3948">
              <w:tc>
                <w:tcPr>
                  <w:tcW w:w="6315" w:type="dxa"/>
                </w:tcPr>
                <w:p w14:paraId="0DE8ACBA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bCs/>
                      <w:sz w:val="28"/>
                      <w:szCs w:val="28"/>
                    </w:rPr>
                    <w:t>Experience of and interest in working in a large complex system, ideally in health or volunteer fields</w:t>
                  </w:r>
                </w:p>
              </w:tc>
              <w:tc>
                <w:tcPr>
                  <w:tcW w:w="1446" w:type="dxa"/>
                </w:tcPr>
                <w:p w14:paraId="323703F5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14:paraId="039FA42D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FC"/>
                  </w:r>
                </w:p>
              </w:tc>
            </w:tr>
            <w:tr w:rsidR="00AA3948" w:rsidRPr="00FE4956" w14:paraId="08AA29B6" w14:textId="77777777" w:rsidTr="00AA3948">
              <w:tc>
                <w:tcPr>
                  <w:tcW w:w="6315" w:type="dxa"/>
                </w:tcPr>
                <w:p w14:paraId="63C788D3" w14:textId="77777777" w:rsidR="00AA3948" w:rsidRPr="00FE4956" w:rsidRDefault="00AA3948" w:rsidP="00AA3948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Knowledge and Skills</w:t>
                  </w:r>
                </w:p>
              </w:tc>
              <w:tc>
                <w:tcPr>
                  <w:tcW w:w="1446" w:type="dxa"/>
                </w:tcPr>
                <w:p w14:paraId="78D8E8E1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14:paraId="346B04F6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AA3948" w:rsidRPr="00FE4956" w14:paraId="1F332BAB" w14:textId="77777777" w:rsidTr="00AA3948">
              <w:tc>
                <w:tcPr>
                  <w:tcW w:w="6315" w:type="dxa"/>
                </w:tcPr>
                <w:p w14:paraId="030EE484" w14:textId="3733D0EA" w:rsidR="00AA3948" w:rsidRPr="00FE4956" w:rsidRDefault="00AA3948" w:rsidP="00AA394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Ability to establish and maintain excellent working relationships with volunteers and senior colleagues.</w:t>
                  </w:r>
                </w:p>
              </w:tc>
              <w:tc>
                <w:tcPr>
                  <w:tcW w:w="1446" w:type="dxa"/>
                </w:tcPr>
                <w:p w14:paraId="6D6154AC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477" w:type="dxa"/>
                </w:tcPr>
                <w:p w14:paraId="49FA3795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AA3948" w:rsidRPr="00FE4956" w14:paraId="7832D273" w14:textId="77777777" w:rsidTr="00AA3948">
              <w:tc>
                <w:tcPr>
                  <w:tcW w:w="6315" w:type="dxa"/>
                </w:tcPr>
                <w:p w14:paraId="091EFF1D" w14:textId="59E26C89" w:rsidR="00AA3948" w:rsidRPr="00FE4956" w:rsidRDefault="00AA3948" w:rsidP="00AA394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High degree of organisational ability, together with excellent written and oral communication skills.</w:t>
                  </w:r>
                </w:p>
              </w:tc>
              <w:tc>
                <w:tcPr>
                  <w:tcW w:w="1446" w:type="dxa"/>
                </w:tcPr>
                <w:p w14:paraId="052DB3A9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477" w:type="dxa"/>
                </w:tcPr>
                <w:p w14:paraId="45520FBE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AA3948" w:rsidRPr="00FE4956" w14:paraId="479DECE6" w14:textId="77777777" w:rsidTr="00AA3948">
              <w:tc>
                <w:tcPr>
                  <w:tcW w:w="6315" w:type="dxa"/>
                </w:tcPr>
                <w:p w14:paraId="50C06B3B" w14:textId="5E6AA134" w:rsidR="00AA3948" w:rsidRPr="00FE4956" w:rsidRDefault="00AA3948" w:rsidP="00AA394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Ability to handle and prioritise a diverse workload.</w:t>
                  </w:r>
                </w:p>
              </w:tc>
              <w:tc>
                <w:tcPr>
                  <w:tcW w:w="1446" w:type="dxa"/>
                </w:tcPr>
                <w:p w14:paraId="00DE8E2E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477" w:type="dxa"/>
                </w:tcPr>
                <w:p w14:paraId="750122B8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AA3948" w:rsidRPr="00FE4956" w14:paraId="5C158A2F" w14:textId="77777777" w:rsidTr="00AA3948">
              <w:tc>
                <w:tcPr>
                  <w:tcW w:w="6315" w:type="dxa"/>
                </w:tcPr>
                <w:p w14:paraId="109602E8" w14:textId="3BB73523" w:rsidR="00AA3948" w:rsidRPr="00FE4956" w:rsidRDefault="00AA3948" w:rsidP="00AA394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Proficient in use of principal Microsoft Office packages. </w:t>
                  </w:r>
                  <w:proofErr w:type="spellStart"/>
                  <w:proofErr w:type="gramStart"/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i.e</w:t>
                  </w:r>
                  <w:proofErr w:type="spellEnd"/>
                  <w:proofErr w:type="gramEnd"/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 Microsoft Word/ Outlook, Teams, Excel.</w:t>
                  </w:r>
                </w:p>
              </w:tc>
              <w:tc>
                <w:tcPr>
                  <w:tcW w:w="1446" w:type="dxa"/>
                </w:tcPr>
                <w:p w14:paraId="65FA3F78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477" w:type="dxa"/>
                </w:tcPr>
                <w:p w14:paraId="4C61B97B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AA3948" w:rsidRPr="00FE4956" w14:paraId="574EE075" w14:textId="77777777" w:rsidTr="00AA3948">
              <w:tc>
                <w:tcPr>
                  <w:tcW w:w="6315" w:type="dxa"/>
                </w:tcPr>
                <w:p w14:paraId="4163197F" w14:textId="7E7E531B" w:rsidR="00AA3948" w:rsidRPr="00FE4956" w:rsidRDefault="00AA3948" w:rsidP="00AA394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Excellent networking and influencing skills.</w:t>
                  </w:r>
                </w:p>
              </w:tc>
              <w:tc>
                <w:tcPr>
                  <w:tcW w:w="1446" w:type="dxa"/>
                </w:tcPr>
                <w:p w14:paraId="11D5F09C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477" w:type="dxa"/>
                </w:tcPr>
                <w:p w14:paraId="577C517C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AA3948" w:rsidRPr="00FE4956" w14:paraId="68EB3DBB" w14:textId="77777777" w:rsidTr="00AA3948">
              <w:tc>
                <w:tcPr>
                  <w:tcW w:w="6315" w:type="dxa"/>
                </w:tcPr>
                <w:p w14:paraId="5E73EB77" w14:textId="4D3F1010" w:rsidR="00AA3948" w:rsidRPr="00FE4956" w:rsidRDefault="00AA3948" w:rsidP="00FE495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Ability to deal with enquiries in a professional and courteous manner</w:t>
                  </w:r>
                </w:p>
              </w:tc>
              <w:tc>
                <w:tcPr>
                  <w:tcW w:w="1446" w:type="dxa"/>
                </w:tcPr>
                <w:p w14:paraId="201D19E9" w14:textId="77777777" w:rsidR="00AA3948" w:rsidRPr="00FE4956" w:rsidRDefault="00AA3948" w:rsidP="00AA394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14:paraId="1777C5C8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AA3948" w:rsidRPr="00FE4956" w14:paraId="68971694" w14:textId="77777777" w:rsidTr="00AA3948">
              <w:tc>
                <w:tcPr>
                  <w:tcW w:w="6315" w:type="dxa"/>
                </w:tcPr>
                <w:p w14:paraId="0840A069" w14:textId="3EBE2B3F" w:rsidR="00AA3948" w:rsidRPr="00FE4956" w:rsidRDefault="00AA3948" w:rsidP="00FE495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Ability to work under pressure and without close supervision</w:t>
                  </w:r>
                </w:p>
              </w:tc>
              <w:tc>
                <w:tcPr>
                  <w:tcW w:w="1446" w:type="dxa"/>
                </w:tcPr>
                <w:p w14:paraId="32569CBC" w14:textId="49E70504" w:rsidR="00AA3948" w:rsidRPr="00FE4956" w:rsidRDefault="00AA3948" w:rsidP="00AA394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477" w:type="dxa"/>
                </w:tcPr>
                <w:p w14:paraId="3FC7A1CD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AA3948" w:rsidRPr="00FE4956" w14:paraId="74FEA482" w14:textId="77777777" w:rsidTr="00AA3948">
              <w:tc>
                <w:tcPr>
                  <w:tcW w:w="6315" w:type="dxa"/>
                </w:tcPr>
                <w:p w14:paraId="5FC299CD" w14:textId="28847AFB" w:rsidR="00AA3948" w:rsidRPr="00FE4956" w:rsidRDefault="00AA3948" w:rsidP="00FE495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 xml:space="preserve">Flexible attitude to work in general. </w:t>
                  </w:r>
                </w:p>
              </w:tc>
              <w:tc>
                <w:tcPr>
                  <w:tcW w:w="1446" w:type="dxa"/>
                </w:tcPr>
                <w:p w14:paraId="47933BFE" w14:textId="3EB85454" w:rsidR="00AA3948" w:rsidRPr="00FE4956" w:rsidRDefault="00AA3948" w:rsidP="00AA394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477" w:type="dxa"/>
                </w:tcPr>
                <w:p w14:paraId="7671560A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AA3948" w:rsidRPr="00FE4956" w14:paraId="69337D03" w14:textId="77777777" w:rsidTr="00AA3948">
              <w:tc>
                <w:tcPr>
                  <w:tcW w:w="6315" w:type="dxa"/>
                </w:tcPr>
                <w:p w14:paraId="09A4C3C9" w14:textId="7F15620B" w:rsidR="00AA3948" w:rsidRPr="00FE4956" w:rsidRDefault="00AA3948" w:rsidP="00FE495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An understanding of and the ability to maintain confidentiality</w:t>
                  </w:r>
                </w:p>
              </w:tc>
              <w:tc>
                <w:tcPr>
                  <w:tcW w:w="1446" w:type="dxa"/>
                </w:tcPr>
                <w:p w14:paraId="10F7AD52" w14:textId="725F37A7" w:rsidR="00AA3948" w:rsidRPr="00FE4956" w:rsidRDefault="00AA3948" w:rsidP="00AA394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477" w:type="dxa"/>
                </w:tcPr>
                <w:p w14:paraId="08C0D837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AA3948" w:rsidRPr="00FE4956" w14:paraId="646FEAAB" w14:textId="77777777" w:rsidTr="00AA3948">
              <w:tc>
                <w:tcPr>
                  <w:tcW w:w="6315" w:type="dxa"/>
                </w:tcPr>
                <w:p w14:paraId="55DCCD44" w14:textId="211D92BC" w:rsidR="00AA3948" w:rsidRPr="00FE4956" w:rsidRDefault="00AA3948" w:rsidP="00FE495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Excellent interpersonal skills</w:t>
                  </w:r>
                </w:p>
              </w:tc>
              <w:tc>
                <w:tcPr>
                  <w:tcW w:w="1446" w:type="dxa"/>
                </w:tcPr>
                <w:p w14:paraId="12BB8CB0" w14:textId="032AE746" w:rsidR="00AA3948" w:rsidRPr="00FE4956" w:rsidRDefault="00AA3948" w:rsidP="00AA394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477" w:type="dxa"/>
                </w:tcPr>
                <w:p w14:paraId="4010ED64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AA3948" w:rsidRPr="00FE4956" w14:paraId="56778D59" w14:textId="77777777" w:rsidTr="00AA3948">
              <w:tc>
                <w:tcPr>
                  <w:tcW w:w="6315" w:type="dxa"/>
                </w:tcPr>
                <w:p w14:paraId="2A3A18AF" w14:textId="587019A2" w:rsidR="00AA3948" w:rsidRPr="00FE4956" w:rsidRDefault="00AA3948" w:rsidP="00FE495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Significant knowledge &amp; experience of directly working with Volunteers, preferably within an NHS environment.</w:t>
                  </w:r>
                </w:p>
              </w:tc>
              <w:tc>
                <w:tcPr>
                  <w:tcW w:w="1446" w:type="dxa"/>
                </w:tcPr>
                <w:p w14:paraId="11D1ABB9" w14:textId="545CB224" w:rsidR="00AA3948" w:rsidRPr="00FE4956" w:rsidRDefault="00AA3948" w:rsidP="00AA394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477" w:type="dxa"/>
                </w:tcPr>
                <w:p w14:paraId="33B589E3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AA3948" w:rsidRPr="00FE4956" w14:paraId="75C18E1D" w14:textId="77777777" w:rsidTr="00AA3948">
              <w:tc>
                <w:tcPr>
                  <w:tcW w:w="6315" w:type="dxa"/>
                </w:tcPr>
                <w:p w14:paraId="255E8444" w14:textId="5F9435D7" w:rsidR="00AA3948" w:rsidRPr="00FE4956" w:rsidRDefault="00AA3948" w:rsidP="00FE495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Excellent presentation skills</w:t>
                  </w:r>
                </w:p>
              </w:tc>
              <w:tc>
                <w:tcPr>
                  <w:tcW w:w="1446" w:type="dxa"/>
                </w:tcPr>
                <w:p w14:paraId="3604D8C7" w14:textId="4D125BE8" w:rsidR="00AA3948" w:rsidRPr="00FE4956" w:rsidRDefault="00AA3948" w:rsidP="00AA394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477" w:type="dxa"/>
                </w:tcPr>
                <w:p w14:paraId="72FD2D58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AA3948" w:rsidRPr="00FE4956" w14:paraId="7A9B4476" w14:textId="77777777" w:rsidTr="00AA3948">
              <w:tc>
                <w:tcPr>
                  <w:tcW w:w="6315" w:type="dxa"/>
                </w:tcPr>
                <w:p w14:paraId="0D17A2AB" w14:textId="53E258B7" w:rsidR="00AA3948" w:rsidRPr="00FE4956" w:rsidRDefault="00AA3948" w:rsidP="00FE495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Promotional and marketing methodology and skills</w:t>
                  </w:r>
                </w:p>
              </w:tc>
              <w:tc>
                <w:tcPr>
                  <w:tcW w:w="1446" w:type="dxa"/>
                </w:tcPr>
                <w:p w14:paraId="5EC84127" w14:textId="2154CB92" w:rsidR="00AA3948" w:rsidRPr="00FE4956" w:rsidRDefault="00AA3948" w:rsidP="00AA394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477" w:type="dxa"/>
                </w:tcPr>
                <w:p w14:paraId="43785680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AA3948" w:rsidRPr="00FE4956" w14:paraId="61C02B5F" w14:textId="77777777" w:rsidTr="00AA3948">
              <w:tc>
                <w:tcPr>
                  <w:tcW w:w="6315" w:type="dxa"/>
                </w:tcPr>
                <w:p w14:paraId="19571E65" w14:textId="2D7235A1" w:rsidR="00AA3948" w:rsidRPr="00FE4956" w:rsidRDefault="00AA3948" w:rsidP="00FE4956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Knowledge and understanding of NHS Acute Services structure and function.</w:t>
                  </w:r>
                </w:p>
              </w:tc>
              <w:tc>
                <w:tcPr>
                  <w:tcW w:w="1446" w:type="dxa"/>
                </w:tcPr>
                <w:p w14:paraId="3E35BF17" w14:textId="77777777" w:rsidR="00AA3948" w:rsidRPr="00FE4956" w:rsidRDefault="00AA3948" w:rsidP="00AA394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14:paraId="2EF0AA40" w14:textId="75E30572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FC"/>
                  </w:r>
                </w:p>
              </w:tc>
            </w:tr>
            <w:tr w:rsidR="00AA3948" w:rsidRPr="00FE4956" w14:paraId="2CB051F0" w14:textId="77777777" w:rsidTr="00AA3948">
              <w:tc>
                <w:tcPr>
                  <w:tcW w:w="6315" w:type="dxa"/>
                </w:tcPr>
                <w:p w14:paraId="18A77DB9" w14:textId="58F1BF27" w:rsidR="00AA3948" w:rsidRPr="00FE4956" w:rsidRDefault="00AA3948" w:rsidP="00FE4956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Knowledge and understanding of person centred care and how this links to designing appropriate volunteering opportunities.</w:t>
                  </w:r>
                </w:p>
              </w:tc>
              <w:tc>
                <w:tcPr>
                  <w:tcW w:w="1446" w:type="dxa"/>
                </w:tcPr>
                <w:p w14:paraId="6C8EE50A" w14:textId="77777777" w:rsidR="00AA3948" w:rsidRPr="00FE4956" w:rsidRDefault="00AA3948" w:rsidP="00AA394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14:paraId="40F5B1BC" w14:textId="1D703D0E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FC"/>
                  </w:r>
                </w:p>
              </w:tc>
            </w:tr>
            <w:tr w:rsidR="00AA3948" w:rsidRPr="00FE4956" w14:paraId="7BAA99FF" w14:textId="77777777" w:rsidTr="00AA3948">
              <w:tc>
                <w:tcPr>
                  <w:tcW w:w="6315" w:type="dxa"/>
                </w:tcPr>
                <w:p w14:paraId="24104012" w14:textId="311A2BAF" w:rsidR="00AA3948" w:rsidRPr="00FE4956" w:rsidRDefault="00AA3948" w:rsidP="00FE495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t>Significant travel to cover a wide geographical area across Glasgow &amp; Clyde within limited timescales.</w:t>
                  </w:r>
                </w:p>
              </w:tc>
              <w:tc>
                <w:tcPr>
                  <w:tcW w:w="1446" w:type="dxa"/>
                </w:tcPr>
                <w:p w14:paraId="1E76AA23" w14:textId="61D0AC56" w:rsidR="00AA3948" w:rsidRPr="00FE4956" w:rsidRDefault="00AA3948" w:rsidP="00AA394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E495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477" w:type="dxa"/>
                </w:tcPr>
                <w:p w14:paraId="4969D203" w14:textId="77777777" w:rsidR="00AA3948" w:rsidRPr="00FE4956" w:rsidRDefault="00AA3948" w:rsidP="00AA3948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C07ABE8" w14:textId="77777777" w:rsidR="00305526" w:rsidRPr="00FE4956" w:rsidRDefault="00305526" w:rsidP="00FE4956">
            <w:pPr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5C0270" w:rsidRPr="00FE4956" w14:paraId="72FB39FF" w14:textId="77777777" w:rsidTr="00FE495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3"/>
          </w:tcPr>
          <w:p w14:paraId="6DD3D765" w14:textId="77777777" w:rsidR="005C0270" w:rsidRPr="00FE4956" w:rsidRDefault="005C02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4956">
              <w:rPr>
                <w:rFonts w:ascii="Arial" w:hAnsi="Arial" w:cs="Arial"/>
                <w:b/>
                <w:sz w:val="28"/>
                <w:szCs w:val="28"/>
              </w:rPr>
              <w:t>JOB DESCRIPTION AGREEMENT</w:t>
            </w:r>
          </w:p>
        </w:tc>
      </w:tr>
      <w:tr w:rsidR="005C0270" w:rsidRPr="00FE4956" w14:paraId="47FA0BFA" w14:textId="77777777" w:rsidTr="00FE495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67" w:type="dxa"/>
            <w:gridSpan w:val="2"/>
          </w:tcPr>
          <w:p w14:paraId="2AECD2AA" w14:textId="77777777" w:rsidR="005C0270" w:rsidRPr="00FE4956" w:rsidRDefault="005C02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A5A944E" w14:textId="77777777" w:rsidR="005C0270" w:rsidRPr="00FE4956" w:rsidRDefault="005C0270">
            <w:pPr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>Job Holder’s Signature:</w:t>
            </w:r>
          </w:p>
          <w:p w14:paraId="5FF8584A" w14:textId="77777777" w:rsidR="005C0270" w:rsidRPr="00FE4956" w:rsidRDefault="005C02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55FF48F" w14:textId="77777777" w:rsidR="005C0270" w:rsidRPr="00FE4956" w:rsidRDefault="005C0270">
            <w:pPr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>Staff Representative’s Signature:</w:t>
            </w:r>
          </w:p>
          <w:p w14:paraId="5D35FE72" w14:textId="77777777" w:rsidR="005C0270" w:rsidRPr="00FE4956" w:rsidRDefault="005C02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B6F35D9" w14:textId="77777777" w:rsidR="005C0270" w:rsidRPr="00FE4956" w:rsidRDefault="005C0270">
            <w:pPr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>Head of Department’s Signature:</w:t>
            </w:r>
          </w:p>
        </w:tc>
        <w:tc>
          <w:tcPr>
            <w:tcW w:w="2789" w:type="dxa"/>
          </w:tcPr>
          <w:p w14:paraId="7471CF3F" w14:textId="77777777" w:rsidR="005C0270" w:rsidRPr="00FE4956" w:rsidRDefault="005C02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28A92F" w14:textId="77777777" w:rsidR="005C0270" w:rsidRPr="00FE4956" w:rsidRDefault="005C0270">
            <w:pPr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>Date:</w:t>
            </w:r>
          </w:p>
          <w:p w14:paraId="2BEF4F4F" w14:textId="77777777" w:rsidR="005C0270" w:rsidRPr="00FE4956" w:rsidRDefault="005C02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C25E5F" w14:textId="77777777" w:rsidR="005C0270" w:rsidRPr="00FE4956" w:rsidRDefault="005C0270">
            <w:pPr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>Date:</w:t>
            </w:r>
          </w:p>
          <w:p w14:paraId="39AB1FBB" w14:textId="77777777" w:rsidR="005C0270" w:rsidRPr="00FE4956" w:rsidRDefault="005C02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ED0BC4" w14:textId="77777777" w:rsidR="005C0270" w:rsidRPr="00FE4956" w:rsidRDefault="005C0270">
            <w:pPr>
              <w:rPr>
                <w:rFonts w:ascii="Arial" w:hAnsi="Arial" w:cs="Arial"/>
                <w:sz w:val="28"/>
                <w:szCs w:val="28"/>
              </w:rPr>
            </w:pPr>
            <w:r w:rsidRPr="00FE4956">
              <w:rPr>
                <w:rFonts w:ascii="Arial" w:hAnsi="Arial" w:cs="Arial"/>
                <w:sz w:val="28"/>
                <w:szCs w:val="28"/>
              </w:rPr>
              <w:t>Date:</w:t>
            </w:r>
          </w:p>
          <w:p w14:paraId="44E95F4E" w14:textId="77777777" w:rsidR="005C0270" w:rsidRPr="00FE4956" w:rsidRDefault="005C02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EAA4B16" w14:textId="77777777" w:rsidR="005C0270" w:rsidRPr="00FE4956" w:rsidRDefault="005C0270">
      <w:pPr>
        <w:rPr>
          <w:rFonts w:ascii="Arial" w:hAnsi="Arial" w:cs="Arial"/>
          <w:sz w:val="28"/>
          <w:szCs w:val="28"/>
        </w:rPr>
      </w:pPr>
    </w:p>
    <w:sectPr w:rsidR="005C0270" w:rsidRPr="00FE4956" w:rsidSect="0093704C">
      <w:headerReference w:type="default" r:id="rId12"/>
      <w:pgSz w:w="11906" w:h="16838"/>
      <w:pgMar w:top="1386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F2D5A" w14:textId="77777777" w:rsidR="00252E4F" w:rsidRDefault="00252E4F">
      <w:r>
        <w:separator/>
      </w:r>
    </w:p>
  </w:endnote>
  <w:endnote w:type="continuationSeparator" w:id="0">
    <w:p w14:paraId="5A7A795F" w14:textId="77777777" w:rsidR="00252E4F" w:rsidRDefault="0025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781F1" w14:textId="77777777" w:rsidR="00252E4F" w:rsidRDefault="00252E4F">
      <w:r>
        <w:separator/>
      </w:r>
    </w:p>
  </w:footnote>
  <w:footnote w:type="continuationSeparator" w:id="0">
    <w:p w14:paraId="4D6DB611" w14:textId="77777777" w:rsidR="00252E4F" w:rsidRDefault="00252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C1CBE" w14:textId="77777777" w:rsidR="008E71E0" w:rsidRDefault="008E71E0" w:rsidP="00D0286B">
    <w:pPr>
      <w:pStyle w:val="Header"/>
      <w:tabs>
        <w:tab w:val="clear" w:pos="4153"/>
      </w:tabs>
    </w:pPr>
    <w:r>
      <w:tab/>
    </w:r>
    <w:r w:rsidR="003256F5">
      <w:rPr>
        <w:noProof/>
        <w:lang w:eastAsia="en-GB"/>
      </w:rPr>
      <w:drawing>
        <wp:inline distT="0" distB="0" distL="0" distR="0" wp14:anchorId="3E2A1BEB" wp14:editId="707DD425">
          <wp:extent cx="506095" cy="364490"/>
          <wp:effectExtent l="0" t="0" r="8255" b="0"/>
          <wp:docPr id="2" name="Picture 2" descr="logo_NHSGGC_dark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HSGGC_dark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4F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96D2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457717F"/>
    <w:multiLevelType w:val="hybridMultilevel"/>
    <w:tmpl w:val="E9B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E32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217590"/>
    <w:multiLevelType w:val="hybridMultilevel"/>
    <w:tmpl w:val="5B821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AD37FB"/>
    <w:multiLevelType w:val="singleLevel"/>
    <w:tmpl w:val="724AE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2ADD13B0"/>
    <w:multiLevelType w:val="hybridMultilevel"/>
    <w:tmpl w:val="C5E2184C"/>
    <w:lvl w:ilvl="0" w:tplc="724AEA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8420E"/>
    <w:multiLevelType w:val="hybridMultilevel"/>
    <w:tmpl w:val="CB563118"/>
    <w:lvl w:ilvl="0" w:tplc="76589F98">
      <w:start w:val="6"/>
      <w:numFmt w:val="decimal"/>
      <w:lvlText w:val="%1."/>
      <w:lvlJc w:val="left"/>
      <w:pPr>
        <w:tabs>
          <w:tab w:val="num" w:pos="8532"/>
        </w:tabs>
        <w:ind w:left="853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8" w15:restartNumberingAfterBreak="0">
    <w:nsid w:val="2DA1447F"/>
    <w:multiLevelType w:val="singleLevel"/>
    <w:tmpl w:val="62360E46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9" w15:restartNumberingAfterBreak="0">
    <w:nsid w:val="340E379E"/>
    <w:multiLevelType w:val="hybridMultilevel"/>
    <w:tmpl w:val="F0CEB2F4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3FA31A63"/>
    <w:multiLevelType w:val="hybridMultilevel"/>
    <w:tmpl w:val="01AA43B2"/>
    <w:lvl w:ilvl="0" w:tplc="59E2A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E2A9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583555"/>
    <w:multiLevelType w:val="hybridMultilevel"/>
    <w:tmpl w:val="66041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5076C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20442E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8A0132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00C5E"/>
    <w:multiLevelType w:val="hybridMultilevel"/>
    <w:tmpl w:val="378E9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268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5B70379"/>
    <w:multiLevelType w:val="hybridMultilevel"/>
    <w:tmpl w:val="B6A69ED2"/>
    <w:lvl w:ilvl="0" w:tplc="819E3374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96DE7"/>
    <w:multiLevelType w:val="hybridMultilevel"/>
    <w:tmpl w:val="F0BC21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665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796665"/>
    <w:multiLevelType w:val="hybridMultilevel"/>
    <w:tmpl w:val="6EA05D38"/>
    <w:lvl w:ilvl="0" w:tplc="9CCA6DD0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  <w:color w:val="auto"/>
      </w:rPr>
    </w:lvl>
    <w:lvl w:ilvl="1" w:tplc="EFECB420">
      <w:start w:val="1"/>
      <w:numFmt w:val="bullet"/>
      <w:lvlText w:val=""/>
      <w:lvlJc w:val="left"/>
      <w:pPr>
        <w:tabs>
          <w:tab w:val="num" w:pos="1756"/>
        </w:tabs>
        <w:ind w:left="1756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18" w15:restartNumberingAfterBreak="0">
    <w:nsid w:val="65441E67"/>
    <w:multiLevelType w:val="hybridMultilevel"/>
    <w:tmpl w:val="062076E2"/>
    <w:lvl w:ilvl="0" w:tplc="040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9" w15:restartNumberingAfterBreak="0">
    <w:nsid w:val="6A7B3AF0"/>
    <w:multiLevelType w:val="hybridMultilevel"/>
    <w:tmpl w:val="E83262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83D5F"/>
    <w:multiLevelType w:val="hybridMultilevel"/>
    <w:tmpl w:val="05387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E08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6E90E40"/>
    <w:multiLevelType w:val="hybridMultilevel"/>
    <w:tmpl w:val="A9827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32B11"/>
    <w:multiLevelType w:val="hybridMultilevel"/>
    <w:tmpl w:val="DD9429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8"/>
  </w:num>
  <w:num w:numId="5">
    <w:abstractNumId w:val="21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23"/>
  </w:num>
  <w:num w:numId="11">
    <w:abstractNumId w:val="4"/>
  </w:num>
  <w:num w:numId="12">
    <w:abstractNumId w:val="17"/>
  </w:num>
  <w:num w:numId="13">
    <w:abstractNumId w:val="10"/>
  </w:num>
  <w:num w:numId="14">
    <w:abstractNumId w:val="11"/>
  </w:num>
  <w:num w:numId="15">
    <w:abstractNumId w:val="7"/>
  </w:num>
  <w:num w:numId="16">
    <w:abstractNumId w:val="9"/>
  </w:num>
  <w:num w:numId="17">
    <w:abstractNumId w:val="18"/>
  </w:num>
  <w:num w:numId="18">
    <w:abstractNumId w:val="2"/>
  </w:num>
  <w:num w:numId="19">
    <w:abstractNumId w:val="20"/>
  </w:num>
  <w:num w:numId="20">
    <w:abstractNumId w:val="6"/>
  </w:num>
  <w:num w:numId="21">
    <w:abstractNumId w:val="22"/>
  </w:num>
  <w:num w:numId="22">
    <w:abstractNumId w:val="15"/>
  </w:num>
  <w:num w:numId="23">
    <w:abstractNumId w:val="14"/>
  </w:num>
  <w:num w:numId="24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49"/>
    <w:rsid w:val="00004F49"/>
    <w:rsid w:val="000159E2"/>
    <w:rsid w:val="00017FA2"/>
    <w:rsid w:val="00021CAA"/>
    <w:rsid w:val="00023ECE"/>
    <w:rsid w:val="00050D5C"/>
    <w:rsid w:val="00054407"/>
    <w:rsid w:val="00054F87"/>
    <w:rsid w:val="00060FEB"/>
    <w:rsid w:val="000623F4"/>
    <w:rsid w:val="00063204"/>
    <w:rsid w:val="00064746"/>
    <w:rsid w:val="00072935"/>
    <w:rsid w:val="00080696"/>
    <w:rsid w:val="0008285A"/>
    <w:rsid w:val="00086D32"/>
    <w:rsid w:val="0009440D"/>
    <w:rsid w:val="000A6897"/>
    <w:rsid w:val="000A6958"/>
    <w:rsid w:val="000B4769"/>
    <w:rsid w:val="000C09E6"/>
    <w:rsid w:val="000D10B0"/>
    <w:rsid w:val="000E3B05"/>
    <w:rsid w:val="000E4781"/>
    <w:rsid w:val="000F2AB2"/>
    <w:rsid w:val="00104CC6"/>
    <w:rsid w:val="001100DF"/>
    <w:rsid w:val="00111159"/>
    <w:rsid w:val="0012204F"/>
    <w:rsid w:val="001248F8"/>
    <w:rsid w:val="00126728"/>
    <w:rsid w:val="00131841"/>
    <w:rsid w:val="00136C79"/>
    <w:rsid w:val="001412A3"/>
    <w:rsid w:val="00154AC2"/>
    <w:rsid w:val="00162AE3"/>
    <w:rsid w:val="001654A2"/>
    <w:rsid w:val="00167EA6"/>
    <w:rsid w:val="00194BCF"/>
    <w:rsid w:val="001A40E2"/>
    <w:rsid w:val="001A6F3C"/>
    <w:rsid w:val="001E2EDF"/>
    <w:rsid w:val="001E336A"/>
    <w:rsid w:val="001E7129"/>
    <w:rsid w:val="00214762"/>
    <w:rsid w:val="00220069"/>
    <w:rsid w:val="00230981"/>
    <w:rsid w:val="0023107F"/>
    <w:rsid w:val="00243AA4"/>
    <w:rsid w:val="00252E4F"/>
    <w:rsid w:val="002572CC"/>
    <w:rsid w:val="00263BF4"/>
    <w:rsid w:val="00264B77"/>
    <w:rsid w:val="00270F24"/>
    <w:rsid w:val="002A2384"/>
    <w:rsid w:val="002C7FE9"/>
    <w:rsid w:val="002D0E80"/>
    <w:rsid w:val="002D34DA"/>
    <w:rsid w:val="002E6600"/>
    <w:rsid w:val="00303A7F"/>
    <w:rsid w:val="00305526"/>
    <w:rsid w:val="00306CA3"/>
    <w:rsid w:val="00307D23"/>
    <w:rsid w:val="003100BF"/>
    <w:rsid w:val="00320295"/>
    <w:rsid w:val="003211AF"/>
    <w:rsid w:val="003256F5"/>
    <w:rsid w:val="003315E2"/>
    <w:rsid w:val="00342339"/>
    <w:rsid w:val="00346F5F"/>
    <w:rsid w:val="00350167"/>
    <w:rsid w:val="00352A83"/>
    <w:rsid w:val="00381996"/>
    <w:rsid w:val="00383503"/>
    <w:rsid w:val="003903F5"/>
    <w:rsid w:val="003A31B9"/>
    <w:rsid w:val="003B41AD"/>
    <w:rsid w:val="003B6A85"/>
    <w:rsid w:val="003B7FDA"/>
    <w:rsid w:val="003D7BD4"/>
    <w:rsid w:val="003E390A"/>
    <w:rsid w:val="003E46C3"/>
    <w:rsid w:val="003E6BEE"/>
    <w:rsid w:val="003E7CAA"/>
    <w:rsid w:val="003F095B"/>
    <w:rsid w:val="00401A8B"/>
    <w:rsid w:val="004049FF"/>
    <w:rsid w:val="0040787C"/>
    <w:rsid w:val="00420F32"/>
    <w:rsid w:val="0045044E"/>
    <w:rsid w:val="00481749"/>
    <w:rsid w:val="004A11A0"/>
    <w:rsid w:val="004A2A70"/>
    <w:rsid w:val="004A38BC"/>
    <w:rsid w:val="004A3992"/>
    <w:rsid w:val="004B7CB0"/>
    <w:rsid w:val="004C15DE"/>
    <w:rsid w:val="004D30FB"/>
    <w:rsid w:val="004D4618"/>
    <w:rsid w:val="004D6FA5"/>
    <w:rsid w:val="004E78D7"/>
    <w:rsid w:val="004F38DF"/>
    <w:rsid w:val="004F41D3"/>
    <w:rsid w:val="00522B47"/>
    <w:rsid w:val="00542DDA"/>
    <w:rsid w:val="005434A0"/>
    <w:rsid w:val="0056275C"/>
    <w:rsid w:val="00564EBA"/>
    <w:rsid w:val="00566113"/>
    <w:rsid w:val="005721CC"/>
    <w:rsid w:val="00572B94"/>
    <w:rsid w:val="005952BC"/>
    <w:rsid w:val="0059541A"/>
    <w:rsid w:val="005A3516"/>
    <w:rsid w:val="005B113C"/>
    <w:rsid w:val="005B230A"/>
    <w:rsid w:val="005B2C05"/>
    <w:rsid w:val="005B43AC"/>
    <w:rsid w:val="005B780C"/>
    <w:rsid w:val="005C0270"/>
    <w:rsid w:val="005C5C0D"/>
    <w:rsid w:val="005C5D6D"/>
    <w:rsid w:val="005E5CA3"/>
    <w:rsid w:val="005F2281"/>
    <w:rsid w:val="00600D3B"/>
    <w:rsid w:val="00613569"/>
    <w:rsid w:val="006207CE"/>
    <w:rsid w:val="0062107B"/>
    <w:rsid w:val="00626302"/>
    <w:rsid w:val="00626327"/>
    <w:rsid w:val="00642626"/>
    <w:rsid w:val="00651A4A"/>
    <w:rsid w:val="0065669D"/>
    <w:rsid w:val="00656D21"/>
    <w:rsid w:val="00657346"/>
    <w:rsid w:val="00667342"/>
    <w:rsid w:val="00671D6E"/>
    <w:rsid w:val="00672DA1"/>
    <w:rsid w:val="0068340A"/>
    <w:rsid w:val="00686765"/>
    <w:rsid w:val="006A2DB3"/>
    <w:rsid w:val="006B2DB4"/>
    <w:rsid w:val="006B7088"/>
    <w:rsid w:val="006C2059"/>
    <w:rsid w:val="006C2823"/>
    <w:rsid w:val="006C3249"/>
    <w:rsid w:val="006C4718"/>
    <w:rsid w:val="006D39BA"/>
    <w:rsid w:val="006D4839"/>
    <w:rsid w:val="006D5ED9"/>
    <w:rsid w:val="006F00C8"/>
    <w:rsid w:val="0070180E"/>
    <w:rsid w:val="00701DC0"/>
    <w:rsid w:val="00705307"/>
    <w:rsid w:val="00707D81"/>
    <w:rsid w:val="00715B32"/>
    <w:rsid w:val="00737FAB"/>
    <w:rsid w:val="007809BC"/>
    <w:rsid w:val="00780BA5"/>
    <w:rsid w:val="0078223B"/>
    <w:rsid w:val="0078462C"/>
    <w:rsid w:val="007932B9"/>
    <w:rsid w:val="00796940"/>
    <w:rsid w:val="007A30A5"/>
    <w:rsid w:val="007B0E8B"/>
    <w:rsid w:val="007B4020"/>
    <w:rsid w:val="00800768"/>
    <w:rsid w:val="00804B54"/>
    <w:rsid w:val="008119F5"/>
    <w:rsid w:val="008153B1"/>
    <w:rsid w:val="00832BC1"/>
    <w:rsid w:val="008515E2"/>
    <w:rsid w:val="00857CBC"/>
    <w:rsid w:val="00860850"/>
    <w:rsid w:val="008702F5"/>
    <w:rsid w:val="0088429A"/>
    <w:rsid w:val="008A3757"/>
    <w:rsid w:val="008D352F"/>
    <w:rsid w:val="008D6B4F"/>
    <w:rsid w:val="008E3888"/>
    <w:rsid w:val="008E71E0"/>
    <w:rsid w:val="008F1FDB"/>
    <w:rsid w:val="008F272B"/>
    <w:rsid w:val="008F35F8"/>
    <w:rsid w:val="008F7096"/>
    <w:rsid w:val="00903564"/>
    <w:rsid w:val="009055ED"/>
    <w:rsid w:val="0092703F"/>
    <w:rsid w:val="0093704C"/>
    <w:rsid w:val="00942AA0"/>
    <w:rsid w:val="00980D2D"/>
    <w:rsid w:val="00984C35"/>
    <w:rsid w:val="00991D7A"/>
    <w:rsid w:val="009C0EC0"/>
    <w:rsid w:val="009D2177"/>
    <w:rsid w:val="009D2FAE"/>
    <w:rsid w:val="009F0484"/>
    <w:rsid w:val="009F6AA1"/>
    <w:rsid w:val="00A00233"/>
    <w:rsid w:val="00A013D5"/>
    <w:rsid w:val="00A01DCB"/>
    <w:rsid w:val="00A02448"/>
    <w:rsid w:val="00A12AF1"/>
    <w:rsid w:val="00A23CCD"/>
    <w:rsid w:val="00A32E11"/>
    <w:rsid w:val="00A35833"/>
    <w:rsid w:val="00A364C9"/>
    <w:rsid w:val="00A421D9"/>
    <w:rsid w:val="00A56DC4"/>
    <w:rsid w:val="00A751BB"/>
    <w:rsid w:val="00A80A1C"/>
    <w:rsid w:val="00A8180A"/>
    <w:rsid w:val="00AA2A00"/>
    <w:rsid w:val="00AA3948"/>
    <w:rsid w:val="00AA71C2"/>
    <w:rsid w:val="00AD4545"/>
    <w:rsid w:val="00AE5AB6"/>
    <w:rsid w:val="00AE5B26"/>
    <w:rsid w:val="00AF0BAD"/>
    <w:rsid w:val="00B0727F"/>
    <w:rsid w:val="00B13568"/>
    <w:rsid w:val="00B22254"/>
    <w:rsid w:val="00B22BD9"/>
    <w:rsid w:val="00B24490"/>
    <w:rsid w:val="00B450D5"/>
    <w:rsid w:val="00B466F1"/>
    <w:rsid w:val="00B50641"/>
    <w:rsid w:val="00B60C0E"/>
    <w:rsid w:val="00B6685E"/>
    <w:rsid w:val="00B67F0F"/>
    <w:rsid w:val="00B812CF"/>
    <w:rsid w:val="00B85849"/>
    <w:rsid w:val="00B946C6"/>
    <w:rsid w:val="00BA1724"/>
    <w:rsid w:val="00BA3D91"/>
    <w:rsid w:val="00BB3B60"/>
    <w:rsid w:val="00BB652E"/>
    <w:rsid w:val="00BC4C68"/>
    <w:rsid w:val="00BC6874"/>
    <w:rsid w:val="00BD1BC4"/>
    <w:rsid w:val="00BD6E57"/>
    <w:rsid w:val="00BE7951"/>
    <w:rsid w:val="00C0309D"/>
    <w:rsid w:val="00C06FE3"/>
    <w:rsid w:val="00C17835"/>
    <w:rsid w:val="00C20253"/>
    <w:rsid w:val="00C21BE2"/>
    <w:rsid w:val="00C423F0"/>
    <w:rsid w:val="00C42F57"/>
    <w:rsid w:val="00C67347"/>
    <w:rsid w:val="00C70544"/>
    <w:rsid w:val="00C77FA8"/>
    <w:rsid w:val="00C81BAA"/>
    <w:rsid w:val="00C97CD6"/>
    <w:rsid w:val="00CA7BCE"/>
    <w:rsid w:val="00CB4228"/>
    <w:rsid w:val="00CD07D9"/>
    <w:rsid w:val="00CD40FB"/>
    <w:rsid w:val="00CD5404"/>
    <w:rsid w:val="00CE0FF0"/>
    <w:rsid w:val="00CE6C1A"/>
    <w:rsid w:val="00CF2FAF"/>
    <w:rsid w:val="00D0286B"/>
    <w:rsid w:val="00D037A1"/>
    <w:rsid w:val="00D17768"/>
    <w:rsid w:val="00D26FDB"/>
    <w:rsid w:val="00D304C1"/>
    <w:rsid w:val="00D325B1"/>
    <w:rsid w:val="00D3774E"/>
    <w:rsid w:val="00D41931"/>
    <w:rsid w:val="00D41ECE"/>
    <w:rsid w:val="00D50073"/>
    <w:rsid w:val="00D51B60"/>
    <w:rsid w:val="00D6484E"/>
    <w:rsid w:val="00D67C0C"/>
    <w:rsid w:val="00D96C0C"/>
    <w:rsid w:val="00DA1B8B"/>
    <w:rsid w:val="00DA7E7E"/>
    <w:rsid w:val="00DC4982"/>
    <w:rsid w:val="00DC57B2"/>
    <w:rsid w:val="00DC6F27"/>
    <w:rsid w:val="00E0276E"/>
    <w:rsid w:val="00E1089E"/>
    <w:rsid w:val="00E36743"/>
    <w:rsid w:val="00E411F6"/>
    <w:rsid w:val="00E43B0E"/>
    <w:rsid w:val="00E47529"/>
    <w:rsid w:val="00E50A0F"/>
    <w:rsid w:val="00E666B1"/>
    <w:rsid w:val="00E82740"/>
    <w:rsid w:val="00E9339E"/>
    <w:rsid w:val="00EA1476"/>
    <w:rsid w:val="00EA5F91"/>
    <w:rsid w:val="00EB00B9"/>
    <w:rsid w:val="00EB28FF"/>
    <w:rsid w:val="00EC3918"/>
    <w:rsid w:val="00ED5252"/>
    <w:rsid w:val="00EE7081"/>
    <w:rsid w:val="00EE7F4F"/>
    <w:rsid w:val="00EF1BCD"/>
    <w:rsid w:val="00EF2560"/>
    <w:rsid w:val="00F3744B"/>
    <w:rsid w:val="00F47EA7"/>
    <w:rsid w:val="00F571E3"/>
    <w:rsid w:val="00F71DD8"/>
    <w:rsid w:val="00F80515"/>
    <w:rsid w:val="00F84CF2"/>
    <w:rsid w:val="00F863B6"/>
    <w:rsid w:val="00F94D24"/>
    <w:rsid w:val="00FA1590"/>
    <w:rsid w:val="00FA489A"/>
    <w:rsid w:val="00FB1032"/>
    <w:rsid w:val="00FB367C"/>
    <w:rsid w:val="00FB7B16"/>
    <w:rsid w:val="00FB7DD3"/>
    <w:rsid w:val="00FC3D7B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018187E2"/>
  <w15:docId w15:val="{3D003808-7E20-4613-98AC-C4BED907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98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30981"/>
    <w:pPr>
      <w:keepNext/>
      <w:outlineLvl w:val="0"/>
    </w:pPr>
    <w:rPr>
      <w:rFonts w:ascii="Arial" w:hAnsi="Arial"/>
      <w:b/>
      <w:sz w:val="22"/>
      <w:szCs w:val="20"/>
    </w:rPr>
  </w:style>
  <w:style w:type="paragraph" w:styleId="Heading2">
    <w:name w:val="heading 2"/>
    <w:basedOn w:val="Normal"/>
    <w:next w:val="Normal"/>
    <w:qFormat/>
    <w:rsid w:val="00230981"/>
    <w:pPr>
      <w:keepNext/>
      <w:outlineLvl w:val="1"/>
    </w:pPr>
    <w:rPr>
      <w:rFonts w:ascii="Arial" w:hAnsi="Arial"/>
      <w:b/>
      <w:sz w:val="28"/>
      <w:szCs w:val="20"/>
    </w:rPr>
  </w:style>
  <w:style w:type="paragraph" w:styleId="Heading3">
    <w:name w:val="heading 3"/>
    <w:basedOn w:val="Normal"/>
    <w:next w:val="Normal"/>
    <w:qFormat/>
    <w:rsid w:val="0006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230981"/>
    <w:pPr>
      <w:keepNext/>
      <w:jc w:val="center"/>
      <w:outlineLvl w:val="4"/>
    </w:pPr>
    <w:rPr>
      <w:b/>
      <w:bCs/>
      <w:sz w:val="18"/>
      <w:szCs w:val="20"/>
    </w:rPr>
  </w:style>
  <w:style w:type="paragraph" w:styleId="Heading9">
    <w:name w:val="heading 9"/>
    <w:basedOn w:val="Normal"/>
    <w:next w:val="Normal"/>
    <w:qFormat/>
    <w:rsid w:val="00A364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30981"/>
    <w:rPr>
      <w:rFonts w:ascii="Arial" w:hAnsi="Arial"/>
      <w:sz w:val="18"/>
      <w:szCs w:val="20"/>
    </w:rPr>
  </w:style>
  <w:style w:type="paragraph" w:styleId="BodyText2">
    <w:name w:val="Body Text 2"/>
    <w:basedOn w:val="Normal"/>
    <w:rsid w:val="00230981"/>
    <w:pPr>
      <w:jc w:val="both"/>
    </w:pPr>
    <w:rPr>
      <w:rFonts w:ascii="Arial" w:hAnsi="Arial"/>
      <w:sz w:val="22"/>
      <w:szCs w:val="20"/>
    </w:rPr>
  </w:style>
  <w:style w:type="paragraph" w:styleId="Header">
    <w:name w:val="header"/>
    <w:basedOn w:val="Normal"/>
    <w:rsid w:val="0023098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Indent">
    <w:name w:val="Body Text Indent"/>
    <w:basedOn w:val="Normal"/>
    <w:rsid w:val="00230981"/>
    <w:pPr>
      <w:ind w:left="284" w:hanging="284"/>
    </w:pPr>
    <w:rPr>
      <w:rFonts w:ascii="Arial" w:hAnsi="Arial"/>
      <w:sz w:val="22"/>
      <w:szCs w:val="20"/>
    </w:rPr>
  </w:style>
  <w:style w:type="paragraph" w:styleId="BodyText3">
    <w:name w:val="Body Text 3"/>
    <w:basedOn w:val="Normal"/>
    <w:rsid w:val="00230981"/>
    <w:pPr>
      <w:spacing w:after="120"/>
    </w:pPr>
    <w:rPr>
      <w:sz w:val="16"/>
      <w:szCs w:val="16"/>
      <w:lang w:eastAsia="en-GB"/>
    </w:rPr>
  </w:style>
  <w:style w:type="paragraph" w:styleId="BodyTextIndent3">
    <w:name w:val="Body Text Indent 3"/>
    <w:basedOn w:val="Normal"/>
    <w:rsid w:val="00230981"/>
    <w:pPr>
      <w:ind w:left="318" w:hanging="318"/>
    </w:pPr>
    <w:rPr>
      <w:rFonts w:ascii="Arial" w:hAnsi="Arial"/>
      <w:sz w:val="22"/>
      <w:szCs w:val="20"/>
    </w:rPr>
  </w:style>
  <w:style w:type="paragraph" w:styleId="Footer">
    <w:name w:val="footer"/>
    <w:basedOn w:val="Normal"/>
    <w:rsid w:val="00230981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230981"/>
    <w:pPr>
      <w:ind w:left="426" w:hanging="426"/>
    </w:pPr>
    <w:rPr>
      <w:rFonts w:ascii="Arial" w:hAnsi="Arial"/>
      <w:sz w:val="18"/>
      <w:szCs w:val="20"/>
    </w:rPr>
  </w:style>
  <w:style w:type="table" w:styleId="TableGrid">
    <w:name w:val="Table Grid"/>
    <w:basedOn w:val="TableNormal"/>
    <w:rsid w:val="00306C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857CBC"/>
  </w:style>
  <w:style w:type="paragraph" w:styleId="BalloonText">
    <w:name w:val="Balloon Text"/>
    <w:basedOn w:val="Normal"/>
    <w:semiHidden/>
    <w:rsid w:val="0092703F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780BA5"/>
    <w:pPr>
      <w:tabs>
        <w:tab w:val="left" w:pos="540"/>
      </w:tabs>
      <w:spacing w:line="314" w:lineRule="auto"/>
    </w:pPr>
    <w:rPr>
      <w:rFonts w:ascii="Gill Sans MT" w:hAnsi="Gill Sans MT"/>
      <w:color w:val="CC3300"/>
      <w:kern w:val="28"/>
    </w:rPr>
  </w:style>
  <w:style w:type="paragraph" w:styleId="ListParagraph">
    <w:name w:val="List Paragraph"/>
    <w:basedOn w:val="Normal"/>
    <w:uiPriority w:val="34"/>
    <w:qFormat/>
    <w:rsid w:val="0030552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423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23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23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2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233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diagramData" Target="diagrams/data1.xml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microsoft.com/office/2007/relationships/diagramDrawing" Target="diagrams/drawing1.xml" /><Relationship Id="rId5" Type="http://schemas.openxmlformats.org/officeDocument/2006/relationships/footnotes" Target="footnotes.xml" /><Relationship Id="rId10" Type="http://schemas.openxmlformats.org/officeDocument/2006/relationships/diagramColors" Target="diagrams/colors1.xml" /><Relationship Id="rId4" Type="http://schemas.openxmlformats.org/officeDocument/2006/relationships/webSettings" Target="webSettings.xml" /><Relationship Id="rId9" Type="http://schemas.openxmlformats.org/officeDocument/2006/relationships/diagramQuickStyle" Target="diagrams/quickStyle1.xml" /><Relationship Id="rId14" Type="http://schemas.openxmlformats.org/officeDocument/2006/relationships/theme" Target="theme/theme1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880E867-D586-4AD0-89F5-1DF46D426F30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</dgm:pt>
    <dgm:pt modelId="{48D8E92A-3143-4E0C-B29F-5EC57E92A00C}">
      <dgm:prSet custT="1"/>
      <dgm:spPr/>
      <dgm:t>
        <a:bodyPr/>
        <a:lstStyle/>
        <a:p>
          <a:pPr marR="0" algn="ctr" rtl="0"/>
          <a:r>
            <a:rPr lang="en-GB" sz="1000" b="0" i="0" u="none" strike="noStrike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AHP Director</a:t>
          </a:r>
          <a:endParaRPr lang="en-GB" sz="1000" b="0" smtClean="0">
            <a:solidFill>
              <a:sysClr val="windowText" lastClr="000000"/>
            </a:solidFill>
          </a:endParaRPr>
        </a:p>
      </dgm:t>
    </dgm:pt>
    <dgm:pt modelId="{69959021-5411-4E0E-B149-8C2E1EFBB04E}" type="parTrans" cxnId="{45FC6F73-EA4C-4B4F-A316-9B88DEA080C6}">
      <dgm:prSet/>
      <dgm:spPr/>
      <dgm:t>
        <a:bodyPr/>
        <a:lstStyle/>
        <a:p>
          <a:endParaRPr lang="en-GB"/>
        </a:p>
      </dgm:t>
    </dgm:pt>
    <dgm:pt modelId="{AA729C03-4B46-4FB4-919D-D9350A8F9453}" type="sibTrans" cxnId="{45FC6F73-EA4C-4B4F-A316-9B88DEA080C6}">
      <dgm:prSet/>
      <dgm:spPr/>
      <dgm:t>
        <a:bodyPr/>
        <a:lstStyle/>
        <a:p>
          <a:endParaRPr lang="en-GB"/>
        </a:p>
      </dgm:t>
    </dgm:pt>
    <dgm:pt modelId="{7DF31621-CF8E-4A7A-8677-D54050FFC58C}">
      <dgm:prSet custT="1"/>
      <dgm:spPr/>
      <dgm:t>
        <a:bodyPr/>
        <a:lstStyle/>
        <a:p>
          <a:pPr marR="0" algn="ctr" rtl="0"/>
          <a:r>
            <a:rPr lang="en-GB" sz="1050" b="0" i="0" u="none" strike="noStrike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Spiritual Care and Volunteer Service Manager</a:t>
          </a:r>
          <a:endParaRPr lang="en-GB" sz="1050" smtClean="0">
            <a:solidFill>
              <a:sysClr val="windowText" lastClr="000000"/>
            </a:solidFill>
          </a:endParaRPr>
        </a:p>
      </dgm:t>
    </dgm:pt>
    <dgm:pt modelId="{E118EF6B-C827-4739-A613-44D8CF934C92}" type="parTrans" cxnId="{23F43C7A-1157-4151-928A-8FFC81BD869A}">
      <dgm:prSet/>
      <dgm:spPr/>
      <dgm:t>
        <a:bodyPr/>
        <a:lstStyle/>
        <a:p>
          <a:endParaRPr lang="en-GB"/>
        </a:p>
      </dgm:t>
    </dgm:pt>
    <dgm:pt modelId="{58309F82-D475-451B-8A74-B7273C636A5F}" type="sibTrans" cxnId="{23F43C7A-1157-4151-928A-8FFC81BD869A}">
      <dgm:prSet/>
      <dgm:spPr/>
      <dgm:t>
        <a:bodyPr/>
        <a:lstStyle/>
        <a:p>
          <a:endParaRPr lang="en-GB"/>
        </a:p>
      </dgm:t>
    </dgm:pt>
    <dgm:pt modelId="{DB6E60A5-CC7F-4DB9-B999-FA1045C62B42}">
      <dgm:prSet custT="1"/>
      <dgm:spPr/>
      <dgm:t>
        <a:bodyPr/>
        <a:lstStyle/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en-GB" sz="900" b="0" i="0" u="none" strike="noStrike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Band 6</a:t>
          </a: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en-GB" sz="900" b="0" i="0" u="none" strike="noStrike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Volunteer Service Manager </a:t>
          </a: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en-GB" sz="900" b="0" i="0" u="none" strike="noStrike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Clyde Sector</a:t>
          </a:r>
        </a:p>
      </dgm:t>
    </dgm:pt>
    <dgm:pt modelId="{342CAB6F-ADFB-43E3-8C01-9773DC5D05FA}" type="parTrans" cxnId="{3B0677FE-BEA2-4055-881F-12196014FEF6}">
      <dgm:prSet/>
      <dgm:spPr/>
      <dgm:t>
        <a:bodyPr/>
        <a:lstStyle/>
        <a:p>
          <a:endParaRPr lang="en-GB"/>
        </a:p>
      </dgm:t>
    </dgm:pt>
    <dgm:pt modelId="{0F9332DA-1EE3-4FD5-85C0-0E5E1B63A6A9}" type="sibTrans" cxnId="{3B0677FE-BEA2-4055-881F-12196014FEF6}">
      <dgm:prSet/>
      <dgm:spPr/>
      <dgm:t>
        <a:bodyPr/>
        <a:lstStyle/>
        <a:p>
          <a:endParaRPr lang="en-GB"/>
        </a:p>
      </dgm:t>
    </dgm:pt>
    <dgm:pt modelId="{652D6640-EF91-4CF1-BE88-13F82A798A3D}">
      <dgm:prSet custT="1"/>
      <dgm:spPr/>
      <dgm:t>
        <a:bodyPr/>
        <a:lstStyle/>
        <a:p>
          <a:pPr marR="0" algn="ctr" rtl="0"/>
          <a:r>
            <a:rPr lang="en-GB" sz="900" b="0" i="0" u="none" strike="noStrike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Band 6</a:t>
          </a:r>
        </a:p>
        <a:p>
          <a:pPr algn="ctr" rtl="0"/>
          <a:r>
            <a:rPr lang="en-GB" sz="900" b="0" i="0" u="none" strike="noStrike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Volunteer Service Manager </a:t>
          </a:r>
        </a:p>
        <a:p>
          <a:pPr algn="ctr" rtl="0"/>
          <a:r>
            <a:rPr lang="en-GB" sz="900" b="0" i="0" u="none" strike="noStrike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South Sector</a:t>
          </a:r>
          <a:endParaRPr lang="en-GB" sz="900" smtClean="0">
            <a:solidFill>
              <a:sysClr val="windowText" lastClr="000000"/>
            </a:solidFill>
          </a:endParaRPr>
        </a:p>
      </dgm:t>
    </dgm:pt>
    <dgm:pt modelId="{0896EA07-4DA1-49B0-B337-36126C02CEE4}" type="parTrans" cxnId="{2B41D96F-BB09-420A-BEB7-901B69B671D9}">
      <dgm:prSet/>
      <dgm:spPr/>
      <dgm:t>
        <a:bodyPr/>
        <a:lstStyle/>
        <a:p>
          <a:endParaRPr lang="en-GB"/>
        </a:p>
      </dgm:t>
    </dgm:pt>
    <dgm:pt modelId="{CF8BB5B2-EF06-4F96-9E18-8C09F495C17B}" type="sibTrans" cxnId="{2B41D96F-BB09-420A-BEB7-901B69B671D9}">
      <dgm:prSet/>
      <dgm:spPr/>
      <dgm:t>
        <a:bodyPr/>
        <a:lstStyle/>
        <a:p>
          <a:endParaRPr lang="en-GB"/>
        </a:p>
      </dgm:t>
    </dgm:pt>
    <dgm:pt modelId="{6D6CFCF2-E615-4A95-B6AF-4F155077512F}">
      <dgm:prSet custT="1"/>
      <dgm:spPr/>
      <dgm:t>
        <a:bodyPr/>
        <a:lstStyle/>
        <a:p>
          <a:pPr marR="0" algn="ctr" rtl="0"/>
          <a:r>
            <a:rPr lang="en-GB" sz="900" b="0" i="0" u="none" strike="noStrike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Band 6</a:t>
          </a:r>
        </a:p>
        <a:p>
          <a:pPr algn="ctr" rtl="0"/>
          <a:r>
            <a:rPr lang="en-GB" sz="900" b="0" i="0" u="none" strike="noStrike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Volunteer Projects Manager </a:t>
          </a:r>
        </a:p>
        <a:p>
          <a:pPr algn="ctr" rtl="0"/>
          <a:r>
            <a:rPr lang="en-GB" sz="900" b="0" i="0" u="none" strike="noStrike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North Sector (this post)</a:t>
          </a:r>
          <a:endParaRPr lang="en-GB" sz="900" smtClean="0">
            <a:solidFill>
              <a:sysClr val="windowText" lastClr="000000"/>
            </a:solidFill>
          </a:endParaRPr>
        </a:p>
      </dgm:t>
    </dgm:pt>
    <dgm:pt modelId="{2418378B-8EFB-4C0A-89C8-E49C180B96D1}" type="parTrans" cxnId="{C21D8DBA-EC97-4DCF-A436-614A2763BC2D}">
      <dgm:prSet/>
      <dgm:spPr/>
      <dgm:t>
        <a:bodyPr/>
        <a:lstStyle/>
        <a:p>
          <a:endParaRPr lang="en-GB"/>
        </a:p>
      </dgm:t>
    </dgm:pt>
    <dgm:pt modelId="{35D087E8-269C-49C3-8784-6488A632EAC6}" type="sibTrans" cxnId="{C21D8DBA-EC97-4DCF-A436-614A2763BC2D}">
      <dgm:prSet/>
      <dgm:spPr/>
      <dgm:t>
        <a:bodyPr/>
        <a:lstStyle/>
        <a:p>
          <a:endParaRPr lang="en-GB"/>
        </a:p>
      </dgm:t>
    </dgm:pt>
    <dgm:pt modelId="{D73E6E09-2EE8-431E-8232-FD9900ED839E}">
      <dgm:prSet custT="1"/>
      <dgm:spPr/>
      <dgm:t>
        <a:bodyPr/>
        <a:lstStyle/>
        <a:p>
          <a:r>
            <a:rPr lang="en-GB" sz="800">
              <a:solidFill>
                <a:sysClr val="windowText" lastClr="000000"/>
              </a:solidFill>
            </a:rPr>
            <a:t>Directly managed Volunteers </a:t>
          </a:r>
        </a:p>
      </dgm:t>
    </dgm:pt>
    <dgm:pt modelId="{5CCA4E72-1FA7-4E70-9AAD-F3D8EE153742}" type="parTrans" cxnId="{BBBBBDF1-F69A-4286-8B36-F0E45ED94969}">
      <dgm:prSet/>
      <dgm:spPr/>
      <dgm:t>
        <a:bodyPr/>
        <a:lstStyle/>
        <a:p>
          <a:endParaRPr lang="en-GB"/>
        </a:p>
      </dgm:t>
    </dgm:pt>
    <dgm:pt modelId="{524937F9-3963-4783-8AC0-FF645CDB7BE6}" type="sibTrans" cxnId="{BBBBBDF1-F69A-4286-8B36-F0E45ED94969}">
      <dgm:prSet/>
      <dgm:spPr/>
      <dgm:t>
        <a:bodyPr/>
        <a:lstStyle/>
        <a:p>
          <a:endParaRPr lang="en-GB"/>
        </a:p>
      </dgm:t>
    </dgm:pt>
    <dgm:pt modelId="{4BFC8429-967F-4AA1-B99A-418E2CFED20C}">
      <dgm:prSet custT="1"/>
      <dgm:spPr/>
      <dgm:t>
        <a:bodyPr/>
        <a:lstStyle/>
        <a:p>
          <a:r>
            <a:rPr lang="en-GB" sz="800">
              <a:solidFill>
                <a:sysClr val="windowText" lastClr="000000"/>
              </a:solidFill>
            </a:rPr>
            <a:t>Directly managed Volunteers </a:t>
          </a:r>
        </a:p>
      </dgm:t>
    </dgm:pt>
    <dgm:pt modelId="{12552118-5D57-493A-89EA-DDE67707947F}" type="parTrans" cxnId="{6651CDD6-5DF2-4918-81EC-6DCB34AECB2B}">
      <dgm:prSet/>
      <dgm:spPr/>
      <dgm:t>
        <a:bodyPr/>
        <a:lstStyle/>
        <a:p>
          <a:endParaRPr lang="en-GB"/>
        </a:p>
      </dgm:t>
    </dgm:pt>
    <dgm:pt modelId="{91069705-73AE-4A0C-AD67-7E204B26D584}" type="sibTrans" cxnId="{6651CDD6-5DF2-4918-81EC-6DCB34AECB2B}">
      <dgm:prSet/>
      <dgm:spPr/>
      <dgm:t>
        <a:bodyPr/>
        <a:lstStyle/>
        <a:p>
          <a:endParaRPr lang="en-GB"/>
        </a:p>
      </dgm:t>
    </dgm:pt>
    <dgm:pt modelId="{9909EDDB-1311-4FE0-88A3-77A69E362A5E}">
      <dgm:prSet custT="1"/>
      <dgm:spPr/>
      <dgm:t>
        <a:bodyPr/>
        <a:lstStyle/>
        <a:p>
          <a:r>
            <a:rPr lang="en-GB" sz="800">
              <a:solidFill>
                <a:sysClr val="windowText" lastClr="000000"/>
              </a:solidFill>
            </a:rPr>
            <a:t>Directly managed Volunteers</a:t>
          </a:r>
        </a:p>
      </dgm:t>
    </dgm:pt>
    <dgm:pt modelId="{0C5F73AB-0375-4120-9959-239B73C97377}" type="parTrans" cxnId="{4A5FB49F-3671-407B-BB6D-95C8F060DA34}">
      <dgm:prSet/>
      <dgm:spPr/>
      <dgm:t>
        <a:bodyPr/>
        <a:lstStyle/>
        <a:p>
          <a:endParaRPr lang="en-GB"/>
        </a:p>
      </dgm:t>
    </dgm:pt>
    <dgm:pt modelId="{E410D2CC-4D00-4139-8707-5D1DBB10F35B}" type="sibTrans" cxnId="{4A5FB49F-3671-407B-BB6D-95C8F060DA34}">
      <dgm:prSet/>
      <dgm:spPr/>
      <dgm:t>
        <a:bodyPr/>
        <a:lstStyle/>
        <a:p>
          <a:endParaRPr lang="en-GB"/>
        </a:p>
      </dgm:t>
    </dgm:pt>
    <dgm:pt modelId="{008EB26E-9B1E-486C-921D-7FB6629F7F7E}" type="pres">
      <dgm:prSet presAssocID="{E880E867-D586-4AD0-89F5-1DF46D426F3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A830A49-C3B5-463A-90BC-310F548DFE79}" type="pres">
      <dgm:prSet presAssocID="{48D8E92A-3143-4E0C-B29F-5EC57E92A00C}" presName="hierRoot1" presStyleCnt="0">
        <dgm:presLayoutVars>
          <dgm:hierBranch/>
        </dgm:presLayoutVars>
      </dgm:prSet>
      <dgm:spPr/>
    </dgm:pt>
    <dgm:pt modelId="{DF23243E-0916-482D-9EBF-F6FEF22BD68A}" type="pres">
      <dgm:prSet presAssocID="{48D8E92A-3143-4E0C-B29F-5EC57E92A00C}" presName="rootComposite1" presStyleCnt="0"/>
      <dgm:spPr/>
    </dgm:pt>
    <dgm:pt modelId="{94CF0504-BA18-4FBF-A795-8D2EA90E94F1}" type="pres">
      <dgm:prSet presAssocID="{48D8E92A-3143-4E0C-B29F-5EC57E92A00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4707099-CA6E-4A7C-856E-7B17AC2E10EA}" type="pres">
      <dgm:prSet presAssocID="{48D8E92A-3143-4E0C-B29F-5EC57E92A00C}" presName="rootConnector1" presStyleLbl="node1" presStyleIdx="0" presStyleCnt="0"/>
      <dgm:spPr/>
      <dgm:t>
        <a:bodyPr/>
        <a:lstStyle/>
        <a:p>
          <a:endParaRPr lang="en-GB"/>
        </a:p>
      </dgm:t>
    </dgm:pt>
    <dgm:pt modelId="{7716394E-A87C-4EB3-AA45-70C34D1FBBE3}" type="pres">
      <dgm:prSet presAssocID="{48D8E92A-3143-4E0C-B29F-5EC57E92A00C}" presName="hierChild2" presStyleCnt="0"/>
      <dgm:spPr/>
    </dgm:pt>
    <dgm:pt modelId="{4A68143A-627E-4BF9-A524-0CA811B2215D}" type="pres">
      <dgm:prSet presAssocID="{E118EF6B-C827-4739-A613-44D8CF934C92}" presName="Name35" presStyleLbl="parChTrans1D2" presStyleIdx="0" presStyleCnt="1"/>
      <dgm:spPr/>
      <dgm:t>
        <a:bodyPr/>
        <a:lstStyle/>
        <a:p>
          <a:endParaRPr lang="en-GB"/>
        </a:p>
      </dgm:t>
    </dgm:pt>
    <dgm:pt modelId="{6F8E8EDF-B674-410B-9A12-4EC07E44B563}" type="pres">
      <dgm:prSet presAssocID="{7DF31621-CF8E-4A7A-8677-D54050FFC58C}" presName="hierRoot2" presStyleCnt="0">
        <dgm:presLayoutVars>
          <dgm:hierBranch/>
        </dgm:presLayoutVars>
      </dgm:prSet>
      <dgm:spPr/>
    </dgm:pt>
    <dgm:pt modelId="{BB9C1A5C-0E05-4DA9-9377-7B1414EE5F23}" type="pres">
      <dgm:prSet presAssocID="{7DF31621-CF8E-4A7A-8677-D54050FFC58C}" presName="rootComposite" presStyleCnt="0"/>
      <dgm:spPr/>
    </dgm:pt>
    <dgm:pt modelId="{43AF71E2-CF17-43CB-9ACE-7624166949B1}" type="pres">
      <dgm:prSet presAssocID="{7DF31621-CF8E-4A7A-8677-D54050FFC58C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13AAB693-4896-4DEF-98B8-4357A5D86B10}" type="pres">
      <dgm:prSet presAssocID="{7DF31621-CF8E-4A7A-8677-D54050FFC58C}" presName="rootConnector" presStyleLbl="node2" presStyleIdx="0" presStyleCnt="1"/>
      <dgm:spPr/>
      <dgm:t>
        <a:bodyPr/>
        <a:lstStyle/>
        <a:p>
          <a:endParaRPr lang="en-GB"/>
        </a:p>
      </dgm:t>
    </dgm:pt>
    <dgm:pt modelId="{5929EBDF-4FEC-4320-8A02-7F457360E2F7}" type="pres">
      <dgm:prSet presAssocID="{7DF31621-CF8E-4A7A-8677-D54050FFC58C}" presName="hierChild4" presStyleCnt="0"/>
      <dgm:spPr/>
    </dgm:pt>
    <dgm:pt modelId="{44D989FF-E6EE-432F-8001-276AFBB91A04}" type="pres">
      <dgm:prSet presAssocID="{342CAB6F-ADFB-43E3-8C01-9773DC5D05FA}" presName="Name35" presStyleLbl="parChTrans1D3" presStyleIdx="0" presStyleCnt="3"/>
      <dgm:spPr/>
      <dgm:t>
        <a:bodyPr/>
        <a:lstStyle/>
        <a:p>
          <a:endParaRPr lang="en-GB"/>
        </a:p>
      </dgm:t>
    </dgm:pt>
    <dgm:pt modelId="{0EAF111B-A7EB-42D4-883F-7DC03DE7FA4F}" type="pres">
      <dgm:prSet presAssocID="{DB6E60A5-CC7F-4DB9-B999-FA1045C62B42}" presName="hierRoot2" presStyleCnt="0">
        <dgm:presLayoutVars>
          <dgm:hierBranch val="r"/>
        </dgm:presLayoutVars>
      </dgm:prSet>
      <dgm:spPr/>
    </dgm:pt>
    <dgm:pt modelId="{39571E51-1011-46C2-9C1D-C513A4BAABD1}" type="pres">
      <dgm:prSet presAssocID="{DB6E60A5-CC7F-4DB9-B999-FA1045C62B42}" presName="rootComposite" presStyleCnt="0"/>
      <dgm:spPr/>
    </dgm:pt>
    <dgm:pt modelId="{E4A3C609-3BC3-4C10-9B43-FD2D4536CEB6}" type="pres">
      <dgm:prSet presAssocID="{DB6E60A5-CC7F-4DB9-B999-FA1045C62B42}" presName="rootText" presStyleLbl="node3" presStyleIdx="0" presStyleCnt="3" custScaleX="12580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0C31F06-B05F-49BF-BAE4-FC55E6A79E53}" type="pres">
      <dgm:prSet presAssocID="{DB6E60A5-CC7F-4DB9-B999-FA1045C62B42}" presName="rootConnector" presStyleLbl="node3" presStyleIdx="0" presStyleCnt="3"/>
      <dgm:spPr/>
      <dgm:t>
        <a:bodyPr/>
        <a:lstStyle/>
        <a:p>
          <a:endParaRPr lang="en-GB"/>
        </a:p>
      </dgm:t>
    </dgm:pt>
    <dgm:pt modelId="{40860533-E009-4B30-B37D-2650A360CF13}" type="pres">
      <dgm:prSet presAssocID="{DB6E60A5-CC7F-4DB9-B999-FA1045C62B42}" presName="hierChild4" presStyleCnt="0"/>
      <dgm:spPr/>
    </dgm:pt>
    <dgm:pt modelId="{69553EA3-05DA-4848-939A-02328E1093A4}" type="pres">
      <dgm:prSet presAssocID="{5CCA4E72-1FA7-4E70-9AAD-F3D8EE153742}" presName="Name50" presStyleLbl="parChTrans1D4" presStyleIdx="0" presStyleCnt="3"/>
      <dgm:spPr/>
      <dgm:t>
        <a:bodyPr/>
        <a:lstStyle/>
        <a:p>
          <a:endParaRPr lang="en-GB"/>
        </a:p>
      </dgm:t>
    </dgm:pt>
    <dgm:pt modelId="{EC5E2BCD-4F99-43F1-A982-FB418B307B91}" type="pres">
      <dgm:prSet presAssocID="{D73E6E09-2EE8-431E-8232-FD9900ED839E}" presName="hierRoot2" presStyleCnt="0">
        <dgm:presLayoutVars>
          <dgm:hierBranch val="init"/>
        </dgm:presLayoutVars>
      </dgm:prSet>
      <dgm:spPr/>
    </dgm:pt>
    <dgm:pt modelId="{FE091614-E14A-48D2-AC22-3DCC20FAE0EF}" type="pres">
      <dgm:prSet presAssocID="{D73E6E09-2EE8-431E-8232-FD9900ED839E}" presName="rootComposite" presStyleCnt="0"/>
      <dgm:spPr/>
    </dgm:pt>
    <dgm:pt modelId="{55B5886F-D0C8-406A-8D3A-B485C483076D}" type="pres">
      <dgm:prSet presAssocID="{D73E6E09-2EE8-431E-8232-FD9900ED839E}" presName="rootText" presStyleLbl="node4" presStyleIdx="0" presStyleCnt="3" custLinFactNeighborX="505" custLinFactNeighborY="-1716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9ECD63DF-D4AE-4608-BCCA-5F95735A0CED}" type="pres">
      <dgm:prSet presAssocID="{D73E6E09-2EE8-431E-8232-FD9900ED839E}" presName="rootConnector" presStyleLbl="node4" presStyleIdx="0" presStyleCnt="3"/>
      <dgm:spPr/>
      <dgm:t>
        <a:bodyPr/>
        <a:lstStyle/>
        <a:p>
          <a:endParaRPr lang="en-GB"/>
        </a:p>
      </dgm:t>
    </dgm:pt>
    <dgm:pt modelId="{B2E0B5A7-4136-407C-AB1F-8319C6C95C33}" type="pres">
      <dgm:prSet presAssocID="{D73E6E09-2EE8-431E-8232-FD9900ED839E}" presName="hierChild4" presStyleCnt="0"/>
      <dgm:spPr/>
    </dgm:pt>
    <dgm:pt modelId="{F2FF0B6F-E64F-42B5-8F4A-F4C93A425219}" type="pres">
      <dgm:prSet presAssocID="{D73E6E09-2EE8-431E-8232-FD9900ED839E}" presName="hierChild5" presStyleCnt="0"/>
      <dgm:spPr/>
    </dgm:pt>
    <dgm:pt modelId="{A3B3C0D7-F732-430C-A4BB-F4496676AA77}" type="pres">
      <dgm:prSet presAssocID="{DB6E60A5-CC7F-4DB9-B999-FA1045C62B42}" presName="hierChild5" presStyleCnt="0"/>
      <dgm:spPr/>
    </dgm:pt>
    <dgm:pt modelId="{E30FC29E-32F5-40D3-ADEB-2138D9C34752}" type="pres">
      <dgm:prSet presAssocID="{0896EA07-4DA1-49B0-B337-36126C02CEE4}" presName="Name35" presStyleLbl="parChTrans1D3" presStyleIdx="1" presStyleCnt="3"/>
      <dgm:spPr/>
      <dgm:t>
        <a:bodyPr/>
        <a:lstStyle/>
        <a:p>
          <a:endParaRPr lang="en-GB"/>
        </a:p>
      </dgm:t>
    </dgm:pt>
    <dgm:pt modelId="{C2DFB11F-3FD2-4A7A-AA89-F9FB62FC2082}" type="pres">
      <dgm:prSet presAssocID="{652D6640-EF91-4CF1-BE88-13F82A798A3D}" presName="hierRoot2" presStyleCnt="0">
        <dgm:presLayoutVars>
          <dgm:hierBranch val="r"/>
        </dgm:presLayoutVars>
      </dgm:prSet>
      <dgm:spPr/>
    </dgm:pt>
    <dgm:pt modelId="{0396C97C-B59E-4BB5-B05E-E4CCCBD87A3F}" type="pres">
      <dgm:prSet presAssocID="{652D6640-EF91-4CF1-BE88-13F82A798A3D}" presName="rootComposite" presStyleCnt="0"/>
      <dgm:spPr/>
    </dgm:pt>
    <dgm:pt modelId="{6D6E65E2-CAF5-471F-A02A-A968E6CC2BBA}" type="pres">
      <dgm:prSet presAssocID="{652D6640-EF91-4CF1-BE88-13F82A798A3D}" presName="rootText" presStyleLbl="node3" presStyleIdx="1" presStyleCnt="3" custScaleX="104996" custLinFactNeighborY="-164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3EA8F43-0CFE-4FEB-A4AF-D4CD31E1CA77}" type="pres">
      <dgm:prSet presAssocID="{652D6640-EF91-4CF1-BE88-13F82A798A3D}" presName="rootConnector" presStyleLbl="node3" presStyleIdx="1" presStyleCnt="3"/>
      <dgm:spPr/>
      <dgm:t>
        <a:bodyPr/>
        <a:lstStyle/>
        <a:p>
          <a:endParaRPr lang="en-GB"/>
        </a:p>
      </dgm:t>
    </dgm:pt>
    <dgm:pt modelId="{32FB3BBC-8930-4EAF-8C57-1B656CA266A2}" type="pres">
      <dgm:prSet presAssocID="{652D6640-EF91-4CF1-BE88-13F82A798A3D}" presName="hierChild4" presStyleCnt="0"/>
      <dgm:spPr/>
    </dgm:pt>
    <dgm:pt modelId="{4DC3ACC8-48D1-4345-AE2E-97A3639459F1}" type="pres">
      <dgm:prSet presAssocID="{12552118-5D57-493A-89EA-DDE67707947F}" presName="Name50" presStyleLbl="parChTrans1D4" presStyleIdx="1" presStyleCnt="3"/>
      <dgm:spPr/>
      <dgm:t>
        <a:bodyPr/>
        <a:lstStyle/>
        <a:p>
          <a:endParaRPr lang="en-GB"/>
        </a:p>
      </dgm:t>
    </dgm:pt>
    <dgm:pt modelId="{F417759A-C606-4A80-B26A-D79DD6B62E65}" type="pres">
      <dgm:prSet presAssocID="{4BFC8429-967F-4AA1-B99A-418E2CFED20C}" presName="hierRoot2" presStyleCnt="0">
        <dgm:presLayoutVars>
          <dgm:hierBranch val="init"/>
        </dgm:presLayoutVars>
      </dgm:prSet>
      <dgm:spPr/>
    </dgm:pt>
    <dgm:pt modelId="{98118984-0498-48C0-801B-400D5F1899D3}" type="pres">
      <dgm:prSet presAssocID="{4BFC8429-967F-4AA1-B99A-418E2CFED20C}" presName="rootComposite" presStyleCnt="0"/>
      <dgm:spPr/>
    </dgm:pt>
    <dgm:pt modelId="{F4454697-A413-4841-B817-9D755A57C0C9}" type="pres">
      <dgm:prSet presAssocID="{4BFC8429-967F-4AA1-B99A-418E2CFED20C}" presName="rootText" presStyleLbl="node4" presStyleIdx="1" presStyleCnt="3" custLinFactNeighborY="-1615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1ECE3C6-5106-4021-8356-5B5B32629975}" type="pres">
      <dgm:prSet presAssocID="{4BFC8429-967F-4AA1-B99A-418E2CFED20C}" presName="rootConnector" presStyleLbl="node4" presStyleIdx="1" presStyleCnt="3"/>
      <dgm:spPr/>
      <dgm:t>
        <a:bodyPr/>
        <a:lstStyle/>
        <a:p>
          <a:endParaRPr lang="en-GB"/>
        </a:p>
      </dgm:t>
    </dgm:pt>
    <dgm:pt modelId="{DD1541BB-8836-4FEC-B119-94A0FBE20F81}" type="pres">
      <dgm:prSet presAssocID="{4BFC8429-967F-4AA1-B99A-418E2CFED20C}" presName="hierChild4" presStyleCnt="0"/>
      <dgm:spPr/>
    </dgm:pt>
    <dgm:pt modelId="{EE16A02A-C6C8-47BD-93D4-FCC75DDDC409}" type="pres">
      <dgm:prSet presAssocID="{4BFC8429-967F-4AA1-B99A-418E2CFED20C}" presName="hierChild5" presStyleCnt="0"/>
      <dgm:spPr/>
    </dgm:pt>
    <dgm:pt modelId="{1B46F77A-FDB8-4973-9F6C-F7FAB9449542}" type="pres">
      <dgm:prSet presAssocID="{652D6640-EF91-4CF1-BE88-13F82A798A3D}" presName="hierChild5" presStyleCnt="0"/>
      <dgm:spPr/>
    </dgm:pt>
    <dgm:pt modelId="{C102F9CA-22A2-492C-96BD-A1A269E76136}" type="pres">
      <dgm:prSet presAssocID="{2418378B-8EFB-4C0A-89C8-E49C180B96D1}" presName="Name35" presStyleLbl="parChTrans1D3" presStyleIdx="2" presStyleCnt="3"/>
      <dgm:spPr/>
      <dgm:t>
        <a:bodyPr/>
        <a:lstStyle/>
        <a:p>
          <a:endParaRPr lang="en-GB"/>
        </a:p>
      </dgm:t>
    </dgm:pt>
    <dgm:pt modelId="{FDBCAB41-8DDE-4F83-8467-12C0882E889F}" type="pres">
      <dgm:prSet presAssocID="{6D6CFCF2-E615-4A95-B6AF-4F155077512F}" presName="hierRoot2" presStyleCnt="0">
        <dgm:presLayoutVars>
          <dgm:hierBranch val="r"/>
        </dgm:presLayoutVars>
      </dgm:prSet>
      <dgm:spPr/>
    </dgm:pt>
    <dgm:pt modelId="{BC6586C7-C11D-4B01-A820-6282DBFCF56E}" type="pres">
      <dgm:prSet presAssocID="{6D6CFCF2-E615-4A95-B6AF-4F155077512F}" presName="rootComposite" presStyleCnt="0"/>
      <dgm:spPr/>
    </dgm:pt>
    <dgm:pt modelId="{606E1647-C989-4E14-9AEA-DFE3D27B11EA}" type="pres">
      <dgm:prSet presAssocID="{6D6CFCF2-E615-4A95-B6AF-4F155077512F}" presName="rootText" presStyleLbl="node3" presStyleIdx="2" presStyleCnt="3" custScaleX="109579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A43EC7F-7CEE-4F6F-8FCD-04B22738CDD8}" type="pres">
      <dgm:prSet presAssocID="{6D6CFCF2-E615-4A95-B6AF-4F155077512F}" presName="rootConnector" presStyleLbl="node3" presStyleIdx="2" presStyleCnt="3"/>
      <dgm:spPr/>
      <dgm:t>
        <a:bodyPr/>
        <a:lstStyle/>
        <a:p>
          <a:endParaRPr lang="en-GB"/>
        </a:p>
      </dgm:t>
    </dgm:pt>
    <dgm:pt modelId="{FF2B38F2-6D6F-4E3C-8CF9-BEB6A8A51CC2}" type="pres">
      <dgm:prSet presAssocID="{6D6CFCF2-E615-4A95-B6AF-4F155077512F}" presName="hierChild4" presStyleCnt="0"/>
      <dgm:spPr/>
    </dgm:pt>
    <dgm:pt modelId="{51DDBDC5-DB12-4156-B264-0BA328B9AE6C}" type="pres">
      <dgm:prSet presAssocID="{0C5F73AB-0375-4120-9959-239B73C97377}" presName="Name50" presStyleLbl="parChTrans1D4" presStyleIdx="2" presStyleCnt="3"/>
      <dgm:spPr/>
      <dgm:t>
        <a:bodyPr/>
        <a:lstStyle/>
        <a:p>
          <a:endParaRPr lang="en-GB"/>
        </a:p>
      </dgm:t>
    </dgm:pt>
    <dgm:pt modelId="{D26E2310-829E-4A68-BB21-557B51BF1200}" type="pres">
      <dgm:prSet presAssocID="{9909EDDB-1311-4FE0-88A3-77A69E362A5E}" presName="hierRoot2" presStyleCnt="0">
        <dgm:presLayoutVars>
          <dgm:hierBranch val="init"/>
        </dgm:presLayoutVars>
      </dgm:prSet>
      <dgm:spPr/>
    </dgm:pt>
    <dgm:pt modelId="{0A7CC504-F0F8-40F0-ADF9-62A844237A2D}" type="pres">
      <dgm:prSet presAssocID="{9909EDDB-1311-4FE0-88A3-77A69E362A5E}" presName="rootComposite" presStyleCnt="0"/>
      <dgm:spPr/>
    </dgm:pt>
    <dgm:pt modelId="{1F928E18-0774-4A16-8522-CA671B708681}" type="pres">
      <dgm:prSet presAssocID="{9909EDDB-1311-4FE0-88A3-77A69E362A5E}" presName="rootText" presStyleLbl="node4" presStyleIdx="2" presStyleCnt="3" custLinFactNeighborX="1010" custLinFactNeighborY="-1716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025C28F-9976-41C0-98D2-133FBBB1BAE6}" type="pres">
      <dgm:prSet presAssocID="{9909EDDB-1311-4FE0-88A3-77A69E362A5E}" presName="rootConnector" presStyleLbl="node4" presStyleIdx="2" presStyleCnt="3"/>
      <dgm:spPr/>
      <dgm:t>
        <a:bodyPr/>
        <a:lstStyle/>
        <a:p>
          <a:endParaRPr lang="en-GB"/>
        </a:p>
      </dgm:t>
    </dgm:pt>
    <dgm:pt modelId="{79015DA1-D634-41FA-A833-36AB6E5EC755}" type="pres">
      <dgm:prSet presAssocID="{9909EDDB-1311-4FE0-88A3-77A69E362A5E}" presName="hierChild4" presStyleCnt="0"/>
      <dgm:spPr/>
    </dgm:pt>
    <dgm:pt modelId="{593A40AB-770D-4BB0-BA9D-72B284162B5F}" type="pres">
      <dgm:prSet presAssocID="{9909EDDB-1311-4FE0-88A3-77A69E362A5E}" presName="hierChild5" presStyleCnt="0"/>
      <dgm:spPr/>
    </dgm:pt>
    <dgm:pt modelId="{4212D759-6A0B-4C65-BCD6-37188A8CAC1B}" type="pres">
      <dgm:prSet presAssocID="{6D6CFCF2-E615-4A95-B6AF-4F155077512F}" presName="hierChild5" presStyleCnt="0"/>
      <dgm:spPr/>
    </dgm:pt>
    <dgm:pt modelId="{94653D31-6739-4ACA-A092-8BE45413F39C}" type="pres">
      <dgm:prSet presAssocID="{7DF31621-CF8E-4A7A-8677-D54050FFC58C}" presName="hierChild5" presStyleCnt="0"/>
      <dgm:spPr/>
    </dgm:pt>
    <dgm:pt modelId="{A5DDC62F-3C14-4FD8-9854-435ADE999C80}" type="pres">
      <dgm:prSet presAssocID="{48D8E92A-3143-4E0C-B29F-5EC57E92A00C}" presName="hierChild3" presStyleCnt="0"/>
      <dgm:spPr/>
    </dgm:pt>
  </dgm:ptLst>
  <dgm:cxnLst>
    <dgm:cxn modelId="{38A5B625-906B-4BC0-8D17-1D0597FDA5C7}" type="presOf" srcId="{4BFC8429-967F-4AA1-B99A-418E2CFED20C}" destId="{21ECE3C6-5106-4021-8356-5B5B32629975}" srcOrd="1" destOrd="0" presId="urn:microsoft.com/office/officeart/2005/8/layout/orgChart1"/>
    <dgm:cxn modelId="{6571D2E8-C32B-43C5-9BA2-FA7E7D5BE19F}" type="presOf" srcId="{7DF31621-CF8E-4A7A-8677-D54050FFC58C}" destId="{13AAB693-4896-4DEF-98B8-4357A5D86B10}" srcOrd="1" destOrd="0" presId="urn:microsoft.com/office/officeart/2005/8/layout/orgChart1"/>
    <dgm:cxn modelId="{F9369E2D-B42F-4762-9454-62F134F18FC0}" type="presOf" srcId="{0896EA07-4DA1-49B0-B337-36126C02CEE4}" destId="{E30FC29E-32F5-40D3-ADEB-2138D9C34752}" srcOrd="0" destOrd="0" presId="urn:microsoft.com/office/officeart/2005/8/layout/orgChart1"/>
    <dgm:cxn modelId="{30D83EDC-FE2C-499F-94FD-352F0E58276C}" type="presOf" srcId="{342CAB6F-ADFB-43E3-8C01-9773DC5D05FA}" destId="{44D989FF-E6EE-432F-8001-276AFBB91A04}" srcOrd="0" destOrd="0" presId="urn:microsoft.com/office/officeart/2005/8/layout/orgChart1"/>
    <dgm:cxn modelId="{BBBBBDF1-F69A-4286-8B36-F0E45ED94969}" srcId="{DB6E60A5-CC7F-4DB9-B999-FA1045C62B42}" destId="{D73E6E09-2EE8-431E-8232-FD9900ED839E}" srcOrd="0" destOrd="0" parTransId="{5CCA4E72-1FA7-4E70-9AAD-F3D8EE153742}" sibTransId="{524937F9-3963-4783-8AC0-FF645CDB7BE6}"/>
    <dgm:cxn modelId="{D73E30C6-7A21-43EE-ABAE-D66CBCBB1CB1}" type="presOf" srcId="{4BFC8429-967F-4AA1-B99A-418E2CFED20C}" destId="{F4454697-A413-4841-B817-9D755A57C0C9}" srcOrd="0" destOrd="0" presId="urn:microsoft.com/office/officeart/2005/8/layout/orgChart1"/>
    <dgm:cxn modelId="{3B0677FE-BEA2-4055-881F-12196014FEF6}" srcId="{7DF31621-CF8E-4A7A-8677-D54050FFC58C}" destId="{DB6E60A5-CC7F-4DB9-B999-FA1045C62B42}" srcOrd="0" destOrd="0" parTransId="{342CAB6F-ADFB-43E3-8C01-9773DC5D05FA}" sibTransId="{0F9332DA-1EE3-4FD5-85C0-0E5E1B63A6A9}"/>
    <dgm:cxn modelId="{2542C258-2410-4210-959E-22A6AC7DF3C7}" type="presOf" srcId="{48D8E92A-3143-4E0C-B29F-5EC57E92A00C}" destId="{94CF0504-BA18-4FBF-A795-8D2EA90E94F1}" srcOrd="0" destOrd="0" presId="urn:microsoft.com/office/officeart/2005/8/layout/orgChart1"/>
    <dgm:cxn modelId="{884767A0-A753-4E4B-BE9F-1FEC3BDA7653}" type="presOf" srcId="{DB6E60A5-CC7F-4DB9-B999-FA1045C62B42}" destId="{70C31F06-B05F-49BF-BAE4-FC55E6A79E53}" srcOrd="1" destOrd="0" presId="urn:microsoft.com/office/officeart/2005/8/layout/orgChart1"/>
    <dgm:cxn modelId="{F04BB292-19A1-4120-9392-5C17D4A1DDA8}" type="presOf" srcId="{D73E6E09-2EE8-431E-8232-FD9900ED839E}" destId="{55B5886F-D0C8-406A-8D3A-B485C483076D}" srcOrd="0" destOrd="0" presId="urn:microsoft.com/office/officeart/2005/8/layout/orgChart1"/>
    <dgm:cxn modelId="{F5EC45CA-592A-41C2-A5DA-C823C1CA2C5D}" type="presOf" srcId="{12552118-5D57-493A-89EA-DDE67707947F}" destId="{4DC3ACC8-48D1-4345-AE2E-97A3639459F1}" srcOrd="0" destOrd="0" presId="urn:microsoft.com/office/officeart/2005/8/layout/orgChart1"/>
    <dgm:cxn modelId="{2F15426F-0D16-40FD-91B7-AFE7B47F7A07}" type="presOf" srcId="{DB6E60A5-CC7F-4DB9-B999-FA1045C62B42}" destId="{E4A3C609-3BC3-4C10-9B43-FD2D4536CEB6}" srcOrd="0" destOrd="0" presId="urn:microsoft.com/office/officeart/2005/8/layout/orgChart1"/>
    <dgm:cxn modelId="{45FC6F73-EA4C-4B4F-A316-9B88DEA080C6}" srcId="{E880E867-D586-4AD0-89F5-1DF46D426F30}" destId="{48D8E92A-3143-4E0C-B29F-5EC57E92A00C}" srcOrd="0" destOrd="0" parTransId="{69959021-5411-4E0E-B149-8C2E1EFBB04E}" sibTransId="{AA729C03-4B46-4FB4-919D-D9350A8F9453}"/>
    <dgm:cxn modelId="{2B41D96F-BB09-420A-BEB7-901B69B671D9}" srcId="{7DF31621-CF8E-4A7A-8677-D54050FFC58C}" destId="{652D6640-EF91-4CF1-BE88-13F82A798A3D}" srcOrd="1" destOrd="0" parTransId="{0896EA07-4DA1-49B0-B337-36126C02CEE4}" sibTransId="{CF8BB5B2-EF06-4F96-9E18-8C09F495C17B}"/>
    <dgm:cxn modelId="{0CCA0C4C-317D-4C64-947D-529D82062FC9}" type="presOf" srcId="{6D6CFCF2-E615-4A95-B6AF-4F155077512F}" destId="{4A43EC7F-7CEE-4F6F-8FCD-04B22738CDD8}" srcOrd="1" destOrd="0" presId="urn:microsoft.com/office/officeart/2005/8/layout/orgChart1"/>
    <dgm:cxn modelId="{19B31E34-761A-4B08-B1FA-D8CC1F8FFDB6}" type="presOf" srcId="{5CCA4E72-1FA7-4E70-9AAD-F3D8EE153742}" destId="{69553EA3-05DA-4848-939A-02328E1093A4}" srcOrd="0" destOrd="0" presId="urn:microsoft.com/office/officeart/2005/8/layout/orgChart1"/>
    <dgm:cxn modelId="{D5042B10-CF3D-4315-A995-0EF27B4FE555}" type="presOf" srcId="{48D8E92A-3143-4E0C-B29F-5EC57E92A00C}" destId="{74707099-CA6E-4A7C-856E-7B17AC2E10EA}" srcOrd="1" destOrd="0" presId="urn:microsoft.com/office/officeart/2005/8/layout/orgChart1"/>
    <dgm:cxn modelId="{23F43C7A-1157-4151-928A-8FFC81BD869A}" srcId="{48D8E92A-3143-4E0C-B29F-5EC57E92A00C}" destId="{7DF31621-CF8E-4A7A-8677-D54050FFC58C}" srcOrd="0" destOrd="0" parTransId="{E118EF6B-C827-4739-A613-44D8CF934C92}" sibTransId="{58309F82-D475-451B-8A74-B7273C636A5F}"/>
    <dgm:cxn modelId="{4A5FB49F-3671-407B-BB6D-95C8F060DA34}" srcId="{6D6CFCF2-E615-4A95-B6AF-4F155077512F}" destId="{9909EDDB-1311-4FE0-88A3-77A69E362A5E}" srcOrd="0" destOrd="0" parTransId="{0C5F73AB-0375-4120-9959-239B73C97377}" sibTransId="{E410D2CC-4D00-4139-8707-5D1DBB10F35B}"/>
    <dgm:cxn modelId="{56D6E249-8757-406B-B1E4-A941FECE5EB5}" type="presOf" srcId="{6D6CFCF2-E615-4A95-B6AF-4F155077512F}" destId="{606E1647-C989-4E14-9AEA-DFE3D27B11EA}" srcOrd="0" destOrd="0" presId="urn:microsoft.com/office/officeart/2005/8/layout/orgChart1"/>
    <dgm:cxn modelId="{6651CDD6-5DF2-4918-81EC-6DCB34AECB2B}" srcId="{652D6640-EF91-4CF1-BE88-13F82A798A3D}" destId="{4BFC8429-967F-4AA1-B99A-418E2CFED20C}" srcOrd="0" destOrd="0" parTransId="{12552118-5D57-493A-89EA-DDE67707947F}" sibTransId="{91069705-73AE-4A0C-AD67-7E204B26D584}"/>
    <dgm:cxn modelId="{20AFD3BC-5CFF-4740-BB94-9EC5D077A4FF}" type="presOf" srcId="{652D6640-EF91-4CF1-BE88-13F82A798A3D}" destId="{6D6E65E2-CAF5-471F-A02A-A968E6CC2BBA}" srcOrd="0" destOrd="0" presId="urn:microsoft.com/office/officeart/2005/8/layout/orgChart1"/>
    <dgm:cxn modelId="{1A3CD665-1727-45B5-BE13-B08684C0410E}" type="presOf" srcId="{9909EDDB-1311-4FE0-88A3-77A69E362A5E}" destId="{1F928E18-0774-4A16-8522-CA671B708681}" srcOrd="0" destOrd="0" presId="urn:microsoft.com/office/officeart/2005/8/layout/orgChart1"/>
    <dgm:cxn modelId="{BD97B9DE-9BDC-44F4-89BB-26AFDD38CAF0}" type="presOf" srcId="{7DF31621-CF8E-4A7A-8677-D54050FFC58C}" destId="{43AF71E2-CF17-43CB-9ACE-7624166949B1}" srcOrd="0" destOrd="0" presId="urn:microsoft.com/office/officeart/2005/8/layout/orgChart1"/>
    <dgm:cxn modelId="{887D6965-C8AB-4981-92DA-41F64D41C2D4}" type="presOf" srcId="{E118EF6B-C827-4739-A613-44D8CF934C92}" destId="{4A68143A-627E-4BF9-A524-0CA811B2215D}" srcOrd="0" destOrd="0" presId="urn:microsoft.com/office/officeart/2005/8/layout/orgChart1"/>
    <dgm:cxn modelId="{F3D0531A-EE33-4321-8E47-92F3B3D775AF}" type="presOf" srcId="{9909EDDB-1311-4FE0-88A3-77A69E362A5E}" destId="{2025C28F-9976-41C0-98D2-133FBBB1BAE6}" srcOrd="1" destOrd="0" presId="urn:microsoft.com/office/officeart/2005/8/layout/orgChart1"/>
    <dgm:cxn modelId="{E49E1C23-296F-4195-A842-D6301DD0B4C4}" type="presOf" srcId="{E880E867-D586-4AD0-89F5-1DF46D426F30}" destId="{008EB26E-9B1E-486C-921D-7FB6629F7F7E}" srcOrd="0" destOrd="0" presId="urn:microsoft.com/office/officeart/2005/8/layout/orgChart1"/>
    <dgm:cxn modelId="{6E09D621-33E5-4BCB-968C-3FF1C5BAAE28}" type="presOf" srcId="{0C5F73AB-0375-4120-9959-239B73C97377}" destId="{51DDBDC5-DB12-4156-B264-0BA328B9AE6C}" srcOrd="0" destOrd="0" presId="urn:microsoft.com/office/officeart/2005/8/layout/orgChart1"/>
    <dgm:cxn modelId="{57E9C111-9515-4021-85D9-C9D122CE08D5}" type="presOf" srcId="{2418378B-8EFB-4C0A-89C8-E49C180B96D1}" destId="{C102F9CA-22A2-492C-96BD-A1A269E76136}" srcOrd="0" destOrd="0" presId="urn:microsoft.com/office/officeart/2005/8/layout/orgChart1"/>
    <dgm:cxn modelId="{84AD852A-ECE6-4089-8FD6-FFF2F3AC34FB}" type="presOf" srcId="{D73E6E09-2EE8-431E-8232-FD9900ED839E}" destId="{9ECD63DF-D4AE-4608-BCCA-5F95735A0CED}" srcOrd="1" destOrd="0" presId="urn:microsoft.com/office/officeart/2005/8/layout/orgChart1"/>
    <dgm:cxn modelId="{C21D8DBA-EC97-4DCF-A436-614A2763BC2D}" srcId="{7DF31621-CF8E-4A7A-8677-D54050FFC58C}" destId="{6D6CFCF2-E615-4A95-B6AF-4F155077512F}" srcOrd="2" destOrd="0" parTransId="{2418378B-8EFB-4C0A-89C8-E49C180B96D1}" sibTransId="{35D087E8-269C-49C3-8784-6488A632EAC6}"/>
    <dgm:cxn modelId="{24E03AA3-1BAF-4ECD-AD59-195A36688A0B}" type="presOf" srcId="{652D6640-EF91-4CF1-BE88-13F82A798A3D}" destId="{F3EA8F43-0CFE-4FEB-A4AF-D4CD31E1CA77}" srcOrd="1" destOrd="0" presId="urn:microsoft.com/office/officeart/2005/8/layout/orgChart1"/>
    <dgm:cxn modelId="{0D2AD637-6C22-4156-88EA-BBD771E9DA1A}" type="presParOf" srcId="{008EB26E-9B1E-486C-921D-7FB6629F7F7E}" destId="{1A830A49-C3B5-463A-90BC-310F548DFE79}" srcOrd="0" destOrd="0" presId="urn:microsoft.com/office/officeart/2005/8/layout/orgChart1"/>
    <dgm:cxn modelId="{DFC5489E-E76E-4DC1-B3AF-443141D24556}" type="presParOf" srcId="{1A830A49-C3B5-463A-90BC-310F548DFE79}" destId="{DF23243E-0916-482D-9EBF-F6FEF22BD68A}" srcOrd="0" destOrd="0" presId="urn:microsoft.com/office/officeart/2005/8/layout/orgChart1"/>
    <dgm:cxn modelId="{BF32C8E6-2C02-4672-B566-9EEB3E86D2C7}" type="presParOf" srcId="{DF23243E-0916-482D-9EBF-F6FEF22BD68A}" destId="{94CF0504-BA18-4FBF-A795-8D2EA90E94F1}" srcOrd="0" destOrd="0" presId="urn:microsoft.com/office/officeart/2005/8/layout/orgChart1"/>
    <dgm:cxn modelId="{5C516840-0E64-4F0F-8510-8829C203D98E}" type="presParOf" srcId="{DF23243E-0916-482D-9EBF-F6FEF22BD68A}" destId="{74707099-CA6E-4A7C-856E-7B17AC2E10EA}" srcOrd="1" destOrd="0" presId="urn:microsoft.com/office/officeart/2005/8/layout/orgChart1"/>
    <dgm:cxn modelId="{2BFA8565-7144-4E65-9239-AED2F12263F1}" type="presParOf" srcId="{1A830A49-C3B5-463A-90BC-310F548DFE79}" destId="{7716394E-A87C-4EB3-AA45-70C34D1FBBE3}" srcOrd="1" destOrd="0" presId="urn:microsoft.com/office/officeart/2005/8/layout/orgChart1"/>
    <dgm:cxn modelId="{550178C0-1935-4C10-AECB-D9A9EBCCAFFA}" type="presParOf" srcId="{7716394E-A87C-4EB3-AA45-70C34D1FBBE3}" destId="{4A68143A-627E-4BF9-A524-0CA811B2215D}" srcOrd="0" destOrd="0" presId="urn:microsoft.com/office/officeart/2005/8/layout/orgChart1"/>
    <dgm:cxn modelId="{06D03576-97E1-4ABD-8501-9DF5DC3D3F36}" type="presParOf" srcId="{7716394E-A87C-4EB3-AA45-70C34D1FBBE3}" destId="{6F8E8EDF-B674-410B-9A12-4EC07E44B563}" srcOrd="1" destOrd="0" presId="urn:microsoft.com/office/officeart/2005/8/layout/orgChart1"/>
    <dgm:cxn modelId="{B7A8055F-71C3-4B70-AA65-5370C80E1FFF}" type="presParOf" srcId="{6F8E8EDF-B674-410B-9A12-4EC07E44B563}" destId="{BB9C1A5C-0E05-4DA9-9377-7B1414EE5F23}" srcOrd="0" destOrd="0" presId="urn:microsoft.com/office/officeart/2005/8/layout/orgChart1"/>
    <dgm:cxn modelId="{684C0E16-3180-4D36-AA97-9B09D0ABEC47}" type="presParOf" srcId="{BB9C1A5C-0E05-4DA9-9377-7B1414EE5F23}" destId="{43AF71E2-CF17-43CB-9ACE-7624166949B1}" srcOrd="0" destOrd="0" presId="urn:microsoft.com/office/officeart/2005/8/layout/orgChart1"/>
    <dgm:cxn modelId="{DA7E5F87-1B72-4517-9A5E-470884B6FAD7}" type="presParOf" srcId="{BB9C1A5C-0E05-4DA9-9377-7B1414EE5F23}" destId="{13AAB693-4896-4DEF-98B8-4357A5D86B10}" srcOrd="1" destOrd="0" presId="urn:microsoft.com/office/officeart/2005/8/layout/orgChart1"/>
    <dgm:cxn modelId="{8E3A687C-AD04-415E-8097-BB50E5B60991}" type="presParOf" srcId="{6F8E8EDF-B674-410B-9A12-4EC07E44B563}" destId="{5929EBDF-4FEC-4320-8A02-7F457360E2F7}" srcOrd="1" destOrd="0" presId="urn:microsoft.com/office/officeart/2005/8/layout/orgChart1"/>
    <dgm:cxn modelId="{76B29EAC-8F58-4C71-BC84-CC1B812153CB}" type="presParOf" srcId="{5929EBDF-4FEC-4320-8A02-7F457360E2F7}" destId="{44D989FF-E6EE-432F-8001-276AFBB91A04}" srcOrd="0" destOrd="0" presId="urn:microsoft.com/office/officeart/2005/8/layout/orgChart1"/>
    <dgm:cxn modelId="{0859FA1A-B5E7-4163-ABA0-B7E4DCF5E349}" type="presParOf" srcId="{5929EBDF-4FEC-4320-8A02-7F457360E2F7}" destId="{0EAF111B-A7EB-42D4-883F-7DC03DE7FA4F}" srcOrd="1" destOrd="0" presId="urn:microsoft.com/office/officeart/2005/8/layout/orgChart1"/>
    <dgm:cxn modelId="{A174D816-B9B0-46F4-A3B7-D8F74B92E4F6}" type="presParOf" srcId="{0EAF111B-A7EB-42D4-883F-7DC03DE7FA4F}" destId="{39571E51-1011-46C2-9C1D-C513A4BAABD1}" srcOrd="0" destOrd="0" presId="urn:microsoft.com/office/officeart/2005/8/layout/orgChart1"/>
    <dgm:cxn modelId="{E9B6BE8A-75A1-484C-BDA8-1EE014148D1F}" type="presParOf" srcId="{39571E51-1011-46C2-9C1D-C513A4BAABD1}" destId="{E4A3C609-3BC3-4C10-9B43-FD2D4536CEB6}" srcOrd="0" destOrd="0" presId="urn:microsoft.com/office/officeart/2005/8/layout/orgChart1"/>
    <dgm:cxn modelId="{D2B00E86-7C62-46A9-8C16-94F78AE68ACC}" type="presParOf" srcId="{39571E51-1011-46C2-9C1D-C513A4BAABD1}" destId="{70C31F06-B05F-49BF-BAE4-FC55E6A79E53}" srcOrd="1" destOrd="0" presId="urn:microsoft.com/office/officeart/2005/8/layout/orgChart1"/>
    <dgm:cxn modelId="{DCE568DB-1E2F-4718-A70A-387DDCD5FD3E}" type="presParOf" srcId="{0EAF111B-A7EB-42D4-883F-7DC03DE7FA4F}" destId="{40860533-E009-4B30-B37D-2650A360CF13}" srcOrd="1" destOrd="0" presId="urn:microsoft.com/office/officeart/2005/8/layout/orgChart1"/>
    <dgm:cxn modelId="{C1215D42-5179-4021-888C-240F4FF58CE4}" type="presParOf" srcId="{40860533-E009-4B30-B37D-2650A360CF13}" destId="{69553EA3-05DA-4848-939A-02328E1093A4}" srcOrd="0" destOrd="0" presId="urn:microsoft.com/office/officeart/2005/8/layout/orgChart1"/>
    <dgm:cxn modelId="{891D20B0-ECA1-49D2-94D6-3E0600D85FFE}" type="presParOf" srcId="{40860533-E009-4B30-B37D-2650A360CF13}" destId="{EC5E2BCD-4F99-43F1-A982-FB418B307B91}" srcOrd="1" destOrd="0" presId="urn:microsoft.com/office/officeart/2005/8/layout/orgChart1"/>
    <dgm:cxn modelId="{AF274A86-6134-46BE-80AF-8A0F0EF9E38F}" type="presParOf" srcId="{EC5E2BCD-4F99-43F1-A982-FB418B307B91}" destId="{FE091614-E14A-48D2-AC22-3DCC20FAE0EF}" srcOrd="0" destOrd="0" presId="urn:microsoft.com/office/officeart/2005/8/layout/orgChart1"/>
    <dgm:cxn modelId="{271F3F53-4AB0-41D7-9351-6089100527AF}" type="presParOf" srcId="{FE091614-E14A-48D2-AC22-3DCC20FAE0EF}" destId="{55B5886F-D0C8-406A-8D3A-B485C483076D}" srcOrd="0" destOrd="0" presId="urn:microsoft.com/office/officeart/2005/8/layout/orgChart1"/>
    <dgm:cxn modelId="{FDEC2C2E-6096-47B8-BB31-F42B153CAE51}" type="presParOf" srcId="{FE091614-E14A-48D2-AC22-3DCC20FAE0EF}" destId="{9ECD63DF-D4AE-4608-BCCA-5F95735A0CED}" srcOrd="1" destOrd="0" presId="urn:microsoft.com/office/officeart/2005/8/layout/orgChart1"/>
    <dgm:cxn modelId="{A9BE7AF0-4246-4043-94A8-26520FC85C01}" type="presParOf" srcId="{EC5E2BCD-4F99-43F1-A982-FB418B307B91}" destId="{B2E0B5A7-4136-407C-AB1F-8319C6C95C33}" srcOrd="1" destOrd="0" presId="urn:microsoft.com/office/officeart/2005/8/layout/orgChart1"/>
    <dgm:cxn modelId="{0EF015F7-A52E-4607-82D9-375FBBD67989}" type="presParOf" srcId="{EC5E2BCD-4F99-43F1-A982-FB418B307B91}" destId="{F2FF0B6F-E64F-42B5-8F4A-F4C93A425219}" srcOrd="2" destOrd="0" presId="urn:microsoft.com/office/officeart/2005/8/layout/orgChart1"/>
    <dgm:cxn modelId="{CEC5B97D-AC0E-49AB-85D0-8F8611A0987E}" type="presParOf" srcId="{0EAF111B-A7EB-42D4-883F-7DC03DE7FA4F}" destId="{A3B3C0D7-F732-430C-A4BB-F4496676AA77}" srcOrd="2" destOrd="0" presId="urn:microsoft.com/office/officeart/2005/8/layout/orgChart1"/>
    <dgm:cxn modelId="{0C8823EE-DC88-402B-AA5B-E29AF5BD9F8B}" type="presParOf" srcId="{5929EBDF-4FEC-4320-8A02-7F457360E2F7}" destId="{E30FC29E-32F5-40D3-ADEB-2138D9C34752}" srcOrd="2" destOrd="0" presId="urn:microsoft.com/office/officeart/2005/8/layout/orgChart1"/>
    <dgm:cxn modelId="{096AA834-D7A3-48C7-A939-FCE2B2A49923}" type="presParOf" srcId="{5929EBDF-4FEC-4320-8A02-7F457360E2F7}" destId="{C2DFB11F-3FD2-4A7A-AA89-F9FB62FC2082}" srcOrd="3" destOrd="0" presId="urn:microsoft.com/office/officeart/2005/8/layout/orgChart1"/>
    <dgm:cxn modelId="{F713A4BA-056D-4ED1-A2F6-BA495AECD4A6}" type="presParOf" srcId="{C2DFB11F-3FD2-4A7A-AA89-F9FB62FC2082}" destId="{0396C97C-B59E-4BB5-B05E-E4CCCBD87A3F}" srcOrd="0" destOrd="0" presId="urn:microsoft.com/office/officeart/2005/8/layout/orgChart1"/>
    <dgm:cxn modelId="{88F3CFF6-35EB-4B34-8F26-088C82AC8D2D}" type="presParOf" srcId="{0396C97C-B59E-4BB5-B05E-E4CCCBD87A3F}" destId="{6D6E65E2-CAF5-471F-A02A-A968E6CC2BBA}" srcOrd="0" destOrd="0" presId="urn:microsoft.com/office/officeart/2005/8/layout/orgChart1"/>
    <dgm:cxn modelId="{7410C954-14C9-4A92-8B53-21132125F4DA}" type="presParOf" srcId="{0396C97C-B59E-4BB5-B05E-E4CCCBD87A3F}" destId="{F3EA8F43-0CFE-4FEB-A4AF-D4CD31E1CA77}" srcOrd="1" destOrd="0" presId="urn:microsoft.com/office/officeart/2005/8/layout/orgChart1"/>
    <dgm:cxn modelId="{617D9FE9-635B-46A5-9B72-8CEE56DB860F}" type="presParOf" srcId="{C2DFB11F-3FD2-4A7A-AA89-F9FB62FC2082}" destId="{32FB3BBC-8930-4EAF-8C57-1B656CA266A2}" srcOrd="1" destOrd="0" presId="urn:microsoft.com/office/officeart/2005/8/layout/orgChart1"/>
    <dgm:cxn modelId="{910315D8-5574-4CA6-AEB7-785AF543E458}" type="presParOf" srcId="{32FB3BBC-8930-4EAF-8C57-1B656CA266A2}" destId="{4DC3ACC8-48D1-4345-AE2E-97A3639459F1}" srcOrd="0" destOrd="0" presId="urn:microsoft.com/office/officeart/2005/8/layout/orgChart1"/>
    <dgm:cxn modelId="{53C932C7-2EF3-4E08-B3AA-2AACB758D53B}" type="presParOf" srcId="{32FB3BBC-8930-4EAF-8C57-1B656CA266A2}" destId="{F417759A-C606-4A80-B26A-D79DD6B62E65}" srcOrd="1" destOrd="0" presId="urn:microsoft.com/office/officeart/2005/8/layout/orgChart1"/>
    <dgm:cxn modelId="{08CA119E-FB8E-4A20-AED8-AFCD8159D8C3}" type="presParOf" srcId="{F417759A-C606-4A80-B26A-D79DD6B62E65}" destId="{98118984-0498-48C0-801B-400D5F1899D3}" srcOrd="0" destOrd="0" presId="urn:microsoft.com/office/officeart/2005/8/layout/orgChart1"/>
    <dgm:cxn modelId="{A9ABB9C4-D1CC-409E-94F6-4DFD66F0911C}" type="presParOf" srcId="{98118984-0498-48C0-801B-400D5F1899D3}" destId="{F4454697-A413-4841-B817-9D755A57C0C9}" srcOrd="0" destOrd="0" presId="urn:microsoft.com/office/officeart/2005/8/layout/orgChart1"/>
    <dgm:cxn modelId="{C14A1243-0133-42C8-95F0-97619DDA5940}" type="presParOf" srcId="{98118984-0498-48C0-801B-400D5F1899D3}" destId="{21ECE3C6-5106-4021-8356-5B5B32629975}" srcOrd="1" destOrd="0" presId="urn:microsoft.com/office/officeart/2005/8/layout/orgChart1"/>
    <dgm:cxn modelId="{2468E347-2D69-413A-8FF4-D21620DBBF81}" type="presParOf" srcId="{F417759A-C606-4A80-B26A-D79DD6B62E65}" destId="{DD1541BB-8836-4FEC-B119-94A0FBE20F81}" srcOrd="1" destOrd="0" presId="urn:microsoft.com/office/officeart/2005/8/layout/orgChart1"/>
    <dgm:cxn modelId="{5793B824-5A96-45B0-B9B4-F12D509D0E7F}" type="presParOf" srcId="{F417759A-C606-4A80-B26A-D79DD6B62E65}" destId="{EE16A02A-C6C8-47BD-93D4-FCC75DDDC409}" srcOrd="2" destOrd="0" presId="urn:microsoft.com/office/officeart/2005/8/layout/orgChart1"/>
    <dgm:cxn modelId="{A4599F5D-DE12-4C94-A73C-5AE61FC92220}" type="presParOf" srcId="{C2DFB11F-3FD2-4A7A-AA89-F9FB62FC2082}" destId="{1B46F77A-FDB8-4973-9F6C-F7FAB9449542}" srcOrd="2" destOrd="0" presId="urn:microsoft.com/office/officeart/2005/8/layout/orgChart1"/>
    <dgm:cxn modelId="{BDDCFFE8-49BF-4BA0-8CD1-0F55E3935663}" type="presParOf" srcId="{5929EBDF-4FEC-4320-8A02-7F457360E2F7}" destId="{C102F9CA-22A2-492C-96BD-A1A269E76136}" srcOrd="4" destOrd="0" presId="urn:microsoft.com/office/officeart/2005/8/layout/orgChart1"/>
    <dgm:cxn modelId="{F3AB6EC3-7E38-48FE-9F1B-9D860C1CA94E}" type="presParOf" srcId="{5929EBDF-4FEC-4320-8A02-7F457360E2F7}" destId="{FDBCAB41-8DDE-4F83-8467-12C0882E889F}" srcOrd="5" destOrd="0" presId="urn:microsoft.com/office/officeart/2005/8/layout/orgChart1"/>
    <dgm:cxn modelId="{1DAF3953-64CB-4049-B95D-329DF6C64408}" type="presParOf" srcId="{FDBCAB41-8DDE-4F83-8467-12C0882E889F}" destId="{BC6586C7-C11D-4B01-A820-6282DBFCF56E}" srcOrd="0" destOrd="0" presId="urn:microsoft.com/office/officeart/2005/8/layout/orgChart1"/>
    <dgm:cxn modelId="{2DD51CA4-E1AE-479E-A9A0-0EA2FCE67A86}" type="presParOf" srcId="{BC6586C7-C11D-4B01-A820-6282DBFCF56E}" destId="{606E1647-C989-4E14-9AEA-DFE3D27B11EA}" srcOrd="0" destOrd="0" presId="urn:microsoft.com/office/officeart/2005/8/layout/orgChart1"/>
    <dgm:cxn modelId="{0ABB909A-0730-4336-98A1-D90F116A1D89}" type="presParOf" srcId="{BC6586C7-C11D-4B01-A820-6282DBFCF56E}" destId="{4A43EC7F-7CEE-4F6F-8FCD-04B22738CDD8}" srcOrd="1" destOrd="0" presId="urn:microsoft.com/office/officeart/2005/8/layout/orgChart1"/>
    <dgm:cxn modelId="{1E091A9E-83F9-4344-984B-68C9C7455AB2}" type="presParOf" srcId="{FDBCAB41-8DDE-4F83-8467-12C0882E889F}" destId="{FF2B38F2-6D6F-4E3C-8CF9-BEB6A8A51CC2}" srcOrd="1" destOrd="0" presId="urn:microsoft.com/office/officeart/2005/8/layout/orgChart1"/>
    <dgm:cxn modelId="{7170C685-3F96-47F7-9D51-3E48059D8045}" type="presParOf" srcId="{FF2B38F2-6D6F-4E3C-8CF9-BEB6A8A51CC2}" destId="{51DDBDC5-DB12-4156-B264-0BA328B9AE6C}" srcOrd="0" destOrd="0" presId="urn:microsoft.com/office/officeart/2005/8/layout/orgChart1"/>
    <dgm:cxn modelId="{A01D4BB6-CE72-4574-8D17-657EC2643797}" type="presParOf" srcId="{FF2B38F2-6D6F-4E3C-8CF9-BEB6A8A51CC2}" destId="{D26E2310-829E-4A68-BB21-557B51BF1200}" srcOrd="1" destOrd="0" presId="urn:microsoft.com/office/officeart/2005/8/layout/orgChart1"/>
    <dgm:cxn modelId="{02AABDAC-865F-446A-B6ED-7D9E5D60C5CD}" type="presParOf" srcId="{D26E2310-829E-4A68-BB21-557B51BF1200}" destId="{0A7CC504-F0F8-40F0-ADF9-62A844237A2D}" srcOrd="0" destOrd="0" presId="urn:microsoft.com/office/officeart/2005/8/layout/orgChart1"/>
    <dgm:cxn modelId="{ED96B0FB-2547-4A4B-B3CA-01EC5E24738D}" type="presParOf" srcId="{0A7CC504-F0F8-40F0-ADF9-62A844237A2D}" destId="{1F928E18-0774-4A16-8522-CA671B708681}" srcOrd="0" destOrd="0" presId="urn:microsoft.com/office/officeart/2005/8/layout/orgChart1"/>
    <dgm:cxn modelId="{F5658D7A-D7D3-48C6-87E9-608E4FE2BA45}" type="presParOf" srcId="{0A7CC504-F0F8-40F0-ADF9-62A844237A2D}" destId="{2025C28F-9976-41C0-98D2-133FBBB1BAE6}" srcOrd="1" destOrd="0" presId="urn:microsoft.com/office/officeart/2005/8/layout/orgChart1"/>
    <dgm:cxn modelId="{389D4258-807C-4534-B279-28E00933DA52}" type="presParOf" srcId="{D26E2310-829E-4A68-BB21-557B51BF1200}" destId="{79015DA1-D634-41FA-A833-36AB6E5EC755}" srcOrd="1" destOrd="0" presId="urn:microsoft.com/office/officeart/2005/8/layout/orgChart1"/>
    <dgm:cxn modelId="{2EED2F67-7001-4D3C-A385-FE4C26BE6AD2}" type="presParOf" srcId="{D26E2310-829E-4A68-BB21-557B51BF1200}" destId="{593A40AB-770D-4BB0-BA9D-72B284162B5F}" srcOrd="2" destOrd="0" presId="urn:microsoft.com/office/officeart/2005/8/layout/orgChart1"/>
    <dgm:cxn modelId="{49B93B39-853C-4E48-A795-5BBC7E9364C7}" type="presParOf" srcId="{FDBCAB41-8DDE-4F83-8467-12C0882E889F}" destId="{4212D759-6A0B-4C65-BCD6-37188A8CAC1B}" srcOrd="2" destOrd="0" presId="urn:microsoft.com/office/officeart/2005/8/layout/orgChart1"/>
    <dgm:cxn modelId="{72C63B65-880E-4DA8-A0B3-2D3E2AF1A7B2}" type="presParOf" srcId="{6F8E8EDF-B674-410B-9A12-4EC07E44B563}" destId="{94653D31-6739-4ACA-A092-8BE45413F39C}" srcOrd="2" destOrd="0" presId="urn:microsoft.com/office/officeart/2005/8/layout/orgChart1"/>
    <dgm:cxn modelId="{39B7E374-4A6F-4DA5-8DBE-FF1AE9C5735E}" type="presParOf" srcId="{1A830A49-C3B5-463A-90BC-310F548DFE79}" destId="{A5DDC62F-3C14-4FD8-9854-435ADE999C8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DDBDC5-DB12-4156-B264-0BA328B9AE6C}">
      <dsp:nvSpPr>
        <dsp:cNvPr id="0" name=""/>
        <dsp:cNvSpPr/>
      </dsp:nvSpPr>
      <dsp:spPr>
        <a:xfrm>
          <a:off x="3887606" y="2627814"/>
          <a:ext cx="230877" cy="511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1853"/>
              </a:lnTo>
              <a:lnTo>
                <a:pt x="230877" y="51185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02F9CA-22A2-492C-96BD-A1A269E76136}">
      <dsp:nvSpPr>
        <dsp:cNvPr id="0" name=""/>
        <dsp:cNvSpPr/>
      </dsp:nvSpPr>
      <dsp:spPr>
        <a:xfrm>
          <a:off x="2621347" y="1656593"/>
          <a:ext cx="1865838" cy="287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631"/>
              </a:lnTo>
              <a:lnTo>
                <a:pt x="1865838" y="143631"/>
              </a:lnTo>
              <a:lnTo>
                <a:pt x="1865838" y="28726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C3ACC8-48D1-4345-AE2E-97A3639459F1}">
      <dsp:nvSpPr>
        <dsp:cNvPr id="0" name=""/>
        <dsp:cNvSpPr/>
      </dsp:nvSpPr>
      <dsp:spPr>
        <a:xfrm>
          <a:off x="2157816" y="2616597"/>
          <a:ext cx="215438" cy="5299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9978"/>
              </a:lnTo>
              <a:lnTo>
                <a:pt x="215438" y="52997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FC29E-32F5-40D3-ADEB-2138D9C34752}">
      <dsp:nvSpPr>
        <dsp:cNvPr id="0" name=""/>
        <dsp:cNvSpPr/>
      </dsp:nvSpPr>
      <dsp:spPr>
        <a:xfrm>
          <a:off x="2621347" y="1656593"/>
          <a:ext cx="110972" cy="2760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414"/>
              </a:lnTo>
              <a:lnTo>
                <a:pt x="110972" y="132414"/>
              </a:lnTo>
              <a:lnTo>
                <a:pt x="110972" y="27604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553EA3-05DA-4848-939A-02328E1093A4}">
      <dsp:nvSpPr>
        <dsp:cNvPr id="0" name=""/>
        <dsp:cNvSpPr/>
      </dsp:nvSpPr>
      <dsp:spPr>
        <a:xfrm>
          <a:off x="178124" y="2627814"/>
          <a:ext cx="265042" cy="511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1853"/>
              </a:lnTo>
              <a:lnTo>
                <a:pt x="265042" y="51185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D989FF-E6EE-432F-8001-276AFBB91A04}">
      <dsp:nvSpPr>
        <dsp:cNvPr id="0" name=""/>
        <dsp:cNvSpPr/>
      </dsp:nvSpPr>
      <dsp:spPr>
        <a:xfrm>
          <a:off x="866481" y="1656593"/>
          <a:ext cx="1754865" cy="287262"/>
        </a:xfrm>
        <a:custGeom>
          <a:avLst/>
          <a:gdLst/>
          <a:ahLst/>
          <a:cxnLst/>
          <a:rect l="0" t="0" r="0" b="0"/>
          <a:pathLst>
            <a:path>
              <a:moveTo>
                <a:pt x="1754865" y="0"/>
              </a:moveTo>
              <a:lnTo>
                <a:pt x="1754865" y="143631"/>
              </a:lnTo>
              <a:lnTo>
                <a:pt x="0" y="143631"/>
              </a:lnTo>
              <a:lnTo>
                <a:pt x="0" y="28726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68143A-627E-4BF9-A524-0CA811B2215D}">
      <dsp:nvSpPr>
        <dsp:cNvPr id="0" name=""/>
        <dsp:cNvSpPr/>
      </dsp:nvSpPr>
      <dsp:spPr>
        <a:xfrm>
          <a:off x="2575627" y="685373"/>
          <a:ext cx="91440" cy="2872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726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CF0504-BA18-4FBF-A795-8D2EA90E94F1}">
      <dsp:nvSpPr>
        <dsp:cNvPr id="0" name=""/>
        <dsp:cNvSpPr/>
      </dsp:nvSpPr>
      <dsp:spPr>
        <a:xfrm>
          <a:off x="1937389" y="1414"/>
          <a:ext cx="1367916" cy="6839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i="0" u="none" strike="noStrike" kern="1200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AHP Director</a:t>
          </a:r>
          <a:endParaRPr lang="en-GB" sz="1000" b="0" kern="1200" smtClean="0">
            <a:solidFill>
              <a:sysClr val="windowText" lastClr="000000"/>
            </a:solidFill>
          </a:endParaRPr>
        </a:p>
      </dsp:txBody>
      <dsp:txXfrm>
        <a:off x="1937389" y="1414"/>
        <a:ext cx="1367916" cy="683958"/>
      </dsp:txXfrm>
    </dsp:sp>
    <dsp:sp modelId="{43AF71E2-CF17-43CB-9ACE-7624166949B1}">
      <dsp:nvSpPr>
        <dsp:cNvPr id="0" name=""/>
        <dsp:cNvSpPr/>
      </dsp:nvSpPr>
      <dsp:spPr>
        <a:xfrm>
          <a:off x="1937389" y="972635"/>
          <a:ext cx="1367916" cy="68395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b="0" i="0" u="none" strike="noStrike" kern="1200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Spiritual Care and Volunteer Service Manager</a:t>
          </a:r>
          <a:endParaRPr lang="en-GB" sz="1050" kern="1200" smtClean="0">
            <a:solidFill>
              <a:sysClr val="windowText" lastClr="000000"/>
            </a:solidFill>
          </a:endParaRPr>
        </a:p>
      </dsp:txBody>
      <dsp:txXfrm>
        <a:off x="1937389" y="972635"/>
        <a:ext cx="1367916" cy="683958"/>
      </dsp:txXfrm>
    </dsp:sp>
    <dsp:sp modelId="{E4A3C609-3BC3-4C10-9B43-FD2D4536CEB6}">
      <dsp:nvSpPr>
        <dsp:cNvPr id="0" name=""/>
        <dsp:cNvSpPr/>
      </dsp:nvSpPr>
      <dsp:spPr>
        <a:xfrm>
          <a:off x="6034" y="1943856"/>
          <a:ext cx="1720893" cy="68395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900" b="0" i="0" u="none" strike="noStrike" kern="1200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Band 6</a:t>
          </a:r>
        </a:p>
        <a:p>
          <a:pPr marR="0" lvl="0" algn="ctr" defTabSz="40005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900" b="0" i="0" u="none" strike="noStrike" kern="1200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Volunteer Service Manager </a:t>
          </a:r>
        </a:p>
        <a:p>
          <a:pPr marR="0" lvl="0" algn="ctr" defTabSz="40005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900" b="0" i="0" u="none" strike="noStrike" kern="1200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Clyde Sector</a:t>
          </a:r>
        </a:p>
      </dsp:txBody>
      <dsp:txXfrm>
        <a:off x="6034" y="1943856"/>
        <a:ext cx="1720893" cy="683958"/>
      </dsp:txXfrm>
    </dsp:sp>
    <dsp:sp modelId="{55B5886F-D0C8-406A-8D3A-B485C483076D}">
      <dsp:nvSpPr>
        <dsp:cNvPr id="0" name=""/>
        <dsp:cNvSpPr/>
      </dsp:nvSpPr>
      <dsp:spPr>
        <a:xfrm>
          <a:off x="443166" y="2797689"/>
          <a:ext cx="1367916" cy="68395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>
              <a:solidFill>
                <a:sysClr val="windowText" lastClr="000000"/>
              </a:solidFill>
            </a:rPr>
            <a:t>Directly managed Volunteers </a:t>
          </a:r>
        </a:p>
      </dsp:txBody>
      <dsp:txXfrm>
        <a:off x="443166" y="2797689"/>
        <a:ext cx="1367916" cy="683958"/>
      </dsp:txXfrm>
    </dsp:sp>
    <dsp:sp modelId="{6D6E65E2-CAF5-471F-A02A-A968E6CC2BBA}">
      <dsp:nvSpPr>
        <dsp:cNvPr id="0" name=""/>
        <dsp:cNvSpPr/>
      </dsp:nvSpPr>
      <dsp:spPr>
        <a:xfrm>
          <a:off x="2014191" y="1932639"/>
          <a:ext cx="1436257" cy="68395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i="0" u="none" strike="noStrike" kern="1200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Band 6</a:t>
          </a:r>
        </a:p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i="0" u="none" strike="noStrike" kern="1200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Volunteer Service Manager </a:t>
          </a:r>
        </a:p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i="0" u="none" strike="noStrike" kern="1200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South Sector</a:t>
          </a:r>
          <a:endParaRPr lang="en-GB" sz="900" kern="1200" smtClean="0">
            <a:solidFill>
              <a:sysClr val="windowText" lastClr="000000"/>
            </a:solidFill>
          </a:endParaRPr>
        </a:p>
      </dsp:txBody>
      <dsp:txXfrm>
        <a:off x="2014191" y="1932639"/>
        <a:ext cx="1436257" cy="683958"/>
      </dsp:txXfrm>
    </dsp:sp>
    <dsp:sp modelId="{F4454697-A413-4841-B817-9D755A57C0C9}">
      <dsp:nvSpPr>
        <dsp:cNvPr id="0" name=""/>
        <dsp:cNvSpPr/>
      </dsp:nvSpPr>
      <dsp:spPr>
        <a:xfrm>
          <a:off x="2373255" y="2804597"/>
          <a:ext cx="1367916" cy="68395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>
              <a:solidFill>
                <a:sysClr val="windowText" lastClr="000000"/>
              </a:solidFill>
            </a:rPr>
            <a:t>Directly managed Volunteers </a:t>
          </a:r>
        </a:p>
      </dsp:txBody>
      <dsp:txXfrm>
        <a:off x="2373255" y="2804597"/>
        <a:ext cx="1367916" cy="683958"/>
      </dsp:txXfrm>
    </dsp:sp>
    <dsp:sp modelId="{606E1647-C989-4E14-9AEA-DFE3D27B11EA}">
      <dsp:nvSpPr>
        <dsp:cNvPr id="0" name=""/>
        <dsp:cNvSpPr/>
      </dsp:nvSpPr>
      <dsp:spPr>
        <a:xfrm>
          <a:off x="3737711" y="1943856"/>
          <a:ext cx="1498949" cy="68395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i="0" u="none" strike="noStrike" kern="1200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Band 6</a:t>
          </a:r>
        </a:p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i="0" u="none" strike="noStrike" kern="1200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Volunteer Projects Manager </a:t>
          </a:r>
        </a:p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i="0" u="none" strike="noStrike" kern="1200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North Sector (this post)</a:t>
          </a:r>
          <a:endParaRPr lang="en-GB" sz="900" kern="1200" smtClean="0">
            <a:solidFill>
              <a:sysClr val="windowText" lastClr="000000"/>
            </a:solidFill>
          </a:endParaRPr>
        </a:p>
      </dsp:txBody>
      <dsp:txXfrm>
        <a:off x="3737711" y="1943856"/>
        <a:ext cx="1498949" cy="683958"/>
      </dsp:txXfrm>
    </dsp:sp>
    <dsp:sp modelId="{1F928E18-0774-4A16-8522-CA671B708681}">
      <dsp:nvSpPr>
        <dsp:cNvPr id="0" name=""/>
        <dsp:cNvSpPr/>
      </dsp:nvSpPr>
      <dsp:spPr>
        <a:xfrm>
          <a:off x="4118483" y="2797689"/>
          <a:ext cx="1367916" cy="68395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>
              <a:solidFill>
                <a:sysClr val="windowText" lastClr="000000"/>
              </a:solidFill>
            </a:rPr>
            <a:t>Directly managed Volunteers</a:t>
          </a:r>
        </a:p>
      </dsp:txBody>
      <dsp:txXfrm>
        <a:off x="4118483" y="2797689"/>
        <a:ext cx="1367916" cy="6839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2926</Words>
  <Characters>17925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Inverclyde Royal Hospital</Company>
  <LinksUpToDate>false</LinksUpToDate>
  <CharactersWithSpaces>20810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surgel</dc:creator>
  <cp:lastModifiedBy>Curran, Margaret</cp:lastModifiedBy>
  <cp:revision>2</cp:revision>
  <cp:lastPrinted>2012-05-09T17:29:00Z</cp:lastPrinted>
  <dcterms:created xsi:type="dcterms:W3CDTF">2023-08-09T08:29:00Z</dcterms:created>
  <dcterms:modified xsi:type="dcterms:W3CDTF">2023-08-09T08:29:00Z</dcterms:modified>
</cp:coreProperties>
</file>