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B3" w:rsidRPr="00B949B3" w:rsidRDefault="00B949B3">
      <w:pPr>
        <w:pStyle w:val="Title"/>
        <w:rPr>
          <w:rFonts w:ascii="Arial" w:hAnsi="Arial" w:cs="Arial"/>
          <w:sz w:val="22"/>
          <w:szCs w:val="22"/>
        </w:rPr>
      </w:pPr>
      <w:r w:rsidRPr="00B949B3">
        <w:rPr>
          <w:rFonts w:ascii="Arial" w:hAnsi="Arial" w:cs="Arial"/>
          <w:noProof/>
          <w:sz w:val="22"/>
          <w:szCs w:val="22"/>
          <w:lang w:val="en-GB" w:eastAsia="en-GB"/>
        </w:rPr>
        <w:drawing>
          <wp:anchor distT="0" distB="0" distL="114300" distR="114300" simplePos="0" relativeHeight="251658240" behindDoc="0" locked="0" layoutInCell="1" allowOverlap="1">
            <wp:simplePos x="0" y="0"/>
            <wp:positionH relativeFrom="column">
              <wp:posOffset>5407660</wp:posOffset>
            </wp:positionH>
            <wp:positionV relativeFrom="paragraph">
              <wp:posOffset>-386715</wp:posOffset>
            </wp:positionV>
            <wp:extent cx="981075" cy="752475"/>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981075" cy="752475"/>
                    </a:xfrm>
                    <a:prstGeom prst="rect">
                      <a:avLst/>
                    </a:prstGeom>
                    <a:noFill/>
                  </pic:spPr>
                </pic:pic>
              </a:graphicData>
            </a:graphic>
          </wp:anchor>
        </w:drawing>
      </w:r>
    </w:p>
    <w:p w:rsidR="00B949B3" w:rsidRPr="00B949B3" w:rsidRDefault="00B949B3">
      <w:pPr>
        <w:pStyle w:val="Title"/>
        <w:rPr>
          <w:rFonts w:ascii="Arial" w:hAnsi="Arial" w:cs="Arial"/>
          <w:sz w:val="22"/>
          <w:szCs w:val="22"/>
        </w:rPr>
      </w:pPr>
    </w:p>
    <w:p w:rsidR="00B949B3" w:rsidRPr="00B949B3" w:rsidRDefault="00B949B3">
      <w:pPr>
        <w:pStyle w:val="Title"/>
        <w:rPr>
          <w:rFonts w:ascii="Arial" w:hAnsi="Arial" w:cs="Arial"/>
          <w:sz w:val="22"/>
          <w:szCs w:val="22"/>
        </w:rPr>
      </w:pPr>
    </w:p>
    <w:p w:rsidR="00270A0E" w:rsidRPr="00B949B3" w:rsidRDefault="00270A0E">
      <w:pPr>
        <w:pStyle w:val="Title"/>
        <w:rPr>
          <w:rFonts w:ascii="Arial" w:hAnsi="Arial" w:cs="Arial"/>
          <w:sz w:val="22"/>
          <w:szCs w:val="22"/>
        </w:rPr>
      </w:pPr>
      <w:r w:rsidRPr="00B949B3">
        <w:rPr>
          <w:rFonts w:ascii="Arial" w:hAnsi="Arial" w:cs="Arial"/>
          <w:sz w:val="22"/>
          <w:szCs w:val="22"/>
        </w:rPr>
        <w:t>NHS TAYSIDE – AGENDA FOR CHANGE</w:t>
      </w:r>
    </w:p>
    <w:p w:rsidR="00270A0E" w:rsidRPr="00B949B3" w:rsidRDefault="00270A0E">
      <w:pPr>
        <w:pStyle w:val="Title"/>
        <w:rPr>
          <w:rFonts w:ascii="Arial" w:hAnsi="Arial" w:cs="Arial"/>
          <w:b w:val="0"/>
          <w:sz w:val="22"/>
          <w:szCs w:val="22"/>
        </w:rPr>
      </w:pPr>
      <w:r w:rsidRPr="00B949B3">
        <w:rPr>
          <w:rFonts w:ascii="Arial" w:hAnsi="Arial" w:cs="Arial"/>
          <w:sz w:val="22"/>
          <w:szCs w:val="22"/>
        </w:rPr>
        <w:t>JOB DESCRIPTION</w:t>
      </w:r>
    </w:p>
    <w:p w:rsidR="00270A0E" w:rsidRPr="00B949B3" w:rsidRDefault="00270A0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270A0E" w:rsidRPr="00B949B3">
        <w:trPr>
          <w:cantSplit/>
          <w:trHeight w:val="386"/>
        </w:trPr>
        <w:tc>
          <w:tcPr>
            <w:tcW w:w="3227" w:type="dxa"/>
            <w:vMerge w:val="restart"/>
          </w:tcPr>
          <w:p w:rsidR="00270A0E" w:rsidRPr="00B949B3" w:rsidRDefault="00270A0E" w:rsidP="00270A0E">
            <w:pPr>
              <w:pStyle w:val="Subtitle"/>
              <w:numPr>
                <w:ilvl w:val="0"/>
                <w:numId w:val="1"/>
              </w:numPr>
              <w:tabs>
                <w:tab w:val="clear" w:pos="720"/>
                <w:tab w:val="num" w:pos="851"/>
              </w:tabs>
              <w:ind w:hanging="294"/>
              <w:rPr>
                <w:sz w:val="22"/>
                <w:szCs w:val="22"/>
              </w:rPr>
            </w:pPr>
            <w:r w:rsidRPr="00B949B3">
              <w:rPr>
                <w:sz w:val="22"/>
                <w:szCs w:val="22"/>
              </w:rPr>
              <w:t>JOB IDENTIFICATION</w:t>
            </w:r>
          </w:p>
          <w:p w:rsidR="00270A0E" w:rsidRPr="00B949B3" w:rsidRDefault="00270A0E">
            <w:pPr>
              <w:ind w:left="720"/>
              <w:jc w:val="both"/>
              <w:rPr>
                <w:rFonts w:ascii="Arial" w:hAnsi="Arial" w:cs="Arial"/>
                <w:sz w:val="22"/>
                <w:szCs w:val="22"/>
              </w:rPr>
            </w:pPr>
          </w:p>
          <w:p w:rsidR="00270A0E" w:rsidRPr="00B949B3" w:rsidRDefault="00270A0E">
            <w:pPr>
              <w:ind w:left="360"/>
              <w:jc w:val="both"/>
              <w:rPr>
                <w:rFonts w:ascii="Arial" w:hAnsi="Arial" w:cs="Arial"/>
                <w:sz w:val="22"/>
                <w:szCs w:val="22"/>
              </w:rPr>
            </w:pPr>
          </w:p>
          <w:p w:rsidR="00270A0E" w:rsidRPr="00B949B3" w:rsidRDefault="00270A0E">
            <w:pPr>
              <w:ind w:left="360"/>
              <w:jc w:val="both"/>
              <w:rPr>
                <w:rFonts w:ascii="Arial" w:hAnsi="Arial" w:cs="Arial"/>
                <w:sz w:val="22"/>
                <w:szCs w:val="22"/>
              </w:rPr>
            </w:pPr>
          </w:p>
          <w:p w:rsidR="00270A0E" w:rsidRPr="00B949B3" w:rsidRDefault="00270A0E">
            <w:pPr>
              <w:ind w:left="360"/>
              <w:jc w:val="both"/>
              <w:rPr>
                <w:rFonts w:ascii="Arial" w:hAnsi="Arial" w:cs="Arial"/>
                <w:sz w:val="22"/>
                <w:szCs w:val="22"/>
              </w:rPr>
            </w:pPr>
          </w:p>
        </w:tc>
        <w:tc>
          <w:tcPr>
            <w:tcW w:w="2138" w:type="dxa"/>
          </w:tcPr>
          <w:p w:rsidR="00270A0E" w:rsidRPr="00B949B3" w:rsidRDefault="00270A0E">
            <w:pPr>
              <w:jc w:val="both"/>
              <w:rPr>
                <w:rFonts w:ascii="Arial" w:hAnsi="Arial" w:cs="Arial"/>
                <w:sz w:val="22"/>
                <w:szCs w:val="22"/>
              </w:rPr>
            </w:pPr>
            <w:r w:rsidRPr="00B949B3">
              <w:rPr>
                <w:rFonts w:ascii="Arial" w:hAnsi="Arial" w:cs="Arial"/>
                <w:sz w:val="22"/>
                <w:szCs w:val="22"/>
              </w:rPr>
              <w:t>Job Title</w:t>
            </w:r>
          </w:p>
        </w:tc>
        <w:tc>
          <w:tcPr>
            <w:tcW w:w="4382" w:type="dxa"/>
          </w:tcPr>
          <w:p w:rsidR="00270A0E" w:rsidRPr="00B949B3" w:rsidRDefault="00270A0E">
            <w:pPr>
              <w:pStyle w:val="Heading3"/>
              <w:rPr>
                <w:rFonts w:ascii="Arial" w:hAnsi="Arial" w:cs="Arial"/>
                <w:b/>
                <w:sz w:val="22"/>
                <w:szCs w:val="22"/>
              </w:rPr>
            </w:pPr>
            <w:r w:rsidRPr="00B949B3">
              <w:rPr>
                <w:rFonts w:ascii="Arial" w:hAnsi="Arial" w:cs="Arial"/>
                <w:b/>
                <w:sz w:val="22"/>
                <w:szCs w:val="22"/>
              </w:rPr>
              <w:t>Specialist Pharmacy Technician</w:t>
            </w:r>
          </w:p>
        </w:tc>
      </w:tr>
      <w:tr w:rsidR="00270A0E" w:rsidRPr="00B949B3">
        <w:trPr>
          <w:cantSplit/>
          <w:trHeight w:val="385"/>
        </w:trPr>
        <w:tc>
          <w:tcPr>
            <w:tcW w:w="3227" w:type="dxa"/>
            <w:vMerge/>
          </w:tcPr>
          <w:p w:rsidR="00270A0E" w:rsidRPr="00B949B3" w:rsidRDefault="00270A0E" w:rsidP="00270A0E">
            <w:pPr>
              <w:pStyle w:val="Subtitle"/>
              <w:numPr>
                <w:ilvl w:val="0"/>
                <w:numId w:val="1"/>
              </w:numPr>
              <w:rPr>
                <w:sz w:val="22"/>
                <w:szCs w:val="22"/>
              </w:rPr>
            </w:pPr>
          </w:p>
        </w:tc>
        <w:tc>
          <w:tcPr>
            <w:tcW w:w="2138" w:type="dxa"/>
          </w:tcPr>
          <w:p w:rsidR="00270A0E" w:rsidRPr="00B949B3" w:rsidRDefault="00270A0E">
            <w:pPr>
              <w:jc w:val="both"/>
              <w:rPr>
                <w:rFonts w:ascii="Arial" w:hAnsi="Arial" w:cs="Arial"/>
                <w:sz w:val="22"/>
                <w:szCs w:val="22"/>
              </w:rPr>
            </w:pPr>
            <w:r w:rsidRPr="00B949B3">
              <w:rPr>
                <w:rFonts w:ascii="Arial" w:hAnsi="Arial" w:cs="Arial"/>
                <w:sz w:val="22"/>
                <w:szCs w:val="22"/>
              </w:rPr>
              <w:t>Department(s)/Location</w:t>
            </w:r>
          </w:p>
        </w:tc>
        <w:tc>
          <w:tcPr>
            <w:tcW w:w="4382" w:type="dxa"/>
          </w:tcPr>
          <w:p w:rsidR="00270A0E" w:rsidRPr="00B949B3" w:rsidRDefault="008D01E2" w:rsidP="00396BEB">
            <w:pPr>
              <w:jc w:val="both"/>
              <w:rPr>
                <w:rFonts w:ascii="Arial" w:hAnsi="Arial" w:cs="Arial"/>
                <w:b/>
                <w:sz w:val="22"/>
                <w:szCs w:val="22"/>
              </w:rPr>
            </w:pPr>
            <w:r w:rsidRPr="00B949B3">
              <w:rPr>
                <w:rFonts w:ascii="Arial" w:hAnsi="Arial" w:cs="Arial"/>
                <w:b/>
                <w:sz w:val="22"/>
                <w:szCs w:val="22"/>
              </w:rPr>
              <w:t>PSS</w:t>
            </w:r>
            <w:r w:rsidR="00396BEB" w:rsidRPr="00B949B3">
              <w:rPr>
                <w:rFonts w:ascii="Arial" w:hAnsi="Arial" w:cs="Arial"/>
                <w:b/>
                <w:sz w:val="22"/>
                <w:szCs w:val="22"/>
              </w:rPr>
              <w:t>/Tayside Pharmaceuticals</w:t>
            </w:r>
          </w:p>
        </w:tc>
      </w:tr>
      <w:tr w:rsidR="00270A0E" w:rsidRPr="00B949B3">
        <w:trPr>
          <w:cantSplit/>
          <w:trHeight w:val="385"/>
        </w:trPr>
        <w:tc>
          <w:tcPr>
            <w:tcW w:w="3227" w:type="dxa"/>
            <w:vMerge/>
          </w:tcPr>
          <w:p w:rsidR="00270A0E" w:rsidRPr="00B949B3" w:rsidRDefault="00270A0E" w:rsidP="00270A0E">
            <w:pPr>
              <w:pStyle w:val="Subtitle"/>
              <w:numPr>
                <w:ilvl w:val="0"/>
                <w:numId w:val="1"/>
              </w:numPr>
              <w:rPr>
                <w:sz w:val="22"/>
                <w:szCs w:val="22"/>
              </w:rPr>
            </w:pPr>
          </w:p>
        </w:tc>
        <w:tc>
          <w:tcPr>
            <w:tcW w:w="2138" w:type="dxa"/>
          </w:tcPr>
          <w:p w:rsidR="00270A0E" w:rsidRPr="00B949B3" w:rsidRDefault="00270A0E">
            <w:pPr>
              <w:jc w:val="both"/>
              <w:rPr>
                <w:rFonts w:ascii="Arial" w:hAnsi="Arial" w:cs="Arial"/>
                <w:sz w:val="22"/>
                <w:szCs w:val="22"/>
              </w:rPr>
            </w:pPr>
            <w:r w:rsidRPr="00B949B3">
              <w:rPr>
                <w:rFonts w:ascii="Arial" w:hAnsi="Arial" w:cs="Arial"/>
                <w:sz w:val="22"/>
                <w:szCs w:val="22"/>
              </w:rPr>
              <w:t>Number of job holders</w:t>
            </w:r>
          </w:p>
        </w:tc>
        <w:tc>
          <w:tcPr>
            <w:tcW w:w="4382" w:type="dxa"/>
          </w:tcPr>
          <w:p w:rsidR="00270A0E" w:rsidRPr="00B949B3" w:rsidRDefault="00270A0E">
            <w:pPr>
              <w:jc w:val="both"/>
              <w:rPr>
                <w:rFonts w:ascii="Arial" w:hAnsi="Arial" w:cs="Arial"/>
                <w:b/>
                <w:sz w:val="22"/>
                <w:szCs w:val="22"/>
              </w:rPr>
            </w:pPr>
          </w:p>
        </w:tc>
      </w:tr>
    </w:tbl>
    <w:p w:rsidR="00270A0E" w:rsidRPr="00B949B3" w:rsidRDefault="00270A0E">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Heading2"/>
              <w:numPr>
                <w:ilvl w:val="0"/>
                <w:numId w:val="1"/>
              </w:numPr>
              <w:tabs>
                <w:tab w:val="clear" w:pos="720"/>
                <w:tab w:val="num" w:pos="851"/>
              </w:tabs>
              <w:ind w:hanging="294"/>
              <w:rPr>
                <w:sz w:val="22"/>
                <w:szCs w:val="22"/>
              </w:rPr>
            </w:pPr>
            <w:r w:rsidRPr="00B949B3">
              <w:rPr>
                <w:sz w:val="22"/>
                <w:szCs w:val="22"/>
              </w:rPr>
              <w:t>JOB PURPOSE</w:t>
            </w:r>
          </w:p>
          <w:p w:rsidR="00270A0E" w:rsidRPr="00B949B3" w:rsidRDefault="00270A0E">
            <w:pPr>
              <w:ind w:left="360" w:hanging="360"/>
              <w:rPr>
                <w:rFonts w:ascii="Arial" w:hAnsi="Arial" w:cs="Arial"/>
                <w:sz w:val="22"/>
                <w:szCs w:val="22"/>
              </w:rPr>
            </w:pPr>
            <w:r w:rsidRPr="00B949B3">
              <w:rPr>
                <w:rFonts w:ascii="Arial" w:hAnsi="Arial" w:cs="Arial"/>
                <w:sz w:val="22"/>
                <w:szCs w:val="22"/>
              </w:rPr>
              <w:t xml:space="preserve">      </w:t>
            </w:r>
          </w:p>
          <w:p w:rsidR="00270A0E" w:rsidRPr="00B949B3" w:rsidRDefault="00867B7A" w:rsidP="00867B7A">
            <w:pPr>
              <w:numPr>
                <w:ilvl w:val="0"/>
                <w:numId w:val="33"/>
              </w:numPr>
              <w:rPr>
                <w:rFonts w:ascii="Arial" w:hAnsi="Arial" w:cs="Arial"/>
                <w:sz w:val="22"/>
                <w:szCs w:val="22"/>
              </w:rPr>
            </w:pPr>
            <w:r w:rsidRPr="00B949B3">
              <w:rPr>
                <w:rFonts w:ascii="Arial" w:hAnsi="Arial" w:cs="Arial"/>
                <w:sz w:val="22"/>
                <w:szCs w:val="22"/>
              </w:rPr>
              <w:t>Co-ordinate and prioritise daily workload within the Production section including staff supervision.</w:t>
            </w:r>
          </w:p>
          <w:p w:rsidR="00867B7A" w:rsidRPr="00B949B3" w:rsidRDefault="00867B7A" w:rsidP="00867B7A">
            <w:pPr>
              <w:numPr>
                <w:ilvl w:val="0"/>
                <w:numId w:val="33"/>
              </w:numPr>
              <w:rPr>
                <w:rFonts w:ascii="Arial" w:hAnsi="Arial" w:cs="Arial"/>
                <w:sz w:val="22"/>
                <w:szCs w:val="22"/>
              </w:rPr>
            </w:pPr>
            <w:r w:rsidRPr="00B949B3">
              <w:rPr>
                <w:rFonts w:ascii="Arial" w:hAnsi="Arial" w:cs="Arial"/>
                <w:sz w:val="22"/>
                <w:szCs w:val="22"/>
              </w:rPr>
              <w:t>Supervises and performs technical manipulations in the production of medicines that are not commercially available.</w:t>
            </w:r>
          </w:p>
          <w:p w:rsidR="00867B7A" w:rsidRPr="00B949B3" w:rsidRDefault="00867B7A" w:rsidP="00867B7A">
            <w:pPr>
              <w:numPr>
                <w:ilvl w:val="0"/>
                <w:numId w:val="33"/>
              </w:numPr>
              <w:rPr>
                <w:rFonts w:ascii="Arial" w:hAnsi="Arial" w:cs="Arial"/>
                <w:sz w:val="22"/>
                <w:szCs w:val="22"/>
              </w:rPr>
            </w:pPr>
            <w:r w:rsidRPr="00B949B3">
              <w:rPr>
                <w:rFonts w:ascii="Arial" w:hAnsi="Arial" w:cs="Arial"/>
                <w:sz w:val="22"/>
                <w:szCs w:val="22"/>
              </w:rPr>
              <w:t xml:space="preserve">Co-ordinate and train Pharmacy Support Workers, Senior Pharmacy Support Workers, pre-registration pharmacy technicians, pre-registration pharmacists, pharmacy technicians and pharmacists in accordance with standard operating procedures and compliance with Good Manufacturing Practice (GMP). </w:t>
            </w:r>
          </w:p>
          <w:p w:rsidR="00867B7A" w:rsidRPr="00B949B3" w:rsidRDefault="00867B7A" w:rsidP="00867B7A">
            <w:pPr>
              <w:numPr>
                <w:ilvl w:val="0"/>
                <w:numId w:val="33"/>
              </w:numPr>
              <w:rPr>
                <w:rFonts w:ascii="Arial" w:hAnsi="Arial" w:cs="Arial"/>
                <w:sz w:val="22"/>
                <w:szCs w:val="22"/>
              </w:rPr>
            </w:pPr>
            <w:r w:rsidRPr="00B949B3">
              <w:rPr>
                <w:rFonts w:ascii="Arial" w:hAnsi="Arial" w:cs="Arial"/>
                <w:sz w:val="22"/>
                <w:szCs w:val="22"/>
              </w:rPr>
              <w:t>To provide advice and information to other teams and staff within PSS</w:t>
            </w:r>
            <w:r w:rsidR="00396BEB" w:rsidRPr="00B949B3">
              <w:rPr>
                <w:rFonts w:ascii="Arial" w:hAnsi="Arial" w:cs="Arial"/>
                <w:sz w:val="22"/>
                <w:szCs w:val="22"/>
              </w:rPr>
              <w:t>/TP</w:t>
            </w:r>
            <w:r w:rsidRPr="00B949B3">
              <w:rPr>
                <w:rFonts w:ascii="Arial" w:hAnsi="Arial" w:cs="Arial"/>
                <w:sz w:val="22"/>
                <w:szCs w:val="22"/>
              </w:rPr>
              <w:t xml:space="preserve"> and external customers.</w:t>
            </w:r>
          </w:p>
          <w:p w:rsidR="00867B7A" w:rsidRPr="00B949B3" w:rsidRDefault="00867B7A" w:rsidP="00867B7A">
            <w:pPr>
              <w:numPr>
                <w:ilvl w:val="0"/>
                <w:numId w:val="33"/>
              </w:numPr>
              <w:rPr>
                <w:rFonts w:ascii="Arial" w:hAnsi="Arial" w:cs="Arial"/>
                <w:sz w:val="22"/>
                <w:szCs w:val="22"/>
              </w:rPr>
            </w:pPr>
            <w:r w:rsidRPr="00B949B3">
              <w:rPr>
                <w:rFonts w:ascii="Arial" w:hAnsi="Arial" w:cs="Arial"/>
                <w:sz w:val="22"/>
                <w:szCs w:val="22"/>
              </w:rPr>
              <w:t>To carry out a production sign off on manufactured products before submission to Quality Assurance.</w:t>
            </w:r>
          </w:p>
          <w:p w:rsidR="00867B7A" w:rsidRPr="00B949B3" w:rsidRDefault="00867B7A" w:rsidP="00867B7A">
            <w:pPr>
              <w:numPr>
                <w:ilvl w:val="0"/>
                <w:numId w:val="33"/>
              </w:numPr>
              <w:rPr>
                <w:rFonts w:ascii="Arial" w:hAnsi="Arial" w:cs="Arial"/>
                <w:sz w:val="22"/>
                <w:szCs w:val="22"/>
              </w:rPr>
            </w:pPr>
            <w:r w:rsidRPr="00B949B3">
              <w:rPr>
                <w:rFonts w:ascii="Arial" w:hAnsi="Arial" w:cs="Arial"/>
                <w:sz w:val="22"/>
                <w:szCs w:val="22"/>
              </w:rPr>
              <w:t>Provide cover and support for the C</w:t>
            </w:r>
            <w:r w:rsidR="00020709" w:rsidRPr="00B949B3">
              <w:rPr>
                <w:rFonts w:ascii="Arial" w:hAnsi="Arial" w:cs="Arial"/>
                <w:sz w:val="22"/>
                <w:szCs w:val="22"/>
              </w:rPr>
              <w:t>hief Technician (Production) to deliver an effective service, staff management and development.</w:t>
            </w:r>
          </w:p>
          <w:p w:rsidR="00020709" w:rsidRPr="00B949B3" w:rsidRDefault="00020709" w:rsidP="00867B7A">
            <w:pPr>
              <w:numPr>
                <w:ilvl w:val="0"/>
                <w:numId w:val="33"/>
              </w:numPr>
              <w:rPr>
                <w:rFonts w:ascii="Arial" w:hAnsi="Arial" w:cs="Arial"/>
                <w:sz w:val="22"/>
                <w:szCs w:val="22"/>
              </w:rPr>
            </w:pPr>
            <w:r w:rsidRPr="00B949B3">
              <w:rPr>
                <w:rFonts w:ascii="Arial" w:hAnsi="Arial" w:cs="Arial"/>
                <w:sz w:val="22"/>
                <w:szCs w:val="22"/>
              </w:rPr>
              <w:t>To assist in the implementation of agreed developments within the production section.</w:t>
            </w:r>
          </w:p>
          <w:p w:rsidR="00356E43" w:rsidRPr="00B949B3" w:rsidRDefault="00356E43" w:rsidP="00356E43">
            <w:pPr>
              <w:rPr>
                <w:rFonts w:ascii="Arial" w:hAnsi="Arial" w:cs="Arial"/>
                <w:sz w:val="22"/>
                <w:szCs w:val="22"/>
              </w:rPr>
            </w:pPr>
            <w:r w:rsidRPr="00B949B3">
              <w:rPr>
                <w:rFonts w:ascii="Arial" w:hAnsi="Arial" w:cs="Arial"/>
                <w:sz w:val="22"/>
                <w:szCs w:val="22"/>
              </w:rPr>
              <w:t xml:space="preserve"> </w:t>
            </w:r>
          </w:p>
        </w:tc>
      </w:tr>
    </w:tbl>
    <w:p w:rsidR="00270A0E" w:rsidRPr="00B949B3" w:rsidRDefault="00270A0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Heading2"/>
              <w:numPr>
                <w:ilvl w:val="0"/>
                <w:numId w:val="1"/>
              </w:numPr>
              <w:tabs>
                <w:tab w:val="clear" w:pos="720"/>
                <w:tab w:val="num" w:pos="851"/>
              </w:tabs>
              <w:ind w:hanging="294"/>
              <w:rPr>
                <w:sz w:val="22"/>
                <w:szCs w:val="22"/>
              </w:rPr>
            </w:pPr>
            <w:r w:rsidRPr="00B949B3">
              <w:rPr>
                <w:sz w:val="22"/>
                <w:szCs w:val="22"/>
              </w:rPr>
              <w:t>ORGANISATIONAL POSITION</w:t>
            </w:r>
          </w:p>
          <w:p w:rsidR="00270A0E" w:rsidRPr="00B949B3" w:rsidRDefault="00E211EF">
            <w:pPr>
              <w:ind w:left="426" w:hanging="426"/>
              <w:jc w:val="both"/>
              <w:rPr>
                <w:rFonts w:ascii="Arial" w:hAnsi="Arial" w:cs="Arial"/>
                <w:sz w:val="22"/>
                <w:szCs w:val="22"/>
              </w:rPr>
            </w:pPr>
            <w:r w:rsidRPr="00B949B3">
              <w:rPr>
                <w:rFonts w:ascii="Arial" w:hAnsi="Arial" w:cs="Arial"/>
                <w:sz w:val="22"/>
                <w:szCs w:val="22"/>
              </w:rPr>
              <w:br/>
              <w:t>See Appendix 1- Organisation</w:t>
            </w:r>
            <w:r w:rsidR="00270A0E" w:rsidRPr="00B949B3">
              <w:rPr>
                <w:rFonts w:ascii="Arial" w:hAnsi="Arial" w:cs="Arial"/>
                <w:sz w:val="22"/>
                <w:szCs w:val="22"/>
              </w:rPr>
              <w:t xml:space="preserve"> Chart</w:t>
            </w:r>
            <w:r w:rsidR="008D01E2" w:rsidRPr="00B949B3">
              <w:rPr>
                <w:rFonts w:ascii="Arial" w:hAnsi="Arial" w:cs="Arial"/>
                <w:sz w:val="22"/>
                <w:szCs w:val="22"/>
              </w:rPr>
              <w:t xml:space="preserve">   </w:t>
            </w:r>
          </w:p>
          <w:p w:rsidR="00270A0E" w:rsidRPr="00B949B3" w:rsidRDefault="00270A0E">
            <w:pPr>
              <w:jc w:val="both"/>
              <w:rPr>
                <w:rFonts w:ascii="Arial" w:hAnsi="Arial" w:cs="Arial"/>
                <w:sz w:val="22"/>
                <w:szCs w:val="22"/>
              </w:rPr>
            </w:pPr>
          </w:p>
        </w:tc>
      </w:tr>
      <w:tr w:rsidR="008D01E2" w:rsidRPr="00B949B3">
        <w:tc>
          <w:tcPr>
            <w:tcW w:w="9747" w:type="dxa"/>
          </w:tcPr>
          <w:p w:rsidR="008D01E2" w:rsidRPr="00B949B3" w:rsidRDefault="008D01E2" w:rsidP="008D01E2">
            <w:pPr>
              <w:pStyle w:val="Heading2"/>
              <w:rPr>
                <w:sz w:val="22"/>
                <w:szCs w:val="22"/>
              </w:rPr>
            </w:pPr>
          </w:p>
        </w:tc>
      </w:tr>
    </w:tbl>
    <w:p w:rsidR="00270A0E" w:rsidRPr="00B949B3" w:rsidRDefault="00270A0E">
      <w:pPr>
        <w:rPr>
          <w:rFonts w:ascii="Arial" w:hAnsi="Arial" w:cs="Arial"/>
          <w:sz w:val="22"/>
          <w:szCs w:val="22"/>
        </w:rPr>
      </w:pPr>
    </w:p>
    <w:p w:rsidR="00B949B3" w:rsidRPr="00B949B3" w:rsidRDefault="00B949B3">
      <w:pPr>
        <w:rPr>
          <w:rFonts w:ascii="Arial" w:hAnsi="Arial" w:cs="Arial"/>
          <w:sz w:val="22"/>
          <w:szCs w:val="22"/>
        </w:rPr>
      </w:pPr>
    </w:p>
    <w:p w:rsidR="00B949B3" w:rsidRPr="00B949B3" w:rsidRDefault="00B949B3">
      <w:pPr>
        <w:rPr>
          <w:rFonts w:ascii="Arial" w:hAnsi="Arial" w:cs="Arial"/>
          <w:sz w:val="22"/>
          <w:szCs w:val="22"/>
        </w:rPr>
      </w:pPr>
    </w:p>
    <w:p w:rsidR="00B949B3" w:rsidRPr="00B949B3" w:rsidRDefault="00B949B3">
      <w:pPr>
        <w:rPr>
          <w:rFonts w:ascii="Arial" w:hAnsi="Arial" w:cs="Arial"/>
          <w:sz w:val="22"/>
          <w:szCs w:val="22"/>
        </w:rPr>
      </w:pPr>
    </w:p>
    <w:p w:rsidR="00B949B3" w:rsidRPr="00B949B3" w:rsidRDefault="00B949B3">
      <w:pPr>
        <w:rPr>
          <w:rFonts w:ascii="Arial" w:hAnsi="Arial" w:cs="Arial"/>
          <w:sz w:val="22"/>
          <w:szCs w:val="22"/>
        </w:rPr>
      </w:pPr>
    </w:p>
    <w:p w:rsidR="00B949B3" w:rsidRPr="00B949B3" w:rsidRDefault="00B949B3">
      <w:pPr>
        <w:rPr>
          <w:rFonts w:ascii="Arial" w:hAnsi="Arial" w:cs="Arial"/>
          <w:sz w:val="22"/>
          <w:szCs w:val="22"/>
        </w:rPr>
      </w:pPr>
      <w:r w:rsidRPr="00B949B3">
        <w:rPr>
          <w:rFonts w:ascii="Arial" w:hAnsi="Arial" w:cs="Arial"/>
          <w:noProof/>
          <w:sz w:val="22"/>
          <w:szCs w:val="22"/>
          <w:lang w:val="en-GB" w:eastAsia="en-GB"/>
        </w:rPr>
        <w:drawing>
          <wp:anchor distT="0" distB="0" distL="114300" distR="114300" simplePos="0" relativeHeight="251657216" behindDoc="1" locked="0" layoutInCell="1" allowOverlap="1">
            <wp:simplePos x="0" y="0"/>
            <wp:positionH relativeFrom="column">
              <wp:posOffset>5268595</wp:posOffset>
            </wp:positionH>
            <wp:positionV relativeFrom="paragraph">
              <wp:posOffset>8672830</wp:posOffset>
            </wp:positionV>
            <wp:extent cx="1247775" cy="628650"/>
            <wp:effectExtent l="19050" t="0" r="9525" b="0"/>
            <wp:wrapNone/>
            <wp:docPr id="5"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8" cstate="print">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p>
    <w:p w:rsidR="00B949B3" w:rsidRPr="00B949B3" w:rsidRDefault="00B949B3">
      <w:pPr>
        <w:rPr>
          <w:rFonts w:ascii="Arial" w:hAnsi="Arial" w:cs="Arial"/>
          <w:sz w:val="22"/>
          <w:szCs w:val="22"/>
        </w:rPr>
      </w:pPr>
    </w:p>
    <w:p w:rsidR="00B949B3" w:rsidRPr="00B949B3" w:rsidRDefault="00B949B3">
      <w:pPr>
        <w:rPr>
          <w:rFonts w:ascii="Arial" w:hAnsi="Arial" w:cs="Arial"/>
          <w:sz w:val="22"/>
          <w:szCs w:val="22"/>
        </w:rPr>
      </w:pPr>
      <w:r w:rsidRPr="00B949B3">
        <w:rPr>
          <w:rFonts w:ascii="Arial" w:hAnsi="Arial" w:cs="Arial"/>
          <w:noProof/>
          <w:sz w:val="22"/>
          <w:szCs w:val="22"/>
          <w:lang w:val="en-GB" w:eastAsia="en-GB"/>
        </w:rPr>
        <w:drawing>
          <wp:anchor distT="0" distB="0" distL="114300" distR="114300" simplePos="0" relativeHeight="251656192" behindDoc="1" locked="0" layoutInCell="1" allowOverlap="1">
            <wp:simplePos x="0" y="0"/>
            <wp:positionH relativeFrom="column">
              <wp:posOffset>5268595</wp:posOffset>
            </wp:positionH>
            <wp:positionV relativeFrom="paragraph">
              <wp:posOffset>8672830</wp:posOffset>
            </wp:positionV>
            <wp:extent cx="1247775" cy="628650"/>
            <wp:effectExtent l="19050" t="0" r="9525" b="0"/>
            <wp:wrapNone/>
            <wp:docPr id="4"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8" cstate="print">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p>
    <w:p w:rsidR="00B949B3" w:rsidRPr="00B949B3" w:rsidRDefault="003C0A63">
      <w:pPr>
        <w:rPr>
          <w:rFonts w:ascii="Arial" w:hAnsi="Arial" w:cs="Arial"/>
          <w:sz w:val="22"/>
          <w:szCs w:val="22"/>
        </w:rPr>
      </w:pPr>
      <w:r>
        <w:rPr>
          <w:rFonts w:ascii="Arial" w:hAnsi="Arial" w:cs="Arial"/>
          <w:noProof/>
          <w:sz w:val="22"/>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alt="disability confident employer logo" style="position:absolute;margin-left:402.65pt;margin-top:65.35pt;width:98.25pt;height:49.5pt;z-index:-251657216;visibility:visible">
            <v:imagedata r:id="rId9" o:title="disability confident employer logo" grayscale="t" bilevel="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Heading2"/>
              <w:numPr>
                <w:ilvl w:val="0"/>
                <w:numId w:val="1"/>
              </w:numPr>
              <w:tabs>
                <w:tab w:val="clear" w:pos="720"/>
                <w:tab w:val="num" w:pos="851"/>
              </w:tabs>
              <w:ind w:hanging="294"/>
              <w:rPr>
                <w:sz w:val="22"/>
                <w:szCs w:val="22"/>
              </w:rPr>
            </w:pPr>
            <w:r w:rsidRPr="00B949B3">
              <w:rPr>
                <w:sz w:val="22"/>
                <w:szCs w:val="22"/>
              </w:rPr>
              <w:lastRenderedPageBreak/>
              <w:t>SCOPE AND RANGE</w:t>
            </w:r>
          </w:p>
          <w:p w:rsidR="00270A0E" w:rsidRPr="00B949B3" w:rsidRDefault="00270A0E">
            <w:pPr>
              <w:ind w:left="360"/>
              <w:jc w:val="both"/>
              <w:rPr>
                <w:rFonts w:ascii="Arial" w:hAnsi="Arial" w:cs="Arial"/>
                <w:sz w:val="22"/>
                <w:szCs w:val="22"/>
              </w:rPr>
            </w:pPr>
          </w:p>
          <w:p w:rsidR="00270A0E" w:rsidRPr="00B949B3" w:rsidRDefault="00270A0E">
            <w:pPr>
              <w:ind w:left="426"/>
              <w:jc w:val="both"/>
              <w:rPr>
                <w:rFonts w:ascii="Arial" w:hAnsi="Arial" w:cs="Arial"/>
                <w:sz w:val="22"/>
                <w:szCs w:val="22"/>
              </w:rPr>
            </w:pPr>
            <w:r w:rsidRPr="00B949B3">
              <w:rPr>
                <w:rFonts w:ascii="Arial" w:hAnsi="Arial" w:cs="Arial"/>
                <w:sz w:val="22"/>
                <w:szCs w:val="22"/>
              </w:rPr>
              <w:t>The post holder manages the work o</w:t>
            </w:r>
            <w:r w:rsidR="008D01E2" w:rsidRPr="00B949B3">
              <w:rPr>
                <w:rFonts w:ascii="Arial" w:hAnsi="Arial" w:cs="Arial"/>
                <w:sz w:val="22"/>
                <w:szCs w:val="22"/>
              </w:rPr>
              <w:t>f the Senior Pharmacy Support Workers and Pharmacy Support Workers</w:t>
            </w:r>
            <w:r w:rsidRPr="00B949B3">
              <w:rPr>
                <w:rFonts w:ascii="Arial" w:hAnsi="Arial" w:cs="Arial"/>
                <w:sz w:val="22"/>
                <w:szCs w:val="22"/>
              </w:rPr>
              <w:t xml:space="preserve">. </w:t>
            </w:r>
          </w:p>
          <w:p w:rsidR="00270A0E" w:rsidRPr="00B949B3" w:rsidRDefault="00270A0E">
            <w:pPr>
              <w:ind w:left="426"/>
              <w:jc w:val="both"/>
              <w:rPr>
                <w:rFonts w:ascii="Arial" w:hAnsi="Arial" w:cs="Arial"/>
                <w:sz w:val="22"/>
                <w:szCs w:val="22"/>
              </w:rPr>
            </w:pPr>
          </w:p>
          <w:p w:rsidR="008D01E2" w:rsidRPr="00B949B3" w:rsidRDefault="008D01E2">
            <w:pPr>
              <w:ind w:left="426"/>
              <w:jc w:val="both"/>
              <w:rPr>
                <w:rFonts w:ascii="Arial" w:hAnsi="Arial" w:cs="Arial"/>
                <w:sz w:val="22"/>
                <w:szCs w:val="22"/>
              </w:rPr>
            </w:pPr>
            <w:r w:rsidRPr="00B949B3">
              <w:rPr>
                <w:rFonts w:ascii="Arial" w:hAnsi="Arial" w:cs="Arial"/>
                <w:sz w:val="22"/>
                <w:szCs w:val="22"/>
              </w:rPr>
              <w:t>The</w:t>
            </w:r>
            <w:r w:rsidR="00270A0E" w:rsidRPr="00B949B3">
              <w:rPr>
                <w:rFonts w:ascii="Arial" w:hAnsi="Arial" w:cs="Arial"/>
                <w:sz w:val="22"/>
                <w:szCs w:val="22"/>
              </w:rPr>
              <w:t xml:space="preserve"> Production Department produces a</w:t>
            </w:r>
            <w:r w:rsidRPr="00B949B3">
              <w:rPr>
                <w:rFonts w:ascii="Arial" w:hAnsi="Arial" w:cs="Arial"/>
                <w:sz w:val="22"/>
                <w:szCs w:val="22"/>
              </w:rPr>
              <w:t>s follows:-</w:t>
            </w:r>
          </w:p>
          <w:p w:rsidR="008D01E2" w:rsidRPr="00B949B3" w:rsidRDefault="008D01E2">
            <w:pPr>
              <w:ind w:left="426"/>
              <w:jc w:val="both"/>
              <w:rPr>
                <w:rFonts w:ascii="Arial" w:hAnsi="Arial" w:cs="Arial"/>
                <w:sz w:val="22"/>
                <w:szCs w:val="22"/>
              </w:rPr>
            </w:pPr>
          </w:p>
          <w:p w:rsidR="008D01E2" w:rsidRPr="00B949B3" w:rsidRDefault="008D01E2">
            <w:pPr>
              <w:ind w:left="426"/>
              <w:jc w:val="both"/>
              <w:rPr>
                <w:rFonts w:ascii="Arial" w:hAnsi="Arial" w:cs="Arial"/>
                <w:b/>
                <w:sz w:val="22"/>
                <w:szCs w:val="22"/>
              </w:rPr>
            </w:pPr>
            <w:r w:rsidRPr="00B949B3">
              <w:rPr>
                <w:rFonts w:ascii="Arial" w:hAnsi="Arial" w:cs="Arial"/>
                <w:b/>
                <w:sz w:val="22"/>
                <w:szCs w:val="22"/>
              </w:rPr>
              <w:t>Sterile Production:-</w:t>
            </w:r>
          </w:p>
          <w:p w:rsidR="00270A0E" w:rsidRPr="00B949B3" w:rsidRDefault="008D01E2">
            <w:pPr>
              <w:ind w:left="426"/>
              <w:jc w:val="both"/>
              <w:rPr>
                <w:rFonts w:ascii="Arial" w:hAnsi="Arial" w:cs="Arial"/>
                <w:sz w:val="22"/>
                <w:szCs w:val="22"/>
              </w:rPr>
            </w:pPr>
            <w:r w:rsidRPr="00B949B3">
              <w:rPr>
                <w:rFonts w:ascii="Arial" w:hAnsi="Arial" w:cs="Arial"/>
                <w:sz w:val="22"/>
                <w:szCs w:val="22"/>
              </w:rPr>
              <w:t xml:space="preserve">Produces a range </w:t>
            </w:r>
            <w:r w:rsidR="00270A0E" w:rsidRPr="00B949B3">
              <w:rPr>
                <w:rFonts w:ascii="Arial" w:hAnsi="Arial" w:cs="Arial"/>
                <w:sz w:val="22"/>
                <w:szCs w:val="22"/>
              </w:rPr>
              <w:t xml:space="preserve">of </w:t>
            </w:r>
            <w:r w:rsidR="0050338E" w:rsidRPr="00B949B3">
              <w:rPr>
                <w:rFonts w:ascii="Arial" w:hAnsi="Arial" w:cs="Arial"/>
                <w:sz w:val="22"/>
                <w:szCs w:val="22"/>
              </w:rPr>
              <w:t>100</w:t>
            </w:r>
            <w:r w:rsidR="00270A0E" w:rsidRPr="00B949B3">
              <w:rPr>
                <w:rFonts w:ascii="Arial" w:hAnsi="Arial" w:cs="Arial"/>
                <w:sz w:val="22"/>
                <w:szCs w:val="22"/>
              </w:rPr>
              <w:t xml:space="preserve"> sterile medicines; selling 2</w:t>
            </w:r>
            <w:r w:rsidR="0050338E" w:rsidRPr="00B949B3">
              <w:rPr>
                <w:rFonts w:ascii="Arial" w:hAnsi="Arial" w:cs="Arial"/>
                <w:sz w:val="22"/>
                <w:szCs w:val="22"/>
              </w:rPr>
              <w:t>50</w:t>
            </w:r>
            <w:r w:rsidR="00270A0E" w:rsidRPr="00B949B3">
              <w:rPr>
                <w:rFonts w:ascii="Arial" w:hAnsi="Arial" w:cs="Arial"/>
                <w:sz w:val="22"/>
                <w:szCs w:val="22"/>
              </w:rPr>
              <w:t>,000 units annually with a value of £</w:t>
            </w:r>
            <w:r w:rsidR="0050338E" w:rsidRPr="00B949B3">
              <w:rPr>
                <w:rFonts w:ascii="Arial" w:hAnsi="Arial" w:cs="Arial"/>
                <w:sz w:val="22"/>
                <w:szCs w:val="22"/>
              </w:rPr>
              <w:t xml:space="preserve">2 </w:t>
            </w:r>
            <w:r w:rsidR="00866226" w:rsidRPr="00B949B3">
              <w:rPr>
                <w:rFonts w:ascii="Arial" w:hAnsi="Arial" w:cs="Arial"/>
                <w:sz w:val="22"/>
                <w:szCs w:val="22"/>
              </w:rPr>
              <w:t>million</w:t>
            </w:r>
          </w:p>
          <w:p w:rsidR="00866226" w:rsidRPr="00B949B3" w:rsidRDefault="00866226">
            <w:pPr>
              <w:ind w:left="426"/>
              <w:jc w:val="both"/>
              <w:rPr>
                <w:rFonts w:ascii="Arial" w:hAnsi="Arial" w:cs="Arial"/>
                <w:sz w:val="22"/>
                <w:szCs w:val="22"/>
              </w:rPr>
            </w:pPr>
          </w:p>
          <w:p w:rsidR="00F622E7" w:rsidRPr="00B949B3" w:rsidRDefault="00866226" w:rsidP="00F622E7">
            <w:pPr>
              <w:ind w:left="426"/>
              <w:jc w:val="both"/>
              <w:rPr>
                <w:rFonts w:ascii="Arial" w:hAnsi="Arial" w:cs="Arial"/>
                <w:sz w:val="22"/>
                <w:szCs w:val="22"/>
              </w:rPr>
            </w:pPr>
            <w:r w:rsidRPr="00B949B3">
              <w:rPr>
                <w:rFonts w:ascii="Arial" w:hAnsi="Arial" w:cs="Arial"/>
                <w:sz w:val="22"/>
                <w:szCs w:val="22"/>
              </w:rPr>
              <w:t>The majority of products are produced by heat sterilization</w:t>
            </w:r>
            <w:r w:rsidR="00F622E7" w:rsidRPr="00B949B3">
              <w:rPr>
                <w:rFonts w:ascii="Arial" w:hAnsi="Arial" w:cs="Arial"/>
                <w:sz w:val="22"/>
                <w:szCs w:val="22"/>
              </w:rPr>
              <w:t xml:space="preserve"> and for those products that cannot be heat sterilized, </w:t>
            </w:r>
            <w:r w:rsidR="0050338E" w:rsidRPr="00B949B3">
              <w:rPr>
                <w:rFonts w:ascii="Arial" w:hAnsi="Arial" w:cs="Arial"/>
                <w:sz w:val="22"/>
                <w:szCs w:val="22"/>
              </w:rPr>
              <w:t>aseptic</w:t>
            </w:r>
            <w:r w:rsidR="00F622E7" w:rsidRPr="00B949B3">
              <w:rPr>
                <w:rFonts w:ascii="Arial" w:hAnsi="Arial" w:cs="Arial"/>
                <w:sz w:val="22"/>
                <w:szCs w:val="22"/>
              </w:rPr>
              <w:t xml:space="preserve"> production takes place in a specially maintained filling room</w:t>
            </w:r>
            <w:r w:rsidRPr="00B949B3">
              <w:rPr>
                <w:rFonts w:ascii="Arial" w:hAnsi="Arial" w:cs="Arial"/>
                <w:sz w:val="22"/>
                <w:szCs w:val="22"/>
              </w:rPr>
              <w:t xml:space="preserve">. </w:t>
            </w:r>
          </w:p>
          <w:p w:rsidR="00F622E7" w:rsidRPr="00B949B3" w:rsidRDefault="00F622E7" w:rsidP="00F622E7">
            <w:pPr>
              <w:ind w:left="426"/>
              <w:jc w:val="both"/>
              <w:rPr>
                <w:rFonts w:ascii="Arial" w:hAnsi="Arial" w:cs="Arial"/>
                <w:sz w:val="22"/>
                <w:szCs w:val="22"/>
              </w:rPr>
            </w:pPr>
          </w:p>
          <w:p w:rsidR="00F622E7" w:rsidRPr="00B949B3" w:rsidRDefault="00F622E7" w:rsidP="00F622E7">
            <w:pPr>
              <w:ind w:left="426"/>
              <w:jc w:val="both"/>
              <w:rPr>
                <w:rFonts w:ascii="Arial" w:hAnsi="Arial" w:cs="Arial"/>
                <w:sz w:val="22"/>
                <w:szCs w:val="22"/>
              </w:rPr>
            </w:pPr>
            <w:r w:rsidRPr="00B949B3">
              <w:rPr>
                <w:rFonts w:ascii="Arial" w:hAnsi="Arial" w:cs="Arial"/>
                <w:sz w:val="22"/>
                <w:szCs w:val="22"/>
              </w:rPr>
              <w:t>Products manufactured include:-</w:t>
            </w:r>
          </w:p>
          <w:p w:rsidR="00866226" w:rsidRPr="00B949B3" w:rsidRDefault="00F622E7" w:rsidP="00866226">
            <w:pPr>
              <w:numPr>
                <w:ilvl w:val="0"/>
                <w:numId w:val="29"/>
              </w:numPr>
              <w:jc w:val="both"/>
              <w:rPr>
                <w:rFonts w:ascii="Arial" w:hAnsi="Arial" w:cs="Arial"/>
                <w:sz w:val="22"/>
                <w:szCs w:val="22"/>
              </w:rPr>
            </w:pPr>
            <w:r w:rsidRPr="00B949B3">
              <w:rPr>
                <w:rFonts w:ascii="Arial" w:hAnsi="Arial" w:cs="Arial"/>
                <w:sz w:val="22"/>
                <w:szCs w:val="22"/>
              </w:rPr>
              <w:t>Injections</w:t>
            </w:r>
          </w:p>
          <w:p w:rsidR="00F622E7" w:rsidRPr="00B949B3" w:rsidRDefault="00F622E7" w:rsidP="00866226">
            <w:pPr>
              <w:numPr>
                <w:ilvl w:val="0"/>
                <w:numId w:val="29"/>
              </w:numPr>
              <w:jc w:val="both"/>
              <w:rPr>
                <w:rFonts w:ascii="Arial" w:hAnsi="Arial" w:cs="Arial"/>
                <w:sz w:val="22"/>
                <w:szCs w:val="22"/>
              </w:rPr>
            </w:pPr>
            <w:r w:rsidRPr="00B949B3">
              <w:rPr>
                <w:rFonts w:ascii="Arial" w:hAnsi="Arial" w:cs="Arial"/>
                <w:sz w:val="22"/>
                <w:szCs w:val="22"/>
              </w:rPr>
              <w:t>Infusions</w:t>
            </w:r>
          </w:p>
          <w:p w:rsidR="00F622E7" w:rsidRPr="00B949B3" w:rsidRDefault="00F622E7" w:rsidP="00866226">
            <w:pPr>
              <w:numPr>
                <w:ilvl w:val="0"/>
                <w:numId w:val="29"/>
              </w:numPr>
              <w:jc w:val="both"/>
              <w:rPr>
                <w:rFonts w:ascii="Arial" w:hAnsi="Arial" w:cs="Arial"/>
                <w:sz w:val="22"/>
                <w:szCs w:val="22"/>
              </w:rPr>
            </w:pPr>
            <w:r w:rsidRPr="00B949B3">
              <w:rPr>
                <w:rFonts w:ascii="Arial" w:hAnsi="Arial" w:cs="Arial"/>
                <w:sz w:val="22"/>
                <w:szCs w:val="22"/>
              </w:rPr>
              <w:t>Eye Drops</w:t>
            </w:r>
          </w:p>
          <w:p w:rsidR="00F622E7" w:rsidRPr="00B949B3" w:rsidRDefault="00F622E7" w:rsidP="00866226">
            <w:pPr>
              <w:numPr>
                <w:ilvl w:val="0"/>
                <w:numId w:val="29"/>
              </w:numPr>
              <w:jc w:val="both"/>
              <w:rPr>
                <w:rFonts w:ascii="Arial" w:hAnsi="Arial" w:cs="Arial"/>
                <w:sz w:val="22"/>
                <w:szCs w:val="22"/>
              </w:rPr>
            </w:pPr>
            <w:r w:rsidRPr="00B949B3">
              <w:rPr>
                <w:rFonts w:ascii="Arial" w:hAnsi="Arial" w:cs="Arial"/>
                <w:sz w:val="22"/>
                <w:szCs w:val="22"/>
              </w:rPr>
              <w:t>Epidural packs</w:t>
            </w:r>
          </w:p>
          <w:p w:rsidR="00F622E7" w:rsidRPr="00B949B3" w:rsidRDefault="00F622E7" w:rsidP="00866226">
            <w:pPr>
              <w:numPr>
                <w:ilvl w:val="0"/>
                <w:numId w:val="29"/>
              </w:numPr>
              <w:jc w:val="both"/>
              <w:rPr>
                <w:rFonts w:ascii="Arial" w:hAnsi="Arial" w:cs="Arial"/>
                <w:sz w:val="22"/>
                <w:szCs w:val="22"/>
              </w:rPr>
            </w:pPr>
            <w:r w:rsidRPr="00B949B3">
              <w:rPr>
                <w:rFonts w:ascii="Arial" w:hAnsi="Arial" w:cs="Arial"/>
                <w:sz w:val="22"/>
                <w:szCs w:val="22"/>
              </w:rPr>
              <w:t>Irrigation solutions</w:t>
            </w:r>
          </w:p>
          <w:p w:rsidR="0050338E" w:rsidRPr="00B949B3" w:rsidRDefault="0050338E" w:rsidP="00866226">
            <w:pPr>
              <w:numPr>
                <w:ilvl w:val="0"/>
                <w:numId w:val="29"/>
              </w:numPr>
              <w:jc w:val="both"/>
              <w:rPr>
                <w:rFonts w:ascii="Arial" w:hAnsi="Arial" w:cs="Arial"/>
                <w:sz w:val="22"/>
                <w:szCs w:val="22"/>
              </w:rPr>
            </w:pPr>
            <w:r w:rsidRPr="00B949B3">
              <w:rPr>
                <w:rFonts w:ascii="Arial" w:hAnsi="Arial" w:cs="Arial"/>
                <w:sz w:val="22"/>
                <w:szCs w:val="22"/>
              </w:rPr>
              <w:t>Prefilled syringes</w:t>
            </w:r>
          </w:p>
          <w:p w:rsidR="00F622E7" w:rsidRPr="00B949B3" w:rsidRDefault="00F622E7" w:rsidP="00866226">
            <w:pPr>
              <w:numPr>
                <w:ilvl w:val="0"/>
                <w:numId w:val="29"/>
              </w:numPr>
              <w:jc w:val="both"/>
              <w:rPr>
                <w:rFonts w:ascii="Arial" w:hAnsi="Arial" w:cs="Arial"/>
                <w:sz w:val="22"/>
                <w:szCs w:val="22"/>
              </w:rPr>
            </w:pPr>
            <w:r w:rsidRPr="00B949B3">
              <w:rPr>
                <w:rFonts w:ascii="Arial" w:hAnsi="Arial" w:cs="Arial"/>
                <w:sz w:val="22"/>
                <w:szCs w:val="22"/>
              </w:rPr>
              <w:t>Clinical Trials Materials</w:t>
            </w:r>
          </w:p>
          <w:p w:rsidR="00270A0E" w:rsidRPr="00B949B3" w:rsidRDefault="00B916E5" w:rsidP="00F622E7">
            <w:pPr>
              <w:jc w:val="both"/>
              <w:rPr>
                <w:rFonts w:ascii="Arial" w:hAnsi="Arial" w:cs="Arial"/>
                <w:sz w:val="22"/>
                <w:szCs w:val="22"/>
              </w:rPr>
            </w:pPr>
            <w:r w:rsidRPr="00B949B3">
              <w:rPr>
                <w:rFonts w:ascii="Arial" w:hAnsi="Arial" w:cs="Arial"/>
                <w:sz w:val="22"/>
                <w:szCs w:val="22"/>
              </w:rPr>
              <w:t xml:space="preserve">          </w:t>
            </w:r>
          </w:p>
          <w:p w:rsidR="001E3741" w:rsidRPr="00B949B3" w:rsidRDefault="008D01E2" w:rsidP="001E3741">
            <w:pPr>
              <w:ind w:left="426"/>
              <w:jc w:val="both"/>
              <w:rPr>
                <w:rFonts w:ascii="Arial" w:hAnsi="Arial" w:cs="Arial"/>
                <w:sz w:val="22"/>
                <w:szCs w:val="22"/>
              </w:rPr>
            </w:pPr>
            <w:r w:rsidRPr="00B949B3">
              <w:rPr>
                <w:rFonts w:ascii="Arial" w:hAnsi="Arial" w:cs="Arial"/>
                <w:b/>
                <w:sz w:val="22"/>
                <w:szCs w:val="22"/>
              </w:rPr>
              <w:t>Non-Sterile Production</w:t>
            </w:r>
            <w:r w:rsidRPr="00B949B3">
              <w:rPr>
                <w:rFonts w:ascii="Arial" w:hAnsi="Arial" w:cs="Arial"/>
                <w:sz w:val="22"/>
                <w:szCs w:val="22"/>
              </w:rPr>
              <w:t>:-</w:t>
            </w:r>
          </w:p>
          <w:p w:rsidR="00B31A51" w:rsidRPr="00B949B3" w:rsidRDefault="001E3741" w:rsidP="00B916E5">
            <w:pPr>
              <w:ind w:left="426"/>
              <w:jc w:val="both"/>
              <w:rPr>
                <w:rFonts w:ascii="Arial" w:hAnsi="Arial" w:cs="Arial"/>
                <w:sz w:val="22"/>
                <w:szCs w:val="22"/>
              </w:rPr>
            </w:pPr>
            <w:r w:rsidRPr="00B949B3">
              <w:rPr>
                <w:rFonts w:ascii="Arial" w:hAnsi="Arial" w:cs="Arial"/>
                <w:sz w:val="22"/>
                <w:szCs w:val="22"/>
              </w:rPr>
              <w:t>Produces a range</w:t>
            </w:r>
            <w:r w:rsidR="0028085C" w:rsidRPr="00B949B3">
              <w:rPr>
                <w:rFonts w:ascii="Arial" w:hAnsi="Arial" w:cs="Arial"/>
                <w:sz w:val="22"/>
                <w:szCs w:val="22"/>
              </w:rPr>
              <w:t xml:space="preserve"> of </w:t>
            </w:r>
            <w:r w:rsidR="0050338E" w:rsidRPr="00B949B3">
              <w:rPr>
                <w:rFonts w:ascii="Arial" w:hAnsi="Arial" w:cs="Arial"/>
                <w:sz w:val="22"/>
                <w:szCs w:val="22"/>
              </w:rPr>
              <w:t>75</w:t>
            </w:r>
            <w:r w:rsidR="0028085C" w:rsidRPr="00B949B3">
              <w:rPr>
                <w:rFonts w:ascii="Arial" w:hAnsi="Arial" w:cs="Arial"/>
                <w:sz w:val="22"/>
                <w:szCs w:val="22"/>
              </w:rPr>
              <w:t xml:space="preserve">0 medicines, selling </w:t>
            </w:r>
            <w:r w:rsidR="0050338E" w:rsidRPr="00B949B3">
              <w:rPr>
                <w:rFonts w:ascii="Arial" w:hAnsi="Arial" w:cs="Arial"/>
                <w:sz w:val="22"/>
                <w:szCs w:val="22"/>
              </w:rPr>
              <w:t>90</w:t>
            </w:r>
            <w:r w:rsidR="00B916E5" w:rsidRPr="00B949B3">
              <w:rPr>
                <w:rFonts w:ascii="Arial" w:hAnsi="Arial" w:cs="Arial"/>
                <w:sz w:val="22"/>
                <w:szCs w:val="22"/>
              </w:rPr>
              <w:t>0</w:t>
            </w:r>
            <w:r w:rsidR="0028085C" w:rsidRPr="00B949B3">
              <w:rPr>
                <w:rFonts w:ascii="Arial" w:hAnsi="Arial" w:cs="Arial"/>
                <w:sz w:val="22"/>
                <w:szCs w:val="22"/>
              </w:rPr>
              <w:t>,000 units annually with a value of £</w:t>
            </w:r>
            <w:r w:rsidR="00B916E5" w:rsidRPr="00B949B3">
              <w:rPr>
                <w:rFonts w:ascii="Arial" w:hAnsi="Arial" w:cs="Arial"/>
                <w:sz w:val="22"/>
                <w:szCs w:val="22"/>
              </w:rPr>
              <w:t>4.5 million</w:t>
            </w:r>
          </w:p>
          <w:p w:rsidR="00B916E5" w:rsidRPr="00B949B3" w:rsidRDefault="00B916E5" w:rsidP="00B916E5">
            <w:pPr>
              <w:ind w:left="426"/>
              <w:jc w:val="both"/>
              <w:rPr>
                <w:rFonts w:ascii="Arial" w:hAnsi="Arial" w:cs="Arial"/>
                <w:sz w:val="22"/>
                <w:szCs w:val="22"/>
              </w:rPr>
            </w:pPr>
          </w:p>
          <w:p w:rsidR="00B916E5" w:rsidRPr="00B949B3" w:rsidRDefault="00B916E5" w:rsidP="00B916E5">
            <w:pPr>
              <w:ind w:left="426"/>
              <w:jc w:val="both"/>
              <w:rPr>
                <w:rFonts w:ascii="Arial" w:hAnsi="Arial" w:cs="Arial"/>
                <w:sz w:val="22"/>
                <w:szCs w:val="22"/>
              </w:rPr>
            </w:pPr>
            <w:r w:rsidRPr="00B949B3">
              <w:rPr>
                <w:rFonts w:ascii="Arial" w:hAnsi="Arial" w:cs="Arial"/>
                <w:sz w:val="22"/>
                <w:szCs w:val="22"/>
              </w:rPr>
              <w:t>Products manufactured include:-</w:t>
            </w:r>
          </w:p>
          <w:p w:rsidR="00B916E5" w:rsidRPr="00B949B3" w:rsidRDefault="00F622E7" w:rsidP="00B916E5">
            <w:pPr>
              <w:numPr>
                <w:ilvl w:val="0"/>
                <w:numId w:val="31"/>
              </w:numPr>
              <w:jc w:val="both"/>
              <w:rPr>
                <w:rFonts w:ascii="Arial" w:hAnsi="Arial" w:cs="Arial"/>
                <w:sz w:val="22"/>
                <w:szCs w:val="22"/>
              </w:rPr>
            </w:pPr>
            <w:r w:rsidRPr="00B949B3">
              <w:rPr>
                <w:rFonts w:ascii="Arial" w:hAnsi="Arial" w:cs="Arial"/>
                <w:sz w:val="22"/>
                <w:szCs w:val="22"/>
              </w:rPr>
              <w:t>Creams</w:t>
            </w:r>
          </w:p>
          <w:p w:rsidR="00F622E7" w:rsidRPr="00B949B3" w:rsidRDefault="00F622E7" w:rsidP="00B916E5">
            <w:pPr>
              <w:numPr>
                <w:ilvl w:val="0"/>
                <w:numId w:val="31"/>
              </w:numPr>
              <w:jc w:val="both"/>
              <w:rPr>
                <w:rFonts w:ascii="Arial" w:hAnsi="Arial" w:cs="Arial"/>
                <w:sz w:val="22"/>
                <w:szCs w:val="22"/>
              </w:rPr>
            </w:pPr>
            <w:r w:rsidRPr="00B949B3">
              <w:rPr>
                <w:rFonts w:ascii="Arial" w:hAnsi="Arial" w:cs="Arial"/>
                <w:sz w:val="22"/>
                <w:szCs w:val="22"/>
              </w:rPr>
              <w:t>Ointments</w:t>
            </w:r>
          </w:p>
          <w:p w:rsidR="00F622E7" w:rsidRPr="00B949B3" w:rsidRDefault="00F622E7" w:rsidP="00B916E5">
            <w:pPr>
              <w:numPr>
                <w:ilvl w:val="0"/>
                <w:numId w:val="31"/>
              </w:numPr>
              <w:jc w:val="both"/>
              <w:rPr>
                <w:rFonts w:ascii="Arial" w:hAnsi="Arial" w:cs="Arial"/>
                <w:sz w:val="22"/>
                <w:szCs w:val="22"/>
              </w:rPr>
            </w:pPr>
            <w:r w:rsidRPr="00B949B3">
              <w:rPr>
                <w:rFonts w:ascii="Arial" w:hAnsi="Arial" w:cs="Arial"/>
                <w:sz w:val="22"/>
                <w:szCs w:val="22"/>
              </w:rPr>
              <w:t>Oral Solutions</w:t>
            </w:r>
          </w:p>
          <w:p w:rsidR="00F622E7" w:rsidRPr="00B949B3" w:rsidRDefault="00F622E7" w:rsidP="00B916E5">
            <w:pPr>
              <w:numPr>
                <w:ilvl w:val="0"/>
                <w:numId w:val="31"/>
              </w:numPr>
              <w:jc w:val="both"/>
              <w:rPr>
                <w:rFonts w:ascii="Arial" w:hAnsi="Arial" w:cs="Arial"/>
                <w:sz w:val="22"/>
                <w:szCs w:val="22"/>
              </w:rPr>
            </w:pPr>
            <w:r w:rsidRPr="00B949B3">
              <w:rPr>
                <w:rFonts w:ascii="Arial" w:hAnsi="Arial" w:cs="Arial"/>
                <w:sz w:val="22"/>
                <w:szCs w:val="22"/>
              </w:rPr>
              <w:t>Topical Solutions</w:t>
            </w:r>
          </w:p>
          <w:p w:rsidR="00F622E7" w:rsidRPr="00B949B3" w:rsidRDefault="00F622E7" w:rsidP="00B916E5">
            <w:pPr>
              <w:numPr>
                <w:ilvl w:val="0"/>
                <w:numId w:val="31"/>
              </w:numPr>
              <w:jc w:val="both"/>
              <w:rPr>
                <w:rFonts w:ascii="Arial" w:hAnsi="Arial" w:cs="Arial"/>
                <w:sz w:val="22"/>
                <w:szCs w:val="22"/>
              </w:rPr>
            </w:pPr>
            <w:r w:rsidRPr="00B949B3">
              <w:rPr>
                <w:rFonts w:ascii="Arial" w:hAnsi="Arial" w:cs="Arial"/>
                <w:sz w:val="22"/>
                <w:szCs w:val="22"/>
              </w:rPr>
              <w:t>Suppositories</w:t>
            </w:r>
          </w:p>
          <w:p w:rsidR="00F622E7" w:rsidRPr="00B949B3" w:rsidRDefault="00F622E7" w:rsidP="00B916E5">
            <w:pPr>
              <w:numPr>
                <w:ilvl w:val="0"/>
                <w:numId w:val="31"/>
              </w:numPr>
              <w:jc w:val="both"/>
              <w:rPr>
                <w:rFonts w:ascii="Arial" w:hAnsi="Arial" w:cs="Arial"/>
                <w:sz w:val="22"/>
                <w:szCs w:val="22"/>
              </w:rPr>
            </w:pPr>
            <w:r w:rsidRPr="00B949B3">
              <w:rPr>
                <w:rFonts w:ascii="Arial" w:hAnsi="Arial" w:cs="Arial"/>
                <w:sz w:val="22"/>
                <w:szCs w:val="22"/>
              </w:rPr>
              <w:t>Capsules</w:t>
            </w:r>
          </w:p>
          <w:p w:rsidR="00F622E7" w:rsidRPr="00B949B3" w:rsidRDefault="00974E25" w:rsidP="00B916E5">
            <w:pPr>
              <w:numPr>
                <w:ilvl w:val="0"/>
                <w:numId w:val="31"/>
              </w:numPr>
              <w:jc w:val="both"/>
              <w:rPr>
                <w:rFonts w:ascii="Arial" w:hAnsi="Arial" w:cs="Arial"/>
                <w:sz w:val="22"/>
                <w:szCs w:val="22"/>
              </w:rPr>
            </w:pPr>
            <w:proofErr w:type="spellStart"/>
            <w:r w:rsidRPr="00B949B3">
              <w:rPr>
                <w:rFonts w:ascii="Arial" w:hAnsi="Arial" w:cs="Arial"/>
                <w:sz w:val="22"/>
                <w:szCs w:val="22"/>
              </w:rPr>
              <w:t>Overlabelled</w:t>
            </w:r>
            <w:proofErr w:type="spellEnd"/>
            <w:r w:rsidRPr="00B949B3">
              <w:rPr>
                <w:rFonts w:ascii="Arial" w:hAnsi="Arial" w:cs="Arial"/>
                <w:sz w:val="22"/>
                <w:szCs w:val="22"/>
              </w:rPr>
              <w:t xml:space="preserve"> </w:t>
            </w:r>
            <w:r w:rsidR="00F622E7" w:rsidRPr="00B949B3">
              <w:rPr>
                <w:rFonts w:ascii="Arial" w:hAnsi="Arial" w:cs="Arial"/>
                <w:sz w:val="22"/>
                <w:szCs w:val="22"/>
              </w:rPr>
              <w:t>Tablets/Capsules/Liquids</w:t>
            </w:r>
          </w:p>
          <w:p w:rsidR="00F622E7" w:rsidRPr="00B949B3" w:rsidRDefault="00974E25" w:rsidP="00B916E5">
            <w:pPr>
              <w:numPr>
                <w:ilvl w:val="0"/>
                <w:numId w:val="31"/>
              </w:numPr>
              <w:jc w:val="both"/>
              <w:rPr>
                <w:rFonts w:ascii="Arial" w:hAnsi="Arial" w:cs="Arial"/>
                <w:sz w:val="22"/>
                <w:szCs w:val="22"/>
              </w:rPr>
            </w:pPr>
            <w:r w:rsidRPr="00B949B3">
              <w:rPr>
                <w:rFonts w:ascii="Arial" w:hAnsi="Arial" w:cs="Arial"/>
                <w:sz w:val="22"/>
                <w:szCs w:val="22"/>
              </w:rPr>
              <w:t>Repackaged Tablets/Capsules/Li</w:t>
            </w:r>
            <w:r w:rsidR="00F622E7" w:rsidRPr="00B949B3">
              <w:rPr>
                <w:rFonts w:ascii="Arial" w:hAnsi="Arial" w:cs="Arial"/>
                <w:sz w:val="22"/>
                <w:szCs w:val="22"/>
              </w:rPr>
              <w:t>quids</w:t>
            </w:r>
          </w:p>
          <w:p w:rsidR="00974E25" w:rsidRPr="00B949B3" w:rsidRDefault="00974E25" w:rsidP="00B916E5">
            <w:pPr>
              <w:numPr>
                <w:ilvl w:val="0"/>
                <w:numId w:val="31"/>
              </w:numPr>
              <w:jc w:val="both"/>
              <w:rPr>
                <w:rFonts w:ascii="Arial" w:hAnsi="Arial" w:cs="Arial"/>
                <w:sz w:val="22"/>
                <w:szCs w:val="22"/>
              </w:rPr>
            </w:pPr>
            <w:r w:rsidRPr="00B949B3">
              <w:rPr>
                <w:rFonts w:ascii="Arial" w:hAnsi="Arial" w:cs="Arial"/>
                <w:sz w:val="22"/>
                <w:szCs w:val="22"/>
              </w:rPr>
              <w:t>Assembled Emergency Boxes/Pouches</w:t>
            </w:r>
          </w:p>
          <w:p w:rsidR="00974E25" w:rsidRPr="00B949B3" w:rsidRDefault="00974E25" w:rsidP="00B916E5">
            <w:pPr>
              <w:numPr>
                <w:ilvl w:val="0"/>
                <w:numId w:val="31"/>
              </w:numPr>
              <w:jc w:val="both"/>
              <w:rPr>
                <w:rFonts w:ascii="Arial" w:hAnsi="Arial" w:cs="Arial"/>
                <w:sz w:val="22"/>
                <w:szCs w:val="22"/>
              </w:rPr>
            </w:pPr>
            <w:r w:rsidRPr="00B949B3">
              <w:rPr>
                <w:rFonts w:ascii="Arial" w:hAnsi="Arial" w:cs="Arial"/>
                <w:sz w:val="22"/>
                <w:szCs w:val="22"/>
              </w:rPr>
              <w:t>Clinical Trials Materials</w:t>
            </w:r>
          </w:p>
          <w:p w:rsidR="00270A0E" w:rsidRPr="00B949B3" w:rsidRDefault="00270A0E" w:rsidP="00974E25">
            <w:pPr>
              <w:ind w:left="426"/>
              <w:jc w:val="both"/>
              <w:rPr>
                <w:rFonts w:ascii="Arial" w:hAnsi="Arial" w:cs="Arial"/>
                <w:sz w:val="22"/>
                <w:szCs w:val="22"/>
              </w:rPr>
            </w:pPr>
          </w:p>
          <w:p w:rsidR="00974E25" w:rsidRPr="00B949B3" w:rsidRDefault="00974E25" w:rsidP="00974E25">
            <w:pPr>
              <w:ind w:left="426"/>
              <w:jc w:val="both"/>
              <w:rPr>
                <w:rFonts w:ascii="Arial" w:hAnsi="Arial" w:cs="Arial"/>
                <w:b/>
                <w:sz w:val="22"/>
                <w:szCs w:val="22"/>
              </w:rPr>
            </w:pPr>
            <w:r w:rsidRPr="00B949B3">
              <w:rPr>
                <w:rFonts w:ascii="Arial" w:hAnsi="Arial" w:cs="Arial"/>
                <w:b/>
                <w:sz w:val="22"/>
                <w:szCs w:val="22"/>
              </w:rPr>
              <w:t>Extemporaneous Preparation Section:-</w:t>
            </w:r>
          </w:p>
          <w:p w:rsidR="00974E25" w:rsidRPr="00B949B3" w:rsidRDefault="00974E25" w:rsidP="00974E25">
            <w:pPr>
              <w:ind w:left="426"/>
              <w:jc w:val="both"/>
              <w:rPr>
                <w:rFonts w:ascii="Arial" w:hAnsi="Arial" w:cs="Arial"/>
                <w:sz w:val="22"/>
                <w:szCs w:val="22"/>
              </w:rPr>
            </w:pPr>
            <w:r w:rsidRPr="00B949B3">
              <w:rPr>
                <w:rFonts w:ascii="Arial" w:hAnsi="Arial" w:cs="Arial"/>
                <w:sz w:val="22"/>
                <w:szCs w:val="22"/>
              </w:rPr>
              <w:t>Manufactures a wide range of one-off, non sterile medicines mainly in response to requests from Community Pharmacies for specific patients.</w:t>
            </w:r>
          </w:p>
          <w:p w:rsidR="00974E25" w:rsidRPr="00B949B3" w:rsidRDefault="00974E25" w:rsidP="00974E25">
            <w:pPr>
              <w:ind w:left="426"/>
              <w:jc w:val="both"/>
              <w:rPr>
                <w:rFonts w:ascii="Arial" w:hAnsi="Arial" w:cs="Arial"/>
                <w:b/>
                <w:sz w:val="22"/>
                <w:szCs w:val="22"/>
              </w:rPr>
            </w:pPr>
          </w:p>
          <w:p w:rsidR="00974E25" w:rsidRPr="00B949B3" w:rsidRDefault="00974E25" w:rsidP="00974E25">
            <w:pPr>
              <w:ind w:left="426"/>
              <w:jc w:val="both"/>
              <w:rPr>
                <w:rFonts w:ascii="Arial" w:hAnsi="Arial" w:cs="Arial"/>
                <w:sz w:val="22"/>
                <w:szCs w:val="22"/>
              </w:rPr>
            </w:pPr>
          </w:p>
        </w:tc>
      </w:tr>
    </w:tbl>
    <w:p w:rsidR="00270A0E" w:rsidRPr="00B949B3" w:rsidRDefault="00270A0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Heading2"/>
              <w:numPr>
                <w:ilvl w:val="0"/>
                <w:numId w:val="1"/>
              </w:numPr>
              <w:tabs>
                <w:tab w:val="clear" w:pos="720"/>
                <w:tab w:val="num" w:pos="851"/>
              </w:tabs>
              <w:ind w:left="426" w:firstLine="0"/>
              <w:rPr>
                <w:sz w:val="22"/>
                <w:szCs w:val="22"/>
              </w:rPr>
            </w:pPr>
            <w:r w:rsidRPr="00B949B3">
              <w:rPr>
                <w:sz w:val="22"/>
                <w:szCs w:val="22"/>
              </w:rPr>
              <w:lastRenderedPageBreak/>
              <w:t>MAIN DUTIES/RESPONSIBILITIES</w:t>
            </w:r>
          </w:p>
          <w:p w:rsidR="00270A0E" w:rsidRPr="00B949B3" w:rsidRDefault="00270A0E">
            <w:pPr>
              <w:pStyle w:val="BodyTextIndent2"/>
              <w:rPr>
                <w:rFonts w:ascii="Arial" w:hAnsi="Arial" w:cs="Arial"/>
                <w:b/>
                <w:sz w:val="22"/>
                <w:szCs w:val="22"/>
              </w:rPr>
            </w:pPr>
          </w:p>
          <w:p w:rsidR="00270A0E" w:rsidRPr="00B949B3" w:rsidRDefault="00270A0E">
            <w:pPr>
              <w:pStyle w:val="BodyTextIndent2"/>
              <w:rPr>
                <w:rFonts w:ascii="Arial" w:hAnsi="Arial" w:cs="Arial"/>
                <w:b/>
                <w:sz w:val="22"/>
                <w:szCs w:val="22"/>
              </w:rPr>
            </w:pPr>
            <w:r w:rsidRPr="00B949B3">
              <w:rPr>
                <w:rFonts w:ascii="Arial" w:hAnsi="Arial" w:cs="Arial"/>
                <w:b/>
                <w:sz w:val="22"/>
                <w:szCs w:val="22"/>
              </w:rPr>
              <w:t>Main duties 90% of time.</w:t>
            </w:r>
          </w:p>
          <w:p w:rsidR="00270A0E" w:rsidRPr="00B949B3" w:rsidRDefault="00270A0E">
            <w:pPr>
              <w:ind w:left="360"/>
              <w:jc w:val="both"/>
              <w:rPr>
                <w:rFonts w:ascii="Arial" w:hAnsi="Arial" w:cs="Arial"/>
                <w:sz w:val="22"/>
                <w:szCs w:val="22"/>
              </w:rPr>
            </w:pPr>
          </w:p>
          <w:p w:rsidR="00270A0E" w:rsidRPr="00B949B3" w:rsidRDefault="000C0047" w:rsidP="00270A0E">
            <w:pPr>
              <w:numPr>
                <w:ilvl w:val="0"/>
                <w:numId w:val="9"/>
              </w:numPr>
              <w:tabs>
                <w:tab w:val="clear" w:pos="757"/>
                <w:tab w:val="num" w:pos="851"/>
              </w:tabs>
              <w:ind w:left="851" w:hanging="454"/>
              <w:jc w:val="both"/>
              <w:rPr>
                <w:rFonts w:ascii="Arial" w:hAnsi="Arial" w:cs="Arial"/>
                <w:b/>
                <w:sz w:val="22"/>
                <w:szCs w:val="22"/>
              </w:rPr>
            </w:pPr>
            <w:r w:rsidRPr="00B949B3">
              <w:rPr>
                <w:rFonts w:ascii="Arial" w:hAnsi="Arial" w:cs="Arial"/>
                <w:sz w:val="22"/>
                <w:szCs w:val="22"/>
              </w:rPr>
              <w:t>R</w:t>
            </w:r>
            <w:r w:rsidR="00270A0E" w:rsidRPr="00B949B3">
              <w:rPr>
                <w:rFonts w:ascii="Arial" w:hAnsi="Arial" w:cs="Arial"/>
                <w:sz w:val="22"/>
                <w:szCs w:val="22"/>
              </w:rPr>
              <w:t xml:space="preserve">esponsible for the training and supervision of </w:t>
            </w:r>
            <w:r w:rsidR="000A3653" w:rsidRPr="00B949B3">
              <w:rPr>
                <w:rFonts w:ascii="Arial" w:hAnsi="Arial" w:cs="Arial"/>
                <w:sz w:val="22"/>
                <w:szCs w:val="22"/>
              </w:rPr>
              <w:t xml:space="preserve">Senior Pharmacy Support Workers </w:t>
            </w:r>
            <w:r w:rsidR="00270A0E" w:rsidRPr="00B949B3">
              <w:rPr>
                <w:rFonts w:ascii="Arial" w:hAnsi="Arial" w:cs="Arial"/>
                <w:sz w:val="22"/>
                <w:szCs w:val="22"/>
              </w:rPr>
              <w:t xml:space="preserve">and </w:t>
            </w:r>
            <w:r w:rsidR="000A3653" w:rsidRPr="00B949B3">
              <w:rPr>
                <w:rFonts w:ascii="Arial" w:hAnsi="Arial" w:cs="Arial"/>
                <w:sz w:val="22"/>
                <w:szCs w:val="22"/>
              </w:rPr>
              <w:t>Pharmacy Support Workers</w:t>
            </w:r>
            <w:r w:rsidR="00270A0E" w:rsidRPr="00B949B3">
              <w:rPr>
                <w:rFonts w:ascii="Arial" w:hAnsi="Arial" w:cs="Arial"/>
                <w:sz w:val="22"/>
                <w:szCs w:val="22"/>
              </w:rPr>
              <w:t xml:space="preserve"> in </w:t>
            </w:r>
            <w:r w:rsidR="000A3653" w:rsidRPr="00B949B3">
              <w:rPr>
                <w:rFonts w:ascii="Arial" w:hAnsi="Arial" w:cs="Arial"/>
                <w:sz w:val="22"/>
                <w:szCs w:val="22"/>
              </w:rPr>
              <w:t xml:space="preserve">the Production Unit, </w:t>
            </w:r>
            <w:r w:rsidR="00270A0E" w:rsidRPr="00B949B3">
              <w:rPr>
                <w:rFonts w:ascii="Arial" w:hAnsi="Arial" w:cs="Arial"/>
                <w:sz w:val="22"/>
                <w:szCs w:val="22"/>
              </w:rPr>
              <w:t>ensuring the safe and effective operation of standard operating procedures and compliance with Good Manufacturing Practice (GMP),</w:t>
            </w:r>
          </w:p>
          <w:p w:rsidR="00270A0E" w:rsidRPr="00B949B3" w:rsidRDefault="000C0047"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F</w:t>
            </w:r>
            <w:r w:rsidR="00270A0E" w:rsidRPr="00B949B3">
              <w:rPr>
                <w:rFonts w:ascii="Arial" w:hAnsi="Arial" w:cs="Arial"/>
                <w:sz w:val="22"/>
                <w:szCs w:val="22"/>
              </w:rPr>
              <w:t xml:space="preserve">inal checking of products before submission to Quality Assurance.  This involves judgement skills, used to </w:t>
            </w:r>
            <w:proofErr w:type="spellStart"/>
            <w:r w:rsidR="00270A0E" w:rsidRPr="00B949B3">
              <w:rPr>
                <w:rFonts w:ascii="Arial" w:hAnsi="Arial" w:cs="Arial"/>
                <w:sz w:val="22"/>
                <w:szCs w:val="22"/>
              </w:rPr>
              <w:t>analyse</w:t>
            </w:r>
            <w:proofErr w:type="spellEnd"/>
            <w:r w:rsidR="00270A0E" w:rsidRPr="00B949B3">
              <w:rPr>
                <w:rFonts w:ascii="Arial" w:hAnsi="Arial" w:cs="Arial"/>
                <w:sz w:val="22"/>
                <w:szCs w:val="22"/>
              </w:rPr>
              <w:t xml:space="preserve"> the accuracy of worksheet ent</w:t>
            </w:r>
            <w:r w:rsidR="000A3653" w:rsidRPr="00B949B3">
              <w:rPr>
                <w:rFonts w:ascii="Arial" w:hAnsi="Arial" w:cs="Arial"/>
                <w:sz w:val="22"/>
                <w:szCs w:val="22"/>
              </w:rPr>
              <w:t xml:space="preserve">ries and </w:t>
            </w:r>
            <w:proofErr w:type="spellStart"/>
            <w:r w:rsidR="000A3653" w:rsidRPr="00B949B3">
              <w:rPr>
                <w:rFonts w:ascii="Arial" w:hAnsi="Arial" w:cs="Arial"/>
                <w:sz w:val="22"/>
                <w:szCs w:val="22"/>
              </w:rPr>
              <w:t>sterilisation</w:t>
            </w:r>
            <w:proofErr w:type="spellEnd"/>
            <w:r w:rsidR="000A3653" w:rsidRPr="00B949B3">
              <w:rPr>
                <w:rFonts w:ascii="Arial" w:hAnsi="Arial" w:cs="Arial"/>
                <w:sz w:val="22"/>
                <w:szCs w:val="22"/>
              </w:rPr>
              <w:t xml:space="preserve"> records and assess the quality of the Product</w:t>
            </w:r>
          </w:p>
          <w:p w:rsidR="00020709" w:rsidRPr="00B949B3" w:rsidRDefault="00020709"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To ensure the safe and secure handling of medicines and raw materials on a personal level as well as monitoring and guiding others involved in the process</w:t>
            </w:r>
          </w:p>
          <w:p w:rsidR="00270A0E" w:rsidRPr="00B949B3" w:rsidRDefault="000C0047"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M</w:t>
            </w:r>
            <w:r w:rsidR="000A3653" w:rsidRPr="00B949B3">
              <w:rPr>
                <w:rFonts w:ascii="Arial" w:hAnsi="Arial" w:cs="Arial"/>
                <w:sz w:val="22"/>
                <w:szCs w:val="22"/>
              </w:rPr>
              <w:t xml:space="preserve">anufacture, of products requiring technical skills such as </w:t>
            </w:r>
            <w:r w:rsidR="00E02C97" w:rsidRPr="00B949B3">
              <w:rPr>
                <w:rFonts w:ascii="Arial" w:hAnsi="Arial" w:cs="Arial"/>
                <w:sz w:val="22"/>
                <w:szCs w:val="22"/>
              </w:rPr>
              <w:t>capsules for clinical trials,</w:t>
            </w:r>
            <w:r w:rsidR="000A3653" w:rsidRPr="00B949B3">
              <w:rPr>
                <w:rFonts w:ascii="Arial" w:hAnsi="Arial" w:cs="Arial"/>
                <w:sz w:val="22"/>
                <w:szCs w:val="22"/>
              </w:rPr>
              <w:t xml:space="preserve"> complex ointments</w:t>
            </w:r>
            <w:r w:rsidR="00326062" w:rsidRPr="00B949B3">
              <w:rPr>
                <w:rFonts w:ascii="Arial" w:hAnsi="Arial" w:cs="Arial"/>
                <w:sz w:val="22"/>
                <w:szCs w:val="22"/>
              </w:rPr>
              <w:t xml:space="preserve"> </w:t>
            </w:r>
            <w:r w:rsidR="00E02C97" w:rsidRPr="00B949B3">
              <w:rPr>
                <w:rFonts w:ascii="Arial" w:hAnsi="Arial" w:cs="Arial"/>
                <w:sz w:val="22"/>
                <w:szCs w:val="22"/>
              </w:rPr>
              <w:t>and extemporaneous products</w:t>
            </w:r>
          </w:p>
          <w:p w:rsidR="00270A0E" w:rsidRPr="00B949B3" w:rsidRDefault="000C0047"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R</w:t>
            </w:r>
            <w:r w:rsidR="00270A0E" w:rsidRPr="00B949B3">
              <w:rPr>
                <w:rFonts w:ascii="Arial" w:hAnsi="Arial" w:cs="Arial"/>
                <w:sz w:val="22"/>
                <w:szCs w:val="22"/>
              </w:rPr>
              <w:t>esponsible for production planning and allocation of work,</w:t>
            </w:r>
          </w:p>
          <w:p w:rsidR="00270A0E" w:rsidRPr="00B949B3" w:rsidRDefault="000C0047"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O</w:t>
            </w:r>
            <w:r w:rsidR="00270A0E" w:rsidRPr="00B949B3">
              <w:rPr>
                <w:rFonts w:ascii="Arial" w:hAnsi="Arial" w:cs="Arial"/>
                <w:sz w:val="22"/>
                <w:szCs w:val="22"/>
              </w:rPr>
              <w:t>rganise routine ordering, stock control, r</w:t>
            </w:r>
            <w:r w:rsidR="00020709" w:rsidRPr="00B949B3">
              <w:rPr>
                <w:rFonts w:ascii="Arial" w:hAnsi="Arial" w:cs="Arial"/>
                <w:sz w:val="22"/>
                <w:szCs w:val="22"/>
              </w:rPr>
              <w:t>ecord keeping, raw materials, sundries and non stock equipment,</w:t>
            </w:r>
          </w:p>
          <w:p w:rsidR="00270A0E" w:rsidRPr="00B949B3" w:rsidRDefault="00020709"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 xml:space="preserve">To contribute to the development, review and implementation of standard operating </w:t>
            </w:r>
            <w:r w:rsidR="003B2181" w:rsidRPr="00B949B3">
              <w:rPr>
                <w:rFonts w:ascii="Arial" w:hAnsi="Arial" w:cs="Arial"/>
                <w:sz w:val="22"/>
                <w:szCs w:val="22"/>
              </w:rPr>
              <w:t>procedures and worksheets and ensure the safe and effective production through the use of these,</w:t>
            </w:r>
          </w:p>
          <w:p w:rsidR="00270A0E" w:rsidRPr="00B949B3" w:rsidRDefault="000C0047"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A</w:t>
            </w:r>
            <w:r w:rsidR="00270A0E" w:rsidRPr="00B949B3">
              <w:rPr>
                <w:rFonts w:ascii="Arial" w:hAnsi="Arial" w:cs="Arial"/>
                <w:sz w:val="22"/>
                <w:szCs w:val="22"/>
              </w:rPr>
              <w:t>ccurate entry of data into worksheets charts and logs,</w:t>
            </w:r>
          </w:p>
          <w:p w:rsidR="00270A0E" w:rsidRPr="00B949B3" w:rsidRDefault="000C0047"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C</w:t>
            </w:r>
            <w:r w:rsidR="00270A0E" w:rsidRPr="00B949B3">
              <w:rPr>
                <w:rFonts w:ascii="Arial" w:hAnsi="Arial" w:cs="Arial"/>
                <w:sz w:val="22"/>
                <w:szCs w:val="22"/>
              </w:rPr>
              <w:t>heck operational conditions of the production facility and decide if production should start,</w:t>
            </w:r>
          </w:p>
          <w:p w:rsidR="00270A0E" w:rsidRPr="00B949B3" w:rsidRDefault="000C0047"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C</w:t>
            </w:r>
            <w:r w:rsidR="00270A0E" w:rsidRPr="00B949B3">
              <w:rPr>
                <w:rFonts w:ascii="Arial" w:hAnsi="Arial" w:cs="Arial"/>
                <w:sz w:val="22"/>
                <w:szCs w:val="22"/>
              </w:rPr>
              <w:t xml:space="preserve">over the work of the </w:t>
            </w:r>
            <w:r w:rsidR="000A3653" w:rsidRPr="00B949B3">
              <w:rPr>
                <w:rFonts w:ascii="Arial" w:hAnsi="Arial" w:cs="Arial"/>
                <w:sz w:val="22"/>
                <w:szCs w:val="22"/>
              </w:rPr>
              <w:t>Senior Pharmacy Support Workers</w:t>
            </w:r>
            <w:r w:rsidR="00270A0E" w:rsidRPr="00B949B3">
              <w:rPr>
                <w:rFonts w:ascii="Arial" w:hAnsi="Arial" w:cs="Arial"/>
                <w:sz w:val="22"/>
                <w:szCs w:val="22"/>
              </w:rPr>
              <w:t xml:space="preserve"> when staff shortages require.   Includes loading of autoclaves, checking </w:t>
            </w:r>
            <w:proofErr w:type="spellStart"/>
            <w:r w:rsidR="00270A0E" w:rsidRPr="00B949B3">
              <w:rPr>
                <w:rFonts w:ascii="Arial" w:hAnsi="Arial" w:cs="Arial"/>
                <w:sz w:val="22"/>
                <w:szCs w:val="22"/>
              </w:rPr>
              <w:t>sterilisation</w:t>
            </w:r>
            <w:proofErr w:type="spellEnd"/>
            <w:r w:rsidR="00270A0E" w:rsidRPr="00B949B3">
              <w:rPr>
                <w:rFonts w:ascii="Arial" w:hAnsi="Arial" w:cs="Arial"/>
                <w:sz w:val="22"/>
                <w:szCs w:val="22"/>
              </w:rPr>
              <w:t xml:space="preserve"> charts and pushing heavy trolleys,</w:t>
            </w:r>
          </w:p>
          <w:p w:rsidR="00270A0E" w:rsidRPr="00B949B3" w:rsidRDefault="003B2181"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 xml:space="preserve">Resolve discrepancies and problems with the availability of raw materials for the manufacture of products </w:t>
            </w:r>
            <w:proofErr w:type="spellStart"/>
            <w:r w:rsidRPr="00B949B3">
              <w:rPr>
                <w:rFonts w:ascii="Arial" w:hAnsi="Arial" w:cs="Arial"/>
                <w:sz w:val="22"/>
                <w:szCs w:val="22"/>
              </w:rPr>
              <w:t>e.g</w:t>
            </w:r>
            <w:proofErr w:type="spellEnd"/>
            <w:r w:rsidRPr="00B949B3">
              <w:rPr>
                <w:rFonts w:ascii="Arial" w:hAnsi="Arial" w:cs="Arial"/>
                <w:sz w:val="22"/>
                <w:szCs w:val="22"/>
              </w:rPr>
              <w:t xml:space="preserve"> incorrect item, incorrect </w:t>
            </w:r>
            <w:r w:rsidR="00356E43" w:rsidRPr="00B949B3">
              <w:rPr>
                <w:rFonts w:ascii="Arial" w:hAnsi="Arial" w:cs="Arial"/>
                <w:sz w:val="22"/>
                <w:szCs w:val="22"/>
              </w:rPr>
              <w:t xml:space="preserve"> quantity</w:t>
            </w:r>
            <w:r w:rsidRPr="00B949B3">
              <w:rPr>
                <w:rFonts w:ascii="Arial" w:hAnsi="Arial" w:cs="Arial"/>
                <w:sz w:val="22"/>
                <w:szCs w:val="22"/>
              </w:rPr>
              <w:t>, incorrect batch number</w:t>
            </w:r>
          </w:p>
          <w:p w:rsidR="003B2181" w:rsidRPr="00B949B3" w:rsidRDefault="003B2181" w:rsidP="00270A0E">
            <w:pPr>
              <w:numPr>
                <w:ilvl w:val="0"/>
                <w:numId w:val="9"/>
              </w:numPr>
              <w:tabs>
                <w:tab w:val="clear" w:pos="757"/>
                <w:tab w:val="num" w:pos="851"/>
              </w:tabs>
              <w:ind w:left="851" w:hanging="454"/>
              <w:rPr>
                <w:rFonts w:ascii="Arial" w:hAnsi="Arial" w:cs="Arial"/>
                <w:sz w:val="22"/>
                <w:szCs w:val="22"/>
              </w:rPr>
            </w:pPr>
            <w:r w:rsidRPr="00B949B3">
              <w:rPr>
                <w:rFonts w:ascii="Arial" w:hAnsi="Arial" w:cs="Arial"/>
                <w:sz w:val="22"/>
                <w:szCs w:val="22"/>
              </w:rPr>
              <w:t>Maintain a safe, secure, clean and tidy department whilst complying with the health and safety regulations and national guidelines.</w:t>
            </w:r>
          </w:p>
          <w:p w:rsidR="00270A0E" w:rsidRPr="00B949B3" w:rsidRDefault="00270A0E">
            <w:pPr>
              <w:tabs>
                <w:tab w:val="num" w:pos="426"/>
              </w:tabs>
              <w:ind w:firstLine="345"/>
              <w:rPr>
                <w:rFonts w:ascii="Arial" w:hAnsi="Arial" w:cs="Arial"/>
                <w:b/>
                <w:sz w:val="22"/>
                <w:szCs w:val="22"/>
              </w:rPr>
            </w:pPr>
          </w:p>
          <w:p w:rsidR="00270A0E" w:rsidRPr="00B949B3" w:rsidRDefault="00270A0E">
            <w:pPr>
              <w:tabs>
                <w:tab w:val="num" w:pos="426"/>
              </w:tabs>
              <w:ind w:left="426"/>
              <w:rPr>
                <w:rFonts w:ascii="Arial" w:hAnsi="Arial" w:cs="Arial"/>
                <w:sz w:val="22"/>
                <w:szCs w:val="22"/>
              </w:rPr>
            </w:pPr>
            <w:r w:rsidRPr="00B949B3">
              <w:rPr>
                <w:rFonts w:ascii="Arial" w:hAnsi="Arial" w:cs="Arial"/>
                <w:b/>
                <w:sz w:val="22"/>
                <w:szCs w:val="22"/>
              </w:rPr>
              <w:t>Other duties 10% of time.</w:t>
            </w:r>
          </w:p>
          <w:p w:rsidR="00270A0E" w:rsidRPr="00B949B3" w:rsidRDefault="000C0047"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M</w:t>
            </w:r>
            <w:r w:rsidR="00270A0E" w:rsidRPr="00B949B3">
              <w:rPr>
                <w:rFonts w:ascii="Arial" w:hAnsi="Arial" w:cs="Arial"/>
                <w:sz w:val="22"/>
                <w:szCs w:val="22"/>
              </w:rPr>
              <w:t>anaging staff annual leave,</w:t>
            </w:r>
          </w:p>
          <w:p w:rsidR="00270A0E" w:rsidRPr="00B949B3" w:rsidRDefault="000C0047"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P</w:t>
            </w:r>
            <w:r w:rsidR="00270A0E" w:rsidRPr="00B949B3">
              <w:rPr>
                <w:rFonts w:ascii="Arial" w:hAnsi="Arial" w:cs="Arial"/>
                <w:sz w:val="22"/>
                <w:szCs w:val="22"/>
              </w:rPr>
              <w:t>articipate in managing sickness including carrying out back to work interviews,</w:t>
            </w:r>
          </w:p>
          <w:p w:rsidR="00270A0E" w:rsidRPr="00B949B3" w:rsidRDefault="000C0047"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C</w:t>
            </w:r>
            <w:r w:rsidR="00270A0E" w:rsidRPr="00B949B3">
              <w:rPr>
                <w:rFonts w:ascii="Arial" w:hAnsi="Arial" w:cs="Arial"/>
                <w:sz w:val="22"/>
                <w:szCs w:val="22"/>
              </w:rPr>
              <w:t>arries out Health and Safety Risk Assessments,</w:t>
            </w:r>
          </w:p>
          <w:p w:rsidR="00270A0E" w:rsidRPr="00B949B3" w:rsidRDefault="000C0047"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S</w:t>
            </w:r>
            <w:r w:rsidR="00270A0E" w:rsidRPr="00B949B3">
              <w:rPr>
                <w:rFonts w:ascii="Arial" w:hAnsi="Arial" w:cs="Arial"/>
                <w:sz w:val="22"/>
                <w:szCs w:val="22"/>
              </w:rPr>
              <w:t>upervises the production of Clinical Trial Batches,</w:t>
            </w:r>
          </w:p>
          <w:p w:rsidR="00270A0E" w:rsidRPr="00B949B3" w:rsidRDefault="003B2181"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To ensure agreed environmental monitoring is carried out,</w:t>
            </w:r>
          </w:p>
          <w:p w:rsidR="00270A0E" w:rsidRPr="00B949B3" w:rsidRDefault="000C0047"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P</w:t>
            </w:r>
            <w:r w:rsidR="00270A0E" w:rsidRPr="00B949B3">
              <w:rPr>
                <w:rFonts w:ascii="Arial" w:hAnsi="Arial" w:cs="Arial"/>
                <w:sz w:val="22"/>
                <w:szCs w:val="22"/>
              </w:rPr>
              <w:t>articipates and executes validation programs,</w:t>
            </w:r>
          </w:p>
          <w:p w:rsidR="00270A0E" w:rsidRPr="00B949B3" w:rsidRDefault="000C0047"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R</w:t>
            </w:r>
            <w:r w:rsidR="00270A0E" w:rsidRPr="00B949B3">
              <w:rPr>
                <w:rFonts w:ascii="Arial" w:hAnsi="Arial" w:cs="Arial"/>
                <w:sz w:val="22"/>
                <w:szCs w:val="22"/>
              </w:rPr>
              <w:t>eviews environmental monitoring in conjunction with QA ,</w:t>
            </w:r>
          </w:p>
          <w:p w:rsidR="00270A0E" w:rsidRPr="00B949B3" w:rsidRDefault="003B2181"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To participate in and contribute towards Performance Development Reviews and Continuing Professional Development with Senior Pharmacy Support Workers and Pharmacy Support Workers</w:t>
            </w:r>
          </w:p>
          <w:p w:rsidR="000C0047" w:rsidRPr="00B949B3" w:rsidRDefault="000C0047"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Assists in the process development of new products and clinical trials materials</w:t>
            </w:r>
          </w:p>
          <w:p w:rsidR="003B2181" w:rsidRPr="00B949B3" w:rsidRDefault="003B2181" w:rsidP="00270A0E">
            <w:pPr>
              <w:numPr>
                <w:ilvl w:val="0"/>
                <w:numId w:val="10"/>
              </w:numPr>
              <w:tabs>
                <w:tab w:val="clear" w:pos="757"/>
                <w:tab w:val="num" w:pos="851"/>
              </w:tabs>
              <w:ind w:left="851" w:hanging="425"/>
              <w:rPr>
                <w:rFonts w:ascii="Arial" w:hAnsi="Arial" w:cs="Arial"/>
                <w:sz w:val="22"/>
                <w:szCs w:val="22"/>
              </w:rPr>
            </w:pPr>
            <w:r w:rsidRPr="00B949B3">
              <w:rPr>
                <w:rFonts w:ascii="Arial" w:hAnsi="Arial" w:cs="Arial"/>
                <w:sz w:val="22"/>
                <w:szCs w:val="22"/>
              </w:rPr>
              <w:t>Participates in Audit and contributes to actions.</w:t>
            </w:r>
          </w:p>
          <w:p w:rsidR="00270A0E" w:rsidRPr="00B949B3" w:rsidRDefault="00270A0E">
            <w:pPr>
              <w:ind w:left="397"/>
              <w:rPr>
                <w:rFonts w:ascii="Arial" w:hAnsi="Arial" w:cs="Arial"/>
                <w:sz w:val="22"/>
                <w:szCs w:val="22"/>
              </w:rPr>
            </w:pPr>
          </w:p>
        </w:tc>
      </w:tr>
    </w:tbl>
    <w:p w:rsidR="00270A0E" w:rsidRPr="00B949B3" w:rsidRDefault="00270A0E">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Heading2"/>
              <w:numPr>
                <w:ilvl w:val="0"/>
                <w:numId w:val="1"/>
              </w:numPr>
              <w:tabs>
                <w:tab w:val="clear" w:pos="720"/>
                <w:tab w:val="num" w:pos="851"/>
              </w:tabs>
              <w:rPr>
                <w:sz w:val="22"/>
                <w:szCs w:val="22"/>
              </w:rPr>
            </w:pPr>
            <w:r w:rsidRPr="00B949B3">
              <w:rPr>
                <w:sz w:val="22"/>
                <w:szCs w:val="22"/>
              </w:rPr>
              <w:lastRenderedPageBreak/>
              <w:t>COMMUNICATIONS AND RELATIONSHIPS</w:t>
            </w:r>
          </w:p>
          <w:p w:rsidR="00270A0E" w:rsidRPr="00B949B3" w:rsidRDefault="00270A0E">
            <w:pPr>
              <w:ind w:left="426"/>
              <w:rPr>
                <w:rFonts w:ascii="Arial" w:hAnsi="Arial" w:cs="Arial"/>
                <w:sz w:val="22"/>
                <w:szCs w:val="22"/>
              </w:rPr>
            </w:pPr>
          </w:p>
          <w:p w:rsidR="00270A0E" w:rsidRPr="00B949B3" w:rsidRDefault="00270A0E">
            <w:pPr>
              <w:ind w:left="426"/>
              <w:rPr>
                <w:rFonts w:ascii="Arial" w:hAnsi="Arial" w:cs="Arial"/>
                <w:sz w:val="22"/>
                <w:szCs w:val="22"/>
              </w:rPr>
            </w:pPr>
            <w:r w:rsidRPr="00B949B3">
              <w:rPr>
                <w:rFonts w:ascii="Arial" w:hAnsi="Arial" w:cs="Arial"/>
                <w:sz w:val="22"/>
                <w:szCs w:val="22"/>
              </w:rPr>
              <w:t>The postholder will communicate with a wide range of people, both within and without the organisation including:</w:t>
            </w:r>
          </w:p>
          <w:p w:rsidR="00270A0E" w:rsidRPr="00B949B3" w:rsidRDefault="000C0047" w:rsidP="00270A0E">
            <w:pPr>
              <w:numPr>
                <w:ilvl w:val="0"/>
                <w:numId w:val="12"/>
              </w:numPr>
              <w:tabs>
                <w:tab w:val="clear" w:pos="757"/>
                <w:tab w:val="num" w:pos="851"/>
              </w:tabs>
              <w:ind w:left="851" w:hanging="425"/>
              <w:rPr>
                <w:rFonts w:ascii="Arial" w:hAnsi="Arial" w:cs="Arial"/>
                <w:sz w:val="22"/>
                <w:szCs w:val="22"/>
              </w:rPr>
            </w:pPr>
            <w:r w:rsidRPr="00B949B3">
              <w:rPr>
                <w:rFonts w:ascii="Arial" w:hAnsi="Arial" w:cs="Arial"/>
                <w:sz w:val="22"/>
                <w:szCs w:val="22"/>
              </w:rPr>
              <w:t>S</w:t>
            </w:r>
            <w:r w:rsidR="00270A0E" w:rsidRPr="00B949B3">
              <w:rPr>
                <w:rFonts w:ascii="Arial" w:hAnsi="Arial" w:cs="Arial"/>
                <w:sz w:val="22"/>
                <w:szCs w:val="22"/>
              </w:rPr>
              <w:t>taf</w:t>
            </w:r>
            <w:r w:rsidRPr="00B949B3">
              <w:rPr>
                <w:rFonts w:ascii="Arial" w:hAnsi="Arial" w:cs="Arial"/>
                <w:sz w:val="22"/>
                <w:szCs w:val="22"/>
              </w:rPr>
              <w:t>f within the Sterile Production, Non Sterile, Quality Assurance, Stores a</w:t>
            </w:r>
            <w:r w:rsidR="002100E7" w:rsidRPr="00B949B3">
              <w:rPr>
                <w:rFonts w:ascii="Arial" w:hAnsi="Arial" w:cs="Arial"/>
                <w:sz w:val="22"/>
                <w:szCs w:val="22"/>
              </w:rPr>
              <w:t xml:space="preserve">nd Office Staff teams within </w:t>
            </w:r>
            <w:r w:rsidRPr="00B949B3">
              <w:rPr>
                <w:rFonts w:ascii="Arial" w:hAnsi="Arial" w:cs="Arial"/>
                <w:sz w:val="22"/>
                <w:szCs w:val="22"/>
              </w:rPr>
              <w:t>PSS</w:t>
            </w:r>
            <w:r w:rsidR="002100E7" w:rsidRPr="00B949B3">
              <w:rPr>
                <w:rFonts w:ascii="Arial" w:hAnsi="Arial" w:cs="Arial"/>
                <w:sz w:val="22"/>
                <w:szCs w:val="22"/>
              </w:rPr>
              <w:t>/TP</w:t>
            </w:r>
          </w:p>
          <w:p w:rsidR="00270A0E" w:rsidRPr="00B949B3" w:rsidRDefault="000C0047" w:rsidP="000C0047">
            <w:pPr>
              <w:numPr>
                <w:ilvl w:val="0"/>
                <w:numId w:val="12"/>
              </w:numPr>
              <w:tabs>
                <w:tab w:val="clear" w:pos="757"/>
                <w:tab w:val="num" w:pos="851"/>
              </w:tabs>
              <w:ind w:left="851" w:hanging="425"/>
              <w:rPr>
                <w:rFonts w:ascii="Arial" w:hAnsi="Arial" w:cs="Arial"/>
                <w:sz w:val="22"/>
                <w:szCs w:val="22"/>
              </w:rPr>
            </w:pPr>
            <w:r w:rsidRPr="00B949B3">
              <w:rPr>
                <w:rFonts w:ascii="Arial" w:hAnsi="Arial" w:cs="Arial"/>
                <w:sz w:val="22"/>
                <w:szCs w:val="22"/>
              </w:rPr>
              <w:t xml:space="preserve">Staff  from other </w:t>
            </w:r>
            <w:r w:rsidR="006067C1" w:rsidRPr="00B949B3">
              <w:rPr>
                <w:rFonts w:ascii="Arial" w:hAnsi="Arial" w:cs="Arial"/>
                <w:sz w:val="22"/>
                <w:szCs w:val="22"/>
              </w:rPr>
              <w:t>NHST departments on product related issues</w:t>
            </w:r>
          </w:p>
          <w:p w:rsidR="00270A0E" w:rsidRPr="00B949B3" w:rsidRDefault="00270A0E" w:rsidP="00270A0E">
            <w:pPr>
              <w:numPr>
                <w:ilvl w:val="0"/>
                <w:numId w:val="12"/>
              </w:numPr>
              <w:tabs>
                <w:tab w:val="clear" w:pos="757"/>
                <w:tab w:val="num" w:pos="851"/>
              </w:tabs>
              <w:ind w:left="851" w:hanging="425"/>
              <w:rPr>
                <w:rFonts w:ascii="Arial" w:hAnsi="Arial" w:cs="Arial"/>
                <w:sz w:val="22"/>
                <w:szCs w:val="22"/>
              </w:rPr>
            </w:pPr>
            <w:r w:rsidRPr="00B949B3">
              <w:rPr>
                <w:rFonts w:ascii="Arial" w:hAnsi="Arial" w:cs="Arial"/>
                <w:sz w:val="22"/>
                <w:szCs w:val="22"/>
              </w:rPr>
              <w:t>Estates staff – equipment breakdowns, planned preventative maintenance</w:t>
            </w:r>
          </w:p>
          <w:p w:rsidR="00270A0E" w:rsidRPr="00B949B3" w:rsidRDefault="00270A0E" w:rsidP="00270A0E">
            <w:pPr>
              <w:numPr>
                <w:ilvl w:val="0"/>
                <w:numId w:val="12"/>
              </w:numPr>
              <w:tabs>
                <w:tab w:val="clear" w:pos="757"/>
                <w:tab w:val="num" w:pos="851"/>
              </w:tabs>
              <w:ind w:left="851" w:hanging="425"/>
              <w:rPr>
                <w:rFonts w:ascii="Arial" w:hAnsi="Arial" w:cs="Arial"/>
                <w:sz w:val="22"/>
                <w:szCs w:val="22"/>
              </w:rPr>
            </w:pPr>
            <w:r w:rsidRPr="00B949B3">
              <w:rPr>
                <w:rFonts w:ascii="Arial" w:hAnsi="Arial" w:cs="Arial"/>
                <w:sz w:val="22"/>
                <w:szCs w:val="22"/>
              </w:rPr>
              <w:t xml:space="preserve">Domestic Services staff – cleaning arrangements within </w:t>
            </w:r>
            <w:r w:rsidR="006067C1" w:rsidRPr="00B949B3">
              <w:rPr>
                <w:rFonts w:ascii="Arial" w:hAnsi="Arial" w:cs="Arial"/>
                <w:sz w:val="22"/>
                <w:szCs w:val="22"/>
              </w:rPr>
              <w:t>Production Unit</w:t>
            </w:r>
          </w:p>
          <w:p w:rsidR="006067C1" w:rsidRPr="00B949B3" w:rsidRDefault="006067C1" w:rsidP="00270A0E">
            <w:pPr>
              <w:numPr>
                <w:ilvl w:val="0"/>
                <w:numId w:val="12"/>
              </w:numPr>
              <w:tabs>
                <w:tab w:val="clear" w:pos="757"/>
                <w:tab w:val="num" w:pos="851"/>
              </w:tabs>
              <w:ind w:left="851" w:hanging="425"/>
              <w:rPr>
                <w:rFonts w:ascii="Arial" w:hAnsi="Arial" w:cs="Arial"/>
                <w:sz w:val="22"/>
                <w:szCs w:val="22"/>
              </w:rPr>
            </w:pPr>
            <w:r w:rsidRPr="00B949B3">
              <w:rPr>
                <w:rFonts w:ascii="Arial" w:hAnsi="Arial" w:cs="Arial"/>
                <w:sz w:val="22"/>
                <w:szCs w:val="22"/>
              </w:rPr>
              <w:t>Supplies Staff – purchase of sundries and non stock equipment</w:t>
            </w:r>
          </w:p>
          <w:p w:rsidR="006067C1" w:rsidRPr="00B949B3" w:rsidRDefault="006067C1" w:rsidP="00270A0E">
            <w:pPr>
              <w:numPr>
                <w:ilvl w:val="0"/>
                <w:numId w:val="12"/>
              </w:numPr>
              <w:tabs>
                <w:tab w:val="clear" w:pos="757"/>
                <w:tab w:val="num" w:pos="851"/>
              </w:tabs>
              <w:ind w:left="851" w:hanging="425"/>
              <w:rPr>
                <w:rFonts w:ascii="Arial" w:hAnsi="Arial" w:cs="Arial"/>
                <w:sz w:val="22"/>
                <w:szCs w:val="22"/>
              </w:rPr>
            </w:pPr>
            <w:r w:rsidRPr="00B949B3">
              <w:rPr>
                <w:rFonts w:ascii="Arial" w:hAnsi="Arial" w:cs="Arial"/>
                <w:sz w:val="22"/>
                <w:szCs w:val="22"/>
              </w:rPr>
              <w:t>Customers – availability of products</w:t>
            </w:r>
          </w:p>
          <w:p w:rsidR="006067C1" w:rsidRPr="00B949B3" w:rsidRDefault="006067C1" w:rsidP="00270A0E">
            <w:pPr>
              <w:numPr>
                <w:ilvl w:val="0"/>
                <w:numId w:val="12"/>
              </w:numPr>
              <w:tabs>
                <w:tab w:val="clear" w:pos="757"/>
                <w:tab w:val="num" w:pos="851"/>
              </w:tabs>
              <w:ind w:left="851" w:hanging="425"/>
              <w:rPr>
                <w:rFonts w:ascii="Arial" w:hAnsi="Arial" w:cs="Arial"/>
                <w:sz w:val="22"/>
                <w:szCs w:val="22"/>
              </w:rPr>
            </w:pPr>
            <w:r w:rsidRPr="00B949B3">
              <w:rPr>
                <w:rFonts w:ascii="Arial" w:hAnsi="Arial" w:cs="Arial"/>
                <w:sz w:val="22"/>
                <w:szCs w:val="22"/>
              </w:rPr>
              <w:t xml:space="preserve">Outside Contractors – GMP issues related to work being undertaken </w:t>
            </w:r>
          </w:p>
          <w:p w:rsidR="00270A0E" w:rsidRPr="00B949B3" w:rsidRDefault="00270A0E">
            <w:pPr>
              <w:tabs>
                <w:tab w:val="num" w:pos="851"/>
              </w:tabs>
              <w:ind w:left="426" w:hanging="425"/>
              <w:rPr>
                <w:rFonts w:ascii="Arial" w:hAnsi="Arial" w:cs="Arial"/>
                <w:sz w:val="22"/>
                <w:szCs w:val="22"/>
              </w:rPr>
            </w:pPr>
          </w:p>
          <w:p w:rsidR="00270A0E" w:rsidRPr="00B949B3" w:rsidRDefault="00270A0E">
            <w:pPr>
              <w:ind w:left="426"/>
              <w:rPr>
                <w:rFonts w:ascii="Arial" w:hAnsi="Arial" w:cs="Arial"/>
                <w:sz w:val="22"/>
                <w:szCs w:val="22"/>
              </w:rPr>
            </w:pPr>
            <w:r w:rsidRPr="00B949B3">
              <w:rPr>
                <w:rFonts w:ascii="Arial" w:hAnsi="Arial" w:cs="Arial"/>
                <w:sz w:val="22"/>
                <w:szCs w:val="22"/>
              </w:rPr>
              <w:t>In order to communicate effectively with the above groups, the following are essential:</w:t>
            </w:r>
          </w:p>
          <w:p w:rsidR="00270A0E" w:rsidRPr="00B949B3" w:rsidRDefault="006067C1" w:rsidP="00270A0E">
            <w:pPr>
              <w:numPr>
                <w:ilvl w:val="0"/>
                <w:numId w:val="11"/>
              </w:numPr>
              <w:tabs>
                <w:tab w:val="clear" w:pos="757"/>
                <w:tab w:val="num" w:pos="851"/>
              </w:tabs>
              <w:ind w:left="851" w:hanging="425"/>
              <w:rPr>
                <w:rFonts w:ascii="Arial" w:hAnsi="Arial" w:cs="Arial"/>
                <w:sz w:val="22"/>
                <w:szCs w:val="22"/>
              </w:rPr>
            </w:pPr>
            <w:r w:rsidRPr="00B949B3">
              <w:rPr>
                <w:rFonts w:ascii="Arial" w:hAnsi="Arial" w:cs="Arial"/>
                <w:sz w:val="22"/>
                <w:szCs w:val="22"/>
              </w:rPr>
              <w:t>W</w:t>
            </w:r>
            <w:r w:rsidR="00270A0E" w:rsidRPr="00B949B3">
              <w:rPr>
                <w:rFonts w:ascii="Arial" w:hAnsi="Arial" w:cs="Arial"/>
                <w:sz w:val="22"/>
                <w:szCs w:val="22"/>
              </w:rPr>
              <w:t xml:space="preserve">ell developed interpersonal and communication skills, written and verbal, formal and informal,  </w:t>
            </w:r>
          </w:p>
          <w:p w:rsidR="00270A0E" w:rsidRPr="00B949B3" w:rsidRDefault="006067C1" w:rsidP="00270A0E">
            <w:pPr>
              <w:numPr>
                <w:ilvl w:val="0"/>
                <w:numId w:val="11"/>
              </w:numPr>
              <w:tabs>
                <w:tab w:val="clear" w:pos="757"/>
                <w:tab w:val="num" w:pos="851"/>
              </w:tabs>
              <w:ind w:left="851" w:hanging="425"/>
              <w:rPr>
                <w:rFonts w:ascii="Arial" w:hAnsi="Arial" w:cs="Arial"/>
                <w:sz w:val="22"/>
                <w:szCs w:val="22"/>
              </w:rPr>
            </w:pPr>
            <w:r w:rsidRPr="00B949B3">
              <w:rPr>
                <w:rFonts w:ascii="Arial" w:hAnsi="Arial" w:cs="Arial"/>
                <w:sz w:val="22"/>
                <w:szCs w:val="22"/>
              </w:rPr>
              <w:t>A</w:t>
            </w:r>
            <w:r w:rsidR="00270A0E" w:rsidRPr="00B949B3">
              <w:rPr>
                <w:rFonts w:ascii="Arial" w:hAnsi="Arial" w:cs="Arial"/>
                <w:sz w:val="22"/>
                <w:szCs w:val="22"/>
              </w:rPr>
              <w:t>bility to inform</w:t>
            </w:r>
            <w:r w:rsidR="003C0A63">
              <w:rPr>
                <w:rFonts w:ascii="Arial" w:hAnsi="Arial" w:cs="Arial"/>
                <w:sz w:val="22"/>
                <w:szCs w:val="22"/>
              </w:rPr>
              <w:t xml:space="preserve"> </w:t>
            </w:r>
            <w:r w:rsidR="00270A0E" w:rsidRPr="00B949B3">
              <w:rPr>
                <w:rFonts w:ascii="Arial" w:hAnsi="Arial" w:cs="Arial"/>
                <w:sz w:val="22"/>
                <w:szCs w:val="22"/>
              </w:rPr>
              <w:t xml:space="preserve">and develop the team with regards to service developments and new initiatives, </w:t>
            </w:r>
          </w:p>
          <w:p w:rsidR="00270A0E" w:rsidRPr="00B949B3" w:rsidRDefault="006067C1" w:rsidP="00270A0E">
            <w:pPr>
              <w:numPr>
                <w:ilvl w:val="0"/>
                <w:numId w:val="11"/>
              </w:numPr>
              <w:tabs>
                <w:tab w:val="clear" w:pos="757"/>
                <w:tab w:val="num" w:pos="851"/>
              </w:tabs>
              <w:ind w:left="851" w:hanging="425"/>
              <w:rPr>
                <w:rFonts w:ascii="Arial" w:hAnsi="Arial" w:cs="Arial"/>
                <w:sz w:val="22"/>
                <w:szCs w:val="22"/>
              </w:rPr>
            </w:pPr>
            <w:r w:rsidRPr="00B949B3">
              <w:rPr>
                <w:rFonts w:ascii="Arial" w:hAnsi="Arial" w:cs="Arial"/>
                <w:sz w:val="22"/>
                <w:szCs w:val="22"/>
              </w:rPr>
              <w:t>P</w:t>
            </w:r>
            <w:r w:rsidR="00270A0E" w:rsidRPr="00B949B3">
              <w:rPr>
                <w:rFonts w:ascii="Arial" w:hAnsi="Arial" w:cs="Arial"/>
                <w:sz w:val="22"/>
                <w:szCs w:val="22"/>
              </w:rPr>
              <w:t xml:space="preserve">resent detailed information in a variety of formats regarding the service information and developments in formal and informal settings,  </w:t>
            </w:r>
          </w:p>
          <w:p w:rsidR="00270A0E" w:rsidRPr="00B949B3" w:rsidRDefault="006067C1" w:rsidP="00270A0E">
            <w:pPr>
              <w:pStyle w:val="BodyTextIndent"/>
              <w:numPr>
                <w:ilvl w:val="0"/>
                <w:numId w:val="11"/>
              </w:numPr>
              <w:tabs>
                <w:tab w:val="clear" w:pos="757"/>
                <w:tab w:val="num" w:pos="851"/>
              </w:tabs>
              <w:ind w:left="851" w:hanging="425"/>
              <w:rPr>
                <w:rFonts w:ascii="Arial" w:hAnsi="Arial" w:cs="Arial"/>
                <w:sz w:val="22"/>
                <w:szCs w:val="22"/>
              </w:rPr>
            </w:pPr>
            <w:r w:rsidRPr="00B949B3">
              <w:rPr>
                <w:rFonts w:ascii="Arial" w:hAnsi="Arial" w:cs="Arial"/>
                <w:sz w:val="22"/>
                <w:szCs w:val="22"/>
              </w:rPr>
              <w:t>A</w:t>
            </w:r>
            <w:r w:rsidR="00270A0E" w:rsidRPr="00B949B3">
              <w:rPr>
                <w:rFonts w:ascii="Arial" w:hAnsi="Arial" w:cs="Arial"/>
                <w:sz w:val="22"/>
                <w:szCs w:val="22"/>
              </w:rPr>
              <w:t xml:space="preserve">bility to use tact, empathy and diplomacy when dealing with staffing issues and </w:t>
            </w:r>
            <w:proofErr w:type="gramStart"/>
            <w:r w:rsidR="00270A0E" w:rsidRPr="00B949B3">
              <w:rPr>
                <w:rFonts w:ascii="Arial" w:hAnsi="Arial" w:cs="Arial"/>
                <w:sz w:val="22"/>
                <w:szCs w:val="22"/>
              </w:rPr>
              <w:t>urgent  requests</w:t>
            </w:r>
            <w:proofErr w:type="gramEnd"/>
            <w:r w:rsidR="00270A0E" w:rsidRPr="00B949B3">
              <w:rPr>
                <w:rFonts w:ascii="Arial" w:hAnsi="Arial" w:cs="Arial"/>
                <w:sz w:val="22"/>
                <w:szCs w:val="22"/>
              </w:rPr>
              <w:t xml:space="preserve"> for medicines.</w:t>
            </w:r>
          </w:p>
          <w:p w:rsidR="00270A0E" w:rsidRPr="00B949B3" w:rsidRDefault="00270A0E">
            <w:pPr>
              <w:jc w:val="both"/>
              <w:rPr>
                <w:rFonts w:ascii="Arial" w:hAnsi="Arial" w:cs="Arial"/>
                <w:sz w:val="22"/>
                <w:szCs w:val="22"/>
              </w:rPr>
            </w:pPr>
          </w:p>
        </w:tc>
      </w:tr>
    </w:tbl>
    <w:p w:rsidR="00270A0E" w:rsidRPr="00B949B3" w:rsidRDefault="00270A0E">
      <w:pPr>
        <w:rPr>
          <w:rFonts w:ascii="Arial" w:hAnsi="Arial" w:cs="Arial"/>
          <w:sz w:val="22"/>
          <w:szCs w:val="22"/>
        </w:rPr>
      </w:pPr>
      <w:r w:rsidRPr="00B949B3">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rPr>
          <w:trHeight w:val="1871"/>
        </w:trPr>
        <w:tc>
          <w:tcPr>
            <w:tcW w:w="9747" w:type="dxa"/>
            <w:tcBorders>
              <w:bottom w:val="single" w:sz="4" w:space="0" w:color="auto"/>
            </w:tcBorders>
          </w:tcPr>
          <w:p w:rsidR="00270A0E" w:rsidRPr="00B949B3" w:rsidRDefault="00270A0E" w:rsidP="00270A0E">
            <w:pPr>
              <w:pStyle w:val="Heading2"/>
              <w:numPr>
                <w:ilvl w:val="0"/>
                <w:numId w:val="1"/>
              </w:numPr>
              <w:tabs>
                <w:tab w:val="clear" w:pos="720"/>
                <w:tab w:val="num" w:pos="851"/>
              </w:tabs>
              <w:ind w:hanging="294"/>
              <w:rPr>
                <w:sz w:val="22"/>
                <w:szCs w:val="22"/>
              </w:rPr>
            </w:pPr>
            <w:r w:rsidRPr="00B949B3">
              <w:rPr>
                <w:sz w:val="22"/>
                <w:szCs w:val="22"/>
              </w:rPr>
              <w:lastRenderedPageBreak/>
              <w:t>KNOWLEDGE, TRAINING AND EXPERIENCE REQUIRED TO DO THE JOB</w:t>
            </w:r>
          </w:p>
          <w:p w:rsidR="00270A0E" w:rsidRPr="00B949B3" w:rsidRDefault="00270A0E">
            <w:pPr>
              <w:ind w:left="426"/>
              <w:jc w:val="both"/>
              <w:rPr>
                <w:rFonts w:ascii="Arial" w:hAnsi="Arial" w:cs="Arial"/>
                <w:sz w:val="22"/>
                <w:szCs w:val="22"/>
              </w:rPr>
            </w:pPr>
          </w:p>
          <w:p w:rsidR="0052771F" w:rsidRPr="00B949B3" w:rsidRDefault="0052771F">
            <w:pPr>
              <w:ind w:left="426"/>
              <w:jc w:val="both"/>
              <w:rPr>
                <w:rFonts w:ascii="Arial" w:hAnsi="Arial" w:cs="Arial"/>
                <w:sz w:val="22"/>
                <w:szCs w:val="22"/>
              </w:rPr>
            </w:pPr>
            <w:r w:rsidRPr="00B949B3">
              <w:rPr>
                <w:rFonts w:ascii="Arial" w:hAnsi="Arial" w:cs="Arial"/>
                <w:sz w:val="22"/>
                <w:szCs w:val="22"/>
              </w:rPr>
              <w:t>The post holder must be a practicing Pharmacy Technician with post qualification experience and:</w:t>
            </w:r>
          </w:p>
          <w:p w:rsidR="0052771F" w:rsidRPr="00B949B3" w:rsidRDefault="0052771F">
            <w:pPr>
              <w:ind w:left="426"/>
              <w:jc w:val="both"/>
              <w:rPr>
                <w:rFonts w:ascii="Arial" w:hAnsi="Arial" w:cs="Arial"/>
                <w:sz w:val="22"/>
                <w:szCs w:val="22"/>
              </w:rPr>
            </w:pPr>
          </w:p>
          <w:p w:rsidR="0052771F" w:rsidRPr="00B949B3" w:rsidRDefault="0052771F" w:rsidP="0052771F">
            <w:pPr>
              <w:numPr>
                <w:ilvl w:val="0"/>
                <w:numId w:val="34"/>
              </w:numPr>
              <w:jc w:val="both"/>
              <w:rPr>
                <w:rFonts w:ascii="Arial" w:hAnsi="Arial" w:cs="Arial"/>
                <w:sz w:val="22"/>
                <w:szCs w:val="22"/>
              </w:rPr>
            </w:pPr>
            <w:r w:rsidRPr="00B949B3">
              <w:rPr>
                <w:rFonts w:ascii="Arial" w:hAnsi="Arial" w:cs="Arial"/>
                <w:sz w:val="22"/>
                <w:szCs w:val="22"/>
              </w:rPr>
              <w:t xml:space="preserve">Be registered with the General Pharmaceutical Council of Great </w:t>
            </w:r>
            <w:proofErr w:type="spellStart"/>
            <w:r w:rsidRPr="00B949B3">
              <w:rPr>
                <w:rFonts w:ascii="Arial" w:hAnsi="Arial" w:cs="Arial"/>
                <w:sz w:val="22"/>
                <w:szCs w:val="22"/>
              </w:rPr>
              <w:t>Britian</w:t>
            </w:r>
            <w:proofErr w:type="spellEnd"/>
            <w:r w:rsidRPr="00B949B3">
              <w:rPr>
                <w:rFonts w:ascii="Arial" w:hAnsi="Arial" w:cs="Arial"/>
                <w:sz w:val="22"/>
                <w:szCs w:val="22"/>
              </w:rPr>
              <w:t xml:space="preserve"> (</w:t>
            </w:r>
            <w:proofErr w:type="spellStart"/>
            <w:r w:rsidRPr="00B949B3">
              <w:rPr>
                <w:rFonts w:ascii="Arial" w:hAnsi="Arial" w:cs="Arial"/>
                <w:sz w:val="22"/>
                <w:szCs w:val="22"/>
              </w:rPr>
              <w:t>GPhC</w:t>
            </w:r>
            <w:proofErr w:type="spellEnd"/>
            <w:r w:rsidRPr="00B949B3">
              <w:rPr>
                <w:rFonts w:ascii="Arial" w:hAnsi="Arial" w:cs="Arial"/>
                <w:sz w:val="22"/>
                <w:szCs w:val="22"/>
              </w:rPr>
              <w:t>)</w:t>
            </w:r>
          </w:p>
          <w:p w:rsidR="0052771F" w:rsidRPr="00B949B3" w:rsidRDefault="0052771F" w:rsidP="0052771F">
            <w:pPr>
              <w:numPr>
                <w:ilvl w:val="0"/>
                <w:numId w:val="34"/>
              </w:numPr>
              <w:jc w:val="both"/>
              <w:rPr>
                <w:rFonts w:ascii="Arial" w:hAnsi="Arial" w:cs="Arial"/>
                <w:sz w:val="22"/>
                <w:szCs w:val="22"/>
              </w:rPr>
            </w:pPr>
            <w:r w:rsidRPr="00B949B3">
              <w:rPr>
                <w:rFonts w:ascii="Arial" w:hAnsi="Arial" w:cs="Arial"/>
                <w:sz w:val="22"/>
                <w:szCs w:val="22"/>
              </w:rPr>
              <w:t>S/NVQ level 3 in Pharmacy Services with a recognized accredited underpinning knowledge program me, or recognised equivalent as defined by the GPhC</w:t>
            </w:r>
          </w:p>
          <w:p w:rsidR="00DA46B8" w:rsidRPr="00B949B3" w:rsidRDefault="0052771F" w:rsidP="00DA46B8">
            <w:pPr>
              <w:numPr>
                <w:ilvl w:val="0"/>
                <w:numId w:val="34"/>
              </w:numPr>
              <w:jc w:val="both"/>
              <w:rPr>
                <w:rFonts w:ascii="Arial" w:hAnsi="Arial" w:cs="Arial"/>
                <w:sz w:val="22"/>
                <w:szCs w:val="22"/>
              </w:rPr>
            </w:pPr>
            <w:r w:rsidRPr="00B949B3">
              <w:rPr>
                <w:rFonts w:ascii="Arial" w:hAnsi="Arial" w:cs="Arial"/>
                <w:sz w:val="22"/>
                <w:szCs w:val="22"/>
              </w:rPr>
              <w:t>Will have a reco</w:t>
            </w:r>
            <w:r w:rsidR="00EB3CC4" w:rsidRPr="00B949B3">
              <w:rPr>
                <w:rFonts w:ascii="Arial" w:hAnsi="Arial" w:cs="Arial"/>
                <w:sz w:val="22"/>
                <w:szCs w:val="22"/>
              </w:rPr>
              <w:t>gnised leadership qualification or equivalent experience</w:t>
            </w:r>
          </w:p>
          <w:p w:rsidR="0052771F" w:rsidRPr="00B949B3" w:rsidRDefault="0052771F" w:rsidP="00DA46B8">
            <w:pPr>
              <w:ind w:left="1146"/>
              <w:jc w:val="both"/>
              <w:rPr>
                <w:rFonts w:ascii="Arial" w:hAnsi="Arial" w:cs="Arial"/>
                <w:sz w:val="22"/>
                <w:szCs w:val="22"/>
              </w:rPr>
            </w:pPr>
          </w:p>
          <w:p w:rsidR="009C4B91" w:rsidRPr="00B949B3" w:rsidRDefault="00DA46B8" w:rsidP="00DA46B8">
            <w:pPr>
              <w:jc w:val="both"/>
              <w:rPr>
                <w:rFonts w:ascii="Arial" w:hAnsi="Arial" w:cs="Arial"/>
                <w:sz w:val="22"/>
                <w:szCs w:val="22"/>
              </w:rPr>
            </w:pPr>
            <w:r w:rsidRPr="00B949B3">
              <w:rPr>
                <w:rFonts w:ascii="Arial" w:hAnsi="Arial" w:cs="Arial"/>
                <w:sz w:val="22"/>
                <w:szCs w:val="22"/>
              </w:rPr>
              <w:t xml:space="preserve">       The post holder must:</w:t>
            </w:r>
          </w:p>
          <w:p w:rsidR="00DA46B8" w:rsidRPr="00B949B3" w:rsidRDefault="00DA46B8" w:rsidP="00DA46B8">
            <w:pPr>
              <w:ind w:left="426"/>
              <w:jc w:val="both"/>
              <w:rPr>
                <w:rFonts w:ascii="Arial" w:hAnsi="Arial" w:cs="Arial"/>
                <w:sz w:val="22"/>
                <w:szCs w:val="22"/>
              </w:rPr>
            </w:pPr>
          </w:p>
          <w:p w:rsidR="00DA46B8" w:rsidRPr="00B949B3" w:rsidRDefault="00DA46B8" w:rsidP="00DA46B8">
            <w:pPr>
              <w:numPr>
                <w:ilvl w:val="0"/>
                <w:numId w:val="36"/>
              </w:numPr>
              <w:jc w:val="both"/>
              <w:rPr>
                <w:rFonts w:ascii="Arial" w:hAnsi="Arial" w:cs="Arial"/>
                <w:sz w:val="22"/>
                <w:szCs w:val="22"/>
              </w:rPr>
            </w:pPr>
            <w:r w:rsidRPr="00B949B3">
              <w:rPr>
                <w:rFonts w:ascii="Arial" w:hAnsi="Arial" w:cs="Arial"/>
                <w:sz w:val="22"/>
                <w:szCs w:val="22"/>
              </w:rPr>
              <w:t xml:space="preserve">Have relevant experience </w:t>
            </w:r>
            <w:r w:rsidR="009C4B91" w:rsidRPr="00B949B3">
              <w:rPr>
                <w:rFonts w:ascii="Arial" w:hAnsi="Arial" w:cs="Arial"/>
                <w:sz w:val="22"/>
                <w:szCs w:val="22"/>
              </w:rPr>
              <w:t xml:space="preserve"> of </w:t>
            </w:r>
            <w:r w:rsidRPr="00B949B3">
              <w:rPr>
                <w:rFonts w:ascii="Arial" w:hAnsi="Arial" w:cs="Arial"/>
                <w:sz w:val="22"/>
                <w:szCs w:val="22"/>
              </w:rPr>
              <w:t xml:space="preserve">workload </w:t>
            </w:r>
            <w:proofErr w:type="spellStart"/>
            <w:r w:rsidRPr="00B949B3">
              <w:rPr>
                <w:rFonts w:ascii="Arial" w:hAnsi="Arial" w:cs="Arial"/>
                <w:sz w:val="22"/>
                <w:szCs w:val="22"/>
              </w:rPr>
              <w:t>prioritisation</w:t>
            </w:r>
            <w:proofErr w:type="spellEnd"/>
            <w:r w:rsidRPr="00B949B3">
              <w:rPr>
                <w:rFonts w:ascii="Arial" w:hAnsi="Arial" w:cs="Arial"/>
                <w:sz w:val="22"/>
                <w:szCs w:val="22"/>
              </w:rPr>
              <w:t xml:space="preserve"> and organization of staff and resource</w:t>
            </w:r>
          </w:p>
          <w:p w:rsidR="00DA46B8" w:rsidRPr="00B949B3" w:rsidRDefault="00DA46B8" w:rsidP="00A531A8">
            <w:pPr>
              <w:numPr>
                <w:ilvl w:val="0"/>
                <w:numId w:val="36"/>
              </w:numPr>
              <w:jc w:val="both"/>
              <w:rPr>
                <w:rFonts w:ascii="Arial" w:hAnsi="Arial" w:cs="Arial"/>
                <w:sz w:val="22"/>
                <w:szCs w:val="22"/>
              </w:rPr>
            </w:pPr>
            <w:r w:rsidRPr="00B949B3">
              <w:rPr>
                <w:rFonts w:ascii="Arial" w:hAnsi="Arial" w:cs="Arial"/>
                <w:sz w:val="22"/>
                <w:szCs w:val="22"/>
              </w:rPr>
              <w:t>Be able to demonstrate effective communication and interpersonal skills</w:t>
            </w:r>
          </w:p>
          <w:p w:rsidR="00DA46B8" w:rsidRPr="00B949B3" w:rsidRDefault="00DA46B8" w:rsidP="00DA46B8">
            <w:pPr>
              <w:numPr>
                <w:ilvl w:val="0"/>
                <w:numId w:val="36"/>
              </w:numPr>
              <w:jc w:val="both"/>
              <w:rPr>
                <w:rFonts w:ascii="Arial" w:hAnsi="Arial" w:cs="Arial"/>
                <w:sz w:val="22"/>
                <w:szCs w:val="22"/>
              </w:rPr>
            </w:pPr>
            <w:r w:rsidRPr="00B949B3">
              <w:rPr>
                <w:rFonts w:ascii="Arial" w:hAnsi="Arial" w:cs="Arial"/>
                <w:sz w:val="22"/>
                <w:szCs w:val="22"/>
              </w:rPr>
              <w:t>Maintain standards of professional conduct ensured by compliance with the code of ethics for Pharmacy Technicians</w:t>
            </w:r>
          </w:p>
          <w:p w:rsidR="00DA46B8" w:rsidRPr="00B949B3" w:rsidRDefault="00DA46B8" w:rsidP="00DA46B8">
            <w:pPr>
              <w:numPr>
                <w:ilvl w:val="0"/>
                <w:numId w:val="36"/>
              </w:numPr>
              <w:jc w:val="both"/>
              <w:rPr>
                <w:rFonts w:ascii="Arial" w:hAnsi="Arial" w:cs="Arial"/>
                <w:sz w:val="22"/>
                <w:szCs w:val="22"/>
              </w:rPr>
            </w:pPr>
            <w:r w:rsidRPr="00B949B3">
              <w:rPr>
                <w:rFonts w:ascii="Arial" w:hAnsi="Arial" w:cs="Arial"/>
                <w:sz w:val="22"/>
                <w:szCs w:val="22"/>
              </w:rPr>
              <w:t>Posses basic IT skills</w:t>
            </w:r>
          </w:p>
          <w:p w:rsidR="0052771F" w:rsidRPr="00B949B3" w:rsidRDefault="0052771F" w:rsidP="0052771F">
            <w:pPr>
              <w:ind w:left="426" w:hanging="426"/>
              <w:jc w:val="both"/>
              <w:rPr>
                <w:rFonts w:ascii="Arial" w:hAnsi="Arial" w:cs="Arial"/>
                <w:sz w:val="22"/>
                <w:szCs w:val="22"/>
              </w:rPr>
            </w:pPr>
          </w:p>
          <w:p w:rsidR="00270A0E" w:rsidRPr="00B949B3" w:rsidRDefault="00270A0E">
            <w:pPr>
              <w:pStyle w:val="Heading6"/>
              <w:rPr>
                <w:rFonts w:ascii="Arial" w:hAnsi="Arial" w:cs="Arial"/>
                <w:b w:val="0"/>
                <w:sz w:val="22"/>
                <w:szCs w:val="22"/>
              </w:rPr>
            </w:pPr>
            <w:r w:rsidRPr="00B949B3">
              <w:rPr>
                <w:rFonts w:ascii="Arial" w:hAnsi="Arial" w:cs="Arial"/>
                <w:b w:val="0"/>
                <w:sz w:val="22"/>
                <w:szCs w:val="22"/>
              </w:rPr>
              <w:t>Knowledge</w:t>
            </w:r>
          </w:p>
          <w:p w:rsidR="00270A0E" w:rsidRPr="00B949B3" w:rsidRDefault="00270A0E" w:rsidP="00DA46B8">
            <w:pPr>
              <w:numPr>
                <w:ilvl w:val="0"/>
                <w:numId w:val="37"/>
              </w:numPr>
              <w:jc w:val="both"/>
              <w:rPr>
                <w:rFonts w:ascii="Arial" w:hAnsi="Arial" w:cs="Arial"/>
                <w:sz w:val="22"/>
                <w:szCs w:val="22"/>
              </w:rPr>
            </w:pPr>
            <w:r w:rsidRPr="00B949B3">
              <w:rPr>
                <w:rFonts w:ascii="Arial" w:hAnsi="Arial" w:cs="Arial"/>
                <w:sz w:val="22"/>
                <w:szCs w:val="22"/>
              </w:rPr>
              <w:t>knowledge and understanding of good manufacturing practice</w:t>
            </w:r>
          </w:p>
          <w:p w:rsidR="00270A0E" w:rsidRPr="00B949B3" w:rsidRDefault="00270A0E" w:rsidP="00DA46B8">
            <w:pPr>
              <w:numPr>
                <w:ilvl w:val="0"/>
                <w:numId w:val="37"/>
              </w:numPr>
              <w:jc w:val="both"/>
              <w:rPr>
                <w:rFonts w:ascii="Arial" w:hAnsi="Arial" w:cs="Arial"/>
                <w:sz w:val="22"/>
                <w:szCs w:val="22"/>
              </w:rPr>
            </w:pPr>
            <w:r w:rsidRPr="00B949B3">
              <w:rPr>
                <w:rFonts w:ascii="Arial" w:hAnsi="Arial" w:cs="Arial"/>
                <w:sz w:val="22"/>
                <w:szCs w:val="22"/>
              </w:rPr>
              <w:t>knowledge and understanding of departmental standard operating procedures</w:t>
            </w:r>
          </w:p>
          <w:p w:rsidR="00270A0E" w:rsidRPr="00B949B3" w:rsidRDefault="00270A0E" w:rsidP="00DA46B8">
            <w:pPr>
              <w:numPr>
                <w:ilvl w:val="0"/>
                <w:numId w:val="37"/>
              </w:numPr>
              <w:jc w:val="both"/>
              <w:rPr>
                <w:rFonts w:ascii="Arial" w:hAnsi="Arial" w:cs="Arial"/>
                <w:sz w:val="22"/>
                <w:szCs w:val="22"/>
              </w:rPr>
            </w:pPr>
            <w:r w:rsidRPr="00B949B3">
              <w:rPr>
                <w:rFonts w:ascii="Arial" w:hAnsi="Arial" w:cs="Arial"/>
                <w:sz w:val="22"/>
                <w:szCs w:val="22"/>
              </w:rPr>
              <w:t>knowledge and understanding of Health &amp; Safety Policies and Procedures.</w:t>
            </w:r>
          </w:p>
          <w:p w:rsidR="00270A0E" w:rsidRPr="00B949B3" w:rsidRDefault="00270A0E">
            <w:pPr>
              <w:ind w:left="426"/>
              <w:jc w:val="both"/>
              <w:rPr>
                <w:rFonts w:ascii="Arial" w:hAnsi="Arial" w:cs="Arial"/>
                <w:sz w:val="22"/>
                <w:szCs w:val="22"/>
              </w:rPr>
            </w:pPr>
          </w:p>
        </w:tc>
      </w:tr>
    </w:tbl>
    <w:p w:rsidR="00270A0E" w:rsidRPr="00B949B3" w:rsidRDefault="00270A0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Subtitle"/>
              <w:numPr>
                <w:ilvl w:val="0"/>
                <w:numId w:val="1"/>
              </w:numPr>
              <w:tabs>
                <w:tab w:val="clear" w:pos="720"/>
                <w:tab w:val="num" w:pos="851"/>
              </w:tabs>
              <w:ind w:hanging="294"/>
              <w:rPr>
                <w:sz w:val="22"/>
                <w:szCs w:val="22"/>
              </w:rPr>
            </w:pPr>
            <w:r w:rsidRPr="00B949B3">
              <w:rPr>
                <w:sz w:val="22"/>
                <w:szCs w:val="22"/>
              </w:rPr>
              <w:t>SYSTEMS AND EQUIPMENT</w:t>
            </w:r>
          </w:p>
          <w:p w:rsidR="00270A0E" w:rsidRPr="00B949B3" w:rsidRDefault="00270A0E">
            <w:pPr>
              <w:ind w:left="284"/>
              <w:jc w:val="both"/>
              <w:rPr>
                <w:rFonts w:ascii="Arial" w:hAnsi="Arial" w:cs="Arial"/>
                <w:sz w:val="22"/>
                <w:szCs w:val="22"/>
              </w:rPr>
            </w:pPr>
          </w:p>
          <w:p w:rsidR="00270A0E" w:rsidRPr="00B949B3" w:rsidRDefault="00270A0E">
            <w:pPr>
              <w:pStyle w:val="Heading7"/>
              <w:ind w:firstLine="142"/>
              <w:rPr>
                <w:rFonts w:ascii="Arial" w:hAnsi="Arial" w:cs="Arial"/>
                <w:sz w:val="22"/>
                <w:szCs w:val="22"/>
              </w:rPr>
            </w:pPr>
            <w:r w:rsidRPr="00B949B3">
              <w:rPr>
                <w:rFonts w:ascii="Arial" w:hAnsi="Arial" w:cs="Arial"/>
                <w:sz w:val="22"/>
                <w:szCs w:val="22"/>
              </w:rPr>
              <w:t>Highly complex equipment:</w:t>
            </w:r>
          </w:p>
          <w:p w:rsidR="00270A0E" w:rsidRPr="00B949B3" w:rsidRDefault="00BC3A83" w:rsidP="00270A0E">
            <w:pPr>
              <w:numPr>
                <w:ilvl w:val="0"/>
                <w:numId w:val="14"/>
              </w:numPr>
              <w:tabs>
                <w:tab w:val="clear" w:pos="757"/>
                <w:tab w:val="num" w:pos="851"/>
              </w:tabs>
              <w:ind w:left="851" w:hanging="425"/>
              <w:rPr>
                <w:rFonts w:ascii="Arial" w:hAnsi="Arial" w:cs="Arial"/>
                <w:sz w:val="22"/>
                <w:szCs w:val="22"/>
              </w:rPr>
            </w:pPr>
            <w:r w:rsidRPr="00B949B3">
              <w:rPr>
                <w:rFonts w:ascii="Arial" w:hAnsi="Arial" w:cs="Arial"/>
                <w:sz w:val="22"/>
                <w:szCs w:val="22"/>
              </w:rPr>
              <w:t>E</w:t>
            </w:r>
            <w:r w:rsidR="00270A0E" w:rsidRPr="00B949B3">
              <w:rPr>
                <w:rFonts w:ascii="Arial" w:hAnsi="Arial" w:cs="Arial"/>
                <w:sz w:val="22"/>
                <w:szCs w:val="22"/>
              </w:rPr>
              <w:t>xpert knowledge required to set up, operate (if required), calibrate and train staff in the use of highly complex equipment including:</w:t>
            </w:r>
          </w:p>
          <w:p w:rsidR="00270A0E" w:rsidRPr="00B949B3" w:rsidRDefault="00270A0E" w:rsidP="00270A0E">
            <w:pPr>
              <w:numPr>
                <w:ilvl w:val="0"/>
                <w:numId w:val="15"/>
              </w:numPr>
              <w:ind w:left="1506"/>
              <w:rPr>
                <w:rFonts w:ascii="Arial" w:hAnsi="Arial" w:cs="Arial"/>
                <w:sz w:val="22"/>
                <w:szCs w:val="22"/>
              </w:rPr>
            </w:pPr>
            <w:r w:rsidRPr="00B949B3">
              <w:rPr>
                <w:rFonts w:ascii="Arial" w:hAnsi="Arial" w:cs="Arial"/>
                <w:sz w:val="22"/>
                <w:szCs w:val="22"/>
              </w:rPr>
              <w:t>autoclaves</w:t>
            </w:r>
          </w:p>
          <w:p w:rsidR="00270A0E" w:rsidRPr="00B949B3" w:rsidRDefault="00270A0E" w:rsidP="00270A0E">
            <w:pPr>
              <w:numPr>
                <w:ilvl w:val="0"/>
                <w:numId w:val="15"/>
              </w:numPr>
              <w:ind w:left="1506"/>
              <w:rPr>
                <w:rFonts w:ascii="Arial" w:hAnsi="Arial" w:cs="Arial"/>
                <w:sz w:val="22"/>
                <w:szCs w:val="22"/>
              </w:rPr>
            </w:pPr>
            <w:r w:rsidRPr="00B949B3">
              <w:rPr>
                <w:rFonts w:ascii="Arial" w:hAnsi="Arial" w:cs="Arial"/>
                <w:sz w:val="22"/>
                <w:szCs w:val="22"/>
              </w:rPr>
              <w:t>automatic bottle washer</w:t>
            </w:r>
          </w:p>
          <w:p w:rsidR="00270A0E" w:rsidRPr="00B949B3" w:rsidRDefault="00270A0E" w:rsidP="00270A0E">
            <w:pPr>
              <w:numPr>
                <w:ilvl w:val="0"/>
                <w:numId w:val="15"/>
              </w:numPr>
              <w:ind w:left="1506"/>
              <w:rPr>
                <w:rFonts w:ascii="Arial" w:hAnsi="Arial" w:cs="Arial"/>
                <w:sz w:val="22"/>
                <w:szCs w:val="22"/>
              </w:rPr>
            </w:pPr>
            <w:r w:rsidRPr="00B949B3">
              <w:rPr>
                <w:rFonts w:ascii="Arial" w:hAnsi="Arial" w:cs="Arial"/>
                <w:sz w:val="22"/>
                <w:szCs w:val="22"/>
              </w:rPr>
              <w:t xml:space="preserve">ampoule filling machine </w:t>
            </w:r>
          </w:p>
          <w:p w:rsidR="00270A0E" w:rsidRPr="00B949B3" w:rsidRDefault="00270A0E" w:rsidP="00270A0E">
            <w:pPr>
              <w:numPr>
                <w:ilvl w:val="0"/>
                <w:numId w:val="15"/>
              </w:numPr>
              <w:ind w:left="1506"/>
              <w:rPr>
                <w:rFonts w:ascii="Arial" w:hAnsi="Arial" w:cs="Arial"/>
                <w:sz w:val="22"/>
                <w:szCs w:val="22"/>
              </w:rPr>
            </w:pPr>
            <w:r w:rsidRPr="00B949B3">
              <w:rPr>
                <w:rFonts w:ascii="Arial" w:hAnsi="Arial" w:cs="Arial"/>
                <w:sz w:val="22"/>
                <w:szCs w:val="22"/>
              </w:rPr>
              <w:t xml:space="preserve">parenteral nutrition solution filler, </w:t>
            </w:r>
          </w:p>
          <w:p w:rsidR="00270A0E" w:rsidRPr="00B949B3" w:rsidRDefault="00270A0E" w:rsidP="00270A0E">
            <w:pPr>
              <w:numPr>
                <w:ilvl w:val="0"/>
                <w:numId w:val="15"/>
              </w:numPr>
              <w:ind w:left="1506"/>
              <w:rPr>
                <w:rFonts w:ascii="Arial" w:hAnsi="Arial" w:cs="Arial"/>
                <w:sz w:val="22"/>
                <w:szCs w:val="22"/>
              </w:rPr>
            </w:pPr>
            <w:r w:rsidRPr="00B949B3">
              <w:rPr>
                <w:rFonts w:ascii="Arial" w:hAnsi="Arial" w:cs="Arial"/>
                <w:sz w:val="22"/>
                <w:szCs w:val="22"/>
              </w:rPr>
              <w:t xml:space="preserve">polypropylene bottle filler, </w:t>
            </w:r>
          </w:p>
          <w:p w:rsidR="00270A0E" w:rsidRPr="00B949B3" w:rsidRDefault="00270A0E" w:rsidP="00270A0E">
            <w:pPr>
              <w:numPr>
                <w:ilvl w:val="0"/>
                <w:numId w:val="15"/>
              </w:numPr>
              <w:ind w:left="1506"/>
              <w:rPr>
                <w:rFonts w:ascii="Arial" w:hAnsi="Arial" w:cs="Arial"/>
                <w:sz w:val="22"/>
                <w:szCs w:val="22"/>
              </w:rPr>
            </w:pPr>
            <w:r w:rsidRPr="00B949B3">
              <w:rPr>
                <w:rFonts w:ascii="Arial" w:hAnsi="Arial" w:cs="Arial"/>
                <w:sz w:val="22"/>
                <w:szCs w:val="22"/>
              </w:rPr>
              <w:t xml:space="preserve">intravenous infusion bag filler </w:t>
            </w:r>
          </w:p>
          <w:p w:rsidR="00270A0E" w:rsidRPr="00B949B3" w:rsidRDefault="00270A0E" w:rsidP="00270A0E">
            <w:pPr>
              <w:numPr>
                <w:ilvl w:val="0"/>
                <w:numId w:val="15"/>
              </w:numPr>
              <w:ind w:left="1506"/>
              <w:rPr>
                <w:rFonts w:ascii="Arial" w:hAnsi="Arial" w:cs="Arial"/>
                <w:sz w:val="22"/>
                <w:szCs w:val="22"/>
              </w:rPr>
            </w:pPr>
            <w:r w:rsidRPr="00B949B3">
              <w:rPr>
                <w:rFonts w:ascii="Arial" w:hAnsi="Arial" w:cs="Arial"/>
                <w:sz w:val="22"/>
                <w:szCs w:val="22"/>
              </w:rPr>
              <w:t>peristaltic pumps</w:t>
            </w:r>
          </w:p>
          <w:p w:rsidR="00BC3A83" w:rsidRPr="00B949B3" w:rsidRDefault="00BC3A83" w:rsidP="00270A0E">
            <w:pPr>
              <w:numPr>
                <w:ilvl w:val="0"/>
                <w:numId w:val="15"/>
              </w:numPr>
              <w:ind w:left="1506"/>
              <w:rPr>
                <w:rFonts w:ascii="Arial" w:hAnsi="Arial" w:cs="Arial"/>
                <w:sz w:val="22"/>
                <w:szCs w:val="22"/>
              </w:rPr>
            </w:pPr>
            <w:r w:rsidRPr="00B949B3">
              <w:rPr>
                <w:rFonts w:ascii="Arial" w:hAnsi="Arial" w:cs="Arial"/>
                <w:sz w:val="22"/>
                <w:szCs w:val="22"/>
              </w:rPr>
              <w:t>tablet counting and packing machines</w:t>
            </w:r>
          </w:p>
          <w:p w:rsidR="00BC3A83" w:rsidRPr="00B949B3" w:rsidRDefault="00BC3A83" w:rsidP="00270A0E">
            <w:pPr>
              <w:numPr>
                <w:ilvl w:val="0"/>
                <w:numId w:val="15"/>
              </w:numPr>
              <w:ind w:left="1506"/>
              <w:rPr>
                <w:rFonts w:ascii="Arial" w:hAnsi="Arial" w:cs="Arial"/>
                <w:sz w:val="22"/>
                <w:szCs w:val="22"/>
              </w:rPr>
            </w:pPr>
            <w:r w:rsidRPr="00B949B3">
              <w:rPr>
                <w:rFonts w:ascii="Arial" w:hAnsi="Arial" w:cs="Arial"/>
                <w:sz w:val="22"/>
                <w:szCs w:val="22"/>
              </w:rPr>
              <w:t>ointment tube filler and sealer</w:t>
            </w:r>
          </w:p>
          <w:p w:rsidR="00BC3A83" w:rsidRPr="00B949B3" w:rsidRDefault="00BC3A83" w:rsidP="00270A0E">
            <w:pPr>
              <w:numPr>
                <w:ilvl w:val="0"/>
                <w:numId w:val="15"/>
              </w:numPr>
              <w:ind w:left="1506"/>
              <w:rPr>
                <w:rFonts w:ascii="Arial" w:hAnsi="Arial" w:cs="Arial"/>
                <w:sz w:val="22"/>
                <w:szCs w:val="22"/>
              </w:rPr>
            </w:pPr>
            <w:r w:rsidRPr="00B949B3">
              <w:rPr>
                <w:rFonts w:ascii="Arial" w:hAnsi="Arial" w:cs="Arial"/>
                <w:sz w:val="22"/>
                <w:szCs w:val="22"/>
              </w:rPr>
              <w:t>capsule filling machine</w:t>
            </w:r>
          </w:p>
          <w:p w:rsidR="00BC3A83" w:rsidRPr="00B949B3" w:rsidRDefault="00BC3A83" w:rsidP="00BC3A83">
            <w:pPr>
              <w:ind w:left="1506"/>
              <w:rPr>
                <w:rFonts w:ascii="Arial" w:hAnsi="Arial" w:cs="Arial"/>
                <w:sz w:val="22"/>
                <w:szCs w:val="22"/>
              </w:rPr>
            </w:pPr>
          </w:p>
          <w:p w:rsidR="00270A0E" w:rsidRPr="00B949B3" w:rsidRDefault="00BC3A83" w:rsidP="00270A0E">
            <w:pPr>
              <w:numPr>
                <w:ilvl w:val="0"/>
                <w:numId w:val="16"/>
              </w:numPr>
              <w:tabs>
                <w:tab w:val="clear" w:pos="757"/>
                <w:tab w:val="num" w:pos="851"/>
              </w:tabs>
              <w:ind w:left="851" w:hanging="425"/>
              <w:rPr>
                <w:rFonts w:ascii="Arial" w:hAnsi="Arial" w:cs="Arial"/>
                <w:sz w:val="22"/>
                <w:szCs w:val="22"/>
              </w:rPr>
            </w:pPr>
            <w:r w:rsidRPr="00B949B3">
              <w:rPr>
                <w:rFonts w:ascii="Arial" w:hAnsi="Arial" w:cs="Arial"/>
                <w:sz w:val="22"/>
                <w:szCs w:val="22"/>
              </w:rPr>
              <w:t>L</w:t>
            </w:r>
            <w:r w:rsidR="00270A0E" w:rsidRPr="00B949B3">
              <w:rPr>
                <w:rFonts w:ascii="Arial" w:hAnsi="Arial" w:cs="Arial"/>
                <w:sz w:val="22"/>
                <w:szCs w:val="22"/>
              </w:rPr>
              <w:t xml:space="preserve">earning how to use the above equipment requires </w:t>
            </w:r>
            <w:r w:rsidR="009C4B91" w:rsidRPr="00B949B3">
              <w:rPr>
                <w:rFonts w:ascii="Arial" w:hAnsi="Arial" w:cs="Arial"/>
                <w:sz w:val="22"/>
                <w:szCs w:val="22"/>
              </w:rPr>
              <w:t xml:space="preserve"> up to eight weeks training</w:t>
            </w:r>
          </w:p>
          <w:p w:rsidR="00BC3A83" w:rsidRPr="00B949B3" w:rsidRDefault="00BC3A83" w:rsidP="00270A0E">
            <w:pPr>
              <w:numPr>
                <w:ilvl w:val="0"/>
                <w:numId w:val="16"/>
              </w:numPr>
              <w:tabs>
                <w:tab w:val="clear" w:pos="757"/>
                <w:tab w:val="num" w:pos="851"/>
              </w:tabs>
              <w:ind w:left="851" w:hanging="425"/>
              <w:rPr>
                <w:rFonts w:ascii="Arial" w:hAnsi="Arial" w:cs="Arial"/>
                <w:sz w:val="22"/>
                <w:szCs w:val="22"/>
              </w:rPr>
            </w:pPr>
            <w:r w:rsidRPr="00B949B3">
              <w:rPr>
                <w:rFonts w:ascii="Arial" w:hAnsi="Arial" w:cs="Arial"/>
                <w:sz w:val="22"/>
                <w:szCs w:val="22"/>
              </w:rPr>
              <w:t>Learning how to diagnose and correct faults with the above equipment takes a minimum of six months experience</w:t>
            </w:r>
          </w:p>
          <w:p w:rsidR="00270A0E" w:rsidRPr="00B949B3" w:rsidRDefault="00270A0E">
            <w:pPr>
              <w:ind w:left="284"/>
              <w:rPr>
                <w:rFonts w:ascii="Arial" w:hAnsi="Arial" w:cs="Arial"/>
                <w:sz w:val="22"/>
                <w:szCs w:val="22"/>
              </w:rPr>
            </w:pPr>
          </w:p>
          <w:p w:rsidR="00270A0E" w:rsidRPr="00B949B3" w:rsidRDefault="00270A0E">
            <w:pPr>
              <w:ind w:left="284" w:firstLine="142"/>
              <w:rPr>
                <w:rFonts w:ascii="Arial" w:hAnsi="Arial" w:cs="Arial"/>
                <w:b/>
                <w:sz w:val="22"/>
                <w:szCs w:val="22"/>
              </w:rPr>
            </w:pPr>
            <w:r w:rsidRPr="00B949B3">
              <w:rPr>
                <w:rFonts w:ascii="Arial" w:hAnsi="Arial" w:cs="Arial"/>
                <w:b/>
                <w:sz w:val="22"/>
                <w:szCs w:val="22"/>
              </w:rPr>
              <w:t>Routine equipment:</w:t>
            </w:r>
          </w:p>
          <w:p w:rsidR="00270A0E" w:rsidRPr="00B949B3" w:rsidRDefault="00BC3A83" w:rsidP="00270A0E">
            <w:pPr>
              <w:numPr>
                <w:ilvl w:val="0"/>
                <w:numId w:val="17"/>
              </w:numPr>
              <w:tabs>
                <w:tab w:val="clear" w:pos="757"/>
                <w:tab w:val="num" w:pos="851"/>
              </w:tabs>
              <w:ind w:left="851" w:hanging="425"/>
              <w:rPr>
                <w:rFonts w:ascii="Arial" w:hAnsi="Arial" w:cs="Arial"/>
                <w:sz w:val="22"/>
                <w:szCs w:val="22"/>
              </w:rPr>
            </w:pPr>
            <w:r w:rsidRPr="00B949B3">
              <w:rPr>
                <w:rFonts w:ascii="Arial" w:hAnsi="Arial" w:cs="Arial"/>
                <w:sz w:val="22"/>
                <w:szCs w:val="22"/>
              </w:rPr>
              <w:t>E</w:t>
            </w:r>
            <w:r w:rsidR="00270A0E" w:rsidRPr="00B949B3">
              <w:rPr>
                <w:rFonts w:ascii="Arial" w:hAnsi="Arial" w:cs="Arial"/>
                <w:sz w:val="22"/>
                <w:szCs w:val="22"/>
              </w:rPr>
              <w:t>xpert knowledge required to set up, operate (if required), calibrate and train staff in the use of routine equipment including:</w:t>
            </w:r>
          </w:p>
          <w:p w:rsidR="00270A0E" w:rsidRPr="00B949B3" w:rsidRDefault="00270A0E" w:rsidP="00270A0E">
            <w:pPr>
              <w:numPr>
                <w:ilvl w:val="0"/>
                <w:numId w:val="18"/>
              </w:numPr>
              <w:ind w:left="1477"/>
              <w:rPr>
                <w:rFonts w:ascii="Arial" w:hAnsi="Arial" w:cs="Arial"/>
                <w:sz w:val="22"/>
                <w:szCs w:val="22"/>
              </w:rPr>
            </w:pPr>
            <w:r w:rsidRPr="00B949B3">
              <w:rPr>
                <w:rFonts w:ascii="Arial" w:hAnsi="Arial" w:cs="Arial"/>
                <w:sz w:val="22"/>
                <w:szCs w:val="22"/>
              </w:rPr>
              <w:t xml:space="preserve">electronic weigh scales </w:t>
            </w:r>
          </w:p>
          <w:p w:rsidR="00270A0E" w:rsidRPr="00B949B3" w:rsidRDefault="00270A0E" w:rsidP="00270A0E">
            <w:pPr>
              <w:numPr>
                <w:ilvl w:val="0"/>
                <w:numId w:val="18"/>
              </w:numPr>
              <w:ind w:left="1477"/>
              <w:rPr>
                <w:rFonts w:ascii="Arial" w:hAnsi="Arial" w:cs="Arial"/>
                <w:sz w:val="22"/>
                <w:szCs w:val="22"/>
              </w:rPr>
            </w:pPr>
            <w:r w:rsidRPr="00B949B3">
              <w:rPr>
                <w:rFonts w:ascii="Arial" w:hAnsi="Arial" w:cs="Arial"/>
                <w:sz w:val="22"/>
                <w:szCs w:val="22"/>
              </w:rPr>
              <w:t>porous load pack sealer</w:t>
            </w:r>
          </w:p>
          <w:p w:rsidR="00BC3A83" w:rsidRPr="00B949B3" w:rsidRDefault="00BC3A83" w:rsidP="00270A0E">
            <w:pPr>
              <w:numPr>
                <w:ilvl w:val="0"/>
                <w:numId w:val="18"/>
              </w:numPr>
              <w:ind w:left="1477"/>
              <w:rPr>
                <w:rFonts w:ascii="Arial" w:hAnsi="Arial" w:cs="Arial"/>
                <w:sz w:val="22"/>
                <w:szCs w:val="22"/>
              </w:rPr>
            </w:pPr>
            <w:r w:rsidRPr="00B949B3">
              <w:rPr>
                <w:rFonts w:ascii="Arial" w:hAnsi="Arial" w:cs="Arial"/>
                <w:sz w:val="22"/>
                <w:szCs w:val="22"/>
              </w:rPr>
              <w:t>mixers and stirrers</w:t>
            </w:r>
          </w:p>
          <w:p w:rsidR="00270A0E" w:rsidRPr="00B949B3" w:rsidRDefault="00BC3A83" w:rsidP="00BC3A83">
            <w:pPr>
              <w:ind w:left="851"/>
              <w:rPr>
                <w:rFonts w:ascii="Arial" w:hAnsi="Arial" w:cs="Arial"/>
                <w:sz w:val="22"/>
                <w:szCs w:val="22"/>
              </w:rPr>
            </w:pPr>
            <w:r w:rsidRPr="00B949B3">
              <w:rPr>
                <w:rFonts w:ascii="Arial" w:hAnsi="Arial" w:cs="Arial"/>
                <w:sz w:val="22"/>
                <w:szCs w:val="22"/>
              </w:rPr>
              <w:t>L</w:t>
            </w:r>
            <w:r w:rsidR="00270A0E" w:rsidRPr="00B949B3">
              <w:rPr>
                <w:rFonts w:ascii="Arial" w:hAnsi="Arial" w:cs="Arial"/>
                <w:sz w:val="22"/>
                <w:szCs w:val="22"/>
              </w:rPr>
              <w:t>earning how to use the above equipment requires three to four weeks training,</w:t>
            </w:r>
          </w:p>
          <w:p w:rsidR="00270A0E" w:rsidRPr="00B949B3" w:rsidRDefault="00BC3A83" w:rsidP="00270A0E">
            <w:pPr>
              <w:numPr>
                <w:ilvl w:val="0"/>
                <w:numId w:val="19"/>
              </w:numPr>
              <w:tabs>
                <w:tab w:val="clear" w:pos="757"/>
                <w:tab w:val="num" w:pos="851"/>
              </w:tabs>
              <w:ind w:left="851" w:hanging="425"/>
              <w:rPr>
                <w:rFonts w:ascii="Arial" w:hAnsi="Arial" w:cs="Arial"/>
                <w:sz w:val="22"/>
                <w:szCs w:val="22"/>
              </w:rPr>
            </w:pPr>
            <w:r w:rsidRPr="00B949B3">
              <w:rPr>
                <w:rFonts w:ascii="Arial" w:hAnsi="Arial" w:cs="Arial"/>
                <w:sz w:val="22"/>
                <w:szCs w:val="22"/>
              </w:rPr>
              <w:lastRenderedPageBreak/>
              <w:t>B</w:t>
            </w:r>
            <w:r w:rsidR="00270A0E" w:rsidRPr="00B949B3">
              <w:rPr>
                <w:rFonts w:ascii="Arial" w:hAnsi="Arial" w:cs="Arial"/>
                <w:sz w:val="22"/>
                <w:szCs w:val="22"/>
              </w:rPr>
              <w:t>asic keyboard skills and knowledge of word processing in order to produce standard worksheets,</w:t>
            </w:r>
            <w:r w:rsidRPr="00B949B3">
              <w:rPr>
                <w:rFonts w:ascii="Arial" w:hAnsi="Arial" w:cs="Arial"/>
                <w:sz w:val="22"/>
                <w:szCs w:val="22"/>
              </w:rPr>
              <w:t xml:space="preserve"> labels and prepare reports</w:t>
            </w:r>
          </w:p>
          <w:p w:rsidR="00270A0E" w:rsidRPr="00B949B3" w:rsidRDefault="00BC3A83" w:rsidP="00270A0E">
            <w:pPr>
              <w:numPr>
                <w:ilvl w:val="0"/>
                <w:numId w:val="19"/>
              </w:numPr>
              <w:tabs>
                <w:tab w:val="clear" w:pos="757"/>
                <w:tab w:val="num" w:pos="851"/>
              </w:tabs>
              <w:ind w:left="851" w:hanging="425"/>
              <w:rPr>
                <w:rFonts w:ascii="Arial" w:hAnsi="Arial" w:cs="Arial"/>
                <w:sz w:val="22"/>
                <w:szCs w:val="22"/>
              </w:rPr>
            </w:pPr>
            <w:r w:rsidRPr="00B949B3">
              <w:rPr>
                <w:rFonts w:ascii="Arial" w:hAnsi="Arial" w:cs="Arial"/>
                <w:sz w:val="22"/>
                <w:szCs w:val="22"/>
              </w:rPr>
              <w:t>O</w:t>
            </w:r>
            <w:r w:rsidR="00270A0E" w:rsidRPr="00B949B3">
              <w:rPr>
                <w:rFonts w:ascii="Arial" w:hAnsi="Arial" w:cs="Arial"/>
                <w:sz w:val="22"/>
                <w:szCs w:val="22"/>
              </w:rPr>
              <w:t xml:space="preserve">peration of </w:t>
            </w:r>
            <w:proofErr w:type="spellStart"/>
            <w:r w:rsidR="00270A0E" w:rsidRPr="00B949B3">
              <w:rPr>
                <w:rFonts w:ascii="Arial" w:hAnsi="Arial" w:cs="Arial"/>
                <w:sz w:val="22"/>
                <w:szCs w:val="22"/>
              </w:rPr>
              <w:t>computerised</w:t>
            </w:r>
            <w:proofErr w:type="spellEnd"/>
            <w:r w:rsidR="00270A0E" w:rsidRPr="00B949B3">
              <w:rPr>
                <w:rFonts w:ascii="Arial" w:hAnsi="Arial" w:cs="Arial"/>
                <w:sz w:val="22"/>
                <w:szCs w:val="22"/>
              </w:rPr>
              <w:t xml:space="preserve"> stock control system.</w:t>
            </w:r>
          </w:p>
          <w:p w:rsidR="00270A0E" w:rsidRPr="00B949B3" w:rsidRDefault="00270A0E">
            <w:pPr>
              <w:pStyle w:val="BodyText"/>
              <w:rPr>
                <w:rFonts w:ascii="Arial" w:hAnsi="Arial" w:cs="Arial"/>
                <w:sz w:val="22"/>
                <w:szCs w:val="22"/>
              </w:rPr>
            </w:pPr>
            <w:r w:rsidRPr="00B949B3">
              <w:rPr>
                <w:rFonts w:ascii="Arial" w:hAnsi="Arial" w:cs="Arial"/>
                <w:sz w:val="22"/>
                <w:szCs w:val="22"/>
              </w:rPr>
              <w:t xml:space="preserve"> </w:t>
            </w:r>
          </w:p>
          <w:p w:rsidR="00270A0E" w:rsidRPr="00B949B3" w:rsidRDefault="00270A0E">
            <w:pPr>
              <w:pStyle w:val="BodyText"/>
              <w:ind w:left="284"/>
              <w:rPr>
                <w:rFonts w:ascii="Arial" w:hAnsi="Arial" w:cs="Arial"/>
                <w:b/>
                <w:sz w:val="22"/>
                <w:szCs w:val="22"/>
              </w:rPr>
            </w:pPr>
            <w:r w:rsidRPr="00B949B3">
              <w:rPr>
                <w:rFonts w:ascii="Arial" w:hAnsi="Arial" w:cs="Arial"/>
                <w:b/>
                <w:sz w:val="22"/>
                <w:szCs w:val="22"/>
              </w:rPr>
              <w:t xml:space="preserve">Systems the post holder will be required to operate / oversee include: </w:t>
            </w:r>
          </w:p>
          <w:p w:rsidR="00270A0E" w:rsidRPr="00B949B3" w:rsidRDefault="00270A0E" w:rsidP="00270A0E">
            <w:pPr>
              <w:numPr>
                <w:ilvl w:val="0"/>
                <w:numId w:val="20"/>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NHS Ta</w:t>
            </w:r>
            <w:r w:rsidR="00DA46B8" w:rsidRPr="00B949B3">
              <w:rPr>
                <w:rFonts w:ascii="Arial" w:hAnsi="Arial" w:cs="Arial"/>
                <w:sz w:val="22"/>
                <w:szCs w:val="22"/>
              </w:rPr>
              <w:t>yside Health and Safety and relevant Human Resources policies</w:t>
            </w:r>
          </w:p>
          <w:p w:rsidR="00270A0E" w:rsidRPr="00B949B3" w:rsidRDefault="00270A0E" w:rsidP="00270A0E">
            <w:pPr>
              <w:numPr>
                <w:ilvl w:val="0"/>
                <w:numId w:val="20"/>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 xml:space="preserve">Departmental Standard Operating Procedures </w:t>
            </w:r>
          </w:p>
          <w:p w:rsidR="00270A0E" w:rsidRPr="00B949B3" w:rsidRDefault="00270A0E" w:rsidP="00270A0E">
            <w:pPr>
              <w:numPr>
                <w:ilvl w:val="0"/>
                <w:numId w:val="20"/>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Performance Development Review</w:t>
            </w:r>
          </w:p>
          <w:p w:rsidR="00270A0E" w:rsidRPr="00B949B3" w:rsidRDefault="00270A0E" w:rsidP="00270A0E">
            <w:pPr>
              <w:numPr>
                <w:ilvl w:val="0"/>
                <w:numId w:val="20"/>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 xml:space="preserve">NHS Tayside Data Protection and Information Security Policy   </w:t>
            </w:r>
          </w:p>
          <w:p w:rsidR="00270A0E" w:rsidRPr="00B949B3" w:rsidRDefault="00270A0E" w:rsidP="00270A0E">
            <w:pPr>
              <w:numPr>
                <w:ilvl w:val="0"/>
                <w:numId w:val="20"/>
              </w:numPr>
              <w:tabs>
                <w:tab w:val="clear" w:pos="757"/>
                <w:tab w:val="num" w:pos="851"/>
              </w:tabs>
              <w:ind w:left="851" w:hanging="425"/>
              <w:rPr>
                <w:rFonts w:ascii="Arial" w:hAnsi="Arial" w:cs="Arial"/>
                <w:sz w:val="22"/>
                <w:szCs w:val="22"/>
              </w:rPr>
            </w:pPr>
            <w:r w:rsidRPr="00B949B3">
              <w:rPr>
                <w:rFonts w:ascii="Arial" w:hAnsi="Arial" w:cs="Arial"/>
                <w:sz w:val="22"/>
                <w:szCs w:val="22"/>
              </w:rPr>
              <w:t>Control of Substances Hazardous to Health (COSHH)</w:t>
            </w:r>
          </w:p>
          <w:p w:rsidR="00DA46B8" w:rsidRPr="00B949B3" w:rsidRDefault="00DA46B8" w:rsidP="00270A0E">
            <w:pPr>
              <w:numPr>
                <w:ilvl w:val="0"/>
                <w:numId w:val="20"/>
              </w:numPr>
              <w:tabs>
                <w:tab w:val="clear" w:pos="757"/>
                <w:tab w:val="num" w:pos="851"/>
              </w:tabs>
              <w:ind w:left="851" w:hanging="425"/>
              <w:rPr>
                <w:rFonts w:ascii="Arial" w:hAnsi="Arial" w:cs="Arial"/>
                <w:sz w:val="22"/>
                <w:szCs w:val="22"/>
              </w:rPr>
            </w:pPr>
            <w:r w:rsidRPr="00B949B3">
              <w:rPr>
                <w:rFonts w:ascii="Arial" w:hAnsi="Arial" w:cs="Arial"/>
                <w:sz w:val="22"/>
                <w:szCs w:val="22"/>
              </w:rPr>
              <w:t>Alarm system and panic buttons</w:t>
            </w:r>
          </w:p>
          <w:p w:rsidR="00DA46B8" w:rsidRPr="00B949B3" w:rsidRDefault="00DA46B8" w:rsidP="00270A0E">
            <w:pPr>
              <w:numPr>
                <w:ilvl w:val="0"/>
                <w:numId w:val="20"/>
              </w:numPr>
              <w:tabs>
                <w:tab w:val="clear" w:pos="757"/>
                <w:tab w:val="num" w:pos="851"/>
              </w:tabs>
              <w:ind w:left="851" w:hanging="425"/>
              <w:rPr>
                <w:rFonts w:ascii="Arial" w:hAnsi="Arial" w:cs="Arial"/>
                <w:sz w:val="22"/>
                <w:szCs w:val="22"/>
              </w:rPr>
            </w:pPr>
            <w:r w:rsidRPr="00B949B3">
              <w:rPr>
                <w:rFonts w:ascii="Arial" w:hAnsi="Arial" w:cs="Arial"/>
                <w:sz w:val="22"/>
                <w:szCs w:val="22"/>
              </w:rPr>
              <w:t>Q-pulse document management system</w:t>
            </w:r>
          </w:p>
          <w:p w:rsidR="00DA46B8" w:rsidRPr="00B949B3" w:rsidRDefault="00DA46B8" w:rsidP="00270A0E">
            <w:pPr>
              <w:numPr>
                <w:ilvl w:val="0"/>
                <w:numId w:val="20"/>
              </w:numPr>
              <w:tabs>
                <w:tab w:val="clear" w:pos="757"/>
                <w:tab w:val="num" w:pos="851"/>
              </w:tabs>
              <w:ind w:left="851" w:hanging="425"/>
              <w:rPr>
                <w:rFonts w:ascii="Arial" w:hAnsi="Arial" w:cs="Arial"/>
                <w:sz w:val="22"/>
                <w:szCs w:val="22"/>
              </w:rPr>
            </w:pPr>
            <w:r w:rsidRPr="00B949B3">
              <w:rPr>
                <w:rFonts w:ascii="Arial" w:hAnsi="Arial" w:cs="Arial"/>
                <w:sz w:val="22"/>
                <w:szCs w:val="22"/>
              </w:rPr>
              <w:t>Standard Microsoft packages</w:t>
            </w:r>
          </w:p>
          <w:p w:rsidR="00DA46B8" w:rsidRPr="00B949B3" w:rsidRDefault="00DA46B8" w:rsidP="00270A0E">
            <w:pPr>
              <w:numPr>
                <w:ilvl w:val="0"/>
                <w:numId w:val="20"/>
              </w:numPr>
              <w:tabs>
                <w:tab w:val="clear" w:pos="757"/>
                <w:tab w:val="num" w:pos="851"/>
              </w:tabs>
              <w:ind w:left="851" w:hanging="425"/>
              <w:rPr>
                <w:rFonts w:ascii="Arial" w:hAnsi="Arial" w:cs="Arial"/>
                <w:sz w:val="22"/>
                <w:szCs w:val="22"/>
              </w:rPr>
            </w:pPr>
            <w:r w:rsidRPr="00B949B3">
              <w:rPr>
                <w:rFonts w:ascii="Arial" w:hAnsi="Arial" w:cs="Arial"/>
                <w:sz w:val="22"/>
                <w:szCs w:val="22"/>
              </w:rPr>
              <w:t>Syspro</w:t>
            </w:r>
          </w:p>
          <w:p w:rsidR="00DA46B8" w:rsidRPr="00B949B3" w:rsidRDefault="00DA46B8" w:rsidP="00270A0E">
            <w:pPr>
              <w:numPr>
                <w:ilvl w:val="0"/>
                <w:numId w:val="20"/>
              </w:numPr>
              <w:tabs>
                <w:tab w:val="clear" w:pos="757"/>
                <w:tab w:val="num" w:pos="851"/>
              </w:tabs>
              <w:ind w:left="851" w:hanging="425"/>
              <w:rPr>
                <w:rFonts w:ascii="Arial" w:hAnsi="Arial" w:cs="Arial"/>
                <w:sz w:val="22"/>
                <w:szCs w:val="22"/>
              </w:rPr>
            </w:pPr>
            <w:r w:rsidRPr="00B949B3">
              <w:rPr>
                <w:rFonts w:ascii="Arial" w:hAnsi="Arial" w:cs="Arial"/>
                <w:sz w:val="22"/>
                <w:szCs w:val="22"/>
              </w:rPr>
              <w:t>TP Apps</w:t>
            </w:r>
          </w:p>
          <w:p w:rsidR="004F6A2C" w:rsidRPr="00B949B3" w:rsidRDefault="004F6A2C" w:rsidP="004F6A2C">
            <w:pPr>
              <w:rPr>
                <w:rFonts w:ascii="Arial" w:hAnsi="Arial" w:cs="Arial"/>
                <w:sz w:val="22"/>
                <w:szCs w:val="22"/>
              </w:rPr>
            </w:pPr>
          </w:p>
          <w:p w:rsidR="003C0A63" w:rsidRPr="00F14568" w:rsidRDefault="003C0A63" w:rsidP="003C0A63">
            <w:pPr>
              <w:ind w:left="720"/>
              <w:rPr>
                <w:rFonts w:ascii="Arial" w:hAnsi="Arial" w:cs="Arial"/>
                <w:b/>
                <w:sz w:val="22"/>
                <w:szCs w:val="22"/>
              </w:rPr>
            </w:pPr>
            <w:r w:rsidRPr="00F14568">
              <w:rPr>
                <w:rFonts w:ascii="Arial" w:hAnsi="Arial" w:cs="Arial"/>
                <w:b/>
                <w:sz w:val="22"/>
                <w:szCs w:val="22"/>
              </w:rPr>
              <w:t>Responsibility for Records Management</w:t>
            </w:r>
          </w:p>
          <w:p w:rsidR="003C0A63" w:rsidRPr="00F14568" w:rsidRDefault="003C0A63" w:rsidP="003C0A63">
            <w:pPr>
              <w:ind w:left="720"/>
              <w:rPr>
                <w:sz w:val="22"/>
                <w:szCs w:val="22"/>
              </w:rPr>
            </w:pPr>
            <w:r w:rsidRPr="00F14568">
              <w:rPr>
                <w:rFonts w:ascii="Arial" w:hAnsi="Arial" w:cs="Arial"/>
                <w:sz w:val="22"/>
                <w:szCs w:val="22"/>
              </w:rPr>
              <w:t xml:space="preserve">All records created in the course of the business of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and manage those records in keeping with the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Records Management Policy and with any guidance produced by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specific to your employment.</w:t>
            </w:r>
          </w:p>
          <w:p w:rsidR="00DA46B8" w:rsidRPr="00B949B3" w:rsidRDefault="00DA46B8" w:rsidP="00DA46B8">
            <w:pPr>
              <w:ind w:left="851"/>
              <w:rPr>
                <w:rFonts w:ascii="Arial" w:hAnsi="Arial" w:cs="Arial"/>
                <w:sz w:val="22"/>
                <w:szCs w:val="22"/>
              </w:rPr>
            </w:pPr>
            <w:bookmarkStart w:id="1" w:name="_GoBack"/>
            <w:bookmarkEnd w:id="1"/>
          </w:p>
          <w:p w:rsidR="00270A0E" w:rsidRPr="00B949B3" w:rsidRDefault="00270A0E">
            <w:pPr>
              <w:ind w:left="360"/>
              <w:jc w:val="both"/>
              <w:rPr>
                <w:rFonts w:ascii="Arial" w:hAnsi="Arial" w:cs="Arial"/>
                <w:sz w:val="22"/>
                <w:szCs w:val="22"/>
              </w:rPr>
            </w:pPr>
          </w:p>
        </w:tc>
      </w:tr>
      <w:tr w:rsidR="00270A0E" w:rsidRPr="00B949B3">
        <w:tc>
          <w:tcPr>
            <w:tcW w:w="9747" w:type="dxa"/>
          </w:tcPr>
          <w:p w:rsidR="00270A0E" w:rsidRPr="00B949B3" w:rsidRDefault="00270A0E" w:rsidP="00270A0E">
            <w:pPr>
              <w:pStyle w:val="Heading2"/>
              <w:numPr>
                <w:ilvl w:val="0"/>
                <w:numId w:val="2"/>
              </w:numPr>
              <w:tabs>
                <w:tab w:val="clear" w:pos="720"/>
                <w:tab w:val="num" w:pos="851"/>
              </w:tabs>
              <w:ind w:left="851" w:hanging="425"/>
              <w:rPr>
                <w:sz w:val="22"/>
                <w:szCs w:val="22"/>
              </w:rPr>
            </w:pPr>
            <w:r w:rsidRPr="00B949B3">
              <w:rPr>
                <w:sz w:val="22"/>
                <w:szCs w:val="22"/>
              </w:rPr>
              <w:lastRenderedPageBreak/>
              <w:t>PHYSICAL DEMANDS OF THE JOB</w:t>
            </w:r>
          </w:p>
          <w:p w:rsidR="00270A0E" w:rsidRPr="00B949B3" w:rsidRDefault="00270A0E">
            <w:pPr>
              <w:ind w:left="284"/>
              <w:jc w:val="both"/>
              <w:rPr>
                <w:rFonts w:ascii="Arial" w:hAnsi="Arial" w:cs="Arial"/>
                <w:sz w:val="22"/>
                <w:szCs w:val="22"/>
              </w:rPr>
            </w:pPr>
          </w:p>
          <w:p w:rsidR="00270A0E" w:rsidRPr="00B949B3" w:rsidRDefault="00270A0E">
            <w:pPr>
              <w:pStyle w:val="Heading8"/>
              <w:ind w:firstLine="142"/>
              <w:rPr>
                <w:rFonts w:ascii="Arial" w:hAnsi="Arial" w:cs="Arial"/>
                <w:sz w:val="22"/>
                <w:szCs w:val="22"/>
              </w:rPr>
            </w:pPr>
            <w:r w:rsidRPr="00B949B3">
              <w:rPr>
                <w:rFonts w:ascii="Arial" w:hAnsi="Arial" w:cs="Arial"/>
                <w:sz w:val="22"/>
                <w:szCs w:val="22"/>
              </w:rPr>
              <w:t>Physical Effort</w:t>
            </w:r>
          </w:p>
          <w:p w:rsidR="00270A0E" w:rsidRPr="00B949B3" w:rsidRDefault="00BC6571" w:rsidP="009F417D">
            <w:pPr>
              <w:numPr>
                <w:ilvl w:val="0"/>
                <w:numId w:val="42"/>
              </w:numPr>
              <w:jc w:val="both"/>
              <w:rPr>
                <w:rFonts w:ascii="Arial" w:hAnsi="Arial" w:cs="Arial"/>
                <w:sz w:val="22"/>
                <w:szCs w:val="22"/>
              </w:rPr>
            </w:pPr>
            <w:r w:rsidRPr="00B949B3">
              <w:rPr>
                <w:rFonts w:ascii="Arial" w:hAnsi="Arial" w:cs="Arial"/>
                <w:sz w:val="22"/>
                <w:szCs w:val="22"/>
              </w:rPr>
              <w:t>B</w:t>
            </w:r>
            <w:r w:rsidR="00270A0E" w:rsidRPr="00B949B3">
              <w:rPr>
                <w:rFonts w:ascii="Arial" w:hAnsi="Arial" w:cs="Arial"/>
                <w:sz w:val="22"/>
                <w:szCs w:val="22"/>
              </w:rPr>
              <w:t>ending and lifting of heavy boxes, trays and heavy filling equipment is frequent.</w:t>
            </w:r>
          </w:p>
          <w:p w:rsidR="00270A0E" w:rsidRPr="00B949B3" w:rsidRDefault="00BC6571" w:rsidP="009F417D">
            <w:pPr>
              <w:numPr>
                <w:ilvl w:val="0"/>
                <w:numId w:val="42"/>
              </w:numPr>
              <w:jc w:val="both"/>
              <w:rPr>
                <w:rFonts w:ascii="Arial" w:hAnsi="Arial" w:cs="Arial"/>
                <w:sz w:val="22"/>
                <w:szCs w:val="22"/>
              </w:rPr>
            </w:pPr>
            <w:r w:rsidRPr="00B949B3">
              <w:rPr>
                <w:rFonts w:ascii="Arial" w:hAnsi="Arial" w:cs="Arial"/>
                <w:sz w:val="22"/>
                <w:szCs w:val="22"/>
              </w:rPr>
              <w:t>O</w:t>
            </w:r>
            <w:r w:rsidR="00270A0E" w:rsidRPr="00B949B3">
              <w:rPr>
                <w:rFonts w:ascii="Arial" w:hAnsi="Arial" w:cs="Arial"/>
                <w:sz w:val="22"/>
                <w:szCs w:val="22"/>
              </w:rPr>
              <w:t>ccasional need to push heavy trolleys</w:t>
            </w:r>
            <w:r w:rsidRPr="00B949B3">
              <w:rPr>
                <w:rFonts w:ascii="Arial" w:hAnsi="Arial" w:cs="Arial"/>
                <w:sz w:val="22"/>
                <w:szCs w:val="22"/>
              </w:rPr>
              <w:t xml:space="preserve">, </w:t>
            </w:r>
            <w:r w:rsidR="00270A0E" w:rsidRPr="00B949B3">
              <w:rPr>
                <w:rFonts w:ascii="Arial" w:hAnsi="Arial" w:cs="Arial"/>
                <w:sz w:val="22"/>
                <w:szCs w:val="22"/>
              </w:rPr>
              <w:t>to chang</w:t>
            </w:r>
            <w:r w:rsidRPr="00B949B3">
              <w:rPr>
                <w:rFonts w:ascii="Arial" w:hAnsi="Arial" w:cs="Arial"/>
                <w:sz w:val="22"/>
                <w:szCs w:val="22"/>
              </w:rPr>
              <w:t>e Oxygen and Nitrogen cylinders and operate pallet lifter</w:t>
            </w:r>
          </w:p>
          <w:p w:rsidR="00BC6571" w:rsidRPr="00B949B3" w:rsidRDefault="00BC6571" w:rsidP="009F417D">
            <w:pPr>
              <w:numPr>
                <w:ilvl w:val="0"/>
                <w:numId w:val="42"/>
              </w:numPr>
              <w:jc w:val="both"/>
              <w:rPr>
                <w:rFonts w:ascii="Arial" w:hAnsi="Arial" w:cs="Arial"/>
                <w:sz w:val="22"/>
                <w:szCs w:val="22"/>
              </w:rPr>
            </w:pPr>
            <w:r w:rsidRPr="00B949B3">
              <w:rPr>
                <w:rFonts w:ascii="Arial" w:hAnsi="Arial" w:cs="Arial"/>
                <w:sz w:val="22"/>
                <w:szCs w:val="22"/>
              </w:rPr>
              <w:t>Partially office based with long periods seated during VDU use and checking documentation.</w:t>
            </w:r>
          </w:p>
          <w:p w:rsidR="00270A0E" w:rsidRPr="00B949B3" w:rsidRDefault="00BC6571" w:rsidP="002100E7">
            <w:pPr>
              <w:numPr>
                <w:ilvl w:val="0"/>
                <w:numId w:val="42"/>
              </w:numPr>
              <w:jc w:val="both"/>
              <w:rPr>
                <w:rFonts w:ascii="Arial" w:hAnsi="Arial" w:cs="Arial"/>
                <w:sz w:val="22"/>
                <w:szCs w:val="22"/>
              </w:rPr>
            </w:pPr>
            <w:r w:rsidRPr="00B949B3">
              <w:rPr>
                <w:rFonts w:ascii="Arial" w:hAnsi="Arial" w:cs="Arial"/>
                <w:sz w:val="22"/>
                <w:szCs w:val="22"/>
              </w:rPr>
              <w:t>Regular need to walk between locations and stand for long periods of time while performing in-process checks, assisting staff and troubleshooting processes</w:t>
            </w:r>
          </w:p>
          <w:p w:rsidR="00DA46B8" w:rsidRPr="00B949B3" w:rsidRDefault="00270A0E" w:rsidP="00DA46B8">
            <w:pPr>
              <w:pStyle w:val="Heading6"/>
              <w:rPr>
                <w:rFonts w:ascii="Arial" w:hAnsi="Arial" w:cs="Arial"/>
                <w:sz w:val="22"/>
                <w:szCs w:val="22"/>
              </w:rPr>
            </w:pPr>
            <w:r w:rsidRPr="00B949B3">
              <w:rPr>
                <w:rFonts w:ascii="Arial" w:hAnsi="Arial" w:cs="Arial"/>
                <w:sz w:val="22"/>
                <w:szCs w:val="22"/>
              </w:rPr>
              <w:t>Mental Effort</w:t>
            </w:r>
          </w:p>
          <w:p w:rsidR="00442772" w:rsidRPr="00B949B3" w:rsidRDefault="00442772" w:rsidP="009F417D">
            <w:pPr>
              <w:numPr>
                <w:ilvl w:val="0"/>
                <w:numId w:val="41"/>
              </w:numPr>
              <w:rPr>
                <w:rFonts w:ascii="Arial" w:hAnsi="Arial" w:cs="Arial"/>
                <w:sz w:val="22"/>
                <w:szCs w:val="22"/>
              </w:rPr>
            </w:pPr>
            <w:r w:rsidRPr="00B949B3">
              <w:rPr>
                <w:rFonts w:ascii="Arial" w:hAnsi="Arial" w:cs="Arial"/>
                <w:sz w:val="22"/>
                <w:szCs w:val="22"/>
              </w:rPr>
              <w:t>Accuracy is required due to pharmaceutical components, details and specific nature of work undertaken</w:t>
            </w:r>
            <w:r w:rsidR="009F417D" w:rsidRPr="00B949B3">
              <w:rPr>
                <w:rFonts w:ascii="Arial" w:hAnsi="Arial" w:cs="Arial"/>
                <w:sz w:val="22"/>
                <w:szCs w:val="22"/>
              </w:rPr>
              <w:t>,</w:t>
            </w:r>
          </w:p>
          <w:p w:rsidR="00270A0E" w:rsidRPr="00B949B3" w:rsidRDefault="00FA6FCF" w:rsidP="009F417D">
            <w:pPr>
              <w:numPr>
                <w:ilvl w:val="0"/>
                <w:numId w:val="41"/>
              </w:numPr>
              <w:jc w:val="both"/>
              <w:rPr>
                <w:rFonts w:ascii="Arial" w:hAnsi="Arial" w:cs="Arial"/>
                <w:sz w:val="22"/>
                <w:szCs w:val="22"/>
              </w:rPr>
            </w:pPr>
            <w:r w:rsidRPr="00B949B3">
              <w:rPr>
                <w:rFonts w:ascii="Arial" w:hAnsi="Arial" w:cs="Arial"/>
                <w:sz w:val="22"/>
                <w:szCs w:val="22"/>
              </w:rPr>
              <w:t>C</w:t>
            </w:r>
            <w:r w:rsidR="00270A0E" w:rsidRPr="00B949B3">
              <w:rPr>
                <w:rFonts w:ascii="Arial" w:hAnsi="Arial" w:cs="Arial"/>
                <w:sz w:val="22"/>
                <w:szCs w:val="22"/>
              </w:rPr>
              <w:t>alculation skills are required to change formulae on worksheets</w:t>
            </w:r>
          </w:p>
          <w:p w:rsidR="00270A0E" w:rsidRPr="00B949B3" w:rsidRDefault="00FA6FCF" w:rsidP="009F417D">
            <w:pPr>
              <w:numPr>
                <w:ilvl w:val="0"/>
                <w:numId w:val="41"/>
              </w:numPr>
              <w:jc w:val="both"/>
              <w:rPr>
                <w:rFonts w:ascii="Arial" w:hAnsi="Arial" w:cs="Arial"/>
                <w:sz w:val="22"/>
                <w:szCs w:val="22"/>
              </w:rPr>
            </w:pPr>
            <w:r w:rsidRPr="00B949B3">
              <w:rPr>
                <w:rFonts w:ascii="Arial" w:hAnsi="Arial" w:cs="Arial"/>
                <w:sz w:val="22"/>
                <w:szCs w:val="22"/>
              </w:rPr>
              <w:t>O</w:t>
            </w:r>
            <w:r w:rsidR="00270A0E" w:rsidRPr="00B949B3">
              <w:rPr>
                <w:rFonts w:ascii="Arial" w:hAnsi="Arial" w:cs="Arial"/>
                <w:sz w:val="22"/>
                <w:szCs w:val="22"/>
              </w:rPr>
              <w:t>perate a computer fo</w:t>
            </w:r>
            <w:r w:rsidRPr="00B949B3">
              <w:rPr>
                <w:rFonts w:ascii="Arial" w:hAnsi="Arial" w:cs="Arial"/>
                <w:sz w:val="22"/>
                <w:szCs w:val="22"/>
              </w:rPr>
              <w:t>r prolonged periods to produce</w:t>
            </w:r>
            <w:r w:rsidR="00270A0E" w:rsidRPr="00B949B3">
              <w:rPr>
                <w:rFonts w:ascii="Arial" w:hAnsi="Arial" w:cs="Arial"/>
                <w:sz w:val="22"/>
                <w:szCs w:val="22"/>
              </w:rPr>
              <w:t xml:space="preserve"> standard operating procedures and worksheets,</w:t>
            </w:r>
            <w:r w:rsidRPr="00B949B3">
              <w:rPr>
                <w:rFonts w:ascii="Arial" w:hAnsi="Arial" w:cs="Arial"/>
                <w:sz w:val="22"/>
                <w:szCs w:val="22"/>
              </w:rPr>
              <w:t xml:space="preserve"> Planning Production Schedules </w:t>
            </w:r>
            <w:r w:rsidR="00270A0E" w:rsidRPr="00B949B3">
              <w:rPr>
                <w:rFonts w:ascii="Arial" w:hAnsi="Arial" w:cs="Arial"/>
                <w:sz w:val="22"/>
                <w:szCs w:val="22"/>
              </w:rPr>
              <w:t xml:space="preserve">and to use </w:t>
            </w:r>
            <w:r w:rsidR="002100E7" w:rsidRPr="00B949B3">
              <w:rPr>
                <w:rFonts w:ascii="Arial" w:hAnsi="Arial" w:cs="Arial"/>
                <w:sz w:val="22"/>
                <w:szCs w:val="22"/>
              </w:rPr>
              <w:t>PSS/</w:t>
            </w:r>
            <w:r w:rsidR="00270A0E" w:rsidRPr="00B949B3">
              <w:rPr>
                <w:rFonts w:ascii="Arial" w:hAnsi="Arial" w:cs="Arial"/>
                <w:sz w:val="22"/>
                <w:szCs w:val="22"/>
              </w:rPr>
              <w:t>TP’s stock control system,</w:t>
            </w:r>
          </w:p>
          <w:p w:rsidR="00270A0E" w:rsidRPr="00B949B3" w:rsidRDefault="00FA6FCF" w:rsidP="009F417D">
            <w:pPr>
              <w:numPr>
                <w:ilvl w:val="0"/>
                <w:numId w:val="41"/>
              </w:numPr>
              <w:jc w:val="both"/>
              <w:rPr>
                <w:rFonts w:ascii="Arial" w:hAnsi="Arial" w:cs="Arial"/>
                <w:sz w:val="22"/>
                <w:szCs w:val="22"/>
              </w:rPr>
            </w:pPr>
            <w:r w:rsidRPr="00B949B3">
              <w:rPr>
                <w:rFonts w:ascii="Arial" w:hAnsi="Arial" w:cs="Arial"/>
                <w:sz w:val="22"/>
                <w:szCs w:val="22"/>
              </w:rPr>
              <w:t>D</w:t>
            </w:r>
            <w:r w:rsidR="00270A0E" w:rsidRPr="00B949B3">
              <w:rPr>
                <w:rFonts w:ascii="Arial" w:hAnsi="Arial" w:cs="Arial"/>
                <w:sz w:val="22"/>
                <w:szCs w:val="22"/>
              </w:rPr>
              <w:t>ealing with staff problems and complaints and compl</w:t>
            </w:r>
            <w:r w:rsidRPr="00B949B3">
              <w:rPr>
                <w:rFonts w:ascii="Arial" w:hAnsi="Arial" w:cs="Arial"/>
                <w:sz w:val="22"/>
                <w:szCs w:val="22"/>
              </w:rPr>
              <w:t>aints from internal departments and customers</w:t>
            </w:r>
          </w:p>
          <w:p w:rsidR="00270A0E" w:rsidRPr="00B949B3" w:rsidRDefault="00FA6FCF" w:rsidP="009F417D">
            <w:pPr>
              <w:numPr>
                <w:ilvl w:val="0"/>
                <w:numId w:val="41"/>
              </w:numPr>
              <w:jc w:val="both"/>
              <w:rPr>
                <w:rFonts w:ascii="Arial" w:hAnsi="Arial" w:cs="Arial"/>
                <w:sz w:val="22"/>
                <w:szCs w:val="22"/>
              </w:rPr>
            </w:pPr>
            <w:r w:rsidRPr="00B949B3">
              <w:rPr>
                <w:rFonts w:ascii="Arial" w:hAnsi="Arial" w:cs="Arial"/>
                <w:sz w:val="22"/>
                <w:szCs w:val="22"/>
              </w:rPr>
              <w:t>D</w:t>
            </w:r>
            <w:r w:rsidR="00270A0E" w:rsidRPr="00B949B3">
              <w:rPr>
                <w:rFonts w:ascii="Arial" w:hAnsi="Arial" w:cs="Arial"/>
                <w:sz w:val="22"/>
                <w:szCs w:val="22"/>
              </w:rPr>
              <w:t>ealing with mechanical breakdown and resultant problems,</w:t>
            </w:r>
          </w:p>
          <w:p w:rsidR="007C33A4" w:rsidRPr="00B949B3" w:rsidRDefault="007C33A4" w:rsidP="007C33A4">
            <w:pPr>
              <w:pStyle w:val="ListParagraph"/>
              <w:numPr>
                <w:ilvl w:val="0"/>
                <w:numId w:val="41"/>
              </w:numPr>
              <w:jc w:val="both"/>
              <w:rPr>
                <w:rFonts w:ascii="Arial" w:hAnsi="Arial" w:cs="Arial"/>
                <w:sz w:val="22"/>
                <w:szCs w:val="22"/>
              </w:rPr>
            </w:pPr>
            <w:r w:rsidRPr="00B949B3">
              <w:rPr>
                <w:rFonts w:ascii="Arial" w:hAnsi="Arial" w:cs="Arial"/>
                <w:sz w:val="22"/>
                <w:szCs w:val="22"/>
              </w:rPr>
              <w:t>Working under pressure to meet deadlines whilst dealing with frequent interruptions</w:t>
            </w:r>
          </w:p>
          <w:p w:rsidR="00270A0E" w:rsidRPr="00B949B3" w:rsidRDefault="00270A0E">
            <w:pPr>
              <w:ind w:left="426"/>
              <w:jc w:val="both"/>
              <w:rPr>
                <w:rFonts w:ascii="Arial" w:hAnsi="Arial" w:cs="Arial"/>
                <w:b/>
                <w:sz w:val="22"/>
                <w:szCs w:val="22"/>
              </w:rPr>
            </w:pPr>
            <w:r w:rsidRPr="00B949B3">
              <w:rPr>
                <w:rFonts w:ascii="Arial" w:hAnsi="Arial" w:cs="Arial"/>
                <w:sz w:val="22"/>
                <w:szCs w:val="22"/>
              </w:rPr>
              <w:t xml:space="preserve"> </w:t>
            </w:r>
            <w:r w:rsidRPr="00B949B3">
              <w:rPr>
                <w:rFonts w:ascii="Arial" w:hAnsi="Arial" w:cs="Arial"/>
                <w:b/>
                <w:sz w:val="22"/>
                <w:szCs w:val="22"/>
              </w:rPr>
              <w:t>Working Conditions</w:t>
            </w:r>
          </w:p>
          <w:p w:rsidR="00270A0E" w:rsidRPr="00B949B3" w:rsidRDefault="00FA6FCF" w:rsidP="00270A0E">
            <w:pPr>
              <w:numPr>
                <w:ilvl w:val="0"/>
                <w:numId w:val="23"/>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W</w:t>
            </w:r>
            <w:r w:rsidR="00270A0E" w:rsidRPr="00B949B3">
              <w:rPr>
                <w:rFonts w:ascii="Arial" w:hAnsi="Arial" w:cs="Arial"/>
                <w:sz w:val="22"/>
                <w:szCs w:val="22"/>
              </w:rPr>
              <w:t xml:space="preserve">hen making sterile </w:t>
            </w:r>
            <w:r w:rsidRPr="00B949B3">
              <w:rPr>
                <w:rFonts w:ascii="Arial" w:hAnsi="Arial" w:cs="Arial"/>
                <w:sz w:val="22"/>
                <w:szCs w:val="22"/>
              </w:rPr>
              <w:t xml:space="preserve">and aseptic </w:t>
            </w:r>
            <w:r w:rsidR="00270A0E" w:rsidRPr="00B949B3">
              <w:rPr>
                <w:rFonts w:ascii="Arial" w:hAnsi="Arial" w:cs="Arial"/>
                <w:sz w:val="22"/>
                <w:szCs w:val="22"/>
              </w:rPr>
              <w:t>products non-breathable suits, hoods and masks have to be worn, resulting in hot and uncomfortable working conditions. These can occasionally be worn for two periods of up to 2</w:t>
            </w:r>
            <w:r w:rsidRPr="00B949B3">
              <w:rPr>
                <w:rFonts w:ascii="Arial" w:hAnsi="Arial" w:cs="Arial"/>
                <w:sz w:val="22"/>
                <w:szCs w:val="22"/>
              </w:rPr>
              <w:t>.5</w:t>
            </w:r>
            <w:r w:rsidR="00270A0E" w:rsidRPr="00B949B3">
              <w:rPr>
                <w:rFonts w:ascii="Arial" w:hAnsi="Arial" w:cs="Arial"/>
                <w:sz w:val="22"/>
                <w:szCs w:val="22"/>
              </w:rPr>
              <w:t xml:space="preserve"> hours per day,</w:t>
            </w:r>
          </w:p>
          <w:p w:rsidR="00270A0E" w:rsidRPr="00B949B3" w:rsidRDefault="00FA6FCF" w:rsidP="00270A0E">
            <w:pPr>
              <w:numPr>
                <w:ilvl w:val="0"/>
                <w:numId w:val="23"/>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T</w:t>
            </w:r>
            <w:r w:rsidR="00270A0E" w:rsidRPr="00B949B3">
              <w:rPr>
                <w:rFonts w:ascii="Arial" w:hAnsi="Arial" w:cs="Arial"/>
                <w:sz w:val="22"/>
                <w:szCs w:val="22"/>
              </w:rPr>
              <w:t xml:space="preserve">o </w:t>
            </w:r>
            <w:proofErr w:type="spellStart"/>
            <w:r w:rsidR="00270A0E" w:rsidRPr="00B949B3">
              <w:rPr>
                <w:rFonts w:ascii="Arial" w:hAnsi="Arial" w:cs="Arial"/>
                <w:sz w:val="22"/>
                <w:szCs w:val="22"/>
              </w:rPr>
              <w:t>sanitise</w:t>
            </w:r>
            <w:proofErr w:type="spellEnd"/>
            <w:r w:rsidR="00270A0E" w:rsidRPr="00B949B3">
              <w:rPr>
                <w:rFonts w:ascii="Arial" w:hAnsi="Arial" w:cs="Arial"/>
                <w:sz w:val="22"/>
                <w:szCs w:val="22"/>
              </w:rPr>
              <w:t xml:space="preserve"> aseptic products they have to be wiped with iso-propyl alcohol which is toxic and involves wearing heavy, uncomfortable organic </w:t>
            </w:r>
            <w:proofErr w:type="spellStart"/>
            <w:r w:rsidR="00270A0E" w:rsidRPr="00B949B3">
              <w:rPr>
                <w:rFonts w:ascii="Arial" w:hAnsi="Arial" w:cs="Arial"/>
                <w:sz w:val="22"/>
                <w:szCs w:val="22"/>
              </w:rPr>
              <w:t>vapour</w:t>
            </w:r>
            <w:proofErr w:type="spellEnd"/>
            <w:r w:rsidR="00270A0E" w:rsidRPr="00B949B3">
              <w:rPr>
                <w:rFonts w:ascii="Arial" w:hAnsi="Arial" w:cs="Arial"/>
                <w:sz w:val="22"/>
                <w:szCs w:val="22"/>
              </w:rPr>
              <w:t xml:space="preserve"> masks.  This may occasionally be required for periods of up to </w:t>
            </w:r>
            <w:r w:rsidR="009C4B91" w:rsidRPr="00B949B3">
              <w:rPr>
                <w:rFonts w:ascii="Arial" w:hAnsi="Arial" w:cs="Arial"/>
                <w:sz w:val="22"/>
                <w:szCs w:val="22"/>
              </w:rPr>
              <w:t xml:space="preserve"> 2.5 </w:t>
            </w:r>
            <w:r w:rsidR="00270A0E" w:rsidRPr="00B949B3">
              <w:rPr>
                <w:rFonts w:ascii="Arial" w:hAnsi="Arial" w:cs="Arial"/>
                <w:sz w:val="22"/>
                <w:szCs w:val="22"/>
              </w:rPr>
              <w:t>hours</w:t>
            </w:r>
          </w:p>
          <w:p w:rsidR="00270A0E" w:rsidRPr="00B949B3" w:rsidRDefault="00FA6FCF" w:rsidP="00270A0E">
            <w:pPr>
              <w:numPr>
                <w:ilvl w:val="0"/>
                <w:numId w:val="23"/>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H</w:t>
            </w:r>
            <w:r w:rsidR="00270A0E" w:rsidRPr="00B949B3">
              <w:rPr>
                <w:rFonts w:ascii="Arial" w:hAnsi="Arial" w:cs="Arial"/>
                <w:sz w:val="22"/>
                <w:szCs w:val="22"/>
              </w:rPr>
              <w:t>azardous materials are occasionally handled and great care must be taken and protective clothing worn:</w:t>
            </w:r>
          </w:p>
          <w:p w:rsidR="00270A0E" w:rsidRPr="00B949B3" w:rsidRDefault="00270A0E" w:rsidP="00270A0E">
            <w:pPr>
              <w:numPr>
                <w:ilvl w:val="0"/>
                <w:numId w:val="24"/>
              </w:numPr>
              <w:ind w:left="1477"/>
              <w:jc w:val="both"/>
              <w:rPr>
                <w:rFonts w:ascii="Arial" w:hAnsi="Arial" w:cs="Arial"/>
                <w:sz w:val="22"/>
                <w:szCs w:val="22"/>
              </w:rPr>
            </w:pPr>
            <w:r w:rsidRPr="00B949B3">
              <w:rPr>
                <w:rFonts w:ascii="Arial" w:hAnsi="Arial" w:cs="Arial"/>
                <w:sz w:val="22"/>
                <w:szCs w:val="22"/>
              </w:rPr>
              <w:t>hot distilled water at 80</w:t>
            </w:r>
            <w:r w:rsidRPr="00B949B3">
              <w:rPr>
                <w:rFonts w:ascii="Arial" w:hAnsi="Arial" w:cs="Arial"/>
                <w:sz w:val="22"/>
                <w:szCs w:val="22"/>
              </w:rPr>
              <w:sym w:font="Symbol" w:char="F0B0"/>
            </w:r>
            <w:r w:rsidRPr="00B949B3">
              <w:rPr>
                <w:rFonts w:ascii="Arial" w:hAnsi="Arial" w:cs="Arial"/>
                <w:sz w:val="22"/>
                <w:szCs w:val="22"/>
              </w:rPr>
              <w:t>C – weekly</w:t>
            </w:r>
          </w:p>
          <w:p w:rsidR="00270A0E" w:rsidRPr="00B949B3" w:rsidRDefault="00270A0E" w:rsidP="00270A0E">
            <w:pPr>
              <w:numPr>
                <w:ilvl w:val="0"/>
                <w:numId w:val="24"/>
              </w:numPr>
              <w:ind w:left="1477"/>
              <w:jc w:val="both"/>
              <w:rPr>
                <w:rFonts w:ascii="Arial" w:hAnsi="Arial" w:cs="Arial"/>
                <w:sz w:val="22"/>
                <w:szCs w:val="22"/>
              </w:rPr>
            </w:pPr>
            <w:r w:rsidRPr="00B949B3">
              <w:rPr>
                <w:rFonts w:ascii="Arial" w:hAnsi="Arial" w:cs="Arial"/>
                <w:sz w:val="22"/>
                <w:szCs w:val="22"/>
              </w:rPr>
              <w:t>potent drugs such as Adrenaline and Bupivacaine – weekly</w:t>
            </w:r>
          </w:p>
          <w:p w:rsidR="00270A0E" w:rsidRPr="00B949B3" w:rsidRDefault="00270A0E" w:rsidP="00270A0E">
            <w:pPr>
              <w:numPr>
                <w:ilvl w:val="0"/>
                <w:numId w:val="24"/>
              </w:numPr>
              <w:ind w:left="1477"/>
              <w:jc w:val="both"/>
              <w:rPr>
                <w:rFonts w:ascii="Arial" w:hAnsi="Arial" w:cs="Arial"/>
                <w:sz w:val="22"/>
                <w:szCs w:val="22"/>
              </w:rPr>
            </w:pPr>
            <w:r w:rsidRPr="00B949B3">
              <w:rPr>
                <w:rFonts w:ascii="Arial" w:hAnsi="Arial" w:cs="Arial"/>
                <w:sz w:val="22"/>
                <w:szCs w:val="22"/>
              </w:rPr>
              <w:t>toxic and caustic substances such as Liquefied Phenol and Glacial Acetic Acid – monthly</w:t>
            </w:r>
          </w:p>
          <w:p w:rsidR="00270A0E" w:rsidRPr="00B949B3" w:rsidRDefault="00270A0E" w:rsidP="00270A0E">
            <w:pPr>
              <w:numPr>
                <w:ilvl w:val="0"/>
                <w:numId w:val="24"/>
              </w:numPr>
              <w:ind w:left="1477"/>
              <w:jc w:val="both"/>
              <w:rPr>
                <w:rFonts w:ascii="Arial" w:hAnsi="Arial" w:cs="Arial"/>
                <w:sz w:val="22"/>
                <w:szCs w:val="22"/>
              </w:rPr>
            </w:pPr>
            <w:r w:rsidRPr="00B949B3">
              <w:rPr>
                <w:rFonts w:ascii="Arial" w:hAnsi="Arial" w:cs="Arial"/>
                <w:sz w:val="22"/>
                <w:szCs w:val="22"/>
              </w:rPr>
              <w:t>ha</w:t>
            </w:r>
            <w:r w:rsidR="00F84732" w:rsidRPr="00B949B3">
              <w:rPr>
                <w:rFonts w:ascii="Arial" w:hAnsi="Arial" w:cs="Arial"/>
                <w:sz w:val="22"/>
                <w:szCs w:val="22"/>
              </w:rPr>
              <w:t>ndling of piped gasses – weekly,</w:t>
            </w:r>
          </w:p>
          <w:p w:rsidR="00F84732" w:rsidRPr="00B949B3" w:rsidRDefault="00F84732" w:rsidP="00270A0E">
            <w:pPr>
              <w:numPr>
                <w:ilvl w:val="0"/>
                <w:numId w:val="24"/>
              </w:numPr>
              <w:ind w:left="1477"/>
              <w:jc w:val="both"/>
              <w:rPr>
                <w:rFonts w:ascii="Arial" w:hAnsi="Arial" w:cs="Arial"/>
                <w:sz w:val="22"/>
                <w:szCs w:val="22"/>
              </w:rPr>
            </w:pPr>
            <w:r w:rsidRPr="00B949B3">
              <w:rPr>
                <w:rFonts w:ascii="Arial" w:hAnsi="Arial" w:cs="Arial"/>
                <w:sz w:val="22"/>
                <w:szCs w:val="22"/>
              </w:rPr>
              <w:t>Cytotoxic agents.</w:t>
            </w:r>
          </w:p>
          <w:p w:rsidR="00FA6FCF" w:rsidRPr="00B949B3" w:rsidRDefault="00FA6FCF" w:rsidP="00FA6FCF">
            <w:pPr>
              <w:numPr>
                <w:ilvl w:val="0"/>
                <w:numId w:val="28"/>
              </w:numPr>
              <w:jc w:val="both"/>
              <w:rPr>
                <w:rFonts w:ascii="Arial" w:hAnsi="Arial" w:cs="Arial"/>
                <w:sz w:val="22"/>
                <w:szCs w:val="22"/>
              </w:rPr>
            </w:pPr>
            <w:r w:rsidRPr="00B949B3">
              <w:rPr>
                <w:rFonts w:ascii="Arial" w:hAnsi="Arial" w:cs="Arial"/>
                <w:sz w:val="22"/>
                <w:szCs w:val="22"/>
              </w:rPr>
              <w:t xml:space="preserve">Daily exposure to unpleasant </w:t>
            </w:r>
            <w:proofErr w:type="spellStart"/>
            <w:r w:rsidRPr="00B949B3">
              <w:rPr>
                <w:rFonts w:ascii="Arial" w:hAnsi="Arial" w:cs="Arial"/>
                <w:sz w:val="22"/>
                <w:szCs w:val="22"/>
              </w:rPr>
              <w:t>odours</w:t>
            </w:r>
            <w:proofErr w:type="spellEnd"/>
            <w:r w:rsidRPr="00B949B3">
              <w:rPr>
                <w:rFonts w:ascii="Arial" w:hAnsi="Arial" w:cs="Arial"/>
                <w:sz w:val="22"/>
                <w:szCs w:val="22"/>
              </w:rPr>
              <w:t xml:space="preserve"> from e.g. coal tar &amp; alcohols</w:t>
            </w:r>
          </w:p>
          <w:p w:rsidR="00FA6FCF" w:rsidRPr="00B949B3" w:rsidRDefault="00FA6FCF" w:rsidP="00FA6FCF">
            <w:pPr>
              <w:numPr>
                <w:ilvl w:val="0"/>
                <w:numId w:val="28"/>
              </w:numPr>
              <w:jc w:val="both"/>
              <w:rPr>
                <w:rFonts w:ascii="Arial" w:hAnsi="Arial" w:cs="Arial"/>
                <w:sz w:val="22"/>
                <w:szCs w:val="22"/>
              </w:rPr>
            </w:pPr>
            <w:r w:rsidRPr="00B949B3">
              <w:rPr>
                <w:rFonts w:ascii="Arial" w:hAnsi="Arial" w:cs="Arial"/>
                <w:sz w:val="22"/>
                <w:szCs w:val="22"/>
              </w:rPr>
              <w:t>When assisting in the production and supervision of ointment/cream manufacture, additional protective clothing requires to be worn, resulting in hot and uncomfortable working conditions. These can occasionally be worn for periods of up to 2.5 hours per day</w:t>
            </w:r>
          </w:p>
          <w:p w:rsidR="00FA6FCF" w:rsidRPr="00B949B3" w:rsidRDefault="00FA6FCF">
            <w:pPr>
              <w:jc w:val="both"/>
              <w:rPr>
                <w:rFonts w:ascii="Arial" w:hAnsi="Arial" w:cs="Arial"/>
                <w:sz w:val="22"/>
                <w:szCs w:val="22"/>
              </w:rPr>
            </w:pPr>
          </w:p>
          <w:p w:rsidR="00270A0E" w:rsidRPr="00B949B3" w:rsidRDefault="00270A0E" w:rsidP="00F84732">
            <w:pPr>
              <w:jc w:val="both"/>
              <w:rPr>
                <w:rFonts w:ascii="Arial" w:hAnsi="Arial" w:cs="Arial"/>
                <w:sz w:val="22"/>
                <w:szCs w:val="22"/>
              </w:rPr>
            </w:pPr>
            <w:r w:rsidRPr="00B949B3">
              <w:rPr>
                <w:rFonts w:ascii="Arial" w:hAnsi="Arial" w:cs="Arial"/>
                <w:sz w:val="22"/>
                <w:szCs w:val="22"/>
              </w:rPr>
              <w:t xml:space="preserve">     Physical Skills</w:t>
            </w:r>
          </w:p>
          <w:p w:rsidR="00CD6494" w:rsidRPr="00B949B3" w:rsidRDefault="00CD6494" w:rsidP="00270A0E">
            <w:pPr>
              <w:numPr>
                <w:ilvl w:val="0"/>
                <w:numId w:val="25"/>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Manual dexterity and good hand-to-eye co-ordination are required in the manufacture of ointments, creams and clinical trials medicines</w:t>
            </w:r>
          </w:p>
          <w:p w:rsidR="00CD6494" w:rsidRPr="00B949B3" w:rsidRDefault="00CD6494" w:rsidP="00270A0E">
            <w:pPr>
              <w:numPr>
                <w:ilvl w:val="0"/>
                <w:numId w:val="25"/>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Set up production mixing and filling equipment and demonstrate to other staff how to undertake this.</w:t>
            </w:r>
          </w:p>
          <w:p w:rsidR="00270A0E" w:rsidRPr="00B949B3" w:rsidRDefault="00FA6FCF" w:rsidP="00270A0E">
            <w:pPr>
              <w:numPr>
                <w:ilvl w:val="0"/>
                <w:numId w:val="25"/>
              </w:numPr>
              <w:tabs>
                <w:tab w:val="clear" w:pos="757"/>
                <w:tab w:val="num" w:pos="851"/>
              </w:tabs>
              <w:ind w:left="851" w:hanging="425"/>
              <w:jc w:val="both"/>
              <w:rPr>
                <w:rFonts w:ascii="Arial" w:hAnsi="Arial" w:cs="Arial"/>
                <w:sz w:val="22"/>
                <w:szCs w:val="22"/>
              </w:rPr>
            </w:pPr>
            <w:r w:rsidRPr="00B949B3">
              <w:rPr>
                <w:rFonts w:ascii="Arial" w:hAnsi="Arial" w:cs="Arial"/>
                <w:sz w:val="22"/>
                <w:szCs w:val="22"/>
              </w:rPr>
              <w:t>T</w:t>
            </w:r>
            <w:r w:rsidR="00270A0E" w:rsidRPr="00B949B3">
              <w:rPr>
                <w:rFonts w:ascii="Arial" w:hAnsi="Arial" w:cs="Arial"/>
                <w:sz w:val="22"/>
                <w:szCs w:val="22"/>
              </w:rPr>
              <w:t xml:space="preserve">he post holder is required to train operators in tasks that require </w:t>
            </w:r>
            <w:proofErr w:type="spellStart"/>
            <w:r w:rsidR="00270A0E" w:rsidRPr="00B949B3">
              <w:rPr>
                <w:rFonts w:ascii="Arial" w:hAnsi="Arial" w:cs="Arial"/>
                <w:sz w:val="22"/>
                <w:szCs w:val="22"/>
              </w:rPr>
              <w:t>specialised</w:t>
            </w:r>
            <w:proofErr w:type="spellEnd"/>
            <w:r w:rsidR="00270A0E" w:rsidRPr="00B949B3">
              <w:rPr>
                <w:rFonts w:ascii="Arial" w:hAnsi="Arial" w:cs="Arial"/>
                <w:sz w:val="22"/>
                <w:szCs w:val="22"/>
              </w:rPr>
              <w:t xml:space="preserve"> manual dexterity such as sealing ampoules. This involve setting a gas/air flame to an optimum configuration, melting the glass ampoule top and when the glass is at the correct temperature removing the molten tip to give an air tight  and  an aesthetically pleasing seal – 4 to 8 weeks training is required to become proficient,</w:t>
            </w:r>
          </w:p>
          <w:p w:rsidR="00270A0E" w:rsidRPr="00B949B3" w:rsidRDefault="00FA6FCF" w:rsidP="00270A0E">
            <w:pPr>
              <w:numPr>
                <w:ilvl w:val="0"/>
                <w:numId w:val="25"/>
              </w:numPr>
              <w:tabs>
                <w:tab w:val="clear" w:pos="757"/>
                <w:tab w:val="num" w:pos="851"/>
              </w:tabs>
              <w:ind w:left="851" w:hanging="425"/>
              <w:jc w:val="both"/>
              <w:rPr>
                <w:rFonts w:ascii="Arial" w:hAnsi="Arial" w:cs="Arial"/>
                <w:sz w:val="22"/>
                <w:szCs w:val="22"/>
              </w:rPr>
            </w:pPr>
            <w:r w:rsidRPr="00B949B3">
              <w:rPr>
                <w:rFonts w:ascii="Arial" w:hAnsi="Arial" w:cs="Arial"/>
                <w:sz w:val="22"/>
                <w:szCs w:val="22"/>
              </w:rPr>
              <w:lastRenderedPageBreak/>
              <w:t>K</w:t>
            </w:r>
            <w:r w:rsidR="00270A0E" w:rsidRPr="00B949B3">
              <w:rPr>
                <w:rFonts w:ascii="Arial" w:hAnsi="Arial" w:cs="Arial"/>
                <w:sz w:val="22"/>
                <w:szCs w:val="22"/>
              </w:rPr>
              <w:t>eyboard skills are required to prepare documentation.</w:t>
            </w:r>
          </w:p>
          <w:p w:rsidR="00270A0E" w:rsidRPr="00B949B3" w:rsidRDefault="00270A0E">
            <w:pPr>
              <w:jc w:val="both"/>
              <w:rPr>
                <w:rFonts w:ascii="Arial" w:hAnsi="Arial" w:cs="Arial"/>
                <w:sz w:val="22"/>
                <w:szCs w:val="22"/>
              </w:rPr>
            </w:pPr>
          </w:p>
        </w:tc>
      </w:tr>
    </w:tbl>
    <w:p w:rsidR="00270A0E" w:rsidRPr="00B949B3" w:rsidRDefault="00270A0E">
      <w:pPr>
        <w:pStyle w:val="Title"/>
        <w:rPr>
          <w:rFonts w:ascii="Arial" w:hAnsi="Arial" w:cs="Arial"/>
          <w:sz w:val="22"/>
          <w:szCs w:val="22"/>
        </w:rPr>
      </w:pPr>
      <w:r w:rsidRPr="00B949B3">
        <w:rPr>
          <w:rFonts w:ascii="Arial" w:hAnsi="Arial" w:cs="Arial"/>
          <w:sz w:val="22"/>
          <w:szCs w:val="22"/>
        </w:rPr>
        <w:lastRenderedPageBreak/>
        <w:t>ESSENTIAL ADDITIONAL INFORMATION</w:t>
      </w:r>
    </w:p>
    <w:p w:rsidR="00270A0E" w:rsidRPr="00B949B3" w:rsidRDefault="00270A0E">
      <w:pPr>
        <w:pStyle w:val="Titl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Heading2"/>
              <w:numPr>
                <w:ilvl w:val="0"/>
                <w:numId w:val="2"/>
              </w:numPr>
              <w:tabs>
                <w:tab w:val="clear" w:pos="720"/>
                <w:tab w:val="num" w:pos="851"/>
              </w:tabs>
              <w:rPr>
                <w:sz w:val="22"/>
                <w:szCs w:val="22"/>
              </w:rPr>
            </w:pPr>
            <w:r w:rsidRPr="00B949B3">
              <w:rPr>
                <w:sz w:val="22"/>
                <w:szCs w:val="22"/>
              </w:rPr>
              <w:t>DECISIONS AND JUDGEMENTS</w:t>
            </w:r>
          </w:p>
          <w:p w:rsidR="00270A0E" w:rsidRPr="00B949B3" w:rsidRDefault="00270A0E">
            <w:pPr>
              <w:rPr>
                <w:rFonts w:ascii="Arial" w:hAnsi="Arial" w:cs="Arial"/>
                <w:sz w:val="22"/>
                <w:szCs w:val="22"/>
              </w:rPr>
            </w:pPr>
          </w:p>
          <w:p w:rsidR="00270A0E" w:rsidRPr="00B949B3" w:rsidRDefault="00CD6494" w:rsidP="00270A0E">
            <w:pPr>
              <w:numPr>
                <w:ilvl w:val="0"/>
                <w:numId w:val="26"/>
              </w:numPr>
              <w:tabs>
                <w:tab w:val="clear" w:pos="757"/>
                <w:tab w:val="num" w:pos="851"/>
              </w:tabs>
              <w:ind w:left="851" w:hanging="425"/>
              <w:rPr>
                <w:rFonts w:ascii="Arial" w:hAnsi="Arial" w:cs="Arial"/>
                <w:sz w:val="22"/>
                <w:szCs w:val="22"/>
              </w:rPr>
            </w:pPr>
            <w:r w:rsidRPr="00B949B3">
              <w:rPr>
                <w:rFonts w:ascii="Arial" w:hAnsi="Arial" w:cs="Arial"/>
                <w:sz w:val="22"/>
                <w:szCs w:val="22"/>
              </w:rPr>
              <w:t>M</w:t>
            </w:r>
            <w:r w:rsidR="00270A0E" w:rsidRPr="00B949B3">
              <w:rPr>
                <w:rFonts w:ascii="Arial" w:hAnsi="Arial" w:cs="Arial"/>
                <w:sz w:val="22"/>
                <w:szCs w:val="22"/>
              </w:rPr>
              <w:t>anages own and departmental workload,</w:t>
            </w:r>
          </w:p>
          <w:p w:rsidR="00270A0E" w:rsidRPr="00B949B3" w:rsidRDefault="00CD6494" w:rsidP="00270A0E">
            <w:pPr>
              <w:numPr>
                <w:ilvl w:val="0"/>
                <w:numId w:val="26"/>
              </w:numPr>
              <w:tabs>
                <w:tab w:val="clear" w:pos="757"/>
                <w:tab w:val="num" w:pos="851"/>
              </w:tabs>
              <w:ind w:left="851" w:hanging="425"/>
              <w:rPr>
                <w:rFonts w:ascii="Arial" w:hAnsi="Arial" w:cs="Arial"/>
                <w:sz w:val="22"/>
                <w:szCs w:val="22"/>
              </w:rPr>
            </w:pPr>
            <w:r w:rsidRPr="00B949B3">
              <w:rPr>
                <w:rFonts w:ascii="Arial" w:hAnsi="Arial" w:cs="Arial"/>
                <w:sz w:val="22"/>
                <w:szCs w:val="22"/>
              </w:rPr>
              <w:t>F</w:t>
            </w:r>
            <w:r w:rsidR="00270A0E" w:rsidRPr="00B949B3">
              <w:rPr>
                <w:rFonts w:ascii="Arial" w:hAnsi="Arial" w:cs="Arial"/>
                <w:sz w:val="22"/>
                <w:szCs w:val="22"/>
              </w:rPr>
              <w:t xml:space="preserve">ollows standard operating procedures in </w:t>
            </w:r>
            <w:proofErr w:type="spellStart"/>
            <w:r w:rsidR="00270A0E" w:rsidRPr="00B949B3">
              <w:rPr>
                <w:rFonts w:ascii="Arial" w:hAnsi="Arial" w:cs="Arial"/>
                <w:sz w:val="22"/>
                <w:szCs w:val="22"/>
              </w:rPr>
              <w:t>organising</w:t>
            </w:r>
            <w:proofErr w:type="spellEnd"/>
            <w:r w:rsidR="00270A0E" w:rsidRPr="00B949B3">
              <w:rPr>
                <w:rFonts w:ascii="Arial" w:hAnsi="Arial" w:cs="Arial"/>
                <w:sz w:val="22"/>
                <w:szCs w:val="22"/>
              </w:rPr>
              <w:t xml:space="preserve"> the work of the department,</w:t>
            </w:r>
          </w:p>
          <w:p w:rsidR="00270A0E" w:rsidRPr="00B949B3" w:rsidRDefault="00CD6494" w:rsidP="00270A0E">
            <w:pPr>
              <w:numPr>
                <w:ilvl w:val="0"/>
                <w:numId w:val="26"/>
              </w:numPr>
              <w:tabs>
                <w:tab w:val="clear" w:pos="757"/>
                <w:tab w:val="num" w:pos="851"/>
              </w:tabs>
              <w:ind w:left="851" w:hanging="425"/>
              <w:rPr>
                <w:rFonts w:ascii="Arial" w:hAnsi="Arial" w:cs="Arial"/>
                <w:sz w:val="22"/>
                <w:szCs w:val="22"/>
              </w:rPr>
            </w:pPr>
            <w:r w:rsidRPr="00B949B3">
              <w:rPr>
                <w:rFonts w:ascii="Arial" w:hAnsi="Arial" w:cs="Arial"/>
                <w:sz w:val="22"/>
                <w:szCs w:val="22"/>
              </w:rPr>
              <w:t>R</w:t>
            </w:r>
            <w:r w:rsidR="00270A0E" w:rsidRPr="00B949B3">
              <w:rPr>
                <w:rFonts w:ascii="Arial" w:hAnsi="Arial" w:cs="Arial"/>
                <w:sz w:val="22"/>
                <w:szCs w:val="22"/>
              </w:rPr>
              <w:t xml:space="preserve">efers to </w:t>
            </w:r>
            <w:r w:rsidRPr="00B949B3">
              <w:rPr>
                <w:rFonts w:ascii="Arial" w:hAnsi="Arial" w:cs="Arial"/>
                <w:sz w:val="22"/>
                <w:szCs w:val="22"/>
              </w:rPr>
              <w:t>Chief Technician</w:t>
            </w:r>
            <w:r w:rsidR="00270A0E" w:rsidRPr="00B949B3">
              <w:rPr>
                <w:rFonts w:ascii="Arial" w:hAnsi="Arial" w:cs="Arial"/>
                <w:sz w:val="22"/>
                <w:szCs w:val="22"/>
              </w:rPr>
              <w:t xml:space="preserve"> over failures of  procedure and human resources,</w:t>
            </w:r>
          </w:p>
          <w:p w:rsidR="00270A0E" w:rsidRPr="00B949B3" w:rsidRDefault="00CD6494" w:rsidP="00270A0E">
            <w:pPr>
              <w:numPr>
                <w:ilvl w:val="0"/>
                <w:numId w:val="26"/>
              </w:numPr>
              <w:tabs>
                <w:tab w:val="clear" w:pos="757"/>
                <w:tab w:val="num" w:pos="851"/>
              </w:tabs>
              <w:ind w:left="851" w:hanging="425"/>
              <w:rPr>
                <w:rFonts w:ascii="Arial" w:hAnsi="Arial" w:cs="Arial"/>
                <w:sz w:val="22"/>
                <w:szCs w:val="22"/>
              </w:rPr>
            </w:pPr>
            <w:r w:rsidRPr="00B949B3">
              <w:rPr>
                <w:rFonts w:ascii="Arial" w:hAnsi="Arial" w:cs="Arial"/>
                <w:sz w:val="22"/>
                <w:szCs w:val="22"/>
              </w:rPr>
              <w:t>T</w:t>
            </w:r>
            <w:r w:rsidR="00270A0E" w:rsidRPr="00B949B3">
              <w:rPr>
                <w:rFonts w:ascii="Arial" w:hAnsi="Arial" w:cs="Arial"/>
                <w:sz w:val="22"/>
                <w:szCs w:val="22"/>
              </w:rPr>
              <w:t>ypical daily decisions include how to manage production when unplanned staff absences occur and how to manage production of priority products in order that the customers do not run out of stock,</w:t>
            </w:r>
          </w:p>
          <w:p w:rsidR="00270A0E" w:rsidRPr="00B949B3" w:rsidRDefault="00CD6494" w:rsidP="00270A0E">
            <w:pPr>
              <w:numPr>
                <w:ilvl w:val="0"/>
                <w:numId w:val="26"/>
              </w:numPr>
              <w:tabs>
                <w:tab w:val="clear" w:pos="757"/>
                <w:tab w:val="num" w:pos="851"/>
              </w:tabs>
              <w:ind w:left="851" w:hanging="425"/>
              <w:rPr>
                <w:rFonts w:ascii="Arial" w:hAnsi="Arial" w:cs="Arial"/>
                <w:sz w:val="22"/>
                <w:szCs w:val="22"/>
              </w:rPr>
            </w:pPr>
            <w:r w:rsidRPr="00B949B3">
              <w:rPr>
                <w:rFonts w:ascii="Arial" w:hAnsi="Arial" w:cs="Arial"/>
                <w:sz w:val="22"/>
                <w:szCs w:val="22"/>
              </w:rPr>
              <w:t>P</w:t>
            </w:r>
            <w:r w:rsidR="00270A0E" w:rsidRPr="00B949B3">
              <w:rPr>
                <w:rFonts w:ascii="Arial" w:hAnsi="Arial" w:cs="Arial"/>
                <w:sz w:val="22"/>
                <w:szCs w:val="22"/>
              </w:rPr>
              <w:t>articipates in staff recruitment.</w:t>
            </w:r>
          </w:p>
          <w:p w:rsidR="00270A0E" w:rsidRPr="00B949B3" w:rsidRDefault="00270A0E">
            <w:pPr>
              <w:ind w:left="284"/>
              <w:rPr>
                <w:rFonts w:ascii="Arial" w:hAnsi="Arial" w:cs="Arial"/>
                <w:sz w:val="22"/>
                <w:szCs w:val="22"/>
              </w:rPr>
            </w:pPr>
          </w:p>
        </w:tc>
      </w:tr>
    </w:tbl>
    <w:p w:rsidR="00270A0E" w:rsidRPr="00B949B3" w:rsidRDefault="00270A0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c>
          <w:tcPr>
            <w:tcW w:w="9747" w:type="dxa"/>
          </w:tcPr>
          <w:p w:rsidR="00270A0E" w:rsidRPr="00B949B3" w:rsidRDefault="00270A0E" w:rsidP="00270A0E">
            <w:pPr>
              <w:pStyle w:val="Heading2"/>
              <w:numPr>
                <w:ilvl w:val="0"/>
                <w:numId w:val="2"/>
              </w:numPr>
              <w:tabs>
                <w:tab w:val="clear" w:pos="720"/>
                <w:tab w:val="num" w:pos="851"/>
              </w:tabs>
              <w:rPr>
                <w:sz w:val="22"/>
                <w:szCs w:val="22"/>
              </w:rPr>
            </w:pPr>
            <w:r w:rsidRPr="00B949B3">
              <w:rPr>
                <w:sz w:val="22"/>
                <w:szCs w:val="22"/>
              </w:rPr>
              <w:t>MOST CHALLENGING/DIFFICULT PARTS OF THE JOB</w:t>
            </w:r>
          </w:p>
          <w:p w:rsidR="00270A0E" w:rsidRPr="00B949B3" w:rsidRDefault="00270A0E">
            <w:pPr>
              <w:ind w:left="720"/>
              <w:jc w:val="both"/>
              <w:rPr>
                <w:rFonts w:ascii="Arial" w:hAnsi="Arial" w:cs="Arial"/>
                <w:sz w:val="22"/>
                <w:szCs w:val="22"/>
              </w:rPr>
            </w:pPr>
          </w:p>
          <w:p w:rsidR="00270A0E" w:rsidRPr="00B949B3" w:rsidRDefault="00270A0E">
            <w:pPr>
              <w:ind w:left="284" w:firstLine="142"/>
              <w:jc w:val="both"/>
              <w:rPr>
                <w:rFonts w:ascii="Arial" w:hAnsi="Arial" w:cs="Arial"/>
                <w:sz w:val="22"/>
                <w:szCs w:val="22"/>
              </w:rPr>
            </w:pPr>
            <w:r w:rsidRPr="00B949B3">
              <w:rPr>
                <w:rFonts w:ascii="Arial" w:hAnsi="Arial" w:cs="Arial"/>
                <w:sz w:val="22"/>
                <w:szCs w:val="22"/>
              </w:rPr>
              <w:t>Job can be very stressful in:</w:t>
            </w:r>
          </w:p>
          <w:p w:rsidR="00270A0E" w:rsidRPr="00B949B3" w:rsidRDefault="00CD6494" w:rsidP="00270A0E">
            <w:pPr>
              <w:numPr>
                <w:ilvl w:val="0"/>
                <w:numId w:val="3"/>
              </w:numPr>
              <w:tabs>
                <w:tab w:val="clear" w:pos="360"/>
                <w:tab w:val="num" w:pos="851"/>
              </w:tabs>
              <w:ind w:left="851" w:hanging="425"/>
              <w:jc w:val="both"/>
              <w:rPr>
                <w:rFonts w:ascii="Arial" w:hAnsi="Arial" w:cs="Arial"/>
                <w:sz w:val="22"/>
                <w:szCs w:val="22"/>
              </w:rPr>
            </w:pPr>
            <w:r w:rsidRPr="00B949B3">
              <w:rPr>
                <w:rFonts w:ascii="Arial" w:hAnsi="Arial" w:cs="Arial"/>
                <w:sz w:val="22"/>
                <w:szCs w:val="22"/>
              </w:rPr>
              <w:t>D</w:t>
            </w:r>
            <w:r w:rsidR="00270A0E" w:rsidRPr="00B949B3">
              <w:rPr>
                <w:rFonts w:ascii="Arial" w:hAnsi="Arial" w:cs="Arial"/>
                <w:sz w:val="22"/>
                <w:szCs w:val="22"/>
              </w:rPr>
              <w:t>ealing with complaints affecting product quality,</w:t>
            </w:r>
          </w:p>
          <w:p w:rsidR="00270A0E" w:rsidRPr="00B949B3" w:rsidRDefault="00CD6494" w:rsidP="00270A0E">
            <w:pPr>
              <w:pStyle w:val="BodyText"/>
              <w:numPr>
                <w:ilvl w:val="0"/>
                <w:numId w:val="4"/>
              </w:numPr>
              <w:tabs>
                <w:tab w:val="clear" w:pos="360"/>
                <w:tab w:val="num" w:pos="851"/>
              </w:tabs>
              <w:ind w:left="851" w:hanging="425"/>
              <w:rPr>
                <w:rFonts w:ascii="Arial" w:hAnsi="Arial" w:cs="Arial"/>
                <w:sz w:val="22"/>
                <w:szCs w:val="22"/>
              </w:rPr>
            </w:pPr>
            <w:r w:rsidRPr="00B949B3">
              <w:rPr>
                <w:rFonts w:ascii="Arial" w:hAnsi="Arial" w:cs="Arial"/>
                <w:sz w:val="22"/>
                <w:szCs w:val="22"/>
              </w:rPr>
              <w:t>D</w:t>
            </w:r>
            <w:r w:rsidR="00270A0E" w:rsidRPr="00B949B3">
              <w:rPr>
                <w:rFonts w:ascii="Arial" w:hAnsi="Arial" w:cs="Arial"/>
                <w:sz w:val="22"/>
                <w:szCs w:val="22"/>
              </w:rPr>
              <w:t>ealing with staff on a number of issues on a regular basis e.g. complaints, errors, absences, etc.</w:t>
            </w:r>
          </w:p>
          <w:p w:rsidR="00270A0E" w:rsidRPr="00B949B3" w:rsidRDefault="00CD6494" w:rsidP="00270A0E">
            <w:pPr>
              <w:pStyle w:val="BodyText"/>
              <w:numPr>
                <w:ilvl w:val="0"/>
                <w:numId w:val="4"/>
              </w:numPr>
              <w:tabs>
                <w:tab w:val="clear" w:pos="360"/>
                <w:tab w:val="num" w:pos="851"/>
              </w:tabs>
              <w:ind w:left="851" w:hanging="425"/>
              <w:rPr>
                <w:rFonts w:ascii="Arial" w:hAnsi="Arial" w:cs="Arial"/>
                <w:sz w:val="22"/>
                <w:szCs w:val="22"/>
              </w:rPr>
            </w:pPr>
            <w:r w:rsidRPr="00B949B3">
              <w:rPr>
                <w:rFonts w:ascii="Arial" w:hAnsi="Arial" w:cs="Arial"/>
                <w:sz w:val="22"/>
                <w:szCs w:val="22"/>
              </w:rPr>
              <w:t>P</w:t>
            </w:r>
            <w:r w:rsidR="00270A0E" w:rsidRPr="00B949B3">
              <w:rPr>
                <w:rFonts w:ascii="Arial" w:hAnsi="Arial" w:cs="Arial"/>
                <w:sz w:val="22"/>
                <w:szCs w:val="22"/>
              </w:rPr>
              <w:t>lanning production to ensure medicines are supplied on time despite frequent equipment breakdown and staff shortages.</w:t>
            </w:r>
          </w:p>
          <w:p w:rsidR="00CD6494" w:rsidRPr="00B949B3" w:rsidRDefault="00CD6494" w:rsidP="00270A0E">
            <w:pPr>
              <w:pStyle w:val="BodyText"/>
              <w:numPr>
                <w:ilvl w:val="0"/>
                <w:numId w:val="4"/>
              </w:numPr>
              <w:tabs>
                <w:tab w:val="clear" w:pos="360"/>
                <w:tab w:val="num" w:pos="851"/>
              </w:tabs>
              <w:ind w:left="851" w:hanging="425"/>
              <w:rPr>
                <w:rFonts w:ascii="Arial" w:hAnsi="Arial" w:cs="Arial"/>
                <w:sz w:val="22"/>
                <w:szCs w:val="22"/>
              </w:rPr>
            </w:pPr>
            <w:r w:rsidRPr="00B949B3">
              <w:rPr>
                <w:rFonts w:ascii="Arial" w:hAnsi="Arial" w:cs="Arial"/>
                <w:sz w:val="22"/>
                <w:szCs w:val="22"/>
              </w:rPr>
              <w:t>Maintaining concentration during final checking of products and production of critical products</w:t>
            </w:r>
          </w:p>
          <w:p w:rsidR="00270A0E" w:rsidRPr="00B949B3" w:rsidRDefault="00270A0E">
            <w:pPr>
              <w:pStyle w:val="Heading1"/>
              <w:ind w:left="360"/>
              <w:jc w:val="both"/>
              <w:rPr>
                <w:rFonts w:ascii="Arial" w:hAnsi="Arial" w:cs="Arial"/>
                <w:sz w:val="22"/>
                <w:szCs w:val="22"/>
              </w:rPr>
            </w:pPr>
          </w:p>
        </w:tc>
      </w:tr>
    </w:tbl>
    <w:p w:rsidR="00270A0E" w:rsidRPr="00B949B3" w:rsidRDefault="00270A0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70A0E" w:rsidRPr="00B949B3">
        <w:trPr>
          <w:cantSplit/>
        </w:trPr>
        <w:tc>
          <w:tcPr>
            <w:tcW w:w="9747" w:type="dxa"/>
            <w:tcBorders>
              <w:top w:val="single" w:sz="4" w:space="0" w:color="auto"/>
              <w:left w:val="single" w:sz="4" w:space="0" w:color="auto"/>
              <w:bottom w:val="single" w:sz="4" w:space="0" w:color="auto"/>
              <w:right w:val="single" w:sz="4" w:space="0" w:color="auto"/>
            </w:tcBorders>
          </w:tcPr>
          <w:p w:rsidR="00270A0E" w:rsidRPr="00B949B3" w:rsidRDefault="00270A0E" w:rsidP="00270A0E">
            <w:pPr>
              <w:pStyle w:val="Heading2"/>
              <w:numPr>
                <w:ilvl w:val="0"/>
                <w:numId w:val="2"/>
              </w:numPr>
              <w:tabs>
                <w:tab w:val="clear" w:pos="720"/>
                <w:tab w:val="num" w:pos="851"/>
              </w:tabs>
              <w:rPr>
                <w:sz w:val="22"/>
                <w:szCs w:val="22"/>
              </w:rPr>
            </w:pPr>
            <w:r w:rsidRPr="00B949B3">
              <w:rPr>
                <w:sz w:val="22"/>
                <w:szCs w:val="22"/>
              </w:rPr>
              <w:t xml:space="preserve">JOB DESCRIPTION AGREEMENT </w:t>
            </w:r>
          </w:p>
          <w:p w:rsidR="00270A0E" w:rsidRPr="00B949B3" w:rsidRDefault="00270A0E">
            <w:pPr>
              <w:ind w:left="360"/>
              <w:jc w:val="both"/>
              <w:rPr>
                <w:rFonts w:ascii="Arial" w:hAnsi="Arial" w:cs="Arial"/>
                <w:sz w:val="22"/>
                <w:szCs w:val="22"/>
              </w:rPr>
            </w:pPr>
          </w:p>
          <w:p w:rsidR="00270A0E" w:rsidRPr="00B949B3" w:rsidRDefault="00270A0E">
            <w:pPr>
              <w:ind w:left="426"/>
              <w:jc w:val="both"/>
              <w:rPr>
                <w:rFonts w:ascii="Arial" w:hAnsi="Arial" w:cs="Arial"/>
                <w:sz w:val="22"/>
                <w:szCs w:val="22"/>
              </w:rPr>
            </w:pPr>
            <w:r w:rsidRPr="00B949B3">
              <w:rPr>
                <w:rFonts w:ascii="Arial" w:hAnsi="Arial" w:cs="Arial"/>
                <w:sz w:val="22"/>
                <w:szCs w:val="22"/>
              </w:rPr>
              <w:t xml:space="preserve">The job description will need to be signed off using the attached sheet by each postholder to whom the job description </w:t>
            </w:r>
            <w:proofErr w:type="gramStart"/>
            <w:r w:rsidRPr="00B949B3">
              <w:rPr>
                <w:rFonts w:ascii="Arial" w:hAnsi="Arial" w:cs="Arial"/>
                <w:sz w:val="22"/>
                <w:szCs w:val="22"/>
              </w:rPr>
              <w:t>applies .</w:t>
            </w:r>
            <w:proofErr w:type="gramEnd"/>
          </w:p>
          <w:p w:rsidR="00270A0E" w:rsidRPr="00B949B3" w:rsidRDefault="00270A0E">
            <w:pPr>
              <w:ind w:left="360"/>
              <w:jc w:val="both"/>
              <w:rPr>
                <w:rFonts w:ascii="Arial" w:hAnsi="Arial" w:cs="Arial"/>
                <w:b/>
                <w:sz w:val="22"/>
                <w:szCs w:val="22"/>
              </w:rPr>
            </w:pPr>
          </w:p>
        </w:tc>
      </w:tr>
    </w:tbl>
    <w:p w:rsidR="00270A0E" w:rsidRPr="00B949B3" w:rsidRDefault="00270A0E">
      <w:pPr>
        <w:jc w:val="both"/>
        <w:rPr>
          <w:rFonts w:ascii="Arial" w:hAnsi="Arial" w:cs="Arial"/>
          <w:sz w:val="22"/>
          <w:szCs w:val="22"/>
        </w:rPr>
      </w:pPr>
    </w:p>
    <w:p w:rsidR="00270A0E" w:rsidRPr="00B949B3" w:rsidRDefault="00270A0E">
      <w:pPr>
        <w:pStyle w:val="BodyText"/>
        <w:rPr>
          <w:rFonts w:ascii="Arial" w:hAnsi="Arial" w:cs="Arial"/>
          <w:b/>
          <w:sz w:val="22"/>
          <w:szCs w:val="22"/>
        </w:rPr>
      </w:pPr>
      <w:r w:rsidRPr="00B949B3">
        <w:rPr>
          <w:rFonts w:ascii="Arial" w:hAnsi="Arial" w:cs="Arial"/>
          <w:sz w:val="22"/>
          <w:szCs w:val="22"/>
        </w:rPr>
        <w:br w:type="page"/>
      </w:r>
      <w:r w:rsidRPr="00B949B3">
        <w:rPr>
          <w:rFonts w:ascii="Arial" w:hAnsi="Arial" w:cs="Arial"/>
          <w:b/>
          <w:sz w:val="22"/>
          <w:szCs w:val="22"/>
        </w:rPr>
        <w:lastRenderedPageBreak/>
        <w:t>JOB DESCRIPTION AND ESSENTIAL ADDITIONAL INFORMATION FORM – SIGNATURE OF AGREEMENT</w:t>
      </w:r>
    </w:p>
    <w:p w:rsidR="00270A0E" w:rsidRPr="00B949B3" w:rsidRDefault="00270A0E">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270A0E" w:rsidRPr="00B949B3">
        <w:tc>
          <w:tcPr>
            <w:tcW w:w="4447" w:type="dxa"/>
          </w:tcPr>
          <w:p w:rsidR="00270A0E" w:rsidRPr="00B949B3" w:rsidRDefault="00270A0E">
            <w:pPr>
              <w:pStyle w:val="BodyText"/>
              <w:rPr>
                <w:rFonts w:ascii="Arial" w:hAnsi="Arial" w:cs="Arial"/>
                <w:b/>
                <w:sz w:val="22"/>
                <w:szCs w:val="22"/>
              </w:rPr>
            </w:pPr>
          </w:p>
          <w:p w:rsidR="00270A0E" w:rsidRPr="00B949B3" w:rsidRDefault="00270A0E">
            <w:pPr>
              <w:pStyle w:val="BodyText"/>
              <w:rPr>
                <w:rFonts w:ascii="Arial" w:hAnsi="Arial" w:cs="Arial"/>
                <w:b/>
                <w:sz w:val="22"/>
                <w:szCs w:val="22"/>
              </w:rPr>
            </w:pPr>
            <w:r w:rsidRPr="00B949B3">
              <w:rPr>
                <w:rFonts w:ascii="Arial" w:hAnsi="Arial" w:cs="Arial"/>
                <w:b/>
                <w:sz w:val="22"/>
                <w:szCs w:val="22"/>
              </w:rPr>
              <w:t>Post Title</w:t>
            </w:r>
          </w:p>
          <w:p w:rsidR="00270A0E" w:rsidRPr="00B949B3" w:rsidRDefault="00270A0E">
            <w:pPr>
              <w:pStyle w:val="BodyText"/>
              <w:rPr>
                <w:rFonts w:ascii="Arial" w:hAnsi="Arial" w:cs="Arial"/>
                <w:sz w:val="22"/>
                <w:szCs w:val="22"/>
              </w:rPr>
            </w:pPr>
          </w:p>
        </w:tc>
        <w:tc>
          <w:tcPr>
            <w:tcW w:w="5300" w:type="dxa"/>
          </w:tcPr>
          <w:p w:rsidR="00270A0E" w:rsidRPr="00B949B3" w:rsidRDefault="00270A0E">
            <w:pPr>
              <w:pStyle w:val="BodyText"/>
              <w:rPr>
                <w:rFonts w:ascii="Arial" w:hAnsi="Arial" w:cs="Arial"/>
                <w:b/>
                <w:sz w:val="22"/>
                <w:szCs w:val="22"/>
              </w:rPr>
            </w:pPr>
          </w:p>
          <w:p w:rsidR="00270A0E" w:rsidRPr="00B949B3" w:rsidRDefault="00270A0E" w:rsidP="005E4525">
            <w:pPr>
              <w:pStyle w:val="BodyText"/>
              <w:jc w:val="left"/>
              <w:rPr>
                <w:rFonts w:ascii="Arial" w:hAnsi="Arial" w:cs="Arial"/>
                <w:b/>
                <w:sz w:val="22"/>
                <w:szCs w:val="22"/>
              </w:rPr>
            </w:pPr>
            <w:r w:rsidRPr="00B949B3">
              <w:rPr>
                <w:rFonts w:ascii="Arial" w:hAnsi="Arial" w:cs="Arial"/>
                <w:b/>
                <w:sz w:val="22"/>
                <w:szCs w:val="22"/>
              </w:rPr>
              <w:t xml:space="preserve">Specialist </w:t>
            </w:r>
            <w:r w:rsidR="00396BEB" w:rsidRPr="00B949B3">
              <w:rPr>
                <w:rFonts w:ascii="Arial" w:hAnsi="Arial" w:cs="Arial"/>
                <w:b/>
                <w:sz w:val="22"/>
                <w:szCs w:val="22"/>
              </w:rPr>
              <w:t xml:space="preserve">Pharmacy </w:t>
            </w:r>
            <w:r w:rsidRPr="00B949B3">
              <w:rPr>
                <w:rFonts w:ascii="Arial" w:hAnsi="Arial" w:cs="Arial"/>
                <w:b/>
                <w:sz w:val="22"/>
                <w:szCs w:val="22"/>
              </w:rPr>
              <w:t>Technician, Production Department</w:t>
            </w:r>
          </w:p>
        </w:tc>
      </w:tr>
      <w:tr w:rsidR="00270A0E" w:rsidRPr="00B949B3">
        <w:tc>
          <w:tcPr>
            <w:tcW w:w="4447" w:type="dxa"/>
          </w:tcPr>
          <w:p w:rsidR="00270A0E" w:rsidRPr="00B949B3" w:rsidRDefault="00270A0E">
            <w:pPr>
              <w:pStyle w:val="BodyText"/>
              <w:rPr>
                <w:rFonts w:ascii="Arial" w:hAnsi="Arial" w:cs="Arial"/>
                <w:b/>
                <w:sz w:val="22"/>
                <w:szCs w:val="22"/>
              </w:rPr>
            </w:pPr>
          </w:p>
          <w:p w:rsidR="00270A0E" w:rsidRPr="00B949B3" w:rsidRDefault="00270A0E">
            <w:pPr>
              <w:pStyle w:val="BodyText"/>
              <w:rPr>
                <w:rFonts w:ascii="Arial" w:hAnsi="Arial" w:cs="Arial"/>
                <w:b/>
                <w:sz w:val="22"/>
                <w:szCs w:val="22"/>
              </w:rPr>
            </w:pPr>
            <w:r w:rsidRPr="00B949B3">
              <w:rPr>
                <w:rFonts w:ascii="Arial" w:hAnsi="Arial" w:cs="Arial"/>
                <w:b/>
                <w:sz w:val="22"/>
                <w:szCs w:val="22"/>
              </w:rPr>
              <w:t>Reference Number</w:t>
            </w:r>
          </w:p>
          <w:p w:rsidR="00270A0E" w:rsidRPr="00B949B3" w:rsidRDefault="00270A0E">
            <w:pPr>
              <w:pStyle w:val="BodyText"/>
              <w:rPr>
                <w:rFonts w:ascii="Arial" w:hAnsi="Arial" w:cs="Arial"/>
                <w:b/>
                <w:sz w:val="22"/>
                <w:szCs w:val="22"/>
              </w:rPr>
            </w:pPr>
          </w:p>
        </w:tc>
        <w:tc>
          <w:tcPr>
            <w:tcW w:w="5300" w:type="dxa"/>
          </w:tcPr>
          <w:p w:rsidR="00270A0E" w:rsidRPr="00B949B3" w:rsidRDefault="00270A0E">
            <w:pPr>
              <w:pStyle w:val="BodyText"/>
              <w:rPr>
                <w:rFonts w:ascii="Arial" w:hAnsi="Arial" w:cs="Arial"/>
                <w:sz w:val="22"/>
                <w:szCs w:val="22"/>
              </w:rPr>
            </w:pPr>
          </w:p>
        </w:tc>
      </w:tr>
    </w:tbl>
    <w:p w:rsidR="00270A0E" w:rsidRPr="00B949B3" w:rsidRDefault="00270A0E">
      <w:pPr>
        <w:autoSpaceDE w:val="0"/>
        <w:autoSpaceDN w:val="0"/>
        <w:adjustRightInd w:val="0"/>
        <w:jc w:val="both"/>
        <w:rPr>
          <w:rFonts w:ascii="Arial" w:hAnsi="Arial" w:cs="Arial"/>
          <w:sz w:val="22"/>
          <w:szCs w:val="22"/>
        </w:rPr>
      </w:pPr>
    </w:p>
    <w:p w:rsidR="00270A0E" w:rsidRPr="00B949B3" w:rsidRDefault="00270A0E">
      <w:pPr>
        <w:pStyle w:val="BodyText2"/>
        <w:rPr>
          <w:rFonts w:ascii="Arial" w:hAnsi="Arial" w:cs="Arial"/>
          <w:szCs w:val="22"/>
        </w:rPr>
      </w:pPr>
      <w:r w:rsidRPr="00B949B3">
        <w:rPr>
          <w:rFonts w:ascii="Arial" w:hAnsi="Arial" w:cs="Arial"/>
          <w:szCs w:val="22"/>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270A0E" w:rsidRPr="00B949B3" w:rsidRDefault="00270A0E">
      <w:pPr>
        <w:pStyle w:val="BodyText2"/>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270A0E" w:rsidRPr="00B949B3">
        <w:tc>
          <w:tcPr>
            <w:tcW w:w="4810" w:type="dxa"/>
          </w:tcPr>
          <w:p w:rsidR="00270A0E" w:rsidRPr="00B949B3" w:rsidRDefault="00270A0E">
            <w:pPr>
              <w:pStyle w:val="BodyText2"/>
              <w:rPr>
                <w:rFonts w:ascii="Arial" w:hAnsi="Arial" w:cs="Arial"/>
                <w:b/>
                <w:szCs w:val="22"/>
              </w:rPr>
            </w:pPr>
            <w:r w:rsidRPr="00B949B3">
              <w:rPr>
                <w:rFonts w:ascii="Arial" w:hAnsi="Arial" w:cs="Arial"/>
                <w:b/>
                <w:szCs w:val="22"/>
              </w:rPr>
              <w:t>Responsible Manager</w:t>
            </w:r>
          </w:p>
          <w:p w:rsidR="00270A0E" w:rsidRPr="00B949B3" w:rsidRDefault="00270A0E">
            <w:pPr>
              <w:pStyle w:val="BodyText2"/>
              <w:rPr>
                <w:rFonts w:ascii="Arial" w:hAnsi="Arial" w:cs="Arial"/>
                <w:szCs w:val="22"/>
              </w:rPr>
            </w:pPr>
          </w:p>
        </w:tc>
        <w:tc>
          <w:tcPr>
            <w:tcW w:w="4937" w:type="dxa"/>
          </w:tcPr>
          <w:p w:rsidR="00270A0E" w:rsidRPr="00B949B3" w:rsidRDefault="00270A0E">
            <w:pPr>
              <w:pStyle w:val="BodyText2"/>
              <w:rPr>
                <w:rFonts w:ascii="Arial" w:hAnsi="Arial" w:cs="Arial"/>
                <w:b/>
                <w:szCs w:val="22"/>
              </w:rPr>
            </w:pPr>
          </w:p>
        </w:tc>
      </w:tr>
      <w:tr w:rsidR="00270A0E" w:rsidRPr="00B949B3">
        <w:tc>
          <w:tcPr>
            <w:tcW w:w="4810" w:type="dxa"/>
          </w:tcPr>
          <w:p w:rsidR="00270A0E" w:rsidRPr="00B949B3" w:rsidRDefault="00270A0E">
            <w:pPr>
              <w:pStyle w:val="BodyText2"/>
              <w:rPr>
                <w:rFonts w:ascii="Arial" w:hAnsi="Arial" w:cs="Arial"/>
                <w:b/>
                <w:szCs w:val="22"/>
              </w:rPr>
            </w:pPr>
            <w:r w:rsidRPr="00B949B3">
              <w:rPr>
                <w:rFonts w:ascii="Arial" w:hAnsi="Arial" w:cs="Arial"/>
                <w:b/>
                <w:szCs w:val="22"/>
              </w:rPr>
              <w:t>Contact No.</w:t>
            </w:r>
          </w:p>
          <w:p w:rsidR="00270A0E" w:rsidRPr="00B949B3" w:rsidRDefault="00270A0E">
            <w:pPr>
              <w:pStyle w:val="BodyText2"/>
              <w:rPr>
                <w:rFonts w:ascii="Arial" w:hAnsi="Arial" w:cs="Arial"/>
                <w:szCs w:val="22"/>
              </w:rPr>
            </w:pPr>
          </w:p>
        </w:tc>
        <w:tc>
          <w:tcPr>
            <w:tcW w:w="4937" w:type="dxa"/>
          </w:tcPr>
          <w:p w:rsidR="00270A0E" w:rsidRPr="00B949B3" w:rsidRDefault="00270A0E">
            <w:pPr>
              <w:pStyle w:val="BodyText2"/>
              <w:rPr>
                <w:rFonts w:ascii="Arial" w:hAnsi="Arial" w:cs="Arial"/>
                <w:b/>
                <w:szCs w:val="22"/>
              </w:rPr>
            </w:pPr>
          </w:p>
        </w:tc>
      </w:tr>
      <w:tr w:rsidR="00270A0E" w:rsidRPr="00B949B3">
        <w:tc>
          <w:tcPr>
            <w:tcW w:w="4810" w:type="dxa"/>
          </w:tcPr>
          <w:p w:rsidR="00270A0E" w:rsidRPr="00B949B3" w:rsidRDefault="00270A0E">
            <w:pPr>
              <w:pStyle w:val="BodyText2"/>
              <w:rPr>
                <w:rFonts w:ascii="Arial" w:hAnsi="Arial" w:cs="Arial"/>
                <w:szCs w:val="22"/>
              </w:rPr>
            </w:pPr>
          </w:p>
        </w:tc>
        <w:tc>
          <w:tcPr>
            <w:tcW w:w="4937" w:type="dxa"/>
          </w:tcPr>
          <w:p w:rsidR="00270A0E" w:rsidRPr="00B949B3" w:rsidRDefault="00270A0E">
            <w:pPr>
              <w:pStyle w:val="BodyText2"/>
              <w:rPr>
                <w:rFonts w:ascii="Arial" w:hAnsi="Arial" w:cs="Arial"/>
                <w:b/>
                <w:szCs w:val="22"/>
              </w:rPr>
            </w:pPr>
          </w:p>
        </w:tc>
      </w:tr>
      <w:tr w:rsidR="00270A0E" w:rsidRPr="00B949B3">
        <w:tc>
          <w:tcPr>
            <w:tcW w:w="4810" w:type="dxa"/>
          </w:tcPr>
          <w:p w:rsidR="00270A0E" w:rsidRPr="00B949B3" w:rsidRDefault="00270A0E">
            <w:pPr>
              <w:pStyle w:val="BodyText2"/>
              <w:rPr>
                <w:rFonts w:ascii="Arial" w:hAnsi="Arial" w:cs="Arial"/>
                <w:b/>
                <w:szCs w:val="22"/>
              </w:rPr>
            </w:pPr>
            <w:r w:rsidRPr="00B949B3">
              <w:rPr>
                <w:rFonts w:ascii="Arial" w:hAnsi="Arial" w:cs="Arial"/>
                <w:b/>
                <w:szCs w:val="22"/>
              </w:rPr>
              <w:t>Staff Representative</w:t>
            </w:r>
          </w:p>
          <w:p w:rsidR="00270A0E" w:rsidRPr="00B949B3" w:rsidRDefault="00270A0E">
            <w:pPr>
              <w:pStyle w:val="BodyText2"/>
              <w:rPr>
                <w:rFonts w:ascii="Arial" w:hAnsi="Arial" w:cs="Arial"/>
                <w:szCs w:val="22"/>
              </w:rPr>
            </w:pPr>
          </w:p>
        </w:tc>
        <w:tc>
          <w:tcPr>
            <w:tcW w:w="4937" w:type="dxa"/>
          </w:tcPr>
          <w:p w:rsidR="00270A0E" w:rsidRPr="00B949B3" w:rsidRDefault="00270A0E">
            <w:pPr>
              <w:pStyle w:val="BodyText2"/>
              <w:rPr>
                <w:rFonts w:ascii="Arial" w:hAnsi="Arial" w:cs="Arial"/>
                <w:b/>
                <w:szCs w:val="22"/>
              </w:rPr>
            </w:pPr>
          </w:p>
        </w:tc>
      </w:tr>
      <w:tr w:rsidR="00270A0E" w:rsidRPr="00B949B3">
        <w:tc>
          <w:tcPr>
            <w:tcW w:w="4810" w:type="dxa"/>
          </w:tcPr>
          <w:p w:rsidR="00270A0E" w:rsidRPr="00B949B3" w:rsidRDefault="00270A0E">
            <w:pPr>
              <w:pStyle w:val="BodyText2"/>
              <w:rPr>
                <w:rFonts w:ascii="Arial" w:hAnsi="Arial" w:cs="Arial"/>
                <w:b/>
                <w:szCs w:val="22"/>
              </w:rPr>
            </w:pPr>
            <w:r w:rsidRPr="00B949B3">
              <w:rPr>
                <w:rFonts w:ascii="Arial" w:hAnsi="Arial" w:cs="Arial"/>
                <w:b/>
                <w:szCs w:val="22"/>
              </w:rPr>
              <w:t>Contact No.</w:t>
            </w:r>
          </w:p>
          <w:p w:rsidR="00270A0E" w:rsidRPr="00B949B3" w:rsidRDefault="00270A0E">
            <w:pPr>
              <w:pStyle w:val="BodyText2"/>
              <w:rPr>
                <w:rFonts w:ascii="Arial" w:hAnsi="Arial" w:cs="Arial"/>
                <w:szCs w:val="22"/>
              </w:rPr>
            </w:pPr>
          </w:p>
        </w:tc>
        <w:tc>
          <w:tcPr>
            <w:tcW w:w="4937" w:type="dxa"/>
          </w:tcPr>
          <w:p w:rsidR="00270A0E" w:rsidRPr="00B949B3" w:rsidRDefault="00270A0E">
            <w:pPr>
              <w:pStyle w:val="BodyText2"/>
              <w:rPr>
                <w:rFonts w:ascii="Arial" w:hAnsi="Arial" w:cs="Arial"/>
                <w:b/>
                <w:szCs w:val="22"/>
              </w:rPr>
            </w:pPr>
          </w:p>
        </w:tc>
      </w:tr>
    </w:tbl>
    <w:p w:rsidR="00270A0E" w:rsidRPr="00B949B3" w:rsidRDefault="00270A0E">
      <w:pPr>
        <w:pStyle w:val="BodyText2"/>
        <w:rPr>
          <w:rFonts w:ascii="Arial" w:hAnsi="Arial" w:cs="Arial"/>
          <w:szCs w:val="22"/>
        </w:rPr>
      </w:pPr>
    </w:p>
    <w:p w:rsidR="00270A0E" w:rsidRPr="00B949B3" w:rsidRDefault="00270A0E">
      <w:pPr>
        <w:pStyle w:val="BodyText3"/>
        <w:jc w:val="both"/>
        <w:rPr>
          <w:rFonts w:ascii="Arial" w:hAnsi="Arial" w:cs="Arial"/>
          <w:szCs w:val="22"/>
        </w:rPr>
      </w:pPr>
      <w:r w:rsidRPr="00B949B3">
        <w:rPr>
          <w:rFonts w:ascii="Arial" w:hAnsi="Arial" w:cs="Arial"/>
          <w:szCs w:val="22"/>
        </w:rPr>
        <w:t>I/we the undersigned agree the attached document is an accurate reflection of the requirements of the post. The essential additional information provides accurate information of additional job related factors.</w:t>
      </w:r>
    </w:p>
    <w:p w:rsidR="00270A0E" w:rsidRPr="00B949B3" w:rsidRDefault="00270A0E">
      <w:pPr>
        <w:pStyle w:val="BodyText3"/>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270A0E" w:rsidRPr="00B949B3">
        <w:tc>
          <w:tcPr>
            <w:tcW w:w="4810" w:type="dxa"/>
          </w:tcPr>
          <w:p w:rsidR="00270A0E" w:rsidRPr="00B949B3" w:rsidRDefault="00270A0E">
            <w:pPr>
              <w:autoSpaceDE w:val="0"/>
              <w:autoSpaceDN w:val="0"/>
              <w:adjustRightInd w:val="0"/>
              <w:rPr>
                <w:rFonts w:ascii="Arial" w:hAnsi="Arial" w:cs="Arial"/>
                <w:sz w:val="22"/>
                <w:szCs w:val="22"/>
              </w:rPr>
            </w:pPr>
            <w:r w:rsidRPr="00B949B3">
              <w:rPr>
                <w:rFonts w:ascii="Arial" w:hAnsi="Arial" w:cs="Arial"/>
                <w:sz w:val="22"/>
                <w:szCs w:val="22"/>
              </w:rPr>
              <w:t>Signed :- (Manager)</w:t>
            </w:r>
          </w:p>
          <w:p w:rsidR="00270A0E" w:rsidRPr="00B949B3" w:rsidRDefault="00270A0E">
            <w:pPr>
              <w:autoSpaceDE w:val="0"/>
              <w:autoSpaceDN w:val="0"/>
              <w:adjustRightInd w:val="0"/>
              <w:rPr>
                <w:rFonts w:ascii="Arial" w:hAnsi="Arial" w:cs="Arial"/>
                <w:sz w:val="22"/>
                <w:szCs w:val="22"/>
              </w:rPr>
            </w:pPr>
          </w:p>
          <w:p w:rsidR="00270A0E" w:rsidRPr="00B949B3" w:rsidRDefault="00270A0E">
            <w:pPr>
              <w:pStyle w:val="BodyText3"/>
              <w:jc w:val="both"/>
              <w:rPr>
                <w:rFonts w:ascii="Arial" w:hAnsi="Arial" w:cs="Arial"/>
                <w:szCs w:val="22"/>
              </w:rPr>
            </w:pPr>
          </w:p>
        </w:tc>
        <w:tc>
          <w:tcPr>
            <w:tcW w:w="4937" w:type="dxa"/>
          </w:tcPr>
          <w:p w:rsidR="00270A0E" w:rsidRPr="00B949B3" w:rsidRDefault="00270A0E">
            <w:pPr>
              <w:pStyle w:val="BodyText3"/>
              <w:jc w:val="both"/>
              <w:rPr>
                <w:rFonts w:ascii="Arial" w:hAnsi="Arial" w:cs="Arial"/>
                <w:szCs w:val="22"/>
              </w:rPr>
            </w:pPr>
          </w:p>
        </w:tc>
      </w:tr>
    </w:tbl>
    <w:p w:rsidR="00270A0E" w:rsidRPr="00B949B3" w:rsidRDefault="00270A0E">
      <w:pPr>
        <w:pStyle w:val="BodyText3"/>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270A0E" w:rsidRPr="00B949B3">
        <w:tc>
          <w:tcPr>
            <w:tcW w:w="3794" w:type="dxa"/>
          </w:tcPr>
          <w:p w:rsidR="00270A0E" w:rsidRPr="00B949B3" w:rsidRDefault="00270A0E">
            <w:pPr>
              <w:pStyle w:val="BodyText3"/>
              <w:jc w:val="both"/>
              <w:rPr>
                <w:rFonts w:ascii="Arial" w:hAnsi="Arial" w:cs="Arial"/>
                <w:szCs w:val="22"/>
              </w:rPr>
            </w:pPr>
            <w:r w:rsidRPr="00B949B3">
              <w:rPr>
                <w:rFonts w:ascii="Arial" w:hAnsi="Arial" w:cs="Arial"/>
                <w:b w:val="0"/>
                <w:szCs w:val="22"/>
              </w:rPr>
              <w:t>Staff Members:</w:t>
            </w:r>
          </w:p>
        </w:tc>
        <w:tc>
          <w:tcPr>
            <w:tcW w:w="4111" w:type="dxa"/>
          </w:tcPr>
          <w:p w:rsidR="00270A0E" w:rsidRPr="00B949B3" w:rsidRDefault="00270A0E">
            <w:pPr>
              <w:pStyle w:val="BodyText3"/>
              <w:jc w:val="both"/>
              <w:rPr>
                <w:rFonts w:ascii="Arial" w:hAnsi="Arial" w:cs="Arial"/>
                <w:szCs w:val="22"/>
              </w:rPr>
            </w:pPr>
          </w:p>
        </w:tc>
        <w:tc>
          <w:tcPr>
            <w:tcW w:w="1842" w:type="dxa"/>
          </w:tcPr>
          <w:p w:rsidR="00270A0E" w:rsidRPr="00B949B3" w:rsidRDefault="00270A0E">
            <w:pPr>
              <w:pStyle w:val="BodyText3"/>
              <w:jc w:val="both"/>
              <w:rPr>
                <w:rFonts w:ascii="Arial" w:hAnsi="Arial" w:cs="Arial"/>
                <w:szCs w:val="22"/>
              </w:rPr>
            </w:pPr>
          </w:p>
        </w:tc>
      </w:tr>
      <w:tr w:rsidR="00270A0E" w:rsidRPr="00B949B3">
        <w:tc>
          <w:tcPr>
            <w:tcW w:w="3794" w:type="dxa"/>
          </w:tcPr>
          <w:p w:rsidR="00270A0E" w:rsidRPr="00B949B3" w:rsidRDefault="00270A0E">
            <w:pPr>
              <w:autoSpaceDE w:val="0"/>
              <w:autoSpaceDN w:val="0"/>
              <w:adjustRightInd w:val="0"/>
              <w:rPr>
                <w:rFonts w:ascii="Arial" w:hAnsi="Arial" w:cs="Arial"/>
                <w:sz w:val="22"/>
                <w:szCs w:val="22"/>
              </w:rPr>
            </w:pPr>
            <w:r w:rsidRPr="00B949B3">
              <w:rPr>
                <w:rFonts w:ascii="Arial" w:hAnsi="Arial" w:cs="Arial"/>
                <w:sz w:val="22"/>
                <w:szCs w:val="22"/>
              </w:rPr>
              <w:t>NAME</w:t>
            </w:r>
          </w:p>
          <w:p w:rsidR="00270A0E" w:rsidRPr="00B949B3" w:rsidRDefault="00270A0E">
            <w:pPr>
              <w:pStyle w:val="BodyText3"/>
              <w:rPr>
                <w:rFonts w:ascii="Arial" w:hAnsi="Arial" w:cs="Arial"/>
                <w:b w:val="0"/>
                <w:szCs w:val="22"/>
              </w:rPr>
            </w:pPr>
            <w:r w:rsidRPr="00B949B3">
              <w:rPr>
                <w:rFonts w:ascii="Arial" w:hAnsi="Arial" w:cs="Arial"/>
                <w:b w:val="0"/>
                <w:szCs w:val="22"/>
              </w:rPr>
              <w:t>(BLOCK CAPITALS PLEASE)</w:t>
            </w:r>
          </w:p>
        </w:tc>
        <w:tc>
          <w:tcPr>
            <w:tcW w:w="4111" w:type="dxa"/>
          </w:tcPr>
          <w:p w:rsidR="00270A0E" w:rsidRPr="00B949B3" w:rsidRDefault="00270A0E">
            <w:pPr>
              <w:pStyle w:val="BodyText3"/>
              <w:jc w:val="both"/>
              <w:rPr>
                <w:rFonts w:ascii="Arial" w:hAnsi="Arial" w:cs="Arial"/>
                <w:b w:val="0"/>
                <w:szCs w:val="22"/>
              </w:rPr>
            </w:pPr>
            <w:r w:rsidRPr="00B949B3">
              <w:rPr>
                <w:rFonts w:ascii="Arial" w:hAnsi="Arial" w:cs="Arial"/>
                <w:b w:val="0"/>
                <w:szCs w:val="22"/>
              </w:rPr>
              <w:t>SIGNED</w:t>
            </w:r>
          </w:p>
        </w:tc>
        <w:tc>
          <w:tcPr>
            <w:tcW w:w="1842" w:type="dxa"/>
          </w:tcPr>
          <w:p w:rsidR="00270A0E" w:rsidRPr="00B949B3" w:rsidRDefault="00270A0E">
            <w:pPr>
              <w:autoSpaceDE w:val="0"/>
              <w:autoSpaceDN w:val="0"/>
              <w:adjustRightInd w:val="0"/>
              <w:rPr>
                <w:rFonts w:ascii="Arial" w:hAnsi="Arial" w:cs="Arial"/>
                <w:sz w:val="22"/>
                <w:szCs w:val="22"/>
              </w:rPr>
            </w:pPr>
            <w:r w:rsidRPr="00B949B3">
              <w:rPr>
                <w:rFonts w:ascii="Arial" w:hAnsi="Arial" w:cs="Arial"/>
                <w:sz w:val="22"/>
                <w:szCs w:val="22"/>
              </w:rPr>
              <w:t>POST NO.</w:t>
            </w:r>
          </w:p>
          <w:p w:rsidR="00270A0E" w:rsidRPr="00B949B3" w:rsidRDefault="00270A0E">
            <w:pPr>
              <w:autoSpaceDE w:val="0"/>
              <w:autoSpaceDN w:val="0"/>
              <w:adjustRightInd w:val="0"/>
              <w:rPr>
                <w:rFonts w:ascii="Arial" w:hAnsi="Arial" w:cs="Arial"/>
                <w:sz w:val="22"/>
                <w:szCs w:val="22"/>
              </w:rPr>
            </w:pPr>
            <w:r w:rsidRPr="00B949B3">
              <w:rPr>
                <w:rFonts w:ascii="Arial" w:hAnsi="Arial" w:cs="Arial"/>
                <w:sz w:val="22"/>
                <w:szCs w:val="22"/>
              </w:rPr>
              <w:t>(office use only)</w:t>
            </w:r>
          </w:p>
          <w:p w:rsidR="00270A0E" w:rsidRPr="00B949B3" w:rsidRDefault="00270A0E">
            <w:pPr>
              <w:pStyle w:val="BodyText3"/>
              <w:jc w:val="both"/>
              <w:rPr>
                <w:rFonts w:ascii="Arial" w:hAnsi="Arial" w:cs="Arial"/>
                <w:b w:val="0"/>
                <w:szCs w:val="22"/>
              </w:rPr>
            </w:pPr>
          </w:p>
        </w:tc>
      </w:tr>
      <w:tr w:rsidR="00270A0E" w:rsidRPr="00B949B3">
        <w:tc>
          <w:tcPr>
            <w:tcW w:w="3794" w:type="dxa"/>
          </w:tcPr>
          <w:p w:rsidR="00270A0E" w:rsidRPr="00B949B3" w:rsidRDefault="00270A0E">
            <w:pPr>
              <w:pStyle w:val="BodyText3"/>
              <w:jc w:val="both"/>
              <w:rPr>
                <w:rFonts w:ascii="Arial" w:hAnsi="Arial" w:cs="Arial"/>
                <w:szCs w:val="22"/>
              </w:rPr>
            </w:pPr>
          </w:p>
          <w:p w:rsidR="00270A0E" w:rsidRPr="00B949B3" w:rsidRDefault="00270A0E">
            <w:pPr>
              <w:pStyle w:val="BodyText3"/>
              <w:jc w:val="both"/>
              <w:rPr>
                <w:rFonts w:ascii="Arial" w:hAnsi="Arial" w:cs="Arial"/>
                <w:szCs w:val="22"/>
              </w:rPr>
            </w:pPr>
          </w:p>
        </w:tc>
        <w:tc>
          <w:tcPr>
            <w:tcW w:w="4111" w:type="dxa"/>
          </w:tcPr>
          <w:p w:rsidR="00270A0E" w:rsidRPr="00B949B3" w:rsidRDefault="00270A0E">
            <w:pPr>
              <w:pStyle w:val="BodyText3"/>
              <w:jc w:val="both"/>
              <w:rPr>
                <w:rFonts w:ascii="Arial" w:hAnsi="Arial" w:cs="Arial"/>
                <w:szCs w:val="22"/>
              </w:rPr>
            </w:pPr>
          </w:p>
        </w:tc>
        <w:tc>
          <w:tcPr>
            <w:tcW w:w="1842" w:type="dxa"/>
          </w:tcPr>
          <w:p w:rsidR="00270A0E" w:rsidRPr="00B949B3" w:rsidRDefault="00270A0E">
            <w:pPr>
              <w:pStyle w:val="BodyText3"/>
              <w:jc w:val="both"/>
              <w:rPr>
                <w:rFonts w:ascii="Arial" w:hAnsi="Arial" w:cs="Arial"/>
                <w:szCs w:val="22"/>
              </w:rPr>
            </w:pPr>
          </w:p>
        </w:tc>
      </w:tr>
      <w:tr w:rsidR="00270A0E" w:rsidRPr="00B949B3">
        <w:tc>
          <w:tcPr>
            <w:tcW w:w="3794" w:type="dxa"/>
          </w:tcPr>
          <w:p w:rsidR="00270A0E" w:rsidRPr="00B949B3" w:rsidRDefault="00270A0E">
            <w:pPr>
              <w:pStyle w:val="BodyText3"/>
              <w:jc w:val="both"/>
              <w:rPr>
                <w:rFonts w:ascii="Arial" w:hAnsi="Arial" w:cs="Arial"/>
                <w:szCs w:val="22"/>
              </w:rPr>
            </w:pPr>
          </w:p>
          <w:p w:rsidR="00270A0E" w:rsidRPr="00B949B3" w:rsidRDefault="00270A0E">
            <w:pPr>
              <w:pStyle w:val="BodyText3"/>
              <w:jc w:val="both"/>
              <w:rPr>
                <w:rFonts w:ascii="Arial" w:hAnsi="Arial" w:cs="Arial"/>
                <w:szCs w:val="22"/>
              </w:rPr>
            </w:pPr>
          </w:p>
        </w:tc>
        <w:tc>
          <w:tcPr>
            <w:tcW w:w="4111" w:type="dxa"/>
          </w:tcPr>
          <w:p w:rsidR="00270A0E" w:rsidRPr="00B949B3" w:rsidRDefault="00270A0E">
            <w:pPr>
              <w:pStyle w:val="BodyText3"/>
              <w:jc w:val="both"/>
              <w:rPr>
                <w:rFonts w:ascii="Arial" w:hAnsi="Arial" w:cs="Arial"/>
                <w:szCs w:val="22"/>
              </w:rPr>
            </w:pPr>
          </w:p>
        </w:tc>
        <w:tc>
          <w:tcPr>
            <w:tcW w:w="1842" w:type="dxa"/>
          </w:tcPr>
          <w:p w:rsidR="00270A0E" w:rsidRPr="00B949B3" w:rsidRDefault="00270A0E">
            <w:pPr>
              <w:pStyle w:val="BodyText3"/>
              <w:jc w:val="both"/>
              <w:rPr>
                <w:rFonts w:ascii="Arial" w:hAnsi="Arial" w:cs="Arial"/>
                <w:szCs w:val="22"/>
              </w:rPr>
            </w:pPr>
          </w:p>
        </w:tc>
      </w:tr>
      <w:tr w:rsidR="00270A0E" w:rsidRPr="00B949B3">
        <w:tc>
          <w:tcPr>
            <w:tcW w:w="3794" w:type="dxa"/>
          </w:tcPr>
          <w:p w:rsidR="00270A0E" w:rsidRPr="00B949B3" w:rsidRDefault="00270A0E">
            <w:pPr>
              <w:pStyle w:val="BodyText3"/>
              <w:jc w:val="both"/>
              <w:rPr>
                <w:rFonts w:ascii="Arial" w:hAnsi="Arial" w:cs="Arial"/>
                <w:szCs w:val="22"/>
              </w:rPr>
            </w:pPr>
          </w:p>
          <w:p w:rsidR="00270A0E" w:rsidRPr="00B949B3" w:rsidRDefault="00270A0E">
            <w:pPr>
              <w:pStyle w:val="BodyText3"/>
              <w:jc w:val="both"/>
              <w:rPr>
                <w:rFonts w:ascii="Arial" w:hAnsi="Arial" w:cs="Arial"/>
                <w:szCs w:val="22"/>
              </w:rPr>
            </w:pPr>
          </w:p>
        </w:tc>
        <w:tc>
          <w:tcPr>
            <w:tcW w:w="4111" w:type="dxa"/>
          </w:tcPr>
          <w:p w:rsidR="00270A0E" w:rsidRPr="00B949B3" w:rsidRDefault="00270A0E">
            <w:pPr>
              <w:pStyle w:val="BodyText3"/>
              <w:jc w:val="both"/>
              <w:rPr>
                <w:rFonts w:ascii="Arial" w:hAnsi="Arial" w:cs="Arial"/>
                <w:szCs w:val="22"/>
              </w:rPr>
            </w:pPr>
          </w:p>
        </w:tc>
        <w:tc>
          <w:tcPr>
            <w:tcW w:w="1842" w:type="dxa"/>
          </w:tcPr>
          <w:p w:rsidR="00270A0E" w:rsidRPr="00B949B3" w:rsidRDefault="00270A0E">
            <w:pPr>
              <w:pStyle w:val="BodyText3"/>
              <w:jc w:val="both"/>
              <w:rPr>
                <w:rFonts w:ascii="Arial" w:hAnsi="Arial" w:cs="Arial"/>
                <w:szCs w:val="22"/>
              </w:rPr>
            </w:pPr>
          </w:p>
        </w:tc>
      </w:tr>
      <w:tr w:rsidR="00270A0E" w:rsidRPr="00B949B3">
        <w:tc>
          <w:tcPr>
            <w:tcW w:w="3794" w:type="dxa"/>
          </w:tcPr>
          <w:p w:rsidR="00270A0E" w:rsidRPr="00B949B3" w:rsidRDefault="00270A0E">
            <w:pPr>
              <w:pStyle w:val="BodyText3"/>
              <w:jc w:val="both"/>
              <w:rPr>
                <w:rFonts w:ascii="Arial" w:hAnsi="Arial" w:cs="Arial"/>
                <w:szCs w:val="22"/>
              </w:rPr>
            </w:pPr>
          </w:p>
          <w:p w:rsidR="00270A0E" w:rsidRPr="00B949B3" w:rsidRDefault="00270A0E">
            <w:pPr>
              <w:pStyle w:val="BodyText3"/>
              <w:jc w:val="both"/>
              <w:rPr>
                <w:rFonts w:ascii="Arial" w:hAnsi="Arial" w:cs="Arial"/>
                <w:szCs w:val="22"/>
              </w:rPr>
            </w:pPr>
          </w:p>
        </w:tc>
        <w:tc>
          <w:tcPr>
            <w:tcW w:w="4111" w:type="dxa"/>
          </w:tcPr>
          <w:p w:rsidR="00270A0E" w:rsidRPr="00B949B3" w:rsidRDefault="00270A0E">
            <w:pPr>
              <w:pStyle w:val="BodyText3"/>
              <w:jc w:val="both"/>
              <w:rPr>
                <w:rFonts w:ascii="Arial" w:hAnsi="Arial" w:cs="Arial"/>
                <w:szCs w:val="22"/>
              </w:rPr>
            </w:pPr>
          </w:p>
        </w:tc>
        <w:tc>
          <w:tcPr>
            <w:tcW w:w="1842" w:type="dxa"/>
          </w:tcPr>
          <w:p w:rsidR="00270A0E" w:rsidRPr="00B949B3" w:rsidRDefault="00270A0E">
            <w:pPr>
              <w:pStyle w:val="BodyText3"/>
              <w:jc w:val="both"/>
              <w:rPr>
                <w:rFonts w:ascii="Arial" w:hAnsi="Arial" w:cs="Arial"/>
                <w:szCs w:val="22"/>
              </w:rPr>
            </w:pPr>
          </w:p>
        </w:tc>
      </w:tr>
      <w:tr w:rsidR="00270A0E" w:rsidRPr="00B949B3">
        <w:tc>
          <w:tcPr>
            <w:tcW w:w="3794" w:type="dxa"/>
          </w:tcPr>
          <w:p w:rsidR="00270A0E" w:rsidRPr="00B949B3" w:rsidRDefault="00270A0E">
            <w:pPr>
              <w:pStyle w:val="BodyText3"/>
              <w:jc w:val="both"/>
              <w:rPr>
                <w:rFonts w:ascii="Arial" w:hAnsi="Arial" w:cs="Arial"/>
                <w:szCs w:val="22"/>
              </w:rPr>
            </w:pPr>
          </w:p>
          <w:p w:rsidR="00270A0E" w:rsidRPr="00B949B3" w:rsidRDefault="00270A0E">
            <w:pPr>
              <w:pStyle w:val="BodyText3"/>
              <w:jc w:val="both"/>
              <w:rPr>
                <w:rFonts w:ascii="Arial" w:hAnsi="Arial" w:cs="Arial"/>
                <w:szCs w:val="22"/>
              </w:rPr>
            </w:pPr>
          </w:p>
        </w:tc>
        <w:tc>
          <w:tcPr>
            <w:tcW w:w="4111" w:type="dxa"/>
          </w:tcPr>
          <w:p w:rsidR="00270A0E" w:rsidRPr="00B949B3" w:rsidRDefault="00270A0E">
            <w:pPr>
              <w:pStyle w:val="BodyText3"/>
              <w:jc w:val="both"/>
              <w:rPr>
                <w:rFonts w:ascii="Arial" w:hAnsi="Arial" w:cs="Arial"/>
                <w:szCs w:val="22"/>
              </w:rPr>
            </w:pPr>
          </w:p>
        </w:tc>
        <w:tc>
          <w:tcPr>
            <w:tcW w:w="1842" w:type="dxa"/>
          </w:tcPr>
          <w:p w:rsidR="00270A0E" w:rsidRPr="00B949B3" w:rsidRDefault="00270A0E">
            <w:pPr>
              <w:pStyle w:val="BodyText3"/>
              <w:jc w:val="both"/>
              <w:rPr>
                <w:rFonts w:ascii="Arial" w:hAnsi="Arial" w:cs="Arial"/>
                <w:szCs w:val="22"/>
              </w:rPr>
            </w:pPr>
          </w:p>
        </w:tc>
      </w:tr>
      <w:tr w:rsidR="00270A0E" w:rsidRPr="00B949B3">
        <w:tc>
          <w:tcPr>
            <w:tcW w:w="3794" w:type="dxa"/>
          </w:tcPr>
          <w:p w:rsidR="00270A0E" w:rsidRPr="00B949B3" w:rsidRDefault="00270A0E">
            <w:pPr>
              <w:pStyle w:val="BodyText3"/>
              <w:jc w:val="both"/>
              <w:rPr>
                <w:rFonts w:ascii="Arial" w:hAnsi="Arial" w:cs="Arial"/>
                <w:szCs w:val="22"/>
              </w:rPr>
            </w:pPr>
          </w:p>
          <w:p w:rsidR="00270A0E" w:rsidRPr="00B949B3" w:rsidRDefault="00270A0E">
            <w:pPr>
              <w:pStyle w:val="BodyText3"/>
              <w:jc w:val="both"/>
              <w:rPr>
                <w:rFonts w:ascii="Arial" w:hAnsi="Arial" w:cs="Arial"/>
                <w:szCs w:val="22"/>
              </w:rPr>
            </w:pPr>
          </w:p>
        </w:tc>
        <w:tc>
          <w:tcPr>
            <w:tcW w:w="4111" w:type="dxa"/>
          </w:tcPr>
          <w:p w:rsidR="00270A0E" w:rsidRPr="00B949B3" w:rsidRDefault="00270A0E">
            <w:pPr>
              <w:pStyle w:val="BodyText3"/>
              <w:jc w:val="both"/>
              <w:rPr>
                <w:rFonts w:ascii="Arial" w:hAnsi="Arial" w:cs="Arial"/>
                <w:szCs w:val="22"/>
              </w:rPr>
            </w:pPr>
          </w:p>
        </w:tc>
        <w:tc>
          <w:tcPr>
            <w:tcW w:w="1842" w:type="dxa"/>
          </w:tcPr>
          <w:p w:rsidR="00270A0E" w:rsidRPr="00B949B3" w:rsidRDefault="00270A0E">
            <w:pPr>
              <w:pStyle w:val="BodyText3"/>
              <w:jc w:val="both"/>
              <w:rPr>
                <w:rFonts w:ascii="Arial" w:hAnsi="Arial" w:cs="Arial"/>
                <w:szCs w:val="22"/>
              </w:rPr>
            </w:pPr>
          </w:p>
        </w:tc>
      </w:tr>
    </w:tbl>
    <w:p w:rsidR="00270A0E" w:rsidRPr="00B949B3" w:rsidRDefault="00270A0E">
      <w:pPr>
        <w:jc w:val="both"/>
        <w:rPr>
          <w:rFonts w:ascii="Arial" w:hAnsi="Arial" w:cs="Arial"/>
          <w:sz w:val="22"/>
          <w:szCs w:val="22"/>
        </w:rPr>
      </w:pPr>
    </w:p>
    <w:p w:rsidR="00270A0E" w:rsidRPr="00B949B3" w:rsidRDefault="00270A0E">
      <w:pPr>
        <w:pStyle w:val="Title"/>
        <w:rPr>
          <w:rFonts w:ascii="Arial" w:hAnsi="Arial" w:cs="Arial"/>
          <w:sz w:val="22"/>
          <w:szCs w:val="22"/>
        </w:rPr>
        <w:sectPr w:rsidR="00270A0E" w:rsidRPr="00B949B3">
          <w:pgSz w:w="12240" w:h="15840"/>
          <w:pgMar w:top="1134" w:right="1134" w:bottom="1134" w:left="1474" w:header="454" w:footer="720" w:gutter="0"/>
          <w:cols w:space="720"/>
        </w:sectPr>
      </w:pPr>
    </w:p>
    <w:p w:rsidR="004115FB" w:rsidRPr="00B949B3" w:rsidRDefault="00270A0E" w:rsidP="00F707E4">
      <w:pPr>
        <w:pStyle w:val="Title"/>
        <w:ind w:left="-284" w:firstLine="142"/>
        <w:jc w:val="right"/>
        <w:rPr>
          <w:rFonts w:ascii="Arial" w:hAnsi="Arial" w:cs="Arial"/>
          <w:sz w:val="22"/>
          <w:szCs w:val="22"/>
        </w:rPr>
      </w:pPr>
      <w:r w:rsidRPr="00B949B3">
        <w:rPr>
          <w:rFonts w:ascii="Arial" w:hAnsi="Arial" w:cs="Arial"/>
          <w:sz w:val="22"/>
          <w:szCs w:val="22"/>
        </w:rPr>
        <w:lastRenderedPageBreak/>
        <w:t>Appendix 1</w:t>
      </w:r>
      <w:r w:rsidR="00A81D11" w:rsidRPr="00B949B3">
        <w:rPr>
          <w:rFonts w:ascii="Arial" w:hAnsi="Arial" w:cs="Arial"/>
          <w:sz w:val="22"/>
          <w:szCs w:val="22"/>
        </w:rPr>
        <w:t xml:space="preserve"> – </w:t>
      </w:r>
      <w:proofErr w:type="spellStart"/>
      <w:r w:rsidR="00A81D11" w:rsidRPr="00B949B3">
        <w:rPr>
          <w:rFonts w:ascii="Arial" w:hAnsi="Arial" w:cs="Arial"/>
          <w:sz w:val="22"/>
          <w:szCs w:val="22"/>
        </w:rPr>
        <w:t>Organisation</w:t>
      </w:r>
      <w:proofErr w:type="spellEnd"/>
      <w:r w:rsidR="00A81D11" w:rsidRPr="00B949B3">
        <w:rPr>
          <w:rFonts w:ascii="Arial" w:hAnsi="Arial" w:cs="Arial"/>
          <w:sz w:val="22"/>
          <w:szCs w:val="22"/>
        </w:rPr>
        <w:t xml:space="preserve"> Chart</w:t>
      </w:r>
      <w:bookmarkStart w:id="2" w:name="_MON_1749986300"/>
      <w:bookmarkEnd w:id="2"/>
      <w:r w:rsidR="00A92C4F" w:rsidRPr="00B949B3">
        <w:rPr>
          <w:rFonts w:ascii="Arial" w:hAnsi="Arial" w:cs="Arial"/>
          <w:sz w:val="22"/>
          <w:szCs w:val="22"/>
        </w:rPr>
        <w:object w:dxaOrig="15048" w:dyaOrig="10177">
          <v:shape id="_x0000_i1025" type="#_x0000_t75" style="width:752.25pt;height:508.5pt" o:ole="">
            <v:imagedata r:id="rId10" o:title=""/>
          </v:shape>
          <o:OLEObject Type="Embed" ProgID="Word.Document.12" ShapeID="_x0000_i1025" DrawAspect="Content" ObjectID="_1753259870" r:id="rId11">
            <o:FieldCodes>\s</o:FieldCodes>
          </o:OLEObject>
        </w:object>
      </w:r>
    </w:p>
    <w:sectPr w:rsidR="004115FB" w:rsidRPr="00B949B3" w:rsidSect="00A81D11">
      <w:pgSz w:w="15842" w:h="12242" w:orient="landscape"/>
      <w:pgMar w:top="851" w:right="816" w:bottom="709" w:left="851"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1E1" w:rsidRDefault="009C01E1">
      <w:r>
        <w:separator/>
      </w:r>
    </w:p>
  </w:endnote>
  <w:endnote w:type="continuationSeparator" w:id="0">
    <w:p w:rsidR="009C01E1" w:rsidRDefault="009C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1E1" w:rsidRDefault="009C01E1">
      <w:r>
        <w:separator/>
      </w:r>
    </w:p>
  </w:footnote>
  <w:footnote w:type="continuationSeparator" w:id="0">
    <w:p w:rsidR="009C01E1" w:rsidRDefault="009C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AEB"/>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00351DEC"/>
    <w:multiLevelType w:val="hybridMultilevel"/>
    <w:tmpl w:val="36DC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358E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 w15:restartNumberingAfterBreak="0">
    <w:nsid w:val="01B06D0C"/>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4" w15:restartNumberingAfterBreak="0">
    <w:nsid w:val="0A97030F"/>
    <w:multiLevelType w:val="hybridMultilevel"/>
    <w:tmpl w:val="188C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D46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1D1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51C29"/>
    <w:multiLevelType w:val="multilevel"/>
    <w:tmpl w:val="60224FF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30072E8"/>
    <w:multiLevelType w:val="hybridMultilevel"/>
    <w:tmpl w:val="FE2E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95D30"/>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27BE5E09"/>
    <w:multiLevelType w:val="hybridMultilevel"/>
    <w:tmpl w:val="8D3C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B0C33"/>
    <w:multiLevelType w:val="hybridMultilevel"/>
    <w:tmpl w:val="73D4092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2E51236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3" w15:restartNumberingAfterBreak="0">
    <w:nsid w:val="2FF2144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4" w15:restartNumberingAfterBreak="0">
    <w:nsid w:val="31B10A62"/>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5" w15:restartNumberingAfterBreak="0">
    <w:nsid w:val="32826EFB"/>
    <w:multiLevelType w:val="hybridMultilevel"/>
    <w:tmpl w:val="E2C0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913CA"/>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17" w15:restartNumberingAfterBreak="0">
    <w:nsid w:val="38347253"/>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8" w15:restartNumberingAfterBreak="0">
    <w:nsid w:val="3D465E3B"/>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19" w15:restartNumberingAfterBreak="0">
    <w:nsid w:val="3F310EC9"/>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20" w15:restartNumberingAfterBreak="0">
    <w:nsid w:val="41314768"/>
    <w:multiLevelType w:val="singleLevel"/>
    <w:tmpl w:val="90CA34D0"/>
    <w:lvl w:ilvl="0">
      <w:start w:val="1"/>
      <w:numFmt w:val="bullet"/>
      <w:lvlText w:val=""/>
      <w:lvlJc w:val="left"/>
      <w:pPr>
        <w:tabs>
          <w:tab w:val="num" w:pos="757"/>
        </w:tabs>
        <w:ind w:left="567" w:hanging="170"/>
      </w:pPr>
      <w:rPr>
        <w:rFonts w:ascii="Symbol" w:hAnsi="Symbol" w:hint="default"/>
        <w:sz w:val="20"/>
      </w:rPr>
    </w:lvl>
  </w:abstractNum>
  <w:abstractNum w:abstractNumId="21" w15:restartNumberingAfterBreak="0">
    <w:nsid w:val="457A1577"/>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22" w15:restartNumberingAfterBreak="0">
    <w:nsid w:val="491143F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23" w15:restartNumberingAfterBreak="0">
    <w:nsid w:val="4C9D7174"/>
    <w:multiLevelType w:val="singleLevel"/>
    <w:tmpl w:val="85CE904C"/>
    <w:lvl w:ilvl="0">
      <w:start w:val="1"/>
      <w:numFmt w:val="bullet"/>
      <w:lvlText w:val=""/>
      <w:lvlJc w:val="left"/>
      <w:pPr>
        <w:tabs>
          <w:tab w:val="num" w:pos="360"/>
        </w:tabs>
        <w:ind w:left="360" w:hanging="360"/>
      </w:pPr>
      <w:rPr>
        <w:rFonts w:ascii="Wingdings" w:hAnsi="Wingdings" w:hint="default"/>
        <w:sz w:val="20"/>
      </w:rPr>
    </w:lvl>
  </w:abstractNum>
  <w:abstractNum w:abstractNumId="24" w15:restartNumberingAfterBreak="0">
    <w:nsid w:val="53674EB6"/>
    <w:multiLevelType w:val="hybridMultilevel"/>
    <w:tmpl w:val="D06E96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5013F0E"/>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26" w15:restartNumberingAfterBreak="0">
    <w:nsid w:val="5C685947"/>
    <w:multiLevelType w:val="hybridMultilevel"/>
    <w:tmpl w:val="9070AB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CA44D9B"/>
    <w:multiLevelType w:val="hybridMultilevel"/>
    <w:tmpl w:val="DFC41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5DFE2235"/>
    <w:multiLevelType w:val="hybridMultilevel"/>
    <w:tmpl w:val="F27059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E65131A"/>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0" w15:restartNumberingAfterBreak="0">
    <w:nsid w:val="660D42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8277D78"/>
    <w:multiLevelType w:val="hybridMultilevel"/>
    <w:tmpl w:val="8D8A7F9A"/>
    <w:lvl w:ilvl="0" w:tplc="1FF0C3E4">
      <w:start w:val="1"/>
      <w:numFmt w:val="decimal"/>
      <w:lvlText w:val="%1."/>
      <w:lvlJc w:val="left"/>
      <w:pPr>
        <w:tabs>
          <w:tab w:val="num" w:pos="720"/>
        </w:tabs>
        <w:ind w:left="720" w:hanging="360"/>
      </w:pPr>
    </w:lvl>
    <w:lvl w:ilvl="1" w:tplc="7AAC9A30">
      <w:start w:val="1"/>
      <w:numFmt w:val="lowerLetter"/>
      <w:lvlText w:val="%2."/>
      <w:lvlJc w:val="left"/>
      <w:pPr>
        <w:tabs>
          <w:tab w:val="num" w:pos="1440"/>
        </w:tabs>
        <w:ind w:left="1440" w:hanging="360"/>
      </w:pPr>
    </w:lvl>
    <w:lvl w:ilvl="2" w:tplc="AEA09F28" w:tentative="1">
      <w:start w:val="1"/>
      <w:numFmt w:val="lowerRoman"/>
      <w:lvlText w:val="%3."/>
      <w:lvlJc w:val="right"/>
      <w:pPr>
        <w:tabs>
          <w:tab w:val="num" w:pos="2160"/>
        </w:tabs>
        <w:ind w:left="2160" w:hanging="180"/>
      </w:pPr>
    </w:lvl>
    <w:lvl w:ilvl="3" w:tplc="28E65664" w:tentative="1">
      <w:start w:val="1"/>
      <w:numFmt w:val="decimal"/>
      <w:lvlText w:val="%4."/>
      <w:lvlJc w:val="left"/>
      <w:pPr>
        <w:tabs>
          <w:tab w:val="num" w:pos="2880"/>
        </w:tabs>
        <w:ind w:left="2880" w:hanging="360"/>
      </w:pPr>
    </w:lvl>
    <w:lvl w:ilvl="4" w:tplc="A05EE810" w:tentative="1">
      <w:start w:val="1"/>
      <w:numFmt w:val="lowerLetter"/>
      <w:lvlText w:val="%5."/>
      <w:lvlJc w:val="left"/>
      <w:pPr>
        <w:tabs>
          <w:tab w:val="num" w:pos="3600"/>
        </w:tabs>
        <w:ind w:left="3600" w:hanging="360"/>
      </w:pPr>
    </w:lvl>
    <w:lvl w:ilvl="5" w:tplc="69CE758E" w:tentative="1">
      <w:start w:val="1"/>
      <w:numFmt w:val="lowerRoman"/>
      <w:lvlText w:val="%6."/>
      <w:lvlJc w:val="right"/>
      <w:pPr>
        <w:tabs>
          <w:tab w:val="num" w:pos="4320"/>
        </w:tabs>
        <w:ind w:left="4320" w:hanging="180"/>
      </w:pPr>
    </w:lvl>
    <w:lvl w:ilvl="6" w:tplc="2808465A" w:tentative="1">
      <w:start w:val="1"/>
      <w:numFmt w:val="decimal"/>
      <w:lvlText w:val="%7."/>
      <w:lvlJc w:val="left"/>
      <w:pPr>
        <w:tabs>
          <w:tab w:val="num" w:pos="5040"/>
        </w:tabs>
        <w:ind w:left="5040" w:hanging="360"/>
      </w:pPr>
    </w:lvl>
    <w:lvl w:ilvl="7" w:tplc="6210659E" w:tentative="1">
      <w:start w:val="1"/>
      <w:numFmt w:val="lowerLetter"/>
      <w:lvlText w:val="%8."/>
      <w:lvlJc w:val="left"/>
      <w:pPr>
        <w:tabs>
          <w:tab w:val="num" w:pos="5760"/>
        </w:tabs>
        <w:ind w:left="5760" w:hanging="360"/>
      </w:pPr>
    </w:lvl>
    <w:lvl w:ilvl="8" w:tplc="B7024392" w:tentative="1">
      <w:start w:val="1"/>
      <w:numFmt w:val="lowerRoman"/>
      <w:lvlText w:val="%9."/>
      <w:lvlJc w:val="right"/>
      <w:pPr>
        <w:tabs>
          <w:tab w:val="num" w:pos="6480"/>
        </w:tabs>
        <w:ind w:left="6480" w:hanging="180"/>
      </w:pPr>
    </w:lvl>
  </w:abstractNum>
  <w:abstractNum w:abstractNumId="32" w15:restartNumberingAfterBreak="0">
    <w:nsid w:val="6E766D5F"/>
    <w:multiLevelType w:val="hybridMultilevel"/>
    <w:tmpl w:val="5EF69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427AF4"/>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4" w15:restartNumberingAfterBreak="0">
    <w:nsid w:val="70040B16"/>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5" w15:restartNumberingAfterBreak="0">
    <w:nsid w:val="71AD473F"/>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6" w15:restartNumberingAfterBreak="0">
    <w:nsid w:val="72A86CA0"/>
    <w:multiLevelType w:val="hybridMultilevel"/>
    <w:tmpl w:val="2832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20B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F073C0"/>
    <w:multiLevelType w:val="singleLevel"/>
    <w:tmpl w:val="515CA70A"/>
    <w:lvl w:ilvl="0">
      <w:start w:val="1"/>
      <w:numFmt w:val="bullet"/>
      <w:lvlText w:val=""/>
      <w:lvlJc w:val="left"/>
      <w:pPr>
        <w:tabs>
          <w:tab w:val="num" w:pos="757"/>
        </w:tabs>
        <w:ind w:left="567" w:hanging="170"/>
      </w:pPr>
      <w:rPr>
        <w:rFonts w:ascii="Symbol" w:hAnsi="Symbol" w:hint="default"/>
        <w:sz w:val="20"/>
      </w:rPr>
    </w:lvl>
  </w:abstractNum>
  <w:abstractNum w:abstractNumId="39" w15:restartNumberingAfterBreak="0">
    <w:nsid w:val="7CE8232F"/>
    <w:multiLevelType w:val="hybridMultilevel"/>
    <w:tmpl w:val="1902EA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E6072A8"/>
    <w:multiLevelType w:val="hybridMultilevel"/>
    <w:tmpl w:val="6B7017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EF552C1"/>
    <w:multiLevelType w:val="hybridMultilevel"/>
    <w:tmpl w:val="E6E218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1"/>
  </w:num>
  <w:num w:numId="2">
    <w:abstractNumId w:val="7"/>
  </w:num>
  <w:num w:numId="3">
    <w:abstractNumId w:val="37"/>
  </w:num>
  <w:num w:numId="4">
    <w:abstractNumId w:val="30"/>
  </w:num>
  <w:num w:numId="5">
    <w:abstractNumId w:val="5"/>
  </w:num>
  <w:num w:numId="6">
    <w:abstractNumId w:val="6"/>
  </w:num>
  <w:num w:numId="7">
    <w:abstractNumId w:val="21"/>
  </w:num>
  <w:num w:numId="8">
    <w:abstractNumId w:val="16"/>
  </w:num>
  <w:num w:numId="9">
    <w:abstractNumId w:val="12"/>
  </w:num>
  <w:num w:numId="10">
    <w:abstractNumId w:val="13"/>
  </w:num>
  <w:num w:numId="11">
    <w:abstractNumId w:val="2"/>
  </w:num>
  <w:num w:numId="12">
    <w:abstractNumId w:val="17"/>
  </w:num>
  <w:num w:numId="13">
    <w:abstractNumId w:val="19"/>
  </w:num>
  <w:num w:numId="14">
    <w:abstractNumId w:val="38"/>
  </w:num>
  <w:num w:numId="15">
    <w:abstractNumId w:val="9"/>
  </w:num>
  <w:num w:numId="16">
    <w:abstractNumId w:val="14"/>
  </w:num>
  <w:num w:numId="17">
    <w:abstractNumId w:val="3"/>
  </w:num>
  <w:num w:numId="18">
    <w:abstractNumId w:val="0"/>
  </w:num>
  <w:num w:numId="19">
    <w:abstractNumId w:val="25"/>
  </w:num>
  <w:num w:numId="20">
    <w:abstractNumId w:val="22"/>
  </w:num>
  <w:num w:numId="21">
    <w:abstractNumId w:val="29"/>
  </w:num>
  <w:num w:numId="22">
    <w:abstractNumId w:val="35"/>
  </w:num>
  <w:num w:numId="23">
    <w:abstractNumId w:val="34"/>
  </w:num>
  <w:num w:numId="24">
    <w:abstractNumId w:val="23"/>
  </w:num>
  <w:num w:numId="25">
    <w:abstractNumId w:val="33"/>
  </w:num>
  <w:num w:numId="26">
    <w:abstractNumId w:val="18"/>
  </w:num>
  <w:num w:numId="27">
    <w:abstractNumId w:val="20"/>
  </w:num>
  <w:num w:numId="28">
    <w:abstractNumId w:val="27"/>
  </w:num>
  <w:num w:numId="29">
    <w:abstractNumId w:val="39"/>
  </w:num>
  <w:num w:numId="30">
    <w:abstractNumId w:val="41"/>
  </w:num>
  <w:num w:numId="31">
    <w:abstractNumId w:val="8"/>
  </w:num>
  <w:num w:numId="32">
    <w:abstractNumId w:val="10"/>
  </w:num>
  <w:num w:numId="33">
    <w:abstractNumId w:val="11"/>
  </w:num>
  <w:num w:numId="34">
    <w:abstractNumId w:val="40"/>
  </w:num>
  <w:num w:numId="35">
    <w:abstractNumId w:val="1"/>
  </w:num>
  <w:num w:numId="36">
    <w:abstractNumId w:val="24"/>
  </w:num>
  <w:num w:numId="37">
    <w:abstractNumId w:val="28"/>
  </w:num>
  <w:num w:numId="38">
    <w:abstractNumId w:val="15"/>
  </w:num>
  <w:num w:numId="39">
    <w:abstractNumId w:val="36"/>
  </w:num>
  <w:num w:numId="40">
    <w:abstractNumId w:val="4"/>
  </w:num>
  <w:num w:numId="41">
    <w:abstractNumId w:val="32"/>
  </w:num>
  <w:num w:numId="4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60BC"/>
    <w:rsid w:val="00020709"/>
    <w:rsid w:val="00096AEA"/>
    <w:rsid w:val="000A3653"/>
    <w:rsid w:val="000C0047"/>
    <w:rsid w:val="000C3821"/>
    <w:rsid w:val="000F2DF8"/>
    <w:rsid w:val="001743E9"/>
    <w:rsid w:val="001765AC"/>
    <w:rsid w:val="00181C51"/>
    <w:rsid w:val="001956E5"/>
    <w:rsid w:val="001E3741"/>
    <w:rsid w:val="002100E7"/>
    <w:rsid w:val="00232810"/>
    <w:rsid w:val="00270A0E"/>
    <w:rsid w:val="0028085C"/>
    <w:rsid w:val="002D775C"/>
    <w:rsid w:val="00301E1E"/>
    <w:rsid w:val="00326062"/>
    <w:rsid w:val="00356E43"/>
    <w:rsid w:val="00396BEB"/>
    <w:rsid w:val="003B2181"/>
    <w:rsid w:val="003C0A63"/>
    <w:rsid w:val="003D1395"/>
    <w:rsid w:val="004115FB"/>
    <w:rsid w:val="00442772"/>
    <w:rsid w:val="004F6A2C"/>
    <w:rsid w:val="0050338E"/>
    <w:rsid w:val="0052771F"/>
    <w:rsid w:val="00565F78"/>
    <w:rsid w:val="0056650A"/>
    <w:rsid w:val="00575387"/>
    <w:rsid w:val="005E4525"/>
    <w:rsid w:val="005F2778"/>
    <w:rsid w:val="006067C1"/>
    <w:rsid w:val="006E5CF1"/>
    <w:rsid w:val="00733B93"/>
    <w:rsid w:val="007C33A4"/>
    <w:rsid w:val="007E382A"/>
    <w:rsid w:val="00866226"/>
    <w:rsid w:val="00867B7A"/>
    <w:rsid w:val="008C37AB"/>
    <w:rsid w:val="008D01E2"/>
    <w:rsid w:val="008F0E5A"/>
    <w:rsid w:val="00925B77"/>
    <w:rsid w:val="00974E25"/>
    <w:rsid w:val="00977BD0"/>
    <w:rsid w:val="009B6FF0"/>
    <w:rsid w:val="009C01E1"/>
    <w:rsid w:val="009C4B91"/>
    <w:rsid w:val="009E572B"/>
    <w:rsid w:val="009F417D"/>
    <w:rsid w:val="00A3179D"/>
    <w:rsid w:val="00A531A8"/>
    <w:rsid w:val="00A641BE"/>
    <w:rsid w:val="00A650C5"/>
    <w:rsid w:val="00A66E13"/>
    <w:rsid w:val="00A81D11"/>
    <w:rsid w:val="00A92C4F"/>
    <w:rsid w:val="00AB7408"/>
    <w:rsid w:val="00AE3063"/>
    <w:rsid w:val="00B0612C"/>
    <w:rsid w:val="00B31A51"/>
    <w:rsid w:val="00B6261B"/>
    <w:rsid w:val="00B83DC9"/>
    <w:rsid w:val="00B916E5"/>
    <w:rsid w:val="00B949B3"/>
    <w:rsid w:val="00B960BC"/>
    <w:rsid w:val="00BB0B3F"/>
    <w:rsid w:val="00BC3A83"/>
    <w:rsid w:val="00BC6571"/>
    <w:rsid w:val="00C1150C"/>
    <w:rsid w:val="00CD6494"/>
    <w:rsid w:val="00CE6DF8"/>
    <w:rsid w:val="00DA46B8"/>
    <w:rsid w:val="00E02C97"/>
    <w:rsid w:val="00E211EF"/>
    <w:rsid w:val="00E51095"/>
    <w:rsid w:val="00E63BF4"/>
    <w:rsid w:val="00EB3CC4"/>
    <w:rsid w:val="00EF7E5E"/>
    <w:rsid w:val="00F00F76"/>
    <w:rsid w:val="00F35BF7"/>
    <w:rsid w:val="00F622E7"/>
    <w:rsid w:val="00F707E4"/>
    <w:rsid w:val="00F84732"/>
    <w:rsid w:val="00FA6FCF"/>
    <w:rsid w:val="00FF4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CAB044"/>
  <w15:docId w15:val="{58419A05-BE6D-45FD-8A2E-685EA93F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387"/>
    <w:rPr>
      <w:lang w:val="en-US" w:eastAsia="en-US"/>
    </w:rPr>
  </w:style>
  <w:style w:type="paragraph" w:styleId="Heading1">
    <w:name w:val="heading 1"/>
    <w:basedOn w:val="Normal"/>
    <w:next w:val="Normal"/>
    <w:qFormat/>
    <w:rsid w:val="00575387"/>
    <w:pPr>
      <w:keepNext/>
      <w:ind w:left="426"/>
      <w:outlineLvl w:val="0"/>
    </w:pPr>
    <w:rPr>
      <w:sz w:val="24"/>
    </w:rPr>
  </w:style>
  <w:style w:type="paragraph" w:styleId="Heading2">
    <w:name w:val="heading 2"/>
    <w:basedOn w:val="Normal"/>
    <w:next w:val="Normal"/>
    <w:qFormat/>
    <w:rsid w:val="00575387"/>
    <w:pPr>
      <w:keepNext/>
      <w:jc w:val="both"/>
      <w:outlineLvl w:val="1"/>
    </w:pPr>
    <w:rPr>
      <w:rFonts w:ascii="Arial" w:hAnsi="Arial" w:cs="Arial"/>
      <w:b/>
      <w:bCs/>
    </w:rPr>
  </w:style>
  <w:style w:type="paragraph" w:styleId="Heading3">
    <w:name w:val="heading 3"/>
    <w:basedOn w:val="Normal"/>
    <w:next w:val="Normal"/>
    <w:qFormat/>
    <w:rsid w:val="00575387"/>
    <w:pPr>
      <w:keepNext/>
      <w:jc w:val="both"/>
      <w:outlineLvl w:val="2"/>
    </w:pPr>
    <w:rPr>
      <w:sz w:val="24"/>
    </w:rPr>
  </w:style>
  <w:style w:type="paragraph" w:styleId="Heading4">
    <w:name w:val="heading 4"/>
    <w:basedOn w:val="Normal"/>
    <w:next w:val="Normal"/>
    <w:qFormat/>
    <w:rsid w:val="00575387"/>
    <w:pPr>
      <w:keepNext/>
      <w:ind w:left="284"/>
      <w:outlineLvl w:val="3"/>
    </w:pPr>
    <w:rPr>
      <w:sz w:val="24"/>
    </w:rPr>
  </w:style>
  <w:style w:type="paragraph" w:styleId="Heading5">
    <w:name w:val="heading 5"/>
    <w:basedOn w:val="Normal"/>
    <w:next w:val="Normal"/>
    <w:qFormat/>
    <w:rsid w:val="00575387"/>
    <w:pPr>
      <w:keepNext/>
      <w:ind w:left="360"/>
      <w:jc w:val="both"/>
      <w:outlineLvl w:val="4"/>
    </w:pPr>
    <w:rPr>
      <w:b/>
    </w:rPr>
  </w:style>
  <w:style w:type="paragraph" w:styleId="Heading6">
    <w:name w:val="heading 6"/>
    <w:basedOn w:val="Normal"/>
    <w:next w:val="Normal"/>
    <w:qFormat/>
    <w:rsid w:val="00575387"/>
    <w:pPr>
      <w:keepNext/>
      <w:ind w:left="426"/>
      <w:jc w:val="both"/>
      <w:outlineLvl w:val="5"/>
    </w:pPr>
    <w:rPr>
      <w:b/>
    </w:rPr>
  </w:style>
  <w:style w:type="paragraph" w:styleId="Heading7">
    <w:name w:val="heading 7"/>
    <w:basedOn w:val="Normal"/>
    <w:next w:val="Normal"/>
    <w:qFormat/>
    <w:rsid w:val="00575387"/>
    <w:pPr>
      <w:keepNext/>
      <w:ind w:left="284"/>
      <w:outlineLvl w:val="6"/>
    </w:pPr>
    <w:rPr>
      <w:b/>
    </w:rPr>
  </w:style>
  <w:style w:type="paragraph" w:styleId="Heading8">
    <w:name w:val="heading 8"/>
    <w:basedOn w:val="Normal"/>
    <w:next w:val="Normal"/>
    <w:qFormat/>
    <w:rsid w:val="00575387"/>
    <w:pPr>
      <w:keepNext/>
      <w:ind w:left="284"/>
      <w:jc w:val="both"/>
      <w:outlineLvl w:val="7"/>
    </w:pPr>
    <w:rPr>
      <w:b/>
    </w:rPr>
  </w:style>
  <w:style w:type="paragraph" w:styleId="Heading9">
    <w:name w:val="heading 9"/>
    <w:basedOn w:val="Normal"/>
    <w:next w:val="Normal"/>
    <w:qFormat/>
    <w:rsid w:val="00575387"/>
    <w:pPr>
      <w:keepNext/>
      <w:ind w:firstLine="284"/>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75387"/>
    <w:pPr>
      <w:ind w:left="360"/>
    </w:pPr>
  </w:style>
  <w:style w:type="paragraph" w:styleId="BodyTextIndent2">
    <w:name w:val="Body Text Indent 2"/>
    <w:basedOn w:val="Normal"/>
    <w:semiHidden/>
    <w:rsid w:val="00575387"/>
    <w:pPr>
      <w:ind w:left="426"/>
    </w:pPr>
    <w:rPr>
      <w:sz w:val="24"/>
    </w:rPr>
  </w:style>
  <w:style w:type="paragraph" w:styleId="BodyText">
    <w:name w:val="Body Text"/>
    <w:basedOn w:val="Normal"/>
    <w:semiHidden/>
    <w:rsid w:val="00575387"/>
    <w:pPr>
      <w:jc w:val="both"/>
    </w:pPr>
    <w:rPr>
      <w:sz w:val="24"/>
    </w:rPr>
  </w:style>
  <w:style w:type="paragraph" w:styleId="Title">
    <w:name w:val="Title"/>
    <w:basedOn w:val="Normal"/>
    <w:qFormat/>
    <w:rsid w:val="00575387"/>
    <w:pPr>
      <w:jc w:val="center"/>
    </w:pPr>
    <w:rPr>
      <w:b/>
      <w:bCs/>
      <w:sz w:val="24"/>
    </w:rPr>
  </w:style>
  <w:style w:type="paragraph" w:styleId="Header">
    <w:name w:val="header"/>
    <w:basedOn w:val="Normal"/>
    <w:semiHidden/>
    <w:rsid w:val="00575387"/>
    <w:pPr>
      <w:tabs>
        <w:tab w:val="center" w:pos="4153"/>
        <w:tab w:val="right" w:pos="8306"/>
      </w:tabs>
    </w:pPr>
  </w:style>
  <w:style w:type="paragraph" w:styleId="Footer">
    <w:name w:val="footer"/>
    <w:basedOn w:val="Normal"/>
    <w:semiHidden/>
    <w:rsid w:val="00575387"/>
    <w:pPr>
      <w:tabs>
        <w:tab w:val="center" w:pos="4153"/>
        <w:tab w:val="right" w:pos="8306"/>
      </w:tabs>
    </w:pPr>
  </w:style>
  <w:style w:type="paragraph" w:styleId="BodyTextIndent3">
    <w:name w:val="Body Text Indent 3"/>
    <w:basedOn w:val="Normal"/>
    <w:semiHidden/>
    <w:rsid w:val="00575387"/>
    <w:pPr>
      <w:ind w:left="1080"/>
      <w:jc w:val="both"/>
    </w:pPr>
  </w:style>
  <w:style w:type="paragraph" w:styleId="Subtitle">
    <w:name w:val="Subtitle"/>
    <w:basedOn w:val="Normal"/>
    <w:qFormat/>
    <w:rsid w:val="00575387"/>
    <w:pPr>
      <w:jc w:val="both"/>
    </w:pPr>
    <w:rPr>
      <w:rFonts w:ascii="Arial" w:hAnsi="Arial" w:cs="Arial"/>
      <w:b/>
      <w:bCs/>
    </w:rPr>
  </w:style>
  <w:style w:type="paragraph" w:styleId="BodyText2">
    <w:name w:val="Body Text 2"/>
    <w:basedOn w:val="Normal"/>
    <w:semiHidden/>
    <w:rsid w:val="00575387"/>
    <w:pPr>
      <w:autoSpaceDE w:val="0"/>
      <w:autoSpaceDN w:val="0"/>
      <w:adjustRightInd w:val="0"/>
      <w:jc w:val="both"/>
    </w:pPr>
    <w:rPr>
      <w:sz w:val="22"/>
      <w:szCs w:val="24"/>
    </w:rPr>
  </w:style>
  <w:style w:type="paragraph" w:styleId="BodyText3">
    <w:name w:val="Body Text 3"/>
    <w:basedOn w:val="Normal"/>
    <w:semiHidden/>
    <w:rsid w:val="00575387"/>
    <w:pPr>
      <w:autoSpaceDE w:val="0"/>
      <w:autoSpaceDN w:val="0"/>
      <w:adjustRightInd w:val="0"/>
    </w:pPr>
    <w:rPr>
      <w:b/>
      <w:bCs/>
      <w:sz w:val="22"/>
      <w:szCs w:val="24"/>
    </w:rPr>
  </w:style>
  <w:style w:type="paragraph" w:styleId="BalloonText">
    <w:name w:val="Balloon Text"/>
    <w:basedOn w:val="Normal"/>
    <w:link w:val="BalloonTextChar"/>
    <w:uiPriority w:val="99"/>
    <w:semiHidden/>
    <w:unhideWhenUsed/>
    <w:rsid w:val="00356E43"/>
    <w:rPr>
      <w:rFonts w:ascii="Tahoma" w:hAnsi="Tahoma" w:cs="Tahoma"/>
      <w:sz w:val="16"/>
      <w:szCs w:val="16"/>
    </w:rPr>
  </w:style>
  <w:style w:type="character" w:customStyle="1" w:styleId="BalloonTextChar">
    <w:name w:val="Balloon Text Char"/>
    <w:basedOn w:val="DefaultParagraphFont"/>
    <w:link w:val="BalloonText"/>
    <w:uiPriority w:val="99"/>
    <w:semiHidden/>
    <w:rsid w:val="00356E43"/>
    <w:rPr>
      <w:rFonts w:ascii="Tahoma" w:hAnsi="Tahoma" w:cs="Tahoma"/>
      <w:sz w:val="16"/>
      <w:szCs w:val="16"/>
      <w:lang w:val="en-US" w:eastAsia="en-US"/>
    </w:rPr>
  </w:style>
  <w:style w:type="paragraph" w:styleId="ListParagraph">
    <w:name w:val="List Paragraph"/>
    <w:basedOn w:val="Normal"/>
    <w:uiPriority w:val="34"/>
    <w:qFormat/>
    <w:rsid w:val="00326062"/>
    <w:pPr>
      <w:ind w:left="720"/>
      <w:contextualSpacing/>
    </w:pPr>
  </w:style>
  <w:style w:type="character" w:styleId="CommentReference">
    <w:name w:val="annotation reference"/>
    <w:basedOn w:val="DefaultParagraphFont"/>
    <w:uiPriority w:val="99"/>
    <w:semiHidden/>
    <w:unhideWhenUsed/>
    <w:rsid w:val="00326062"/>
    <w:rPr>
      <w:sz w:val="16"/>
      <w:szCs w:val="16"/>
    </w:rPr>
  </w:style>
  <w:style w:type="paragraph" w:styleId="CommentText">
    <w:name w:val="annotation text"/>
    <w:basedOn w:val="Normal"/>
    <w:link w:val="CommentTextChar"/>
    <w:uiPriority w:val="99"/>
    <w:semiHidden/>
    <w:unhideWhenUsed/>
    <w:rsid w:val="00326062"/>
  </w:style>
  <w:style w:type="character" w:customStyle="1" w:styleId="CommentTextChar">
    <w:name w:val="Comment Text Char"/>
    <w:basedOn w:val="DefaultParagraphFont"/>
    <w:link w:val="CommentText"/>
    <w:uiPriority w:val="99"/>
    <w:semiHidden/>
    <w:rsid w:val="00326062"/>
    <w:rPr>
      <w:lang w:val="en-US" w:eastAsia="en-US"/>
    </w:rPr>
  </w:style>
  <w:style w:type="paragraph" w:styleId="CommentSubject">
    <w:name w:val="annotation subject"/>
    <w:basedOn w:val="CommentText"/>
    <w:next w:val="CommentText"/>
    <w:link w:val="CommentSubjectChar"/>
    <w:uiPriority w:val="99"/>
    <w:semiHidden/>
    <w:unhideWhenUsed/>
    <w:rsid w:val="00326062"/>
    <w:rPr>
      <w:b/>
      <w:bCs/>
    </w:rPr>
  </w:style>
  <w:style w:type="character" w:customStyle="1" w:styleId="CommentSubjectChar">
    <w:name w:val="Comment Subject Char"/>
    <w:basedOn w:val="CommentTextChar"/>
    <w:link w:val="CommentSubject"/>
    <w:uiPriority w:val="99"/>
    <w:semiHidden/>
    <w:rsid w:val="0032606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4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package" Target="embeddings/Microsoft_Word_Document.docx" /><Relationship Id="rId5" Type="http://schemas.openxmlformats.org/officeDocument/2006/relationships/footnotes" Target="footnotes.xml" /><Relationship Id="rId10" Type="http://schemas.openxmlformats.org/officeDocument/2006/relationships/image" Target="media/image4.emf" /><Relationship Id="rId4" Type="http://schemas.openxmlformats.org/officeDocument/2006/relationships/webSettings" Target="webSettings.xml" /><Relationship Id="rId9"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14</cp:revision>
  <cp:lastPrinted>2018-10-23T13:47:00Z</cp:lastPrinted>
  <dcterms:created xsi:type="dcterms:W3CDTF">2023-07-04T12:51:00Z</dcterms:created>
  <dcterms:modified xsi:type="dcterms:W3CDTF">2023-08-11T10:51:00Z</dcterms:modified>
</cp:coreProperties>
</file>