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54" w:rsidRPr="009B71F0" w:rsidRDefault="00883D54" w:rsidP="009B71F0">
      <w:pPr>
        <w:spacing w:before="120" w:after="60"/>
        <w:jc w:val="center"/>
        <w:rPr>
          <w:rFonts w:asciiTheme="minorHAnsi" w:hAnsiTheme="minorHAnsi" w:cstheme="minorHAnsi"/>
          <w:b/>
          <w:sz w:val="24"/>
          <w:szCs w:val="24"/>
          <w:lang w:val="en-US"/>
        </w:rPr>
      </w:pPr>
      <w:r w:rsidRPr="009B71F0">
        <w:rPr>
          <w:rFonts w:asciiTheme="minorHAnsi" w:hAnsiTheme="minorHAnsi" w:cstheme="minorHAnsi"/>
          <w:b/>
          <w:sz w:val="24"/>
          <w:szCs w:val="24"/>
          <w:lang w:val="en-US"/>
        </w:rPr>
        <w:t>JOB DESCRIPTION</w:t>
      </w:r>
    </w:p>
    <w:p w:rsidR="00883D54" w:rsidRPr="009B71F0" w:rsidRDefault="00883D54" w:rsidP="009B71F0">
      <w:pPr>
        <w:spacing w:before="120" w:after="60"/>
        <w:rPr>
          <w:rFonts w:asciiTheme="minorHAnsi" w:hAnsiTheme="minorHAnsi" w:cstheme="minorHAnsi"/>
          <w:noProof/>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83D54" w:rsidRPr="009B71F0" w:rsidTr="007242C0">
        <w:tc>
          <w:tcPr>
            <w:tcW w:w="9648" w:type="dxa"/>
          </w:tcPr>
          <w:p w:rsidR="00883D54" w:rsidRPr="009B71F0" w:rsidRDefault="00883D54" w:rsidP="009B71F0">
            <w:pPr>
              <w:tabs>
                <w:tab w:val="left" w:pos="357"/>
              </w:tabs>
              <w:spacing w:before="120" w:after="60"/>
              <w:ind w:left="357" w:hanging="357"/>
              <w:rPr>
                <w:rFonts w:asciiTheme="minorHAnsi" w:hAnsiTheme="minorHAnsi" w:cstheme="minorHAnsi"/>
                <w:b/>
                <w:spacing w:val="-1"/>
                <w:sz w:val="24"/>
                <w:szCs w:val="24"/>
                <w:lang w:val="en-US"/>
              </w:rPr>
            </w:pPr>
            <w:r w:rsidRPr="009B71F0">
              <w:rPr>
                <w:rFonts w:asciiTheme="minorHAnsi" w:hAnsiTheme="minorHAnsi" w:cstheme="minorHAnsi"/>
                <w:b/>
                <w:spacing w:val="-1"/>
                <w:sz w:val="24"/>
                <w:szCs w:val="24"/>
                <w:lang w:val="en-US"/>
              </w:rPr>
              <w:t>1.</w:t>
            </w:r>
            <w:r w:rsidRPr="009B71F0">
              <w:rPr>
                <w:rFonts w:asciiTheme="minorHAnsi" w:hAnsiTheme="minorHAnsi" w:cstheme="minorHAnsi"/>
                <w:b/>
                <w:spacing w:val="-1"/>
                <w:sz w:val="24"/>
                <w:szCs w:val="24"/>
                <w:lang w:val="en-US"/>
              </w:rPr>
              <w:tab/>
              <w:t>JOB IDENTIFICATION</w:t>
            </w:r>
          </w:p>
        </w:tc>
      </w:tr>
      <w:tr w:rsidR="00883D54" w:rsidRPr="009B71F0" w:rsidTr="007242C0">
        <w:tc>
          <w:tcPr>
            <w:tcW w:w="9648" w:type="dxa"/>
          </w:tcPr>
          <w:p w:rsidR="00883D54" w:rsidRPr="009B71F0" w:rsidRDefault="00883D54" w:rsidP="009B71F0">
            <w:pPr>
              <w:pStyle w:val="Style1"/>
              <w:spacing w:before="120" w:after="60"/>
              <w:rPr>
                <w:rFonts w:asciiTheme="minorHAnsi" w:hAnsiTheme="minorHAnsi" w:cstheme="minorHAnsi"/>
                <w:spacing w:val="-1"/>
                <w:sz w:val="24"/>
                <w:szCs w:val="24"/>
                <w:lang w:val="en-US" w:eastAsia="en-US"/>
              </w:rPr>
            </w:pPr>
            <w:r w:rsidRPr="009B71F0">
              <w:rPr>
                <w:rFonts w:asciiTheme="minorHAnsi" w:hAnsiTheme="minorHAnsi" w:cstheme="minorHAnsi"/>
                <w:b/>
                <w:spacing w:val="-1"/>
                <w:sz w:val="24"/>
                <w:szCs w:val="24"/>
                <w:lang w:val="en-US" w:eastAsia="en-US"/>
              </w:rPr>
              <w:t>Job Title</w:t>
            </w:r>
            <w:r w:rsidR="00736163" w:rsidRPr="009B71F0">
              <w:rPr>
                <w:rFonts w:asciiTheme="minorHAnsi" w:hAnsiTheme="minorHAnsi" w:cstheme="minorHAnsi"/>
                <w:b/>
                <w:spacing w:val="-1"/>
                <w:sz w:val="24"/>
                <w:szCs w:val="24"/>
                <w:lang w:val="en-US" w:eastAsia="en-US"/>
              </w:rPr>
              <w:t xml:space="preserve">: </w:t>
            </w:r>
            <w:r w:rsidR="00736163" w:rsidRPr="009B71F0">
              <w:rPr>
                <w:rFonts w:asciiTheme="minorHAnsi" w:hAnsiTheme="minorHAnsi" w:cstheme="minorHAnsi"/>
                <w:b/>
                <w:spacing w:val="-1"/>
                <w:sz w:val="24"/>
                <w:szCs w:val="24"/>
                <w:lang w:val="en-US" w:eastAsia="en-US"/>
              </w:rPr>
              <w:tab/>
            </w:r>
            <w:r w:rsidR="009D3DB6" w:rsidRPr="009D3DB6">
              <w:rPr>
                <w:rFonts w:asciiTheme="minorHAnsi" w:hAnsiTheme="minorHAnsi" w:cstheme="minorHAnsi"/>
                <w:bCs/>
                <w:spacing w:val="-1"/>
                <w:sz w:val="24"/>
                <w:szCs w:val="24"/>
                <w:lang w:val="en-US" w:eastAsia="en-US"/>
              </w:rPr>
              <w:t>Assistant</w:t>
            </w:r>
            <w:r w:rsidR="009D3DB6">
              <w:rPr>
                <w:rFonts w:asciiTheme="minorHAnsi" w:hAnsiTheme="minorHAnsi" w:cstheme="minorHAnsi"/>
                <w:b/>
                <w:spacing w:val="-1"/>
                <w:sz w:val="24"/>
                <w:szCs w:val="24"/>
                <w:lang w:val="en-US" w:eastAsia="en-US"/>
              </w:rPr>
              <w:t xml:space="preserve"> </w:t>
            </w:r>
            <w:r w:rsidRPr="009B71F0">
              <w:rPr>
                <w:rFonts w:asciiTheme="minorHAnsi" w:hAnsiTheme="minorHAnsi" w:cstheme="minorHAnsi"/>
                <w:noProof/>
                <w:sz w:val="24"/>
                <w:szCs w:val="24"/>
              </w:rPr>
              <w:t>Health and Safety Advisor</w:t>
            </w:r>
          </w:p>
          <w:p w:rsidR="00883D54" w:rsidRPr="009B71F0" w:rsidRDefault="00883D54" w:rsidP="009B71F0">
            <w:pPr>
              <w:pStyle w:val="Style1"/>
              <w:spacing w:before="120" w:after="60"/>
              <w:rPr>
                <w:rFonts w:asciiTheme="minorHAnsi" w:hAnsiTheme="minorHAnsi" w:cstheme="minorHAnsi"/>
                <w:sz w:val="24"/>
                <w:szCs w:val="24"/>
                <w:lang w:val="en-US" w:eastAsia="en-US"/>
              </w:rPr>
            </w:pPr>
            <w:r w:rsidRPr="009B71F0">
              <w:rPr>
                <w:rFonts w:asciiTheme="minorHAnsi" w:hAnsiTheme="minorHAnsi" w:cstheme="minorHAnsi"/>
                <w:b/>
                <w:spacing w:val="-1"/>
                <w:sz w:val="24"/>
                <w:szCs w:val="24"/>
                <w:lang w:val="en-US" w:eastAsia="en-US"/>
              </w:rPr>
              <w:t>R</w:t>
            </w:r>
            <w:r w:rsidR="00736163" w:rsidRPr="009B71F0">
              <w:rPr>
                <w:rFonts w:asciiTheme="minorHAnsi" w:hAnsiTheme="minorHAnsi" w:cstheme="minorHAnsi"/>
                <w:b/>
                <w:spacing w:val="-1"/>
                <w:sz w:val="24"/>
                <w:szCs w:val="24"/>
                <w:lang w:val="en-US" w:eastAsia="en-US"/>
              </w:rPr>
              <w:t>esponsible to</w:t>
            </w:r>
            <w:r w:rsidRPr="009B71F0">
              <w:rPr>
                <w:rFonts w:asciiTheme="minorHAnsi" w:hAnsiTheme="minorHAnsi" w:cstheme="minorHAnsi"/>
                <w:b/>
                <w:spacing w:val="-1"/>
                <w:sz w:val="24"/>
                <w:szCs w:val="24"/>
                <w:lang w:val="en-US" w:eastAsia="en-US"/>
              </w:rPr>
              <w:t xml:space="preserve">: </w:t>
            </w:r>
            <w:r w:rsidR="00736163" w:rsidRPr="009B71F0">
              <w:rPr>
                <w:rFonts w:asciiTheme="minorHAnsi" w:hAnsiTheme="minorHAnsi" w:cstheme="minorHAnsi"/>
                <w:b/>
                <w:spacing w:val="-1"/>
                <w:sz w:val="24"/>
                <w:szCs w:val="24"/>
                <w:lang w:val="en-US" w:eastAsia="en-US"/>
              </w:rPr>
              <w:tab/>
            </w:r>
            <w:r w:rsidR="003A0B3F">
              <w:rPr>
                <w:rFonts w:asciiTheme="minorHAnsi" w:hAnsiTheme="minorHAnsi" w:cstheme="minorHAnsi"/>
                <w:noProof/>
                <w:sz w:val="24"/>
                <w:szCs w:val="24"/>
              </w:rPr>
              <w:t>Manual Handling Team Leader / H&amp;S Advisor</w:t>
            </w:r>
          </w:p>
          <w:p w:rsidR="00883D54" w:rsidRPr="009B71F0" w:rsidRDefault="00883D54" w:rsidP="009B71F0">
            <w:pPr>
              <w:pStyle w:val="Style1"/>
              <w:spacing w:before="120" w:after="60"/>
              <w:rPr>
                <w:rFonts w:asciiTheme="minorHAnsi" w:hAnsiTheme="minorHAnsi" w:cstheme="minorHAnsi"/>
                <w:spacing w:val="-1"/>
                <w:sz w:val="24"/>
                <w:szCs w:val="24"/>
                <w:lang w:val="en-US" w:eastAsia="en-US"/>
              </w:rPr>
            </w:pPr>
            <w:r w:rsidRPr="009B71F0">
              <w:rPr>
                <w:rFonts w:asciiTheme="minorHAnsi" w:hAnsiTheme="minorHAnsi" w:cstheme="minorHAnsi"/>
                <w:b/>
                <w:spacing w:val="-2"/>
                <w:sz w:val="24"/>
                <w:szCs w:val="24"/>
                <w:lang w:val="en-US" w:eastAsia="en-US"/>
              </w:rPr>
              <w:t>Department(s):</w:t>
            </w:r>
            <w:r w:rsidR="00736163" w:rsidRPr="009B71F0">
              <w:rPr>
                <w:rFonts w:asciiTheme="minorHAnsi" w:hAnsiTheme="minorHAnsi" w:cstheme="minorHAnsi"/>
                <w:b/>
                <w:spacing w:val="-2"/>
                <w:sz w:val="24"/>
                <w:szCs w:val="24"/>
                <w:lang w:val="en-US" w:eastAsia="en-US"/>
              </w:rPr>
              <w:tab/>
            </w:r>
            <w:r w:rsidR="00734BDF" w:rsidRPr="00F92295">
              <w:rPr>
                <w:rFonts w:asciiTheme="minorHAnsi" w:hAnsiTheme="minorHAnsi" w:cstheme="minorHAnsi"/>
                <w:bCs/>
                <w:spacing w:val="-2"/>
                <w:sz w:val="24"/>
                <w:szCs w:val="24"/>
                <w:lang w:val="en-US" w:eastAsia="en-US"/>
              </w:rPr>
              <w:t>Health &amp;</w:t>
            </w:r>
            <w:r w:rsidR="00736163" w:rsidRPr="009B71F0">
              <w:rPr>
                <w:rFonts w:asciiTheme="minorHAnsi" w:hAnsiTheme="minorHAnsi" w:cstheme="minorHAnsi"/>
                <w:spacing w:val="-2"/>
                <w:sz w:val="24"/>
                <w:lang w:val="en-US"/>
              </w:rPr>
              <w:t xml:space="preserve"> Safety</w:t>
            </w:r>
            <w:r w:rsidRPr="009B71F0">
              <w:rPr>
                <w:rFonts w:asciiTheme="minorHAnsi" w:hAnsiTheme="minorHAnsi" w:cstheme="minorHAnsi"/>
                <w:noProof/>
                <w:sz w:val="24"/>
                <w:szCs w:val="24"/>
              </w:rPr>
              <w:t xml:space="preserve"> Services</w:t>
            </w:r>
          </w:p>
          <w:p w:rsidR="00883D54" w:rsidRPr="009B71F0" w:rsidRDefault="00736163" w:rsidP="009B71F0">
            <w:pPr>
              <w:pStyle w:val="Style1"/>
              <w:spacing w:before="120" w:after="60"/>
              <w:rPr>
                <w:rFonts w:asciiTheme="minorHAnsi" w:hAnsiTheme="minorHAnsi" w:cstheme="minorHAnsi"/>
                <w:b/>
                <w:spacing w:val="-1"/>
                <w:sz w:val="24"/>
                <w:lang w:val="en-US"/>
              </w:rPr>
            </w:pPr>
            <w:r w:rsidRPr="009B71F0">
              <w:rPr>
                <w:rFonts w:asciiTheme="minorHAnsi" w:hAnsiTheme="minorHAnsi" w:cstheme="minorHAnsi"/>
                <w:b/>
                <w:spacing w:val="-1"/>
                <w:sz w:val="24"/>
                <w:szCs w:val="24"/>
                <w:lang w:val="en-US" w:eastAsia="en-US"/>
              </w:rPr>
              <w:t>Directorate:</w:t>
            </w:r>
            <w:r w:rsidRPr="009B71F0">
              <w:rPr>
                <w:rFonts w:asciiTheme="minorHAnsi" w:hAnsiTheme="minorHAnsi" w:cstheme="minorHAnsi"/>
                <w:b/>
                <w:spacing w:val="-1"/>
                <w:sz w:val="24"/>
                <w:szCs w:val="24"/>
                <w:lang w:val="en-US" w:eastAsia="en-US"/>
              </w:rPr>
              <w:tab/>
            </w:r>
            <w:r w:rsidR="00734BDF" w:rsidRPr="009B71F0">
              <w:rPr>
                <w:rFonts w:asciiTheme="minorHAnsi" w:hAnsiTheme="minorHAnsi" w:cstheme="minorHAnsi"/>
                <w:spacing w:val="-1"/>
                <w:sz w:val="24"/>
                <w:lang w:val="en-US"/>
              </w:rPr>
              <w:t xml:space="preserve">Estates and </w:t>
            </w:r>
            <w:proofErr w:type="spellStart"/>
            <w:r w:rsidR="00734BDF" w:rsidRPr="009B71F0">
              <w:rPr>
                <w:rFonts w:asciiTheme="minorHAnsi" w:hAnsiTheme="minorHAnsi" w:cstheme="minorHAnsi"/>
                <w:spacing w:val="-1"/>
                <w:sz w:val="24"/>
                <w:lang w:val="en-US"/>
              </w:rPr>
              <w:t>Facilties</w:t>
            </w:r>
            <w:proofErr w:type="spellEnd"/>
            <w:r w:rsidR="00883D54" w:rsidRPr="009B71F0">
              <w:rPr>
                <w:rFonts w:asciiTheme="minorHAnsi" w:hAnsiTheme="minorHAnsi" w:cstheme="minorHAnsi"/>
                <w:b/>
                <w:spacing w:val="-1"/>
                <w:sz w:val="24"/>
                <w:szCs w:val="24"/>
                <w:lang w:val="en-US" w:eastAsia="en-US"/>
              </w:rPr>
              <w:t xml:space="preserve"> </w:t>
            </w:r>
          </w:p>
          <w:p w:rsidR="00883D54" w:rsidRPr="009B71F0" w:rsidRDefault="00883D54" w:rsidP="009B71F0">
            <w:pPr>
              <w:tabs>
                <w:tab w:val="left" w:pos="3528"/>
              </w:tabs>
              <w:spacing w:before="120" w:after="60"/>
              <w:rPr>
                <w:rFonts w:asciiTheme="minorHAnsi" w:hAnsiTheme="minorHAnsi" w:cstheme="minorHAnsi"/>
                <w:sz w:val="24"/>
                <w:szCs w:val="24"/>
                <w:lang w:val="en-US"/>
              </w:rPr>
            </w:pPr>
            <w:r w:rsidRPr="009B71F0">
              <w:rPr>
                <w:rFonts w:asciiTheme="minorHAnsi" w:hAnsiTheme="minorHAnsi" w:cstheme="minorHAnsi"/>
                <w:b/>
                <w:spacing w:val="-2"/>
                <w:sz w:val="24"/>
                <w:szCs w:val="24"/>
                <w:lang w:val="en-US"/>
              </w:rPr>
              <w:t>Operating Division:</w:t>
            </w:r>
            <w:r w:rsidR="00736163" w:rsidRPr="009B71F0">
              <w:rPr>
                <w:rFonts w:asciiTheme="minorHAnsi" w:hAnsiTheme="minorHAnsi" w:cstheme="minorHAnsi"/>
                <w:b/>
                <w:spacing w:val="-2"/>
                <w:sz w:val="24"/>
                <w:szCs w:val="24"/>
                <w:lang w:val="en-US"/>
              </w:rPr>
              <w:tab/>
            </w:r>
            <w:r w:rsidRPr="009B71F0">
              <w:rPr>
                <w:rFonts w:asciiTheme="minorHAnsi" w:hAnsiTheme="minorHAnsi" w:cstheme="minorHAnsi"/>
                <w:noProof/>
                <w:sz w:val="24"/>
                <w:szCs w:val="24"/>
              </w:rPr>
              <w:t>NHS Fife wide</w:t>
            </w:r>
          </w:p>
          <w:p w:rsidR="00883D54" w:rsidRPr="009B71F0" w:rsidRDefault="00883D54" w:rsidP="009B71F0">
            <w:pPr>
              <w:tabs>
                <w:tab w:val="left" w:pos="3528"/>
              </w:tabs>
              <w:spacing w:before="120" w:after="60"/>
              <w:rPr>
                <w:rFonts w:asciiTheme="minorHAnsi" w:hAnsiTheme="minorHAnsi" w:cstheme="minorHAnsi"/>
                <w:b/>
                <w:spacing w:val="-1"/>
                <w:sz w:val="24"/>
                <w:szCs w:val="24"/>
                <w:lang w:val="en-US"/>
              </w:rPr>
            </w:pPr>
            <w:r w:rsidRPr="009B71F0">
              <w:rPr>
                <w:rFonts w:asciiTheme="minorHAnsi" w:hAnsiTheme="minorHAnsi" w:cstheme="minorHAnsi"/>
                <w:b/>
                <w:spacing w:val="-1"/>
                <w:sz w:val="24"/>
                <w:szCs w:val="24"/>
                <w:lang w:val="en-US"/>
              </w:rPr>
              <w:t>Job Reference:</w:t>
            </w:r>
          </w:p>
          <w:p w:rsidR="00883D54" w:rsidRPr="009B71F0" w:rsidRDefault="00883D54" w:rsidP="009B71F0">
            <w:pPr>
              <w:pStyle w:val="Style1"/>
              <w:spacing w:before="120" w:after="60"/>
              <w:rPr>
                <w:rFonts w:asciiTheme="minorHAnsi" w:hAnsiTheme="minorHAnsi" w:cstheme="minorHAnsi"/>
                <w:b/>
                <w:spacing w:val="-2"/>
                <w:sz w:val="24"/>
                <w:szCs w:val="24"/>
                <w:lang w:val="en-US" w:eastAsia="en-US"/>
              </w:rPr>
            </w:pPr>
            <w:r w:rsidRPr="009B71F0">
              <w:rPr>
                <w:rFonts w:asciiTheme="minorHAnsi" w:hAnsiTheme="minorHAnsi" w:cstheme="minorHAnsi"/>
                <w:b/>
                <w:spacing w:val="-3"/>
                <w:sz w:val="24"/>
                <w:szCs w:val="24"/>
                <w:lang w:val="en-US" w:eastAsia="en-US"/>
              </w:rPr>
              <w:t>No. of job holders:</w:t>
            </w:r>
            <w:r w:rsidR="00736163" w:rsidRPr="009B71F0">
              <w:rPr>
                <w:rFonts w:asciiTheme="minorHAnsi" w:hAnsiTheme="minorHAnsi" w:cstheme="minorHAnsi"/>
                <w:b/>
                <w:spacing w:val="-3"/>
                <w:sz w:val="24"/>
                <w:szCs w:val="24"/>
                <w:lang w:val="en-US" w:eastAsia="en-US"/>
              </w:rPr>
              <w:tab/>
            </w:r>
            <w:r w:rsidR="009D3DB6">
              <w:rPr>
                <w:rFonts w:asciiTheme="minorHAnsi" w:hAnsiTheme="minorHAnsi" w:cstheme="minorHAnsi"/>
                <w:noProof/>
                <w:sz w:val="24"/>
                <w:szCs w:val="24"/>
              </w:rPr>
              <w:t>2</w:t>
            </w:r>
          </w:p>
          <w:p w:rsidR="00883D54" w:rsidRPr="009B71F0" w:rsidRDefault="00736163" w:rsidP="009B71F0">
            <w:pPr>
              <w:tabs>
                <w:tab w:val="left" w:pos="3528"/>
              </w:tabs>
              <w:spacing w:before="120" w:after="60"/>
              <w:rPr>
                <w:rFonts w:asciiTheme="minorHAnsi" w:hAnsiTheme="minorHAnsi" w:cstheme="minorHAnsi"/>
                <w:noProof/>
                <w:sz w:val="24"/>
                <w:szCs w:val="24"/>
              </w:rPr>
            </w:pPr>
            <w:r w:rsidRPr="009B71F0">
              <w:rPr>
                <w:rFonts w:asciiTheme="minorHAnsi" w:hAnsiTheme="minorHAnsi" w:cstheme="minorHAnsi"/>
                <w:b/>
                <w:spacing w:val="-1"/>
                <w:sz w:val="24"/>
                <w:szCs w:val="24"/>
                <w:lang w:val="en-US"/>
              </w:rPr>
              <w:t>Last Update:</w:t>
            </w:r>
            <w:r w:rsidRPr="009B71F0">
              <w:rPr>
                <w:rFonts w:asciiTheme="minorHAnsi" w:hAnsiTheme="minorHAnsi" w:cstheme="minorHAnsi"/>
                <w:b/>
                <w:spacing w:val="-1"/>
                <w:sz w:val="24"/>
                <w:szCs w:val="24"/>
                <w:lang w:val="en-US"/>
              </w:rPr>
              <w:tab/>
            </w:r>
            <w:r w:rsidR="00DD78CF">
              <w:rPr>
                <w:rFonts w:asciiTheme="minorHAnsi" w:hAnsiTheme="minorHAnsi" w:cstheme="minorHAnsi"/>
                <w:noProof/>
                <w:sz w:val="24"/>
                <w:szCs w:val="24"/>
              </w:rPr>
              <w:t>05 July 2023</w:t>
            </w:r>
          </w:p>
          <w:p w:rsidR="00883D54" w:rsidRPr="009B71F0" w:rsidRDefault="00883D54" w:rsidP="009B71F0">
            <w:pPr>
              <w:tabs>
                <w:tab w:val="left" w:pos="3528"/>
              </w:tabs>
              <w:spacing w:before="120" w:after="60"/>
              <w:rPr>
                <w:rFonts w:asciiTheme="minorHAnsi" w:hAnsiTheme="minorHAnsi" w:cstheme="minorHAnsi"/>
                <w:b/>
                <w:spacing w:val="-1"/>
                <w:sz w:val="24"/>
                <w:szCs w:val="24"/>
                <w:lang w:val="en-US"/>
              </w:rPr>
            </w:pPr>
          </w:p>
        </w:tc>
      </w:tr>
    </w:tbl>
    <w:p w:rsidR="00883D54" w:rsidRPr="009B71F0" w:rsidRDefault="00883D54" w:rsidP="009B71F0">
      <w:pPr>
        <w:spacing w:before="120" w:after="60"/>
        <w:rPr>
          <w:rFonts w:asciiTheme="minorHAnsi" w:hAnsiTheme="minorHAnsi" w:cstheme="minorHAnsi"/>
          <w:noProof/>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83D54" w:rsidRPr="009B71F0" w:rsidTr="007242C0">
        <w:tc>
          <w:tcPr>
            <w:tcW w:w="9648" w:type="dxa"/>
          </w:tcPr>
          <w:p w:rsidR="00883D54" w:rsidRPr="009B71F0" w:rsidRDefault="00883D54" w:rsidP="009B71F0">
            <w:pPr>
              <w:tabs>
                <w:tab w:val="left" w:pos="357"/>
              </w:tabs>
              <w:spacing w:before="120" w:after="60"/>
              <w:ind w:left="357" w:hanging="357"/>
              <w:rPr>
                <w:rFonts w:asciiTheme="minorHAnsi" w:hAnsiTheme="minorHAnsi" w:cstheme="minorHAnsi"/>
                <w:b/>
                <w:spacing w:val="-1"/>
                <w:sz w:val="24"/>
                <w:szCs w:val="24"/>
                <w:lang w:val="en-US"/>
              </w:rPr>
            </w:pPr>
            <w:r w:rsidRPr="009B71F0">
              <w:rPr>
                <w:rFonts w:asciiTheme="minorHAnsi" w:hAnsiTheme="minorHAnsi" w:cstheme="minorHAnsi"/>
                <w:b/>
                <w:spacing w:val="-1"/>
                <w:sz w:val="24"/>
                <w:szCs w:val="24"/>
                <w:lang w:val="en-US"/>
              </w:rPr>
              <w:t>2.</w:t>
            </w:r>
            <w:r w:rsidRPr="009B71F0">
              <w:rPr>
                <w:rFonts w:asciiTheme="minorHAnsi" w:hAnsiTheme="minorHAnsi" w:cstheme="minorHAnsi"/>
                <w:b/>
                <w:spacing w:val="-1"/>
                <w:sz w:val="24"/>
                <w:szCs w:val="24"/>
                <w:lang w:val="en-US"/>
              </w:rPr>
              <w:tab/>
              <w:t>JOB PURPOSE</w:t>
            </w:r>
          </w:p>
        </w:tc>
      </w:tr>
      <w:tr w:rsidR="00883D54" w:rsidRPr="009B71F0" w:rsidTr="007242C0">
        <w:tc>
          <w:tcPr>
            <w:tcW w:w="9648" w:type="dxa"/>
          </w:tcPr>
          <w:p w:rsidR="00ED76FB" w:rsidRPr="009B71F0" w:rsidRDefault="00ED76FB" w:rsidP="0083753B">
            <w:pPr>
              <w:spacing w:before="120" w:after="60"/>
              <w:rPr>
                <w:rFonts w:asciiTheme="minorHAnsi" w:hAnsiTheme="minorHAnsi" w:cstheme="minorHAnsi"/>
                <w:noProof/>
                <w:sz w:val="24"/>
                <w:szCs w:val="24"/>
              </w:rPr>
            </w:pPr>
            <w:r w:rsidRPr="009B71F0">
              <w:rPr>
                <w:rFonts w:asciiTheme="minorHAnsi" w:hAnsiTheme="minorHAnsi" w:cstheme="minorHAnsi"/>
                <w:noProof/>
                <w:sz w:val="24"/>
                <w:szCs w:val="24"/>
              </w:rPr>
              <w:t xml:space="preserve">To work with and support </w:t>
            </w:r>
            <w:r>
              <w:rPr>
                <w:rFonts w:asciiTheme="minorHAnsi" w:hAnsiTheme="minorHAnsi" w:cstheme="minorHAnsi"/>
                <w:noProof/>
                <w:sz w:val="24"/>
                <w:szCs w:val="24"/>
              </w:rPr>
              <w:t xml:space="preserve">the </w:t>
            </w:r>
            <w:r w:rsidRPr="009B71F0">
              <w:rPr>
                <w:rFonts w:asciiTheme="minorHAnsi" w:hAnsiTheme="minorHAnsi" w:cstheme="minorHAnsi"/>
                <w:noProof/>
                <w:sz w:val="24"/>
                <w:szCs w:val="24"/>
              </w:rPr>
              <w:t xml:space="preserve">H&amp;S </w:t>
            </w:r>
            <w:r>
              <w:rPr>
                <w:rFonts w:asciiTheme="minorHAnsi" w:hAnsiTheme="minorHAnsi" w:cstheme="minorHAnsi"/>
                <w:noProof/>
                <w:sz w:val="24"/>
                <w:szCs w:val="24"/>
              </w:rPr>
              <w:t>Advisor</w:t>
            </w:r>
            <w:r w:rsidRPr="009B71F0">
              <w:rPr>
                <w:rFonts w:asciiTheme="minorHAnsi" w:hAnsiTheme="minorHAnsi" w:cstheme="minorHAnsi"/>
                <w:noProof/>
                <w:sz w:val="24"/>
                <w:szCs w:val="24"/>
              </w:rPr>
              <w:t xml:space="preserve"> in the </w:t>
            </w:r>
            <w:r>
              <w:rPr>
                <w:rFonts w:asciiTheme="minorHAnsi" w:hAnsiTheme="minorHAnsi" w:cstheme="minorHAnsi"/>
                <w:noProof/>
                <w:sz w:val="24"/>
                <w:szCs w:val="24"/>
              </w:rPr>
              <w:t>delivery of high quality H&amp;S advisory service to</w:t>
            </w:r>
            <w:r w:rsidRPr="009B71F0">
              <w:rPr>
                <w:rFonts w:asciiTheme="minorHAnsi" w:hAnsiTheme="minorHAnsi" w:cstheme="minorHAnsi"/>
                <w:noProof/>
                <w:sz w:val="24"/>
                <w:szCs w:val="24"/>
              </w:rPr>
              <w:t xml:space="preserve"> NHS Fife.</w:t>
            </w:r>
          </w:p>
        </w:tc>
      </w:tr>
    </w:tbl>
    <w:p w:rsidR="00883D54" w:rsidRPr="009B71F0" w:rsidRDefault="00883D54" w:rsidP="009B71F0">
      <w:pPr>
        <w:spacing w:before="120" w:after="60"/>
        <w:rPr>
          <w:rFonts w:asciiTheme="minorHAnsi" w:hAnsiTheme="minorHAnsi" w:cstheme="minorHAnsi"/>
          <w:noProof/>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83D54" w:rsidRPr="009B71F0" w:rsidTr="007242C0">
        <w:tc>
          <w:tcPr>
            <w:tcW w:w="9648" w:type="dxa"/>
          </w:tcPr>
          <w:p w:rsidR="00883D54" w:rsidRPr="009B71F0" w:rsidRDefault="00883D54" w:rsidP="009B71F0">
            <w:pPr>
              <w:tabs>
                <w:tab w:val="left" w:pos="357"/>
              </w:tabs>
              <w:spacing w:before="120" w:after="60"/>
              <w:ind w:left="357" w:hanging="357"/>
              <w:rPr>
                <w:rFonts w:asciiTheme="minorHAnsi" w:hAnsiTheme="minorHAnsi" w:cstheme="minorHAnsi"/>
                <w:b/>
                <w:spacing w:val="-1"/>
                <w:sz w:val="24"/>
                <w:szCs w:val="24"/>
                <w:lang w:val="en-US"/>
              </w:rPr>
            </w:pPr>
            <w:r w:rsidRPr="009B71F0">
              <w:rPr>
                <w:rFonts w:asciiTheme="minorHAnsi" w:hAnsiTheme="minorHAnsi" w:cstheme="minorHAnsi"/>
                <w:b/>
                <w:spacing w:val="-1"/>
                <w:sz w:val="24"/>
                <w:szCs w:val="24"/>
                <w:lang w:val="en-US"/>
              </w:rPr>
              <w:t>3.</w:t>
            </w:r>
            <w:r w:rsidRPr="009B71F0">
              <w:rPr>
                <w:rFonts w:asciiTheme="minorHAnsi" w:hAnsiTheme="minorHAnsi" w:cstheme="minorHAnsi"/>
                <w:b/>
                <w:spacing w:val="-1"/>
                <w:sz w:val="24"/>
                <w:szCs w:val="24"/>
                <w:lang w:val="en-US"/>
              </w:rPr>
              <w:tab/>
              <w:t>DIMENSIONS</w:t>
            </w:r>
          </w:p>
        </w:tc>
      </w:tr>
      <w:tr w:rsidR="00883D54" w:rsidRPr="009B71F0" w:rsidTr="007242C0">
        <w:tc>
          <w:tcPr>
            <w:tcW w:w="9648" w:type="dxa"/>
          </w:tcPr>
          <w:p w:rsidR="00883D54" w:rsidRPr="009B71F0" w:rsidRDefault="00883D54" w:rsidP="009B71F0">
            <w:pPr>
              <w:spacing w:before="120" w:after="60"/>
              <w:rPr>
                <w:rFonts w:asciiTheme="minorHAnsi" w:hAnsiTheme="minorHAnsi" w:cstheme="minorHAnsi"/>
                <w:noProof/>
                <w:sz w:val="24"/>
                <w:szCs w:val="24"/>
              </w:rPr>
            </w:pPr>
            <w:r w:rsidRPr="009B71F0">
              <w:rPr>
                <w:rFonts w:asciiTheme="minorHAnsi" w:hAnsiTheme="minorHAnsi" w:cstheme="minorHAnsi"/>
                <w:b/>
                <w:spacing w:val="-1"/>
                <w:sz w:val="24"/>
                <w:szCs w:val="24"/>
                <w:lang w:val="en-US"/>
              </w:rPr>
              <w:t xml:space="preserve">Location: </w:t>
            </w:r>
            <w:r w:rsidRPr="009B71F0">
              <w:rPr>
                <w:rFonts w:asciiTheme="minorHAnsi" w:hAnsiTheme="minorHAnsi" w:cstheme="minorHAnsi"/>
                <w:spacing w:val="-1"/>
                <w:sz w:val="24"/>
                <w:szCs w:val="24"/>
                <w:lang w:val="en-US"/>
              </w:rPr>
              <w:t>The safety team are based</w:t>
            </w:r>
            <w:r w:rsidRPr="009B71F0">
              <w:rPr>
                <w:rFonts w:asciiTheme="minorHAnsi" w:hAnsiTheme="minorHAnsi" w:cstheme="minorHAnsi"/>
                <w:b/>
                <w:spacing w:val="-1"/>
                <w:sz w:val="24"/>
                <w:szCs w:val="24"/>
                <w:lang w:val="en-US"/>
              </w:rPr>
              <w:t xml:space="preserve"> </w:t>
            </w:r>
            <w:r w:rsidR="00EA466F" w:rsidRPr="009B71F0">
              <w:rPr>
                <w:rFonts w:asciiTheme="minorHAnsi" w:hAnsiTheme="minorHAnsi" w:cstheme="minorHAnsi"/>
                <w:spacing w:val="-1"/>
                <w:sz w:val="24"/>
                <w:szCs w:val="24"/>
                <w:lang w:val="en-US"/>
              </w:rPr>
              <w:t xml:space="preserve">at </w:t>
            </w:r>
            <w:r w:rsidR="00736163" w:rsidRPr="009B71F0">
              <w:rPr>
                <w:rFonts w:asciiTheme="minorHAnsi" w:hAnsiTheme="minorHAnsi" w:cstheme="minorHAnsi"/>
                <w:spacing w:val="-1"/>
                <w:sz w:val="24"/>
                <w:szCs w:val="24"/>
                <w:lang w:val="en-US"/>
              </w:rPr>
              <w:t>Willow Drive in Kirkcaldy on the Whyteman’s Brae Hospital Site.</w:t>
            </w:r>
            <w:r w:rsidR="00736163" w:rsidRPr="009B71F0">
              <w:rPr>
                <w:rFonts w:asciiTheme="minorHAnsi" w:hAnsiTheme="minorHAnsi" w:cstheme="minorHAnsi"/>
                <w:spacing w:val="-1"/>
                <w:sz w:val="24"/>
                <w:lang w:val="en-US"/>
              </w:rPr>
              <w:t xml:space="preserve"> </w:t>
            </w:r>
            <w:r w:rsidRPr="009B71F0">
              <w:rPr>
                <w:rFonts w:asciiTheme="minorHAnsi" w:hAnsiTheme="minorHAnsi" w:cstheme="minorHAnsi"/>
                <w:noProof/>
                <w:sz w:val="24"/>
                <w:szCs w:val="24"/>
              </w:rPr>
              <w:t>The job remit requires travel to locations primarily across Fife but may also include other parts of Scotland with regards to attendance at Scottish professional meetings where there is a requirement to represent the service.</w:t>
            </w:r>
          </w:p>
          <w:p w:rsidR="00883D54" w:rsidRDefault="00883D54" w:rsidP="00DD78CF">
            <w:pPr>
              <w:rPr>
                <w:rFonts w:asciiTheme="minorHAnsi" w:hAnsiTheme="minorHAnsi" w:cstheme="minorHAnsi"/>
                <w:noProof/>
                <w:sz w:val="24"/>
                <w:szCs w:val="24"/>
              </w:rPr>
            </w:pPr>
            <w:r w:rsidRPr="009B71F0">
              <w:rPr>
                <w:rFonts w:asciiTheme="minorHAnsi" w:hAnsiTheme="minorHAnsi" w:cstheme="minorHAnsi"/>
                <w:b/>
                <w:sz w:val="24"/>
                <w:szCs w:val="24"/>
                <w:lang w:val="en-US"/>
              </w:rPr>
              <w:t xml:space="preserve">Service Description: </w:t>
            </w:r>
            <w:r w:rsidRPr="009B71F0">
              <w:rPr>
                <w:rFonts w:asciiTheme="minorHAnsi" w:hAnsiTheme="minorHAnsi" w:cstheme="minorHAnsi"/>
                <w:noProof/>
                <w:sz w:val="24"/>
                <w:szCs w:val="24"/>
              </w:rPr>
              <w:t xml:space="preserve">The Health and Safety Manager acts as the ‘Competent Person’ enabling NHS Fife to fulfil their statutory obligation under Regulation 7 of the, ‘Management of Health and Safety at Work Regulations 1999’.   The </w:t>
            </w:r>
            <w:r w:rsidR="00DD78CF" w:rsidRPr="00DD78CF">
              <w:rPr>
                <w:rFonts w:asciiTheme="minorHAnsi" w:hAnsiTheme="minorHAnsi" w:cstheme="minorHAnsi"/>
                <w:noProof/>
                <w:sz w:val="24"/>
                <w:szCs w:val="24"/>
              </w:rPr>
              <w:t>Manual Handling Team Leader / H&amp;S Advisor</w:t>
            </w:r>
            <w:r w:rsidR="00DD78CF">
              <w:rPr>
                <w:rFonts w:asciiTheme="minorHAnsi" w:hAnsiTheme="minorHAnsi" w:cstheme="minorHAnsi"/>
                <w:noProof/>
                <w:sz w:val="24"/>
                <w:szCs w:val="24"/>
              </w:rPr>
              <w:t xml:space="preserve"> </w:t>
            </w:r>
            <w:r w:rsidRPr="009B71F0">
              <w:rPr>
                <w:rFonts w:asciiTheme="minorHAnsi" w:hAnsiTheme="minorHAnsi" w:cstheme="minorHAnsi"/>
                <w:noProof/>
                <w:sz w:val="24"/>
                <w:szCs w:val="24"/>
              </w:rPr>
              <w:t xml:space="preserve">supports </w:t>
            </w:r>
            <w:r w:rsidR="00EA466F" w:rsidRPr="009B71F0">
              <w:rPr>
                <w:rFonts w:asciiTheme="minorHAnsi" w:hAnsiTheme="minorHAnsi" w:cstheme="minorHAnsi"/>
                <w:noProof/>
                <w:sz w:val="24"/>
                <w:szCs w:val="24"/>
              </w:rPr>
              <w:t>th</w:t>
            </w:r>
            <w:r w:rsidR="007E4090">
              <w:rPr>
                <w:rFonts w:asciiTheme="minorHAnsi" w:hAnsiTheme="minorHAnsi" w:cstheme="minorHAnsi"/>
                <w:noProof/>
                <w:sz w:val="24"/>
                <w:szCs w:val="24"/>
              </w:rPr>
              <w:t>e</w:t>
            </w:r>
            <w:r w:rsidR="00EA466F" w:rsidRPr="009B71F0">
              <w:rPr>
                <w:rFonts w:asciiTheme="minorHAnsi" w:hAnsiTheme="minorHAnsi" w:cstheme="minorHAnsi"/>
                <w:noProof/>
                <w:sz w:val="24"/>
                <w:szCs w:val="24"/>
              </w:rPr>
              <w:t xml:space="preserve"> H&amp;S Manager in </w:t>
            </w:r>
            <w:r w:rsidRPr="009B71F0">
              <w:rPr>
                <w:rFonts w:asciiTheme="minorHAnsi" w:hAnsiTheme="minorHAnsi" w:cstheme="minorHAnsi"/>
                <w:noProof/>
                <w:sz w:val="24"/>
                <w:szCs w:val="24"/>
              </w:rPr>
              <w:t>this role and also acts as a competent person in relation to the advice and guidance they give.</w:t>
            </w:r>
          </w:p>
          <w:p w:rsidR="007E4090" w:rsidRPr="009B71F0" w:rsidRDefault="007E4090" w:rsidP="00DD78CF">
            <w:pPr>
              <w:rPr>
                <w:rFonts w:asciiTheme="minorHAnsi" w:hAnsiTheme="minorHAnsi" w:cstheme="minorHAnsi"/>
                <w:sz w:val="24"/>
                <w:szCs w:val="24"/>
                <w:lang w:val="en-US"/>
              </w:rPr>
            </w:pPr>
            <w:r>
              <w:rPr>
                <w:rFonts w:asciiTheme="minorHAnsi" w:hAnsiTheme="minorHAnsi" w:cstheme="minorHAnsi"/>
                <w:sz w:val="24"/>
                <w:szCs w:val="24"/>
                <w:lang w:val="en-US"/>
              </w:rPr>
              <w:t xml:space="preserve">The Assistant H&amp;S </w:t>
            </w:r>
            <w:proofErr w:type="spellStart"/>
            <w:r>
              <w:rPr>
                <w:rFonts w:asciiTheme="minorHAnsi" w:hAnsiTheme="minorHAnsi" w:cstheme="minorHAnsi"/>
                <w:sz w:val="24"/>
                <w:szCs w:val="24"/>
                <w:lang w:val="en-US"/>
              </w:rPr>
              <w:t>Advsors</w:t>
            </w:r>
            <w:proofErr w:type="spellEnd"/>
            <w:r>
              <w:rPr>
                <w:rFonts w:asciiTheme="minorHAnsi" w:hAnsiTheme="minorHAnsi" w:cstheme="minorHAnsi"/>
                <w:sz w:val="24"/>
                <w:szCs w:val="24"/>
                <w:lang w:val="en-US"/>
              </w:rPr>
              <w:t xml:space="preserve"> report to, and work with, the </w:t>
            </w:r>
            <w:r w:rsidR="00DD78CF" w:rsidRPr="00DD78CF">
              <w:rPr>
                <w:rFonts w:asciiTheme="minorHAnsi" w:hAnsiTheme="minorHAnsi" w:cstheme="minorHAnsi"/>
                <w:sz w:val="24"/>
                <w:szCs w:val="24"/>
              </w:rPr>
              <w:t>Manual Handling Team Leader / H&amp;S Advisor</w:t>
            </w:r>
            <w:r w:rsidR="00DD78CF">
              <w:rPr>
                <w:rFonts w:asciiTheme="minorHAnsi" w:hAnsiTheme="minorHAnsi" w:cstheme="minorHAnsi"/>
                <w:sz w:val="24"/>
                <w:szCs w:val="24"/>
              </w:rPr>
              <w:t xml:space="preserve"> </w:t>
            </w:r>
            <w:r>
              <w:rPr>
                <w:rFonts w:asciiTheme="minorHAnsi" w:hAnsiTheme="minorHAnsi" w:cstheme="minorHAnsi"/>
                <w:sz w:val="24"/>
                <w:szCs w:val="24"/>
                <w:lang w:val="en-US"/>
              </w:rPr>
              <w:t xml:space="preserve">in the delivery of high quality </w:t>
            </w:r>
            <w:proofErr w:type="spellStart"/>
            <w:r>
              <w:rPr>
                <w:rFonts w:asciiTheme="minorHAnsi" w:hAnsiTheme="minorHAnsi" w:cstheme="minorHAnsi"/>
                <w:sz w:val="24"/>
                <w:szCs w:val="24"/>
                <w:lang w:val="en-US"/>
              </w:rPr>
              <w:t>advise</w:t>
            </w:r>
            <w:proofErr w:type="spellEnd"/>
            <w:r>
              <w:rPr>
                <w:rFonts w:asciiTheme="minorHAnsi" w:hAnsiTheme="minorHAnsi" w:cstheme="minorHAnsi"/>
                <w:sz w:val="24"/>
                <w:szCs w:val="24"/>
                <w:lang w:val="en-US"/>
              </w:rPr>
              <w:t xml:space="preserve"> and support to NHS Fife and the Fife Health &amp; Social Care Partnership.</w:t>
            </w:r>
          </w:p>
          <w:p w:rsidR="00883D54" w:rsidRPr="009B71F0" w:rsidRDefault="00883D54" w:rsidP="009B71F0">
            <w:pPr>
              <w:spacing w:before="120" w:after="60"/>
              <w:rPr>
                <w:rFonts w:asciiTheme="minorHAnsi" w:hAnsiTheme="minorHAnsi" w:cstheme="minorHAnsi"/>
                <w:spacing w:val="-1"/>
                <w:sz w:val="24"/>
                <w:szCs w:val="24"/>
                <w:lang w:val="en-US"/>
              </w:rPr>
            </w:pPr>
            <w:r w:rsidRPr="009B71F0">
              <w:rPr>
                <w:rFonts w:asciiTheme="minorHAnsi" w:hAnsiTheme="minorHAnsi" w:cstheme="minorHAnsi"/>
                <w:spacing w:val="-1"/>
                <w:sz w:val="24"/>
                <w:szCs w:val="24"/>
                <w:lang w:val="en-US"/>
              </w:rPr>
              <w:t>Services provided include:</w:t>
            </w:r>
          </w:p>
          <w:p w:rsidR="00883D54" w:rsidRPr="009B71F0" w:rsidRDefault="00883D54" w:rsidP="009B71F0">
            <w:pPr>
              <w:widowControl w:val="0"/>
              <w:numPr>
                <w:ilvl w:val="0"/>
                <w:numId w:val="28"/>
              </w:numPr>
              <w:tabs>
                <w:tab w:val="clear" w:pos="0"/>
                <w:tab w:val="left" w:pos="426"/>
                <w:tab w:val="left" w:pos="3402"/>
                <w:tab w:val="left" w:pos="3828"/>
                <w:tab w:val="left" w:pos="6379"/>
                <w:tab w:val="left" w:pos="6804"/>
              </w:tabs>
              <w:spacing w:before="120" w:after="60"/>
              <w:ind w:left="357" w:hanging="357"/>
              <w:rPr>
                <w:rFonts w:asciiTheme="minorHAnsi" w:hAnsiTheme="minorHAnsi" w:cstheme="minorHAnsi"/>
                <w:spacing w:val="-2"/>
                <w:sz w:val="24"/>
                <w:szCs w:val="24"/>
                <w:lang w:val="en-US"/>
              </w:rPr>
            </w:pPr>
            <w:r w:rsidRPr="009B71F0">
              <w:rPr>
                <w:rFonts w:asciiTheme="minorHAnsi" w:hAnsiTheme="minorHAnsi" w:cstheme="minorHAnsi"/>
                <w:spacing w:val="-2"/>
                <w:sz w:val="24"/>
                <w:szCs w:val="24"/>
                <w:lang w:val="en-US"/>
              </w:rPr>
              <w:t xml:space="preserve">Core Safety Service </w:t>
            </w:r>
            <w:r w:rsidRPr="009B71F0">
              <w:rPr>
                <w:rFonts w:asciiTheme="minorHAnsi" w:hAnsiTheme="minorHAnsi" w:cstheme="minorHAnsi"/>
                <w:spacing w:val="-2"/>
                <w:sz w:val="24"/>
                <w:szCs w:val="24"/>
                <w:lang w:val="en-US"/>
              </w:rPr>
              <w:tab/>
              <w:t>•</w:t>
            </w:r>
            <w:r w:rsidRPr="009B71F0">
              <w:rPr>
                <w:rFonts w:asciiTheme="minorHAnsi" w:hAnsiTheme="minorHAnsi" w:cstheme="minorHAnsi"/>
                <w:spacing w:val="-2"/>
                <w:sz w:val="24"/>
                <w:szCs w:val="24"/>
                <w:lang w:val="en-US"/>
              </w:rPr>
              <w:tab/>
              <w:t xml:space="preserve">Incident </w:t>
            </w:r>
            <w:r w:rsidR="00EA466F" w:rsidRPr="009B71F0">
              <w:rPr>
                <w:rFonts w:asciiTheme="minorHAnsi" w:hAnsiTheme="minorHAnsi" w:cstheme="minorHAnsi"/>
                <w:spacing w:val="-2"/>
                <w:sz w:val="24"/>
                <w:szCs w:val="24"/>
                <w:lang w:val="en-US"/>
              </w:rPr>
              <w:t>Investigation</w:t>
            </w:r>
            <w:r w:rsidRPr="009B71F0">
              <w:rPr>
                <w:rFonts w:asciiTheme="minorHAnsi" w:hAnsiTheme="minorHAnsi" w:cstheme="minorHAnsi"/>
                <w:spacing w:val="-2"/>
                <w:sz w:val="24"/>
                <w:szCs w:val="24"/>
                <w:lang w:val="en-US"/>
              </w:rPr>
              <w:tab/>
              <w:t>•</w:t>
            </w:r>
            <w:r w:rsidRPr="009B71F0">
              <w:rPr>
                <w:rFonts w:asciiTheme="minorHAnsi" w:hAnsiTheme="minorHAnsi" w:cstheme="minorHAnsi"/>
                <w:spacing w:val="-2"/>
                <w:sz w:val="24"/>
                <w:szCs w:val="24"/>
                <w:lang w:val="en-US"/>
              </w:rPr>
              <w:tab/>
              <w:t>Training</w:t>
            </w:r>
          </w:p>
          <w:p w:rsidR="00883D54" w:rsidRPr="009B71F0" w:rsidRDefault="00883D54" w:rsidP="009B71F0">
            <w:pPr>
              <w:widowControl w:val="0"/>
              <w:numPr>
                <w:ilvl w:val="0"/>
                <w:numId w:val="28"/>
              </w:numPr>
              <w:tabs>
                <w:tab w:val="clear" w:pos="0"/>
                <w:tab w:val="left" w:pos="426"/>
                <w:tab w:val="left" w:pos="3402"/>
                <w:tab w:val="left" w:pos="3828"/>
                <w:tab w:val="left" w:pos="6379"/>
                <w:tab w:val="left" w:pos="6804"/>
              </w:tabs>
              <w:spacing w:before="120" w:after="60"/>
              <w:ind w:left="357" w:hanging="357"/>
              <w:rPr>
                <w:rFonts w:asciiTheme="minorHAnsi" w:hAnsiTheme="minorHAnsi" w:cstheme="minorHAnsi"/>
                <w:spacing w:val="-2"/>
                <w:sz w:val="24"/>
                <w:szCs w:val="24"/>
                <w:lang w:val="en-US"/>
              </w:rPr>
            </w:pPr>
            <w:r w:rsidRPr="009B71F0">
              <w:rPr>
                <w:rFonts w:asciiTheme="minorHAnsi" w:hAnsiTheme="minorHAnsi" w:cstheme="minorHAnsi"/>
                <w:spacing w:val="-2"/>
                <w:sz w:val="24"/>
                <w:szCs w:val="24"/>
                <w:lang w:val="en-US"/>
              </w:rPr>
              <w:t xml:space="preserve">Policy Development </w:t>
            </w:r>
            <w:r w:rsidRPr="009B71F0">
              <w:rPr>
                <w:rFonts w:asciiTheme="minorHAnsi" w:hAnsiTheme="minorHAnsi" w:cstheme="minorHAnsi"/>
                <w:spacing w:val="-2"/>
                <w:sz w:val="24"/>
                <w:szCs w:val="24"/>
                <w:lang w:val="en-US"/>
              </w:rPr>
              <w:tab/>
              <w:t>•</w:t>
            </w:r>
            <w:r w:rsidRPr="009B71F0">
              <w:rPr>
                <w:rFonts w:asciiTheme="minorHAnsi" w:hAnsiTheme="minorHAnsi" w:cstheme="minorHAnsi"/>
                <w:spacing w:val="-2"/>
                <w:sz w:val="24"/>
                <w:szCs w:val="24"/>
                <w:lang w:val="en-US"/>
              </w:rPr>
              <w:tab/>
              <w:t>Audit</w:t>
            </w:r>
            <w:r w:rsidRPr="009B71F0">
              <w:rPr>
                <w:rFonts w:asciiTheme="minorHAnsi" w:hAnsiTheme="minorHAnsi" w:cstheme="minorHAnsi"/>
                <w:spacing w:val="-2"/>
                <w:sz w:val="24"/>
                <w:szCs w:val="24"/>
                <w:lang w:val="en-US"/>
              </w:rPr>
              <w:tab/>
              <w:t>•</w:t>
            </w:r>
            <w:r w:rsidRPr="009B71F0">
              <w:rPr>
                <w:rFonts w:asciiTheme="minorHAnsi" w:hAnsiTheme="minorHAnsi" w:cstheme="minorHAnsi"/>
                <w:spacing w:val="-2"/>
                <w:sz w:val="24"/>
                <w:szCs w:val="24"/>
                <w:lang w:val="en-US"/>
              </w:rPr>
              <w:tab/>
              <w:t>Communication</w:t>
            </w:r>
          </w:p>
          <w:p w:rsidR="00883D54" w:rsidRPr="009B71F0" w:rsidRDefault="00883D54" w:rsidP="009B71F0">
            <w:pPr>
              <w:widowControl w:val="0"/>
              <w:numPr>
                <w:ilvl w:val="0"/>
                <w:numId w:val="28"/>
              </w:numPr>
              <w:tabs>
                <w:tab w:val="clear" w:pos="0"/>
                <w:tab w:val="left" w:pos="426"/>
                <w:tab w:val="left" w:pos="3402"/>
                <w:tab w:val="left" w:pos="3828"/>
                <w:tab w:val="left" w:pos="6379"/>
                <w:tab w:val="left" w:pos="6804"/>
              </w:tabs>
              <w:spacing w:before="120" w:after="60"/>
              <w:ind w:left="357" w:hanging="357"/>
              <w:rPr>
                <w:rFonts w:asciiTheme="minorHAnsi" w:hAnsiTheme="minorHAnsi" w:cstheme="minorHAnsi"/>
                <w:spacing w:val="-2"/>
                <w:sz w:val="24"/>
                <w:szCs w:val="24"/>
                <w:lang w:val="en-US"/>
              </w:rPr>
            </w:pPr>
            <w:r w:rsidRPr="009B71F0">
              <w:rPr>
                <w:rFonts w:asciiTheme="minorHAnsi" w:hAnsiTheme="minorHAnsi" w:cstheme="minorHAnsi"/>
                <w:spacing w:val="-2"/>
                <w:sz w:val="24"/>
                <w:szCs w:val="24"/>
                <w:lang w:val="en-US"/>
              </w:rPr>
              <w:t>Risk Assessment</w:t>
            </w:r>
            <w:r w:rsidRPr="009B71F0">
              <w:rPr>
                <w:rFonts w:asciiTheme="minorHAnsi" w:hAnsiTheme="minorHAnsi" w:cstheme="minorHAnsi"/>
                <w:spacing w:val="-2"/>
                <w:sz w:val="24"/>
                <w:szCs w:val="24"/>
                <w:lang w:val="en-US"/>
              </w:rPr>
              <w:tab/>
              <w:t>•</w:t>
            </w:r>
            <w:r w:rsidRPr="009B71F0">
              <w:rPr>
                <w:rFonts w:asciiTheme="minorHAnsi" w:hAnsiTheme="minorHAnsi" w:cstheme="minorHAnsi"/>
                <w:spacing w:val="-2"/>
                <w:sz w:val="24"/>
                <w:szCs w:val="24"/>
                <w:lang w:val="en-US"/>
              </w:rPr>
              <w:tab/>
              <w:t>Committee support</w:t>
            </w:r>
          </w:p>
          <w:p w:rsidR="00883D54" w:rsidRPr="009B71F0" w:rsidRDefault="00883D54" w:rsidP="009B71F0">
            <w:pPr>
              <w:spacing w:before="120" w:after="60"/>
              <w:rPr>
                <w:rFonts w:asciiTheme="minorHAnsi" w:hAnsiTheme="minorHAnsi" w:cstheme="minorHAnsi"/>
                <w:noProof/>
                <w:sz w:val="24"/>
                <w:szCs w:val="24"/>
              </w:rPr>
            </w:pPr>
            <w:r w:rsidRPr="009B71F0">
              <w:rPr>
                <w:rFonts w:asciiTheme="minorHAnsi" w:hAnsiTheme="minorHAnsi" w:cstheme="minorHAnsi"/>
                <w:noProof/>
                <w:sz w:val="24"/>
                <w:szCs w:val="24"/>
              </w:rPr>
              <w:t>For further information on these topics, please see Section 6: Key Result Areas</w:t>
            </w:r>
          </w:p>
          <w:p w:rsidR="00883D54" w:rsidRPr="009B71F0" w:rsidRDefault="00883D54" w:rsidP="009B71F0">
            <w:pPr>
              <w:spacing w:before="120" w:after="60"/>
              <w:rPr>
                <w:rFonts w:asciiTheme="minorHAnsi" w:hAnsiTheme="minorHAnsi" w:cstheme="minorHAnsi"/>
                <w:b/>
                <w:spacing w:val="-1"/>
                <w:sz w:val="24"/>
                <w:szCs w:val="24"/>
                <w:lang w:val="en-US"/>
              </w:rPr>
            </w:pPr>
          </w:p>
        </w:tc>
      </w:tr>
    </w:tbl>
    <w:p w:rsidR="00883D54" w:rsidRPr="009B71F0" w:rsidRDefault="00883D54" w:rsidP="009B71F0">
      <w:pPr>
        <w:spacing w:before="120" w:after="60"/>
        <w:rPr>
          <w:rFonts w:asciiTheme="minorHAnsi" w:hAnsiTheme="minorHAnsi" w:cstheme="minorHAnsi"/>
          <w:noProof/>
          <w:sz w:val="24"/>
          <w:szCs w:val="24"/>
        </w:rPr>
      </w:pPr>
    </w:p>
    <w:p w:rsidR="00A734B5" w:rsidRPr="009B71F0" w:rsidRDefault="00A734B5" w:rsidP="009B71F0">
      <w:pPr>
        <w:spacing w:before="120" w:after="60"/>
        <w:rPr>
          <w:rFonts w:asciiTheme="minorHAnsi" w:hAnsiTheme="minorHAnsi" w:cstheme="minorHAnsi"/>
        </w:rPr>
      </w:pPr>
      <w:r w:rsidRPr="009B71F0">
        <w:rPr>
          <w:rFonts w:asciiTheme="minorHAnsi" w:hAnsiTheme="minorHAnsi" w:cstheme="minorHAnsi"/>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83D54" w:rsidRPr="009B71F0" w:rsidTr="007242C0">
        <w:tc>
          <w:tcPr>
            <w:tcW w:w="9648" w:type="dxa"/>
          </w:tcPr>
          <w:p w:rsidR="00883D54" w:rsidRPr="009B71F0" w:rsidRDefault="00883D54" w:rsidP="009B71F0">
            <w:pPr>
              <w:tabs>
                <w:tab w:val="left" w:pos="357"/>
              </w:tabs>
              <w:spacing w:before="120" w:after="60"/>
              <w:ind w:left="357" w:hanging="357"/>
              <w:rPr>
                <w:rFonts w:asciiTheme="minorHAnsi" w:hAnsiTheme="minorHAnsi" w:cstheme="minorHAnsi"/>
                <w:b/>
                <w:spacing w:val="-1"/>
                <w:sz w:val="24"/>
                <w:szCs w:val="24"/>
                <w:lang w:val="en-US"/>
              </w:rPr>
            </w:pPr>
            <w:r w:rsidRPr="009B71F0">
              <w:rPr>
                <w:rFonts w:asciiTheme="minorHAnsi" w:hAnsiTheme="minorHAnsi" w:cstheme="minorHAnsi"/>
                <w:b/>
                <w:spacing w:val="-1"/>
                <w:sz w:val="24"/>
                <w:szCs w:val="24"/>
                <w:lang w:val="en-US"/>
              </w:rPr>
              <w:lastRenderedPageBreak/>
              <w:t>4.</w:t>
            </w:r>
            <w:r w:rsidRPr="009B71F0">
              <w:rPr>
                <w:rFonts w:asciiTheme="minorHAnsi" w:hAnsiTheme="minorHAnsi" w:cstheme="minorHAnsi"/>
                <w:b/>
                <w:spacing w:val="-1"/>
                <w:sz w:val="24"/>
                <w:szCs w:val="24"/>
                <w:lang w:val="en-US"/>
              </w:rPr>
              <w:tab/>
              <w:t>ORGANISATIONAL POS</w:t>
            </w:r>
            <w:smartTag w:uri="urn:schemas-microsoft-com:office:smarttags" w:element="PersonName">
              <w:r w:rsidRPr="009B71F0">
                <w:rPr>
                  <w:rFonts w:asciiTheme="minorHAnsi" w:hAnsiTheme="minorHAnsi" w:cstheme="minorHAnsi"/>
                  <w:b/>
                  <w:spacing w:val="-1"/>
                  <w:sz w:val="24"/>
                  <w:szCs w:val="24"/>
                  <w:lang w:val="en-US"/>
                </w:rPr>
                <w:t>IT</w:t>
              </w:r>
            </w:smartTag>
            <w:r w:rsidRPr="009B71F0">
              <w:rPr>
                <w:rFonts w:asciiTheme="minorHAnsi" w:hAnsiTheme="minorHAnsi" w:cstheme="minorHAnsi"/>
                <w:b/>
                <w:spacing w:val="-1"/>
                <w:sz w:val="24"/>
                <w:szCs w:val="24"/>
                <w:lang w:val="en-US"/>
              </w:rPr>
              <w:t>ION</w:t>
            </w:r>
          </w:p>
        </w:tc>
      </w:tr>
      <w:tr w:rsidR="00883D54" w:rsidRPr="009B71F0" w:rsidTr="003A0B3F">
        <w:trPr>
          <w:trHeight w:val="6167"/>
        </w:trPr>
        <w:tc>
          <w:tcPr>
            <w:tcW w:w="9648" w:type="dxa"/>
            <w:shd w:val="clear" w:color="auto" w:fill="FFFFFF" w:themeFill="background1"/>
            <w:vAlign w:val="center"/>
          </w:tcPr>
          <w:p w:rsidR="00883D54" w:rsidRPr="009B71F0" w:rsidRDefault="003A0B3F" w:rsidP="002E0F21">
            <w:pPr>
              <w:spacing w:before="120" w:after="60"/>
              <w:jc w:val="center"/>
              <w:rPr>
                <w:rFonts w:asciiTheme="minorHAnsi" w:hAnsiTheme="minorHAnsi" w:cstheme="minorHAnsi"/>
                <w:spacing w:val="-2"/>
                <w:sz w:val="24"/>
                <w:szCs w:val="24"/>
                <w:lang w:val="en-US"/>
              </w:rPr>
            </w:pPr>
            <w:r>
              <w:rPr>
                <w:rFonts w:asciiTheme="minorHAnsi" w:hAnsiTheme="minorHAnsi" w:cstheme="minorHAnsi"/>
                <w:noProof/>
                <w:spacing w:val="-2"/>
                <w:sz w:val="24"/>
                <w:szCs w:val="24"/>
                <w:lang w:eastAsia="en-GB"/>
              </w:rPr>
              <w:drawing>
                <wp:inline distT="0" distB="0" distL="0" distR="0">
                  <wp:extent cx="4646041" cy="3532211"/>
                  <wp:effectExtent l="19050" t="0" r="2159" b="0"/>
                  <wp:docPr id="2" name="Picture 1" descr="Organagram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agram 2023.jpg"/>
                          <pic:cNvPicPr/>
                        </pic:nvPicPr>
                        <pic:blipFill>
                          <a:blip r:embed="rId5" cstate="print"/>
                          <a:stretch>
                            <a:fillRect/>
                          </a:stretch>
                        </pic:blipFill>
                        <pic:spPr>
                          <a:xfrm>
                            <a:off x="0" y="0"/>
                            <a:ext cx="4651283" cy="3536196"/>
                          </a:xfrm>
                          <a:prstGeom prst="rect">
                            <a:avLst/>
                          </a:prstGeom>
                        </pic:spPr>
                      </pic:pic>
                    </a:graphicData>
                  </a:graphic>
                </wp:inline>
              </w:drawing>
            </w:r>
          </w:p>
        </w:tc>
      </w:tr>
    </w:tbl>
    <w:p w:rsidR="00883D54" w:rsidRPr="009B71F0" w:rsidRDefault="00883D54" w:rsidP="009B71F0">
      <w:pPr>
        <w:spacing w:before="120" w:after="60"/>
        <w:rPr>
          <w:rFonts w:asciiTheme="minorHAnsi" w:hAnsiTheme="minorHAnsi" w:cstheme="minorHAnsi"/>
          <w:noProof/>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83D54" w:rsidRPr="009B71F0" w:rsidTr="007242C0">
        <w:tc>
          <w:tcPr>
            <w:tcW w:w="9648" w:type="dxa"/>
          </w:tcPr>
          <w:p w:rsidR="00883D54" w:rsidRPr="009B71F0" w:rsidRDefault="00883D54" w:rsidP="009B71F0">
            <w:pPr>
              <w:tabs>
                <w:tab w:val="left" w:pos="357"/>
              </w:tabs>
              <w:spacing w:before="120" w:after="60"/>
              <w:ind w:left="357" w:hanging="357"/>
              <w:rPr>
                <w:rFonts w:asciiTheme="minorHAnsi" w:hAnsiTheme="minorHAnsi" w:cstheme="minorHAnsi"/>
                <w:b/>
                <w:spacing w:val="-1"/>
                <w:sz w:val="24"/>
                <w:szCs w:val="24"/>
                <w:lang w:val="en-US"/>
              </w:rPr>
            </w:pPr>
            <w:r w:rsidRPr="009B71F0">
              <w:rPr>
                <w:rFonts w:asciiTheme="minorHAnsi" w:hAnsiTheme="minorHAnsi" w:cstheme="minorHAnsi"/>
                <w:b/>
                <w:spacing w:val="-1"/>
                <w:sz w:val="24"/>
                <w:szCs w:val="24"/>
                <w:lang w:val="en-US"/>
              </w:rPr>
              <w:t>5.</w:t>
            </w:r>
            <w:r w:rsidRPr="009B71F0">
              <w:rPr>
                <w:rFonts w:asciiTheme="minorHAnsi" w:hAnsiTheme="minorHAnsi" w:cstheme="minorHAnsi"/>
                <w:b/>
                <w:spacing w:val="-1"/>
                <w:sz w:val="24"/>
                <w:szCs w:val="24"/>
                <w:lang w:val="en-US"/>
              </w:rPr>
              <w:tab/>
              <w:t>ROLE OF DEPARTMENT</w:t>
            </w:r>
          </w:p>
        </w:tc>
      </w:tr>
      <w:tr w:rsidR="00883D54" w:rsidRPr="009B71F0" w:rsidTr="007242C0">
        <w:tc>
          <w:tcPr>
            <w:tcW w:w="9648" w:type="dxa"/>
          </w:tcPr>
          <w:p w:rsidR="00883D54" w:rsidRPr="009B71F0" w:rsidRDefault="00883D54" w:rsidP="009B71F0">
            <w:pPr>
              <w:spacing w:before="120" w:after="60"/>
              <w:rPr>
                <w:rFonts w:asciiTheme="minorHAnsi" w:hAnsiTheme="minorHAnsi" w:cstheme="minorHAnsi"/>
                <w:noProof/>
                <w:sz w:val="24"/>
                <w:szCs w:val="24"/>
              </w:rPr>
            </w:pPr>
            <w:r w:rsidRPr="009B71F0">
              <w:rPr>
                <w:rFonts w:asciiTheme="minorHAnsi" w:hAnsiTheme="minorHAnsi" w:cstheme="minorHAnsi"/>
                <w:noProof/>
                <w:sz w:val="24"/>
                <w:szCs w:val="24"/>
              </w:rPr>
              <w:t>The role of the dep</w:t>
            </w:r>
            <w:r w:rsidR="00736163" w:rsidRPr="009B71F0">
              <w:rPr>
                <w:rFonts w:asciiTheme="minorHAnsi" w:hAnsiTheme="minorHAnsi" w:cstheme="minorHAnsi"/>
                <w:noProof/>
                <w:sz w:val="24"/>
                <w:szCs w:val="24"/>
              </w:rPr>
              <w:t>a</w:t>
            </w:r>
            <w:r w:rsidRPr="009B71F0">
              <w:rPr>
                <w:rFonts w:asciiTheme="minorHAnsi" w:hAnsiTheme="minorHAnsi" w:cstheme="minorHAnsi"/>
                <w:noProof/>
                <w:sz w:val="24"/>
                <w:szCs w:val="24"/>
              </w:rPr>
              <w:t xml:space="preserve">rtment is to provide advice and guidance as well as support to all </w:t>
            </w:r>
            <w:r w:rsidR="00EA466F" w:rsidRPr="009B71F0">
              <w:rPr>
                <w:rFonts w:asciiTheme="minorHAnsi" w:hAnsiTheme="minorHAnsi" w:cstheme="minorHAnsi"/>
                <w:noProof/>
                <w:sz w:val="24"/>
                <w:szCs w:val="24"/>
              </w:rPr>
              <w:t xml:space="preserve">relevant </w:t>
            </w:r>
            <w:r w:rsidRPr="009B71F0">
              <w:rPr>
                <w:rFonts w:asciiTheme="minorHAnsi" w:hAnsiTheme="minorHAnsi" w:cstheme="minorHAnsi"/>
                <w:noProof/>
                <w:sz w:val="24"/>
                <w:szCs w:val="24"/>
              </w:rPr>
              <w:t>services within NHS Fife</w:t>
            </w:r>
            <w:r w:rsidR="00736163" w:rsidRPr="009B71F0">
              <w:rPr>
                <w:rFonts w:asciiTheme="minorHAnsi" w:hAnsiTheme="minorHAnsi" w:cstheme="minorHAnsi"/>
                <w:noProof/>
                <w:sz w:val="24"/>
                <w:szCs w:val="24"/>
              </w:rPr>
              <w:t xml:space="preserve"> and the Fife Health &amp; Social Care Partnership</w:t>
            </w:r>
            <w:r w:rsidRPr="009B71F0">
              <w:rPr>
                <w:rFonts w:asciiTheme="minorHAnsi" w:hAnsiTheme="minorHAnsi" w:cstheme="minorHAnsi"/>
                <w:noProof/>
                <w:sz w:val="24"/>
                <w:szCs w:val="24"/>
              </w:rPr>
              <w:t xml:space="preserve">.   We are a department that prides itself on its proactive approach to its provision of support where areas for improvement in safety have been identified.   </w:t>
            </w:r>
          </w:p>
          <w:p w:rsidR="00883D54" w:rsidRPr="009B71F0" w:rsidRDefault="00883D54" w:rsidP="009B71F0">
            <w:pPr>
              <w:spacing w:before="120" w:after="60"/>
              <w:rPr>
                <w:rFonts w:asciiTheme="minorHAnsi" w:hAnsiTheme="minorHAnsi" w:cstheme="minorHAnsi"/>
                <w:noProof/>
                <w:sz w:val="24"/>
                <w:szCs w:val="24"/>
              </w:rPr>
            </w:pPr>
            <w:r w:rsidRPr="009B71F0">
              <w:rPr>
                <w:rFonts w:asciiTheme="minorHAnsi" w:hAnsiTheme="minorHAnsi" w:cstheme="minorHAnsi"/>
                <w:noProof/>
                <w:sz w:val="24"/>
                <w:szCs w:val="24"/>
              </w:rPr>
              <w:t>Services include:</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Safety: Expert advice on legal compliance, expert advice on safe working &amp; management, practices/</w:t>
            </w:r>
            <w:r w:rsidR="00EA466F" w:rsidRPr="009B71F0">
              <w:rPr>
                <w:rFonts w:asciiTheme="minorHAnsi" w:hAnsiTheme="minorHAnsi" w:cstheme="minorHAnsi"/>
                <w:spacing w:val="-2"/>
                <w:sz w:val="24"/>
                <w:szCs w:val="24"/>
                <w:lang w:val="en-US" w:eastAsia="en-US"/>
              </w:rPr>
              <w:t xml:space="preserve"> </w:t>
            </w:r>
            <w:r w:rsidRPr="009B71F0">
              <w:rPr>
                <w:rFonts w:asciiTheme="minorHAnsi" w:hAnsiTheme="minorHAnsi" w:cstheme="minorHAnsi"/>
                <w:spacing w:val="-2"/>
                <w:sz w:val="24"/>
                <w:szCs w:val="24"/>
                <w:lang w:val="en-US" w:eastAsia="en-US"/>
              </w:rPr>
              <w:t>systems, practical support to address any areas of non-compliance</w:t>
            </w:r>
            <w:r w:rsidR="00443659" w:rsidRPr="009B71F0">
              <w:rPr>
                <w:rFonts w:asciiTheme="minorHAnsi" w:hAnsiTheme="minorHAnsi" w:cstheme="minorHAnsi"/>
                <w:spacing w:val="-2"/>
                <w:sz w:val="24"/>
                <w:szCs w:val="24"/>
                <w:lang w:val="en-US" w:eastAsia="en-US"/>
              </w:rPr>
              <w:t>, Incident Investigation</w:t>
            </w:r>
            <w:r w:rsidR="00EA466F" w:rsidRPr="009B71F0">
              <w:rPr>
                <w:rFonts w:asciiTheme="minorHAnsi" w:hAnsiTheme="minorHAnsi" w:cstheme="minorHAnsi"/>
                <w:spacing w:val="-2"/>
                <w:sz w:val="24"/>
                <w:szCs w:val="24"/>
                <w:lang w:val="en-US" w:eastAsia="en-US"/>
              </w:rPr>
              <w:t>, Policy development, Committee support, training provision</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Occupational Hygiene: Workplace visits to carry out noise, lighting, and ventilation reviews and assessments</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Assist in problem solving and control strategy development inclusive of emergency planning and business continuity support in relation to the safety aspects</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 xml:space="preserve">Other Specialist Advisers: </w:t>
            </w:r>
            <w:r w:rsidR="00443659" w:rsidRPr="009B71F0">
              <w:rPr>
                <w:rFonts w:asciiTheme="minorHAnsi" w:hAnsiTheme="minorHAnsi" w:cstheme="minorHAnsi"/>
                <w:spacing w:val="-2"/>
                <w:sz w:val="24"/>
                <w:szCs w:val="24"/>
                <w:lang w:val="en-US" w:eastAsia="en-US"/>
              </w:rPr>
              <w:t>w</w:t>
            </w:r>
            <w:r w:rsidRPr="009B71F0">
              <w:rPr>
                <w:rFonts w:asciiTheme="minorHAnsi" w:hAnsiTheme="minorHAnsi" w:cstheme="minorHAnsi"/>
                <w:spacing w:val="-2"/>
                <w:sz w:val="24"/>
                <w:szCs w:val="24"/>
                <w:lang w:val="en-US" w:eastAsia="en-US"/>
              </w:rPr>
              <w:t>ork</w:t>
            </w:r>
            <w:r w:rsidR="00443659" w:rsidRPr="009B71F0">
              <w:rPr>
                <w:rFonts w:asciiTheme="minorHAnsi" w:hAnsiTheme="minorHAnsi" w:cstheme="minorHAnsi"/>
                <w:spacing w:val="-2"/>
                <w:sz w:val="24"/>
                <w:szCs w:val="24"/>
                <w:lang w:val="en-US" w:eastAsia="en-US"/>
              </w:rPr>
              <w:t>ing</w:t>
            </w:r>
            <w:r w:rsidRPr="009B71F0">
              <w:rPr>
                <w:rFonts w:asciiTheme="minorHAnsi" w:hAnsiTheme="minorHAnsi" w:cstheme="minorHAnsi"/>
                <w:spacing w:val="-2"/>
                <w:sz w:val="24"/>
                <w:szCs w:val="24"/>
                <w:lang w:val="en-US" w:eastAsia="en-US"/>
              </w:rPr>
              <w:t xml:space="preserve"> closely </w:t>
            </w:r>
            <w:r w:rsidR="00443659" w:rsidRPr="009B71F0">
              <w:rPr>
                <w:rFonts w:asciiTheme="minorHAnsi" w:hAnsiTheme="minorHAnsi" w:cstheme="minorHAnsi"/>
                <w:spacing w:val="-2"/>
                <w:sz w:val="24"/>
                <w:szCs w:val="24"/>
                <w:lang w:val="en-US" w:eastAsia="en-US"/>
              </w:rPr>
              <w:t xml:space="preserve">and </w:t>
            </w:r>
            <w:proofErr w:type="spellStart"/>
            <w:r w:rsidR="00443659" w:rsidRPr="009B71F0">
              <w:rPr>
                <w:rFonts w:asciiTheme="minorHAnsi" w:hAnsiTheme="minorHAnsi" w:cstheme="minorHAnsi"/>
                <w:spacing w:val="-2"/>
                <w:sz w:val="24"/>
                <w:szCs w:val="24"/>
                <w:lang w:val="en-US" w:eastAsia="en-US"/>
              </w:rPr>
              <w:t>maintining</w:t>
            </w:r>
            <w:proofErr w:type="spellEnd"/>
            <w:r w:rsidR="00443659" w:rsidRPr="009B71F0">
              <w:rPr>
                <w:rFonts w:asciiTheme="minorHAnsi" w:hAnsiTheme="minorHAnsi" w:cstheme="minorHAnsi"/>
                <w:spacing w:val="-2"/>
                <w:sz w:val="24"/>
                <w:szCs w:val="24"/>
                <w:lang w:val="en-US" w:eastAsia="en-US"/>
              </w:rPr>
              <w:t xml:space="preserve"> positive relationships </w:t>
            </w:r>
            <w:r w:rsidRPr="009B71F0">
              <w:rPr>
                <w:rFonts w:asciiTheme="minorHAnsi" w:hAnsiTheme="minorHAnsi" w:cstheme="minorHAnsi"/>
                <w:spacing w:val="-2"/>
                <w:sz w:val="24"/>
                <w:szCs w:val="24"/>
                <w:lang w:val="en-US" w:eastAsia="en-US"/>
              </w:rPr>
              <w:t>with Manual handling, Violenc</w:t>
            </w:r>
            <w:r w:rsidR="00443659" w:rsidRPr="009B71F0">
              <w:rPr>
                <w:rFonts w:asciiTheme="minorHAnsi" w:hAnsiTheme="minorHAnsi" w:cstheme="minorHAnsi"/>
                <w:spacing w:val="-2"/>
                <w:sz w:val="24"/>
                <w:szCs w:val="24"/>
                <w:lang w:val="en-US" w:eastAsia="en-US"/>
              </w:rPr>
              <w:t xml:space="preserve">e &amp; Aggression, Fire Safety, </w:t>
            </w:r>
            <w:r w:rsidRPr="009B71F0">
              <w:rPr>
                <w:rFonts w:asciiTheme="minorHAnsi" w:hAnsiTheme="minorHAnsi" w:cstheme="minorHAnsi"/>
                <w:spacing w:val="-2"/>
                <w:sz w:val="24"/>
                <w:szCs w:val="24"/>
                <w:lang w:val="en-US" w:eastAsia="en-US"/>
              </w:rPr>
              <w:t xml:space="preserve">Occupational Health </w:t>
            </w:r>
            <w:r w:rsidR="00443659" w:rsidRPr="009B71F0">
              <w:rPr>
                <w:rFonts w:asciiTheme="minorHAnsi" w:hAnsiTheme="minorHAnsi" w:cstheme="minorHAnsi"/>
                <w:spacing w:val="-2"/>
                <w:sz w:val="24"/>
                <w:szCs w:val="24"/>
                <w:lang w:val="en-US" w:eastAsia="en-US"/>
              </w:rPr>
              <w:t>and Infection Prevention and Control C</w:t>
            </w:r>
            <w:r w:rsidRPr="009B71F0">
              <w:rPr>
                <w:rFonts w:asciiTheme="minorHAnsi" w:hAnsiTheme="minorHAnsi" w:cstheme="minorHAnsi"/>
                <w:spacing w:val="-2"/>
                <w:sz w:val="24"/>
                <w:szCs w:val="24"/>
                <w:lang w:val="en-US" w:eastAsia="en-US"/>
              </w:rPr>
              <w:t>olleagues</w:t>
            </w:r>
            <w:r w:rsidR="00443659" w:rsidRPr="009B71F0">
              <w:rPr>
                <w:rFonts w:asciiTheme="minorHAnsi" w:hAnsiTheme="minorHAnsi" w:cstheme="minorHAnsi"/>
                <w:spacing w:val="-2"/>
                <w:sz w:val="24"/>
                <w:szCs w:val="24"/>
                <w:lang w:val="en-US" w:eastAsia="en-US"/>
              </w:rPr>
              <w:t xml:space="preserve">. Working with and maintaining positive relationships with H&amp;S Colleagues in Fife Council as part of the Health and Social Care Partnership. </w:t>
            </w:r>
          </w:p>
          <w:p w:rsidR="00443659" w:rsidRPr="009B71F0" w:rsidRDefault="00443659"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 xml:space="preserve">External agencies: Where appropriate, working with Inspectors from Health &amp; Safety Executive. Working with and </w:t>
            </w:r>
            <w:proofErr w:type="spellStart"/>
            <w:r w:rsidRPr="009B71F0">
              <w:rPr>
                <w:rFonts w:asciiTheme="minorHAnsi" w:hAnsiTheme="minorHAnsi" w:cstheme="minorHAnsi"/>
                <w:spacing w:val="-2"/>
                <w:sz w:val="24"/>
                <w:szCs w:val="24"/>
                <w:lang w:val="en-US" w:eastAsia="en-US"/>
              </w:rPr>
              <w:t>maintining</w:t>
            </w:r>
            <w:proofErr w:type="spellEnd"/>
            <w:r w:rsidRPr="009B71F0">
              <w:rPr>
                <w:rFonts w:asciiTheme="minorHAnsi" w:hAnsiTheme="minorHAnsi" w:cstheme="minorHAnsi"/>
                <w:spacing w:val="-2"/>
                <w:sz w:val="24"/>
                <w:szCs w:val="24"/>
                <w:lang w:val="en-US" w:eastAsia="en-US"/>
              </w:rPr>
              <w:t xml:space="preserve"> positive relationships with H&amp;S Advisors in </w:t>
            </w:r>
            <w:proofErr w:type="spellStart"/>
            <w:r w:rsidRPr="009B71F0">
              <w:rPr>
                <w:rFonts w:asciiTheme="minorHAnsi" w:hAnsiTheme="minorHAnsi" w:cstheme="minorHAnsi"/>
                <w:spacing w:val="-2"/>
                <w:sz w:val="24"/>
                <w:szCs w:val="24"/>
                <w:lang w:val="en-US" w:eastAsia="en-US"/>
              </w:rPr>
              <w:t>othe</w:t>
            </w:r>
            <w:proofErr w:type="spellEnd"/>
            <w:r w:rsidRPr="009B71F0">
              <w:rPr>
                <w:rFonts w:asciiTheme="minorHAnsi" w:hAnsiTheme="minorHAnsi" w:cstheme="minorHAnsi"/>
                <w:spacing w:val="-2"/>
                <w:sz w:val="24"/>
                <w:szCs w:val="24"/>
                <w:lang w:val="en-US" w:eastAsia="en-US"/>
              </w:rPr>
              <w:t xml:space="preserve"> NHS Boards.</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b/>
                <w:spacing w:val="-1"/>
                <w:sz w:val="24"/>
                <w:szCs w:val="24"/>
                <w:lang w:val="en-US" w:eastAsia="en-US"/>
              </w:rPr>
            </w:pPr>
            <w:r w:rsidRPr="009B71F0">
              <w:rPr>
                <w:rFonts w:asciiTheme="minorHAnsi" w:hAnsiTheme="minorHAnsi" w:cstheme="minorHAnsi"/>
                <w:spacing w:val="-2"/>
                <w:sz w:val="24"/>
                <w:szCs w:val="24"/>
                <w:lang w:val="en-US" w:eastAsia="en-US"/>
              </w:rPr>
              <w:t>Research: Conduct service related research to inform practice and approach</w:t>
            </w:r>
          </w:p>
        </w:tc>
      </w:tr>
    </w:tbl>
    <w:p w:rsidR="00883D54" w:rsidRPr="009B71F0" w:rsidRDefault="00883D54" w:rsidP="009B71F0">
      <w:pPr>
        <w:spacing w:before="120" w:after="60"/>
        <w:rPr>
          <w:rFonts w:asciiTheme="minorHAnsi" w:hAnsiTheme="minorHAnsi" w:cstheme="minorHAnsi"/>
          <w:noProof/>
          <w:sz w:val="24"/>
          <w:szCs w:val="24"/>
        </w:rPr>
      </w:pPr>
    </w:p>
    <w:p w:rsidR="00397E74" w:rsidRPr="009B71F0" w:rsidRDefault="00397E74" w:rsidP="009B71F0">
      <w:pPr>
        <w:spacing w:before="120" w:after="60"/>
        <w:rPr>
          <w:rFonts w:asciiTheme="minorHAnsi" w:hAnsiTheme="minorHAnsi" w:cstheme="minorHAnsi"/>
        </w:rPr>
      </w:pPr>
    </w:p>
    <w:tbl>
      <w:tblPr>
        <w:tblW w:w="9648"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9648"/>
      </w:tblGrid>
      <w:tr w:rsidR="00883D54" w:rsidRPr="009B71F0" w:rsidTr="007242C0">
        <w:tc>
          <w:tcPr>
            <w:tcW w:w="9648" w:type="dxa"/>
          </w:tcPr>
          <w:p w:rsidR="00883D54" w:rsidRPr="009B71F0" w:rsidRDefault="00883D54" w:rsidP="009B71F0">
            <w:pPr>
              <w:tabs>
                <w:tab w:val="left" w:pos="357"/>
              </w:tabs>
              <w:spacing w:before="120" w:after="60"/>
              <w:ind w:left="357" w:hanging="357"/>
              <w:rPr>
                <w:rFonts w:asciiTheme="minorHAnsi" w:hAnsiTheme="minorHAnsi" w:cstheme="minorHAnsi"/>
                <w:b/>
                <w:spacing w:val="-1"/>
                <w:sz w:val="24"/>
                <w:szCs w:val="24"/>
                <w:lang w:val="en-US"/>
              </w:rPr>
            </w:pPr>
            <w:r w:rsidRPr="009B71F0">
              <w:rPr>
                <w:rFonts w:asciiTheme="minorHAnsi" w:hAnsiTheme="minorHAnsi" w:cstheme="minorHAnsi"/>
                <w:b/>
                <w:spacing w:val="-1"/>
                <w:sz w:val="24"/>
                <w:szCs w:val="24"/>
                <w:lang w:val="en-US"/>
              </w:rPr>
              <w:t>6.</w:t>
            </w:r>
            <w:r w:rsidRPr="009B71F0">
              <w:rPr>
                <w:rFonts w:asciiTheme="minorHAnsi" w:hAnsiTheme="minorHAnsi" w:cstheme="minorHAnsi"/>
                <w:b/>
                <w:spacing w:val="-1"/>
                <w:sz w:val="24"/>
                <w:szCs w:val="24"/>
                <w:lang w:val="en-US"/>
              </w:rPr>
              <w:tab/>
              <w:t>KEY RESULT AREAS</w:t>
            </w:r>
          </w:p>
        </w:tc>
      </w:tr>
      <w:tr w:rsidR="00397E74" w:rsidRPr="009B71F0" w:rsidTr="00F92295">
        <w:trPr>
          <w:trHeight w:val="5258"/>
        </w:trPr>
        <w:tc>
          <w:tcPr>
            <w:tcW w:w="9648" w:type="dxa"/>
          </w:tcPr>
          <w:p w:rsidR="00397E74" w:rsidRPr="009B71F0" w:rsidRDefault="00397E74" w:rsidP="009B71F0">
            <w:pPr>
              <w:spacing w:before="120" w:after="60"/>
              <w:rPr>
                <w:rFonts w:asciiTheme="minorHAnsi" w:hAnsiTheme="minorHAnsi" w:cstheme="minorHAnsi"/>
                <w:b/>
                <w:spacing w:val="-2"/>
                <w:sz w:val="24"/>
                <w:szCs w:val="24"/>
                <w:lang w:val="en-US"/>
              </w:rPr>
            </w:pPr>
            <w:r w:rsidRPr="009B71F0">
              <w:rPr>
                <w:rFonts w:asciiTheme="minorHAnsi" w:hAnsiTheme="minorHAnsi" w:cstheme="minorHAnsi"/>
                <w:b/>
                <w:spacing w:val="-2"/>
                <w:sz w:val="24"/>
                <w:szCs w:val="24"/>
                <w:lang w:val="en-US"/>
              </w:rPr>
              <w:t>Core Service</w:t>
            </w:r>
          </w:p>
          <w:p w:rsidR="00AD50CF" w:rsidRPr="00434561" w:rsidRDefault="00AD50CF" w:rsidP="00434561">
            <w:pPr>
              <w:numPr>
                <w:ilvl w:val="0"/>
                <w:numId w:val="28"/>
              </w:numPr>
              <w:spacing w:before="60"/>
              <w:ind w:left="360" w:hanging="360"/>
              <w:rPr>
                <w:rFonts w:asciiTheme="minorHAnsi" w:hAnsiTheme="minorHAnsi" w:cstheme="minorHAnsi"/>
                <w:spacing w:val="-2"/>
                <w:sz w:val="24"/>
                <w:szCs w:val="24"/>
                <w:lang w:val="en-US"/>
              </w:rPr>
            </w:pPr>
            <w:r w:rsidRPr="004277EB">
              <w:rPr>
                <w:rFonts w:asciiTheme="minorHAnsi" w:hAnsiTheme="minorHAnsi" w:cstheme="minorHAnsi"/>
                <w:color w:val="000000"/>
                <w:spacing w:val="-2"/>
                <w:sz w:val="24"/>
                <w:szCs w:val="24"/>
                <w:lang w:val="en-US"/>
              </w:rPr>
              <w:t xml:space="preserve">Working with and supporting the </w:t>
            </w:r>
            <w:r w:rsidR="00434561" w:rsidRPr="00434561">
              <w:rPr>
                <w:rFonts w:asciiTheme="minorHAnsi" w:hAnsiTheme="minorHAnsi" w:cstheme="minorHAnsi"/>
                <w:spacing w:val="-2"/>
                <w:sz w:val="24"/>
                <w:szCs w:val="24"/>
              </w:rPr>
              <w:t>Manual Handling Team Leader / H&amp;S Advisor</w:t>
            </w:r>
            <w:r w:rsidR="00434561">
              <w:rPr>
                <w:rFonts w:asciiTheme="minorHAnsi" w:hAnsiTheme="minorHAnsi" w:cstheme="minorHAnsi"/>
                <w:spacing w:val="-2"/>
                <w:sz w:val="24"/>
                <w:szCs w:val="24"/>
                <w:lang w:val="en-US"/>
              </w:rPr>
              <w:t xml:space="preserve"> </w:t>
            </w:r>
            <w:r w:rsidRPr="00434561">
              <w:rPr>
                <w:rFonts w:asciiTheme="minorHAnsi" w:hAnsiTheme="minorHAnsi" w:cstheme="minorHAnsi"/>
                <w:color w:val="000000"/>
                <w:spacing w:val="-2"/>
                <w:sz w:val="24"/>
                <w:szCs w:val="24"/>
                <w:lang w:val="en-US"/>
              </w:rPr>
              <w:t xml:space="preserve">to improve the effectiveness of the H&amp;S Management System for </w:t>
            </w:r>
            <w:r w:rsidR="00100F01" w:rsidRPr="00434561">
              <w:rPr>
                <w:rFonts w:asciiTheme="minorHAnsi" w:hAnsiTheme="minorHAnsi" w:cstheme="minorHAnsi"/>
                <w:color w:val="000000"/>
                <w:spacing w:val="-2"/>
                <w:sz w:val="24"/>
                <w:szCs w:val="24"/>
                <w:lang w:val="en-US"/>
              </w:rPr>
              <w:t>t</w:t>
            </w:r>
            <w:r w:rsidRPr="00434561">
              <w:rPr>
                <w:rFonts w:asciiTheme="minorHAnsi" w:hAnsiTheme="minorHAnsi" w:cstheme="minorHAnsi"/>
                <w:color w:val="000000"/>
                <w:spacing w:val="-2"/>
                <w:sz w:val="24"/>
                <w:szCs w:val="24"/>
                <w:lang w:val="en-US"/>
              </w:rPr>
              <w:t xml:space="preserve">he </w:t>
            </w:r>
            <w:proofErr w:type="spellStart"/>
            <w:r w:rsidR="00100F01" w:rsidRPr="00434561">
              <w:rPr>
                <w:rFonts w:asciiTheme="minorHAnsi" w:hAnsiTheme="minorHAnsi" w:cstheme="minorHAnsi"/>
                <w:color w:val="000000"/>
                <w:spacing w:val="-2"/>
                <w:sz w:val="24"/>
                <w:szCs w:val="24"/>
                <w:lang w:val="en-US"/>
              </w:rPr>
              <w:t>organisation</w:t>
            </w:r>
            <w:proofErr w:type="spellEnd"/>
            <w:r w:rsidRPr="00434561">
              <w:rPr>
                <w:rFonts w:asciiTheme="minorHAnsi" w:hAnsiTheme="minorHAnsi" w:cstheme="minorHAnsi"/>
                <w:color w:val="000000"/>
                <w:spacing w:val="-2"/>
                <w:sz w:val="24"/>
                <w:szCs w:val="24"/>
                <w:lang w:val="en-US"/>
              </w:rPr>
              <w:t xml:space="preserve">. </w:t>
            </w:r>
          </w:p>
          <w:p w:rsidR="00AD50CF" w:rsidRPr="00434561" w:rsidRDefault="00AD50CF" w:rsidP="004277EB">
            <w:pPr>
              <w:numPr>
                <w:ilvl w:val="0"/>
                <w:numId w:val="28"/>
              </w:numPr>
              <w:spacing w:before="60" w:after="60"/>
              <w:ind w:left="360" w:hanging="360"/>
              <w:rPr>
                <w:rFonts w:asciiTheme="minorHAnsi" w:hAnsiTheme="minorHAnsi" w:cstheme="minorHAnsi"/>
                <w:color w:val="000000"/>
                <w:spacing w:val="-2"/>
                <w:sz w:val="24"/>
                <w:szCs w:val="24"/>
                <w:lang w:val="en-US"/>
              </w:rPr>
            </w:pPr>
            <w:r w:rsidRPr="00434561">
              <w:rPr>
                <w:rFonts w:asciiTheme="minorHAnsi" w:hAnsiTheme="minorHAnsi" w:cstheme="minorHAnsi"/>
                <w:color w:val="000000"/>
                <w:spacing w:val="-2"/>
                <w:sz w:val="24"/>
                <w:szCs w:val="24"/>
                <w:lang w:val="en-US"/>
              </w:rPr>
              <w:t xml:space="preserve">Working with and supporting the </w:t>
            </w:r>
            <w:r w:rsidR="00434561" w:rsidRPr="00434561">
              <w:rPr>
                <w:rFonts w:asciiTheme="minorHAnsi" w:hAnsiTheme="minorHAnsi" w:cstheme="minorHAnsi"/>
                <w:spacing w:val="-2"/>
                <w:sz w:val="24"/>
                <w:szCs w:val="24"/>
              </w:rPr>
              <w:t>Manual Handling Team Leader / H&amp;S Advisor</w:t>
            </w:r>
            <w:r w:rsidR="00434561">
              <w:rPr>
                <w:rFonts w:asciiTheme="minorHAnsi" w:hAnsiTheme="minorHAnsi" w:cstheme="minorHAnsi"/>
                <w:spacing w:val="-2"/>
                <w:sz w:val="24"/>
                <w:szCs w:val="24"/>
              </w:rPr>
              <w:t xml:space="preserve"> </w:t>
            </w:r>
            <w:r w:rsidRPr="00434561">
              <w:rPr>
                <w:rFonts w:asciiTheme="minorHAnsi" w:hAnsiTheme="minorHAnsi" w:cstheme="minorHAnsi"/>
                <w:color w:val="000000"/>
                <w:spacing w:val="-2"/>
                <w:sz w:val="24"/>
                <w:szCs w:val="24"/>
                <w:lang w:val="en-US"/>
              </w:rPr>
              <w:t xml:space="preserve">in the implementation and delivery of H&amp;S Team strategic </w:t>
            </w:r>
            <w:proofErr w:type="spellStart"/>
            <w:r w:rsidRPr="00434561">
              <w:rPr>
                <w:rFonts w:asciiTheme="minorHAnsi" w:hAnsiTheme="minorHAnsi" w:cstheme="minorHAnsi"/>
                <w:color w:val="000000"/>
                <w:spacing w:val="-2"/>
                <w:sz w:val="24"/>
                <w:szCs w:val="24"/>
                <w:lang w:val="en-US"/>
              </w:rPr>
              <w:t>workplans</w:t>
            </w:r>
            <w:proofErr w:type="spellEnd"/>
            <w:r w:rsidRPr="00434561">
              <w:rPr>
                <w:rFonts w:asciiTheme="minorHAnsi" w:hAnsiTheme="minorHAnsi" w:cstheme="minorHAnsi"/>
                <w:color w:val="000000"/>
                <w:spacing w:val="-2"/>
                <w:sz w:val="24"/>
                <w:szCs w:val="24"/>
                <w:lang w:val="en-US"/>
              </w:rPr>
              <w:t>.</w:t>
            </w:r>
          </w:p>
          <w:p w:rsidR="00AD50CF" w:rsidRPr="00434561" w:rsidRDefault="00AD50CF" w:rsidP="004277EB">
            <w:pPr>
              <w:numPr>
                <w:ilvl w:val="0"/>
                <w:numId w:val="28"/>
              </w:numPr>
              <w:spacing w:before="60" w:after="60"/>
              <w:ind w:left="360" w:hanging="360"/>
              <w:rPr>
                <w:sz w:val="22"/>
              </w:rPr>
            </w:pPr>
            <w:r w:rsidRPr="00434561">
              <w:rPr>
                <w:rFonts w:asciiTheme="minorHAnsi" w:hAnsiTheme="minorHAnsi" w:cstheme="minorHAnsi"/>
                <w:color w:val="000000"/>
                <w:spacing w:val="-2"/>
                <w:sz w:val="24"/>
                <w:szCs w:val="24"/>
                <w:lang w:val="en-US"/>
              </w:rPr>
              <w:t xml:space="preserve">Working with and supporting the </w:t>
            </w:r>
            <w:r w:rsidR="00434561" w:rsidRPr="00434561">
              <w:rPr>
                <w:rFonts w:asciiTheme="minorHAnsi" w:hAnsiTheme="minorHAnsi" w:cstheme="minorHAnsi"/>
                <w:spacing w:val="-2"/>
                <w:sz w:val="24"/>
                <w:szCs w:val="24"/>
              </w:rPr>
              <w:t>Manual Handling Team Leader / H&amp;S Advisor</w:t>
            </w:r>
            <w:r w:rsidR="00434561">
              <w:rPr>
                <w:rFonts w:asciiTheme="minorHAnsi" w:hAnsiTheme="minorHAnsi" w:cstheme="minorHAnsi"/>
                <w:spacing w:val="-2"/>
                <w:sz w:val="24"/>
                <w:szCs w:val="24"/>
              </w:rPr>
              <w:t xml:space="preserve"> </w:t>
            </w:r>
            <w:r w:rsidRPr="00434561">
              <w:rPr>
                <w:rFonts w:asciiTheme="minorHAnsi" w:hAnsiTheme="minorHAnsi" w:cstheme="minorHAnsi"/>
                <w:color w:val="000000"/>
                <w:spacing w:val="-2"/>
                <w:sz w:val="24"/>
                <w:szCs w:val="24"/>
                <w:lang w:val="en-US"/>
              </w:rPr>
              <w:t xml:space="preserve">in the development and delivery of H&amp;S Team </w:t>
            </w:r>
            <w:proofErr w:type="spellStart"/>
            <w:r w:rsidRPr="00434561">
              <w:rPr>
                <w:rFonts w:asciiTheme="minorHAnsi" w:hAnsiTheme="minorHAnsi" w:cstheme="minorHAnsi"/>
                <w:color w:val="000000"/>
                <w:spacing w:val="-2"/>
                <w:sz w:val="24"/>
                <w:szCs w:val="24"/>
                <w:lang w:val="en-US"/>
              </w:rPr>
              <w:t>workplans</w:t>
            </w:r>
            <w:proofErr w:type="spellEnd"/>
            <w:r w:rsidRPr="00434561">
              <w:rPr>
                <w:sz w:val="22"/>
              </w:rPr>
              <w:t>.</w:t>
            </w:r>
          </w:p>
          <w:p w:rsidR="00AD50CF" w:rsidRPr="00100F01" w:rsidRDefault="00100F01" w:rsidP="004277EB">
            <w:pPr>
              <w:numPr>
                <w:ilvl w:val="0"/>
                <w:numId w:val="28"/>
              </w:numPr>
              <w:spacing w:before="60" w:after="60"/>
              <w:ind w:left="360" w:hanging="360"/>
              <w:rPr>
                <w:rFonts w:asciiTheme="minorHAnsi" w:hAnsiTheme="minorHAnsi" w:cstheme="minorHAnsi"/>
                <w:color w:val="000000"/>
                <w:spacing w:val="-2"/>
                <w:sz w:val="24"/>
                <w:szCs w:val="24"/>
                <w:lang w:val="en-US"/>
              </w:rPr>
            </w:pPr>
            <w:r w:rsidRPr="00100F01">
              <w:rPr>
                <w:rFonts w:asciiTheme="minorHAnsi" w:hAnsiTheme="minorHAnsi" w:cstheme="minorHAnsi"/>
                <w:color w:val="000000"/>
                <w:spacing w:val="-2"/>
                <w:sz w:val="24"/>
                <w:szCs w:val="24"/>
                <w:lang w:val="en-US"/>
              </w:rPr>
              <w:t>Work</w:t>
            </w:r>
            <w:r w:rsidR="00AD50CF" w:rsidRPr="00100F01">
              <w:rPr>
                <w:rFonts w:asciiTheme="minorHAnsi" w:hAnsiTheme="minorHAnsi" w:cstheme="minorHAnsi"/>
                <w:color w:val="000000"/>
                <w:spacing w:val="-2"/>
                <w:sz w:val="24"/>
                <w:szCs w:val="24"/>
                <w:lang w:val="en-US"/>
              </w:rPr>
              <w:t xml:space="preserve"> as part of the </w:t>
            </w:r>
            <w:r w:rsidRPr="00100F01">
              <w:rPr>
                <w:rFonts w:asciiTheme="minorHAnsi" w:hAnsiTheme="minorHAnsi" w:cstheme="minorHAnsi"/>
                <w:color w:val="000000"/>
                <w:spacing w:val="-2"/>
                <w:sz w:val="24"/>
                <w:szCs w:val="24"/>
                <w:lang w:val="en-US"/>
              </w:rPr>
              <w:t>wider</w:t>
            </w:r>
            <w:r w:rsidR="00AD50CF" w:rsidRPr="00100F01">
              <w:rPr>
                <w:rFonts w:asciiTheme="minorHAnsi" w:hAnsiTheme="minorHAnsi" w:cstheme="minorHAnsi"/>
                <w:color w:val="000000"/>
                <w:spacing w:val="-2"/>
                <w:sz w:val="24"/>
                <w:szCs w:val="24"/>
                <w:lang w:val="en-US"/>
              </w:rPr>
              <w:t xml:space="preserve"> Health and Safety Services Team to provide a high quality </w:t>
            </w:r>
            <w:r w:rsidRPr="00100F01">
              <w:rPr>
                <w:rFonts w:asciiTheme="minorHAnsi" w:hAnsiTheme="minorHAnsi" w:cstheme="minorHAnsi"/>
                <w:color w:val="000000"/>
                <w:spacing w:val="-2"/>
                <w:sz w:val="24"/>
                <w:szCs w:val="24"/>
                <w:lang w:val="en-US"/>
              </w:rPr>
              <w:t>s</w:t>
            </w:r>
            <w:r w:rsidR="00AD50CF" w:rsidRPr="00100F01">
              <w:rPr>
                <w:rFonts w:asciiTheme="minorHAnsi" w:hAnsiTheme="minorHAnsi" w:cstheme="minorHAnsi"/>
                <w:color w:val="000000"/>
                <w:spacing w:val="-2"/>
                <w:sz w:val="24"/>
                <w:szCs w:val="24"/>
                <w:lang w:val="en-US"/>
              </w:rPr>
              <w:t xml:space="preserve">ervice to the </w:t>
            </w:r>
            <w:r w:rsidRPr="00100F01">
              <w:rPr>
                <w:rFonts w:asciiTheme="minorHAnsi" w:hAnsiTheme="minorHAnsi" w:cstheme="minorHAnsi"/>
                <w:color w:val="000000"/>
                <w:spacing w:val="-2"/>
                <w:sz w:val="24"/>
                <w:szCs w:val="24"/>
                <w:lang w:val="en-US"/>
              </w:rPr>
              <w:t>organisation</w:t>
            </w:r>
            <w:r w:rsidR="00AD50CF" w:rsidRPr="00100F01">
              <w:rPr>
                <w:rFonts w:asciiTheme="minorHAnsi" w:hAnsiTheme="minorHAnsi" w:cstheme="minorHAnsi"/>
                <w:color w:val="000000"/>
                <w:spacing w:val="-2"/>
                <w:sz w:val="24"/>
                <w:szCs w:val="24"/>
                <w:lang w:val="en-US"/>
              </w:rPr>
              <w:t xml:space="preserve">.   </w:t>
            </w:r>
          </w:p>
          <w:p w:rsidR="00397E74" w:rsidRPr="00100F01" w:rsidRDefault="00397E74" w:rsidP="004277EB">
            <w:pPr>
              <w:numPr>
                <w:ilvl w:val="0"/>
                <w:numId w:val="28"/>
              </w:numPr>
              <w:spacing w:before="60" w:after="60"/>
              <w:ind w:left="360" w:hanging="360"/>
              <w:rPr>
                <w:rFonts w:asciiTheme="minorHAnsi" w:hAnsiTheme="minorHAnsi" w:cstheme="minorHAnsi"/>
                <w:color w:val="000000"/>
                <w:spacing w:val="-2"/>
                <w:sz w:val="24"/>
                <w:szCs w:val="24"/>
                <w:lang w:val="en-US"/>
              </w:rPr>
            </w:pPr>
            <w:r w:rsidRPr="00100F01">
              <w:rPr>
                <w:rFonts w:asciiTheme="minorHAnsi" w:hAnsiTheme="minorHAnsi" w:cstheme="minorHAnsi"/>
                <w:color w:val="000000"/>
                <w:spacing w:val="-2"/>
                <w:sz w:val="24"/>
                <w:szCs w:val="24"/>
                <w:lang w:val="en-US"/>
              </w:rPr>
              <w:t>Maintain a high standard of professional competence in order to function effectively as a member of a team developing a consistent approach to Health and Safety Management.</w:t>
            </w:r>
          </w:p>
          <w:p w:rsidR="00397E74" w:rsidRPr="00100F01" w:rsidRDefault="00397E74" w:rsidP="004277EB">
            <w:pPr>
              <w:numPr>
                <w:ilvl w:val="0"/>
                <w:numId w:val="28"/>
              </w:numPr>
              <w:spacing w:before="60" w:after="60"/>
              <w:ind w:left="360" w:hanging="360"/>
              <w:rPr>
                <w:rFonts w:asciiTheme="minorHAnsi" w:hAnsiTheme="minorHAnsi" w:cstheme="minorHAnsi"/>
                <w:color w:val="000000"/>
                <w:spacing w:val="-2"/>
                <w:sz w:val="24"/>
                <w:szCs w:val="24"/>
                <w:lang w:val="en-US"/>
              </w:rPr>
            </w:pPr>
            <w:r w:rsidRPr="00100F01">
              <w:rPr>
                <w:rFonts w:asciiTheme="minorHAnsi" w:hAnsiTheme="minorHAnsi" w:cstheme="minorHAnsi"/>
                <w:color w:val="000000"/>
                <w:spacing w:val="-2"/>
                <w:sz w:val="24"/>
                <w:szCs w:val="24"/>
                <w:lang w:val="en-US"/>
              </w:rPr>
              <w:t xml:space="preserve">To provide advice, guidance and support to </w:t>
            </w:r>
            <w:r w:rsidR="00100F01">
              <w:rPr>
                <w:rFonts w:asciiTheme="minorHAnsi" w:hAnsiTheme="minorHAnsi" w:cstheme="minorHAnsi"/>
                <w:color w:val="000000"/>
                <w:spacing w:val="-2"/>
                <w:sz w:val="24"/>
                <w:szCs w:val="24"/>
                <w:lang w:val="en-US"/>
              </w:rPr>
              <w:t xml:space="preserve">local </w:t>
            </w:r>
            <w:r w:rsidRPr="00100F01">
              <w:rPr>
                <w:rFonts w:asciiTheme="minorHAnsi" w:hAnsiTheme="minorHAnsi" w:cstheme="minorHAnsi"/>
                <w:color w:val="000000"/>
                <w:spacing w:val="-2"/>
                <w:sz w:val="24"/>
                <w:szCs w:val="24"/>
                <w:lang w:val="en-US"/>
              </w:rPr>
              <w:t xml:space="preserve">Health and Safety </w:t>
            </w:r>
            <w:r w:rsidR="00100F01" w:rsidRPr="00100F01">
              <w:rPr>
                <w:rFonts w:asciiTheme="minorHAnsi" w:hAnsiTheme="minorHAnsi" w:cstheme="minorHAnsi"/>
                <w:color w:val="000000"/>
                <w:spacing w:val="-2"/>
                <w:sz w:val="24"/>
                <w:szCs w:val="24"/>
                <w:lang w:val="en-US"/>
              </w:rPr>
              <w:t>groups/c</w:t>
            </w:r>
            <w:r w:rsidRPr="00100F01">
              <w:rPr>
                <w:rFonts w:asciiTheme="minorHAnsi" w:hAnsiTheme="minorHAnsi" w:cstheme="minorHAnsi"/>
                <w:color w:val="000000"/>
                <w:spacing w:val="-2"/>
                <w:sz w:val="24"/>
                <w:szCs w:val="24"/>
                <w:lang w:val="en-US"/>
              </w:rPr>
              <w:t>ommittees</w:t>
            </w:r>
            <w:r w:rsidR="00100F01">
              <w:rPr>
                <w:rFonts w:asciiTheme="minorHAnsi" w:hAnsiTheme="minorHAnsi" w:cstheme="minorHAnsi"/>
                <w:color w:val="000000"/>
                <w:spacing w:val="-2"/>
                <w:sz w:val="24"/>
                <w:szCs w:val="24"/>
                <w:lang w:val="en-US"/>
              </w:rPr>
              <w:t xml:space="preserve"> or </w:t>
            </w:r>
            <w:r w:rsidRPr="00100F01">
              <w:rPr>
                <w:rFonts w:asciiTheme="minorHAnsi" w:hAnsiTheme="minorHAnsi" w:cstheme="minorHAnsi"/>
                <w:color w:val="000000"/>
                <w:spacing w:val="-2"/>
                <w:sz w:val="24"/>
                <w:szCs w:val="24"/>
                <w:lang w:val="en-US"/>
              </w:rPr>
              <w:t>other relevant groups</w:t>
            </w:r>
            <w:r w:rsidR="00EA466F" w:rsidRPr="00100F01">
              <w:rPr>
                <w:rFonts w:asciiTheme="minorHAnsi" w:hAnsiTheme="minorHAnsi" w:cstheme="minorHAnsi"/>
                <w:color w:val="000000"/>
                <w:spacing w:val="-2"/>
                <w:sz w:val="24"/>
                <w:szCs w:val="24"/>
                <w:lang w:val="en-US"/>
              </w:rPr>
              <w:t xml:space="preserve">, </w:t>
            </w:r>
            <w:r w:rsidRPr="00100F01">
              <w:rPr>
                <w:rFonts w:asciiTheme="minorHAnsi" w:hAnsiTheme="minorHAnsi" w:cstheme="minorHAnsi"/>
                <w:color w:val="000000"/>
                <w:spacing w:val="-2"/>
                <w:sz w:val="24"/>
                <w:szCs w:val="24"/>
                <w:lang w:val="en-US"/>
              </w:rPr>
              <w:t xml:space="preserve">managers </w:t>
            </w:r>
            <w:r w:rsidR="00EA466F" w:rsidRPr="00100F01">
              <w:rPr>
                <w:rFonts w:asciiTheme="minorHAnsi" w:hAnsiTheme="minorHAnsi" w:cstheme="minorHAnsi"/>
                <w:color w:val="000000"/>
                <w:spacing w:val="-2"/>
                <w:sz w:val="24"/>
                <w:szCs w:val="24"/>
                <w:lang w:val="en-US"/>
              </w:rPr>
              <w:t xml:space="preserve">and staff </w:t>
            </w:r>
            <w:r w:rsidRPr="00100F01">
              <w:rPr>
                <w:rFonts w:asciiTheme="minorHAnsi" w:hAnsiTheme="minorHAnsi" w:cstheme="minorHAnsi"/>
                <w:color w:val="000000"/>
                <w:spacing w:val="-2"/>
                <w:sz w:val="24"/>
                <w:szCs w:val="24"/>
                <w:lang w:val="en-US"/>
              </w:rPr>
              <w:t xml:space="preserve">to enable the effective implementation of </w:t>
            </w:r>
            <w:r w:rsidR="00EA466F" w:rsidRPr="00100F01">
              <w:rPr>
                <w:rFonts w:asciiTheme="minorHAnsi" w:hAnsiTheme="minorHAnsi" w:cstheme="minorHAnsi"/>
                <w:color w:val="000000"/>
                <w:spacing w:val="-2"/>
                <w:sz w:val="24"/>
                <w:szCs w:val="24"/>
                <w:lang w:val="en-US"/>
              </w:rPr>
              <w:t xml:space="preserve">the </w:t>
            </w:r>
            <w:r w:rsidRPr="00100F01">
              <w:rPr>
                <w:rFonts w:asciiTheme="minorHAnsi" w:hAnsiTheme="minorHAnsi" w:cstheme="minorHAnsi"/>
                <w:color w:val="000000"/>
                <w:spacing w:val="-2"/>
                <w:sz w:val="24"/>
                <w:szCs w:val="24"/>
                <w:lang w:val="en-US"/>
              </w:rPr>
              <w:t xml:space="preserve">Health and Safety Policy and </w:t>
            </w:r>
            <w:r w:rsidR="00EA466F" w:rsidRPr="00100F01">
              <w:rPr>
                <w:rFonts w:asciiTheme="minorHAnsi" w:hAnsiTheme="minorHAnsi" w:cstheme="minorHAnsi"/>
                <w:color w:val="000000"/>
                <w:spacing w:val="-2"/>
                <w:sz w:val="24"/>
                <w:szCs w:val="24"/>
                <w:lang w:val="en-US"/>
              </w:rPr>
              <w:t xml:space="preserve">support </w:t>
            </w:r>
            <w:r w:rsidRPr="00100F01">
              <w:rPr>
                <w:rFonts w:asciiTheme="minorHAnsi" w:hAnsiTheme="minorHAnsi" w:cstheme="minorHAnsi"/>
                <w:color w:val="000000"/>
                <w:spacing w:val="-2"/>
                <w:sz w:val="24"/>
                <w:szCs w:val="24"/>
                <w:lang w:val="en-US"/>
              </w:rPr>
              <w:t>compliance</w:t>
            </w:r>
            <w:r w:rsidR="00EA466F" w:rsidRPr="00100F01">
              <w:rPr>
                <w:rFonts w:asciiTheme="minorHAnsi" w:hAnsiTheme="minorHAnsi" w:cstheme="minorHAnsi"/>
                <w:color w:val="000000"/>
                <w:spacing w:val="-2"/>
                <w:sz w:val="24"/>
                <w:szCs w:val="24"/>
                <w:lang w:val="en-US"/>
              </w:rPr>
              <w:t xml:space="preserve"> with H&amp;S legislation.</w:t>
            </w:r>
          </w:p>
          <w:p w:rsidR="00397E74" w:rsidRPr="004277EB" w:rsidRDefault="004277EB" w:rsidP="004277EB">
            <w:pPr>
              <w:numPr>
                <w:ilvl w:val="0"/>
                <w:numId w:val="28"/>
              </w:numPr>
              <w:spacing w:before="60" w:after="60"/>
              <w:ind w:left="360" w:hanging="360"/>
              <w:rPr>
                <w:rFonts w:asciiTheme="minorHAnsi" w:hAnsiTheme="minorHAnsi" w:cstheme="minorHAnsi"/>
                <w:color w:val="000000"/>
                <w:spacing w:val="-2"/>
                <w:sz w:val="24"/>
                <w:szCs w:val="24"/>
                <w:lang w:val="en-US"/>
              </w:rPr>
            </w:pPr>
            <w:r w:rsidRPr="004277EB">
              <w:rPr>
                <w:rFonts w:asciiTheme="minorHAnsi" w:hAnsiTheme="minorHAnsi" w:cstheme="minorHAnsi"/>
                <w:color w:val="000000"/>
                <w:spacing w:val="-2"/>
                <w:sz w:val="24"/>
                <w:szCs w:val="24"/>
                <w:lang w:val="en-US"/>
              </w:rPr>
              <w:t xml:space="preserve">Review </w:t>
            </w:r>
            <w:r>
              <w:rPr>
                <w:rFonts w:asciiTheme="minorHAnsi" w:hAnsiTheme="minorHAnsi" w:cstheme="minorHAnsi"/>
                <w:color w:val="000000"/>
                <w:spacing w:val="-2"/>
                <w:sz w:val="24"/>
                <w:szCs w:val="24"/>
                <w:lang w:val="en-US"/>
              </w:rPr>
              <w:t>of incident reports in DATIX to support managers with regards to correct recording and reporting of RIDDOR incidents.</w:t>
            </w:r>
          </w:p>
          <w:p w:rsidR="00516276" w:rsidRPr="009B71F0" w:rsidRDefault="00516276" w:rsidP="009B71F0">
            <w:pPr>
              <w:spacing w:before="120" w:after="60"/>
              <w:rPr>
                <w:rFonts w:asciiTheme="minorHAnsi" w:hAnsiTheme="minorHAnsi" w:cstheme="minorHAnsi"/>
                <w:b/>
                <w:spacing w:val="-2"/>
                <w:sz w:val="24"/>
                <w:szCs w:val="24"/>
                <w:lang w:val="en-US"/>
              </w:rPr>
            </w:pPr>
            <w:r w:rsidRPr="009B71F0">
              <w:rPr>
                <w:rFonts w:asciiTheme="minorHAnsi" w:hAnsiTheme="minorHAnsi" w:cstheme="minorHAnsi"/>
                <w:b/>
                <w:spacing w:val="-2"/>
                <w:sz w:val="24"/>
                <w:szCs w:val="24"/>
                <w:lang w:val="en-US"/>
              </w:rPr>
              <w:t>Policy Development</w:t>
            </w:r>
          </w:p>
          <w:p w:rsidR="00516276" w:rsidRPr="00434561" w:rsidRDefault="004277EB" w:rsidP="004277EB">
            <w:pPr>
              <w:pStyle w:val="Style2"/>
              <w:numPr>
                <w:ilvl w:val="0"/>
                <w:numId w:val="28"/>
              </w:numPr>
              <w:spacing w:before="120" w:after="60"/>
              <w:ind w:left="357" w:hanging="357"/>
              <w:rPr>
                <w:rFonts w:asciiTheme="minorHAnsi" w:hAnsiTheme="minorHAnsi" w:cstheme="minorHAnsi"/>
                <w:spacing w:val="-2"/>
                <w:sz w:val="24"/>
                <w:szCs w:val="24"/>
                <w:lang w:val="en-US" w:eastAsia="en-US"/>
              </w:rPr>
            </w:pPr>
            <w:r w:rsidRPr="00434561">
              <w:rPr>
                <w:rFonts w:asciiTheme="minorHAnsi" w:hAnsiTheme="minorHAnsi" w:cstheme="minorHAnsi"/>
                <w:spacing w:val="-2"/>
                <w:sz w:val="24"/>
                <w:szCs w:val="24"/>
                <w:lang w:val="en-US" w:eastAsia="en-US"/>
              </w:rPr>
              <w:t xml:space="preserve">Supporting H&amp;S Manager and </w:t>
            </w:r>
            <w:r w:rsidR="00434561" w:rsidRPr="00434561">
              <w:rPr>
                <w:rFonts w:asciiTheme="minorHAnsi" w:hAnsiTheme="minorHAnsi" w:cstheme="minorHAnsi"/>
                <w:spacing w:val="-2"/>
                <w:sz w:val="24"/>
                <w:szCs w:val="24"/>
                <w:lang w:eastAsia="en-US"/>
              </w:rPr>
              <w:t>Manual Handling Team Leader / H&amp;S Advisor</w:t>
            </w:r>
            <w:r w:rsidR="00434561">
              <w:rPr>
                <w:rFonts w:asciiTheme="minorHAnsi" w:hAnsiTheme="minorHAnsi" w:cstheme="minorHAnsi"/>
                <w:spacing w:val="-2"/>
                <w:sz w:val="24"/>
                <w:szCs w:val="24"/>
                <w:lang w:eastAsia="en-US"/>
              </w:rPr>
              <w:t xml:space="preserve"> </w:t>
            </w:r>
            <w:r w:rsidRPr="00434561">
              <w:rPr>
                <w:rFonts w:asciiTheme="minorHAnsi" w:hAnsiTheme="minorHAnsi" w:cstheme="minorHAnsi"/>
                <w:spacing w:val="-2"/>
                <w:sz w:val="24"/>
                <w:szCs w:val="24"/>
                <w:lang w:val="en-US" w:eastAsia="en-US"/>
              </w:rPr>
              <w:t>with review of</w:t>
            </w:r>
            <w:r w:rsidR="00516276" w:rsidRPr="00434561">
              <w:rPr>
                <w:rFonts w:asciiTheme="minorHAnsi" w:hAnsiTheme="minorHAnsi" w:cstheme="minorHAnsi"/>
                <w:spacing w:val="-2"/>
                <w:sz w:val="24"/>
                <w:szCs w:val="24"/>
                <w:lang w:val="en-US" w:eastAsia="en-US"/>
              </w:rPr>
              <w:t xml:space="preserve"> </w:t>
            </w:r>
            <w:proofErr w:type="spellStart"/>
            <w:r w:rsidR="00516276" w:rsidRPr="00434561">
              <w:rPr>
                <w:rFonts w:asciiTheme="minorHAnsi" w:hAnsiTheme="minorHAnsi" w:cstheme="minorHAnsi"/>
                <w:spacing w:val="-2"/>
                <w:sz w:val="24"/>
                <w:szCs w:val="24"/>
                <w:lang w:val="en-US" w:eastAsia="en-US"/>
              </w:rPr>
              <w:t>organisation</w:t>
            </w:r>
            <w:proofErr w:type="spellEnd"/>
            <w:r w:rsidR="00516276" w:rsidRPr="00434561">
              <w:rPr>
                <w:rFonts w:asciiTheme="minorHAnsi" w:hAnsiTheme="minorHAnsi" w:cstheme="minorHAnsi"/>
                <w:spacing w:val="-2"/>
                <w:sz w:val="24"/>
                <w:szCs w:val="24"/>
                <w:lang w:val="en-US" w:eastAsia="en-US"/>
              </w:rPr>
              <w:t xml:space="preserve">-wide </w:t>
            </w:r>
            <w:r w:rsidRPr="00434561">
              <w:rPr>
                <w:rFonts w:asciiTheme="minorHAnsi" w:hAnsiTheme="minorHAnsi" w:cstheme="minorHAnsi"/>
                <w:spacing w:val="-2"/>
                <w:sz w:val="24"/>
                <w:szCs w:val="24"/>
                <w:lang w:val="en-US" w:eastAsia="en-US"/>
              </w:rPr>
              <w:t xml:space="preserve">H&amp;S </w:t>
            </w:r>
            <w:r w:rsidR="00516276" w:rsidRPr="00434561">
              <w:rPr>
                <w:rFonts w:asciiTheme="minorHAnsi" w:hAnsiTheme="minorHAnsi" w:cstheme="minorHAnsi"/>
                <w:spacing w:val="-2"/>
                <w:sz w:val="24"/>
                <w:szCs w:val="24"/>
                <w:lang w:val="en-US" w:eastAsia="en-US"/>
              </w:rPr>
              <w:t>policies and procedures.</w:t>
            </w:r>
          </w:p>
          <w:p w:rsidR="004277EB" w:rsidRPr="004277EB" w:rsidRDefault="004277EB" w:rsidP="004277EB">
            <w:pPr>
              <w:pStyle w:val="Style2"/>
              <w:numPr>
                <w:ilvl w:val="0"/>
                <w:numId w:val="28"/>
              </w:numPr>
              <w:tabs>
                <w:tab w:val="clear" w:pos="792"/>
              </w:tabs>
              <w:spacing w:before="120" w:after="60"/>
              <w:ind w:left="357" w:hanging="357"/>
              <w:rPr>
                <w:rFonts w:asciiTheme="minorHAnsi" w:hAnsiTheme="minorHAnsi" w:cstheme="minorHAnsi"/>
                <w:spacing w:val="-2"/>
                <w:sz w:val="24"/>
                <w:szCs w:val="24"/>
                <w:lang w:val="en-US" w:eastAsia="en-US"/>
              </w:rPr>
            </w:pPr>
            <w:r w:rsidRPr="004277EB">
              <w:rPr>
                <w:rFonts w:asciiTheme="minorHAnsi" w:hAnsiTheme="minorHAnsi" w:cstheme="minorHAnsi"/>
                <w:spacing w:val="-2"/>
                <w:sz w:val="24"/>
                <w:szCs w:val="24"/>
                <w:lang w:val="en-US" w:eastAsia="en-US"/>
              </w:rPr>
              <w:t xml:space="preserve">Provide advice and guidance to managers on, and assist with the development and maintenance of, local procedures, protocols and safety manuals. </w:t>
            </w:r>
          </w:p>
          <w:p w:rsidR="00516276" w:rsidRPr="009B71F0" w:rsidRDefault="00516276" w:rsidP="009B71F0">
            <w:pPr>
              <w:spacing w:before="120" w:after="60"/>
              <w:rPr>
                <w:rFonts w:asciiTheme="minorHAnsi" w:hAnsiTheme="minorHAnsi" w:cstheme="minorHAnsi"/>
                <w:b/>
                <w:spacing w:val="-2"/>
                <w:sz w:val="24"/>
                <w:szCs w:val="24"/>
                <w:lang w:val="en-US"/>
              </w:rPr>
            </w:pPr>
            <w:r w:rsidRPr="009B71F0">
              <w:rPr>
                <w:rFonts w:asciiTheme="minorHAnsi" w:hAnsiTheme="minorHAnsi" w:cstheme="minorHAnsi"/>
                <w:b/>
                <w:spacing w:val="-2"/>
                <w:sz w:val="24"/>
                <w:szCs w:val="24"/>
                <w:lang w:val="en-US"/>
              </w:rPr>
              <w:t>Communication</w:t>
            </w:r>
          </w:p>
          <w:p w:rsidR="00516276" w:rsidRPr="009B71F0" w:rsidRDefault="00516276" w:rsidP="004277EB">
            <w:pPr>
              <w:pStyle w:val="Style2"/>
              <w:numPr>
                <w:ilvl w:val="0"/>
                <w:numId w:val="28"/>
              </w:numPr>
              <w:tabs>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Act as a point of advice on health and safety issues to managers and staff to reduce the risks to health and safety at work.</w:t>
            </w:r>
          </w:p>
          <w:p w:rsidR="00516276" w:rsidRPr="009B71F0" w:rsidRDefault="00516276" w:rsidP="004277EB">
            <w:pPr>
              <w:pStyle w:val="Style2"/>
              <w:numPr>
                <w:ilvl w:val="0"/>
                <w:numId w:val="28"/>
              </w:numPr>
              <w:tabs>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Manage the dissemination of necessary and relevant information to ensure that managers, staff and staff representatives are aware of the implications of current or new legislation, direction or guidance and monitor that positive steps are being taken to achieve compliance.</w:t>
            </w:r>
          </w:p>
          <w:p w:rsidR="0099633F" w:rsidRPr="009B71F0" w:rsidRDefault="0099633F" w:rsidP="004277EB">
            <w:pPr>
              <w:pStyle w:val="Style2"/>
              <w:numPr>
                <w:ilvl w:val="0"/>
                <w:numId w:val="28"/>
              </w:numPr>
              <w:tabs>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Preparation of professional reports as requested</w:t>
            </w:r>
            <w:r w:rsidR="00434561">
              <w:rPr>
                <w:rFonts w:asciiTheme="minorHAnsi" w:hAnsiTheme="minorHAnsi" w:cstheme="minorHAnsi"/>
                <w:spacing w:val="-2"/>
                <w:sz w:val="24"/>
                <w:szCs w:val="24"/>
                <w:lang w:val="en-US" w:eastAsia="en-US"/>
              </w:rPr>
              <w:t xml:space="preserve"> </w:t>
            </w:r>
            <w:r w:rsidRPr="009B71F0">
              <w:rPr>
                <w:rFonts w:asciiTheme="minorHAnsi" w:hAnsiTheme="minorHAnsi" w:cstheme="minorHAnsi"/>
                <w:spacing w:val="-2"/>
                <w:sz w:val="24"/>
                <w:szCs w:val="24"/>
                <w:lang w:val="en-US" w:eastAsia="en-US"/>
              </w:rPr>
              <w:t>/ required by committees, managers and colleagues.</w:t>
            </w:r>
          </w:p>
          <w:p w:rsidR="00516276" w:rsidRPr="009B71F0" w:rsidRDefault="00516276" w:rsidP="009B71F0">
            <w:pPr>
              <w:spacing w:before="120" w:after="60"/>
              <w:rPr>
                <w:rFonts w:asciiTheme="minorHAnsi" w:hAnsiTheme="minorHAnsi" w:cstheme="minorHAnsi"/>
                <w:b/>
                <w:spacing w:val="-2"/>
                <w:sz w:val="24"/>
                <w:szCs w:val="24"/>
                <w:lang w:val="en-US"/>
              </w:rPr>
            </w:pPr>
            <w:r w:rsidRPr="009B71F0">
              <w:rPr>
                <w:rFonts w:asciiTheme="minorHAnsi" w:hAnsiTheme="minorHAnsi" w:cstheme="minorHAnsi"/>
                <w:b/>
                <w:spacing w:val="-2"/>
                <w:sz w:val="24"/>
                <w:szCs w:val="24"/>
                <w:lang w:val="en-US"/>
              </w:rPr>
              <w:t>Training</w:t>
            </w:r>
          </w:p>
          <w:p w:rsidR="0099633F" w:rsidRPr="009B71F0" w:rsidRDefault="00516276" w:rsidP="004277EB">
            <w:pPr>
              <w:pStyle w:val="Style2"/>
              <w:numPr>
                <w:ilvl w:val="0"/>
                <w:numId w:val="28"/>
              </w:numPr>
              <w:tabs>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Assist with the identification of training needs and the development, delivery and evaluation</w:t>
            </w:r>
            <w:r w:rsidR="0099633F" w:rsidRPr="009B71F0">
              <w:rPr>
                <w:rFonts w:asciiTheme="minorHAnsi" w:hAnsiTheme="minorHAnsi" w:cstheme="minorHAnsi"/>
                <w:spacing w:val="-2"/>
                <w:sz w:val="24"/>
                <w:szCs w:val="24"/>
                <w:lang w:val="en-US" w:eastAsia="en-US"/>
              </w:rPr>
              <w:t xml:space="preserve"> </w:t>
            </w:r>
            <w:r w:rsidRPr="009B71F0">
              <w:rPr>
                <w:rFonts w:asciiTheme="minorHAnsi" w:hAnsiTheme="minorHAnsi" w:cstheme="minorHAnsi"/>
                <w:spacing w:val="-2"/>
                <w:sz w:val="24"/>
                <w:szCs w:val="24"/>
                <w:lang w:val="en-US" w:eastAsia="en-US"/>
              </w:rPr>
              <w:t xml:space="preserve">of training </w:t>
            </w:r>
            <w:proofErr w:type="spellStart"/>
            <w:r w:rsidRPr="009B71F0">
              <w:rPr>
                <w:rFonts w:asciiTheme="minorHAnsi" w:hAnsiTheme="minorHAnsi" w:cstheme="minorHAnsi"/>
                <w:spacing w:val="-2"/>
                <w:sz w:val="24"/>
                <w:szCs w:val="24"/>
                <w:lang w:val="en-US" w:eastAsia="en-US"/>
              </w:rPr>
              <w:t>programmes</w:t>
            </w:r>
            <w:proofErr w:type="spellEnd"/>
            <w:r w:rsidRPr="009B71F0">
              <w:rPr>
                <w:rFonts w:asciiTheme="minorHAnsi" w:hAnsiTheme="minorHAnsi" w:cstheme="minorHAnsi"/>
                <w:spacing w:val="-2"/>
                <w:sz w:val="24"/>
                <w:szCs w:val="24"/>
                <w:lang w:val="en-US" w:eastAsia="en-US"/>
              </w:rPr>
              <w:t xml:space="preserve"> to inform staff and to improve health and safety performance at all levels</w:t>
            </w:r>
            <w:r w:rsidR="0099633F" w:rsidRPr="009B71F0">
              <w:rPr>
                <w:rFonts w:asciiTheme="minorHAnsi" w:hAnsiTheme="minorHAnsi" w:cstheme="minorHAnsi"/>
                <w:spacing w:val="-2"/>
                <w:sz w:val="24"/>
                <w:szCs w:val="24"/>
                <w:lang w:val="en-US" w:eastAsia="en-US"/>
              </w:rPr>
              <w:t xml:space="preserve"> </w:t>
            </w:r>
          </w:p>
          <w:p w:rsidR="00516276" w:rsidRPr="009B71F0" w:rsidRDefault="0099633F" w:rsidP="004277EB">
            <w:pPr>
              <w:pStyle w:val="Style2"/>
              <w:numPr>
                <w:ilvl w:val="0"/>
                <w:numId w:val="28"/>
              </w:numPr>
              <w:tabs>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Development and review of online training modules as an alternative to classroom based training.</w:t>
            </w:r>
          </w:p>
        </w:tc>
      </w:tr>
    </w:tbl>
    <w:p w:rsidR="00883D54" w:rsidRPr="009B71F0" w:rsidRDefault="00883D54" w:rsidP="009B71F0">
      <w:pPr>
        <w:spacing w:before="120" w:after="60"/>
        <w:rPr>
          <w:rFonts w:asciiTheme="minorHAnsi" w:hAnsiTheme="minorHAnsi" w:cstheme="minorHAnsi"/>
          <w:noProof/>
          <w:sz w:val="24"/>
          <w:szCs w:val="24"/>
        </w:rPr>
      </w:pPr>
    </w:p>
    <w:p w:rsidR="00397E74" w:rsidRPr="009B71F0" w:rsidRDefault="00397E74" w:rsidP="009B71F0">
      <w:pPr>
        <w:spacing w:before="120" w:after="60"/>
        <w:rPr>
          <w:rFonts w:asciiTheme="minorHAnsi" w:hAnsiTheme="minorHAnsi" w:cstheme="minorHAnsi"/>
          <w:noProof/>
          <w:sz w:val="24"/>
          <w:szCs w:val="24"/>
        </w:rPr>
      </w:pPr>
      <w:r w:rsidRPr="009B71F0">
        <w:rPr>
          <w:rFonts w:asciiTheme="minorHAnsi" w:hAnsiTheme="minorHAnsi" w:cstheme="minorHAnsi"/>
          <w:noProof/>
          <w:sz w:val="24"/>
          <w:szCs w:val="24"/>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83D54" w:rsidRPr="009B71F0" w:rsidTr="007242C0">
        <w:tc>
          <w:tcPr>
            <w:tcW w:w="9648" w:type="dxa"/>
          </w:tcPr>
          <w:p w:rsidR="00883D54" w:rsidRPr="009B71F0" w:rsidRDefault="00883D54" w:rsidP="009B71F0">
            <w:pPr>
              <w:tabs>
                <w:tab w:val="left" w:pos="357"/>
              </w:tabs>
              <w:spacing w:before="120" w:after="60"/>
              <w:ind w:left="357" w:hanging="357"/>
              <w:rPr>
                <w:rFonts w:asciiTheme="minorHAnsi" w:hAnsiTheme="minorHAnsi" w:cstheme="minorHAnsi"/>
                <w:b/>
                <w:spacing w:val="-1"/>
                <w:sz w:val="24"/>
                <w:szCs w:val="24"/>
                <w:lang w:val="en-US"/>
              </w:rPr>
            </w:pPr>
            <w:r w:rsidRPr="009B71F0">
              <w:rPr>
                <w:rFonts w:asciiTheme="minorHAnsi" w:hAnsiTheme="minorHAnsi" w:cstheme="minorHAnsi"/>
                <w:b/>
                <w:spacing w:val="-1"/>
                <w:sz w:val="24"/>
                <w:szCs w:val="24"/>
                <w:lang w:val="en-US"/>
              </w:rPr>
              <w:lastRenderedPageBreak/>
              <w:t>7a.</w:t>
            </w:r>
            <w:r w:rsidRPr="009B71F0">
              <w:rPr>
                <w:rFonts w:asciiTheme="minorHAnsi" w:hAnsiTheme="minorHAnsi" w:cstheme="minorHAnsi"/>
                <w:b/>
                <w:spacing w:val="-1"/>
                <w:sz w:val="24"/>
                <w:szCs w:val="24"/>
                <w:lang w:val="en-US"/>
              </w:rPr>
              <w:tab/>
              <w:t>EQUIPMENT AND MACHINERY</w:t>
            </w:r>
          </w:p>
        </w:tc>
      </w:tr>
      <w:tr w:rsidR="00883D54" w:rsidRPr="009B71F0" w:rsidTr="007242C0">
        <w:trPr>
          <w:trHeight w:val="1962"/>
        </w:trPr>
        <w:tc>
          <w:tcPr>
            <w:tcW w:w="9648" w:type="dxa"/>
          </w:tcPr>
          <w:p w:rsidR="00883D54" w:rsidRPr="009B71F0" w:rsidRDefault="00883D54" w:rsidP="009B71F0">
            <w:pPr>
              <w:spacing w:before="120" w:after="60"/>
              <w:rPr>
                <w:rFonts w:asciiTheme="minorHAnsi" w:hAnsiTheme="minorHAnsi" w:cstheme="minorHAnsi"/>
                <w:noProof/>
                <w:sz w:val="24"/>
                <w:szCs w:val="24"/>
              </w:rPr>
            </w:pPr>
            <w:r w:rsidRPr="009B71F0">
              <w:rPr>
                <w:rFonts w:asciiTheme="minorHAnsi" w:hAnsiTheme="minorHAnsi" w:cstheme="minorHAnsi"/>
                <w:noProof/>
                <w:sz w:val="24"/>
                <w:szCs w:val="24"/>
              </w:rPr>
              <w:t xml:space="preserve">The job requires use of </w:t>
            </w:r>
            <w:smartTag w:uri="urn:schemas-microsoft-com:office:smarttags" w:element="PersonName">
              <w:r w:rsidRPr="009B71F0">
                <w:rPr>
                  <w:rFonts w:asciiTheme="minorHAnsi" w:hAnsiTheme="minorHAnsi" w:cstheme="minorHAnsi"/>
                  <w:noProof/>
                  <w:sz w:val="24"/>
                  <w:szCs w:val="24"/>
                </w:rPr>
                <w:t>IT</w:t>
              </w:r>
            </w:smartTag>
            <w:r w:rsidRPr="009B71F0">
              <w:rPr>
                <w:rFonts w:asciiTheme="minorHAnsi" w:hAnsiTheme="minorHAnsi" w:cstheme="minorHAnsi"/>
                <w:noProof/>
                <w:sz w:val="24"/>
                <w:szCs w:val="24"/>
              </w:rPr>
              <w:t xml:space="preserve"> equipment:</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b/>
                <w:spacing w:val="-1"/>
                <w:sz w:val="24"/>
                <w:szCs w:val="24"/>
                <w:lang w:val="en-US" w:eastAsia="en-US"/>
              </w:rPr>
            </w:pPr>
            <w:r w:rsidRPr="009B71F0">
              <w:rPr>
                <w:rFonts w:asciiTheme="minorHAnsi" w:hAnsiTheme="minorHAnsi" w:cstheme="minorHAnsi"/>
                <w:spacing w:val="-2"/>
                <w:sz w:val="24"/>
                <w:szCs w:val="24"/>
                <w:lang w:val="en-US" w:eastAsia="en-US"/>
              </w:rPr>
              <w:t>PC/Laptop</w:t>
            </w:r>
            <w:r w:rsidR="00CD47F2" w:rsidRPr="009B71F0">
              <w:rPr>
                <w:rFonts w:asciiTheme="minorHAnsi" w:hAnsiTheme="minorHAnsi" w:cstheme="minorHAnsi"/>
                <w:spacing w:val="-2"/>
                <w:sz w:val="24"/>
                <w:szCs w:val="24"/>
                <w:lang w:val="en-US" w:eastAsia="en-US"/>
              </w:rPr>
              <w:t>/ Tablet</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b/>
                <w:spacing w:val="-1"/>
                <w:sz w:val="24"/>
                <w:szCs w:val="24"/>
                <w:lang w:val="en-US" w:eastAsia="en-US"/>
              </w:rPr>
            </w:pPr>
            <w:r w:rsidRPr="009B71F0">
              <w:rPr>
                <w:rFonts w:asciiTheme="minorHAnsi" w:hAnsiTheme="minorHAnsi" w:cstheme="minorHAnsi"/>
                <w:spacing w:val="-2"/>
                <w:sz w:val="24"/>
                <w:szCs w:val="24"/>
                <w:lang w:val="en-US" w:eastAsia="en-US"/>
              </w:rPr>
              <w:t>Digital Camera - This is required for photographing incident scenes and for recording workplace visits.</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Data Projector - This is required for running presentations and training courses.</w:t>
            </w:r>
          </w:p>
          <w:p w:rsidR="00883D54" w:rsidRPr="009B71F0" w:rsidRDefault="00883D54" w:rsidP="009B71F0">
            <w:pPr>
              <w:spacing w:before="120" w:after="60"/>
              <w:rPr>
                <w:rFonts w:asciiTheme="minorHAnsi" w:hAnsiTheme="minorHAnsi" w:cstheme="minorHAnsi"/>
                <w:noProof/>
                <w:sz w:val="24"/>
                <w:szCs w:val="24"/>
              </w:rPr>
            </w:pPr>
          </w:p>
          <w:p w:rsidR="00883D54" w:rsidRPr="009B71F0" w:rsidRDefault="00883D54" w:rsidP="009B71F0">
            <w:pPr>
              <w:spacing w:before="120" w:after="60"/>
              <w:rPr>
                <w:rFonts w:asciiTheme="minorHAnsi" w:hAnsiTheme="minorHAnsi" w:cstheme="minorHAnsi"/>
                <w:noProof/>
                <w:sz w:val="24"/>
                <w:szCs w:val="24"/>
              </w:rPr>
            </w:pPr>
            <w:r w:rsidRPr="009B71F0">
              <w:rPr>
                <w:rFonts w:asciiTheme="minorHAnsi" w:hAnsiTheme="minorHAnsi" w:cstheme="minorHAnsi"/>
                <w:noProof/>
                <w:sz w:val="24"/>
                <w:szCs w:val="24"/>
              </w:rPr>
              <w:t>Other technical and specialist equipment is also utilised:</w:t>
            </w:r>
          </w:p>
          <w:p w:rsidR="00CD47F2" w:rsidRPr="009B71F0" w:rsidRDefault="00CD47F2"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Fit testing equipment. Use of both Quantitative (Portacount and Accufit) Fit Testing machines and software and Qualitative (Bitrex) fit test kit.</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Noise monitors - use of both sound pressure level m</w:t>
            </w:r>
            <w:r w:rsidR="00CD47F2" w:rsidRPr="009B71F0">
              <w:rPr>
                <w:rFonts w:asciiTheme="minorHAnsi" w:hAnsiTheme="minorHAnsi" w:cstheme="minorHAnsi"/>
                <w:spacing w:val="-2"/>
                <w:sz w:val="24"/>
                <w:szCs w:val="24"/>
                <w:lang w:val="en-US" w:eastAsia="en-US"/>
              </w:rPr>
              <w:t>e</w:t>
            </w:r>
            <w:r w:rsidRPr="009B71F0">
              <w:rPr>
                <w:rFonts w:asciiTheme="minorHAnsi" w:hAnsiTheme="minorHAnsi" w:cstheme="minorHAnsi"/>
                <w:spacing w:val="-2"/>
                <w:sz w:val="24"/>
                <w:szCs w:val="24"/>
                <w:lang w:val="en-US" w:eastAsia="en-US"/>
              </w:rPr>
              <w:t>ter and noise dosimeters for high noise environments. Used to determine if specialist occupational hygienist input is required.</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Light level meters</w:t>
            </w:r>
            <w:r w:rsidR="00CD47F2" w:rsidRPr="009B71F0">
              <w:rPr>
                <w:rFonts w:asciiTheme="minorHAnsi" w:hAnsiTheme="minorHAnsi" w:cstheme="minorHAnsi"/>
                <w:spacing w:val="-2"/>
                <w:sz w:val="24"/>
                <w:szCs w:val="24"/>
                <w:lang w:val="en-US" w:eastAsia="en-US"/>
              </w:rPr>
              <w:t xml:space="preserve">, anemometer and “Tiny Tags” (and associated software) for general review of workplace lighting, ventilation and temperature. </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Chemical sampling - Use of, typically, Draeger Tube systems for monitoring chemical contamination in workplaces. Again used to determine if specialist occupational hygienist input is required.</w:t>
            </w:r>
          </w:p>
          <w:p w:rsidR="00883D54" w:rsidRPr="009B71F0" w:rsidRDefault="00883D54" w:rsidP="009B71F0">
            <w:pPr>
              <w:pStyle w:val="Style2"/>
              <w:tabs>
                <w:tab w:val="clear" w:pos="792"/>
              </w:tabs>
              <w:spacing w:before="120" w:after="60"/>
              <w:ind w:left="0" w:firstLine="0"/>
              <w:rPr>
                <w:rFonts w:asciiTheme="minorHAnsi" w:hAnsiTheme="minorHAnsi" w:cstheme="minorHAnsi"/>
                <w:spacing w:val="-2"/>
                <w:sz w:val="24"/>
                <w:szCs w:val="24"/>
                <w:lang w:val="en-US" w:eastAsia="en-US"/>
              </w:rPr>
            </w:pPr>
          </w:p>
          <w:p w:rsidR="00883D54" w:rsidRPr="009B71F0" w:rsidRDefault="00883D54" w:rsidP="009B71F0">
            <w:pPr>
              <w:spacing w:before="120" w:after="60"/>
              <w:rPr>
                <w:rFonts w:asciiTheme="minorHAnsi" w:hAnsiTheme="minorHAnsi" w:cstheme="minorHAnsi"/>
                <w:noProof/>
                <w:sz w:val="24"/>
                <w:szCs w:val="24"/>
              </w:rPr>
            </w:pPr>
            <w:r w:rsidRPr="009B71F0">
              <w:rPr>
                <w:rFonts w:asciiTheme="minorHAnsi" w:hAnsiTheme="minorHAnsi" w:cstheme="minorHAnsi"/>
                <w:noProof/>
                <w:sz w:val="24"/>
                <w:szCs w:val="24"/>
              </w:rPr>
              <w:t>Other general equipment:</w:t>
            </w:r>
          </w:p>
          <w:p w:rsidR="00883D54" w:rsidRPr="009B71F0" w:rsidRDefault="00883D54" w:rsidP="009B71F0">
            <w:pPr>
              <w:pStyle w:val="Style2"/>
              <w:numPr>
                <w:ilvl w:val="0"/>
                <w:numId w:val="30"/>
              </w:numPr>
              <w:tabs>
                <w:tab w:val="clear" w:pos="792"/>
              </w:tabs>
              <w:spacing w:before="120" w:after="60"/>
              <w:rPr>
                <w:rFonts w:asciiTheme="minorHAnsi" w:hAnsiTheme="minorHAnsi" w:cstheme="minorHAnsi"/>
                <w:b/>
                <w:spacing w:val="-1"/>
                <w:sz w:val="24"/>
                <w:szCs w:val="24"/>
                <w:lang w:val="en-US" w:eastAsia="en-US"/>
              </w:rPr>
            </w:pPr>
            <w:r w:rsidRPr="009B71F0">
              <w:rPr>
                <w:rFonts w:asciiTheme="minorHAnsi" w:hAnsiTheme="minorHAnsi" w:cstheme="minorHAnsi"/>
                <w:spacing w:val="-2"/>
                <w:sz w:val="24"/>
                <w:szCs w:val="24"/>
                <w:lang w:val="en-US" w:eastAsia="en-US"/>
              </w:rPr>
              <w:t>Personal Protective Equipment for visits to adverse working environments</w:t>
            </w:r>
          </w:p>
        </w:tc>
      </w:tr>
    </w:tbl>
    <w:p w:rsidR="00883D54" w:rsidRPr="009B71F0" w:rsidRDefault="00883D54" w:rsidP="009B71F0">
      <w:pPr>
        <w:spacing w:before="120" w:after="60"/>
        <w:rPr>
          <w:rFonts w:asciiTheme="minorHAnsi" w:hAnsiTheme="minorHAnsi" w:cstheme="minorHAnsi"/>
          <w:noProof/>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83D54" w:rsidRPr="009B71F0" w:rsidTr="007242C0">
        <w:tc>
          <w:tcPr>
            <w:tcW w:w="9648" w:type="dxa"/>
          </w:tcPr>
          <w:p w:rsidR="00883D54" w:rsidRPr="009B71F0" w:rsidRDefault="00883D54" w:rsidP="009B71F0">
            <w:pPr>
              <w:tabs>
                <w:tab w:val="left" w:pos="357"/>
              </w:tabs>
              <w:spacing w:before="120" w:after="60"/>
              <w:ind w:left="357" w:hanging="357"/>
              <w:rPr>
                <w:rFonts w:asciiTheme="minorHAnsi" w:hAnsiTheme="minorHAnsi" w:cstheme="minorHAnsi"/>
                <w:b/>
                <w:spacing w:val="-1"/>
                <w:sz w:val="24"/>
                <w:szCs w:val="24"/>
                <w:lang w:val="en-US"/>
              </w:rPr>
            </w:pPr>
            <w:r w:rsidRPr="009B71F0">
              <w:rPr>
                <w:rFonts w:asciiTheme="minorHAnsi" w:hAnsiTheme="minorHAnsi" w:cstheme="minorHAnsi"/>
                <w:b/>
                <w:spacing w:val="-1"/>
                <w:sz w:val="24"/>
                <w:szCs w:val="24"/>
                <w:lang w:val="en-US"/>
              </w:rPr>
              <w:t>7b. SYSTEMS</w:t>
            </w:r>
          </w:p>
        </w:tc>
      </w:tr>
      <w:tr w:rsidR="00883D54" w:rsidRPr="009B71F0" w:rsidTr="007242C0">
        <w:tc>
          <w:tcPr>
            <w:tcW w:w="9648" w:type="dxa"/>
          </w:tcPr>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‘Office</w:t>
            </w:r>
            <w:r w:rsidR="00093E13" w:rsidRPr="009B71F0">
              <w:rPr>
                <w:rFonts w:asciiTheme="minorHAnsi" w:hAnsiTheme="minorHAnsi" w:cstheme="minorHAnsi"/>
                <w:spacing w:val="-2"/>
                <w:sz w:val="24"/>
                <w:szCs w:val="24"/>
                <w:lang w:val="en-US" w:eastAsia="en-US"/>
              </w:rPr>
              <w:t xml:space="preserve"> 365</w:t>
            </w:r>
            <w:r w:rsidRPr="009B71F0">
              <w:rPr>
                <w:rFonts w:asciiTheme="minorHAnsi" w:hAnsiTheme="minorHAnsi" w:cstheme="minorHAnsi"/>
                <w:spacing w:val="-2"/>
                <w:sz w:val="24"/>
                <w:szCs w:val="24"/>
                <w:lang w:val="en-US" w:eastAsia="en-US"/>
              </w:rPr>
              <w:t>’ Software: Microsoft Word, PowerPoint</w:t>
            </w:r>
            <w:r w:rsidR="00397E74" w:rsidRPr="009B71F0">
              <w:rPr>
                <w:rFonts w:asciiTheme="minorHAnsi" w:hAnsiTheme="minorHAnsi" w:cstheme="minorHAnsi"/>
                <w:spacing w:val="-2"/>
                <w:sz w:val="24"/>
                <w:szCs w:val="24"/>
                <w:lang w:val="en-US" w:eastAsia="en-US"/>
              </w:rPr>
              <w:t xml:space="preserve"> and Excel</w:t>
            </w:r>
            <w:r w:rsidRPr="009B71F0">
              <w:rPr>
                <w:rFonts w:asciiTheme="minorHAnsi" w:hAnsiTheme="minorHAnsi" w:cstheme="minorHAnsi"/>
                <w:spacing w:val="-2"/>
                <w:sz w:val="24"/>
                <w:szCs w:val="24"/>
                <w:lang w:val="en-US" w:eastAsia="en-US"/>
              </w:rPr>
              <w:t xml:space="preserve">. Used for general word processing and desktop publishing, presentation of </w:t>
            </w:r>
            <w:r w:rsidR="00397E74" w:rsidRPr="009B71F0">
              <w:rPr>
                <w:rFonts w:asciiTheme="minorHAnsi" w:hAnsiTheme="minorHAnsi" w:cstheme="minorHAnsi"/>
                <w:spacing w:val="-2"/>
                <w:sz w:val="24"/>
                <w:szCs w:val="24"/>
                <w:lang w:val="en-US" w:eastAsia="en-US"/>
              </w:rPr>
              <w:t>reports</w:t>
            </w:r>
            <w:r w:rsidRPr="009B71F0">
              <w:rPr>
                <w:rFonts w:asciiTheme="minorHAnsi" w:hAnsiTheme="minorHAnsi" w:cstheme="minorHAnsi"/>
                <w:spacing w:val="-2"/>
                <w:sz w:val="24"/>
                <w:szCs w:val="24"/>
                <w:lang w:val="en-US" w:eastAsia="en-US"/>
              </w:rPr>
              <w:t>/ training courses, database management and data analysis.</w:t>
            </w:r>
            <w:r w:rsidR="0096301D" w:rsidRPr="009B71F0">
              <w:rPr>
                <w:rFonts w:asciiTheme="minorHAnsi" w:hAnsiTheme="minorHAnsi" w:cstheme="minorHAnsi"/>
                <w:spacing w:val="-2"/>
                <w:sz w:val="24"/>
                <w:szCs w:val="24"/>
                <w:lang w:val="en-US" w:eastAsia="en-US"/>
              </w:rPr>
              <w:t xml:space="preserve"> Other general software systems as introduced by NHS Fife.</w:t>
            </w:r>
          </w:p>
          <w:p w:rsidR="00093E13" w:rsidRPr="009B71F0" w:rsidRDefault="00093E13"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Microsoft Teams for virtual meetings and delivery of training.</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Internet Explorer</w:t>
            </w:r>
            <w:r w:rsidR="00397E74" w:rsidRPr="009B71F0">
              <w:rPr>
                <w:rFonts w:asciiTheme="minorHAnsi" w:hAnsiTheme="minorHAnsi" w:cstheme="minorHAnsi"/>
                <w:spacing w:val="-2"/>
                <w:sz w:val="24"/>
                <w:szCs w:val="24"/>
                <w:lang w:val="en-US" w:eastAsia="en-US"/>
              </w:rPr>
              <w:t xml:space="preserve">/ </w:t>
            </w:r>
            <w:r w:rsidR="00093E13" w:rsidRPr="009B71F0">
              <w:rPr>
                <w:rFonts w:asciiTheme="minorHAnsi" w:hAnsiTheme="minorHAnsi" w:cstheme="minorHAnsi"/>
                <w:spacing w:val="-2"/>
                <w:sz w:val="24"/>
                <w:szCs w:val="24"/>
                <w:lang w:val="en-US" w:eastAsia="en-US"/>
              </w:rPr>
              <w:t xml:space="preserve">Microsoft Edge/ </w:t>
            </w:r>
            <w:r w:rsidR="00397E74" w:rsidRPr="009B71F0">
              <w:rPr>
                <w:rFonts w:asciiTheme="minorHAnsi" w:hAnsiTheme="minorHAnsi" w:cstheme="minorHAnsi"/>
                <w:spacing w:val="-2"/>
                <w:sz w:val="24"/>
                <w:szCs w:val="24"/>
                <w:lang w:val="en-US" w:eastAsia="en-US"/>
              </w:rPr>
              <w:t>Chrome</w:t>
            </w:r>
            <w:r w:rsidRPr="009B71F0">
              <w:rPr>
                <w:rFonts w:asciiTheme="minorHAnsi" w:hAnsiTheme="minorHAnsi" w:cstheme="minorHAnsi"/>
                <w:spacing w:val="-2"/>
                <w:sz w:val="24"/>
                <w:szCs w:val="24"/>
                <w:lang w:val="en-US" w:eastAsia="en-US"/>
              </w:rPr>
              <w:t>: Used for e-mail, internet querying.</w:t>
            </w:r>
            <w:r w:rsidR="00397E74" w:rsidRPr="009B71F0">
              <w:rPr>
                <w:rFonts w:asciiTheme="minorHAnsi" w:hAnsiTheme="minorHAnsi" w:cstheme="minorHAnsi"/>
                <w:spacing w:val="-2"/>
                <w:sz w:val="24"/>
                <w:szCs w:val="24"/>
                <w:lang w:val="en-US" w:eastAsia="en-US"/>
              </w:rPr>
              <w:t xml:space="preserve"> Outlook </w:t>
            </w:r>
            <w:r w:rsidR="00093E13" w:rsidRPr="009B71F0">
              <w:rPr>
                <w:rFonts w:asciiTheme="minorHAnsi" w:hAnsiTheme="minorHAnsi" w:cstheme="minorHAnsi"/>
                <w:spacing w:val="-2"/>
                <w:sz w:val="24"/>
                <w:szCs w:val="24"/>
                <w:lang w:val="en-US" w:eastAsia="en-US"/>
              </w:rPr>
              <w:t xml:space="preserve">365 </w:t>
            </w:r>
            <w:r w:rsidR="00397E74" w:rsidRPr="009B71F0">
              <w:rPr>
                <w:rFonts w:asciiTheme="minorHAnsi" w:hAnsiTheme="minorHAnsi" w:cstheme="minorHAnsi"/>
                <w:spacing w:val="-2"/>
                <w:sz w:val="24"/>
                <w:szCs w:val="24"/>
                <w:lang w:val="en-US" w:eastAsia="en-US"/>
              </w:rPr>
              <w:t>can also be used for email management</w:t>
            </w:r>
            <w:r w:rsidR="0096301D" w:rsidRPr="009B71F0">
              <w:rPr>
                <w:rFonts w:asciiTheme="minorHAnsi" w:hAnsiTheme="minorHAnsi" w:cstheme="minorHAnsi"/>
                <w:spacing w:val="-2"/>
                <w:sz w:val="24"/>
                <w:szCs w:val="24"/>
                <w:lang w:val="en-US" w:eastAsia="en-US"/>
              </w:rPr>
              <w:t>. This includes both individual and general e-mail accounts.</w:t>
            </w:r>
          </w:p>
          <w:p w:rsidR="0096301D"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Intranet-based incident/</w:t>
            </w:r>
            <w:r w:rsidR="00397E74" w:rsidRPr="009B71F0">
              <w:rPr>
                <w:rFonts w:asciiTheme="minorHAnsi" w:hAnsiTheme="minorHAnsi" w:cstheme="minorHAnsi"/>
                <w:spacing w:val="-2"/>
                <w:sz w:val="24"/>
                <w:szCs w:val="24"/>
                <w:lang w:val="en-US" w:eastAsia="en-US"/>
              </w:rPr>
              <w:t xml:space="preserve"> </w:t>
            </w:r>
            <w:r w:rsidRPr="009B71F0">
              <w:rPr>
                <w:rFonts w:asciiTheme="minorHAnsi" w:hAnsiTheme="minorHAnsi" w:cstheme="minorHAnsi"/>
                <w:spacing w:val="-2"/>
                <w:sz w:val="24"/>
                <w:szCs w:val="24"/>
                <w:lang w:val="en-US" w:eastAsia="en-US"/>
              </w:rPr>
              <w:t xml:space="preserve">risk recording system. </w:t>
            </w:r>
          </w:p>
          <w:p w:rsidR="0096301D" w:rsidRPr="009B71F0" w:rsidRDefault="0096301D"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Bespoke software for “Tiny tags” temperature monitoring equipment</w:t>
            </w:r>
          </w:p>
          <w:p w:rsidR="0096301D" w:rsidRPr="009B71F0" w:rsidRDefault="0096301D"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 xml:space="preserve">Accufit 9000 Quantitative Fit Test machine with associated bespoke software and ancillaries. </w:t>
            </w:r>
          </w:p>
          <w:p w:rsidR="00883D54" w:rsidRPr="009B71F0" w:rsidRDefault="0096301D"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Portacount 8048 Quantitative Fit Test machine with associated bespoke software and ancillaries.</w:t>
            </w:r>
          </w:p>
        </w:tc>
      </w:tr>
    </w:tbl>
    <w:p w:rsidR="00883D54" w:rsidRPr="009B71F0" w:rsidRDefault="00883D54" w:rsidP="009B71F0">
      <w:pPr>
        <w:spacing w:before="120" w:after="60"/>
        <w:rPr>
          <w:rFonts w:asciiTheme="minorHAnsi" w:hAnsiTheme="minorHAnsi" w:cstheme="minorHAnsi"/>
          <w:noProof/>
          <w:sz w:val="24"/>
          <w:szCs w:val="24"/>
        </w:rPr>
      </w:pPr>
    </w:p>
    <w:p w:rsidR="00A1360A" w:rsidRDefault="00A1360A">
      <w: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83D54" w:rsidRPr="009B71F0" w:rsidTr="007242C0">
        <w:tc>
          <w:tcPr>
            <w:tcW w:w="9648" w:type="dxa"/>
          </w:tcPr>
          <w:p w:rsidR="00883D54" w:rsidRPr="009B71F0" w:rsidRDefault="00883D54" w:rsidP="009B71F0">
            <w:pPr>
              <w:tabs>
                <w:tab w:val="left" w:pos="357"/>
              </w:tabs>
              <w:spacing w:before="120" w:after="60"/>
              <w:ind w:left="357" w:hanging="357"/>
              <w:rPr>
                <w:rFonts w:asciiTheme="minorHAnsi" w:hAnsiTheme="minorHAnsi" w:cstheme="minorHAnsi"/>
                <w:b/>
                <w:spacing w:val="-1"/>
                <w:sz w:val="24"/>
                <w:szCs w:val="24"/>
                <w:lang w:val="en-US"/>
              </w:rPr>
            </w:pPr>
            <w:r w:rsidRPr="009B71F0">
              <w:rPr>
                <w:rFonts w:asciiTheme="minorHAnsi" w:hAnsiTheme="minorHAnsi" w:cstheme="minorHAnsi"/>
                <w:b/>
                <w:spacing w:val="-1"/>
                <w:sz w:val="24"/>
                <w:szCs w:val="24"/>
                <w:lang w:val="en-US"/>
              </w:rPr>
              <w:lastRenderedPageBreak/>
              <w:t>8.</w:t>
            </w:r>
            <w:r w:rsidRPr="009B71F0">
              <w:rPr>
                <w:rFonts w:asciiTheme="minorHAnsi" w:hAnsiTheme="minorHAnsi" w:cstheme="minorHAnsi"/>
                <w:b/>
                <w:spacing w:val="-1"/>
                <w:sz w:val="24"/>
                <w:szCs w:val="24"/>
                <w:lang w:val="en-US"/>
              </w:rPr>
              <w:tab/>
              <w:t>ASSIGNMENT AND REVIEW OF WORK</w:t>
            </w:r>
          </w:p>
        </w:tc>
      </w:tr>
      <w:tr w:rsidR="00883D54" w:rsidRPr="009B71F0" w:rsidTr="007242C0">
        <w:tc>
          <w:tcPr>
            <w:tcW w:w="9648" w:type="dxa"/>
          </w:tcPr>
          <w:p w:rsidR="00883D54" w:rsidRPr="009B71F0" w:rsidRDefault="00C43948" w:rsidP="00434561">
            <w:pPr>
              <w:rPr>
                <w:rFonts w:asciiTheme="minorHAnsi" w:hAnsiTheme="minorHAnsi" w:cstheme="minorHAnsi"/>
                <w:noProof/>
                <w:sz w:val="24"/>
                <w:szCs w:val="24"/>
              </w:rPr>
            </w:pPr>
            <w:r>
              <w:rPr>
                <w:rFonts w:asciiTheme="minorHAnsi" w:hAnsiTheme="minorHAnsi" w:cstheme="minorHAnsi"/>
                <w:noProof/>
                <w:sz w:val="24"/>
                <w:szCs w:val="24"/>
              </w:rPr>
              <w:t xml:space="preserve">Assistant H&amp;S </w:t>
            </w:r>
            <w:r w:rsidR="00883D54" w:rsidRPr="009B71F0">
              <w:rPr>
                <w:rFonts w:asciiTheme="minorHAnsi" w:hAnsiTheme="minorHAnsi" w:cstheme="minorHAnsi"/>
                <w:noProof/>
                <w:sz w:val="24"/>
                <w:szCs w:val="24"/>
              </w:rPr>
              <w:t>Advis</w:t>
            </w:r>
            <w:r w:rsidR="004277EB">
              <w:rPr>
                <w:rFonts w:asciiTheme="minorHAnsi" w:hAnsiTheme="minorHAnsi" w:cstheme="minorHAnsi"/>
                <w:noProof/>
                <w:sz w:val="24"/>
                <w:szCs w:val="24"/>
              </w:rPr>
              <w:t>o</w:t>
            </w:r>
            <w:r w:rsidR="00883D54" w:rsidRPr="009B71F0">
              <w:rPr>
                <w:rFonts w:asciiTheme="minorHAnsi" w:hAnsiTheme="minorHAnsi" w:cstheme="minorHAnsi"/>
                <w:noProof/>
                <w:sz w:val="24"/>
                <w:szCs w:val="24"/>
              </w:rPr>
              <w:t xml:space="preserve">rs </w:t>
            </w:r>
            <w:r>
              <w:rPr>
                <w:rFonts w:asciiTheme="minorHAnsi" w:hAnsiTheme="minorHAnsi" w:cstheme="minorHAnsi"/>
                <w:noProof/>
                <w:sz w:val="24"/>
                <w:szCs w:val="24"/>
              </w:rPr>
              <w:t xml:space="preserve">work under the </w:t>
            </w:r>
            <w:r w:rsidR="003F2030">
              <w:rPr>
                <w:rFonts w:asciiTheme="minorHAnsi" w:hAnsiTheme="minorHAnsi" w:cstheme="minorHAnsi"/>
                <w:noProof/>
                <w:sz w:val="24"/>
                <w:szCs w:val="24"/>
              </w:rPr>
              <w:t>line management</w:t>
            </w:r>
            <w:r>
              <w:rPr>
                <w:rFonts w:asciiTheme="minorHAnsi" w:hAnsiTheme="minorHAnsi" w:cstheme="minorHAnsi"/>
                <w:noProof/>
                <w:sz w:val="24"/>
                <w:szCs w:val="24"/>
              </w:rPr>
              <w:t xml:space="preserve"> of the </w:t>
            </w:r>
            <w:r w:rsidR="00434561" w:rsidRPr="00434561">
              <w:rPr>
                <w:rFonts w:asciiTheme="minorHAnsi" w:hAnsiTheme="minorHAnsi" w:cstheme="minorHAnsi"/>
                <w:noProof/>
                <w:sz w:val="24"/>
                <w:szCs w:val="24"/>
              </w:rPr>
              <w:t>Manual Handling Team Leader / H&amp;S Advisor</w:t>
            </w:r>
            <w:r w:rsidR="00434561">
              <w:rPr>
                <w:rFonts w:asciiTheme="minorHAnsi" w:hAnsiTheme="minorHAnsi" w:cstheme="minorHAnsi"/>
                <w:noProof/>
                <w:sz w:val="24"/>
                <w:szCs w:val="24"/>
              </w:rPr>
              <w:t xml:space="preserve"> </w:t>
            </w:r>
            <w:r>
              <w:rPr>
                <w:rFonts w:asciiTheme="minorHAnsi" w:hAnsiTheme="minorHAnsi" w:cstheme="minorHAnsi"/>
                <w:noProof/>
                <w:sz w:val="24"/>
                <w:szCs w:val="24"/>
              </w:rPr>
              <w:t xml:space="preserve">but are expected </w:t>
            </w:r>
            <w:r w:rsidR="00883D54" w:rsidRPr="009B71F0">
              <w:rPr>
                <w:rFonts w:asciiTheme="minorHAnsi" w:hAnsiTheme="minorHAnsi" w:cstheme="minorHAnsi"/>
                <w:noProof/>
                <w:sz w:val="24"/>
                <w:szCs w:val="24"/>
              </w:rPr>
              <w:t xml:space="preserve">to be </w:t>
            </w:r>
            <w:r w:rsidR="003F2030">
              <w:rPr>
                <w:rFonts w:asciiTheme="minorHAnsi" w:hAnsiTheme="minorHAnsi" w:cstheme="minorHAnsi"/>
                <w:noProof/>
                <w:sz w:val="24"/>
                <w:szCs w:val="24"/>
              </w:rPr>
              <w:t xml:space="preserve">display a degree of </w:t>
            </w:r>
            <w:r w:rsidR="00883D54" w:rsidRPr="009B71F0">
              <w:rPr>
                <w:rFonts w:asciiTheme="minorHAnsi" w:hAnsiTheme="minorHAnsi" w:cstheme="minorHAnsi"/>
                <w:noProof/>
                <w:sz w:val="24"/>
                <w:szCs w:val="24"/>
              </w:rPr>
              <w:t>autonom</w:t>
            </w:r>
            <w:r w:rsidR="003F2030">
              <w:rPr>
                <w:rFonts w:asciiTheme="minorHAnsi" w:hAnsiTheme="minorHAnsi" w:cstheme="minorHAnsi"/>
                <w:noProof/>
                <w:sz w:val="24"/>
                <w:szCs w:val="24"/>
              </w:rPr>
              <w:t>y</w:t>
            </w:r>
            <w:r w:rsidR="00883D54" w:rsidRPr="009B71F0">
              <w:rPr>
                <w:rFonts w:asciiTheme="minorHAnsi" w:hAnsiTheme="minorHAnsi" w:cstheme="minorHAnsi"/>
                <w:noProof/>
                <w:sz w:val="24"/>
                <w:szCs w:val="24"/>
              </w:rPr>
              <w:t xml:space="preserve">, working independently </w:t>
            </w:r>
            <w:r>
              <w:rPr>
                <w:rFonts w:asciiTheme="minorHAnsi" w:hAnsiTheme="minorHAnsi" w:cstheme="minorHAnsi"/>
                <w:noProof/>
                <w:sz w:val="24"/>
                <w:szCs w:val="24"/>
              </w:rPr>
              <w:t xml:space="preserve">and generating their own work </w:t>
            </w:r>
            <w:r w:rsidR="00883D54" w:rsidRPr="009B71F0">
              <w:rPr>
                <w:rFonts w:asciiTheme="minorHAnsi" w:hAnsiTheme="minorHAnsi" w:cstheme="minorHAnsi"/>
                <w:noProof/>
                <w:sz w:val="24"/>
                <w:szCs w:val="24"/>
              </w:rPr>
              <w:t>within appropriate policies and guidelines.</w:t>
            </w:r>
          </w:p>
          <w:p w:rsidR="00883D54" w:rsidRPr="009B71F0" w:rsidRDefault="004277EB" w:rsidP="00434561">
            <w:pPr>
              <w:rPr>
                <w:rFonts w:asciiTheme="minorHAnsi" w:hAnsiTheme="minorHAnsi" w:cstheme="minorHAnsi"/>
                <w:noProof/>
                <w:sz w:val="24"/>
                <w:szCs w:val="24"/>
              </w:rPr>
            </w:pPr>
            <w:r>
              <w:rPr>
                <w:rFonts w:asciiTheme="minorHAnsi" w:hAnsiTheme="minorHAnsi" w:cstheme="minorHAnsi"/>
                <w:noProof/>
                <w:sz w:val="24"/>
                <w:szCs w:val="24"/>
              </w:rPr>
              <w:t xml:space="preserve">Assistant H&amp;S </w:t>
            </w:r>
            <w:r w:rsidR="00883D54" w:rsidRPr="009B71F0">
              <w:rPr>
                <w:rFonts w:asciiTheme="minorHAnsi" w:hAnsiTheme="minorHAnsi" w:cstheme="minorHAnsi"/>
                <w:noProof/>
                <w:sz w:val="24"/>
                <w:szCs w:val="24"/>
              </w:rPr>
              <w:t>Advis</w:t>
            </w:r>
            <w:r>
              <w:rPr>
                <w:rFonts w:asciiTheme="minorHAnsi" w:hAnsiTheme="minorHAnsi" w:cstheme="minorHAnsi"/>
                <w:noProof/>
                <w:sz w:val="24"/>
                <w:szCs w:val="24"/>
              </w:rPr>
              <w:t>o</w:t>
            </w:r>
            <w:r w:rsidR="00883D54" w:rsidRPr="009B71F0">
              <w:rPr>
                <w:rFonts w:asciiTheme="minorHAnsi" w:hAnsiTheme="minorHAnsi" w:cstheme="minorHAnsi"/>
                <w:noProof/>
                <w:sz w:val="24"/>
                <w:szCs w:val="24"/>
              </w:rPr>
              <w:t xml:space="preserve">rs have to use their own discretion to decide when to bring management failings to the attention of managers </w:t>
            </w:r>
            <w:r w:rsidR="00C43948">
              <w:rPr>
                <w:rFonts w:asciiTheme="minorHAnsi" w:hAnsiTheme="minorHAnsi" w:cstheme="minorHAnsi"/>
                <w:noProof/>
                <w:sz w:val="24"/>
                <w:szCs w:val="24"/>
              </w:rPr>
              <w:t>or</w:t>
            </w:r>
            <w:r w:rsidR="00883D54" w:rsidRPr="009B71F0">
              <w:rPr>
                <w:rFonts w:asciiTheme="minorHAnsi" w:hAnsiTheme="minorHAnsi" w:cstheme="minorHAnsi"/>
                <w:noProof/>
                <w:sz w:val="24"/>
                <w:szCs w:val="24"/>
              </w:rPr>
              <w:t xml:space="preserve"> when to refer to the </w:t>
            </w:r>
            <w:r w:rsidR="00434561" w:rsidRPr="00434561">
              <w:rPr>
                <w:rFonts w:asciiTheme="minorHAnsi" w:hAnsiTheme="minorHAnsi" w:cstheme="minorHAnsi"/>
                <w:noProof/>
                <w:sz w:val="24"/>
                <w:szCs w:val="24"/>
              </w:rPr>
              <w:t>Manual Handling Team Leader / H&amp;S Advisor</w:t>
            </w:r>
            <w:r w:rsidR="00434561">
              <w:rPr>
                <w:rFonts w:asciiTheme="minorHAnsi" w:hAnsiTheme="minorHAnsi" w:cstheme="minorHAnsi"/>
                <w:noProof/>
                <w:sz w:val="24"/>
                <w:szCs w:val="24"/>
              </w:rPr>
              <w:t xml:space="preserve"> </w:t>
            </w:r>
            <w:r>
              <w:rPr>
                <w:rFonts w:asciiTheme="minorHAnsi" w:hAnsiTheme="minorHAnsi" w:cstheme="minorHAnsi"/>
                <w:noProof/>
                <w:sz w:val="24"/>
                <w:szCs w:val="24"/>
              </w:rPr>
              <w:t xml:space="preserve">or </w:t>
            </w:r>
            <w:r w:rsidR="00397E74" w:rsidRPr="009B71F0">
              <w:rPr>
                <w:rFonts w:asciiTheme="minorHAnsi" w:hAnsiTheme="minorHAnsi" w:cstheme="minorHAnsi"/>
                <w:noProof/>
                <w:sz w:val="24"/>
                <w:szCs w:val="24"/>
              </w:rPr>
              <w:t>Manager</w:t>
            </w:r>
            <w:r w:rsidR="00883D54" w:rsidRPr="009B71F0">
              <w:rPr>
                <w:rFonts w:asciiTheme="minorHAnsi" w:hAnsiTheme="minorHAnsi" w:cstheme="minorHAnsi"/>
                <w:noProof/>
                <w:sz w:val="24"/>
                <w:szCs w:val="24"/>
              </w:rPr>
              <w:t xml:space="preserve"> for assistance.</w:t>
            </w:r>
          </w:p>
          <w:p w:rsidR="00883D54" w:rsidRPr="009B71F0" w:rsidRDefault="00883D54" w:rsidP="009B71F0">
            <w:pPr>
              <w:spacing w:before="120" w:after="60"/>
              <w:rPr>
                <w:rFonts w:asciiTheme="minorHAnsi" w:hAnsiTheme="minorHAnsi" w:cstheme="minorHAnsi"/>
                <w:noProof/>
                <w:sz w:val="24"/>
                <w:szCs w:val="24"/>
              </w:rPr>
            </w:pPr>
            <w:r w:rsidRPr="009B71F0">
              <w:rPr>
                <w:rFonts w:asciiTheme="minorHAnsi" w:hAnsiTheme="minorHAnsi" w:cstheme="minorHAnsi"/>
                <w:noProof/>
                <w:sz w:val="24"/>
                <w:szCs w:val="24"/>
              </w:rPr>
              <w:t>Work is generated from a number of sources:</w:t>
            </w:r>
          </w:p>
          <w:p w:rsidR="00C43948" w:rsidRPr="00434561" w:rsidRDefault="00434561" w:rsidP="009B71F0">
            <w:pPr>
              <w:pStyle w:val="Style2"/>
              <w:numPr>
                <w:ilvl w:val="0"/>
                <w:numId w:val="28"/>
              </w:numPr>
              <w:tabs>
                <w:tab w:val="clear" w:pos="0"/>
              </w:tabs>
              <w:spacing w:before="120" w:after="60"/>
              <w:ind w:left="357" w:hanging="357"/>
              <w:rPr>
                <w:rFonts w:asciiTheme="minorHAnsi" w:hAnsiTheme="minorHAnsi" w:cstheme="minorHAnsi"/>
                <w:spacing w:val="-2"/>
                <w:sz w:val="24"/>
                <w:szCs w:val="24"/>
                <w:lang w:val="en-US" w:eastAsia="en-US"/>
              </w:rPr>
            </w:pPr>
            <w:r w:rsidRPr="00434561">
              <w:rPr>
                <w:rFonts w:asciiTheme="minorHAnsi" w:hAnsiTheme="minorHAnsi" w:cstheme="minorHAnsi"/>
                <w:spacing w:val="-2"/>
                <w:sz w:val="24"/>
                <w:szCs w:val="24"/>
              </w:rPr>
              <w:t>Manual Handling Team Leader / H&amp;S Advisor</w:t>
            </w:r>
            <w:r>
              <w:rPr>
                <w:rFonts w:asciiTheme="minorHAnsi" w:hAnsiTheme="minorHAnsi" w:cstheme="minorHAnsi"/>
                <w:spacing w:val="-2"/>
                <w:sz w:val="24"/>
                <w:szCs w:val="24"/>
              </w:rPr>
              <w:t xml:space="preserve"> </w:t>
            </w:r>
            <w:r w:rsidR="00C43948" w:rsidRPr="00434561">
              <w:rPr>
                <w:rFonts w:asciiTheme="minorHAnsi" w:hAnsiTheme="minorHAnsi" w:cstheme="minorHAnsi"/>
                <w:spacing w:val="-2"/>
                <w:sz w:val="24"/>
                <w:szCs w:val="24"/>
                <w:lang w:val="en-US" w:eastAsia="en-US"/>
              </w:rPr>
              <w:t xml:space="preserve">and </w:t>
            </w:r>
            <w:r w:rsidR="004277EB" w:rsidRPr="00434561">
              <w:rPr>
                <w:rFonts w:asciiTheme="minorHAnsi" w:hAnsiTheme="minorHAnsi" w:cstheme="minorHAnsi"/>
                <w:spacing w:val="-2"/>
                <w:sz w:val="24"/>
                <w:szCs w:val="24"/>
                <w:lang w:val="en-US" w:eastAsia="en-US"/>
              </w:rPr>
              <w:t xml:space="preserve">Health &amp; Safety </w:t>
            </w:r>
            <w:r w:rsidR="00C43948" w:rsidRPr="00434561">
              <w:rPr>
                <w:rFonts w:asciiTheme="minorHAnsi" w:hAnsiTheme="minorHAnsi" w:cstheme="minorHAnsi"/>
                <w:spacing w:val="-2"/>
                <w:sz w:val="24"/>
                <w:szCs w:val="24"/>
                <w:lang w:val="en-US" w:eastAsia="en-US"/>
              </w:rPr>
              <w:t>Manager</w:t>
            </w:r>
          </w:p>
          <w:p w:rsidR="0096301D" w:rsidRPr="009B71F0" w:rsidRDefault="00C43948"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Pr>
                <w:rFonts w:asciiTheme="minorHAnsi" w:hAnsiTheme="minorHAnsi" w:cstheme="minorHAnsi"/>
                <w:spacing w:val="-2"/>
                <w:sz w:val="24"/>
                <w:szCs w:val="24"/>
                <w:lang w:val="en-US" w:eastAsia="en-US"/>
              </w:rPr>
              <w:t>M</w:t>
            </w:r>
            <w:r w:rsidR="00883D54" w:rsidRPr="009B71F0">
              <w:rPr>
                <w:rFonts w:asciiTheme="minorHAnsi" w:hAnsiTheme="minorHAnsi" w:cstheme="minorHAnsi"/>
                <w:spacing w:val="-2"/>
                <w:sz w:val="24"/>
                <w:szCs w:val="24"/>
                <w:lang w:val="en-US" w:eastAsia="en-US"/>
              </w:rPr>
              <w:t>embers of other specialist teams (</w:t>
            </w:r>
            <w:r w:rsidR="0096301D" w:rsidRPr="009B71F0">
              <w:rPr>
                <w:rFonts w:asciiTheme="minorHAnsi" w:hAnsiTheme="minorHAnsi" w:cstheme="minorHAnsi"/>
                <w:spacing w:val="-2"/>
                <w:sz w:val="24"/>
                <w:szCs w:val="24"/>
                <w:lang w:val="en-US" w:eastAsia="en-US"/>
              </w:rPr>
              <w:t xml:space="preserve">including </w:t>
            </w:r>
            <w:r w:rsidR="00397E74" w:rsidRPr="009B71F0">
              <w:rPr>
                <w:rFonts w:asciiTheme="minorHAnsi" w:hAnsiTheme="minorHAnsi" w:cstheme="minorHAnsi"/>
                <w:spacing w:val="-2"/>
                <w:sz w:val="24"/>
                <w:szCs w:val="24"/>
                <w:lang w:val="en-US" w:eastAsia="en-US"/>
              </w:rPr>
              <w:t>M</w:t>
            </w:r>
            <w:r w:rsidR="00883D54" w:rsidRPr="009B71F0">
              <w:rPr>
                <w:rFonts w:asciiTheme="minorHAnsi" w:hAnsiTheme="minorHAnsi" w:cstheme="minorHAnsi"/>
                <w:spacing w:val="-2"/>
                <w:sz w:val="24"/>
                <w:szCs w:val="24"/>
                <w:lang w:val="en-US" w:eastAsia="en-US"/>
              </w:rPr>
              <w:t xml:space="preserve">anual </w:t>
            </w:r>
            <w:r w:rsidR="00397E74" w:rsidRPr="009B71F0">
              <w:rPr>
                <w:rFonts w:asciiTheme="minorHAnsi" w:hAnsiTheme="minorHAnsi" w:cstheme="minorHAnsi"/>
                <w:spacing w:val="-2"/>
                <w:sz w:val="24"/>
                <w:szCs w:val="24"/>
                <w:lang w:val="en-US" w:eastAsia="en-US"/>
              </w:rPr>
              <w:t>H</w:t>
            </w:r>
            <w:r w:rsidR="00883D54" w:rsidRPr="009B71F0">
              <w:rPr>
                <w:rFonts w:asciiTheme="minorHAnsi" w:hAnsiTheme="minorHAnsi" w:cstheme="minorHAnsi"/>
                <w:spacing w:val="-2"/>
                <w:sz w:val="24"/>
                <w:szCs w:val="24"/>
                <w:lang w:val="en-US" w:eastAsia="en-US"/>
              </w:rPr>
              <w:t>andli</w:t>
            </w:r>
            <w:r w:rsidR="00397E74" w:rsidRPr="009B71F0">
              <w:rPr>
                <w:rFonts w:asciiTheme="minorHAnsi" w:hAnsiTheme="minorHAnsi" w:cstheme="minorHAnsi"/>
                <w:spacing w:val="-2"/>
                <w:sz w:val="24"/>
                <w:szCs w:val="24"/>
                <w:lang w:val="en-US" w:eastAsia="en-US"/>
              </w:rPr>
              <w:t xml:space="preserve">ng, Violence and Aggression, </w:t>
            </w:r>
            <w:r w:rsidR="00883D54" w:rsidRPr="009B71F0">
              <w:rPr>
                <w:rFonts w:asciiTheme="minorHAnsi" w:hAnsiTheme="minorHAnsi" w:cstheme="minorHAnsi"/>
                <w:spacing w:val="-2"/>
                <w:sz w:val="24"/>
                <w:szCs w:val="24"/>
                <w:lang w:val="en-US" w:eastAsia="en-US"/>
              </w:rPr>
              <w:t>Fire</w:t>
            </w:r>
            <w:r w:rsidR="00397E74" w:rsidRPr="009B71F0">
              <w:rPr>
                <w:rFonts w:asciiTheme="minorHAnsi" w:hAnsiTheme="minorHAnsi" w:cstheme="minorHAnsi"/>
                <w:spacing w:val="-2"/>
                <w:sz w:val="24"/>
                <w:szCs w:val="24"/>
                <w:lang w:val="en-US" w:eastAsia="en-US"/>
              </w:rPr>
              <w:t xml:space="preserve">, Infection </w:t>
            </w:r>
            <w:r w:rsidR="0096301D" w:rsidRPr="009B71F0">
              <w:rPr>
                <w:rFonts w:asciiTheme="minorHAnsi" w:hAnsiTheme="minorHAnsi" w:cstheme="minorHAnsi"/>
                <w:spacing w:val="-2"/>
                <w:sz w:val="24"/>
                <w:szCs w:val="24"/>
                <w:lang w:val="en-US" w:eastAsia="en-US"/>
              </w:rPr>
              <w:t xml:space="preserve">Prevention and </w:t>
            </w:r>
            <w:r w:rsidR="00397E74" w:rsidRPr="009B71F0">
              <w:rPr>
                <w:rFonts w:asciiTheme="minorHAnsi" w:hAnsiTheme="minorHAnsi" w:cstheme="minorHAnsi"/>
                <w:spacing w:val="-2"/>
                <w:sz w:val="24"/>
                <w:szCs w:val="24"/>
                <w:lang w:val="en-US" w:eastAsia="en-US"/>
              </w:rPr>
              <w:t>C</w:t>
            </w:r>
            <w:r w:rsidR="0096301D" w:rsidRPr="009B71F0">
              <w:rPr>
                <w:rFonts w:asciiTheme="minorHAnsi" w:hAnsiTheme="minorHAnsi" w:cstheme="minorHAnsi"/>
                <w:spacing w:val="-2"/>
                <w:sz w:val="24"/>
                <w:szCs w:val="24"/>
                <w:lang w:val="en-US" w:eastAsia="en-US"/>
              </w:rPr>
              <w:t>o</w:t>
            </w:r>
            <w:r w:rsidR="00397E74" w:rsidRPr="009B71F0">
              <w:rPr>
                <w:rFonts w:asciiTheme="minorHAnsi" w:hAnsiTheme="minorHAnsi" w:cstheme="minorHAnsi"/>
                <w:spacing w:val="-2"/>
                <w:sz w:val="24"/>
                <w:szCs w:val="24"/>
                <w:lang w:val="en-US" w:eastAsia="en-US"/>
              </w:rPr>
              <w:t>ntrol</w:t>
            </w:r>
            <w:r>
              <w:rPr>
                <w:rFonts w:asciiTheme="minorHAnsi" w:hAnsiTheme="minorHAnsi" w:cstheme="minorHAnsi"/>
                <w:spacing w:val="-2"/>
                <w:sz w:val="24"/>
                <w:szCs w:val="24"/>
                <w:lang w:val="en-US" w:eastAsia="en-US"/>
              </w:rPr>
              <w:t>, Occupational Health</w:t>
            </w:r>
            <w:r w:rsidR="00883D54" w:rsidRPr="009B71F0">
              <w:rPr>
                <w:rFonts w:asciiTheme="minorHAnsi" w:hAnsiTheme="minorHAnsi" w:cstheme="minorHAnsi"/>
                <w:spacing w:val="-2"/>
                <w:sz w:val="24"/>
                <w:szCs w:val="24"/>
                <w:lang w:val="en-US" w:eastAsia="en-US"/>
              </w:rPr>
              <w:t xml:space="preserve">). </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Clients:</w:t>
            </w:r>
            <w:r w:rsidR="00C43948">
              <w:rPr>
                <w:rFonts w:asciiTheme="minorHAnsi" w:hAnsiTheme="minorHAnsi" w:cstheme="minorHAnsi"/>
                <w:spacing w:val="-2"/>
                <w:sz w:val="24"/>
                <w:szCs w:val="24"/>
                <w:lang w:val="en-US" w:eastAsia="en-US"/>
              </w:rPr>
              <w:t xml:space="preserve"> </w:t>
            </w:r>
            <w:r w:rsidRPr="009B71F0">
              <w:rPr>
                <w:rFonts w:asciiTheme="minorHAnsi" w:hAnsiTheme="minorHAnsi" w:cstheme="minorHAnsi"/>
                <w:spacing w:val="-2"/>
                <w:sz w:val="24"/>
                <w:szCs w:val="24"/>
                <w:lang w:val="en-US" w:eastAsia="en-US"/>
              </w:rPr>
              <w:t>Heads of Service, other Senior Managers, General Practitioners, Dentists, Safety</w:t>
            </w:r>
            <w:r w:rsidR="00397E74" w:rsidRPr="009B71F0">
              <w:rPr>
                <w:rFonts w:asciiTheme="minorHAnsi" w:hAnsiTheme="minorHAnsi" w:cstheme="minorHAnsi"/>
                <w:spacing w:val="-2"/>
                <w:sz w:val="24"/>
                <w:szCs w:val="24"/>
                <w:lang w:val="en-US" w:eastAsia="en-US"/>
              </w:rPr>
              <w:t xml:space="preserve"> Committees and other meetings. A</w:t>
            </w:r>
            <w:r w:rsidRPr="009B71F0">
              <w:rPr>
                <w:rFonts w:asciiTheme="minorHAnsi" w:hAnsiTheme="minorHAnsi" w:cstheme="minorHAnsi"/>
                <w:spacing w:val="-2"/>
                <w:sz w:val="24"/>
                <w:szCs w:val="24"/>
                <w:lang w:val="en-US" w:eastAsia="en-US"/>
              </w:rPr>
              <w:t>ny member of staff can contact and request assistance/ information.</w:t>
            </w:r>
          </w:p>
          <w:p w:rsidR="00883D54" w:rsidRPr="009B71F0" w:rsidRDefault="00883D54" w:rsidP="009B71F0">
            <w:pPr>
              <w:spacing w:before="120" w:after="60"/>
              <w:rPr>
                <w:rFonts w:asciiTheme="minorHAnsi" w:hAnsiTheme="minorHAnsi" w:cstheme="minorHAnsi"/>
                <w:noProof/>
                <w:sz w:val="24"/>
                <w:szCs w:val="24"/>
              </w:rPr>
            </w:pPr>
            <w:r w:rsidRPr="009B71F0">
              <w:rPr>
                <w:rFonts w:asciiTheme="minorHAnsi" w:hAnsiTheme="minorHAnsi" w:cstheme="minorHAnsi"/>
                <w:noProof/>
                <w:sz w:val="24"/>
                <w:szCs w:val="24"/>
              </w:rPr>
              <w:t xml:space="preserve">Work is reviewed at least annually through a structured Personal Development Plan and Performance Appraisal system. </w:t>
            </w:r>
          </w:p>
        </w:tc>
      </w:tr>
    </w:tbl>
    <w:p w:rsidR="00397E74" w:rsidRPr="009B71F0" w:rsidRDefault="00397E74" w:rsidP="009B71F0">
      <w:pPr>
        <w:spacing w:before="120" w:after="60"/>
        <w:rPr>
          <w:rFonts w:asciiTheme="minorHAnsi" w:hAnsiTheme="minorHAnsi" w:cstheme="minorHAn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83D54" w:rsidRPr="009B71F0" w:rsidTr="007242C0">
        <w:tc>
          <w:tcPr>
            <w:tcW w:w="9648" w:type="dxa"/>
          </w:tcPr>
          <w:p w:rsidR="00883D54" w:rsidRPr="00C43948" w:rsidRDefault="00883D54" w:rsidP="009B71F0">
            <w:pPr>
              <w:tabs>
                <w:tab w:val="left" w:pos="357"/>
              </w:tabs>
              <w:spacing w:before="120" w:after="60"/>
              <w:ind w:left="357" w:hanging="357"/>
              <w:rPr>
                <w:rFonts w:asciiTheme="minorHAnsi" w:hAnsiTheme="minorHAnsi" w:cstheme="minorHAnsi"/>
                <w:b/>
                <w:spacing w:val="-1"/>
                <w:sz w:val="24"/>
                <w:szCs w:val="24"/>
                <w:highlight w:val="yellow"/>
                <w:lang w:val="en-US"/>
              </w:rPr>
            </w:pPr>
            <w:r w:rsidRPr="003F2030">
              <w:rPr>
                <w:rFonts w:asciiTheme="minorHAnsi" w:hAnsiTheme="minorHAnsi" w:cstheme="minorHAnsi"/>
                <w:b/>
                <w:spacing w:val="-1"/>
                <w:sz w:val="24"/>
                <w:szCs w:val="24"/>
                <w:lang w:val="en-US"/>
              </w:rPr>
              <w:t>9.</w:t>
            </w:r>
            <w:r w:rsidRPr="003F2030">
              <w:rPr>
                <w:rFonts w:asciiTheme="minorHAnsi" w:hAnsiTheme="minorHAnsi" w:cstheme="minorHAnsi"/>
                <w:b/>
                <w:spacing w:val="-1"/>
                <w:sz w:val="24"/>
                <w:szCs w:val="24"/>
                <w:lang w:val="en-US"/>
              </w:rPr>
              <w:tab/>
              <w:t>DECISIONS AND JUDGEMENTS</w:t>
            </w:r>
          </w:p>
        </w:tc>
      </w:tr>
      <w:tr w:rsidR="00883D54" w:rsidRPr="009B71F0" w:rsidTr="007242C0">
        <w:tc>
          <w:tcPr>
            <w:tcW w:w="9648" w:type="dxa"/>
          </w:tcPr>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 xml:space="preserve">The post holder is required to </w:t>
            </w:r>
            <w:r w:rsidR="003F2030">
              <w:rPr>
                <w:rFonts w:asciiTheme="minorHAnsi" w:hAnsiTheme="minorHAnsi" w:cstheme="minorHAnsi"/>
                <w:spacing w:val="-2"/>
                <w:sz w:val="24"/>
                <w:szCs w:val="24"/>
                <w:lang w:val="en-US" w:eastAsia="en-US"/>
              </w:rPr>
              <w:t>display some</w:t>
            </w:r>
            <w:r w:rsidRPr="009B71F0">
              <w:rPr>
                <w:rFonts w:asciiTheme="minorHAnsi" w:hAnsiTheme="minorHAnsi" w:cstheme="minorHAnsi"/>
                <w:spacing w:val="-2"/>
                <w:sz w:val="24"/>
                <w:szCs w:val="24"/>
                <w:lang w:val="en-US" w:eastAsia="en-US"/>
              </w:rPr>
              <w:t xml:space="preserve"> autonom</w:t>
            </w:r>
            <w:r w:rsidR="003F2030">
              <w:rPr>
                <w:rFonts w:asciiTheme="minorHAnsi" w:hAnsiTheme="minorHAnsi" w:cstheme="minorHAnsi"/>
                <w:spacing w:val="-2"/>
                <w:sz w:val="24"/>
                <w:szCs w:val="24"/>
                <w:lang w:val="en-US" w:eastAsia="en-US"/>
              </w:rPr>
              <w:t>y</w:t>
            </w:r>
            <w:r w:rsidRPr="009B71F0">
              <w:rPr>
                <w:rFonts w:asciiTheme="minorHAnsi" w:hAnsiTheme="minorHAnsi" w:cstheme="minorHAnsi"/>
                <w:spacing w:val="-2"/>
                <w:sz w:val="24"/>
                <w:szCs w:val="24"/>
                <w:lang w:val="en-US" w:eastAsia="en-US"/>
              </w:rPr>
              <w:t xml:space="preserve"> and manage their day-to day workload by assessing and </w:t>
            </w:r>
            <w:proofErr w:type="spellStart"/>
            <w:r w:rsidRPr="009B71F0">
              <w:rPr>
                <w:rFonts w:asciiTheme="minorHAnsi" w:hAnsiTheme="minorHAnsi" w:cstheme="minorHAnsi"/>
                <w:spacing w:val="-2"/>
                <w:sz w:val="24"/>
                <w:szCs w:val="24"/>
                <w:lang w:val="en-US" w:eastAsia="en-US"/>
              </w:rPr>
              <w:t>prioritising</w:t>
            </w:r>
            <w:proofErr w:type="spellEnd"/>
            <w:r w:rsidRPr="009B71F0">
              <w:rPr>
                <w:rFonts w:asciiTheme="minorHAnsi" w:hAnsiTheme="minorHAnsi" w:cstheme="minorHAnsi"/>
                <w:spacing w:val="-2"/>
                <w:sz w:val="24"/>
                <w:szCs w:val="24"/>
                <w:lang w:val="en-US" w:eastAsia="en-US"/>
              </w:rPr>
              <w:t xml:space="preserve"> incoming work and requests.</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The post-holder applies legal, general and clinical standards to a wide variety of work situations and environments. The analysis of problem situations and the correct application of knowledge and advice is critical in ensuring clients can remain in legal compliance of their duties. Incorrect application of knowledge can lead to legal difficulties for both the client and the post holder.</w:t>
            </w:r>
          </w:p>
          <w:p w:rsidR="00883D54" w:rsidRPr="00434561" w:rsidRDefault="00883D54" w:rsidP="009B71F0">
            <w:pPr>
              <w:pStyle w:val="Style2"/>
              <w:numPr>
                <w:ilvl w:val="0"/>
                <w:numId w:val="28"/>
              </w:numPr>
              <w:tabs>
                <w:tab w:val="clear" w:pos="0"/>
              </w:tabs>
              <w:spacing w:before="120" w:after="60"/>
              <w:ind w:left="357" w:hanging="357"/>
              <w:rPr>
                <w:rFonts w:asciiTheme="minorHAnsi" w:hAnsiTheme="minorHAnsi" w:cstheme="minorHAnsi"/>
                <w:spacing w:val="-2"/>
                <w:sz w:val="24"/>
                <w:szCs w:val="24"/>
                <w:lang w:val="en-US" w:eastAsia="en-US"/>
              </w:rPr>
            </w:pPr>
            <w:r w:rsidRPr="00434561">
              <w:rPr>
                <w:rFonts w:asciiTheme="minorHAnsi" w:hAnsiTheme="minorHAnsi" w:cstheme="minorHAnsi"/>
                <w:spacing w:val="-2"/>
                <w:sz w:val="24"/>
                <w:szCs w:val="24"/>
                <w:lang w:val="en-US" w:eastAsia="en-US"/>
              </w:rPr>
              <w:t xml:space="preserve">Some situations with wide scale corporate impact may require the </w:t>
            </w:r>
            <w:r w:rsidR="003F2030" w:rsidRPr="00434561">
              <w:rPr>
                <w:rFonts w:asciiTheme="minorHAnsi" w:hAnsiTheme="minorHAnsi" w:cstheme="minorHAnsi"/>
                <w:spacing w:val="-2"/>
                <w:sz w:val="24"/>
                <w:szCs w:val="24"/>
                <w:lang w:val="en-US" w:eastAsia="en-US"/>
              </w:rPr>
              <w:t xml:space="preserve">Assistant </w:t>
            </w:r>
            <w:r w:rsidRPr="00434561">
              <w:rPr>
                <w:rFonts w:asciiTheme="minorHAnsi" w:hAnsiTheme="minorHAnsi" w:cstheme="minorHAnsi"/>
                <w:spacing w:val="-2"/>
                <w:sz w:val="24"/>
                <w:szCs w:val="24"/>
                <w:lang w:val="en-US" w:eastAsia="en-US"/>
              </w:rPr>
              <w:t xml:space="preserve">H&amp;S Adviser to consult with the </w:t>
            </w:r>
            <w:r w:rsidR="00434561" w:rsidRPr="00434561">
              <w:rPr>
                <w:rFonts w:asciiTheme="minorHAnsi" w:hAnsiTheme="minorHAnsi" w:cstheme="minorHAnsi"/>
                <w:spacing w:val="-2"/>
                <w:sz w:val="24"/>
                <w:szCs w:val="24"/>
                <w:lang w:eastAsia="en-US"/>
              </w:rPr>
              <w:t>Manual Handling Team Leader / H&amp;S Advisor</w:t>
            </w:r>
            <w:r w:rsidR="00434561">
              <w:rPr>
                <w:rFonts w:asciiTheme="minorHAnsi" w:hAnsiTheme="minorHAnsi" w:cstheme="minorHAnsi"/>
                <w:spacing w:val="-2"/>
                <w:sz w:val="24"/>
                <w:szCs w:val="24"/>
                <w:lang w:eastAsia="en-US"/>
              </w:rPr>
              <w:t xml:space="preserve"> </w:t>
            </w:r>
            <w:r w:rsidR="003F2030" w:rsidRPr="00434561">
              <w:rPr>
                <w:rFonts w:asciiTheme="minorHAnsi" w:hAnsiTheme="minorHAnsi" w:cstheme="minorHAnsi"/>
                <w:spacing w:val="-2"/>
                <w:sz w:val="24"/>
                <w:szCs w:val="24"/>
                <w:lang w:val="en-US" w:eastAsia="en-US"/>
              </w:rPr>
              <w:t>or H&amp;S Manager.</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The nature of the job requires the post holder to be able to draw information from a wide variety of sources including their own knowledge and experience, colleagues, suppliers and the internet. This information then needs to be applied to the relevant situation.</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Typically the post-holder makes in-depth judgments on complex work related issues on a daily basis and applies decisions reached/</w:t>
            </w:r>
            <w:r w:rsidR="00397E74" w:rsidRPr="009B71F0">
              <w:rPr>
                <w:rFonts w:asciiTheme="minorHAnsi" w:hAnsiTheme="minorHAnsi" w:cstheme="minorHAnsi"/>
                <w:spacing w:val="-2"/>
                <w:sz w:val="24"/>
                <w:szCs w:val="24"/>
                <w:lang w:val="en-US" w:eastAsia="en-US"/>
              </w:rPr>
              <w:t xml:space="preserve"> </w:t>
            </w:r>
            <w:r w:rsidRPr="009B71F0">
              <w:rPr>
                <w:rFonts w:asciiTheme="minorHAnsi" w:hAnsiTheme="minorHAnsi" w:cstheme="minorHAnsi"/>
                <w:spacing w:val="-2"/>
                <w:sz w:val="24"/>
                <w:szCs w:val="24"/>
                <w:lang w:val="en-US" w:eastAsia="en-US"/>
              </w:rPr>
              <w:t>evaluations made accordingly. The post-holder must decide which level of the organisation they must inform regarding judgments/</w:t>
            </w:r>
            <w:r w:rsidR="00BB3954" w:rsidRPr="009B71F0">
              <w:rPr>
                <w:rFonts w:asciiTheme="minorHAnsi" w:hAnsiTheme="minorHAnsi" w:cstheme="minorHAnsi"/>
                <w:spacing w:val="-2"/>
                <w:sz w:val="24"/>
                <w:szCs w:val="24"/>
                <w:lang w:val="en-US" w:eastAsia="en-US"/>
              </w:rPr>
              <w:t xml:space="preserve"> </w:t>
            </w:r>
            <w:r w:rsidRPr="009B71F0">
              <w:rPr>
                <w:rFonts w:asciiTheme="minorHAnsi" w:hAnsiTheme="minorHAnsi" w:cstheme="minorHAnsi"/>
                <w:spacing w:val="-2"/>
                <w:sz w:val="24"/>
                <w:szCs w:val="24"/>
                <w:lang w:val="en-US" w:eastAsia="en-US"/>
              </w:rPr>
              <w:t>decisions reached.</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In accident investigation and high risk situations, judgments and decisions will need to be made carefully but quickly to ensure that situations are properly managed by the relevant staff and managers.</w:t>
            </w:r>
          </w:p>
        </w:tc>
      </w:tr>
    </w:tbl>
    <w:p w:rsidR="00883D54" w:rsidRPr="009B71F0" w:rsidRDefault="00883D54" w:rsidP="009B71F0">
      <w:pPr>
        <w:spacing w:before="120" w:after="60"/>
        <w:rPr>
          <w:rFonts w:asciiTheme="minorHAnsi" w:hAnsiTheme="minorHAnsi" w:cstheme="minorHAnsi"/>
          <w:noProof/>
          <w:sz w:val="24"/>
          <w:szCs w:val="24"/>
        </w:rPr>
      </w:pPr>
    </w:p>
    <w:p w:rsidR="00BB3954" w:rsidRPr="009B71F0" w:rsidRDefault="00BB3954" w:rsidP="009B71F0">
      <w:pPr>
        <w:spacing w:before="120" w:after="60"/>
        <w:rPr>
          <w:rFonts w:asciiTheme="minorHAnsi" w:hAnsiTheme="minorHAnsi" w:cstheme="minorHAnsi"/>
        </w:rPr>
      </w:pPr>
      <w:r w:rsidRPr="009B71F0">
        <w:rPr>
          <w:rFonts w:asciiTheme="minorHAnsi" w:hAnsiTheme="minorHAnsi" w:cstheme="minorHAnsi"/>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83D54" w:rsidRPr="009B71F0" w:rsidTr="007242C0">
        <w:tc>
          <w:tcPr>
            <w:tcW w:w="9648" w:type="dxa"/>
          </w:tcPr>
          <w:p w:rsidR="00883D54" w:rsidRPr="00C43948" w:rsidRDefault="00883D54" w:rsidP="009B71F0">
            <w:pPr>
              <w:tabs>
                <w:tab w:val="left" w:pos="357"/>
              </w:tabs>
              <w:spacing w:before="120" w:after="60"/>
              <w:ind w:left="357" w:hanging="357"/>
              <w:rPr>
                <w:rFonts w:asciiTheme="minorHAnsi" w:hAnsiTheme="minorHAnsi" w:cstheme="minorHAnsi"/>
                <w:b/>
                <w:spacing w:val="-1"/>
                <w:sz w:val="24"/>
                <w:szCs w:val="24"/>
                <w:highlight w:val="yellow"/>
                <w:lang w:val="en-US"/>
              </w:rPr>
            </w:pPr>
            <w:r w:rsidRPr="003F2030">
              <w:rPr>
                <w:rFonts w:asciiTheme="minorHAnsi" w:hAnsiTheme="minorHAnsi" w:cstheme="minorHAnsi"/>
                <w:b/>
                <w:spacing w:val="-1"/>
                <w:sz w:val="24"/>
                <w:szCs w:val="24"/>
                <w:lang w:val="en-US"/>
              </w:rPr>
              <w:lastRenderedPageBreak/>
              <w:t>10.</w:t>
            </w:r>
            <w:r w:rsidRPr="003F2030">
              <w:rPr>
                <w:rFonts w:asciiTheme="minorHAnsi" w:hAnsiTheme="minorHAnsi" w:cstheme="minorHAnsi"/>
                <w:b/>
                <w:spacing w:val="-1"/>
                <w:sz w:val="24"/>
                <w:szCs w:val="24"/>
                <w:lang w:val="en-US"/>
              </w:rPr>
              <w:tab/>
              <w:t>MOST CHALLENGING/ DIFFICULT PARTS OF THE JOB</w:t>
            </w:r>
          </w:p>
        </w:tc>
      </w:tr>
      <w:tr w:rsidR="00883D54" w:rsidRPr="009B71F0" w:rsidTr="007242C0">
        <w:tc>
          <w:tcPr>
            <w:tcW w:w="9648" w:type="dxa"/>
          </w:tcPr>
          <w:p w:rsidR="00883D54" w:rsidRPr="009B71F0" w:rsidRDefault="00883D54" w:rsidP="009B71F0">
            <w:pPr>
              <w:spacing w:before="120" w:after="60"/>
              <w:rPr>
                <w:rFonts w:asciiTheme="minorHAnsi" w:hAnsiTheme="minorHAnsi" w:cstheme="minorHAnsi"/>
                <w:noProof/>
                <w:sz w:val="24"/>
                <w:szCs w:val="24"/>
              </w:rPr>
            </w:pPr>
            <w:r w:rsidRPr="009B71F0">
              <w:rPr>
                <w:rFonts w:asciiTheme="minorHAnsi" w:hAnsiTheme="minorHAnsi" w:cstheme="minorHAnsi"/>
                <w:noProof/>
                <w:sz w:val="24"/>
                <w:szCs w:val="24"/>
              </w:rPr>
              <w:t>The main challenges and difficulties of the job are:</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Being empathetic and informative when balancing the needs of individual staff members</w:t>
            </w:r>
            <w:r w:rsidR="00434561">
              <w:rPr>
                <w:rFonts w:asciiTheme="minorHAnsi" w:hAnsiTheme="minorHAnsi" w:cstheme="minorHAnsi"/>
                <w:spacing w:val="-2"/>
                <w:sz w:val="24"/>
                <w:szCs w:val="24"/>
                <w:lang w:val="en-US" w:eastAsia="en-US"/>
              </w:rPr>
              <w:t xml:space="preserve"> </w:t>
            </w:r>
            <w:r w:rsidRPr="009B71F0">
              <w:rPr>
                <w:rFonts w:asciiTheme="minorHAnsi" w:hAnsiTheme="minorHAnsi" w:cstheme="minorHAnsi"/>
                <w:spacing w:val="-2"/>
                <w:sz w:val="24"/>
                <w:szCs w:val="24"/>
                <w:lang w:val="en-US" w:eastAsia="en-US"/>
              </w:rPr>
              <w:t>/</w:t>
            </w:r>
            <w:r w:rsidR="00BB3954" w:rsidRPr="009B71F0">
              <w:rPr>
                <w:rFonts w:asciiTheme="minorHAnsi" w:hAnsiTheme="minorHAnsi" w:cstheme="minorHAnsi"/>
                <w:spacing w:val="-2"/>
                <w:sz w:val="24"/>
                <w:szCs w:val="24"/>
                <w:lang w:val="en-US" w:eastAsia="en-US"/>
              </w:rPr>
              <w:t xml:space="preserve"> </w:t>
            </w:r>
            <w:r w:rsidRPr="009B71F0">
              <w:rPr>
                <w:rFonts w:asciiTheme="minorHAnsi" w:hAnsiTheme="minorHAnsi" w:cstheme="minorHAnsi"/>
                <w:spacing w:val="-2"/>
                <w:sz w:val="24"/>
                <w:szCs w:val="24"/>
                <w:lang w:val="en-US" w:eastAsia="en-US"/>
              </w:rPr>
              <w:t xml:space="preserve">groups against the wider needs of the </w:t>
            </w:r>
            <w:proofErr w:type="spellStart"/>
            <w:r w:rsidRPr="009B71F0">
              <w:rPr>
                <w:rFonts w:asciiTheme="minorHAnsi" w:hAnsiTheme="minorHAnsi" w:cstheme="minorHAnsi"/>
                <w:spacing w:val="-2"/>
                <w:sz w:val="24"/>
                <w:szCs w:val="24"/>
                <w:lang w:val="en-US" w:eastAsia="en-US"/>
              </w:rPr>
              <w:t>organisation</w:t>
            </w:r>
            <w:proofErr w:type="spellEnd"/>
            <w:r w:rsidRPr="009B71F0">
              <w:rPr>
                <w:rFonts w:asciiTheme="minorHAnsi" w:hAnsiTheme="minorHAnsi" w:cstheme="minorHAnsi"/>
                <w:spacing w:val="-2"/>
                <w:sz w:val="24"/>
                <w:szCs w:val="24"/>
                <w:lang w:val="en-US" w:eastAsia="en-US"/>
              </w:rPr>
              <w:t xml:space="preserve">, thus </w:t>
            </w:r>
            <w:proofErr w:type="spellStart"/>
            <w:r w:rsidRPr="009B71F0">
              <w:rPr>
                <w:rFonts w:asciiTheme="minorHAnsi" w:hAnsiTheme="minorHAnsi" w:cstheme="minorHAnsi"/>
                <w:spacing w:val="-2"/>
                <w:sz w:val="24"/>
                <w:szCs w:val="24"/>
                <w:lang w:val="en-US" w:eastAsia="en-US"/>
              </w:rPr>
              <w:t>minimising</w:t>
            </w:r>
            <w:proofErr w:type="spellEnd"/>
            <w:r w:rsidRPr="009B71F0">
              <w:rPr>
                <w:rFonts w:asciiTheme="minorHAnsi" w:hAnsiTheme="minorHAnsi" w:cstheme="minorHAnsi"/>
                <w:spacing w:val="-2"/>
                <w:sz w:val="24"/>
                <w:szCs w:val="24"/>
                <w:lang w:val="en-US" w:eastAsia="en-US"/>
              </w:rPr>
              <w:t xml:space="preserve"> the risk of alienating any particular client group</w:t>
            </w:r>
            <w:r w:rsidR="003F2030">
              <w:rPr>
                <w:rFonts w:asciiTheme="minorHAnsi" w:hAnsiTheme="minorHAnsi" w:cstheme="minorHAnsi"/>
                <w:spacing w:val="-2"/>
                <w:sz w:val="24"/>
                <w:szCs w:val="24"/>
                <w:lang w:val="en-US" w:eastAsia="en-US"/>
              </w:rPr>
              <w:t>.</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Conflict Resolution: Conflict can occur, for example, when a situation is deemed by the post holder to be less</w:t>
            </w:r>
            <w:r w:rsidR="00434561">
              <w:rPr>
                <w:rFonts w:asciiTheme="minorHAnsi" w:hAnsiTheme="minorHAnsi" w:cstheme="minorHAnsi"/>
                <w:spacing w:val="-2"/>
                <w:sz w:val="24"/>
                <w:szCs w:val="24"/>
                <w:lang w:val="en-US" w:eastAsia="en-US"/>
              </w:rPr>
              <w:t xml:space="preserve"> </w:t>
            </w:r>
            <w:r w:rsidR="00BB3954" w:rsidRPr="009B71F0">
              <w:rPr>
                <w:rFonts w:asciiTheme="minorHAnsi" w:hAnsiTheme="minorHAnsi" w:cstheme="minorHAnsi"/>
                <w:spacing w:val="-2"/>
                <w:sz w:val="24"/>
                <w:szCs w:val="24"/>
                <w:lang w:val="en-US" w:eastAsia="en-US"/>
              </w:rPr>
              <w:t>/ more</w:t>
            </w:r>
            <w:r w:rsidRPr="009B71F0">
              <w:rPr>
                <w:rFonts w:asciiTheme="minorHAnsi" w:hAnsiTheme="minorHAnsi" w:cstheme="minorHAnsi"/>
                <w:spacing w:val="-2"/>
                <w:sz w:val="24"/>
                <w:szCs w:val="24"/>
                <w:lang w:val="en-US" w:eastAsia="en-US"/>
              </w:rPr>
              <w:t xml:space="preserve"> critical than other situations with which they are already dealing or if the client perceives the </w:t>
            </w:r>
            <w:r w:rsidR="003F2030">
              <w:rPr>
                <w:rFonts w:asciiTheme="minorHAnsi" w:hAnsiTheme="minorHAnsi" w:cstheme="minorHAnsi"/>
                <w:spacing w:val="-2"/>
                <w:sz w:val="24"/>
                <w:szCs w:val="24"/>
                <w:lang w:val="en-US" w:eastAsia="en-US"/>
              </w:rPr>
              <w:t xml:space="preserve">Assistant </w:t>
            </w:r>
            <w:r w:rsidRPr="009B71F0">
              <w:rPr>
                <w:rFonts w:asciiTheme="minorHAnsi" w:hAnsiTheme="minorHAnsi" w:cstheme="minorHAnsi"/>
                <w:spacing w:val="-2"/>
                <w:sz w:val="24"/>
                <w:szCs w:val="24"/>
                <w:lang w:val="en-US" w:eastAsia="en-US"/>
              </w:rPr>
              <w:t xml:space="preserve">H&amp;S </w:t>
            </w:r>
            <w:r w:rsidR="00BB3954" w:rsidRPr="009B71F0">
              <w:rPr>
                <w:rFonts w:asciiTheme="minorHAnsi" w:hAnsiTheme="minorHAnsi" w:cstheme="minorHAnsi"/>
                <w:spacing w:val="-2"/>
                <w:sz w:val="24"/>
                <w:szCs w:val="24"/>
                <w:lang w:val="en-US" w:eastAsia="en-US"/>
              </w:rPr>
              <w:t>A</w:t>
            </w:r>
            <w:r w:rsidRPr="009B71F0">
              <w:rPr>
                <w:rFonts w:asciiTheme="minorHAnsi" w:hAnsiTheme="minorHAnsi" w:cstheme="minorHAnsi"/>
                <w:spacing w:val="-2"/>
                <w:sz w:val="24"/>
                <w:szCs w:val="24"/>
                <w:lang w:val="en-US" w:eastAsia="en-US"/>
              </w:rPr>
              <w:t>dvis</w:t>
            </w:r>
            <w:r w:rsidR="00BB3954" w:rsidRPr="009B71F0">
              <w:rPr>
                <w:rFonts w:asciiTheme="minorHAnsi" w:hAnsiTheme="minorHAnsi" w:cstheme="minorHAnsi"/>
                <w:spacing w:val="-2"/>
                <w:sz w:val="24"/>
                <w:szCs w:val="24"/>
                <w:lang w:val="en-US" w:eastAsia="en-US"/>
              </w:rPr>
              <w:t>o</w:t>
            </w:r>
            <w:r w:rsidRPr="009B71F0">
              <w:rPr>
                <w:rFonts w:asciiTheme="minorHAnsi" w:hAnsiTheme="minorHAnsi" w:cstheme="minorHAnsi"/>
                <w:spacing w:val="-2"/>
                <w:sz w:val="24"/>
                <w:szCs w:val="24"/>
                <w:lang w:val="en-US" w:eastAsia="en-US"/>
              </w:rPr>
              <w:t>r to be interfering in their sphere of responsibility. The post-holder needs to be assertive but open-minded.</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 xml:space="preserve">Negotiating and persuading: Advice given to the client may be seen as personal criticism or as involving a higher work-load. The post-holder must appreciate that H&amp;S needs </w:t>
            </w:r>
            <w:r w:rsidR="00BB3954" w:rsidRPr="009B71F0">
              <w:rPr>
                <w:rFonts w:asciiTheme="minorHAnsi" w:hAnsiTheme="minorHAnsi" w:cstheme="minorHAnsi"/>
                <w:spacing w:val="-2"/>
                <w:sz w:val="24"/>
                <w:szCs w:val="24"/>
                <w:lang w:val="en-US" w:eastAsia="en-US"/>
              </w:rPr>
              <w:t xml:space="preserve">have to </w:t>
            </w:r>
            <w:r w:rsidRPr="009B71F0">
              <w:rPr>
                <w:rFonts w:asciiTheme="minorHAnsi" w:hAnsiTheme="minorHAnsi" w:cstheme="minorHAnsi"/>
                <w:spacing w:val="-2"/>
                <w:sz w:val="24"/>
                <w:szCs w:val="24"/>
                <w:lang w:val="en-US" w:eastAsia="en-US"/>
              </w:rPr>
              <w:t>be balanced against other demands on the client and negotiate an equitable and legal solution</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Influencing the change of unsafe behaviors: Requires an understanding of human factors and an ability to tailor solutions to individual client needs. The post-holder must appreciate how to motivate staff to behave safely</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Problem Solving and Accountability: Problems can range from fairly straightforward housekeeping issues through to complex issues involving ergonomics or exposure to noise, chemical and biological hazards. Incomplete/</w:t>
            </w:r>
            <w:r w:rsidR="00BB3954" w:rsidRPr="009B71F0">
              <w:rPr>
                <w:rFonts w:asciiTheme="minorHAnsi" w:hAnsiTheme="minorHAnsi" w:cstheme="minorHAnsi"/>
                <w:spacing w:val="-2"/>
                <w:sz w:val="24"/>
                <w:szCs w:val="24"/>
                <w:lang w:val="en-US" w:eastAsia="en-US"/>
              </w:rPr>
              <w:t xml:space="preserve"> </w:t>
            </w:r>
            <w:r w:rsidRPr="009B71F0">
              <w:rPr>
                <w:rFonts w:asciiTheme="minorHAnsi" w:hAnsiTheme="minorHAnsi" w:cstheme="minorHAnsi"/>
                <w:spacing w:val="-2"/>
                <w:sz w:val="24"/>
                <w:szCs w:val="24"/>
                <w:lang w:val="en-US" w:eastAsia="en-US"/>
              </w:rPr>
              <w:t xml:space="preserve">incompetent advice may legally expose the Chief Executive/ client/ adviser or result in </w:t>
            </w:r>
            <w:r w:rsidR="00BB3954" w:rsidRPr="009B71F0">
              <w:rPr>
                <w:rFonts w:asciiTheme="minorHAnsi" w:hAnsiTheme="minorHAnsi" w:cstheme="minorHAnsi"/>
                <w:spacing w:val="-2"/>
                <w:sz w:val="24"/>
                <w:szCs w:val="24"/>
                <w:lang w:val="en-US" w:eastAsia="en-US"/>
              </w:rPr>
              <w:t xml:space="preserve">harm </w:t>
            </w:r>
            <w:r w:rsidRPr="009B71F0">
              <w:rPr>
                <w:rFonts w:asciiTheme="minorHAnsi" w:hAnsiTheme="minorHAnsi" w:cstheme="minorHAnsi"/>
                <w:spacing w:val="-2"/>
                <w:sz w:val="24"/>
                <w:szCs w:val="24"/>
                <w:lang w:val="en-US" w:eastAsia="en-US"/>
              </w:rPr>
              <w:t>to individuals and property.</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Training and education: A strong educational component is required in all training courses to allow real learning to take place</w:t>
            </w:r>
          </w:p>
        </w:tc>
      </w:tr>
    </w:tbl>
    <w:p w:rsidR="00883D54" w:rsidRPr="009B71F0" w:rsidRDefault="00883D54" w:rsidP="009B71F0">
      <w:pPr>
        <w:spacing w:before="120" w:after="60"/>
        <w:rPr>
          <w:rFonts w:asciiTheme="minorHAnsi" w:hAnsiTheme="minorHAnsi" w:cstheme="minorHAnsi"/>
          <w:noProof/>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83D54" w:rsidRPr="009B71F0" w:rsidTr="007242C0">
        <w:tc>
          <w:tcPr>
            <w:tcW w:w="9648" w:type="dxa"/>
          </w:tcPr>
          <w:p w:rsidR="00883D54" w:rsidRPr="00C43948" w:rsidRDefault="00883D54" w:rsidP="009B71F0">
            <w:pPr>
              <w:tabs>
                <w:tab w:val="left" w:pos="357"/>
              </w:tabs>
              <w:spacing w:before="120" w:after="60"/>
              <w:ind w:left="357" w:hanging="357"/>
              <w:rPr>
                <w:rFonts w:asciiTheme="minorHAnsi" w:hAnsiTheme="minorHAnsi" w:cstheme="minorHAnsi"/>
                <w:b/>
                <w:spacing w:val="-1"/>
                <w:sz w:val="24"/>
                <w:szCs w:val="24"/>
                <w:highlight w:val="yellow"/>
                <w:lang w:val="en-US"/>
              </w:rPr>
            </w:pPr>
            <w:r w:rsidRPr="003F2030">
              <w:rPr>
                <w:rFonts w:asciiTheme="minorHAnsi" w:hAnsiTheme="minorHAnsi" w:cstheme="minorHAnsi"/>
                <w:b/>
                <w:spacing w:val="-1"/>
                <w:sz w:val="24"/>
                <w:szCs w:val="24"/>
                <w:lang w:val="en-US"/>
              </w:rPr>
              <w:t>11.</w:t>
            </w:r>
            <w:r w:rsidRPr="003F2030">
              <w:rPr>
                <w:rFonts w:asciiTheme="minorHAnsi" w:hAnsiTheme="minorHAnsi" w:cstheme="minorHAnsi"/>
                <w:b/>
                <w:spacing w:val="-1"/>
                <w:sz w:val="24"/>
                <w:szCs w:val="24"/>
                <w:lang w:val="en-US"/>
              </w:rPr>
              <w:tab/>
              <w:t>COMMUNICATIONS AND RELATIONSHIPS</w:t>
            </w:r>
          </w:p>
        </w:tc>
      </w:tr>
      <w:tr w:rsidR="00883D54" w:rsidRPr="009B71F0" w:rsidTr="007242C0">
        <w:tc>
          <w:tcPr>
            <w:tcW w:w="9648" w:type="dxa"/>
          </w:tcPr>
          <w:p w:rsidR="00883D54" w:rsidRPr="009B71F0" w:rsidRDefault="00883D54" w:rsidP="009B71F0">
            <w:pPr>
              <w:spacing w:before="120" w:after="60"/>
              <w:rPr>
                <w:rFonts w:asciiTheme="minorHAnsi" w:hAnsiTheme="minorHAnsi" w:cstheme="minorHAnsi"/>
                <w:spacing w:val="-2"/>
                <w:sz w:val="24"/>
                <w:szCs w:val="24"/>
                <w:lang w:val="en-US"/>
              </w:rPr>
            </w:pPr>
            <w:r w:rsidRPr="009B71F0">
              <w:rPr>
                <w:rFonts w:asciiTheme="minorHAnsi" w:hAnsiTheme="minorHAnsi" w:cstheme="minorHAnsi"/>
                <w:noProof/>
                <w:sz w:val="24"/>
                <w:szCs w:val="24"/>
              </w:rPr>
              <w:t xml:space="preserve">Section 8, ‘Assignment and Review of Work' details the individuals and groups with whom communication is required. </w:t>
            </w:r>
          </w:p>
          <w:p w:rsidR="00883D54" w:rsidRPr="009B71F0" w:rsidRDefault="00883D54" w:rsidP="009B71F0">
            <w:pPr>
              <w:spacing w:before="120" w:after="60"/>
              <w:rPr>
                <w:rFonts w:asciiTheme="minorHAnsi" w:hAnsiTheme="minorHAnsi" w:cstheme="minorHAnsi"/>
                <w:noProof/>
                <w:sz w:val="24"/>
                <w:szCs w:val="24"/>
              </w:rPr>
            </w:pPr>
            <w:r w:rsidRPr="009B71F0">
              <w:rPr>
                <w:rFonts w:asciiTheme="minorHAnsi" w:hAnsiTheme="minorHAnsi" w:cstheme="minorHAnsi"/>
                <w:noProof/>
                <w:sz w:val="24"/>
                <w:szCs w:val="24"/>
              </w:rPr>
              <w:t>The communication varies, but generally includes</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giving advice on problems,</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requesting information,</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providing statistics or reports,</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compiling information on products/ services,</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updating on current work progress,</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providing information on legislative or other relevant changes,</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creating a learning environment on training courses and delegating work.</w:t>
            </w:r>
          </w:p>
          <w:p w:rsidR="001D0811" w:rsidRPr="009B71F0" w:rsidRDefault="00883D54" w:rsidP="009B71F0">
            <w:pPr>
              <w:spacing w:before="120" w:after="60"/>
              <w:rPr>
                <w:rFonts w:asciiTheme="minorHAnsi" w:hAnsiTheme="minorHAnsi" w:cstheme="minorHAnsi"/>
                <w:noProof/>
                <w:sz w:val="24"/>
                <w:szCs w:val="24"/>
              </w:rPr>
            </w:pPr>
            <w:r w:rsidRPr="009B71F0">
              <w:rPr>
                <w:rFonts w:asciiTheme="minorHAnsi" w:hAnsiTheme="minorHAnsi" w:cstheme="minorHAnsi"/>
                <w:noProof/>
                <w:sz w:val="24"/>
                <w:szCs w:val="24"/>
              </w:rPr>
              <w:t>Staff at various levels of the organisation need to be appraised of sometimes complex safety information/</w:t>
            </w:r>
            <w:r w:rsidR="00BB3954" w:rsidRPr="009B71F0">
              <w:rPr>
                <w:rFonts w:asciiTheme="minorHAnsi" w:hAnsiTheme="minorHAnsi" w:cstheme="minorHAnsi"/>
                <w:noProof/>
                <w:sz w:val="24"/>
                <w:szCs w:val="24"/>
              </w:rPr>
              <w:t xml:space="preserve"> </w:t>
            </w:r>
            <w:r w:rsidRPr="009B71F0">
              <w:rPr>
                <w:rFonts w:asciiTheme="minorHAnsi" w:hAnsiTheme="minorHAnsi" w:cstheme="minorHAnsi"/>
                <w:noProof/>
                <w:sz w:val="24"/>
                <w:szCs w:val="24"/>
              </w:rPr>
              <w:t>guidance. The style and language of the communication must be suitable for the audience and the post-holder must check that communication has been effective.</w:t>
            </w:r>
          </w:p>
        </w:tc>
      </w:tr>
    </w:tbl>
    <w:p w:rsidR="00883D54" w:rsidRPr="009B71F0" w:rsidRDefault="00883D54" w:rsidP="009B71F0">
      <w:pPr>
        <w:spacing w:before="120" w:after="60"/>
        <w:rPr>
          <w:rFonts w:asciiTheme="minorHAnsi" w:hAnsiTheme="minorHAnsi" w:cstheme="minorHAnsi"/>
          <w:noProof/>
          <w:sz w:val="24"/>
          <w:szCs w:val="24"/>
        </w:rPr>
      </w:pPr>
    </w:p>
    <w:p w:rsidR="00A1360A" w:rsidRDefault="00A1360A">
      <w: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83D54" w:rsidRPr="009B71F0" w:rsidTr="00F92295">
        <w:trPr>
          <w:trHeight w:val="70"/>
        </w:trPr>
        <w:tc>
          <w:tcPr>
            <w:tcW w:w="9648" w:type="dxa"/>
          </w:tcPr>
          <w:p w:rsidR="00883D54" w:rsidRPr="00C43948" w:rsidRDefault="00883D54" w:rsidP="009B71F0">
            <w:pPr>
              <w:tabs>
                <w:tab w:val="left" w:pos="357"/>
              </w:tabs>
              <w:spacing w:before="120" w:after="60"/>
              <w:ind w:left="357" w:hanging="357"/>
              <w:rPr>
                <w:rFonts w:asciiTheme="minorHAnsi" w:hAnsiTheme="minorHAnsi" w:cstheme="minorHAnsi"/>
                <w:b/>
                <w:spacing w:val="-1"/>
                <w:sz w:val="24"/>
                <w:szCs w:val="24"/>
                <w:highlight w:val="yellow"/>
                <w:lang w:val="en-US"/>
              </w:rPr>
            </w:pPr>
            <w:r w:rsidRPr="003F2030">
              <w:rPr>
                <w:rFonts w:asciiTheme="minorHAnsi" w:hAnsiTheme="minorHAnsi" w:cstheme="minorHAnsi"/>
                <w:b/>
                <w:spacing w:val="-1"/>
                <w:sz w:val="24"/>
                <w:szCs w:val="24"/>
                <w:lang w:val="en-US"/>
              </w:rPr>
              <w:lastRenderedPageBreak/>
              <w:t>12.</w:t>
            </w:r>
            <w:r w:rsidRPr="003F2030">
              <w:rPr>
                <w:rFonts w:asciiTheme="minorHAnsi" w:hAnsiTheme="minorHAnsi" w:cstheme="minorHAnsi"/>
                <w:b/>
                <w:spacing w:val="-1"/>
                <w:sz w:val="24"/>
                <w:szCs w:val="24"/>
                <w:lang w:val="en-US"/>
              </w:rPr>
              <w:tab/>
              <w:t xml:space="preserve">PHYSICAL, MENTAL, EMOTIONAL AND ENVIRONMENTAL DEMANDS </w:t>
            </w:r>
          </w:p>
        </w:tc>
      </w:tr>
      <w:tr w:rsidR="00883D54" w:rsidRPr="009B71F0" w:rsidTr="00F92295">
        <w:trPr>
          <w:trHeight w:val="561"/>
        </w:trPr>
        <w:tc>
          <w:tcPr>
            <w:tcW w:w="9648" w:type="dxa"/>
          </w:tcPr>
          <w:p w:rsidR="00883D54" w:rsidRPr="009B71F0" w:rsidRDefault="00883D54" w:rsidP="009B71F0">
            <w:pPr>
              <w:spacing w:before="120" w:after="60"/>
              <w:rPr>
                <w:rFonts w:asciiTheme="minorHAnsi" w:hAnsiTheme="minorHAnsi" w:cstheme="minorHAnsi"/>
                <w:b/>
                <w:spacing w:val="-2"/>
                <w:sz w:val="24"/>
                <w:szCs w:val="24"/>
                <w:lang w:val="en-US"/>
              </w:rPr>
            </w:pPr>
            <w:r w:rsidRPr="009B71F0">
              <w:rPr>
                <w:rFonts w:asciiTheme="minorHAnsi" w:hAnsiTheme="minorHAnsi" w:cstheme="minorHAnsi"/>
                <w:b/>
                <w:spacing w:val="-2"/>
                <w:sz w:val="24"/>
                <w:szCs w:val="24"/>
                <w:lang w:val="en-US"/>
              </w:rPr>
              <w:t>Physical</w:t>
            </w:r>
          </w:p>
          <w:p w:rsidR="00883D54" w:rsidRPr="009B71F0" w:rsidRDefault="001D0811"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T</w:t>
            </w:r>
            <w:r w:rsidR="00883D54" w:rsidRPr="009B71F0">
              <w:rPr>
                <w:rFonts w:asciiTheme="minorHAnsi" w:hAnsiTheme="minorHAnsi" w:cstheme="minorHAnsi"/>
                <w:spacing w:val="-2"/>
                <w:sz w:val="24"/>
                <w:szCs w:val="24"/>
                <w:lang w:val="en-US" w:eastAsia="en-US"/>
              </w:rPr>
              <w:t xml:space="preserve">ravel from base to various locations </w:t>
            </w:r>
            <w:r w:rsidR="00BB3954" w:rsidRPr="009B71F0">
              <w:rPr>
                <w:rFonts w:asciiTheme="minorHAnsi" w:hAnsiTheme="minorHAnsi" w:cstheme="minorHAnsi"/>
                <w:spacing w:val="-2"/>
                <w:sz w:val="24"/>
                <w:szCs w:val="24"/>
                <w:lang w:val="en-US" w:eastAsia="en-US"/>
              </w:rPr>
              <w:t xml:space="preserve">primarily </w:t>
            </w:r>
            <w:r w:rsidR="00883D54" w:rsidRPr="009B71F0">
              <w:rPr>
                <w:rFonts w:asciiTheme="minorHAnsi" w:hAnsiTheme="minorHAnsi" w:cstheme="minorHAnsi"/>
                <w:spacing w:val="-2"/>
                <w:sz w:val="24"/>
                <w:szCs w:val="24"/>
                <w:lang w:val="en-US" w:eastAsia="en-US"/>
              </w:rPr>
              <w:t>across NHS Fife</w:t>
            </w:r>
            <w:r w:rsidR="00BB3954" w:rsidRPr="009B71F0">
              <w:rPr>
                <w:rFonts w:asciiTheme="minorHAnsi" w:hAnsiTheme="minorHAnsi" w:cstheme="minorHAnsi"/>
                <w:spacing w:val="-2"/>
                <w:sz w:val="24"/>
                <w:szCs w:val="24"/>
                <w:lang w:val="en-US" w:eastAsia="en-US"/>
              </w:rPr>
              <w:t xml:space="preserve"> but occasionally </w:t>
            </w:r>
            <w:proofErr w:type="spellStart"/>
            <w:r w:rsidR="00BB3954" w:rsidRPr="009B71F0">
              <w:rPr>
                <w:rFonts w:asciiTheme="minorHAnsi" w:hAnsiTheme="minorHAnsi" w:cstheme="minorHAnsi"/>
                <w:spacing w:val="-2"/>
                <w:sz w:val="24"/>
                <w:szCs w:val="24"/>
                <w:lang w:val="en-US" w:eastAsia="en-US"/>
              </w:rPr>
              <w:t>outwith</w:t>
            </w:r>
            <w:proofErr w:type="spellEnd"/>
            <w:r w:rsidR="00BB3954" w:rsidRPr="009B71F0">
              <w:rPr>
                <w:rFonts w:asciiTheme="minorHAnsi" w:hAnsiTheme="minorHAnsi" w:cstheme="minorHAnsi"/>
                <w:spacing w:val="-2"/>
                <w:sz w:val="24"/>
                <w:szCs w:val="24"/>
                <w:lang w:val="en-US" w:eastAsia="en-US"/>
              </w:rPr>
              <w:t xml:space="preserve"> Fife.</w:t>
            </w:r>
          </w:p>
          <w:p w:rsidR="00BB3954" w:rsidRPr="009B71F0" w:rsidRDefault="00BB39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 xml:space="preserve">Transporting and handling of equipment </w:t>
            </w:r>
            <w:r w:rsidR="003F2030">
              <w:rPr>
                <w:rFonts w:asciiTheme="minorHAnsi" w:hAnsiTheme="minorHAnsi" w:cstheme="minorHAnsi"/>
                <w:spacing w:val="-2"/>
                <w:sz w:val="24"/>
                <w:szCs w:val="24"/>
                <w:lang w:val="en-US" w:eastAsia="en-US"/>
              </w:rPr>
              <w:t>for</w:t>
            </w:r>
            <w:r w:rsidRPr="009B71F0">
              <w:rPr>
                <w:rFonts w:asciiTheme="minorHAnsi" w:hAnsiTheme="minorHAnsi" w:cstheme="minorHAnsi"/>
                <w:spacing w:val="-2"/>
                <w:sz w:val="24"/>
                <w:szCs w:val="24"/>
                <w:lang w:val="en-US" w:eastAsia="en-US"/>
              </w:rPr>
              <w:t xml:space="preserve"> fit testing, environmental assessments and training.</w:t>
            </w:r>
          </w:p>
          <w:p w:rsidR="00883D54" w:rsidRPr="009B71F0" w:rsidRDefault="00883D54" w:rsidP="009B71F0">
            <w:pPr>
              <w:spacing w:before="120" w:after="60"/>
              <w:rPr>
                <w:rFonts w:asciiTheme="minorHAnsi" w:hAnsiTheme="minorHAnsi" w:cstheme="minorHAnsi"/>
                <w:b/>
                <w:spacing w:val="-2"/>
                <w:sz w:val="24"/>
                <w:szCs w:val="24"/>
                <w:lang w:val="en-US"/>
              </w:rPr>
            </w:pPr>
            <w:r w:rsidRPr="009B71F0">
              <w:rPr>
                <w:rFonts w:asciiTheme="minorHAnsi" w:hAnsiTheme="minorHAnsi" w:cstheme="minorHAnsi"/>
                <w:b/>
                <w:spacing w:val="-2"/>
                <w:sz w:val="24"/>
                <w:szCs w:val="24"/>
                <w:lang w:val="en-US"/>
              </w:rPr>
              <w:t>Mental</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Problem analysis and solving (see sections 6, 9</w:t>
            </w:r>
            <w:r w:rsidR="00BB3954" w:rsidRPr="009B71F0">
              <w:rPr>
                <w:rFonts w:asciiTheme="minorHAnsi" w:hAnsiTheme="minorHAnsi" w:cstheme="minorHAnsi"/>
                <w:spacing w:val="-2"/>
                <w:sz w:val="24"/>
                <w:szCs w:val="24"/>
                <w:lang w:val="en-US" w:eastAsia="en-US"/>
              </w:rPr>
              <w:t xml:space="preserve">, </w:t>
            </w:r>
            <w:r w:rsidRPr="009B71F0">
              <w:rPr>
                <w:rFonts w:asciiTheme="minorHAnsi" w:hAnsiTheme="minorHAnsi" w:cstheme="minorHAnsi"/>
                <w:spacing w:val="-2"/>
                <w:sz w:val="24"/>
                <w:szCs w:val="24"/>
                <w:lang w:val="en-US" w:eastAsia="en-US"/>
              </w:rPr>
              <w:t>10</w:t>
            </w:r>
            <w:r w:rsidR="00BB3954" w:rsidRPr="009B71F0">
              <w:rPr>
                <w:rFonts w:asciiTheme="minorHAnsi" w:hAnsiTheme="minorHAnsi" w:cstheme="minorHAnsi"/>
                <w:spacing w:val="-2"/>
                <w:sz w:val="24"/>
                <w:szCs w:val="24"/>
                <w:lang w:val="en-US" w:eastAsia="en-US"/>
              </w:rPr>
              <w:t xml:space="preserve"> and 11</w:t>
            </w:r>
            <w:r w:rsidRPr="009B71F0">
              <w:rPr>
                <w:rFonts w:asciiTheme="minorHAnsi" w:hAnsiTheme="minorHAnsi" w:cstheme="minorHAnsi"/>
                <w:spacing w:val="-2"/>
                <w:sz w:val="24"/>
                <w:szCs w:val="24"/>
                <w:lang w:val="en-US" w:eastAsia="en-US"/>
              </w:rPr>
              <w:t>)</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 xml:space="preserve">The post holder has to be able to integrate and </w:t>
            </w:r>
            <w:proofErr w:type="spellStart"/>
            <w:r w:rsidRPr="009B71F0">
              <w:rPr>
                <w:rFonts w:asciiTheme="minorHAnsi" w:hAnsiTheme="minorHAnsi" w:cstheme="minorHAnsi"/>
                <w:spacing w:val="-2"/>
                <w:sz w:val="24"/>
                <w:szCs w:val="24"/>
                <w:lang w:val="en-US" w:eastAsia="en-US"/>
              </w:rPr>
              <w:t>analyse</w:t>
            </w:r>
            <w:proofErr w:type="spellEnd"/>
            <w:r w:rsidRPr="009B71F0">
              <w:rPr>
                <w:rFonts w:asciiTheme="minorHAnsi" w:hAnsiTheme="minorHAnsi" w:cstheme="minorHAnsi"/>
                <w:spacing w:val="-2"/>
                <w:sz w:val="24"/>
                <w:szCs w:val="24"/>
                <w:lang w:val="en-US" w:eastAsia="en-US"/>
              </w:rPr>
              <w:t xml:space="preserve"> all the </w:t>
            </w:r>
            <w:proofErr w:type="spellStart"/>
            <w:r w:rsidRPr="009B71F0">
              <w:rPr>
                <w:rFonts w:asciiTheme="minorHAnsi" w:hAnsiTheme="minorHAnsi" w:cstheme="minorHAnsi"/>
                <w:spacing w:val="-2"/>
                <w:sz w:val="24"/>
                <w:szCs w:val="24"/>
                <w:lang w:val="en-US" w:eastAsia="en-US"/>
              </w:rPr>
              <w:t>multifactorial</w:t>
            </w:r>
            <w:proofErr w:type="spellEnd"/>
            <w:r w:rsidRPr="009B71F0">
              <w:rPr>
                <w:rFonts w:asciiTheme="minorHAnsi" w:hAnsiTheme="minorHAnsi" w:cstheme="minorHAnsi"/>
                <w:spacing w:val="-2"/>
                <w:sz w:val="24"/>
                <w:szCs w:val="24"/>
                <w:lang w:val="en-US" w:eastAsia="en-US"/>
              </w:rPr>
              <w:t xml:space="preserve"> information that is gathered to generate a report.</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Management and control of `safety critical' environments, especially accident/ incident investigation situations. This requires quick decision making and the ability to apply a coherent but adaptable process to a highly changeable environment.</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Data analysis of incidents to identify trends and suggest actions to reduce levels of accidents, incidents and ill health.</w:t>
            </w:r>
          </w:p>
          <w:p w:rsidR="001D0811" w:rsidRPr="009B71F0" w:rsidRDefault="001D0811"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Responding appropriately and professionally du</w:t>
            </w:r>
            <w:r w:rsidR="00BB3954" w:rsidRPr="009B71F0">
              <w:rPr>
                <w:rFonts w:asciiTheme="minorHAnsi" w:hAnsiTheme="minorHAnsi" w:cstheme="minorHAnsi"/>
                <w:spacing w:val="-2"/>
                <w:sz w:val="24"/>
                <w:szCs w:val="24"/>
                <w:lang w:val="en-US" w:eastAsia="en-US"/>
              </w:rPr>
              <w:t>rin</w:t>
            </w:r>
            <w:r w:rsidRPr="009B71F0">
              <w:rPr>
                <w:rFonts w:asciiTheme="minorHAnsi" w:hAnsiTheme="minorHAnsi" w:cstheme="minorHAnsi"/>
                <w:spacing w:val="-2"/>
                <w:sz w:val="24"/>
                <w:szCs w:val="24"/>
                <w:lang w:val="en-US" w:eastAsia="en-US"/>
              </w:rPr>
              <w:t>g meetings, phone conversations and in othe</w:t>
            </w:r>
            <w:r w:rsidR="00BB3954" w:rsidRPr="009B71F0">
              <w:rPr>
                <w:rFonts w:asciiTheme="minorHAnsi" w:hAnsiTheme="minorHAnsi" w:cstheme="minorHAnsi"/>
                <w:spacing w:val="-2"/>
                <w:sz w:val="24"/>
                <w:szCs w:val="24"/>
                <w:lang w:val="en-US" w:eastAsia="en-US"/>
              </w:rPr>
              <w:t>r</w:t>
            </w:r>
            <w:r w:rsidRPr="009B71F0">
              <w:rPr>
                <w:rFonts w:asciiTheme="minorHAnsi" w:hAnsiTheme="minorHAnsi" w:cstheme="minorHAnsi"/>
                <w:spacing w:val="-2"/>
                <w:sz w:val="24"/>
                <w:szCs w:val="24"/>
                <w:lang w:val="en-US" w:eastAsia="en-US"/>
              </w:rPr>
              <w:t xml:space="preserve"> communications.</w:t>
            </w:r>
          </w:p>
          <w:p w:rsidR="00883D54" w:rsidRPr="009B71F0" w:rsidRDefault="00883D54" w:rsidP="009B71F0">
            <w:pPr>
              <w:spacing w:before="120" w:after="60"/>
              <w:rPr>
                <w:rFonts w:asciiTheme="minorHAnsi" w:hAnsiTheme="minorHAnsi" w:cstheme="minorHAnsi"/>
                <w:b/>
                <w:spacing w:val="-2"/>
                <w:sz w:val="24"/>
                <w:szCs w:val="24"/>
                <w:lang w:val="en-US"/>
              </w:rPr>
            </w:pPr>
            <w:r w:rsidRPr="009B71F0">
              <w:rPr>
                <w:rFonts w:asciiTheme="minorHAnsi" w:hAnsiTheme="minorHAnsi" w:cstheme="minorHAnsi"/>
                <w:b/>
                <w:spacing w:val="-2"/>
                <w:sz w:val="24"/>
                <w:szCs w:val="24"/>
                <w:lang w:val="en-US"/>
              </w:rPr>
              <w:t>Emotional</w:t>
            </w:r>
          </w:p>
          <w:p w:rsidR="00883D54" w:rsidRPr="009B71F0" w:rsidRDefault="00883D54" w:rsidP="009B71F0">
            <w:pPr>
              <w:widowControl w:val="0"/>
              <w:numPr>
                <w:ilvl w:val="0"/>
                <w:numId w:val="29"/>
              </w:numPr>
              <w:spacing w:before="120" w:after="60"/>
              <w:rPr>
                <w:rFonts w:asciiTheme="minorHAnsi" w:hAnsiTheme="minorHAnsi" w:cstheme="minorHAnsi"/>
                <w:sz w:val="24"/>
                <w:szCs w:val="24"/>
              </w:rPr>
            </w:pPr>
            <w:r w:rsidRPr="009B71F0">
              <w:rPr>
                <w:rFonts w:asciiTheme="minorHAnsi" w:hAnsiTheme="minorHAnsi" w:cstheme="minorHAnsi"/>
                <w:spacing w:val="-2"/>
                <w:sz w:val="24"/>
                <w:szCs w:val="24"/>
                <w:lang w:val="en-US"/>
              </w:rPr>
              <w:t xml:space="preserve">Accident/ Incident Investigation. The post holder </w:t>
            </w:r>
            <w:r w:rsidR="007918B5">
              <w:rPr>
                <w:rFonts w:asciiTheme="minorHAnsi" w:hAnsiTheme="minorHAnsi" w:cstheme="minorHAnsi"/>
                <w:spacing w:val="-2"/>
                <w:sz w:val="24"/>
                <w:szCs w:val="24"/>
                <w:lang w:val="en-US"/>
              </w:rPr>
              <w:t>may</w:t>
            </w:r>
            <w:r w:rsidRPr="009B71F0">
              <w:rPr>
                <w:rFonts w:asciiTheme="minorHAnsi" w:hAnsiTheme="minorHAnsi" w:cstheme="minorHAnsi"/>
                <w:spacing w:val="-2"/>
                <w:sz w:val="24"/>
                <w:szCs w:val="24"/>
                <w:lang w:val="en-US"/>
              </w:rPr>
              <w:t xml:space="preserve"> be required to visit accident sites where serious or even fatal injuries may have occurred. The investigation process will require interviewing witnesses and others involved who can be highly distressed or angry. This necessitates careful management to ensure that sufficient, useful information is obtained without causing further distress to the interviewee.</w:t>
            </w:r>
          </w:p>
          <w:p w:rsidR="00883D54" w:rsidRPr="009B71F0" w:rsidRDefault="00883D54" w:rsidP="009B71F0">
            <w:pPr>
              <w:spacing w:before="120" w:after="60"/>
              <w:rPr>
                <w:rFonts w:asciiTheme="minorHAnsi" w:hAnsiTheme="minorHAnsi" w:cstheme="minorHAnsi"/>
                <w:b/>
                <w:spacing w:val="-2"/>
                <w:sz w:val="24"/>
                <w:szCs w:val="24"/>
                <w:lang w:val="en-US"/>
              </w:rPr>
            </w:pPr>
            <w:r w:rsidRPr="009B71F0">
              <w:rPr>
                <w:rFonts w:asciiTheme="minorHAnsi" w:hAnsiTheme="minorHAnsi" w:cstheme="minorHAnsi"/>
                <w:b/>
                <w:spacing w:val="-2"/>
                <w:sz w:val="24"/>
                <w:szCs w:val="24"/>
                <w:lang w:val="en-US"/>
              </w:rPr>
              <w:t>Environmental</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 xml:space="preserve">Site visits will be required to assess situations or to investigate accidents. This will entail the post holder being exposed to the same hazards and risks that are causing the problem under investigation. Site inspections </w:t>
            </w:r>
            <w:r w:rsidR="001D0811" w:rsidRPr="009B71F0">
              <w:rPr>
                <w:rFonts w:asciiTheme="minorHAnsi" w:hAnsiTheme="minorHAnsi" w:cstheme="minorHAnsi"/>
                <w:spacing w:val="-2"/>
                <w:sz w:val="24"/>
                <w:szCs w:val="24"/>
                <w:lang w:val="en-US" w:eastAsia="en-US"/>
              </w:rPr>
              <w:t xml:space="preserve">can </w:t>
            </w:r>
            <w:r w:rsidRPr="009B71F0">
              <w:rPr>
                <w:rFonts w:asciiTheme="minorHAnsi" w:hAnsiTheme="minorHAnsi" w:cstheme="minorHAnsi"/>
                <w:spacing w:val="-2"/>
                <w:sz w:val="24"/>
                <w:szCs w:val="24"/>
                <w:lang w:val="en-US" w:eastAsia="en-US"/>
              </w:rPr>
              <w:t>involve the post holder</w:t>
            </w:r>
            <w:r w:rsidR="001D0811" w:rsidRPr="009B71F0">
              <w:rPr>
                <w:rFonts w:asciiTheme="minorHAnsi" w:hAnsiTheme="minorHAnsi" w:cstheme="minorHAnsi"/>
                <w:spacing w:val="-2"/>
                <w:sz w:val="24"/>
                <w:szCs w:val="24"/>
                <w:lang w:val="en-US" w:eastAsia="en-US"/>
              </w:rPr>
              <w:t xml:space="preserve"> </w:t>
            </w:r>
            <w:r w:rsidRPr="009B71F0">
              <w:rPr>
                <w:rFonts w:asciiTheme="minorHAnsi" w:hAnsiTheme="minorHAnsi" w:cstheme="minorHAnsi"/>
                <w:spacing w:val="-2"/>
                <w:sz w:val="24"/>
                <w:szCs w:val="24"/>
                <w:lang w:val="en-US" w:eastAsia="en-US"/>
              </w:rPr>
              <w:t>dealing with high noise, biological and chemical issues, waste management, high/</w:t>
            </w:r>
            <w:r w:rsidR="00BB3954" w:rsidRPr="009B71F0">
              <w:rPr>
                <w:rFonts w:asciiTheme="minorHAnsi" w:hAnsiTheme="minorHAnsi" w:cstheme="minorHAnsi"/>
                <w:spacing w:val="-2"/>
                <w:sz w:val="24"/>
                <w:szCs w:val="24"/>
                <w:lang w:val="en-US" w:eastAsia="en-US"/>
              </w:rPr>
              <w:t xml:space="preserve"> </w:t>
            </w:r>
            <w:r w:rsidRPr="009B71F0">
              <w:rPr>
                <w:rFonts w:asciiTheme="minorHAnsi" w:hAnsiTheme="minorHAnsi" w:cstheme="minorHAnsi"/>
                <w:spacing w:val="-2"/>
                <w:sz w:val="24"/>
                <w:szCs w:val="24"/>
                <w:lang w:val="en-US" w:eastAsia="en-US"/>
              </w:rPr>
              <w:t>low temperatures, cramped and confined workplaces, and work at height. Workplaces can be both internal and external environments.</w:t>
            </w:r>
          </w:p>
        </w:tc>
      </w:tr>
    </w:tbl>
    <w:p w:rsidR="00883D54" w:rsidRPr="009B71F0" w:rsidRDefault="00883D54" w:rsidP="009B71F0">
      <w:pPr>
        <w:spacing w:before="120" w:after="60"/>
        <w:rPr>
          <w:rFonts w:asciiTheme="minorHAnsi" w:hAnsiTheme="minorHAnsi" w:cstheme="minorHAnsi"/>
          <w:noProof/>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883D54" w:rsidRPr="009B71F0" w:rsidTr="000C7DEC">
        <w:tc>
          <w:tcPr>
            <w:tcW w:w="9606" w:type="dxa"/>
          </w:tcPr>
          <w:p w:rsidR="00883D54" w:rsidRPr="007918B5" w:rsidRDefault="00883D54" w:rsidP="009B71F0">
            <w:pPr>
              <w:tabs>
                <w:tab w:val="left" w:pos="357"/>
              </w:tabs>
              <w:spacing w:before="120" w:after="60"/>
              <w:ind w:left="357" w:hanging="357"/>
              <w:rPr>
                <w:rFonts w:asciiTheme="minorHAnsi" w:hAnsiTheme="minorHAnsi" w:cstheme="minorHAnsi"/>
                <w:b/>
                <w:spacing w:val="-1"/>
                <w:sz w:val="24"/>
                <w:szCs w:val="24"/>
                <w:lang w:val="en-US"/>
              </w:rPr>
            </w:pPr>
            <w:r w:rsidRPr="007918B5">
              <w:rPr>
                <w:rFonts w:asciiTheme="minorHAnsi" w:hAnsiTheme="minorHAnsi" w:cstheme="minorHAnsi"/>
                <w:b/>
                <w:spacing w:val="-1"/>
                <w:sz w:val="24"/>
                <w:szCs w:val="24"/>
                <w:lang w:val="en-US"/>
              </w:rPr>
              <w:t>13. KNOWLEDGE, TRAINING AND EXPERIENCE REQUIRED TO DO THE JOB</w:t>
            </w:r>
          </w:p>
        </w:tc>
      </w:tr>
      <w:tr w:rsidR="00883D54" w:rsidRPr="009B71F0" w:rsidTr="000C7DEC">
        <w:tc>
          <w:tcPr>
            <w:tcW w:w="9606" w:type="dxa"/>
          </w:tcPr>
          <w:p w:rsidR="007918B5" w:rsidRPr="007918B5" w:rsidRDefault="007918B5" w:rsidP="007918B5">
            <w:pPr>
              <w:pStyle w:val="Style2"/>
              <w:numPr>
                <w:ilvl w:val="0"/>
                <w:numId w:val="28"/>
              </w:numPr>
              <w:tabs>
                <w:tab w:val="clear" w:pos="792"/>
              </w:tabs>
              <w:spacing w:before="120" w:after="60"/>
              <w:ind w:left="357" w:hanging="357"/>
              <w:rPr>
                <w:rFonts w:asciiTheme="minorHAnsi" w:hAnsiTheme="minorHAnsi" w:cstheme="minorHAnsi"/>
                <w:spacing w:val="-2"/>
                <w:sz w:val="24"/>
                <w:szCs w:val="24"/>
                <w:lang w:val="en-US" w:eastAsia="en-US"/>
              </w:rPr>
            </w:pPr>
            <w:r w:rsidRPr="007918B5">
              <w:rPr>
                <w:rFonts w:asciiTheme="minorHAnsi" w:hAnsiTheme="minorHAnsi" w:cstheme="minorHAnsi"/>
                <w:spacing w:val="-2"/>
                <w:sz w:val="24"/>
                <w:szCs w:val="24"/>
                <w:lang w:val="en-US" w:eastAsia="en-US"/>
              </w:rPr>
              <w:t>Hold the IOSH Managing Safely and/or NEBOSH Certificate or equivalent</w:t>
            </w:r>
          </w:p>
          <w:p w:rsidR="007918B5" w:rsidRDefault="007918B5" w:rsidP="007918B5">
            <w:pPr>
              <w:pStyle w:val="Style2"/>
              <w:numPr>
                <w:ilvl w:val="0"/>
                <w:numId w:val="28"/>
              </w:numPr>
              <w:tabs>
                <w:tab w:val="clear" w:pos="792"/>
              </w:tabs>
              <w:spacing w:before="120" w:after="60"/>
              <w:ind w:left="357" w:hanging="357"/>
              <w:rPr>
                <w:rFonts w:asciiTheme="minorHAnsi" w:hAnsiTheme="minorHAnsi" w:cstheme="minorHAnsi"/>
                <w:spacing w:val="-2"/>
                <w:sz w:val="24"/>
                <w:szCs w:val="24"/>
                <w:lang w:val="en-US" w:eastAsia="en-US"/>
              </w:rPr>
            </w:pPr>
            <w:r w:rsidRPr="007918B5">
              <w:rPr>
                <w:rFonts w:asciiTheme="minorHAnsi" w:hAnsiTheme="minorHAnsi" w:cstheme="minorHAnsi"/>
                <w:spacing w:val="-2"/>
                <w:sz w:val="24"/>
                <w:szCs w:val="24"/>
                <w:lang w:val="en-US" w:eastAsia="en-US"/>
              </w:rPr>
              <w:t>A desire to achieve completion of the NEBOSH Diploma and IOSH Membership</w:t>
            </w:r>
          </w:p>
          <w:p w:rsidR="00883D54" w:rsidRPr="009B71F0" w:rsidRDefault="00883D54" w:rsidP="009B71F0">
            <w:pPr>
              <w:pStyle w:val="Style2"/>
              <w:numPr>
                <w:ilvl w:val="0"/>
                <w:numId w:val="28"/>
              </w:numPr>
              <w:tabs>
                <w:tab w:val="clear" w:pos="0"/>
                <w:tab w:val="clear" w:pos="792"/>
              </w:tabs>
              <w:spacing w:before="120" w:after="60"/>
              <w:ind w:left="357" w:hanging="357"/>
              <w:rPr>
                <w:rFonts w:asciiTheme="minorHAnsi" w:hAnsiTheme="minorHAnsi" w:cstheme="minorHAnsi"/>
                <w:spacing w:val="-2"/>
                <w:sz w:val="24"/>
                <w:szCs w:val="24"/>
                <w:lang w:val="en-US" w:eastAsia="en-US"/>
              </w:rPr>
            </w:pPr>
            <w:r w:rsidRPr="009B71F0">
              <w:rPr>
                <w:rFonts w:asciiTheme="minorHAnsi" w:hAnsiTheme="minorHAnsi" w:cstheme="minorHAnsi"/>
                <w:spacing w:val="-2"/>
                <w:sz w:val="24"/>
                <w:szCs w:val="24"/>
                <w:lang w:val="en-US" w:eastAsia="en-US"/>
              </w:rPr>
              <w:t>Computer literate.</w:t>
            </w:r>
          </w:p>
        </w:tc>
      </w:tr>
    </w:tbl>
    <w:p w:rsidR="007918B5" w:rsidRDefault="007918B5" w:rsidP="009B71F0">
      <w:pPr>
        <w:spacing w:before="120" w:after="60"/>
        <w:rPr>
          <w:rFonts w:asciiTheme="minorHAnsi" w:hAnsiTheme="minorHAnsi" w:cstheme="minorHAnsi"/>
          <w:sz w:val="24"/>
          <w:szCs w:val="24"/>
          <w:lang w:val="en-US"/>
        </w:rPr>
      </w:pPr>
    </w:p>
    <w:p w:rsidR="007918B5" w:rsidRDefault="007918B5">
      <w:pPr>
        <w:rPr>
          <w:rFonts w:asciiTheme="minorHAnsi" w:hAnsiTheme="minorHAnsi" w:cstheme="minorHAnsi"/>
          <w:sz w:val="24"/>
          <w:szCs w:val="24"/>
          <w:lang w:val="en-US"/>
        </w:rPr>
      </w:pPr>
      <w:r>
        <w:rPr>
          <w:rFonts w:asciiTheme="minorHAnsi" w:hAnsiTheme="minorHAnsi" w:cstheme="minorHAnsi"/>
          <w:sz w:val="24"/>
          <w:szCs w:val="24"/>
          <w:lang w:val="en-US"/>
        </w:rPr>
        <w:br w:type="page"/>
      </w:r>
    </w:p>
    <w:p w:rsidR="00883D54" w:rsidRPr="009B71F0" w:rsidRDefault="00883D54" w:rsidP="009B71F0">
      <w:pPr>
        <w:spacing w:before="120" w:after="60"/>
        <w:rPr>
          <w:rFonts w:asciiTheme="minorHAnsi" w:hAnsiTheme="minorHAnsi" w:cstheme="minorHAnsi"/>
          <w:sz w:val="24"/>
          <w:szCs w:val="24"/>
          <w:lang w:val="en-US"/>
        </w:rPr>
      </w:pPr>
    </w:p>
    <w:p w:rsidR="00D32694" w:rsidRPr="009B71F0" w:rsidRDefault="005023BB" w:rsidP="009B71F0">
      <w:pPr>
        <w:pStyle w:val="Title"/>
        <w:spacing w:before="120" w:after="60"/>
        <w:rPr>
          <w:rFonts w:asciiTheme="minorHAnsi" w:hAnsiTheme="minorHAnsi" w:cstheme="minorHAnsi"/>
          <w:szCs w:val="24"/>
        </w:rPr>
      </w:pPr>
      <w:r>
        <w:rPr>
          <w:rFonts w:asciiTheme="minorHAnsi" w:hAnsiTheme="minorHAnsi" w:cstheme="minorHAnsi"/>
          <w:noProof/>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6" type="#_x0000_t75" style="position:absolute;left:0;text-align:left;margin-left:424.8pt;margin-top:0;width:70.5pt;height:70.5pt;z-index:251659776" o:allowincell="f">
            <v:imagedata r:id="rId6" o:title=""/>
            <w10:wrap type="topAndBottom"/>
          </v:shape>
        </w:pict>
      </w:r>
      <w:r w:rsidR="00D32694" w:rsidRPr="009B71F0">
        <w:rPr>
          <w:rFonts w:asciiTheme="minorHAnsi" w:hAnsiTheme="minorHAnsi" w:cstheme="minorHAnsi"/>
          <w:szCs w:val="24"/>
        </w:rPr>
        <w:t>RECRUITMENT AND SELECTION STANDARDS</w:t>
      </w:r>
    </w:p>
    <w:p w:rsidR="00D32694" w:rsidRPr="009B71F0" w:rsidRDefault="00D32694" w:rsidP="009B71F0">
      <w:pPr>
        <w:pStyle w:val="Title"/>
        <w:spacing w:before="120" w:after="60"/>
        <w:rPr>
          <w:rFonts w:asciiTheme="minorHAnsi" w:hAnsiTheme="minorHAnsi" w:cstheme="minorHAnsi"/>
          <w:szCs w:val="24"/>
        </w:rPr>
      </w:pPr>
      <w:r w:rsidRPr="009B71F0">
        <w:rPr>
          <w:rFonts w:asciiTheme="minorHAnsi" w:hAnsiTheme="minorHAnsi" w:cstheme="minorHAnsi"/>
          <w:szCs w:val="24"/>
        </w:rPr>
        <w:t>PERSON SPECIFICATION FORM</w:t>
      </w:r>
    </w:p>
    <w:p w:rsidR="00D32694" w:rsidRPr="009B71F0" w:rsidRDefault="00D32694" w:rsidP="009B71F0">
      <w:pPr>
        <w:tabs>
          <w:tab w:val="left" w:pos="1701"/>
          <w:tab w:val="left" w:pos="2880"/>
        </w:tabs>
        <w:spacing w:before="120" w:after="60"/>
        <w:ind w:left="180" w:right="1642"/>
        <w:rPr>
          <w:rFonts w:asciiTheme="minorHAnsi" w:hAnsiTheme="minorHAnsi" w:cstheme="minorHAnsi"/>
          <w:sz w:val="24"/>
          <w:szCs w:val="24"/>
        </w:rPr>
      </w:pPr>
      <w:r w:rsidRPr="007918B5">
        <w:rPr>
          <w:rFonts w:asciiTheme="minorHAnsi" w:hAnsiTheme="minorHAnsi" w:cstheme="minorHAnsi"/>
          <w:b/>
          <w:sz w:val="24"/>
          <w:szCs w:val="24"/>
        </w:rPr>
        <w:t xml:space="preserve">Post Title/Grade:  </w:t>
      </w:r>
      <w:r w:rsidRPr="007918B5">
        <w:rPr>
          <w:rFonts w:asciiTheme="minorHAnsi" w:hAnsiTheme="minorHAnsi" w:cstheme="minorHAnsi"/>
          <w:b/>
          <w:sz w:val="24"/>
          <w:szCs w:val="24"/>
        </w:rPr>
        <w:tab/>
      </w:r>
      <w:r w:rsidR="007918B5" w:rsidRPr="007918B5">
        <w:rPr>
          <w:rFonts w:asciiTheme="minorHAnsi" w:hAnsiTheme="minorHAnsi" w:cstheme="minorHAnsi"/>
          <w:bCs/>
          <w:sz w:val="24"/>
          <w:szCs w:val="24"/>
        </w:rPr>
        <w:t>Assistant</w:t>
      </w:r>
      <w:r w:rsidR="007918B5" w:rsidRPr="007918B5">
        <w:rPr>
          <w:rFonts w:asciiTheme="minorHAnsi" w:hAnsiTheme="minorHAnsi" w:cstheme="minorHAnsi"/>
          <w:b/>
          <w:sz w:val="24"/>
          <w:szCs w:val="24"/>
        </w:rPr>
        <w:t xml:space="preserve"> </w:t>
      </w:r>
      <w:r w:rsidRPr="007918B5">
        <w:rPr>
          <w:rFonts w:asciiTheme="minorHAnsi" w:hAnsiTheme="minorHAnsi" w:cstheme="minorHAnsi"/>
          <w:sz w:val="24"/>
          <w:szCs w:val="24"/>
        </w:rPr>
        <w:t>Health &amp; Safety Advisor</w:t>
      </w:r>
      <w:r w:rsidRPr="009B71F0">
        <w:rPr>
          <w:rFonts w:asciiTheme="minorHAnsi" w:hAnsiTheme="minorHAnsi" w:cstheme="minorHAnsi"/>
          <w:sz w:val="24"/>
          <w:szCs w:val="24"/>
        </w:rPr>
        <w:tab/>
      </w:r>
    </w:p>
    <w:p w:rsidR="00D32694" w:rsidRPr="009B71F0" w:rsidRDefault="00D32694" w:rsidP="009B71F0">
      <w:pPr>
        <w:tabs>
          <w:tab w:val="left" w:pos="1701"/>
          <w:tab w:val="left" w:pos="2880"/>
        </w:tabs>
        <w:spacing w:before="120" w:after="60"/>
        <w:ind w:left="180" w:right="1135"/>
        <w:rPr>
          <w:rFonts w:asciiTheme="minorHAnsi" w:hAnsiTheme="minorHAnsi" w:cstheme="minorHAnsi"/>
          <w:sz w:val="24"/>
          <w:szCs w:val="24"/>
        </w:rPr>
      </w:pPr>
      <w:r w:rsidRPr="009B71F0">
        <w:rPr>
          <w:rFonts w:asciiTheme="minorHAnsi" w:hAnsiTheme="minorHAnsi" w:cstheme="minorHAnsi"/>
          <w:b/>
          <w:sz w:val="24"/>
          <w:szCs w:val="24"/>
        </w:rPr>
        <w:t>Department/Ward:</w:t>
      </w:r>
      <w:r w:rsidRPr="009B71F0">
        <w:rPr>
          <w:rFonts w:asciiTheme="minorHAnsi" w:hAnsiTheme="minorHAnsi" w:cstheme="minorHAnsi"/>
          <w:sz w:val="24"/>
          <w:szCs w:val="24"/>
        </w:rPr>
        <w:t xml:space="preserve">  </w:t>
      </w:r>
      <w:r w:rsidRPr="009B71F0">
        <w:rPr>
          <w:rFonts w:asciiTheme="minorHAnsi" w:hAnsiTheme="minorHAnsi" w:cstheme="minorHAnsi"/>
          <w:sz w:val="24"/>
          <w:szCs w:val="24"/>
        </w:rPr>
        <w:tab/>
      </w:r>
      <w:r w:rsidR="00D351B4" w:rsidRPr="009B71F0">
        <w:rPr>
          <w:rFonts w:asciiTheme="minorHAnsi" w:hAnsiTheme="minorHAnsi" w:cstheme="minorHAnsi"/>
          <w:sz w:val="24"/>
          <w:szCs w:val="24"/>
        </w:rPr>
        <w:t>Health &amp;</w:t>
      </w:r>
      <w:r w:rsidRPr="009B71F0">
        <w:rPr>
          <w:rFonts w:asciiTheme="minorHAnsi" w:hAnsiTheme="minorHAnsi" w:cstheme="minorHAnsi"/>
          <w:sz w:val="24"/>
          <w:szCs w:val="24"/>
        </w:rPr>
        <w:t xml:space="preserve">Safety Services, </w:t>
      </w:r>
      <w:r w:rsidR="00D351B4" w:rsidRPr="009B71F0">
        <w:rPr>
          <w:rFonts w:asciiTheme="minorHAnsi" w:hAnsiTheme="minorHAnsi" w:cstheme="minorHAnsi"/>
          <w:spacing w:val="-1"/>
          <w:sz w:val="24"/>
          <w:lang w:val="en-US"/>
        </w:rPr>
        <w:t xml:space="preserve">Estates and </w:t>
      </w:r>
      <w:proofErr w:type="spellStart"/>
      <w:r w:rsidR="00D351B4" w:rsidRPr="009B71F0">
        <w:rPr>
          <w:rFonts w:asciiTheme="minorHAnsi" w:hAnsiTheme="minorHAnsi" w:cstheme="minorHAnsi"/>
          <w:spacing w:val="-1"/>
          <w:sz w:val="24"/>
          <w:lang w:val="en-US"/>
        </w:rPr>
        <w:t>Facilties</w:t>
      </w:r>
      <w:proofErr w:type="spellEnd"/>
      <w:r w:rsidR="00D351B4" w:rsidRPr="009B71F0">
        <w:rPr>
          <w:rFonts w:asciiTheme="minorHAnsi" w:hAnsiTheme="minorHAnsi" w:cstheme="minorHAnsi"/>
          <w:b/>
          <w:spacing w:val="-1"/>
          <w:sz w:val="24"/>
          <w:szCs w:val="24"/>
          <w:lang w:val="en-US"/>
        </w:rPr>
        <w:t xml:space="preserve"> </w:t>
      </w:r>
      <w:r w:rsidRPr="009B71F0">
        <w:rPr>
          <w:rFonts w:asciiTheme="minorHAnsi" w:hAnsiTheme="minorHAnsi" w:cstheme="minorHAnsi"/>
          <w:sz w:val="24"/>
          <w:szCs w:val="24"/>
        </w:rPr>
        <w:t>Directorate</w:t>
      </w:r>
    </w:p>
    <w:p w:rsidR="00D32694" w:rsidRPr="009B71F0" w:rsidRDefault="00D32694" w:rsidP="009B71F0">
      <w:pPr>
        <w:tabs>
          <w:tab w:val="left" w:pos="1701"/>
          <w:tab w:val="left" w:pos="2880"/>
        </w:tabs>
        <w:spacing w:before="120" w:after="60"/>
        <w:ind w:left="180" w:right="1642"/>
        <w:rPr>
          <w:rFonts w:asciiTheme="minorHAnsi" w:hAnsiTheme="minorHAnsi" w:cstheme="minorHAnsi"/>
          <w:sz w:val="22"/>
          <w:szCs w:val="22"/>
        </w:rPr>
      </w:pPr>
      <w:r w:rsidRPr="009B71F0">
        <w:rPr>
          <w:rFonts w:asciiTheme="minorHAnsi" w:hAnsiTheme="minorHAnsi" w:cstheme="minorHAnsi"/>
          <w:b/>
          <w:sz w:val="24"/>
          <w:szCs w:val="24"/>
        </w:rPr>
        <w:t xml:space="preserve">Date:  </w:t>
      </w:r>
      <w:r w:rsidRPr="009B71F0">
        <w:rPr>
          <w:rFonts w:asciiTheme="minorHAnsi" w:hAnsiTheme="minorHAnsi" w:cstheme="minorHAnsi"/>
          <w:b/>
          <w:sz w:val="24"/>
          <w:szCs w:val="24"/>
        </w:rPr>
        <w:tab/>
      </w:r>
      <w:r w:rsidRPr="009B71F0">
        <w:rPr>
          <w:rFonts w:asciiTheme="minorHAnsi" w:hAnsiTheme="minorHAnsi" w:cstheme="minorHAnsi"/>
          <w:b/>
          <w:sz w:val="24"/>
          <w:szCs w:val="24"/>
        </w:rPr>
        <w:tab/>
      </w:r>
      <w:r w:rsidR="007918B5">
        <w:rPr>
          <w:rFonts w:asciiTheme="minorHAnsi" w:hAnsiTheme="minorHAnsi" w:cstheme="minorHAnsi"/>
          <w:sz w:val="24"/>
          <w:szCs w:val="24"/>
        </w:rPr>
        <w:t>July</w:t>
      </w:r>
      <w:r w:rsidR="00434561">
        <w:rPr>
          <w:rFonts w:asciiTheme="minorHAnsi" w:hAnsiTheme="minorHAnsi" w:cstheme="minorHAnsi"/>
          <w:sz w:val="24"/>
          <w:szCs w:val="24"/>
        </w:rPr>
        <w:t xml:space="preserve"> 2023</w:t>
      </w:r>
      <w:r w:rsidRPr="009B71F0">
        <w:rPr>
          <w:rFonts w:asciiTheme="minorHAnsi" w:hAnsiTheme="minorHAnsi" w:cstheme="minorHAnsi"/>
          <w:sz w:val="24"/>
          <w:szCs w:val="24"/>
        </w:rPr>
        <w:tab/>
      </w:r>
      <w:r w:rsidRPr="009B71F0">
        <w:rPr>
          <w:rFonts w:asciiTheme="minorHAnsi" w:hAnsiTheme="minorHAnsi" w:cstheme="minorHAnsi"/>
          <w:sz w:val="22"/>
          <w:szCs w:val="22"/>
        </w:rPr>
        <w:tab/>
        <w:t xml:space="preserve"> </w:t>
      </w:r>
    </w:p>
    <w:p w:rsidR="00D32694" w:rsidRPr="009B71F0" w:rsidRDefault="00D32694" w:rsidP="009B71F0">
      <w:pPr>
        <w:tabs>
          <w:tab w:val="left" w:pos="1701"/>
          <w:tab w:val="left" w:pos="2880"/>
        </w:tabs>
        <w:spacing w:before="120" w:after="60"/>
        <w:ind w:left="180" w:right="1642"/>
        <w:rPr>
          <w:rFonts w:asciiTheme="minorHAnsi" w:hAnsiTheme="minorHAnsi" w:cstheme="minorHAnsi"/>
          <w:sz w:val="24"/>
          <w:szCs w:val="24"/>
        </w:rPr>
      </w:pPr>
    </w:p>
    <w:tbl>
      <w:tblPr>
        <w:tblW w:w="9956" w:type="dxa"/>
        <w:tblLayout w:type="fixed"/>
        <w:tblLook w:val="0000"/>
      </w:tblPr>
      <w:tblGrid>
        <w:gridCol w:w="2486"/>
        <w:gridCol w:w="2700"/>
        <w:gridCol w:w="2430"/>
        <w:gridCol w:w="2340"/>
      </w:tblGrid>
      <w:tr w:rsidR="00D32694" w:rsidRPr="009B71F0" w:rsidTr="00F92295">
        <w:trPr>
          <w:trHeight w:val="372"/>
        </w:trPr>
        <w:tc>
          <w:tcPr>
            <w:tcW w:w="2486"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b/>
                <w:sz w:val="24"/>
                <w:szCs w:val="24"/>
              </w:rPr>
            </w:pPr>
          </w:p>
        </w:tc>
        <w:tc>
          <w:tcPr>
            <w:tcW w:w="270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b/>
                <w:sz w:val="24"/>
                <w:szCs w:val="24"/>
              </w:rPr>
            </w:pPr>
            <w:r w:rsidRPr="009B71F0">
              <w:rPr>
                <w:rFonts w:asciiTheme="minorHAnsi" w:hAnsiTheme="minorHAnsi" w:cstheme="minorHAnsi"/>
                <w:b/>
                <w:sz w:val="24"/>
                <w:szCs w:val="24"/>
              </w:rPr>
              <w:t>ESSENTIAL</w:t>
            </w:r>
          </w:p>
        </w:tc>
        <w:tc>
          <w:tcPr>
            <w:tcW w:w="243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b/>
                <w:sz w:val="24"/>
                <w:szCs w:val="24"/>
              </w:rPr>
            </w:pPr>
            <w:r w:rsidRPr="009B71F0">
              <w:rPr>
                <w:rFonts w:asciiTheme="minorHAnsi" w:hAnsiTheme="minorHAnsi" w:cstheme="minorHAnsi"/>
                <w:b/>
                <w:sz w:val="24"/>
                <w:szCs w:val="24"/>
              </w:rPr>
              <w:t>DESIRABLE</w:t>
            </w:r>
          </w:p>
        </w:tc>
        <w:tc>
          <w:tcPr>
            <w:tcW w:w="234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b/>
                <w:sz w:val="24"/>
                <w:szCs w:val="24"/>
              </w:rPr>
            </w:pPr>
            <w:r w:rsidRPr="009B71F0">
              <w:rPr>
                <w:rFonts w:asciiTheme="minorHAnsi" w:hAnsiTheme="minorHAnsi" w:cstheme="minorHAnsi"/>
                <w:b/>
                <w:sz w:val="24"/>
                <w:szCs w:val="24"/>
              </w:rPr>
              <w:t>MEASURE</w:t>
            </w:r>
          </w:p>
        </w:tc>
      </w:tr>
      <w:tr w:rsidR="00D32694" w:rsidRPr="009B71F0" w:rsidTr="00F92295">
        <w:tc>
          <w:tcPr>
            <w:tcW w:w="2486"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b/>
                <w:sz w:val="24"/>
                <w:szCs w:val="24"/>
              </w:rPr>
            </w:pPr>
            <w:r w:rsidRPr="009B71F0">
              <w:rPr>
                <w:rFonts w:asciiTheme="minorHAnsi" w:hAnsiTheme="minorHAnsi" w:cstheme="minorHAnsi"/>
                <w:b/>
                <w:sz w:val="24"/>
                <w:szCs w:val="24"/>
              </w:rPr>
              <w:t>Experience</w:t>
            </w:r>
          </w:p>
          <w:p w:rsidR="00D32694" w:rsidRPr="009B71F0" w:rsidRDefault="00D32694" w:rsidP="009B71F0">
            <w:pPr>
              <w:spacing w:before="120" w:after="60"/>
              <w:rPr>
                <w:rFonts w:asciiTheme="minorHAnsi" w:hAnsiTheme="minorHAnsi" w:cstheme="minorHAnsi"/>
                <w:b/>
                <w:sz w:val="24"/>
                <w:szCs w:val="24"/>
              </w:rPr>
            </w:pPr>
          </w:p>
          <w:p w:rsidR="00D32694" w:rsidRPr="009B71F0" w:rsidRDefault="00D32694" w:rsidP="009B71F0">
            <w:pPr>
              <w:spacing w:before="120" w:after="60"/>
              <w:rPr>
                <w:rFonts w:asciiTheme="minorHAnsi" w:hAnsiTheme="minorHAnsi" w:cstheme="minorHAnsi"/>
                <w:b/>
                <w:sz w:val="24"/>
                <w:szCs w:val="24"/>
              </w:rPr>
            </w:pPr>
          </w:p>
          <w:p w:rsidR="00D32694" w:rsidRPr="009B71F0" w:rsidRDefault="00D32694" w:rsidP="009B71F0">
            <w:pPr>
              <w:spacing w:before="120" w:after="60"/>
              <w:rPr>
                <w:rFonts w:asciiTheme="minorHAnsi" w:hAnsiTheme="minorHAnsi" w:cstheme="minorHAnsi"/>
                <w:b/>
                <w:sz w:val="24"/>
                <w:szCs w:val="24"/>
              </w:rPr>
            </w:pPr>
          </w:p>
        </w:tc>
        <w:tc>
          <w:tcPr>
            <w:tcW w:w="2700" w:type="dxa"/>
            <w:tcBorders>
              <w:top w:val="single" w:sz="6" w:space="0" w:color="000000"/>
              <w:left w:val="single" w:sz="6" w:space="0" w:color="000000"/>
              <w:bottom w:val="single" w:sz="6" w:space="0" w:color="000000"/>
              <w:right w:val="single" w:sz="6" w:space="0" w:color="000000"/>
            </w:tcBorders>
          </w:tcPr>
          <w:p w:rsidR="001D0811" w:rsidRPr="009B71F0" w:rsidRDefault="007918B5" w:rsidP="009B71F0">
            <w:pPr>
              <w:spacing w:before="120" w:after="60"/>
              <w:rPr>
                <w:rFonts w:asciiTheme="minorHAnsi" w:hAnsiTheme="minorHAnsi" w:cstheme="minorHAnsi"/>
                <w:sz w:val="24"/>
                <w:szCs w:val="24"/>
              </w:rPr>
            </w:pPr>
            <w:r>
              <w:rPr>
                <w:rFonts w:asciiTheme="minorHAnsi" w:hAnsiTheme="minorHAnsi" w:cstheme="minorHAnsi"/>
                <w:sz w:val="24"/>
                <w:szCs w:val="24"/>
              </w:rPr>
              <w:t>Experience of working within the National Health Service</w:t>
            </w:r>
          </w:p>
          <w:p w:rsidR="00D32694" w:rsidRPr="009B71F0" w:rsidRDefault="00D32694" w:rsidP="009B71F0">
            <w:pPr>
              <w:spacing w:before="120" w:after="60"/>
              <w:rPr>
                <w:rFonts w:asciiTheme="minorHAnsi" w:hAnsiTheme="minorHAnsi" w:cstheme="minorHAnsi"/>
                <w:sz w:val="24"/>
                <w:szCs w:val="24"/>
              </w:rPr>
            </w:pPr>
          </w:p>
        </w:tc>
        <w:tc>
          <w:tcPr>
            <w:tcW w:w="2430" w:type="dxa"/>
            <w:tcBorders>
              <w:top w:val="single" w:sz="6" w:space="0" w:color="000000"/>
              <w:left w:val="single" w:sz="6" w:space="0" w:color="000000"/>
              <w:bottom w:val="single" w:sz="6" w:space="0" w:color="000000"/>
              <w:right w:val="single" w:sz="6" w:space="0" w:color="000000"/>
            </w:tcBorders>
          </w:tcPr>
          <w:p w:rsidR="007918B5" w:rsidRPr="009B71F0" w:rsidRDefault="007918B5" w:rsidP="007918B5">
            <w:pPr>
              <w:spacing w:before="120" w:after="60"/>
              <w:rPr>
                <w:rFonts w:asciiTheme="minorHAnsi" w:hAnsiTheme="minorHAnsi" w:cstheme="minorHAnsi"/>
                <w:sz w:val="24"/>
                <w:szCs w:val="24"/>
              </w:rPr>
            </w:pPr>
            <w:r w:rsidRPr="009B71F0">
              <w:rPr>
                <w:rFonts w:asciiTheme="minorHAnsi" w:hAnsiTheme="minorHAnsi" w:cstheme="minorHAnsi"/>
                <w:sz w:val="24"/>
                <w:szCs w:val="24"/>
              </w:rPr>
              <w:t>Experience in a health and safety advisory role.</w:t>
            </w:r>
          </w:p>
          <w:p w:rsidR="001D0811" w:rsidRPr="009B71F0" w:rsidRDefault="001D0811" w:rsidP="007918B5">
            <w:pPr>
              <w:spacing w:before="120" w:after="60"/>
              <w:rPr>
                <w:rFonts w:asciiTheme="minorHAnsi" w:hAnsiTheme="minorHAnsi" w:cstheme="minorHAnsi"/>
                <w:sz w:val="24"/>
                <w:szCs w:val="24"/>
              </w:rPr>
            </w:pPr>
          </w:p>
        </w:tc>
        <w:tc>
          <w:tcPr>
            <w:tcW w:w="234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Application and Interview</w:t>
            </w:r>
          </w:p>
        </w:tc>
      </w:tr>
      <w:tr w:rsidR="00D32694" w:rsidRPr="009B71F0" w:rsidTr="00F92295">
        <w:tc>
          <w:tcPr>
            <w:tcW w:w="2486"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b/>
                <w:sz w:val="24"/>
                <w:szCs w:val="24"/>
              </w:rPr>
            </w:pPr>
            <w:r w:rsidRPr="009B71F0">
              <w:rPr>
                <w:rFonts w:asciiTheme="minorHAnsi" w:hAnsiTheme="minorHAnsi" w:cstheme="minorHAnsi"/>
                <w:b/>
                <w:sz w:val="24"/>
                <w:szCs w:val="24"/>
              </w:rPr>
              <w:t>Qualifications/</w:t>
            </w:r>
          </w:p>
          <w:p w:rsidR="00D32694" w:rsidRPr="009B71F0" w:rsidRDefault="00D32694" w:rsidP="009B71F0">
            <w:pPr>
              <w:spacing w:before="120" w:after="60"/>
              <w:rPr>
                <w:rFonts w:asciiTheme="minorHAnsi" w:hAnsiTheme="minorHAnsi" w:cstheme="minorHAnsi"/>
                <w:b/>
                <w:sz w:val="24"/>
                <w:szCs w:val="24"/>
              </w:rPr>
            </w:pPr>
            <w:r w:rsidRPr="009B71F0">
              <w:rPr>
                <w:rFonts w:asciiTheme="minorHAnsi" w:hAnsiTheme="minorHAnsi" w:cstheme="minorHAnsi"/>
                <w:b/>
                <w:sz w:val="24"/>
                <w:szCs w:val="24"/>
              </w:rPr>
              <w:t>Training</w:t>
            </w:r>
          </w:p>
          <w:p w:rsidR="00D32694" w:rsidRPr="009B71F0" w:rsidRDefault="00D32694" w:rsidP="009B71F0">
            <w:pPr>
              <w:spacing w:before="120" w:after="60"/>
              <w:rPr>
                <w:rFonts w:asciiTheme="minorHAnsi" w:hAnsiTheme="minorHAnsi" w:cstheme="minorHAnsi"/>
                <w:b/>
                <w:sz w:val="24"/>
                <w:szCs w:val="24"/>
              </w:rPr>
            </w:pPr>
          </w:p>
          <w:p w:rsidR="00D32694" w:rsidRPr="009B71F0" w:rsidRDefault="00D32694" w:rsidP="009B71F0">
            <w:pPr>
              <w:spacing w:before="120" w:after="60"/>
              <w:rPr>
                <w:rFonts w:asciiTheme="minorHAnsi" w:hAnsiTheme="minorHAnsi" w:cstheme="minorHAnsi"/>
                <w:b/>
                <w:sz w:val="24"/>
                <w:szCs w:val="24"/>
              </w:rPr>
            </w:pPr>
          </w:p>
          <w:p w:rsidR="00D32694" w:rsidRPr="009B71F0" w:rsidRDefault="00D32694" w:rsidP="009B71F0">
            <w:pPr>
              <w:spacing w:before="120" w:after="60"/>
              <w:rPr>
                <w:rFonts w:asciiTheme="minorHAnsi" w:hAnsiTheme="minorHAnsi" w:cstheme="minorHAnsi"/>
                <w:sz w:val="24"/>
                <w:szCs w:val="24"/>
              </w:rPr>
            </w:pPr>
          </w:p>
        </w:tc>
        <w:tc>
          <w:tcPr>
            <w:tcW w:w="2700" w:type="dxa"/>
            <w:tcBorders>
              <w:top w:val="single" w:sz="6" w:space="0" w:color="000000"/>
              <w:left w:val="single" w:sz="6" w:space="0" w:color="000000"/>
              <w:bottom w:val="single" w:sz="6" w:space="0" w:color="000000"/>
              <w:right w:val="single" w:sz="6" w:space="0" w:color="000000"/>
            </w:tcBorders>
          </w:tcPr>
          <w:p w:rsidR="007918B5" w:rsidRDefault="00D32694" w:rsidP="007918B5">
            <w:pPr>
              <w:spacing w:before="120" w:after="60"/>
              <w:rPr>
                <w:rFonts w:asciiTheme="minorHAnsi" w:hAnsiTheme="minorHAnsi" w:cstheme="minorHAnsi"/>
                <w:sz w:val="24"/>
                <w:szCs w:val="24"/>
              </w:rPr>
            </w:pPr>
            <w:r w:rsidRPr="009B71F0">
              <w:rPr>
                <w:rFonts w:asciiTheme="minorHAnsi" w:hAnsiTheme="minorHAnsi" w:cstheme="minorHAnsi"/>
                <w:sz w:val="24"/>
                <w:szCs w:val="24"/>
              </w:rPr>
              <w:t>Evidence of Continuing Professional Development (CPD)</w:t>
            </w:r>
            <w:r w:rsidR="007918B5" w:rsidRPr="009B71F0">
              <w:rPr>
                <w:rFonts w:asciiTheme="minorHAnsi" w:hAnsiTheme="minorHAnsi" w:cstheme="minorHAnsi"/>
                <w:sz w:val="24"/>
                <w:szCs w:val="24"/>
              </w:rPr>
              <w:t xml:space="preserve"> </w:t>
            </w:r>
          </w:p>
          <w:p w:rsidR="007918B5" w:rsidRDefault="007918B5" w:rsidP="007918B5">
            <w:pPr>
              <w:spacing w:before="120" w:after="60"/>
              <w:rPr>
                <w:rFonts w:asciiTheme="minorHAnsi" w:hAnsiTheme="minorHAnsi" w:cstheme="minorHAnsi"/>
                <w:sz w:val="24"/>
                <w:szCs w:val="24"/>
              </w:rPr>
            </w:pPr>
          </w:p>
          <w:p w:rsidR="007918B5" w:rsidRPr="009B71F0" w:rsidRDefault="007918B5" w:rsidP="007918B5">
            <w:pPr>
              <w:spacing w:before="120" w:after="60"/>
              <w:rPr>
                <w:rFonts w:asciiTheme="minorHAnsi" w:hAnsiTheme="minorHAnsi" w:cstheme="minorHAnsi"/>
                <w:sz w:val="24"/>
                <w:szCs w:val="24"/>
              </w:rPr>
            </w:pPr>
            <w:r w:rsidRPr="009B71F0">
              <w:rPr>
                <w:rFonts w:asciiTheme="minorHAnsi" w:hAnsiTheme="minorHAnsi" w:cstheme="minorHAnsi"/>
                <w:sz w:val="24"/>
                <w:szCs w:val="24"/>
              </w:rPr>
              <w:t xml:space="preserve">NEBOSH </w:t>
            </w:r>
            <w:r>
              <w:rPr>
                <w:rFonts w:asciiTheme="minorHAnsi" w:hAnsiTheme="minorHAnsi" w:cstheme="minorHAnsi"/>
                <w:sz w:val="24"/>
                <w:szCs w:val="24"/>
              </w:rPr>
              <w:t>Certificate</w:t>
            </w:r>
            <w:r w:rsidRPr="009B71F0">
              <w:rPr>
                <w:rFonts w:asciiTheme="minorHAnsi" w:hAnsiTheme="minorHAnsi" w:cstheme="minorHAnsi"/>
                <w:sz w:val="24"/>
                <w:szCs w:val="24"/>
              </w:rPr>
              <w:t xml:space="preserve"> or equivalent (or working towards same</w:t>
            </w:r>
            <w:r>
              <w:rPr>
                <w:rFonts w:asciiTheme="minorHAnsi" w:hAnsiTheme="minorHAnsi" w:cstheme="minorHAnsi"/>
                <w:sz w:val="24"/>
                <w:szCs w:val="24"/>
              </w:rPr>
              <w:t>.</w:t>
            </w:r>
          </w:p>
          <w:p w:rsidR="00D32694" w:rsidRPr="009B71F0" w:rsidRDefault="00D32694" w:rsidP="009B71F0">
            <w:pPr>
              <w:spacing w:before="120" w:after="60"/>
              <w:rPr>
                <w:rFonts w:asciiTheme="minorHAnsi" w:hAnsiTheme="minorHAnsi" w:cstheme="minorHAnsi"/>
                <w:sz w:val="24"/>
                <w:szCs w:val="24"/>
              </w:rPr>
            </w:pPr>
          </w:p>
        </w:tc>
        <w:tc>
          <w:tcPr>
            <w:tcW w:w="2430" w:type="dxa"/>
            <w:tcBorders>
              <w:top w:val="single" w:sz="6" w:space="0" w:color="000000"/>
              <w:left w:val="single" w:sz="6" w:space="0" w:color="000000"/>
              <w:bottom w:val="single" w:sz="6" w:space="0" w:color="000000"/>
              <w:right w:val="single" w:sz="6" w:space="0" w:color="000000"/>
            </w:tcBorders>
          </w:tcPr>
          <w:p w:rsidR="0083753B" w:rsidRDefault="001D0811" w:rsidP="0083753B">
            <w:pPr>
              <w:spacing w:before="120" w:after="60"/>
              <w:rPr>
                <w:rFonts w:asciiTheme="minorHAnsi" w:hAnsiTheme="minorHAnsi" w:cstheme="minorHAnsi"/>
                <w:sz w:val="24"/>
                <w:szCs w:val="24"/>
              </w:rPr>
            </w:pPr>
            <w:r w:rsidRPr="009B71F0">
              <w:rPr>
                <w:rFonts w:asciiTheme="minorHAnsi" w:hAnsiTheme="minorHAnsi" w:cstheme="minorHAnsi"/>
                <w:sz w:val="24"/>
                <w:szCs w:val="24"/>
              </w:rPr>
              <w:t>Training/ education experience or qualification.</w:t>
            </w:r>
            <w:r w:rsidR="0083753B" w:rsidRPr="009B71F0">
              <w:rPr>
                <w:rFonts w:asciiTheme="minorHAnsi" w:hAnsiTheme="minorHAnsi" w:cstheme="minorHAnsi"/>
                <w:sz w:val="24"/>
                <w:szCs w:val="24"/>
              </w:rPr>
              <w:t xml:space="preserve"> </w:t>
            </w:r>
          </w:p>
          <w:p w:rsidR="00D32694" w:rsidRDefault="00D32694" w:rsidP="007918B5">
            <w:pPr>
              <w:spacing w:before="120" w:after="60"/>
              <w:rPr>
                <w:rFonts w:asciiTheme="minorHAnsi" w:hAnsiTheme="minorHAnsi" w:cstheme="minorHAnsi"/>
                <w:sz w:val="24"/>
                <w:szCs w:val="24"/>
              </w:rPr>
            </w:pPr>
          </w:p>
          <w:p w:rsidR="007918B5" w:rsidRPr="009B71F0" w:rsidRDefault="007918B5" w:rsidP="007918B5">
            <w:pPr>
              <w:spacing w:before="120" w:after="60"/>
              <w:rPr>
                <w:rFonts w:asciiTheme="minorHAnsi" w:hAnsiTheme="minorHAnsi" w:cstheme="minorHAnsi"/>
                <w:sz w:val="24"/>
                <w:szCs w:val="24"/>
              </w:rPr>
            </w:pPr>
            <w:r w:rsidRPr="007918B5">
              <w:rPr>
                <w:rFonts w:asciiTheme="minorHAnsi" w:hAnsiTheme="minorHAnsi" w:cstheme="minorHAnsi"/>
                <w:sz w:val="24"/>
                <w:szCs w:val="24"/>
              </w:rPr>
              <w:t>A desire to achieve NEBOSH Diploma and IOSH Membership</w:t>
            </w:r>
          </w:p>
        </w:tc>
        <w:tc>
          <w:tcPr>
            <w:tcW w:w="234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Application and Interview</w:t>
            </w:r>
          </w:p>
        </w:tc>
      </w:tr>
    </w:tbl>
    <w:p w:rsidR="00ED4596" w:rsidRDefault="00ED4596">
      <w:r>
        <w:br w:type="page"/>
      </w:r>
    </w:p>
    <w:tbl>
      <w:tblPr>
        <w:tblW w:w="9956" w:type="dxa"/>
        <w:tblLayout w:type="fixed"/>
        <w:tblLook w:val="0000"/>
      </w:tblPr>
      <w:tblGrid>
        <w:gridCol w:w="2486"/>
        <w:gridCol w:w="2700"/>
        <w:gridCol w:w="2430"/>
        <w:gridCol w:w="2340"/>
      </w:tblGrid>
      <w:tr w:rsidR="00D32694" w:rsidRPr="009B71F0" w:rsidTr="00F92295">
        <w:tc>
          <w:tcPr>
            <w:tcW w:w="2486"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b/>
                <w:sz w:val="24"/>
                <w:szCs w:val="24"/>
              </w:rPr>
            </w:pPr>
            <w:r w:rsidRPr="009B71F0">
              <w:rPr>
                <w:rFonts w:asciiTheme="minorHAnsi" w:hAnsiTheme="minorHAnsi" w:cstheme="minorHAnsi"/>
                <w:b/>
                <w:sz w:val="24"/>
                <w:szCs w:val="24"/>
              </w:rPr>
              <w:lastRenderedPageBreak/>
              <w:t>Knowledge</w:t>
            </w:r>
          </w:p>
          <w:p w:rsidR="00D32694" w:rsidRPr="009B71F0" w:rsidRDefault="00D32694" w:rsidP="009B71F0">
            <w:pPr>
              <w:spacing w:before="120" w:after="60"/>
              <w:rPr>
                <w:rFonts w:asciiTheme="minorHAnsi" w:hAnsiTheme="minorHAnsi" w:cstheme="minorHAnsi"/>
                <w:sz w:val="24"/>
                <w:szCs w:val="24"/>
              </w:rPr>
            </w:pPr>
          </w:p>
          <w:p w:rsidR="00D32694" w:rsidRPr="009B71F0" w:rsidRDefault="00D32694" w:rsidP="009B71F0">
            <w:pPr>
              <w:spacing w:before="120" w:after="60"/>
              <w:rPr>
                <w:rFonts w:asciiTheme="minorHAnsi" w:hAnsiTheme="minorHAnsi" w:cstheme="minorHAnsi"/>
                <w:sz w:val="24"/>
                <w:szCs w:val="24"/>
              </w:rPr>
            </w:pPr>
          </w:p>
        </w:tc>
        <w:tc>
          <w:tcPr>
            <w:tcW w:w="270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Knowledge of provision of safety support in NHS</w:t>
            </w:r>
          </w:p>
          <w:p w:rsidR="00D32694" w:rsidRPr="009B71F0" w:rsidRDefault="00D32694" w:rsidP="009B71F0">
            <w:pPr>
              <w:spacing w:before="120" w:after="60"/>
              <w:rPr>
                <w:rFonts w:asciiTheme="minorHAnsi" w:hAnsiTheme="minorHAnsi" w:cstheme="minorHAnsi"/>
                <w:sz w:val="24"/>
                <w:szCs w:val="24"/>
              </w:rPr>
            </w:pPr>
          </w:p>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Best safety practice</w:t>
            </w:r>
          </w:p>
          <w:p w:rsidR="001D0811" w:rsidRPr="009B71F0" w:rsidRDefault="001D0811" w:rsidP="009B71F0">
            <w:pPr>
              <w:spacing w:before="120" w:after="60"/>
              <w:rPr>
                <w:rFonts w:asciiTheme="minorHAnsi" w:hAnsiTheme="minorHAnsi" w:cstheme="minorHAnsi"/>
                <w:sz w:val="24"/>
                <w:szCs w:val="24"/>
              </w:rPr>
            </w:pPr>
          </w:p>
          <w:p w:rsidR="001D0811" w:rsidRPr="009B71F0" w:rsidRDefault="001D0811"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Application of risk assessment processes in a large and complex organisation</w:t>
            </w:r>
          </w:p>
        </w:tc>
        <w:tc>
          <w:tcPr>
            <w:tcW w:w="2430" w:type="dxa"/>
            <w:tcBorders>
              <w:top w:val="single" w:sz="6" w:space="0" w:color="000000"/>
              <w:left w:val="single" w:sz="6" w:space="0" w:color="000000"/>
              <w:bottom w:val="single" w:sz="6" w:space="0" w:color="000000"/>
              <w:right w:val="single" w:sz="6" w:space="0" w:color="000000"/>
            </w:tcBorders>
          </w:tcPr>
          <w:p w:rsidR="007918B5" w:rsidRDefault="00D32694" w:rsidP="007918B5">
            <w:pPr>
              <w:spacing w:before="120" w:after="60"/>
              <w:rPr>
                <w:rFonts w:asciiTheme="minorHAnsi" w:hAnsiTheme="minorHAnsi" w:cstheme="minorHAnsi"/>
                <w:sz w:val="24"/>
                <w:szCs w:val="24"/>
              </w:rPr>
            </w:pPr>
            <w:r w:rsidRPr="009B71F0">
              <w:rPr>
                <w:rFonts w:asciiTheme="minorHAnsi" w:hAnsiTheme="minorHAnsi" w:cstheme="minorHAnsi"/>
                <w:sz w:val="24"/>
                <w:szCs w:val="24"/>
              </w:rPr>
              <w:t>Ability to identify potential occupational hygiene issues or concerns</w:t>
            </w:r>
            <w:r w:rsidR="007918B5" w:rsidRPr="009B71F0">
              <w:rPr>
                <w:rFonts w:asciiTheme="minorHAnsi" w:hAnsiTheme="minorHAnsi" w:cstheme="minorHAnsi"/>
                <w:sz w:val="24"/>
                <w:szCs w:val="24"/>
              </w:rPr>
              <w:t xml:space="preserve"> </w:t>
            </w:r>
          </w:p>
          <w:p w:rsidR="007918B5" w:rsidRDefault="007918B5" w:rsidP="007918B5">
            <w:pPr>
              <w:spacing w:before="120" w:after="60"/>
              <w:rPr>
                <w:rFonts w:asciiTheme="minorHAnsi" w:hAnsiTheme="minorHAnsi" w:cstheme="minorHAnsi"/>
                <w:sz w:val="24"/>
                <w:szCs w:val="24"/>
              </w:rPr>
            </w:pPr>
          </w:p>
          <w:p w:rsidR="007918B5" w:rsidRPr="009B71F0" w:rsidRDefault="007918B5" w:rsidP="007918B5">
            <w:pPr>
              <w:spacing w:before="120" w:after="60"/>
              <w:rPr>
                <w:rFonts w:asciiTheme="minorHAnsi" w:hAnsiTheme="minorHAnsi" w:cstheme="minorHAnsi"/>
                <w:sz w:val="24"/>
                <w:szCs w:val="24"/>
              </w:rPr>
            </w:pPr>
            <w:r w:rsidRPr="009B71F0">
              <w:rPr>
                <w:rFonts w:asciiTheme="minorHAnsi" w:hAnsiTheme="minorHAnsi" w:cstheme="minorHAnsi"/>
                <w:sz w:val="24"/>
                <w:szCs w:val="24"/>
              </w:rPr>
              <w:t xml:space="preserve">Knowledge &amp; understanding of relevant </w:t>
            </w:r>
            <w:smartTag w:uri="urn:schemas-microsoft-com:office:smarttags" w:element="place">
              <w:smartTag w:uri="urn:schemas-microsoft-com:office:smarttags" w:element="country-region">
                <w:r w:rsidRPr="009B71F0">
                  <w:rPr>
                    <w:rFonts w:asciiTheme="minorHAnsi" w:hAnsiTheme="minorHAnsi" w:cstheme="minorHAnsi"/>
                    <w:sz w:val="24"/>
                    <w:szCs w:val="24"/>
                  </w:rPr>
                  <w:t>UK</w:t>
                </w:r>
              </w:smartTag>
            </w:smartTag>
            <w:r w:rsidRPr="009B71F0">
              <w:rPr>
                <w:rFonts w:asciiTheme="minorHAnsi" w:hAnsiTheme="minorHAnsi" w:cstheme="minorHAnsi"/>
                <w:sz w:val="24"/>
                <w:szCs w:val="24"/>
              </w:rPr>
              <w:t xml:space="preserve"> legislation: Health &amp; Safety, Manual Handling, Fire, Violence &amp; Aggression </w:t>
            </w:r>
          </w:p>
          <w:p w:rsidR="00D32694" w:rsidRPr="009B71F0" w:rsidRDefault="00D32694" w:rsidP="009B71F0">
            <w:pPr>
              <w:spacing w:before="120" w:after="60"/>
              <w:rPr>
                <w:rFonts w:asciiTheme="minorHAnsi" w:hAnsiTheme="minorHAnsi" w:cstheme="minorHAnsi"/>
                <w:sz w:val="24"/>
                <w:szCs w:val="24"/>
              </w:rPr>
            </w:pPr>
          </w:p>
        </w:tc>
        <w:tc>
          <w:tcPr>
            <w:tcW w:w="234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Application and Interview</w:t>
            </w:r>
          </w:p>
        </w:tc>
      </w:tr>
      <w:tr w:rsidR="00D32694" w:rsidRPr="009B71F0" w:rsidTr="000C7DEC">
        <w:tc>
          <w:tcPr>
            <w:tcW w:w="2486"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numPr>
                <w:ilvl w:val="12"/>
                <w:numId w:val="0"/>
              </w:numPr>
              <w:spacing w:before="120" w:after="60"/>
              <w:rPr>
                <w:rFonts w:asciiTheme="minorHAnsi" w:hAnsiTheme="minorHAnsi" w:cstheme="minorHAnsi"/>
                <w:b/>
                <w:sz w:val="24"/>
                <w:szCs w:val="24"/>
              </w:rPr>
            </w:pPr>
            <w:r w:rsidRPr="009B71F0">
              <w:rPr>
                <w:rFonts w:asciiTheme="minorHAnsi" w:hAnsiTheme="minorHAnsi" w:cstheme="minorHAnsi"/>
                <w:b/>
                <w:sz w:val="24"/>
                <w:szCs w:val="24"/>
              </w:rPr>
              <w:t>Skills</w:t>
            </w:r>
          </w:p>
          <w:p w:rsidR="00D32694" w:rsidRPr="009B71F0" w:rsidRDefault="00D32694" w:rsidP="009B71F0">
            <w:pPr>
              <w:numPr>
                <w:ilvl w:val="12"/>
                <w:numId w:val="0"/>
              </w:numPr>
              <w:spacing w:before="120" w:after="60"/>
              <w:rPr>
                <w:rFonts w:asciiTheme="minorHAnsi" w:hAnsiTheme="minorHAnsi" w:cstheme="minorHAnsi"/>
                <w:sz w:val="24"/>
                <w:szCs w:val="24"/>
              </w:rPr>
            </w:pPr>
          </w:p>
          <w:p w:rsidR="00D32694" w:rsidRPr="009B71F0" w:rsidRDefault="00D32694" w:rsidP="009B71F0">
            <w:pPr>
              <w:numPr>
                <w:ilvl w:val="12"/>
                <w:numId w:val="0"/>
              </w:numPr>
              <w:spacing w:before="120" w:after="60"/>
              <w:rPr>
                <w:rFonts w:asciiTheme="minorHAnsi" w:hAnsiTheme="minorHAnsi" w:cstheme="minorHAnsi"/>
                <w:sz w:val="24"/>
                <w:szCs w:val="24"/>
              </w:rPr>
            </w:pPr>
          </w:p>
          <w:p w:rsidR="00D32694" w:rsidRPr="009B71F0" w:rsidRDefault="00D32694" w:rsidP="009B71F0">
            <w:pPr>
              <w:numPr>
                <w:ilvl w:val="12"/>
                <w:numId w:val="0"/>
              </w:numPr>
              <w:spacing w:before="120" w:after="60"/>
              <w:rPr>
                <w:rFonts w:asciiTheme="minorHAnsi" w:hAnsiTheme="minorHAnsi" w:cstheme="minorHAnsi"/>
                <w:sz w:val="24"/>
                <w:szCs w:val="24"/>
              </w:rPr>
            </w:pPr>
          </w:p>
        </w:tc>
        <w:tc>
          <w:tcPr>
            <w:tcW w:w="270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Ability to facilitate and promote best practice within NHS Fife</w:t>
            </w:r>
          </w:p>
          <w:p w:rsidR="00D32694" w:rsidRPr="009B71F0" w:rsidRDefault="00D32694" w:rsidP="009B71F0">
            <w:pPr>
              <w:spacing w:before="120" w:after="60"/>
              <w:rPr>
                <w:rFonts w:asciiTheme="minorHAnsi" w:hAnsiTheme="minorHAnsi" w:cstheme="minorHAnsi"/>
                <w:sz w:val="24"/>
                <w:szCs w:val="24"/>
              </w:rPr>
            </w:pPr>
          </w:p>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Ability to communicate effectively</w:t>
            </w:r>
          </w:p>
          <w:p w:rsidR="00D32694" w:rsidRPr="009B71F0" w:rsidRDefault="00D32694" w:rsidP="009B71F0">
            <w:pPr>
              <w:spacing w:before="120" w:after="60"/>
              <w:rPr>
                <w:rFonts w:asciiTheme="minorHAnsi" w:hAnsiTheme="minorHAnsi" w:cstheme="minorHAnsi"/>
                <w:sz w:val="24"/>
                <w:szCs w:val="24"/>
              </w:rPr>
            </w:pPr>
          </w:p>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Computer literate.</w:t>
            </w:r>
          </w:p>
          <w:p w:rsidR="00D32694" w:rsidRPr="009B71F0" w:rsidRDefault="00D32694" w:rsidP="009B71F0">
            <w:pPr>
              <w:spacing w:before="120" w:after="60"/>
              <w:rPr>
                <w:rFonts w:asciiTheme="minorHAnsi" w:hAnsiTheme="minorHAnsi" w:cstheme="minorHAnsi"/>
                <w:sz w:val="24"/>
                <w:szCs w:val="24"/>
              </w:rPr>
            </w:pPr>
          </w:p>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Ability to interpret legislation in the context of a complex organisation</w:t>
            </w:r>
          </w:p>
          <w:p w:rsidR="00D32694" w:rsidRPr="009B71F0" w:rsidRDefault="00D32694" w:rsidP="009B71F0">
            <w:pPr>
              <w:spacing w:before="120" w:after="60"/>
              <w:rPr>
                <w:rFonts w:asciiTheme="minorHAnsi" w:hAnsiTheme="minorHAnsi" w:cstheme="minorHAnsi"/>
                <w:sz w:val="24"/>
                <w:szCs w:val="24"/>
              </w:rPr>
            </w:pPr>
          </w:p>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Ability to develop and deliver appropriate training</w:t>
            </w:r>
          </w:p>
        </w:tc>
        <w:tc>
          <w:tcPr>
            <w:tcW w:w="243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Presentation skills</w:t>
            </w:r>
          </w:p>
          <w:p w:rsidR="00D32694" w:rsidRPr="009B71F0" w:rsidRDefault="00D32694" w:rsidP="009B71F0">
            <w:pPr>
              <w:spacing w:before="120" w:after="60"/>
              <w:rPr>
                <w:rFonts w:asciiTheme="minorHAnsi" w:hAnsiTheme="minorHAnsi" w:cstheme="minorHAnsi"/>
                <w:sz w:val="24"/>
                <w:szCs w:val="24"/>
              </w:rPr>
            </w:pPr>
          </w:p>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Ability to work strategically</w:t>
            </w:r>
          </w:p>
        </w:tc>
        <w:tc>
          <w:tcPr>
            <w:tcW w:w="234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Application and Interview</w:t>
            </w:r>
          </w:p>
        </w:tc>
      </w:tr>
      <w:tr w:rsidR="00D32694" w:rsidRPr="009B71F0" w:rsidTr="000C7DEC">
        <w:tc>
          <w:tcPr>
            <w:tcW w:w="2486"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b/>
                <w:sz w:val="24"/>
                <w:szCs w:val="24"/>
              </w:rPr>
            </w:pPr>
            <w:r w:rsidRPr="009B71F0">
              <w:rPr>
                <w:rFonts w:asciiTheme="minorHAnsi" w:hAnsiTheme="minorHAnsi" w:cstheme="minorHAnsi"/>
                <w:b/>
                <w:sz w:val="24"/>
                <w:szCs w:val="24"/>
              </w:rPr>
              <w:t>Aptitude</w:t>
            </w:r>
          </w:p>
          <w:p w:rsidR="00D32694" w:rsidRPr="009B71F0" w:rsidRDefault="00D32694" w:rsidP="009B71F0">
            <w:pPr>
              <w:spacing w:before="120" w:after="60"/>
              <w:rPr>
                <w:rFonts w:asciiTheme="minorHAnsi" w:hAnsiTheme="minorHAnsi" w:cstheme="minorHAnsi"/>
                <w:sz w:val="24"/>
                <w:szCs w:val="24"/>
              </w:rPr>
            </w:pPr>
          </w:p>
          <w:p w:rsidR="00D32694" w:rsidRPr="009B71F0" w:rsidRDefault="00D32694" w:rsidP="009B71F0">
            <w:pPr>
              <w:spacing w:before="120" w:after="60"/>
              <w:rPr>
                <w:rFonts w:asciiTheme="minorHAnsi" w:hAnsiTheme="minorHAnsi" w:cstheme="minorHAnsi"/>
                <w:sz w:val="24"/>
                <w:szCs w:val="24"/>
              </w:rPr>
            </w:pPr>
          </w:p>
        </w:tc>
        <w:tc>
          <w:tcPr>
            <w:tcW w:w="270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Proactive approach to safety</w:t>
            </w:r>
          </w:p>
        </w:tc>
        <w:tc>
          <w:tcPr>
            <w:tcW w:w="243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sz w:val="24"/>
                <w:szCs w:val="24"/>
              </w:rPr>
            </w:pPr>
          </w:p>
        </w:tc>
        <w:tc>
          <w:tcPr>
            <w:tcW w:w="234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Interview</w:t>
            </w:r>
          </w:p>
        </w:tc>
      </w:tr>
      <w:tr w:rsidR="00D32694" w:rsidRPr="009B71F0" w:rsidTr="000C7DEC">
        <w:tc>
          <w:tcPr>
            <w:tcW w:w="2486"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b/>
                <w:sz w:val="24"/>
                <w:szCs w:val="24"/>
              </w:rPr>
            </w:pPr>
            <w:r w:rsidRPr="009B71F0">
              <w:rPr>
                <w:rFonts w:asciiTheme="minorHAnsi" w:hAnsiTheme="minorHAnsi" w:cstheme="minorHAnsi"/>
                <w:b/>
                <w:sz w:val="24"/>
                <w:szCs w:val="24"/>
              </w:rPr>
              <w:t xml:space="preserve">Other </w:t>
            </w:r>
          </w:p>
          <w:p w:rsidR="00D32694" w:rsidRPr="009B71F0" w:rsidRDefault="00D32694" w:rsidP="009B71F0">
            <w:pPr>
              <w:spacing w:before="120" w:after="60"/>
              <w:rPr>
                <w:rFonts w:asciiTheme="minorHAnsi" w:hAnsiTheme="minorHAnsi" w:cstheme="minorHAnsi"/>
                <w:b/>
                <w:sz w:val="24"/>
                <w:szCs w:val="24"/>
              </w:rPr>
            </w:pPr>
            <w:r w:rsidRPr="009B71F0">
              <w:rPr>
                <w:rFonts w:asciiTheme="minorHAnsi" w:hAnsiTheme="minorHAnsi" w:cstheme="minorHAnsi"/>
                <w:b/>
                <w:sz w:val="24"/>
                <w:szCs w:val="24"/>
              </w:rPr>
              <w:t>e.g. Team Player, Be able to travel</w:t>
            </w:r>
          </w:p>
        </w:tc>
        <w:tc>
          <w:tcPr>
            <w:tcW w:w="270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Ability to Travel</w:t>
            </w:r>
          </w:p>
          <w:p w:rsidR="00D32694" w:rsidRPr="009B71F0" w:rsidRDefault="00D32694" w:rsidP="009B71F0">
            <w:pPr>
              <w:spacing w:before="120" w:after="60"/>
              <w:rPr>
                <w:rFonts w:asciiTheme="minorHAnsi" w:hAnsiTheme="minorHAnsi" w:cstheme="minorHAnsi"/>
                <w:sz w:val="24"/>
                <w:szCs w:val="24"/>
              </w:rPr>
            </w:pPr>
          </w:p>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Persuader</w:t>
            </w:r>
          </w:p>
        </w:tc>
        <w:tc>
          <w:tcPr>
            <w:tcW w:w="243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Tactful</w:t>
            </w:r>
          </w:p>
          <w:p w:rsidR="00D32694" w:rsidRPr="009B71F0" w:rsidRDefault="00D32694" w:rsidP="009B71F0">
            <w:pPr>
              <w:spacing w:before="120" w:after="60"/>
              <w:rPr>
                <w:rFonts w:asciiTheme="minorHAnsi" w:hAnsiTheme="minorHAnsi" w:cstheme="minorHAnsi"/>
                <w:sz w:val="24"/>
                <w:szCs w:val="24"/>
              </w:rPr>
            </w:pPr>
          </w:p>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Interpersonal Skills</w:t>
            </w:r>
          </w:p>
        </w:tc>
        <w:tc>
          <w:tcPr>
            <w:tcW w:w="2340" w:type="dxa"/>
            <w:tcBorders>
              <w:top w:val="single" w:sz="6" w:space="0" w:color="000000"/>
              <w:left w:val="single" w:sz="6" w:space="0" w:color="000000"/>
              <w:bottom w:val="single" w:sz="6" w:space="0" w:color="000000"/>
              <w:right w:val="single" w:sz="6" w:space="0" w:color="000000"/>
            </w:tcBorders>
          </w:tcPr>
          <w:p w:rsidR="00D32694" w:rsidRPr="009B71F0" w:rsidRDefault="00D32694" w:rsidP="009B71F0">
            <w:pPr>
              <w:spacing w:before="120" w:after="60"/>
              <w:rPr>
                <w:rFonts w:asciiTheme="minorHAnsi" w:hAnsiTheme="minorHAnsi" w:cstheme="minorHAnsi"/>
                <w:sz w:val="24"/>
                <w:szCs w:val="24"/>
              </w:rPr>
            </w:pPr>
            <w:r w:rsidRPr="009B71F0">
              <w:rPr>
                <w:rFonts w:asciiTheme="minorHAnsi" w:hAnsiTheme="minorHAnsi" w:cstheme="minorHAnsi"/>
                <w:sz w:val="24"/>
                <w:szCs w:val="24"/>
              </w:rPr>
              <w:t>Application and Interview</w:t>
            </w:r>
          </w:p>
        </w:tc>
      </w:tr>
    </w:tbl>
    <w:p w:rsidR="00585630" w:rsidRPr="009B71F0" w:rsidRDefault="00585630" w:rsidP="00ED4596">
      <w:pPr>
        <w:spacing w:before="120" w:after="60"/>
        <w:jc w:val="both"/>
        <w:rPr>
          <w:rFonts w:asciiTheme="minorHAnsi" w:hAnsiTheme="minorHAnsi" w:cstheme="minorHAnsi"/>
          <w:sz w:val="24"/>
          <w:szCs w:val="24"/>
        </w:rPr>
      </w:pPr>
    </w:p>
    <w:sectPr w:rsidR="00585630" w:rsidRPr="009B71F0" w:rsidSect="00AD2CB2">
      <w:pgSz w:w="11909" w:h="16834" w:code="9"/>
      <w:pgMar w:top="794" w:right="851" w:bottom="794" w:left="851" w:header="709" w:footer="709" w:gutter="0"/>
      <w:paperSrc w:first="2" w:other="2"/>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9D9"/>
    <w:multiLevelType w:val="hybridMultilevel"/>
    <w:tmpl w:val="79D0BF3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C42C90"/>
    <w:multiLevelType w:val="hybridMultilevel"/>
    <w:tmpl w:val="6B0AFF7C"/>
    <w:lvl w:ilvl="0" w:tplc="D4EE51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251CED"/>
    <w:multiLevelType w:val="hybridMultilevel"/>
    <w:tmpl w:val="60C6E746"/>
    <w:lvl w:ilvl="0" w:tplc="D4EE517A">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
    <w:nsid w:val="08F1369E"/>
    <w:multiLevelType w:val="hybridMultilevel"/>
    <w:tmpl w:val="6BEE202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0F6A0EEF"/>
    <w:multiLevelType w:val="hybridMultilevel"/>
    <w:tmpl w:val="483E07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49545B8"/>
    <w:multiLevelType w:val="hybridMultilevel"/>
    <w:tmpl w:val="E796E154"/>
    <w:lvl w:ilvl="0" w:tplc="A0764D4A">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0954C2"/>
    <w:multiLevelType w:val="hybridMultilevel"/>
    <w:tmpl w:val="D3981D5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9AA408B"/>
    <w:multiLevelType w:val="hybridMultilevel"/>
    <w:tmpl w:val="6B1C965C"/>
    <w:lvl w:ilvl="0" w:tplc="04090001">
      <w:start w:val="1"/>
      <w:numFmt w:val="bullet"/>
      <w:lvlText w:val=""/>
      <w:lvlJc w:val="left"/>
      <w:pPr>
        <w:tabs>
          <w:tab w:val="num" w:pos="360"/>
        </w:tabs>
        <w:ind w:left="360" w:hanging="360"/>
      </w:pPr>
      <w:rPr>
        <w:rFonts w:ascii="Symbol" w:hAnsi="Symbol" w:hint="default"/>
      </w:rPr>
    </w:lvl>
    <w:lvl w:ilvl="1" w:tplc="A0764D4A">
      <w:start w:val="1"/>
      <w:numFmt w:val="bullet"/>
      <w:lvlText w:val=""/>
      <w:lvlJc w:val="left"/>
      <w:pPr>
        <w:tabs>
          <w:tab w:val="num" w:pos="1080"/>
        </w:tabs>
        <w:ind w:left="1080" w:hanging="360"/>
      </w:pPr>
      <w:rPr>
        <w:rFonts w:ascii="Symbol" w:hAnsi="Symbol" w:hint="default"/>
        <w:color w:val="auto"/>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A416A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AF4491A"/>
    <w:multiLevelType w:val="hybridMultilevel"/>
    <w:tmpl w:val="398AD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03A9D05"/>
    <w:multiLevelType w:val="singleLevel"/>
    <w:tmpl w:val="21D80102"/>
    <w:lvl w:ilvl="0">
      <w:start w:val="1"/>
      <w:numFmt w:val="bullet"/>
      <w:lvlText w:val=""/>
      <w:lvlJc w:val="left"/>
      <w:pPr>
        <w:tabs>
          <w:tab w:val="num" w:pos="0"/>
        </w:tabs>
      </w:pPr>
      <w:rPr>
        <w:rFonts w:ascii="Symbol" w:hAnsi="Symbol"/>
        <w:sz w:val="22"/>
      </w:rPr>
    </w:lvl>
  </w:abstractNum>
  <w:abstractNum w:abstractNumId="11">
    <w:nsid w:val="203B39F1"/>
    <w:multiLevelType w:val="hybridMultilevel"/>
    <w:tmpl w:val="382EBEF4"/>
    <w:lvl w:ilvl="0" w:tplc="A0764D4A">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2">
    <w:nsid w:val="22AD104D"/>
    <w:multiLevelType w:val="hybridMultilevel"/>
    <w:tmpl w:val="97D435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259D1EA6"/>
    <w:multiLevelType w:val="hybridMultilevel"/>
    <w:tmpl w:val="E8F0CFF0"/>
    <w:lvl w:ilvl="0" w:tplc="FFFFFFFF">
      <w:start w:val="1"/>
      <w:numFmt w:val="bullet"/>
      <w:lvlText w:val=""/>
      <w:lvlJc w:val="left"/>
      <w:pPr>
        <w:tabs>
          <w:tab w:val="num" w:pos="788"/>
        </w:tabs>
        <w:ind w:left="788" w:hanging="360"/>
      </w:pPr>
      <w:rPr>
        <w:rFonts w:ascii="Symbol" w:hAnsi="Symbol" w:hint="default"/>
      </w:rPr>
    </w:lvl>
    <w:lvl w:ilvl="1" w:tplc="FFFFFFFF" w:tentative="1">
      <w:start w:val="1"/>
      <w:numFmt w:val="bullet"/>
      <w:lvlText w:val="o"/>
      <w:lvlJc w:val="left"/>
      <w:pPr>
        <w:tabs>
          <w:tab w:val="num" w:pos="1508"/>
        </w:tabs>
        <w:ind w:left="1508" w:hanging="360"/>
      </w:pPr>
      <w:rPr>
        <w:rFonts w:ascii="Courier New" w:hAnsi="Courier New" w:hint="default"/>
      </w:rPr>
    </w:lvl>
    <w:lvl w:ilvl="2" w:tplc="FFFFFFFF" w:tentative="1">
      <w:start w:val="1"/>
      <w:numFmt w:val="bullet"/>
      <w:lvlText w:val=""/>
      <w:lvlJc w:val="left"/>
      <w:pPr>
        <w:tabs>
          <w:tab w:val="num" w:pos="2228"/>
        </w:tabs>
        <w:ind w:left="2228" w:hanging="360"/>
      </w:pPr>
      <w:rPr>
        <w:rFonts w:ascii="Wingdings" w:hAnsi="Wingdings" w:hint="default"/>
      </w:rPr>
    </w:lvl>
    <w:lvl w:ilvl="3" w:tplc="FFFFFFFF" w:tentative="1">
      <w:start w:val="1"/>
      <w:numFmt w:val="bullet"/>
      <w:lvlText w:val=""/>
      <w:lvlJc w:val="left"/>
      <w:pPr>
        <w:tabs>
          <w:tab w:val="num" w:pos="2948"/>
        </w:tabs>
        <w:ind w:left="2948" w:hanging="360"/>
      </w:pPr>
      <w:rPr>
        <w:rFonts w:ascii="Symbol" w:hAnsi="Symbol" w:hint="default"/>
      </w:rPr>
    </w:lvl>
    <w:lvl w:ilvl="4" w:tplc="FFFFFFFF" w:tentative="1">
      <w:start w:val="1"/>
      <w:numFmt w:val="bullet"/>
      <w:lvlText w:val="o"/>
      <w:lvlJc w:val="left"/>
      <w:pPr>
        <w:tabs>
          <w:tab w:val="num" w:pos="3668"/>
        </w:tabs>
        <w:ind w:left="3668" w:hanging="360"/>
      </w:pPr>
      <w:rPr>
        <w:rFonts w:ascii="Courier New" w:hAnsi="Courier New" w:hint="default"/>
      </w:rPr>
    </w:lvl>
    <w:lvl w:ilvl="5" w:tplc="FFFFFFFF" w:tentative="1">
      <w:start w:val="1"/>
      <w:numFmt w:val="bullet"/>
      <w:lvlText w:val=""/>
      <w:lvlJc w:val="left"/>
      <w:pPr>
        <w:tabs>
          <w:tab w:val="num" w:pos="4388"/>
        </w:tabs>
        <w:ind w:left="4388" w:hanging="360"/>
      </w:pPr>
      <w:rPr>
        <w:rFonts w:ascii="Wingdings" w:hAnsi="Wingdings" w:hint="default"/>
      </w:rPr>
    </w:lvl>
    <w:lvl w:ilvl="6" w:tplc="FFFFFFFF" w:tentative="1">
      <w:start w:val="1"/>
      <w:numFmt w:val="bullet"/>
      <w:lvlText w:val=""/>
      <w:lvlJc w:val="left"/>
      <w:pPr>
        <w:tabs>
          <w:tab w:val="num" w:pos="5108"/>
        </w:tabs>
        <w:ind w:left="5108" w:hanging="360"/>
      </w:pPr>
      <w:rPr>
        <w:rFonts w:ascii="Symbol" w:hAnsi="Symbol" w:hint="default"/>
      </w:rPr>
    </w:lvl>
    <w:lvl w:ilvl="7" w:tplc="FFFFFFFF" w:tentative="1">
      <w:start w:val="1"/>
      <w:numFmt w:val="bullet"/>
      <w:lvlText w:val="o"/>
      <w:lvlJc w:val="left"/>
      <w:pPr>
        <w:tabs>
          <w:tab w:val="num" w:pos="5828"/>
        </w:tabs>
        <w:ind w:left="5828" w:hanging="360"/>
      </w:pPr>
      <w:rPr>
        <w:rFonts w:ascii="Courier New" w:hAnsi="Courier New" w:hint="default"/>
      </w:rPr>
    </w:lvl>
    <w:lvl w:ilvl="8" w:tplc="FFFFFFFF" w:tentative="1">
      <w:start w:val="1"/>
      <w:numFmt w:val="bullet"/>
      <w:lvlText w:val=""/>
      <w:lvlJc w:val="left"/>
      <w:pPr>
        <w:tabs>
          <w:tab w:val="num" w:pos="6548"/>
        </w:tabs>
        <w:ind w:left="6548" w:hanging="360"/>
      </w:pPr>
      <w:rPr>
        <w:rFonts w:ascii="Wingdings" w:hAnsi="Wingdings" w:hint="default"/>
      </w:rPr>
    </w:lvl>
  </w:abstractNum>
  <w:abstractNum w:abstractNumId="14">
    <w:nsid w:val="2D210AD2"/>
    <w:multiLevelType w:val="hybridMultilevel"/>
    <w:tmpl w:val="B550512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D9B3E6D"/>
    <w:multiLevelType w:val="hybridMultilevel"/>
    <w:tmpl w:val="35DCA5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EDD0204"/>
    <w:multiLevelType w:val="hybridMultilevel"/>
    <w:tmpl w:val="05B68F6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3186C3D"/>
    <w:multiLevelType w:val="hybridMultilevel"/>
    <w:tmpl w:val="6A628E0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8F37658"/>
    <w:multiLevelType w:val="hybridMultilevel"/>
    <w:tmpl w:val="A3543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FCA3E3F"/>
    <w:multiLevelType w:val="singleLevel"/>
    <w:tmpl w:val="8F760906"/>
    <w:lvl w:ilvl="0">
      <w:start w:val="1"/>
      <w:numFmt w:val="bullet"/>
      <w:lvlText w:val=""/>
      <w:lvlJc w:val="left"/>
      <w:pPr>
        <w:tabs>
          <w:tab w:val="num" w:pos="360"/>
        </w:tabs>
        <w:ind w:left="360" w:hanging="360"/>
      </w:pPr>
      <w:rPr>
        <w:rFonts w:ascii="Symbol" w:hAnsi="Symbol" w:hint="default"/>
        <w:sz w:val="22"/>
      </w:rPr>
    </w:lvl>
  </w:abstractNum>
  <w:abstractNum w:abstractNumId="20">
    <w:nsid w:val="50633DE9"/>
    <w:multiLevelType w:val="hybridMultilevel"/>
    <w:tmpl w:val="C3A63BC4"/>
    <w:lvl w:ilvl="0" w:tplc="D4EE51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5FD18E5"/>
    <w:multiLevelType w:val="hybridMultilevel"/>
    <w:tmpl w:val="C688E3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5A1A607B"/>
    <w:multiLevelType w:val="hybridMultilevel"/>
    <w:tmpl w:val="44BE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F44676"/>
    <w:multiLevelType w:val="hybridMultilevel"/>
    <w:tmpl w:val="C61EF05C"/>
    <w:lvl w:ilvl="0" w:tplc="D4EE51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C623EEF"/>
    <w:multiLevelType w:val="singleLevel"/>
    <w:tmpl w:val="8D404DB4"/>
    <w:lvl w:ilvl="0">
      <w:start w:val="1"/>
      <w:numFmt w:val="bullet"/>
      <w:lvlText w:val=""/>
      <w:lvlJc w:val="left"/>
      <w:pPr>
        <w:tabs>
          <w:tab w:val="num" w:pos="360"/>
        </w:tabs>
        <w:ind w:left="360" w:hanging="360"/>
      </w:pPr>
      <w:rPr>
        <w:rFonts w:ascii="Symbol" w:hAnsi="Symbol" w:hint="default"/>
      </w:rPr>
    </w:lvl>
  </w:abstractNum>
  <w:abstractNum w:abstractNumId="25">
    <w:nsid w:val="6F061B93"/>
    <w:multiLevelType w:val="hybridMultilevel"/>
    <w:tmpl w:val="295E7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0512FC7"/>
    <w:multiLevelType w:val="hybridMultilevel"/>
    <w:tmpl w:val="27D47986"/>
    <w:lvl w:ilvl="0" w:tplc="A0764D4A">
      <w:start w:val="1"/>
      <w:numFmt w:val="bullet"/>
      <w:lvlText w:val=""/>
      <w:lvlJc w:val="left"/>
      <w:pPr>
        <w:tabs>
          <w:tab w:val="num" w:pos="360"/>
        </w:tabs>
        <w:ind w:left="360" w:hanging="360"/>
      </w:pPr>
      <w:rPr>
        <w:rFonts w:ascii="Symbol" w:hAnsi="Symbol" w:hint="default"/>
        <w:color w:val="auto"/>
        <w:sz w:val="22"/>
        <w:szCs w:val="22"/>
      </w:rPr>
    </w:lvl>
    <w:lvl w:ilvl="1" w:tplc="08090001">
      <w:start w:val="1"/>
      <w:numFmt w:val="bullet"/>
      <w:lvlText w:val=""/>
      <w:lvlJc w:val="left"/>
      <w:pPr>
        <w:tabs>
          <w:tab w:val="num" w:pos="1440"/>
        </w:tabs>
        <w:ind w:left="1440" w:hanging="360"/>
      </w:pPr>
      <w:rPr>
        <w:rFonts w:ascii="Symbol" w:hAnsi="Symbol" w:hint="default"/>
        <w:color w:val="auto"/>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16B58E3"/>
    <w:multiLevelType w:val="hybridMultilevel"/>
    <w:tmpl w:val="C02E5238"/>
    <w:lvl w:ilvl="0" w:tplc="08090001">
      <w:start w:val="1"/>
      <w:numFmt w:val="bullet"/>
      <w:lvlText w:val=""/>
      <w:lvlJc w:val="left"/>
      <w:pPr>
        <w:tabs>
          <w:tab w:val="num" w:pos="1515"/>
        </w:tabs>
        <w:ind w:left="1515" w:hanging="360"/>
      </w:pPr>
      <w:rPr>
        <w:rFonts w:ascii="Symbol" w:hAnsi="Symbol" w:hint="default"/>
      </w:rPr>
    </w:lvl>
    <w:lvl w:ilvl="1" w:tplc="0809000F">
      <w:start w:val="1"/>
      <w:numFmt w:val="decimal"/>
      <w:lvlText w:val="%2."/>
      <w:lvlJc w:val="left"/>
      <w:pPr>
        <w:tabs>
          <w:tab w:val="num" w:pos="2235"/>
        </w:tabs>
        <w:ind w:left="2235" w:hanging="360"/>
      </w:pPr>
      <w:rPr>
        <w:rFonts w:hint="default"/>
      </w:rPr>
    </w:lvl>
    <w:lvl w:ilvl="2" w:tplc="08090005" w:tentative="1">
      <w:start w:val="1"/>
      <w:numFmt w:val="bullet"/>
      <w:lvlText w:val=""/>
      <w:lvlJc w:val="left"/>
      <w:pPr>
        <w:tabs>
          <w:tab w:val="num" w:pos="2955"/>
        </w:tabs>
        <w:ind w:left="2955" w:hanging="360"/>
      </w:pPr>
      <w:rPr>
        <w:rFonts w:ascii="Wingdings" w:hAnsi="Wingdings" w:hint="default"/>
      </w:rPr>
    </w:lvl>
    <w:lvl w:ilvl="3" w:tplc="08090001" w:tentative="1">
      <w:start w:val="1"/>
      <w:numFmt w:val="bullet"/>
      <w:lvlText w:val=""/>
      <w:lvlJc w:val="left"/>
      <w:pPr>
        <w:tabs>
          <w:tab w:val="num" w:pos="3675"/>
        </w:tabs>
        <w:ind w:left="3675" w:hanging="360"/>
      </w:pPr>
      <w:rPr>
        <w:rFonts w:ascii="Symbol" w:hAnsi="Symbol" w:hint="default"/>
      </w:rPr>
    </w:lvl>
    <w:lvl w:ilvl="4" w:tplc="08090003" w:tentative="1">
      <w:start w:val="1"/>
      <w:numFmt w:val="bullet"/>
      <w:lvlText w:val="o"/>
      <w:lvlJc w:val="left"/>
      <w:pPr>
        <w:tabs>
          <w:tab w:val="num" w:pos="4395"/>
        </w:tabs>
        <w:ind w:left="4395" w:hanging="360"/>
      </w:pPr>
      <w:rPr>
        <w:rFonts w:ascii="Courier New" w:hAnsi="Courier New" w:cs="Courier New" w:hint="default"/>
      </w:rPr>
    </w:lvl>
    <w:lvl w:ilvl="5" w:tplc="08090005" w:tentative="1">
      <w:start w:val="1"/>
      <w:numFmt w:val="bullet"/>
      <w:lvlText w:val=""/>
      <w:lvlJc w:val="left"/>
      <w:pPr>
        <w:tabs>
          <w:tab w:val="num" w:pos="5115"/>
        </w:tabs>
        <w:ind w:left="5115" w:hanging="360"/>
      </w:pPr>
      <w:rPr>
        <w:rFonts w:ascii="Wingdings" w:hAnsi="Wingdings" w:hint="default"/>
      </w:rPr>
    </w:lvl>
    <w:lvl w:ilvl="6" w:tplc="08090001" w:tentative="1">
      <w:start w:val="1"/>
      <w:numFmt w:val="bullet"/>
      <w:lvlText w:val=""/>
      <w:lvlJc w:val="left"/>
      <w:pPr>
        <w:tabs>
          <w:tab w:val="num" w:pos="5835"/>
        </w:tabs>
        <w:ind w:left="5835" w:hanging="360"/>
      </w:pPr>
      <w:rPr>
        <w:rFonts w:ascii="Symbol" w:hAnsi="Symbol" w:hint="default"/>
      </w:rPr>
    </w:lvl>
    <w:lvl w:ilvl="7" w:tplc="08090003" w:tentative="1">
      <w:start w:val="1"/>
      <w:numFmt w:val="bullet"/>
      <w:lvlText w:val="o"/>
      <w:lvlJc w:val="left"/>
      <w:pPr>
        <w:tabs>
          <w:tab w:val="num" w:pos="6555"/>
        </w:tabs>
        <w:ind w:left="6555" w:hanging="360"/>
      </w:pPr>
      <w:rPr>
        <w:rFonts w:ascii="Courier New" w:hAnsi="Courier New" w:cs="Courier New" w:hint="default"/>
      </w:rPr>
    </w:lvl>
    <w:lvl w:ilvl="8" w:tplc="08090005" w:tentative="1">
      <w:start w:val="1"/>
      <w:numFmt w:val="bullet"/>
      <w:lvlText w:val=""/>
      <w:lvlJc w:val="left"/>
      <w:pPr>
        <w:tabs>
          <w:tab w:val="num" w:pos="7275"/>
        </w:tabs>
        <w:ind w:left="7275" w:hanging="360"/>
      </w:pPr>
      <w:rPr>
        <w:rFonts w:ascii="Wingdings" w:hAnsi="Wingdings" w:hint="default"/>
      </w:rPr>
    </w:lvl>
  </w:abstractNum>
  <w:abstractNum w:abstractNumId="28">
    <w:nsid w:val="745D531A"/>
    <w:multiLevelType w:val="hybridMultilevel"/>
    <w:tmpl w:val="AAF8711E"/>
    <w:lvl w:ilvl="0" w:tplc="FFFFFFFF">
      <w:start w:val="1"/>
      <w:numFmt w:val="bullet"/>
      <w:lvlText w:val=""/>
      <w:lvlJc w:val="left"/>
      <w:pPr>
        <w:tabs>
          <w:tab w:val="num" w:pos="788"/>
        </w:tabs>
        <w:ind w:left="788" w:hanging="360"/>
      </w:pPr>
      <w:rPr>
        <w:rFonts w:ascii="Symbol" w:hAnsi="Symbol" w:hint="default"/>
      </w:rPr>
    </w:lvl>
    <w:lvl w:ilvl="1" w:tplc="FFFFFFFF" w:tentative="1">
      <w:start w:val="1"/>
      <w:numFmt w:val="bullet"/>
      <w:lvlText w:val="o"/>
      <w:lvlJc w:val="left"/>
      <w:pPr>
        <w:tabs>
          <w:tab w:val="num" w:pos="1508"/>
        </w:tabs>
        <w:ind w:left="1508" w:hanging="360"/>
      </w:pPr>
      <w:rPr>
        <w:rFonts w:ascii="Courier New" w:hAnsi="Courier New" w:hint="default"/>
      </w:rPr>
    </w:lvl>
    <w:lvl w:ilvl="2" w:tplc="FFFFFFFF" w:tentative="1">
      <w:start w:val="1"/>
      <w:numFmt w:val="bullet"/>
      <w:lvlText w:val=""/>
      <w:lvlJc w:val="left"/>
      <w:pPr>
        <w:tabs>
          <w:tab w:val="num" w:pos="2228"/>
        </w:tabs>
        <w:ind w:left="2228" w:hanging="360"/>
      </w:pPr>
      <w:rPr>
        <w:rFonts w:ascii="Wingdings" w:hAnsi="Wingdings" w:hint="default"/>
      </w:rPr>
    </w:lvl>
    <w:lvl w:ilvl="3" w:tplc="FFFFFFFF" w:tentative="1">
      <w:start w:val="1"/>
      <w:numFmt w:val="bullet"/>
      <w:lvlText w:val=""/>
      <w:lvlJc w:val="left"/>
      <w:pPr>
        <w:tabs>
          <w:tab w:val="num" w:pos="2948"/>
        </w:tabs>
        <w:ind w:left="2948" w:hanging="360"/>
      </w:pPr>
      <w:rPr>
        <w:rFonts w:ascii="Symbol" w:hAnsi="Symbol" w:hint="default"/>
      </w:rPr>
    </w:lvl>
    <w:lvl w:ilvl="4" w:tplc="FFFFFFFF" w:tentative="1">
      <w:start w:val="1"/>
      <w:numFmt w:val="bullet"/>
      <w:lvlText w:val="o"/>
      <w:lvlJc w:val="left"/>
      <w:pPr>
        <w:tabs>
          <w:tab w:val="num" w:pos="3668"/>
        </w:tabs>
        <w:ind w:left="3668" w:hanging="360"/>
      </w:pPr>
      <w:rPr>
        <w:rFonts w:ascii="Courier New" w:hAnsi="Courier New" w:hint="default"/>
      </w:rPr>
    </w:lvl>
    <w:lvl w:ilvl="5" w:tplc="FFFFFFFF" w:tentative="1">
      <w:start w:val="1"/>
      <w:numFmt w:val="bullet"/>
      <w:lvlText w:val=""/>
      <w:lvlJc w:val="left"/>
      <w:pPr>
        <w:tabs>
          <w:tab w:val="num" w:pos="4388"/>
        </w:tabs>
        <w:ind w:left="4388" w:hanging="360"/>
      </w:pPr>
      <w:rPr>
        <w:rFonts w:ascii="Wingdings" w:hAnsi="Wingdings" w:hint="default"/>
      </w:rPr>
    </w:lvl>
    <w:lvl w:ilvl="6" w:tplc="FFFFFFFF" w:tentative="1">
      <w:start w:val="1"/>
      <w:numFmt w:val="bullet"/>
      <w:lvlText w:val=""/>
      <w:lvlJc w:val="left"/>
      <w:pPr>
        <w:tabs>
          <w:tab w:val="num" w:pos="5108"/>
        </w:tabs>
        <w:ind w:left="5108" w:hanging="360"/>
      </w:pPr>
      <w:rPr>
        <w:rFonts w:ascii="Symbol" w:hAnsi="Symbol" w:hint="default"/>
      </w:rPr>
    </w:lvl>
    <w:lvl w:ilvl="7" w:tplc="FFFFFFFF" w:tentative="1">
      <w:start w:val="1"/>
      <w:numFmt w:val="bullet"/>
      <w:lvlText w:val="o"/>
      <w:lvlJc w:val="left"/>
      <w:pPr>
        <w:tabs>
          <w:tab w:val="num" w:pos="5828"/>
        </w:tabs>
        <w:ind w:left="5828" w:hanging="360"/>
      </w:pPr>
      <w:rPr>
        <w:rFonts w:ascii="Courier New" w:hAnsi="Courier New" w:hint="default"/>
      </w:rPr>
    </w:lvl>
    <w:lvl w:ilvl="8" w:tplc="FFFFFFFF" w:tentative="1">
      <w:start w:val="1"/>
      <w:numFmt w:val="bullet"/>
      <w:lvlText w:val=""/>
      <w:lvlJc w:val="left"/>
      <w:pPr>
        <w:tabs>
          <w:tab w:val="num" w:pos="6548"/>
        </w:tabs>
        <w:ind w:left="6548" w:hanging="360"/>
      </w:pPr>
      <w:rPr>
        <w:rFonts w:ascii="Wingdings" w:hAnsi="Wingdings" w:hint="default"/>
      </w:rPr>
    </w:lvl>
  </w:abstractNum>
  <w:abstractNum w:abstractNumId="29">
    <w:nsid w:val="75046D1B"/>
    <w:multiLevelType w:val="hybridMultilevel"/>
    <w:tmpl w:val="9094226E"/>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7C10104"/>
    <w:multiLevelType w:val="singleLevel"/>
    <w:tmpl w:val="8D404DB4"/>
    <w:lvl w:ilvl="0">
      <w:start w:val="1"/>
      <w:numFmt w:val="bullet"/>
      <w:lvlText w:val=""/>
      <w:lvlJc w:val="left"/>
      <w:pPr>
        <w:tabs>
          <w:tab w:val="num" w:pos="360"/>
        </w:tabs>
        <w:ind w:left="360" w:hanging="360"/>
      </w:pPr>
      <w:rPr>
        <w:rFonts w:ascii="Symbol" w:hAnsi="Symbol" w:hint="default"/>
      </w:rPr>
    </w:lvl>
  </w:abstractNum>
  <w:abstractNum w:abstractNumId="31">
    <w:nsid w:val="7F1468D8"/>
    <w:multiLevelType w:val="hybridMultilevel"/>
    <w:tmpl w:val="CCDCAA1E"/>
    <w:lvl w:ilvl="0" w:tplc="08090001">
      <w:start w:val="1"/>
      <w:numFmt w:val="bullet"/>
      <w:lvlText w:val=""/>
      <w:lvlJc w:val="left"/>
      <w:pPr>
        <w:tabs>
          <w:tab w:val="num" w:pos="720"/>
        </w:tabs>
        <w:ind w:left="720" w:hanging="360"/>
      </w:pPr>
      <w:rPr>
        <w:rFonts w:ascii="Symbol" w:hAnsi="Symbol" w:hint="default"/>
      </w:rPr>
    </w:lvl>
    <w:lvl w:ilvl="1" w:tplc="D4EE517A">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7"/>
  </w:num>
  <w:num w:numId="3">
    <w:abstractNumId w:val="31"/>
  </w:num>
  <w:num w:numId="4">
    <w:abstractNumId w:val="18"/>
  </w:num>
  <w:num w:numId="5">
    <w:abstractNumId w:val="23"/>
  </w:num>
  <w:num w:numId="6">
    <w:abstractNumId w:val="1"/>
  </w:num>
  <w:num w:numId="7">
    <w:abstractNumId w:val="24"/>
  </w:num>
  <w:num w:numId="8">
    <w:abstractNumId w:val="20"/>
  </w:num>
  <w:num w:numId="9">
    <w:abstractNumId w:val="30"/>
  </w:num>
  <w:num w:numId="10">
    <w:abstractNumId w:val="2"/>
  </w:num>
  <w:num w:numId="11">
    <w:abstractNumId w:val="3"/>
  </w:num>
  <w:num w:numId="12">
    <w:abstractNumId w:val="19"/>
  </w:num>
  <w:num w:numId="13">
    <w:abstractNumId w:val="11"/>
  </w:num>
  <w:num w:numId="14">
    <w:abstractNumId w:val="5"/>
  </w:num>
  <w:num w:numId="15">
    <w:abstractNumId w:val="26"/>
  </w:num>
  <w:num w:numId="16">
    <w:abstractNumId w:val="7"/>
  </w:num>
  <w:num w:numId="17">
    <w:abstractNumId w:val="0"/>
  </w:num>
  <w:num w:numId="18">
    <w:abstractNumId w:val="29"/>
  </w:num>
  <w:num w:numId="19">
    <w:abstractNumId w:val="6"/>
  </w:num>
  <w:num w:numId="20">
    <w:abstractNumId w:val="17"/>
  </w:num>
  <w:num w:numId="21">
    <w:abstractNumId w:val="16"/>
  </w:num>
  <w:num w:numId="22">
    <w:abstractNumId w:val="14"/>
  </w:num>
  <w:num w:numId="23">
    <w:abstractNumId w:val="12"/>
  </w:num>
  <w:num w:numId="24">
    <w:abstractNumId w:val="21"/>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0"/>
  </w:num>
  <w:num w:numId="29">
    <w:abstractNumId w:val="25"/>
  </w:num>
  <w:num w:numId="30">
    <w:abstractNumId w:val="9"/>
  </w:num>
  <w:num w:numId="31">
    <w:abstractNumId w:val="28"/>
  </w:num>
  <w:num w:numId="32">
    <w:abstractNumId w:val="1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oNotTrackFormatting/>
  <w:defaultTabStop w:val="720"/>
  <w:doNotHyphenateCaps/>
  <w:displayHorizontalDrawingGridEvery w:val="0"/>
  <w:displayVerticalDrawingGridEvery w:val="0"/>
  <w:doNotUseMarginsForDrawingGridOrigin/>
  <w:doNotShadeFormData/>
  <w:noPunctuationKerning/>
  <w:characterSpacingControl w:val="doNotCompress"/>
  <w:compat/>
  <w:rsids>
    <w:rsidRoot w:val="004238AA"/>
    <w:rsid w:val="000174A8"/>
    <w:rsid w:val="00037D1E"/>
    <w:rsid w:val="000705E6"/>
    <w:rsid w:val="00093E13"/>
    <w:rsid w:val="000C7DEC"/>
    <w:rsid w:val="000D219A"/>
    <w:rsid w:val="00100F01"/>
    <w:rsid w:val="00112386"/>
    <w:rsid w:val="00112C1A"/>
    <w:rsid w:val="001219E3"/>
    <w:rsid w:val="00123B67"/>
    <w:rsid w:val="00176190"/>
    <w:rsid w:val="0019696B"/>
    <w:rsid w:val="00197631"/>
    <w:rsid w:val="001A1D91"/>
    <w:rsid w:val="001B0241"/>
    <w:rsid w:val="001B6678"/>
    <w:rsid w:val="001D0811"/>
    <w:rsid w:val="00200EDE"/>
    <w:rsid w:val="00222F06"/>
    <w:rsid w:val="00233031"/>
    <w:rsid w:val="00240B00"/>
    <w:rsid w:val="002502A1"/>
    <w:rsid w:val="00256D23"/>
    <w:rsid w:val="00261E37"/>
    <w:rsid w:val="00263101"/>
    <w:rsid w:val="00266694"/>
    <w:rsid w:val="002D7FD5"/>
    <w:rsid w:val="002E0F21"/>
    <w:rsid w:val="002F7A38"/>
    <w:rsid w:val="00323CB6"/>
    <w:rsid w:val="00327DFC"/>
    <w:rsid w:val="00331D9F"/>
    <w:rsid w:val="003471DD"/>
    <w:rsid w:val="0039063C"/>
    <w:rsid w:val="00397E74"/>
    <w:rsid w:val="003A0B3F"/>
    <w:rsid w:val="003C3DE7"/>
    <w:rsid w:val="003F2030"/>
    <w:rsid w:val="004238AA"/>
    <w:rsid w:val="004277EB"/>
    <w:rsid w:val="00430B18"/>
    <w:rsid w:val="00430D86"/>
    <w:rsid w:val="00434561"/>
    <w:rsid w:val="00443659"/>
    <w:rsid w:val="00477D3B"/>
    <w:rsid w:val="00480E80"/>
    <w:rsid w:val="00482F83"/>
    <w:rsid w:val="004963A6"/>
    <w:rsid w:val="004A139B"/>
    <w:rsid w:val="004C4CFC"/>
    <w:rsid w:val="004D3FB1"/>
    <w:rsid w:val="004E2EE0"/>
    <w:rsid w:val="004E523C"/>
    <w:rsid w:val="004F02E1"/>
    <w:rsid w:val="005023BB"/>
    <w:rsid w:val="00507D29"/>
    <w:rsid w:val="00514675"/>
    <w:rsid w:val="00516276"/>
    <w:rsid w:val="00570FEB"/>
    <w:rsid w:val="00583B21"/>
    <w:rsid w:val="00585630"/>
    <w:rsid w:val="00585CCE"/>
    <w:rsid w:val="005A7B2A"/>
    <w:rsid w:val="005B53B9"/>
    <w:rsid w:val="005D6D68"/>
    <w:rsid w:val="005E04B1"/>
    <w:rsid w:val="005F6DE9"/>
    <w:rsid w:val="006063C6"/>
    <w:rsid w:val="00607ACD"/>
    <w:rsid w:val="00620176"/>
    <w:rsid w:val="00641135"/>
    <w:rsid w:val="00643C7D"/>
    <w:rsid w:val="006958C3"/>
    <w:rsid w:val="006D2677"/>
    <w:rsid w:val="006F0785"/>
    <w:rsid w:val="006F471E"/>
    <w:rsid w:val="00722601"/>
    <w:rsid w:val="007242C0"/>
    <w:rsid w:val="00734BDF"/>
    <w:rsid w:val="00736163"/>
    <w:rsid w:val="00741547"/>
    <w:rsid w:val="007623A3"/>
    <w:rsid w:val="00770667"/>
    <w:rsid w:val="00783696"/>
    <w:rsid w:val="007918B5"/>
    <w:rsid w:val="007932D4"/>
    <w:rsid w:val="007E4090"/>
    <w:rsid w:val="007F3113"/>
    <w:rsid w:val="007F7E93"/>
    <w:rsid w:val="00813AF8"/>
    <w:rsid w:val="00830DE7"/>
    <w:rsid w:val="00831A97"/>
    <w:rsid w:val="0083659E"/>
    <w:rsid w:val="00836F3F"/>
    <w:rsid w:val="0083753B"/>
    <w:rsid w:val="00863045"/>
    <w:rsid w:val="008653A4"/>
    <w:rsid w:val="00880B1D"/>
    <w:rsid w:val="00883D54"/>
    <w:rsid w:val="008A1AA8"/>
    <w:rsid w:val="008D48F5"/>
    <w:rsid w:val="009257A1"/>
    <w:rsid w:val="00931948"/>
    <w:rsid w:val="009453ED"/>
    <w:rsid w:val="0094714A"/>
    <w:rsid w:val="0096301D"/>
    <w:rsid w:val="00974CB2"/>
    <w:rsid w:val="0099633F"/>
    <w:rsid w:val="009B0105"/>
    <w:rsid w:val="009B71F0"/>
    <w:rsid w:val="009D3DB6"/>
    <w:rsid w:val="00A1360A"/>
    <w:rsid w:val="00A443F5"/>
    <w:rsid w:val="00A5233F"/>
    <w:rsid w:val="00A53244"/>
    <w:rsid w:val="00A734B5"/>
    <w:rsid w:val="00A83FD3"/>
    <w:rsid w:val="00AB53BB"/>
    <w:rsid w:val="00AB73EB"/>
    <w:rsid w:val="00AC7C48"/>
    <w:rsid w:val="00AD2CB2"/>
    <w:rsid w:val="00AD2EED"/>
    <w:rsid w:val="00AD50CF"/>
    <w:rsid w:val="00AF36E0"/>
    <w:rsid w:val="00B24603"/>
    <w:rsid w:val="00B405B2"/>
    <w:rsid w:val="00B44701"/>
    <w:rsid w:val="00B518A6"/>
    <w:rsid w:val="00B54907"/>
    <w:rsid w:val="00B554B5"/>
    <w:rsid w:val="00B56753"/>
    <w:rsid w:val="00BB3954"/>
    <w:rsid w:val="00BD6CB2"/>
    <w:rsid w:val="00BE1F0B"/>
    <w:rsid w:val="00C07D51"/>
    <w:rsid w:val="00C249FB"/>
    <w:rsid w:val="00C36C5E"/>
    <w:rsid w:val="00C43948"/>
    <w:rsid w:val="00C450A1"/>
    <w:rsid w:val="00C51A0E"/>
    <w:rsid w:val="00C52B96"/>
    <w:rsid w:val="00C7166F"/>
    <w:rsid w:val="00C72B44"/>
    <w:rsid w:val="00C7545C"/>
    <w:rsid w:val="00C7761E"/>
    <w:rsid w:val="00C907AD"/>
    <w:rsid w:val="00CA5557"/>
    <w:rsid w:val="00CA7DF8"/>
    <w:rsid w:val="00CD47F2"/>
    <w:rsid w:val="00D153E9"/>
    <w:rsid w:val="00D32694"/>
    <w:rsid w:val="00D351B4"/>
    <w:rsid w:val="00D424C7"/>
    <w:rsid w:val="00D43E3A"/>
    <w:rsid w:val="00D45E10"/>
    <w:rsid w:val="00D51BAD"/>
    <w:rsid w:val="00D53A4F"/>
    <w:rsid w:val="00DA56F8"/>
    <w:rsid w:val="00DD01DD"/>
    <w:rsid w:val="00DD78CF"/>
    <w:rsid w:val="00E02CB8"/>
    <w:rsid w:val="00E12984"/>
    <w:rsid w:val="00E13D37"/>
    <w:rsid w:val="00E2458A"/>
    <w:rsid w:val="00E70CD4"/>
    <w:rsid w:val="00E76504"/>
    <w:rsid w:val="00E834BE"/>
    <w:rsid w:val="00E869B2"/>
    <w:rsid w:val="00E95C44"/>
    <w:rsid w:val="00EA466F"/>
    <w:rsid w:val="00EA6D5A"/>
    <w:rsid w:val="00ED0A1F"/>
    <w:rsid w:val="00ED4596"/>
    <w:rsid w:val="00ED76FB"/>
    <w:rsid w:val="00F00C6A"/>
    <w:rsid w:val="00F92295"/>
    <w:rsid w:val="00FA0FBA"/>
    <w:rsid w:val="00FC2C57"/>
    <w:rsid w:val="00FE304C"/>
    <w:rsid w:val="00FE4989"/>
    <w:rsid w:val="00FE5723"/>
    <w:rsid w:val="00FE6E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CB2"/>
    <w:rPr>
      <w:lang w:eastAsia="en-US"/>
    </w:rPr>
  </w:style>
  <w:style w:type="paragraph" w:styleId="Heading1">
    <w:name w:val="heading 1"/>
    <w:basedOn w:val="Normal"/>
    <w:next w:val="Normal"/>
    <w:qFormat/>
    <w:rsid w:val="00AD2CB2"/>
    <w:pPr>
      <w:keepNext/>
      <w:outlineLvl w:val="0"/>
    </w:pPr>
    <w:rPr>
      <w:b/>
      <w:sz w:val="24"/>
    </w:rPr>
  </w:style>
  <w:style w:type="paragraph" w:styleId="Heading2">
    <w:name w:val="heading 2"/>
    <w:basedOn w:val="Normal"/>
    <w:next w:val="Normal"/>
    <w:qFormat/>
    <w:rsid w:val="00AD2CB2"/>
    <w:pPr>
      <w:keepNext/>
      <w:outlineLvl w:val="1"/>
    </w:pPr>
    <w:rPr>
      <w:b/>
    </w:rPr>
  </w:style>
  <w:style w:type="paragraph" w:styleId="Heading3">
    <w:name w:val="heading 3"/>
    <w:basedOn w:val="Normal"/>
    <w:next w:val="Normal"/>
    <w:link w:val="Heading3Char"/>
    <w:qFormat/>
    <w:rsid w:val="00830DE7"/>
    <w:pPr>
      <w:keepNext/>
      <w:spacing w:before="240" w:after="60"/>
      <w:outlineLvl w:val="2"/>
    </w:pPr>
    <w:rPr>
      <w:rFonts w:ascii="Arial" w:hAnsi="Arial" w:cs="Arial"/>
      <w:b/>
      <w:bCs/>
      <w:sz w:val="26"/>
      <w:szCs w:val="26"/>
    </w:rPr>
  </w:style>
  <w:style w:type="paragraph" w:styleId="Heading4">
    <w:name w:val="heading 4"/>
    <w:basedOn w:val="Normal"/>
    <w:next w:val="Normal"/>
    <w:qFormat/>
    <w:rsid w:val="00830DE7"/>
    <w:pPr>
      <w:keepNext/>
      <w:spacing w:before="240" w:after="60"/>
      <w:outlineLvl w:val="3"/>
    </w:pPr>
    <w:rPr>
      <w:b/>
      <w:bCs/>
      <w:sz w:val="28"/>
      <w:szCs w:val="28"/>
    </w:rPr>
  </w:style>
  <w:style w:type="paragraph" w:styleId="Heading5">
    <w:name w:val="heading 5"/>
    <w:basedOn w:val="Normal"/>
    <w:next w:val="Normal"/>
    <w:link w:val="Heading5Char"/>
    <w:qFormat/>
    <w:rsid w:val="007F3113"/>
    <w:pPr>
      <w:spacing w:before="240" w:after="60"/>
      <w:outlineLvl w:val="4"/>
    </w:pPr>
    <w:rPr>
      <w:b/>
      <w:bCs/>
      <w:i/>
      <w:iCs/>
      <w:sz w:val="26"/>
      <w:szCs w:val="26"/>
      <w:lang w:eastAsia="en-GB"/>
    </w:rPr>
  </w:style>
  <w:style w:type="paragraph" w:styleId="Heading6">
    <w:name w:val="heading 6"/>
    <w:basedOn w:val="Normal"/>
    <w:next w:val="Normal"/>
    <w:link w:val="Heading6Char"/>
    <w:qFormat/>
    <w:rsid w:val="00D53A4F"/>
    <w:pPr>
      <w:spacing w:before="240" w:after="60"/>
      <w:outlineLvl w:val="5"/>
    </w:pPr>
    <w:rPr>
      <w:b/>
      <w:bCs/>
      <w:sz w:val="22"/>
      <w:szCs w:val="22"/>
    </w:rPr>
  </w:style>
  <w:style w:type="paragraph" w:styleId="Heading7">
    <w:name w:val="heading 7"/>
    <w:basedOn w:val="Normal"/>
    <w:next w:val="Normal"/>
    <w:qFormat/>
    <w:rsid w:val="00D53A4F"/>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2CB2"/>
    <w:rPr>
      <w:sz w:val="24"/>
    </w:rPr>
  </w:style>
  <w:style w:type="paragraph" w:styleId="BodyText2">
    <w:name w:val="Body Text 2"/>
    <w:basedOn w:val="Normal"/>
    <w:rsid w:val="0094714A"/>
    <w:pPr>
      <w:spacing w:after="120" w:line="480" w:lineRule="auto"/>
    </w:pPr>
  </w:style>
  <w:style w:type="paragraph" w:styleId="BodyTextIndent">
    <w:name w:val="Body Text Indent"/>
    <w:basedOn w:val="Normal"/>
    <w:rsid w:val="0094714A"/>
    <w:pPr>
      <w:spacing w:after="120"/>
      <w:ind w:left="283"/>
    </w:pPr>
  </w:style>
  <w:style w:type="paragraph" w:styleId="Footer">
    <w:name w:val="footer"/>
    <w:basedOn w:val="Normal"/>
    <w:link w:val="FooterChar"/>
    <w:rsid w:val="0094714A"/>
    <w:pPr>
      <w:widowControl w:val="0"/>
      <w:tabs>
        <w:tab w:val="center" w:pos="4153"/>
        <w:tab w:val="right" w:pos="8306"/>
      </w:tabs>
    </w:pPr>
    <w:rPr>
      <w:sz w:val="24"/>
      <w:szCs w:val="24"/>
    </w:rPr>
  </w:style>
  <w:style w:type="character" w:styleId="Hyperlink">
    <w:name w:val="Hyperlink"/>
    <w:basedOn w:val="DefaultParagraphFont"/>
    <w:rsid w:val="0094714A"/>
    <w:rPr>
      <w:color w:val="0000FF"/>
      <w:u w:val="single"/>
    </w:rPr>
  </w:style>
  <w:style w:type="paragraph" w:styleId="Title">
    <w:name w:val="Title"/>
    <w:basedOn w:val="Normal"/>
    <w:link w:val="TitleChar"/>
    <w:uiPriority w:val="99"/>
    <w:qFormat/>
    <w:rsid w:val="00830DE7"/>
    <w:pPr>
      <w:jc w:val="center"/>
    </w:pPr>
    <w:rPr>
      <w:b/>
      <w:sz w:val="24"/>
    </w:rPr>
  </w:style>
  <w:style w:type="paragraph" w:styleId="PlainText">
    <w:name w:val="Plain Text"/>
    <w:basedOn w:val="Normal"/>
    <w:rsid w:val="00DD01DD"/>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rPr>
  </w:style>
  <w:style w:type="character" w:styleId="Strong">
    <w:name w:val="Strong"/>
    <w:basedOn w:val="DefaultParagraphFont"/>
    <w:qFormat/>
    <w:rsid w:val="00DD01DD"/>
    <w:rPr>
      <w:b/>
      <w:bCs/>
    </w:rPr>
  </w:style>
  <w:style w:type="table" w:styleId="TableGrid">
    <w:name w:val="Table Grid"/>
    <w:basedOn w:val="TableNormal"/>
    <w:uiPriority w:val="59"/>
    <w:rsid w:val="00DD01DD"/>
    <w:pPr>
      <w:tabs>
        <w:tab w:val="left" w:pos="720"/>
        <w:tab w:val="left" w:pos="1440"/>
        <w:tab w:val="left" w:pos="2160"/>
        <w:tab w:val="left" w:pos="2880"/>
        <w:tab w:val="left" w:pos="4680"/>
        <w:tab w:val="left" w:pos="5400"/>
        <w:tab w:val="right" w:pos="9000"/>
      </w:tabs>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Normal"/>
    <w:rsid w:val="00D53A4F"/>
    <w:pPr>
      <w:spacing w:after="120" w:line="240" w:lineRule="exact"/>
    </w:pPr>
    <w:rPr>
      <w:rFonts w:ascii="Verdana" w:hAnsi="Verdana"/>
      <w:lang w:val="en-US"/>
    </w:rPr>
  </w:style>
  <w:style w:type="paragraph" w:styleId="Header">
    <w:name w:val="header"/>
    <w:basedOn w:val="Normal"/>
    <w:rsid w:val="00D53A4F"/>
    <w:pPr>
      <w:tabs>
        <w:tab w:val="center" w:pos="4320"/>
        <w:tab w:val="right" w:pos="8640"/>
      </w:tabs>
    </w:pPr>
    <w:rPr>
      <w:sz w:val="24"/>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rsid w:val="00430B18"/>
    <w:pPr>
      <w:spacing w:after="120" w:line="240" w:lineRule="exact"/>
    </w:pPr>
    <w:rPr>
      <w:rFonts w:ascii="Verdana" w:hAnsi="Verdana"/>
      <w:lang w:val="en-US"/>
    </w:rPr>
  </w:style>
  <w:style w:type="paragraph" w:styleId="ListParagraph">
    <w:name w:val="List Paragraph"/>
    <w:basedOn w:val="Normal"/>
    <w:uiPriority w:val="34"/>
    <w:qFormat/>
    <w:rsid w:val="00C36C5E"/>
    <w:pPr>
      <w:spacing w:after="200" w:line="276" w:lineRule="auto"/>
      <w:ind w:left="720"/>
      <w:contextualSpacing/>
    </w:pPr>
    <w:rPr>
      <w:rFonts w:ascii="Calibri" w:hAnsi="Calibri"/>
      <w:sz w:val="22"/>
      <w:szCs w:val="22"/>
    </w:rPr>
  </w:style>
  <w:style w:type="paragraph" w:customStyle="1" w:styleId="Bulletin">
    <w:name w:val="Bulletin"/>
    <w:basedOn w:val="Heading3"/>
    <w:qFormat/>
    <w:rsid w:val="00C36C5E"/>
    <w:pPr>
      <w:spacing w:before="60"/>
      <w:jc w:val="both"/>
    </w:pPr>
    <w:rPr>
      <w:caps/>
      <w:sz w:val="24"/>
    </w:rPr>
  </w:style>
  <w:style w:type="character" w:customStyle="1" w:styleId="Heading5Char">
    <w:name w:val="Heading 5 Char"/>
    <w:basedOn w:val="DefaultParagraphFont"/>
    <w:link w:val="Heading5"/>
    <w:rsid w:val="007F3113"/>
    <w:rPr>
      <w:b/>
      <w:bCs/>
      <w:i/>
      <w:iCs/>
      <w:sz w:val="26"/>
      <w:szCs w:val="26"/>
    </w:rPr>
  </w:style>
  <w:style w:type="character" w:customStyle="1" w:styleId="Heading3Char">
    <w:name w:val="Heading 3 Char"/>
    <w:basedOn w:val="DefaultParagraphFont"/>
    <w:link w:val="Heading3"/>
    <w:rsid w:val="00880B1D"/>
    <w:rPr>
      <w:rFonts w:ascii="Arial" w:hAnsi="Arial" w:cs="Arial"/>
      <w:b/>
      <w:bCs/>
      <w:sz w:val="26"/>
      <w:szCs w:val="26"/>
      <w:lang w:eastAsia="en-US"/>
    </w:rPr>
  </w:style>
  <w:style w:type="paragraph" w:styleId="BodyText3">
    <w:name w:val="Body Text 3"/>
    <w:basedOn w:val="Normal"/>
    <w:link w:val="BodyText3Char"/>
    <w:rsid w:val="002F7A38"/>
    <w:pPr>
      <w:spacing w:after="120"/>
    </w:pPr>
    <w:rPr>
      <w:sz w:val="16"/>
      <w:szCs w:val="16"/>
    </w:rPr>
  </w:style>
  <w:style w:type="character" w:customStyle="1" w:styleId="BodyText3Char">
    <w:name w:val="Body Text 3 Char"/>
    <w:basedOn w:val="DefaultParagraphFont"/>
    <w:link w:val="BodyText3"/>
    <w:rsid w:val="002F7A38"/>
    <w:rPr>
      <w:sz w:val="16"/>
      <w:szCs w:val="16"/>
      <w:lang w:eastAsia="en-US"/>
    </w:rPr>
  </w:style>
  <w:style w:type="character" w:customStyle="1" w:styleId="FooterChar">
    <w:name w:val="Footer Char"/>
    <w:basedOn w:val="DefaultParagraphFont"/>
    <w:link w:val="Footer"/>
    <w:rsid w:val="002F7A38"/>
    <w:rPr>
      <w:sz w:val="24"/>
      <w:szCs w:val="24"/>
      <w:lang w:eastAsia="en-US"/>
    </w:rPr>
  </w:style>
  <w:style w:type="paragraph" w:styleId="NoSpacing">
    <w:name w:val="No Spacing"/>
    <w:uiPriority w:val="1"/>
    <w:qFormat/>
    <w:rsid w:val="008A1AA8"/>
    <w:rPr>
      <w:lang w:eastAsia="en-US"/>
    </w:rPr>
  </w:style>
  <w:style w:type="character" w:customStyle="1" w:styleId="Heading6Char">
    <w:name w:val="Heading 6 Char"/>
    <w:basedOn w:val="DefaultParagraphFont"/>
    <w:link w:val="Heading6"/>
    <w:rsid w:val="00585630"/>
    <w:rPr>
      <w:b/>
      <w:bCs/>
      <w:sz w:val="22"/>
      <w:szCs w:val="22"/>
      <w:lang w:eastAsia="en-US"/>
    </w:rPr>
  </w:style>
  <w:style w:type="paragraph" w:customStyle="1" w:styleId="indent1">
    <w:name w:val="indent 1"/>
    <w:basedOn w:val="Normal"/>
    <w:rsid w:val="00585630"/>
    <w:pPr>
      <w:autoSpaceDE w:val="0"/>
      <w:autoSpaceDN w:val="0"/>
      <w:ind w:left="567" w:hanging="567"/>
      <w:jc w:val="both"/>
    </w:pPr>
    <w:rPr>
      <w:sz w:val="24"/>
      <w:szCs w:val="24"/>
    </w:rPr>
  </w:style>
  <w:style w:type="character" w:customStyle="1" w:styleId="TitleChar">
    <w:name w:val="Title Char"/>
    <w:basedOn w:val="DefaultParagraphFont"/>
    <w:link w:val="Title"/>
    <w:uiPriority w:val="99"/>
    <w:rsid w:val="00585630"/>
    <w:rPr>
      <w:b/>
      <w:sz w:val="24"/>
      <w:lang w:eastAsia="en-US"/>
    </w:rPr>
  </w:style>
  <w:style w:type="character" w:customStyle="1" w:styleId="BodyTextChar">
    <w:name w:val="Body Text Char"/>
    <w:basedOn w:val="DefaultParagraphFont"/>
    <w:link w:val="BodyText"/>
    <w:rsid w:val="00585CCE"/>
    <w:rPr>
      <w:sz w:val="24"/>
      <w:lang w:eastAsia="en-US"/>
    </w:rPr>
  </w:style>
  <w:style w:type="paragraph" w:customStyle="1" w:styleId="Style1">
    <w:name w:val="Style 1"/>
    <w:basedOn w:val="Normal"/>
    <w:rsid w:val="00883D54"/>
    <w:pPr>
      <w:widowControl w:val="0"/>
      <w:tabs>
        <w:tab w:val="left" w:pos="3528"/>
      </w:tabs>
      <w:spacing w:before="216"/>
    </w:pPr>
    <w:rPr>
      <w:color w:val="000000"/>
      <w:lang w:eastAsia="en-GB"/>
    </w:rPr>
  </w:style>
  <w:style w:type="paragraph" w:customStyle="1" w:styleId="Style2">
    <w:name w:val="Style 2"/>
    <w:basedOn w:val="Normal"/>
    <w:rsid w:val="00883D54"/>
    <w:pPr>
      <w:widowControl w:val="0"/>
      <w:tabs>
        <w:tab w:val="left" w:pos="792"/>
      </w:tabs>
      <w:ind w:left="792" w:hanging="360"/>
    </w:pPr>
    <w:rPr>
      <w:color w:val="000000"/>
      <w:lang w:eastAsia="en-GB"/>
    </w:rPr>
  </w:style>
  <w:style w:type="paragraph" w:styleId="BalloonText">
    <w:name w:val="Balloon Text"/>
    <w:basedOn w:val="Normal"/>
    <w:link w:val="BalloonTextChar"/>
    <w:rsid w:val="00A734B5"/>
    <w:rPr>
      <w:rFonts w:ascii="Tahoma" w:hAnsi="Tahoma" w:cs="Tahoma"/>
      <w:sz w:val="16"/>
      <w:szCs w:val="16"/>
    </w:rPr>
  </w:style>
  <w:style w:type="character" w:customStyle="1" w:styleId="BalloonTextChar">
    <w:name w:val="Balloon Text Char"/>
    <w:basedOn w:val="DefaultParagraphFont"/>
    <w:link w:val="BalloonText"/>
    <w:rsid w:val="00A734B5"/>
    <w:rPr>
      <w:rFonts w:ascii="Tahoma" w:hAnsi="Tahoma" w:cs="Tahoma"/>
      <w:sz w:val="16"/>
      <w:szCs w:val="16"/>
      <w:lang w:eastAsia="en-US"/>
    </w:rPr>
  </w:style>
  <w:style w:type="paragraph" w:customStyle="1" w:styleId="CharCharCharCharCharCharCharCharCharCharCharCharChar0">
    <w:name w:val="Char Char Char Char Char Char Char Char Char Char Char Char Char"/>
    <w:basedOn w:val="Normal"/>
    <w:rsid w:val="00AB73EB"/>
    <w:pPr>
      <w:spacing w:after="120" w:line="240" w:lineRule="exact"/>
    </w:pPr>
    <w:rPr>
      <w:rFonts w:ascii="Verdana" w:hAnsi="Verdana"/>
      <w:lang w:val="en-US"/>
    </w:rPr>
  </w:style>
  <w:style w:type="paragraph" w:customStyle="1" w:styleId="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w:basedOn w:val="Normal"/>
    <w:rsid w:val="00AB73EB"/>
    <w:pPr>
      <w:spacing w:after="120" w:line="240" w:lineRule="exact"/>
    </w:pPr>
    <w:rPr>
      <w:rFonts w:ascii="Verdana" w:hAnsi="Verdana"/>
      <w:lang w:val="en-US"/>
    </w:rPr>
  </w:style>
</w:styles>
</file>

<file path=word/webSettings.xml><?xml version="1.0" encoding="utf-8"?>
<w:webSettings xmlns:r="http://schemas.openxmlformats.org/officeDocument/2006/relationships" xmlns:w="http://schemas.openxmlformats.org/wordprocessingml/2006/main">
  <w:divs>
    <w:div w:id="1445230117">
      <w:bodyDiv w:val="1"/>
      <w:marLeft w:val="0"/>
      <w:marRight w:val="0"/>
      <w:marTop w:val="0"/>
      <w:marBottom w:val="0"/>
      <w:divBdr>
        <w:top w:val="none" w:sz="0" w:space="0" w:color="auto"/>
        <w:left w:val="none" w:sz="0" w:space="0" w:color="auto"/>
        <w:bottom w:val="none" w:sz="0" w:space="0" w:color="auto"/>
        <w:right w:val="none" w:sz="0" w:space="0" w:color="auto"/>
      </w:divBdr>
      <w:divsChild>
        <w:div w:id="1985042781">
          <w:marLeft w:val="547"/>
          <w:marRight w:val="0"/>
          <w:marTop w:val="0"/>
          <w:marBottom w:val="0"/>
          <w:divBdr>
            <w:top w:val="none" w:sz="0" w:space="0" w:color="auto"/>
            <w:left w:val="none" w:sz="0" w:space="0" w:color="auto"/>
            <w:bottom w:val="none" w:sz="0" w:space="0" w:color="auto"/>
            <w:right w:val="none" w:sz="0" w:space="0" w:color="auto"/>
          </w:divBdr>
        </w:div>
      </w:divsChild>
    </w:div>
    <w:div w:id="1743480234">
      <w:bodyDiv w:val="1"/>
      <w:marLeft w:val="0"/>
      <w:marRight w:val="0"/>
      <w:marTop w:val="0"/>
      <w:marBottom w:val="0"/>
      <w:divBdr>
        <w:top w:val="none" w:sz="0" w:space="0" w:color="auto"/>
        <w:left w:val="none" w:sz="0" w:space="0" w:color="auto"/>
        <w:bottom w:val="none" w:sz="0" w:space="0" w:color="auto"/>
        <w:right w:val="none" w:sz="0" w:space="0" w:color="auto"/>
      </w:divBdr>
    </w:div>
    <w:div w:id="208864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oleObject" Target="embeddings/oleObject1.bin"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2388</Words>
  <Characters>13530</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terms2. doc</vt:lpstr>
    </vt:vector>
  </TitlesOfParts>
  <Company>Fife Acute Hospitals NHS Trust</Company>
  <LinksUpToDate>false</LinksUpToDate>
  <CharactersWithSpaces>15887</CharactersWithSpaces>
  <SharedDoc>false</SharedDoc>
  <HLinks>
    <vt:vector size="108" baseType="variant">
      <vt:variant>
        <vt:i4>5373983</vt:i4>
      </vt:variant>
      <vt:variant>
        <vt:i4>67</vt:i4>
      </vt:variant>
      <vt:variant>
        <vt:i4>0</vt:i4>
      </vt:variant>
      <vt:variant>
        <vt:i4>5</vt:i4>
      </vt:variant>
      <vt:variant>
        <vt:lpwstr>http://www.direct.gov.uk/workplacepension</vt:lpwstr>
      </vt:variant>
      <vt:variant>
        <vt:lpwstr/>
      </vt:variant>
      <vt:variant>
        <vt:i4>2883621</vt:i4>
      </vt:variant>
      <vt:variant>
        <vt:i4>64</vt:i4>
      </vt:variant>
      <vt:variant>
        <vt:i4>0</vt:i4>
      </vt:variant>
      <vt:variant>
        <vt:i4>5</vt:i4>
      </vt:variant>
      <vt:variant>
        <vt:lpwstr>http://www.sppa.gov.uk/</vt:lpwstr>
      </vt:variant>
      <vt:variant>
        <vt:lpwstr/>
      </vt:variant>
      <vt:variant>
        <vt:i4>3407979</vt:i4>
      </vt:variant>
      <vt:variant>
        <vt:i4>61</vt:i4>
      </vt:variant>
      <vt:variant>
        <vt:i4>0</vt:i4>
      </vt:variant>
      <vt:variant>
        <vt:i4>5</vt:i4>
      </vt:variant>
      <vt:variant>
        <vt:lpwstr>http://www.direct.gov.uk/workplacepensiontaxrelief</vt:lpwstr>
      </vt:variant>
      <vt:variant>
        <vt:lpwstr/>
      </vt:variant>
      <vt:variant>
        <vt:i4>2883621</vt:i4>
      </vt:variant>
      <vt:variant>
        <vt:i4>58</vt:i4>
      </vt:variant>
      <vt:variant>
        <vt:i4>0</vt:i4>
      </vt:variant>
      <vt:variant>
        <vt:i4>5</vt:i4>
      </vt:variant>
      <vt:variant>
        <vt:lpwstr>http://www.sppa.gov.uk/</vt:lpwstr>
      </vt:variant>
      <vt:variant>
        <vt:lpwstr/>
      </vt:variant>
      <vt:variant>
        <vt:i4>2883621</vt:i4>
      </vt:variant>
      <vt:variant>
        <vt:i4>55</vt:i4>
      </vt:variant>
      <vt:variant>
        <vt:i4>0</vt:i4>
      </vt:variant>
      <vt:variant>
        <vt:i4>5</vt:i4>
      </vt:variant>
      <vt:variant>
        <vt:lpwstr>http://www.sppa.gov.uk/</vt:lpwstr>
      </vt:variant>
      <vt:variant>
        <vt:lpwstr/>
      </vt:variant>
      <vt:variant>
        <vt:i4>7864440</vt:i4>
      </vt:variant>
      <vt:variant>
        <vt:i4>52</vt:i4>
      </vt:variant>
      <vt:variant>
        <vt:i4>0</vt:i4>
      </vt:variant>
      <vt:variant>
        <vt:i4>5</vt:i4>
      </vt:variant>
      <vt:variant>
        <vt:lpwstr>http://www.sppa.gov.uk/Documents/NHS/NHS Useful Resources/NHS Forms/Opting out/OPTOUT NHS 2013 V.1.pdf</vt:lpwstr>
      </vt:variant>
      <vt:variant>
        <vt:lpwstr/>
      </vt:variant>
      <vt:variant>
        <vt:i4>2883621</vt:i4>
      </vt:variant>
      <vt:variant>
        <vt:i4>49</vt:i4>
      </vt:variant>
      <vt:variant>
        <vt:i4>0</vt:i4>
      </vt:variant>
      <vt:variant>
        <vt:i4>5</vt:i4>
      </vt:variant>
      <vt:variant>
        <vt:lpwstr>http://www.sppa.gov.uk/</vt:lpwstr>
      </vt:variant>
      <vt:variant>
        <vt:lpwstr/>
      </vt:variant>
      <vt:variant>
        <vt:i4>2883621</vt:i4>
      </vt:variant>
      <vt:variant>
        <vt:i4>46</vt:i4>
      </vt:variant>
      <vt:variant>
        <vt:i4>0</vt:i4>
      </vt:variant>
      <vt:variant>
        <vt:i4>5</vt:i4>
      </vt:variant>
      <vt:variant>
        <vt:lpwstr>http://www.sppa.gov.uk/</vt:lpwstr>
      </vt:variant>
      <vt:variant>
        <vt:lpwstr/>
      </vt:variant>
      <vt:variant>
        <vt:i4>2883621</vt:i4>
      </vt:variant>
      <vt:variant>
        <vt:i4>43</vt:i4>
      </vt:variant>
      <vt:variant>
        <vt:i4>0</vt:i4>
      </vt:variant>
      <vt:variant>
        <vt:i4>5</vt:i4>
      </vt:variant>
      <vt:variant>
        <vt:lpwstr>http://www.sppa.gov.uk/</vt:lpwstr>
      </vt:variant>
      <vt:variant>
        <vt:lpwstr/>
      </vt:variant>
      <vt:variant>
        <vt:i4>2883621</vt:i4>
      </vt:variant>
      <vt:variant>
        <vt:i4>40</vt:i4>
      </vt:variant>
      <vt:variant>
        <vt:i4>0</vt:i4>
      </vt:variant>
      <vt:variant>
        <vt:i4>5</vt:i4>
      </vt:variant>
      <vt:variant>
        <vt:lpwstr>http://www.sppa.gov.uk/</vt:lpwstr>
      </vt:variant>
      <vt:variant>
        <vt:lpwstr/>
      </vt:variant>
      <vt:variant>
        <vt:i4>5505041</vt:i4>
      </vt:variant>
      <vt:variant>
        <vt:i4>37</vt:i4>
      </vt:variant>
      <vt:variant>
        <vt:i4>0</vt:i4>
      </vt:variant>
      <vt:variant>
        <vt:i4>5</vt:i4>
      </vt:variant>
      <vt:variant>
        <vt:lpwstr>http://www.disclosurescotland.co.uk/</vt:lpwstr>
      </vt:variant>
      <vt:variant>
        <vt:lpwstr/>
      </vt:variant>
      <vt:variant>
        <vt:i4>2293771</vt:i4>
      </vt:variant>
      <vt:variant>
        <vt:i4>34</vt:i4>
      </vt:variant>
      <vt:variant>
        <vt:i4>0</vt:i4>
      </vt:variant>
      <vt:variant>
        <vt:i4>5</vt:i4>
      </vt:variant>
      <vt:variant>
        <vt:lpwstr>mailto:enquires@f-e-a-t.co.uk</vt:lpwstr>
      </vt:variant>
      <vt:variant>
        <vt:lpwstr/>
      </vt:variant>
      <vt:variant>
        <vt:i4>1507363</vt:i4>
      </vt:variant>
      <vt:variant>
        <vt:i4>31</vt:i4>
      </vt:variant>
      <vt:variant>
        <vt:i4>0</vt:i4>
      </vt:variant>
      <vt:variant>
        <vt:i4>5</vt:i4>
      </vt:variant>
      <vt:variant>
        <vt:lpwstr>mailto:fife-uhb.recruitment@nhs.net</vt:lpwstr>
      </vt:variant>
      <vt:variant>
        <vt:lpwstr/>
      </vt:variant>
      <vt:variant>
        <vt:i4>6094931</vt:i4>
      </vt:variant>
      <vt:variant>
        <vt:i4>28</vt:i4>
      </vt:variant>
      <vt:variant>
        <vt:i4>0</vt:i4>
      </vt:variant>
      <vt:variant>
        <vt:i4>5</vt:i4>
      </vt:variant>
      <vt:variant>
        <vt:lpwstr>http://www.jobs.scot.nhs.uk/</vt:lpwstr>
      </vt:variant>
      <vt:variant>
        <vt:lpwstr/>
      </vt:variant>
      <vt:variant>
        <vt:i4>5505041</vt:i4>
      </vt:variant>
      <vt:variant>
        <vt:i4>25</vt:i4>
      </vt:variant>
      <vt:variant>
        <vt:i4>0</vt:i4>
      </vt:variant>
      <vt:variant>
        <vt:i4>5</vt:i4>
      </vt:variant>
      <vt:variant>
        <vt:lpwstr>http://www.disclosurescotland.co.uk/</vt:lpwstr>
      </vt:variant>
      <vt:variant>
        <vt:lpwstr/>
      </vt:variant>
      <vt:variant>
        <vt:i4>2883621</vt:i4>
      </vt:variant>
      <vt:variant>
        <vt:i4>22</vt:i4>
      </vt:variant>
      <vt:variant>
        <vt:i4>0</vt:i4>
      </vt:variant>
      <vt:variant>
        <vt:i4>5</vt:i4>
      </vt:variant>
      <vt:variant>
        <vt:lpwstr>http://www.sppa.gov.uk/</vt:lpwstr>
      </vt:variant>
      <vt:variant>
        <vt:lpwstr/>
      </vt:variant>
      <vt:variant>
        <vt:i4>2883621</vt:i4>
      </vt:variant>
      <vt:variant>
        <vt:i4>19</vt:i4>
      </vt:variant>
      <vt:variant>
        <vt:i4>0</vt:i4>
      </vt:variant>
      <vt:variant>
        <vt:i4>5</vt:i4>
      </vt:variant>
      <vt:variant>
        <vt:lpwstr>http://www.sppa.gov.uk/</vt:lpwstr>
      </vt:variant>
      <vt:variant>
        <vt:lpwstr/>
      </vt:variant>
      <vt:variant>
        <vt:i4>2883621</vt:i4>
      </vt:variant>
      <vt:variant>
        <vt:i4>16</vt:i4>
      </vt:variant>
      <vt:variant>
        <vt:i4>0</vt:i4>
      </vt:variant>
      <vt:variant>
        <vt:i4>5</vt:i4>
      </vt:variant>
      <vt:variant>
        <vt:lpwstr>http://www.sppa.gov.uk/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terms2. doc</dc:title>
  <dc:creator>David Lawson</dc:creator>
  <cp:lastModifiedBy>rushfords</cp:lastModifiedBy>
  <cp:revision>2</cp:revision>
  <cp:lastPrinted>2015-12-03T12:23:00Z</cp:lastPrinted>
  <dcterms:created xsi:type="dcterms:W3CDTF">2023-07-19T09:44:00Z</dcterms:created>
  <dcterms:modified xsi:type="dcterms:W3CDTF">2023-07-19T09:44:00Z</dcterms:modified>
</cp:coreProperties>
</file>