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DE8B" w14:textId="7A12C35E" w:rsidR="00482B5C" w:rsidRDefault="001E2940" w:rsidP="00A634FD">
      <w:pPr>
        <w:rPr>
          <w:rFonts w:ascii="Arial" w:hAnsi="Arial" w:cs="Arial"/>
          <w:b/>
          <w:bCs/>
          <w:noProof/>
          <w:color w:val="993366"/>
          <w:u w:val="single"/>
          <w:lang w:val="en-US" w:eastAsia="en-GB"/>
        </w:rPr>
      </w:pPr>
      <w:r>
        <w:rPr>
          <w:noProof/>
          <w:lang w:eastAsia="en-GB"/>
        </w:rPr>
        <mc:AlternateContent>
          <mc:Choice Requires="wps">
            <w:drawing>
              <wp:anchor distT="0" distB="0" distL="114300" distR="114300" simplePos="0" relativeHeight="251652096" behindDoc="0" locked="0" layoutInCell="1" allowOverlap="1" wp14:anchorId="5171372C" wp14:editId="0F7441F3">
                <wp:simplePos x="0" y="0"/>
                <wp:positionH relativeFrom="margin">
                  <wp:posOffset>-161925</wp:posOffset>
                </wp:positionH>
                <wp:positionV relativeFrom="margin">
                  <wp:posOffset>1438910</wp:posOffset>
                </wp:positionV>
                <wp:extent cx="5334000" cy="8667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DF9C1" w14:textId="59468761" w:rsidR="00ED5925" w:rsidRPr="00C90215" w:rsidRDefault="009D2BE9" w:rsidP="00C17D5F">
                            <w:pPr>
                              <w:rPr>
                                <w:rFonts w:ascii="Arial" w:hAnsi="Arial" w:cs="Arial"/>
                                <w:b/>
                                <w:color w:val="FFFFFF"/>
                                <w:sz w:val="24"/>
                                <w:szCs w:val="24"/>
                              </w:rPr>
                            </w:pPr>
                            <w:r>
                              <w:rPr>
                                <w:rFonts w:ascii="Arial" w:hAnsi="Arial" w:cs="Arial"/>
                                <w:b/>
                                <w:color w:val="FFFFFF"/>
                                <w:sz w:val="24"/>
                                <w:szCs w:val="24"/>
                              </w:rPr>
                              <w:t>JOB TITLE</w:t>
                            </w:r>
                            <w:r w:rsidR="00C63EEE">
                              <w:rPr>
                                <w:rFonts w:ascii="Arial" w:hAnsi="Arial" w:cs="Arial"/>
                                <w:b/>
                                <w:color w:val="FFFFFF"/>
                                <w:sz w:val="24"/>
                                <w:szCs w:val="24"/>
                              </w:rPr>
                              <w:t xml:space="preserve"> -</w:t>
                            </w:r>
                            <w:r>
                              <w:rPr>
                                <w:rFonts w:ascii="Arial" w:hAnsi="Arial" w:cs="Arial"/>
                                <w:b/>
                                <w:color w:val="FFFFFF"/>
                                <w:sz w:val="24"/>
                                <w:szCs w:val="24"/>
                              </w:rPr>
                              <w:t xml:space="preserve"> </w:t>
                            </w:r>
                            <w:r w:rsidR="00295F94">
                              <w:rPr>
                                <w:rFonts w:ascii="Arial" w:hAnsi="Arial" w:cs="Arial"/>
                                <w:b/>
                                <w:color w:val="FFFFFF"/>
                                <w:sz w:val="24"/>
                                <w:szCs w:val="24"/>
                              </w:rPr>
                              <w:t>NHS Lothian and NHS Borders L</w:t>
                            </w:r>
                            <w:r w:rsidR="00C515BE">
                              <w:rPr>
                                <w:rFonts w:ascii="Arial" w:hAnsi="Arial" w:cs="Arial"/>
                                <w:b/>
                                <w:color w:val="FFFFFF"/>
                                <w:sz w:val="24"/>
                                <w:szCs w:val="24"/>
                              </w:rPr>
                              <w:t>ocal</w:t>
                            </w:r>
                            <w:r w:rsidR="00295F94">
                              <w:rPr>
                                <w:rFonts w:ascii="Arial" w:hAnsi="Arial" w:cs="Arial"/>
                                <w:b/>
                                <w:color w:val="FFFFFF"/>
                                <w:sz w:val="24"/>
                                <w:szCs w:val="24"/>
                              </w:rPr>
                              <w:t xml:space="preserve"> Appraisal Adviser </w:t>
                            </w:r>
                          </w:p>
                          <w:p w14:paraId="61652FDB" w14:textId="70569A40" w:rsidR="00A25E33" w:rsidRDefault="009729C4" w:rsidP="00C17D5F">
                            <w:pPr>
                              <w:rPr>
                                <w:rFonts w:ascii="Arial" w:hAnsi="Arial" w:cs="Arial"/>
                                <w:b/>
                                <w:color w:val="FFFFFF"/>
                                <w:sz w:val="24"/>
                                <w:szCs w:val="24"/>
                              </w:rPr>
                            </w:pPr>
                            <w:r>
                              <w:rPr>
                                <w:rFonts w:ascii="Arial" w:hAnsi="Arial" w:cs="Arial"/>
                                <w:b/>
                                <w:color w:val="FFFFFF"/>
                                <w:sz w:val="24"/>
                                <w:szCs w:val="24"/>
                              </w:rPr>
                              <w:t>C</w:t>
                            </w:r>
                            <w:r w:rsidR="00A25E33">
                              <w:rPr>
                                <w:rFonts w:ascii="Arial" w:hAnsi="Arial" w:cs="Arial"/>
                                <w:b/>
                                <w:color w:val="FFFFFF"/>
                                <w:sz w:val="24"/>
                                <w:szCs w:val="24"/>
                              </w:rPr>
                              <w:t xml:space="preserve">LOSING DATE </w:t>
                            </w:r>
                            <w:r w:rsidR="001D0664">
                              <w:rPr>
                                <w:rFonts w:ascii="Arial" w:hAnsi="Arial" w:cs="Arial"/>
                                <w:b/>
                                <w:color w:val="FFFFFF"/>
                                <w:sz w:val="24"/>
                                <w:szCs w:val="24"/>
                              </w:rPr>
                              <w:t>–</w:t>
                            </w:r>
                            <w:r w:rsidR="009D2BE9">
                              <w:rPr>
                                <w:rFonts w:ascii="Arial" w:hAnsi="Arial" w:cs="Arial"/>
                                <w:b/>
                                <w:color w:val="FFFFFF"/>
                                <w:sz w:val="24"/>
                                <w:szCs w:val="24"/>
                              </w:rPr>
                              <w:t xml:space="preserve"> </w:t>
                            </w:r>
                            <w:r w:rsidR="001D0664">
                              <w:rPr>
                                <w:rFonts w:ascii="Arial" w:hAnsi="Arial" w:cs="Arial"/>
                                <w:b/>
                                <w:color w:val="FFFFFF"/>
                                <w:sz w:val="24"/>
                                <w:szCs w:val="24"/>
                              </w:rPr>
                              <w:t>11</w:t>
                            </w:r>
                            <w:r w:rsidR="001D0664" w:rsidRPr="001D0664">
                              <w:rPr>
                                <w:rFonts w:ascii="Arial" w:hAnsi="Arial" w:cs="Arial"/>
                                <w:b/>
                                <w:color w:val="FFFFFF"/>
                                <w:sz w:val="24"/>
                                <w:szCs w:val="24"/>
                                <w:vertAlign w:val="superscript"/>
                              </w:rPr>
                              <w:t>th</w:t>
                            </w:r>
                            <w:r w:rsidR="001D0664">
                              <w:rPr>
                                <w:rFonts w:ascii="Arial" w:hAnsi="Arial" w:cs="Arial"/>
                                <w:b/>
                                <w:color w:val="FFFFFF"/>
                                <w:sz w:val="24"/>
                                <w:szCs w:val="24"/>
                              </w:rPr>
                              <w:t xml:space="preserve"> September 2023 </w:t>
                            </w:r>
                          </w:p>
                          <w:p w14:paraId="45687E24" w14:textId="681350DA" w:rsidR="001D0664" w:rsidRDefault="001D0664" w:rsidP="00C17D5F">
                            <w:pPr>
                              <w:rPr>
                                <w:rFonts w:ascii="Arial" w:hAnsi="Arial" w:cs="Arial"/>
                                <w:b/>
                                <w:color w:val="FFFFFF"/>
                                <w:sz w:val="24"/>
                                <w:szCs w:val="24"/>
                              </w:rPr>
                            </w:pPr>
                            <w:r>
                              <w:rPr>
                                <w:rFonts w:ascii="Arial" w:hAnsi="Arial" w:cs="Arial"/>
                                <w:b/>
                                <w:color w:val="FFFFFF"/>
                                <w:sz w:val="24"/>
                                <w:szCs w:val="24"/>
                              </w:rPr>
                              <w:t>Job Train Ref- 161211</w:t>
                            </w:r>
                          </w:p>
                          <w:p w14:paraId="01E9DFBF" w14:textId="77777777" w:rsidR="00295F94" w:rsidRDefault="00295F94" w:rsidP="00C17D5F">
                            <w:pPr>
                              <w:rPr>
                                <w:rFonts w:ascii="Arial" w:hAnsi="Arial" w:cs="Arial"/>
                                <w:b/>
                                <w:color w:val="FFFFFF"/>
                                <w:sz w:val="24"/>
                                <w:szCs w:val="24"/>
                              </w:rPr>
                            </w:pPr>
                          </w:p>
                          <w:p w14:paraId="0439472E" w14:textId="77777777" w:rsidR="00295F94" w:rsidRDefault="00295F94" w:rsidP="00C17D5F">
                            <w:pPr>
                              <w:rPr>
                                <w:rFonts w:ascii="Arial" w:hAnsi="Arial" w:cs="Arial"/>
                                <w:b/>
                                <w:color w:val="FFFFFF"/>
                                <w:sz w:val="24"/>
                                <w:szCs w:val="24"/>
                              </w:rPr>
                            </w:pPr>
                          </w:p>
                          <w:p w14:paraId="246C6A4F" w14:textId="77777777" w:rsidR="00295F94" w:rsidRPr="00A407B2" w:rsidRDefault="00295F94"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71372C" id="_x0000_t202" coordsize="21600,21600" o:spt="202" path="m,l,21600r21600,l21600,xe">
                <v:stroke joinstyle="miter"/>
                <v:path gradientshapeok="t" o:connecttype="rect"/>
              </v:shapetype>
              <v:shape id="Text Box 2" o:spid="_x0000_s1026" type="#_x0000_t202" style="position:absolute;margin-left:-12.75pt;margin-top:113.3pt;width:420pt;height:6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eAIAAFYFAAAOAAAAZHJzL2Uyb0RvYy54bWysVEtv2zAMvg/YfxB0X+20SdoZdYqsRYcB&#10;QVusHXpWZKkxKouaxMTOfv0o2Xmg26XDLjYlfqT4+MjLq64xbKN8qMGWfHSSc6ashKq2LyX/8XT7&#10;6YKzgMJWwoBVJd+qwK9mHz9ctq5Qp7ACUynPyIkNRetKvkJ0RZYFuVKNCCfglCWlBt8IpKN/ySov&#10;WvLemOw0z6dZC75yHqQKgW5veiWfJf9aK4n3WgeFzJScYsP09em7jN9sdimKFy/cqpZDGOIfomhE&#10;benRvasbgYKtff2Hq6aWHgJoPJHQZKB1LVXKgbIZ5W+yeVwJp1IuVJzg9mUK/8+tvNs8ugfPsPsC&#10;HTUwJRHcAuRroNpkrQvFgIk1DUUgdEy0076Jf0qBkSHVdruvp+qQSbqcnJ2N85xUknQX0+n5+SQW&#10;PDtYOx/wq4KGRaHknvqVIhCbRcAeuoPExyzc1saknhnL2pJPzyZ5MthryLmxEatS9wc3h8iThFuj&#10;IsbY70qzukoJxIvEO3VtPNsIYoyQUlkcDUEndERpCuI9hgP+ENV7jPs8yCK9DBb3xk1twfcNi+Ny&#10;CLt63YWse/zQyNDnHUuA3bKjOkZxCdWWGOChH47g5G1N3ViIgA/C0zRQA2nC8Z4+2gBVHQaJsxX4&#10;X3+7j3giKWk5a2m6Sh5+roVXnJlvluj7eTQex3FMh/Hk/JQO/lizPNbYdXMN1I4R7RInkxjxaHai&#10;9tA80yKYx1dJJaykt0uOO/Ea+5mnRSLVfJ5ANIBO4MI+OrkjfuTaU/csvBsIiUTlO9jNoSje8LLH&#10;xsZYmK8RdJ1Ie6jqUHga3kT7YdHE7XB8TqjDOpz9BgAA//8DAFBLAwQUAAYACAAAACEAdnX3KeMA&#10;AAALAQAADwAAAGRycy9kb3ducmV2LnhtbEyPwU7DMAyG70i8Q+RJ3La0Ha2q0nSaKk1ICA4bu3BL&#10;G6+tljilybbC0xNOcLT96ff3l5vZaHbFyQ2WBMSrCBhSa9VAnYDj+26ZA3NekpLaEgr4Qgeb6v6u&#10;lIWyN9rj9eA7FkLIFVJA7/1YcO7aHo10KzsihdvJTkb6ME4dV5O8hXCjeRJFGTdyoPChlyPWPbbn&#10;w8UIeKl3b3LfJCb/1vXz62k7fh4/UiEeFvP2CZjH2f/B8Ksf1KEKTo29kHJMC1gmaRpQAUmSZcAC&#10;kcePYdMIWGfrGHhV8v8dqh8AAAD//wMAUEsBAi0AFAAGAAgAAAAhALaDOJL+AAAA4QEAABMAAAAA&#10;AAAAAAAAAAAAAAAAAFtDb250ZW50X1R5cGVzXS54bWxQSwECLQAUAAYACAAAACEAOP0h/9YAAACU&#10;AQAACwAAAAAAAAAAAAAAAAAvAQAAX3JlbHMvLnJlbHNQSwECLQAUAAYACAAAACEAz/9vyHgCAABW&#10;BQAADgAAAAAAAAAAAAAAAAAuAgAAZHJzL2Uyb0RvYy54bWxQSwECLQAUAAYACAAAACEAdnX3KeMA&#10;AAALAQAADwAAAAAAAAAAAAAAAADSBAAAZHJzL2Rvd25yZXYueG1sUEsFBgAAAAAEAAQA8wAAAOIF&#10;AAAAAA==&#10;" filled="f" stroked="f" strokeweight=".5pt">
                <v:textbox>
                  <w:txbxContent>
                    <w:p w14:paraId="216DF9C1" w14:textId="59468761" w:rsidR="00ED5925" w:rsidRPr="00C90215" w:rsidRDefault="009D2BE9" w:rsidP="00C17D5F">
                      <w:pPr>
                        <w:rPr>
                          <w:rFonts w:ascii="Arial" w:hAnsi="Arial" w:cs="Arial"/>
                          <w:b/>
                          <w:color w:val="FFFFFF"/>
                          <w:sz w:val="24"/>
                          <w:szCs w:val="24"/>
                        </w:rPr>
                      </w:pPr>
                      <w:r>
                        <w:rPr>
                          <w:rFonts w:ascii="Arial" w:hAnsi="Arial" w:cs="Arial"/>
                          <w:b/>
                          <w:color w:val="FFFFFF"/>
                          <w:sz w:val="24"/>
                          <w:szCs w:val="24"/>
                        </w:rPr>
                        <w:t>JOB TITLE</w:t>
                      </w:r>
                      <w:r w:rsidR="00C63EEE">
                        <w:rPr>
                          <w:rFonts w:ascii="Arial" w:hAnsi="Arial" w:cs="Arial"/>
                          <w:b/>
                          <w:color w:val="FFFFFF"/>
                          <w:sz w:val="24"/>
                          <w:szCs w:val="24"/>
                        </w:rPr>
                        <w:t xml:space="preserve"> -</w:t>
                      </w:r>
                      <w:r>
                        <w:rPr>
                          <w:rFonts w:ascii="Arial" w:hAnsi="Arial" w:cs="Arial"/>
                          <w:b/>
                          <w:color w:val="FFFFFF"/>
                          <w:sz w:val="24"/>
                          <w:szCs w:val="24"/>
                        </w:rPr>
                        <w:t xml:space="preserve"> </w:t>
                      </w:r>
                      <w:r w:rsidR="00295F94">
                        <w:rPr>
                          <w:rFonts w:ascii="Arial" w:hAnsi="Arial" w:cs="Arial"/>
                          <w:b/>
                          <w:color w:val="FFFFFF"/>
                          <w:sz w:val="24"/>
                          <w:szCs w:val="24"/>
                        </w:rPr>
                        <w:t>NHS Lothian and NHS Borders L</w:t>
                      </w:r>
                      <w:r w:rsidR="00C515BE">
                        <w:rPr>
                          <w:rFonts w:ascii="Arial" w:hAnsi="Arial" w:cs="Arial"/>
                          <w:b/>
                          <w:color w:val="FFFFFF"/>
                          <w:sz w:val="24"/>
                          <w:szCs w:val="24"/>
                        </w:rPr>
                        <w:t>ocal</w:t>
                      </w:r>
                      <w:r w:rsidR="00295F94">
                        <w:rPr>
                          <w:rFonts w:ascii="Arial" w:hAnsi="Arial" w:cs="Arial"/>
                          <w:b/>
                          <w:color w:val="FFFFFF"/>
                          <w:sz w:val="24"/>
                          <w:szCs w:val="24"/>
                        </w:rPr>
                        <w:t xml:space="preserve"> Appraisal Adviser </w:t>
                      </w:r>
                    </w:p>
                    <w:p w14:paraId="61652FDB" w14:textId="70569A40" w:rsidR="00A25E33" w:rsidRDefault="009729C4" w:rsidP="00C17D5F">
                      <w:pPr>
                        <w:rPr>
                          <w:rFonts w:ascii="Arial" w:hAnsi="Arial" w:cs="Arial"/>
                          <w:b/>
                          <w:color w:val="FFFFFF"/>
                          <w:sz w:val="24"/>
                          <w:szCs w:val="24"/>
                        </w:rPr>
                      </w:pPr>
                      <w:r>
                        <w:rPr>
                          <w:rFonts w:ascii="Arial" w:hAnsi="Arial" w:cs="Arial"/>
                          <w:b/>
                          <w:color w:val="FFFFFF"/>
                          <w:sz w:val="24"/>
                          <w:szCs w:val="24"/>
                        </w:rPr>
                        <w:t>C</w:t>
                      </w:r>
                      <w:r w:rsidR="00A25E33">
                        <w:rPr>
                          <w:rFonts w:ascii="Arial" w:hAnsi="Arial" w:cs="Arial"/>
                          <w:b/>
                          <w:color w:val="FFFFFF"/>
                          <w:sz w:val="24"/>
                          <w:szCs w:val="24"/>
                        </w:rPr>
                        <w:t xml:space="preserve">LOSING DATE </w:t>
                      </w:r>
                      <w:r w:rsidR="001D0664">
                        <w:rPr>
                          <w:rFonts w:ascii="Arial" w:hAnsi="Arial" w:cs="Arial"/>
                          <w:b/>
                          <w:color w:val="FFFFFF"/>
                          <w:sz w:val="24"/>
                          <w:szCs w:val="24"/>
                        </w:rPr>
                        <w:t>–</w:t>
                      </w:r>
                      <w:r w:rsidR="009D2BE9">
                        <w:rPr>
                          <w:rFonts w:ascii="Arial" w:hAnsi="Arial" w:cs="Arial"/>
                          <w:b/>
                          <w:color w:val="FFFFFF"/>
                          <w:sz w:val="24"/>
                          <w:szCs w:val="24"/>
                        </w:rPr>
                        <w:t xml:space="preserve"> </w:t>
                      </w:r>
                      <w:r w:rsidR="001D0664">
                        <w:rPr>
                          <w:rFonts w:ascii="Arial" w:hAnsi="Arial" w:cs="Arial"/>
                          <w:b/>
                          <w:color w:val="FFFFFF"/>
                          <w:sz w:val="24"/>
                          <w:szCs w:val="24"/>
                        </w:rPr>
                        <w:t>11</w:t>
                      </w:r>
                      <w:r w:rsidR="001D0664" w:rsidRPr="001D0664">
                        <w:rPr>
                          <w:rFonts w:ascii="Arial" w:hAnsi="Arial" w:cs="Arial"/>
                          <w:b/>
                          <w:color w:val="FFFFFF"/>
                          <w:sz w:val="24"/>
                          <w:szCs w:val="24"/>
                          <w:vertAlign w:val="superscript"/>
                        </w:rPr>
                        <w:t>th</w:t>
                      </w:r>
                      <w:r w:rsidR="001D0664">
                        <w:rPr>
                          <w:rFonts w:ascii="Arial" w:hAnsi="Arial" w:cs="Arial"/>
                          <w:b/>
                          <w:color w:val="FFFFFF"/>
                          <w:sz w:val="24"/>
                          <w:szCs w:val="24"/>
                        </w:rPr>
                        <w:t xml:space="preserve"> September 2023 </w:t>
                      </w:r>
                    </w:p>
                    <w:p w14:paraId="45687E24" w14:textId="681350DA" w:rsidR="001D0664" w:rsidRDefault="001D0664" w:rsidP="00C17D5F">
                      <w:pPr>
                        <w:rPr>
                          <w:rFonts w:ascii="Arial" w:hAnsi="Arial" w:cs="Arial"/>
                          <w:b/>
                          <w:color w:val="FFFFFF"/>
                          <w:sz w:val="24"/>
                          <w:szCs w:val="24"/>
                        </w:rPr>
                      </w:pPr>
                      <w:r>
                        <w:rPr>
                          <w:rFonts w:ascii="Arial" w:hAnsi="Arial" w:cs="Arial"/>
                          <w:b/>
                          <w:color w:val="FFFFFF"/>
                          <w:sz w:val="24"/>
                          <w:szCs w:val="24"/>
                        </w:rPr>
                        <w:t>Job Train Ref- 161211</w:t>
                      </w:r>
                    </w:p>
                    <w:p w14:paraId="01E9DFBF" w14:textId="77777777" w:rsidR="00295F94" w:rsidRDefault="00295F94" w:rsidP="00C17D5F">
                      <w:pPr>
                        <w:rPr>
                          <w:rFonts w:ascii="Arial" w:hAnsi="Arial" w:cs="Arial"/>
                          <w:b/>
                          <w:color w:val="FFFFFF"/>
                          <w:sz w:val="24"/>
                          <w:szCs w:val="24"/>
                        </w:rPr>
                      </w:pPr>
                    </w:p>
                    <w:p w14:paraId="0439472E" w14:textId="77777777" w:rsidR="00295F94" w:rsidRDefault="00295F94" w:rsidP="00C17D5F">
                      <w:pPr>
                        <w:rPr>
                          <w:rFonts w:ascii="Arial" w:hAnsi="Arial" w:cs="Arial"/>
                          <w:b/>
                          <w:color w:val="FFFFFF"/>
                          <w:sz w:val="24"/>
                          <w:szCs w:val="24"/>
                        </w:rPr>
                      </w:pPr>
                    </w:p>
                    <w:p w14:paraId="246C6A4F" w14:textId="77777777" w:rsidR="00295F94" w:rsidRPr="00A407B2" w:rsidRDefault="00295F94" w:rsidP="00C17D5F">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1072" behindDoc="0" locked="0" layoutInCell="1" allowOverlap="1" wp14:anchorId="7F5E61A8" wp14:editId="1AB3C2A9">
            <wp:simplePos x="0" y="0"/>
            <wp:positionH relativeFrom="column">
              <wp:posOffset>-914400</wp:posOffset>
            </wp:positionH>
            <wp:positionV relativeFrom="paragraph">
              <wp:posOffset>-885825</wp:posOffset>
            </wp:positionV>
            <wp:extent cx="7601585" cy="935228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1585" cy="9352280"/>
                    </a:xfrm>
                    <a:prstGeom prst="rect">
                      <a:avLst/>
                    </a:prstGeom>
                    <a:noFill/>
                  </pic:spPr>
                </pic:pic>
              </a:graphicData>
            </a:graphic>
            <wp14:sizeRelH relativeFrom="page">
              <wp14:pctWidth>0</wp14:pctWidth>
            </wp14:sizeRelH>
            <wp14:sizeRelV relativeFrom="page">
              <wp14:pctHeight>0</wp14:pctHeight>
            </wp14:sizeRelV>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493898" w14:paraId="640A54D9" w14:textId="77777777" w:rsidTr="00AC6B0F">
        <w:trPr>
          <w:trHeight w:val="558"/>
        </w:trPr>
        <w:tc>
          <w:tcPr>
            <w:tcW w:w="9000" w:type="dxa"/>
            <w:shd w:val="clear" w:color="auto" w:fill="00B0F0"/>
            <w:vAlign w:val="center"/>
          </w:tcPr>
          <w:p w14:paraId="5F734426"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lastRenderedPageBreak/>
              <w:t>Contents</w:t>
            </w:r>
          </w:p>
        </w:tc>
      </w:tr>
    </w:tbl>
    <w:p w14:paraId="7B65EA03" w14:textId="77777777" w:rsidR="00482B5C" w:rsidRDefault="00482B5C" w:rsidP="00482B5C">
      <w:pPr>
        <w:rPr>
          <w:rFonts w:ascii="Arial" w:hAnsi="Arial" w:cs="Arial"/>
        </w:rPr>
      </w:pPr>
    </w:p>
    <w:p w14:paraId="0FCF657C" w14:textId="77777777"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493898" w14:paraId="31C80348" w14:textId="77777777" w:rsidTr="00AC6B0F">
        <w:trPr>
          <w:trHeight w:val="576"/>
        </w:trPr>
        <w:tc>
          <w:tcPr>
            <w:tcW w:w="1260" w:type="dxa"/>
            <w:tcBorders>
              <w:right w:val="nil"/>
            </w:tcBorders>
            <w:vAlign w:val="center"/>
          </w:tcPr>
          <w:p w14:paraId="22750B35"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7F3BBCD4" w14:textId="77777777" w:rsidR="00482B5C" w:rsidRPr="00493898" w:rsidRDefault="00482B5C" w:rsidP="00AC6B0F">
            <w:pPr>
              <w:rPr>
                <w:rFonts w:ascii="Arial" w:hAnsi="Arial" w:cs="Arial"/>
                <w:b/>
              </w:rPr>
            </w:pPr>
          </w:p>
        </w:tc>
      </w:tr>
      <w:tr w:rsidR="00482B5C" w:rsidRPr="00493898" w14:paraId="768575DE" w14:textId="77777777" w:rsidTr="00AC6B0F">
        <w:trPr>
          <w:trHeight w:val="576"/>
        </w:trPr>
        <w:tc>
          <w:tcPr>
            <w:tcW w:w="1260" w:type="dxa"/>
            <w:tcBorders>
              <w:right w:val="nil"/>
            </w:tcBorders>
            <w:vAlign w:val="center"/>
          </w:tcPr>
          <w:p w14:paraId="6132BB25"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72425A0C" w14:textId="77777777" w:rsidR="00482B5C" w:rsidRPr="00493898" w:rsidRDefault="00482B5C" w:rsidP="00AC6B0F">
            <w:pPr>
              <w:rPr>
                <w:rFonts w:ascii="Arial" w:hAnsi="Arial" w:cs="Arial"/>
              </w:rPr>
            </w:pPr>
            <w:r w:rsidRPr="00493898">
              <w:rPr>
                <w:rFonts w:ascii="Arial" w:hAnsi="Arial" w:cs="Arial"/>
              </w:rPr>
              <w:t>Person Specification</w:t>
            </w:r>
          </w:p>
        </w:tc>
      </w:tr>
      <w:tr w:rsidR="00482B5C" w:rsidRPr="00493898" w14:paraId="720E26BA" w14:textId="77777777" w:rsidTr="00AC6B0F">
        <w:trPr>
          <w:trHeight w:val="576"/>
        </w:trPr>
        <w:tc>
          <w:tcPr>
            <w:tcW w:w="1260" w:type="dxa"/>
            <w:tcBorders>
              <w:right w:val="nil"/>
            </w:tcBorders>
            <w:vAlign w:val="center"/>
          </w:tcPr>
          <w:p w14:paraId="7907BB0F"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38A02091" w14:textId="77777777"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14:paraId="43737C9C" w14:textId="77777777" w:rsidTr="00AC6B0F">
        <w:trPr>
          <w:trHeight w:val="576"/>
        </w:trPr>
        <w:tc>
          <w:tcPr>
            <w:tcW w:w="1260" w:type="dxa"/>
            <w:tcBorders>
              <w:right w:val="nil"/>
            </w:tcBorders>
            <w:vAlign w:val="center"/>
          </w:tcPr>
          <w:p w14:paraId="23F0956C"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5FA120C8" w14:textId="77777777"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14:paraId="68CCFB74" w14:textId="77777777" w:rsidTr="00AC6B0F">
        <w:trPr>
          <w:trHeight w:val="576"/>
        </w:trPr>
        <w:tc>
          <w:tcPr>
            <w:tcW w:w="1260" w:type="dxa"/>
            <w:tcBorders>
              <w:right w:val="nil"/>
            </w:tcBorders>
            <w:vAlign w:val="center"/>
          </w:tcPr>
          <w:p w14:paraId="4080525A"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15E40CD5"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270CBB80" w14:textId="77777777" w:rsidTr="00AC6B0F">
        <w:trPr>
          <w:trHeight w:val="576"/>
        </w:trPr>
        <w:tc>
          <w:tcPr>
            <w:tcW w:w="1260" w:type="dxa"/>
            <w:tcBorders>
              <w:right w:val="nil"/>
            </w:tcBorders>
            <w:vAlign w:val="center"/>
          </w:tcPr>
          <w:p w14:paraId="1AD77433"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569180F3"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241678DF" w14:textId="77777777" w:rsidTr="00AC6B0F">
        <w:trPr>
          <w:trHeight w:val="576"/>
        </w:trPr>
        <w:tc>
          <w:tcPr>
            <w:tcW w:w="1260" w:type="dxa"/>
            <w:tcBorders>
              <w:right w:val="nil"/>
            </w:tcBorders>
            <w:vAlign w:val="center"/>
          </w:tcPr>
          <w:p w14:paraId="2E81F372"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4A651D00"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5CAE3D69" w14:textId="77777777" w:rsidTr="00AC6B0F">
        <w:trPr>
          <w:trHeight w:val="576"/>
        </w:trPr>
        <w:tc>
          <w:tcPr>
            <w:tcW w:w="1260" w:type="dxa"/>
            <w:tcBorders>
              <w:right w:val="nil"/>
            </w:tcBorders>
            <w:vAlign w:val="center"/>
          </w:tcPr>
          <w:p w14:paraId="0D27BDC2" w14:textId="77777777"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14:paraId="48A77E8A" w14:textId="77777777"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14:paraId="69D90CA6" w14:textId="77777777" w:rsidTr="00AC6B0F">
        <w:trPr>
          <w:trHeight w:val="576"/>
        </w:trPr>
        <w:tc>
          <w:tcPr>
            <w:tcW w:w="1260" w:type="dxa"/>
            <w:tcBorders>
              <w:right w:val="nil"/>
            </w:tcBorders>
            <w:vAlign w:val="center"/>
          </w:tcPr>
          <w:p w14:paraId="2376D7B6" w14:textId="77777777"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14:paraId="213E308B" w14:textId="77777777"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14:paraId="05A6136E" w14:textId="77777777" w:rsidTr="00AC6B0F">
        <w:trPr>
          <w:trHeight w:val="576"/>
        </w:trPr>
        <w:tc>
          <w:tcPr>
            <w:tcW w:w="1260" w:type="dxa"/>
            <w:tcBorders>
              <w:right w:val="nil"/>
            </w:tcBorders>
            <w:vAlign w:val="center"/>
          </w:tcPr>
          <w:p w14:paraId="46C7396F" w14:textId="77777777"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14:paraId="63F33E33" w14:textId="77777777" w:rsidR="00482B5C" w:rsidRPr="00493898" w:rsidRDefault="00482B5C" w:rsidP="00AC6B0F">
            <w:pPr>
              <w:rPr>
                <w:rFonts w:ascii="Arial" w:hAnsi="Arial" w:cs="Arial"/>
              </w:rPr>
            </w:pPr>
            <w:r w:rsidRPr="00493898">
              <w:rPr>
                <w:rFonts w:ascii="Arial" w:hAnsi="Arial" w:cs="Arial"/>
              </w:rPr>
              <w:t>General Information for Candidates</w:t>
            </w:r>
          </w:p>
        </w:tc>
      </w:tr>
    </w:tbl>
    <w:p w14:paraId="4F4421D3" w14:textId="77777777" w:rsidR="00482B5C" w:rsidRPr="00871295" w:rsidRDefault="00482B5C" w:rsidP="00482B5C">
      <w:pPr>
        <w:rPr>
          <w:rFonts w:ascii="Arial" w:hAnsi="Arial" w:cs="Arial"/>
        </w:rPr>
      </w:pPr>
    </w:p>
    <w:p w14:paraId="03D284B5" w14:textId="77777777" w:rsidR="00482B5C" w:rsidRPr="00871295" w:rsidRDefault="00482B5C" w:rsidP="00482B5C">
      <w:pPr>
        <w:rPr>
          <w:rFonts w:ascii="Arial" w:hAnsi="Arial" w:cs="Arial"/>
          <w:noProof/>
          <w:lang w:eastAsia="en-GB"/>
        </w:rPr>
      </w:pPr>
    </w:p>
    <w:p w14:paraId="3E39BA31" w14:textId="77777777" w:rsidR="0093494E" w:rsidRDefault="00482B5C" w:rsidP="0093494E">
      <w:pPr>
        <w:rPr>
          <w:rFonts w:ascii="Arial" w:hAnsi="Arial" w:cs="Arial"/>
          <w:b/>
        </w:rPr>
      </w:pPr>
      <w:r w:rsidRPr="00A407B2">
        <w:rPr>
          <w:rFonts w:ascii="Arial" w:hAnsi="Arial" w:cs="Arial"/>
          <w:b/>
        </w:rPr>
        <w:t xml:space="preserve"> </w:t>
      </w:r>
      <w:r w:rsidR="0093494E" w:rsidRPr="00871295">
        <w:rPr>
          <w:rFonts w:ascii="Arial" w:hAnsi="Arial" w:cs="Arial"/>
          <w:b/>
        </w:rPr>
        <w:t xml:space="preserve">Please return completed applications </w:t>
      </w:r>
      <w:r w:rsidR="0093494E">
        <w:rPr>
          <w:rFonts w:ascii="Arial" w:hAnsi="Arial" w:cs="Arial"/>
          <w:b/>
        </w:rPr>
        <w:t xml:space="preserve">in Word Format by midnight on the close date </w:t>
      </w:r>
      <w:r w:rsidR="0093494E" w:rsidRPr="00871295">
        <w:rPr>
          <w:rFonts w:ascii="Arial" w:hAnsi="Arial" w:cs="Arial"/>
          <w:b/>
        </w:rPr>
        <w:t>to</w:t>
      </w:r>
      <w:r w:rsidR="0093494E">
        <w:rPr>
          <w:rFonts w:ascii="Arial" w:hAnsi="Arial" w:cs="Arial"/>
          <w:b/>
        </w:rPr>
        <w:t xml:space="preserve"> </w:t>
      </w:r>
      <w:hyperlink r:id="rId9" w:history="1">
        <w:r w:rsidR="0093494E" w:rsidRPr="00871295">
          <w:rPr>
            <w:rStyle w:val="Hyperlink"/>
            <w:rFonts w:ascii="Arial" w:hAnsi="Arial" w:cs="Arial"/>
            <w:b/>
          </w:rPr>
          <w:t>medical.personnel@nhslothian.scot.nhs.uk</w:t>
        </w:r>
      </w:hyperlink>
    </w:p>
    <w:p w14:paraId="47A8CA9C" w14:textId="77777777" w:rsidR="0093494E" w:rsidRPr="00A407B2" w:rsidRDefault="0093494E" w:rsidP="0093494E">
      <w:pPr>
        <w:rPr>
          <w:rFonts w:ascii="Arial" w:hAnsi="Arial" w:cs="Arial"/>
          <w:b/>
        </w:rPr>
      </w:pPr>
    </w:p>
    <w:p w14:paraId="31719039" w14:textId="77777777" w:rsidR="0093494E" w:rsidRDefault="0093494E" w:rsidP="0093494E">
      <w:pPr>
        <w:rPr>
          <w:rFonts w:ascii="Arial" w:hAnsi="Arial" w:cs="Arial"/>
          <w:b/>
        </w:rPr>
      </w:pPr>
      <w:r w:rsidRPr="00A407B2">
        <w:rPr>
          <w:rFonts w:ascii="Arial" w:hAnsi="Arial" w:cs="Arial"/>
          <w:b/>
        </w:rPr>
        <w:t xml:space="preserve">You will receive a response acknowledging receipt of your application.  </w:t>
      </w:r>
    </w:p>
    <w:p w14:paraId="6CB6B478" w14:textId="77777777" w:rsidR="00482B5C" w:rsidRDefault="00482B5C" w:rsidP="00482B5C">
      <w:pPr>
        <w:rPr>
          <w:rFonts w:ascii="Arial" w:hAnsi="Arial" w:cs="Arial"/>
          <w:b/>
        </w:rPr>
      </w:pPr>
      <w:r w:rsidRPr="00A407B2">
        <w:rPr>
          <w:rFonts w:ascii="Arial" w:hAnsi="Arial" w:cs="Arial"/>
          <w:b/>
        </w:rPr>
        <w:t xml:space="preserve"> </w:t>
      </w:r>
    </w:p>
    <w:p w14:paraId="383650A9" w14:textId="77777777" w:rsidR="00482B5C" w:rsidRDefault="00482B5C" w:rsidP="00482B5C">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493898" w14:paraId="0EE6B201" w14:textId="77777777" w:rsidTr="00AC6B0F">
        <w:trPr>
          <w:trHeight w:val="1241"/>
        </w:trPr>
        <w:tc>
          <w:tcPr>
            <w:tcW w:w="9000" w:type="dxa"/>
            <w:vAlign w:val="center"/>
          </w:tcPr>
          <w:p w14:paraId="16C140FC" w14:textId="77777777" w:rsidR="00482B5C" w:rsidRPr="00493898" w:rsidRDefault="00482B5C" w:rsidP="00AC6B0F">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metricconverter">
              <w:smartTag w:uri="urn:schemas-microsoft-com:office:smarttags" w:element="country-region">
                <w:r w:rsidRPr="00493898">
                  <w:rPr>
                    <w:rFonts w:ascii="Arial" w:hAnsi="Arial" w:cs="Arial"/>
                    <w:b/>
                  </w:rPr>
                  <w:t>Scotland</w:t>
                </w:r>
              </w:smartTag>
            </w:smartTag>
            <w:r w:rsidRPr="00493898">
              <w:rPr>
                <w:rFonts w:ascii="Arial" w:hAnsi="Arial" w:cs="Arial"/>
                <w:b/>
              </w:rPr>
              <w:t xml:space="preserve"> and deemed satisfactory before the successful post holder can commence work.  </w:t>
            </w:r>
          </w:p>
        </w:tc>
      </w:tr>
    </w:tbl>
    <w:p w14:paraId="43479B84" w14:textId="77777777" w:rsidR="00482B5C" w:rsidRDefault="00482B5C" w:rsidP="00482B5C">
      <w:pPr>
        <w:rPr>
          <w:rFonts w:ascii="Arial" w:hAnsi="Arial" w:cs="Arial"/>
        </w:rPr>
      </w:pPr>
    </w:p>
    <w:p w14:paraId="2D25F7E9" w14:textId="77777777" w:rsidR="00CA5C6D" w:rsidRDefault="00482B5C" w:rsidP="00EE016F">
      <w:pPr>
        <w:rPr>
          <w:rFonts w:ascii="Arial" w:hAnsi="Arial" w:cs="Arial"/>
        </w:rPr>
      </w:pPr>
      <w:r>
        <w:rPr>
          <w:rFonts w:ascii="Arial" w:hAnsi="Arial" w:cs="Arial"/>
        </w:rPr>
        <w:br w:type="page"/>
      </w:r>
    </w:p>
    <w:p w14:paraId="24A48122" w14:textId="77777777" w:rsidR="00E03449" w:rsidRPr="00F10417" w:rsidRDefault="00E03449" w:rsidP="00E03449">
      <w:pPr>
        <w:pStyle w:val="BodyText"/>
        <w:pBdr>
          <w:top w:val="single" w:sz="4" w:space="1" w:color="auto"/>
          <w:left w:val="single" w:sz="4" w:space="4" w:color="auto"/>
          <w:bottom w:val="single" w:sz="4" w:space="1" w:color="auto"/>
          <w:right w:val="single" w:sz="4" w:space="31" w:color="auto"/>
        </w:pBdr>
        <w:shd w:val="pct5" w:color="auto" w:fill="FFFFFF"/>
        <w:spacing w:line="360" w:lineRule="auto"/>
        <w:jc w:val="center"/>
        <w:rPr>
          <w:rFonts w:ascii="Arial" w:hAnsi="Arial" w:cs="Arial"/>
          <w:b/>
        </w:rPr>
      </w:pPr>
      <w:r w:rsidRPr="00F10417">
        <w:rPr>
          <w:rFonts w:ascii="Arial" w:hAnsi="Arial" w:cs="Arial"/>
          <w:b/>
        </w:rPr>
        <w:lastRenderedPageBreak/>
        <w:t>NHS LOTHIAN</w:t>
      </w:r>
    </w:p>
    <w:p w14:paraId="55FAC6DF" w14:textId="230AD669" w:rsidR="00E03449" w:rsidRPr="00EE016F" w:rsidRDefault="00E03449" w:rsidP="00E03449">
      <w:pPr>
        <w:pStyle w:val="BodyText"/>
        <w:pBdr>
          <w:top w:val="single" w:sz="4" w:space="1" w:color="auto"/>
          <w:left w:val="single" w:sz="4" w:space="4" w:color="auto"/>
          <w:bottom w:val="single" w:sz="4" w:space="1" w:color="auto"/>
          <w:right w:val="single" w:sz="4" w:space="31" w:color="auto"/>
        </w:pBdr>
        <w:shd w:val="pct5" w:color="auto" w:fill="FFFFFF"/>
        <w:spacing w:line="360" w:lineRule="auto"/>
        <w:jc w:val="center"/>
        <w:rPr>
          <w:rFonts w:ascii="Arial" w:hAnsi="Arial" w:cs="Arial"/>
          <w:b/>
          <w:lang w:val="en-GB"/>
        </w:rPr>
      </w:pPr>
      <w:r w:rsidRPr="00F10417">
        <w:rPr>
          <w:rFonts w:ascii="Arial" w:hAnsi="Arial" w:cs="Arial"/>
          <w:b/>
        </w:rPr>
        <w:t xml:space="preserve">Post: </w:t>
      </w:r>
      <w:r w:rsidR="00146FDB">
        <w:rPr>
          <w:rFonts w:ascii="Arial" w:hAnsi="Arial" w:cs="Arial"/>
          <w:b/>
          <w:lang w:val="en-GB"/>
        </w:rPr>
        <w:t>L</w:t>
      </w:r>
      <w:r w:rsidR="00C515BE">
        <w:rPr>
          <w:rFonts w:ascii="Arial" w:hAnsi="Arial" w:cs="Arial"/>
          <w:b/>
          <w:lang w:val="en-GB"/>
        </w:rPr>
        <w:t xml:space="preserve">ocal </w:t>
      </w:r>
      <w:r w:rsidR="00146FDB">
        <w:rPr>
          <w:rFonts w:ascii="Arial" w:hAnsi="Arial" w:cs="Arial"/>
          <w:b/>
          <w:lang w:val="en-GB"/>
        </w:rPr>
        <w:t>GP</w:t>
      </w:r>
      <w:r w:rsidR="00C63EEE">
        <w:rPr>
          <w:rFonts w:ascii="Arial" w:hAnsi="Arial" w:cs="Arial"/>
          <w:b/>
          <w:lang w:val="en-GB"/>
        </w:rPr>
        <w:t xml:space="preserve"> Appraisal Adviser</w:t>
      </w:r>
      <w:r w:rsidR="00EE016F">
        <w:rPr>
          <w:rFonts w:ascii="Arial" w:hAnsi="Arial" w:cs="Arial"/>
          <w:b/>
          <w:lang w:val="en-GB"/>
        </w:rPr>
        <w:t xml:space="preserve"> </w:t>
      </w:r>
    </w:p>
    <w:p w14:paraId="10AC4AD5" w14:textId="77777777" w:rsidR="00E03449" w:rsidRPr="00F10417" w:rsidRDefault="00E03449" w:rsidP="00E03449">
      <w:pPr>
        <w:pStyle w:val="BodyText"/>
        <w:pBdr>
          <w:top w:val="single" w:sz="4" w:space="1" w:color="auto"/>
          <w:left w:val="single" w:sz="4" w:space="4" w:color="auto"/>
          <w:bottom w:val="single" w:sz="4" w:space="1" w:color="auto"/>
          <w:right w:val="single" w:sz="4" w:space="31" w:color="auto"/>
        </w:pBdr>
        <w:shd w:val="pct5" w:color="auto" w:fill="FFFFFF"/>
        <w:spacing w:line="360" w:lineRule="auto"/>
        <w:jc w:val="center"/>
        <w:rPr>
          <w:rFonts w:ascii="Arial" w:hAnsi="Arial" w:cs="Arial"/>
          <w:b/>
        </w:rPr>
      </w:pPr>
      <w:r w:rsidRPr="00F10417">
        <w:rPr>
          <w:rFonts w:ascii="Arial" w:hAnsi="Arial" w:cs="Arial"/>
          <w:b/>
        </w:rPr>
        <w:t>PERSON SPECIFICATION</w:t>
      </w:r>
    </w:p>
    <w:p w14:paraId="3CBF7D7C" w14:textId="77777777" w:rsidR="00E03449" w:rsidRDefault="00E03449" w:rsidP="00E03449">
      <w:pPr>
        <w:ind w:right="-334"/>
        <w:jc w:val="cente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3"/>
        <w:gridCol w:w="2409"/>
      </w:tblGrid>
      <w:tr w:rsidR="00E03449" w14:paraId="2C1EC2F6" w14:textId="77777777" w:rsidTr="002529A5">
        <w:trPr>
          <w:trHeight w:val="400"/>
        </w:trPr>
        <w:tc>
          <w:tcPr>
            <w:tcW w:w="3708" w:type="dxa"/>
            <w:vAlign w:val="center"/>
          </w:tcPr>
          <w:p w14:paraId="193DC90E" w14:textId="77777777" w:rsidR="00E03449" w:rsidRPr="00F10417" w:rsidRDefault="00E03449" w:rsidP="00943ABE">
            <w:pPr>
              <w:pStyle w:val="Title"/>
              <w:jc w:val="left"/>
              <w:rPr>
                <w:rFonts w:ascii="Arial" w:hAnsi="Arial" w:cs="Arial"/>
                <w:sz w:val="22"/>
              </w:rPr>
            </w:pPr>
            <w:r w:rsidRPr="00F10417">
              <w:rPr>
                <w:rFonts w:ascii="Arial" w:hAnsi="Arial" w:cs="Arial"/>
                <w:sz w:val="22"/>
              </w:rPr>
              <w:t>Criteria</w:t>
            </w:r>
          </w:p>
        </w:tc>
        <w:tc>
          <w:tcPr>
            <w:tcW w:w="3063" w:type="dxa"/>
            <w:vAlign w:val="center"/>
          </w:tcPr>
          <w:p w14:paraId="7256CABE" w14:textId="77777777" w:rsidR="00E03449" w:rsidRPr="00F10417" w:rsidRDefault="00E03449" w:rsidP="00943ABE">
            <w:pPr>
              <w:pStyle w:val="Title"/>
              <w:jc w:val="left"/>
              <w:rPr>
                <w:rFonts w:ascii="Arial" w:hAnsi="Arial" w:cs="Arial"/>
                <w:sz w:val="22"/>
              </w:rPr>
            </w:pPr>
            <w:r w:rsidRPr="00F10417">
              <w:rPr>
                <w:rFonts w:ascii="Arial" w:hAnsi="Arial" w:cs="Arial"/>
                <w:sz w:val="22"/>
              </w:rPr>
              <w:t>Essential</w:t>
            </w:r>
          </w:p>
        </w:tc>
        <w:tc>
          <w:tcPr>
            <w:tcW w:w="2409" w:type="dxa"/>
            <w:vAlign w:val="center"/>
          </w:tcPr>
          <w:p w14:paraId="06ACBEC2" w14:textId="77777777" w:rsidR="00E03449" w:rsidRPr="00F10417" w:rsidRDefault="00E03449" w:rsidP="00943ABE">
            <w:pPr>
              <w:pStyle w:val="Title"/>
              <w:jc w:val="left"/>
              <w:rPr>
                <w:rFonts w:ascii="Arial" w:hAnsi="Arial" w:cs="Arial"/>
                <w:sz w:val="22"/>
              </w:rPr>
            </w:pPr>
            <w:r w:rsidRPr="00F10417">
              <w:rPr>
                <w:rFonts w:ascii="Arial" w:hAnsi="Arial" w:cs="Arial"/>
                <w:sz w:val="22"/>
              </w:rPr>
              <w:t>Desirable</w:t>
            </w:r>
          </w:p>
        </w:tc>
      </w:tr>
      <w:tr w:rsidR="00E03449" w:rsidRPr="00EE016F" w14:paraId="3013FB55" w14:textId="77777777" w:rsidTr="002529A5">
        <w:tc>
          <w:tcPr>
            <w:tcW w:w="3708" w:type="dxa"/>
          </w:tcPr>
          <w:p w14:paraId="332A30D5" w14:textId="77777777" w:rsidR="00E03449" w:rsidRPr="00F10417" w:rsidRDefault="00E03449" w:rsidP="00943ABE">
            <w:pPr>
              <w:pStyle w:val="Title"/>
              <w:jc w:val="left"/>
              <w:rPr>
                <w:rFonts w:ascii="Arial" w:hAnsi="Arial" w:cs="Arial"/>
                <w:sz w:val="22"/>
                <w:szCs w:val="20"/>
              </w:rPr>
            </w:pPr>
            <w:r w:rsidRPr="00F10417">
              <w:rPr>
                <w:rFonts w:ascii="Arial" w:hAnsi="Arial" w:cs="Arial"/>
                <w:sz w:val="22"/>
                <w:szCs w:val="20"/>
              </w:rPr>
              <w:t>Personal Traits</w:t>
            </w:r>
          </w:p>
          <w:p w14:paraId="74A03092" w14:textId="77777777" w:rsidR="00E03449" w:rsidRPr="00F10417" w:rsidRDefault="00E03449" w:rsidP="00943ABE">
            <w:pPr>
              <w:pStyle w:val="Title"/>
              <w:jc w:val="left"/>
              <w:rPr>
                <w:rFonts w:ascii="Arial" w:hAnsi="Arial" w:cs="Arial"/>
                <w:sz w:val="22"/>
              </w:rPr>
            </w:pPr>
          </w:p>
          <w:p w14:paraId="40743F09" w14:textId="77777777" w:rsidR="00E03449" w:rsidRPr="00F10417" w:rsidRDefault="00E03449" w:rsidP="00943ABE">
            <w:pPr>
              <w:pStyle w:val="Title"/>
              <w:jc w:val="left"/>
              <w:rPr>
                <w:rFonts w:ascii="Arial" w:hAnsi="Arial" w:cs="Arial"/>
                <w:b w:val="0"/>
                <w:sz w:val="22"/>
              </w:rPr>
            </w:pPr>
          </w:p>
          <w:p w14:paraId="46A3089F" w14:textId="77777777" w:rsidR="00E03449" w:rsidRPr="00F10417" w:rsidRDefault="00E03449" w:rsidP="00943ABE">
            <w:pPr>
              <w:pStyle w:val="Title"/>
              <w:jc w:val="left"/>
              <w:rPr>
                <w:rFonts w:ascii="Arial" w:hAnsi="Arial" w:cs="Arial"/>
                <w:b w:val="0"/>
                <w:sz w:val="22"/>
              </w:rPr>
            </w:pPr>
          </w:p>
          <w:p w14:paraId="778E991F" w14:textId="77777777" w:rsidR="00E03449" w:rsidRPr="00F10417" w:rsidRDefault="00E03449" w:rsidP="00943ABE">
            <w:pPr>
              <w:pStyle w:val="Title"/>
              <w:jc w:val="left"/>
              <w:rPr>
                <w:rFonts w:ascii="Arial" w:hAnsi="Arial" w:cs="Arial"/>
                <w:b w:val="0"/>
                <w:sz w:val="22"/>
              </w:rPr>
            </w:pPr>
          </w:p>
        </w:tc>
        <w:tc>
          <w:tcPr>
            <w:tcW w:w="3063" w:type="dxa"/>
          </w:tcPr>
          <w:p w14:paraId="3495208A" w14:textId="77777777" w:rsidR="000C5334" w:rsidRPr="00EE016F" w:rsidRDefault="000C5334" w:rsidP="00D7753D">
            <w:pPr>
              <w:numPr>
                <w:ilvl w:val="0"/>
                <w:numId w:val="17"/>
              </w:numPr>
              <w:ind w:right="612"/>
              <w:rPr>
                <w:rFonts w:ascii="Arial" w:hAnsi="Arial" w:cs="Arial"/>
              </w:rPr>
            </w:pPr>
            <w:r w:rsidRPr="00EE016F">
              <w:rPr>
                <w:rFonts w:ascii="Arial" w:hAnsi="Arial" w:cs="Arial"/>
              </w:rPr>
              <w:t>Strong leadership qualities</w:t>
            </w:r>
          </w:p>
          <w:p w14:paraId="580E25B9" w14:textId="77777777" w:rsidR="000C5334" w:rsidRPr="00EE016F" w:rsidRDefault="000C5334" w:rsidP="00D7753D">
            <w:pPr>
              <w:numPr>
                <w:ilvl w:val="0"/>
                <w:numId w:val="17"/>
              </w:numPr>
              <w:ind w:right="612"/>
              <w:rPr>
                <w:rFonts w:ascii="Arial" w:hAnsi="Arial" w:cs="Arial"/>
              </w:rPr>
            </w:pPr>
            <w:r w:rsidRPr="00EE016F">
              <w:rPr>
                <w:rFonts w:ascii="Arial" w:hAnsi="Arial" w:cs="Arial"/>
              </w:rPr>
              <w:t>Good communicator</w:t>
            </w:r>
          </w:p>
          <w:p w14:paraId="31CA1103" w14:textId="77777777" w:rsidR="000C5334" w:rsidRPr="00EE016F" w:rsidRDefault="000C5334" w:rsidP="00D7753D">
            <w:pPr>
              <w:numPr>
                <w:ilvl w:val="0"/>
                <w:numId w:val="17"/>
              </w:numPr>
              <w:ind w:right="612"/>
              <w:rPr>
                <w:rFonts w:ascii="Arial" w:hAnsi="Arial" w:cs="Arial"/>
              </w:rPr>
            </w:pPr>
            <w:r w:rsidRPr="00EE016F">
              <w:rPr>
                <w:rFonts w:ascii="Arial" w:hAnsi="Arial" w:cs="Arial"/>
              </w:rPr>
              <w:t>Team Player</w:t>
            </w:r>
          </w:p>
          <w:p w14:paraId="2FFB5BA9" w14:textId="77777777" w:rsidR="000C5334" w:rsidRPr="00EE016F" w:rsidRDefault="000C5334" w:rsidP="00D7753D">
            <w:pPr>
              <w:numPr>
                <w:ilvl w:val="0"/>
                <w:numId w:val="17"/>
              </w:numPr>
              <w:ind w:right="612"/>
              <w:rPr>
                <w:rFonts w:ascii="Arial" w:hAnsi="Arial" w:cs="Arial"/>
              </w:rPr>
            </w:pPr>
            <w:r w:rsidRPr="00EE016F">
              <w:rPr>
                <w:rFonts w:ascii="Arial" w:hAnsi="Arial" w:cs="Arial"/>
              </w:rPr>
              <w:t>Self-Motivated</w:t>
            </w:r>
          </w:p>
          <w:p w14:paraId="58F82561" w14:textId="77777777" w:rsidR="00E03449" w:rsidRPr="00EE016F" w:rsidRDefault="00E03449" w:rsidP="00ED5925">
            <w:pPr>
              <w:ind w:right="612"/>
              <w:rPr>
                <w:rFonts w:ascii="Arial" w:hAnsi="Arial" w:cs="Arial"/>
              </w:rPr>
            </w:pPr>
          </w:p>
        </w:tc>
        <w:tc>
          <w:tcPr>
            <w:tcW w:w="2409" w:type="dxa"/>
          </w:tcPr>
          <w:p w14:paraId="42BEE2EA" w14:textId="77777777" w:rsidR="00E03449" w:rsidRPr="00EE016F" w:rsidRDefault="00E03449" w:rsidP="000C5334">
            <w:pPr>
              <w:pStyle w:val="Title"/>
              <w:jc w:val="left"/>
              <w:rPr>
                <w:rFonts w:ascii="Arial" w:hAnsi="Arial" w:cs="Arial"/>
                <w:b w:val="0"/>
                <w:sz w:val="22"/>
                <w:szCs w:val="22"/>
              </w:rPr>
            </w:pPr>
          </w:p>
        </w:tc>
      </w:tr>
      <w:tr w:rsidR="00E03449" w:rsidRPr="00D7753D" w14:paraId="2D182440" w14:textId="77777777" w:rsidTr="002529A5">
        <w:tc>
          <w:tcPr>
            <w:tcW w:w="3708" w:type="dxa"/>
          </w:tcPr>
          <w:p w14:paraId="099DBAEF" w14:textId="77777777" w:rsidR="00E03449" w:rsidRPr="00D7753D" w:rsidRDefault="00E03449" w:rsidP="00943ABE">
            <w:pPr>
              <w:pStyle w:val="Title"/>
              <w:jc w:val="left"/>
              <w:rPr>
                <w:rFonts w:ascii="Arial" w:hAnsi="Arial" w:cs="Arial"/>
                <w:sz w:val="22"/>
                <w:szCs w:val="22"/>
              </w:rPr>
            </w:pPr>
            <w:r w:rsidRPr="00D7753D">
              <w:rPr>
                <w:rFonts w:ascii="Arial" w:hAnsi="Arial" w:cs="Arial"/>
                <w:sz w:val="22"/>
                <w:szCs w:val="22"/>
              </w:rPr>
              <w:t>Qualifications &amp; Training</w:t>
            </w:r>
          </w:p>
          <w:p w14:paraId="03190824"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b w:val="0"/>
                <w:sz w:val="22"/>
                <w:szCs w:val="22"/>
              </w:rPr>
              <w:t>Level of education, professional qualifications, training and learning programmes/courses.</w:t>
            </w:r>
          </w:p>
          <w:p w14:paraId="725A1216" w14:textId="77777777" w:rsidR="00E03449" w:rsidRPr="00D7753D" w:rsidRDefault="00E03449" w:rsidP="00943ABE">
            <w:pPr>
              <w:pStyle w:val="Title"/>
              <w:jc w:val="left"/>
              <w:rPr>
                <w:rFonts w:ascii="Arial" w:hAnsi="Arial" w:cs="Arial"/>
                <w:b w:val="0"/>
                <w:sz w:val="22"/>
                <w:szCs w:val="22"/>
              </w:rPr>
            </w:pPr>
          </w:p>
          <w:p w14:paraId="0474BB00" w14:textId="77777777" w:rsidR="00E03449" w:rsidRPr="00D7753D" w:rsidRDefault="00E03449" w:rsidP="00943ABE">
            <w:pPr>
              <w:pStyle w:val="Title"/>
              <w:jc w:val="left"/>
              <w:rPr>
                <w:rFonts w:ascii="Arial" w:hAnsi="Arial" w:cs="Arial"/>
                <w:b w:val="0"/>
                <w:sz w:val="22"/>
                <w:szCs w:val="22"/>
              </w:rPr>
            </w:pPr>
          </w:p>
          <w:p w14:paraId="0D36B3DD" w14:textId="77777777" w:rsidR="00E03449" w:rsidRPr="00D7753D" w:rsidRDefault="00E03449" w:rsidP="00943ABE">
            <w:pPr>
              <w:pStyle w:val="Title"/>
              <w:jc w:val="left"/>
              <w:rPr>
                <w:rFonts w:ascii="Arial" w:hAnsi="Arial" w:cs="Arial"/>
                <w:b w:val="0"/>
                <w:sz w:val="22"/>
                <w:szCs w:val="22"/>
              </w:rPr>
            </w:pPr>
          </w:p>
        </w:tc>
        <w:tc>
          <w:tcPr>
            <w:tcW w:w="3063" w:type="dxa"/>
          </w:tcPr>
          <w:p w14:paraId="069ED5FE" w14:textId="77777777" w:rsidR="00146FDB" w:rsidRPr="00D7753D" w:rsidRDefault="00146FDB" w:rsidP="00723AC6">
            <w:pPr>
              <w:numPr>
                <w:ilvl w:val="0"/>
                <w:numId w:val="14"/>
              </w:numPr>
              <w:spacing w:after="160" w:line="259" w:lineRule="auto"/>
              <w:contextualSpacing/>
              <w:rPr>
                <w:rFonts w:ascii="Arial" w:eastAsia="Calibri" w:hAnsi="Arial" w:cs="Arial"/>
              </w:rPr>
            </w:pPr>
            <w:r w:rsidRPr="00D7753D">
              <w:rPr>
                <w:rFonts w:ascii="Arial" w:eastAsia="Calibri" w:hAnsi="Arial" w:cs="Arial"/>
              </w:rPr>
              <w:t xml:space="preserve">Full GMC Registration </w:t>
            </w:r>
          </w:p>
          <w:p w14:paraId="1684274D" w14:textId="77777777" w:rsidR="00146FDB" w:rsidRPr="00D7753D" w:rsidRDefault="00146FDB" w:rsidP="00723AC6">
            <w:pPr>
              <w:numPr>
                <w:ilvl w:val="0"/>
                <w:numId w:val="14"/>
              </w:numPr>
              <w:spacing w:after="160" w:line="259" w:lineRule="auto"/>
              <w:contextualSpacing/>
              <w:rPr>
                <w:rFonts w:ascii="Arial" w:eastAsia="Calibri" w:hAnsi="Arial" w:cs="Arial"/>
              </w:rPr>
            </w:pPr>
            <w:r w:rsidRPr="00D7753D">
              <w:rPr>
                <w:rFonts w:ascii="Arial" w:eastAsia="Calibri" w:hAnsi="Arial" w:cs="Arial"/>
              </w:rPr>
              <w:t>MRCGP/ JCPTGP or equivalent</w:t>
            </w:r>
          </w:p>
          <w:p w14:paraId="66E46706" w14:textId="77777777" w:rsidR="003D6F82" w:rsidRPr="00D7753D" w:rsidRDefault="00146FDB" w:rsidP="00D7753D">
            <w:pPr>
              <w:numPr>
                <w:ilvl w:val="0"/>
                <w:numId w:val="14"/>
              </w:numPr>
              <w:spacing w:before="120"/>
              <w:rPr>
                <w:rFonts w:ascii="Arial" w:hAnsi="Arial" w:cs="Arial"/>
              </w:rPr>
            </w:pPr>
            <w:r w:rsidRPr="00D7753D">
              <w:rPr>
                <w:rFonts w:ascii="Arial" w:eastAsia="Calibri" w:hAnsi="Arial" w:cs="Arial"/>
              </w:rPr>
              <w:t>Member of a medical defence union</w:t>
            </w:r>
          </w:p>
        </w:tc>
        <w:tc>
          <w:tcPr>
            <w:tcW w:w="2409" w:type="dxa"/>
          </w:tcPr>
          <w:p w14:paraId="635137E8" w14:textId="77777777" w:rsidR="00E03449" w:rsidRPr="00D7753D" w:rsidRDefault="00850ABB" w:rsidP="002503D6">
            <w:pPr>
              <w:pStyle w:val="Title"/>
              <w:jc w:val="left"/>
              <w:rPr>
                <w:rFonts w:ascii="Arial" w:hAnsi="Arial" w:cs="Arial"/>
                <w:b w:val="0"/>
                <w:sz w:val="22"/>
                <w:szCs w:val="22"/>
              </w:rPr>
            </w:pPr>
            <w:r w:rsidRPr="00D7753D">
              <w:rPr>
                <w:rFonts w:ascii="Arial" w:hAnsi="Arial" w:cs="Arial"/>
                <w:b w:val="0"/>
                <w:sz w:val="22"/>
                <w:szCs w:val="22"/>
              </w:rPr>
              <w:t xml:space="preserve">Currently </w:t>
            </w:r>
            <w:r w:rsidR="002503D6" w:rsidRPr="00D7753D">
              <w:rPr>
                <w:rFonts w:ascii="Arial" w:hAnsi="Arial" w:cs="Arial"/>
                <w:b w:val="0"/>
                <w:sz w:val="22"/>
                <w:szCs w:val="22"/>
              </w:rPr>
              <w:t xml:space="preserve">working as a GP </w:t>
            </w:r>
            <w:r w:rsidRPr="00D7753D">
              <w:rPr>
                <w:rFonts w:ascii="Arial" w:hAnsi="Arial" w:cs="Arial"/>
                <w:b w:val="0"/>
                <w:sz w:val="22"/>
                <w:szCs w:val="22"/>
              </w:rPr>
              <w:t>in Lothian</w:t>
            </w:r>
            <w:r w:rsidR="000C5334" w:rsidRPr="00D7753D">
              <w:rPr>
                <w:rFonts w:ascii="Arial" w:hAnsi="Arial" w:cs="Arial"/>
                <w:b w:val="0"/>
                <w:sz w:val="22"/>
                <w:szCs w:val="22"/>
              </w:rPr>
              <w:t>/Borders</w:t>
            </w:r>
            <w:r w:rsidR="002503D6" w:rsidRPr="00D7753D">
              <w:rPr>
                <w:rFonts w:ascii="Arial" w:hAnsi="Arial" w:cs="Arial"/>
                <w:b w:val="0"/>
                <w:sz w:val="22"/>
                <w:szCs w:val="22"/>
              </w:rPr>
              <w:t xml:space="preserve"> for a minimum of two sessions weekly (or equivalent)</w:t>
            </w:r>
          </w:p>
          <w:p w14:paraId="3DDA9A3F" w14:textId="77777777" w:rsidR="002503D6" w:rsidRPr="00D7753D" w:rsidRDefault="002503D6" w:rsidP="002503D6">
            <w:pPr>
              <w:pStyle w:val="Title"/>
              <w:jc w:val="left"/>
              <w:rPr>
                <w:rFonts w:ascii="Arial" w:hAnsi="Arial" w:cs="Arial"/>
                <w:b w:val="0"/>
                <w:sz w:val="22"/>
                <w:szCs w:val="22"/>
              </w:rPr>
            </w:pPr>
          </w:p>
          <w:p w14:paraId="065C29FF" w14:textId="77777777" w:rsidR="002503D6" w:rsidRPr="00D7753D" w:rsidRDefault="002503D6" w:rsidP="002503D6">
            <w:pPr>
              <w:pStyle w:val="Title"/>
              <w:jc w:val="left"/>
              <w:rPr>
                <w:rFonts w:ascii="Arial" w:hAnsi="Arial" w:cs="Arial"/>
                <w:b w:val="0"/>
                <w:sz w:val="22"/>
                <w:szCs w:val="22"/>
              </w:rPr>
            </w:pPr>
            <w:r w:rsidRPr="00D7753D">
              <w:rPr>
                <w:rFonts w:ascii="Arial" w:hAnsi="Arial" w:cs="Arial"/>
                <w:b w:val="0"/>
                <w:sz w:val="22"/>
                <w:szCs w:val="22"/>
              </w:rPr>
              <w:t>MRCGP</w:t>
            </w:r>
          </w:p>
          <w:p w14:paraId="18C3DD94" w14:textId="77777777" w:rsidR="005331FF" w:rsidRPr="00D7753D" w:rsidRDefault="005331FF" w:rsidP="002503D6">
            <w:pPr>
              <w:pStyle w:val="Title"/>
              <w:jc w:val="left"/>
              <w:rPr>
                <w:rFonts w:ascii="Arial" w:hAnsi="Arial" w:cs="Arial"/>
                <w:b w:val="0"/>
                <w:sz w:val="22"/>
                <w:szCs w:val="22"/>
              </w:rPr>
            </w:pPr>
          </w:p>
        </w:tc>
      </w:tr>
      <w:tr w:rsidR="00E03449" w:rsidRPr="00D7753D" w14:paraId="0B7975E3" w14:textId="77777777" w:rsidTr="002529A5">
        <w:tc>
          <w:tcPr>
            <w:tcW w:w="3708" w:type="dxa"/>
          </w:tcPr>
          <w:p w14:paraId="1233688B"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sz w:val="22"/>
                <w:szCs w:val="22"/>
              </w:rPr>
              <w:t>Experience and Knowledge</w:t>
            </w:r>
          </w:p>
          <w:p w14:paraId="593E664D"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b w:val="0"/>
                <w:sz w:val="22"/>
                <w:szCs w:val="22"/>
              </w:rPr>
              <w:t>Type of experience, level at which experience gained. Depth and extent of knowledge.</w:t>
            </w:r>
          </w:p>
          <w:p w14:paraId="49E76E97" w14:textId="77777777" w:rsidR="00E03449" w:rsidRPr="00D7753D" w:rsidRDefault="00E03449" w:rsidP="00943ABE">
            <w:pPr>
              <w:pStyle w:val="Title"/>
              <w:jc w:val="left"/>
              <w:rPr>
                <w:rFonts w:ascii="Arial" w:hAnsi="Arial" w:cs="Arial"/>
                <w:b w:val="0"/>
                <w:sz w:val="22"/>
                <w:szCs w:val="22"/>
              </w:rPr>
            </w:pPr>
          </w:p>
        </w:tc>
        <w:tc>
          <w:tcPr>
            <w:tcW w:w="3063" w:type="dxa"/>
          </w:tcPr>
          <w:p w14:paraId="4E8A6FCB" w14:textId="77777777" w:rsidR="00146FDB" w:rsidRPr="00D7753D" w:rsidRDefault="00146FDB" w:rsidP="00723AC6">
            <w:pPr>
              <w:numPr>
                <w:ilvl w:val="0"/>
                <w:numId w:val="14"/>
              </w:numPr>
              <w:spacing w:after="160" w:line="259" w:lineRule="auto"/>
              <w:contextualSpacing/>
              <w:rPr>
                <w:rFonts w:ascii="Arial" w:eastAsia="Calibri" w:hAnsi="Arial" w:cs="Arial"/>
              </w:rPr>
            </w:pPr>
            <w:r w:rsidRPr="00D7753D">
              <w:rPr>
                <w:rFonts w:ascii="Arial" w:eastAsia="Calibri" w:hAnsi="Arial" w:cs="Arial"/>
              </w:rPr>
              <w:t>Current or very recent experience of working as an appraiser with General Practitioners</w:t>
            </w:r>
          </w:p>
          <w:p w14:paraId="2FEFAFE4" w14:textId="77777777" w:rsidR="00146FDB" w:rsidRPr="00D7753D" w:rsidRDefault="00146FDB" w:rsidP="00723AC6">
            <w:pPr>
              <w:numPr>
                <w:ilvl w:val="0"/>
                <w:numId w:val="14"/>
              </w:numPr>
              <w:spacing w:after="160" w:line="259" w:lineRule="auto"/>
              <w:contextualSpacing/>
              <w:rPr>
                <w:rFonts w:ascii="Arial" w:eastAsia="Calibri" w:hAnsi="Arial" w:cs="Arial"/>
              </w:rPr>
            </w:pPr>
            <w:r w:rsidRPr="00D7753D">
              <w:rPr>
                <w:rFonts w:ascii="Arial" w:eastAsia="Calibri" w:hAnsi="Arial" w:cs="Arial"/>
              </w:rPr>
              <w:t>Current or previous experience working as a GP that would allow you to continue to work as an appraiser as per NHS Lothian guidance</w:t>
            </w:r>
          </w:p>
          <w:p w14:paraId="193B7BF2" w14:textId="77777777" w:rsidR="00146FDB" w:rsidRPr="00D7753D" w:rsidRDefault="00146FDB" w:rsidP="00723AC6">
            <w:pPr>
              <w:numPr>
                <w:ilvl w:val="0"/>
                <w:numId w:val="14"/>
              </w:numPr>
              <w:spacing w:after="160" w:line="259" w:lineRule="auto"/>
              <w:contextualSpacing/>
              <w:rPr>
                <w:rFonts w:ascii="Arial" w:eastAsia="Calibri" w:hAnsi="Arial" w:cs="Arial"/>
              </w:rPr>
            </w:pPr>
            <w:r w:rsidRPr="00D7753D">
              <w:rPr>
                <w:rFonts w:ascii="Arial" w:eastAsia="Calibri" w:hAnsi="Arial" w:cs="Arial"/>
              </w:rPr>
              <w:t>Understands the GMC guidance on appraisal and revalidation</w:t>
            </w:r>
          </w:p>
          <w:p w14:paraId="1A0EBCA5" w14:textId="4C501E5B" w:rsidR="00FB18D4" w:rsidRDefault="00146FDB" w:rsidP="002529A5">
            <w:pPr>
              <w:numPr>
                <w:ilvl w:val="0"/>
                <w:numId w:val="14"/>
              </w:numPr>
              <w:spacing w:before="120"/>
              <w:rPr>
                <w:rFonts w:ascii="Arial" w:eastAsia="Calibri" w:hAnsi="Arial" w:cs="Arial"/>
              </w:rPr>
            </w:pPr>
            <w:r w:rsidRPr="00D7753D">
              <w:rPr>
                <w:rFonts w:ascii="Arial" w:eastAsia="Calibri" w:hAnsi="Arial" w:cs="Arial"/>
              </w:rPr>
              <w:t>A good knowledge of the GMC’s Good Medical Practice and the proposed changes to this document</w:t>
            </w:r>
          </w:p>
          <w:p w14:paraId="38A95423" w14:textId="530D9CB4" w:rsidR="00AD251F" w:rsidRDefault="00AD251F" w:rsidP="00146FDB">
            <w:pPr>
              <w:spacing w:before="120"/>
              <w:rPr>
                <w:rFonts w:ascii="Arial" w:eastAsia="Calibri" w:hAnsi="Arial" w:cs="Arial"/>
              </w:rPr>
            </w:pPr>
          </w:p>
          <w:p w14:paraId="4C418500" w14:textId="77777777" w:rsidR="00AD251F" w:rsidRPr="00D7753D" w:rsidRDefault="00AD251F" w:rsidP="00146FDB">
            <w:pPr>
              <w:spacing w:before="120"/>
              <w:rPr>
                <w:rFonts w:ascii="Arial" w:hAnsi="Arial" w:cs="Arial"/>
              </w:rPr>
            </w:pPr>
          </w:p>
          <w:p w14:paraId="4267D597" w14:textId="77777777" w:rsidR="00E03449" w:rsidRPr="00D7753D" w:rsidRDefault="00E03449" w:rsidP="000C5334">
            <w:pPr>
              <w:rPr>
                <w:rFonts w:ascii="Arial" w:hAnsi="Arial" w:cs="Arial"/>
                <w:b/>
              </w:rPr>
            </w:pPr>
          </w:p>
        </w:tc>
        <w:tc>
          <w:tcPr>
            <w:tcW w:w="2409" w:type="dxa"/>
          </w:tcPr>
          <w:p w14:paraId="2479DEEB" w14:textId="77777777" w:rsidR="00146FDB" w:rsidRPr="00D7753D" w:rsidRDefault="00146FDB" w:rsidP="002529A5">
            <w:pPr>
              <w:spacing w:after="160" w:line="259" w:lineRule="auto"/>
              <w:contextualSpacing/>
              <w:rPr>
                <w:rFonts w:ascii="Arial" w:eastAsia="Calibri" w:hAnsi="Arial" w:cs="Arial"/>
              </w:rPr>
            </w:pPr>
            <w:r w:rsidRPr="00D7753D">
              <w:rPr>
                <w:rFonts w:ascii="Arial" w:eastAsia="Calibri" w:hAnsi="Arial" w:cs="Arial"/>
              </w:rPr>
              <w:t>Experience of leading a team or a project in primary care</w:t>
            </w:r>
          </w:p>
          <w:p w14:paraId="7269A7C6" w14:textId="77777777" w:rsidR="00146FDB" w:rsidRPr="00D7753D" w:rsidRDefault="00146FDB" w:rsidP="002529A5">
            <w:pPr>
              <w:spacing w:after="160" w:line="259" w:lineRule="auto"/>
              <w:contextualSpacing/>
              <w:rPr>
                <w:rFonts w:ascii="Arial" w:eastAsia="Calibri" w:hAnsi="Arial" w:cs="Arial"/>
              </w:rPr>
            </w:pPr>
            <w:r w:rsidRPr="00D7753D">
              <w:rPr>
                <w:rFonts w:ascii="Arial" w:eastAsia="Calibri" w:hAnsi="Arial" w:cs="Arial"/>
              </w:rPr>
              <w:t xml:space="preserve">Experience of supporting a team of appraisers </w:t>
            </w:r>
          </w:p>
          <w:p w14:paraId="5A563EEE" w14:textId="77777777" w:rsidR="00146FDB" w:rsidRPr="00D7753D" w:rsidRDefault="00146FDB" w:rsidP="002529A5">
            <w:pPr>
              <w:spacing w:after="160" w:line="259" w:lineRule="auto"/>
              <w:contextualSpacing/>
              <w:rPr>
                <w:rFonts w:ascii="Arial" w:eastAsia="Calibri" w:hAnsi="Arial" w:cs="Arial"/>
              </w:rPr>
            </w:pPr>
            <w:r w:rsidRPr="00D7753D">
              <w:rPr>
                <w:rFonts w:ascii="Arial" w:eastAsia="Calibri" w:hAnsi="Arial" w:cs="Arial"/>
              </w:rPr>
              <w:t>Experience of working with and supporting colleagues in difficulty</w:t>
            </w:r>
          </w:p>
          <w:p w14:paraId="39B90ECC" w14:textId="77777777" w:rsidR="005331FF" w:rsidRPr="00D7753D" w:rsidRDefault="00146FDB" w:rsidP="00146FDB">
            <w:pPr>
              <w:spacing w:before="120"/>
              <w:rPr>
                <w:rFonts w:ascii="Arial" w:hAnsi="Arial" w:cs="Arial"/>
                <w:b/>
              </w:rPr>
            </w:pPr>
            <w:r w:rsidRPr="00D7753D">
              <w:rPr>
                <w:rFonts w:ascii="Arial" w:eastAsia="Calibri" w:hAnsi="Arial" w:cs="Arial"/>
              </w:rPr>
              <w:t>Involvement in the delivery of training</w:t>
            </w:r>
          </w:p>
        </w:tc>
      </w:tr>
      <w:tr w:rsidR="00E03449" w:rsidRPr="00D7753D" w14:paraId="17A90432" w14:textId="77777777" w:rsidTr="002529A5">
        <w:tc>
          <w:tcPr>
            <w:tcW w:w="3708" w:type="dxa"/>
          </w:tcPr>
          <w:p w14:paraId="4DAC4DC5" w14:textId="77777777" w:rsidR="00E03449" w:rsidRPr="00D7753D" w:rsidRDefault="00E03449" w:rsidP="00943ABE">
            <w:pPr>
              <w:pStyle w:val="Title"/>
              <w:jc w:val="left"/>
              <w:rPr>
                <w:rFonts w:ascii="Arial" w:hAnsi="Arial" w:cs="Arial"/>
                <w:sz w:val="22"/>
                <w:szCs w:val="22"/>
              </w:rPr>
            </w:pPr>
            <w:r w:rsidRPr="00D7753D">
              <w:rPr>
                <w:rFonts w:ascii="Arial" w:hAnsi="Arial" w:cs="Arial"/>
                <w:sz w:val="22"/>
                <w:szCs w:val="22"/>
              </w:rPr>
              <w:lastRenderedPageBreak/>
              <w:t>Skills/Abilities</w:t>
            </w:r>
          </w:p>
          <w:p w14:paraId="66306345"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b w:val="0"/>
                <w:sz w:val="22"/>
                <w:szCs w:val="22"/>
              </w:rPr>
              <w:t>Range and level of skills, i.e. communication (oral, written, presentation), planning/ organisation, numeracy, leadership etc.</w:t>
            </w:r>
          </w:p>
          <w:p w14:paraId="695D2CB3" w14:textId="77777777" w:rsidR="00E03449" w:rsidRPr="00D7753D" w:rsidRDefault="00E03449" w:rsidP="00943ABE">
            <w:pPr>
              <w:pStyle w:val="Title"/>
              <w:jc w:val="left"/>
              <w:rPr>
                <w:rFonts w:ascii="Arial" w:hAnsi="Arial" w:cs="Arial"/>
                <w:b w:val="0"/>
                <w:sz w:val="22"/>
                <w:szCs w:val="22"/>
              </w:rPr>
            </w:pPr>
          </w:p>
          <w:p w14:paraId="3688B8AD" w14:textId="77777777" w:rsidR="00E03449" w:rsidRPr="00D7753D" w:rsidRDefault="00E03449" w:rsidP="00943ABE">
            <w:pPr>
              <w:pStyle w:val="Title"/>
              <w:jc w:val="left"/>
              <w:rPr>
                <w:rFonts w:ascii="Arial" w:hAnsi="Arial" w:cs="Arial"/>
                <w:b w:val="0"/>
                <w:sz w:val="22"/>
                <w:szCs w:val="22"/>
              </w:rPr>
            </w:pPr>
          </w:p>
        </w:tc>
        <w:tc>
          <w:tcPr>
            <w:tcW w:w="3063" w:type="dxa"/>
          </w:tcPr>
          <w:p w14:paraId="3621A309"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Demonstrates effective communication and influencing skills.</w:t>
            </w:r>
          </w:p>
          <w:p w14:paraId="4378501C"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Builds and maintains effective working relationships.</w:t>
            </w:r>
          </w:p>
          <w:p w14:paraId="79A612B7"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Understands the principals of peer appraisal</w:t>
            </w:r>
          </w:p>
          <w:p w14:paraId="732900CC"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Effective time management and organisational skills</w:t>
            </w:r>
          </w:p>
          <w:p w14:paraId="071077F1"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Ability to prioritise, think and plan innovatively</w:t>
            </w:r>
          </w:p>
          <w:p w14:paraId="1DD60656"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 xml:space="preserve">Demonstrates sensitivity to the issues likely to face appraisees and appraisers </w:t>
            </w:r>
          </w:p>
          <w:p w14:paraId="36BDC40B" w14:textId="77777777" w:rsidR="00146FDB" w:rsidRPr="00D7753D" w:rsidRDefault="00146FDB" w:rsidP="00723AC6">
            <w:pPr>
              <w:numPr>
                <w:ilvl w:val="0"/>
                <w:numId w:val="15"/>
              </w:numPr>
              <w:spacing w:after="160" w:line="259" w:lineRule="auto"/>
              <w:contextualSpacing/>
              <w:rPr>
                <w:rFonts w:ascii="Arial" w:eastAsia="Calibri" w:hAnsi="Arial" w:cs="Arial"/>
              </w:rPr>
            </w:pPr>
            <w:r w:rsidRPr="00D7753D">
              <w:rPr>
                <w:rFonts w:ascii="Arial" w:eastAsia="Calibri" w:hAnsi="Arial" w:cs="Arial"/>
              </w:rPr>
              <w:t>Demonstrates approachability</w:t>
            </w:r>
          </w:p>
          <w:p w14:paraId="2916B9AE" w14:textId="77777777" w:rsidR="005331FF" w:rsidRPr="00D7753D" w:rsidRDefault="00146FDB" w:rsidP="00723AC6">
            <w:pPr>
              <w:numPr>
                <w:ilvl w:val="0"/>
                <w:numId w:val="15"/>
              </w:numPr>
              <w:spacing w:before="120"/>
              <w:rPr>
                <w:rFonts w:ascii="Arial" w:eastAsia="Calibri" w:hAnsi="Arial" w:cs="Arial"/>
              </w:rPr>
            </w:pPr>
            <w:r w:rsidRPr="00D7753D">
              <w:rPr>
                <w:rFonts w:ascii="Arial" w:eastAsia="Calibri" w:hAnsi="Arial" w:cs="Arial"/>
              </w:rPr>
              <w:t>Demonstrates discretion</w:t>
            </w:r>
          </w:p>
          <w:p w14:paraId="67DE2053" w14:textId="77777777" w:rsidR="00146FDB" w:rsidRPr="00D7753D" w:rsidRDefault="00146FDB" w:rsidP="00723AC6">
            <w:pPr>
              <w:numPr>
                <w:ilvl w:val="0"/>
                <w:numId w:val="15"/>
              </w:numPr>
              <w:spacing w:before="120"/>
              <w:rPr>
                <w:rFonts w:ascii="Arial" w:hAnsi="Arial" w:cs="Arial"/>
                <w:b/>
              </w:rPr>
            </w:pPr>
            <w:r w:rsidRPr="00D7753D">
              <w:rPr>
                <w:rFonts w:ascii="Arial" w:hAnsi="Arial" w:cs="Arial"/>
              </w:rPr>
              <w:t>Shows positive motivation to lead a team of appraisers and help implement the national appraisal scheme successfully</w:t>
            </w:r>
          </w:p>
        </w:tc>
        <w:tc>
          <w:tcPr>
            <w:tcW w:w="2409" w:type="dxa"/>
          </w:tcPr>
          <w:p w14:paraId="4F8B015E" w14:textId="77777777" w:rsidR="002503D6" w:rsidRPr="00D7753D" w:rsidRDefault="002503D6" w:rsidP="002503D6">
            <w:pPr>
              <w:spacing w:before="120"/>
              <w:rPr>
                <w:rFonts w:ascii="Arial" w:hAnsi="Arial" w:cs="Arial"/>
              </w:rPr>
            </w:pPr>
            <w:r w:rsidRPr="00D7753D">
              <w:rPr>
                <w:rFonts w:ascii="Arial" w:hAnsi="Arial" w:cs="Arial"/>
              </w:rPr>
              <w:t xml:space="preserve">Understands CPD and its link with appraisal </w:t>
            </w:r>
          </w:p>
          <w:p w14:paraId="22C05E99" w14:textId="70885D5A" w:rsidR="002503D6" w:rsidRDefault="002503D6" w:rsidP="002503D6">
            <w:pPr>
              <w:spacing w:before="120"/>
              <w:rPr>
                <w:rFonts w:ascii="Arial" w:hAnsi="Arial" w:cs="Arial"/>
              </w:rPr>
            </w:pPr>
            <w:r w:rsidRPr="00D7753D">
              <w:rPr>
                <w:rFonts w:ascii="Arial" w:hAnsi="Arial" w:cs="Arial"/>
              </w:rPr>
              <w:t xml:space="preserve">Report writing skills </w:t>
            </w:r>
          </w:p>
          <w:p w14:paraId="3A724BD1" w14:textId="77777777" w:rsidR="002529A5" w:rsidRPr="00D7753D" w:rsidRDefault="002529A5" w:rsidP="002503D6">
            <w:pPr>
              <w:spacing w:before="120"/>
              <w:rPr>
                <w:rFonts w:ascii="Arial" w:hAnsi="Arial" w:cs="Arial"/>
              </w:rPr>
            </w:pPr>
          </w:p>
          <w:p w14:paraId="48F9D931" w14:textId="4DD37029" w:rsidR="002503D6" w:rsidRDefault="002503D6" w:rsidP="005331FF">
            <w:pPr>
              <w:rPr>
                <w:rFonts w:ascii="Arial" w:hAnsi="Arial" w:cs="Arial"/>
              </w:rPr>
            </w:pPr>
            <w:r w:rsidRPr="00D7753D">
              <w:rPr>
                <w:rFonts w:ascii="Arial" w:hAnsi="Arial" w:cs="Arial"/>
              </w:rPr>
              <w:t>Negotiation skills</w:t>
            </w:r>
          </w:p>
          <w:p w14:paraId="4382A990" w14:textId="77777777" w:rsidR="002529A5" w:rsidRPr="00D7753D" w:rsidRDefault="002529A5" w:rsidP="005331FF">
            <w:pPr>
              <w:rPr>
                <w:rFonts w:ascii="Arial" w:hAnsi="Arial" w:cs="Arial"/>
              </w:rPr>
            </w:pPr>
          </w:p>
          <w:p w14:paraId="340DFCD3" w14:textId="77777777" w:rsidR="00E03449" w:rsidRPr="00D7753D" w:rsidRDefault="002503D6" w:rsidP="00045B3D">
            <w:pPr>
              <w:rPr>
                <w:rFonts w:ascii="Arial" w:hAnsi="Arial" w:cs="Arial"/>
              </w:rPr>
            </w:pPr>
            <w:r w:rsidRPr="00D7753D">
              <w:rPr>
                <w:rFonts w:ascii="Arial" w:hAnsi="Arial" w:cs="Arial"/>
              </w:rPr>
              <w:t>Presentation skills</w:t>
            </w:r>
          </w:p>
        </w:tc>
      </w:tr>
      <w:tr w:rsidR="00E03449" w:rsidRPr="00D7753D" w14:paraId="56E8341B" w14:textId="77777777" w:rsidTr="002529A5">
        <w:tc>
          <w:tcPr>
            <w:tcW w:w="3708" w:type="dxa"/>
          </w:tcPr>
          <w:p w14:paraId="4A12A7F6"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sz w:val="22"/>
                <w:szCs w:val="22"/>
              </w:rPr>
              <w:t>Specific Job Requirements</w:t>
            </w:r>
          </w:p>
          <w:p w14:paraId="48C2723E" w14:textId="77777777" w:rsidR="00E03449" w:rsidRPr="00D7753D" w:rsidRDefault="00E03449" w:rsidP="00943ABE">
            <w:pPr>
              <w:pStyle w:val="Title"/>
              <w:jc w:val="left"/>
              <w:rPr>
                <w:rFonts w:ascii="Arial" w:hAnsi="Arial" w:cs="Arial"/>
                <w:b w:val="0"/>
                <w:sz w:val="22"/>
                <w:szCs w:val="22"/>
              </w:rPr>
            </w:pPr>
            <w:r w:rsidRPr="00D7753D">
              <w:rPr>
                <w:rFonts w:ascii="Arial" w:hAnsi="Arial" w:cs="Arial"/>
                <w:b w:val="0"/>
                <w:sz w:val="22"/>
                <w:szCs w:val="22"/>
              </w:rPr>
              <w:t>Environmental conditions, unsociable hours, car driver etc.</w:t>
            </w:r>
          </w:p>
          <w:p w14:paraId="66A5813F" w14:textId="77777777" w:rsidR="00E03449" w:rsidRPr="00D7753D" w:rsidRDefault="00E03449" w:rsidP="00943ABE">
            <w:pPr>
              <w:pStyle w:val="Title"/>
              <w:jc w:val="left"/>
              <w:rPr>
                <w:rFonts w:ascii="Arial" w:hAnsi="Arial" w:cs="Arial"/>
                <w:b w:val="0"/>
                <w:sz w:val="22"/>
                <w:szCs w:val="22"/>
              </w:rPr>
            </w:pPr>
          </w:p>
          <w:p w14:paraId="765C4E16" w14:textId="77777777" w:rsidR="00E03449" w:rsidRPr="00D7753D" w:rsidRDefault="00E03449" w:rsidP="00943ABE">
            <w:pPr>
              <w:pStyle w:val="Title"/>
              <w:jc w:val="left"/>
              <w:rPr>
                <w:rFonts w:ascii="Arial" w:hAnsi="Arial" w:cs="Arial"/>
                <w:b w:val="0"/>
                <w:sz w:val="22"/>
                <w:szCs w:val="22"/>
              </w:rPr>
            </w:pPr>
          </w:p>
        </w:tc>
        <w:tc>
          <w:tcPr>
            <w:tcW w:w="3063" w:type="dxa"/>
          </w:tcPr>
          <w:p w14:paraId="4E2C9A07" w14:textId="77777777" w:rsidR="00E03449" w:rsidRPr="00D7753D" w:rsidRDefault="00E03449" w:rsidP="00943ABE">
            <w:pPr>
              <w:ind w:right="612"/>
              <w:rPr>
                <w:rFonts w:ascii="Arial" w:hAnsi="Arial" w:cs="Arial"/>
                <w:bCs/>
              </w:rPr>
            </w:pPr>
            <w:r w:rsidRPr="00D7753D">
              <w:rPr>
                <w:rFonts w:ascii="Arial" w:hAnsi="Arial" w:cs="Arial"/>
                <w:bCs/>
              </w:rPr>
              <w:t xml:space="preserve">Requirement to travel across Lothian to visit practices/other </w:t>
            </w:r>
            <w:r w:rsidR="00F0199D" w:rsidRPr="00D7753D">
              <w:rPr>
                <w:rFonts w:ascii="Arial" w:hAnsi="Arial" w:cs="Arial"/>
                <w:bCs/>
              </w:rPr>
              <w:t>departments as</w:t>
            </w:r>
            <w:r w:rsidRPr="00D7753D">
              <w:rPr>
                <w:rFonts w:ascii="Arial" w:hAnsi="Arial" w:cs="Arial"/>
                <w:bCs/>
              </w:rPr>
              <w:t xml:space="preserve"> required</w:t>
            </w:r>
          </w:p>
          <w:p w14:paraId="201DD816" w14:textId="77777777" w:rsidR="00C63EEE" w:rsidRPr="00D7753D" w:rsidRDefault="00C63EEE" w:rsidP="00943ABE">
            <w:pPr>
              <w:ind w:right="612"/>
              <w:rPr>
                <w:rFonts w:ascii="Arial" w:hAnsi="Arial" w:cs="Arial"/>
                <w:bCs/>
              </w:rPr>
            </w:pPr>
          </w:p>
          <w:p w14:paraId="33F779CB" w14:textId="77777777" w:rsidR="00C63EEE" w:rsidRPr="00D7753D" w:rsidRDefault="00C63EEE" w:rsidP="00943ABE">
            <w:pPr>
              <w:ind w:right="612"/>
              <w:rPr>
                <w:rFonts w:ascii="Arial" w:hAnsi="Arial" w:cs="Arial"/>
                <w:bCs/>
              </w:rPr>
            </w:pPr>
            <w:r w:rsidRPr="00D7753D">
              <w:rPr>
                <w:rFonts w:ascii="Arial" w:hAnsi="Arial" w:cs="Arial"/>
                <w:bCs/>
              </w:rPr>
              <w:t>Attendance at national appraisers’ meetings</w:t>
            </w:r>
          </w:p>
          <w:p w14:paraId="38082442" w14:textId="77777777" w:rsidR="00E03449" w:rsidRPr="00D7753D" w:rsidRDefault="00E03449" w:rsidP="00943ABE">
            <w:pPr>
              <w:ind w:right="612"/>
              <w:rPr>
                <w:rFonts w:ascii="Arial" w:hAnsi="Arial" w:cs="Arial"/>
                <w:bCs/>
              </w:rPr>
            </w:pPr>
          </w:p>
        </w:tc>
        <w:tc>
          <w:tcPr>
            <w:tcW w:w="2409" w:type="dxa"/>
          </w:tcPr>
          <w:p w14:paraId="2B63C4B4" w14:textId="765AEB21" w:rsidR="00E03449" w:rsidRPr="00D7753D" w:rsidRDefault="00E03449" w:rsidP="00943ABE">
            <w:pPr>
              <w:ind w:right="612"/>
              <w:rPr>
                <w:rFonts w:ascii="Arial" w:hAnsi="Arial" w:cs="Arial"/>
                <w:bCs/>
              </w:rPr>
            </w:pPr>
            <w:r w:rsidRPr="00D7753D">
              <w:rPr>
                <w:rFonts w:ascii="Arial" w:hAnsi="Arial" w:cs="Arial"/>
                <w:bCs/>
              </w:rPr>
              <w:t>Able to travel around NHS Lothian</w:t>
            </w:r>
            <w:r w:rsidR="000C5334" w:rsidRPr="00D7753D">
              <w:rPr>
                <w:rFonts w:ascii="Arial" w:hAnsi="Arial" w:cs="Arial"/>
                <w:bCs/>
              </w:rPr>
              <w:t>/Border</w:t>
            </w:r>
            <w:r w:rsidR="002529A5">
              <w:rPr>
                <w:rFonts w:ascii="Arial" w:hAnsi="Arial" w:cs="Arial"/>
                <w:bCs/>
              </w:rPr>
              <w:t>s</w:t>
            </w:r>
          </w:p>
          <w:p w14:paraId="2D7E073B" w14:textId="77777777" w:rsidR="00E03449" w:rsidRPr="00D7753D" w:rsidRDefault="00E03449" w:rsidP="00943ABE">
            <w:pPr>
              <w:pStyle w:val="Title"/>
              <w:jc w:val="left"/>
              <w:rPr>
                <w:rFonts w:ascii="Arial" w:hAnsi="Arial" w:cs="Arial"/>
                <w:b w:val="0"/>
                <w:sz w:val="22"/>
                <w:szCs w:val="22"/>
              </w:rPr>
            </w:pPr>
          </w:p>
        </w:tc>
      </w:tr>
    </w:tbl>
    <w:p w14:paraId="2523C933" w14:textId="77777777" w:rsidR="00E03449" w:rsidRPr="00D7753D" w:rsidRDefault="00E03449" w:rsidP="00E03449">
      <w:pPr>
        <w:rPr>
          <w:rFonts w:ascii="Arial" w:hAnsi="Arial" w:cs="Arial"/>
        </w:rPr>
      </w:pPr>
    </w:p>
    <w:p w14:paraId="68EA77C0" w14:textId="77777777" w:rsidR="00E03449" w:rsidRPr="00D7753D" w:rsidRDefault="00E03449" w:rsidP="00E03449">
      <w:pPr>
        <w:pStyle w:val="BodyTextIndent3"/>
        <w:jc w:val="center"/>
        <w:rPr>
          <w:rFonts w:cs="Arial"/>
          <w:sz w:val="22"/>
          <w:szCs w:val="22"/>
        </w:rPr>
      </w:pPr>
    </w:p>
    <w:p w14:paraId="0600F2DF" w14:textId="77777777" w:rsidR="00E03449" w:rsidRPr="00D7753D" w:rsidRDefault="00E03449" w:rsidP="00E03449">
      <w:pPr>
        <w:pStyle w:val="BodyText"/>
        <w:pBdr>
          <w:top w:val="single" w:sz="4" w:space="1" w:color="auto"/>
          <w:left w:val="single" w:sz="4" w:space="4" w:color="auto"/>
          <w:bottom w:val="single" w:sz="4" w:space="1" w:color="auto"/>
          <w:right w:val="single" w:sz="4" w:space="31" w:color="auto"/>
        </w:pBdr>
        <w:rPr>
          <w:rFonts w:ascii="Arial" w:hAnsi="Arial" w:cs="Arial"/>
          <w:b/>
          <w:bCs/>
          <w:sz w:val="22"/>
          <w:szCs w:val="22"/>
        </w:rPr>
      </w:pPr>
      <w:r w:rsidRPr="00D7753D">
        <w:rPr>
          <w:rFonts w:ascii="Arial" w:hAnsi="Arial" w:cs="Arial"/>
          <w:b/>
          <w:bCs/>
          <w:sz w:val="22"/>
          <w:szCs w:val="22"/>
        </w:rPr>
        <w:t>If you do not meet the essential criteria as detailed above then please do not apply for this post as you will not be short-listed.</w:t>
      </w:r>
    </w:p>
    <w:p w14:paraId="6D71FAA0" w14:textId="77777777" w:rsidR="00527300" w:rsidRPr="00D7753D" w:rsidRDefault="00527300">
      <w:pPr>
        <w:rPr>
          <w:rFonts w:ascii="Arial" w:hAnsi="Arial" w:cs="Arial"/>
        </w:rPr>
      </w:pPr>
    </w:p>
    <w:p w14:paraId="48A8AD02" w14:textId="77777777" w:rsidR="00ED5925" w:rsidRPr="00D7753D" w:rsidRDefault="00ED5925"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17F1A9F8" w14:textId="77777777" w:rsidR="001D0664" w:rsidRDefault="001D0664"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lang w:val="en-GB"/>
        </w:rPr>
      </w:pPr>
    </w:p>
    <w:p w14:paraId="304BAFD1" w14:textId="77777777" w:rsidR="001D0664" w:rsidRDefault="001D0664"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lang w:val="en-GB"/>
        </w:rPr>
      </w:pPr>
    </w:p>
    <w:p w14:paraId="0A01FA53" w14:textId="2D1240C6" w:rsidR="00527300" w:rsidRPr="00D7753D" w:rsidRDefault="00ED5925"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r w:rsidRPr="00D7753D">
        <w:rPr>
          <w:rFonts w:ascii="Arial" w:eastAsia="Times New Roman" w:hAnsi="Arial" w:cs="Arial"/>
          <w:b/>
          <w:sz w:val="22"/>
          <w:szCs w:val="22"/>
          <w:lang w:val="en-GB"/>
        </w:rPr>
        <w:lastRenderedPageBreak/>
        <w:t>S</w:t>
      </w:r>
      <w:r w:rsidR="00527300" w:rsidRPr="00D7753D">
        <w:rPr>
          <w:rFonts w:ascii="Arial" w:eastAsia="Times New Roman" w:hAnsi="Arial" w:cs="Arial"/>
          <w:b/>
          <w:sz w:val="22"/>
          <w:szCs w:val="22"/>
        </w:rPr>
        <w:t xml:space="preserve">ection 2: </w:t>
      </w:r>
      <w:r w:rsidR="00527300" w:rsidRPr="00D7753D">
        <w:rPr>
          <w:rFonts w:ascii="Arial" w:eastAsia="Times New Roman" w:hAnsi="Arial" w:cs="Arial"/>
          <w:b/>
          <w:sz w:val="22"/>
          <w:szCs w:val="22"/>
        </w:rPr>
        <w:tab/>
        <w:t xml:space="preserve">Introduction to Appointment </w:t>
      </w:r>
    </w:p>
    <w:p w14:paraId="08ECF867"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06024E61"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2185933E" w14:textId="4782D742"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sz w:val="22"/>
          <w:szCs w:val="22"/>
          <w:lang w:val="en-GB"/>
        </w:rPr>
      </w:pPr>
      <w:r w:rsidRPr="00D7753D">
        <w:rPr>
          <w:rFonts w:ascii="Arial" w:eastAsia="Times New Roman" w:hAnsi="Arial" w:cs="Arial"/>
          <w:b/>
          <w:sz w:val="22"/>
          <w:szCs w:val="22"/>
        </w:rPr>
        <w:t>Job Title:</w:t>
      </w:r>
      <w:r w:rsidR="00C63EEE" w:rsidRPr="00D7753D">
        <w:rPr>
          <w:rFonts w:ascii="Arial" w:eastAsia="Times New Roman" w:hAnsi="Arial" w:cs="Arial"/>
          <w:b/>
          <w:sz w:val="22"/>
          <w:szCs w:val="22"/>
          <w:lang w:val="en-GB"/>
        </w:rPr>
        <w:t xml:space="preserve"> </w:t>
      </w:r>
      <w:r w:rsidR="00146FDB" w:rsidRPr="00D7753D">
        <w:rPr>
          <w:rFonts w:ascii="Arial" w:eastAsia="Times New Roman" w:hAnsi="Arial" w:cs="Arial"/>
          <w:bCs/>
          <w:sz w:val="22"/>
          <w:szCs w:val="22"/>
          <w:lang w:val="en-GB"/>
        </w:rPr>
        <w:t>L</w:t>
      </w:r>
      <w:r w:rsidR="00C515BE" w:rsidRPr="00D7753D">
        <w:rPr>
          <w:rFonts w:ascii="Arial" w:eastAsia="Times New Roman" w:hAnsi="Arial" w:cs="Arial"/>
          <w:bCs/>
          <w:sz w:val="22"/>
          <w:szCs w:val="22"/>
          <w:lang w:val="en-GB"/>
        </w:rPr>
        <w:t xml:space="preserve">ocal </w:t>
      </w:r>
      <w:r w:rsidR="00C63EEE" w:rsidRPr="00D7753D">
        <w:rPr>
          <w:rFonts w:ascii="Arial" w:eastAsia="Times New Roman" w:hAnsi="Arial" w:cs="Arial"/>
          <w:bCs/>
          <w:sz w:val="22"/>
          <w:szCs w:val="22"/>
          <w:lang w:val="en-GB"/>
        </w:rPr>
        <w:t>GP Appraisal Adviser</w:t>
      </w:r>
      <w:r w:rsidRPr="00D7753D">
        <w:rPr>
          <w:rFonts w:ascii="Arial" w:eastAsia="Times New Roman" w:hAnsi="Arial" w:cs="Arial"/>
          <w:b/>
          <w:sz w:val="22"/>
          <w:szCs w:val="22"/>
        </w:rPr>
        <w:tab/>
      </w:r>
    </w:p>
    <w:p w14:paraId="1C6E6740"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527BBECB"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lang w:val="en-GB"/>
        </w:rPr>
      </w:pPr>
      <w:r w:rsidRPr="00D7753D">
        <w:rPr>
          <w:rFonts w:ascii="Arial" w:eastAsia="Times New Roman" w:hAnsi="Arial" w:cs="Arial"/>
          <w:b/>
          <w:sz w:val="22"/>
          <w:szCs w:val="22"/>
        </w:rPr>
        <w:t>Department:</w:t>
      </w:r>
      <w:r w:rsidRPr="00D7753D">
        <w:rPr>
          <w:rFonts w:ascii="Arial" w:eastAsia="Times New Roman" w:hAnsi="Arial" w:cs="Arial"/>
          <w:b/>
          <w:sz w:val="22"/>
          <w:szCs w:val="22"/>
        </w:rPr>
        <w:tab/>
      </w:r>
      <w:r w:rsidRPr="00D7753D">
        <w:rPr>
          <w:rFonts w:ascii="Arial" w:eastAsia="Times New Roman" w:hAnsi="Arial" w:cs="Arial"/>
          <w:sz w:val="22"/>
          <w:szCs w:val="22"/>
          <w:lang w:val="en-GB"/>
        </w:rPr>
        <w:t>Primary Care Contracts Team</w:t>
      </w:r>
    </w:p>
    <w:p w14:paraId="70534297"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452E9AAF" w14:textId="77777777" w:rsidR="00C63EEE"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Cs/>
          <w:sz w:val="22"/>
          <w:szCs w:val="22"/>
          <w:lang w:val="en-GB"/>
        </w:rPr>
      </w:pPr>
      <w:r w:rsidRPr="00D7753D">
        <w:rPr>
          <w:rFonts w:ascii="Arial" w:eastAsia="Times New Roman" w:hAnsi="Arial" w:cs="Arial"/>
          <w:b/>
          <w:sz w:val="22"/>
          <w:szCs w:val="22"/>
        </w:rPr>
        <w:t>Base:</w:t>
      </w:r>
      <w:r w:rsidR="00C63EEE" w:rsidRPr="00D7753D">
        <w:rPr>
          <w:rFonts w:ascii="Arial" w:eastAsia="Times New Roman" w:hAnsi="Arial" w:cs="Arial"/>
          <w:b/>
          <w:sz w:val="22"/>
          <w:szCs w:val="22"/>
          <w:lang w:val="en-GB"/>
        </w:rPr>
        <w:t xml:space="preserve"> </w:t>
      </w:r>
      <w:r w:rsidR="00C63EEE" w:rsidRPr="00D7753D">
        <w:rPr>
          <w:rFonts w:ascii="Arial" w:eastAsia="Times New Roman" w:hAnsi="Arial" w:cs="Arial"/>
          <w:bCs/>
          <w:sz w:val="22"/>
          <w:szCs w:val="22"/>
          <w:lang w:val="en-GB"/>
        </w:rPr>
        <w:t>Waverley Gate, 2-4 Waterloo Place, Edinburgh. EH1 3TY</w:t>
      </w:r>
    </w:p>
    <w:p w14:paraId="27F100EB" w14:textId="77777777" w:rsidR="00527300"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r w:rsidRPr="00D7753D">
        <w:rPr>
          <w:rFonts w:ascii="Arial" w:eastAsia="Times New Roman" w:hAnsi="Arial" w:cs="Arial"/>
          <w:b/>
          <w:sz w:val="22"/>
          <w:szCs w:val="22"/>
        </w:rPr>
        <w:tab/>
      </w:r>
      <w:r w:rsidRPr="00D7753D">
        <w:rPr>
          <w:rFonts w:ascii="Arial" w:eastAsia="Times New Roman" w:hAnsi="Arial" w:cs="Arial"/>
          <w:b/>
          <w:sz w:val="22"/>
          <w:szCs w:val="22"/>
        </w:rPr>
        <w:tab/>
        <w:t xml:space="preserve"> </w:t>
      </w:r>
    </w:p>
    <w:p w14:paraId="63BD0CF0" w14:textId="77777777" w:rsidR="00527300" w:rsidRPr="00D7753D" w:rsidRDefault="00527300" w:rsidP="00527300">
      <w:pPr>
        <w:rPr>
          <w:rFonts w:ascii="Arial" w:hAnsi="Arial" w:cs="Arial"/>
        </w:rPr>
      </w:pPr>
    </w:p>
    <w:p w14:paraId="66A63DA9" w14:textId="37C450E1" w:rsidR="00583238" w:rsidRPr="00D7753D" w:rsidRDefault="00527300" w:rsidP="00527300">
      <w:pPr>
        <w:pStyle w:val="BodyText"/>
        <w:tabs>
          <w:tab w:val="left" w:pos="900"/>
        </w:tabs>
        <w:overflowPunct w:val="0"/>
        <w:autoSpaceDE w:val="0"/>
        <w:autoSpaceDN w:val="0"/>
        <w:adjustRightInd w:val="0"/>
        <w:spacing w:after="0"/>
        <w:jc w:val="both"/>
        <w:textAlignment w:val="baseline"/>
        <w:rPr>
          <w:rFonts w:ascii="Arial" w:hAnsi="Arial" w:cs="Arial"/>
          <w:b/>
          <w:sz w:val="22"/>
          <w:szCs w:val="22"/>
          <w:lang w:val="en-GB"/>
        </w:rPr>
      </w:pPr>
      <w:r w:rsidRPr="00D7753D">
        <w:rPr>
          <w:rFonts w:ascii="Arial" w:hAnsi="Arial" w:cs="Arial"/>
          <w:b/>
          <w:sz w:val="22"/>
          <w:szCs w:val="22"/>
        </w:rPr>
        <w:t>Post Summary</w:t>
      </w:r>
      <w:r w:rsidR="005D336F" w:rsidRPr="00D7753D">
        <w:rPr>
          <w:rFonts w:ascii="Arial" w:hAnsi="Arial" w:cs="Arial"/>
          <w:b/>
          <w:sz w:val="22"/>
          <w:szCs w:val="22"/>
          <w:lang w:val="en-GB"/>
        </w:rPr>
        <w:t xml:space="preserve">  </w:t>
      </w:r>
      <w:r w:rsidR="007374F4">
        <w:rPr>
          <w:rFonts w:ascii="Arial" w:hAnsi="Arial" w:cs="Arial"/>
          <w:bCs/>
          <w:sz w:val="22"/>
          <w:szCs w:val="22"/>
          <w:lang w:val="en-GB"/>
        </w:rPr>
        <w:t>2</w:t>
      </w:r>
      <w:r w:rsidR="00C515BE" w:rsidRPr="002529A5">
        <w:rPr>
          <w:rFonts w:ascii="Arial" w:hAnsi="Arial" w:cs="Arial"/>
          <w:bCs/>
          <w:sz w:val="22"/>
          <w:szCs w:val="22"/>
          <w:lang w:val="en-GB"/>
        </w:rPr>
        <w:t>.5</w:t>
      </w:r>
      <w:r w:rsidR="004A5676" w:rsidRPr="002529A5">
        <w:rPr>
          <w:rFonts w:ascii="Arial" w:hAnsi="Arial" w:cs="Arial"/>
          <w:bCs/>
          <w:sz w:val="22"/>
          <w:szCs w:val="22"/>
          <w:lang w:val="en-GB"/>
        </w:rPr>
        <w:t xml:space="preserve"> sessions</w:t>
      </w:r>
      <w:r w:rsidR="004A5676" w:rsidRPr="00D7753D">
        <w:rPr>
          <w:rFonts w:ascii="Arial" w:hAnsi="Arial" w:cs="Arial"/>
          <w:b/>
          <w:sz w:val="22"/>
          <w:szCs w:val="22"/>
          <w:lang w:val="en-GB"/>
        </w:rPr>
        <w:t xml:space="preserve"> </w:t>
      </w:r>
      <w:r w:rsidR="00583238" w:rsidRPr="00D7753D">
        <w:rPr>
          <w:rFonts w:ascii="Arial" w:hAnsi="Arial" w:cs="Arial"/>
          <w:bCs/>
          <w:sz w:val="22"/>
          <w:szCs w:val="22"/>
          <w:lang w:val="en-GB"/>
        </w:rPr>
        <w:t>per week divided:</w:t>
      </w:r>
      <w:r w:rsidR="00583238" w:rsidRPr="00D7753D">
        <w:rPr>
          <w:rFonts w:ascii="Arial" w:hAnsi="Arial" w:cs="Arial"/>
          <w:b/>
          <w:sz w:val="22"/>
          <w:szCs w:val="22"/>
          <w:lang w:val="en-GB"/>
        </w:rPr>
        <w:t xml:space="preserve"> </w:t>
      </w:r>
    </w:p>
    <w:p w14:paraId="12985A82" w14:textId="77777777" w:rsidR="00583238" w:rsidRPr="00D7753D" w:rsidRDefault="00583238" w:rsidP="00527300">
      <w:pPr>
        <w:pStyle w:val="BodyText"/>
        <w:tabs>
          <w:tab w:val="left" w:pos="900"/>
        </w:tabs>
        <w:overflowPunct w:val="0"/>
        <w:autoSpaceDE w:val="0"/>
        <w:autoSpaceDN w:val="0"/>
        <w:adjustRightInd w:val="0"/>
        <w:spacing w:after="0"/>
        <w:jc w:val="both"/>
        <w:textAlignment w:val="baseline"/>
        <w:rPr>
          <w:rFonts w:ascii="Arial" w:hAnsi="Arial" w:cs="Arial"/>
          <w:b/>
          <w:sz w:val="22"/>
          <w:szCs w:val="22"/>
          <w:lang w:val="en-GB"/>
        </w:rPr>
      </w:pPr>
    </w:p>
    <w:p w14:paraId="79D4E618" w14:textId="6FEF00B0" w:rsidR="00583238" w:rsidRPr="00D7753D" w:rsidRDefault="004A5676" w:rsidP="00527300">
      <w:pPr>
        <w:pStyle w:val="BodyText"/>
        <w:tabs>
          <w:tab w:val="left" w:pos="900"/>
        </w:tabs>
        <w:overflowPunct w:val="0"/>
        <w:autoSpaceDE w:val="0"/>
        <w:autoSpaceDN w:val="0"/>
        <w:adjustRightInd w:val="0"/>
        <w:spacing w:after="0"/>
        <w:jc w:val="both"/>
        <w:textAlignment w:val="baseline"/>
        <w:rPr>
          <w:rFonts w:ascii="Arial" w:hAnsi="Arial" w:cs="Arial"/>
          <w:bCs/>
          <w:sz w:val="22"/>
          <w:szCs w:val="22"/>
          <w:lang w:val="en-GB"/>
        </w:rPr>
      </w:pPr>
      <w:r w:rsidRPr="00D7753D">
        <w:rPr>
          <w:rFonts w:ascii="Arial" w:hAnsi="Arial" w:cs="Arial"/>
          <w:bCs/>
          <w:sz w:val="22"/>
          <w:szCs w:val="22"/>
          <w:lang w:val="en-GB"/>
        </w:rPr>
        <w:t xml:space="preserve">2.5 sessions </w:t>
      </w:r>
      <w:r w:rsidR="005D336F" w:rsidRPr="00D7753D">
        <w:rPr>
          <w:rFonts w:ascii="Arial" w:hAnsi="Arial" w:cs="Arial"/>
          <w:bCs/>
          <w:sz w:val="22"/>
          <w:szCs w:val="22"/>
          <w:lang w:val="en-GB"/>
        </w:rPr>
        <w:t>per week</w:t>
      </w:r>
      <w:r w:rsidR="00583238" w:rsidRPr="00D7753D">
        <w:rPr>
          <w:rFonts w:ascii="Arial" w:hAnsi="Arial" w:cs="Arial"/>
          <w:bCs/>
          <w:sz w:val="22"/>
          <w:szCs w:val="22"/>
          <w:lang w:val="en-GB"/>
        </w:rPr>
        <w:t xml:space="preserve"> as the </w:t>
      </w:r>
      <w:r w:rsidRPr="00D7753D">
        <w:rPr>
          <w:rFonts w:ascii="Arial" w:hAnsi="Arial" w:cs="Arial"/>
          <w:bCs/>
          <w:sz w:val="22"/>
          <w:szCs w:val="22"/>
          <w:lang w:val="en-GB"/>
        </w:rPr>
        <w:t>L</w:t>
      </w:r>
      <w:r w:rsidR="00C515BE" w:rsidRPr="00D7753D">
        <w:rPr>
          <w:rFonts w:ascii="Arial" w:hAnsi="Arial" w:cs="Arial"/>
          <w:bCs/>
          <w:sz w:val="22"/>
          <w:szCs w:val="22"/>
          <w:lang w:val="en-GB"/>
        </w:rPr>
        <w:t xml:space="preserve">ocal </w:t>
      </w:r>
      <w:r w:rsidR="00583238" w:rsidRPr="00D7753D">
        <w:rPr>
          <w:rFonts w:ascii="Arial" w:hAnsi="Arial" w:cs="Arial"/>
          <w:bCs/>
          <w:sz w:val="22"/>
          <w:szCs w:val="22"/>
          <w:lang w:val="en-GB"/>
        </w:rPr>
        <w:t>GP Appraisal Adviser</w:t>
      </w:r>
    </w:p>
    <w:p w14:paraId="668F2BE1" w14:textId="3EF16069" w:rsidR="007374F4" w:rsidRPr="00D7753D" w:rsidRDefault="007374F4" w:rsidP="00527300">
      <w:pPr>
        <w:pStyle w:val="BodyText"/>
        <w:tabs>
          <w:tab w:val="left" w:pos="900"/>
        </w:tabs>
        <w:overflowPunct w:val="0"/>
        <w:autoSpaceDE w:val="0"/>
        <w:autoSpaceDN w:val="0"/>
        <w:adjustRightInd w:val="0"/>
        <w:spacing w:after="0"/>
        <w:jc w:val="both"/>
        <w:textAlignment w:val="baseline"/>
        <w:rPr>
          <w:rFonts w:ascii="Arial" w:hAnsi="Arial" w:cs="Arial"/>
          <w:bCs/>
          <w:sz w:val="22"/>
          <w:szCs w:val="22"/>
          <w:lang w:val="en-GB"/>
        </w:rPr>
      </w:pPr>
      <w:bookmarkStart w:id="0" w:name="_Hlk139877795"/>
      <w:r>
        <w:rPr>
          <w:rFonts w:ascii="Arial" w:hAnsi="Arial" w:cs="Arial"/>
          <w:bCs/>
          <w:sz w:val="22"/>
          <w:szCs w:val="22"/>
          <w:lang w:val="en-GB"/>
        </w:rPr>
        <w:t>In addition</w:t>
      </w:r>
      <w:r w:rsidR="00BB703E">
        <w:rPr>
          <w:rFonts w:ascii="Arial" w:hAnsi="Arial" w:cs="Arial"/>
          <w:bCs/>
          <w:sz w:val="22"/>
          <w:szCs w:val="22"/>
          <w:lang w:val="en-GB"/>
        </w:rPr>
        <w:t>,</w:t>
      </w:r>
      <w:r>
        <w:rPr>
          <w:rFonts w:ascii="Arial" w:hAnsi="Arial" w:cs="Arial"/>
          <w:bCs/>
          <w:sz w:val="22"/>
          <w:szCs w:val="22"/>
          <w:lang w:val="en-GB"/>
        </w:rPr>
        <w:t xml:space="preserve"> the postholder will be expected to work one</w:t>
      </w:r>
      <w:r w:rsidR="00BB703E">
        <w:rPr>
          <w:rFonts w:ascii="Arial" w:hAnsi="Arial" w:cs="Arial"/>
          <w:bCs/>
          <w:sz w:val="22"/>
          <w:szCs w:val="22"/>
          <w:lang w:val="en-GB"/>
        </w:rPr>
        <w:t xml:space="preserve"> other</w:t>
      </w:r>
      <w:r>
        <w:rPr>
          <w:rFonts w:ascii="Arial" w:hAnsi="Arial" w:cs="Arial"/>
          <w:bCs/>
          <w:sz w:val="22"/>
          <w:szCs w:val="22"/>
          <w:lang w:val="en-GB"/>
        </w:rPr>
        <w:t xml:space="preserve"> session per week as an appraiser</w:t>
      </w:r>
      <w:r w:rsidR="00BB703E">
        <w:rPr>
          <w:rFonts w:ascii="Arial" w:hAnsi="Arial" w:cs="Arial"/>
          <w:bCs/>
          <w:sz w:val="22"/>
          <w:szCs w:val="22"/>
          <w:lang w:val="en-GB"/>
        </w:rPr>
        <w:t xml:space="preserve"> (Separate contract)</w:t>
      </w:r>
      <w:r>
        <w:rPr>
          <w:rFonts w:ascii="Arial" w:hAnsi="Arial" w:cs="Arial"/>
          <w:bCs/>
          <w:sz w:val="22"/>
          <w:szCs w:val="22"/>
          <w:lang w:val="en-GB"/>
        </w:rPr>
        <w:t>.</w:t>
      </w:r>
    </w:p>
    <w:bookmarkEnd w:id="0"/>
    <w:p w14:paraId="55F7A67B" w14:textId="77777777" w:rsidR="00583238" w:rsidRPr="00D7753D" w:rsidRDefault="00583238" w:rsidP="00527300">
      <w:pPr>
        <w:pStyle w:val="BodyText"/>
        <w:tabs>
          <w:tab w:val="left" w:pos="900"/>
        </w:tabs>
        <w:overflowPunct w:val="0"/>
        <w:autoSpaceDE w:val="0"/>
        <w:autoSpaceDN w:val="0"/>
        <w:adjustRightInd w:val="0"/>
        <w:spacing w:after="0"/>
        <w:jc w:val="both"/>
        <w:textAlignment w:val="baseline"/>
        <w:rPr>
          <w:rFonts w:ascii="Arial" w:hAnsi="Arial" w:cs="Arial"/>
          <w:bCs/>
          <w:sz w:val="22"/>
          <w:szCs w:val="22"/>
          <w:lang w:val="en-GB"/>
        </w:rPr>
      </w:pPr>
    </w:p>
    <w:p w14:paraId="18BA8D89" w14:textId="333AD1C3" w:rsidR="00C63EEE" w:rsidRPr="00D7753D" w:rsidRDefault="00583238" w:rsidP="00527300">
      <w:pPr>
        <w:pStyle w:val="BodyText"/>
        <w:tabs>
          <w:tab w:val="left" w:pos="900"/>
        </w:tabs>
        <w:overflowPunct w:val="0"/>
        <w:autoSpaceDE w:val="0"/>
        <w:autoSpaceDN w:val="0"/>
        <w:adjustRightInd w:val="0"/>
        <w:spacing w:after="0"/>
        <w:jc w:val="both"/>
        <w:textAlignment w:val="baseline"/>
        <w:rPr>
          <w:rFonts w:ascii="Arial" w:hAnsi="Arial" w:cs="Arial"/>
          <w:bCs/>
          <w:sz w:val="22"/>
          <w:szCs w:val="22"/>
        </w:rPr>
      </w:pPr>
      <w:r w:rsidRPr="00D7753D">
        <w:rPr>
          <w:rFonts w:ascii="Arial" w:hAnsi="Arial" w:cs="Arial"/>
          <w:bCs/>
          <w:sz w:val="22"/>
          <w:szCs w:val="22"/>
          <w:lang w:val="en-GB"/>
        </w:rPr>
        <w:t>To note, one session =</w:t>
      </w:r>
      <w:r w:rsidR="002503D6" w:rsidRPr="00D7753D">
        <w:rPr>
          <w:rFonts w:ascii="Arial" w:hAnsi="Arial" w:cs="Arial"/>
          <w:bCs/>
          <w:sz w:val="22"/>
          <w:szCs w:val="22"/>
          <w:lang w:val="en-GB"/>
        </w:rPr>
        <w:t xml:space="preserve"> </w:t>
      </w:r>
      <w:r w:rsidRPr="00D7753D">
        <w:rPr>
          <w:rFonts w:ascii="Arial" w:hAnsi="Arial" w:cs="Arial"/>
          <w:bCs/>
          <w:sz w:val="22"/>
          <w:szCs w:val="22"/>
          <w:lang w:val="en-GB"/>
        </w:rPr>
        <w:t>4 hours per week</w:t>
      </w:r>
      <w:r w:rsidR="007F7B25">
        <w:rPr>
          <w:rFonts w:ascii="Arial" w:hAnsi="Arial" w:cs="Arial"/>
          <w:bCs/>
          <w:sz w:val="22"/>
          <w:szCs w:val="22"/>
          <w:lang w:val="en-GB"/>
        </w:rPr>
        <w:t xml:space="preserve"> based on </w:t>
      </w:r>
      <w:r w:rsidR="00BB703E">
        <w:rPr>
          <w:rFonts w:ascii="Arial" w:hAnsi="Arial" w:cs="Arial"/>
          <w:bCs/>
          <w:sz w:val="22"/>
          <w:szCs w:val="22"/>
          <w:lang w:val="en-GB"/>
        </w:rPr>
        <w:t>40-hour</w:t>
      </w:r>
      <w:r w:rsidR="007F7B25">
        <w:rPr>
          <w:rFonts w:ascii="Arial" w:hAnsi="Arial" w:cs="Arial"/>
          <w:bCs/>
          <w:sz w:val="22"/>
          <w:szCs w:val="22"/>
          <w:lang w:val="en-GB"/>
        </w:rPr>
        <w:t xml:space="preserve"> week</w:t>
      </w:r>
    </w:p>
    <w:p w14:paraId="47D473DF" w14:textId="77777777" w:rsidR="00527300" w:rsidRPr="00D7753D" w:rsidRDefault="00527300" w:rsidP="00527300">
      <w:pPr>
        <w:rPr>
          <w:rFonts w:ascii="Arial" w:hAnsi="Arial" w:cs="Arial"/>
        </w:rPr>
      </w:pPr>
    </w:p>
    <w:p w14:paraId="3C6E0735" w14:textId="77777777" w:rsidR="00583238" w:rsidRPr="00D7753D" w:rsidRDefault="00527300" w:rsidP="00527300">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D7753D">
        <w:rPr>
          <w:rFonts w:ascii="Arial" w:eastAsia="Times New Roman" w:hAnsi="Arial" w:cs="Arial"/>
          <w:b/>
          <w:sz w:val="22"/>
          <w:szCs w:val="22"/>
        </w:rPr>
        <w:t xml:space="preserve">Salary: </w:t>
      </w:r>
    </w:p>
    <w:p w14:paraId="641743E2" w14:textId="728DE30E" w:rsidR="00943ABE" w:rsidRDefault="00583238" w:rsidP="00527300">
      <w:pPr>
        <w:pStyle w:val="BodyText"/>
        <w:tabs>
          <w:tab w:val="left" w:pos="900"/>
        </w:tabs>
        <w:overflowPunct w:val="0"/>
        <w:autoSpaceDE w:val="0"/>
        <w:autoSpaceDN w:val="0"/>
        <w:adjustRightInd w:val="0"/>
        <w:spacing w:after="0"/>
        <w:textAlignment w:val="baseline"/>
        <w:rPr>
          <w:rFonts w:ascii="Arial" w:hAnsi="Arial" w:cs="Arial"/>
          <w:bCs/>
        </w:rPr>
      </w:pPr>
      <w:bookmarkStart w:id="1" w:name="_Hlk87019749"/>
      <w:r w:rsidRPr="00D7753D">
        <w:rPr>
          <w:rFonts w:ascii="Arial" w:eastAsia="Times New Roman" w:hAnsi="Arial" w:cs="Arial"/>
          <w:bCs/>
          <w:sz w:val="22"/>
          <w:szCs w:val="22"/>
          <w:lang w:val="en-GB"/>
        </w:rPr>
        <w:t>GP Local Appraisal adviser session x</w:t>
      </w:r>
      <w:r w:rsidR="00C515BE" w:rsidRPr="00D7753D">
        <w:rPr>
          <w:rFonts w:ascii="Arial" w:eastAsia="Times New Roman" w:hAnsi="Arial" w:cs="Arial"/>
          <w:bCs/>
          <w:sz w:val="22"/>
          <w:szCs w:val="22"/>
          <w:lang w:val="en-GB"/>
        </w:rPr>
        <w:t xml:space="preserve"> 2.5</w:t>
      </w:r>
      <w:r w:rsidRPr="00D7753D">
        <w:rPr>
          <w:rFonts w:ascii="Arial" w:eastAsia="Times New Roman" w:hAnsi="Arial" w:cs="Arial"/>
          <w:bCs/>
          <w:sz w:val="22"/>
          <w:szCs w:val="22"/>
          <w:lang w:val="en-GB"/>
        </w:rPr>
        <w:t xml:space="preserve"> </w:t>
      </w:r>
      <w:r w:rsidR="0032119B" w:rsidRPr="00D7753D">
        <w:rPr>
          <w:rFonts w:ascii="Arial" w:hAnsi="Arial" w:cs="Arial"/>
          <w:bCs/>
        </w:rPr>
        <w:t xml:space="preserve">Associate Advisers scale (point 00) as Local GP Appraisal Adviser </w:t>
      </w:r>
    </w:p>
    <w:p w14:paraId="484C7949" w14:textId="77777777" w:rsidR="00BB703E" w:rsidRPr="00D7753D" w:rsidRDefault="00BB703E" w:rsidP="00527300">
      <w:pPr>
        <w:pStyle w:val="BodyText"/>
        <w:tabs>
          <w:tab w:val="left" w:pos="900"/>
        </w:tabs>
        <w:overflowPunct w:val="0"/>
        <w:autoSpaceDE w:val="0"/>
        <w:autoSpaceDN w:val="0"/>
        <w:adjustRightInd w:val="0"/>
        <w:spacing w:after="0"/>
        <w:textAlignment w:val="baseline"/>
        <w:rPr>
          <w:rFonts w:ascii="Arial" w:hAnsi="Arial" w:cs="Arial"/>
          <w:bCs/>
          <w:sz w:val="22"/>
          <w:szCs w:val="22"/>
          <w:lang w:val="en-GB"/>
        </w:rPr>
      </w:pPr>
    </w:p>
    <w:p w14:paraId="6B9427D0" w14:textId="07853706" w:rsidR="00583238" w:rsidRDefault="00BB703E" w:rsidP="00583238">
      <w:pPr>
        <w:ind w:left="2160" w:hanging="2160"/>
        <w:rPr>
          <w:rFonts w:ascii="Arial" w:hAnsi="Arial" w:cs="Arial"/>
          <w:bCs/>
        </w:rPr>
      </w:pPr>
      <w:r>
        <w:rPr>
          <w:rFonts w:ascii="Arial" w:hAnsi="Arial" w:cs="Arial"/>
        </w:rPr>
        <w:t xml:space="preserve">In addition, </w:t>
      </w:r>
      <w:r w:rsidR="00583238" w:rsidRPr="00D7753D">
        <w:rPr>
          <w:rFonts w:ascii="Arial" w:hAnsi="Arial" w:cs="Arial"/>
        </w:rPr>
        <w:t>Appraiser session x</w:t>
      </w:r>
      <w:r w:rsidR="0032119B">
        <w:rPr>
          <w:rFonts w:ascii="Arial" w:hAnsi="Arial" w:cs="Arial"/>
        </w:rPr>
        <w:t xml:space="preserve"> </w:t>
      </w:r>
      <w:r w:rsidR="00583238" w:rsidRPr="00D7753D">
        <w:rPr>
          <w:rFonts w:ascii="Arial" w:hAnsi="Arial" w:cs="Arial"/>
        </w:rPr>
        <w:t xml:space="preserve">1 </w:t>
      </w:r>
      <w:r w:rsidR="0032119B" w:rsidRPr="00D7753D">
        <w:rPr>
          <w:rFonts w:ascii="Arial" w:hAnsi="Arial" w:cs="Arial"/>
          <w:bCs/>
        </w:rPr>
        <w:t xml:space="preserve">Associate Advisers scale (point AA01) </w:t>
      </w:r>
      <w:r w:rsidR="0032119B">
        <w:rPr>
          <w:rFonts w:ascii="Arial" w:hAnsi="Arial" w:cs="Arial"/>
          <w:bCs/>
        </w:rPr>
        <w:t>(separate contract)</w:t>
      </w:r>
    </w:p>
    <w:p w14:paraId="58E6957C" w14:textId="77777777" w:rsidR="00D7753D" w:rsidRPr="00D7753D" w:rsidRDefault="00D7753D" w:rsidP="00583238">
      <w:pPr>
        <w:ind w:left="2160" w:hanging="2160"/>
        <w:rPr>
          <w:rFonts w:ascii="Arial" w:hAnsi="Arial" w:cs="Arial"/>
        </w:rPr>
      </w:pPr>
    </w:p>
    <w:bookmarkEnd w:id="1"/>
    <w:p w14:paraId="2DC85A4A" w14:textId="77777777" w:rsidR="00943ABE" w:rsidRPr="00D7753D" w:rsidRDefault="00943ABE" w:rsidP="00527300">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p>
    <w:p w14:paraId="7A3C88F1" w14:textId="77777777" w:rsidR="00943ABE" w:rsidRPr="00D7753D" w:rsidRDefault="00527300" w:rsidP="00943ABE">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D7753D">
        <w:rPr>
          <w:rFonts w:ascii="Arial" w:hAnsi="Arial" w:cs="Arial"/>
          <w:sz w:val="22"/>
          <w:szCs w:val="22"/>
        </w:rPr>
        <w:t xml:space="preserve"> </w:t>
      </w:r>
      <w:r w:rsidR="00943ABE" w:rsidRPr="00D7753D">
        <w:rPr>
          <w:rFonts w:ascii="Arial" w:eastAsia="Times New Roman" w:hAnsi="Arial" w:cs="Arial"/>
          <w:b/>
          <w:sz w:val="22"/>
          <w:szCs w:val="22"/>
        </w:rPr>
        <w:t xml:space="preserve">Section 3: </w:t>
      </w:r>
      <w:r w:rsidR="00943ABE" w:rsidRPr="00D7753D">
        <w:rPr>
          <w:rFonts w:ascii="Arial" w:eastAsia="Times New Roman" w:hAnsi="Arial" w:cs="Arial"/>
          <w:b/>
          <w:sz w:val="22"/>
          <w:szCs w:val="22"/>
        </w:rPr>
        <w:tab/>
        <w:t>Departmental and Directorate Information</w:t>
      </w:r>
    </w:p>
    <w:p w14:paraId="7F5E915D" w14:textId="77777777" w:rsidR="00943ABE" w:rsidRPr="00D7753D" w:rsidRDefault="00943ABE" w:rsidP="00943ABE">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p>
    <w:p w14:paraId="69FB9AE3" w14:textId="77777777" w:rsidR="00FA7EDA" w:rsidRPr="00D7753D" w:rsidRDefault="00FA7EDA" w:rsidP="00FA7EDA">
      <w:pPr>
        <w:tabs>
          <w:tab w:val="left" w:pos="567"/>
          <w:tab w:val="left" w:pos="1134"/>
        </w:tabs>
        <w:rPr>
          <w:rFonts w:ascii="Arial" w:hAnsi="Arial" w:cs="Arial"/>
        </w:rPr>
      </w:pPr>
      <w:r w:rsidRPr="00D7753D">
        <w:rPr>
          <w:rFonts w:ascii="Arial" w:hAnsi="Arial" w:cs="Arial"/>
        </w:rPr>
        <w:t xml:space="preserve">Primary Care Contracts manage the statutory and contractual arrangements with primary care practitioners for the provision of primary care services to the population of NHS Lothian (and NHS Borders) on behalf of, and in partnership with the Health and Social Care Partnerships (HSCPs). </w:t>
      </w:r>
    </w:p>
    <w:p w14:paraId="7471EB46" w14:textId="77777777" w:rsidR="00943ABE" w:rsidRPr="00D7753D" w:rsidRDefault="00943ABE" w:rsidP="00943ABE">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p>
    <w:p w14:paraId="515BE373" w14:textId="77777777" w:rsidR="004F23CC" w:rsidRPr="00D7753D" w:rsidRDefault="00FA7EDA" w:rsidP="004F23CC">
      <w:pPr>
        <w:ind w:left="2160" w:hanging="2160"/>
        <w:rPr>
          <w:rFonts w:ascii="Arial" w:hAnsi="Arial" w:cs="Arial"/>
        </w:rPr>
      </w:pPr>
      <w:r w:rsidRPr="00D7753D">
        <w:rPr>
          <w:rFonts w:ascii="Arial" w:hAnsi="Arial" w:cs="Arial"/>
        </w:rPr>
        <w:t xml:space="preserve">The </w:t>
      </w:r>
      <w:r w:rsidR="004F23CC" w:rsidRPr="00D7753D">
        <w:rPr>
          <w:rFonts w:ascii="Arial" w:hAnsi="Arial" w:cs="Arial"/>
        </w:rPr>
        <w:t xml:space="preserve">role of the appraisal team is to provide a formative, systematic and regular review of </w:t>
      </w:r>
    </w:p>
    <w:p w14:paraId="4D3198E7" w14:textId="77777777" w:rsidR="004F23CC" w:rsidRPr="00D7753D" w:rsidRDefault="004F23CC" w:rsidP="004F23CC">
      <w:pPr>
        <w:ind w:left="2160" w:hanging="2160"/>
        <w:rPr>
          <w:rFonts w:ascii="Arial" w:hAnsi="Arial" w:cs="Arial"/>
        </w:rPr>
      </w:pPr>
      <w:r w:rsidRPr="00D7753D">
        <w:rPr>
          <w:rFonts w:ascii="Arial" w:hAnsi="Arial" w:cs="Arial"/>
        </w:rPr>
        <w:t>development for all general practitioners in Scotland, allowing individuals to reflect on areas</w:t>
      </w:r>
    </w:p>
    <w:p w14:paraId="02C3C5DD" w14:textId="77777777" w:rsidR="004F23CC" w:rsidRPr="00D7753D" w:rsidRDefault="004F23CC" w:rsidP="004F23CC">
      <w:pPr>
        <w:ind w:left="2160" w:hanging="2160"/>
        <w:rPr>
          <w:rFonts w:ascii="Arial" w:hAnsi="Arial" w:cs="Arial"/>
        </w:rPr>
      </w:pPr>
      <w:r w:rsidRPr="00D7753D">
        <w:rPr>
          <w:rFonts w:ascii="Arial" w:hAnsi="Arial" w:cs="Arial"/>
        </w:rPr>
        <w:t xml:space="preserve">of strength and where changes and improvement could be made. </w:t>
      </w:r>
    </w:p>
    <w:p w14:paraId="2B8A7100" w14:textId="77777777" w:rsidR="00FA7EDA" w:rsidRPr="00D7753D" w:rsidRDefault="00BA35D5" w:rsidP="00943ABE">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sidRPr="00D7753D">
        <w:rPr>
          <w:rFonts w:ascii="Arial" w:hAnsi="Arial" w:cs="Arial"/>
          <w:sz w:val="22"/>
          <w:szCs w:val="22"/>
          <w:lang w:val="en-GB"/>
        </w:rPr>
        <w:t>.</w:t>
      </w:r>
    </w:p>
    <w:p w14:paraId="791DCBF0" w14:textId="77777777" w:rsidR="005331FF" w:rsidRPr="00D7753D" w:rsidRDefault="005331FF" w:rsidP="00FA7ED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p>
    <w:p w14:paraId="0725BD36" w14:textId="77777777" w:rsidR="005331FF" w:rsidRPr="00D7753D" w:rsidRDefault="005331FF" w:rsidP="00FA7ED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p>
    <w:p w14:paraId="4DD88061" w14:textId="77777777" w:rsidR="00FA7EDA" w:rsidRPr="00D7753D" w:rsidRDefault="00FA7EDA" w:rsidP="00FA7ED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D7753D">
        <w:rPr>
          <w:rFonts w:ascii="Arial" w:eastAsia="Times New Roman" w:hAnsi="Arial" w:cs="Arial"/>
          <w:b/>
          <w:sz w:val="22"/>
          <w:szCs w:val="22"/>
        </w:rPr>
        <w:t xml:space="preserve">Section 4: </w:t>
      </w:r>
      <w:r w:rsidRPr="00D7753D">
        <w:rPr>
          <w:rFonts w:ascii="Arial" w:eastAsia="Times New Roman" w:hAnsi="Arial" w:cs="Arial"/>
          <w:b/>
          <w:sz w:val="22"/>
          <w:szCs w:val="22"/>
        </w:rPr>
        <w:tab/>
        <w:t>Main Duties and Responsibilities</w:t>
      </w:r>
    </w:p>
    <w:p w14:paraId="05C1F92F" w14:textId="77777777" w:rsidR="00FA7EDA" w:rsidRPr="00D7753D" w:rsidRDefault="00FA7EDA" w:rsidP="00FA7ED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p>
    <w:p w14:paraId="7D8141C8" w14:textId="77777777" w:rsidR="00FA7EDA" w:rsidRPr="00D7753D" w:rsidRDefault="00FA7EDA" w:rsidP="00FA7ED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p>
    <w:p w14:paraId="62C5A152" w14:textId="77777777" w:rsidR="00FA7EDA" w:rsidRPr="00D7753D" w:rsidRDefault="00FA7EDA" w:rsidP="00FA7EDA">
      <w:pPr>
        <w:jc w:val="both"/>
        <w:rPr>
          <w:rFonts w:ascii="Arial" w:hAnsi="Arial" w:cs="Arial"/>
          <w:b/>
        </w:rPr>
      </w:pPr>
      <w:smartTag w:uri="urn:schemas-microsoft-com:office:smarttags" w:element="stockticker">
        <w:r w:rsidRPr="00D7753D">
          <w:rPr>
            <w:rFonts w:ascii="Arial" w:hAnsi="Arial" w:cs="Arial"/>
            <w:b/>
          </w:rPr>
          <w:t>JOB</w:t>
        </w:r>
      </w:smartTag>
      <w:r w:rsidRPr="00D7753D">
        <w:rPr>
          <w:rFonts w:ascii="Arial" w:hAnsi="Arial" w:cs="Arial"/>
          <w:b/>
        </w:rPr>
        <w:t xml:space="preserve"> PURPOSE</w:t>
      </w:r>
    </w:p>
    <w:p w14:paraId="52CAB6CE" w14:textId="77777777" w:rsidR="00714155" w:rsidRPr="00D7753D" w:rsidRDefault="00714155" w:rsidP="00FA7EDA">
      <w:pPr>
        <w:jc w:val="both"/>
        <w:rPr>
          <w:rFonts w:ascii="Arial" w:hAnsi="Arial" w:cs="Arial"/>
          <w:b/>
          <w:highlight w:val="yellow"/>
        </w:rPr>
      </w:pPr>
    </w:p>
    <w:p w14:paraId="45D3EBE1" w14:textId="75C9D552" w:rsidR="00714155" w:rsidRPr="00D7753D" w:rsidRDefault="00714155" w:rsidP="00714155">
      <w:pPr>
        <w:rPr>
          <w:rFonts w:ascii="Arial" w:hAnsi="Arial" w:cs="Arial"/>
        </w:rPr>
      </w:pPr>
      <w:r w:rsidRPr="00D7753D">
        <w:rPr>
          <w:rFonts w:ascii="Arial" w:hAnsi="Arial" w:cs="Arial"/>
        </w:rPr>
        <w:t xml:space="preserve">The post holder will be expected to work closely in support of the </w:t>
      </w:r>
      <w:r w:rsidR="00AD251F">
        <w:rPr>
          <w:rFonts w:ascii="Arial" w:hAnsi="Arial" w:cs="Arial"/>
        </w:rPr>
        <w:t xml:space="preserve">Deputy </w:t>
      </w:r>
      <w:r w:rsidRPr="00D7753D">
        <w:rPr>
          <w:rFonts w:ascii="Arial" w:hAnsi="Arial" w:cs="Arial"/>
        </w:rPr>
        <w:t xml:space="preserve">Local Appraisal Adviser (LAA) and may be </w:t>
      </w:r>
      <w:r w:rsidR="000F5A79" w:rsidRPr="00D7753D">
        <w:rPr>
          <w:rFonts w:ascii="Arial" w:hAnsi="Arial" w:cs="Arial"/>
        </w:rPr>
        <w:t>required</w:t>
      </w:r>
      <w:r w:rsidRPr="00D7753D">
        <w:rPr>
          <w:rFonts w:ascii="Arial" w:hAnsi="Arial" w:cs="Arial"/>
        </w:rPr>
        <w:t xml:space="preserve"> to undertake a number of tasks subject to mutual agreement and within the limits of </w:t>
      </w:r>
      <w:r w:rsidR="000F5A79" w:rsidRPr="00D7753D">
        <w:rPr>
          <w:rFonts w:ascii="Arial" w:hAnsi="Arial" w:cs="Arial"/>
        </w:rPr>
        <w:t>one session per week.</w:t>
      </w:r>
    </w:p>
    <w:p w14:paraId="6E0CF7EB" w14:textId="77777777" w:rsidR="000F5A79" w:rsidRPr="00D7753D" w:rsidRDefault="000F5A79" w:rsidP="00714155">
      <w:pPr>
        <w:rPr>
          <w:rFonts w:ascii="Arial" w:hAnsi="Arial" w:cs="Arial"/>
        </w:rPr>
      </w:pPr>
    </w:p>
    <w:p w14:paraId="3C78A528" w14:textId="4D0C82B9" w:rsidR="0032119B" w:rsidRDefault="000F5A79" w:rsidP="0032119B">
      <w:pPr>
        <w:rPr>
          <w:rFonts w:ascii="Arial" w:hAnsi="Arial" w:cs="Arial"/>
        </w:rPr>
      </w:pPr>
      <w:r w:rsidRPr="00D7753D">
        <w:rPr>
          <w:rFonts w:ascii="Arial" w:hAnsi="Arial" w:cs="Arial"/>
        </w:rPr>
        <w:t xml:space="preserve">There will be a requirement for the post holder to </w:t>
      </w:r>
      <w:r w:rsidR="00714155" w:rsidRPr="00D7753D">
        <w:rPr>
          <w:rFonts w:ascii="Arial" w:hAnsi="Arial" w:cs="Arial"/>
        </w:rPr>
        <w:t>cover for the LAA’s duties during periods of annual and study leave</w:t>
      </w:r>
    </w:p>
    <w:p w14:paraId="73FFC03B" w14:textId="77777777" w:rsidR="00BB703E" w:rsidRDefault="00BB703E" w:rsidP="0032119B">
      <w:pPr>
        <w:rPr>
          <w:rFonts w:ascii="Arial" w:hAnsi="Arial" w:cs="Arial"/>
        </w:rPr>
      </w:pPr>
    </w:p>
    <w:p w14:paraId="54F1F4AD" w14:textId="4F89F4CA" w:rsidR="0032119B" w:rsidRPr="00BB703E" w:rsidRDefault="0032119B" w:rsidP="0032119B">
      <w:pPr>
        <w:rPr>
          <w:rFonts w:ascii="Arial" w:hAnsi="Arial" w:cs="Arial"/>
        </w:rPr>
      </w:pPr>
      <w:r w:rsidRPr="00BB703E">
        <w:rPr>
          <w:rFonts w:ascii="Arial" w:hAnsi="Arial" w:cs="Arial"/>
        </w:rPr>
        <w:t xml:space="preserve">The post holder will also be required to </w:t>
      </w:r>
      <w:r w:rsidR="00BB703E">
        <w:rPr>
          <w:rFonts w:ascii="Arial" w:hAnsi="Arial" w:cs="Arial"/>
        </w:rPr>
        <w:t xml:space="preserve">meet </w:t>
      </w:r>
      <w:r w:rsidRPr="00BB703E">
        <w:rPr>
          <w:rFonts w:ascii="Arial" w:hAnsi="Arial" w:cs="Arial"/>
        </w:rPr>
        <w:t xml:space="preserve">on a 3 or 6 monthly basis with the Deputy Medical Director Primary care for NHS Borders depending on need. </w:t>
      </w:r>
    </w:p>
    <w:p w14:paraId="64FB3E5C" w14:textId="77777777" w:rsidR="000F5A79" w:rsidRPr="00D7753D" w:rsidRDefault="000F5A79" w:rsidP="00714155">
      <w:pPr>
        <w:rPr>
          <w:rFonts w:ascii="Arial" w:hAnsi="Arial" w:cs="Arial"/>
        </w:rPr>
      </w:pPr>
    </w:p>
    <w:p w14:paraId="1594425E" w14:textId="77777777" w:rsidR="000F5A79" w:rsidRPr="00D7753D" w:rsidRDefault="000F5A79" w:rsidP="00714155">
      <w:pPr>
        <w:rPr>
          <w:rFonts w:ascii="Arial" w:hAnsi="Arial" w:cs="Arial"/>
        </w:rPr>
      </w:pPr>
      <w:r w:rsidRPr="00D7753D">
        <w:rPr>
          <w:rFonts w:ascii="Arial" w:hAnsi="Arial" w:cs="Arial"/>
        </w:rPr>
        <w:lastRenderedPageBreak/>
        <w:t xml:space="preserve">To provide assistance </w:t>
      </w:r>
      <w:r w:rsidR="00714155" w:rsidRPr="00D7753D">
        <w:rPr>
          <w:rFonts w:ascii="Arial" w:hAnsi="Arial" w:cs="Arial"/>
        </w:rPr>
        <w:t>with local training courses</w:t>
      </w:r>
    </w:p>
    <w:p w14:paraId="73C2CCB0" w14:textId="77777777" w:rsidR="000F5A79" w:rsidRPr="00D7753D" w:rsidRDefault="00714155" w:rsidP="00714155">
      <w:pPr>
        <w:rPr>
          <w:rFonts w:ascii="Arial" w:hAnsi="Arial" w:cs="Arial"/>
        </w:rPr>
      </w:pPr>
      <w:r w:rsidRPr="00D7753D">
        <w:rPr>
          <w:rFonts w:ascii="Arial" w:hAnsi="Arial" w:cs="Arial"/>
        </w:rPr>
        <w:t>.</w:t>
      </w:r>
    </w:p>
    <w:p w14:paraId="13337327" w14:textId="77777777" w:rsidR="00714155" w:rsidRPr="00D7753D" w:rsidRDefault="000F5A79" w:rsidP="00714155">
      <w:pPr>
        <w:rPr>
          <w:rFonts w:ascii="Arial" w:hAnsi="Arial" w:cs="Arial"/>
        </w:rPr>
      </w:pPr>
      <w:r w:rsidRPr="00D7753D">
        <w:rPr>
          <w:rFonts w:ascii="Arial" w:hAnsi="Arial" w:cs="Arial"/>
        </w:rPr>
        <w:t>To attend a</w:t>
      </w:r>
      <w:r w:rsidR="00714155" w:rsidRPr="00D7753D">
        <w:rPr>
          <w:rFonts w:ascii="Arial" w:hAnsi="Arial" w:cs="Arial"/>
        </w:rPr>
        <w:t>t least one national LAA team meeting annually.</w:t>
      </w:r>
    </w:p>
    <w:p w14:paraId="37D55258" w14:textId="77777777" w:rsidR="00DC6EE9" w:rsidRPr="00D7753D" w:rsidRDefault="00DC6EE9" w:rsidP="00714155">
      <w:pPr>
        <w:rPr>
          <w:rFonts w:ascii="Arial" w:hAnsi="Arial" w:cs="Arial"/>
        </w:rPr>
      </w:pPr>
    </w:p>
    <w:p w14:paraId="0DC4D622" w14:textId="77777777" w:rsidR="00DC6EE9" w:rsidRPr="00D7753D" w:rsidRDefault="00DC6EE9" w:rsidP="00DC6EE9">
      <w:pPr>
        <w:rPr>
          <w:rFonts w:ascii="Arial" w:hAnsi="Arial" w:cs="Arial"/>
        </w:rPr>
      </w:pPr>
      <w:r w:rsidRPr="00D7753D">
        <w:rPr>
          <w:rFonts w:ascii="Arial" w:hAnsi="Arial" w:cs="Arial"/>
        </w:rPr>
        <w:t>To identify educational need for appraisers and to facilitate its supply</w:t>
      </w:r>
    </w:p>
    <w:p w14:paraId="535799DC" w14:textId="77777777" w:rsidR="00DC6EE9" w:rsidRPr="00D7753D" w:rsidRDefault="00DC6EE9" w:rsidP="00714155">
      <w:pPr>
        <w:rPr>
          <w:rFonts w:ascii="Arial" w:hAnsi="Arial" w:cs="Arial"/>
        </w:rPr>
      </w:pPr>
    </w:p>
    <w:p w14:paraId="62B68003" w14:textId="77777777" w:rsidR="00850ABB" w:rsidRPr="00D7753D" w:rsidRDefault="00850ABB" w:rsidP="004B4615">
      <w:pPr>
        <w:jc w:val="both"/>
        <w:rPr>
          <w:rFonts w:ascii="Arial" w:hAnsi="Arial" w:cs="Arial"/>
          <w:b/>
        </w:rPr>
      </w:pPr>
    </w:p>
    <w:p w14:paraId="0E59CCEF" w14:textId="77777777" w:rsidR="004B4615" w:rsidRPr="00D7753D" w:rsidRDefault="004B4615" w:rsidP="004B4615">
      <w:pPr>
        <w:jc w:val="both"/>
        <w:rPr>
          <w:rFonts w:ascii="Arial" w:hAnsi="Arial" w:cs="Arial"/>
        </w:rPr>
      </w:pPr>
      <w:r w:rsidRPr="00D7753D">
        <w:rPr>
          <w:rFonts w:ascii="Arial" w:hAnsi="Arial" w:cs="Arial"/>
          <w:b/>
        </w:rPr>
        <w:t>DIMENSIONS</w:t>
      </w:r>
    </w:p>
    <w:p w14:paraId="26179822" w14:textId="77777777" w:rsidR="00FA7EDA" w:rsidRPr="00D7753D" w:rsidRDefault="00FA7EDA" w:rsidP="00FA7EDA">
      <w:pPr>
        <w:rPr>
          <w:rFonts w:ascii="Arial" w:hAnsi="Arial" w:cs="Arial"/>
        </w:rPr>
      </w:pPr>
    </w:p>
    <w:p w14:paraId="723429BD" w14:textId="77777777" w:rsidR="007C21E3" w:rsidRPr="00D7753D" w:rsidRDefault="004A5676" w:rsidP="004B4615">
      <w:pPr>
        <w:jc w:val="both"/>
        <w:rPr>
          <w:rFonts w:ascii="Arial" w:hAnsi="Arial" w:cs="Arial"/>
        </w:rPr>
      </w:pPr>
      <w:r w:rsidRPr="00D7753D">
        <w:rPr>
          <w:rFonts w:ascii="Arial" w:hAnsi="Arial" w:cs="Arial"/>
        </w:rPr>
        <w:t xml:space="preserve">Approximately </w:t>
      </w:r>
      <w:r w:rsidR="007C21E3" w:rsidRPr="00D7753D">
        <w:rPr>
          <w:rFonts w:ascii="Arial" w:hAnsi="Arial" w:cs="Arial"/>
        </w:rPr>
        <w:t>12</w:t>
      </w:r>
      <w:r w:rsidRPr="00D7753D">
        <w:rPr>
          <w:rFonts w:ascii="Arial" w:hAnsi="Arial" w:cs="Arial"/>
        </w:rPr>
        <w:t>00</w:t>
      </w:r>
      <w:r w:rsidR="007C21E3" w:rsidRPr="00D7753D">
        <w:rPr>
          <w:rFonts w:ascii="Arial" w:hAnsi="Arial" w:cs="Arial"/>
        </w:rPr>
        <w:t xml:space="preserve"> General Practitioners in NHS Lothian and NHS Borders combined.</w:t>
      </w:r>
    </w:p>
    <w:p w14:paraId="56322C3F" w14:textId="77777777" w:rsidR="007C21E3" w:rsidRPr="00D7753D" w:rsidRDefault="007C21E3" w:rsidP="004B4615">
      <w:pPr>
        <w:jc w:val="both"/>
        <w:rPr>
          <w:rFonts w:ascii="Arial" w:hAnsi="Arial" w:cs="Arial"/>
        </w:rPr>
      </w:pPr>
    </w:p>
    <w:p w14:paraId="5B97158C" w14:textId="77777777" w:rsidR="00A569AC" w:rsidRPr="00B12417" w:rsidRDefault="00A569AC" w:rsidP="00A569AC">
      <w:pPr>
        <w:jc w:val="both"/>
        <w:rPr>
          <w:rFonts w:ascii="Arial" w:hAnsi="Arial" w:cs="Arial"/>
          <w:b/>
        </w:rPr>
      </w:pPr>
      <w:r w:rsidRPr="00B12417">
        <w:rPr>
          <w:rFonts w:ascii="Arial" w:hAnsi="Arial" w:cs="Arial"/>
          <w:b/>
        </w:rPr>
        <w:t>ORGANISATIONAL CHART</w:t>
      </w:r>
    </w:p>
    <w:p w14:paraId="1BD91C64" w14:textId="77777777" w:rsidR="00A569AC" w:rsidRDefault="00A569AC" w:rsidP="00A569AC">
      <w:pPr>
        <w:jc w:val="both"/>
        <w:rPr>
          <w:rFonts w:ascii="Arial" w:hAnsi="Arial" w:cs="Arial"/>
          <w:b/>
        </w:rPr>
      </w:pPr>
    </w:p>
    <w:p w14:paraId="7322E58B" w14:textId="77777777" w:rsidR="00A569AC" w:rsidRDefault="00A569AC" w:rsidP="00A569AC">
      <w:pPr>
        <w:jc w:val="both"/>
        <w:rPr>
          <w:rFonts w:ascii="Arial" w:hAnsi="Arial" w:cs="Arial"/>
          <w:b/>
        </w:rPr>
      </w:pPr>
      <w:r>
        <w:rPr>
          <w:rFonts w:ascii="Arial" w:hAnsi="Arial" w:cs="Arial"/>
          <w:b/>
        </w:rPr>
        <w:tab/>
      </w:r>
    </w:p>
    <w:p w14:paraId="1CCCEEB3" w14:textId="77777777" w:rsidR="00A569AC" w:rsidRDefault="00A569AC" w:rsidP="00A569AC">
      <w:pPr>
        <w:jc w:val="both"/>
        <w:rPr>
          <w:rFonts w:ascii="Arial" w:hAnsi="Arial" w:cs="Arial"/>
          <w:b/>
        </w:rPr>
      </w:pPr>
    </w:p>
    <w:p w14:paraId="7CEDFD66" w14:textId="134777DE" w:rsidR="00A569AC" w:rsidRDefault="001E2940" w:rsidP="00A569AC">
      <w:pPr>
        <w:jc w:val="both"/>
        <w:rPr>
          <w:rFonts w:ascii="Arial" w:hAnsi="Arial" w:cs="Arial"/>
          <w:b/>
        </w:rPr>
      </w:pPr>
      <w:r>
        <w:rPr>
          <w:noProof/>
        </w:rPr>
        <mc:AlternateContent>
          <mc:Choice Requires="wps">
            <w:drawing>
              <wp:anchor distT="0" distB="0" distL="114300" distR="114300" simplePos="0" relativeHeight="251655168" behindDoc="0" locked="0" layoutInCell="1" allowOverlap="1" wp14:anchorId="185D4CB7" wp14:editId="109A875B">
                <wp:simplePos x="0" y="0"/>
                <wp:positionH relativeFrom="column">
                  <wp:posOffset>2286635</wp:posOffset>
                </wp:positionH>
                <wp:positionV relativeFrom="paragraph">
                  <wp:posOffset>10160</wp:posOffset>
                </wp:positionV>
                <wp:extent cx="1185545" cy="4629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62915"/>
                        </a:xfrm>
                        <a:prstGeom prst="rect">
                          <a:avLst/>
                        </a:prstGeom>
                        <a:solidFill>
                          <a:srgbClr val="FFFFFF"/>
                        </a:solidFill>
                        <a:ln w="9525">
                          <a:solidFill>
                            <a:srgbClr val="000000"/>
                          </a:solidFill>
                          <a:miter lim="800000"/>
                          <a:headEnd/>
                          <a:tailEnd/>
                        </a:ln>
                      </wps:spPr>
                      <wps:txbx>
                        <w:txbxContent>
                          <w:p w14:paraId="76593298" w14:textId="77777777" w:rsidR="00A569AC" w:rsidRPr="008545BA" w:rsidRDefault="00A569AC" w:rsidP="00A569AC">
                            <w:pPr>
                              <w:jc w:val="center"/>
                              <w:rPr>
                                <w:rFonts w:ascii="Arial" w:hAnsi="Arial" w:cs="Arial"/>
                                <w:sz w:val="20"/>
                                <w:szCs w:val="20"/>
                              </w:rPr>
                            </w:pPr>
                            <w:r w:rsidRPr="008545BA">
                              <w:rPr>
                                <w:rFonts w:ascii="Arial" w:hAnsi="Arial" w:cs="Arial"/>
                                <w:sz w:val="20"/>
                                <w:szCs w:val="20"/>
                              </w:rPr>
                              <w:t xml:space="preserve">Director of Primary Care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D4CB7" id="Text Box 15" o:spid="_x0000_s1027" type="#_x0000_t202" style="position:absolute;left:0;text-align:left;margin-left:180.05pt;margin-top:.8pt;width:93.35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TdGAIAADIEAAAOAAAAZHJzL2Uyb0RvYy54bWysU9tu2zAMfR+wfxD0vjgJ4q4x4hRdugwD&#10;um5Atw9QZDkWJosapcTOvn6U7KbZ7WWYHwTRpA7Jw8PVTd8adlToNdiSzyZTzpSVUGm7L/mXz9tX&#10;15z5IGwlDFhV8pPy/Gb98sWqc4WaQwOmUsgIxPqicyVvQnBFlnnZqFb4CThlyVkDtiKQifusQtER&#10;emuy+XR6lXWAlUOQynv6ezc4+Trh17WS4WNdexWYKTnVFtKJ6dzFM1uvRLFH4RotxzLEP1TRCm0p&#10;6RnqTgTBDqh/g2q1RPBQh4mENoO61lKlHqib2fSXbh4b4VTqhcjx7kyT/3+w8uH46D4hC/0b6GmA&#10;qQnv7kF+9czCphF2r24RoWuUqCjxLFKWdc4X49NItS98BNl1H6CiIYtDgATU19hGVqhPRug0gNOZ&#10;dNUHJmPK2XWeL3LOJPkWV/PlLE8pRPH02qEP7xS0LF5KjjTUhC6O9z7EakTxFBKTeTC62mpjkoH7&#10;3cYgOwoSwDZ9I/pPYcayruTLfJ4PBPwVYpq+P0G0OpCSjW5Lfn0OEkWk7a2tks6C0Ga4U8nGjjxG&#10;6gYSQ7/rma5GkiOtO6hORCzCIFxaNLo0gN8560i0JfffDgIVZ+a9peEsZ4tFVHkyFvnrORl46dld&#10;eoSVBFXywNlw3YRhMw4O9b6hTIMcLNzSQGuduH6uaiyfhJlGMC5RVP6lnaKeV339AwAA//8DAFBL&#10;AwQUAAYACAAAACEAW7qkot4AAAAIAQAADwAAAGRycy9kb3ducmV2LnhtbEyPwU7DMBBE70j8g7VI&#10;XBB1StO0hDgVQgLBDQqCqxtvkwh7HWw3DX/PcoLj6o1m31SbyVkxYoi9JwXzWQYCqfGmp1bB2+v9&#10;5RpETJqMtp5QwTdG2NSnJ5UujT/SC47b1AouoVhqBV1KQyllbDp0Os78gMRs74PTic/QShP0kcud&#10;lVdZVkine+IPnR7wrsPmc3twCtb54/gRnxbP702xt9fpYjU+fAWlzs+m2xsQCaf0F4ZffVaHmp12&#10;/kAmCqtgUWRzjjIoQDBf5gVP2SlY5UuQdSX/D6h/AAAA//8DAFBLAQItABQABgAIAAAAIQC2gziS&#10;/gAAAOEBAAATAAAAAAAAAAAAAAAAAAAAAABbQ29udGVudF9UeXBlc10ueG1sUEsBAi0AFAAGAAgA&#10;AAAhADj9If/WAAAAlAEAAAsAAAAAAAAAAAAAAAAALwEAAF9yZWxzLy5yZWxzUEsBAi0AFAAGAAgA&#10;AAAhAK4VBN0YAgAAMgQAAA4AAAAAAAAAAAAAAAAALgIAAGRycy9lMm9Eb2MueG1sUEsBAi0AFAAG&#10;AAgAAAAhAFu6pKLeAAAACAEAAA8AAAAAAAAAAAAAAAAAcgQAAGRycy9kb3ducmV2LnhtbFBLBQYA&#10;AAAABAAEAPMAAAB9BQAAAAA=&#10;">
                <v:textbox>
                  <w:txbxContent>
                    <w:p w14:paraId="76593298" w14:textId="77777777" w:rsidR="00A569AC" w:rsidRPr="008545BA" w:rsidRDefault="00A569AC" w:rsidP="00A569AC">
                      <w:pPr>
                        <w:jc w:val="center"/>
                        <w:rPr>
                          <w:rFonts w:ascii="Arial" w:hAnsi="Arial" w:cs="Arial"/>
                          <w:sz w:val="20"/>
                          <w:szCs w:val="20"/>
                        </w:rPr>
                      </w:pPr>
                      <w:r w:rsidRPr="008545BA">
                        <w:rPr>
                          <w:rFonts w:ascii="Arial" w:hAnsi="Arial" w:cs="Arial"/>
                          <w:sz w:val="20"/>
                          <w:szCs w:val="20"/>
                        </w:rPr>
                        <w:t xml:space="preserve">Director of Primary Care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612E4C7" wp14:editId="74C38632">
                <wp:simplePos x="0" y="0"/>
                <wp:positionH relativeFrom="column">
                  <wp:posOffset>209550</wp:posOffset>
                </wp:positionH>
                <wp:positionV relativeFrom="paragraph">
                  <wp:posOffset>3175</wp:posOffset>
                </wp:positionV>
                <wp:extent cx="1176020" cy="393065"/>
                <wp:effectExtent l="0" t="0" r="508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93065"/>
                        </a:xfrm>
                        <a:prstGeom prst="rect">
                          <a:avLst/>
                        </a:prstGeom>
                        <a:solidFill>
                          <a:srgbClr val="FFFFFF"/>
                        </a:solidFill>
                        <a:ln w="9525">
                          <a:solidFill>
                            <a:srgbClr val="000000"/>
                          </a:solidFill>
                          <a:miter lim="800000"/>
                          <a:headEnd/>
                          <a:tailEnd/>
                        </a:ln>
                      </wps:spPr>
                      <wps:txbx>
                        <w:txbxContent>
                          <w:p w14:paraId="56F6EEB9"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Executive </w:t>
                            </w:r>
                            <w:r w:rsidRPr="008545BA">
                              <w:rPr>
                                <w:rFonts w:ascii="Arial" w:hAnsi="Arial" w:cs="Arial"/>
                                <w:sz w:val="20"/>
                                <w:szCs w:val="20"/>
                              </w:rPr>
                              <w:t>Medical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12E4C7" id="Text Box 14" o:spid="_x0000_s1028" type="#_x0000_t202" style="position:absolute;left:0;text-align:left;margin-left:16.5pt;margin-top:.25pt;width:92.6pt;height:30.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yGQIAADIEAAAOAAAAZHJzL2Uyb0RvYy54bWysU9tu2zAMfR+wfxD0vthJk7Qx4hRdugwD&#10;ugvQ7QMUWY6FyaJGKbG7rx8lJ2l2exnmB0E0qUPy8HB527eGHRR6Dbbk41HOmbISKm13Jf/yefPq&#10;hjMfhK2EAatK/qQ8v129fLHsXKEm0ICpFDICsb7oXMmbEFyRZV42qhV+BE5ZctaArQhk4i6rUHSE&#10;3ppskufzrAOsHIJU3tPf+8HJVwm/rpUMH+vaq8BMyam2kE5M5zae2Wopih0K12h5LEP8QxWt0JaS&#10;nqHuRRBsj/o3qFZLBA91GEloM6hrLVXqgboZ579089gIp1IvRI53Z5r8/4OVHw6P7hOy0L+GngaY&#10;mvDuAeRXzyysG2F36g4RukaJihKPI2VZ53xxfBqp9oWPINvuPVQ0ZLEPkID6GtvICvXJCJ0G8HQm&#10;XfWByZhyfD3PJ+SS5LtaXOXzWUohitNrhz68VdCyeCk50lATujg8+BCrEcUpJCbzYHS10cYkA3fb&#10;tUF2ECSATfqO6D+FGcu6ki9mk9lAwF8h8vT9CaLVgZRsdFvym3OQKCJtb2yVdBaENsOdSjb2yGOk&#10;biAx9Nue6arkk5gg0rqF6omIRRiES4tGlwbwO2cdibbk/tteoOLMvLM0nMV4Oo0qT8Z0dh1pxUvP&#10;9tIjrCSokgfOhus6DJuxd6h3DWU6yeGOBrrRievnqo7lkzDTCI5LFJV/aaeo51Vf/QAAAP//AwBQ&#10;SwMEFAAGAAgAAAAhAJRqzX7bAAAABgEAAA8AAABkcnMvZG93bnJldi54bWxMj8FuwjAQRO+V+g/W&#10;VuoFFYekQSjEQS0Sp54I9G7iJYkar1PbQPj7bk/tcTWjN2/LzWQHcUUfekcKFvMEBFLjTE+tguNh&#10;97ICEaImowdHqOCOATbV40OpC+NutMdrHVvBEAqFVtDFOBZShqZDq8PcjUicnZ23OvLpW2m8vjHc&#10;DjJNkqW0uide6PSI2w6br/piFSy/62z28WlmtL/v3n1jc7M95ko9P01vaxARp/hXhl99VoeKnU7u&#10;QiaIQUGW8StRQQ6C03SxSkGcGJ2+gqxK+V+/+gEAAP//AwBQSwECLQAUAAYACAAAACEAtoM4kv4A&#10;AADhAQAAEwAAAAAAAAAAAAAAAAAAAAAAW0NvbnRlbnRfVHlwZXNdLnhtbFBLAQItABQABgAIAAAA&#10;IQA4/SH/1gAAAJQBAAALAAAAAAAAAAAAAAAAAC8BAABfcmVscy8ucmVsc1BLAQItABQABgAIAAAA&#10;IQB+SCFyGQIAADIEAAAOAAAAAAAAAAAAAAAAAC4CAABkcnMvZTJvRG9jLnhtbFBLAQItABQABgAI&#10;AAAAIQCUas1+2wAAAAYBAAAPAAAAAAAAAAAAAAAAAHMEAABkcnMvZG93bnJldi54bWxQSwUGAAAA&#10;AAQABADzAAAAewUAAAAA&#10;">
                <v:textbox style="mso-fit-shape-to-text:t">
                  <w:txbxContent>
                    <w:p w14:paraId="56F6EEB9"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Executive </w:t>
                      </w:r>
                      <w:r w:rsidRPr="008545BA">
                        <w:rPr>
                          <w:rFonts w:ascii="Arial" w:hAnsi="Arial" w:cs="Arial"/>
                          <w:sz w:val="20"/>
                          <w:szCs w:val="20"/>
                        </w:rPr>
                        <w:t>Medical Director</w:t>
                      </w:r>
                    </w:p>
                  </w:txbxContent>
                </v:textbox>
              </v:shape>
            </w:pict>
          </mc:Fallback>
        </mc:AlternateContent>
      </w:r>
    </w:p>
    <w:p w14:paraId="511F30FC" w14:textId="77777777" w:rsidR="00A569AC" w:rsidRDefault="00A569AC" w:rsidP="00A569AC">
      <w:pPr>
        <w:jc w:val="both"/>
        <w:rPr>
          <w:rFonts w:ascii="Arial" w:hAnsi="Arial" w:cs="Arial"/>
          <w:b/>
        </w:rPr>
      </w:pPr>
    </w:p>
    <w:p w14:paraId="34A701FF" w14:textId="77777777" w:rsidR="00A569AC" w:rsidRDefault="00A569AC" w:rsidP="00A569AC">
      <w:pPr>
        <w:jc w:val="both"/>
        <w:rPr>
          <w:rFonts w:ascii="Arial" w:hAnsi="Arial" w:cs="Arial"/>
          <w:b/>
        </w:rPr>
      </w:pPr>
    </w:p>
    <w:p w14:paraId="0604744C" w14:textId="7FF21463" w:rsidR="00A569AC" w:rsidRDefault="001E2940" w:rsidP="00A569AC">
      <w:pPr>
        <w:jc w:val="both"/>
        <w:rPr>
          <w:rFonts w:ascii="Arial" w:hAnsi="Arial" w:cs="Arial"/>
          <w:b/>
        </w:rPr>
      </w:pPr>
      <w:r>
        <w:rPr>
          <w:noProof/>
        </w:rPr>
        <mc:AlternateContent>
          <mc:Choice Requires="wps">
            <w:drawing>
              <wp:anchor distT="0" distB="0" distL="114299" distR="114299" simplePos="0" relativeHeight="251662336" behindDoc="0" locked="0" layoutInCell="1" allowOverlap="1" wp14:anchorId="3F05B813" wp14:editId="41A8B344">
                <wp:simplePos x="0" y="0"/>
                <wp:positionH relativeFrom="column">
                  <wp:posOffset>2867024</wp:posOffset>
                </wp:positionH>
                <wp:positionV relativeFrom="paragraph">
                  <wp:posOffset>29210</wp:posOffset>
                </wp:positionV>
                <wp:extent cx="0" cy="409575"/>
                <wp:effectExtent l="76200" t="38100" r="3810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95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6A3AF6E" id="_x0000_t32" coordsize="21600,21600" o:spt="32" o:oned="t" path="m,l21600,21600e" filled="f">
                <v:path arrowok="t" fillok="f" o:connecttype="none"/>
                <o:lock v:ext="edit" shapetype="t"/>
              </v:shapetype>
              <v:shape id="Straight Arrow Connector 13" o:spid="_x0000_s1026" type="#_x0000_t32" style="position:absolute;margin-left:225.75pt;margin-top:2.3pt;width:0;height:32.2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zC1wEAAJQDAAAOAAAAZHJzL2Uyb0RvYy54bWysU01v2zAMvQ/YfxB0X+xmSdsZcXpI1l2K&#10;rUC73RlZsoXpC5QWJ/9+lOym+7gN80EQSfGRfHze3J2sYUeJUXvX8qtFzZl0wnfa9S3/+nz/7paz&#10;mMB1YLyTLT/LyO+2b99sxtDIpR+86SQyAnGxGUPLh5RCU1VRDNJCXPggHQWVRwuJTOyrDmEkdGuq&#10;ZV1fV6PHLqAXMkby7qcg3xZ8paRIX5SKMjHTcuotlRPLechntd1A0yOEQYu5DfiHLixoR0UvUHtI&#10;wH6g/gvKaoE+epUWwtvKK6WFLDPQNFf1H9M8DRBkmYXIieFCU/x/sOLzceceMbcuTu4pPHjxPRIp&#10;1RhicwlmI4bp2UmhZcro8I32XWamKdipUHq+UCpPiYnJKci7qj+sb9aZ7QqajJALBozpk/SW5UvL&#10;Y0LQ/ZB23jnam8cJHY4PMU2JLwk52fl7bUxZn3FsbPn1+zUtWACJSBlIdLWhI1TXcwamJ3WKhKXf&#10;6I3ucnbGidgfdgbZEUghq9XNcrea2/ztWS69hzhM70po0o7ViQRstG35bZ2/yZ1Am4+uY+kcSPUJ&#10;NbjeyBnZuFxZFnnOw70ynG8H350f8WUNtPrC2yzTrK1f7bKs159p+xMAAP//AwBQSwMEFAAGAAgA&#10;AAAhAJ6gwoPcAAAACAEAAA8AAABkcnMvZG93bnJldi54bWxMj0FrwkAQhe+F/odlCr3VTUSDTbOR&#10;Igj1Vm1632THJJidDdlVE399R3pob/N4jzffy9aj7cQFB986UhDPIhBIlTMt1QqKr+3LCoQPmozu&#10;HKGCCT2s88eHTKfGXWmPl0OoBZeQT7WCJoQ+ldJXDVrtZ65HYu/oBqsDy6GWZtBXLrednEdRIq1u&#10;iT80usdNg9XpcLYKdh+nepH0m+P357QtVvNbUcopUur5aXx/AxFwDH9huOMzOuTMVLozGS86BYtl&#10;vOQoHwkI9n91qSB5jUHmmfw/IP8BAAD//wMAUEsBAi0AFAAGAAgAAAAhALaDOJL+AAAA4QEAABMA&#10;AAAAAAAAAAAAAAAAAAAAAFtDb250ZW50X1R5cGVzXS54bWxQSwECLQAUAAYACAAAACEAOP0h/9YA&#10;AACUAQAACwAAAAAAAAAAAAAAAAAvAQAAX3JlbHMvLnJlbHNQSwECLQAUAAYACAAAACEAYXJswtcB&#10;AACUAwAADgAAAAAAAAAAAAAAAAAuAgAAZHJzL2Uyb0RvYy54bWxQSwECLQAUAAYACAAAACEAnqDC&#10;g9wAAAAIAQAADwAAAAAAAAAAAAAAAAAxBAAAZHJzL2Rvd25yZXYueG1sUEsFBgAAAAAEAAQA8wAA&#10;ADo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7BC72613" wp14:editId="0349410C">
                <wp:simplePos x="0" y="0"/>
                <wp:positionH relativeFrom="column">
                  <wp:posOffset>742950</wp:posOffset>
                </wp:positionH>
                <wp:positionV relativeFrom="paragraph">
                  <wp:posOffset>135255</wp:posOffset>
                </wp:positionV>
                <wp:extent cx="45720" cy="293370"/>
                <wp:effectExtent l="38100" t="38100" r="4953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 cy="293370"/>
                        </a:xfrm>
                        <a:prstGeom prst="straightConnector1">
                          <a:avLst/>
                        </a:prstGeom>
                        <a:noFill/>
                        <a:ln w="9525">
                          <a:solidFill>
                            <a:srgbClr val="000000"/>
                          </a:solidFill>
                          <a:prstDash val="dash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569AD5" id="Straight Arrow Connector 12" o:spid="_x0000_s1026" type="#_x0000_t32" style="position:absolute;margin-left:58.5pt;margin-top:10.65pt;width:3.6pt;height:23.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Mx4wEAAKADAAAOAAAAZHJzL2Uyb0RvYy54bWysU8Fu2zAMvQ/YPwi6L07SZW2NOD0k6y7d&#10;FqDd7ook28JkUSCVOPn7iUqQFtttmA8CaZJPj4/U8uE4eHGwSA5CI2eTqRQ2aDAudI388fL44U4K&#10;SioY5SHYRp4syYfV+3fLMdZ2Dj14Y1FkkED1GBvZpxTrqiLd20HRBKINOdgCDiplF7vKoBoz+uCr&#10;+XT6qRoBTUTQlij/3ZyDclXw29bq9L1tySbhG5m5pXJiOXd8VqulqjtUsXf6QkP9A4tBuZAvvUJt&#10;VFJij+4vqMFpBII2TTQMFbSt07b0kLuZTf/o5rlX0ZZesjgUrzLR/4PV3w7rsEWmro/hOT6B/kUi&#10;wLpXobOFwMsp5sHNWKpqjFRfS9ihuEWxG7+CyTlqn6CocGxxEK138ScXMnjuVByL7Ker7PaYhM4/&#10;Py5u53k2Okfm9zc3t2UqlaoZhWsjUvpiYRBsNJISKtf1aQ0h5PkCnm9QhydKzPG1gIsDPDrvy5h9&#10;EGMj7xfzRaFE4J3hIKcRdru1R3FQvCjlKw3nyNs0ZrBR1J/zTLY2kM5LhLAPptzTW2U+X+yknM+2&#10;SEXEhC7L6q1kIoM1Unibnw1bZ+Y+XERmXXmJqd6BOW2Rw+zlNSgtXlaW9+ytX7JeH9bqNwAAAP//&#10;AwBQSwMEFAAGAAgAAAAhABb1m1zfAAAACQEAAA8AAABkcnMvZG93bnJldi54bWxMj8FOwzAQRO9I&#10;/IO1SNyok7Q0KMSpUKUGxAVRkLi68TYJjdeR7bbh79me4Dia0cybcjXZQZzQh96RgnSWgEBqnOmp&#10;VfD5sbl7ABGiJqMHR6jgBwOsquurUhfGnekdT9vYCi6hUGgFXYxjIWVoOrQ6zNyIxN7eeasjS99K&#10;4/WZy+0gsyRZSqt74oVOj7jusDlsj1bB5tnWudl/U/36Vh/k3L74r/VCqdub6ekRRMQp/oXhgs/o&#10;UDHTzh3JBDGwTnP+EhVk6RzEJZAtMhA7Bcv8HmRVyv8Pql8AAAD//wMAUEsBAi0AFAAGAAgAAAAh&#10;ALaDOJL+AAAA4QEAABMAAAAAAAAAAAAAAAAAAAAAAFtDb250ZW50X1R5cGVzXS54bWxQSwECLQAU&#10;AAYACAAAACEAOP0h/9YAAACUAQAACwAAAAAAAAAAAAAAAAAvAQAAX3JlbHMvLnJlbHNQSwECLQAU&#10;AAYACAAAACEAbn2DMeMBAACgAwAADgAAAAAAAAAAAAAAAAAuAgAAZHJzL2Uyb0RvYy54bWxQSwEC&#10;LQAUAAYACAAAACEAFvWbXN8AAAAJAQAADwAAAAAAAAAAAAAAAAA9BAAAZHJzL2Rvd25yZXYueG1s&#10;UEsFBgAAAAAEAAQA8wAAAEkFAAAAAA==&#10;">
                <v:stroke dashstyle="dashDot" endarrow="block"/>
              </v:shape>
            </w:pict>
          </mc:Fallback>
        </mc:AlternateContent>
      </w:r>
    </w:p>
    <w:p w14:paraId="73EE4738" w14:textId="77777777" w:rsidR="00A569AC" w:rsidRDefault="00A569AC" w:rsidP="00A569AC">
      <w:pPr>
        <w:jc w:val="both"/>
        <w:rPr>
          <w:rFonts w:ascii="Arial" w:hAnsi="Arial" w:cs="Arial"/>
          <w:b/>
        </w:rPr>
      </w:pPr>
    </w:p>
    <w:p w14:paraId="172F37B7" w14:textId="39A68CE7" w:rsidR="00A569AC" w:rsidRPr="00B12417" w:rsidRDefault="001E2940" w:rsidP="00A569AC">
      <w:pPr>
        <w:jc w:val="both"/>
        <w:rPr>
          <w:rFonts w:ascii="Arial" w:hAnsi="Arial" w:cs="Arial"/>
          <w:b/>
        </w:rPr>
      </w:pPr>
      <w:r>
        <w:rPr>
          <w:noProof/>
        </w:rPr>
        <mc:AlternateContent>
          <mc:Choice Requires="wps">
            <w:drawing>
              <wp:anchor distT="0" distB="0" distL="114300" distR="114300" simplePos="0" relativeHeight="251656192" behindDoc="0" locked="0" layoutInCell="1" allowOverlap="1" wp14:anchorId="61356199" wp14:editId="25AB59F3">
                <wp:simplePos x="0" y="0"/>
                <wp:positionH relativeFrom="column">
                  <wp:posOffset>219075</wp:posOffset>
                </wp:positionH>
                <wp:positionV relativeFrom="paragraph">
                  <wp:posOffset>146050</wp:posOffset>
                </wp:positionV>
                <wp:extent cx="1185545"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571500"/>
                        </a:xfrm>
                        <a:prstGeom prst="rect">
                          <a:avLst/>
                        </a:prstGeom>
                        <a:solidFill>
                          <a:srgbClr val="FFFFFF"/>
                        </a:solidFill>
                        <a:ln w="9525">
                          <a:solidFill>
                            <a:srgbClr val="000000"/>
                          </a:solidFill>
                          <a:miter lim="800000"/>
                          <a:headEnd/>
                          <a:tailEnd/>
                        </a:ln>
                      </wps:spPr>
                      <wps:txbx>
                        <w:txbxContent>
                          <w:p w14:paraId="5A3112A3"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Deputy </w:t>
                            </w:r>
                            <w:r w:rsidRPr="008545BA">
                              <w:rPr>
                                <w:rFonts w:ascii="Arial" w:hAnsi="Arial" w:cs="Arial"/>
                                <w:sz w:val="20"/>
                                <w:szCs w:val="20"/>
                              </w:rPr>
                              <w:t>Medical Director</w:t>
                            </w:r>
                            <w:r>
                              <w:rPr>
                                <w:rFonts w:ascii="Arial" w:hAnsi="Arial" w:cs="Arial"/>
                                <w:sz w:val="20"/>
                                <w:szCs w:val="20"/>
                              </w:rPr>
                              <w:t xml:space="preserve"> Primary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56199" id="Text Box 11" o:spid="_x0000_s1029" type="#_x0000_t202" style="position:absolute;left:0;text-align:left;margin-left:17.25pt;margin-top:11.5pt;width:93.3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HmGwIAADIEAAAOAAAAZHJzL2Uyb0RvYy54bWysU9tu2zAMfR+wfxD0vtjJ4jU14hRdugwD&#10;ugvQ7QMUWY6FyaJGKbGzrx8lp2nQbS/D/CCIJnVIHh4ub4bOsINCr8FWfDrJOVNWQq3truLfvm5e&#10;LTjzQdhaGLCq4kfl+c3q5Ytl70o1gxZMrZARiPVl7yrehuDKLPOyVZ3wE3DKkrMB7EQgE3dZjaIn&#10;9M5kszx/k/WAtUOQynv6ezc6+SrhN42S4XPTeBWYqTjVFtKJ6dzGM1stRblD4VotT2WIf6iiE9pS&#10;0jPUnQiC7VH/BtVpieChCRMJXQZNo6VKPVA30/xZNw+tcCr1QuR4d6bJ/z9Y+enw4L4gC8NbGGiA&#10;qQnv7kF+98zCuhV2p24RoW+VqCnxNFKW9c6Xp6eRal/6CLLtP0JNQxb7AAloaLCLrFCfjNBpAMcz&#10;6WoITMaU00VRzAvOJPmKq2mRp6lkonx87dCH9wo6Fi8VRxpqQheHex9iNaJ8DInJPBhdb7QxycDd&#10;dm2QHQQJYJO+1MCzMGNZX/HrYlaMBPwVIk/fnyA6HUjJRncVX5yDRBlpe2frpLMgtBnvVLKxJx4j&#10;dSOJYdgOTNcVfx0TRFq3UB+JWIRRuLRodGkBf3LWk2gr7n/sBSrOzAdLw7mezudR5cmYF1czMvDS&#10;s730CCsJquKBs/G6DuNm7B3qXUuZRjlYuKWBNjpx/VTVqXwSZhrBaYmi8i/tFPW06qtfAAAA//8D&#10;AFBLAwQUAAYACAAAACEAUqqest8AAAAJAQAADwAAAGRycy9kb3ducmV2LnhtbEyPwU7DMBBE70j8&#10;g7VIXFDrxCmlhDgVQgLRG7QIrm7sJhH2OthuGv6e5QTHnXmananWk7NsNCH2HiXk8wyYwcbrHlsJ&#10;b7vH2QpYTAq1sh6NhG8TYV2fn1Wq1P6Er2bcppZRCMZSSehSGkrOY9MZp+LcDwbJO/jgVKIztFwH&#10;daJwZ7nIsiV3qkf60KnBPHSm+dwenYTV4nn8iJvi5b1ZHuxturoZn76ClJcX0/0dsGSm9AfDb32q&#10;DjV12vsj6sishGJxTaQEUdAk8oXIBbA9gTkpvK74/wX1DwAAAP//AwBQSwECLQAUAAYACAAAACEA&#10;toM4kv4AAADhAQAAEwAAAAAAAAAAAAAAAAAAAAAAW0NvbnRlbnRfVHlwZXNdLnhtbFBLAQItABQA&#10;BgAIAAAAIQA4/SH/1gAAAJQBAAALAAAAAAAAAAAAAAAAAC8BAABfcmVscy8ucmVsc1BLAQItABQA&#10;BgAIAAAAIQAS1kHmGwIAADIEAAAOAAAAAAAAAAAAAAAAAC4CAABkcnMvZTJvRG9jLnhtbFBLAQIt&#10;ABQABgAIAAAAIQBSqp6y3wAAAAkBAAAPAAAAAAAAAAAAAAAAAHUEAABkcnMvZG93bnJldi54bWxQ&#10;SwUGAAAAAAQABADzAAAAgQUAAAAA&#10;">
                <v:textbox>
                  <w:txbxContent>
                    <w:p w14:paraId="5A3112A3"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Deputy </w:t>
                      </w:r>
                      <w:r w:rsidRPr="008545BA">
                        <w:rPr>
                          <w:rFonts w:ascii="Arial" w:hAnsi="Arial" w:cs="Arial"/>
                          <w:sz w:val="20"/>
                          <w:szCs w:val="20"/>
                        </w:rPr>
                        <w:t>Medical Director</w:t>
                      </w:r>
                      <w:r>
                        <w:rPr>
                          <w:rFonts w:ascii="Arial" w:hAnsi="Arial" w:cs="Arial"/>
                          <w:sz w:val="20"/>
                          <w:szCs w:val="20"/>
                        </w:rPr>
                        <w:t xml:space="preserve"> Primary care</w:t>
                      </w:r>
                    </w:p>
                  </w:txbxContent>
                </v:textbox>
              </v:shape>
            </w:pict>
          </mc:Fallback>
        </mc:AlternateContent>
      </w:r>
    </w:p>
    <w:p w14:paraId="09793170" w14:textId="7EAFA9DE" w:rsidR="00A569AC" w:rsidRPr="00B12417" w:rsidRDefault="001E2940" w:rsidP="00A569AC">
      <w:pPr>
        <w:tabs>
          <w:tab w:val="left" w:pos="900"/>
        </w:tabs>
        <w:overflowPunct w:val="0"/>
        <w:autoSpaceDE w:val="0"/>
        <w:autoSpaceDN w:val="0"/>
        <w:adjustRightInd w:val="0"/>
        <w:textAlignment w:val="baseline"/>
        <w:rPr>
          <w:rFonts w:ascii="Arial" w:hAnsi="Arial" w:cs="Arial"/>
          <w:b/>
          <w:lang w:val="x-none" w:eastAsia="x-none"/>
        </w:rPr>
      </w:pPr>
      <w:r>
        <w:rPr>
          <w:noProof/>
        </w:rPr>
        <mc:AlternateContent>
          <mc:Choice Requires="wps">
            <w:drawing>
              <wp:anchor distT="0" distB="0" distL="114300" distR="114300" simplePos="0" relativeHeight="251658240" behindDoc="0" locked="0" layoutInCell="1" allowOverlap="1" wp14:anchorId="0137AFF7" wp14:editId="47E3869A">
                <wp:simplePos x="0" y="0"/>
                <wp:positionH relativeFrom="column">
                  <wp:posOffset>2324100</wp:posOffset>
                </wp:positionH>
                <wp:positionV relativeFrom="paragraph">
                  <wp:posOffset>13970</wp:posOffset>
                </wp:positionV>
                <wp:extent cx="1185545" cy="561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561975"/>
                        </a:xfrm>
                        <a:prstGeom prst="rect">
                          <a:avLst/>
                        </a:prstGeom>
                        <a:solidFill>
                          <a:srgbClr val="FFFFFF"/>
                        </a:solidFill>
                        <a:ln w="9525">
                          <a:solidFill>
                            <a:srgbClr val="000000"/>
                          </a:solidFill>
                          <a:miter lim="800000"/>
                          <a:headEnd/>
                          <a:tailEnd/>
                        </a:ln>
                      </wps:spPr>
                      <wps:txbx>
                        <w:txbxContent>
                          <w:p w14:paraId="27A4D27B"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General Manager </w:t>
                            </w:r>
                            <w:r w:rsidRPr="008545BA">
                              <w:rPr>
                                <w:rFonts w:ascii="Arial" w:hAnsi="Arial" w:cs="Arial"/>
                                <w:sz w:val="20"/>
                                <w:szCs w:val="20"/>
                              </w:rPr>
                              <w:t xml:space="preserve">Primary Care </w:t>
                            </w:r>
                            <w:r>
                              <w:rPr>
                                <w:rFonts w:ascii="Arial" w:hAnsi="Arial" w:cs="Arial"/>
                                <w:sz w:val="20"/>
                                <w:szCs w:val="20"/>
                              </w:rPr>
                              <w:t>Contracts</w:t>
                            </w:r>
                            <w:r w:rsidRPr="008545BA">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7AFF7" id="Text Box 10" o:spid="_x0000_s1030" type="#_x0000_t202" style="position:absolute;margin-left:183pt;margin-top:1.1pt;width:93.3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UzGgIAADIEAAAOAAAAZHJzL2Uyb0RvYy54bWysU9tu2zAMfR+wfxD0vjgO4rYx4hRdugwD&#10;ugvQ7QMUWY6FyaJGKbGzrx8lp2l2exnmB0E0qUPy8HB5O3SGHRR6Dbbi+WTKmbISam13Ff/yefPq&#10;hjMfhK2FAasqflSe365evlj2rlQzaMHUChmBWF/2ruJtCK7MMi9b1Qk/AacsORvATgQycZfVKHpC&#10;70w2m06vsh6wdghSeU9/70cnXyX8plEyfGwarwIzFafaQjoxndt4ZqulKHcoXKvlqQzxD1V0QltK&#10;eoa6F0GwPerfoDotETw0YSKhy6BptFSpB+omn/7SzWMrnEq9EDnenWny/w9Wfjg8uk/IwvAaBhpg&#10;asK7B5BfPbOwboXdqTtE6FslakqcR8qy3vny9DRS7UsfQbb9e6hpyGIfIAENDXaRFeqTEToN4Hgm&#10;XQ2ByZgyvymKecGZJF9xlS+ui5RClE+vHfrwVkHH4qXiSENN6OLw4EOsRpRPITGZB6PrjTYmGbjb&#10;rg2ygyABbNJ3Qv8pzFjWV3xRzIqRgL9CTNP3J4hOB1Ky0V3Fb85Booy0vbF10lkQ2ox3KtnYE4+R&#10;upHEMGwHpuuKz2OCSOsW6iMRizAKlxaNLi3gd856Em3F/be9QMWZeWdpOIt8Po8qT8a8uJ6RgZee&#10;7aVHWElQFQ+cjdd1GDdj71DvWso0ysHCHQ200Ynr56pO5ZMw0whOSxSVf2mnqOdVX/0AAAD//wMA&#10;UEsDBBQABgAIAAAAIQBf5mfn3wAAAAgBAAAPAAAAZHJzL2Rvd25yZXYueG1sTI/BTsMwEETvSPyD&#10;tUhcEHVIadKGbCqEBIIbtBVc3XibRMTrYLtp+HvMCY6jGc28KdeT6cVIzneWEW5mCQji2uqOG4Td&#10;9vF6CcIHxVr1lgnhmzysq/OzUhXanviNxk1oRCxhXyiENoShkNLXLRnlZ3Ygjt7BOqNClK6R2qlT&#10;LDe9TJMkk0Z1HBdaNdBDS/Xn5mgQlrfP44d/mb++19mhX4WrfHz6coiXF9P9HYhAU/gLwy9+RIcq&#10;Mu3tkbUXPcI8y+KXgJCmIKK/WKQ5iD3CKslBVqX8f6D6AQAA//8DAFBLAQItABQABgAIAAAAIQC2&#10;gziS/gAAAOEBAAATAAAAAAAAAAAAAAAAAAAAAABbQ29udGVudF9UeXBlc10ueG1sUEsBAi0AFAAG&#10;AAgAAAAhADj9If/WAAAAlAEAAAsAAAAAAAAAAAAAAAAALwEAAF9yZWxzLy5yZWxzUEsBAi0AFAAG&#10;AAgAAAAhAJBYtTMaAgAAMgQAAA4AAAAAAAAAAAAAAAAALgIAAGRycy9lMm9Eb2MueG1sUEsBAi0A&#10;FAAGAAgAAAAhAF/mZ+ffAAAACAEAAA8AAAAAAAAAAAAAAAAAdAQAAGRycy9kb3ducmV2LnhtbFBL&#10;BQYAAAAABAAEAPMAAACABQAAAAA=&#10;">
                <v:textbox>
                  <w:txbxContent>
                    <w:p w14:paraId="27A4D27B" w14:textId="77777777" w:rsidR="00A569AC" w:rsidRPr="008545BA" w:rsidRDefault="00A569AC" w:rsidP="00A569AC">
                      <w:pPr>
                        <w:jc w:val="center"/>
                        <w:rPr>
                          <w:rFonts w:ascii="Arial" w:hAnsi="Arial" w:cs="Arial"/>
                          <w:sz w:val="20"/>
                          <w:szCs w:val="20"/>
                        </w:rPr>
                      </w:pPr>
                      <w:r>
                        <w:rPr>
                          <w:rFonts w:ascii="Arial" w:hAnsi="Arial" w:cs="Arial"/>
                          <w:sz w:val="20"/>
                          <w:szCs w:val="20"/>
                        </w:rPr>
                        <w:t xml:space="preserve">General Manager </w:t>
                      </w:r>
                      <w:r w:rsidRPr="008545BA">
                        <w:rPr>
                          <w:rFonts w:ascii="Arial" w:hAnsi="Arial" w:cs="Arial"/>
                          <w:sz w:val="20"/>
                          <w:szCs w:val="20"/>
                        </w:rPr>
                        <w:t xml:space="preserve">Primary Care </w:t>
                      </w:r>
                      <w:r>
                        <w:rPr>
                          <w:rFonts w:ascii="Arial" w:hAnsi="Arial" w:cs="Arial"/>
                          <w:sz w:val="20"/>
                          <w:szCs w:val="20"/>
                        </w:rPr>
                        <w:t>Contracts</w:t>
                      </w:r>
                      <w:r w:rsidRPr="008545BA">
                        <w:rPr>
                          <w:rFonts w:ascii="Arial" w:hAnsi="Arial" w:cs="Arial"/>
                          <w:sz w:val="20"/>
                          <w:szCs w:val="20"/>
                        </w:rPr>
                        <w:t xml:space="preserve"> </w:t>
                      </w:r>
                    </w:p>
                  </w:txbxContent>
                </v:textbox>
              </v:shape>
            </w:pict>
          </mc:Fallback>
        </mc:AlternateContent>
      </w:r>
    </w:p>
    <w:p w14:paraId="096A53E2" w14:textId="77777777" w:rsidR="00A569AC" w:rsidRPr="00B12417" w:rsidRDefault="00A569AC" w:rsidP="00A569AC">
      <w:pPr>
        <w:tabs>
          <w:tab w:val="left" w:pos="900"/>
        </w:tabs>
        <w:overflowPunct w:val="0"/>
        <w:autoSpaceDE w:val="0"/>
        <w:autoSpaceDN w:val="0"/>
        <w:adjustRightInd w:val="0"/>
        <w:textAlignment w:val="baseline"/>
        <w:rPr>
          <w:rFonts w:ascii="Arial" w:hAnsi="Arial" w:cs="Arial"/>
          <w:b/>
          <w:lang w:val="x-none" w:eastAsia="x-none"/>
        </w:rPr>
      </w:pPr>
    </w:p>
    <w:p w14:paraId="4F20AF6F" w14:textId="77777777" w:rsidR="00A569AC" w:rsidRPr="00B12417" w:rsidRDefault="00A569AC" w:rsidP="00A569AC">
      <w:pPr>
        <w:tabs>
          <w:tab w:val="left" w:pos="900"/>
        </w:tabs>
        <w:overflowPunct w:val="0"/>
        <w:autoSpaceDE w:val="0"/>
        <w:autoSpaceDN w:val="0"/>
        <w:adjustRightInd w:val="0"/>
        <w:textAlignment w:val="baseline"/>
        <w:rPr>
          <w:rFonts w:ascii="Arial" w:hAnsi="Arial" w:cs="Arial"/>
          <w:b/>
          <w:lang w:val="x-none" w:eastAsia="x-none"/>
        </w:rPr>
      </w:pPr>
    </w:p>
    <w:p w14:paraId="33F72737" w14:textId="090BB4DE" w:rsidR="00A569AC" w:rsidRPr="00B12417" w:rsidRDefault="001E2940" w:rsidP="00A569AC">
      <w:pPr>
        <w:tabs>
          <w:tab w:val="left" w:pos="900"/>
        </w:tabs>
        <w:overflowPunct w:val="0"/>
        <w:autoSpaceDE w:val="0"/>
        <w:autoSpaceDN w:val="0"/>
        <w:adjustRightInd w:val="0"/>
        <w:textAlignment w:val="baseline"/>
        <w:rPr>
          <w:rFonts w:ascii="Arial" w:hAnsi="Arial" w:cs="Arial"/>
          <w:b/>
          <w:lang w:val="x-none" w:eastAsia="x-none"/>
        </w:rPr>
      </w:pPr>
      <w:r>
        <w:rPr>
          <w:noProof/>
        </w:rPr>
        <mc:AlternateContent>
          <mc:Choice Requires="wps">
            <w:drawing>
              <wp:anchor distT="0" distB="0" distL="114300" distR="114300" simplePos="0" relativeHeight="251663360" behindDoc="0" locked="0" layoutInCell="1" allowOverlap="1" wp14:anchorId="6E592830" wp14:editId="76A3E817">
                <wp:simplePos x="0" y="0"/>
                <wp:positionH relativeFrom="column">
                  <wp:posOffset>2019300</wp:posOffset>
                </wp:positionH>
                <wp:positionV relativeFrom="paragraph">
                  <wp:posOffset>141605</wp:posOffset>
                </wp:positionV>
                <wp:extent cx="619125" cy="152400"/>
                <wp:effectExtent l="0" t="5715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125" cy="152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292449" id="Straight Arrow Connector 9" o:spid="_x0000_s1026" type="#_x0000_t32" style="position:absolute;margin-left:159pt;margin-top:11.15pt;width:48.75pt;height:1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Vb3QEAAJkDAAAOAAAAZHJzL2Uyb0RvYy54bWysU02P0zAQvSPxHyzfaZLSLkvUdA8ty2UF&#10;Ky1wnzp2YuEvjU3T/nvGTukucEPkYI099ps3b142dydr2FFi1N51vFnUnEknfK/d0PGvX+7f3HIW&#10;E7gejHey42cZ+d329avNFFq59KM3vURGIC62U+j4mFJoqyqKUVqICx+ko6TyaCHRFoeqR5gI3Zpq&#10;Wdc31eSxD+iFjJFO93OSbwu+UlKkz0pFmZjpOHFLZcWyHvJabTfQDghh1OJCA/6BhQXtqOgVag8J&#10;2A/Uf0FZLdBHr9JCeFt5pbSQpQfqpqn/6OZphCBLLyRODFeZ4v+DFZ+OO/eImbo4uafw4MX3SKJU&#10;U4jtNZk3MczXTgotU0aHbzTv0jN1wU5F0vNVUnlKTNDhTfO+Wa45E5Rq1stVXSSvoM0wuWrAmD5K&#10;b1kOOh4Tgh7GtPPO0fA8ziXg+BBTpvX8ID92/l4bU2ZoHJuo3Ns1TVkAOUkZSBTa0BOqGzgDM5BF&#10;RcJCOnqj+/w640QcDjuD7Ahkk9Xq3XK3ys6gar9dyxT3EMf5XknNBrI6kYuNth2/rfM3HyfQ5oPr&#10;WToHsn5CDW4w8oJsXK4si0cvzT3LnKOD78+P+GsWNP9C6OLVbLCXe4pf/lHbnwAAAP//AwBQSwME&#10;FAAGAAgAAAAhABT+ygPfAAAACQEAAA8AAABkcnMvZG93bnJldi54bWxMj81ugzAQhO+V8g7WVuqt&#10;MT8JQhQTRZEitbc2pXcDG0DBa4SdBPr03Z7a26xmNPtNvpvNIG44ud6SgnAdgECqbdNTq6D8PD6n&#10;IJzX1OjBEipY0MGuWD3kOmvsnT7wdvKt4BJymVbQeT9mUrq6Q6Pd2o5I7J3tZLTnc2plM+k7l5tB&#10;RkGQSKN74g+dHvHQYX05XY2Ct9dLu0nGw/nrfTmWafRdVnIJlHp6nPcvIDzO/i8Mv/iMDgUzVfZK&#10;jRODgjhMeYtXEEUxCA5swu0WRMUiiUEWufy/oPgBAAD//wMAUEsBAi0AFAAGAAgAAAAhALaDOJL+&#10;AAAA4QEAABMAAAAAAAAAAAAAAAAAAAAAAFtDb250ZW50X1R5cGVzXS54bWxQSwECLQAUAAYACAAA&#10;ACEAOP0h/9YAAACUAQAACwAAAAAAAAAAAAAAAAAvAQAAX3JlbHMvLnJlbHNQSwECLQAUAAYACAAA&#10;ACEAtLz1W90BAACZAwAADgAAAAAAAAAAAAAAAAAuAgAAZHJzL2Uyb0RvYy54bWxQSwECLQAUAAYA&#10;CAAAACEAFP7KA98AAAAJAQAADwAAAAAAAAAAAAAAAAA3BAAAZHJzL2Rvd25yZXYueG1sUEsFBgAA&#10;AAAEAAQA8wAAAEM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24BBA81F" wp14:editId="232AE546">
                <wp:simplePos x="0" y="0"/>
                <wp:positionH relativeFrom="column">
                  <wp:posOffset>1000125</wp:posOffset>
                </wp:positionH>
                <wp:positionV relativeFrom="paragraph">
                  <wp:posOffset>131445</wp:posOffset>
                </wp:positionV>
                <wp:extent cx="457200" cy="161925"/>
                <wp:effectExtent l="38100" t="38100" r="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61925"/>
                        </a:xfrm>
                        <a:prstGeom prst="straightConnector1">
                          <a:avLst/>
                        </a:prstGeom>
                        <a:noFill/>
                        <a:ln w="9525">
                          <a:solidFill>
                            <a:srgbClr val="000000"/>
                          </a:solidFill>
                          <a:prstDash val="dash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89064C" id="Straight Arrow Connector 8" o:spid="_x0000_s1026" type="#_x0000_t32" style="position:absolute;margin-left:78.75pt;margin-top:10.35pt;width:36pt;height:1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6h5AEAAKsDAAAOAAAAZHJzL2Uyb0RvYy54bWysU01vEzEQvSPxHyzfySYRKXSVTQ8JhUOB&#10;SG25O7Z318LrscZONvn3zDhRCvSG8MGa8Xy9eTNe3h0HLw4Wk4PQyNlkKoUNGowLXSOfn+7ffZQi&#10;ZRWM8hBsI082ybvV2zfLMdZ2Dj14Y1FQkpDqMTayzznWVZV0bweVJhBtIGMLOKhMKnaVQTVS9sFX&#10;8+n0phoBTUTQNiV63ZyNclXyt63V+XvbJpuFbyRhy+XGcu/4rlZLVXeoYu/0BYb6BxSDcoGKXlNt&#10;VFZij+5VqsFphARtnmgYKmhbp23pgbqZTf/q5rFX0ZZeiJwUrzSl/5dWfzuswxYZuj6Gx/gA+mcS&#10;Ada9Cp0tAJ5OkQY3Y6qqMab6GsJKilsUu/ErGPJR+wyFhWOLg2i9i184sEg/WOIy1LM4lgGcrgOw&#10;xyw0Pb5ffKChSqHJNLuZ3c4XpaqqOSEHR0z5s4VBsNDIlFG5rs9rCIFGDXguoQ4PKTPclwAODnDv&#10;vC8T90GMjbxdUAG2JPDOsLEo2O3WHsVB8c6Uc0Hxhxsj2KjUn/0MSRvI531C2AdT6vRWmU8XOSvn&#10;SRa58JnREcPeSgYyWCOFt/SDWDoj9+HCN1PM+5zqHZjTFtnMGm1EafGyvbxyv+vF6+WPrX4BAAD/&#10;/wMAUEsDBBQABgAIAAAAIQAcmEd83gAAAAkBAAAPAAAAZHJzL2Rvd25yZXYueG1sTI89T8MwEIZ3&#10;JP6DdUhs1CGiDQ1xKoRA6oJaUoaObnxNQu1zFLtp+PccE4zv3aP3o1hNzooRh9B5UnA/S0Ag1d50&#10;1Cj43L3dPYIIUZPR1hMq+MYAq/L6qtC58Rf6wLGKjWATCrlW0MbY51KGukWnw8z3SPw7+sHpyHJo&#10;pBn0hc2dlWmSLKTTHXFCq3t8abE+VWfHuZk9vm4r/bU+rd8rtx83u67fKHV7Mz0/gYg4xT8Yfutz&#10;dSi508GfyQRhWc+zOaMK0iQDwUCaLvlwUPCwSEGWhfy/oPwBAAD//wMAUEsBAi0AFAAGAAgAAAAh&#10;ALaDOJL+AAAA4QEAABMAAAAAAAAAAAAAAAAAAAAAAFtDb250ZW50X1R5cGVzXS54bWxQSwECLQAU&#10;AAYACAAAACEAOP0h/9YAAACUAQAACwAAAAAAAAAAAAAAAAAvAQAAX3JlbHMvLnJlbHNQSwECLQAU&#10;AAYACAAAACEAxAqOoeQBAACrAwAADgAAAAAAAAAAAAAAAAAuAgAAZHJzL2Uyb0RvYy54bWxQSwEC&#10;LQAUAAYACAAAACEAHJhHfN4AAAAJAQAADwAAAAAAAAAAAAAAAAA+BAAAZHJzL2Rvd25yZXYueG1s&#10;UEsFBgAAAAAEAAQA8wAAAEkFAAAAAA==&#10;">
                <v:stroke dashstyle="dashDot" endarrow="block"/>
              </v:shape>
            </w:pict>
          </mc:Fallback>
        </mc:AlternateContent>
      </w:r>
    </w:p>
    <w:p w14:paraId="2BA8466B" w14:textId="43CCCD21" w:rsidR="00A569AC" w:rsidRPr="00B12417" w:rsidRDefault="001E2940" w:rsidP="00A569AC">
      <w:pPr>
        <w:tabs>
          <w:tab w:val="left" w:pos="900"/>
        </w:tabs>
        <w:overflowPunct w:val="0"/>
        <w:autoSpaceDE w:val="0"/>
        <w:autoSpaceDN w:val="0"/>
        <w:adjustRightInd w:val="0"/>
        <w:textAlignment w:val="baseline"/>
        <w:rPr>
          <w:rFonts w:ascii="Arial" w:hAnsi="Arial" w:cs="Arial"/>
          <w:b/>
          <w:lang w:val="x-none" w:eastAsia="x-none"/>
        </w:rPr>
      </w:pPr>
      <w:r>
        <w:rPr>
          <w:noProof/>
        </w:rPr>
        <mc:AlternateContent>
          <mc:Choice Requires="wps">
            <w:drawing>
              <wp:anchor distT="0" distB="0" distL="114300" distR="114300" simplePos="0" relativeHeight="251664384" behindDoc="0" locked="0" layoutInCell="1" allowOverlap="1" wp14:anchorId="521DBF73" wp14:editId="41E3309D">
                <wp:simplePos x="0" y="0"/>
                <wp:positionH relativeFrom="column">
                  <wp:posOffset>2419350</wp:posOffset>
                </wp:positionH>
                <wp:positionV relativeFrom="paragraph">
                  <wp:posOffset>28575</wp:posOffset>
                </wp:positionV>
                <wp:extent cx="676275" cy="1209675"/>
                <wp:effectExtent l="0" t="38100" r="2857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275" cy="12096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676FEA" id="Straight Arrow Connector 7" o:spid="_x0000_s1026" type="#_x0000_t32" style="position:absolute;margin-left:190.5pt;margin-top:2.25pt;width:53.25pt;height:9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5T3QEAAJoDAAAOAAAAZHJzL2Uyb0RvYy54bWysU01v2zAMvQ/YfxB0X+xkadIZcXpI1l2K&#10;rUC73RlZsoXpC6IWJ/9+lJym+7gN84EQRfGRfHze3J2sYUcZUXvX8vms5kw64Tvt+pZ/fb5/d8sZ&#10;JnAdGO9ky88S+d327ZvNGBq58IM3nYyMQBw2Y2j5kFJoqgrFIC3gzAfpKKh8tJDIjX3VRRgJ3Zpq&#10;UderavSxC9ELiUi3+ynItwVfKSnSF6VQJmZaTr2lYmOxh2yr7QaaPkIYtLi0Af/QhQXtqOgVag8J&#10;2I+o/4KyWkSPXqWZ8LbySmkhyww0zbz+Y5qnAYIssxA5GK404f+DFZ+PO/cYc+vi5J7CgxffkUip&#10;xoDNNZgdDNOzk4qWKaPDN9p3mZmmYKdC6flKqTwlJuhytV4t1jecCQrNF/WHFTkZHpqMk8uGiOmT&#10;9JblQ8sxRdD9kHbeOdqej1MNOD5gmhJfEnKy8/famLJE49hI9d7f0JoFkJSUgURHGzpCdT1nYHrS&#10;qEixdI3e6C5nZxyM/WFnIjsC6WS5XC92y0ubvz3LpfeAw/SuhCYFWZ1Ixkbblt/W+ZuuE2jz0XUs&#10;nQNpP0UNrjfygmxcriyLSC/DvfKcTwffnR/jyzJIAIW3i1izwn71y8pef6ntTwAAAP//AwBQSwME&#10;FAAGAAgAAAAhALwJbE7fAAAACQEAAA8AAABkcnMvZG93bnJldi54bWxMj8FOwzAQRO9I/IO1SNyo&#10;05KWNI1ToUqV4AYl3J14m0SN11Hstglfz3Kitx3NaPZNth1tJy44+NaRgvksAoFUOdNSraD42j8l&#10;IHzQZHTnCBVM6GGb399lOjXuSp94OYRacAn5VCtoQuhTKX3VoNV+5nok9o5usDqwHGppBn3lctvJ&#10;RRStpNUt8YdG97hrsDodzlbB+9upjlf97vj9Me2LZPFTlHKKlHp8GF83IAKO4T8Mf/iMDjkzle5M&#10;xotOwXMy5y1BQbwEwX6cvPBRcnC9jEDmmbxdkP8CAAD//wMAUEsBAi0AFAAGAAgAAAAhALaDOJL+&#10;AAAA4QEAABMAAAAAAAAAAAAAAAAAAAAAAFtDb250ZW50X1R5cGVzXS54bWxQSwECLQAUAAYACAAA&#10;ACEAOP0h/9YAAACUAQAACwAAAAAAAAAAAAAAAAAvAQAAX3JlbHMvLnJlbHNQSwECLQAUAAYACAAA&#10;ACEA/HYeU90BAACaAwAADgAAAAAAAAAAAAAAAAAuAgAAZHJzL2Uyb0RvYy54bWxQSwECLQAUAAYA&#10;CAAAACEAvAlsTt8AAAAJAQAADwAAAAAAAAAAAAAAAAA3BAAAZHJzL2Rvd25yZXYueG1sUEsFBgAA&#10;AAAEAAQA8wAAAEMFAAAAAA==&#10;" strokecolor="#4472c4" strokeweight=".5pt">
                <v:stroke endarrow="block" joinstyle="miter"/>
                <o:lock v:ext="edit" shapetype="f"/>
              </v:shape>
            </w:pict>
          </mc:Fallback>
        </mc:AlternateContent>
      </w:r>
      <w:r w:rsidR="00A569AC">
        <w:rPr>
          <w:rFonts w:ascii="Arial" w:hAnsi="Arial" w:cs="Arial"/>
          <w:b/>
          <w:lang w:val="x-none" w:eastAsia="x-none"/>
        </w:rPr>
        <w:tab/>
      </w:r>
    </w:p>
    <w:p w14:paraId="71A23DC0" w14:textId="388F8CC6" w:rsidR="00A569AC" w:rsidRPr="00B12417" w:rsidRDefault="001E2940" w:rsidP="00A569AC">
      <w:pPr>
        <w:tabs>
          <w:tab w:val="left" w:pos="900"/>
        </w:tabs>
        <w:overflowPunct w:val="0"/>
        <w:autoSpaceDE w:val="0"/>
        <w:autoSpaceDN w:val="0"/>
        <w:adjustRightInd w:val="0"/>
        <w:textAlignment w:val="baseline"/>
        <w:rPr>
          <w:rFonts w:ascii="Arial" w:hAnsi="Arial" w:cs="Arial"/>
          <w:b/>
          <w:lang w:eastAsia="x-none"/>
        </w:rPr>
      </w:pPr>
      <w:r>
        <w:rPr>
          <w:noProof/>
        </w:rPr>
        <mc:AlternateContent>
          <mc:Choice Requires="wps">
            <w:drawing>
              <wp:anchor distT="0" distB="0" distL="114300" distR="114300" simplePos="0" relativeHeight="251653120" behindDoc="0" locked="0" layoutInCell="1" allowOverlap="1" wp14:anchorId="45E9CC84" wp14:editId="1E302887">
                <wp:simplePos x="0" y="0"/>
                <wp:positionH relativeFrom="column">
                  <wp:posOffset>1263015</wp:posOffset>
                </wp:positionH>
                <wp:positionV relativeFrom="paragraph">
                  <wp:posOffset>19685</wp:posOffset>
                </wp:positionV>
                <wp:extent cx="1185545" cy="6146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614680"/>
                        </a:xfrm>
                        <a:prstGeom prst="rect">
                          <a:avLst/>
                        </a:prstGeom>
                        <a:solidFill>
                          <a:srgbClr val="FFFFFF"/>
                        </a:solidFill>
                        <a:ln w="9525">
                          <a:solidFill>
                            <a:srgbClr val="000000"/>
                          </a:solidFill>
                          <a:miter lim="800000"/>
                          <a:headEnd/>
                          <a:tailEnd/>
                        </a:ln>
                      </wps:spPr>
                      <wps:txbx>
                        <w:txbxContent>
                          <w:p w14:paraId="792B754C" w14:textId="77777777" w:rsidR="00A569AC" w:rsidRDefault="00A569AC" w:rsidP="00A569AC">
                            <w:pPr>
                              <w:jc w:val="center"/>
                              <w:rPr>
                                <w:rFonts w:ascii="Arial" w:hAnsi="Arial" w:cs="Arial"/>
                                <w:sz w:val="20"/>
                                <w:szCs w:val="20"/>
                              </w:rPr>
                            </w:pPr>
                            <w:r>
                              <w:rPr>
                                <w:rFonts w:ascii="Arial" w:hAnsi="Arial" w:cs="Arial"/>
                                <w:sz w:val="20"/>
                                <w:szCs w:val="20"/>
                              </w:rPr>
                              <w:t>Lead GP Appraisal Adviser</w:t>
                            </w:r>
                          </w:p>
                          <w:p w14:paraId="133FE2CB" w14:textId="77777777" w:rsidR="00A569AC" w:rsidRPr="008545BA" w:rsidRDefault="00A569AC" w:rsidP="00A569AC">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9CC84" id="Text Box 6" o:spid="_x0000_s1031" type="#_x0000_t202" style="position:absolute;margin-left:99.45pt;margin-top:1.55pt;width:93.35pt;height:4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FpGgIAADIEAAAOAAAAZHJzL2Uyb0RvYy54bWysU1Fv0zAQfkfiP1h+p2mqpnRR02l0FCGN&#10;gTT4Aa7jNBaOz5zdJuPXc3a6rhrwgsiD5cudv7v77rvV9dAZdlToNdiK55MpZ8pKqLXdV/zb1+2b&#10;JWc+CFsLA1ZV/FF5fr1+/WrVu1LNoAVTK2QEYn3Zu4q3Ibgyy7xsVSf8BJyy5GwAOxHIxH1Wo+gJ&#10;vTPZbDpdZD1g7RCk8p7+3o5Ovk74TaNk+Nw0XgVmKk61hXRiOnfxzNYrUe5RuFbLUxniH6rohLaU&#10;9Ax1K4JgB9S/QXVaInhowkRCl0HTaKlSD9RNPn3RzUMrnEq9EDnenWny/w9W3h8f3BdkYXgHAw0w&#10;NeHdHcjvnlnYtMLu1Q0i9K0SNSXOI2VZ73x5ehqp9qWPILv+E9Q0ZHEIkICGBrvICvXJCJ0G8Hgm&#10;XQ2ByZgyXxbFvOBMkm+RzxfLNJVMlE+vHfrwQUHH4qXiSENN6OJ450OsRpRPITGZB6PrrTYmGbjf&#10;bQyyoyABbNOXGngRZizrK35VzIqRgL9CTNP3J4hOB1Ky0V3Fl+cgUUba3ts66SwIbcY7lWzsicdI&#10;3UhiGHYD03XFi5gg0rqD+pGIRRiFS4tGlxbwJ2c9ibbi/sdBoOLMfLQ0nKt8Po8qT8a8eDsjAy89&#10;u0uPsJKgKh44G6+bMG7GwaHet5RplIOFGxpooxPXz1WdyidhphGcligq/9JOUc+rvv4FAAD//wMA&#10;UEsDBBQABgAIAAAAIQCzAW5N3gAAAAgBAAAPAAAAZHJzL2Rvd25yZXYueG1sTI/BTsMwEETvSPyD&#10;tUhcEHVKIMQhToWQQHCDtoKrG2+TCHsdbDcNf485wXE0o5k39Wq2hk3ow+BIwnKRAUNqnR6ok7Dd&#10;PF6WwEJUpJVxhBK+McCqOT2pVaXdkd5wWseOpRIKlZLQxzhWnIe2R6vCwo1Iyds7b1VM0ndce3VM&#10;5dbwqywruFUDpYVejfjQY/u5PlgJ5fXz9BFe8tf3ttgbES9up6cvL+X52Xx/ByziHP/C8Iuf0KFJ&#10;TDt3IB2YSVqUIkUl5Etgyc/LmwLYToIQAnhT8/8Hmh8AAAD//wMAUEsBAi0AFAAGAAgAAAAhALaD&#10;OJL+AAAA4QEAABMAAAAAAAAAAAAAAAAAAAAAAFtDb250ZW50X1R5cGVzXS54bWxQSwECLQAUAAYA&#10;CAAAACEAOP0h/9YAAACUAQAACwAAAAAAAAAAAAAAAAAvAQAAX3JlbHMvLnJlbHNQSwECLQAUAAYA&#10;CAAAACEA76ORaRoCAAAyBAAADgAAAAAAAAAAAAAAAAAuAgAAZHJzL2Uyb0RvYy54bWxQSwECLQAU&#10;AAYACAAAACEAswFuTd4AAAAIAQAADwAAAAAAAAAAAAAAAAB0BAAAZHJzL2Rvd25yZXYueG1sUEsF&#10;BgAAAAAEAAQA8wAAAH8FAAAAAA==&#10;">
                <v:textbox>
                  <w:txbxContent>
                    <w:p w14:paraId="792B754C" w14:textId="77777777" w:rsidR="00A569AC" w:rsidRDefault="00A569AC" w:rsidP="00A569AC">
                      <w:pPr>
                        <w:jc w:val="center"/>
                        <w:rPr>
                          <w:rFonts w:ascii="Arial" w:hAnsi="Arial" w:cs="Arial"/>
                          <w:sz w:val="20"/>
                          <w:szCs w:val="20"/>
                        </w:rPr>
                      </w:pPr>
                      <w:r>
                        <w:rPr>
                          <w:rFonts w:ascii="Arial" w:hAnsi="Arial" w:cs="Arial"/>
                          <w:sz w:val="20"/>
                          <w:szCs w:val="20"/>
                        </w:rPr>
                        <w:t>Lead GP Appraisal Adviser</w:t>
                      </w:r>
                    </w:p>
                    <w:p w14:paraId="133FE2CB" w14:textId="77777777" w:rsidR="00A569AC" w:rsidRPr="008545BA" w:rsidRDefault="00A569AC" w:rsidP="00A569AC">
                      <w:pPr>
                        <w:jc w:val="center"/>
                        <w:rPr>
                          <w:rFonts w:ascii="Arial" w:hAnsi="Arial" w:cs="Arial"/>
                          <w:sz w:val="20"/>
                          <w:szCs w:val="20"/>
                        </w:rPr>
                      </w:pPr>
                    </w:p>
                  </w:txbxContent>
                </v:textbox>
              </v:shape>
            </w:pict>
          </mc:Fallback>
        </mc:AlternateContent>
      </w:r>
    </w:p>
    <w:p w14:paraId="7827E881"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2E0FA383"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29009BCD"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1765DEB1" w14:textId="537F72EF" w:rsidR="00A569AC" w:rsidRPr="00B12417" w:rsidRDefault="001E2940" w:rsidP="00A569AC">
      <w:pPr>
        <w:tabs>
          <w:tab w:val="left" w:pos="900"/>
        </w:tabs>
        <w:overflowPunct w:val="0"/>
        <w:autoSpaceDE w:val="0"/>
        <w:autoSpaceDN w:val="0"/>
        <w:adjustRightInd w:val="0"/>
        <w:textAlignment w:val="baseline"/>
        <w:rPr>
          <w:rFonts w:ascii="Arial" w:eastAsia="Calibri" w:hAnsi="Arial" w:cs="Arial"/>
          <w:lang w:eastAsia="x-none"/>
        </w:rPr>
      </w:pPr>
      <w:r>
        <w:rPr>
          <w:noProof/>
        </w:rPr>
        <mc:AlternateContent>
          <mc:Choice Requires="wps">
            <w:drawing>
              <wp:anchor distT="0" distB="0" distL="114300" distR="114300" simplePos="0" relativeHeight="251659264" behindDoc="0" locked="0" layoutInCell="1" allowOverlap="1" wp14:anchorId="4C268CBC" wp14:editId="060A482C">
                <wp:simplePos x="0" y="0"/>
                <wp:positionH relativeFrom="column">
                  <wp:posOffset>1873885</wp:posOffset>
                </wp:positionH>
                <wp:positionV relativeFrom="paragraph">
                  <wp:posOffset>44450</wp:posOffset>
                </wp:positionV>
                <wp:extent cx="45720" cy="371475"/>
                <wp:effectExtent l="38100" t="38100" r="495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 cy="371475"/>
                        </a:xfrm>
                        <a:prstGeom prst="straightConnector1">
                          <a:avLst/>
                        </a:prstGeom>
                        <a:noFill/>
                        <a:ln w="9525">
                          <a:solidFill>
                            <a:srgbClr val="000000"/>
                          </a:solidFill>
                          <a:prstDash val="dash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C8F7A2" id="Straight Arrow Connector 5" o:spid="_x0000_s1026" type="#_x0000_t32" style="position:absolute;margin-left:147.55pt;margin-top:3.5pt;width:3.6pt;height:29.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3N4QEAAKADAAAOAAAAZHJzL2Uyb0RvYy54bWysU02PEzEMvSPxH6Lc6bRlS2HU6R5alssC&#10;lXbhniaZmYhMHNlpp/33xGnV5eOGmENkj+3n5xdndX8avDhaJAehkbPJVAobNBgXukZ+e354814K&#10;SioY5SHYRp4tyfv161erMdZ2Dj14Y1FkkED1GBvZpxTrqiLd20HRBKINOdgCDiplF7vKoBoz+uCr&#10;+XT6rhoBTUTQlij/3V6Ccl3w29bq9LVtySbhG5m5pXJiOfd8VuuVqjtUsXf6SkP9A4tBuZCb3qC2&#10;KilxQPcX1OA0AkGbJhqGCtrWaVtmyNPMpn9M89SraMssWRyKN5no/8HqL8dN2CFT16fwFB9B/yAR&#10;YNOr0NlC4Pkc88XNWKpqjFTfStihuEOxHz+DyTnqkKCocGpxEK138TsXMnieVJyK7Oeb7PaUhM4/&#10;7xbLeb4bnSNvl7O75aK0UjWjcG1ESp8sDIKNRlJC5bo+bSCEfL+Alw7q+EiJOb4UcHGAB+d9uWYf&#10;xNjID4v5olAi8M5wkNMIu/3GozgqXpTyXVn8lsYMtor6S57J1hbSZYkQDsGUPr1V5uPVTsr5bItU&#10;REzosqzeSiYyWCOFt/nZsHVh7sNVZNaVl5jqPZjzDjnMXl6DMuJ1ZXnPfvVL1svDWv8EAAD//wMA&#10;UEsDBBQABgAIAAAAIQAGNTZe3wAAAAgBAAAPAAAAZHJzL2Rvd25yZXYueG1sTI/BTsMwEETvSPyD&#10;tUjcqNOEtBCyqVClBsQFUZC4uvE2CY3Xke224e8xJziOZjTzplxNZhAncr63jDCfJSCIG6t7bhE+&#10;3jc3dyB8UKzVYJkQvsnDqrq8KFWh7Znf6LQNrYgl7AuF0IUwFlL6piOj/MyOxNHbW2dUiNK1Ujt1&#10;juVmkGmSLKRRPceFTo207qg5bI8GYfNk6qXef3H98lofZGae3ef6FvH6anp8ABFoCn9h+MWP6FBF&#10;pp09svZiQEjv83mMIizjpehnSZqB2CEs8hxkVcr/B6ofAAAA//8DAFBLAQItABQABgAIAAAAIQC2&#10;gziS/gAAAOEBAAATAAAAAAAAAAAAAAAAAAAAAABbQ29udGVudF9UeXBlc10ueG1sUEsBAi0AFAAG&#10;AAgAAAAhADj9If/WAAAAlAEAAAsAAAAAAAAAAAAAAAAALwEAAF9yZWxzLy5yZWxzUEsBAi0AFAAG&#10;AAgAAAAhAMxbrc3hAQAAoAMAAA4AAAAAAAAAAAAAAAAALgIAAGRycy9lMm9Eb2MueG1sUEsBAi0A&#10;FAAGAAgAAAAhAAY1Nl7fAAAACAEAAA8AAAAAAAAAAAAAAAAAOwQAAGRycy9kb3ducmV2LnhtbFBL&#10;BQYAAAAABAAEAPMAAABHBQAAAAA=&#10;">
                <v:stroke dashstyle="dashDot" endarrow="block"/>
              </v:shape>
            </w:pict>
          </mc:Fallback>
        </mc:AlternateContent>
      </w:r>
    </w:p>
    <w:p w14:paraId="3A1CF043"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033A0A84"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64B22B10" w14:textId="31EADE51" w:rsidR="00A569AC" w:rsidRPr="00B12417" w:rsidRDefault="001E2940" w:rsidP="00A569AC">
      <w:pPr>
        <w:tabs>
          <w:tab w:val="left" w:pos="900"/>
        </w:tabs>
        <w:overflowPunct w:val="0"/>
        <w:autoSpaceDE w:val="0"/>
        <w:autoSpaceDN w:val="0"/>
        <w:adjustRightInd w:val="0"/>
        <w:textAlignment w:val="baseline"/>
        <w:rPr>
          <w:rFonts w:ascii="Arial" w:eastAsia="Calibri" w:hAnsi="Arial" w:cs="Arial"/>
          <w:lang w:eastAsia="x-none"/>
        </w:rPr>
      </w:pPr>
      <w:r>
        <w:rPr>
          <w:noProof/>
        </w:rPr>
        <mc:AlternateContent>
          <mc:Choice Requires="wps">
            <w:drawing>
              <wp:anchor distT="0" distB="0" distL="114300" distR="114300" simplePos="0" relativeHeight="251654144" behindDoc="0" locked="0" layoutInCell="1" allowOverlap="1" wp14:anchorId="373CACE1" wp14:editId="540DD680">
                <wp:simplePos x="0" y="0"/>
                <wp:positionH relativeFrom="column">
                  <wp:posOffset>1285875</wp:posOffset>
                </wp:positionH>
                <wp:positionV relativeFrom="paragraph">
                  <wp:posOffset>46990</wp:posOffset>
                </wp:positionV>
                <wp:extent cx="1185545" cy="54419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544195"/>
                        </a:xfrm>
                        <a:prstGeom prst="rect">
                          <a:avLst/>
                        </a:prstGeom>
                        <a:solidFill>
                          <a:srgbClr val="FFFFFF"/>
                        </a:solidFill>
                        <a:ln w="9525">
                          <a:solidFill>
                            <a:srgbClr val="000000"/>
                          </a:solidFill>
                          <a:miter lim="800000"/>
                          <a:headEnd/>
                          <a:tailEnd/>
                        </a:ln>
                      </wps:spPr>
                      <wps:txbx>
                        <w:txbxContent>
                          <w:p w14:paraId="44AF9923" w14:textId="77777777" w:rsidR="00A569AC" w:rsidRPr="00DC6EE9" w:rsidRDefault="00A569AC" w:rsidP="00A569AC">
                            <w:pPr>
                              <w:jc w:val="center"/>
                              <w:rPr>
                                <w:rFonts w:ascii="Arial" w:hAnsi="Arial" w:cs="Arial"/>
                                <w:bCs/>
                                <w:sz w:val="20"/>
                                <w:szCs w:val="20"/>
                              </w:rPr>
                            </w:pPr>
                            <w:r>
                              <w:rPr>
                                <w:rFonts w:ascii="Arial" w:hAnsi="Arial" w:cs="Arial"/>
                                <w:bCs/>
                                <w:sz w:val="20"/>
                                <w:szCs w:val="20"/>
                              </w:rPr>
                              <w:t xml:space="preserve">Deputy </w:t>
                            </w:r>
                            <w:r w:rsidRPr="00DC6EE9">
                              <w:rPr>
                                <w:rFonts w:ascii="Arial" w:hAnsi="Arial" w:cs="Arial"/>
                                <w:bCs/>
                                <w:sz w:val="20"/>
                                <w:szCs w:val="20"/>
                              </w:rPr>
                              <w:t>GP Appraisal adviser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CACE1" id="Text Box 4" o:spid="_x0000_s1032" type="#_x0000_t202" style="position:absolute;margin-left:101.25pt;margin-top:3.7pt;width:93.35pt;height: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qGgIAADIEAAAOAAAAZHJzL2Uyb0RvYy54bWysU9tu2zAMfR+wfxD0vjgO7K4x4hRdugwD&#10;um5Atw+QZdkWJouapMTOvn6U7KbZ7WWYHwTRpA7Jw8PNzdgrchTWSdAlTRdLSoTmUEvdlvTL5/2r&#10;a0qcZ7pmCrQo6Uk4erN9+WIzmEKsoANVC0sQRLtiMCXtvDdFkjjeiZ65BRih0dmA7ZlH07ZJbdmA&#10;6L1KVsvlVTKArY0FLpzDv3eTk24jftMI7j82jROeqJJibT6eNp5VOJPthhWtZaaTfC6D/UMVPZMa&#10;k56h7phn5GDlb1C95BYcNH7BoU+gaSQXsQfsJl3+0s1jx4yIvSA5zpxpcv8Plj8cH80nS/z4BkYc&#10;YGzCmXvgXx3RsOuYbsWttTB0gtWYOA2UJYNxxfw0UO0KF0Cq4QPUOGR28BCBxsb2gRXskyA6DuB0&#10;Jl2MnvCQMr3O8yynhKMvz7J0nccUrHh6bazz7wT0JFxKanGoEZ0d750P1bDiKSQkc6BkvZdKRcO2&#10;1U5ZcmQogH38ZvSfwpQmQ0nX+SqfCPgrxDJ+f4LopUclK9mX9PocxIpA21tdR515JtV0x5KVnnkM&#10;1E0k+rEaiaxLehUSBForqE9IrIVJuLhoeOnAfqdkQNGW1H07MCsoUe81DmedZllQeTSy/PUKDXvp&#10;qS49THOEKqmnZLru/LQZB2Nl22GmSQ4abnGgjYxcP1c1l4/CjCOYlygo/9KOUc+rvv0BAAD//wMA&#10;UEsDBBQABgAIAAAAIQAREejJ3wAAAAgBAAAPAAAAZHJzL2Rvd25yZXYueG1sTI/NTsMwEITvSLyD&#10;tUhcUOs0KW0SsqkQEojeoEVwdeNtEuGfYLtpeHvMCY6jGc18U20mrdhIzvfWICzmCTAyjZW9aRHe&#10;9o+zHJgPwkihrCGEb/KwqS8vKlFKezavNO5Cy2KJ8aVA6EIYSs5905EWfm4HMtE7WqdFiNK1XDpx&#10;juVa8TRJVlyL3sSFTgz00FHzuTtphHz5PH74bfby3qyOqgg36/HpyyFeX033d8ACTeEvDL/4ER3q&#10;yHSwJyM9Uwhpkt7GKMJ6CSz6WV6kwA4IRbYAXlf8/4H6BwAA//8DAFBLAQItABQABgAIAAAAIQC2&#10;gziS/gAAAOEBAAATAAAAAAAAAAAAAAAAAAAAAABbQ29udGVudF9UeXBlc10ueG1sUEsBAi0AFAAG&#10;AAgAAAAhADj9If/WAAAAlAEAAAsAAAAAAAAAAAAAAAAALwEAAF9yZWxzLy5yZWxzUEsBAi0AFAAG&#10;AAgAAAAhACr4DioaAgAAMgQAAA4AAAAAAAAAAAAAAAAALgIAAGRycy9lMm9Eb2MueG1sUEsBAi0A&#10;FAAGAAgAAAAhABER6MnfAAAACAEAAA8AAAAAAAAAAAAAAAAAdAQAAGRycy9kb3ducmV2LnhtbFBL&#10;BQYAAAAABAAEAPMAAACABQAAAAA=&#10;">
                <v:textbox>
                  <w:txbxContent>
                    <w:p w14:paraId="44AF9923" w14:textId="77777777" w:rsidR="00A569AC" w:rsidRPr="00DC6EE9" w:rsidRDefault="00A569AC" w:rsidP="00A569AC">
                      <w:pPr>
                        <w:jc w:val="center"/>
                        <w:rPr>
                          <w:rFonts w:ascii="Arial" w:hAnsi="Arial" w:cs="Arial"/>
                          <w:bCs/>
                          <w:sz w:val="20"/>
                          <w:szCs w:val="20"/>
                        </w:rPr>
                      </w:pPr>
                      <w:r>
                        <w:rPr>
                          <w:rFonts w:ascii="Arial" w:hAnsi="Arial" w:cs="Arial"/>
                          <w:bCs/>
                          <w:sz w:val="20"/>
                          <w:szCs w:val="20"/>
                        </w:rPr>
                        <w:t xml:space="preserve">Deputy </w:t>
                      </w:r>
                      <w:r w:rsidRPr="00DC6EE9">
                        <w:rPr>
                          <w:rFonts w:ascii="Arial" w:hAnsi="Arial" w:cs="Arial"/>
                          <w:bCs/>
                          <w:sz w:val="20"/>
                          <w:szCs w:val="20"/>
                        </w:rPr>
                        <w:t>GP Appraisal adviser</w:t>
                      </w:r>
                    </w:p>
                  </w:txbxContent>
                </v:textbox>
              </v:shape>
            </w:pict>
          </mc:Fallback>
        </mc:AlternateContent>
      </w:r>
    </w:p>
    <w:p w14:paraId="222AFF1A"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66893D58"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3A033BF3" w14:textId="77777777" w:rsidR="00A569AC"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291FB118" w14:textId="77777777" w:rsidR="00A569AC"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3FD9BB10" w14:textId="77777777" w:rsidR="00A569AC"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1EEA2A62" w14:textId="77777777" w:rsidR="00A569AC" w:rsidRDefault="00A569AC" w:rsidP="00A569AC">
      <w:pPr>
        <w:pStyle w:val="ListParagraph"/>
        <w:tabs>
          <w:tab w:val="left" w:pos="900"/>
        </w:tabs>
        <w:overflowPunct w:val="0"/>
        <w:autoSpaceDE w:val="0"/>
        <w:autoSpaceDN w:val="0"/>
        <w:adjustRightInd w:val="0"/>
        <w:ind w:left="780"/>
        <w:textAlignment w:val="baseline"/>
        <w:rPr>
          <w:rFonts w:ascii="Arial" w:eastAsia="Calibri" w:hAnsi="Arial" w:cs="Arial"/>
          <w:lang w:eastAsia="x-none"/>
        </w:rPr>
      </w:pPr>
      <w:r>
        <w:rPr>
          <w:rFonts w:ascii="Arial" w:eastAsia="Calibri" w:hAnsi="Arial" w:cs="Arial"/>
          <w:lang w:eastAsia="x-none"/>
        </w:rPr>
        <w:t>- - - lines of professional accountability</w:t>
      </w:r>
    </w:p>
    <w:p w14:paraId="1868B5B7" w14:textId="77777777" w:rsidR="00A569AC" w:rsidRPr="00471E44" w:rsidRDefault="00A569AC" w:rsidP="00A569AC">
      <w:pPr>
        <w:pStyle w:val="ListParagraph"/>
        <w:tabs>
          <w:tab w:val="left" w:pos="900"/>
        </w:tabs>
        <w:overflowPunct w:val="0"/>
        <w:autoSpaceDE w:val="0"/>
        <w:autoSpaceDN w:val="0"/>
        <w:adjustRightInd w:val="0"/>
        <w:ind w:left="780"/>
        <w:textAlignment w:val="baseline"/>
        <w:rPr>
          <w:rFonts w:ascii="Arial" w:eastAsia="Calibri" w:hAnsi="Arial" w:cs="Arial"/>
          <w:lang w:eastAsia="x-none"/>
        </w:rPr>
      </w:pPr>
      <w:r>
        <w:rPr>
          <w:rFonts w:ascii="Arial" w:eastAsia="Calibri" w:hAnsi="Arial" w:cs="Arial"/>
          <w:lang w:eastAsia="x-none"/>
        </w:rPr>
        <w:t>----- line management</w:t>
      </w:r>
    </w:p>
    <w:p w14:paraId="040FE53B"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70D9C14D" w14:textId="77777777" w:rsidR="00A569AC" w:rsidRPr="00B12417" w:rsidRDefault="00A569AC" w:rsidP="00A569AC">
      <w:pPr>
        <w:tabs>
          <w:tab w:val="left" w:pos="900"/>
        </w:tabs>
        <w:overflowPunct w:val="0"/>
        <w:autoSpaceDE w:val="0"/>
        <w:autoSpaceDN w:val="0"/>
        <w:adjustRightInd w:val="0"/>
        <w:textAlignment w:val="baseline"/>
        <w:rPr>
          <w:rFonts w:ascii="Arial" w:eastAsia="Calibri" w:hAnsi="Arial" w:cs="Arial"/>
          <w:lang w:eastAsia="x-none"/>
        </w:rPr>
      </w:pPr>
    </w:p>
    <w:p w14:paraId="6CD9A201" w14:textId="77777777" w:rsidR="00A569AC" w:rsidRPr="00B12417" w:rsidRDefault="00A569AC" w:rsidP="00A569AC">
      <w:pPr>
        <w:rPr>
          <w:rFonts w:ascii="Arial" w:hAnsi="Arial" w:cs="Arial"/>
          <w:b/>
          <w:highlight w:val="yellow"/>
        </w:rPr>
      </w:pPr>
    </w:p>
    <w:p w14:paraId="7428E417" w14:textId="77777777" w:rsidR="00A569AC" w:rsidRPr="00B12417" w:rsidRDefault="00A569AC" w:rsidP="00A569AC">
      <w:pPr>
        <w:rPr>
          <w:rFonts w:ascii="Arial" w:hAnsi="Arial" w:cs="Arial"/>
          <w:b/>
          <w:highlight w:val="yellow"/>
        </w:rPr>
      </w:pPr>
    </w:p>
    <w:p w14:paraId="5FC33D91" w14:textId="77777777" w:rsidR="00A569AC" w:rsidRDefault="00A569AC" w:rsidP="00A569AC"/>
    <w:p w14:paraId="13E0BECB" w14:textId="77777777" w:rsidR="00A569AC" w:rsidRDefault="00A569AC">
      <w:pPr>
        <w:rPr>
          <w:rFonts w:ascii="Arial" w:hAnsi="Arial" w:cs="Arial"/>
        </w:rPr>
      </w:pPr>
    </w:p>
    <w:p w14:paraId="031EE9A3" w14:textId="7A0E5BB2" w:rsidR="00A25E33" w:rsidRDefault="00D7753D">
      <w:pPr>
        <w:rPr>
          <w:rFonts w:ascii="Arial" w:hAnsi="Arial" w:cs="Arial"/>
          <w:b/>
        </w:rPr>
      </w:pPr>
      <w:r>
        <w:rPr>
          <w:rFonts w:ascii="Arial" w:hAnsi="Arial" w:cs="Arial"/>
          <w:b/>
        </w:rPr>
        <w:t>K</w:t>
      </w:r>
      <w:r w:rsidR="00C21D04" w:rsidRPr="00D7753D">
        <w:rPr>
          <w:rFonts w:ascii="Arial" w:hAnsi="Arial" w:cs="Arial"/>
          <w:b/>
        </w:rPr>
        <w:t>EY RESULT AREAS</w:t>
      </w:r>
      <w:r w:rsidR="002148CB" w:rsidRPr="00D7753D">
        <w:rPr>
          <w:rFonts w:ascii="Arial" w:hAnsi="Arial" w:cs="Arial"/>
          <w:b/>
        </w:rPr>
        <w:t xml:space="preserve"> </w:t>
      </w:r>
      <w:r w:rsidR="005331FF" w:rsidRPr="00D7753D">
        <w:rPr>
          <w:rFonts w:ascii="Arial" w:hAnsi="Arial" w:cs="Arial"/>
          <w:b/>
        </w:rPr>
        <w:t xml:space="preserve">in conjunction with </w:t>
      </w:r>
      <w:r w:rsidR="002148CB" w:rsidRPr="00D7753D">
        <w:rPr>
          <w:rFonts w:ascii="Arial" w:hAnsi="Arial" w:cs="Arial"/>
          <w:b/>
        </w:rPr>
        <w:t xml:space="preserve">Local Appraisal Adviser </w:t>
      </w:r>
    </w:p>
    <w:p w14:paraId="68792215" w14:textId="77777777" w:rsidR="007F7B25" w:rsidRPr="00D7753D" w:rsidRDefault="007F7B25">
      <w:pPr>
        <w:rPr>
          <w:rFonts w:ascii="Arial" w:hAnsi="Arial" w:cs="Arial"/>
          <w:b/>
        </w:rPr>
      </w:pPr>
    </w:p>
    <w:p w14:paraId="53F5C58A"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To provide advice and support to appraisers in NHS Lothian &amp; Borders in relation to difficulties or uncertainties that they encounter as part of their appraisal duties</w:t>
      </w:r>
    </w:p>
    <w:p w14:paraId="16A8293D" w14:textId="0D9B049C" w:rsidR="004A5676" w:rsidRPr="00D7753D" w:rsidRDefault="004A5676" w:rsidP="00723AC6">
      <w:pPr>
        <w:pStyle w:val="ListParagraph"/>
        <w:numPr>
          <w:ilvl w:val="0"/>
          <w:numId w:val="16"/>
        </w:numPr>
        <w:rPr>
          <w:rFonts w:ascii="Arial" w:hAnsi="Arial" w:cs="Arial"/>
        </w:rPr>
      </w:pPr>
      <w:r w:rsidRPr="00D7753D">
        <w:rPr>
          <w:rFonts w:ascii="Arial" w:hAnsi="Arial" w:cs="Arial"/>
        </w:rPr>
        <w:t xml:space="preserve">To </w:t>
      </w:r>
      <w:r w:rsidR="00AD251F">
        <w:rPr>
          <w:rFonts w:ascii="Arial" w:hAnsi="Arial" w:cs="Arial"/>
        </w:rPr>
        <w:t xml:space="preserve">be familiar </w:t>
      </w:r>
      <w:r w:rsidRPr="00D7753D">
        <w:rPr>
          <w:rFonts w:ascii="Arial" w:hAnsi="Arial" w:cs="Arial"/>
        </w:rPr>
        <w:t xml:space="preserve"> with Medical Appraisal Scotland website (including SOAR).</w:t>
      </w:r>
    </w:p>
    <w:p w14:paraId="4C42B511"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lastRenderedPageBreak/>
        <w:t>To contact doctors who have failed to engage in appraisal, aiming where possible to facilitate a successful outcome</w:t>
      </w:r>
    </w:p>
    <w:p w14:paraId="362937F3"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 xml:space="preserve">To meet with the Deputy Medical Director Primary Care (DMD) and the Executive Medical Director (who is also RO) to discuss issues related to non-engagement and to highlight any other concerns raised by appraisers. </w:t>
      </w:r>
    </w:p>
    <w:p w14:paraId="665438E5"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To meet with the RO and DMD NHS Lothian to review the GP appraisal scheme, to identify problems and to ensure its smooth running</w:t>
      </w:r>
    </w:p>
    <w:p w14:paraId="48179E4E"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 xml:space="preserve">To identify educational need for appraisers and to facilitate its supply by organising regular peer support and educational events or liaising with partners such as NES to support appraisers in accessing educational opportunities. </w:t>
      </w:r>
    </w:p>
    <w:p w14:paraId="4D20EC81"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Review of SOAR information for GPs transferring HB (for RO)</w:t>
      </w:r>
    </w:p>
    <w:p w14:paraId="031DE65C"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Organise and undertake (along with the Deputy LAA) the yearly performance review meeting with all appraisers.</w:t>
      </w:r>
    </w:p>
    <w:p w14:paraId="2D1B1491" w14:textId="77777777" w:rsidR="004A5676" w:rsidRPr="00D7753D" w:rsidRDefault="004A5676" w:rsidP="00723AC6">
      <w:pPr>
        <w:pStyle w:val="ListParagraph"/>
        <w:numPr>
          <w:ilvl w:val="0"/>
          <w:numId w:val="16"/>
        </w:numPr>
        <w:rPr>
          <w:rFonts w:ascii="Arial" w:hAnsi="Arial" w:cs="Arial"/>
        </w:rPr>
      </w:pPr>
      <w:r w:rsidRPr="00D7753D">
        <w:rPr>
          <w:rFonts w:ascii="Arial" w:hAnsi="Arial" w:cs="Arial"/>
        </w:rPr>
        <w:t>To recruit and interview potential new appraisers as to suitability for NES Appraiser training and ensure newly appointed appraisers complete the required NHS Lothian &amp; Borders induction and all appraisers complete the required statutory and mandatory training</w:t>
      </w:r>
    </w:p>
    <w:p w14:paraId="02F0BA8D" w14:textId="77777777" w:rsidR="008E443A" w:rsidRPr="00D7753D" w:rsidRDefault="008E443A">
      <w:pPr>
        <w:rPr>
          <w:rFonts w:ascii="Arial" w:hAnsi="Arial" w:cs="Arial"/>
          <w:b/>
        </w:rPr>
      </w:pPr>
    </w:p>
    <w:p w14:paraId="68315C5B" w14:textId="77777777" w:rsidR="00DC6EE9" w:rsidRPr="00D7753D" w:rsidRDefault="00DC6EE9">
      <w:pPr>
        <w:rPr>
          <w:rFonts w:ascii="Arial" w:hAnsi="Arial" w:cs="Arial"/>
          <w:b/>
        </w:rPr>
      </w:pPr>
    </w:p>
    <w:p w14:paraId="48B1048C" w14:textId="77777777" w:rsidR="00A25E33" w:rsidRPr="00D7753D" w:rsidRDefault="00A25E33" w:rsidP="00A25E33">
      <w:pPr>
        <w:rPr>
          <w:rFonts w:ascii="Arial" w:hAnsi="Arial" w:cs="Arial"/>
          <w:b/>
        </w:rPr>
      </w:pPr>
    </w:p>
    <w:p w14:paraId="4A085882" w14:textId="77777777" w:rsidR="00A25E33" w:rsidRPr="00D7753D" w:rsidRDefault="00A25E33" w:rsidP="00A25E33">
      <w:pPr>
        <w:rPr>
          <w:rFonts w:ascii="Arial" w:hAnsi="Arial" w:cs="Arial"/>
          <w:b/>
        </w:rPr>
      </w:pPr>
      <w:r w:rsidRPr="00D7753D">
        <w:rPr>
          <w:rFonts w:ascii="Arial" w:hAnsi="Arial" w:cs="Arial"/>
          <w:b/>
        </w:rPr>
        <w:t xml:space="preserve">ASSIGNMENT </w:t>
      </w:r>
      <w:smartTag w:uri="urn:schemas-microsoft-com:office:smarttags" w:element="stockticker">
        <w:r w:rsidRPr="00D7753D">
          <w:rPr>
            <w:rFonts w:ascii="Arial" w:hAnsi="Arial" w:cs="Arial"/>
            <w:b/>
          </w:rPr>
          <w:t>AND</w:t>
        </w:r>
      </w:smartTag>
      <w:r w:rsidRPr="00D7753D">
        <w:rPr>
          <w:rFonts w:ascii="Arial" w:hAnsi="Arial" w:cs="Arial"/>
          <w:b/>
        </w:rPr>
        <w:t xml:space="preserve"> REVIEW OF </w:t>
      </w:r>
      <w:smartTag w:uri="urn:schemas-microsoft-com:office:smarttags" w:element="stockticker">
        <w:r w:rsidRPr="00D7753D">
          <w:rPr>
            <w:rFonts w:ascii="Arial" w:hAnsi="Arial" w:cs="Arial"/>
            <w:b/>
          </w:rPr>
          <w:t>WORK</w:t>
        </w:r>
      </w:smartTag>
    </w:p>
    <w:p w14:paraId="3D385169" w14:textId="77777777" w:rsidR="00A25E33" w:rsidRPr="00D7753D" w:rsidRDefault="00A25E33" w:rsidP="00A25E33">
      <w:pPr>
        <w:rPr>
          <w:rFonts w:ascii="Arial" w:hAnsi="Arial" w:cs="Arial"/>
          <w:b/>
        </w:rPr>
      </w:pPr>
    </w:p>
    <w:p w14:paraId="34980F59" w14:textId="702F9688" w:rsidR="00A9424A" w:rsidRPr="00D7753D" w:rsidRDefault="00A25E33" w:rsidP="00A9424A">
      <w:pPr>
        <w:jc w:val="both"/>
        <w:rPr>
          <w:rFonts w:ascii="Arial" w:hAnsi="Arial" w:cs="Arial"/>
        </w:rPr>
      </w:pPr>
      <w:r w:rsidRPr="00D7753D">
        <w:rPr>
          <w:rFonts w:ascii="Arial" w:hAnsi="Arial" w:cs="Arial"/>
        </w:rPr>
        <w:t xml:space="preserve">The post holder will report to the </w:t>
      </w:r>
      <w:r w:rsidR="00A9424A" w:rsidRPr="00D7753D">
        <w:rPr>
          <w:rFonts w:ascii="Arial" w:hAnsi="Arial" w:cs="Arial"/>
        </w:rPr>
        <w:t xml:space="preserve">General </w:t>
      </w:r>
      <w:r w:rsidR="00D7753D">
        <w:rPr>
          <w:rFonts w:ascii="Arial" w:hAnsi="Arial" w:cs="Arial"/>
        </w:rPr>
        <w:t>M</w:t>
      </w:r>
      <w:r w:rsidR="00A9424A" w:rsidRPr="00D7753D">
        <w:rPr>
          <w:rFonts w:ascii="Arial" w:hAnsi="Arial" w:cs="Arial"/>
        </w:rPr>
        <w:t>anager</w:t>
      </w:r>
      <w:r w:rsidR="007374F4">
        <w:rPr>
          <w:rFonts w:ascii="Arial" w:hAnsi="Arial" w:cs="Arial"/>
        </w:rPr>
        <w:t xml:space="preserve"> </w:t>
      </w:r>
      <w:r w:rsidR="00D7753D">
        <w:rPr>
          <w:rFonts w:ascii="Arial" w:hAnsi="Arial" w:cs="Arial"/>
        </w:rPr>
        <w:t>-</w:t>
      </w:r>
      <w:r w:rsidR="00A9424A" w:rsidRPr="00D7753D">
        <w:rPr>
          <w:rFonts w:ascii="Arial" w:hAnsi="Arial" w:cs="Arial"/>
        </w:rPr>
        <w:t xml:space="preserve"> Pri</w:t>
      </w:r>
      <w:r w:rsidR="00C515BE" w:rsidRPr="00D7753D">
        <w:rPr>
          <w:rFonts w:ascii="Arial" w:hAnsi="Arial" w:cs="Arial"/>
        </w:rPr>
        <w:t>mary C</w:t>
      </w:r>
      <w:r w:rsidR="00A9424A" w:rsidRPr="00D7753D">
        <w:rPr>
          <w:rFonts w:ascii="Arial" w:hAnsi="Arial" w:cs="Arial"/>
        </w:rPr>
        <w:t xml:space="preserve">are </w:t>
      </w:r>
      <w:r w:rsidR="00C515BE" w:rsidRPr="00D7753D">
        <w:rPr>
          <w:rFonts w:ascii="Arial" w:hAnsi="Arial" w:cs="Arial"/>
        </w:rPr>
        <w:t>Contracts</w:t>
      </w:r>
      <w:r w:rsidR="00A9424A" w:rsidRPr="00D7753D">
        <w:rPr>
          <w:rFonts w:ascii="Arial" w:hAnsi="Arial" w:cs="Arial"/>
        </w:rPr>
        <w:t xml:space="preserve"> </w:t>
      </w:r>
      <w:r w:rsidRPr="00D7753D">
        <w:rPr>
          <w:rFonts w:ascii="Arial" w:hAnsi="Arial" w:cs="Arial"/>
        </w:rPr>
        <w:t xml:space="preserve">and is </w:t>
      </w:r>
      <w:r w:rsidR="00A9424A" w:rsidRPr="00D7753D">
        <w:rPr>
          <w:rFonts w:ascii="Arial" w:hAnsi="Arial" w:cs="Arial"/>
        </w:rPr>
        <w:t xml:space="preserve">jointly </w:t>
      </w:r>
      <w:r w:rsidRPr="00D7753D">
        <w:rPr>
          <w:rFonts w:ascii="Arial" w:hAnsi="Arial" w:cs="Arial"/>
        </w:rPr>
        <w:t xml:space="preserve">professionally accountable to the </w:t>
      </w:r>
      <w:r w:rsidR="00A9424A" w:rsidRPr="00D7753D">
        <w:rPr>
          <w:rFonts w:ascii="Arial" w:hAnsi="Arial" w:cs="Arial"/>
        </w:rPr>
        <w:t>Director of Primary Care and Deputy Medical Director</w:t>
      </w:r>
      <w:r w:rsidR="00D7753D">
        <w:rPr>
          <w:rFonts w:ascii="Arial" w:hAnsi="Arial" w:cs="Arial"/>
        </w:rPr>
        <w:t>,</w:t>
      </w:r>
      <w:r w:rsidR="00A9424A" w:rsidRPr="00D7753D">
        <w:rPr>
          <w:rFonts w:ascii="Arial" w:hAnsi="Arial" w:cs="Arial"/>
        </w:rPr>
        <w:t xml:space="preserve"> Primary Care. </w:t>
      </w:r>
      <w:r w:rsidRPr="00D7753D">
        <w:rPr>
          <w:rFonts w:ascii="Arial" w:hAnsi="Arial" w:cs="Arial"/>
        </w:rPr>
        <w:t xml:space="preserve">Other work will be </w:t>
      </w:r>
      <w:r w:rsidR="00C515BE" w:rsidRPr="00D7753D">
        <w:rPr>
          <w:rFonts w:ascii="Arial" w:hAnsi="Arial" w:cs="Arial"/>
        </w:rPr>
        <w:t>self-directed</w:t>
      </w:r>
      <w:r w:rsidRPr="00D7753D">
        <w:rPr>
          <w:rFonts w:ascii="Arial" w:hAnsi="Arial" w:cs="Arial"/>
        </w:rPr>
        <w:t xml:space="preserve"> in response to issues raised during the conduct of duties. </w:t>
      </w:r>
    </w:p>
    <w:p w14:paraId="489199E1" w14:textId="77777777" w:rsidR="00A25E33" w:rsidRPr="00D7753D" w:rsidRDefault="00A9424A" w:rsidP="00A9424A">
      <w:pPr>
        <w:jc w:val="both"/>
        <w:rPr>
          <w:rFonts w:ascii="Arial" w:hAnsi="Arial" w:cs="Arial"/>
        </w:rPr>
      </w:pPr>
      <w:r w:rsidRPr="00D7753D">
        <w:rPr>
          <w:rFonts w:ascii="Arial" w:hAnsi="Arial" w:cs="Arial"/>
        </w:rPr>
        <w:t>Contract of employment is with NHS Lothian</w:t>
      </w:r>
      <w:r w:rsidR="00A25E33" w:rsidRPr="00D7753D">
        <w:rPr>
          <w:rFonts w:ascii="Arial" w:hAnsi="Arial" w:cs="Arial"/>
        </w:rPr>
        <w:t xml:space="preserve"> </w:t>
      </w:r>
    </w:p>
    <w:p w14:paraId="14C930B2" w14:textId="77777777" w:rsidR="00A25E33" w:rsidRPr="00D7753D" w:rsidRDefault="00A25E33" w:rsidP="00A25E33">
      <w:pPr>
        <w:jc w:val="both"/>
        <w:rPr>
          <w:rFonts w:ascii="Arial" w:hAnsi="Arial" w:cs="Arial"/>
          <w:b/>
        </w:rPr>
      </w:pPr>
    </w:p>
    <w:p w14:paraId="055DDBFB" w14:textId="77777777" w:rsidR="00A25E33" w:rsidRPr="00D7753D" w:rsidRDefault="00A25E33" w:rsidP="00A25E33">
      <w:pPr>
        <w:jc w:val="both"/>
        <w:rPr>
          <w:rFonts w:ascii="Arial" w:hAnsi="Arial" w:cs="Arial"/>
          <w:b/>
        </w:rPr>
      </w:pPr>
    </w:p>
    <w:p w14:paraId="7CCCF250" w14:textId="6B03EEF1" w:rsidR="00A25E33" w:rsidRDefault="00A25E33" w:rsidP="00A25E33">
      <w:pPr>
        <w:jc w:val="both"/>
        <w:rPr>
          <w:rFonts w:ascii="Arial" w:hAnsi="Arial" w:cs="Arial"/>
          <w:b/>
        </w:rPr>
      </w:pPr>
      <w:r w:rsidRPr="00D7753D">
        <w:rPr>
          <w:rFonts w:ascii="Arial" w:hAnsi="Arial" w:cs="Arial"/>
          <w:b/>
        </w:rPr>
        <w:t xml:space="preserve">COMMUNICATIONS </w:t>
      </w:r>
      <w:smartTag w:uri="urn:schemas-microsoft-com:office:smarttags" w:element="stockticker">
        <w:r w:rsidRPr="00D7753D">
          <w:rPr>
            <w:rFonts w:ascii="Arial" w:hAnsi="Arial" w:cs="Arial"/>
            <w:b/>
          </w:rPr>
          <w:t>AND</w:t>
        </w:r>
      </w:smartTag>
      <w:r w:rsidRPr="00D7753D">
        <w:rPr>
          <w:rFonts w:ascii="Arial" w:hAnsi="Arial" w:cs="Arial"/>
          <w:b/>
        </w:rPr>
        <w:t xml:space="preserve"> WORKING RELATIONSHIPS</w:t>
      </w:r>
    </w:p>
    <w:p w14:paraId="10F27316" w14:textId="77777777" w:rsidR="00D7753D" w:rsidRPr="00D7753D" w:rsidRDefault="00D7753D" w:rsidP="00A25E33">
      <w:pPr>
        <w:jc w:val="both"/>
        <w:rPr>
          <w:rFonts w:ascii="Arial" w:hAnsi="Arial" w:cs="Arial"/>
          <w:b/>
        </w:rPr>
      </w:pPr>
    </w:p>
    <w:p w14:paraId="5D78E7DD" w14:textId="77777777" w:rsidR="00956DCD" w:rsidRPr="00D7753D" w:rsidRDefault="00956DCD" w:rsidP="00956DCD">
      <w:pPr>
        <w:ind w:left="2160" w:hanging="2160"/>
        <w:rPr>
          <w:rFonts w:ascii="Arial" w:hAnsi="Arial" w:cs="Arial"/>
        </w:rPr>
      </w:pPr>
      <w:r w:rsidRPr="00D7753D">
        <w:rPr>
          <w:rFonts w:ascii="Arial" w:hAnsi="Arial" w:cs="Arial"/>
        </w:rPr>
        <w:t>The post holder must establish and maintain a good working relationship with all general</w:t>
      </w:r>
    </w:p>
    <w:p w14:paraId="0263EC6B" w14:textId="77777777" w:rsidR="00956DCD" w:rsidRPr="00D7753D" w:rsidRDefault="00956DCD" w:rsidP="00956DCD">
      <w:pPr>
        <w:ind w:left="2160" w:hanging="2160"/>
        <w:rPr>
          <w:rFonts w:ascii="Arial" w:hAnsi="Arial" w:cs="Arial"/>
        </w:rPr>
      </w:pPr>
      <w:r w:rsidRPr="00D7753D">
        <w:rPr>
          <w:rFonts w:ascii="Arial" w:hAnsi="Arial" w:cs="Arial"/>
        </w:rPr>
        <w:t>practices, and relevant NHS Lothian clinical and managerial colleagues. In</w:t>
      </w:r>
    </w:p>
    <w:p w14:paraId="4E718443" w14:textId="77777777" w:rsidR="00956DCD" w:rsidRPr="00D7753D" w:rsidRDefault="00956DCD" w:rsidP="00956DCD">
      <w:pPr>
        <w:ind w:left="2160" w:hanging="2160"/>
        <w:rPr>
          <w:rFonts w:ascii="Arial" w:hAnsi="Arial" w:cs="Arial"/>
        </w:rPr>
      </w:pPr>
      <w:r w:rsidRPr="00D7753D">
        <w:rPr>
          <w:rFonts w:ascii="Arial" w:hAnsi="Arial" w:cs="Arial"/>
        </w:rPr>
        <w:t xml:space="preserve">particular, to work with general practitioners to provide a formative, systematic and </w:t>
      </w:r>
    </w:p>
    <w:p w14:paraId="73EBCB71" w14:textId="77777777" w:rsidR="00956DCD" w:rsidRPr="00D7753D" w:rsidRDefault="00956DCD" w:rsidP="00956DCD">
      <w:pPr>
        <w:ind w:left="2160" w:hanging="2160"/>
        <w:rPr>
          <w:rFonts w:ascii="Arial" w:hAnsi="Arial" w:cs="Arial"/>
        </w:rPr>
      </w:pPr>
      <w:r w:rsidRPr="00D7753D">
        <w:rPr>
          <w:rFonts w:ascii="Arial" w:hAnsi="Arial" w:cs="Arial"/>
        </w:rPr>
        <w:t xml:space="preserve">regular review of development for all general practitioners in Scotland. </w:t>
      </w:r>
    </w:p>
    <w:p w14:paraId="37E89B5F" w14:textId="77777777" w:rsidR="00A25E33" w:rsidRPr="00D7753D" w:rsidRDefault="00956DCD" w:rsidP="00A25E33">
      <w:pPr>
        <w:jc w:val="both"/>
        <w:rPr>
          <w:rFonts w:ascii="Arial" w:hAnsi="Arial" w:cs="Arial"/>
        </w:rPr>
      </w:pPr>
      <w:r w:rsidRPr="00D7753D">
        <w:rPr>
          <w:rFonts w:ascii="Arial" w:hAnsi="Arial" w:cs="Arial"/>
        </w:rPr>
        <w:t xml:space="preserve"> </w:t>
      </w:r>
    </w:p>
    <w:p w14:paraId="719D65F3" w14:textId="77777777" w:rsidR="00A25E33" w:rsidRPr="00D7753D" w:rsidRDefault="00A25E33" w:rsidP="00A25E33">
      <w:pPr>
        <w:jc w:val="both"/>
        <w:rPr>
          <w:rFonts w:ascii="Arial" w:hAnsi="Arial" w:cs="Arial"/>
        </w:rPr>
      </w:pPr>
      <w:r w:rsidRPr="00D7753D">
        <w:rPr>
          <w:rFonts w:ascii="Arial" w:hAnsi="Arial" w:cs="Arial"/>
        </w:rPr>
        <w:t xml:space="preserve">Highly developed interpersonal, negotiating and communication skills are required.  </w:t>
      </w:r>
    </w:p>
    <w:p w14:paraId="3E5CFE55" w14:textId="77777777" w:rsidR="00A25E33" w:rsidRPr="00D7753D" w:rsidRDefault="00A25E33" w:rsidP="00A25E33">
      <w:pPr>
        <w:jc w:val="both"/>
        <w:rPr>
          <w:rFonts w:ascii="Arial" w:hAnsi="Arial" w:cs="Arial"/>
        </w:rPr>
      </w:pPr>
    </w:p>
    <w:p w14:paraId="1095E1D1" w14:textId="77777777" w:rsidR="00A25E33" w:rsidRPr="00D7753D" w:rsidRDefault="00A25E33" w:rsidP="00A25E33">
      <w:pPr>
        <w:jc w:val="both"/>
        <w:rPr>
          <w:rFonts w:ascii="Arial" w:hAnsi="Arial" w:cs="Arial"/>
        </w:rPr>
      </w:pPr>
      <w:r w:rsidRPr="00D7753D">
        <w:rPr>
          <w:rFonts w:ascii="Arial" w:hAnsi="Arial" w:cs="Arial"/>
        </w:rPr>
        <w:t xml:space="preserve">The post holder will require to undertake both written and oral communications, which will be formal and informal in nature. </w:t>
      </w:r>
    </w:p>
    <w:p w14:paraId="6104C7B8" w14:textId="77777777" w:rsidR="00956DCD" w:rsidRPr="00D7753D" w:rsidRDefault="00956DCD" w:rsidP="00A25E33">
      <w:pPr>
        <w:jc w:val="both"/>
        <w:rPr>
          <w:rFonts w:ascii="Arial" w:hAnsi="Arial" w:cs="Arial"/>
          <w:b/>
        </w:rPr>
      </w:pPr>
    </w:p>
    <w:p w14:paraId="0F6ED1E9" w14:textId="77777777" w:rsidR="00956DCD" w:rsidRPr="00D7753D" w:rsidRDefault="00956DCD" w:rsidP="00A25E33">
      <w:pPr>
        <w:jc w:val="both"/>
        <w:rPr>
          <w:rFonts w:ascii="Arial" w:hAnsi="Arial" w:cs="Arial"/>
          <w:b/>
        </w:rPr>
      </w:pPr>
    </w:p>
    <w:p w14:paraId="297798FC" w14:textId="77777777" w:rsidR="00A25E33" w:rsidRPr="00D7753D" w:rsidRDefault="00A25E33" w:rsidP="00A25E33">
      <w:pPr>
        <w:jc w:val="both"/>
        <w:rPr>
          <w:rFonts w:ascii="Arial" w:hAnsi="Arial" w:cs="Arial"/>
          <w:b/>
        </w:rPr>
      </w:pPr>
      <w:r w:rsidRPr="00D7753D">
        <w:rPr>
          <w:rFonts w:ascii="Arial" w:hAnsi="Arial" w:cs="Arial"/>
          <w:b/>
        </w:rPr>
        <w:t xml:space="preserve">MOST CHALLENGING PART OF YOUR </w:t>
      </w:r>
      <w:smartTag w:uri="urn:schemas-microsoft-com:office:smarttags" w:element="stockticker">
        <w:r w:rsidRPr="00D7753D">
          <w:rPr>
            <w:rFonts w:ascii="Arial" w:hAnsi="Arial" w:cs="Arial"/>
            <w:b/>
          </w:rPr>
          <w:t>WORK</w:t>
        </w:r>
      </w:smartTag>
    </w:p>
    <w:p w14:paraId="6C34BE02" w14:textId="77777777" w:rsidR="00A25E33" w:rsidRPr="00D7753D" w:rsidRDefault="00A25E33" w:rsidP="00A25E33">
      <w:pPr>
        <w:jc w:val="both"/>
        <w:rPr>
          <w:rFonts w:ascii="Arial" w:hAnsi="Arial" w:cs="Arial"/>
          <w:b/>
        </w:rPr>
      </w:pPr>
    </w:p>
    <w:p w14:paraId="3E6A30FD" w14:textId="77777777" w:rsidR="00A25E33" w:rsidRPr="00D7753D" w:rsidRDefault="007C21E3" w:rsidP="00A25E33">
      <w:pPr>
        <w:jc w:val="both"/>
        <w:rPr>
          <w:rFonts w:ascii="Arial" w:hAnsi="Arial" w:cs="Arial"/>
        </w:rPr>
      </w:pPr>
      <w:r w:rsidRPr="00D7753D">
        <w:rPr>
          <w:rFonts w:ascii="Arial" w:hAnsi="Arial" w:cs="Arial"/>
        </w:rPr>
        <w:t xml:space="preserve">Communicating to all interested parties the value of annual medical appraisal as a reflective, </w:t>
      </w:r>
      <w:r w:rsidR="008E443A" w:rsidRPr="00D7753D">
        <w:rPr>
          <w:rFonts w:ascii="Arial" w:hAnsi="Arial" w:cs="Arial"/>
        </w:rPr>
        <w:t xml:space="preserve">formative, </w:t>
      </w:r>
      <w:r w:rsidRPr="00D7753D">
        <w:rPr>
          <w:rFonts w:ascii="Arial" w:hAnsi="Arial" w:cs="Arial"/>
        </w:rPr>
        <w:t>supportive and worthwhile activity, that can help doctor</w:t>
      </w:r>
      <w:r w:rsidR="00146A4C" w:rsidRPr="00D7753D">
        <w:rPr>
          <w:rFonts w:ascii="Arial" w:hAnsi="Arial" w:cs="Arial"/>
        </w:rPr>
        <w:t>s’</w:t>
      </w:r>
      <w:r w:rsidRPr="00D7753D">
        <w:rPr>
          <w:rFonts w:ascii="Arial" w:hAnsi="Arial" w:cs="Arial"/>
        </w:rPr>
        <w:t xml:space="preserve"> professional development and improve wellbeing.</w:t>
      </w:r>
      <w:r w:rsidR="00A25E33" w:rsidRPr="00D7753D">
        <w:rPr>
          <w:rFonts w:ascii="Arial" w:hAnsi="Arial" w:cs="Arial"/>
        </w:rPr>
        <w:t xml:space="preserve"> </w:t>
      </w:r>
    </w:p>
    <w:p w14:paraId="0AE620DF" w14:textId="77777777" w:rsidR="002A3E19" w:rsidRPr="00D7753D" w:rsidRDefault="002A3E19" w:rsidP="00A25E33">
      <w:pPr>
        <w:jc w:val="both"/>
        <w:rPr>
          <w:rFonts w:ascii="Arial" w:hAnsi="Arial" w:cs="Arial"/>
        </w:rPr>
      </w:pPr>
    </w:p>
    <w:p w14:paraId="3987BF03" w14:textId="77777777" w:rsidR="00956DCD" w:rsidRPr="00D7753D" w:rsidRDefault="00956DCD" w:rsidP="002A3E19">
      <w:pPr>
        <w:overflowPunct w:val="0"/>
        <w:autoSpaceDE w:val="0"/>
        <w:autoSpaceDN w:val="0"/>
        <w:adjustRightInd w:val="0"/>
        <w:textAlignment w:val="baseline"/>
        <w:rPr>
          <w:rFonts w:ascii="Arial" w:hAnsi="Arial" w:cs="Arial"/>
          <w:b/>
        </w:rPr>
      </w:pPr>
    </w:p>
    <w:p w14:paraId="62B91395" w14:textId="77777777" w:rsidR="001D0664" w:rsidRDefault="001D0664" w:rsidP="002A3E19">
      <w:pPr>
        <w:overflowPunct w:val="0"/>
        <w:autoSpaceDE w:val="0"/>
        <w:autoSpaceDN w:val="0"/>
        <w:adjustRightInd w:val="0"/>
        <w:textAlignment w:val="baseline"/>
        <w:rPr>
          <w:rFonts w:ascii="Arial" w:hAnsi="Arial" w:cs="Arial"/>
          <w:b/>
        </w:rPr>
      </w:pPr>
    </w:p>
    <w:p w14:paraId="07CC886B" w14:textId="77777777" w:rsidR="001D0664" w:rsidRDefault="001D0664" w:rsidP="002A3E19">
      <w:pPr>
        <w:overflowPunct w:val="0"/>
        <w:autoSpaceDE w:val="0"/>
        <w:autoSpaceDN w:val="0"/>
        <w:adjustRightInd w:val="0"/>
        <w:textAlignment w:val="baseline"/>
        <w:rPr>
          <w:rFonts w:ascii="Arial" w:hAnsi="Arial" w:cs="Arial"/>
          <w:b/>
        </w:rPr>
      </w:pPr>
    </w:p>
    <w:p w14:paraId="50883AF8" w14:textId="77777777" w:rsidR="001D0664" w:rsidRDefault="001D0664" w:rsidP="002A3E19">
      <w:pPr>
        <w:overflowPunct w:val="0"/>
        <w:autoSpaceDE w:val="0"/>
        <w:autoSpaceDN w:val="0"/>
        <w:adjustRightInd w:val="0"/>
        <w:textAlignment w:val="baseline"/>
        <w:rPr>
          <w:rFonts w:ascii="Arial" w:hAnsi="Arial" w:cs="Arial"/>
          <w:b/>
        </w:rPr>
      </w:pPr>
    </w:p>
    <w:p w14:paraId="27B7B22E" w14:textId="4C9A24F2" w:rsidR="002A3E19" w:rsidRPr="00D7753D" w:rsidRDefault="002A3E19" w:rsidP="002A3E19">
      <w:pPr>
        <w:overflowPunct w:val="0"/>
        <w:autoSpaceDE w:val="0"/>
        <w:autoSpaceDN w:val="0"/>
        <w:adjustRightInd w:val="0"/>
        <w:textAlignment w:val="baseline"/>
        <w:rPr>
          <w:rFonts w:ascii="Arial" w:hAnsi="Arial" w:cs="Arial"/>
          <w:b/>
        </w:rPr>
      </w:pPr>
      <w:r w:rsidRPr="00D7753D">
        <w:rPr>
          <w:rFonts w:ascii="Arial" w:hAnsi="Arial" w:cs="Arial"/>
          <w:b/>
        </w:rPr>
        <w:lastRenderedPageBreak/>
        <w:t xml:space="preserve">FINANCE </w:t>
      </w:r>
      <w:smartTag w:uri="urn:schemas-microsoft-com:office:smarttags" w:element="stockticker">
        <w:r w:rsidRPr="00D7753D">
          <w:rPr>
            <w:rFonts w:ascii="Arial" w:hAnsi="Arial" w:cs="Arial"/>
            <w:b/>
          </w:rPr>
          <w:t>AND</w:t>
        </w:r>
      </w:smartTag>
      <w:r w:rsidRPr="00D7753D">
        <w:rPr>
          <w:rFonts w:ascii="Arial" w:hAnsi="Arial" w:cs="Arial"/>
          <w:b/>
        </w:rPr>
        <w:t xml:space="preserve"> TIME COMMITMENT</w:t>
      </w:r>
    </w:p>
    <w:p w14:paraId="76C2CD75" w14:textId="77777777" w:rsidR="002A3E19" w:rsidRPr="00D7753D" w:rsidRDefault="002A3E19" w:rsidP="002A3E19">
      <w:pPr>
        <w:overflowPunct w:val="0"/>
        <w:autoSpaceDE w:val="0"/>
        <w:autoSpaceDN w:val="0"/>
        <w:adjustRightInd w:val="0"/>
        <w:textAlignment w:val="baseline"/>
        <w:rPr>
          <w:rFonts w:ascii="Arial" w:hAnsi="Arial" w:cs="Arial"/>
          <w:b/>
        </w:rPr>
      </w:pPr>
    </w:p>
    <w:p w14:paraId="2A510155" w14:textId="77777777" w:rsidR="00956DCD" w:rsidRPr="00D7753D" w:rsidRDefault="002A3E19" w:rsidP="002A3E19">
      <w:pPr>
        <w:rPr>
          <w:rFonts w:ascii="Arial" w:hAnsi="Arial" w:cs="Arial"/>
        </w:rPr>
      </w:pPr>
      <w:r w:rsidRPr="00D7753D">
        <w:rPr>
          <w:rFonts w:ascii="Arial" w:hAnsi="Arial" w:cs="Arial"/>
        </w:rPr>
        <w:t xml:space="preserve">This post is on </w:t>
      </w:r>
      <w:r w:rsidR="00956DCD" w:rsidRPr="00D7753D">
        <w:rPr>
          <w:rFonts w:ascii="Arial" w:hAnsi="Arial" w:cs="Arial"/>
        </w:rPr>
        <w:t>a sessional basis.</w:t>
      </w:r>
    </w:p>
    <w:p w14:paraId="00ACEF3A" w14:textId="4157FF99" w:rsidR="00956DCD" w:rsidRDefault="007374F4" w:rsidP="002A3E19">
      <w:pPr>
        <w:rPr>
          <w:rFonts w:ascii="Arial" w:hAnsi="Arial" w:cs="Arial"/>
        </w:rPr>
      </w:pPr>
      <w:r>
        <w:rPr>
          <w:rFonts w:ascii="Arial" w:hAnsi="Arial" w:cs="Arial"/>
        </w:rPr>
        <w:t>2</w:t>
      </w:r>
      <w:r w:rsidR="00A9424A" w:rsidRPr="00D7753D">
        <w:rPr>
          <w:rFonts w:ascii="Arial" w:hAnsi="Arial" w:cs="Arial"/>
        </w:rPr>
        <w:t xml:space="preserve">.5 </w:t>
      </w:r>
      <w:r w:rsidR="00956DCD" w:rsidRPr="00D7753D">
        <w:rPr>
          <w:rFonts w:ascii="Arial" w:hAnsi="Arial" w:cs="Arial"/>
        </w:rPr>
        <w:t>sessions per week</w:t>
      </w:r>
      <w:r w:rsidR="00BB703E">
        <w:rPr>
          <w:rFonts w:ascii="Arial" w:hAnsi="Arial" w:cs="Arial"/>
        </w:rPr>
        <w:t xml:space="preserve"> as Local Appraisal Adviser</w:t>
      </w:r>
    </w:p>
    <w:p w14:paraId="4DD02B31" w14:textId="77777777" w:rsidR="00BB703E" w:rsidRPr="00D7753D" w:rsidRDefault="00BB703E" w:rsidP="00BB703E">
      <w:pPr>
        <w:pStyle w:val="BodyText"/>
        <w:tabs>
          <w:tab w:val="left" w:pos="900"/>
        </w:tabs>
        <w:overflowPunct w:val="0"/>
        <w:autoSpaceDE w:val="0"/>
        <w:autoSpaceDN w:val="0"/>
        <w:adjustRightInd w:val="0"/>
        <w:spacing w:after="0"/>
        <w:jc w:val="both"/>
        <w:textAlignment w:val="baseline"/>
        <w:rPr>
          <w:rFonts w:ascii="Arial" w:hAnsi="Arial" w:cs="Arial"/>
          <w:bCs/>
          <w:sz w:val="22"/>
          <w:szCs w:val="22"/>
          <w:lang w:val="en-GB"/>
        </w:rPr>
      </w:pPr>
      <w:r>
        <w:rPr>
          <w:rFonts w:ascii="Arial" w:hAnsi="Arial" w:cs="Arial"/>
          <w:bCs/>
          <w:sz w:val="22"/>
          <w:szCs w:val="22"/>
          <w:lang w:val="en-GB"/>
        </w:rPr>
        <w:t>In addition, the postholder will be expected to work one other session per week as an appraiser (Separate contract).</w:t>
      </w:r>
    </w:p>
    <w:p w14:paraId="59D41A3D" w14:textId="29A50EF2" w:rsidR="00BB703E" w:rsidRPr="00D7753D" w:rsidRDefault="00BB703E" w:rsidP="002A3E19">
      <w:pPr>
        <w:rPr>
          <w:rFonts w:ascii="Arial" w:hAnsi="Arial" w:cs="Arial"/>
        </w:rPr>
      </w:pPr>
      <w:r>
        <w:rPr>
          <w:rFonts w:ascii="Arial" w:hAnsi="Arial" w:cs="Arial"/>
        </w:rPr>
        <w:t xml:space="preserve"> </w:t>
      </w:r>
    </w:p>
    <w:p w14:paraId="4A9CE3EB" w14:textId="77777777" w:rsidR="00956DCD" w:rsidRPr="00D7753D" w:rsidRDefault="00956DCD" w:rsidP="00956DCD">
      <w:pPr>
        <w:ind w:left="2160" w:hanging="2160"/>
        <w:rPr>
          <w:rFonts w:ascii="Arial" w:hAnsi="Arial" w:cs="Arial"/>
          <w:bCs/>
        </w:rPr>
      </w:pPr>
    </w:p>
    <w:p w14:paraId="7FE09595" w14:textId="15155AF9" w:rsidR="00956DCD" w:rsidRPr="00D7753D" w:rsidRDefault="00956DCD" w:rsidP="00956DCD">
      <w:pPr>
        <w:ind w:left="2160" w:hanging="2160"/>
        <w:rPr>
          <w:rFonts w:ascii="Arial" w:hAnsi="Arial" w:cs="Arial"/>
        </w:rPr>
      </w:pPr>
      <w:r w:rsidRPr="00D7753D">
        <w:rPr>
          <w:rFonts w:ascii="Arial" w:hAnsi="Arial" w:cs="Arial"/>
          <w:bCs/>
        </w:rPr>
        <w:t xml:space="preserve">One session = 4 hours </w:t>
      </w:r>
      <w:r w:rsidR="002529A5">
        <w:rPr>
          <w:rFonts w:ascii="Arial" w:hAnsi="Arial" w:cs="Arial"/>
          <w:bCs/>
        </w:rPr>
        <w:t xml:space="preserve">based on </w:t>
      </w:r>
      <w:r w:rsidR="0032119B">
        <w:rPr>
          <w:rFonts w:ascii="Arial" w:hAnsi="Arial" w:cs="Arial"/>
          <w:bCs/>
        </w:rPr>
        <w:t>40</w:t>
      </w:r>
      <w:r w:rsidR="002529A5">
        <w:rPr>
          <w:rFonts w:ascii="Arial" w:hAnsi="Arial" w:cs="Arial"/>
          <w:bCs/>
        </w:rPr>
        <w:t xml:space="preserve"> hour week</w:t>
      </w:r>
    </w:p>
    <w:p w14:paraId="6D5BEFF0" w14:textId="77777777" w:rsidR="00D7753D" w:rsidRDefault="00D7753D" w:rsidP="002A3E19">
      <w:pPr>
        <w:rPr>
          <w:rFonts w:ascii="Arial" w:hAnsi="Arial" w:cs="Arial"/>
          <w:b/>
        </w:rPr>
      </w:pPr>
    </w:p>
    <w:p w14:paraId="62148BA5" w14:textId="5E1F2F06" w:rsidR="002A3E19" w:rsidRPr="00D7753D" w:rsidRDefault="002A3E19" w:rsidP="002A3E19">
      <w:pPr>
        <w:rPr>
          <w:rFonts w:ascii="Arial" w:hAnsi="Arial" w:cs="Arial"/>
          <w:b/>
        </w:rPr>
      </w:pPr>
      <w:r w:rsidRPr="00D7753D">
        <w:rPr>
          <w:rFonts w:ascii="Arial" w:hAnsi="Arial" w:cs="Arial"/>
          <w:b/>
        </w:rPr>
        <w:t>PAYMENT</w:t>
      </w:r>
    </w:p>
    <w:p w14:paraId="493E13D4" w14:textId="46270F23" w:rsidR="0017426F" w:rsidRPr="00D7753D" w:rsidRDefault="00A9424A" w:rsidP="00723AC6">
      <w:pPr>
        <w:numPr>
          <w:ilvl w:val="0"/>
          <w:numId w:val="13"/>
        </w:numPr>
        <w:rPr>
          <w:rFonts w:ascii="Arial" w:hAnsi="Arial" w:cs="Arial"/>
          <w:bCs/>
        </w:rPr>
      </w:pPr>
      <w:r w:rsidRPr="00D7753D">
        <w:rPr>
          <w:rFonts w:ascii="Arial" w:hAnsi="Arial" w:cs="Arial"/>
          <w:bCs/>
        </w:rPr>
        <w:t xml:space="preserve">2.5 </w:t>
      </w:r>
      <w:r w:rsidR="0017426F" w:rsidRPr="00D7753D">
        <w:rPr>
          <w:rFonts w:ascii="Arial" w:hAnsi="Arial" w:cs="Arial"/>
          <w:bCs/>
        </w:rPr>
        <w:t>session</w:t>
      </w:r>
      <w:r w:rsidRPr="00D7753D">
        <w:rPr>
          <w:rFonts w:ascii="Arial" w:hAnsi="Arial" w:cs="Arial"/>
          <w:bCs/>
        </w:rPr>
        <w:t>s</w:t>
      </w:r>
      <w:r w:rsidR="0017426F" w:rsidRPr="00D7753D">
        <w:rPr>
          <w:rFonts w:ascii="Arial" w:hAnsi="Arial" w:cs="Arial"/>
          <w:bCs/>
        </w:rPr>
        <w:t>-</w:t>
      </w:r>
      <w:bookmarkStart w:id="2" w:name="_Hlk139877155"/>
      <w:r w:rsidR="0017426F" w:rsidRPr="00D7753D">
        <w:rPr>
          <w:rFonts w:ascii="Arial" w:hAnsi="Arial" w:cs="Arial"/>
          <w:bCs/>
        </w:rPr>
        <w:t xml:space="preserve">Associate Advisers scale (point </w:t>
      </w:r>
      <w:r w:rsidR="00C515BE" w:rsidRPr="00D7753D">
        <w:rPr>
          <w:rFonts w:ascii="Arial" w:hAnsi="Arial" w:cs="Arial"/>
          <w:bCs/>
        </w:rPr>
        <w:t>00)</w:t>
      </w:r>
      <w:r w:rsidR="0017426F" w:rsidRPr="00D7753D">
        <w:rPr>
          <w:rFonts w:ascii="Arial" w:hAnsi="Arial" w:cs="Arial"/>
          <w:bCs/>
        </w:rPr>
        <w:t xml:space="preserve"> as </w:t>
      </w:r>
      <w:r w:rsidRPr="00D7753D">
        <w:rPr>
          <w:rFonts w:ascii="Arial" w:hAnsi="Arial" w:cs="Arial"/>
          <w:bCs/>
        </w:rPr>
        <w:t>L</w:t>
      </w:r>
      <w:r w:rsidR="00C515BE" w:rsidRPr="00D7753D">
        <w:rPr>
          <w:rFonts w:ascii="Arial" w:hAnsi="Arial" w:cs="Arial"/>
          <w:bCs/>
        </w:rPr>
        <w:t xml:space="preserve">ocal </w:t>
      </w:r>
      <w:r w:rsidRPr="00D7753D">
        <w:rPr>
          <w:rFonts w:ascii="Arial" w:hAnsi="Arial" w:cs="Arial"/>
          <w:bCs/>
        </w:rPr>
        <w:t>GP Appraisal Adviser</w:t>
      </w:r>
      <w:r w:rsidR="0017426F" w:rsidRPr="00D7753D">
        <w:rPr>
          <w:rFonts w:ascii="Arial" w:hAnsi="Arial" w:cs="Arial"/>
          <w:bCs/>
        </w:rPr>
        <w:t xml:space="preserve"> </w:t>
      </w:r>
      <w:bookmarkEnd w:id="2"/>
    </w:p>
    <w:p w14:paraId="6D8B9284" w14:textId="77777777" w:rsidR="0017426F" w:rsidRPr="00D7753D" w:rsidRDefault="0017426F" w:rsidP="0017426F">
      <w:pPr>
        <w:ind w:left="2160" w:hanging="2160"/>
        <w:rPr>
          <w:rFonts w:ascii="Arial" w:hAnsi="Arial" w:cs="Arial"/>
          <w:bCs/>
        </w:rPr>
      </w:pPr>
      <w:r w:rsidRPr="00D7753D">
        <w:rPr>
          <w:rFonts w:ascii="Arial" w:hAnsi="Arial" w:cs="Arial"/>
          <w:bCs/>
        </w:rPr>
        <w:t xml:space="preserve"> </w:t>
      </w:r>
      <w:r w:rsidRPr="00D7753D">
        <w:rPr>
          <w:rFonts w:ascii="Arial" w:hAnsi="Arial" w:cs="Arial"/>
          <w:bCs/>
        </w:rPr>
        <w:tab/>
      </w:r>
    </w:p>
    <w:p w14:paraId="1E80BE60" w14:textId="77777777" w:rsidR="0017426F" w:rsidRPr="00D7753D" w:rsidRDefault="00A9424A" w:rsidP="00723AC6">
      <w:pPr>
        <w:numPr>
          <w:ilvl w:val="0"/>
          <w:numId w:val="13"/>
        </w:numPr>
        <w:rPr>
          <w:rFonts w:ascii="Arial" w:hAnsi="Arial" w:cs="Arial"/>
          <w:bCs/>
        </w:rPr>
      </w:pPr>
      <w:r w:rsidRPr="00D7753D">
        <w:rPr>
          <w:rFonts w:ascii="Arial" w:hAnsi="Arial" w:cs="Arial"/>
          <w:bCs/>
        </w:rPr>
        <w:t>1 session -</w:t>
      </w:r>
      <w:r w:rsidR="0017426F" w:rsidRPr="00D7753D">
        <w:rPr>
          <w:rFonts w:ascii="Arial" w:hAnsi="Arial" w:cs="Arial"/>
          <w:bCs/>
        </w:rPr>
        <w:t xml:space="preserve">Associate Advisers scale (point AA01) as a GP </w:t>
      </w:r>
    </w:p>
    <w:p w14:paraId="4C143C6B" w14:textId="619E6854" w:rsidR="0017426F" w:rsidRPr="00D7753D" w:rsidRDefault="0017426F" w:rsidP="0017426F">
      <w:pPr>
        <w:ind w:left="2160" w:hanging="1440"/>
        <w:rPr>
          <w:rFonts w:ascii="Arial" w:hAnsi="Arial" w:cs="Arial"/>
        </w:rPr>
      </w:pPr>
      <w:r w:rsidRPr="00D7753D">
        <w:rPr>
          <w:rFonts w:ascii="Arial" w:hAnsi="Arial" w:cs="Arial"/>
          <w:bCs/>
        </w:rPr>
        <w:t xml:space="preserve">Appraiser </w:t>
      </w:r>
    </w:p>
    <w:p w14:paraId="3F5EC304" w14:textId="77777777" w:rsidR="0017426F" w:rsidRPr="00D7753D" w:rsidRDefault="0017426F" w:rsidP="002A3E19">
      <w:pPr>
        <w:rPr>
          <w:rFonts w:ascii="Arial" w:hAnsi="Arial" w:cs="Arial"/>
          <w:b/>
        </w:rPr>
      </w:pPr>
    </w:p>
    <w:p w14:paraId="316C4ABE" w14:textId="77777777" w:rsidR="006C5379" w:rsidRPr="00D7753D" w:rsidRDefault="006C5379" w:rsidP="00A25E33">
      <w:pPr>
        <w:rPr>
          <w:rFonts w:ascii="Arial" w:hAnsi="Arial" w:cs="Arial"/>
        </w:rPr>
      </w:pPr>
    </w:p>
    <w:p w14:paraId="227C3025" w14:textId="77777777" w:rsidR="006C5379" w:rsidRPr="00D7753D" w:rsidRDefault="006C5379" w:rsidP="006C5379">
      <w:pPr>
        <w:rPr>
          <w:rFonts w:ascii="Arial" w:hAnsi="Arial" w:cs="Arial"/>
          <w:b/>
        </w:rPr>
      </w:pPr>
      <w:r w:rsidRPr="00D7753D">
        <w:rPr>
          <w:rFonts w:ascii="Arial" w:hAnsi="Arial" w:cs="Arial"/>
          <w:b/>
        </w:rPr>
        <w:t xml:space="preserve">Section 5: </w:t>
      </w:r>
      <w:r w:rsidRPr="00D7753D">
        <w:rPr>
          <w:rFonts w:ascii="Arial" w:hAnsi="Arial" w:cs="Arial"/>
          <w:b/>
        </w:rPr>
        <w:tab/>
        <w:t xml:space="preserve">Job Plan </w:t>
      </w:r>
    </w:p>
    <w:p w14:paraId="114FBC1C" w14:textId="77777777" w:rsidR="006C5379" w:rsidRPr="00D7753D" w:rsidRDefault="006C5379" w:rsidP="006C5379">
      <w:pPr>
        <w:rPr>
          <w:rFonts w:ascii="Arial" w:hAnsi="Arial" w:cs="Arial"/>
          <w:b/>
          <w:highlight w:val="yellow"/>
        </w:rPr>
      </w:pPr>
    </w:p>
    <w:p w14:paraId="3AF02848" w14:textId="77777777" w:rsidR="007C21E3" w:rsidRPr="00D7753D" w:rsidRDefault="007C21E3" w:rsidP="006C5379">
      <w:pPr>
        <w:rPr>
          <w:rFonts w:ascii="Arial" w:hAnsi="Arial" w:cs="Arial"/>
        </w:rPr>
      </w:pPr>
    </w:p>
    <w:p w14:paraId="2A462F25" w14:textId="77777777" w:rsidR="007C21E3" w:rsidRPr="00D7753D" w:rsidRDefault="005331FF" w:rsidP="006C5379">
      <w:pPr>
        <w:rPr>
          <w:rFonts w:ascii="Arial" w:hAnsi="Arial" w:cs="Arial"/>
        </w:rPr>
      </w:pPr>
      <w:r w:rsidRPr="00D7753D">
        <w:rPr>
          <w:rFonts w:ascii="Arial" w:hAnsi="Arial" w:cs="Arial"/>
        </w:rPr>
        <w:t>B</w:t>
      </w:r>
      <w:r w:rsidR="002148CB" w:rsidRPr="00D7753D">
        <w:rPr>
          <w:rFonts w:ascii="Arial" w:hAnsi="Arial" w:cs="Arial"/>
        </w:rPr>
        <w:t>oth roles [ LAA and Appraiser] are flexible</w:t>
      </w:r>
      <w:r w:rsidR="00F2715D" w:rsidRPr="00D7753D">
        <w:rPr>
          <w:rFonts w:ascii="Arial" w:hAnsi="Arial" w:cs="Arial"/>
        </w:rPr>
        <w:t xml:space="preserve"> and are done remotely [ home working].  They are flexible in that </w:t>
      </w:r>
      <w:r w:rsidR="002148CB" w:rsidRPr="00D7753D">
        <w:rPr>
          <w:rFonts w:ascii="Arial" w:hAnsi="Arial" w:cs="Arial"/>
        </w:rPr>
        <w:t xml:space="preserve">there will be very busy times, and </w:t>
      </w:r>
      <w:r w:rsidR="00F2715D" w:rsidRPr="00D7753D">
        <w:rPr>
          <w:rFonts w:ascii="Arial" w:hAnsi="Arial" w:cs="Arial"/>
        </w:rPr>
        <w:t xml:space="preserve">some </w:t>
      </w:r>
      <w:r w:rsidR="002148CB" w:rsidRPr="00D7753D">
        <w:rPr>
          <w:rFonts w:ascii="Arial" w:hAnsi="Arial" w:cs="Arial"/>
        </w:rPr>
        <w:t>quieter times during the year</w:t>
      </w:r>
      <w:r w:rsidR="00F2715D" w:rsidRPr="00D7753D">
        <w:rPr>
          <w:rFonts w:ascii="Arial" w:hAnsi="Arial" w:cs="Arial"/>
        </w:rPr>
        <w:t xml:space="preserve"> and so the LAA and DLAA will respond to tasks as and when they arise.</w:t>
      </w:r>
    </w:p>
    <w:p w14:paraId="618B61E0" w14:textId="77777777" w:rsidR="008545BA" w:rsidRPr="00D7753D" w:rsidRDefault="008545BA" w:rsidP="006C5379">
      <w:pPr>
        <w:rPr>
          <w:rFonts w:ascii="Arial" w:hAnsi="Arial" w:cs="Arial"/>
        </w:rPr>
      </w:pPr>
    </w:p>
    <w:p w14:paraId="3B36BA7F" w14:textId="77777777" w:rsidR="007F290B" w:rsidRPr="00D7753D" w:rsidRDefault="007F290B" w:rsidP="008545BA">
      <w:pPr>
        <w:rPr>
          <w:rFonts w:ascii="Arial" w:hAnsi="Arial" w:cs="Arial"/>
          <w:b/>
        </w:rPr>
      </w:pPr>
    </w:p>
    <w:p w14:paraId="3D9D7819" w14:textId="77777777" w:rsidR="008545BA" w:rsidRPr="00D7753D" w:rsidRDefault="008545BA" w:rsidP="008545BA">
      <w:pPr>
        <w:rPr>
          <w:rFonts w:ascii="Arial" w:hAnsi="Arial" w:cs="Arial"/>
          <w:b/>
        </w:rPr>
      </w:pPr>
      <w:r w:rsidRPr="00D7753D">
        <w:rPr>
          <w:rFonts w:ascii="Arial" w:hAnsi="Arial" w:cs="Arial"/>
          <w:b/>
        </w:rPr>
        <w:t xml:space="preserve">Section 6: </w:t>
      </w:r>
      <w:r w:rsidRPr="00D7753D">
        <w:rPr>
          <w:rFonts w:ascii="Arial" w:hAnsi="Arial" w:cs="Arial"/>
          <w:b/>
        </w:rPr>
        <w:tab/>
      </w:r>
      <w:r w:rsidRPr="002C2D08">
        <w:rPr>
          <w:rFonts w:ascii="Arial" w:hAnsi="Arial" w:cs="Arial"/>
          <w:b/>
        </w:rPr>
        <w:t>Contact Information</w:t>
      </w:r>
      <w:r w:rsidRPr="00D7753D">
        <w:rPr>
          <w:rFonts w:ascii="Arial" w:hAnsi="Arial" w:cs="Arial"/>
          <w:b/>
        </w:rPr>
        <w:t xml:space="preserve"> </w:t>
      </w:r>
    </w:p>
    <w:p w14:paraId="5D152861" w14:textId="77777777" w:rsidR="0017426F" w:rsidRPr="00D7753D" w:rsidRDefault="0017426F" w:rsidP="008545BA">
      <w:pPr>
        <w:rPr>
          <w:rFonts w:ascii="Arial" w:hAnsi="Arial" w:cs="Arial"/>
          <w:b/>
        </w:rPr>
      </w:pPr>
    </w:p>
    <w:p w14:paraId="0FBAEE27" w14:textId="77777777" w:rsidR="0017426F" w:rsidRPr="00D7753D" w:rsidRDefault="0017426F" w:rsidP="008545BA">
      <w:pPr>
        <w:rPr>
          <w:rFonts w:ascii="Arial" w:hAnsi="Arial" w:cs="Arial"/>
          <w:b/>
        </w:rPr>
      </w:pPr>
    </w:p>
    <w:p w14:paraId="65304B4D" w14:textId="7D81A38D" w:rsidR="0017426F" w:rsidRPr="00D7753D" w:rsidRDefault="002C2D08" w:rsidP="008545BA">
      <w:pPr>
        <w:rPr>
          <w:rFonts w:ascii="Arial" w:hAnsi="Arial" w:cs="Arial"/>
        </w:rPr>
      </w:pPr>
      <w:r>
        <w:rPr>
          <w:rFonts w:ascii="Arial" w:hAnsi="Arial" w:cs="Arial"/>
        </w:rPr>
        <w:t>Dr Jeremy Chowings -Deputy Medical Director</w:t>
      </w:r>
    </w:p>
    <w:p w14:paraId="08C5C429" w14:textId="77777777" w:rsidR="0017426F" w:rsidRPr="00D7753D" w:rsidRDefault="0017426F" w:rsidP="008545BA">
      <w:pPr>
        <w:rPr>
          <w:rFonts w:ascii="Arial" w:hAnsi="Arial" w:cs="Arial"/>
        </w:rPr>
      </w:pPr>
    </w:p>
    <w:p w14:paraId="2602FDB0" w14:textId="3294B58E" w:rsidR="00FA6E5F" w:rsidRDefault="001D0664" w:rsidP="008545BA">
      <w:pPr>
        <w:rPr>
          <w:rFonts w:ascii="Arial" w:hAnsi="Arial" w:cs="Arial"/>
        </w:rPr>
      </w:pPr>
      <w:hyperlink r:id="rId10" w:history="1">
        <w:r w:rsidR="002C2D08" w:rsidRPr="009B5C7B">
          <w:rPr>
            <w:rStyle w:val="Hyperlink"/>
            <w:rFonts w:ascii="Arial" w:hAnsi="Arial" w:cs="Arial"/>
          </w:rPr>
          <w:t>Jeremy.s.chowings@nhslothian.scot.nhs.uk</w:t>
        </w:r>
      </w:hyperlink>
      <w:r w:rsidR="002C2D08">
        <w:rPr>
          <w:rFonts w:ascii="Arial" w:hAnsi="Arial" w:cs="Arial"/>
        </w:rPr>
        <w:t xml:space="preserve"> </w:t>
      </w:r>
    </w:p>
    <w:p w14:paraId="4CDABD4B" w14:textId="77777777" w:rsidR="002C2D08" w:rsidRPr="00D7753D" w:rsidRDefault="002C2D08" w:rsidP="008545BA">
      <w:pPr>
        <w:rPr>
          <w:rFonts w:ascii="Arial" w:hAnsi="Arial" w:cs="Arial"/>
        </w:rPr>
      </w:pPr>
    </w:p>
    <w:p w14:paraId="5BCB0388" w14:textId="77777777" w:rsidR="002B59D6" w:rsidRPr="00D7753D" w:rsidRDefault="00577696" w:rsidP="002B59D6">
      <w:pPr>
        <w:jc w:val="both"/>
        <w:rPr>
          <w:rFonts w:ascii="Arial" w:hAnsi="Arial" w:cs="Arial"/>
          <w:b/>
        </w:rPr>
      </w:pPr>
      <w:r w:rsidRPr="00D7753D">
        <w:rPr>
          <w:rFonts w:ascii="Arial" w:hAnsi="Arial" w:cs="Arial"/>
          <w:b/>
        </w:rPr>
        <w:t>Interviews -TBC</w:t>
      </w:r>
    </w:p>
    <w:p w14:paraId="165353E6" w14:textId="77777777" w:rsidR="0017426F" w:rsidRPr="00D7753D" w:rsidRDefault="0017426F" w:rsidP="002B59D6">
      <w:pPr>
        <w:jc w:val="both"/>
        <w:rPr>
          <w:rFonts w:ascii="Arial" w:hAnsi="Arial" w:cs="Arial"/>
          <w:b/>
        </w:rPr>
      </w:pPr>
    </w:p>
    <w:p w14:paraId="15C649B7" w14:textId="77777777" w:rsidR="00CA5C6D" w:rsidRPr="00D7753D" w:rsidRDefault="00CA5C6D">
      <w:pPr>
        <w:rPr>
          <w:rFonts w:ascii="Arial" w:hAnsi="Arial" w:cs="Arial"/>
        </w:rPr>
      </w:pPr>
      <w:r w:rsidRPr="00D7753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526C9" w:rsidRPr="00493898" w14:paraId="648AF34A" w14:textId="77777777" w:rsidTr="00F9133B">
        <w:trPr>
          <w:trHeight w:val="523"/>
        </w:trPr>
        <w:tc>
          <w:tcPr>
            <w:tcW w:w="9000" w:type="dxa"/>
            <w:shd w:val="clear" w:color="auto" w:fill="00B0F0"/>
            <w:vAlign w:val="center"/>
          </w:tcPr>
          <w:p w14:paraId="7306BCEE"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eastAsia="en-US"/>
              </w:rPr>
            </w:pPr>
            <w:r w:rsidRPr="002D1454">
              <w:rPr>
                <w:rFonts w:ascii="Arial" w:eastAsia="Times New Roman" w:hAnsi="Arial" w:cs="Arial"/>
                <w:b/>
                <w:sz w:val="22"/>
                <w:szCs w:val="22"/>
                <w:lang w:val="en-GB" w:eastAsia="en-US"/>
              </w:rPr>
              <w:lastRenderedPageBreak/>
              <w:t xml:space="preserve">Section </w:t>
            </w:r>
            <w:r>
              <w:rPr>
                <w:rFonts w:ascii="Arial" w:eastAsia="Times New Roman" w:hAnsi="Arial" w:cs="Arial"/>
                <w:b/>
                <w:sz w:val="22"/>
                <w:szCs w:val="22"/>
                <w:lang w:val="en-GB" w:eastAsia="en-US"/>
              </w:rPr>
              <w:t>7</w:t>
            </w:r>
            <w:r w:rsidRPr="002D1454">
              <w:rPr>
                <w:rFonts w:ascii="Arial" w:eastAsia="Times New Roman" w:hAnsi="Arial" w:cs="Arial"/>
                <w:b/>
                <w:sz w:val="22"/>
                <w:szCs w:val="22"/>
                <w:lang w:val="en-GB" w:eastAsia="en-US"/>
              </w:rPr>
              <w:t xml:space="preserve">: </w:t>
            </w:r>
            <w:r w:rsidRPr="002D1454">
              <w:rPr>
                <w:rFonts w:ascii="Arial" w:eastAsia="Times New Roman" w:hAnsi="Arial" w:cs="Arial"/>
                <w:b/>
                <w:sz w:val="22"/>
                <w:szCs w:val="22"/>
                <w:lang w:val="en-GB" w:eastAsia="en-US"/>
              </w:rPr>
              <w:tab/>
              <w:t>Working for NHS Lothian</w:t>
            </w:r>
          </w:p>
        </w:tc>
      </w:tr>
    </w:tbl>
    <w:p w14:paraId="41A44F66" w14:textId="77777777" w:rsidR="000526C9" w:rsidRPr="00E361F6" w:rsidRDefault="000526C9" w:rsidP="000526C9">
      <w:pPr>
        <w:jc w:val="both"/>
        <w:rPr>
          <w:rFonts w:ascii="Arial" w:hAnsi="Arial" w:cs="Arial"/>
        </w:rPr>
      </w:pPr>
    </w:p>
    <w:p w14:paraId="5786DD03"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6BD99793"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1598DA4A"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Tim Davison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23FB1456"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 circa 850,000 people.  We employ approximately 26,000 staff and are committed to improving all patient care and services and engaging staff in service planning and modernisation.</w:t>
      </w:r>
    </w:p>
    <w:p w14:paraId="7247FDB5"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4EDCFA1F" w14:textId="77777777"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11" w:history="1">
        <w:r w:rsidR="00E8197C" w:rsidRPr="00966E12">
          <w:rPr>
            <w:rStyle w:val="Hyperlink"/>
            <w:rFonts w:ascii="Arial" w:hAnsi="Arial" w:cs="Arial"/>
          </w:rPr>
          <w:t>http://www.nhslothian.scot.nhs.uk/OurOrganisation/Pages/default.aspx</w:t>
        </w:r>
      </w:hyperlink>
      <w:r w:rsidRPr="00E361F6">
        <w:rPr>
          <w:rFonts w:ascii="Arial" w:hAnsi="Arial" w:cs="Arial"/>
        </w:rPr>
        <w:t xml:space="preserve">. </w:t>
      </w:r>
    </w:p>
    <w:p w14:paraId="0E744A5C"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556FC2"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4EAD322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6568EEDB"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05A043B8"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70529C7E"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2"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3"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C4A85E3" w14:textId="77777777" w:rsidR="0017261D" w:rsidRDefault="0017261D" w:rsidP="000526C9">
      <w:pPr>
        <w:spacing w:before="240" w:after="120"/>
        <w:jc w:val="both"/>
        <w:rPr>
          <w:rFonts w:ascii="Arial" w:hAnsi="Arial" w:cs="Arial"/>
          <w:b/>
          <w:u w:val="single"/>
        </w:rPr>
      </w:pPr>
    </w:p>
    <w:p w14:paraId="41FF0F89"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What we can offer you</w:t>
      </w:r>
    </w:p>
    <w:p w14:paraId="7103CBD7" w14:textId="77777777" w:rsidR="000526C9" w:rsidRPr="00E361F6" w:rsidRDefault="000526C9" w:rsidP="000526C9">
      <w:pPr>
        <w:spacing w:after="120"/>
        <w:jc w:val="both"/>
        <w:rPr>
          <w:rFonts w:ascii="Arial" w:hAnsi="Arial" w:cs="Arial"/>
        </w:rPr>
      </w:pPr>
      <w:r w:rsidRPr="00E361F6">
        <w:rPr>
          <w:rFonts w:ascii="Arial" w:hAnsi="Arial" w:cs="Arial"/>
        </w:rPr>
        <w:lastRenderedPageBreak/>
        <w:t>Working with NHS Lothian offers a variety of opportunities and benefits:</w:t>
      </w:r>
    </w:p>
    <w:p w14:paraId="39AFE57A" w14:textId="77777777" w:rsidR="000526C9" w:rsidRPr="00E361F6" w:rsidRDefault="000526C9" w:rsidP="00723AC6">
      <w:pPr>
        <w:pStyle w:val="ListParagraph"/>
        <w:numPr>
          <w:ilvl w:val="0"/>
          <w:numId w:val="2"/>
        </w:numPr>
        <w:ind w:left="714" w:hanging="357"/>
        <w:contextualSpacing w:val="0"/>
        <w:jc w:val="both"/>
        <w:rPr>
          <w:rFonts w:ascii="Arial" w:hAnsi="Arial" w:cs="Arial"/>
        </w:rPr>
      </w:pPr>
      <w:r w:rsidRPr="00E361F6">
        <w:rPr>
          <w:rFonts w:ascii="Arial" w:hAnsi="Arial" w:cs="Arial"/>
        </w:rPr>
        <w:t>Access to the NHS pension scheme</w:t>
      </w:r>
    </w:p>
    <w:p w14:paraId="2C03423A" w14:textId="77777777" w:rsidR="000526C9" w:rsidRPr="00E361F6" w:rsidRDefault="000526C9" w:rsidP="00723AC6">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14107ACC" w14:textId="77777777" w:rsidR="000526C9" w:rsidRPr="00E361F6" w:rsidRDefault="000526C9" w:rsidP="00723AC6">
      <w:pPr>
        <w:pStyle w:val="ListParagraph"/>
        <w:numPr>
          <w:ilvl w:val="0"/>
          <w:numId w:val="2"/>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5743A1C6" w14:textId="77777777" w:rsidR="000526C9" w:rsidRPr="00E361F6" w:rsidRDefault="000526C9" w:rsidP="00723AC6">
      <w:pPr>
        <w:pStyle w:val="ListParagraph"/>
        <w:numPr>
          <w:ilvl w:val="0"/>
          <w:numId w:val="2"/>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58A21593" w14:textId="77777777" w:rsidR="000526C9" w:rsidRDefault="000526C9" w:rsidP="00723AC6">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D2290C7"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1218FD1C"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3B2D457" w14:textId="77777777" w:rsidR="000526C9" w:rsidRPr="00E361F6" w:rsidRDefault="000526C9" w:rsidP="000526C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5E88FE25"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88ACAE6"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4" w:history="1">
        <w:r w:rsidRPr="00E361F6">
          <w:rPr>
            <w:rStyle w:val="Hyperlink"/>
            <w:rFonts w:ascii="Arial" w:hAnsi="Arial" w:cs="Arial"/>
          </w:rPr>
          <w:t>http://www.scotmt.scot.nhs.uk/</w:t>
        </w:r>
      </w:hyperlink>
      <w:r w:rsidRPr="00E361F6">
        <w:rPr>
          <w:rFonts w:ascii="Arial" w:hAnsi="Arial" w:cs="Arial"/>
        </w:rPr>
        <w:t xml:space="preserve"> and </w:t>
      </w:r>
      <w:hyperlink r:id="rId15" w:history="1">
        <w:r w:rsidRPr="00E361F6">
          <w:rPr>
            <w:rStyle w:val="Hyperlink"/>
            <w:rFonts w:ascii="Arial" w:hAnsi="Arial" w:cs="Arial"/>
          </w:rPr>
          <w:t>http://nes.scot.nhs.uk/</w:t>
        </w:r>
      </w:hyperlink>
    </w:p>
    <w:p w14:paraId="0F96C441"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16"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5F3BE4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vision, values and strategic aims</w:t>
      </w:r>
    </w:p>
    <w:p w14:paraId="12D70994" w14:textId="77777777" w:rsidR="000526C9" w:rsidRPr="00E361F6" w:rsidRDefault="000526C9" w:rsidP="000526C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5E972232"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6707B12D" w14:textId="77777777" w:rsidR="000526C9" w:rsidRPr="00E361F6" w:rsidRDefault="000526C9" w:rsidP="00723AC6">
      <w:pPr>
        <w:pStyle w:val="ListParagraph"/>
        <w:numPr>
          <w:ilvl w:val="0"/>
          <w:numId w:val="3"/>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2D250376" w14:textId="77777777" w:rsidR="000526C9" w:rsidRPr="00E361F6" w:rsidRDefault="000526C9" w:rsidP="00723AC6">
      <w:pPr>
        <w:pStyle w:val="ListParagraph"/>
        <w:numPr>
          <w:ilvl w:val="0"/>
          <w:numId w:val="3"/>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00027FDE" w14:textId="77777777" w:rsidR="000526C9" w:rsidRPr="00E361F6" w:rsidRDefault="000526C9" w:rsidP="000526C9">
      <w:pPr>
        <w:jc w:val="both"/>
        <w:rPr>
          <w:rFonts w:ascii="Arial" w:hAnsi="Arial" w:cs="Arial"/>
        </w:rPr>
      </w:pPr>
    </w:p>
    <w:p w14:paraId="7AF00B63" w14:textId="77777777" w:rsidR="000526C9" w:rsidRDefault="000526C9" w:rsidP="000526C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65F1C774" w14:textId="77777777" w:rsidR="00E42F36" w:rsidRDefault="00E42F36" w:rsidP="000526C9">
      <w:pPr>
        <w:spacing w:after="120"/>
        <w:jc w:val="both"/>
        <w:rPr>
          <w:rFonts w:ascii="Arial" w:hAnsi="Arial" w:cs="Arial"/>
        </w:rPr>
      </w:pPr>
    </w:p>
    <w:p w14:paraId="077DA9E6" w14:textId="77777777" w:rsidR="00E42F36" w:rsidRPr="00E361F6" w:rsidRDefault="00E42F36" w:rsidP="000526C9">
      <w:pPr>
        <w:spacing w:after="120"/>
        <w:jc w:val="both"/>
        <w:rPr>
          <w:rFonts w:ascii="Arial" w:hAnsi="Arial" w:cs="Arial"/>
        </w:rPr>
      </w:pPr>
    </w:p>
    <w:p w14:paraId="7AEBA096"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C7C97FF"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lastRenderedPageBreak/>
        <w:t>Put in place robust systems to deliver the best model of integrated care for our population – across primary, secondary and social care</w:t>
      </w:r>
    </w:p>
    <w:p w14:paraId="12DFF512"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34C96870"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2DB873AB"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83A3EF1" w14:textId="77777777" w:rsidR="000526C9" w:rsidRPr="00E361F6" w:rsidRDefault="000526C9" w:rsidP="00723AC6">
      <w:pPr>
        <w:pStyle w:val="ListParagraph"/>
        <w:numPr>
          <w:ilvl w:val="0"/>
          <w:numId w:val="4"/>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0D8D5289" w14:textId="77777777" w:rsidR="000526C9" w:rsidRPr="00E361F6" w:rsidRDefault="000526C9" w:rsidP="000526C9">
      <w:pPr>
        <w:jc w:val="both"/>
        <w:rPr>
          <w:rFonts w:ascii="Arial" w:hAnsi="Arial" w:cs="Arial"/>
        </w:rPr>
      </w:pPr>
    </w:p>
    <w:p w14:paraId="01A400FA" w14:textId="77777777" w:rsidR="000526C9" w:rsidRPr="00E361F6" w:rsidRDefault="000526C9" w:rsidP="000526C9">
      <w:pPr>
        <w:jc w:val="both"/>
        <w:rPr>
          <w:rFonts w:ascii="Arial" w:hAnsi="Arial" w:cs="Arial"/>
        </w:rPr>
      </w:pPr>
      <w:r w:rsidRPr="00E361F6">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E361F6">
          <w:rPr>
            <w:rFonts w:ascii="Arial" w:hAnsi="Arial" w:cs="Arial"/>
          </w:rPr>
          <w:t>2020,”</w:t>
        </w:r>
      </w:smartTag>
      <w:r w:rsidRPr="00E361F6">
        <w:rPr>
          <w:rFonts w:ascii="Arial" w:hAnsi="Arial" w:cs="Arial"/>
        </w:rPr>
        <w:t xml:space="preserve"> consultation document which you will find at</w:t>
      </w:r>
    </w:p>
    <w:p w14:paraId="0BC63AEF" w14:textId="77777777" w:rsidR="000526C9" w:rsidRDefault="001D0664" w:rsidP="000526C9">
      <w:pPr>
        <w:jc w:val="both"/>
        <w:rPr>
          <w:rFonts w:ascii="Arial" w:hAnsi="Arial" w:cs="Arial"/>
        </w:rPr>
      </w:pPr>
      <w:hyperlink r:id="rId17" w:history="1">
        <w:r w:rsidR="000526C9" w:rsidRPr="00E361F6">
          <w:rPr>
            <w:rStyle w:val="Hyperlink"/>
            <w:rFonts w:ascii="Arial" w:hAnsi="Arial" w:cs="Arial"/>
          </w:rPr>
          <w:t>www.nhslothian.scot.nhs.uk/OurOrganisation/KeyDocuments</w:t>
        </w:r>
      </w:hyperlink>
      <w:r w:rsidR="000526C9" w:rsidRPr="00E361F6">
        <w:rPr>
          <w:rFonts w:ascii="Arial" w:hAnsi="Arial" w:cs="Arial"/>
        </w:rPr>
        <w:t>.</w:t>
      </w:r>
    </w:p>
    <w:p w14:paraId="4ECF9A92" w14:textId="77777777" w:rsidR="000526C9" w:rsidRPr="00E361F6" w:rsidRDefault="000526C9" w:rsidP="000526C9">
      <w:pPr>
        <w:jc w:val="both"/>
        <w:rPr>
          <w:rFonts w:ascii="Arial" w:hAnsi="Arial" w:cs="Arial"/>
        </w:rPr>
      </w:pPr>
    </w:p>
    <w:p w14:paraId="0D69BDC7"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Health, Our Care, Our Future</w:t>
      </w:r>
    </w:p>
    <w:p w14:paraId="2CA23849"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66561CD0" w14:textId="77777777" w:rsidR="000526C9" w:rsidRPr="00E361F6" w:rsidRDefault="000526C9" w:rsidP="000526C9">
      <w:pPr>
        <w:jc w:val="both"/>
        <w:rPr>
          <w:rFonts w:ascii="Arial" w:hAnsi="Arial" w:cs="Arial"/>
        </w:rPr>
      </w:pPr>
    </w:p>
    <w:p w14:paraId="109C3EAB" w14:textId="77777777" w:rsidR="000526C9" w:rsidRPr="00E361F6" w:rsidRDefault="000526C9" w:rsidP="000526C9">
      <w:pPr>
        <w:spacing w:after="120"/>
        <w:jc w:val="both"/>
        <w:rPr>
          <w:rFonts w:ascii="Arial" w:hAnsi="Arial" w:cs="Arial"/>
        </w:rPr>
      </w:pPr>
      <w:r w:rsidRPr="00E361F6">
        <w:rPr>
          <w:rFonts w:ascii="Arial" w:hAnsi="Arial" w:cs="Arial"/>
        </w:rPr>
        <w:t>In developing the strategic plan we have:</w:t>
      </w:r>
    </w:p>
    <w:p w14:paraId="551CD733" w14:textId="77777777" w:rsidR="000526C9" w:rsidRPr="00E361F6" w:rsidRDefault="000526C9" w:rsidP="00723AC6">
      <w:pPr>
        <w:pStyle w:val="ListParagraph"/>
        <w:numPr>
          <w:ilvl w:val="0"/>
          <w:numId w:val="5"/>
        </w:numPr>
        <w:spacing w:after="120"/>
        <w:jc w:val="both"/>
        <w:rPr>
          <w:rFonts w:ascii="Arial" w:hAnsi="Arial" w:cs="Arial"/>
        </w:rPr>
      </w:pPr>
      <w:r w:rsidRPr="00E361F6">
        <w:rPr>
          <w:rFonts w:ascii="Arial" w:hAnsi="Arial" w:cs="Arial"/>
        </w:rPr>
        <w:t>asked staff and patients what and how things need to change to deliver our aims</w:t>
      </w:r>
    </w:p>
    <w:p w14:paraId="4E789864" w14:textId="77777777" w:rsidR="000526C9" w:rsidRPr="00E361F6" w:rsidRDefault="000526C9" w:rsidP="00723AC6">
      <w:pPr>
        <w:pStyle w:val="ListParagraph"/>
        <w:numPr>
          <w:ilvl w:val="0"/>
          <w:numId w:val="5"/>
        </w:numPr>
        <w:spacing w:after="120"/>
        <w:jc w:val="both"/>
        <w:rPr>
          <w:rFonts w:ascii="Arial" w:hAnsi="Arial" w:cs="Arial"/>
        </w:rPr>
      </w:pPr>
      <w:r w:rsidRPr="00E361F6">
        <w:rPr>
          <w:rFonts w:ascii="Arial" w:hAnsi="Arial" w:cs="Arial"/>
        </w:rPr>
        <w:t>brought together local plans into an integrated whole</w:t>
      </w:r>
    </w:p>
    <w:p w14:paraId="037B1E81" w14:textId="77777777" w:rsidR="000526C9" w:rsidRPr="00E361F6" w:rsidRDefault="000526C9" w:rsidP="00723AC6">
      <w:pPr>
        <w:pStyle w:val="ListParagraph"/>
        <w:numPr>
          <w:ilvl w:val="0"/>
          <w:numId w:val="5"/>
        </w:numPr>
        <w:spacing w:after="120"/>
        <w:jc w:val="both"/>
        <w:rPr>
          <w:rFonts w:ascii="Arial" w:hAnsi="Arial" w:cs="Arial"/>
        </w:rPr>
      </w:pPr>
      <w:r w:rsidRPr="00E361F6">
        <w:rPr>
          <w:rFonts w:ascii="Arial" w:hAnsi="Arial" w:cs="Arial"/>
        </w:rPr>
        <w:t>identified opportunities to make better use of existing resources and facilities</w:t>
      </w:r>
    </w:p>
    <w:p w14:paraId="254DFD1A" w14:textId="77777777" w:rsidR="000526C9" w:rsidRPr="00E361F6" w:rsidRDefault="000526C9" w:rsidP="00723AC6">
      <w:pPr>
        <w:pStyle w:val="ListParagraph"/>
        <w:numPr>
          <w:ilvl w:val="0"/>
          <w:numId w:val="5"/>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3BF397CD" w14:textId="77777777" w:rsidR="000526C9" w:rsidRPr="00E361F6" w:rsidRDefault="000526C9" w:rsidP="000526C9">
      <w:pPr>
        <w:jc w:val="both"/>
        <w:rPr>
          <w:rFonts w:ascii="Arial" w:hAnsi="Arial" w:cs="Arial"/>
        </w:rPr>
      </w:pPr>
    </w:p>
    <w:p w14:paraId="0B1366A6"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02559340" w14:textId="77777777" w:rsidR="000526C9" w:rsidRPr="00E361F6" w:rsidRDefault="000526C9" w:rsidP="00723AC6">
      <w:pPr>
        <w:pStyle w:val="ListParagraph"/>
        <w:numPr>
          <w:ilvl w:val="0"/>
          <w:numId w:val="6"/>
        </w:numPr>
        <w:spacing w:after="120"/>
        <w:jc w:val="both"/>
        <w:rPr>
          <w:rFonts w:ascii="Arial" w:hAnsi="Arial" w:cs="Arial"/>
        </w:rPr>
      </w:pPr>
      <w:r w:rsidRPr="00E361F6">
        <w:rPr>
          <w:rFonts w:ascii="Arial" w:hAnsi="Arial" w:cs="Arial"/>
        </w:rPr>
        <w:t>improve the quality of care</w:t>
      </w:r>
    </w:p>
    <w:p w14:paraId="27FEA06B" w14:textId="77777777" w:rsidR="000526C9" w:rsidRPr="00E361F6" w:rsidRDefault="000526C9" w:rsidP="00723AC6">
      <w:pPr>
        <w:pStyle w:val="ListParagraph"/>
        <w:numPr>
          <w:ilvl w:val="0"/>
          <w:numId w:val="6"/>
        </w:numPr>
        <w:spacing w:after="120"/>
        <w:jc w:val="both"/>
        <w:rPr>
          <w:rFonts w:ascii="Arial" w:hAnsi="Arial" w:cs="Arial"/>
        </w:rPr>
      </w:pPr>
      <w:r w:rsidRPr="00E361F6">
        <w:rPr>
          <w:rFonts w:ascii="Arial" w:hAnsi="Arial" w:cs="Arial"/>
        </w:rPr>
        <w:t>improve the health of the population</w:t>
      </w:r>
    </w:p>
    <w:p w14:paraId="6E5CFC1E" w14:textId="77777777" w:rsidR="000526C9" w:rsidRPr="00E361F6" w:rsidRDefault="000526C9" w:rsidP="00723AC6">
      <w:pPr>
        <w:pStyle w:val="ListParagraph"/>
        <w:numPr>
          <w:ilvl w:val="0"/>
          <w:numId w:val="6"/>
        </w:numPr>
        <w:ind w:left="714" w:hanging="357"/>
        <w:contextualSpacing w:val="0"/>
        <w:jc w:val="both"/>
        <w:rPr>
          <w:rFonts w:ascii="Arial" w:hAnsi="Arial" w:cs="Arial"/>
        </w:rPr>
      </w:pPr>
      <w:r w:rsidRPr="00E361F6">
        <w:rPr>
          <w:rFonts w:ascii="Arial" w:hAnsi="Arial" w:cs="Arial"/>
        </w:rPr>
        <w:t>provide better value and financial sustainability</w:t>
      </w:r>
    </w:p>
    <w:p w14:paraId="0040F42D" w14:textId="77777777" w:rsidR="000526C9" w:rsidRPr="00E361F6" w:rsidRDefault="000526C9" w:rsidP="000526C9">
      <w:pPr>
        <w:jc w:val="both"/>
        <w:rPr>
          <w:rFonts w:ascii="Arial" w:hAnsi="Arial" w:cs="Arial"/>
        </w:rPr>
      </w:pPr>
    </w:p>
    <w:p w14:paraId="56E41DC4" w14:textId="77777777" w:rsidR="000526C9" w:rsidRPr="00E361F6" w:rsidRDefault="000526C9" w:rsidP="000526C9">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0856C39F" w14:textId="77777777" w:rsidR="000526C9" w:rsidRDefault="001D0664" w:rsidP="000526C9">
      <w:pPr>
        <w:jc w:val="both"/>
        <w:rPr>
          <w:rFonts w:ascii="Arial" w:hAnsi="Arial" w:cs="Arial"/>
        </w:rPr>
      </w:pPr>
      <w:hyperlink r:id="rId18" w:history="1">
        <w:r w:rsidR="000526C9" w:rsidRPr="00E361F6">
          <w:rPr>
            <w:rStyle w:val="Hyperlink"/>
            <w:rFonts w:ascii="Arial" w:hAnsi="Arial" w:cs="Arial"/>
          </w:rPr>
          <w:t>http://www.nhslothian.scot.nhs.uk/OurOrganisation/OurHealthOurCareOurFuture/Documents/NHSL%20Strategy%20Summary%20final.pdf</w:t>
        </w:r>
      </w:hyperlink>
      <w:r w:rsidR="000526C9" w:rsidRPr="00E361F6">
        <w:rPr>
          <w:rFonts w:ascii="Arial" w:hAnsi="Arial" w:cs="Arial"/>
        </w:rPr>
        <w:t xml:space="preserve"> </w:t>
      </w:r>
    </w:p>
    <w:p w14:paraId="039B5D58"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7A589D61"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349A9D1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it is clear that senior leadership commitment to the importance of the work, the introduction of consistent improvement methodology, the use </w:t>
      </w:r>
      <w:r w:rsidRPr="00E361F6">
        <w:rPr>
          <w:rFonts w:ascii="Arial" w:hAnsi="Arial" w:cs="Arial"/>
          <w:color w:val="000000"/>
          <w:sz w:val="22"/>
          <w:szCs w:val="22"/>
        </w:rPr>
        <w:lastRenderedPageBreak/>
        <w:t>of good quality data and building improvement capability within the workforce, are key to the successful delivery of improvement strategies.</w:t>
      </w:r>
    </w:p>
    <w:p w14:paraId="2A88F86F"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3AF90F1" w14:textId="77777777" w:rsidR="000526C9" w:rsidRDefault="000526C9" w:rsidP="000526C9">
      <w:pPr>
        <w:spacing w:before="240" w:after="120"/>
        <w:jc w:val="both"/>
        <w:rPr>
          <w:rFonts w:ascii="Arial" w:hAnsi="Arial" w:cs="Arial"/>
          <w:b/>
          <w:u w:val="single"/>
        </w:rPr>
      </w:pPr>
    </w:p>
    <w:p w14:paraId="6158467D"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14:paraId="12951A8E"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D2877B3" w14:textId="77777777" w:rsidR="000526C9" w:rsidRPr="00E361F6" w:rsidRDefault="000526C9" w:rsidP="000526C9">
      <w:pPr>
        <w:jc w:val="both"/>
        <w:rPr>
          <w:rFonts w:ascii="Arial" w:hAnsi="Arial" w:cs="Arial"/>
          <w:b/>
        </w:rPr>
      </w:pPr>
    </w:p>
    <w:p w14:paraId="1484FE1F" w14:textId="77777777" w:rsidR="000526C9" w:rsidRPr="00E361F6" w:rsidRDefault="000526C9" w:rsidP="000526C9">
      <w:pPr>
        <w:jc w:val="both"/>
        <w:rPr>
          <w:rFonts w:ascii="Arial" w:hAnsi="Arial" w:cs="Arial"/>
          <w:b/>
        </w:rPr>
      </w:pPr>
      <w:r w:rsidRPr="00E361F6">
        <w:rPr>
          <w:rFonts w:ascii="Arial" w:hAnsi="Arial" w:cs="Arial"/>
          <w:b/>
        </w:rPr>
        <w:t>NHS Lothian – Our Values into Action:</w:t>
      </w:r>
    </w:p>
    <w:p w14:paraId="4D15BAE9" w14:textId="77777777" w:rsidR="000526C9" w:rsidRPr="00E361F6" w:rsidRDefault="000526C9" w:rsidP="000526C9">
      <w:pPr>
        <w:jc w:val="both"/>
        <w:rPr>
          <w:rFonts w:ascii="Arial" w:hAnsi="Arial" w:cs="Arial"/>
        </w:rPr>
      </w:pPr>
    </w:p>
    <w:p w14:paraId="55B059B4"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696E3F28" w14:textId="77777777" w:rsidR="000526C9" w:rsidRPr="00E361F6" w:rsidRDefault="000526C9" w:rsidP="00723AC6">
      <w:pPr>
        <w:pStyle w:val="ListParagraph"/>
        <w:numPr>
          <w:ilvl w:val="0"/>
          <w:numId w:val="7"/>
        </w:numPr>
        <w:ind w:left="426"/>
        <w:rPr>
          <w:rFonts w:ascii="Arial" w:hAnsi="Arial" w:cs="Arial"/>
        </w:rPr>
      </w:pPr>
      <w:r w:rsidRPr="00E361F6">
        <w:rPr>
          <w:rFonts w:ascii="Arial" w:hAnsi="Arial" w:cs="Arial"/>
        </w:rPr>
        <w:t>We will demonstrate our compassion and caring through our actions and words</w:t>
      </w:r>
    </w:p>
    <w:p w14:paraId="4579C988" w14:textId="77777777" w:rsidR="000526C9" w:rsidRPr="00E361F6" w:rsidRDefault="000526C9" w:rsidP="00723AC6">
      <w:pPr>
        <w:pStyle w:val="ListParagraph"/>
        <w:numPr>
          <w:ilvl w:val="0"/>
          <w:numId w:val="7"/>
        </w:numPr>
        <w:ind w:left="426"/>
        <w:rPr>
          <w:rFonts w:ascii="Arial" w:hAnsi="Arial" w:cs="Arial"/>
        </w:rPr>
      </w:pPr>
      <w:r w:rsidRPr="00E361F6">
        <w:rPr>
          <w:rFonts w:ascii="Arial" w:hAnsi="Arial" w:cs="Arial"/>
        </w:rPr>
        <w:t>We will take time to ensure each person feels listened to, secure, understood and is treated compassionately</w:t>
      </w:r>
    </w:p>
    <w:p w14:paraId="6C3544BD" w14:textId="77777777" w:rsidR="000526C9" w:rsidRPr="00E361F6" w:rsidRDefault="000526C9" w:rsidP="00723AC6">
      <w:pPr>
        <w:pStyle w:val="ListParagraph"/>
        <w:numPr>
          <w:ilvl w:val="0"/>
          <w:numId w:val="7"/>
        </w:numPr>
        <w:ind w:left="426"/>
        <w:rPr>
          <w:rFonts w:ascii="Arial" w:hAnsi="Arial" w:cs="Arial"/>
        </w:rPr>
      </w:pPr>
      <w:r w:rsidRPr="00E361F6">
        <w:rPr>
          <w:rFonts w:ascii="Arial" w:hAnsi="Arial" w:cs="Arial"/>
        </w:rPr>
        <w:t>We will be visible, approachable and contribute to creating a calm and friendly atmosphere</w:t>
      </w:r>
    </w:p>
    <w:p w14:paraId="529AFACC" w14:textId="77777777" w:rsidR="000526C9" w:rsidRPr="00E361F6" w:rsidRDefault="000526C9" w:rsidP="00723AC6">
      <w:pPr>
        <w:pStyle w:val="ListParagraph"/>
        <w:numPr>
          <w:ilvl w:val="0"/>
          <w:numId w:val="7"/>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E9452EE" w14:textId="77777777" w:rsidR="000526C9" w:rsidRPr="00E361F6" w:rsidRDefault="000526C9" w:rsidP="00723AC6">
      <w:pPr>
        <w:pStyle w:val="ListParagraph"/>
        <w:numPr>
          <w:ilvl w:val="0"/>
          <w:numId w:val="7"/>
        </w:numPr>
        <w:ind w:left="426"/>
        <w:rPr>
          <w:rFonts w:ascii="Arial" w:hAnsi="Arial" w:cs="Arial"/>
        </w:rPr>
      </w:pPr>
      <w:r w:rsidRPr="00E361F6">
        <w:rPr>
          <w:rFonts w:ascii="Arial" w:hAnsi="Arial" w:cs="Arial"/>
        </w:rPr>
        <w:t>We will meet people’s needs for information and involvement in all care, treatment and support decisions.</w:t>
      </w:r>
    </w:p>
    <w:p w14:paraId="3B3E40BD" w14:textId="77777777" w:rsidR="000526C9" w:rsidRPr="00E361F6" w:rsidRDefault="000526C9" w:rsidP="000526C9">
      <w:pPr>
        <w:rPr>
          <w:rFonts w:ascii="Arial" w:hAnsi="Arial" w:cs="Arial"/>
        </w:rPr>
      </w:pPr>
    </w:p>
    <w:p w14:paraId="5E46690D"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4E39021F" w14:textId="77777777" w:rsidR="000526C9" w:rsidRPr="00E361F6" w:rsidRDefault="000526C9" w:rsidP="00723AC6">
      <w:pPr>
        <w:pStyle w:val="ListParagraph"/>
        <w:numPr>
          <w:ilvl w:val="0"/>
          <w:numId w:val="8"/>
        </w:numPr>
        <w:ind w:left="426"/>
        <w:rPr>
          <w:rFonts w:ascii="Arial" w:hAnsi="Arial" w:cs="Arial"/>
        </w:rPr>
      </w:pPr>
      <w:r w:rsidRPr="00E361F6">
        <w:rPr>
          <w:rFonts w:ascii="Arial" w:hAnsi="Arial" w:cs="Arial"/>
        </w:rPr>
        <w:t>We will be polite and courteous in our communications and actions</w:t>
      </w:r>
    </w:p>
    <w:p w14:paraId="7C133666" w14:textId="77777777" w:rsidR="000526C9" w:rsidRPr="00E361F6" w:rsidRDefault="000526C9" w:rsidP="00723AC6">
      <w:pPr>
        <w:pStyle w:val="ListParagraph"/>
        <w:numPr>
          <w:ilvl w:val="0"/>
          <w:numId w:val="8"/>
        </w:numPr>
        <w:ind w:left="426"/>
        <w:rPr>
          <w:rFonts w:ascii="Arial" w:hAnsi="Arial" w:cs="Arial"/>
        </w:rPr>
      </w:pPr>
      <w:r w:rsidRPr="00E361F6">
        <w:rPr>
          <w:rFonts w:ascii="Arial" w:hAnsi="Arial" w:cs="Arial"/>
        </w:rPr>
        <w:t>We will demonstrate respect for dignity, choice, privacy and confidentiality</w:t>
      </w:r>
    </w:p>
    <w:p w14:paraId="081AF0C7" w14:textId="77777777" w:rsidR="000526C9" w:rsidRPr="00E361F6" w:rsidRDefault="000526C9" w:rsidP="00723AC6">
      <w:pPr>
        <w:pStyle w:val="ListParagraph"/>
        <w:numPr>
          <w:ilvl w:val="0"/>
          <w:numId w:val="8"/>
        </w:numPr>
        <w:ind w:left="426"/>
        <w:rPr>
          <w:rFonts w:ascii="Arial" w:hAnsi="Arial" w:cs="Arial"/>
        </w:rPr>
      </w:pPr>
      <w:r w:rsidRPr="00E361F6">
        <w:rPr>
          <w:rFonts w:ascii="Arial" w:hAnsi="Arial" w:cs="Arial"/>
        </w:rPr>
        <w:t>We will recognise and value uniqueness and diversity</w:t>
      </w:r>
    </w:p>
    <w:p w14:paraId="0C93B061" w14:textId="77777777" w:rsidR="000526C9" w:rsidRPr="00E361F6" w:rsidRDefault="000526C9" w:rsidP="00723AC6">
      <w:pPr>
        <w:pStyle w:val="ListParagraph"/>
        <w:numPr>
          <w:ilvl w:val="0"/>
          <w:numId w:val="8"/>
        </w:numPr>
        <w:ind w:left="426"/>
        <w:rPr>
          <w:rFonts w:ascii="Arial" w:hAnsi="Arial" w:cs="Arial"/>
        </w:rPr>
      </w:pPr>
      <w:r w:rsidRPr="00E361F6">
        <w:rPr>
          <w:rFonts w:ascii="Arial" w:hAnsi="Arial" w:cs="Arial"/>
        </w:rPr>
        <w:t>We will be sincere, honest and constructive in giving, and open to receiving, feedback</w:t>
      </w:r>
    </w:p>
    <w:p w14:paraId="18E2218D" w14:textId="77777777" w:rsidR="000526C9" w:rsidRPr="00E361F6" w:rsidRDefault="000526C9" w:rsidP="00723AC6">
      <w:pPr>
        <w:pStyle w:val="ListParagraph"/>
        <w:numPr>
          <w:ilvl w:val="0"/>
          <w:numId w:val="8"/>
        </w:numPr>
        <w:ind w:left="426"/>
        <w:rPr>
          <w:rFonts w:ascii="Arial" w:hAnsi="Arial" w:cs="Arial"/>
        </w:rPr>
      </w:pPr>
      <w:r w:rsidRPr="00E361F6">
        <w:rPr>
          <w:rFonts w:ascii="Arial" w:hAnsi="Arial" w:cs="Arial"/>
        </w:rPr>
        <w:t>We will maintain a professional attitude and appearance.</w:t>
      </w:r>
    </w:p>
    <w:p w14:paraId="362DED6C" w14:textId="77777777" w:rsidR="000526C9" w:rsidRDefault="000526C9" w:rsidP="000526C9">
      <w:pPr>
        <w:jc w:val="both"/>
        <w:rPr>
          <w:rFonts w:ascii="Arial" w:hAnsi="Arial" w:cs="Arial"/>
        </w:rPr>
      </w:pPr>
    </w:p>
    <w:p w14:paraId="1AFA21DA" w14:textId="77777777" w:rsidR="000526C9" w:rsidRPr="00E361F6" w:rsidRDefault="000526C9" w:rsidP="000526C9">
      <w:pPr>
        <w:jc w:val="both"/>
        <w:rPr>
          <w:rFonts w:ascii="Arial" w:hAnsi="Arial" w:cs="Arial"/>
        </w:rPr>
      </w:pPr>
    </w:p>
    <w:p w14:paraId="08F164F7"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2FBB171F" w14:textId="77777777" w:rsidR="000526C9" w:rsidRPr="00E361F6" w:rsidRDefault="000526C9" w:rsidP="00723AC6">
      <w:pPr>
        <w:pStyle w:val="ListParagraph"/>
        <w:numPr>
          <w:ilvl w:val="0"/>
          <w:numId w:val="9"/>
        </w:numPr>
        <w:ind w:left="426"/>
        <w:rPr>
          <w:rFonts w:ascii="Arial" w:hAnsi="Arial" w:cs="Arial"/>
        </w:rPr>
      </w:pPr>
      <w:r w:rsidRPr="00E361F6">
        <w:rPr>
          <w:rFonts w:ascii="Arial" w:hAnsi="Arial" w:cs="Arial"/>
        </w:rPr>
        <w:t>We will demonstrate a commitment to doing our best</w:t>
      </w:r>
    </w:p>
    <w:p w14:paraId="3772CD5D" w14:textId="77777777" w:rsidR="000526C9" w:rsidRPr="00E361F6" w:rsidRDefault="000526C9" w:rsidP="00723AC6">
      <w:pPr>
        <w:pStyle w:val="ListParagraph"/>
        <w:numPr>
          <w:ilvl w:val="0"/>
          <w:numId w:val="9"/>
        </w:numPr>
        <w:ind w:left="426"/>
        <w:rPr>
          <w:rFonts w:ascii="Arial" w:hAnsi="Arial" w:cs="Arial"/>
        </w:rPr>
      </w:pPr>
      <w:r w:rsidRPr="00E361F6">
        <w:rPr>
          <w:rFonts w:ascii="Arial" w:hAnsi="Arial" w:cs="Arial"/>
        </w:rPr>
        <w:t>We will encourage and explore ideas for improvement and innovation</w:t>
      </w:r>
    </w:p>
    <w:p w14:paraId="4A3D3F1A" w14:textId="77777777" w:rsidR="000526C9" w:rsidRPr="00E361F6" w:rsidRDefault="000526C9" w:rsidP="00723AC6">
      <w:pPr>
        <w:pStyle w:val="ListParagraph"/>
        <w:numPr>
          <w:ilvl w:val="0"/>
          <w:numId w:val="9"/>
        </w:numPr>
        <w:ind w:left="426"/>
        <w:rPr>
          <w:rFonts w:ascii="Arial" w:hAnsi="Arial" w:cs="Arial"/>
        </w:rPr>
      </w:pPr>
      <w:r w:rsidRPr="00E361F6">
        <w:rPr>
          <w:rFonts w:ascii="Arial" w:hAnsi="Arial" w:cs="Arial"/>
        </w:rPr>
        <w:t>We will seek out opportunities to enhance our skills and expertise</w:t>
      </w:r>
    </w:p>
    <w:p w14:paraId="2AAAABE0" w14:textId="77777777" w:rsidR="000526C9" w:rsidRPr="00E361F6" w:rsidRDefault="000526C9" w:rsidP="00723AC6">
      <w:pPr>
        <w:pStyle w:val="ListParagraph"/>
        <w:numPr>
          <w:ilvl w:val="0"/>
          <w:numId w:val="9"/>
        </w:numPr>
        <w:ind w:left="426"/>
        <w:rPr>
          <w:rFonts w:ascii="Arial" w:hAnsi="Arial" w:cs="Arial"/>
        </w:rPr>
      </w:pPr>
      <w:r w:rsidRPr="00E361F6">
        <w:rPr>
          <w:rFonts w:ascii="Arial" w:hAnsi="Arial" w:cs="Arial"/>
        </w:rPr>
        <w:t>We will work together to achieve high quality services</w:t>
      </w:r>
    </w:p>
    <w:p w14:paraId="70908BA3" w14:textId="77777777" w:rsidR="000526C9" w:rsidRPr="00E361F6" w:rsidRDefault="000526C9" w:rsidP="00723AC6">
      <w:pPr>
        <w:pStyle w:val="ListParagraph"/>
        <w:numPr>
          <w:ilvl w:val="0"/>
          <w:numId w:val="9"/>
        </w:numPr>
        <w:ind w:left="426"/>
        <w:rPr>
          <w:rFonts w:ascii="Arial" w:hAnsi="Arial" w:cs="Arial"/>
        </w:rPr>
      </w:pPr>
      <w:r w:rsidRPr="00E361F6">
        <w:rPr>
          <w:rFonts w:ascii="Arial" w:hAnsi="Arial" w:cs="Arial"/>
        </w:rPr>
        <w:t>We will use our knowledge and enthusiasm to implement positive change and overcome challenges.</w:t>
      </w:r>
    </w:p>
    <w:p w14:paraId="7449CF31" w14:textId="77777777" w:rsidR="000526C9" w:rsidRPr="00E361F6" w:rsidRDefault="000526C9" w:rsidP="000526C9">
      <w:pPr>
        <w:jc w:val="both"/>
        <w:rPr>
          <w:rFonts w:ascii="Arial" w:hAnsi="Arial" w:cs="Arial"/>
        </w:rPr>
      </w:pPr>
    </w:p>
    <w:p w14:paraId="4E9E890E"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32FCBA79" w14:textId="77777777" w:rsidR="000526C9" w:rsidRPr="00E361F6" w:rsidRDefault="000526C9" w:rsidP="00723AC6">
      <w:pPr>
        <w:pStyle w:val="ListParagraph"/>
        <w:numPr>
          <w:ilvl w:val="0"/>
          <w:numId w:val="10"/>
        </w:numPr>
        <w:ind w:left="426"/>
        <w:rPr>
          <w:rFonts w:ascii="Arial" w:hAnsi="Arial" w:cs="Arial"/>
        </w:rPr>
      </w:pPr>
      <w:r w:rsidRPr="00E361F6">
        <w:rPr>
          <w:rFonts w:ascii="Arial" w:hAnsi="Arial" w:cs="Arial"/>
        </w:rPr>
        <w:t>We will understand and value each other’s role and contribution</w:t>
      </w:r>
    </w:p>
    <w:p w14:paraId="248A8C60" w14:textId="77777777" w:rsidR="000526C9" w:rsidRPr="00E361F6" w:rsidRDefault="000526C9" w:rsidP="00723AC6">
      <w:pPr>
        <w:pStyle w:val="ListParagraph"/>
        <w:numPr>
          <w:ilvl w:val="0"/>
          <w:numId w:val="10"/>
        </w:numPr>
        <w:ind w:left="426"/>
        <w:rPr>
          <w:rFonts w:ascii="Arial" w:hAnsi="Arial" w:cs="Arial"/>
        </w:rPr>
      </w:pPr>
      <w:r w:rsidRPr="00E361F6">
        <w:rPr>
          <w:rFonts w:ascii="Arial" w:hAnsi="Arial" w:cs="Arial"/>
        </w:rPr>
        <w:t>We will be fair, thoughtful, welcoming and kind to colleagues</w:t>
      </w:r>
    </w:p>
    <w:p w14:paraId="7237FF3C" w14:textId="77777777" w:rsidR="000526C9" w:rsidRPr="00E361F6" w:rsidRDefault="000526C9" w:rsidP="00723AC6">
      <w:pPr>
        <w:pStyle w:val="ListParagraph"/>
        <w:numPr>
          <w:ilvl w:val="0"/>
          <w:numId w:val="10"/>
        </w:numPr>
        <w:ind w:left="426"/>
        <w:rPr>
          <w:rFonts w:ascii="Arial" w:hAnsi="Arial" w:cs="Arial"/>
        </w:rPr>
      </w:pPr>
      <w:r w:rsidRPr="00E361F6">
        <w:rPr>
          <w:rFonts w:ascii="Arial" w:hAnsi="Arial" w:cs="Arial"/>
        </w:rPr>
        <w:t>We will offer support, advice and encouragement to others</w:t>
      </w:r>
    </w:p>
    <w:p w14:paraId="6947A21F" w14:textId="77777777" w:rsidR="000526C9" w:rsidRPr="00E361F6" w:rsidRDefault="000526C9" w:rsidP="00723AC6">
      <w:pPr>
        <w:pStyle w:val="ListParagraph"/>
        <w:numPr>
          <w:ilvl w:val="0"/>
          <w:numId w:val="10"/>
        </w:numPr>
        <w:ind w:left="426"/>
        <w:rPr>
          <w:rFonts w:ascii="Arial" w:hAnsi="Arial" w:cs="Arial"/>
        </w:rPr>
      </w:pPr>
      <w:r w:rsidRPr="00E361F6">
        <w:rPr>
          <w:rFonts w:ascii="Arial" w:hAnsi="Arial" w:cs="Arial"/>
        </w:rPr>
        <w:t>We will maximise each other’s potential and contribution through shared learning and development</w:t>
      </w:r>
    </w:p>
    <w:p w14:paraId="7C236CE1" w14:textId="77777777" w:rsidR="000526C9" w:rsidRPr="00E361F6" w:rsidRDefault="000526C9" w:rsidP="00723AC6">
      <w:pPr>
        <w:pStyle w:val="ListParagraph"/>
        <w:numPr>
          <w:ilvl w:val="0"/>
          <w:numId w:val="10"/>
        </w:numPr>
        <w:ind w:left="426"/>
        <w:rPr>
          <w:rFonts w:ascii="Arial" w:hAnsi="Arial" w:cs="Arial"/>
        </w:rPr>
      </w:pPr>
      <w:r w:rsidRPr="00E361F6">
        <w:rPr>
          <w:rFonts w:ascii="Arial" w:hAnsi="Arial" w:cs="Arial"/>
        </w:rPr>
        <w:lastRenderedPageBreak/>
        <w:t>We will recognise, share and celebrate our successes, big and small.</w:t>
      </w:r>
    </w:p>
    <w:p w14:paraId="7614E9F9" w14:textId="77777777" w:rsidR="000526C9" w:rsidRPr="00E361F6" w:rsidRDefault="000526C9" w:rsidP="000526C9">
      <w:pPr>
        <w:jc w:val="both"/>
        <w:rPr>
          <w:rFonts w:ascii="Arial" w:hAnsi="Arial" w:cs="Arial"/>
        </w:rPr>
      </w:pPr>
    </w:p>
    <w:p w14:paraId="1B60E793" w14:textId="77777777" w:rsidR="000526C9" w:rsidRPr="00E361F6" w:rsidRDefault="000526C9" w:rsidP="000526C9">
      <w:pPr>
        <w:spacing w:after="120"/>
        <w:jc w:val="both"/>
        <w:rPr>
          <w:rFonts w:ascii="Arial" w:hAnsi="Arial" w:cs="Arial"/>
          <w:b/>
        </w:rPr>
      </w:pPr>
      <w:r w:rsidRPr="00E361F6">
        <w:rPr>
          <w:rFonts w:ascii="Arial" w:hAnsi="Arial" w:cs="Arial"/>
          <w:b/>
        </w:rPr>
        <w:t>Openness, Honesty and Responsibility</w:t>
      </w:r>
    </w:p>
    <w:p w14:paraId="6FA0BE74"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build trust by displaying transparency and doing what we say we will do</w:t>
      </w:r>
    </w:p>
    <w:p w14:paraId="04B74FFF"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commit to doing what is right – even when challenged</w:t>
      </w:r>
    </w:p>
    <w:p w14:paraId="078493D3"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welcome feedback as a means of informing improvements</w:t>
      </w:r>
    </w:p>
    <w:p w14:paraId="0427C33F"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use our resources and each other’s time efficiently and wisely</w:t>
      </w:r>
    </w:p>
    <w:p w14:paraId="047A0735"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maintain and enhance public confidence in our service</w:t>
      </w:r>
    </w:p>
    <w:p w14:paraId="58731C06" w14:textId="77777777" w:rsidR="000526C9" w:rsidRPr="00E361F6" w:rsidRDefault="000526C9" w:rsidP="00723AC6">
      <w:pPr>
        <w:pStyle w:val="ListParagraph"/>
        <w:numPr>
          <w:ilvl w:val="0"/>
          <w:numId w:val="11"/>
        </w:numPr>
        <w:ind w:left="426"/>
        <w:rPr>
          <w:rFonts w:ascii="Arial" w:hAnsi="Arial" w:cs="Arial"/>
        </w:rPr>
      </w:pPr>
      <w:r w:rsidRPr="00E361F6">
        <w:rPr>
          <w:rFonts w:ascii="Arial" w:hAnsi="Arial" w:cs="Arial"/>
        </w:rPr>
        <w:t>We will be a positive role model.</w:t>
      </w:r>
    </w:p>
    <w:p w14:paraId="5306EC9E" w14:textId="77777777" w:rsidR="000526C9" w:rsidRPr="00E361F6" w:rsidRDefault="000526C9" w:rsidP="000526C9">
      <w:pPr>
        <w:jc w:val="both"/>
        <w:rPr>
          <w:rFonts w:ascii="Arial" w:hAnsi="Arial" w:cs="Arial"/>
        </w:rPr>
      </w:pPr>
    </w:p>
    <w:p w14:paraId="4BB04C74"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4571DCED" w14:textId="77777777" w:rsidR="000526C9" w:rsidRPr="00E361F6" w:rsidRDefault="000526C9" w:rsidP="000526C9">
      <w:pPr>
        <w:jc w:val="both"/>
        <w:rPr>
          <w:rFonts w:ascii="Arial" w:hAnsi="Arial" w:cs="Arial"/>
        </w:rPr>
      </w:pPr>
    </w:p>
    <w:p w14:paraId="3C354152" w14:textId="77777777" w:rsidR="000526C9" w:rsidRPr="00E361F6" w:rsidRDefault="000526C9" w:rsidP="000526C9">
      <w:pPr>
        <w:jc w:val="both"/>
        <w:rPr>
          <w:rFonts w:ascii="Arial" w:hAnsi="Arial" w:cs="Arial"/>
        </w:rPr>
      </w:pPr>
      <w:r w:rsidRPr="00E361F6">
        <w:rPr>
          <w:rFonts w:ascii="Arial" w:hAnsi="Arial" w:cs="Arial"/>
        </w:rPr>
        <w:t>Further information on our values into action can be found at</w:t>
      </w:r>
    </w:p>
    <w:p w14:paraId="6217BCBB" w14:textId="77777777" w:rsidR="000526C9" w:rsidRPr="00E361F6" w:rsidRDefault="001D0664" w:rsidP="000526C9">
      <w:pPr>
        <w:jc w:val="both"/>
        <w:rPr>
          <w:rFonts w:ascii="Arial" w:hAnsi="Arial" w:cs="Arial"/>
        </w:rPr>
      </w:pPr>
      <w:hyperlink r:id="rId19" w:history="1">
        <w:r w:rsidR="000526C9" w:rsidRPr="00E361F6">
          <w:rPr>
            <w:rStyle w:val="Hyperlink"/>
            <w:rFonts w:ascii="Arial" w:hAnsi="Arial" w:cs="Arial"/>
          </w:rPr>
          <w:t>http://www.nhslothian.scot.nhs.uk/OurOrganisation/Pages/OurValues.aspx</w:t>
        </w:r>
      </w:hyperlink>
    </w:p>
    <w:p w14:paraId="43B038E3" w14:textId="77777777" w:rsidR="000526C9" w:rsidRDefault="000526C9">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74547C33" w14:textId="77777777" w:rsidTr="009F4D46">
        <w:trPr>
          <w:trHeight w:val="558"/>
        </w:trPr>
        <w:tc>
          <w:tcPr>
            <w:tcW w:w="9000" w:type="dxa"/>
            <w:shd w:val="clear" w:color="auto" w:fill="00B0F0"/>
            <w:vAlign w:val="center"/>
          </w:tcPr>
          <w:p w14:paraId="5A8325F8" w14:textId="77777777" w:rsidR="00CA5C6D" w:rsidRPr="00493898" w:rsidRDefault="00CA5C6D" w:rsidP="00466DCA">
            <w:pPr>
              <w:rPr>
                <w:rFonts w:ascii="Arial" w:hAnsi="Arial" w:cs="Arial"/>
                <w:b/>
              </w:rPr>
            </w:pPr>
            <w:r w:rsidRPr="00493898">
              <w:rPr>
                <w:rFonts w:ascii="Arial" w:hAnsi="Arial" w:cs="Arial"/>
                <w:b/>
              </w:rPr>
              <w:lastRenderedPageBreak/>
              <w:t xml:space="preserve">Section 8: </w:t>
            </w:r>
            <w:r w:rsidRPr="00493898">
              <w:rPr>
                <w:rFonts w:ascii="Arial" w:hAnsi="Arial" w:cs="Arial"/>
                <w:b/>
              </w:rPr>
              <w:tab/>
              <w:t>Terms and Conditions of Employment</w:t>
            </w:r>
          </w:p>
        </w:tc>
      </w:tr>
    </w:tbl>
    <w:p w14:paraId="682D99F3" w14:textId="77777777" w:rsidR="00CA5C6D" w:rsidRPr="00791D3F" w:rsidRDefault="00CA5C6D" w:rsidP="00791D3F">
      <w:pPr>
        <w:jc w:val="both"/>
        <w:rPr>
          <w:rFonts w:ascii="Arial" w:hAnsi="Arial" w:cs="Arial"/>
        </w:rPr>
      </w:pPr>
    </w:p>
    <w:p w14:paraId="3877EEFF"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r:id="rId20" w:history="1">
        <w:r w:rsidRPr="00791D3F">
          <w:rPr>
            <w:rStyle w:val="Hyperlink"/>
            <w:rFonts w:ascii="Arial" w:hAnsi="Arial" w:cs="Arial"/>
          </w:rPr>
          <w:t>http://www.msg.scot.nhs.uk/pay/medical</w:t>
        </w:r>
      </w:hyperlink>
      <w:r>
        <w:rPr>
          <w:rFonts w:ascii="Arial" w:hAnsi="Arial" w:cs="Arial"/>
        </w:rPr>
        <w:t>.</w:t>
      </w:r>
    </w:p>
    <w:p w14:paraId="6C187FCE"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04C029D0" w14:textId="77777777" w:rsidTr="00D62243">
        <w:tc>
          <w:tcPr>
            <w:tcW w:w="2294" w:type="dxa"/>
          </w:tcPr>
          <w:p w14:paraId="02EBF382"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30E96478" w14:textId="77777777" w:rsidR="00CA5C6D" w:rsidRPr="00FA6E5F" w:rsidRDefault="00E8197C" w:rsidP="00C0195E">
            <w:pPr>
              <w:spacing w:before="120" w:after="120"/>
              <w:jc w:val="both"/>
              <w:rPr>
                <w:rFonts w:ascii="Arial" w:hAnsi="Arial" w:cs="Arial"/>
              </w:rPr>
            </w:pPr>
            <w:r>
              <w:rPr>
                <w:rFonts w:ascii="Arial" w:hAnsi="Arial" w:cs="Arial"/>
              </w:rPr>
              <w:t xml:space="preserve">Permanent </w:t>
            </w:r>
          </w:p>
        </w:tc>
      </w:tr>
      <w:tr w:rsidR="00CA5C6D" w:rsidRPr="00493898" w14:paraId="78F64122" w14:textId="77777777" w:rsidTr="00D62243">
        <w:tc>
          <w:tcPr>
            <w:tcW w:w="2294" w:type="dxa"/>
          </w:tcPr>
          <w:p w14:paraId="5B10CF5A"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37B85037" w14:textId="3002470C" w:rsidR="007F290B" w:rsidRDefault="00D7753D" w:rsidP="007F290B">
            <w:pPr>
              <w:ind w:left="2160" w:hanging="2160"/>
              <w:rPr>
                <w:rFonts w:ascii="Arial" w:hAnsi="Arial" w:cs="Arial"/>
                <w:bCs/>
              </w:rPr>
            </w:pPr>
            <w:r>
              <w:rPr>
                <w:rFonts w:ascii="Arial" w:hAnsi="Arial" w:cs="Arial"/>
                <w:bCs/>
              </w:rPr>
              <w:t xml:space="preserve">2.5 </w:t>
            </w:r>
            <w:r w:rsidR="007F290B">
              <w:rPr>
                <w:rFonts w:ascii="Arial" w:hAnsi="Arial" w:cs="Arial"/>
                <w:bCs/>
              </w:rPr>
              <w:t>session</w:t>
            </w:r>
            <w:r>
              <w:rPr>
                <w:rFonts w:ascii="Arial" w:hAnsi="Arial" w:cs="Arial"/>
                <w:bCs/>
              </w:rPr>
              <w:t>s</w:t>
            </w:r>
            <w:r w:rsidR="007F290B">
              <w:rPr>
                <w:rFonts w:ascii="Arial" w:hAnsi="Arial" w:cs="Arial"/>
                <w:bCs/>
              </w:rPr>
              <w:t>-</w:t>
            </w:r>
            <w:r w:rsidR="007F290B" w:rsidRPr="007F290B">
              <w:rPr>
                <w:rFonts w:ascii="Arial" w:hAnsi="Arial" w:cs="Arial"/>
                <w:bCs/>
              </w:rPr>
              <w:t>as Local Appraisal Adviser</w:t>
            </w:r>
            <w:r w:rsidR="007F290B">
              <w:rPr>
                <w:rFonts w:ascii="Arial" w:hAnsi="Arial" w:cs="Arial"/>
                <w:bCs/>
              </w:rPr>
              <w:t xml:space="preserve"> </w:t>
            </w:r>
          </w:p>
          <w:p w14:paraId="17036995" w14:textId="6F4FD0FB" w:rsidR="00CA5C6D" w:rsidRPr="00FA6E5F" w:rsidRDefault="00BB703E" w:rsidP="00D7753D">
            <w:pPr>
              <w:ind w:left="2160" w:hanging="2160"/>
              <w:rPr>
                <w:rFonts w:ascii="Arial" w:hAnsi="Arial" w:cs="Arial"/>
              </w:rPr>
            </w:pPr>
            <w:r>
              <w:rPr>
                <w:rFonts w:ascii="Arial" w:hAnsi="Arial" w:cs="Arial"/>
                <w:bCs/>
              </w:rPr>
              <w:t>In addition</w:t>
            </w:r>
            <w:r w:rsidR="00BF4AB8">
              <w:rPr>
                <w:rFonts w:ascii="Arial" w:hAnsi="Arial" w:cs="Arial"/>
                <w:bCs/>
              </w:rPr>
              <w:t>,</w:t>
            </w:r>
            <w:r>
              <w:rPr>
                <w:rFonts w:ascii="Arial" w:hAnsi="Arial" w:cs="Arial"/>
                <w:bCs/>
              </w:rPr>
              <w:t xml:space="preserve"> there is an expectation that the post holder will work </w:t>
            </w:r>
            <w:r w:rsidR="00D7753D">
              <w:rPr>
                <w:rFonts w:ascii="Arial" w:hAnsi="Arial" w:cs="Arial"/>
                <w:bCs/>
              </w:rPr>
              <w:t>1</w:t>
            </w:r>
            <w:r w:rsidR="007F290B">
              <w:rPr>
                <w:rFonts w:ascii="Arial" w:hAnsi="Arial" w:cs="Arial"/>
                <w:bCs/>
              </w:rPr>
              <w:t xml:space="preserve"> session</w:t>
            </w:r>
            <w:r>
              <w:rPr>
                <w:rFonts w:ascii="Arial" w:hAnsi="Arial" w:cs="Arial"/>
                <w:bCs/>
              </w:rPr>
              <w:t xml:space="preserve"> per week </w:t>
            </w:r>
            <w:r w:rsidR="007F290B">
              <w:rPr>
                <w:rFonts w:ascii="Arial" w:hAnsi="Arial" w:cs="Arial"/>
                <w:bCs/>
              </w:rPr>
              <w:t>-</w:t>
            </w:r>
            <w:r w:rsidR="007F290B" w:rsidRPr="007F290B">
              <w:rPr>
                <w:rFonts w:ascii="Arial" w:hAnsi="Arial" w:cs="Arial"/>
                <w:bCs/>
              </w:rPr>
              <w:t xml:space="preserve">as a GP Appraiser </w:t>
            </w:r>
            <w:r w:rsidR="00AD251F">
              <w:rPr>
                <w:rFonts w:ascii="Arial" w:hAnsi="Arial" w:cs="Arial"/>
                <w:bCs/>
              </w:rPr>
              <w:t>(separate contract)</w:t>
            </w:r>
          </w:p>
        </w:tc>
      </w:tr>
      <w:tr w:rsidR="00CA5C6D" w:rsidRPr="00493898" w14:paraId="15440A30" w14:textId="77777777" w:rsidTr="00D62243">
        <w:tc>
          <w:tcPr>
            <w:tcW w:w="2294" w:type="dxa"/>
          </w:tcPr>
          <w:p w14:paraId="1A2DA48C"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037EACB3" w14:textId="3C26CA68" w:rsidR="00D7753D" w:rsidRDefault="00BB703E" w:rsidP="00E42F36">
            <w:pPr>
              <w:spacing w:before="120" w:after="120"/>
              <w:jc w:val="both"/>
              <w:rPr>
                <w:rFonts w:ascii="Arial" w:hAnsi="Arial" w:cs="Arial"/>
              </w:rPr>
            </w:pPr>
            <w:r>
              <w:rPr>
                <w:rFonts w:ascii="Arial" w:hAnsi="Arial" w:cs="Arial"/>
              </w:rPr>
              <w:t>2</w:t>
            </w:r>
            <w:r w:rsidR="00D7753D">
              <w:rPr>
                <w:rFonts w:ascii="Arial" w:hAnsi="Arial" w:cs="Arial"/>
              </w:rPr>
              <w:t>.5</w:t>
            </w:r>
            <w:r w:rsidR="007F290B">
              <w:rPr>
                <w:rFonts w:ascii="Arial" w:hAnsi="Arial" w:cs="Arial"/>
              </w:rPr>
              <w:t xml:space="preserve"> sessions.</w:t>
            </w:r>
          </w:p>
          <w:p w14:paraId="640E579D" w14:textId="372FCC00" w:rsidR="00CA5C6D" w:rsidRPr="00FA6E5F" w:rsidRDefault="007F290B" w:rsidP="00E42F36">
            <w:pPr>
              <w:spacing w:before="120" w:after="120"/>
              <w:jc w:val="both"/>
              <w:rPr>
                <w:rFonts w:ascii="Arial" w:hAnsi="Arial" w:cs="Arial"/>
              </w:rPr>
            </w:pPr>
            <w:r>
              <w:rPr>
                <w:rFonts w:ascii="Arial" w:hAnsi="Arial" w:cs="Arial"/>
              </w:rPr>
              <w:t xml:space="preserve">One session = 4 hours based on </w:t>
            </w:r>
            <w:r w:rsidR="00BB703E">
              <w:rPr>
                <w:rFonts w:ascii="Arial" w:hAnsi="Arial" w:cs="Arial"/>
              </w:rPr>
              <w:t>40</w:t>
            </w:r>
            <w:r>
              <w:rPr>
                <w:rFonts w:ascii="Arial" w:hAnsi="Arial" w:cs="Arial"/>
              </w:rPr>
              <w:t xml:space="preserve"> hours per week</w:t>
            </w:r>
          </w:p>
        </w:tc>
      </w:tr>
      <w:tr w:rsidR="00CA5C6D" w:rsidRPr="00493898" w14:paraId="6CD7FDB3" w14:textId="77777777" w:rsidTr="009F4D46">
        <w:tc>
          <w:tcPr>
            <w:tcW w:w="2294" w:type="dxa"/>
          </w:tcPr>
          <w:p w14:paraId="6E479958"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BD2B0DD"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1"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2BFDBE5D" w14:textId="77777777" w:rsidTr="009F4D46">
        <w:tc>
          <w:tcPr>
            <w:tcW w:w="2294" w:type="dxa"/>
          </w:tcPr>
          <w:p w14:paraId="352CC00D"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10D08EAA" w14:textId="77777777"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56BC8E97" w14:textId="77777777" w:rsidTr="009F4D46">
        <w:tc>
          <w:tcPr>
            <w:tcW w:w="2294" w:type="dxa"/>
          </w:tcPr>
          <w:p w14:paraId="407CCEE0"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0F194018"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24230F11" w14:textId="77777777" w:rsidTr="009F4D46">
        <w:tc>
          <w:tcPr>
            <w:tcW w:w="2294" w:type="dxa"/>
          </w:tcPr>
          <w:p w14:paraId="1AB727B3"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7F7AC6A1"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66B75E38" w14:textId="77777777" w:rsidTr="009F4D46">
        <w:tc>
          <w:tcPr>
            <w:tcW w:w="2294" w:type="dxa"/>
          </w:tcPr>
          <w:p w14:paraId="7005CD53"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29A2D44D"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B24A8B5" w14:textId="77777777" w:rsidTr="009F4D46">
        <w:tc>
          <w:tcPr>
            <w:tcW w:w="2294" w:type="dxa"/>
          </w:tcPr>
          <w:p w14:paraId="23A678CA"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metricconverter">
              <w:smartTag w:uri="urn:schemas-microsoft-com:office:smarttags" w:element="country-region">
                <w:r w:rsidRPr="00493898">
                  <w:rPr>
                    <w:rFonts w:ascii="Arial" w:hAnsi="Arial" w:cs="Arial"/>
                    <w:b/>
                  </w:rPr>
                  <w:t>SCOTLAND</w:t>
                </w:r>
              </w:smartTag>
            </w:smartTag>
          </w:p>
        </w:tc>
        <w:tc>
          <w:tcPr>
            <w:tcW w:w="6706" w:type="dxa"/>
          </w:tcPr>
          <w:p w14:paraId="4474AD2E"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5CC517C9" w14:textId="77777777" w:rsidTr="009F4D46">
        <w:tc>
          <w:tcPr>
            <w:tcW w:w="2294" w:type="dxa"/>
          </w:tcPr>
          <w:p w14:paraId="58691047"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 xml:space="preserve">CONFIRMATION OF ELIGIBILITY TO WORK IN THE </w:t>
            </w:r>
            <w:smartTag w:uri="urn:schemas-microsoft-com:office:smarttags" w:element="metricconverter">
              <w:smartTag w:uri="urn:schemas-microsoft-com:office:smarttags" w:element="country-region">
                <w:r w:rsidRPr="00493898">
                  <w:rPr>
                    <w:rFonts w:ascii="Arial" w:hAnsi="Arial" w:cs="Arial"/>
                    <w:b/>
                  </w:rPr>
                  <w:t>UK</w:t>
                </w:r>
              </w:smartTag>
            </w:smartTag>
          </w:p>
        </w:tc>
        <w:tc>
          <w:tcPr>
            <w:tcW w:w="6706" w:type="dxa"/>
          </w:tcPr>
          <w:p w14:paraId="51A25C8B"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nationals, are legally entitled to work in the </w:t>
            </w:r>
            <w:smartTag w:uri="urn:schemas-microsoft-com:office:smarttags" w:element="metricconverter">
              <w:smartTag w:uri="urn:schemas-microsoft-com:office:smarttags" w:element="country-region">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verified.</w:t>
            </w:r>
          </w:p>
        </w:tc>
      </w:tr>
      <w:tr w:rsidR="00CA5C6D" w:rsidRPr="00493898" w14:paraId="6F594862" w14:textId="77777777" w:rsidTr="009F4D46">
        <w:tc>
          <w:tcPr>
            <w:tcW w:w="2294" w:type="dxa"/>
          </w:tcPr>
          <w:p w14:paraId="102E6B50"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5FD7A81D"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3E67D543" w14:textId="77777777" w:rsidTr="006A6547">
        <w:trPr>
          <w:trHeight w:val="2244"/>
        </w:trPr>
        <w:tc>
          <w:tcPr>
            <w:tcW w:w="2294" w:type="dxa"/>
          </w:tcPr>
          <w:p w14:paraId="4F3ACE5D"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1E0B9BE1" w14:textId="77777777" w:rsidR="00CA5C6D" w:rsidRPr="00AC6B0F" w:rsidRDefault="006A6547" w:rsidP="006A6547">
            <w:pPr>
              <w:pStyle w:val="PlainText"/>
              <w:jc w:val="both"/>
              <w:rPr>
                <w:rFonts w:ascii="Arial" w:eastAsia="Times New Roman" w:hAnsi="Arial" w:cs="Arial"/>
                <w:color w:val="0000FF"/>
                <w:sz w:val="22"/>
                <w:szCs w:val="22"/>
                <w:lang w:val="en-GB" w:eastAsia="en-GB"/>
              </w:rPr>
            </w:pPr>
            <w:r w:rsidRPr="00AC6B0F">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AC6B0F">
              <w:rPr>
                <w:rFonts w:ascii="Arial" w:eastAsia="Times New Roman" w:hAnsi="Arial" w:cs="Arial"/>
                <w:color w:val="0000FF"/>
                <w:sz w:val="22"/>
                <w:szCs w:val="22"/>
                <w:lang w:val="en-GB" w:eastAsia="en-GB"/>
              </w:rPr>
              <w:t>.</w:t>
            </w:r>
          </w:p>
        </w:tc>
      </w:tr>
      <w:tr w:rsidR="00CA5C6D" w:rsidRPr="00493898" w14:paraId="4DA0EFDF" w14:textId="77777777" w:rsidTr="009F4D46">
        <w:tc>
          <w:tcPr>
            <w:tcW w:w="2294" w:type="dxa"/>
          </w:tcPr>
          <w:p w14:paraId="306D52F8"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6D14AF96"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1C5D4945" w14:textId="77777777" w:rsidTr="009F4D46">
        <w:tc>
          <w:tcPr>
            <w:tcW w:w="2294" w:type="dxa"/>
          </w:tcPr>
          <w:p w14:paraId="321F2AE2"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70BCF704"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6D91EDF3" w14:textId="77777777" w:rsidTr="009F4D46">
        <w:tc>
          <w:tcPr>
            <w:tcW w:w="2294" w:type="dxa"/>
          </w:tcPr>
          <w:p w14:paraId="41D09670"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7A280D44"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1262740C" w14:textId="77777777" w:rsidR="00CA5C6D" w:rsidRDefault="00CA5C6D" w:rsidP="00791D3F">
      <w:pPr>
        <w:jc w:val="both"/>
        <w:rPr>
          <w:rFonts w:ascii="Arial" w:hAnsi="Arial" w:cs="Arial"/>
        </w:rPr>
      </w:pPr>
    </w:p>
    <w:p w14:paraId="660AB212"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1210C520" w14:textId="77777777" w:rsidTr="009F4D46">
        <w:trPr>
          <w:trHeight w:val="558"/>
        </w:trPr>
        <w:tc>
          <w:tcPr>
            <w:tcW w:w="9000" w:type="dxa"/>
            <w:shd w:val="clear" w:color="auto" w:fill="00B0F0"/>
            <w:vAlign w:val="center"/>
          </w:tcPr>
          <w:p w14:paraId="435E41D8"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2867254F" w14:textId="77777777" w:rsidR="00CA5C6D" w:rsidRPr="00D75280" w:rsidRDefault="00CA5C6D" w:rsidP="005060F6">
      <w:pPr>
        <w:jc w:val="both"/>
        <w:rPr>
          <w:rFonts w:ascii="Arial" w:hAnsi="Arial" w:cs="Arial"/>
        </w:rPr>
      </w:pPr>
    </w:p>
    <w:p w14:paraId="180F0285"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12E07259"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w:t>
      </w:r>
      <w:hyperlink r:id="rId22" w:history="1">
        <w:r w:rsidRPr="008D6BE7">
          <w:rPr>
            <w:rStyle w:val="Hyperlink"/>
            <w:rFonts w:ascii="Arial" w:hAnsi="Arial" w:cs="Arial"/>
            <w:sz w:val="22"/>
            <w:szCs w:val="22"/>
            <w:lang w:val="en-US"/>
          </w:rPr>
          <w:t>here on the NHS Lothian website</w:t>
        </w:r>
      </w:hyperlink>
      <w:r>
        <w:rPr>
          <w:rFonts w:ascii="Arial" w:hAnsi="Arial" w:cs="Arial"/>
          <w:color w:val="000000"/>
          <w:sz w:val="22"/>
          <w:szCs w:val="22"/>
          <w:lang w:val="en-US"/>
        </w:rPr>
        <w:t xml:space="preserve">. </w:t>
      </w:r>
    </w:p>
    <w:p w14:paraId="478F857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6800FF59" w14:textId="77777777" w:rsidR="007D6C7B" w:rsidRPr="008D6BE7" w:rsidRDefault="001D0664"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3"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0950EB9A" w14:textId="77777777" w:rsidR="007D6C7B" w:rsidRDefault="007D6C7B" w:rsidP="007D6C7B">
      <w:pPr>
        <w:spacing w:after="120"/>
        <w:jc w:val="both"/>
        <w:rPr>
          <w:rFonts w:ascii="Arial" w:hAnsi="Arial" w:cs="Arial"/>
          <w:b/>
          <w:u w:val="single"/>
        </w:rPr>
      </w:pPr>
    </w:p>
    <w:p w14:paraId="006B2680"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29B0AEC7" w14:textId="77777777"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7A2DDD8F" w14:textId="77777777" w:rsidR="007D6C7B" w:rsidRPr="00D75280" w:rsidRDefault="007D6C7B" w:rsidP="007D6C7B">
      <w:pPr>
        <w:spacing w:after="120"/>
        <w:jc w:val="both"/>
        <w:rPr>
          <w:rFonts w:ascii="Arial" w:hAnsi="Arial" w:cs="Arial"/>
        </w:rPr>
      </w:pPr>
    </w:p>
    <w:p w14:paraId="4C99B76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401E3480" w14:textId="77777777" w:rsidR="007D6C7B" w:rsidRPr="00D75280" w:rsidRDefault="007D6C7B" w:rsidP="007D6C7B">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61D0E7EB" w14:textId="77777777" w:rsidR="007D6C7B" w:rsidRPr="00D75280" w:rsidRDefault="007D6C7B" w:rsidP="007D6C7B">
      <w:pPr>
        <w:spacing w:after="120"/>
        <w:jc w:val="both"/>
        <w:rPr>
          <w:rFonts w:ascii="Arial" w:hAnsi="Arial" w:cs="Arial"/>
        </w:rPr>
      </w:pPr>
    </w:p>
    <w:p w14:paraId="265DFEE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metricconverter">
        <w:smartTag w:uri="urn:schemas-microsoft-com:office:smarttags" w:element="country-region">
          <w:r w:rsidRPr="00D75280">
            <w:rPr>
              <w:rFonts w:ascii="Arial" w:hAnsi="Arial" w:cs="Arial"/>
              <w:b/>
              <w:u w:val="single"/>
            </w:rPr>
            <w:t>Scotland</w:t>
          </w:r>
        </w:smartTag>
      </w:smartTag>
    </w:p>
    <w:p w14:paraId="7F08F0A1"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15045557" w14:textId="77777777" w:rsidR="007D6C7B" w:rsidRPr="00D75280" w:rsidRDefault="007D6C7B" w:rsidP="007D6C7B">
      <w:pPr>
        <w:spacing w:after="120"/>
        <w:jc w:val="both"/>
        <w:rPr>
          <w:rFonts w:ascii="Arial" w:hAnsi="Arial" w:cs="Arial"/>
        </w:rPr>
      </w:pPr>
    </w:p>
    <w:p w14:paraId="624AA00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63EA19F0" w14:textId="77777777" w:rsidR="007D6C7B" w:rsidRPr="00D75280" w:rsidRDefault="007D6C7B" w:rsidP="007D6C7B">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w:t>
      </w:r>
      <w:hyperlink r:id="rId25" w:history="1">
        <w:r w:rsidRPr="008D6BE7">
          <w:rPr>
            <w:rStyle w:val="Hyperlink"/>
            <w:rFonts w:ascii="Arial" w:hAnsi="Arial" w:cs="Arial"/>
          </w:rPr>
          <w:t>here on the Home Office website</w:t>
        </w:r>
      </w:hyperlink>
      <w:r>
        <w:rPr>
          <w:rFonts w:ascii="Arial" w:hAnsi="Arial" w:cs="Arial"/>
        </w:rPr>
        <w:t>.</w:t>
      </w:r>
    </w:p>
    <w:p w14:paraId="26F1ED85" w14:textId="77777777" w:rsidR="007D6C7B" w:rsidRPr="00D75280" w:rsidRDefault="007D6C7B" w:rsidP="007D6C7B">
      <w:pPr>
        <w:spacing w:after="120"/>
        <w:jc w:val="both"/>
        <w:rPr>
          <w:rFonts w:ascii="Arial" w:hAnsi="Arial" w:cs="Arial"/>
        </w:rPr>
      </w:pPr>
    </w:p>
    <w:p w14:paraId="2A31DF4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564FB06F"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4A308603" w14:textId="77777777" w:rsidR="007D6C7B" w:rsidRPr="00D75280" w:rsidRDefault="007D6C7B" w:rsidP="007D6C7B">
      <w:pPr>
        <w:spacing w:after="120"/>
        <w:jc w:val="both"/>
        <w:rPr>
          <w:rFonts w:ascii="Arial" w:hAnsi="Arial" w:cs="Arial"/>
        </w:rPr>
      </w:pPr>
    </w:p>
    <w:p w14:paraId="42920C50"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77EF3020"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E163E60" w14:textId="77777777" w:rsidR="007D6C7B" w:rsidRDefault="007D6C7B" w:rsidP="007D6C7B">
      <w:pPr>
        <w:spacing w:after="120"/>
        <w:jc w:val="both"/>
        <w:rPr>
          <w:rFonts w:ascii="Arial" w:hAnsi="Arial" w:cs="Arial"/>
          <w:b/>
          <w:u w:val="single"/>
        </w:rPr>
      </w:pPr>
    </w:p>
    <w:p w14:paraId="2663C15E"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BFDFA7B" w14:textId="77777777" w:rsidR="007D6C7B" w:rsidRPr="00D75280" w:rsidRDefault="007D6C7B" w:rsidP="007D6C7B">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397F1787" w14:textId="77777777" w:rsidR="007D6C7B" w:rsidRPr="00D75280" w:rsidRDefault="007D6C7B" w:rsidP="007D6C7B">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5BB65D86" w14:textId="77777777" w:rsidR="007D6C7B" w:rsidRPr="00D75280" w:rsidRDefault="007D6C7B" w:rsidP="007D6C7B">
      <w:pPr>
        <w:spacing w:after="120"/>
        <w:jc w:val="both"/>
        <w:rPr>
          <w:rFonts w:ascii="Arial" w:hAnsi="Arial" w:cs="Arial"/>
        </w:rPr>
      </w:pPr>
    </w:p>
    <w:p w14:paraId="7E2EC274"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62E6E81B" w14:textId="77777777" w:rsidR="007D6C7B" w:rsidRPr="00D75280" w:rsidRDefault="007D6C7B" w:rsidP="007D6C7B">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4F633956" w14:textId="77777777" w:rsidR="007D6C7B" w:rsidRPr="00D75280" w:rsidRDefault="007D6C7B" w:rsidP="007D6C7B">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2C9B76CE" w14:textId="77777777" w:rsidR="007D6C7B" w:rsidRDefault="007D6C7B" w:rsidP="007D6C7B">
      <w:pPr>
        <w:jc w:val="both"/>
        <w:rPr>
          <w:rFonts w:ascii="Arial" w:hAnsi="Arial" w:cs="Arial"/>
        </w:rPr>
      </w:pPr>
      <w:r w:rsidRPr="00D75280">
        <w:rPr>
          <w:rFonts w:ascii="Arial" w:hAnsi="Arial" w:cs="Arial"/>
        </w:rPr>
        <w:t>Our Equal Opportunities in Emp</w:t>
      </w:r>
      <w:r>
        <w:rPr>
          <w:rFonts w:ascii="Arial" w:hAnsi="Arial" w:cs="Arial"/>
        </w:rPr>
        <w:t xml:space="preserve">loyment policy can be viewed at </w:t>
      </w:r>
      <w:hyperlink r:id="rId26" w:history="1">
        <w:r w:rsidRPr="008D6BE7">
          <w:rPr>
            <w:rStyle w:val="Hyperlink"/>
            <w:rFonts w:ascii="Arial" w:hAnsi="Arial" w:cs="Arial"/>
          </w:rPr>
          <w:t>here on the NHS Lothian website.</w:t>
        </w:r>
      </w:hyperlink>
      <w:r>
        <w:rPr>
          <w:rFonts w:ascii="Arial" w:hAnsi="Arial" w:cs="Arial"/>
        </w:rPr>
        <w:t xml:space="preserve"> </w:t>
      </w:r>
    </w:p>
    <w:p w14:paraId="63297927" w14:textId="77777777" w:rsidR="007D6C7B" w:rsidRDefault="007D6C7B" w:rsidP="007D6C7B">
      <w:pPr>
        <w:jc w:val="both"/>
        <w:rPr>
          <w:rFonts w:ascii="Arial" w:hAnsi="Arial" w:cs="Arial"/>
        </w:rPr>
      </w:pPr>
    </w:p>
    <w:p w14:paraId="4919AF79" w14:textId="77777777" w:rsidR="007D6C7B" w:rsidRPr="00D75280" w:rsidRDefault="007D6C7B" w:rsidP="007D6C7B">
      <w:pPr>
        <w:jc w:val="both"/>
        <w:rPr>
          <w:rFonts w:ascii="Arial" w:hAnsi="Arial" w:cs="Arial"/>
        </w:rPr>
      </w:pPr>
    </w:p>
    <w:p w14:paraId="796D9AC8" w14:textId="77777777" w:rsidR="007D6C7B" w:rsidRPr="0090321F" w:rsidRDefault="007D6C7B" w:rsidP="007D6C7B">
      <w:pPr>
        <w:spacing w:after="120"/>
        <w:jc w:val="both"/>
        <w:rPr>
          <w:rFonts w:ascii="Arial" w:hAnsi="Arial" w:cs="Arial"/>
          <w:b/>
          <w:u w:val="single"/>
        </w:rPr>
      </w:pPr>
      <w:r w:rsidRPr="0090321F">
        <w:rPr>
          <w:rFonts w:ascii="Arial" w:hAnsi="Arial" w:cs="Arial"/>
          <w:b/>
          <w:u w:val="single"/>
        </w:rPr>
        <w:t>NHS Scotland Application Process</w:t>
      </w:r>
      <w:r w:rsidR="002B59D6" w:rsidRPr="0090321F">
        <w:rPr>
          <w:rFonts w:ascii="Arial" w:hAnsi="Arial" w:cs="Arial"/>
          <w:b/>
          <w:u w:val="single"/>
        </w:rPr>
        <w:t xml:space="preserve">  </w:t>
      </w:r>
    </w:p>
    <w:p w14:paraId="7CD7E516" w14:textId="77777777" w:rsidR="007D6C7B" w:rsidRPr="0090321F" w:rsidRDefault="007D6C7B" w:rsidP="00723AC6">
      <w:pPr>
        <w:pStyle w:val="ListParagraph"/>
        <w:numPr>
          <w:ilvl w:val="0"/>
          <w:numId w:val="12"/>
        </w:numPr>
        <w:spacing w:after="120"/>
        <w:ind w:left="714" w:hanging="357"/>
        <w:contextualSpacing w:val="0"/>
        <w:jc w:val="both"/>
        <w:rPr>
          <w:rFonts w:ascii="Arial" w:hAnsi="Arial" w:cs="Arial"/>
        </w:rPr>
      </w:pPr>
      <w:r w:rsidRPr="0090321F">
        <w:rPr>
          <w:rFonts w:ascii="Arial" w:hAnsi="Arial" w:cs="Arial"/>
        </w:rPr>
        <w:t>The purpose of an application form is to help evidence that the applicant has all the requirements applicable to carry out the job applied for.</w:t>
      </w:r>
    </w:p>
    <w:p w14:paraId="017C75B5" w14:textId="77777777" w:rsidR="007D6C7B" w:rsidRPr="0090321F" w:rsidRDefault="007D6C7B" w:rsidP="00723AC6">
      <w:pPr>
        <w:pStyle w:val="ListParagraph"/>
        <w:numPr>
          <w:ilvl w:val="0"/>
          <w:numId w:val="12"/>
        </w:numPr>
        <w:spacing w:after="120"/>
        <w:ind w:left="714" w:hanging="357"/>
        <w:contextualSpacing w:val="0"/>
        <w:jc w:val="both"/>
        <w:rPr>
          <w:rFonts w:ascii="Arial" w:hAnsi="Arial" w:cs="Arial"/>
        </w:rPr>
      </w:pPr>
      <w:r w:rsidRPr="0090321F">
        <w:rPr>
          <w:rFonts w:ascii="Arial" w:hAnsi="Arial" w:cs="Arial"/>
        </w:rPr>
        <w:t>Once in receipt of the application pack it is essential to read both the job description and the person specification to gain a full understanding of what the job entails and the minimum criteria required.</w:t>
      </w:r>
    </w:p>
    <w:p w14:paraId="1EBC45D9" w14:textId="77777777" w:rsidR="007D6C7B" w:rsidRPr="0090321F" w:rsidRDefault="007D6C7B" w:rsidP="00723AC6">
      <w:pPr>
        <w:pStyle w:val="ListParagraph"/>
        <w:numPr>
          <w:ilvl w:val="0"/>
          <w:numId w:val="12"/>
        </w:numPr>
        <w:spacing w:after="120"/>
        <w:ind w:left="714" w:hanging="357"/>
        <w:contextualSpacing w:val="0"/>
        <w:jc w:val="both"/>
        <w:rPr>
          <w:rFonts w:ascii="Arial" w:hAnsi="Arial" w:cs="Arial"/>
        </w:rPr>
      </w:pPr>
      <w:r w:rsidRPr="0090321F">
        <w:rPr>
          <w:rFonts w:ascii="Arial" w:hAnsi="Arial" w:cs="Arial"/>
        </w:rPr>
        <w:t>Please note for equal opportunity purposes NHS Lothian do not accept CV’s as a form of application.</w:t>
      </w:r>
    </w:p>
    <w:p w14:paraId="37D045F0" w14:textId="77777777" w:rsidR="007D6C7B" w:rsidRPr="0090321F" w:rsidRDefault="007D6C7B" w:rsidP="00723AC6">
      <w:pPr>
        <w:pStyle w:val="ListParagraph"/>
        <w:numPr>
          <w:ilvl w:val="0"/>
          <w:numId w:val="12"/>
        </w:numPr>
        <w:spacing w:after="120"/>
        <w:ind w:left="714" w:hanging="357"/>
        <w:contextualSpacing w:val="0"/>
        <w:jc w:val="both"/>
        <w:rPr>
          <w:rFonts w:ascii="Arial" w:hAnsi="Arial" w:cs="Arial"/>
        </w:rPr>
      </w:pPr>
      <w:r w:rsidRPr="0090321F">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4C17DEB1" w14:textId="77777777" w:rsidR="007D6C7B" w:rsidRPr="0090321F" w:rsidRDefault="007D6C7B" w:rsidP="00723AC6">
      <w:pPr>
        <w:pStyle w:val="ListParagraph"/>
        <w:numPr>
          <w:ilvl w:val="0"/>
          <w:numId w:val="12"/>
        </w:numPr>
        <w:spacing w:after="120"/>
        <w:ind w:left="714" w:hanging="357"/>
        <w:contextualSpacing w:val="0"/>
        <w:jc w:val="both"/>
        <w:rPr>
          <w:rFonts w:ascii="Arial" w:hAnsi="Arial" w:cs="Arial"/>
        </w:rPr>
      </w:pPr>
      <w:r w:rsidRPr="0090321F">
        <w:rPr>
          <w:rFonts w:ascii="Arial" w:hAnsi="Arial" w:cs="Arial"/>
        </w:rPr>
        <w:t>Please complete all sections of the application form. Those sections that are not relevant please indicate ‘not applicable’, do not leave blank.</w:t>
      </w:r>
    </w:p>
    <w:p w14:paraId="4AC70E02" w14:textId="77777777" w:rsidR="00CA5C6D" w:rsidRPr="0090321F" w:rsidRDefault="007D6C7B" w:rsidP="00723AC6">
      <w:pPr>
        <w:pStyle w:val="ListParagraph"/>
        <w:numPr>
          <w:ilvl w:val="0"/>
          <w:numId w:val="12"/>
        </w:numPr>
        <w:spacing w:after="120"/>
        <w:ind w:left="714" w:hanging="357"/>
        <w:contextualSpacing w:val="0"/>
        <w:jc w:val="both"/>
        <w:rPr>
          <w:rFonts w:ascii="Arial" w:hAnsi="Arial" w:cs="Arial"/>
          <w:b/>
        </w:rPr>
      </w:pPr>
      <w:r w:rsidRPr="0090321F">
        <w:rPr>
          <w:rFonts w:ascii="Arial" w:hAnsi="Arial" w:cs="Arial"/>
        </w:rPr>
        <w:t xml:space="preserve">Please feel free to use additional paper if required. Please do not add your name to any additional information provided; secure it to the relevant section and the </w:t>
      </w:r>
      <w:smartTag w:uri="urn:schemas-microsoft-com:office:smarttags" w:element="PersonName">
        <w:r w:rsidRPr="0090321F">
          <w:rPr>
            <w:rFonts w:ascii="Arial" w:hAnsi="Arial" w:cs="Arial"/>
          </w:rPr>
          <w:t>Recruitment</w:t>
        </w:r>
      </w:smartTag>
      <w:r w:rsidRPr="0090321F">
        <w:rPr>
          <w:rFonts w:ascii="Arial" w:hAnsi="Arial" w:cs="Arial"/>
        </w:rPr>
        <w:t xml:space="preserve"> Administrator will add a candidate number.</w:t>
      </w:r>
    </w:p>
    <w:sectPr w:rsidR="00CA5C6D" w:rsidRPr="0090321F" w:rsidSect="004F4621">
      <w:headerReference w:type="default" r:id="rId27"/>
      <w:footerReference w:type="default" r:id="rId28"/>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63E0" w14:textId="77777777" w:rsidR="001B234F" w:rsidRDefault="001B234F" w:rsidP="00D63488">
      <w:r>
        <w:separator/>
      </w:r>
    </w:p>
  </w:endnote>
  <w:endnote w:type="continuationSeparator" w:id="0">
    <w:p w14:paraId="08C4D1E5" w14:textId="77777777" w:rsidR="001B234F" w:rsidRDefault="001B234F"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1057" w14:textId="1A245ED4" w:rsidR="00A25E33" w:rsidRPr="003434CD" w:rsidRDefault="001E2940" w:rsidP="00352BA7">
    <w:pPr>
      <w:pStyle w:val="Footer"/>
      <w:rPr>
        <w:b/>
      </w:rPr>
    </w:pPr>
    <w:r>
      <w:rPr>
        <w:noProof/>
        <w:lang w:eastAsia="en-GB"/>
      </w:rPr>
      <w:drawing>
        <wp:inline distT="0" distB="0" distL="0" distR="0" wp14:anchorId="5F803B4E" wp14:editId="16DF9358">
          <wp:extent cx="143510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r w:rsidR="00A25E33">
      <w:t xml:space="preserve">                      </w:t>
    </w:r>
    <w:r>
      <w:rPr>
        <w:noProof/>
        <w:lang w:eastAsia="en-GB"/>
      </w:rPr>
      <w:drawing>
        <wp:inline distT="0" distB="0" distL="0" distR="0" wp14:anchorId="55700D1B" wp14:editId="4D5C303D">
          <wp:extent cx="1085850" cy="78740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7400"/>
                  </a:xfrm>
                  <a:prstGeom prst="rect">
                    <a:avLst/>
                  </a:prstGeom>
                  <a:noFill/>
                  <a:ln>
                    <a:noFill/>
                  </a:ln>
                </pic:spPr>
              </pic:pic>
            </a:graphicData>
          </a:graphic>
        </wp:inline>
      </w:drawing>
    </w:r>
    <w:r w:rsidR="00A25E33">
      <w:t xml:space="preserve">                  </w:t>
    </w:r>
    <w:r>
      <w:rPr>
        <w:noProof/>
        <w:lang w:eastAsia="en-GB"/>
      </w:rPr>
      <w:drawing>
        <wp:inline distT="0" distB="0" distL="0" distR="0" wp14:anchorId="46B3A29E" wp14:editId="2F096A5E">
          <wp:extent cx="19177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0" cy="508000"/>
                  </a:xfrm>
                  <a:prstGeom prst="rect">
                    <a:avLst/>
                  </a:prstGeom>
                  <a:noFill/>
                  <a:ln>
                    <a:noFill/>
                  </a:ln>
                </pic:spPr>
              </pic:pic>
            </a:graphicData>
          </a:graphic>
        </wp:inline>
      </w:drawing>
    </w:r>
    <w:r w:rsidR="00A25E33">
      <w:t xml:space="preserve">                                            </w:t>
    </w:r>
  </w:p>
  <w:p w14:paraId="768495B2" w14:textId="77777777" w:rsidR="00A25E33" w:rsidRDefault="00A25E33" w:rsidP="00352BA7">
    <w:pPr>
      <w:pStyle w:val="Footer"/>
      <w:jc w:val="center"/>
    </w:pPr>
  </w:p>
  <w:p w14:paraId="576FC16E" w14:textId="77777777" w:rsidR="00A25E33" w:rsidRPr="00767869" w:rsidRDefault="00A25E33"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55C7BCA" w14:textId="77777777" w:rsidR="00A25E33" w:rsidRDefault="00A25E33"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42FA" w14:textId="77777777" w:rsidR="001B234F" w:rsidRDefault="001B234F" w:rsidP="00D63488">
      <w:r>
        <w:separator/>
      </w:r>
    </w:p>
  </w:footnote>
  <w:footnote w:type="continuationSeparator" w:id="0">
    <w:p w14:paraId="63A955DD" w14:textId="77777777" w:rsidR="001B234F" w:rsidRDefault="001B234F"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3684" w14:textId="77777777" w:rsidR="00A25E33" w:rsidRDefault="00A25E33">
    <w:pPr>
      <w:pStyle w:val="Header"/>
      <w:jc w:val="right"/>
    </w:pPr>
  </w:p>
  <w:p w14:paraId="75BE1D79" w14:textId="77777777" w:rsidR="00A25E33" w:rsidRDefault="00A2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5062A73"/>
    <w:multiLevelType w:val="hybridMultilevel"/>
    <w:tmpl w:val="696E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D739F"/>
    <w:multiLevelType w:val="hybridMultilevel"/>
    <w:tmpl w:val="79D6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27110"/>
    <w:multiLevelType w:val="hybridMultilevel"/>
    <w:tmpl w:val="6EF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7B36"/>
    <w:multiLevelType w:val="hybridMultilevel"/>
    <w:tmpl w:val="8B9C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923E8"/>
    <w:multiLevelType w:val="hybridMultilevel"/>
    <w:tmpl w:val="AA6E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071787">
    <w:abstractNumId w:val="11"/>
  </w:num>
  <w:num w:numId="2" w16cid:durableId="1903904325">
    <w:abstractNumId w:val="15"/>
  </w:num>
  <w:num w:numId="3" w16cid:durableId="2010399424">
    <w:abstractNumId w:val="2"/>
  </w:num>
  <w:num w:numId="4" w16cid:durableId="42557257">
    <w:abstractNumId w:val="0"/>
  </w:num>
  <w:num w:numId="5" w16cid:durableId="1002271699">
    <w:abstractNumId w:val="12"/>
  </w:num>
  <w:num w:numId="6" w16cid:durableId="802625323">
    <w:abstractNumId w:val="16"/>
  </w:num>
  <w:num w:numId="7" w16cid:durableId="201795238">
    <w:abstractNumId w:val="10"/>
  </w:num>
  <w:num w:numId="8" w16cid:durableId="1759860045">
    <w:abstractNumId w:val="8"/>
  </w:num>
  <w:num w:numId="9" w16cid:durableId="625084261">
    <w:abstractNumId w:val="5"/>
  </w:num>
  <w:num w:numId="10" w16cid:durableId="1624531362">
    <w:abstractNumId w:val="7"/>
  </w:num>
  <w:num w:numId="11" w16cid:durableId="1477575051">
    <w:abstractNumId w:val="9"/>
  </w:num>
  <w:num w:numId="12" w16cid:durableId="1669677980">
    <w:abstractNumId w:val="13"/>
  </w:num>
  <w:num w:numId="13" w16cid:durableId="131097661">
    <w:abstractNumId w:val="6"/>
  </w:num>
  <w:num w:numId="14" w16cid:durableId="1462923998">
    <w:abstractNumId w:val="14"/>
  </w:num>
  <w:num w:numId="15" w16cid:durableId="2086876503">
    <w:abstractNumId w:val="3"/>
  </w:num>
  <w:num w:numId="16" w16cid:durableId="242645217">
    <w:abstractNumId w:val="4"/>
  </w:num>
  <w:num w:numId="17" w16cid:durableId="2202640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4D38"/>
    <w:rsid w:val="00041A10"/>
    <w:rsid w:val="00045B3D"/>
    <w:rsid w:val="000526C9"/>
    <w:rsid w:val="0005438F"/>
    <w:rsid w:val="0007417D"/>
    <w:rsid w:val="000766CD"/>
    <w:rsid w:val="00080968"/>
    <w:rsid w:val="00095C37"/>
    <w:rsid w:val="000A1278"/>
    <w:rsid w:val="000C3D13"/>
    <w:rsid w:val="000C5334"/>
    <w:rsid w:val="000C6F75"/>
    <w:rsid w:val="000D72C2"/>
    <w:rsid w:val="000F07F0"/>
    <w:rsid w:val="000F5A79"/>
    <w:rsid w:val="00102570"/>
    <w:rsid w:val="001076FB"/>
    <w:rsid w:val="00112984"/>
    <w:rsid w:val="00130F88"/>
    <w:rsid w:val="00137C5A"/>
    <w:rsid w:val="00146A4C"/>
    <w:rsid w:val="00146FDB"/>
    <w:rsid w:val="0017032D"/>
    <w:rsid w:val="0017261D"/>
    <w:rsid w:val="0017426F"/>
    <w:rsid w:val="00174653"/>
    <w:rsid w:val="0017508D"/>
    <w:rsid w:val="001813AB"/>
    <w:rsid w:val="0018154A"/>
    <w:rsid w:val="001846E4"/>
    <w:rsid w:val="00191CDB"/>
    <w:rsid w:val="001B0231"/>
    <w:rsid w:val="001B234F"/>
    <w:rsid w:val="001B2709"/>
    <w:rsid w:val="001C1805"/>
    <w:rsid w:val="001D0664"/>
    <w:rsid w:val="001D40BA"/>
    <w:rsid w:val="001E2940"/>
    <w:rsid w:val="001F2BD2"/>
    <w:rsid w:val="00200096"/>
    <w:rsid w:val="0020148A"/>
    <w:rsid w:val="002148CB"/>
    <w:rsid w:val="0022067F"/>
    <w:rsid w:val="00243EB7"/>
    <w:rsid w:val="002503D6"/>
    <w:rsid w:val="002529A5"/>
    <w:rsid w:val="00275E92"/>
    <w:rsid w:val="00295F94"/>
    <w:rsid w:val="002A3E19"/>
    <w:rsid w:val="002B59D6"/>
    <w:rsid w:val="002C2D08"/>
    <w:rsid w:val="002F508F"/>
    <w:rsid w:val="0030557B"/>
    <w:rsid w:val="00311538"/>
    <w:rsid w:val="00314726"/>
    <w:rsid w:val="00315829"/>
    <w:rsid w:val="00321158"/>
    <w:rsid w:val="0032119B"/>
    <w:rsid w:val="00326854"/>
    <w:rsid w:val="00352BA7"/>
    <w:rsid w:val="00357814"/>
    <w:rsid w:val="003A4699"/>
    <w:rsid w:val="003A722C"/>
    <w:rsid w:val="003B62D3"/>
    <w:rsid w:val="003C1F4E"/>
    <w:rsid w:val="003D1653"/>
    <w:rsid w:val="003D2AF3"/>
    <w:rsid w:val="003D6F82"/>
    <w:rsid w:val="003E2601"/>
    <w:rsid w:val="003E55A8"/>
    <w:rsid w:val="00414775"/>
    <w:rsid w:val="0042578B"/>
    <w:rsid w:val="0042620B"/>
    <w:rsid w:val="004275B8"/>
    <w:rsid w:val="004369E3"/>
    <w:rsid w:val="00441EE2"/>
    <w:rsid w:val="004632F2"/>
    <w:rsid w:val="00466DCA"/>
    <w:rsid w:val="004713E0"/>
    <w:rsid w:val="00474544"/>
    <w:rsid w:val="00482254"/>
    <w:rsid w:val="00482B5C"/>
    <w:rsid w:val="00493898"/>
    <w:rsid w:val="004A0DFE"/>
    <w:rsid w:val="004A5676"/>
    <w:rsid w:val="004B4615"/>
    <w:rsid w:val="004C30B2"/>
    <w:rsid w:val="004C4A71"/>
    <w:rsid w:val="004E357A"/>
    <w:rsid w:val="004E4C85"/>
    <w:rsid w:val="004E6E10"/>
    <w:rsid w:val="004F23CC"/>
    <w:rsid w:val="004F4621"/>
    <w:rsid w:val="005034C4"/>
    <w:rsid w:val="005060F6"/>
    <w:rsid w:val="0050782D"/>
    <w:rsid w:val="00527300"/>
    <w:rsid w:val="0053300A"/>
    <w:rsid w:val="005331FF"/>
    <w:rsid w:val="00533F71"/>
    <w:rsid w:val="005358E8"/>
    <w:rsid w:val="005570A4"/>
    <w:rsid w:val="00577696"/>
    <w:rsid w:val="00583238"/>
    <w:rsid w:val="005A2C2A"/>
    <w:rsid w:val="005B1CCA"/>
    <w:rsid w:val="005C19BA"/>
    <w:rsid w:val="005C67A9"/>
    <w:rsid w:val="005D21C6"/>
    <w:rsid w:val="005D336F"/>
    <w:rsid w:val="005D6411"/>
    <w:rsid w:val="005F7DCA"/>
    <w:rsid w:val="00601A18"/>
    <w:rsid w:val="0060404D"/>
    <w:rsid w:val="00604131"/>
    <w:rsid w:val="00613C75"/>
    <w:rsid w:val="0063189F"/>
    <w:rsid w:val="00643BF3"/>
    <w:rsid w:val="0065045A"/>
    <w:rsid w:val="00663E1D"/>
    <w:rsid w:val="00675DBD"/>
    <w:rsid w:val="006805D3"/>
    <w:rsid w:val="00690BFA"/>
    <w:rsid w:val="006A6547"/>
    <w:rsid w:val="006B5034"/>
    <w:rsid w:val="006C5379"/>
    <w:rsid w:val="006C7E05"/>
    <w:rsid w:val="006D3EDE"/>
    <w:rsid w:val="006D4726"/>
    <w:rsid w:val="006D62E4"/>
    <w:rsid w:val="006E478E"/>
    <w:rsid w:val="006F3474"/>
    <w:rsid w:val="0070056B"/>
    <w:rsid w:val="00702266"/>
    <w:rsid w:val="0071331E"/>
    <w:rsid w:val="007136F8"/>
    <w:rsid w:val="00714155"/>
    <w:rsid w:val="00723AC6"/>
    <w:rsid w:val="00725AE3"/>
    <w:rsid w:val="007374F4"/>
    <w:rsid w:val="00752816"/>
    <w:rsid w:val="0075582D"/>
    <w:rsid w:val="007713AC"/>
    <w:rsid w:val="00772C8B"/>
    <w:rsid w:val="00777C95"/>
    <w:rsid w:val="007874FD"/>
    <w:rsid w:val="00791D3F"/>
    <w:rsid w:val="007A25F1"/>
    <w:rsid w:val="007B1C6B"/>
    <w:rsid w:val="007B6E88"/>
    <w:rsid w:val="007C21E3"/>
    <w:rsid w:val="007D1BB6"/>
    <w:rsid w:val="007D2E54"/>
    <w:rsid w:val="007D6C7B"/>
    <w:rsid w:val="007E2271"/>
    <w:rsid w:val="007F290B"/>
    <w:rsid w:val="007F6773"/>
    <w:rsid w:val="007F7B25"/>
    <w:rsid w:val="00836CA6"/>
    <w:rsid w:val="00844064"/>
    <w:rsid w:val="00850ABB"/>
    <w:rsid w:val="008545BA"/>
    <w:rsid w:val="0086761C"/>
    <w:rsid w:val="00870AE5"/>
    <w:rsid w:val="00871295"/>
    <w:rsid w:val="00877E98"/>
    <w:rsid w:val="008845A2"/>
    <w:rsid w:val="0089014F"/>
    <w:rsid w:val="00894233"/>
    <w:rsid w:val="008A1103"/>
    <w:rsid w:val="008B1176"/>
    <w:rsid w:val="008B7008"/>
    <w:rsid w:val="008C7879"/>
    <w:rsid w:val="008D494C"/>
    <w:rsid w:val="008D4E0C"/>
    <w:rsid w:val="008E3625"/>
    <w:rsid w:val="008E443A"/>
    <w:rsid w:val="0090321F"/>
    <w:rsid w:val="009038BE"/>
    <w:rsid w:val="0091592F"/>
    <w:rsid w:val="0093494E"/>
    <w:rsid w:val="00943ABE"/>
    <w:rsid w:val="00953741"/>
    <w:rsid w:val="00956DCD"/>
    <w:rsid w:val="009729C4"/>
    <w:rsid w:val="00984E46"/>
    <w:rsid w:val="009A45B5"/>
    <w:rsid w:val="009A4867"/>
    <w:rsid w:val="009A789C"/>
    <w:rsid w:val="009B6ECF"/>
    <w:rsid w:val="009D2BE9"/>
    <w:rsid w:val="009D39CB"/>
    <w:rsid w:val="009E2103"/>
    <w:rsid w:val="009E219A"/>
    <w:rsid w:val="009F1676"/>
    <w:rsid w:val="009F25D9"/>
    <w:rsid w:val="009F4588"/>
    <w:rsid w:val="009F4D46"/>
    <w:rsid w:val="00A01F08"/>
    <w:rsid w:val="00A25E33"/>
    <w:rsid w:val="00A266D2"/>
    <w:rsid w:val="00A276F2"/>
    <w:rsid w:val="00A30E11"/>
    <w:rsid w:val="00A34A54"/>
    <w:rsid w:val="00A407B2"/>
    <w:rsid w:val="00A438A3"/>
    <w:rsid w:val="00A456AC"/>
    <w:rsid w:val="00A569AC"/>
    <w:rsid w:val="00A625F4"/>
    <w:rsid w:val="00A634FD"/>
    <w:rsid w:val="00A66ED6"/>
    <w:rsid w:val="00A7335E"/>
    <w:rsid w:val="00A77D1A"/>
    <w:rsid w:val="00A818DE"/>
    <w:rsid w:val="00A821C5"/>
    <w:rsid w:val="00A9328D"/>
    <w:rsid w:val="00A9424A"/>
    <w:rsid w:val="00A967B8"/>
    <w:rsid w:val="00AB3BFB"/>
    <w:rsid w:val="00AB59F7"/>
    <w:rsid w:val="00AC40AB"/>
    <w:rsid w:val="00AC6B0F"/>
    <w:rsid w:val="00AD251F"/>
    <w:rsid w:val="00AD737A"/>
    <w:rsid w:val="00AF3A58"/>
    <w:rsid w:val="00B03923"/>
    <w:rsid w:val="00B04461"/>
    <w:rsid w:val="00B11E54"/>
    <w:rsid w:val="00B257CB"/>
    <w:rsid w:val="00B45CC5"/>
    <w:rsid w:val="00B46206"/>
    <w:rsid w:val="00B46627"/>
    <w:rsid w:val="00B64B42"/>
    <w:rsid w:val="00B64E56"/>
    <w:rsid w:val="00B66B90"/>
    <w:rsid w:val="00B84A21"/>
    <w:rsid w:val="00B8530A"/>
    <w:rsid w:val="00B92840"/>
    <w:rsid w:val="00B96AE7"/>
    <w:rsid w:val="00BA00A7"/>
    <w:rsid w:val="00BA35D5"/>
    <w:rsid w:val="00BA5978"/>
    <w:rsid w:val="00BB703E"/>
    <w:rsid w:val="00BF4831"/>
    <w:rsid w:val="00BF4AB8"/>
    <w:rsid w:val="00BF52CF"/>
    <w:rsid w:val="00C0195E"/>
    <w:rsid w:val="00C0529F"/>
    <w:rsid w:val="00C14D38"/>
    <w:rsid w:val="00C15AE2"/>
    <w:rsid w:val="00C17D5F"/>
    <w:rsid w:val="00C2131D"/>
    <w:rsid w:val="00C21D04"/>
    <w:rsid w:val="00C22F82"/>
    <w:rsid w:val="00C25C37"/>
    <w:rsid w:val="00C263A2"/>
    <w:rsid w:val="00C33935"/>
    <w:rsid w:val="00C515BE"/>
    <w:rsid w:val="00C51FDD"/>
    <w:rsid w:val="00C639A1"/>
    <w:rsid w:val="00C63EEE"/>
    <w:rsid w:val="00C72C70"/>
    <w:rsid w:val="00C90215"/>
    <w:rsid w:val="00C9339B"/>
    <w:rsid w:val="00CA5C6D"/>
    <w:rsid w:val="00CB438E"/>
    <w:rsid w:val="00CD4B52"/>
    <w:rsid w:val="00CD7BBA"/>
    <w:rsid w:val="00CE27A7"/>
    <w:rsid w:val="00CF4522"/>
    <w:rsid w:val="00D00786"/>
    <w:rsid w:val="00D30B1B"/>
    <w:rsid w:val="00D340A8"/>
    <w:rsid w:val="00D3561B"/>
    <w:rsid w:val="00D40EC3"/>
    <w:rsid w:val="00D44F9C"/>
    <w:rsid w:val="00D60BBA"/>
    <w:rsid w:val="00D62243"/>
    <w:rsid w:val="00D63488"/>
    <w:rsid w:val="00D63ADF"/>
    <w:rsid w:val="00D70B94"/>
    <w:rsid w:val="00D732DA"/>
    <w:rsid w:val="00D75280"/>
    <w:rsid w:val="00D7753D"/>
    <w:rsid w:val="00D77834"/>
    <w:rsid w:val="00D81D68"/>
    <w:rsid w:val="00D90AE5"/>
    <w:rsid w:val="00D97B9B"/>
    <w:rsid w:val="00DA7B2E"/>
    <w:rsid w:val="00DC55D7"/>
    <w:rsid w:val="00DC6EE9"/>
    <w:rsid w:val="00DE0100"/>
    <w:rsid w:val="00E01B46"/>
    <w:rsid w:val="00E03449"/>
    <w:rsid w:val="00E046B2"/>
    <w:rsid w:val="00E24E22"/>
    <w:rsid w:val="00E25D47"/>
    <w:rsid w:val="00E2602E"/>
    <w:rsid w:val="00E30E30"/>
    <w:rsid w:val="00E31DFA"/>
    <w:rsid w:val="00E361F6"/>
    <w:rsid w:val="00E42F36"/>
    <w:rsid w:val="00E474A6"/>
    <w:rsid w:val="00E61D74"/>
    <w:rsid w:val="00E670F8"/>
    <w:rsid w:val="00E8197C"/>
    <w:rsid w:val="00E828AF"/>
    <w:rsid w:val="00E90B53"/>
    <w:rsid w:val="00E951A1"/>
    <w:rsid w:val="00EA7708"/>
    <w:rsid w:val="00ED12CF"/>
    <w:rsid w:val="00ED156A"/>
    <w:rsid w:val="00ED2C2C"/>
    <w:rsid w:val="00ED42C6"/>
    <w:rsid w:val="00ED54E0"/>
    <w:rsid w:val="00ED5925"/>
    <w:rsid w:val="00EE016F"/>
    <w:rsid w:val="00EE494A"/>
    <w:rsid w:val="00F01259"/>
    <w:rsid w:val="00F0199D"/>
    <w:rsid w:val="00F023BF"/>
    <w:rsid w:val="00F13A0D"/>
    <w:rsid w:val="00F2715D"/>
    <w:rsid w:val="00F8024F"/>
    <w:rsid w:val="00F81877"/>
    <w:rsid w:val="00F9133B"/>
    <w:rsid w:val="00F9686B"/>
    <w:rsid w:val="00F97184"/>
    <w:rsid w:val="00FA3563"/>
    <w:rsid w:val="00FA3A91"/>
    <w:rsid w:val="00FA6E5F"/>
    <w:rsid w:val="00FA7EDA"/>
    <w:rsid w:val="00FB18D4"/>
    <w:rsid w:val="00FC099A"/>
    <w:rsid w:val="00FC6DF4"/>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stockticker"/>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E96EFF4"/>
  <w15:chartTrackingRefBased/>
  <w15:docId w15:val="{5DDE63FF-9758-429A-BF94-291EF8F0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qFormat/>
    <w:locked/>
    <w:rsid w:val="00E361F6"/>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3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lang w:val="x-none" w:eastAsia="x-none"/>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lang w:val="x-none"/>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paragraph" w:styleId="Title">
    <w:name w:val="Title"/>
    <w:basedOn w:val="Normal"/>
    <w:link w:val="TitleChar"/>
    <w:qFormat/>
    <w:locked/>
    <w:rsid w:val="00E03449"/>
    <w:pPr>
      <w:jc w:val="center"/>
    </w:pPr>
    <w:rPr>
      <w:rFonts w:ascii="Times New Roman" w:hAnsi="Times New Roman"/>
      <w:b/>
      <w:bCs/>
      <w:sz w:val="24"/>
      <w:szCs w:val="24"/>
    </w:rPr>
  </w:style>
  <w:style w:type="character" w:customStyle="1" w:styleId="TitleChar">
    <w:name w:val="Title Char"/>
    <w:link w:val="Title"/>
    <w:rsid w:val="00E03449"/>
    <w:rPr>
      <w:rFonts w:ascii="Times New Roman" w:eastAsia="Times New Roman" w:hAnsi="Times New Roman"/>
      <w:b/>
      <w:bCs/>
      <w:sz w:val="24"/>
      <w:szCs w:val="24"/>
      <w:lang w:eastAsia="en-US"/>
    </w:rPr>
  </w:style>
  <w:style w:type="character" w:styleId="UnresolvedMention">
    <w:name w:val="Unresolved Mention"/>
    <w:uiPriority w:val="99"/>
    <w:semiHidden/>
    <w:unhideWhenUsed/>
    <w:rsid w:val="00FA6E5F"/>
    <w:rPr>
      <w:color w:val="605E5C"/>
      <w:shd w:val="clear" w:color="auto" w:fill="E1DFDD"/>
    </w:rPr>
  </w:style>
  <w:style w:type="character" w:styleId="CommentReference">
    <w:name w:val="annotation reference"/>
    <w:uiPriority w:val="99"/>
    <w:unhideWhenUsed/>
    <w:rsid w:val="004A5676"/>
    <w:rPr>
      <w:sz w:val="16"/>
      <w:szCs w:val="16"/>
    </w:rPr>
  </w:style>
  <w:style w:type="paragraph" w:styleId="CommentText">
    <w:name w:val="annotation text"/>
    <w:basedOn w:val="Normal"/>
    <w:link w:val="CommentTextChar"/>
    <w:uiPriority w:val="99"/>
    <w:unhideWhenUsed/>
    <w:rsid w:val="004A5676"/>
    <w:pPr>
      <w:spacing w:after="160"/>
    </w:pPr>
    <w:rPr>
      <w:rFonts w:eastAsia="Calibri"/>
      <w:sz w:val="20"/>
      <w:szCs w:val="20"/>
    </w:rPr>
  </w:style>
  <w:style w:type="character" w:customStyle="1" w:styleId="CommentTextChar">
    <w:name w:val="Comment Text Char"/>
    <w:link w:val="CommentText"/>
    <w:uiPriority w:val="99"/>
    <w:rsid w:val="004A5676"/>
    <w:rPr>
      <w:lang w:eastAsia="en-US"/>
    </w:rPr>
  </w:style>
  <w:style w:type="table" w:customStyle="1" w:styleId="TableGrid1">
    <w:name w:val="Table Grid1"/>
    <w:basedOn w:val="TableNormal"/>
    <w:next w:val="TableGrid"/>
    <w:uiPriority w:val="39"/>
    <w:rsid w:val="00A942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374F4"/>
    <w:pPr>
      <w:spacing w:after="0"/>
    </w:pPr>
    <w:rPr>
      <w:rFonts w:eastAsia="Times New Roman"/>
      <w:b/>
      <w:bCs/>
    </w:rPr>
  </w:style>
  <w:style w:type="character" w:customStyle="1" w:styleId="CommentSubjectChar">
    <w:name w:val="Comment Subject Char"/>
    <w:link w:val="CommentSubject"/>
    <w:rsid w:val="007374F4"/>
    <w:rPr>
      <w:rFonts w:eastAsia="Times New Roman"/>
      <w:b/>
      <w:bCs/>
      <w:lang w:eastAsia="en-US"/>
    </w:rPr>
  </w:style>
  <w:style w:type="paragraph" w:styleId="Revision">
    <w:name w:val="Revision"/>
    <w:hidden/>
    <w:uiPriority w:val="99"/>
    <w:semiHidden/>
    <w:rsid w:val="007374F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5213">
      <w:bodyDiv w:val="1"/>
      <w:marLeft w:val="0"/>
      <w:marRight w:val="0"/>
      <w:marTop w:val="0"/>
      <w:marBottom w:val="0"/>
      <w:divBdr>
        <w:top w:val="none" w:sz="0" w:space="0" w:color="auto"/>
        <w:left w:val="none" w:sz="0" w:space="0" w:color="auto"/>
        <w:bottom w:val="none" w:sz="0" w:space="0" w:color="auto"/>
        <w:right w:val="none" w:sz="0" w:space="0" w:color="auto"/>
      </w:divBdr>
    </w:div>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20451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1.xm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9</TotalTime>
  <Pages>17</Pages>
  <Words>4680</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32201</CharactersWithSpaces>
  <SharedDoc>false</SharedDoc>
  <HLinks>
    <vt:vector size="120" baseType="variant">
      <vt:variant>
        <vt:i4>6750317</vt:i4>
      </vt:variant>
      <vt:variant>
        <vt:i4>51</vt:i4>
      </vt:variant>
      <vt:variant>
        <vt:i4>0</vt:i4>
      </vt:variant>
      <vt:variant>
        <vt:i4>5</vt:i4>
      </vt:variant>
      <vt:variant>
        <vt:lpwstr>http://careers.nhslothian.scot.nhs.uk/AboutNHSLothian/EqualOpportunities/Pages/default.aspx</vt:lpwstr>
      </vt:variant>
      <vt:variant>
        <vt:lpwstr/>
      </vt:variant>
      <vt:variant>
        <vt:i4>196688</vt:i4>
      </vt:variant>
      <vt:variant>
        <vt:i4>48</vt:i4>
      </vt:variant>
      <vt:variant>
        <vt:i4>0</vt:i4>
      </vt:variant>
      <vt:variant>
        <vt:i4>5</vt:i4>
      </vt:variant>
      <vt:variant>
        <vt:lpwstr>https://www.gov.uk/government/organisations/uk-visas-and-immigration</vt:lpwstr>
      </vt:variant>
      <vt:variant>
        <vt:lpwstr/>
      </vt:variant>
      <vt:variant>
        <vt:i4>7667813</vt:i4>
      </vt:variant>
      <vt:variant>
        <vt:i4>45</vt:i4>
      </vt:variant>
      <vt:variant>
        <vt:i4>0</vt:i4>
      </vt:variant>
      <vt:variant>
        <vt:i4>5</vt:i4>
      </vt:variant>
      <vt:variant>
        <vt:lpwstr>http://www.audit-scotland.gov.uk/our-work/national-fraud-initiative</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2818110</vt:i4>
      </vt:variant>
      <vt:variant>
        <vt:i4>39</vt:i4>
      </vt:variant>
      <vt:variant>
        <vt:i4>0</vt:i4>
      </vt:variant>
      <vt:variant>
        <vt:i4>5</vt:i4>
      </vt:variant>
      <vt:variant>
        <vt:lpwstr>https://www.nhslothian.scot.nhs.uk/YourRights/DataProtection/Pages/StaffPrivacyNotice.aspx</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6422546</vt:i4>
      </vt:variant>
      <vt:variant>
        <vt:i4>3</vt:i4>
      </vt:variant>
      <vt:variant>
        <vt:i4>0</vt:i4>
      </vt:variant>
      <vt:variant>
        <vt:i4>5</vt:i4>
      </vt:variant>
      <vt:variant>
        <vt:lpwstr>mailto:.dixon@nhslothian.scot.nhs.uk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robertson</dc:creator>
  <cp:keywords/>
  <cp:lastModifiedBy>McCraw, Lesley</cp:lastModifiedBy>
  <cp:revision>3</cp:revision>
  <cp:lastPrinted>2019-05-17T14:31:00Z</cp:lastPrinted>
  <dcterms:created xsi:type="dcterms:W3CDTF">2023-08-21T10:05:00Z</dcterms:created>
  <dcterms:modified xsi:type="dcterms:W3CDTF">2023-08-21T10:36:00Z</dcterms:modified>
</cp:coreProperties>
</file>