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857E7" w14:textId="79F68A15" w:rsidR="00CA5C6D" w:rsidRDefault="0059612E">
      <w:pPr>
        <w:rPr>
          <w:noProof/>
          <w:lang w:eastAsia="en-GB"/>
        </w:rPr>
      </w:pPr>
      <w:r>
        <w:rPr>
          <w:noProof/>
          <w:lang w:eastAsia="en-GB"/>
        </w:rPr>
        <mc:AlternateContent>
          <mc:Choice Requires="wps">
            <w:drawing>
              <wp:anchor distT="0" distB="0" distL="114300" distR="114300" simplePos="0" relativeHeight="251657728" behindDoc="0" locked="0" layoutInCell="1" allowOverlap="1" wp14:anchorId="1E2631F4" wp14:editId="00E7678C">
                <wp:simplePos x="0" y="0"/>
                <wp:positionH relativeFrom="margin">
                  <wp:posOffset>-114300</wp:posOffset>
                </wp:positionH>
                <wp:positionV relativeFrom="margin">
                  <wp:posOffset>1714500</wp:posOffset>
                </wp:positionV>
                <wp:extent cx="3368040" cy="996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8040" cy="996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70371" w14:textId="77777777" w:rsidR="003A750F" w:rsidRPr="00743F13" w:rsidRDefault="003A750F" w:rsidP="00B12759">
                            <w:pPr>
                              <w:rPr>
                                <w:rFonts w:ascii="Arial" w:hAnsi="Arial" w:cs="Arial"/>
                                <w:b/>
                                <w:color w:val="FFFFFF" w:themeColor="background1"/>
                              </w:rPr>
                            </w:pPr>
                            <w:r w:rsidRPr="00743F13">
                              <w:rPr>
                                <w:rFonts w:ascii="Arial" w:hAnsi="Arial" w:cs="Arial"/>
                                <w:b/>
                                <w:color w:val="FFFFFF" w:themeColor="background1"/>
                              </w:rPr>
                              <w:t xml:space="preserve"> DENTAL OFFICER: Special Care </w:t>
                            </w:r>
                            <w:proofErr w:type="gramStart"/>
                            <w:r w:rsidRPr="00743F13">
                              <w:rPr>
                                <w:rFonts w:ascii="Arial" w:hAnsi="Arial" w:cs="Arial"/>
                                <w:b/>
                                <w:color w:val="FFFFFF" w:themeColor="background1"/>
                              </w:rPr>
                              <w:t>Dentistry  (</w:t>
                            </w:r>
                            <w:proofErr w:type="gramEnd"/>
                            <w:r w:rsidRPr="00743F13">
                              <w:rPr>
                                <w:rFonts w:ascii="Arial" w:hAnsi="Arial" w:cs="Arial"/>
                                <w:b/>
                                <w:color w:val="FFFFFF" w:themeColor="background1"/>
                              </w:rPr>
                              <w:t>Band A)</w:t>
                            </w:r>
                          </w:p>
                          <w:p w14:paraId="64FBCCEE" w14:textId="17C50603" w:rsidR="003A750F" w:rsidRPr="00B12759" w:rsidRDefault="003A750F" w:rsidP="00B12759">
                            <w:pPr>
                              <w:rPr>
                                <w:rFonts w:ascii="Arial" w:hAnsi="Arial" w:cs="Arial"/>
                                <w:b/>
                                <w:color w:val="FFFFFF" w:themeColor="background1"/>
                              </w:rPr>
                            </w:pPr>
                            <w:r w:rsidRPr="00B12759">
                              <w:rPr>
                                <w:rFonts w:ascii="Arial" w:hAnsi="Arial" w:cs="Arial"/>
                                <w:b/>
                                <w:color w:val="FFFFFF" w:themeColor="background1"/>
                              </w:rPr>
                              <w:t>Ref:</w:t>
                            </w:r>
                            <w:r w:rsidR="00743F13">
                              <w:rPr>
                                <w:rFonts w:ascii="Arial" w:hAnsi="Arial" w:cs="Arial"/>
                                <w:b/>
                                <w:color w:val="FFFFFF" w:themeColor="background1"/>
                              </w:rPr>
                              <w:t>CG2749</w:t>
                            </w:r>
                          </w:p>
                          <w:p w14:paraId="2AF1C039" w14:textId="1F020499" w:rsidR="003A750F" w:rsidRDefault="003A750F" w:rsidP="00C17D5F">
                            <w:pPr>
                              <w:rPr>
                                <w:rFonts w:ascii="Arial" w:hAnsi="Arial" w:cs="Arial"/>
                                <w:b/>
                                <w:color w:val="FFFFFF"/>
                              </w:rPr>
                            </w:pPr>
                            <w:r>
                              <w:rPr>
                                <w:rFonts w:ascii="Arial" w:hAnsi="Arial" w:cs="Arial"/>
                                <w:b/>
                                <w:color w:val="FFFFFF"/>
                              </w:rPr>
                              <w:t xml:space="preserve">Closing date: </w:t>
                            </w:r>
                            <w:r w:rsidR="00743F13">
                              <w:rPr>
                                <w:rFonts w:ascii="Arial" w:hAnsi="Arial" w:cs="Arial"/>
                                <w:b/>
                                <w:color w:val="FFFFFF"/>
                              </w:rPr>
                              <w:t>4</w:t>
                            </w:r>
                            <w:r w:rsidR="00743F13" w:rsidRPr="00743F13">
                              <w:rPr>
                                <w:rFonts w:ascii="Arial" w:hAnsi="Arial" w:cs="Arial"/>
                                <w:b/>
                                <w:color w:val="FFFFFF"/>
                                <w:vertAlign w:val="superscript"/>
                              </w:rPr>
                              <w:t>th</w:t>
                            </w:r>
                            <w:r w:rsidR="00743F13">
                              <w:rPr>
                                <w:rFonts w:ascii="Arial" w:hAnsi="Arial" w:cs="Arial"/>
                                <w:b/>
                                <w:color w:val="FFFFFF"/>
                              </w:rPr>
                              <w:t xml:space="preserve"> September 2023</w:t>
                            </w:r>
                          </w:p>
                          <w:p w14:paraId="2B773787" w14:textId="30707048" w:rsidR="00743F13" w:rsidRPr="00A407B2" w:rsidRDefault="00743F13" w:rsidP="00C17D5F">
                            <w:pPr>
                              <w:rPr>
                                <w:color w:val="FF0000"/>
                              </w:rPr>
                            </w:pPr>
                            <w:proofErr w:type="spellStart"/>
                            <w:r>
                              <w:rPr>
                                <w:rFonts w:ascii="Arial" w:hAnsi="Arial" w:cs="Arial"/>
                                <w:b/>
                                <w:color w:val="FFFFFF"/>
                              </w:rPr>
                              <w:t>Jobtrain</w:t>
                            </w:r>
                            <w:proofErr w:type="spellEnd"/>
                            <w:r>
                              <w:rPr>
                                <w:rFonts w:ascii="Arial" w:hAnsi="Arial" w:cs="Arial"/>
                                <w:b/>
                                <w:color w:val="FFFFFF"/>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2631F4" id="_x0000_t202" coordsize="21600,21600" o:spt="202" path="m,l,21600r21600,l21600,xe">
                <v:stroke joinstyle="miter"/>
                <v:path gradientshapeok="t" o:connecttype="rect"/>
              </v:shapetype>
              <v:shape id="Text Box 2" o:spid="_x0000_s1026" type="#_x0000_t202" style="position:absolute;margin-left:-9pt;margin-top:135pt;width:265.2pt;height:7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" filled="f" stroked="f" strokeweight=".5pt">
                <v:textbox>
                  <w:txbxContent>
                    <w:p w14:paraId="22670371" w14:textId="77777777" w:rsidR="003A750F" w:rsidRPr="00743F13" w:rsidRDefault="003A750F" w:rsidP="00B12759">
                      <w:pPr>
                        <w:rPr>
                          <w:rFonts w:ascii="Arial" w:hAnsi="Arial" w:cs="Arial"/>
                          <w:b/>
                          <w:color w:val="FFFFFF" w:themeColor="background1"/>
                        </w:rPr>
                      </w:pPr>
                      <w:r w:rsidRPr="00743F13">
                        <w:rPr>
                          <w:rFonts w:ascii="Arial" w:hAnsi="Arial" w:cs="Arial"/>
                          <w:b/>
                          <w:color w:val="FFFFFF" w:themeColor="background1"/>
                        </w:rPr>
                        <w:t xml:space="preserve"> DENTAL OFFICER: Special Care </w:t>
                      </w:r>
                      <w:proofErr w:type="gramStart"/>
                      <w:r w:rsidRPr="00743F13">
                        <w:rPr>
                          <w:rFonts w:ascii="Arial" w:hAnsi="Arial" w:cs="Arial"/>
                          <w:b/>
                          <w:color w:val="FFFFFF" w:themeColor="background1"/>
                        </w:rPr>
                        <w:t>Dentistry  (</w:t>
                      </w:r>
                      <w:proofErr w:type="gramEnd"/>
                      <w:r w:rsidRPr="00743F13">
                        <w:rPr>
                          <w:rFonts w:ascii="Arial" w:hAnsi="Arial" w:cs="Arial"/>
                          <w:b/>
                          <w:color w:val="FFFFFF" w:themeColor="background1"/>
                        </w:rPr>
                        <w:t>Band A)</w:t>
                      </w:r>
                    </w:p>
                    <w:p w14:paraId="64FBCCEE" w14:textId="17C50603" w:rsidR="003A750F" w:rsidRPr="00B12759" w:rsidRDefault="003A750F" w:rsidP="00B12759">
                      <w:pPr>
                        <w:rPr>
                          <w:rFonts w:ascii="Arial" w:hAnsi="Arial" w:cs="Arial"/>
                          <w:b/>
                          <w:color w:val="FFFFFF" w:themeColor="background1"/>
                        </w:rPr>
                      </w:pPr>
                      <w:r w:rsidRPr="00B12759">
                        <w:rPr>
                          <w:rFonts w:ascii="Arial" w:hAnsi="Arial" w:cs="Arial"/>
                          <w:b/>
                          <w:color w:val="FFFFFF" w:themeColor="background1"/>
                        </w:rPr>
                        <w:t>Ref:</w:t>
                      </w:r>
                      <w:r w:rsidR="00743F13">
                        <w:rPr>
                          <w:rFonts w:ascii="Arial" w:hAnsi="Arial" w:cs="Arial"/>
                          <w:b/>
                          <w:color w:val="FFFFFF" w:themeColor="background1"/>
                        </w:rPr>
                        <w:t>CG2749</w:t>
                      </w:r>
                    </w:p>
                    <w:p w14:paraId="2AF1C039" w14:textId="1F020499" w:rsidR="003A750F" w:rsidRDefault="003A750F" w:rsidP="00C17D5F">
                      <w:pPr>
                        <w:rPr>
                          <w:rFonts w:ascii="Arial" w:hAnsi="Arial" w:cs="Arial"/>
                          <w:b/>
                          <w:color w:val="FFFFFF"/>
                        </w:rPr>
                      </w:pPr>
                      <w:r>
                        <w:rPr>
                          <w:rFonts w:ascii="Arial" w:hAnsi="Arial" w:cs="Arial"/>
                          <w:b/>
                          <w:color w:val="FFFFFF"/>
                        </w:rPr>
                        <w:t xml:space="preserve">Closing date: </w:t>
                      </w:r>
                      <w:r w:rsidR="00743F13">
                        <w:rPr>
                          <w:rFonts w:ascii="Arial" w:hAnsi="Arial" w:cs="Arial"/>
                          <w:b/>
                          <w:color w:val="FFFFFF"/>
                        </w:rPr>
                        <w:t>4</w:t>
                      </w:r>
                      <w:r w:rsidR="00743F13" w:rsidRPr="00743F13">
                        <w:rPr>
                          <w:rFonts w:ascii="Arial" w:hAnsi="Arial" w:cs="Arial"/>
                          <w:b/>
                          <w:color w:val="FFFFFF"/>
                          <w:vertAlign w:val="superscript"/>
                        </w:rPr>
                        <w:t>th</w:t>
                      </w:r>
                      <w:r w:rsidR="00743F13">
                        <w:rPr>
                          <w:rFonts w:ascii="Arial" w:hAnsi="Arial" w:cs="Arial"/>
                          <w:b/>
                          <w:color w:val="FFFFFF"/>
                        </w:rPr>
                        <w:t xml:space="preserve"> September 2023</w:t>
                      </w:r>
                    </w:p>
                    <w:p w14:paraId="2B773787" w14:textId="30707048" w:rsidR="00743F13" w:rsidRPr="00A407B2" w:rsidRDefault="00743F13" w:rsidP="00C17D5F">
                      <w:pPr>
                        <w:rPr>
                          <w:color w:val="FF0000"/>
                        </w:rPr>
                      </w:pPr>
                      <w:proofErr w:type="spellStart"/>
                      <w:r>
                        <w:rPr>
                          <w:rFonts w:ascii="Arial" w:hAnsi="Arial" w:cs="Arial"/>
                          <w:b/>
                          <w:color w:val="FFFFFF"/>
                        </w:rPr>
                        <w:t>Jobtrain</w:t>
                      </w:r>
                      <w:proofErr w:type="spellEnd"/>
                      <w:r>
                        <w:rPr>
                          <w:rFonts w:ascii="Arial" w:hAnsi="Arial" w:cs="Arial"/>
                          <w:b/>
                          <w:color w:val="FFFFFF"/>
                        </w:rPr>
                        <w:t xml:space="preserve"> - </w:t>
                      </w:r>
                    </w:p>
                  </w:txbxContent>
                </v:textbox>
                <w10:wrap type="square" anchorx="margin" anchory="margin"/>
              </v:shape>
            </w:pict>
          </mc:Fallback>
        </mc:AlternateContent>
      </w:r>
      <w:r w:rsidR="00C5510C">
        <w:rPr>
          <w:noProof/>
          <w:lang w:eastAsia="en-GB"/>
        </w:rPr>
        <w:drawing>
          <wp:anchor distT="0" distB="0" distL="114300" distR="114300" simplePos="0" relativeHeight="251656704" behindDoc="0" locked="0" layoutInCell="1" allowOverlap="1" wp14:anchorId="3A572D5D" wp14:editId="3D742CD1">
            <wp:simplePos x="0" y="0"/>
            <wp:positionH relativeFrom="column">
              <wp:posOffset>-914400</wp:posOffset>
            </wp:positionH>
            <wp:positionV relativeFrom="paragraph">
              <wp:posOffset>-914400</wp:posOffset>
            </wp:positionV>
            <wp:extent cx="7601585" cy="107442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601585" cy="10744200"/>
                    </a:xfrm>
                    <a:prstGeom prst="rect">
                      <a:avLst/>
                    </a:prstGeom>
                    <a:noFill/>
                  </pic:spPr>
                </pic:pic>
              </a:graphicData>
            </a:graphic>
          </wp:anchor>
        </w:drawing>
      </w:r>
      <w:r w:rsidR="00CA5C6D">
        <w:rPr>
          <w:noProof/>
          <w:lang w:eastAsia="en-G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35098308" w14:textId="77777777" w:rsidTr="009A789C">
        <w:trPr>
          <w:trHeight w:val="558"/>
        </w:trPr>
        <w:tc>
          <w:tcPr>
            <w:tcW w:w="9000" w:type="dxa"/>
            <w:shd w:val="clear" w:color="auto" w:fill="00B0F0"/>
            <w:vAlign w:val="center"/>
          </w:tcPr>
          <w:p w14:paraId="30512BC9" w14:textId="77777777" w:rsidR="00CA5C6D" w:rsidRPr="00493898" w:rsidRDefault="00CA5C6D" w:rsidP="00871295">
            <w:pPr>
              <w:rPr>
                <w:rFonts w:ascii="Arial" w:hAnsi="Arial" w:cs="Arial"/>
                <w:b/>
                <w:noProof/>
                <w:lang w:eastAsia="en-GB"/>
              </w:rPr>
            </w:pPr>
            <w:r w:rsidRPr="00493898">
              <w:rPr>
                <w:rFonts w:ascii="Arial" w:hAnsi="Arial" w:cs="Arial"/>
                <w:b/>
                <w:noProof/>
                <w:lang w:eastAsia="en-GB"/>
              </w:rPr>
              <w:lastRenderedPageBreak/>
              <w:t>Contents</w:t>
            </w:r>
          </w:p>
        </w:tc>
      </w:tr>
    </w:tbl>
    <w:p w14:paraId="48F4888C" w14:textId="77777777" w:rsidR="00CA5C6D" w:rsidRDefault="00CA5C6D">
      <w:pPr>
        <w:rPr>
          <w:rFonts w:ascii="Arial" w:hAnsi="Arial" w:cs="Arial"/>
        </w:rPr>
      </w:pPr>
    </w:p>
    <w:p w14:paraId="68273700" w14:textId="77777777" w:rsidR="00CA5C6D" w:rsidRPr="00871295" w:rsidRDefault="00CA5C6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5"/>
        <w:gridCol w:w="6764"/>
        <w:gridCol w:w="889"/>
      </w:tblGrid>
      <w:tr w:rsidR="00CA5C6D" w:rsidRPr="00493898" w14:paraId="31E8F1CB" w14:textId="77777777" w:rsidTr="009A789C">
        <w:trPr>
          <w:trHeight w:val="576"/>
        </w:trPr>
        <w:tc>
          <w:tcPr>
            <w:tcW w:w="1260" w:type="dxa"/>
            <w:tcBorders>
              <w:right w:val="nil"/>
            </w:tcBorders>
            <w:vAlign w:val="center"/>
          </w:tcPr>
          <w:p w14:paraId="4375FA87" w14:textId="77777777" w:rsidR="00CA5C6D" w:rsidRPr="00493898" w:rsidRDefault="00CA5C6D" w:rsidP="00871295">
            <w:pPr>
              <w:rPr>
                <w:rFonts w:ascii="Arial" w:hAnsi="Arial" w:cs="Arial"/>
                <w:b/>
              </w:rPr>
            </w:pPr>
            <w:r w:rsidRPr="00493898">
              <w:rPr>
                <w:rFonts w:ascii="Arial" w:hAnsi="Arial" w:cs="Arial"/>
                <w:b/>
              </w:rPr>
              <w:t>Section</w:t>
            </w:r>
          </w:p>
        </w:tc>
        <w:tc>
          <w:tcPr>
            <w:tcW w:w="6849" w:type="dxa"/>
            <w:tcBorders>
              <w:left w:val="nil"/>
            </w:tcBorders>
            <w:vAlign w:val="center"/>
          </w:tcPr>
          <w:p w14:paraId="2018ECBB" w14:textId="77777777" w:rsidR="00CA5C6D" w:rsidRPr="00493898" w:rsidRDefault="00CA5C6D" w:rsidP="00871295">
            <w:pPr>
              <w:rPr>
                <w:rFonts w:ascii="Arial" w:hAnsi="Arial" w:cs="Arial"/>
                <w:b/>
              </w:rPr>
            </w:pPr>
          </w:p>
        </w:tc>
        <w:tc>
          <w:tcPr>
            <w:tcW w:w="891" w:type="dxa"/>
            <w:vAlign w:val="center"/>
          </w:tcPr>
          <w:p w14:paraId="773E73AF" w14:textId="77777777" w:rsidR="00CA5C6D" w:rsidRPr="00493898" w:rsidRDefault="00CA5C6D" w:rsidP="00493898">
            <w:pPr>
              <w:jc w:val="center"/>
              <w:rPr>
                <w:rFonts w:ascii="Arial" w:hAnsi="Arial" w:cs="Arial"/>
                <w:b/>
              </w:rPr>
            </w:pPr>
            <w:r w:rsidRPr="00493898">
              <w:rPr>
                <w:rFonts w:ascii="Arial" w:hAnsi="Arial" w:cs="Arial"/>
                <w:b/>
              </w:rPr>
              <w:t>Page</w:t>
            </w:r>
          </w:p>
        </w:tc>
      </w:tr>
      <w:tr w:rsidR="00CA5C6D" w:rsidRPr="00493898" w14:paraId="18E21092" w14:textId="77777777" w:rsidTr="009A789C">
        <w:trPr>
          <w:trHeight w:val="576"/>
        </w:trPr>
        <w:tc>
          <w:tcPr>
            <w:tcW w:w="1260" w:type="dxa"/>
            <w:tcBorders>
              <w:right w:val="nil"/>
            </w:tcBorders>
            <w:vAlign w:val="center"/>
          </w:tcPr>
          <w:p w14:paraId="5090BDE7" w14:textId="77777777" w:rsidR="00CA5C6D" w:rsidRPr="00493898" w:rsidRDefault="00CA5C6D" w:rsidP="00871295">
            <w:pPr>
              <w:rPr>
                <w:rFonts w:ascii="Arial" w:hAnsi="Arial" w:cs="Arial"/>
              </w:rPr>
            </w:pPr>
            <w:r w:rsidRPr="00493898">
              <w:rPr>
                <w:rFonts w:ascii="Arial" w:hAnsi="Arial" w:cs="Arial"/>
              </w:rPr>
              <w:t>Section 1:</w:t>
            </w:r>
          </w:p>
        </w:tc>
        <w:tc>
          <w:tcPr>
            <w:tcW w:w="6849" w:type="dxa"/>
            <w:tcBorders>
              <w:left w:val="nil"/>
            </w:tcBorders>
            <w:vAlign w:val="center"/>
          </w:tcPr>
          <w:p w14:paraId="5BD239DB" w14:textId="77777777" w:rsidR="00CA5C6D" w:rsidRPr="00493898" w:rsidRDefault="00CA5C6D" w:rsidP="00871295">
            <w:pPr>
              <w:rPr>
                <w:rFonts w:ascii="Arial" w:hAnsi="Arial" w:cs="Arial"/>
              </w:rPr>
            </w:pPr>
            <w:r w:rsidRPr="00493898">
              <w:rPr>
                <w:rFonts w:ascii="Arial" w:hAnsi="Arial" w:cs="Arial"/>
              </w:rPr>
              <w:t>Person Specification</w:t>
            </w:r>
          </w:p>
        </w:tc>
        <w:tc>
          <w:tcPr>
            <w:tcW w:w="891" w:type="dxa"/>
            <w:vAlign w:val="center"/>
          </w:tcPr>
          <w:p w14:paraId="2B0278D3" w14:textId="77777777" w:rsidR="00CA5C6D" w:rsidRPr="00493898" w:rsidRDefault="00CA5C6D" w:rsidP="00493898">
            <w:pPr>
              <w:jc w:val="center"/>
              <w:rPr>
                <w:rFonts w:ascii="Arial" w:hAnsi="Arial" w:cs="Arial"/>
              </w:rPr>
            </w:pPr>
            <w:r w:rsidRPr="00493898">
              <w:rPr>
                <w:rFonts w:ascii="Arial" w:hAnsi="Arial" w:cs="Arial"/>
              </w:rPr>
              <w:t>3</w:t>
            </w:r>
          </w:p>
        </w:tc>
      </w:tr>
      <w:tr w:rsidR="00CA5C6D" w:rsidRPr="00493898" w14:paraId="0AE74F03" w14:textId="77777777" w:rsidTr="009A789C">
        <w:trPr>
          <w:trHeight w:val="576"/>
        </w:trPr>
        <w:tc>
          <w:tcPr>
            <w:tcW w:w="1260" w:type="dxa"/>
            <w:tcBorders>
              <w:right w:val="nil"/>
            </w:tcBorders>
            <w:vAlign w:val="center"/>
          </w:tcPr>
          <w:p w14:paraId="33A26351" w14:textId="77777777" w:rsidR="00CA5C6D" w:rsidRPr="00493898" w:rsidRDefault="00CA5C6D" w:rsidP="00871295">
            <w:pPr>
              <w:rPr>
                <w:rFonts w:ascii="Arial" w:hAnsi="Arial" w:cs="Arial"/>
              </w:rPr>
            </w:pPr>
            <w:r w:rsidRPr="00493898">
              <w:rPr>
                <w:rFonts w:ascii="Arial" w:hAnsi="Arial" w:cs="Arial"/>
              </w:rPr>
              <w:t>Section 2:</w:t>
            </w:r>
          </w:p>
        </w:tc>
        <w:tc>
          <w:tcPr>
            <w:tcW w:w="6849" w:type="dxa"/>
            <w:tcBorders>
              <w:left w:val="nil"/>
            </w:tcBorders>
            <w:vAlign w:val="center"/>
          </w:tcPr>
          <w:p w14:paraId="77C8EFB1" w14:textId="77777777" w:rsidR="00CA5C6D" w:rsidRPr="00493898" w:rsidRDefault="00CA5C6D" w:rsidP="00871295">
            <w:pPr>
              <w:rPr>
                <w:rFonts w:ascii="Arial" w:hAnsi="Arial" w:cs="Arial"/>
              </w:rPr>
            </w:pPr>
            <w:r w:rsidRPr="00493898">
              <w:rPr>
                <w:rFonts w:ascii="Arial" w:hAnsi="Arial" w:cs="Arial"/>
              </w:rPr>
              <w:t>Introduction to Appointment</w:t>
            </w:r>
          </w:p>
        </w:tc>
        <w:tc>
          <w:tcPr>
            <w:tcW w:w="891" w:type="dxa"/>
            <w:vAlign w:val="center"/>
          </w:tcPr>
          <w:p w14:paraId="72A04E43" w14:textId="77777777" w:rsidR="00CA5C6D" w:rsidRPr="00493898" w:rsidRDefault="00CA5C6D" w:rsidP="00493898">
            <w:pPr>
              <w:jc w:val="center"/>
              <w:rPr>
                <w:rFonts w:ascii="Arial" w:hAnsi="Arial" w:cs="Arial"/>
              </w:rPr>
            </w:pPr>
            <w:r w:rsidRPr="00493898">
              <w:rPr>
                <w:rFonts w:ascii="Arial" w:hAnsi="Arial" w:cs="Arial"/>
              </w:rPr>
              <w:t>5</w:t>
            </w:r>
          </w:p>
        </w:tc>
      </w:tr>
      <w:tr w:rsidR="00CA5C6D" w:rsidRPr="00493898" w14:paraId="72398109" w14:textId="77777777" w:rsidTr="009A789C">
        <w:trPr>
          <w:trHeight w:val="576"/>
        </w:trPr>
        <w:tc>
          <w:tcPr>
            <w:tcW w:w="1260" w:type="dxa"/>
            <w:tcBorders>
              <w:right w:val="nil"/>
            </w:tcBorders>
            <w:vAlign w:val="center"/>
          </w:tcPr>
          <w:p w14:paraId="66CEE481" w14:textId="77777777" w:rsidR="00CA5C6D" w:rsidRPr="00493898" w:rsidRDefault="00CA5C6D" w:rsidP="00871295">
            <w:pPr>
              <w:rPr>
                <w:rFonts w:ascii="Arial" w:hAnsi="Arial" w:cs="Arial"/>
              </w:rPr>
            </w:pPr>
            <w:r w:rsidRPr="00493898">
              <w:rPr>
                <w:rFonts w:ascii="Arial" w:hAnsi="Arial" w:cs="Arial"/>
              </w:rPr>
              <w:t>Section 3:</w:t>
            </w:r>
          </w:p>
        </w:tc>
        <w:tc>
          <w:tcPr>
            <w:tcW w:w="6849" w:type="dxa"/>
            <w:tcBorders>
              <w:left w:val="nil"/>
            </w:tcBorders>
            <w:vAlign w:val="center"/>
          </w:tcPr>
          <w:p w14:paraId="2A210E78" w14:textId="77777777" w:rsidR="00CA5C6D" w:rsidRPr="00493898" w:rsidRDefault="00CA5C6D" w:rsidP="00871295">
            <w:pPr>
              <w:rPr>
                <w:rFonts w:ascii="Arial" w:hAnsi="Arial" w:cs="Arial"/>
              </w:rPr>
            </w:pPr>
            <w:r w:rsidRPr="00493898">
              <w:rPr>
                <w:rFonts w:ascii="Arial" w:hAnsi="Arial" w:cs="Arial"/>
              </w:rPr>
              <w:t>Departmental and Directorate Information</w:t>
            </w:r>
          </w:p>
        </w:tc>
        <w:tc>
          <w:tcPr>
            <w:tcW w:w="891" w:type="dxa"/>
            <w:vAlign w:val="center"/>
          </w:tcPr>
          <w:p w14:paraId="5134D0C2" w14:textId="77777777" w:rsidR="00CA5C6D" w:rsidRPr="00493898" w:rsidRDefault="00CC053F" w:rsidP="00493898">
            <w:pPr>
              <w:jc w:val="center"/>
              <w:rPr>
                <w:rFonts w:ascii="Arial" w:hAnsi="Arial" w:cs="Arial"/>
              </w:rPr>
            </w:pPr>
            <w:r>
              <w:rPr>
                <w:rFonts w:ascii="Arial" w:hAnsi="Arial" w:cs="Arial"/>
              </w:rPr>
              <w:t>6</w:t>
            </w:r>
          </w:p>
        </w:tc>
      </w:tr>
      <w:tr w:rsidR="00CA5C6D" w:rsidRPr="00493898" w14:paraId="5CC2CDF6" w14:textId="77777777" w:rsidTr="009A789C">
        <w:trPr>
          <w:trHeight w:val="576"/>
        </w:trPr>
        <w:tc>
          <w:tcPr>
            <w:tcW w:w="1260" w:type="dxa"/>
            <w:tcBorders>
              <w:right w:val="nil"/>
            </w:tcBorders>
            <w:vAlign w:val="center"/>
          </w:tcPr>
          <w:p w14:paraId="231818F4" w14:textId="77777777" w:rsidR="00CA5C6D" w:rsidRPr="00493898" w:rsidRDefault="00CA5C6D" w:rsidP="00871295">
            <w:pPr>
              <w:rPr>
                <w:rFonts w:ascii="Arial" w:hAnsi="Arial" w:cs="Arial"/>
              </w:rPr>
            </w:pPr>
            <w:r w:rsidRPr="00493898">
              <w:rPr>
                <w:rFonts w:ascii="Arial" w:hAnsi="Arial" w:cs="Arial"/>
              </w:rPr>
              <w:t>Section 4:</w:t>
            </w:r>
          </w:p>
        </w:tc>
        <w:tc>
          <w:tcPr>
            <w:tcW w:w="6849" w:type="dxa"/>
            <w:tcBorders>
              <w:left w:val="nil"/>
            </w:tcBorders>
            <w:vAlign w:val="center"/>
          </w:tcPr>
          <w:p w14:paraId="6E8204A8" w14:textId="77777777" w:rsidR="00CA5C6D" w:rsidRPr="00493898" w:rsidRDefault="00CA5C6D" w:rsidP="00871295">
            <w:pPr>
              <w:rPr>
                <w:rFonts w:ascii="Arial" w:hAnsi="Arial" w:cs="Arial"/>
              </w:rPr>
            </w:pPr>
            <w:r w:rsidRPr="00493898">
              <w:rPr>
                <w:rFonts w:ascii="Arial" w:hAnsi="Arial" w:cs="Arial"/>
              </w:rPr>
              <w:t>Main Duties and Responsibilities</w:t>
            </w:r>
          </w:p>
        </w:tc>
        <w:tc>
          <w:tcPr>
            <w:tcW w:w="891" w:type="dxa"/>
            <w:vAlign w:val="center"/>
          </w:tcPr>
          <w:p w14:paraId="0CF98DD5" w14:textId="77777777" w:rsidR="00CA5C6D" w:rsidRPr="00493898" w:rsidRDefault="00CC053F" w:rsidP="00493898">
            <w:pPr>
              <w:jc w:val="center"/>
              <w:rPr>
                <w:rFonts w:ascii="Arial" w:hAnsi="Arial" w:cs="Arial"/>
              </w:rPr>
            </w:pPr>
            <w:r>
              <w:rPr>
                <w:rFonts w:ascii="Arial" w:hAnsi="Arial" w:cs="Arial"/>
              </w:rPr>
              <w:t>9</w:t>
            </w:r>
          </w:p>
        </w:tc>
      </w:tr>
      <w:tr w:rsidR="00CA5C6D" w:rsidRPr="00806334" w14:paraId="463098C9" w14:textId="77777777" w:rsidTr="009A789C">
        <w:trPr>
          <w:trHeight w:val="576"/>
        </w:trPr>
        <w:tc>
          <w:tcPr>
            <w:tcW w:w="1260" w:type="dxa"/>
            <w:tcBorders>
              <w:right w:val="nil"/>
            </w:tcBorders>
            <w:vAlign w:val="center"/>
          </w:tcPr>
          <w:p w14:paraId="38644F4D" w14:textId="77777777" w:rsidR="00CA5C6D" w:rsidRPr="007970A6" w:rsidRDefault="00CA5C6D" w:rsidP="00871295">
            <w:pPr>
              <w:rPr>
                <w:rFonts w:ascii="Arial" w:hAnsi="Arial" w:cs="Arial"/>
              </w:rPr>
            </w:pPr>
            <w:r w:rsidRPr="007970A6">
              <w:rPr>
                <w:rFonts w:ascii="Arial" w:hAnsi="Arial" w:cs="Arial"/>
              </w:rPr>
              <w:t>Section 5:</w:t>
            </w:r>
          </w:p>
        </w:tc>
        <w:tc>
          <w:tcPr>
            <w:tcW w:w="6849" w:type="dxa"/>
            <w:tcBorders>
              <w:left w:val="nil"/>
            </w:tcBorders>
            <w:vAlign w:val="center"/>
          </w:tcPr>
          <w:p w14:paraId="7B431D41" w14:textId="77777777" w:rsidR="00CA5C6D" w:rsidRPr="007970A6" w:rsidRDefault="00CA5C6D" w:rsidP="00871295">
            <w:pPr>
              <w:rPr>
                <w:rFonts w:ascii="Arial" w:hAnsi="Arial" w:cs="Arial"/>
              </w:rPr>
            </w:pPr>
            <w:r w:rsidRPr="007970A6">
              <w:rPr>
                <w:rFonts w:ascii="Arial" w:hAnsi="Arial" w:cs="Arial"/>
              </w:rPr>
              <w:t>Job Plan</w:t>
            </w:r>
          </w:p>
        </w:tc>
        <w:tc>
          <w:tcPr>
            <w:tcW w:w="891" w:type="dxa"/>
            <w:vAlign w:val="center"/>
          </w:tcPr>
          <w:p w14:paraId="58C6301C" w14:textId="77777777" w:rsidR="00CA5C6D" w:rsidRPr="00E00C29" w:rsidRDefault="00CC053F" w:rsidP="00493898">
            <w:pPr>
              <w:jc w:val="center"/>
              <w:rPr>
                <w:rFonts w:ascii="Arial" w:hAnsi="Arial" w:cs="Arial"/>
              </w:rPr>
            </w:pPr>
            <w:r>
              <w:rPr>
                <w:rFonts w:ascii="Arial" w:hAnsi="Arial" w:cs="Arial"/>
              </w:rPr>
              <w:t>10</w:t>
            </w:r>
          </w:p>
        </w:tc>
      </w:tr>
      <w:tr w:rsidR="00CA5C6D" w:rsidRPr="00493898" w14:paraId="2AF1CFD8" w14:textId="77777777" w:rsidTr="009A789C">
        <w:trPr>
          <w:trHeight w:val="576"/>
        </w:trPr>
        <w:tc>
          <w:tcPr>
            <w:tcW w:w="1260" w:type="dxa"/>
            <w:tcBorders>
              <w:right w:val="nil"/>
            </w:tcBorders>
            <w:vAlign w:val="center"/>
          </w:tcPr>
          <w:p w14:paraId="51621F1A" w14:textId="77777777" w:rsidR="00CA5C6D" w:rsidRPr="00493898" w:rsidRDefault="00CA5C6D" w:rsidP="00871295">
            <w:pPr>
              <w:rPr>
                <w:rFonts w:ascii="Arial" w:hAnsi="Arial" w:cs="Arial"/>
              </w:rPr>
            </w:pPr>
            <w:r w:rsidRPr="00493898">
              <w:rPr>
                <w:rFonts w:ascii="Arial" w:hAnsi="Arial" w:cs="Arial"/>
              </w:rPr>
              <w:t>Section 6:</w:t>
            </w:r>
          </w:p>
        </w:tc>
        <w:tc>
          <w:tcPr>
            <w:tcW w:w="6849" w:type="dxa"/>
            <w:tcBorders>
              <w:left w:val="nil"/>
            </w:tcBorders>
            <w:vAlign w:val="center"/>
          </w:tcPr>
          <w:p w14:paraId="3C4FF83F" w14:textId="77777777" w:rsidR="00CA5C6D" w:rsidRPr="00493898" w:rsidRDefault="00CA5C6D" w:rsidP="00871295">
            <w:pPr>
              <w:rPr>
                <w:rFonts w:ascii="Arial" w:hAnsi="Arial" w:cs="Arial"/>
              </w:rPr>
            </w:pPr>
            <w:r w:rsidRPr="00493898">
              <w:rPr>
                <w:rFonts w:ascii="Arial" w:hAnsi="Arial" w:cs="Arial"/>
              </w:rPr>
              <w:t>Contact Information</w:t>
            </w:r>
          </w:p>
        </w:tc>
        <w:tc>
          <w:tcPr>
            <w:tcW w:w="891" w:type="dxa"/>
            <w:vAlign w:val="center"/>
          </w:tcPr>
          <w:p w14:paraId="62F34D85" w14:textId="77777777" w:rsidR="00CA5C6D" w:rsidRPr="00493898" w:rsidRDefault="00CC053F" w:rsidP="00493898">
            <w:pPr>
              <w:jc w:val="center"/>
              <w:rPr>
                <w:rFonts w:ascii="Arial" w:hAnsi="Arial" w:cs="Arial"/>
              </w:rPr>
            </w:pPr>
            <w:r>
              <w:rPr>
                <w:rFonts w:ascii="Arial" w:hAnsi="Arial" w:cs="Arial"/>
              </w:rPr>
              <w:t>10</w:t>
            </w:r>
          </w:p>
        </w:tc>
      </w:tr>
      <w:tr w:rsidR="00CA5C6D" w:rsidRPr="00493898" w14:paraId="008EFCAE" w14:textId="77777777" w:rsidTr="009A789C">
        <w:trPr>
          <w:trHeight w:val="576"/>
        </w:trPr>
        <w:tc>
          <w:tcPr>
            <w:tcW w:w="1260" w:type="dxa"/>
            <w:tcBorders>
              <w:right w:val="nil"/>
            </w:tcBorders>
            <w:vAlign w:val="center"/>
          </w:tcPr>
          <w:p w14:paraId="19BF53DC" w14:textId="77777777" w:rsidR="00CA5C6D" w:rsidRPr="00493898" w:rsidRDefault="00CA5C6D" w:rsidP="00871295">
            <w:pPr>
              <w:rPr>
                <w:rFonts w:ascii="Arial" w:hAnsi="Arial" w:cs="Arial"/>
              </w:rPr>
            </w:pPr>
            <w:r w:rsidRPr="00493898">
              <w:rPr>
                <w:rFonts w:ascii="Arial" w:hAnsi="Arial" w:cs="Arial"/>
              </w:rPr>
              <w:t>Section 7:</w:t>
            </w:r>
          </w:p>
        </w:tc>
        <w:tc>
          <w:tcPr>
            <w:tcW w:w="6849" w:type="dxa"/>
            <w:tcBorders>
              <w:left w:val="nil"/>
            </w:tcBorders>
            <w:vAlign w:val="center"/>
          </w:tcPr>
          <w:p w14:paraId="5C00CFD9" w14:textId="77777777" w:rsidR="00CA5C6D" w:rsidRPr="00493898" w:rsidRDefault="00CA5C6D" w:rsidP="00871295">
            <w:pPr>
              <w:rPr>
                <w:rFonts w:ascii="Arial" w:hAnsi="Arial" w:cs="Arial"/>
              </w:rPr>
            </w:pPr>
            <w:r w:rsidRPr="00493898">
              <w:rPr>
                <w:rFonts w:ascii="Arial" w:hAnsi="Arial" w:cs="Arial"/>
              </w:rPr>
              <w:t>Working fo</w:t>
            </w:r>
            <w:r>
              <w:rPr>
                <w:rFonts w:ascii="Arial" w:hAnsi="Arial" w:cs="Arial"/>
              </w:rPr>
              <w:t>r NHS Lothian</w:t>
            </w:r>
          </w:p>
        </w:tc>
        <w:tc>
          <w:tcPr>
            <w:tcW w:w="891" w:type="dxa"/>
            <w:vAlign w:val="center"/>
          </w:tcPr>
          <w:p w14:paraId="2632A920" w14:textId="77777777" w:rsidR="00CA5C6D" w:rsidRPr="00493898" w:rsidRDefault="00CC053F" w:rsidP="00493898">
            <w:pPr>
              <w:jc w:val="center"/>
              <w:rPr>
                <w:rFonts w:ascii="Arial" w:hAnsi="Arial" w:cs="Arial"/>
              </w:rPr>
            </w:pPr>
            <w:r>
              <w:rPr>
                <w:rFonts w:ascii="Arial" w:hAnsi="Arial" w:cs="Arial"/>
              </w:rPr>
              <w:t>11</w:t>
            </w:r>
          </w:p>
        </w:tc>
      </w:tr>
      <w:tr w:rsidR="00CA5C6D" w:rsidRPr="00493898" w14:paraId="12D02B12" w14:textId="77777777" w:rsidTr="009A789C">
        <w:trPr>
          <w:trHeight w:val="576"/>
        </w:trPr>
        <w:tc>
          <w:tcPr>
            <w:tcW w:w="1260" w:type="dxa"/>
            <w:tcBorders>
              <w:right w:val="nil"/>
            </w:tcBorders>
            <w:vAlign w:val="center"/>
          </w:tcPr>
          <w:p w14:paraId="088060B4" w14:textId="77777777" w:rsidR="00CA5C6D" w:rsidRPr="00493898" w:rsidRDefault="00CA5C6D" w:rsidP="00871295">
            <w:pPr>
              <w:rPr>
                <w:rFonts w:ascii="Arial" w:hAnsi="Arial" w:cs="Arial"/>
              </w:rPr>
            </w:pPr>
            <w:r w:rsidRPr="00493898">
              <w:rPr>
                <w:rFonts w:ascii="Arial" w:hAnsi="Arial" w:cs="Arial"/>
              </w:rPr>
              <w:t>Section 8:</w:t>
            </w:r>
          </w:p>
        </w:tc>
        <w:tc>
          <w:tcPr>
            <w:tcW w:w="6849" w:type="dxa"/>
            <w:tcBorders>
              <w:left w:val="nil"/>
            </w:tcBorders>
            <w:vAlign w:val="center"/>
          </w:tcPr>
          <w:p w14:paraId="400A836D" w14:textId="77777777" w:rsidR="00CA5C6D" w:rsidRPr="00493898" w:rsidRDefault="00CA5C6D" w:rsidP="00871295">
            <w:pPr>
              <w:rPr>
                <w:rFonts w:ascii="Arial" w:hAnsi="Arial" w:cs="Arial"/>
              </w:rPr>
            </w:pPr>
            <w:r w:rsidRPr="00493898">
              <w:rPr>
                <w:rFonts w:ascii="Arial" w:hAnsi="Arial" w:cs="Arial"/>
              </w:rPr>
              <w:t>Terms and Conditions of Employment</w:t>
            </w:r>
          </w:p>
        </w:tc>
        <w:tc>
          <w:tcPr>
            <w:tcW w:w="891" w:type="dxa"/>
            <w:vAlign w:val="center"/>
          </w:tcPr>
          <w:p w14:paraId="6E60CE1D" w14:textId="77777777" w:rsidR="00CA5C6D" w:rsidRPr="00493898" w:rsidRDefault="00CA5C6D" w:rsidP="00493898">
            <w:pPr>
              <w:jc w:val="center"/>
              <w:rPr>
                <w:rFonts w:ascii="Arial" w:hAnsi="Arial" w:cs="Arial"/>
              </w:rPr>
            </w:pPr>
            <w:r>
              <w:rPr>
                <w:rFonts w:ascii="Arial" w:hAnsi="Arial" w:cs="Arial"/>
              </w:rPr>
              <w:t>1</w:t>
            </w:r>
            <w:r w:rsidR="00CC053F">
              <w:rPr>
                <w:rFonts w:ascii="Arial" w:hAnsi="Arial" w:cs="Arial"/>
              </w:rPr>
              <w:t>5</w:t>
            </w:r>
          </w:p>
        </w:tc>
      </w:tr>
      <w:tr w:rsidR="00CA5C6D" w:rsidRPr="00493898" w14:paraId="6F07E952" w14:textId="77777777" w:rsidTr="009A789C">
        <w:trPr>
          <w:trHeight w:val="576"/>
        </w:trPr>
        <w:tc>
          <w:tcPr>
            <w:tcW w:w="1260" w:type="dxa"/>
            <w:tcBorders>
              <w:right w:val="nil"/>
            </w:tcBorders>
            <w:vAlign w:val="center"/>
          </w:tcPr>
          <w:p w14:paraId="571100D1" w14:textId="77777777" w:rsidR="00CA5C6D" w:rsidRPr="00493898" w:rsidRDefault="00CA5C6D" w:rsidP="00871295">
            <w:pPr>
              <w:rPr>
                <w:rFonts w:ascii="Arial" w:hAnsi="Arial" w:cs="Arial"/>
              </w:rPr>
            </w:pPr>
            <w:r w:rsidRPr="00493898">
              <w:rPr>
                <w:rFonts w:ascii="Arial" w:hAnsi="Arial" w:cs="Arial"/>
              </w:rPr>
              <w:t>Section 9:</w:t>
            </w:r>
          </w:p>
        </w:tc>
        <w:tc>
          <w:tcPr>
            <w:tcW w:w="6849" w:type="dxa"/>
            <w:tcBorders>
              <w:left w:val="nil"/>
            </w:tcBorders>
            <w:vAlign w:val="center"/>
          </w:tcPr>
          <w:p w14:paraId="4259435E" w14:textId="77777777" w:rsidR="00CA5C6D" w:rsidRPr="00493898" w:rsidRDefault="00CA5C6D" w:rsidP="00871295">
            <w:pPr>
              <w:rPr>
                <w:rFonts w:ascii="Arial" w:hAnsi="Arial" w:cs="Arial"/>
              </w:rPr>
            </w:pPr>
            <w:r w:rsidRPr="00493898">
              <w:rPr>
                <w:rFonts w:ascii="Arial" w:hAnsi="Arial" w:cs="Arial"/>
              </w:rPr>
              <w:t>General Information for Candidates</w:t>
            </w:r>
          </w:p>
        </w:tc>
        <w:tc>
          <w:tcPr>
            <w:tcW w:w="891" w:type="dxa"/>
            <w:vAlign w:val="center"/>
          </w:tcPr>
          <w:p w14:paraId="757A4722" w14:textId="77777777" w:rsidR="00CA5C6D" w:rsidRPr="00493898" w:rsidRDefault="00CA5C6D" w:rsidP="00493898">
            <w:pPr>
              <w:jc w:val="center"/>
              <w:rPr>
                <w:rFonts w:ascii="Arial" w:hAnsi="Arial" w:cs="Arial"/>
              </w:rPr>
            </w:pPr>
            <w:r>
              <w:rPr>
                <w:rFonts w:ascii="Arial" w:hAnsi="Arial" w:cs="Arial"/>
              </w:rPr>
              <w:t>1</w:t>
            </w:r>
            <w:r w:rsidR="00CC053F">
              <w:rPr>
                <w:rFonts w:ascii="Arial" w:hAnsi="Arial" w:cs="Arial"/>
              </w:rPr>
              <w:t>7</w:t>
            </w:r>
          </w:p>
        </w:tc>
      </w:tr>
    </w:tbl>
    <w:p w14:paraId="1D8EE64D" w14:textId="77777777" w:rsidR="00CA5C6D" w:rsidRPr="00871295" w:rsidRDefault="00CA5C6D" w:rsidP="00871295">
      <w:pPr>
        <w:rPr>
          <w:rFonts w:ascii="Arial" w:hAnsi="Arial" w:cs="Arial"/>
        </w:rPr>
      </w:pPr>
    </w:p>
    <w:p w14:paraId="0E25E706" w14:textId="77777777" w:rsidR="00CA5C6D" w:rsidRPr="00871295" w:rsidRDefault="00CA5C6D" w:rsidP="00A407B2">
      <w:pPr>
        <w:rPr>
          <w:rFonts w:ascii="Arial" w:hAnsi="Arial" w:cs="Arial"/>
          <w:noProof/>
          <w:lang w:eastAsia="en-GB"/>
        </w:rPr>
      </w:pPr>
    </w:p>
    <w:p w14:paraId="5F1C9CDB" w14:textId="77777777" w:rsidR="00CA5C6D" w:rsidRDefault="00CA5C6D" w:rsidP="00A407B2">
      <w:pPr>
        <w:rPr>
          <w:rFonts w:ascii="Arial" w:hAnsi="Arial" w:cs="Arial"/>
          <w:b/>
        </w:rPr>
      </w:pPr>
      <w:r w:rsidRPr="00871295">
        <w:rPr>
          <w:rFonts w:ascii="Arial" w:hAnsi="Arial" w:cs="Arial"/>
          <w:b/>
        </w:rPr>
        <w:t xml:space="preserve">Please return completed applications </w:t>
      </w:r>
      <w:r>
        <w:rPr>
          <w:rFonts w:ascii="Arial" w:hAnsi="Arial" w:cs="Arial"/>
          <w:b/>
        </w:rPr>
        <w:t xml:space="preserve">in Word Format by midnight on the close date </w:t>
      </w:r>
      <w:r w:rsidRPr="00871295">
        <w:rPr>
          <w:rFonts w:ascii="Arial" w:hAnsi="Arial" w:cs="Arial"/>
          <w:b/>
        </w:rPr>
        <w:t>to</w:t>
      </w:r>
      <w:r>
        <w:rPr>
          <w:rFonts w:ascii="Arial" w:hAnsi="Arial" w:cs="Arial"/>
          <w:b/>
        </w:rPr>
        <w:t xml:space="preserve"> </w:t>
      </w:r>
      <w:hyperlink r:id="rId8" w:history="1">
        <w:r w:rsidRPr="00871295">
          <w:rPr>
            <w:rStyle w:val="Hyperlink"/>
            <w:rFonts w:ascii="Arial" w:hAnsi="Arial" w:cs="Arial"/>
            <w:b/>
          </w:rPr>
          <w:t>medical.personnel@nhslothian.scot.nhs.uk</w:t>
        </w:r>
      </w:hyperlink>
    </w:p>
    <w:p w14:paraId="67BA68EE" w14:textId="77777777" w:rsidR="00CA5C6D" w:rsidRPr="00A407B2" w:rsidRDefault="00CA5C6D" w:rsidP="00A407B2">
      <w:pPr>
        <w:rPr>
          <w:rFonts w:ascii="Arial" w:hAnsi="Arial" w:cs="Arial"/>
          <w:b/>
        </w:rPr>
      </w:pPr>
    </w:p>
    <w:p w14:paraId="75585776" w14:textId="77777777" w:rsidR="00CA5C6D" w:rsidRDefault="00CA5C6D" w:rsidP="00871295">
      <w:pPr>
        <w:rPr>
          <w:rFonts w:ascii="Arial" w:hAnsi="Arial" w:cs="Arial"/>
          <w:b/>
        </w:rPr>
      </w:pPr>
      <w:r w:rsidRPr="00A407B2">
        <w:rPr>
          <w:rFonts w:ascii="Arial" w:hAnsi="Arial" w:cs="Arial"/>
          <w:b/>
        </w:rPr>
        <w:t xml:space="preserve">You will receive a response acknowledging receipt of your application.  </w:t>
      </w:r>
    </w:p>
    <w:p w14:paraId="59204460" w14:textId="77777777" w:rsidR="00CA5C6D" w:rsidRDefault="00CA5C6D" w:rsidP="00871295">
      <w:pPr>
        <w:rPr>
          <w:rFonts w:ascii="Arial" w:hAnsi="Arial" w:cs="Arial"/>
          <w:b/>
        </w:rPr>
      </w:pPr>
    </w:p>
    <w:p w14:paraId="45EBF01D" w14:textId="77777777" w:rsidR="00CA5C6D" w:rsidRDefault="00CA5C6D" w:rsidP="00871295">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2621586F" w14:textId="77777777" w:rsidTr="009A789C">
        <w:trPr>
          <w:trHeight w:val="1241"/>
        </w:trPr>
        <w:tc>
          <w:tcPr>
            <w:tcW w:w="9000" w:type="dxa"/>
            <w:vAlign w:val="center"/>
          </w:tcPr>
          <w:p w14:paraId="07676F31" w14:textId="77777777" w:rsidR="00CA5C6D" w:rsidRPr="00493898" w:rsidRDefault="00CA5C6D" w:rsidP="00493898">
            <w:pPr>
              <w:jc w:val="both"/>
              <w:rPr>
                <w:rFonts w:ascii="Arial" w:hAnsi="Arial" w:cs="Arial"/>
                <w:b/>
              </w:rPr>
            </w:pPr>
            <w:r w:rsidRPr="00493898">
              <w:rPr>
                <w:rFonts w:ascii="Arial" w:hAnsi="Arial" w:cs="Arial"/>
                <w:b/>
              </w:rPr>
              <w:t xml:space="preserve">This post requires the post holder to have a PVG Scheme membership/record.  If the successful applicant is not a current PVG member for the required regulatory group </w:t>
            </w:r>
            <w:proofErr w:type="gramStart"/>
            <w:r w:rsidRPr="00493898">
              <w:rPr>
                <w:rFonts w:ascii="Arial" w:hAnsi="Arial" w:cs="Arial"/>
                <w:b/>
              </w:rPr>
              <w:t>i.e.</w:t>
            </w:r>
            <w:proofErr w:type="gramEnd"/>
            <w:r w:rsidRPr="00493898">
              <w:rPr>
                <w:rFonts w:ascii="Arial" w:hAnsi="Arial" w:cs="Arial"/>
                <w:b/>
              </w:rPr>
              <w:t xml:space="preserve"> child and/or adult, then an application will need to be made to Disclosure </w:t>
            </w:r>
            <w:smartTag w:uri="urn:schemas-microsoft-com:office:smarttags" w:element="country-region">
              <w:smartTag w:uri="urn:schemas-microsoft-com:office:smarttags" w:element="place">
                <w:r w:rsidRPr="00493898">
                  <w:rPr>
                    <w:rFonts w:ascii="Arial" w:hAnsi="Arial" w:cs="Arial"/>
                    <w:b/>
                  </w:rPr>
                  <w:t>Scotland</w:t>
                </w:r>
              </w:smartTag>
            </w:smartTag>
            <w:r w:rsidRPr="00493898">
              <w:rPr>
                <w:rFonts w:ascii="Arial" w:hAnsi="Arial" w:cs="Arial"/>
                <w:b/>
              </w:rPr>
              <w:t xml:space="preserve"> and deemed satisfactory before the successful post holder can commence work.  </w:t>
            </w:r>
          </w:p>
        </w:tc>
      </w:tr>
    </w:tbl>
    <w:p w14:paraId="684A658D" w14:textId="77777777" w:rsidR="00CA5C6D" w:rsidRDefault="00CA5C6D" w:rsidP="00871295">
      <w:pPr>
        <w:rPr>
          <w:rFonts w:ascii="Arial" w:hAnsi="Arial" w:cs="Arial"/>
        </w:rPr>
      </w:pPr>
    </w:p>
    <w:p w14:paraId="0926BA27"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3DDF38E2" w14:textId="77777777" w:rsidTr="009A789C">
        <w:trPr>
          <w:trHeight w:val="558"/>
        </w:trPr>
        <w:tc>
          <w:tcPr>
            <w:tcW w:w="9000" w:type="dxa"/>
            <w:shd w:val="clear" w:color="auto" w:fill="00B0F0"/>
            <w:vAlign w:val="center"/>
          </w:tcPr>
          <w:p w14:paraId="2DC01B2C" w14:textId="77777777" w:rsidR="00CA5C6D" w:rsidRPr="00493898" w:rsidRDefault="00CA5C6D" w:rsidP="0020148A">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3795FE09" w14:textId="77777777"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376"/>
        <w:gridCol w:w="3201"/>
      </w:tblGrid>
      <w:tr w:rsidR="00907702" w:rsidRPr="00493898" w14:paraId="40B83843" w14:textId="77777777" w:rsidTr="00A165DC">
        <w:trPr>
          <w:trHeight w:val="583"/>
        </w:trPr>
        <w:tc>
          <w:tcPr>
            <w:tcW w:w="2340" w:type="dxa"/>
            <w:vAlign w:val="center"/>
          </w:tcPr>
          <w:p w14:paraId="103F6122" w14:textId="77777777" w:rsidR="00907702" w:rsidRPr="00493898" w:rsidRDefault="00907702" w:rsidP="00A165DC">
            <w:pPr>
              <w:rPr>
                <w:rFonts w:ascii="Arial" w:hAnsi="Arial" w:cs="Arial"/>
                <w:b/>
              </w:rPr>
            </w:pPr>
            <w:r w:rsidRPr="00493898">
              <w:rPr>
                <w:rFonts w:ascii="Arial" w:hAnsi="Arial" w:cs="Arial"/>
                <w:b/>
              </w:rPr>
              <w:t>REQUIREMENTS</w:t>
            </w:r>
          </w:p>
        </w:tc>
        <w:tc>
          <w:tcPr>
            <w:tcW w:w="3420" w:type="dxa"/>
            <w:vAlign w:val="center"/>
          </w:tcPr>
          <w:p w14:paraId="6A7E223A" w14:textId="77777777" w:rsidR="00907702" w:rsidRPr="00493898" w:rsidRDefault="00907702" w:rsidP="00A165DC">
            <w:pPr>
              <w:rPr>
                <w:rFonts w:ascii="Arial" w:hAnsi="Arial" w:cs="Arial"/>
                <w:b/>
              </w:rPr>
            </w:pPr>
            <w:r w:rsidRPr="00493898">
              <w:rPr>
                <w:rFonts w:ascii="Arial" w:hAnsi="Arial" w:cs="Arial"/>
                <w:b/>
              </w:rPr>
              <w:t>ESSENTIAL</w:t>
            </w:r>
          </w:p>
        </w:tc>
        <w:tc>
          <w:tcPr>
            <w:tcW w:w="3240" w:type="dxa"/>
            <w:vAlign w:val="center"/>
          </w:tcPr>
          <w:p w14:paraId="03F3F2DA" w14:textId="77777777" w:rsidR="00907702" w:rsidRPr="00493898" w:rsidRDefault="00907702" w:rsidP="00A165DC">
            <w:pPr>
              <w:rPr>
                <w:rFonts w:ascii="Arial" w:hAnsi="Arial" w:cs="Arial"/>
                <w:b/>
              </w:rPr>
            </w:pPr>
            <w:r w:rsidRPr="00493898">
              <w:rPr>
                <w:rFonts w:ascii="Arial" w:hAnsi="Arial" w:cs="Arial"/>
                <w:b/>
              </w:rPr>
              <w:t>DESIRABLE</w:t>
            </w:r>
          </w:p>
        </w:tc>
      </w:tr>
      <w:tr w:rsidR="00907702" w:rsidRPr="00493898" w14:paraId="04DD01C8" w14:textId="77777777" w:rsidTr="00A165DC">
        <w:tc>
          <w:tcPr>
            <w:tcW w:w="2340" w:type="dxa"/>
          </w:tcPr>
          <w:p w14:paraId="76533C7A" w14:textId="77777777" w:rsidR="00907702" w:rsidRPr="00493898" w:rsidRDefault="00907702" w:rsidP="00A165DC">
            <w:pPr>
              <w:spacing w:before="120"/>
              <w:rPr>
                <w:rFonts w:ascii="Arial" w:hAnsi="Arial" w:cs="Arial"/>
                <w:b/>
              </w:rPr>
            </w:pPr>
            <w:r w:rsidRPr="00493898">
              <w:rPr>
                <w:rFonts w:ascii="Arial" w:hAnsi="Arial" w:cs="Arial"/>
                <w:b/>
              </w:rPr>
              <w:t>Qualifications and Training</w:t>
            </w:r>
          </w:p>
        </w:tc>
        <w:tc>
          <w:tcPr>
            <w:tcW w:w="3420" w:type="dxa"/>
          </w:tcPr>
          <w:p w14:paraId="724401DD" w14:textId="77777777" w:rsidR="00633D06" w:rsidRDefault="00633D06" w:rsidP="00633D06">
            <w:pPr>
              <w:spacing w:after="120"/>
              <w:rPr>
                <w:rFonts w:ascii="Arial" w:hAnsi="Arial" w:cs="Tahoma"/>
              </w:rPr>
            </w:pPr>
            <w:r>
              <w:rPr>
                <w:rFonts w:ascii="Arial" w:hAnsi="Arial" w:cs="Tahoma"/>
              </w:rPr>
              <w:t>BDS or equivalent</w:t>
            </w:r>
          </w:p>
          <w:p w14:paraId="36086AB4" w14:textId="77777777" w:rsidR="00633D06" w:rsidRDefault="00633D06" w:rsidP="00633D06">
            <w:pPr>
              <w:spacing w:after="120"/>
              <w:rPr>
                <w:rFonts w:ascii="Arial" w:hAnsi="Arial" w:cs="Tahoma"/>
              </w:rPr>
            </w:pPr>
            <w:r>
              <w:rPr>
                <w:rFonts w:ascii="Arial" w:hAnsi="Arial" w:cs="Tahoma"/>
              </w:rPr>
              <w:t>Full registration with the GDC</w:t>
            </w:r>
          </w:p>
          <w:p w14:paraId="7BF2591F" w14:textId="77777777" w:rsidR="00633D06" w:rsidRDefault="00633D06" w:rsidP="00633D06">
            <w:pPr>
              <w:spacing w:after="120"/>
              <w:rPr>
                <w:rFonts w:ascii="Arial" w:hAnsi="Arial" w:cs="Tahoma"/>
              </w:rPr>
            </w:pPr>
            <w:r>
              <w:rPr>
                <w:rFonts w:ascii="Arial" w:hAnsi="Arial" w:cs="Tahoma"/>
              </w:rPr>
              <w:t>VT or equivalent</w:t>
            </w:r>
          </w:p>
          <w:p w14:paraId="1B520362" w14:textId="77777777" w:rsidR="00633D06" w:rsidRPr="00B23DAA" w:rsidRDefault="00633D06" w:rsidP="00633D06">
            <w:pPr>
              <w:spacing w:after="120"/>
              <w:rPr>
                <w:rFonts w:ascii="Arial" w:hAnsi="Arial" w:cs="Tahoma"/>
              </w:rPr>
            </w:pPr>
            <w:r>
              <w:rPr>
                <w:rFonts w:ascii="Arial" w:hAnsi="Arial" w:cs="Tahoma"/>
              </w:rPr>
              <w:t>NHS performer number and able to obtain a list number from NHS Lothian</w:t>
            </w:r>
          </w:p>
          <w:p w14:paraId="345889AA" w14:textId="77777777" w:rsidR="00907702" w:rsidRPr="00493898" w:rsidRDefault="00907702" w:rsidP="00A165DC">
            <w:pPr>
              <w:spacing w:after="120"/>
              <w:rPr>
                <w:rFonts w:ascii="Arial" w:hAnsi="Arial" w:cs="Arial"/>
              </w:rPr>
            </w:pPr>
          </w:p>
        </w:tc>
        <w:tc>
          <w:tcPr>
            <w:tcW w:w="3240" w:type="dxa"/>
          </w:tcPr>
          <w:p w14:paraId="43A6080A" w14:textId="77777777" w:rsidR="00907702" w:rsidRDefault="00907702" w:rsidP="00A165DC">
            <w:pPr>
              <w:spacing w:before="120" w:after="120"/>
              <w:rPr>
                <w:rFonts w:ascii="Arial" w:hAnsi="Arial" w:cs="Tahoma"/>
              </w:rPr>
            </w:pPr>
            <w:r w:rsidRPr="00B23DAA">
              <w:rPr>
                <w:rFonts w:ascii="Arial" w:hAnsi="Arial" w:cs="Tahoma"/>
              </w:rPr>
              <w:t xml:space="preserve">Attendance at postgraduate courses </w:t>
            </w:r>
            <w:r>
              <w:rPr>
                <w:rFonts w:ascii="Arial" w:hAnsi="Arial" w:cs="Tahoma"/>
              </w:rPr>
              <w:t>relevant to special care dentistry</w:t>
            </w:r>
            <w:r w:rsidRPr="00B23DAA">
              <w:rPr>
                <w:rFonts w:ascii="Arial" w:hAnsi="Arial" w:cs="Tahoma"/>
              </w:rPr>
              <w:t xml:space="preserve"> </w:t>
            </w:r>
          </w:p>
          <w:p w14:paraId="538F33D6" w14:textId="77777777" w:rsidR="00633D06" w:rsidRDefault="00633D06" w:rsidP="00633D06">
            <w:pPr>
              <w:spacing w:after="120"/>
              <w:rPr>
                <w:rFonts w:ascii="Arial" w:hAnsi="Arial" w:cs="Tahoma"/>
              </w:rPr>
            </w:pPr>
            <w:r>
              <w:rPr>
                <w:rFonts w:ascii="Arial" w:hAnsi="Arial" w:cs="Tahoma"/>
              </w:rPr>
              <w:t>Further postgraduate qualification in a relevant clinical area</w:t>
            </w:r>
          </w:p>
          <w:p w14:paraId="37C4682B" w14:textId="77777777" w:rsidR="00907702" w:rsidRPr="00493898" w:rsidRDefault="00907702" w:rsidP="00A165DC">
            <w:pPr>
              <w:spacing w:before="120" w:after="120"/>
              <w:rPr>
                <w:rFonts w:ascii="Arial" w:hAnsi="Arial" w:cs="Arial"/>
              </w:rPr>
            </w:pPr>
          </w:p>
        </w:tc>
      </w:tr>
      <w:tr w:rsidR="00907702" w:rsidRPr="00493898" w14:paraId="3A730E9B" w14:textId="77777777" w:rsidTr="00A165DC">
        <w:trPr>
          <w:trHeight w:val="1497"/>
        </w:trPr>
        <w:tc>
          <w:tcPr>
            <w:tcW w:w="2340" w:type="dxa"/>
          </w:tcPr>
          <w:p w14:paraId="2D9A0610" w14:textId="77777777" w:rsidR="00907702" w:rsidRPr="00493898" w:rsidRDefault="00907702" w:rsidP="00A165DC">
            <w:pPr>
              <w:spacing w:before="120"/>
              <w:rPr>
                <w:rFonts w:ascii="Arial" w:hAnsi="Arial" w:cs="Arial"/>
                <w:b/>
              </w:rPr>
            </w:pPr>
            <w:r w:rsidRPr="00493898">
              <w:rPr>
                <w:rFonts w:ascii="Arial" w:hAnsi="Arial" w:cs="Arial"/>
                <w:b/>
              </w:rPr>
              <w:t>Experience</w:t>
            </w:r>
          </w:p>
        </w:tc>
        <w:tc>
          <w:tcPr>
            <w:tcW w:w="3420" w:type="dxa"/>
          </w:tcPr>
          <w:p w14:paraId="08E75454" w14:textId="77777777" w:rsidR="00907702" w:rsidRPr="00B23DAA" w:rsidRDefault="00633D06" w:rsidP="00A165DC">
            <w:pPr>
              <w:spacing w:after="120"/>
              <w:rPr>
                <w:rFonts w:ascii="Arial" w:hAnsi="Arial" w:cs="Tahoma"/>
              </w:rPr>
            </w:pPr>
            <w:r>
              <w:rPr>
                <w:rFonts w:ascii="Arial" w:hAnsi="Arial" w:cs="Tahoma"/>
              </w:rPr>
              <w:t>Minimum of tw</w:t>
            </w:r>
            <w:r w:rsidR="00907702">
              <w:rPr>
                <w:rFonts w:ascii="Arial" w:hAnsi="Arial" w:cs="Tahoma"/>
              </w:rPr>
              <w:t>o</w:t>
            </w:r>
            <w:r w:rsidR="00907702" w:rsidRPr="00B23DAA">
              <w:rPr>
                <w:rFonts w:ascii="Arial" w:hAnsi="Arial" w:cs="Tahoma"/>
              </w:rPr>
              <w:t xml:space="preserve"> years post qualification experience</w:t>
            </w:r>
          </w:p>
          <w:p w14:paraId="2D9ADD0E" w14:textId="77777777" w:rsidR="00671B66" w:rsidRDefault="00907702" w:rsidP="00A165DC">
            <w:pPr>
              <w:spacing w:after="120"/>
              <w:rPr>
                <w:rFonts w:ascii="Arial" w:hAnsi="Arial" w:cs="Tahoma"/>
              </w:rPr>
            </w:pPr>
            <w:r>
              <w:rPr>
                <w:rFonts w:ascii="Arial" w:hAnsi="Arial" w:cs="Tahoma"/>
              </w:rPr>
              <w:t>E</w:t>
            </w:r>
            <w:r w:rsidRPr="00B23DAA">
              <w:rPr>
                <w:rFonts w:ascii="Arial" w:hAnsi="Arial" w:cs="Tahoma"/>
              </w:rPr>
              <w:t xml:space="preserve">xperience of treating </w:t>
            </w:r>
            <w:r>
              <w:rPr>
                <w:rFonts w:ascii="Arial" w:hAnsi="Arial" w:cs="Tahoma"/>
              </w:rPr>
              <w:t xml:space="preserve">vulnerable groups and </w:t>
            </w:r>
            <w:r w:rsidRPr="00B23DAA">
              <w:rPr>
                <w:rFonts w:ascii="Arial" w:hAnsi="Arial" w:cs="Tahoma"/>
              </w:rPr>
              <w:t>special care patients</w:t>
            </w:r>
          </w:p>
          <w:p w14:paraId="291F20F4" w14:textId="77777777" w:rsidR="00907702" w:rsidRDefault="00907702" w:rsidP="00A165DC">
            <w:pPr>
              <w:spacing w:after="120"/>
              <w:rPr>
                <w:rFonts w:ascii="Arial" w:hAnsi="Arial" w:cs="Tahoma"/>
              </w:rPr>
            </w:pPr>
            <w:r>
              <w:rPr>
                <w:rFonts w:ascii="Arial" w:hAnsi="Arial" w:cs="Tahoma"/>
              </w:rPr>
              <w:t xml:space="preserve">Experience of provision of emergency dental care </w:t>
            </w:r>
          </w:p>
          <w:p w14:paraId="2A3FF354" w14:textId="77777777" w:rsidR="00907702" w:rsidRPr="00B23DAA" w:rsidRDefault="00907702" w:rsidP="00A165DC">
            <w:pPr>
              <w:spacing w:after="120"/>
              <w:rPr>
                <w:rFonts w:ascii="Arial" w:hAnsi="Arial" w:cs="Tahoma"/>
              </w:rPr>
            </w:pPr>
          </w:p>
          <w:p w14:paraId="7266AA50" w14:textId="77777777" w:rsidR="00907702" w:rsidRPr="00493898" w:rsidRDefault="00907702" w:rsidP="00A165DC">
            <w:pPr>
              <w:spacing w:before="120" w:after="120"/>
              <w:rPr>
                <w:rFonts w:ascii="Arial" w:hAnsi="Arial" w:cs="Arial"/>
              </w:rPr>
            </w:pPr>
          </w:p>
        </w:tc>
        <w:tc>
          <w:tcPr>
            <w:tcW w:w="3240" w:type="dxa"/>
          </w:tcPr>
          <w:p w14:paraId="67A0C63B" w14:textId="77777777" w:rsidR="00907702" w:rsidRDefault="00907702" w:rsidP="00A165DC">
            <w:pPr>
              <w:spacing w:after="120"/>
              <w:rPr>
                <w:rFonts w:ascii="Arial" w:hAnsi="Arial" w:cs="Tahoma"/>
              </w:rPr>
            </w:pPr>
            <w:r w:rsidRPr="00B23DAA">
              <w:rPr>
                <w:rFonts w:ascii="Arial" w:hAnsi="Arial" w:cs="Tahoma"/>
              </w:rPr>
              <w:t>Experience of treating anxious patients and of</w:t>
            </w:r>
            <w:r>
              <w:rPr>
                <w:rFonts w:ascii="Arial" w:hAnsi="Arial" w:cs="Tahoma"/>
              </w:rPr>
              <w:t xml:space="preserve"> inhalation </w:t>
            </w:r>
            <w:r w:rsidRPr="00B23DAA">
              <w:rPr>
                <w:rFonts w:ascii="Arial" w:hAnsi="Arial" w:cs="Tahoma"/>
              </w:rPr>
              <w:t xml:space="preserve"> sedation</w:t>
            </w:r>
          </w:p>
          <w:p w14:paraId="1DE1B95A" w14:textId="77777777" w:rsidR="00907702" w:rsidRDefault="00907702" w:rsidP="00A165DC">
            <w:pPr>
              <w:spacing w:after="120"/>
              <w:rPr>
                <w:rFonts w:ascii="Arial" w:hAnsi="Arial" w:cs="Tahoma"/>
              </w:rPr>
            </w:pPr>
            <w:r>
              <w:rPr>
                <w:rFonts w:ascii="Arial" w:hAnsi="Arial" w:cs="Tahoma"/>
              </w:rPr>
              <w:t xml:space="preserve">Experience </w:t>
            </w:r>
            <w:r w:rsidR="008401F4">
              <w:rPr>
                <w:rFonts w:ascii="Arial" w:hAnsi="Arial" w:cs="Tahoma"/>
              </w:rPr>
              <w:t>of</w:t>
            </w:r>
            <w:r>
              <w:rPr>
                <w:rFonts w:ascii="Arial" w:hAnsi="Arial" w:cs="Tahoma"/>
              </w:rPr>
              <w:t xml:space="preserve"> treating patient</w:t>
            </w:r>
            <w:r w:rsidR="008401F4">
              <w:rPr>
                <w:rFonts w:ascii="Arial" w:hAnsi="Arial" w:cs="Tahoma"/>
              </w:rPr>
              <w:t>s</w:t>
            </w:r>
            <w:r>
              <w:rPr>
                <w:rFonts w:ascii="Arial" w:hAnsi="Arial" w:cs="Tahoma"/>
              </w:rPr>
              <w:t xml:space="preserve"> with compromising conditions</w:t>
            </w:r>
          </w:p>
          <w:p w14:paraId="77906518" w14:textId="77777777" w:rsidR="00907702" w:rsidRPr="00384344" w:rsidRDefault="00907702" w:rsidP="00A165DC">
            <w:pPr>
              <w:spacing w:after="120"/>
              <w:rPr>
                <w:rFonts w:ascii="Arial" w:hAnsi="Arial" w:cs="Tahoma"/>
              </w:rPr>
            </w:pPr>
            <w:r w:rsidRPr="004C220A">
              <w:rPr>
                <w:rFonts w:ascii="Arial" w:hAnsi="Arial" w:cs="Tahoma"/>
                <w:color w:val="FF0000"/>
              </w:rPr>
              <w:t xml:space="preserve"> </w:t>
            </w:r>
            <w:r w:rsidRPr="00384344">
              <w:rPr>
                <w:rFonts w:ascii="Arial" w:hAnsi="Arial" w:cs="Tahoma"/>
              </w:rPr>
              <w:t xml:space="preserve">Experience within an </w:t>
            </w:r>
            <w:r w:rsidR="00671B66" w:rsidRPr="00384344">
              <w:rPr>
                <w:rFonts w:ascii="Arial" w:hAnsi="Arial" w:cs="Tahoma"/>
              </w:rPr>
              <w:t>unscheduled</w:t>
            </w:r>
            <w:r w:rsidRPr="00384344">
              <w:rPr>
                <w:rFonts w:ascii="Arial" w:hAnsi="Arial" w:cs="Tahoma"/>
              </w:rPr>
              <w:t xml:space="preserve"> care setting</w:t>
            </w:r>
          </w:p>
          <w:p w14:paraId="79833AC8" w14:textId="77777777" w:rsidR="00907702" w:rsidRPr="00493898" w:rsidRDefault="00907702" w:rsidP="00A165DC">
            <w:pPr>
              <w:spacing w:before="120" w:after="120"/>
              <w:rPr>
                <w:rFonts w:ascii="Arial" w:hAnsi="Arial" w:cs="Arial"/>
              </w:rPr>
            </w:pPr>
            <w:r>
              <w:rPr>
                <w:rFonts w:ascii="Arial" w:hAnsi="Arial" w:cs="Arial"/>
              </w:rPr>
              <w:t>Familiar with the Statement of Dental Remuneration</w:t>
            </w:r>
          </w:p>
        </w:tc>
      </w:tr>
      <w:tr w:rsidR="00907702" w:rsidRPr="00493898" w14:paraId="73DE7BC2" w14:textId="77777777" w:rsidTr="00A165DC">
        <w:tc>
          <w:tcPr>
            <w:tcW w:w="2340" w:type="dxa"/>
          </w:tcPr>
          <w:p w14:paraId="6B042533" w14:textId="77777777" w:rsidR="00907702" w:rsidRPr="00493898" w:rsidRDefault="00907702" w:rsidP="00A165DC">
            <w:pPr>
              <w:spacing w:before="120"/>
              <w:rPr>
                <w:rFonts w:ascii="Arial" w:hAnsi="Arial" w:cs="Arial"/>
                <w:b/>
              </w:rPr>
            </w:pPr>
            <w:r w:rsidRPr="00493898">
              <w:rPr>
                <w:rFonts w:ascii="Arial" w:hAnsi="Arial" w:cs="Arial"/>
                <w:b/>
              </w:rPr>
              <w:t>Ability</w:t>
            </w:r>
          </w:p>
        </w:tc>
        <w:tc>
          <w:tcPr>
            <w:tcW w:w="3420" w:type="dxa"/>
          </w:tcPr>
          <w:p w14:paraId="19140E04" w14:textId="77777777" w:rsidR="00907702" w:rsidRPr="001D54E4" w:rsidRDefault="00907702" w:rsidP="00A165DC">
            <w:pPr>
              <w:pStyle w:val="Heading1"/>
              <w:numPr>
                <w:ilvl w:val="0"/>
                <w:numId w:val="0"/>
              </w:numPr>
              <w:rPr>
                <w:b w:val="0"/>
                <w:sz w:val="22"/>
                <w:szCs w:val="22"/>
              </w:rPr>
            </w:pPr>
            <w:r>
              <w:rPr>
                <w:b w:val="0"/>
                <w:sz w:val="22"/>
                <w:szCs w:val="22"/>
              </w:rPr>
              <w:t>Ability to cope with change</w:t>
            </w:r>
          </w:p>
          <w:p w14:paraId="316A65ED" w14:textId="77777777" w:rsidR="00907702" w:rsidRDefault="00907702" w:rsidP="00A165DC">
            <w:pPr>
              <w:spacing w:before="120" w:after="120"/>
              <w:rPr>
                <w:rFonts w:ascii="Arial" w:hAnsi="Arial" w:cs="Arial"/>
              </w:rPr>
            </w:pPr>
            <w:r w:rsidRPr="001D54E4">
              <w:rPr>
                <w:rFonts w:ascii="Arial" w:hAnsi="Arial" w:cs="Arial"/>
              </w:rPr>
              <w:t>Ability to cope with multiple demands</w:t>
            </w:r>
          </w:p>
          <w:p w14:paraId="59D510F5" w14:textId="77777777" w:rsidR="00907702" w:rsidRPr="00493898" w:rsidRDefault="00907702" w:rsidP="00A165DC">
            <w:pPr>
              <w:spacing w:before="120" w:after="120"/>
              <w:rPr>
                <w:rFonts w:ascii="Arial" w:hAnsi="Arial" w:cs="Arial"/>
              </w:rPr>
            </w:pPr>
            <w:r w:rsidRPr="00493898">
              <w:rPr>
                <w:rFonts w:ascii="Arial" w:hAnsi="Arial" w:cs="Arial"/>
              </w:rPr>
              <w:t>Ability to organise time efficiently and effectively</w:t>
            </w:r>
          </w:p>
          <w:p w14:paraId="5DF87B5E" w14:textId="77777777" w:rsidR="00907702" w:rsidRPr="00493898" w:rsidRDefault="00907702" w:rsidP="00A165DC">
            <w:pPr>
              <w:spacing w:before="120" w:after="120"/>
              <w:rPr>
                <w:rFonts w:ascii="Arial" w:hAnsi="Arial" w:cs="Arial"/>
              </w:rPr>
            </w:pPr>
            <w:r>
              <w:rPr>
                <w:rFonts w:ascii="Arial" w:hAnsi="Arial" w:cs="Arial"/>
              </w:rPr>
              <w:t>Basic IT skills</w:t>
            </w:r>
          </w:p>
        </w:tc>
        <w:tc>
          <w:tcPr>
            <w:tcW w:w="3240" w:type="dxa"/>
          </w:tcPr>
          <w:p w14:paraId="20A1A25D" w14:textId="77777777" w:rsidR="00907702" w:rsidRPr="00493898" w:rsidRDefault="00907702" w:rsidP="00A165DC">
            <w:pPr>
              <w:spacing w:after="120"/>
              <w:rPr>
                <w:rFonts w:ascii="Arial" w:hAnsi="Arial" w:cs="Arial"/>
              </w:rPr>
            </w:pPr>
            <w:r>
              <w:rPr>
                <w:rFonts w:ascii="Arial" w:hAnsi="Arial" w:cs="Arial"/>
              </w:rPr>
              <w:t>Ability to source appropriate clinical guidelines relevant to vulnerable and special care patients</w:t>
            </w:r>
          </w:p>
        </w:tc>
      </w:tr>
      <w:tr w:rsidR="00907702" w:rsidRPr="00493898" w14:paraId="0B788650" w14:textId="77777777" w:rsidTr="00A165DC">
        <w:tc>
          <w:tcPr>
            <w:tcW w:w="2340" w:type="dxa"/>
          </w:tcPr>
          <w:p w14:paraId="393EC799" w14:textId="77777777" w:rsidR="00907702" w:rsidRPr="00493898" w:rsidRDefault="00907702" w:rsidP="00A165DC">
            <w:pPr>
              <w:spacing w:before="120"/>
              <w:rPr>
                <w:rFonts w:ascii="Arial" w:hAnsi="Arial" w:cs="Arial"/>
                <w:b/>
              </w:rPr>
            </w:pPr>
            <w:r w:rsidRPr="00493898">
              <w:rPr>
                <w:rFonts w:ascii="Arial" w:hAnsi="Arial" w:cs="Arial"/>
                <w:b/>
              </w:rPr>
              <w:t>Academic Achievements</w:t>
            </w:r>
          </w:p>
        </w:tc>
        <w:tc>
          <w:tcPr>
            <w:tcW w:w="3420" w:type="dxa"/>
          </w:tcPr>
          <w:p w14:paraId="387C17D1" w14:textId="77777777" w:rsidR="00907702" w:rsidRPr="001D54E4" w:rsidRDefault="00907702" w:rsidP="00A165DC">
            <w:pPr>
              <w:spacing w:after="120"/>
              <w:rPr>
                <w:rFonts w:ascii="Arial" w:hAnsi="Arial" w:cs="Tahoma"/>
              </w:rPr>
            </w:pPr>
            <w:r w:rsidRPr="001D54E4">
              <w:rPr>
                <w:rFonts w:ascii="Arial" w:hAnsi="Arial" w:cs="Tahoma"/>
              </w:rPr>
              <w:t>A</w:t>
            </w:r>
            <w:r>
              <w:rPr>
                <w:rFonts w:ascii="Arial" w:hAnsi="Arial" w:cs="Tahoma"/>
              </w:rPr>
              <w:t>n</w:t>
            </w:r>
            <w:r w:rsidRPr="001D54E4">
              <w:rPr>
                <w:rFonts w:ascii="Arial" w:hAnsi="Arial" w:cs="Tahoma"/>
              </w:rPr>
              <w:t xml:space="preserve"> understanding of medicine in relation to dentistry </w:t>
            </w:r>
          </w:p>
          <w:p w14:paraId="0BAA8199" w14:textId="77777777" w:rsidR="00907702" w:rsidRPr="00493898" w:rsidRDefault="00907702" w:rsidP="00A165DC">
            <w:pPr>
              <w:spacing w:before="120" w:after="120"/>
              <w:rPr>
                <w:rFonts w:ascii="Arial" w:hAnsi="Arial" w:cs="Arial"/>
              </w:rPr>
            </w:pPr>
          </w:p>
        </w:tc>
        <w:tc>
          <w:tcPr>
            <w:tcW w:w="3240" w:type="dxa"/>
          </w:tcPr>
          <w:p w14:paraId="273A87CD" w14:textId="77777777" w:rsidR="00907702" w:rsidRPr="00493898" w:rsidRDefault="00907702" w:rsidP="00A165DC">
            <w:pPr>
              <w:spacing w:before="120" w:after="120"/>
              <w:rPr>
                <w:rFonts w:ascii="Arial" w:hAnsi="Arial" w:cs="Arial"/>
              </w:rPr>
            </w:pPr>
            <w:r>
              <w:rPr>
                <w:rFonts w:ascii="Arial" w:hAnsi="Arial" w:cs="Arial"/>
              </w:rPr>
              <w:t>Understanding of Adults with Incapacity Act (2000) in Relation to Dentistry</w:t>
            </w:r>
          </w:p>
        </w:tc>
      </w:tr>
      <w:tr w:rsidR="00907702" w:rsidRPr="00493898" w14:paraId="2B18F5A4" w14:textId="77777777" w:rsidTr="00A165DC">
        <w:tc>
          <w:tcPr>
            <w:tcW w:w="2340" w:type="dxa"/>
          </w:tcPr>
          <w:p w14:paraId="29C55F70" w14:textId="77777777" w:rsidR="00907702" w:rsidRPr="00493898" w:rsidRDefault="00907702" w:rsidP="00A165DC">
            <w:pPr>
              <w:spacing w:before="120"/>
              <w:rPr>
                <w:rFonts w:ascii="Arial" w:hAnsi="Arial" w:cs="Arial"/>
                <w:b/>
              </w:rPr>
            </w:pPr>
            <w:r w:rsidRPr="00493898">
              <w:rPr>
                <w:rFonts w:ascii="Arial" w:hAnsi="Arial" w:cs="Arial"/>
                <w:b/>
              </w:rPr>
              <w:t>Teaching and Audit</w:t>
            </w:r>
          </w:p>
        </w:tc>
        <w:tc>
          <w:tcPr>
            <w:tcW w:w="3420" w:type="dxa"/>
          </w:tcPr>
          <w:p w14:paraId="13EB2441" w14:textId="77777777" w:rsidR="00907702" w:rsidRDefault="00907702" w:rsidP="00A165DC">
            <w:pPr>
              <w:spacing w:before="120" w:after="120"/>
              <w:rPr>
                <w:rFonts w:ascii="Arial" w:hAnsi="Arial" w:cs="Arial"/>
              </w:rPr>
            </w:pPr>
            <w:r w:rsidRPr="00493898">
              <w:rPr>
                <w:rFonts w:ascii="Arial" w:hAnsi="Arial" w:cs="Arial"/>
              </w:rPr>
              <w:t>Evidence of commitment to</w:t>
            </w:r>
            <w:r>
              <w:rPr>
                <w:rFonts w:ascii="Arial" w:hAnsi="Arial" w:cs="Arial"/>
              </w:rPr>
              <w:t xml:space="preserve"> </w:t>
            </w:r>
            <w:r w:rsidRPr="00493898">
              <w:rPr>
                <w:rFonts w:ascii="Arial" w:hAnsi="Arial" w:cs="Arial"/>
              </w:rPr>
              <w:t>clinical audi</w:t>
            </w:r>
            <w:r>
              <w:rPr>
                <w:rFonts w:ascii="Arial" w:hAnsi="Arial" w:cs="Arial"/>
              </w:rPr>
              <w:t>t and quality improvement</w:t>
            </w:r>
          </w:p>
          <w:p w14:paraId="3EDA9FEA" w14:textId="77777777" w:rsidR="00907702" w:rsidRPr="00493898" w:rsidRDefault="00907702" w:rsidP="00A165DC">
            <w:pPr>
              <w:spacing w:before="120" w:after="120"/>
              <w:rPr>
                <w:rFonts w:ascii="Arial" w:hAnsi="Arial" w:cs="Arial"/>
              </w:rPr>
            </w:pPr>
            <w:r>
              <w:rPr>
                <w:rFonts w:ascii="Arial" w:hAnsi="Arial" w:cs="Arial"/>
              </w:rPr>
              <w:t xml:space="preserve"> </w:t>
            </w:r>
          </w:p>
        </w:tc>
        <w:tc>
          <w:tcPr>
            <w:tcW w:w="3240" w:type="dxa"/>
          </w:tcPr>
          <w:p w14:paraId="6435A6BA" w14:textId="77777777" w:rsidR="00907702" w:rsidRDefault="00907702" w:rsidP="00A165DC">
            <w:pPr>
              <w:spacing w:before="120" w:after="120"/>
              <w:rPr>
                <w:rFonts w:ascii="Arial" w:hAnsi="Arial" w:cs="Arial"/>
              </w:rPr>
            </w:pPr>
            <w:r>
              <w:rPr>
                <w:rFonts w:ascii="Arial" w:hAnsi="Arial" w:cs="Arial"/>
              </w:rPr>
              <w:t>Experience of teaching and training</w:t>
            </w:r>
          </w:p>
          <w:p w14:paraId="794A1BC9" w14:textId="77777777" w:rsidR="00907702" w:rsidRPr="00493898" w:rsidRDefault="00907702" w:rsidP="00A165DC">
            <w:pPr>
              <w:spacing w:before="120" w:after="120"/>
              <w:rPr>
                <w:rFonts w:ascii="Arial" w:hAnsi="Arial" w:cs="Arial"/>
              </w:rPr>
            </w:pPr>
            <w:r>
              <w:rPr>
                <w:rFonts w:ascii="Arial" w:hAnsi="Arial" w:cs="Arial"/>
              </w:rPr>
              <w:t xml:space="preserve"> </w:t>
            </w:r>
          </w:p>
        </w:tc>
      </w:tr>
      <w:tr w:rsidR="00907702" w:rsidRPr="00493898" w14:paraId="02D91153" w14:textId="77777777" w:rsidTr="00A165DC">
        <w:tc>
          <w:tcPr>
            <w:tcW w:w="2340" w:type="dxa"/>
          </w:tcPr>
          <w:p w14:paraId="779465B9" w14:textId="77777777" w:rsidR="00907702" w:rsidRPr="00493898" w:rsidRDefault="00907702" w:rsidP="00A165DC">
            <w:pPr>
              <w:spacing w:before="120"/>
              <w:rPr>
                <w:rFonts w:ascii="Arial" w:hAnsi="Arial" w:cs="Arial"/>
                <w:b/>
              </w:rPr>
            </w:pPr>
            <w:r w:rsidRPr="00493898">
              <w:rPr>
                <w:rFonts w:ascii="Arial" w:hAnsi="Arial" w:cs="Arial"/>
                <w:b/>
              </w:rPr>
              <w:t>Motivation</w:t>
            </w:r>
          </w:p>
        </w:tc>
        <w:tc>
          <w:tcPr>
            <w:tcW w:w="3420" w:type="dxa"/>
          </w:tcPr>
          <w:p w14:paraId="130F5F8C" w14:textId="77777777" w:rsidR="00907702" w:rsidRDefault="00907702" w:rsidP="00A165DC">
            <w:pPr>
              <w:spacing w:before="120" w:after="120"/>
              <w:rPr>
                <w:rFonts w:ascii="Arial" w:hAnsi="Arial" w:cs="Tahoma"/>
              </w:rPr>
            </w:pPr>
            <w:r>
              <w:rPr>
                <w:rFonts w:ascii="Arial" w:hAnsi="Arial" w:cs="Tahoma"/>
              </w:rPr>
              <w:t>Desire to provide dental care for vulnerable patients and special care patients</w:t>
            </w:r>
          </w:p>
          <w:p w14:paraId="4FD142B8" w14:textId="77777777" w:rsidR="00907702" w:rsidRPr="00493898" w:rsidRDefault="00907702" w:rsidP="00A165DC">
            <w:pPr>
              <w:spacing w:before="120" w:after="120"/>
              <w:rPr>
                <w:rFonts w:ascii="Arial" w:hAnsi="Arial" w:cs="Arial"/>
              </w:rPr>
            </w:pPr>
            <w:r>
              <w:rPr>
                <w:rFonts w:ascii="Arial" w:hAnsi="Arial" w:cs="Arial"/>
              </w:rPr>
              <w:t>E</w:t>
            </w:r>
            <w:r w:rsidRPr="00493898">
              <w:rPr>
                <w:rFonts w:ascii="Arial" w:hAnsi="Arial" w:cs="Arial"/>
              </w:rPr>
              <w:t>ffective and efficient use of resources</w:t>
            </w:r>
          </w:p>
        </w:tc>
        <w:tc>
          <w:tcPr>
            <w:tcW w:w="3240" w:type="dxa"/>
          </w:tcPr>
          <w:p w14:paraId="29F963E9" w14:textId="77777777" w:rsidR="00907702" w:rsidRPr="00B23DAA" w:rsidRDefault="00907702" w:rsidP="00A165DC">
            <w:pPr>
              <w:spacing w:after="120"/>
              <w:rPr>
                <w:rFonts w:ascii="Arial" w:hAnsi="Arial" w:cs="Tahoma"/>
              </w:rPr>
            </w:pPr>
            <w:r w:rsidRPr="00B23DAA">
              <w:rPr>
                <w:rFonts w:ascii="Arial" w:hAnsi="Arial" w:cs="Tahoma"/>
              </w:rPr>
              <w:t xml:space="preserve">Membership of relevant professional societies </w:t>
            </w:r>
          </w:p>
          <w:p w14:paraId="5F7ABE08" w14:textId="77777777" w:rsidR="00907702" w:rsidRPr="00493898" w:rsidRDefault="00907702" w:rsidP="00A165DC">
            <w:pPr>
              <w:spacing w:before="120" w:after="120"/>
              <w:rPr>
                <w:rFonts w:ascii="Arial" w:hAnsi="Arial" w:cs="Arial"/>
              </w:rPr>
            </w:pPr>
            <w:r>
              <w:rPr>
                <w:rFonts w:ascii="Arial" w:hAnsi="Arial" w:cs="Arial"/>
              </w:rPr>
              <w:t>Desire to contribute to service development for these patient groups</w:t>
            </w:r>
          </w:p>
        </w:tc>
      </w:tr>
      <w:tr w:rsidR="00907702" w:rsidRPr="00493898" w14:paraId="6611B871" w14:textId="77777777" w:rsidTr="00A165DC">
        <w:tc>
          <w:tcPr>
            <w:tcW w:w="2340" w:type="dxa"/>
          </w:tcPr>
          <w:p w14:paraId="5C7A5D84" w14:textId="77777777" w:rsidR="00907702" w:rsidRPr="00493898" w:rsidRDefault="00907702" w:rsidP="00A165DC">
            <w:pPr>
              <w:spacing w:before="120"/>
              <w:rPr>
                <w:rFonts w:ascii="Arial" w:hAnsi="Arial" w:cs="Arial"/>
                <w:b/>
              </w:rPr>
            </w:pPr>
            <w:r w:rsidRPr="00493898">
              <w:rPr>
                <w:rFonts w:ascii="Arial" w:hAnsi="Arial" w:cs="Arial"/>
                <w:b/>
              </w:rPr>
              <w:t>Team Working</w:t>
            </w:r>
          </w:p>
        </w:tc>
        <w:tc>
          <w:tcPr>
            <w:tcW w:w="3420" w:type="dxa"/>
          </w:tcPr>
          <w:p w14:paraId="5D626BEB" w14:textId="77777777" w:rsidR="00907702" w:rsidRPr="00493898" w:rsidRDefault="00907702" w:rsidP="00A165DC">
            <w:pPr>
              <w:spacing w:before="120" w:after="120"/>
              <w:rPr>
                <w:rFonts w:ascii="Arial" w:hAnsi="Arial" w:cs="Arial"/>
              </w:rPr>
            </w:pPr>
            <w:r w:rsidRPr="00493898">
              <w:rPr>
                <w:rFonts w:ascii="Arial" w:hAnsi="Arial" w:cs="Arial"/>
              </w:rPr>
              <w:t xml:space="preserve">Ability to work in a team with colleagues </w:t>
            </w:r>
            <w:r>
              <w:rPr>
                <w:rFonts w:ascii="Arial" w:hAnsi="Arial" w:cs="Arial"/>
              </w:rPr>
              <w:t>i</w:t>
            </w:r>
            <w:r w:rsidRPr="00493898">
              <w:rPr>
                <w:rFonts w:ascii="Arial" w:hAnsi="Arial" w:cs="Arial"/>
              </w:rPr>
              <w:t>n own and other disciplines</w:t>
            </w:r>
          </w:p>
          <w:p w14:paraId="23D2F47C" w14:textId="77777777" w:rsidR="00907702" w:rsidRPr="00493898" w:rsidRDefault="00907702" w:rsidP="00A165DC">
            <w:pPr>
              <w:spacing w:before="120" w:after="120"/>
              <w:rPr>
                <w:rFonts w:ascii="Arial" w:hAnsi="Arial" w:cs="Arial"/>
              </w:rPr>
            </w:pPr>
            <w:r w:rsidRPr="00493898">
              <w:rPr>
                <w:rFonts w:ascii="Arial" w:hAnsi="Arial" w:cs="Arial"/>
              </w:rPr>
              <w:lastRenderedPageBreak/>
              <w:t>Reliability</w:t>
            </w:r>
          </w:p>
          <w:p w14:paraId="6EF9F1EA" w14:textId="77777777" w:rsidR="00907702" w:rsidRPr="00493898" w:rsidRDefault="00907702" w:rsidP="00A165DC">
            <w:pPr>
              <w:spacing w:before="120" w:after="120"/>
              <w:rPr>
                <w:rFonts w:ascii="Arial" w:hAnsi="Arial" w:cs="Arial"/>
              </w:rPr>
            </w:pPr>
            <w:r w:rsidRPr="00493898">
              <w:rPr>
                <w:rFonts w:ascii="Arial" w:hAnsi="Arial" w:cs="Arial"/>
              </w:rPr>
              <w:t>Excellent communication skills</w:t>
            </w:r>
          </w:p>
        </w:tc>
        <w:tc>
          <w:tcPr>
            <w:tcW w:w="3240" w:type="dxa"/>
          </w:tcPr>
          <w:p w14:paraId="05C2990B" w14:textId="77777777" w:rsidR="00907702" w:rsidRPr="00493898" w:rsidRDefault="00907702" w:rsidP="00A165DC">
            <w:pPr>
              <w:spacing w:before="120" w:after="120"/>
              <w:rPr>
                <w:rFonts w:ascii="Arial" w:hAnsi="Arial" w:cs="Arial"/>
              </w:rPr>
            </w:pPr>
            <w:r w:rsidRPr="00493898">
              <w:rPr>
                <w:rFonts w:ascii="Arial" w:hAnsi="Arial" w:cs="Arial"/>
              </w:rPr>
              <w:lastRenderedPageBreak/>
              <w:t xml:space="preserve">Ability to </w:t>
            </w:r>
            <w:r>
              <w:rPr>
                <w:rFonts w:ascii="Arial" w:hAnsi="Arial" w:cs="Arial"/>
              </w:rPr>
              <w:t xml:space="preserve">show initiative and lead a local team where necessary </w:t>
            </w:r>
          </w:p>
          <w:p w14:paraId="1575F85E" w14:textId="77777777" w:rsidR="00907702" w:rsidRDefault="00907702" w:rsidP="00A165DC">
            <w:pPr>
              <w:spacing w:before="120" w:after="120"/>
              <w:rPr>
                <w:rFonts w:ascii="Arial" w:hAnsi="Arial" w:cs="Tahoma"/>
              </w:rPr>
            </w:pPr>
            <w:r>
              <w:rPr>
                <w:rFonts w:ascii="Arial" w:hAnsi="Arial" w:cs="Tahoma"/>
              </w:rPr>
              <w:lastRenderedPageBreak/>
              <w:t>Desire to develop the role of professions complementary to dentistry</w:t>
            </w:r>
          </w:p>
          <w:p w14:paraId="69C5D88E" w14:textId="77777777" w:rsidR="00907702" w:rsidRPr="00493898" w:rsidRDefault="00907702" w:rsidP="00A165DC">
            <w:pPr>
              <w:spacing w:before="120" w:after="120"/>
              <w:rPr>
                <w:rFonts w:ascii="Arial" w:hAnsi="Arial" w:cs="Arial"/>
              </w:rPr>
            </w:pPr>
          </w:p>
        </w:tc>
      </w:tr>
      <w:tr w:rsidR="00907702" w:rsidRPr="00493898" w14:paraId="0D6633B6" w14:textId="77777777" w:rsidTr="00A165DC">
        <w:tc>
          <w:tcPr>
            <w:tcW w:w="2340" w:type="dxa"/>
          </w:tcPr>
          <w:p w14:paraId="50DDC6BA" w14:textId="77777777" w:rsidR="00907702" w:rsidRPr="00493898" w:rsidRDefault="00907702" w:rsidP="00A165DC">
            <w:pPr>
              <w:pStyle w:val="Heading1"/>
              <w:numPr>
                <w:ilvl w:val="0"/>
                <w:numId w:val="0"/>
              </w:numPr>
              <w:spacing w:before="120" w:after="0"/>
              <w:rPr>
                <w:rFonts w:eastAsia="Arial Unicode MS"/>
                <w:sz w:val="22"/>
                <w:szCs w:val="22"/>
              </w:rPr>
            </w:pPr>
            <w:r w:rsidRPr="00493898">
              <w:rPr>
                <w:sz w:val="22"/>
                <w:szCs w:val="22"/>
              </w:rPr>
              <w:lastRenderedPageBreak/>
              <w:t>Circumstances of Job</w:t>
            </w:r>
          </w:p>
        </w:tc>
        <w:tc>
          <w:tcPr>
            <w:tcW w:w="3420" w:type="dxa"/>
          </w:tcPr>
          <w:p w14:paraId="671DBB30" w14:textId="77777777" w:rsidR="00907702" w:rsidRDefault="00907702" w:rsidP="00A165DC">
            <w:pPr>
              <w:spacing w:after="120"/>
              <w:rPr>
                <w:rFonts w:ascii="Arial" w:hAnsi="Arial" w:cs="Tahoma"/>
              </w:rPr>
            </w:pPr>
            <w:r>
              <w:rPr>
                <w:rFonts w:ascii="Arial" w:hAnsi="Arial" w:cs="Tahoma"/>
              </w:rPr>
              <w:t>Ability to work as a lone practitioner</w:t>
            </w:r>
          </w:p>
          <w:p w14:paraId="7AA316AC" w14:textId="77777777" w:rsidR="00907702" w:rsidRPr="00B23DAA" w:rsidRDefault="00907702" w:rsidP="00A165DC">
            <w:pPr>
              <w:spacing w:after="120"/>
              <w:rPr>
                <w:rFonts w:ascii="Arial" w:hAnsi="Arial" w:cs="Tahoma"/>
              </w:rPr>
            </w:pPr>
            <w:r w:rsidRPr="00B23DAA">
              <w:rPr>
                <w:rFonts w:ascii="Arial" w:hAnsi="Arial" w:cs="Tahoma"/>
              </w:rPr>
              <w:t>Ability to move throughout Lothian at short notice</w:t>
            </w:r>
          </w:p>
          <w:p w14:paraId="5DA9B673" w14:textId="77777777" w:rsidR="00907702" w:rsidRPr="00100D03" w:rsidRDefault="00907702" w:rsidP="00A165DC">
            <w:pPr>
              <w:spacing w:before="120" w:after="120"/>
              <w:rPr>
                <w:rFonts w:ascii="Arial" w:hAnsi="Arial" w:cs="Arial"/>
              </w:rPr>
            </w:pPr>
            <w:r w:rsidRPr="00100D03">
              <w:rPr>
                <w:rFonts w:ascii="Arial" w:hAnsi="Arial" w:cs="Tahoma"/>
              </w:rPr>
              <w:t xml:space="preserve">Able to participate in </w:t>
            </w:r>
            <w:r>
              <w:rPr>
                <w:rFonts w:ascii="Arial" w:hAnsi="Arial" w:cs="Tahoma"/>
              </w:rPr>
              <w:t>Lothian O</w:t>
            </w:r>
            <w:r w:rsidRPr="00100D03">
              <w:rPr>
                <w:rFonts w:ascii="Arial" w:hAnsi="Arial" w:cs="Tahoma"/>
              </w:rPr>
              <w:t>ut</w:t>
            </w:r>
            <w:r>
              <w:rPr>
                <w:rFonts w:ascii="Arial" w:hAnsi="Arial" w:cs="Tahoma"/>
              </w:rPr>
              <w:t>-</w:t>
            </w:r>
            <w:r w:rsidRPr="00100D03">
              <w:rPr>
                <w:rFonts w:ascii="Arial" w:hAnsi="Arial" w:cs="Tahoma"/>
              </w:rPr>
              <w:t>of</w:t>
            </w:r>
            <w:r>
              <w:rPr>
                <w:rFonts w:ascii="Arial" w:hAnsi="Arial" w:cs="Tahoma"/>
              </w:rPr>
              <w:t>-H</w:t>
            </w:r>
            <w:r w:rsidRPr="00100D03">
              <w:rPr>
                <w:rFonts w:ascii="Arial" w:hAnsi="Arial" w:cs="Tahoma"/>
              </w:rPr>
              <w:t xml:space="preserve">ours </w:t>
            </w:r>
            <w:r>
              <w:rPr>
                <w:rFonts w:ascii="Arial" w:hAnsi="Arial" w:cs="Tahoma"/>
              </w:rPr>
              <w:t>Unscheduled Dental Care Service</w:t>
            </w:r>
          </w:p>
        </w:tc>
        <w:tc>
          <w:tcPr>
            <w:tcW w:w="3240" w:type="dxa"/>
          </w:tcPr>
          <w:p w14:paraId="52C93E41" w14:textId="77777777" w:rsidR="00907702" w:rsidRPr="00493898" w:rsidRDefault="00907702" w:rsidP="00A165DC">
            <w:pPr>
              <w:spacing w:before="120" w:after="120"/>
              <w:rPr>
                <w:rFonts w:ascii="Arial" w:hAnsi="Arial" w:cs="Arial"/>
              </w:rPr>
            </w:pPr>
            <w:r>
              <w:rPr>
                <w:rFonts w:ascii="Arial" w:hAnsi="Arial" w:cs="Arial"/>
              </w:rPr>
              <w:t>Ability to work in a domiciliary setting</w:t>
            </w:r>
          </w:p>
        </w:tc>
      </w:tr>
    </w:tbl>
    <w:p w14:paraId="24DA7668" w14:textId="77777777" w:rsidR="00CA5C6D" w:rsidRDefault="00CA5C6D" w:rsidP="00871295">
      <w:pPr>
        <w:rPr>
          <w:rFonts w:ascii="Arial" w:hAnsi="Arial" w:cs="Arial"/>
        </w:rPr>
      </w:pPr>
    </w:p>
    <w:p w14:paraId="6BFD2A7A" w14:textId="77777777" w:rsidR="00CA5C6D" w:rsidRDefault="00CA5C6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1FA5E312" w14:textId="77777777" w:rsidTr="009A789C">
        <w:trPr>
          <w:trHeight w:val="457"/>
        </w:trPr>
        <w:tc>
          <w:tcPr>
            <w:tcW w:w="9000" w:type="dxa"/>
            <w:shd w:val="clear" w:color="auto" w:fill="00B0F0"/>
            <w:vAlign w:val="center"/>
          </w:tcPr>
          <w:p w14:paraId="6A537B16" w14:textId="77777777" w:rsidR="00CA5C6D" w:rsidRPr="00493898" w:rsidRDefault="00CA5C6D" w:rsidP="00F13A0D">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14:paraId="3A04E87B" w14:textId="77777777" w:rsidR="00CA5C6D" w:rsidRPr="00F13A0D" w:rsidRDefault="00CA5C6D" w:rsidP="00871295">
      <w:pPr>
        <w:rPr>
          <w:rFonts w:ascii="Arial" w:hAnsi="Arial" w:cs="Arial"/>
        </w:rPr>
      </w:pPr>
    </w:p>
    <w:p w14:paraId="69578056" w14:textId="77777777" w:rsidR="003A7E86" w:rsidRPr="003A7E86" w:rsidRDefault="00CA5C6D" w:rsidP="009A30F1">
      <w:pPr>
        <w:pStyle w:val="Heading4"/>
        <w:ind w:left="3600" w:hanging="3600"/>
        <w:rPr>
          <w:rFonts w:ascii="Arial" w:hAnsi="Arial" w:cs="Arial"/>
          <w:b w:val="0"/>
          <w:sz w:val="22"/>
          <w:szCs w:val="22"/>
        </w:rPr>
      </w:pPr>
      <w:r w:rsidRPr="003A7E86">
        <w:rPr>
          <w:rFonts w:ascii="Arial" w:hAnsi="Arial" w:cs="Arial"/>
          <w:sz w:val="22"/>
          <w:szCs w:val="22"/>
        </w:rPr>
        <w:t>Job Title</w:t>
      </w:r>
      <w:r w:rsidRPr="003A7E86">
        <w:rPr>
          <w:rFonts w:ascii="Arial" w:hAnsi="Arial" w:cs="Arial"/>
          <w:b w:val="0"/>
          <w:sz w:val="22"/>
          <w:szCs w:val="22"/>
        </w:rPr>
        <w:t>:</w:t>
      </w:r>
      <w:r w:rsidRPr="003A7E86">
        <w:rPr>
          <w:rFonts w:ascii="Arial" w:hAnsi="Arial" w:cs="Arial"/>
          <w:b w:val="0"/>
          <w:sz w:val="22"/>
          <w:szCs w:val="22"/>
        </w:rPr>
        <w:tab/>
      </w:r>
      <w:r w:rsidR="00963F63">
        <w:rPr>
          <w:rFonts w:ascii="Arial" w:hAnsi="Arial" w:cs="Arial"/>
          <w:b w:val="0"/>
          <w:sz w:val="22"/>
          <w:szCs w:val="22"/>
        </w:rPr>
        <w:t>DENTAL OFFICER (BAND A</w:t>
      </w:r>
      <w:r w:rsidR="003A7E86" w:rsidRPr="003A7E86">
        <w:rPr>
          <w:rFonts w:ascii="Arial" w:hAnsi="Arial" w:cs="Arial"/>
          <w:b w:val="0"/>
          <w:sz w:val="22"/>
          <w:szCs w:val="22"/>
        </w:rPr>
        <w:t xml:space="preserve">) </w:t>
      </w:r>
      <w:r w:rsidR="00985CA3">
        <w:rPr>
          <w:rFonts w:ascii="Arial" w:hAnsi="Arial" w:cs="Arial"/>
          <w:b w:val="0"/>
          <w:sz w:val="22"/>
          <w:szCs w:val="22"/>
        </w:rPr>
        <w:t>37.5 hours</w:t>
      </w:r>
      <w:r w:rsidR="00FF0E40">
        <w:rPr>
          <w:rFonts w:ascii="Arial" w:hAnsi="Arial" w:cs="Arial"/>
          <w:b w:val="0"/>
          <w:sz w:val="22"/>
          <w:szCs w:val="22"/>
        </w:rPr>
        <w:t xml:space="preserve"> </w:t>
      </w:r>
      <w:r w:rsidR="00BA1FBB">
        <w:rPr>
          <w:rFonts w:ascii="Arial" w:hAnsi="Arial" w:cs="Arial"/>
          <w:b w:val="0"/>
          <w:sz w:val="22"/>
          <w:szCs w:val="22"/>
        </w:rPr>
        <w:t>Fixed term</w:t>
      </w:r>
      <w:r w:rsidR="009A30F1">
        <w:rPr>
          <w:rFonts w:ascii="Arial" w:hAnsi="Arial" w:cs="Arial"/>
          <w:b w:val="0"/>
          <w:sz w:val="22"/>
          <w:szCs w:val="22"/>
        </w:rPr>
        <w:t xml:space="preserve"> 12 months</w:t>
      </w:r>
    </w:p>
    <w:p w14:paraId="5CE35249" w14:textId="77777777" w:rsidR="00CA5C6D" w:rsidRPr="00F13A0D" w:rsidRDefault="00CA5C6D" w:rsidP="00871295">
      <w:pPr>
        <w:rPr>
          <w:rFonts w:ascii="Arial" w:hAnsi="Arial" w:cs="Arial"/>
        </w:rPr>
      </w:pPr>
    </w:p>
    <w:p w14:paraId="17D89BB4" w14:textId="77777777" w:rsidR="00CA5C6D" w:rsidRDefault="00CA5C6D" w:rsidP="00871295">
      <w:pPr>
        <w:rPr>
          <w:rFonts w:ascii="Arial" w:hAnsi="Arial" w:cs="Arial"/>
        </w:rPr>
      </w:pPr>
      <w:r w:rsidRPr="00F13A0D">
        <w:rPr>
          <w:rFonts w:ascii="Arial" w:hAnsi="Arial" w:cs="Arial"/>
          <w:b/>
        </w:rPr>
        <w:t>Department</w:t>
      </w:r>
      <w:r w:rsidR="007A5555">
        <w:rPr>
          <w:rFonts w:ascii="Arial" w:hAnsi="Arial" w:cs="Arial"/>
          <w:b/>
        </w:rPr>
        <w:t>:</w:t>
      </w:r>
      <w:r w:rsidR="007A5555">
        <w:rPr>
          <w:rFonts w:ascii="Arial" w:hAnsi="Arial" w:cs="Arial"/>
          <w:b/>
        </w:rPr>
        <w:tab/>
      </w:r>
      <w:r w:rsidR="008401F4">
        <w:rPr>
          <w:rFonts w:ascii="Arial" w:hAnsi="Arial" w:cs="Arial"/>
          <w:b/>
        </w:rPr>
        <w:tab/>
      </w:r>
      <w:r w:rsidR="008401F4">
        <w:rPr>
          <w:rFonts w:ascii="Arial" w:hAnsi="Arial" w:cs="Arial"/>
          <w:b/>
        </w:rPr>
        <w:tab/>
      </w:r>
      <w:r w:rsidR="008401F4">
        <w:rPr>
          <w:rFonts w:ascii="Arial" w:hAnsi="Arial" w:cs="Arial"/>
          <w:b/>
        </w:rPr>
        <w:tab/>
      </w:r>
      <w:r w:rsidR="003A7E86" w:rsidRPr="007320C9">
        <w:rPr>
          <w:rFonts w:ascii="Arial" w:hAnsi="Arial" w:cs="Arial"/>
        </w:rPr>
        <w:t>Lothian Public Dental Service</w:t>
      </w:r>
    </w:p>
    <w:p w14:paraId="6BDA126B" w14:textId="77777777" w:rsidR="007A5555" w:rsidRDefault="007A5555" w:rsidP="00871295">
      <w:pPr>
        <w:rPr>
          <w:rFonts w:ascii="Arial" w:hAnsi="Arial" w:cs="Arial"/>
        </w:rPr>
      </w:pPr>
    </w:p>
    <w:p w14:paraId="28017E65" w14:textId="77777777" w:rsidR="0000347D" w:rsidRPr="00B23DAA" w:rsidRDefault="0000347D" w:rsidP="0000347D">
      <w:pPr>
        <w:tabs>
          <w:tab w:val="left" w:pos="3119"/>
        </w:tabs>
        <w:spacing w:after="120"/>
        <w:rPr>
          <w:rFonts w:ascii="Arial" w:hAnsi="Arial"/>
        </w:rPr>
      </w:pPr>
      <w:r w:rsidRPr="0000347D">
        <w:rPr>
          <w:rFonts w:ascii="Arial" w:hAnsi="Arial"/>
          <w:b/>
        </w:rPr>
        <w:t>Responsible to:</w:t>
      </w:r>
      <w:r>
        <w:rPr>
          <w:rFonts w:ascii="Arial" w:hAnsi="Arial"/>
        </w:rPr>
        <w:tab/>
      </w:r>
      <w:r w:rsidR="008401F4">
        <w:rPr>
          <w:rFonts w:ascii="Arial" w:hAnsi="Arial"/>
        </w:rPr>
        <w:tab/>
      </w:r>
      <w:r w:rsidR="007A5555">
        <w:rPr>
          <w:rFonts w:ascii="Arial" w:hAnsi="Arial"/>
        </w:rPr>
        <w:t>Assistant Clinical Director</w:t>
      </w:r>
      <w:r w:rsidR="00E27BAB">
        <w:rPr>
          <w:rFonts w:ascii="Arial" w:hAnsi="Arial"/>
        </w:rPr>
        <w:t xml:space="preserve"> in Special Care Dentistry </w:t>
      </w:r>
    </w:p>
    <w:p w14:paraId="5C5AB557" w14:textId="77777777" w:rsidR="0000347D" w:rsidRPr="00B23DAA" w:rsidRDefault="0000347D" w:rsidP="0000347D">
      <w:pPr>
        <w:tabs>
          <w:tab w:val="left" w:pos="3119"/>
        </w:tabs>
        <w:spacing w:after="120"/>
        <w:rPr>
          <w:rFonts w:ascii="Arial" w:hAnsi="Arial"/>
        </w:rPr>
      </w:pPr>
      <w:r w:rsidRPr="0000347D">
        <w:rPr>
          <w:rFonts w:ascii="Arial" w:hAnsi="Arial"/>
          <w:b/>
        </w:rPr>
        <w:t>Accountable to:</w:t>
      </w:r>
      <w:r w:rsidR="008401F4">
        <w:rPr>
          <w:rFonts w:ascii="Arial" w:hAnsi="Arial"/>
        </w:rPr>
        <w:tab/>
      </w:r>
      <w:r w:rsidR="008401F4">
        <w:rPr>
          <w:rFonts w:ascii="Arial" w:hAnsi="Arial"/>
        </w:rPr>
        <w:tab/>
      </w:r>
      <w:r w:rsidRPr="00B23DAA">
        <w:rPr>
          <w:rFonts w:ascii="Arial" w:hAnsi="Arial"/>
        </w:rPr>
        <w:t xml:space="preserve">Clinical Director, </w:t>
      </w:r>
      <w:r w:rsidR="00671B66">
        <w:rPr>
          <w:rFonts w:ascii="Arial" w:hAnsi="Arial"/>
        </w:rPr>
        <w:t>Lothian Oral Health Service</w:t>
      </w:r>
    </w:p>
    <w:p w14:paraId="1EEBC3D7" w14:textId="77777777" w:rsidR="00610DAA" w:rsidRDefault="0000347D">
      <w:pPr>
        <w:pStyle w:val="Heading2"/>
        <w:tabs>
          <w:tab w:val="left" w:pos="3119"/>
        </w:tabs>
        <w:spacing w:after="120"/>
        <w:ind w:left="3600" w:hanging="3600"/>
        <w:rPr>
          <w:rFonts w:ascii="Arial" w:hAnsi="Arial" w:cs="Arial"/>
          <w:color w:val="auto"/>
          <w:sz w:val="22"/>
          <w:szCs w:val="22"/>
        </w:rPr>
      </w:pPr>
      <w:r w:rsidRPr="0000347D">
        <w:rPr>
          <w:rFonts w:ascii="Arial" w:hAnsi="Arial" w:cs="Arial"/>
          <w:b/>
          <w:color w:val="auto"/>
          <w:sz w:val="22"/>
          <w:szCs w:val="22"/>
        </w:rPr>
        <w:t>Personal Development:</w:t>
      </w:r>
      <w:r w:rsidRPr="0000347D">
        <w:rPr>
          <w:rFonts w:ascii="Arial" w:hAnsi="Arial" w:cs="Arial"/>
          <w:color w:val="auto"/>
          <w:sz w:val="22"/>
          <w:szCs w:val="22"/>
        </w:rPr>
        <w:tab/>
      </w:r>
      <w:r w:rsidR="008401F4">
        <w:rPr>
          <w:rFonts w:ascii="Arial" w:hAnsi="Arial" w:cs="Arial"/>
          <w:color w:val="auto"/>
          <w:sz w:val="22"/>
          <w:szCs w:val="22"/>
        </w:rPr>
        <w:tab/>
      </w:r>
      <w:r w:rsidRPr="0000347D">
        <w:rPr>
          <w:rFonts w:ascii="Arial" w:hAnsi="Arial" w:cs="Arial"/>
          <w:color w:val="auto"/>
          <w:sz w:val="22"/>
          <w:szCs w:val="22"/>
        </w:rPr>
        <w:t xml:space="preserve">The </w:t>
      </w:r>
      <w:r w:rsidR="00003929" w:rsidRPr="0000347D">
        <w:rPr>
          <w:rFonts w:ascii="Arial" w:hAnsi="Arial" w:cs="Arial"/>
          <w:color w:val="auto"/>
          <w:sz w:val="22"/>
          <w:szCs w:val="22"/>
        </w:rPr>
        <w:t>post holder</w:t>
      </w:r>
      <w:r w:rsidRPr="0000347D">
        <w:rPr>
          <w:rFonts w:ascii="Arial" w:hAnsi="Arial" w:cs="Arial"/>
          <w:color w:val="auto"/>
          <w:sz w:val="22"/>
          <w:szCs w:val="22"/>
        </w:rPr>
        <w:t xml:space="preserve"> will participate in the </w:t>
      </w:r>
      <w:r w:rsidR="00671B66">
        <w:rPr>
          <w:rFonts w:ascii="Arial" w:hAnsi="Arial" w:cs="Arial"/>
          <w:color w:val="auto"/>
          <w:sz w:val="22"/>
          <w:szCs w:val="22"/>
        </w:rPr>
        <w:t xml:space="preserve">NHS Appraisal </w:t>
      </w:r>
      <w:r w:rsidR="008401F4">
        <w:rPr>
          <w:rFonts w:ascii="Arial" w:hAnsi="Arial" w:cs="Arial"/>
          <w:color w:val="auto"/>
          <w:sz w:val="22"/>
          <w:szCs w:val="22"/>
        </w:rPr>
        <w:t>Process</w:t>
      </w:r>
    </w:p>
    <w:p w14:paraId="55C4E4E6" w14:textId="77777777" w:rsidR="00CA5C6D" w:rsidRPr="00F13A0D" w:rsidRDefault="00CA5C6D" w:rsidP="00871295">
      <w:pPr>
        <w:rPr>
          <w:rFonts w:ascii="Arial" w:hAnsi="Arial" w:cs="Arial"/>
        </w:rPr>
      </w:pPr>
    </w:p>
    <w:p w14:paraId="7D8E2491" w14:textId="77777777" w:rsidR="00CA5C6D" w:rsidRPr="00A967B8" w:rsidRDefault="00CA5C6D" w:rsidP="00871295">
      <w:pPr>
        <w:rPr>
          <w:rFonts w:ascii="Arial" w:hAnsi="Arial" w:cs="Arial"/>
        </w:rPr>
      </w:pPr>
      <w:r w:rsidRPr="00F13A0D">
        <w:rPr>
          <w:rFonts w:ascii="Arial" w:hAnsi="Arial" w:cs="Arial"/>
          <w:b/>
        </w:rPr>
        <w:t>Base:</w:t>
      </w:r>
      <w:r w:rsidRPr="00F13A0D">
        <w:rPr>
          <w:rFonts w:ascii="Arial" w:hAnsi="Arial" w:cs="Arial"/>
          <w:b/>
        </w:rPr>
        <w:tab/>
      </w:r>
      <w:r w:rsidR="0000347D">
        <w:rPr>
          <w:rFonts w:ascii="Arial" w:hAnsi="Arial" w:cs="Arial"/>
          <w:b/>
        </w:rPr>
        <w:tab/>
      </w:r>
      <w:r w:rsidR="0000347D">
        <w:rPr>
          <w:rFonts w:ascii="Arial" w:hAnsi="Arial" w:cs="Arial"/>
          <w:b/>
        </w:rPr>
        <w:tab/>
      </w:r>
      <w:r w:rsidR="0000347D">
        <w:rPr>
          <w:rFonts w:ascii="Arial" w:hAnsi="Arial" w:cs="Arial"/>
          <w:b/>
        </w:rPr>
        <w:tab/>
      </w:r>
      <w:r w:rsidR="008401F4">
        <w:rPr>
          <w:rFonts w:ascii="Arial" w:hAnsi="Arial" w:cs="Arial"/>
          <w:b/>
        </w:rPr>
        <w:tab/>
      </w:r>
      <w:r w:rsidR="003A7E86" w:rsidRPr="007970A6">
        <w:rPr>
          <w:rFonts w:ascii="Arial" w:hAnsi="Arial" w:cs="Arial"/>
        </w:rPr>
        <w:t>Duncan Street Dental Centre</w:t>
      </w:r>
    </w:p>
    <w:p w14:paraId="511DC6C9" w14:textId="77777777" w:rsidR="00610DAA" w:rsidRDefault="00CA5C6D">
      <w:pPr>
        <w:ind w:left="3600"/>
        <w:rPr>
          <w:rFonts w:ascii="Arial" w:hAnsi="Arial" w:cs="Arial"/>
        </w:rPr>
      </w:pPr>
      <w:r w:rsidRPr="00F13A0D">
        <w:rPr>
          <w:rFonts w:ascii="Arial" w:hAnsi="Arial" w:cs="Arial"/>
        </w:rPr>
        <w:t xml:space="preserve">You may also be required to work at any of NHS </w:t>
      </w:r>
      <w:r w:rsidR="008401F4">
        <w:rPr>
          <w:rFonts w:ascii="Arial" w:hAnsi="Arial" w:cs="Arial"/>
        </w:rPr>
        <w:t>Lothian sites</w:t>
      </w:r>
    </w:p>
    <w:p w14:paraId="7E5FED73" w14:textId="77777777" w:rsidR="00CA5C6D" w:rsidRPr="00F13A0D" w:rsidRDefault="00CA5C6D" w:rsidP="00871295">
      <w:pPr>
        <w:rPr>
          <w:rFonts w:ascii="Arial" w:hAnsi="Arial" w:cs="Arial"/>
        </w:rPr>
      </w:pPr>
    </w:p>
    <w:p w14:paraId="41254C37" w14:textId="77777777" w:rsidR="005A45A3" w:rsidRPr="005A45A3" w:rsidRDefault="00CA5C6D" w:rsidP="00871295">
      <w:pPr>
        <w:rPr>
          <w:rFonts w:ascii="Arial" w:hAnsi="Arial" w:cs="Arial"/>
          <w:b/>
        </w:rPr>
      </w:pPr>
      <w:r w:rsidRPr="005A45A3">
        <w:rPr>
          <w:rFonts w:ascii="Arial" w:hAnsi="Arial" w:cs="Arial"/>
          <w:b/>
        </w:rPr>
        <w:t>Post Summary:</w:t>
      </w:r>
    </w:p>
    <w:p w14:paraId="4EE9A223" w14:textId="77777777" w:rsidR="005A45A3" w:rsidRPr="005A45A3" w:rsidRDefault="005A45A3" w:rsidP="00863997">
      <w:pPr>
        <w:tabs>
          <w:tab w:val="left" w:pos="2160"/>
          <w:tab w:val="left" w:pos="3240"/>
        </w:tabs>
        <w:spacing w:after="120"/>
        <w:rPr>
          <w:rFonts w:ascii="Arial" w:hAnsi="Arial" w:cs="Arial"/>
        </w:rPr>
      </w:pPr>
    </w:p>
    <w:p w14:paraId="73FDEF7B" w14:textId="77777777" w:rsidR="005A45A3" w:rsidRPr="005A45A3" w:rsidRDefault="005A45A3" w:rsidP="005A45A3">
      <w:pPr>
        <w:ind w:left="1080"/>
        <w:rPr>
          <w:rFonts w:ascii="Arial" w:hAnsi="Arial" w:cs="Arial"/>
        </w:rPr>
      </w:pPr>
      <w:r w:rsidRPr="005A45A3">
        <w:rPr>
          <w:rFonts w:ascii="Arial" w:hAnsi="Arial" w:cs="Arial"/>
        </w:rPr>
        <w:t xml:space="preserve">The </w:t>
      </w:r>
      <w:r w:rsidR="00963F63">
        <w:rPr>
          <w:rFonts w:ascii="Arial" w:hAnsi="Arial" w:cs="Arial"/>
        </w:rPr>
        <w:t xml:space="preserve">postholder </w:t>
      </w:r>
      <w:r w:rsidRPr="005A45A3">
        <w:rPr>
          <w:rFonts w:ascii="Arial" w:hAnsi="Arial" w:cs="Arial"/>
        </w:rPr>
        <w:t>will:</w:t>
      </w:r>
    </w:p>
    <w:p w14:paraId="6FD9288F" w14:textId="77777777" w:rsidR="005A45A3" w:rsidRPr="005A45A3" w:rsidRDefault="005A45A3" w:rsidP="005A45A3">
      <w:pPr>
        <w:ind w:left="1080"/>
        <w:rPr>
          <w:rFonts w:ascii="Arial" w:hAnsi="Arial" w:cs="Arial"/>
        </w:rPr>
      </w:pPr>
    </w:p>
    <w:p w14:paraId="78F5DEEC" w14:textId="77777777" w:rsidR="00617AAE" w:rsidRDefault="005A45A3">
      <w:pPr>
        <w:numPr>
          <w:ilvl w:val="0"/>
          <w:numId w:val="16"/>
        </w:numPr>
        <w:tabs>
          <w:tab w:val="clear" w:pos="360"/>
          <w:tab w:val="num" w:pos="1440"/>
        </w:tabs>
        <w:spacing w:after="120"/>
        <w:ind w:left="1440"/>
        <w:rPr>
          <w:rFonts w:ascii="Arial" w:hAnsi="Arial" w:cs="Arial"/>
        </w:rPr>
      </w:pPr>
      <w:r w:rsidRPr="005A45A3">
        <w:rPr>
          <w:rFonts w:ascii="Arial" w:hAnsi="Arial" w:cs="Arial"/>
        </w:rPr>
        <w:t xml:space="preserve">Provide high quality dental care for </w:t>
      </w:r>
      <w:r w:rsidR="00A165DC">
        <w:rPr>
          <w:rFonts w:ascii="Arial" w:hAnsi="Arial" w:cs="Arial"/>
        </w:rPr>
        <w:t>adults</w:t>
      </w:r>
      <w:r w:rsidRPr="005A45A3">
        <w:rPr>
          <w:rFonts w:ascii="Arial" w:hAnsi="Arial" w:cs="Arial"/>
        </w:rPr>
        <w:t xml:space="preserve"> with impairment or disability</w:t>
      </w:r>
      <w:r w:rsidR="00184F03">
        <w:rPr>
          <w:rFonts w:ascii="Arial" w:hAnsi="Arial" w:cs="Arial"/>
        </w:rPr>
        <w:t>,</w:t>
      </w:r>
      <w:r w:rsidRPr="005A45A3">
        <w:rPr>
          <w:rFonts w:ascii="Arial" w:hAnsi="Arial" w:cs="Arial"/>
        </w:rPr>
        <w:t xml:space="preserve"> that is</w:t>
      </w:r>
      <w:r w:rsidR="00184F03">
        <w:rPr>
          <w:rFonts w:ascii="Arial" w:hAnsi="Arial" w:cs="Arial"/>
        </w:rPr>
        <w:t>;</w:t>
      </w:r>
      <w:r w:rsidRPr="005A45A3">
        <w:rPr>
          <w:rFonts w:ascii="Arial" w:hAnsi="Arial" w:cs="Arial"/>
        </w:rPr>
        <w:t xml:space="preserve"> physical, sensory, intellectual, mental, medical, emotional or social. Most of this treatment will be provided under GDS regulations.</w:t>
      </w:r>
      <w:r w:rsidR="00671B66">
        <w:rPr>
          <w:rFonts w:ascii="Arial" w:hAnsi="Arial" w:cs="Arial"/>
        </w:rPr>
        <w:t xml:space="preserve"> </w:t>
      </w:r>
    </w:p>
    <w:p w14:paraId="0B75F002" w14:textId="77777777" w:rsidR="00617AAE" w:rsidRDefault="007A5555">
      <w:pPr>
        <w:numPr>
          <w:ilvl w:val="0"/>
          <w:numId w:val="16"/>
        </w:numPr>
        <w:tabs>
          <w:tab w:val="clear" w:pos="360"/>
          <w:tab w:val="num" w:pos="1440"/>
        </w:tabs>
        <w:spacing w:after="120"/>
        <w:ind w:left="1440"/>
        <w:rPr>
          <w:rFonts w:ascii="Arial" w:hAnsi="Arial" w:cs="Arial"/>
        </w:rPr>
      </w:pPr>
      <w:r>
        <w:rPr>
          <w:rFonts w:ascii="Arial" w:hAnsi="Arial" w:cs="Arial"/>
        </w:rPr>
        <w:t>M</w:t>
      </w:r>
      <w:r w:rsidR="00A165DC">
        <w:rPr>
          <w:rFonts w:ascii="Arial" w:hAnsi="Arial" w:cs="Arial"/>
        </w:rPr>
        <w:t>anage patients on a referral basis in accordance with established patient pathways and communicate appropriately with referring practitioners including general dental practitioner and medical colleagues</w:t>
      </w:r>
      <w:r w:rsidR="00184F03">
        <w:rPr>
          <w:rFonts w:ascii="Arial" w:hAnsi="Arial" w:cs="Arial"/>
        </w:rPr>
        <w:t>.</w:t>
      </w:r>
    </w:p>
    <w:p w14:paraId="46854256" w14:textId="77777777" w:rsidR="00610DAA" w:rsidRDefault="00A165DC">
      <w:pPr>
        <w:numPr>
          <w:ilvl w:val="0"/>
          <w:numId w:val="16"/>
        </w:numPr>
        <w:tabs>
          <w:tab w:val="clear" w:pos="360"/>
          <w:tab w:val="num" w:pos="1440"/>
        </w:tabs>
        <w:spacing w:after="120"/>
        <w:ind w:left="1440"/>
        <w:rPr>
          <w:rFonts w:ascii="Arial" w:hAnsi="Arial" w:cs="Arial"/>
        </w:rPr>
      </w:pPr>
      <w:r>
        <w:rPr>
          <w:rFonts w:ascii="Arial" w:hAnsi="Arial" w:cs="Arial"/>
        </w:rPr>
        <w:t xml:space="preserve">Seek </w:t>
      </w:r>
      <w:r w:rsidR="005C03AE">
        <w:rPr>
          <w:rFonts w:ascii="Arial" w:hAnsi="Arial" w:cs="Arial"/>
        </w:rPr>
        <w:t>appropriate support</w:t>
      </w:r>
      <w:r>
        <w:rPr>
          <w:rFonts w:ascii="Arial" w:hAnsi="Arial" w:cs="Arial"/>
        </w:rPr>
        <w:t xml:space="preserve"> from senior colleagues within the team.</w:t>
      </w:r>
    </w:p>
    <w:p w14:paraId="014EAD45" w14:textId="77777777" w:rsidR="00617AAE" w:rsidRDefault="005A45A3">
      <w:pPr>
        <w:numPr>
          <w:ilvl w:val="0"/>
          <w:numId w:val="16"/>
        </w:numPr>
        <w:tabs>
          <w:tab w:val="clear" w:pos="360"/>
          <w:tab w:val="num" w:pos="1440"/>
        </w:tabs>
        <w:ind w:left="1440"/>
        <w:rPr>
          <w:rFonts w:ascii="Arial" w:hAnsi="Arial" w:cs="Arial"/>
        </w:rPr>
      </w:pPr>
      <w:r w:rsidRPr="005A45A3">
        <w:rPr>
          <w:rFonts w:ascii="Arial" w:hAnsi="Arial" w:cs="Arial"/>
        </w:rPr>
        <w:t xml:space="preserve">Contribute to the ongoing development of </w:t>
      </w:r>
      <w:r w:rsidR="00EB1766" w:rsidRPr="005A45A3">
        <w:rPr>
          <w:rFonts w:ascii="Arial" w:hAnsi="Arial" w:cs="Arial"/>
        </w:rPr>
        <w:t xml:space="preserve">Special Care Dental Services </w:t>
      </w:r>
      <w:r w:rsidRPr="005A45A3">
        <w:rPr>
          <w:rFonts w:ascii="Arial" w:hAnsi="Arial" w:cs="Arial"/>
        </w:rPr>
        <w:t xml:space="preserve">in NHS Lothian, including participation in </w:t>
      </w:r>
      <w:r w:rsidR="00671B66">
        <w:rPr>
          <w:rFonts w:ascii="Arial" w:hAnsi="Arial" w:cs="Arial"/>
        </w:rPr>
        <w:t>NHS Appraisal Process</w:t>
      </w:r>
      <w:r w:rsidR="00BA1FBB">
        <w:rPr>
          <w:rFonts w:ascii="Arial" w:hAnsi="Arial" w:cs="Arial"/>
        </w:rPr>
        <w:t xml:space="preserve"> and quality improvement activity.</w:t>
      </w:r>
    </w:p>
    <w:p w14:paraId="4259E33E" w14:textId="77777777" w:rsidR="00610DAA" w:rsidRDefault="00610DAA">
      <w:pPr>
        <w:ind w:left="1440"/>
        <w:rPr>
          <w:rFonts w:ascii="Arial" w:hAnsi="Arial" w:cs="Arial"/>
        </w:rPr>
      </w:pPr>
    </w:p>
    <w:p w14:paraId="0D6F9DB1" w14:textId="77777777" w:rsidR="00617AAE" w:rsidRDefault="005A45A3">
      <w:pPr>
        <w:numPr>
          <w:ilvl w:val="0"/>
          <w:numId w:val="16"/>
        </w:numPr>
        <w:tabs>
          <w:tab w:val="clear" w:pos="360"/>
          <w:tab w:val="num" w:pos="1440"/>
        </w:tabs>
        <w:ind w:left="1440"/>
        <w:rPr>
          <w:rFonts w:ascii="Arial" w:hAnsi="Arial" w:cs="Arial"/>
        </w:rPr>
      </w:pPr>
      <w:r w:rsidRPr="005A45A3">
        <w:rPr>
          <w:rFonts w:ascii="Arial" w:hAnsi="Arial" w:cs="Arial"/>
        </w:rPr>
        <w:t>Participate in the Lothian Out of Hours Scheme</w:t>
      </w:r>
      <w:r w:rsidR="00184F03">
        <w:rPr>
          <w:rFonts w:ascii="Arial" w:hAnsi="Arial" w:cs="Arial"/>
        </w:rPr>
        <w:t xml:space="preserve"> </w:t>
      </w:r>
      <w:r w:rsidR="00BA1FBB">
        <w:rPr>
          <w:rFonts w:ascii="Arial" w:hAnsi="Arial" w:cs="Arial"/>
        </w:rPr>
        <w:t>and, on occasion, support the daytime unscheduled care service, Monday to Friday in response to service care pressures.</w:t>
      </w:r>
      <w:r w:rsidRPr="005A45A3">
        <w:rPr>
          <w:rFonts w:ascii="Arial" w:hAnsi="Arial" w:cs="Arial"/>
        </w:rPr>
        <w:t xml:space="preserve"> </w:t>
      </w:r>
    </w:p>
    <w:p w14:paraId="0E0137EA" w14:textId="77777777" w:rsidR="005A45A3" w:rsidRPr="005A45A3" w:rsidRDefault="005A45A3" w:rsidP="005A45A3">
      <w:pPr>
        <w:rPr>
          <w:rFonts w:ascii="Arial" w:hAnsi="Arial" w:cs="Arial"/>
        </w:rPr>
      </w:pPr>
    </w:p>
    <w:p w14:paraId="5FCAD0B7" w14:textId="77777777" w:rsidR="005A45A3" w:rsidRPr="005A45A3" w:rsidRDefault="005A45A3" w:rsidP="005A45A3">
      <w:pPr>
        <w:ind w:left="1080"/>
        <w:rPr>
          <w:rFonts w:ascii="Arial" w:hAnsi="Arial" w:cs="Arial"/>
        </w:rPr>
      </w:pPr>
    </w:p>
    <w:p w14:paraId="02B5EBFA" w14:textId="77777777" w:rsidR="005A45A3" w:rsidRPr="005A45A3" w:rsidRDefault="00CA5C6D" w:rsidP="005A45A3">
      <w:pPr>
        <w:ind w:left="1080"/>
        <w:rPr>
          <w:rFonts w:ascii="Arial" w:hAnsi="Arial" w:cs="Arial"/>
          <w:u w:val="single"/>
        </w:rPr>
      </w:pPr>
      <w:r w:rsidRPr="005A45A3">
        <w:rPr>
          <w:rFonts w:ascii="Arial" w:hAnsi="Arial" w:cs="Arial"/>
          <w:b/>
          <w:color w:val="FF0000"/>
        </w:rPr>
        <w:tab/>
      </w:r>
      <w:r w:rsidR="005A45A3" w:rsidRPr="005A45A3">
        <w:rPr>
          <w:rFonts w:ascii="Arial" w:hAnsi="Arial" w:cs="Arial"/>
          <w:u w:val="single"/>
        </w:rPr>
        <w:t xml:space="preserve">COMMUNICATIONS </w:t>
      </w:r>
    </w:p>
    <w:p w14:paraId="182A9417" w14:textId="77777777" w:rsidR="005A45A3" w:rsidRPr="005A45A3" w:rsidRDefault="005A45A3" w:rsidP="00963F63">
      <w:pPr>
        <w:rPr>
          <w:rFonts w:ascii="Arial" w:hAnsi="Arial" w:cs="Arial"/>
        </w:rPr>
      </w:pPr>
      <w:r w:rsidRPr="005A45A3">
        <w:rPr>
          <w:rFonts w:ascii="Arial" w:hAnsi="Arial" w:cs="Arial"/>
        </w:rPr>
        <w:t>.</w:t>
      </w:r>
    </w:p>
    <w:p w14:paraId="347FE7A9" w14:textId="77777777" w:rsidR="005A45A3" w:rsidRPr="005A45A3" w:rsidRDefault="005A45A3" w:rsidP="005A45A3">
      <w:pPr>
        <w:ind w:left="1080"/>
        <w:rPr>
          <w:rFonts w:ascii="Arial" w:hAnsi="Arial" w:cs="Arial"/>
        </w:rPr>
      </w:pPr>
    </w:p>
    <w:p w14:paraId="29E71CCE" w14:textId="77777777" w:rsidR="00617AAE" w:rsidRDefault="005A45A3">
      <w:pPr>
        <w:numPr>
          <w:ilvl w:val="0"/>
          <w:numId w:val="17"/>
        </w:numPr>
        <w:tabs>
          <w:tab w:val="clear" w:pos="360"/>
          <w:tab w:val="num" w:pos="1440"/>
        </w:tabs>
        <w:ind w:left="1440"/>
        <w:rPr>
          <w:rFonts w:ascii="Arial" w:hAnsi="Arial" w:cs="Arial"/>
        </w:rPr>
      </w:pPr>
      <w:r w:rsidRPr="005A45A3">
        <w:rPr>
          <w:rFonts w:ascii="Arial" w:hAnsi="Arial" w:cs="Arial"/>
        </w:rPr>
        <w:t>The dentist will lia</w:t>
      </w:r>
      <w:r w:rsidR="00F12B1C">
        <w:rPr>
          <w:rFonts w:ascii="Arial" w:hAnsi="Arial" w:cs="Arial"/>
        </w:rPr>
        <w:t>i</w:t>
      </w:r>
      <w:r w:rsidRPr="005A45A3">
        <w:rPr>
          <w:rFonts w:ascii="Arial" w:hAnsi="Arial" w:cs="Arial"/>
        </w:rPr>
        <w:t>se and collaborate with all members of the dental and healthcare professions in Lothian and with colleagues in NHS Lothian to facilitate both professional and service development.</w:t>
      </w:r>
    </w:p>
    <w:p w14:paraId="2248DF95" w14:textId="77777777" w:rsidR="005A45A3" w:rsidRPr="005A45A3" w:rsidRDefault="005A45A3" w:rsidP="005A45A3">
      <w:pPr>
        <w:pStyle w:val="BodyTextIndent"/>
        <w:rPr>
          <w:rFonts w:ascii="Arial" w:hAnsi="Arial" w:cs="Arial"/>
        </w:rPr>
      </w:pPr>
    </w:p>
    <w:p w14:paraId="60B61B50" w14:textId="77777777" w:rsidR="00617AAE" w:rsidRDefault="005A45A3">
      <w:pPr>
        <w:pStyle w:val="BodyTextIndent"/>
        <w:numPr>
          <w:ilvl w:val="0"/>
          <w:numId w:val="17"/>
        </w:numPr>
        <w:tabs>
          <w:tab w:val="clear" w:pos="360"/>
          <w:tab w:val="num" w:pos="1440"/>
        </w:tabs>
        <w:spacing w:after="0"/>
        <w:ind w:left="1440"/>
        <w:rPr>
          <w:rFonts w:ascii="Arial" w:hAnsi="Arial" w:cs="Arial"/>
        </w:rPr>
      </w:pPr>
      <w:r w:rsidRPr="005A45A3">
        <w:rPr>
          <w:rFonts w:ascii="Arial" w:hAnsi="Arial" w:cs="Arial"/>
        </w:rPr>
        <w:t>The dentist will lia</w:t>
      </w:r>
      <w:r w:rsidR="00F12B1C">
        <w:rPr>
          <w:rFonts w:ascii="Arial" w:hAnsi="Arial" w:cs="Arial"/>
        </w:rPr>
        <w:t>i</w:t>
      </w:r>
      <w:r w:rsidRPr="005A45A3">
        <w:rPr>
          <w:rFonts w:ascii="Arial" w:hAnsi="Arial" w:cs="Arial"/>
        </w:rPr>
        <w:t>se and collaborate with all members of external  Agencies/Professions such as Education, Care Commission and Social Work to facilitate provision of the service.</w:t>
      </w:r>
    </w:p>
    <w:p w14:paraId="4542B124" w14:textId="77777777" w:rsidR="005A45A3" w:rsidRPr="005A45A3" w:rsidRDefault="005A45A3" w:rsidP="005A45A3">
      <w:pPr>
        <w:ind w:left="1080"/>
        <w:rPr>
          <w:rFonts w:ascii="Arial" w:hAnsi="Arial" w:cs="Arial"/>
        </w:rPr>
      </w:pPr>
    </w:p>
    <w:p w14:paraId="2A928D31" w14:textId="77777777" w:rsidR="005A45A3" w:rsidRPr="005A45A3" w:rsidRDefault="005A45A3" w:rsidP="005A45A3">
      <w:pPr>
        <w:ind w:left="1080"/>
        <w:rPr>
          <w:rFonts w:ascii="Arial" w:hAnsi="Arial" w:cs="Arial"/>
        </w:rPr>
      </w:pPr>
    </w:p>
    <w:p w14:paraId="533F65D8" w14:textId="77777777" w:rsidR="00BA1FBB" w:rsidRDefault="00BA1FBB" w:rsidP="005A45A3">
      <w:pPr>
        <w:ind w:left="1080"/>
        <w:rPr>
          <w:rFonts w:ascii="Arial" w:hAnsi="Arial" w:cs="Arial"/>
          <w:u w:val="single"/>
        </w:rPr>
      </w:pPr>
    </w:p>
    <w:p w14:paraId="4232EF87" w14:textId="77777777" w:rsidR="005A45A3" w:rsidRPr="005A45A3" w:rsidRDefault="005A45A3" w:rsidP="005A45A3">
      <w:pPr>
        <w:ind w:left="1080"/>
        <w:rPr>
          <w:rFonts w:ascii="Arial" w:hAnsi="Arial" w:cs="Arial"/>
        </w:rPr>
      </w:pPr>
      <w:r w:rsidRPr="005A45A3">
        <w:rPr>
          <w:rFonts w:ascii="Arial" w:hAnsi="Arial" w:cs="Arial"/>
          <w:u w:val="single"/>
        </w:rPr>
        <w:t>QUALIFICATIONS</w:t>
      </w:r>
    </w:p>
    <w:p w14:paraId="371BE2A3" w14:textId="77777777" w:rsidR="005A45A3" w:rsidRPr="005A45A3" w:rsidRDefault="005A45A3" w:rsidP="005A45A3">
      <w:pPr>
        <w:ind w:left="1080"/>
        <w:rPr>
          <w:rFonts w:ascii="Arial" w:hAnsi="Arial" w:cs="Arial"/>
        </w:rPr>
      </w:pPr>
    </w:p>
    <w:p w14:paraId="43D263D4" w14:textId="77777777" w:rsidR="005A45A3" w:rsidRDefault="005A45A3" w:rsidP="005A45A3">
      <w:pPr>
        <w:ind w:left="1080"/>
        <w:rPr>
          <w:rFonts w:ascii="Arial" w:hAnsi="Arial" w:cs="Arial"/>
        </w:rPr>
      </w:pPr>
      <w:r w:rsidRPr="005A45A3">
        <w:rPr>
          <w:rFonts w:ascii="Arial" w:hAnsi="Arial" w:cs="Arial"/>
        </w:rPr>
        <w:t xml:space="preserve">The </w:t>
      </w:r>
      <w:r w:rsidR="00963F63">
        <w:rPr>
          <w:rFonts w:ascii="Arial" w:hAnsi="Arial" w:cs="Arial"/>
        </w:rPr>
        <w:t>postholder</w:t>
      </w:r>
      <w:r w:rsidRPr="005A45A3">
        <w:rPr>
          <w:rFonts w:ascii="Arial" w:hAnsi="Arial" w:cs="Arial"/>
        </w:rPr>
        <w:t xml:space="preserve"> must be a dental graduate and be currently fully registered with the General Dental Council. </w:t>
      </w:r>
      <w:r w:rsidR="005C03AE">
        <w:rPr>
          <w:rFonts w:ascii="Arial" w:hAnsi="Arial" w:cs="Arial"/>
        </w:rPr>
        <w:t xml:space="preserve">They must have a minimum of 2 years dental experience post qualification and </w:t>
      </w:r>
      <w:r w:rsidR="00963F63">
        <w:rPr>
          <w:rFonts w:ascii="Arial" w:hAnsi="Arial" w:cs="Arial"/>
        </w:rPr>
        <w:t>ideally</w:t>
      </w:r>
      <w:r w:rsidRPr="005A45A3">
        <w:rPr>
          <w:rFonts w:ascii="Arial" w:hAnsi="Arial" w:cs="Arial"/>
        </w:rPr>
        <w:t xml:space="preserve"> </w:t>
      </w:r>
      <w:r w:rsidR="005C03AE">
        <w:rPr>
          <w:rFonts w:ascii="Arial" w:hAnsi="Arial" w:cs="Arial"/>
        </w:rPr>
        <w:t xml:space="preserve">this should be </w:t>
      </w:r>
      <w:r w:rsidR="00963F63">
        <w:rPr>
          <w:rFonts w:ascii="Arial" w:hAnsi="Arial" w:cs="Arial"/>
        </w:rPr>
        <w:t xml:space="preserve">relevant to the post. </w:t>
      </w:r>
      <w:r w:rsidRPr="005A45A3">
        <w:rPr>
          <w:rFonts w:ascii="Arial" w:hAnsi="Arial" w:cs="Arial"/>
        </w:rPr>
        <w:t xml:space="preserve"> </w:t>
      </w:r>
      <w:r w:rsidRPr="00003929">
        <w:rPr>
          <w:rFonts w:ascii="Arial" w:hAnsi="Arial" w:cs="Arial"/>
        </w:rPr>
        <w:t>Possession of a VT number or the ability to gain a VT number is essential.</w:t>
      </w:r>
    </w:p>
    <w:p w14:paraId="794C82F8" w14:textId="77777777" w:rsidR="000A0FAC" w:rsidRDefault="000A0FAC" w:rsidP="005A45A3">
      <w:pPr>
        <w:ind w:left="1080"/>
        <w:rPr>
          <w:rFonts w:ascii="Arial" w:hAnsi="Arial" w:cs="Arial"/>
        </w:rPr>
      </w:pPr>
    </w:p>
    <w:p w14:paraId="074964D3" w14:textId="77777777" w:rsidR="0027500D" w:rsidRPr="005A45A3" w:rsidRDefault="0027500D" w:rsidP="005A45A3">
      <w:pPr>
        <w:ind w:left="108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12270D86" w14:textId="77777777" w:rsidTr="009A789C">
        <w:trPr>
          <w:trHeight w:val="493"/>
        </w:trPr>
        <w:tc>
          <w:tcPr>
            <w:tcW w:w="9000" w:type="dxa"/>
            <w:shd w:val="clear" w:color="auto" w:fill="00B0F0"/>
            <w:vAlign w:val="center"/>
          </w:tcPr>
          <w:p w14:paraId="25ADA887" w14:textId="77777777" w:rsidR="00CA5C6D" w:rsidRPr="00493898" w:rsidRDefault="00CA5C6D" w:rsidP="00844064">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7F3E9648" w14:textId="77777777" w:rsidR="00CA5C6D" w:rsidRDefault="00CA5C6D" w:rsidP="00871295">
      <w:pPr>
        <w:rPr>
          <w:rFonts w:ascii="Arial" w:hAnsi="Arial" w:cs="Arial"/>
        </w:rPr>
      </w:pPr>
    </w:p>
    <w:p w14:paraId="1F1848BC" w14:textId="77777777" w:rsidR="005A45A3" w:rsidRPr="00B23DAA" w:rsidRDefault="005A45A3" w:rsidP="005A45A3">
      <w:pPr>
        <w:ind w:left="1080"/>
        <w:rPr>
          <w:rFonts w:ascii="Arial" w:hAnsi="Arial"/>
        </w:rPr>
      </w:pPr>
    </w:p>
    <w:p w14:paraId="01AB2274" w14:textId="77777777" w:rsidR="005A45A3" w:rsidRPr="00B23DAA" w:rsidRDefault="005A45A3" w:rsidP="005A45A3">
      <w:pPr>
        <w:rPr>
          <w:rFonts w:ascii="Arial" w:hAnsi="Arial"/>
        </w:rPr>
      </w:pPr>
    </w:p>
    <w:p w14:paraId="1D555A90" w14:textId="77777777" w:rsidR="00A165DC" w:rsidRPr="00E275C0" w:rsidRDefault="00A165DC" w:rsidP="00A165DC">
      <w:pPr>
        <w:rPr>
          <w:rFonts w:ascii="Arial" w:hAnsi="Arial" w:cs="Arial"/>
          <w:b/>
        </w:rPr>
      </w:pPr>
      <w:r w:rsidRPr="00E275C0">
        <w:rPr>
          <w:rFonts w:ascii="Arial" w:hAnsi="Arial" w:cs="Arial"/>
          <w:b/>
        </w:rPr>
        <w:t>The Oral Health Service</w:t>
      </w:r>
    </w:p>
    <w:p w14:paraId="6E801669" w14:textId="77777777" w:rsidR="00A165DC" w:rsidRPr="00201CA5" w:rsidRDefault="00A165DC" w:rsidP="00A165DC">
      <w:pPr>
        <w:rPr>
          <w:rFonts w:ascii="Arial" w:hAnsi="Arial" w:cs="Arial"/>
          <w:b/>
        </w:rPr>
      </w:pPr>
    </w:p>
    <w:p w14:paraId="42E8B1A8" w14:textId="77777777" w:rsidR="00A165DC" w:rsidRDefault="00A165DC" w:rsidP="00A165DC">
      <w:pPr>
        <w:rPr>
          <w:rFonts w:ascii="Arial" w:hAnsi="Arial" w:cs="Arial"/>
        </w:rPr>
      </w:pPr>
      <w:r w:rsidRPr="00201CA5">
        <w:rPr>
          <w:rFonts w:ascii="Arial" w:hAnsi="Arial" w:cs="Arial"/>
        </w:rPr>
        <w:t>The NHSL Oral Health Service was formed in 2016 through a merger of the secondary care referral services offered by Edinburgh Dental Institute</w:t>
      </w:r>
      <w:r w:rsidR="003A750F">
        <w:rPr>
          <w:rFonts w:ascii="Arial" w:hAnsi="Arial" w:cs="Arial"/>
        </w:rPr>
        <w:t xml:space="preserve"> (EDI)</w:t>
      </w:r>
      <w:r w:rsidRPr="00201CA5">
        <w:rPr>
          <w:rFonts w:ascii="Arial" w:hAnsi="Arial" w:cs="Arial"/>
        </w:rPr>
        <w:t xml:space="preserve"> and the Public Dental Service </w:t>
      </w:r>
      <w:r w:rsidR="003A750F">
        <w:rPr>
          <w:rFonts w:ascii="Arial" w:hAnsi="Arial" w:cs="Arial"/>
        </w:rPr>
        <w:t xml:space="preserve">(PDS) </w:t>
      </w:r>
      <w:r w:rsidRPr="00201CA5">
        <w:rPr>
          <w:rFonts w:ascii="Arial" w:hAnsi="Arial" w:cs="Arial"/>
        </w:rPr>
        <w:t xml:space="preserve">for NHS Lothian. </w:t>
      </w:r>
    </w:p>
    <w:p w14:paraId="73F44914" w14:textId="77777777" w:rsidR="00A165DC" w:rsidRPr="00201CA5" w:rsidRDefault="00A165DC" w:rsidP="00A165DC">
      <w:pPr>
        <w:rPr>
          <w:rFonts w:ascii="Arial" w:hAnsi="Arial" w:cs="Arial"/>
        </w:rPr>
      </w:pPr>
    </w:p>
    <w:p w14:paraId="7DA4764E" w14:textId="77777777" w:rsidR="00A165DC" w:rsidRDefault="00A165DC" w:rsidP="00A165DC">
      <w:pPr>
        <w:rPr>
          <w:rFonts w:ascii="Arial" w:hAnsi="Arial" w:cs="Arial"/>
        </w:rPr>
      </w:pPr>
      <w:r w:rsidRPr="00201CA5">
        <w:rPr>
          <w:rFonts w:ascii="Arial" w:hAnsi="Arial" w:cs="Arial"/>
        </w:rPr>
        <w:t xml:space="preserve">The Director of </w:t>
      </w:r>
      <w:r w:rsidR="003A750F">
        <w:rPr>
          <w:rFonts w:ascii="Arial" w:hAnsi="Arial" w:cs="Arial"/>
        </w:rPr>
        <w:t>Dentistry for NHS Lothian</w:t>
      </w:r>
      <w:r w:rsidRPr="00201CA5">
        <w:rPr>
          <w:rFonts w:ascii="Arial" w:hAnsi="Arial" w:cs="Arial"/>
        </w:rPr>
        <w:t xml:space="preserve"> is Prof</w:t>
      </w:r>
      <w:r w:rsidR="00184F03">
        <w:rPr>
          <w:rFonts w:ascii="Arial" w:hAnsi="Arial" w:cs="Arial"/>
        </w:rPr>
        <w:t>essor</w:t>
      </w:r>
      <w:r w:rsidR="003A750F">
        <w:rPr>
          <w:rFonts w:ascii="Arial" w:hAnsi="Arial" w:cs="Arial"/>
        </w:rPr>
        <w:t xml:space="preserve"> Angus Walls, the Clinical Dental Director for the Edinburgh Dental Institute is Graeme Wright and the Clinical Dental Director for the Public Dental service is Judith Lopes.</w:t>
      </w:r>
    </w:p>
    <w:p w14:paraId="295B79DC" w14:textId="77777777" w:rsidR="00A165DC" w:rsidRPr="00201CA5" w:rsidRDefault="00A165DC" w:rsidP="00A165DC">
      <w:pPr>
        <w:rPr>
          <w:rFonts w:ascii="Arial" w:hAnsi="Arial" w:cs="Arial"/>
        </w:rPr>
      </w:pPr>
    </w:p>
    <w:p w14:paraId="355EB993" w14:textId="77777777" w:rsidR="00A165DC" w:rsidRDefault="00A165DC" w:rsidP="00A165DC">
      <w:pPr>
        <w:rPr>
          <w:rFonts w:ascii="Arial" w:hAnsi="Arial" w:cs="Arial"/>
        </w:rPr>
      </w:pPr>
      <w:r w:rsidRPr="00201CA5">
        <w:rPr>
          <w:rFonts w:ascii="Arial" w:hAnsi="Arial" w:cs="Arial"/>
        </w:rPr>
        <w:t xml:space="preserve">The mission of the Oral Health Service is to provide specialised and specialist care to the population of NHS Lothian in support of the general dental services. </w:t>
      </w:r>
    </w:p>
    <w:p w14:paraId="0E020F47" w14:textId="77777777" w:rsidR="00A165DC" w:rsidRPr="00201CA5" w:rsidRDefault="00A165DC" w:rsidP="00A165DC">
      <w:pPr>
        <w:rPr>
          <w:rFonts w:ascii="Arial" w:hAnsi="Arial" w:cs="Arial"/>
        </w:rPr>
      </w:pPr>
    </w:p>
    <w:p w14:paraId="0010C63A" w14:textId="77777777" w:rsidR="00A165DC" w:rsidRDefault="00A165DC" w:rsidP="00A165DC">
      <w:pPr>
        <w:rPr>
          <w:rFonts w:ascii="Arial" w:hAnsi="Arial" w:cs="Arial"/>
        </w:rPr>
      </w:pPr>
      <w:r w:rsidRPr="00201CA5">
        <w:rPr>
          <w:rFonts w:ascii="Arial" w:hAnsi="Arial" w:cs="Arial"/>
        </w:rPr>
        <w:t xml:space="preserve">The </w:t>
      </w:r>
      <w:r>
        <w:rPr>
          <w:rFonts w:ascii="Arial" w:hAnsi="Arial" w:cs="Arial"/>
        </w:rPr>
        <w:t xml:space="preserve">Oral Health Service is hosted for NHSL by </w:t>
      </w:r>
      <w:r w:rsidRPr="00201CA5">
        <w:rPr>
          <w:rFonts w:ascii="Arial" w:hAnsi="Arial" w:cs="Arial"/>
        </w:rPr>
        <w:t>West Lothian H</w:t>
      </w:r>
      <w:r>
        <w:rPr>
          <w:rFonts w:ascii="Arial" w:hAnsi="Arial" w:cs="Arial"/>
        </w:rPr>
        <w:t xml:space="preserve">ealth and </w:t>
      </w:r>
      <w:r w:rsidRPr="00201CA5">
        <w:rPr>
          <w:rFonts w:ascii="Arial" w:hAnsi="Arial" w:cs="Arial"/>
        </w:rPr>
        <w:t>S</w:t>
      </w:r>
      <w:r>
        <w:rPr>
          <w:rFonts w:ascii="Arial" w:hAnsi="Arial" w:cs="Arial"/>
        </w:rPr>
        <w:t xml:space="preserve">ocial </w:t>
      </w:r>
      <w:r w:rsidRPr="00201CA5">
        <w:rPr>
          <w:rFonts w:ascii="Arial" w:hAnsi="Arial" w:cs="Arial"/>
        </w:rPr>
        <w:t>C</w:t>
      </w:r>
      <w:r>
        <w:rPr>
          <w:rFonts w:ascii="Arial" w:hAnsi="Arial" w:cs="Arial"/>
        </w:rPr>
        <w:t xml:space="preserve">are </w:t>
      </w:r>
      <w:r w:rsidRPr="00201CA5">
        <w:rPr>
          <w:rFonts w:ascii="Arial" w:hAnsi="Arial" w:cs="Arial"/>
        </w:rPr>
        <w:t>P</w:t>
      </w:r>
      <w:r>
        <w:rPr>
          <w:rFonts w:ascii="Arial" w:hAnsi="Arial" w:cs="Arial"/>
        </w:rPr>
        <w:t>artnership.</w:t>
      </w:r>
    </w:p>
    <w:p w14:paraId="1E9151B9" w14:textId="77777777" w:rsidR="00A165DC" w:rsidRDefault="00A165DC" w:rsidP="00A165DC">
      <w:pPr>
        <w:rPr>
          <w:rFonts w:ascii="Arial" w:hAnsi="Arial" w:cs="Arial"/>
        </w:rPr>
      </w:pPr>
    </w:p>
    <w:p w14:paraId="47F8F7F4" w14:textId="77777777" w:rsidR="00A165DC" w:rsidRPr="00201CA5" w:rsidRDefault="00A165DC" w:rsidP="00A165DC">
      <w:pPr>
        <w:rPr>
          <w:rFonts w:ascii="Arial" w:hAnsi="Arial" w:cs="Arial"/>
        </w:rPr>
      </w:pPr>
    </w:p>
    <w:p w14:paraId="354D39A3" w14:textId="77777777" w:rsidR="00A165DC" w:rsidRDefault="00A165DC" w:rsidP="00A165DC">
      <w:pPr>
        <w:rPr>
          <w:rFonts w:ascii="Arial" w:hAnsi="Arial" w:cs="Arial"/>
        </w:rPr>
      </w:pPr>
      <w:r w:rsidRPr="00201CA5">
        <w:rPr>
          <w:rFonts w:ascii="Arial" w:hAnsi="Arial" w:cs="Arial"/>
        </w:rPr>
        <w:t>The Oral Health Service provides specialised and specialist care in the following specialties</w:t>
      </w:r>
      <w:r>
        <w:rPr>
          <w:rFonts w:ascii="Arial" w:hAnsi="Arial" w:cs="Arial"/>
        </w:rPr>
        <w:t>:</w:t>
      </w:r>
    </w:p>
    <w:p w14:paraId="6EA8EE90" w14:textId="77777777" w:rsidR="00A165DC" w:rsidRPr="00201CA5" w:rsidRDefault="00A165DC" w:rsidP="00A165DC">
      <w:pPr>
        <w:rPr>
          <w:rFonts w:ascii="Arial" w:hAnsi="Arial" w:cs="Arial"/>
        </w:rPr>
      </w:pPr>
    </w:p>
    <w:p w14:paraId="61D50E09" w14:textId="77777777" w:rsidR="00617AAE" w:rsidRDefault="00A165DC">
      <w:pPr>
        <w:pStyle w:val="ListParagraph"/>
        <w:numPr>
          <w:ilvl w:val="0"/>
          <w:numId w:val="21"/>
        </w:numPr>
        <w:rPr>
          <w:rFonts w:ascii="Arial" w:hAnsi="Arial" w:cs="Arial"/>
        </w:rPr>
      </w:pPr>
      <w:r w:rsidRPr="00253D94">
        <w:rPr>
          <w:rFonts w:ascii="Arial" w:hAnsi="Arial" w:cs="Arial"/>
        </w:rPr>
        <w:t xml:space="preserve">Special Care Dentistry throughout NHS Lothian in community clinics, </w:t>
      </w:r>
      <w:r>
        <w:rPr>
          <w:rFonts w:ascii="Arial" w:hAnsi="Arial" w:cs="Arial"/>
        </w:rPr>
        <w:t xml:space="preserve">and </w:t>
      </w:r>
      <w:r w:rsidRPr="00253D94">
        <w:rPr>
          <w:rFonts w:ascii="Arial" w:hAnsi="Arial" w:cs="Arial"/>
        </w:rPr>
        <w:t>at the Western General Hospital, Edinburgh Royal Infirmary, the Royal Edinburgh Hos</w:t>
      </w:r>
      <w:r w:rsidR="00184F03">
        <w:rPr>
          <w:rFonts w:ascii="Arial" w:hAnsi="Arial" w:cs="Arial"/>
        </w:rPr>
        <w:t>pital and at St John’s Hospital</w:t>
      </w:r>
      <w:r w:rsidR="003A750F">
        <w:rPr>
          <w:rFonts w:ascii="Arial" w:hAnsi="Arial" w:cs="Arial"/>
        </w:rPr>
        <w:t xml:space="preserve"> and East Lothian Community Hospital</w:t>
      </w:r>
    </w:p>
    <w:p w14:paraId="458855B2" w14:textId="77777777" w:rsidR="00617AAE" w:rsidRDefault="00A165DC">
      <w:pPr>
        <w:pStyle w:val="ListParagraph"/>
        <w:numPr>
          <w:ilvl w:val="0"/>
          <w:numId w:val="21"/>
        </w:numPr>
        <w:rPr>
          <w:rFonts w:ascii="Arial" w:hAnsi="Arial" w:cs="Arial"/>
        </w:rPr>
      </w:pPr>
      <w:r w:rsidRPr="00253D94">
        <w:rPr>
          <w:rFonts w:ascii="Arial" w:hAnsi="Arial" w:cs="Arial"/>
        </w:rPr>
        <w:t xml:space="preserve">Oral Medicine </w:t>
      </w:r>
      <w:r w:rsidR="003A750F">
        <w:rPr>
          <w:rFonts w:ascii="Arial" w:hAnsi="Arial" w:cs="Arial"/>
        </w:rPr>
        <w:t>in the EDI</w:t>
      </w:r>
    </w:p>
    <w:p w14:paraId="1A4C731F" w14:textId="77777777" w:rsidR="00617AAE" w:rsidRDefault="00A165DC">
      <w:pPr>
        <w:pStyle w:val="ListParagraph"/>
        <w:numPr>
          <w:ilvl w:val="0"/>
          <w:numId w:val="21"/>
        </w:numPr>
        <w:rPr>
          <w:rFonts w:ascii="Arial" w:hAnsi="Arial" w:cs="Arial"/>
        </w:rPr>
      </w:pPr>
      <w:r w:rsidRPr="00253D94">
        <w:rPr>
          <w:rFonts w:ascii="Arial" w:hAnsi="Arial" w:cs="Arial"/>
        </w:rPr>
        <w:t xml:space="preserve">Oral Surgery </w:t>
      </w:r>
      <w:r w:rsidR="003A750F">
        <w:rPr>
          <w:rFonts w:ascii="Arial" w:hAnsi="Arial" w:cs="Arial"/>
        </w:rPr>
        <w:t>in the EDI and some PDS sites</w:t>
      </w:r>
    </w:p>
    <w:p w14:paraId="01E91D7E" w14:textId="77777777" w:rsidR="00617AAE" w:rsidRDefault="00A165DC">
      <w:pPr>
        <w:pStyle w:val="ListParagraph"/>
        <w:numPr>
          <w:ilvl w:val="0"/>
          <w:numId w:val="21"/>
        </w:numPr>
        <w:rPr>
          <w:rFonts w:ascii="Arial" w:hAnsi="Arial" w:cs="Arial"/>
        </w:rPr>
      </w:pPr>
      <w:r w:rsidRPr="00253D94">
        <w:rPr>
          <w:rFonts w:ascii="Arial" w:hAnsi="Arial" w:cs="Arial"/>
        </w:rPr>
        <w:t xml:space="preserve">Orthodontics </w:t>
      </w:r>
      <w:r w:rsidR="003A750F">
        <w:rPr>
          <w:rFonts w:ascii="Arial" w:hAnsi="Arial" w:cs="Arial"/>
        </w:rPr>
        <w:t>in the EDI</w:t>
      </w:r>
    </w:p>
    <w:p w14:paraId="671D2B36" w14:textId="77777777" w:rsidR="00617AAE" w:rsidRDefault="00A165DC">
      <w:pPr>
        <w:pStyle w:val="ListParagraph"/>
        <w:numPr>
          <w:ilvl w:val="0"/>
          <w:numId w:val="21"/>
        </w:numPr>
        <w:rPr>
          <w:rFonts w:ascii="Arial" w:hAnsi="Arial" w:cs="Arial"/>
        </w:rPr>
      </w:pPr>
      <w:r w:rsidRPr="00253D94">
        <w:rPr>
          <w:rFonts w:ascii="Arial" w:hAnsi="Arial" w:cs="Arial"/>
        </w:rPr>
        <w:t>Paediatric Dentistry throughout NHS Lothian in community clinics</w:t>
      </w:r>
      <w:r w:rsidR="003A750F">
        <w:rPr>
          <w:rFonts w:ascii="Arial" w:hAnsi="Arial" w:cs="Arial"/>
        </w:rPr>
        <w:t xml:space="preserve"> </w:t>
      </w:r>
      <w:r w:rsidR="00321851">
        <w:rPr>
          <w:rFonts w:ascii="Arial" w:hAnsi="Arial" w:cs="Arial"/>
        </w:rPr>
        <w:t>,</w:t>
      </w:r>
      <w:r w:rsidR="003A750F">
        <w:rPr>
          <w:rFonts w:ascii="Arial" w:hAnsi="Arial" w:cs="Arial"/>
        </w:rPr>
        <w:t>EDI</w:t>
      </w:r>
      <w:r w:rsidR="00321851">
        <w:rPr>
          <w:rFonts w:ascii="Arial" w:hAnsi="Arial" w:cs="Arial"/>
        </w:rPr>
        <w:t>,</w:t>
      </w:r>
      <w:r w:rsidR="009A30F1">
        <w:rPr>
          <w:rFonts w:ascii="Arial" w:hAnsi="Arial" w:cs="Arial"/>
        </w:rPr>
        <w:t xml:space="preserve"> </w:t>
      </w:r>
      <w:r w:rsidR="00321851">
        <w:rPr>
          <w:rFonts w:ascii="Arial" w:hAnsi="Arial" w:cs="Arial"/>
        </w:rPr>
        <w:t xml:space="preserve">St </w:t>
      </w:r>
      <w:proofErr w:type="spellStart"/>
      <w:r w:rsidR="00321851">
        <w:rPr>
          <w:rFonts w:ascii="Arial" w:hAnsi="Arial" w:cs="Arial"/>
        </w:rPr>
        <w:t>Johns</w:t>
      </w:r>
      <w:proofErr w:type="spellEnd"/>
      <w:r w:rsidR="00321851">
        <w:rPr>
          <w:rFonts w:ascii="Arial" w:hAnsi="Arial" w:cs="Arial"/>
        </w:rPr>
        <w:t xml:space="preserve"> Hospital and at the Royal Hospital for Children and Young People</w:t>
      </w:r>
    </w:p>
    <w:p w14:paraId="650F988D" w14:textId="77777777" w:rsidR="00617AAE" w:rsidRDefault="00A165DC">
      <w:pPr>
        <w:pStyle w:val="ListParagraph"/>
        <w:numPr>
          <w:ilvl w:val="0"/>
          <w:numId w:val="21"/>
        </w:numPr>
        <w:rPr>
          <w:rFonts w:ascii="Arial" w:hAnsi="Arial" w:cs="Arial"/>
        </w:rPr>
      </w:pPr>
      <w:r w:rsidRPr="00253D94">
        <w:rPr>
          <w:rFonts w:ascii="Arial" w:hAnsi="Arial" w:cs="Arial"/>
        </w:rPr>
        <w:t xml:space="preserve">Restorative </w:t>
      </w:r>
      <w:r w:rsidR="009A30F1">
        <w:rPr>
          <w:rFonts w:ascii="Arial" w:hAnsi="Arial" w:cs="Arial"/>
        </w:rPr>
        <w:t>Dentistry at St John’s Hospital, EDI</w:t>
      </w:r>
      <w:r w:rsidRPr="00253D94">
        <w:rPr>
          <w:rFonts w:ascii="Arial" w:hAnsi="Arial" w:cs="Arial"/>
        </w:rPr>
        <w:t xml:space="preserve"> and the Western General Hospital as part of the Regional head and neck Oncology services </w:t>
      </w:r>
    </w:p>
    <w:p w14:paraId="225C3337" w14:textId="77777777" w:rsidR="00617AAE" w:rsidRDefault="00A165DC">
      <w:pPr>
        <w:pStyle w:val="ListParagraph"/>
        <w:numPr>
          <w:ilvl w:val="0"/>
          <w:numId w:val="21"/>
        </w:numPr>
        <w:rPr>
          <w:rFonts w:ascii="Arial" w:hAnsi="Arial" w:cs="Arial"/>
        </w:rPr>
      </w:pPr>
      <w:r w:rsidRPr="00253D94">
        <w:rPr>
          <w:rFonts w:ascii="Arial" w:hAnsi="Arial" w:cs="Arial"/>
        </w:rPr>
        <w:t>In addition, it provides the resource for the data collection and analysis for epidemiological programmes such as the National Dental Inspection Programme (NDIP)</w:t>
      </w:r>
    </w:p>
    <w:p w14:paraId="46257E3A" w14:textId="77777777" w:rsidR="00617AAE" w:rsidRDefault="00A165DC">
      <w:pPr>
        <w:pStyle w:val="ListParagraph"/>
        <w:numPr>
          <w:ilvl w:val="0"/>
          <w:numId w:val="21"/>
        </w:numPr>
        <w:rPr>
          <w:rFonts w:ascii="Arial" w:hAnsi="Arial" w:cs="Arial"/>
        </w:rPr>
      </w:pPr>
      <w:r>
        <w:rPr>
          <w:rFonts w:ascii="Arial" w:hAnsi="Arial" w:cs="Arial"/>
        </w:rPr>
        <w:t>It delivers the Unscheduled Care Service for people who are not registered with a dental primary care practitioner in NHSL as well as the Out of Hours Service for all people in NHSL. The Out of Hours Service works closely with NHS24 in terms of patient access and delivery of care</w:t>
      </w:r>
    </w:p>
    <w:p w14:paraId="27684838" w14:textId="77777777" w:rsidR="00A165DC" w:rsidRPr="00253D94" w:rsidRDefault="00A165DC" w:rsidP="00A165DC">
      <w:pPr>
        <w:pStyle w:val="ListParagraph"/>
        <w:rPr>
          <w:rFonts w:ascii="Arial" w:hAnsi="Arial" w:cs="Arial"/>
        </w:rPr>
      </w:pPr>
    </w:p>
    <w:p w14:paraId="66A75B51" w14:textId="77777777" w:rsidR="00A165DC" w:rsidRDefault="00A165DC" w:rsidP="00A165DC">
      <w:pPr>
        <w:rPr>
          <w:rFonts w:ascii="Arial" w:hAnsi="Arial" w:cs="Arial"/>
        </w:rPr>
      </w:pPr>
    </w:p>
    <w:p w14:paraId="3D671D80" w14:textId="77777777" w:rsidR="00A165DC" w:rsidRPr="00201CA5" w:rsidRDefault="00A165DC" w:rsidP="00A165DC">
      <w:pPr>
        <w:rPr>
          <w:rFonts w:ascii="Arial" w:hAnsi="Arial" w:cs="Arial"/>
        </w:rPr>
      </w:pPr>
    </w:p>
    <w:p w14:paraId="37E380A1" w14:textId="77777777" w:rsidR="00A165DC" w:rsidRDefault="00A165DC" w:rsidP="00A165DC">
      <w:pPr>
        <w:rPr>
          <w:rFonts w:ascii="Arial" w:hAnsi="Arial" w:cs="Arial"/>
          <w:lang w:val="en-US"/>
        </w:rPr>
      </w:pPr>
      <w:r w:rsidRPr="006F00E0">
        <w:rPr>
          <w:rFonts w:ascii="Arial" w:hAnsi="Arial" w:cs="Arial"/>
        </w:rPr>
        <w:lastRenderedPageBreak/>
        <w:t xml:space="preserve">There are in house dental laboratories based </w:t>
      </w:r>
      <w:r>
        <w:rPr>
          <w:rFonts w:ascii="Arial" w:hAnsi="Arial" w:cs="Arial"/>
        </w:rPr>
        <w:t xml:space="preserve">at </w:t>
      </w:r>
      <w:r w:rsidRPr="006F00E0">
        <w:rPr>
          <w:rFonts w:ascii="Arial" w:hAnsi="Arial" w:cs="Arial"/>
        </w:rPr>
        <w:t xml:space="preserve">the Western General Hospital and the Edinburgh Dental Institute </w:t>
      </w:r>
      <w:r w:rsidRPr="006F00E0">
        <w:rPr>
          <w:rFonts w:ascii="Arial" w:hAnsi="Arial" w:cs="Arial"/>
          <w:lang w:val="en-US"/>
        </w:rPr>
        <w:t xml:space="preserve">which provide all technical work necessary for </w:t>
      </w:r>
      <w:proofErr w:type="spellStart"/>
      <w:r>
        <w:rPr>
          <w:rFonts w:ascii="Arial" w:hAnsi="Arial" w:cs="Arial"/>
          <w:lang w:val="en-US"/>
        </w:rPr>
        <w:t>specialised</w:t>
      </w:r>
      <w:proofErr w:type="spellEnd"/>
      <w:r>
        <w:rPr>
          <w:rFonts w:ascii="Arial" w:hAnsi="Arial" w:cs="Arial"/>
          <w:lang w:val="en-US"/>
        </w:rPr>
        <w:t xml:space="preserve"> / </w:t>
      </w:r>
      <w:r w:rsidRPr="006F00E0">
        <w:rPr>
          <w:rFonts w:ascii="Arial" w:hAnsi="Arial" w:cs="Arial"/>
          <w:lang w:val="en-US"/>
        </w:rPr>
        <w:t>specialist patient care</w:t>
      </w:r>
      <w:r>
        <w:rPr>
          <w:rFonts w:ascii="Arial" w:hAnsi="Arial" w:cs="Arial"/>
          <w:lang w:val="en-US"/>
        </w:rPr>
        <w:t xml:space="preserve"> within the Oral Health Service.</w:t>
      </w:r>
      <w:r w:rsidRPr="006F00E0">
        <w:rPr>
          <w:rFonts w:ascii="Arial" w:hAnsi="Arial" w:cs="Arial"/>
          <w:lang w:val="en-US"/>
        </w:rPr>
        <w:t xml:space="preserve"> </w:t>
      </w:r>
    </w:p>
    <w:p w14:paraId="2DCA851E" w14:textId="77777777" w:rsidR="00A165DC" w:rsidRDefault="00A165DC" w:rsidP="00A165DC">
      <w:pPr>
        <w:pStyle w:val="Header"/>
        <w:rPr>
          <w:b w:val="0"/>
        </w:rPr>
      </w:pPr>
    </w:p>
    <w:p w14:paraId="4D61A790" w14:textId="77777777" w:rsidR="00A165DC" w:rsidRDefault="00A165DC" w:rsidP="00A165DC">
      <w:pPr>
        <w:pStyle w:val="Header"/>
        <w:rPr>
          <w:b w:val="0"/>
        </w:rPr>
      </w:pPr>
      <w:r w:rsidRPr="003D6BF7">
        <w:rPr>
          <w:b w:val="0"/>
        </w:rPr>
        <w:t xml:space="preserve">Specialist Dental Radiography and ultrasound </w:t>
      </w:r>
      <w:r>
        <w:rPr>
          <w:b w:val="0"/>
        </w:rPr>
        <w:t xml:space="preserve">are </w:t>
      </w:r>
      <w:r w:rsidRPr="003D6BF7">
        <w:rPr>
          <w:b w:val="0"/>
        </w:rPr>
        <w:t xml:space="preserve">provided </w:t>
      </w:r>
      <w:r>
        <w:rPr>
          <w:b w:val="0"/>
        </w:rPr>
        <w:t xml:space="preserve">at the EDI </w:t>
      </w:r>
      <w:r w:rsidRPr="003D6BF7">
        <w:rPr>
          <w:b w:val="0"/>
        </w:rPr>
        <w:t>as part of the NHSL Radiology Directorate</w:t>
      </w:r>
      <w:r>
        <w:rPr>
          <w:b w:val="0"/>
        </w:rPr>
        <w:t xml:space="preserve"> (There is a part-time Maxillofacial Radiologist working within the Radiology directorate to support activity in the Oral Health Service)</w:t>
      </w:r>
      <w:r w:rsidRPr="003D6BF7">
        <w:rPr>
          <w:b w:val="0"/>
        </w:rPr>
        <w:t xml:space="preserve">. </w:t>
      </w:r>
    </w:p>
    <w:p w14:paraId="36662D15" w14:textId="77777777" w:rsidR="00A165DC" w:rsidRPr="003D6BF7" w:rsidRDefault="00A165DC" w:rsidP="00A165DC">
      <w:pPr>
        <w:pStyle w:val="Header"/>
        <w:rPr>
          <w:b w:val="0"/>
        </w:rPr>
      </w:pPr>
    </w:p>
    <w:p w14:paraId="08DC5C71" w14:textId="77777777" w:rsidR="00A165DC" w:rsidRPr="00526FC4" w:rsidRDefault="00A165DC" w:rsidP="00A165DC">
      <w:pPr>
        <w:rPr>
          <w:rFonts w:ascii="Arial" w:hAnsi="Arial" w:cs="Arial"/>
          <w:b/>
        </w:rPr>
      </w:pPr>
      <w:r w:rsidRPr="00526FC4">
        <w:rPr>
          <w:rFonts w:ascii="Arial" w:hAnsi="Arial" w:cs="Arial"/>
          <w:b/>
        </w:rPr>
        <w:t>The Public Dental Service</w:t>
      </w:r>
    </w:p>
    <w:p w14:paraId="08D31E6A" w14:textId="77777777" w:rsidR="00A165DC" w:rsidRPr="00526FC4" w:rsidRDefault="00A165DC" w:rsidP="00A165DC">
      <w:pPr>
        <w:rPr>
          <w:rFonts w:ascii="Arial" w:hAnsi="Arial" w:cs="Arial"/>
        </w:rPr>
      </w:pPr>
    </w:p>
    <w:p w14:paraId="2642874D" w14:textId="77777777" w:rsidR="00A165DC" w:rsidRDefault="00A165DC" w:rsidP="00A165DC">
      <w:pPr>
        <w:rPr>
          <w:rFonts w:ascii="Arial" w:hAnsi="Arial"/>
        </w:rPr>
      </w:pPr>
      <w:r w:rsidRPr="00526FC4">
        <w:rPr>
          <w:rFonts w:ascii="Arial" w:hAnsi="Arial"/>
        </w:rPr>
        <w:t xml:space="preserve">Lothian Public Dental Service is a pan-Lothian service providing </w:t>
      </w:r>
      <w:r>
        <w:rPr>
          <w:rFonts w:ascii="Arial" w:hAnsi="Arial"/>
        </w:rPr>
        <w:t xml:space="preserve">specialised and </w:t>
      </w:r>
      <w:r w:rsidRPr="00526FC4">
        <w:rPr>
          <w:rFonts w:ascii="Arial" w:hAnsi="Arial"/>
        </w:rPr>
        <w:t xml:space="preserve">specialist care to the population from dedicated clinics in Community Treatment Centres, Health Centres and Hospitals across the region and via domiciliary care. The main clinical and administrative hub is Duncan Street Dental Centre. </w:t>
      </w:r>
      <w:r>
        <w:rPr>
          <w:rFonts w:ascii="Arial" w:hAnsi="Arial"/>
        </w:rPr>
        <w:t>The unscheduled care service  based in Chalmers  Dental Centre is a key part of provision of care to those people in Lothian who do not  attend the dentist regularly</w:t>
      </w:r>
      <w:r w:rsidRPr="00C618A7">
        <w:rPr>
          <w:rFonts w:ascii="Arial" w:hAnsi="Arial"/>
        </w:rPr>
        <w:t xml:space="preserve"> </w:t>
      </w:r>
      <w:r>
        <w:rPr>
          <w:rFonts w:ascii="Arial" w:hAnsi="Arial"/>
        </w:rPr>
        <w:t xml:space="preserve">and also supports a dedicated clinical service for drug users and the homeless based in the </w:t>
      </w:r>
      <w:proofErr w:type="spellStart"/>
      <w:r>
        <w:rPr>
          <w:rFonts w:ascii="Arial" w:hAnsi="Arial"/>
        </w:rPr>
        <w:t>Spittal</w:t>
      </w:r>
      <w:proofErr w:type="spellEnd"/>
      <w:r>
        <w:rPr>
          <w:rFonts w:ascii="Arial" w:hAnsi="Arial"/>
        </w:rPr>
        <w:t xml:space="preserve"> St Clinic.  </w:t>
      </w:r>
    </w:p>
    <w:p w14:paraId="614D50B0" w14:textId="77777777" w:rsidR="00A165DC" w:rsidRPr="00526FC4" w:rsidRDefault="00A165DC" w:rsidP="00A165DC">
      <w:pPr>
        <w:rPr>
          <w:rFonts w:ascii="Arial" w:hAnsi="Arial"/>
        </w:rPr>
      </w:pPr>
    </w:p>
    <w:p w14:paraId="6E1D6739" w14:textId="77777777" w:rsidR="00A165DC" w:rsidRDefault="00A165DC" w:rsidP="00A165DC">
      <w:pPr>
        <w:pStyle w:val="Header"/>
        <w:rPr>
          <w:u w:val="single"/>
        </w:rPr>
      </w:pPr>
      <w:r w:rsidRPr="00E51C83">
        <w:rPr>
          <w:u w:val="single"/>
        </w:rPr>
        <w:t>Senior staf</w:t>
      </w:r>
      <w:r>
        <w:rPr>
          <w:u w:val="single"/>
        </w:rPr>
        <w:t>f (Public Dental Service)</w:t>
      </w:r>
    </w:p>
    <w:p w14:paraId="790DD623" w14:textId="77777777" w:rsidR="008401F4" w:rsidRPr="00E51C83" w:rsidRDefault="008401F4" w:rsidP="00A165DC">
      <w:pPr>
        <w:pStyle w:val="Header"/>
        <w:rPr>
          <w:u w:val="single"/>
        </w:rPr>
      </w:pPr>
    </w:p>
    <w:p w14:paraId="22DCF43A" w14:textId="77777777" w:rsidR="00A165DC" w:rsidRDefault="00A165DC" w:rsidP="00A165DC">
      <w:pPr>
        <w:pStyle w:val="Header"/>
        <w:tabs>
          <w:tab w:val="left" w:pos="2268"/>
        </w:tabs>
        <w:rPr>
          <w:b w:val="0"/>
        </w:rPr>
      </w:pPr>
      <w:r w:rsidRPr="003D6BF7">
        <w:rPr>
          <w:b w:val="0"/>
        </w:rPr>
        <w:t>A</w:t>
      </w:r>
      <w:r>
        <w:rPr>
          <w:b w:val="0"/>
        </w:rPr>
        <w:t>ngus</w:t>
      </w:r>
      <w:r w:rsidRPr="003D6BF7">
        <w:rPr>
          <w:b w:val="0"/>
        </w:rPr>
        <w:t xml:space="preserve"> Walls</w:t>
      </w:r>
      <w:r w:rsidRPr="003D6BF7">
        <w:rPr>
          <w:b w:val="0"/>
        </w:rPr>
        <w:tab/>
      </w:r>
      <w:r w:rsidR="0011244F">
        <w:rPr>
          <w:b w:val="0"/>
        </w:rPr>
        <w:t xml:space="preserve">   </w:t>
      </w:r>
      <w:r>
        <w:rPr>
          <w:b w:val="0"/>
        </w:rPr>
        <w:t>Director NHSL Oral Health Service</w:t>
      </w:r>
    </w:p>
    <w:p w14:paraId="1192241F" w14:textId="77777777" w:rsidR="002B2C5B" w:rsidRPr="003D6BF7" w:rsidRDefault="002B2C5B" w:rsidP="00A165DC">
      <w:pPr>
        <w:pStyle w:val="Header"/>
        <w:tabs>
          <w:tab w:val="left" w:pos="2268"/>
        </w:tabs>
        <w:rPr>
          <w:b w:val="0"/>
        </w:rPr>
      </w:pPr>
      <w:r>
        <w:rPr>
          <w:b w:val="0"/>
        </w:rPr>
        <w:t>Judith Lopes</w:t>
      </w:r>
      <w:r>
        <w:rPr>
          <w:b w:val="0"/>
        </w:rPr>
        <w:tab/>
      </w:r>
      <w:r w:rsidR="0011244F">
        <w:rPr>
          <w:b w:val="0"/>
        </w:rPr>
        <w:t xml:space="preserve">   </w:t>
      </w:r>
      <w:r>
        <w:rPr>
          <w:b w:val="0"/>
        </w:rPr>
        <w:t xml:space="preserve">Clinical Director and Specialist in </w:t>
      </w:r>
      <w:proofErr w:type="spellStart"/>
      <w:r>
        <w:rPr>
          <w:b w:val="0"/>
        </w:rPr>
        <w:t>Paediatric</w:t>
      </w:r>
      <w:proofErr w:type="spellEnd"/>
      <w:r>
        <w:rPr>
          <w:b w:val="0"/>
        </w:rPr>
        <w:t xml:space="preserve"> Dentistry</w:t>
      </w:r>
    </w:p>
    <w:p w14:paraId="2E8084F1" w14:textId="77777777" w:rsidR="00A165DC" w:rsidRDefault="00A165DC" w:rsidP="00A165DC">
      <w:pPr>
        <w:pStyle w:val="Header"/>
        <w:tabs>
          <w:tab w:val="left" w:pos="2268"/>
        </w:tabs>
        <w:rPr>
          <w:b w:val="0"/>
        </w:rPr>
      </w:pPr>
      <w:r>
        <w:rPr>
          <w:b w:val="0"/>
        </w:rPr>
        <w:t xml:space="preserve">James Steven </w:t>
      </w:r>
      <w:r w:rsidRPr="003D6BF7">
        <w:rPr>
          <w:b w:val="0"/>
        </w:rPr>
        <w:tab/>
      </w:r>
      <w:r w:rsidR="0011244F">
        <w:rPr>
          <w:b w:val="0"/>
        </w:rPr>
        <w:t xml:space="preserve">   </w:t>
      </w:r>
      <w:r>
        <w:rPr>
          <w:b w:val="0"/>
        </w:rPr>
        <w:t xml:space="preserve">General </w:t>
      </w:r>
      <w:r w:rsidRPr="003D6BF7">
        <w:rPr>
          <w:b w:val="0"/>
        </w:rPr>
        <w:t>Manager</w:t>
      </w:r>
    </w:p>
    <w:p w14:paraId="1378D690" w14:textId="77777777" w:rsidR="003A750F" w:rsidRDefault="002B2C5B" w:rsidP="00A165DC">
      <w:pPr>
        <w:pStyle w:val="Header"/>
        <w:tabs>
          <w:tab w:val="left" w:pos="2268"/>
        </w:tabs>
        <w:rPr>
          <w:b w:val="0"/>
        </w:rPr>
      </w:pPr>
      <w:r>
        <w:rPr>
          <w:b w:val="0"/>
        </w:rPr>
        <w:t>Laura Partridge</w:t>
      </w:r>
      <w:r w:rsidR="0011244F">
        <w:rPr>
          <w:b w:val="0"/>
        </w:rPr>
        <w:t>/</w:t>
      </w:r>
    </w:p>
    <w:p w14:paraId="1DCC10F4" w14:textId="77777777" w:rsidR="00A165DC" w:rsidRDefault="0011244F" w:rsidP="00A165DC">
      <w:pPr>
        <w:pStyle w:val="Header"/>
        <w:tabs>
          <w:tab w:val="left" w:pos="2268"/>
        </w:tabs>
        <w:rPr>
          <w:b w:val="0"/>
        </w:rPr>
      </w:pPr>
      <w:r>
        <w:rPr>
          <w:b w:val="0"/>
        </w:rPr>
        <w:t>Lorraine Canning</w:t>
      </w:r>
      <w:r w:rsidR="00A165DC">
        <w:rPr>
          <w:b w:val="0"/>
        </w:rPr>
        <w:t xml:space="preserve"> </w:t>
      </w:r>
      <w:r w:rsidR="00A165DC">
        <w:rPr>
          <w:b w:val="0"/>
        </w:rPr>
        <w:tab/>
      </w:r>
      <w:r w:rsidR="003A750F">
        <w:rPr>
          <w:b w:val="0"/>
        </w:rPr>
        <w:t xml:space="preserve">   Service Managers</w:t>
      </w:r>
    </w:p>
    <w:p w14:paraId="38B334C9" w14:textId="77777777" w:rsidR="00A165DC" w:rsidRDefault="00A165DC" w:rsidP="00A165DC">
      <w:pPr>
        <w:pStyle w:val="Header"/>
        <w:tabs>
          <w:tab w:val="left" w:pos="2268"/>
        </w:tabs>
        <w:rPr>
          <w:b w:val="0"/>
        </w:rPr>
      </w:pPr>
      <w:r>
        <w:rPr>
          <w:b w:val="0"/>
        </w:rPr>
        <w:t xml:space="preserve">Susan Baines </w:t>
      </w:r>
      <w:r>
        <w:rPr>
          <w:b w:val="0"/>
        </w:rPr>
        <w:tab/>
      </w:r>
      <w:r w:rsidR="0011244F">
        <w:rPr>
          <w:b w:val="0"/>
        </w:rPr>
        <w:t xml:space="preserve">   </w:t>
      </w:r>
      <w:r>
        <w:rPr>
          <w:b w:val="0"/>
        </w:rPr>
        <w:t>Consultant in Special Care Dentistry</w:t>
      </w:r>
    </w:p>
    <w:p w14:paraId="4DFCDC2F" w14:textId="77777777" w:rsidR="00A165DC" w:rsidRDefault="00A165DC" w:rsidP="00A165DC">
      <w:pPr>
        <w:pStyle w:val="Header"/>
        <w:tabs>
          <w:tab w:val="left" w:pos="2268"/>
        </w:tabs>
        <w:rPr>
          <w:b w:val="0"/>
        </w:rPr>
      </w:pPr>
      <w:r>
        <w:rPr>
          <w:b w:val="0"/>
        </w:rPr>
        <w:t xml:space="preserve">Carol Macintyre </w:t>
      </w:r>
      <w:r>
        <w:rPr>
          <w:b w:val="0"/>
        </w:rPr>
        <w:tab/>
      </w:r>
      <w:r w:rsidR="0011244F">
        <w:rPr>
          <w:b w:val="0"/>
        </w:rPr>
        <w:t xml:space="preserve">   </w:t>
      </w:r>
      <w:r>
        <w:rPr>
          <w:b w:val="0"/>
        </w:rPr>
        <w:t>Assistant Clinical Director, Special Care Dentistry</w:t>
      </w:r>
    </w:p>
    <w:p w14:paraId="7897D6C1" w14:textId="77777777" w:rsidR="00A165DC" w:rsidRDefault="00A165DC" w:rsidP="00A165DC">
      <w:pPr>
        <w:pStyle w:val="Header"/>
        <w:tabs>
          <w:tab w:val="left" w:pos="2268"/>
        </w:tabs>
        <w:rPr>
          <w:b w:val="0"/>
        </w:rPr>
      </w:pPr>
      <w:r>
        <w:rPr>
          <w:b w:val="0"/>
        </w:rPr>
        <w:t>Karen Innocent</w:t>
      </w:r>
      <w:r>
        <w:rPr>
          <w:b w:val="0"/>
        </w:rPr>
        <w:tab/>
      </w:r>
      <w:r w:rsidR="0011244F">
        <w:rPr>
          <w:b w:val="0"/>
        </w:rPr>
        <w:t xml:space="preserve">   </w:t>
      </w:r>
      <w:r>
        <w:rPr>
          <w:b w:val="0"/>
        </w:rPr>
        <w:t>Assistant Clinical Director and Specialist in Special Care Dentistry</w:t>
      </w:r>
    </w:p>
    <w:p w14:paraId="7416A897" w14:textId="77777777" w:rsidR="00A165DC" w:rsidRDefault="00A165DC" w:rsidP="00A165DC">
      <w:pPr>
        <w:pStyle w:val="Header"/>
        <w:tabs>
          <w:tab w:val="left" w:pos="2268"/>
        </w:tabs>
        <w:rPr>
          <w:b w:val="0"/>
        </w:rPr>
      </w:pPr>
      <w:r>
        <w:rPr>
          <w:b w:val="0"/>
        </w:rPr>
        <w:t>Chris Carter</w:t>
      </w:r>
      <w:r>
        <w:rPr>
          <w:b w:val="0"/>
        </w:rPr>
        <w:tab/>
      </w:r>
      <w:r w:rsidR="0011244F">
        <w:rPr>
          <w:b w:val="0"/>
        </w:rPr>
        <w:t xml:space="preserve">   </w:t>
      </w:r>
      <w:r>
        <w:rPr>
          <w:b w:val="0"/>
        </w:rPr>
        <w:t>Assistant Clinical Director</w:t>
      </w:r>
      <w:r w:rsidR="0011244F">
        <w:rPr>
          <w:b w:val="0"/>
        </w:rPr>
        <w:t xml:space="preserve">, </w:t>
      </w:r>
      <w:r>
        <w:rPr>
          <w:b w:val="0"/>
        </w:rPr>
        <w:t xml:space="preserve">Unscheduled Care </w:t>
      </w:r>
    </w:p>
    <w:p w14:paraId="244E9A13" w14:textId="77777777" w:rsidR="0011244F" w:rsidRDefault="0011244F" w:rsidP="00A165DC">
      <w:pPr>
        <w:pStyle w:val="Header"/>
        <w:tabs>
          <w:tab w:val="left" w:pos="2268"/>
        </w:tabs>
        <w:rPr>
          <w:b w:val="0"/>
        </w:rPr>
      </w:pPr>
      <w:r>
        <w:rPr>
          <w:b w:val="0"/>
        </w:rPr>
        <w:t>Vacancy</w:t>
      </w:r>
      <w:r>
        <w:rPr>
          <w:b w:val="0"/>
        </w:rPr>
        <w:tab/>
      </w:r>
      <w:r>
        <w:rPr>
          <w:b w:val="0"/>
        </w:rPr>
        <w:tab/>
        <w:t xml:space="preserve">   Assistant Clinical Director, </w:t>
      </w:r>
      <w:proofErr w:type="spellStart"/>
      <w:r>
        <w:rPr>
          <w:b w:val="0"/>
        </w:rPr>
        <w:t>Paediatric</w:t>
      </w:r>
      <w:proofErr w:type="spellEnd"/>
      <w:r>
        <w:rPr>
          <w:b w:val="0"/>
        </w:rPr>
        <w:t xml:space="preserve"> Dentistry</w:t>
      </w:r>
    </w:p>
    <w:p w14:paraId="7679900F" w14:textId="77777777" w:rsidR="00A165DC" w:rsidRPr="003D6BF7" w:rsidRDefault="00A165DC" w:rsidP="00A165DC">
      <w:pPr>
        <w:pStyle w:val="Header"/>
        <w:tabs>
          <w:tab w:val="left" w:pos="2268"/>
        </w:tabs>
        <w:rPr>
          <w:b w:val="0"/>
        </w:rPr>
      </w:pPr>
      <w:r>
        <w:rPr>
          <w:b w:val="0"/>
        </w:rPr>
        <w:t xml:space="preserve">Fiona Rogers </w:t>
      </w:r>
      <w:r>
        <w:rPr>
          <w:b w:val="0"/>
        </w:rPr>
        <w:tab/>
      </w:r>
      <w:r w:rsidR="0011244F">
        <w:rPr>
          <w:b w:val="0"/>
        </w:rPr>
        <w:t xml:space="preserve">   </w:t>
      </w:r>
      <w:r>
        <w:rPr>
          <w:b w:val="0"/>
        </w:rPr>
        <w:t xml:space="preserve">Head of Oral Health Improvement </w:t>
      </w:r>
    </w:p>
    <w:p w14:paraId="30988264" w14:textId="77777777" w:rsidR="00A165DC" w:rsidRDefault="00A165DC" w:rsidP="00A165DC">
      <w:pPr>
        <w:rPr>
          <w:rFonts w:ascii="Arial" w:hAnsi="Arial" w:cs="Arial"/>
          <w:u w:val="single"/>
        </w:rPr>
      </w:pPr>
    </w:p>
    <w:p w14:paraId="65CF0261" w14:textId="77777777" w:rsidR="00A165DC" w:rsidRDefault="00A165DC" w:rsidP="00A165DC">
      <w:pPr>
        <w:rPr>
          <w:rFonts w:ascii="Arial" w:hAnsi="Arial" w:cs="Arial"/>
          <w:u w:val="single"/>
        </w:rPr>
      </w:pPr>
    </w:p>
    <w:p w14:paraId="519B2B17" w14:textId="77777777" w:rsidR="00A165DC" w:rsidRPr="00253D94" w:rsidRDefault="00A165DC" w:rsidP="00A165DC">
      <w:pPr>
        <w:rPr>
          <w:rFonts w:ascii="Arial" w:hAnsi="Arial" w:cs="Arial"/>
          <w:u w:val="single"/>
        </w:rPr>
      </w:pPr>
      <w:r w:rsidRPr="00442DC3">
        <w:rPr>
          <w:rFonts w:ascii="Arial" w:hAnsi="Arial" w:cs="Arial"/>
          <w:b/>
          <w:u w:val="single"/>
        </w:rPr>
        <w:t>Special Care Dental Service</w:t>
      </w:r>
    </w:p>
    <w:p w14:paraId="48D0E1C1" w14:textId="77777777" w:rsidR="00A165DC" w:rsidRPr="00253D94" w:rsidRDefault="00A165DC" w:rsidP="00A165DC">
      <w:pPr>
        <w:rPr>
          <w:rFonts w:ascii="Arial" w:hAnsi="Arial" w:cs="Arial"/>
        </w:rPr>
      </w:pPr>
    </w:p>
    <w:p w14:paraId="10717F22" w14:textId="77777777" w:rsidR="00A165DC" w:rsidRDefault="00A165DC" w:rsidP="00A165DC">
      <w:pPr>
        <w:rPr>
          <w:rFonts w:ascii="Arial" w:hAnsi="Arial" w:cs="Arial"/>
        </w:rPr>
      </w:pPr>
      <w:r w:rsidRPr="003A6B1F">
        <w:rPr>
          <w:rFonts w:ascii="Arial" w:hAnsi="Arial" w:cs="Arial"/>
        </w:rPr>
        <w:t xml:space="preserve">As part of part of the Oral Health Service (OHS), the Special Care Dentistry service provides </w:t>
      </w:r>
      <w:r>
        <w:rPr>
          <w:rFonts w:ascii="Arial" w:hAnsi="Arial" w:cs="Arial"/>
        </w:rPr>
        <w:t>care</w:t>
      </w:r>
      <w:r w:rsidRPr="003A6B1F">
        <w:rPr>
          <w:rFonts w:ascii="Arial" w:hAnsi="Arial" w:cs="Arial"/>
        </w:rPr>
        <w:t xml:space="preserve"> for adults (</w:t>
      </w:r>
      <w:r>
        <w:rPr>
          <w:rFonts w:ascii="Arial" w:hAnsi="Arial" w:cs="Arial"/>
        </w:rPr>
        <w:t xml:space="preserve">aged </w:t>
      </w:r>
      <w:r w:rsidRPr="003A6B1F">
        <w:rPr>
          <w:rFonts w:ascii="Arial" w:hAnsi="Arial" w:cs="Arial"/>
        </w:rPr>
        <w:t>16</w:t>
      </w:r>
      <w:r>
        <w:rPr>
          <w:rFonts w:ascii="Arial" w:hAnsi="Arial" w:cs="Arial"/>
        </w:rPr>
        <w:t>-</w:t>
      </w:r>
      <w:r w:rsidRPr="003A6B1F">
        <w:rPr>
          <w:rFonts w:ascii="Arial" w:hAnsi="Arial" w:cs="Arial"/>
        </w:rPr>
        <w:t>years and over) resident within NHS Lothian</w:t>
      </w:r>
      <w:r>
        <w:rPr>
          <w:rFonts w:ascii="Arial" w:hAnsi="Arial" w:cs="Arial"/>
        </w:rPr>
        <w:t xml:space="preserve">, </w:t>
      </w:r>
      <w:r w:rsidRPr="003A6B1F">
        <w:rPr>
          <w:rFonts w:ascii="Arial" w:hAnsi="Arial" w:cs="Arial"/>
        </w:rPr>
        <w:t>the service offers</w:t>
      </w:r>
      <w:r>
        <w:rPr>
          <w:rFonts w:ascii="Arial" w:hAnsi="Arial" w:cs="Arial"/>
        </w:rPr>
        <w:t>:</w:t>
      </w:r>
      <w:r>
        <w:rPr>
          <w:rFonts w:ascii="Arial" w:hAnsi="Arial" w:cs="Arial"/>
        </w:rPr>
        <w:br/>
      </w:r>
    </w:p>
    <w:p w14:paraId="6D2702E8" w14:textId="77777777" w:rsidR="00617AAE" w:rsidRDefault="00A165DC">
      <w:pPr>
        <w:pStyle w:val="ListParagraph"/>
        <w:numPr>
          <w:ilvl w:val="0"/>
          <w:numId w:val="22"/>
        </w:numPr>
        <w:rPr>
          <w:rFonts w:ascii="Arial" w:hAnsi="Arial" w:cs="Arial"/>
        </w:rPr>
      </w:pPr>
      <w:r w:rsidRPr="00253D94">
        <w:rPr>
          <w:rFonts w:ascii="Arial" w:hAnsi="Arial" w:cs="Arial"/>
        </w:rPr>
        <w:t>Advice</w:t>
      </w:r>
    </w:p>
    <w:p w14:paraId="0CA76A08" w14:textId="77777777" w:rsidR="00617AAE" w:rsidRDefault="00A165DC">
      <w:pPr>
        <w:pStyle w:val="ListParagraph"/>
        <w:numPr>
          <w:ilvl w:val="0"/>
          <w:numId w:val="22"/>
        </w:numPr>
        <w:rPr>
          <w:rFonts w:ascii="Arial" w:hAnsi="Arial" w:cs="Arial"/>
        </w:rPr>
      </w:pPr>
      <w:r>
        <w:rPr>
          <w:rFonts w:ascii="Arial" w:hAnsi="Arial" w:cs="Arial"/>
        </w:rPr>
        <w:t>A</w:t>
      </w:r>
      <w:r w:rsidRPr="00253D94">
        <w:rPr>
          <w:rFonts w:ascii="Arial" w:hAnsi="Arial" w:cs="Arial"/>
        </w:rPr>
        <w:t>ssessment and treatment planning for referrers</w:t>
      </w:r>
    </w:p>
    <w:p w14:paraId="0D9B702E" w14:textId="77777777" w:rsidR="00617AAE" w:rsidRDefault="00A165DC">
      <w:pPr>
        <w:pStyle w:val="ListParagraph"/>
        <w:numPr>
          <w:ilvl w:val="0"/>
          <w:numId w:val="22"/>
        </w:numPr>
        <w:rPr>
          <w:rFonts w:ascii="Arial" w:hAnsi="Arial" w:cs="Arial"/>
        </w:rPr>
      </w:pPr>
      <w:r>
        <w:rPr>
          <w:rFonts w:ascii="Arial" w:hAnsi="Arial" w:cs="Arial"/>
        </w:rPr>
        <w:t>T</w:t>
      </w:r>
      <w:r w:rsidRPr="00253D94">
        <w:rPr>
          <w:rFonts w:ascii="Arial" w:hAnsi="Arial" w:cs="Arial"/>
        </w:rPr>
        <w:t xml:space="preserve">reatment on referral, either a ‘one-off’ course of treatment or a </w:t>
      </w:r>
      <w:r>
        <w:rPr>
          <w:rFonts w:ascii="Arial" w:hAnsi="Arial" w:cs="Arial"/>
        </w:rPr>
        <w:t>shared care basis</w:t>
      </w:r>
    </w:p>
    <w:p w14:paraId="1F2B3BD3" w14:textId="77777777" w:rsidR="00617AAE" w:rsidRDefault="00A165DC">
      <w:pPr>
        <w:pStyle w:val="ListParagraph"/>
        <w:numPr>
          <w:ilvl w:val="0"/>
          <w:numId w:val="22"/>
        </w:numPr>
        <w:rPr>
          <w:rFonts w:ascii="Arial" w:hAnsi="Arial" w:cs="Arial"/>
        </w:rPr>
      </w:pPr>
      <w:r>
        <w:rPr>
          <w:rFonts w:ascii="Arial" w:hAnsi="Arial" w:cs="Arial"/>
        </w:rPr>
        <w:t xml:space="preserve">Registration on a continuing care for the most complex of patients </w:t>
      </w:r>
      <w:r w:rsidRPr="00253D94">
        <w:rPr>
          <w:rFonts w:ascii="Arial" w:hAnsi="Arial" w:cs="Arial"/>
        </w:rPr>
        <w:t xml:space="preserve">or ‘continuing care’ arrangement </w:t>
      </w:r>
    </w:p>
    <w:p w14:paraId="58A2E072" w14:textId="77777777" w:rsidR="00617AAE" w:rsidRDefault="00617AAE" w:rsidP="00184F03">
      <w:pPr>
        <w:pStyle w:val="ListParagraph"/>
        <w:rPr>
          <w:rFonts w:ascii="Arial" w:hAnsi="Arial" w:cs="Arial"/>
        </w:rPr>
      </w:pPr>
    </w:p>
    <w:p w14:paraId="7B896A99" w14:textId="77777777" w:rsidR="00A165DC" w:rsidRDefault="00A165DC" w:rsidP="00A165DC">
      <w:pPr>
        <w:rPr>
          <w:rFonts w:ascii="Arial" w:hAnsi="Arial" w:cs="Arial"/>
        </w:rPr>
      </w:pPr>
      <w:r>
        <w:rPr>
          <w:rFonts w:ascii="Arial" w:hAnsi="Arial" w:cs="Arial"/>
        </w:rPr>
        <w:t>The role of the Special Care Dental Service is to:</w:t>
      </w:r>
    </w:p>
    <w:p w14:paraId="61CB7314" w14:textId="77777777" w:rsidR="00A165DC" w:rsidRDefault="00A165DC" w:rsidP="00A165DC">
      <w:pPr>
        <w:rPr>
          <w:rFonts w:ascii="Arial" w:hAnsi="Arial" w:cs="Arial"/>
        </w:rPr>
      </w:pPr>
    </w:p>
    <w:p w14:paraId="550ABE13" w14:textId="77777777" w:rsidR="00617AAE" w:rsidRDefault="00A165DC">
      <w:pPr>
        <w:pStyle w:val="ListParagraph"/>
        <w:numPr>
          <w:ilvl w:val="0"/>
          <w:numId w:val="22"/>
        </w:numPr>
        <w:rPr>
          <w:rFonts w:ascii="Arial" w:hAnsi="Arial" w:cs="Arial"/>
        </w:rPr>
      </w:pPr>
      <w:r>
        <w:rPr>
          <w:rFonts w:ascii="Arial" w:hAnsi="Arial" w:cs="Arial"/>
        </w:rPr>
        <w:t>P</w:t>
      </w:r>
      <w:r w:rsidRPr="00253D94">
        <w:rPr>
          <w:rFonts w:ascii="Arial" w:hAnsi="Arial" w:cs="Arial"/>
        </w:rPr>
        <w:t xml:space="preserve">rovide </w:t>
      </w:r>
      <w:r>
        <w:rPr>
          <w:rFonts w:ascii="Arial" w:hAnsi="Arial" w:cs="Arial"/>
        </w:rPr>
        <w:t xml:space="preserve">specialist and specialised </w:t>
      </w:r>
      <w:r w:rsidRPr="00253D94">
        <w:rPr>
          <w:rFonts w:ascii="Arial" w:hAnsi="Arial" w:cs="Arial"/>
        </w:rPr>
        <w:t xml:space="preserve">dental services, for </w:t>
      </w:r>
      <w:r>
        <w:rPr>
          <w:rFonts w:ascii="Arial" w:hAnsi="Arial" w:cs="Arial"/>
        </w:rPr>
        <w:t>patients from the target populations outlined below and fulfilling referral criteria, for whom it is not possible to receive dental care in a general dental practice setting</w:t>
      </w:r>
      <w:r w:rsidRPr="00253D94">
        <w:rPr>
          <w:rFonts w:ascii="Arial" w:hAnsi="Arial" w:cs="Arial"/>
        </w:rPr>
        <w:t xml:space="preserve"> </w:t>
      </w:r>
    </w:p>
    <w:p w14:paraId="182AC9C1" w14:textId="77777777" w:rsidR="00617AAE" w:rsidRDefault="00A165DC">
      <w:pPr>
        <w:pStyle w:val="ListParagraph"/>
        <w:numPr>
          <w:ilvl w:val="0"/>
          <w:numId w:val="22"/>
        </w:numPr>
        <w:rPr>
          <w:rFonts w:ascii="Arial" w:hAnsi="Arial" w:cs="Arial"/>
        </w:rPr>
      </w:pPr>
      <w:r>
        <w:rPr>
          <w:rFonts w:ascii="Arial" w:hAnsi="Arial" w:cs="Arial"/>
        </w:rPr>
        <w:t>W</w:t>
      </w:r>
      <w:r w:rsidRPr="001E02EF">
        <w:rPr>
          <w:rFonts w:ascii="Arial" w:hAnsi="Arial" w:cs="Arial"/>
        </w:rPr>
        <w:t>ork collaboratively with other PDS dental teams to ensure access to urgent dental care for patients registered to the PDS</w:t>
      </w:r>
    </w:p>
    <w:p w14:paraId="3C8AA557" w14:textId="77777777" w:rsidR="00617AAE" w:rsidRDefault="00A165DC">
      <w:pPr>
        <w:pStyle w:val="ListParagraph"/>
        <w:numPr>
          <w:ilvl w:val="0"/>
          <w:numId w:val="22"/>
        </w:numPr>
        <w:rPr>
          <w:rFonts w:ascii="Arial" w:hAnsi="Arial" w:cs="Arial"/>
        </w:rPr>
      </w:pPr>
      <w:r>
        <w:rPr>
          <w:rFonts w:ascii="Arial" w:hAnsi="Arial" w:cs="Arial"/>
        </w:rPr>
        <w:t>W</w:t>
      </w:r>
      <w:r w:rsidRPr="005D56BD">
        <w:rPr>
          <w:rFonts w:ascii="Arial" w:hAnsi="Arial" w:cs="Arial"/>
        </w:rPr>
        <w:t>ork collaboratively with OMFS and other specialist dental services according to established clinical pathways and presenting clinical need</w:t>
      </w:r>
    </w:p>
    <w:p w14:paraId="2DF5C53C" w14:textId="77777777" w:rsidR="00A165DC" w:rsidRPr="00253D94" w:rsidRDefault="00A165DC" w:rsidP="00A165DC">
      <w:pPr>
        <w:rPr>
          <w:rFonts w:ascii="Arial" w:hAnsi="Arial" w:cs="Arial"/>
          <w:u w:val="single"/>
        </w:rPr>
      </w:pPr>
    </w:p>
    <w:p w14:paraId="489C6557" w14:textId="77777777" w:rsidR="00A165DC" w:rsidRPr="00253D94" w:rsidRDefault="00A165DC" w:rsidP="00A165DC">
      <w:pPr>
        <w:rPr>
          <w:rFonts w:ascii="Arial" w:hAnsi="Arial" w:cs="Arial"/>
          <w:u w:val="single"/>
        </w:rPr>
      </w:pPr>
      <w:r w:rsidRPr="00253D94">
        <w:rPr>
          <w:rFonts w:ascii="Arial" w:hAnsi="Arial" w:cs="Arial"/>
          <w:u w:val="single"/>
        </w:rPr>
        <w:lastRenderedPageBreak/>
        <w:t>Target Populations</w:t>
      </w:r>
    </w:p>
    <w:p w14:paraId="32E88C94" w14:textId="77777777" w:rsidR="00A165DC" w:rsidRPr="00253D94" w:rsidRDefault="00A165DC" w:rsidP="00A165DC">
      <w:pPr>
        <w:rPr>
          <w:rFonts w:ascii="Arial" w:hAnsi="Arial" w:cs="Arial"/>
          <w:u w:val="single"/>
        </w:rPr>
      </w:pPr>
    </w:p>
    <w:p w14:paraId="1E65D8AB" w14:textId="77777777" w:rsidR="00A165DC" w:rsidRPr="000533C8" w:rsidRDefault="00A165DC" w:rsidP="00A165DC">
      <w:pPr>
        <w:rPr>
          <w:rFonts w:ascii="Arial" w:hAnsi="Arial" w:cs="Arial"/>
          <w:u w:val="single"/>
        </w:rPr>
      </w:pPr>
      <w:r w:rsidRPr="00253D94">
        <w:rPr>
          <w:rFonts w:ascii="Arial" w:hAnsi="Arial" w:cs="Arial"/>
        </w:rPr>
        <w:t xml:space="preserve">People within the following categories and who </w:t>
      </w:r>
      <w:proofErr w:type="spellStart"/>
      <w:r w:rsidRPr="00253D94">
        <w:rPr>
          <w:rFonts w:ascii="Arial" w:hAnsi="Arial" w:cs="Arial"/>
        </w:rPr>
        <w:t>fulfill</w:t>
      </w:r>
      <w:proofErr w:type="spellEnd"/>
      <w:r w:rsidRPr="00253D94">
        <w:rPr>
          <w:rFonts w:ascii="Arial" w:hAnsi="Arial" w:cs="Arial"/>
        </w:rPr>
        <w:t xml:space="preserve"> the referral acceptance criteria of the service</w:t>
      </w:r>
    </w:p>
    <w:p w14:paraId="4435D5DD" w14:textId="77777777" w:rsidR="00A165DC" w:rsidRPr="00253D94" w:rsidRDefault="00A165DC" w:rsidP="00A165DC">
      <w:pPr>
        <w:rPr>
          <w:rFonts w:ascii="Arial" w:hAnsi="Arial" w:cs="Arial"/>
        </w:rPr>
      </w:pPr>
    </w:p>
    <w:p w14:paraId="605A4C89" w14:textId="77777777" w:rsidR="00617AAE" w:rsidRDefault="00A165DC">
      <w:pPr>
        <w:pStyle w:val="ListParagraph"/>
        <w:numPr>
          <w:ilvl w:val="0"/>
          <w:numId w:val="20"/>
        </w:numPr>
        <w:ind w:left="360"/>
        <w:rPr>
          <w:rFonts w:ascii="Arial" w:hAnsi="Arial" w:cs="Arial"/>
        </w:rPr>
      </w:pPr>
      <w:r w:rsidRPr="00253D94">
        <w:rPr>
          <w:rFonts w:ascii="Arial" w:hAnsi="Arial" w:cs="Arial"/>
        </w:rPr>
        <w:t>People with a physical or learning disability who ha</w:t>
      </w:r>
      <w:r>
        <w:rPr>
          <w:rFonts w:ascii="Arial" w:hAnsi="Arial" w:cs="Arial"/>
        </w:rPr>
        <w:t>ve</w:t>
      </w:r>
      <w:r w:rsidRPr="00253D94">
        <w:rPr>
          <w:rFonts w:ascii="Arial" w:hAnsi="Arial" w:cs="Arial"/>
        </w:rPr>
        <w:t xml:space="preserve"> difficulty accessing care in general dental practice</w:t>
      </w:r>
    </w:p>
    <w:p w14:paraId="03370807" w14:textId="77777777" w:rsidR="00617AAE" w:rsidRDefault="00A165DC">
      <w:pPr>
        <w:pStyle w:val="ListParagraph"/>
        <w:numPr>
          <w:ilvl w:val="0"/>
          <w:numId w:val="20"/>
        </w:numPr>
        <w:ind w:left="360"/>
        <w:rPr>
          <w:rFonts w:ascii="Arial" w:hAnsi="Arial" w:cs="Arial"/>
        </w:rPr>
      </w:pPr>
      <w:r w:rsidRPr="00190525">
        <w:rPr>
          <w:rFonts w:ascii="Arial" w:hAnsi="Arial" w:cs="Arial"/>
        </w:rPr>
        <w:t>People with a medical condition whose severity results in their having difficulty accessing care in general dental practice</w:t>
      </w:r>
    </w:p>
    <w:p w14:paraId="713BA95D" w14:textId="77777777" w:rsidR="00617AAE" w:rsidRDefault="00A165DC">
      <w:pPr>
        <w:pStyle w:val="ListParagraph"/>
        <w:numPr>
          <w:ilvl w:val="0"/>
          <w:numId w:val="20"/>
        </w:numPr>
        <w:ind w:left="360"/>
        <w:rPr>
          <w:rFonts w:ascii="Arial" w:hAnsi="Arial" w:cs="Arial"/>
        </w:rPr>
      </w:pPr>
      <w:r w:rsidRPr="00190525">
        <w:rPr>
          <w:rFonts w:ascii="Arial" w:hAnsi="Arial" w:cs="Arial"/>
        </w:rPr>
        <w:t>People</w:t>
      </w:r>
      <w:r w:rsidRPr="00190525" w:rsidDel="00481F4A">
        <w:rPr>
          <w:rFonts w:ascii="Arial" w:hAnsi="Arial" w:cs="Arial"/>
        </w:rPr>
        <w:t xml:space="preserve"> </w:t>
      </w:r>
      <w:r w:rsidRPr="00190525">
        <w:rPr>
          <w:rFonts w:ascii="Arial" w:hAnsi="Arial" w:cs="Arial"/>
        </w:rPr>
        <w:t>with a substance misuse problem whose condition makes it difficult for them to access the general dental service</w:t>
      </w:r>
      <w:r w:rsidRPr="00253D94">
        <w:rPr>
          <w:rFonts w:ascii="Arial" w:hAnsi="Arial" w:cs="Arial"/>
        </w:rPr>
        <w:t xml:space="preserve"> </w:t>
      </w:r>
    </w:p>
    <w:p w14:paraId="18DD572A" w14:textId="77777777" w:rsidR="00617AAE" w:rsidRDefault="00A165DC">
      <w:pPr>
        <w:pStyle w:val="ListParagraph"/>
        <w:numPr>
          <w:ilvl w:val="0"/>
          <w:numId w:val="20"/>
        </w:numPr>
        <w:ind w:left="360"/>
        <w:rPr>
          <w:rFonts w:ascii="Arial" w:hAnsi="Arial" w:cs="Arial"/>
        </w:rPr>
      </w:pPr>
      <w:r w:rsidRPr="00253D94">
        <w:rPr>
          <w:rFonts w:ascii="Arial" w:hAnsi="Arial" w:cs="Arial"/>
        </w:rPr>
        <w:t>People</w:t>
      </w:r>
      <w:r w:rsidRPr="00253D94" w:rsidDel="00481F4A">
        <w:rPr>
          <w:rFonts w:ascii="Arial" w:hAnsi="Arial" w:cs="Arial"/>
        </w:rPr>
        <w:t xml:space="preserve"> </w:t>
      </w:r>
      <w:r w:rsidRPr="00253D94">
        <w:rPr>
          <w:rFonts w:ascii="Arial" w:hAnsi="Arial" w:cs="Arial"/>
        </w:rPr>
        <w:t xml:space="preserve">with mental illness who have difficulty accessing care in the general dental practice </w:t>
      </w:r>
    </w:p>
    <w:p w14:paraId="7E65B2E8" w14:textId="77777777" w:rsidR="00617AAE" w:rsidRDefault="00A165DC">
      <w:pPr>
        <w:pStyle w:val="ListParagraph"/>
        <w:numPr>
          <w:ilvl w:val="0"/>
          <w:numId w:val="20"/>
        </w:numPr>
        <w:ind w:left="360"/>
        <w:rPr>
          <w:rFonts w:ascii="Arial" w:hAnsi="Arial" w:cs="Arial"/>
        </w:rPr>
      </w:pPr>
      <w:r w:rsidRPr="00253D94">
        <w:rPr>
          <w:rFonts w:ascii="Arial" w:hAnsi="Arial" w:cs="Arial"/>
        </w:rPr>
        <w:t>People</w:t>
      </w:r>
      <w:r w:rsidRPr="00253D94" w:rsidDel="00481F4A">
        <w:rPr>
          <w:rFonts w:ascii="Arial" w:hAnsi="Arial" w:cs="Arial"/>
        </w:rPr>
        <w:t xml:space="preserve"> </w:t>
      </w:r>
      <w:r w:rsidRPr="00253D94">
        <w:rPr>
          <w:rFonts w:ascii="Arial" w:hAnsi="Arial" w:cs="Arial"/>
        </w:rPr>
        <w:t>in hospital</w:t>
      </w:r>
      <w:r w:rsidRPr="000533C8">
        <w:rPr>
          <w:rFonts w:ascii="Arial" w:hAnsi="Arial" w:cs="Arial"/>
        </w:rPr>
        <w:t xml:space="preserve"> for extended periods of time who have difficulty accessing care in general dental practice</w:t>
      </w:r>
      <w:r w:rsidRPr="00253D94">
        <w:rPr>
          <w:rFonts w:ascii="Arial" w:hAnsi="Arial" w:cs="Arial"/>
        </w:rPr>
        <w:t xml:space="preserve"> </w:t>
      </w:r>
    </w:p>
    <w:p w14:paraId="1E8D6785" w14:textId="77777777" w:rsidR="00617AAE" w:rsidRDefault="00A165DC">
      <w:pPr>
        <w:pStyle w:val="ListParagraph"/>
        <w:numPr>
          <w:ilvl w:val="0"/>
          <w:numId w:val="20"/>
        </w:numPr>
        <w:ind w:left="360"/>
        <w:rPr>
          <w:rFonts w:ascii="Arial" w:hAnsi="Arial" w:cs="Arial"/>
        </w:rPr>
      </w:pPr>
      <w:r w:rsidRPr="00253D94">
        <w:rPr>
          <w:rFonts w:ascii="Arial" w:hAnsi="Arial" w:cs="Arial"/>
        </w:rPr>
        <w:t xml:space="preserve">People who cannot be brought to a dental clinic so require domiciliary care whose care needs can only be met through the skills &amp; facilities of the OHS, where domiciliary care cannot be provided through general dental practice </w:t>
      </w:r>
    </w:p>
    <w:p w14:paraId="31C908E6" w14:textId="77777777" w:rsidR="00617AAE" w:rsidRDefault="00A165DC">
      <w:pPr>
        <w:pStyle w:val="ListParagraph"/>
        <w:numPr>
          <w:ilvl w:val="0"/>
          <w:numId w:val="20"/>
        </w:numPr>
        <w:ind w:left="360"/>
        <w:rPr>
          <w:rFonts w:ascii="Arial" w:hAnsi="Arial" w:cs="Arial"/>
        </w:rPr>
      </w:pPr>
      <w:r w:rsidRPr="00253D94">
        <w:rPr>
          <w:rFonts w:ascii="Arial" w:hAnsi="Arial" w:cs="Arial"/>
        </w:rPr>
        <w:t>People</w:t>
      </w:r>
      <w:r w:rsidRPr="00253D94" w:rsidDel="00481F4A">
        <w:rPr>
          <w:rFonts w:ascii="Arial" w:hAnsi="Arial" w:cs="Arial"/>
        </w:rPr>
        <w:t xml:space="preserve"> </w:t>
      </w:r>
      <w:r w:rsidRPr="00253D94">
        <w:rPr>
          <w:rFonts w:ascii="Arial" w:hAnsi="Arial" w:cs="Arial"/>
        </w:rPr>
        <w:t>whose dental anxiety / phobia necessitates behavioural or pharmacological management techniques beyond those provided through general dental practice</w:t>
      </w:r>
    </w:p>
    <w:p w14:paraId="08672026" w14:textId="77777777" w:rsidR="00617AAE" w:rsidRDefault="00A165DC">
      <w:pPr>
        <w:pStyle w:val="ListParagraph"/>
        <w:numPr>
          <w:ilvl w:val="0"/>
          <w:numId w:val="20"/>
        </w:numPr>
        <w:ind w:left="360"/>
        <w:rPr>
          <w:rFonts w:ascii="Arial" w:hAnsi="Arial" w:cs="Arial"/>
        </w:rPr>
      </w:pPr>
      <w:r w:rsidRPr="00253D94">
        <w:rPr>
          <w:rFonts w:ascii="Arial" w:hAnsi="Arial" w:cs="Arial"/>
        </w:rPr>
        <w:t>People who are in</w:t>
      </w:r>
      <w:r>
        <w:rPr>
          <w:rFonts w:ascii="Arial" w:hAnsi="Arial" w:cs="Arial"/>
        </w:rPr>
        <w:t xml:space="preserve"> </w:t>
      </w:r>
      <w:r w:rsidRPr="00253D94">
        <w:rPr>
          <w:rFonts w:ascii="Arial" w:hAnsi="Arial" w:cs="Arial"/>
        </w:rPr>
        <w:t xml:space="preserve"> a prison within NHSL</w:t>
      </w:r>
    </w:p>
    <w:p w14:paraId="7748F4F1" w14:textId="77777777" w:rsidR="00617AAE" w:rsidRDefault="00A165DC">
      <w:pPr>
        <w:pStyle w:val="ListParagraph"/>
        <w:numPr>
          <w:ilvl w:val="0"/>
          <w:numId w:val="20"/>
        </w:numPr>
        <w:ind w:left="360"/>
        <w:rPr>
          <w:rFonts w:ascii="Arial" w:hAnsi="Arial" w:cs="Arial"/>
        </w:rPr>
      </w:pPr>
      <w:r w:rsidRPr="00253D94">
        <w:rPr>
          <w:rFonts w:ascii="Arial" w:hAnsi="Arial" w:cs="Arial"/>
        </w:rPr>
        <w:t>Homeless people who have difficulty accessing care in general dental practice</w:t>
      </w:r>
    </w:p>
    <w:p w14:paraId="44E9C905" w14:textId="77777777" w:rsidR="00A165DC" w:rsidRPr="00253D94" w:rsidRDefault="00A165DC" w:rsidP="00A165DC">
      <w:pPr>
        <w:rPr>
          <w:rFonts w:ascii="Arial" w:hAnsi="Arial" w:cs="Arial"/>
        </w:rPr>
      </w:pPr>
    </w:p>
    <w:p w14:paraId="57D1AE3D" w14:textId="77777777" w:rsidR="00A165DC" w:rsidRDefault="00A165DC" w:rsidP="00A165DC">
      <w:pPr>
        <w:rPr>
          <w:rFonts w:ascii="Times New Roman" w:hAnsi="Times New Roman"/>
          <w:sz w:val="24"/>
        </w:rPr>
      </w:pPr>
    </w:p>
    <w:p w14:paraId="221649CE" w14:textId="77777777" w:rsidR="00A165DC" w:rsidRPr="003A6B1F" w:rsidRDefault="00A165DC" w:rsidP="00A165DC">
      <w:pPr>
        <w:rPr>
          <w:rFonts w:ascii="Arial" w:hAnsi="Arial" w:cs="Arial"/>
          <w:u w:val="single"/>
        </w:rPr>
      </w:pPr>
      <w:r w:rsidRPr="003A6B1F">
        <w:rPr>
          <w:rFonts w:ascii="Arial" w:hAnsi="Arial" w:cs="Arial"/>
          <w:u w:val="single"/>
        </w:rPr>
        <w:t>Special care staffing</w:t>
      </w:r>
      <w:r>
        <w:rPr>
          <w:rFonts w:ascii="Arial" w:hAnsi="Arial" w:cs="Arial"/>
          <w:u w:val="single"/>
        </w:rPr>
        <w:t xml:space="preserve"> and facilities</w:t>
      </w:r>
    </w:p>
    <w:p w14:paraId="4C1A300A" w14:textId="77777777" w:rsidR="00A165DC" w:rsidRDefault="00A165DC" w:rsidP="00A165DC">
      <w:pPr>
        <w:rPr>
          <w:rFonts w:ascii="Arial" w:hAnsi="Arial" w:cs="Arial"/>
        </w:rPr>
      </w:pPr>
      <w:r>
        <w:rPr>
          <w:rFonts w:ascii="Arial" w:hAnsi="Arial" w:cs="Arial"/>
        </w:rPr>
        <w:t xml:space="preserve">The Special Care Dental Team comprises Consultant, Assistant Clinical Director (shared post) Specialists, Senior Dental Officers and Dental Officers . Some dental officers work across more than 1 PDS team. A </w:t>
      </w:r>
      <w:r w:rsidRPr="00841CEA">
        <w:rPr>
          <w:rFonts w:ascii="Arial" w:hAnsi="Arial" w:cs="Arial"/>
        </w:rPr>
        <w:t>Sp</w:t>
      </w:r>
      <w:r>
        <w:rPr>
          <w:rFonts w:ascii="Arial" w:hAnsi="Arial" w:cs="Arial"/>
        </w:rPr>
        <w:t xml:space="preserve">ecialty Registrar in Special Care Dentistry commenced in Autumn 2019, dental core trainees also have placements within the team. </w:t>
      </w:r>
    </w:p>
    <w:p w14:paraId="23B1BF0F" w14:textId="77777777" w:rsidR="008C3219" w:rsidRDefault="00A165DC" w:rsidP="00A165DC">
      <w:pPr>
        <w:pStyle w:val="CommentText"/>
        <w:rPr>
          <w:rFonts w:ascii="Arial" w:hAnsi="Arial" w:cs="Arial"/>
          <w:sz w:val="22"/>
          <w:szCs w:val="22"/>
        </w:rPr>
      </w:pPr>
      <w:r w:rsidRPr="00253D94">
        <w:rPr>
          <w:rFonts w:ascii="Arial" w:hAnsi="Arial" w:cs="Arial"/>
          <w:sz w:val="22"/>
          <w:szCs w:val="22"/>
        </w:rPr>
        <w:t>Support is provided by</w:t>
      </w:r>
      <w:r>
        <w:rPr>
          <w:rFonts w:ascii="Arial" w:hAnsi="Arial" w:cs="Arial"/>
          <w:sz w:val="22"/>
          <w:szCs w:val="22"/>
        </w:rPr>
        <w:t xml:space="preserve"> experienced</w:t>
      </w:r>
      <w:r w:rsidRPr="00253D94">
        <w:rPr>
          <w:rFonts w:ascii="Arial" w:hAnsi="Arial" w:cs="Arial"/>
          <w:sz w:val="22"/>
          <w:szCs w:val="22"/>
        </w:rPr>
        <w:t xml:space="preserve"> Dental Care Professionals, many of whom have additional qualifications</w:t>
      </w:r>
      <w:r>
        <w:rPr>
          <w:rFonts w:ascii="Arial" w:hAnsi="Arial" w:cs="Arial"/>
          <w:sz w:val="22"/>
          <w:szCs w:val="22"/>
        </w:rPr>
        <w:t xml:space="preserve"> relevant to </w:t>
      </w:r>
      <w:r w:rsidRPr="00253D94">
        <w:rPr>
          <w:rFonts w:ascii="Arial" w:hAnsi="Arial" w:cs="Arial"/>
          <w:sz w:val="22"/>
          <w:szCs w:val="22"/>
        </w:rPr>
        <w:t xml:space="preserve">working with </w:t>
      </w:r>
      <w:r>
        <w:rPr>
          <w:rFonts w:ascii="Arial" w:hAnsi="Arial" w:cs="Arial"/>
          <w:sz w:val="22"/>
          <w:szCs w:val="22"/>
        </w:rPr>
        <w:t>Special Care Dental patients. This includes CBT trained dental nurse</w:t>
      </w:r>
      <w:r w:rsidR="008C3219">
        <w:rPr>
          <w:rFonts w:ascii="Arial" w:hAnsi="Arial" w:cs="Arial"/>
          <w:sz w:val="22"/>
          <w:szCs w:val="22"/>
        </w:rPr>
        <w:t>s</w:t>
      </w:r>
      <w:r>
        <w:rPr>
          <w:rFonts w:ascii="Arial" w:hAnsi="Arial" w:cs="Arial"/>
          <w:sz w:val="22"/>
          <w:szCs w:val="22"/>
        </w:rPr>
        <w:t xml:space="preserve"> who work with the dental anxiety management team. </w:t>
      </w:r>
    </w:p>
    <w:p w14:paraId="74FB6A9A" w14:textId="77777777" w:rsidR="00A165DC" w:rsidRDefault="00A165DC" w:rsidP="00A165DC">
      <w:pPr>
        <w:pStyle w:val="CommentText"/>
        <w:rPr>
          <w:rFonts w:ascii="Arial" w:hAnsi="Arial" w:cs="Arial"/>
          <w:sz w:val="22"/>
          <w:szCs w:val="22"/>
        </w:rPr>
      </w:pPr>
    </w:p>
    <w:p w14:paraId="6C359313" w14:textId="77777777" w:rsidR="00A165DC" w:rsidRDefault="00A165DC" w:rsidP="00A165DC">
      <w:pPr>
        <w:pStyle w:val="CommentText"/>
        <w:rPr>
          <w:rFonts w:ascii="Arial" w:hAnsi="Arial" w:cs="Arial"/>
          <w:sz w:val="22"/>
          <w:szCs w:val="22"/>
        </w:rPr>
      </w:pPr>
      <w:r>
        <w:rPr>
          <w:rFonts w:ascii="Arial" w:hAnsi="Arial" w:cs="Arial"/>
          <w:sz w:val="22"/>
          <w:szCs w:val="22"/>
        </w:rPr>
        <w:t>Duncan Street Dental Centre is the administrative hub for the Public Dental Service. This multi surgery site serves as the base for the special care dental team. The Special Care Dental Team also operates from a number of additional clinical sites throughout Lothian</w:t>
      </w:r>
      <w:r w:rsidR="008C3219">
        <w:rPr>
          <w:rFonts w:ascii="Arial" w:hAnsi="Arial" w:cs="Arial"/>
          <w:sz w:val="22"/>
          <w:szCs w:val="22"/>
        </w:rPr>
        <w:t>.</w:t>
      </w:r>
      <w:r>
        <w:rPr>
          <w:rFonts w:ascii="Arial" w:hAnsi="Arial" w:cs="Arial"/>
          <w:sz w:val="22"/>
          <w:szCs w:val="22"/>
        </w:rPr>
        <w:t xml:space="preserve"> There are dental clinics in the 6 main hospitals in Lothian, and </w:t>
      </w:r>
      <w:r w:rsidR="0027500D">
        <w:rPr>
          <w:rFonts w:ascii="Arial" w:hAnsi="Arial" w:cs="Arial"/>
          <w:sz w:val="22"/>
          <w:szCs w:val="22"/>
        </w:rPr>
        <w:t>a number of</w:t>
      </w:r>
      <w:r>
        <w:rPr>
          <w:rFonts w:ascii="Arial" w:hAnsi="Arial" w:cs="Arial"/>
          <w:sz w:val="22"/>
          <w:szCs w:val="22"/>
        </w:rPr>
        <w:t xml:space="preserve"> community clinics/treatment centres throughout Lothian. In many cases these community sites are shared facilities with the paediatric dental team. All clinical sites have full disability access to all surgeries and the majority have the provision for both IV and inhalation sedation. In addition there are dental suites in the 2 prisons contained within NHSL, </w:t>
      </w:r>
      <w:proofErr w:type="spellStart"/>
      <w:r>
        <w:rPr>
          <w:rFonts w:ascii="Arial" w:hAnsi="Arial" w:cs="Arial"/>
          <w:sz w:val="22"/>
          <w:szCs w:val="22"/>
        </w:rPr>
        <w:t>Saughton</w:t>
      </w:r>
      <w:proofErr w:type="spellEnd"/>
      <w:r>
        <w:rPr>
          <w:rFonts w:ascii="Arial" w:hAnsi="Arial" w:cs="Arial"/>
          <w:sz w:val="22"/>
          <w:szCs w:val="22"/>
        </w:rPr>
        <w:t xml:space="preserve"> and </w:t>
      </w:r>
      <w:proofErr w:type="spellStart"/>
      <w:r>
        <w:rPr>
          <w:rFonts w:ascii="Arial" w:hAnsi="Arial" w:cs="Arial"/>
          <w:sz w:val="22"/>
          <w:szCs w:val="22"/>
        </w:rPr>
        <w:t>Addiewell</w:t>
      </w:r>
      <w:proofErr w:type="spellEnd"/>
      <w:r>
        <w:rPr>
          <w:rFonts w:ascii="Arial" w:hAnsi="Arial" w:cs="Arial"/>
          <w:sz w:val="22"/>
          <w:szCs w:val="22"/>
        </w:rPr>
        <w:t>.</w:t>
      </w:r>
    </w:p>
    <w:p w14:paraId="5E5826ED" w14:textId="77777777" w:rsidR="00A165DC" w:rsidRDefault="00A165DC" w:rsidP="00A165DC">
      <w:pPr>
        <w:pStyle w:val="CommentText"/>
        <w:rPr>
          <w:rFonts w:ascii="Arial" w:hAnsi="Arial" w:cs="Arial"/>
          <w:sz w:val="22"/>
          <w:szCs w:val="22"/>
        </w:rPr>
      </w:pPr>
    </w:p>
    <w:p w14:paraId="76DA4901" w14:textId="77777777" w:rsidR="00A165DC" w:rsidRDefault="00A165DC" w:rsidP="00A165DC">
      <w:pPr>
        <w:rPr>
          <w:rFonts w:ascii="Arial" w:hAnsi="Arial" w:cs="Arial"/>
        </w:rPr>
      </w:pPr>
      <w:r>
        <w:rPr>
          <w:rFonts w:ascii="Arial" w:hAnsi="Arial" w:cs="Arial"/>
        </w:rPr>
        <w:t xml:space="preserve">The Special Care team have regular provision </w:t>
      </w:r>
      <w:r w:rsidR="00003929">
        <w:rPr>
          <w:rFonts w:ascii="Arial" w:hAnsi="Arial" w:cs="Arial"/>
        </w:rPr>
        <w:t>of day</w:t>
      </w:r>
      <w:r>
        <w:rPr>
          <w:rFonts w:ascii="Arial" w:hAnsi="Arial" w:cs="Arial"/>
        </w:rPr>
        <w:t xml:space="preserve"> case general anaesthetic ( 2 </w:t>
      </w:r>
      <w:proofErr w:type="spellStart"/>
      <w:r>
        <w:rPr>
          <w:rFonts w:ascii="Arial" w:hAnsi="Arial" w:cs="Arial"/>
        </w:rPr>
        <w:t>sesions</w:t>
      </w:r>
      <w:proofErr w:type="spellEnd"/>
      <w:r>
        <w:rPr>
          <w:rFonts w:ascii="Arial" w:hAnsi="Arial" w:cs="Arial"/>
        </w:rPr>
        <w:t xml:space="preserve">/week) and anaesthetist-led sedation (6 sessions/fortnight) </w:t>
      </w:r>
      <w:r w:rsidR="0027500D">
        <w:rPr>
          <w:rFonts w:ascii="Arial" w:hAnsi="Arial" w:cs="Arial"/>
        </w:rPr>
        <w:t>at</w:t>
      </w:r>
      <w:r>
        <w:rPr>
          <w:rFonts w:ascii="Arial" w:hAnsi="Arial" w:cs="Arial"/>
        </w:rPr>
        <w:t xml:space="preserve"> St John’s Hospital in Livingston, </w:t>
      </w:r>
      <w:r w:rsidR="0027500D">
        <w:rPr>
          <w:rFonts w:ascii="Arial" w:hAnsi="Arial" w:cs="Arial"/>
        </w:rPr>
        <w:t xml:space="preserve">West Lothian </w:t>
      </w:r>
      <w:r>
        <w:rPr>
          <w:rFonts w:ascii="Arial" w:hAnsi="Arial" w:cs="Arial"/>
        </w:rPr>
        <w:t xml:space="preserve">working with a </w:t>
      </w:r>
      <w:r w:rsidR="0027500D">
        <w:rPr>
          <w:rFonts w:ascii="Arial" w:hAnsi="Arial" w:cs="Arial"/>
        </w:rPr>
        <w:t xml:space="preserve">small </w:t>
      </w:r>
      <w:r>
        <w:rPr>
          <w:rFonts w:ascii="Arial" w:hAnsi="Arial" w:cs="Arial"/>
        </w:rPr>
        <w:t xml:space="preserve">group of anaesthetic colleagues </w:t>
      </w:r>
      <w:r w:rsidR="008C3219">
        <w:rPr>
          <w:rFonts w:ascii="Arial" w:hAnsi="Arial" w:cs="Arial"/>
        </w:rPr>
        <w:t>w</w:t>
      </w:r>
      <w:r w:rsidR="0027500D">
        <w:rPr>
          <w:rFonts w:ascii="Arial" w:hAnsi="Arial" w:cs="Arial"/>
        </w:rPr>
        <w:t>ith a specific inter</w:t>
      </w:r>
      <w:r w:rsidR="0032271C">
        <w:rPr>
          <w:rFonts w:ascii="Arial" w:hAnsi="Arial" w:cs="Arial"/>
        </w:rPr>
        <w:t>e</w:t>
      </w:r>
      <w:r w:rsidR="0027500D">
        <w:rPr>
          <w:rFonts w:ascii="Arial" w:hAnsi="Arial" w:cs="Arial"/>
        </w:rPr>
        <w:t>st in our special care patient group.</w:t>
      </w:r>
    </w:p>
    <w:p w14:paraId="2F2FB5AF" w14:textId="77777777" w:rsidR="00A165DC" w:rsidRDefault="00A165DC" w:rsidP="00A165DC">
      <w:pPr>
        <w:pStyle w:val="CommentText"/>
        <w:rPr>
          <w:rFonts w:ascii="Arial" w:hAnsi="Arial" w:cs="Arial"/>
          <w:sz w:val="22"/>
          <w:szCs w:val="22"/>
        </w:rPr>
      </w:pPr>
    </w:p>
    <w:p w14:paraId="5459BA0A" w14:textId="77777777" w:rsidR="00A165DC" w:rsidRDefault="00A165DC" w:rsidP="00A165DC">
      <w:pPr>
        <w:pStyle w:val="CommentText"/>
        <w:rPr>
          <w:rFonts w:ascii="Arial" w:hAnsi="Arial" w:cs="Arial"/>
          <w:sz w:val="22"/>
          <w:szCs w:val="22"/>
        </w:rPr>
      </w:pPr>
    </w:p>
    <w:p w14:paraId="1142E5B5" w14:textId="77777777" w:rsidR="00A165DC" w:rsidRDefault="00143ACD" w:rsidP="00A165DC">
      <w:pPr>
        <w:pStyle w:val="CommentText"/>
        <w:rPr>
          <w:rFonts w:ascii="Arial" w:hAnsi="Arial" w:cs="Arial"/>
          <w:b/>
          <w:sz w:val="22"/>
          <w:szCs w:val="22"/>
          <w:u w:val="single"/>
        </w:rPr>
      </w:pPr>
      <w:r>
        <w:rPr>
          <w:rFonts w:ascii="Arial" w:hAnsi="Arial" w:cs="Arial"/>
          <w:b/>
          <w:sz w:val="22"/>
          <w:szCs w:val="22"/>
          <w:u w:val="single"/>
        </w:rPr>
        <w:t>Unscheduled</w:t>
      </w:r>
      <w:r w:rsidRPr="00143ACD">
        <w:rPr>
          <w:rFonts w:ascii="Arial" w:hAnsi="Arial" w:cs="Arial"/>
          <w:b/>
          <w:sz w:val="22"/>
          <w:szCs w:val="22"/>
          <w:u w:val="single"/>
        </w:rPr>
        <w:t xml:space="preserve"> Dental Care</w:t>
      </w:r>
    </w:p>
    <w:p w14:paraId="4E72FC96" w14:textId="77777777" w:rsidR="008C3219" w:rsidRDefault="008C3219" w:rsidP="00A165DC">
      <w:pPr>
        <w:pStyle w:val="CommentText"/>
        <w:rPr>
          <w:rFonts w:ascii="Arial" w:hAnsi="Arial" w:cs="Arial"/>
          <w:b/>
          <w:sz w:val="22"/>
          <w:szCs w:val="22"/>
          <w:u w:val="single"/>
        </w:rPr>
      </w:pPr>
    </w:p>
    <w:p w14:paraId="2C50EA4C" w14:textId="77777777" w:rsidR="008C3219" w:rsidRDefault="008C3219" w:rsidP="00A165DC">
      <w:pPr>
        <w:pStyle w:val="CommentText"/>
        <w:rPr>
          <w:rFonts w:ascii="Arial" w:hAnsi="Arial" w:cs="Arial"/>
          <w:sz w:val="22"/>
          <w:szCs w:val="22"/>
        </w:rPr>
      </w:pPr>
      <w:r>
        <w:rPr>
          <w:rFonts w:ascii="Arial" w:hAnsi="Arial" w:cs="Arial"/>
          <w:sz w:val="22"/>
          <w:szCs w:val="22"/>
        </w:rPr>
        <w:t>The Unscheduled Dental Care service comprises of a</w:t>
      </w:r>
      <w:r w:rsidR="009A30F1">
        <w:rPr>
          <w:rFonts w:ascii="Arial" w:hAnsi="Arial" w:cs="Arial"/>
          <w:sz w:val="22"/>
          <w:szCs w:val="22"/>
        </w:rPr>
        <w:t>n Assistant Clinical Director, 2</w:t>
      </w:r>
      <w:r>
        <w:rPr>
          <w:rFonts w:ascii="Arial" w:hAnsi="Arial" w:cs="Arial"/>
          <w:sz w:val="22"/>
          <w:szCs w:val="22"/>
        </w:rPr>
        <w:t xml:space="preserve"> Senior Dental Officer</w:t>
      </w:r>
      <w:r w:rsidR="009A30F1">
        <w:rPr>
          <w:rFonts w:ascii="Arial" w:hAnsi="Arial" w:cs="Arial"/>
          <w:sz w:val="22"/>
          <w:szCs w:val="22"/>
        </w:rPr>
        <w:t>s</w:t>
      </w:r>
      <w:r>
        <w:rPr>
          <w:rFonts w:ascii="Arial" w:hAnsi="Arial" w:cs="Arial"/>
          <w:sz w:val="22"/>
          <w:szCs w:val="22"/>
        </w:rPr>
        <w:t xml:space="preserve"> and Dental Officers.</w:t>
      </w:r>
    </w:p>
    <w:p w14:paraId="37393D5A" w14:textId="77777777" w:rsidR="008C3219" w:rsidRDefault="008C3219" w:rsidP="00A165DC">
      <w:pPr>
        <w:pStyle w:val="CommentText"/>
        <w:rPr>
          <w:rFonts w:ascii="Arial" w:hAnsi="Arial" w:cs="Arial"/>
          <w:sz w:val="22"/>
          <w:szCs w:val="22"/>
        </w:rPr>
      </w:pPr>
      <w:r>
        <w:rPr>
          <w:rFonts w:ascii="Arial" w:hAnsi="Arial" w:cs="Arial"/>
          <w:sz w:val="22"/>
          <w:szCs w:val="22"/>
        </w:rPr>
        <w:lastRenderedPageBreak/>
        <w:t>Its remit is to provide urgent care for unregistered patients and Out Of Hours urgent care for registered and unregistered patients across Lothian. This care is mainly provided from Chalmers Dental Centre.</w:t>
      </w:r>
    </w:p>
    <w:p w14:paraId="29F37412" w14:textId="77777777" w:rsidR="008C3219" w:rsidRDefault="008C3219" w:rsidP="00A165DC">
      <w:pPr>
        <w:pStyle w:val="CommentText"/>
        <w:rPr>
          <w:rFonts w:ascii="Arial" w:hAnsi="Arial" w:cs="Arial"/>
          <w:sz w:val="22"/>
          <w:szCs w:val="22"/>
        </w:rPr>
      </w:pPr>
    </w:p>
    <w:p w14:paraId="7BB8B03A" w14:textId="77777777" w:rsidR="008C3219" w:rsidRPr="008C3219" w:rsidRDefault="008C3219" w:rsidP="00A165DC">
      <w:pPr>
        <w:pStyle w:val="CommentText"/>
        <w:rPr>
          <w:rFonts w:ascii="Arial" w:hAnsi="Arial" w:cs="Arial"/>
          <w:sz w:val="22"/>
          <w:szCs w:val="22"/>
        </w:rPr>
      </w:pPr>
      <w:r>
        <w:rPr>
          <w:rFonts w:ascii="Arial" w:hAnsi="Arial" w:cs="Arial"/>
          <w:sz w:val="22"/>
          <w:szCs w:val="22"/>
        </w:rPr>
        <w:t xml:space="preserve">The Unscheduled Dental Care service also provides dental care for the prison dental services at HMP Edinburgh and </w:t>
      </w:r>
      <w:proofErr w:type="spellStart"/>
      <w:r>
        <w:rPr>
          <w:rFonts w:ascii="Arial" w:hAnsi="Arial" w:cs="Arial"/>
          <w:sz w:val="22"/>
          <w:szCs w:val="22"/>
        </w:rPr>
        <w:t>Addiwell</w:t>
      </w:r>
      <w:proofErr w:type="spellEnd"/>
      <w:r>
        <w:rPr>
          <w:rFonts w:ascii="Arial" w:hAnsi="Arial" w:cs="Arial"/>
          <w:sz w:val="22"/>
          <w:szCs w:val="22"/>
        </w:rPr>
        <w:t>, as well as provision of dental care for those with more chaotic lifestyle</w:t>
      </w:r>
      <w:r w:rsidR="00003929">
        <w:rPr>
          <w:rFonts w:ascii="Arial" w:hAnsi="Arial" w:cs="Arial"/>
          <w:sz w:val="22"/>
          <w:szCs w:val="22"/>
        </w:rPr>
        <w:t xml:space="preserve"> </w:t>
      </w:r>
      <w:r>
        <w:rPr>
          <w:rFonts w:ascii="Arial" w:hAnsi="Arial" w:cs="Arial"/>
          <w:sz w:val="22"/>
          <w:szCs w:val="22"/>
        </w:rPr>
        <w:t>e.g. substance misuse and the homeless population of Lothian.</w:t>
      </w:r>
    </w:p>
    <w:p w14:paraId="774D8B2A" w14:textId="77777777" w:rsidR="00A165DC" w:rsidRDefault="00A165DC" w:rsidP="00A165DC">
      <w:pPr>
        <w:pStyle w:val="CommentText"/>
        <w:rPr>
          <w:rFonts w:ascii="Arial" w:hAnsi="Arial" w:cs="Arial"/>
          <w:sz w:val="22"/>
          <w:szCs w:val="22"/>
        </w:rPr>
      </w:pPr>
    </w:p>
    <w:p w14:paraId="74E0D240" w14:textId="77777777" w:rsidR="00A165DC" w:rsidRDefault="00A165DC" w:rsidP="00A165DC">
      <w:pPr>
        <w:pStyle w:val="CommentText"/>
        <w:rPr>
          <w:rFonts w:ascii="Arial" w:hAnsi="Arial" w:cs="Arial"/>
          <w:sz w:val="22"/>
          <w:szCs w:val="22"/>
        </w:rPr>
      </w:pPr>
    </w:p>
    <w:p w14:paraId="6FEED529" w14:textId="77777777" w:rsidR="00A165DC" w:rsidRPr="006F00E0" w:rsidRDefault="00A165DC" w:rsidP="00A165DC">
      <w:pPr>
        <w:rPr>
          <w:rFonts w:ascii="Arial" w:hAnsi="Arial" w:cs="Arial"/>
          <w:lang w:val="en-US"/>
        </w:rPr>
      </w:pPr>
    </w:p>
    <w:p w14:paraId="38748619" w14:textId="77777777" w:rsidR="00A165DC" w:rsidRPr="008C3219" w:rsidRDefault="00143ACD" w:rsidP="00A165DC">
      <w:pPr>
        <w:rPr>
          <w:rFonts w:ascii="Arial" w:hAnsi="Arial" w:cs="Arial"/>
          <w:b/>
          <w:u w:val="single"/>
        </w:rPr>
      </w:pPr>
      <w:r w:rsidRPr="00143ACD">
        <w:rPr>
          <w:rFonts w:ascii="Arial" w:hAnsi="Arial" w:cs="Arial"/>
          <w:b/>
          <w:u w:val="single"/>
        </w:rPr>
        <w:t>The Edinburgh Dental Institute</w:t>
      </w:r>
    </w:p>
    <w:p w14:paraId="69493ED4" w14:textId="77777777" w:rsidR="00A165DC" w:rsidRDefault="00A165DC" w:rsidP="00A165DC">
      <w:pPr>
        <w:rPr>
          <w:rFonts w:ascii="Arial" w:hAnsi="Arial" w:cs="Arial"/>
        </w:rPr>
      </w:pPr>
    </w:p>
    <w:p w14:paraId="39FC2B60" w14:textId="77777777" w:rsidR="00A165DC" w:rsidRDefault="00A165DC" w:rsidP="00A165DC">
      <w:pPr>
        <w:rPr>
          <w:rFonts w:ascii="Arial" w:hAnsi="Arial" w:cs="Arial"/>
          <w:lang w:val="en-US"/>
        </w:rPr>
      </w:pPr>
      <w:r w:rsidRPr="00487681">
        <w:rPr>
          <w:rFonts w:ascii="Arial" w:hAnsi="Arial" w:cs="Arial"/>
        </w:rPr>
        <w:t xml:space="preserve">The Edinburgh Dental Institute (EDI) is the base for other Consultant and Specialist led care and opened in November 1997 on the Lauriston site. </w:t>
      </w:r>
      <w:r w:rsidRPr="00487681">
        <w:rPr>
          <w:rFonts w:ascii="Arial" w:hAnsi="Arial" w:cs="Arial"/>
          <w:lang w:val="en-US"/>
        </w:rPr>
        <w:t>It is located in the Lauriston Building with staff and patients benefit from facilities within premises on the second, third and fourth floors.</w:t>
      </w:r>
    </w:p>
    <w:p w14:paraId="1A18CBFB" w14:textId="77777777" w:rsidR="00A165DC" w:rsidRPr="00487681" w:rsidRDefault="00A165DC" w:rsidP="00A165DC">
      <w:pPr>
        <w:rPr>
          <w:rFonts w:ascii="Arial" w:hAnsi="Arial" w:cs="Arial"/>
          <w:lang w:val="en-US"/>
        </w:rPr>
      </w:pPr>
    </w:p>
    <w:p w14:paraId="44562850" w14:textId="77777777" w:rsidR="00A165DC" w:rsidRDefault="00A165DC" w:rsidP="00A165DC">
      <w:pPr>
        <w:rPr>
          <w:rFonts w:ascii="Arial" w:hAnsi="Arial" w:cs="Arial"/>
        </w:rPr>
      </w:pPr>
      <w:r w:rsidRPr="003D6BF7">
        <w:rPr>
          <w:rFonts w:ascii="Arial" w:hAnsi="Arial" w:cs="Arial"/>
        </w:rPr>
        <w:t>The Institute provides all aspects of specialist dental treatment and forms the clinical focus for the Edinburgh Dental Institute of the College of Medicine and Veterinary Medicine of the University of Edinburgh.  The Dental Institute offers opportunities for research and education for all members of the Dental Team.  Masters degrees are available in Dental Primary Care, Oral Surgery, Orthodontics, Paediatric Dentistry, and Prosthodontics. In addition, the Institute offers opportunities for research and education for all members of the Dental Team. In addition, the Institute offers opportunities for research and education for all members of</w:t>
      </w:r>
      <w:r>
        <w:rPr>
          <w:rFonts w:ascii="Arial" w:hAnsi="Arial" w:cs="Arial"/>
        </w:rPr>
        <w:t xml:space="preserve"> the dental team</w:t>
      </w:r>
      <w:r w:rsidRPr="003D6BF7">
        <w:rPr>
          <w:rFonts w:ascii="Arial" w:hAnsi="Arial" w:cs="Arial"/>
        </w:rPr>
        <w:t>.</w:t>
      </w:r>
      <w:r>
        <w:rPr>
          <w:rFonts w:ascii="Arial" w:hAnsi="Arial" w:cs="Arial"/>
        </w:rPr>
        <w:t xml:space="preserve"> </w:t>
      </w:r>
      <w:r w:rsidRPr="003D6BF7">
        <w:rPr>
          <w:rFonts w:ascii="Arial" w:hAnsi="Arial" w:cs="Arial"/>
        </w:rPr>
        <w:t>Also, the Institute hosts a school for Dental Care Professionals including Dental Hygiene and Therapy, Orthodontic Therapy and Clinical Dental Technician programmes.</w:t>
      </w:r>
    </w:p>
    <w:p w14:paraId="38554D85" w14:textId="77777777" w:rsidR="00A165DC" w:rsidRDefault="00A165DC" w:rsidP="00A165DC">
      <w:pPr>
        <w:rPr>
          <w:rFonts w:ascii="Arial" w:hAnsi="Arial" w:cs="Arial"/>
        </w:rPr>
      </w:pPr>
    </w:p>
    <w:p w14:paraId="3B8BB398" w14:textId="77777777" w:rsidR="00A165DC" w:rsidRDefault="00A165DC" w:rsidP="00A165DC">
      <w:pPr>
        <w:rPr>
          <w:rFonts w:ascii="Arial" w:hAnsi="Arial"/>
        </w:rPr>
      </w:pPr>
      <w:r>
        <w:rPr>
          <w:rFonts w:ascii="Arial" w:hAnsi="Arial" w:cs="Arial"/>
        </w:rPr>
        <w:t xml:space="preserve">The Restorative Dentistry team from the Institute provide shared care with the SCD team for patients who have head and neck cancer. </w:t>
      </w:r>
    </w:p>
    <w:p w14:paraId="7975A49C" w14:textId="77777777" w:rsidR="00A165DC" w:rsidRPr="00B23DAA" w:rsidRDefault="00A165DC" w:rsidP="00A165DC">
      <w:pPr>
        <w:rPr>
          <w:rFonts w:ascii="Arial" w:hAnsi="Arial"/>
        </w:rPr>
      </w:pPr>
    </w:p>
    <w:p w14:paraId="3138DF12" w14:textId="77777777" w:rsidR="00CA5C6D" w:rsidRDefault="00CA5C6D" w:rsidP="0087129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416BD291" w14:textId="77777777" w:rsidTr="009A789C">
        <w:trPr>
          <w:trHeight w:val="463"/>
        </w:trPr>
        <w:tc>
          <w:tcPr>
            <w:tcW w:w="9000" w:type="dxa"/>
            <w:shd w:val="clear" w:color="auto" w:fill="00B0F0"/>
            <w:vAlign w:val="center"/>
          </w:tcPr>
          <w:p w14:paraId="6DD28CAE" w14:textId="77777777" w:rsidR="00CA5C6D" w:rsidRPr="00493898" w:rsidRDefault="00CA5C6D" w:rsidP="00844064">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6079D91E" w14:textId="77777777" w:rsidR="00CA5C6D" w:rsidRDefault="00CA5C6D" w:rsidP="00871295">
      <w:pPr>
        <w:rPr>
          <w:rFonts w:ascii="Arial" w:hAnsi="Arial" w:cs="Arial"/>
        </w:rPr>
      </w:pPr>
    </w:p>
    <w:p w14:paraId="3D8B48F0" w14:textId="77777777" w:rsidR="005A45A3" w:rsidRPr="007D33AC" w:rsidRDefault="00CA5C6D" w:rsidP="007D33AC">
      <w:pPr>
        <w:spacing w:after="120"/>
        <w:rPr>
          <w:rFonts w:ascii="Arial" w:hAnsi="Arial" w:cs="Arial"/>
          <w:b/>
        </w:rPr>
      </w:pPr>
      <w:r w:rsidRPr="00F97184">
        <w:rPr>
          <w:rFonts w:ascii="Arial" w:hAnsi="Arial" w:cs="Arial"/>
          <w:b/>
        </w:rPr>
        <w:t>Clinical:</w:t>
      </w:r>
    </w:p>
    <w:p w14:paraId="2379EE64" w14:textId="77777777" w:rsidR="005A45A3" w:rsidRPr="007D33AC" w:rsidRDefault="005A45A3" w:rsidP="00873472">
      <w:pPr>
        <w:pStyle w:val="Heading2"/>
        <w:ind w:firstLine="360"/>
        <w:rPr>
          <w:rFonts w:ascii="Arial" w:hAnsi="Arial" w:cs="Arial"/>
          <w:color w:val="auto"/>
          <w:sz w:val="22"/>
          <w:szCs w:val="22"/>
        </w:rPr>
      </w:pPr>
      <w:r w:rsidRPr="007D33AC">
        <w:rPr>
          <w:rFonts w:ascii="Arial" w:hAnsi="Arial" w:cs="Arial"/>
          <w:color w:val="auto"/>
          <w:sz w:val="22"/>
          <w:szCs w:val="22"/>
        </w:rPr>
        <w:t xml:space="preserve">The </w:t>
      </w:r>
      <w:r w:rsidR="006877A7">
        <w:rPr>
          <w:rFonts w:ascii="Arial" w:hAnsi="Arial" w:cs="Arial"/>
          <w:color w:val="auto"/>
          <w:sz w:val="22"/>
          <w:szCs w:val="22"/>
        </w:rPr>
        <w:t xml:space="preserve">Dental Officer </w:t>
      </w:r>
      <w:r w:rsidRPr="007D33AC">
        <w:rPr>
          <w:rFonts w:ascii="Arial" w:hAnsi="Arial" w:cs="Arial"/>
          <w:color w:val="auto"/>
          <w:sz w:val="22"/>
          <w:szCs w:val="22"/>
        </w:rPr>
        <w:t xml:space="preserve"> will:</w:t>
      </w:r>
    </w:p>
    <w:p w14:paraId="17BB2595" w14:textId="77777777" w:rsidR="005A45A3" w:rsidRPr="005A45A3" w:rsidRDefault="005A45A3" w:rsidP="005A45A3">
      <w:pPr>
        <w:ind w:left="1080"/>
        <w:rPr>
          <w:rFonts w:ascii="Arial" w:hAnsi="Arial" w:cs="Arial"/>
        </w:rPr>
      </w:pPr>
    </w:p>
    <w:p w14:paraId="019D81E6" w14:textId="77777777" w:rsidR="00617AAE" w:rsidRDefault="00A165DC">
      <w:pPr>
        <w:numPr>
          <w:ilvl w:val="0"/>
          <w:numId w:val="19"/>
        </w:numPr>
        <w:spacing w:after="120"/>
        <w:rPr>
          <w:rFonts w:ascii="Arial" w:hAnsi="Arial" w:cs="Arial"/>
        </w:rPr>
      </w:pPr>
      <w:r w:rsidRPr="005A45A3">
        <w:rPr>
          <w:rFonts w:ascii="Arial" w:hAnsi="Arial" w:cs="Arial"/>
        </w:rPr>
        <w:t>Provide high quality dental care f</w:t>
      </w:r>
      <w:r w:rsidR="00CF08CE">
        <w:rPr>
          <w:rFonts w:ascii="Arial" w:hAnsi="Arial" w:cs="Arial"/>
        </w:rPr>
        <w:t>or</w:t>
      </w:r>
      <w:r>
        <w:rPr>
          <w:rFonts w:ascii="Arial" w:hAnsi="Arial" w:cs="Arial"/>
        </w:rPr>
        <w:t xml:space="preserve"> adults </w:t>
      </w:r>
      <w:r w:rsidRPr="005A45A3">
        <w:rPr>
          <w:rFonts w:ascii="Arial" w:hAnsi="Arial" w:cs="Arial"/>
        </w:rPr>
        <w:t>with impairment or disability that is physical, sensory, intellectual, mental, medical, emotional or social. Most of this treatment will be provided under GDS regulations.</w:t>
      </w:r>
    </w:p>
    <w:p w14:paraId="128D13F2" w14:textId="77777777" w:rsidR="00617AAE" w:rsidRDefault="00A165DC">
      <w:pPr>
        <w:numPr>
          <w:ilvl w:val="0"/>
          <w:numId w:val="19"/>
        </w:numPr>
        <w:rPr>
          <w:rFonts w:ascii="Arial" w:hAnsi="Arial" w:cs="Arial"/>
        </w:rPr>
      </w:pPr>
      <w:r w:rsidRPr="00A165DC">
        <w:rPr>
          <w:rFonts w:ascii="Arial" w:hAnsi="Arial" w:cs="Arial"/>
        </w:rPr>
        <w:t>Undertake a high quality clinical workload with further development of his/her areas of clinical expertise. Keep up to date on advancements in clinical techniques.</w:t>
      </w:r>
    </w:p>
    <w:p w14:paraId="4942F804" w14:textId="77777777" w:rsidR="00F56D0A" w:rsidRDefault="00F56D0A" w:rsidP="00F56D0A">
      <w:pPr>
        <w:ind w:left="360"/>
        <w:rPr>
          <w:rFonts w:ascii="Arial" w:hAnsi="Arial" w:cs="Arial"/>
        </w:rPr>
      </w:pPr>
    </w:p>
    <w:p w14:paraId="29319346" w14:textId="77777777" w:rsidR="00617AAE" w:rsidRDefault="00A165DC">
      <w:pPr>
        <w:numPr>
          <w:ilvl w:val="0"/>
          <w:numId w:val="19"/>
        </w:numPr>
        <w:rPr>
          <w:rFonts w:ascii="Arial" w:hAnsi="Arial" w:cs="Arial"/>
        </w:rPr>
      </w:pPr>
      <w:r w:rsidRPr="00A165DC">
        <w:rPr>
          <w:rFonts w:ascii="Arial" w:hAnsi="Arial" w:cs="Arial"/>
        </w:rPr>
        <w:t>Take an active part in the maintenance and development of high quality dental care provided by all clinicians</w:t>
      </w:r>
      <w:r w:rsidR="00923732">
        <w:rPr>
          <w:rFonts w:ascii="Arial" w:hAnsi="Arial" w:cs="Arial"/>
        </w:rPr>
        <w:t xml:space="preserve">, </w:t>
      </w:r>
      <w:r w:rsidR="00923732" w:rsidRPr="00A165DC">
        <w:rPr>
          <w:rFonts w:ascii="Arial" w:hAnsi="Arial" w:cs="Arial"/>
        </w:rPr>
        <w:t>this</w:t>
      </w:r>
      <w:r w:rsidRPr="00A165DC">
        <w:rPr>
          <w:rFonts w:ascii="Arial" w:hAnsi="Arial" w:cs="Arial"/>
        </w:rPr>
        <w:t xml:space="preserve"> will include significant participation in the Quality Improvement activity</w:t>
      </w:r>
      <w:r w:rsidR="00F56D0A">
        <w:rPr>
          <w:rFonts w:ascii="Arial" w:hAnsi="Arial" w:cs="Arial"/>
        </w:rPr>
        <w:t>.</w:t>
      </w:r>
    </w:p>
    <w:p w14:paraId="6DEBB01B" w14:textId="77777777" w:rsidR="00610DAA" w:rsidRDefault="00610DAA">
      <w:pPr>
        <w:ind w:left="360"/>
        <w:rPr>
          <w:rFonts w:ascii="Arial" w:hAnsi="Arial" w:cs="Arial"/>
        </w:rPr>
      </w:pPr>
    </w:p>
    <w:p w14:paraId="05CFE72F" w14:textId="77777777" w:rsidR="005A45A3" w:rsidRPr="00873472" w:rsidRDefault="005A45A3" w:rsidP="006877A7">
      <w:pPr>
        <w:rPr>
          <w:rFonts w:ascii="Arial" w:hAnsi="Arial" w:cs="Arial"/>
        </w:rPr>
      </w:pPr>
      <w:r w:rsidRPr="005A45A3">
        <w:rPr>
          <w:rFonts w:ascii="Arial" w:hAnsi="Arial" w:cs="Arial"/>
        </w:rPr>
        <w:t>.</w:t>
      </w:r>
    </w:p>
    <w:p w14:paraId="13E4B4CB" w14:textId="77777777" w:rsidR="00CA5C6D" w:rsidRPr="00F97184" w:rsidRDefault="00CA5C6D" w:rsidP="00A625F4">
      <w:pPr>
        <w:spacing w:after="120"/>
        <w:rPr>
          <w:rFonts w:ascii="Arial" w:hAnsi="Arial" w:cs="Arial"/>
          <w:b/>
        </w:rPr>
      </w:pPr>
      <w:r w:rsidRPr="00F97184">
        <w:rPr>
          <w:rFonts w:ascii="Arial" w:hAnsi="Arial" w:cs="Arial"/>
          <w:b/>
        </w:rPr>
        <w:t>Out of Hours Commitments:</w:t>
      </w:r>
    </w:p>
    <w:p w14:paraId="47F8847F" w14:textId="77777777" w:rsidR="009A30F1" w:rsidRDefault="007D33AC" w:rsidP="007320C9">
      <w:pPr>
        <w:spacing w:after="120"/>
        <w:ind w:left="720"/>
        <w:rPr>
          <w:rFonts w:ascii="Arial" w:hAnsi="Arial" w:cs="Arial"/>
        </w:rPr>
      </w:pPr>
      <w:r>
        <w:rPr>
          <w:rFonts w:ascii="Arial" w:hAnsi="Arial" w:cs="Arial"/>
        </w:rPr>
        <w:t xml:space="preserve">The post </w:t>
      </w:r>
      <w:r w:rsidR="00A165DC">
        <w:rPr>
          <w:rFonts w:ascii="Arial" w:hAnsi="Arial" w:cs="Arial"/>
        </w:rPr>
        <w:t xml:space="preserve">holder may be asked </w:t>
      </w:r>
      <w:r>
        <w:rPr>
          <w:rFonts w:ascii="Arial" w:hAnsi="Arial" w:cs="Arial"/>
        </w:rPr>
        <w:t>to</w:t>
      </w:r>
      <w:r w:rsidR="00876481">
        <w:rPr>
          <w:rFonts w:ascii="Arial" w:hAnsi="Arial" w:cs="Arial"/>
        </w:rPr>
        <w:t xml:space="preserve"> p</w:t>
      </w:r>
      <w:r w:rsidR="0055420A" w:rsidRPr="005A45A3">
        <w:rPr>
          <w:rFonts w:ascii="Arial" w:hAnsi="Arial" w:cs="Arial"/>
        </w:rPr>
        <w:t>articipate in the Lothian Out of Hours Scheme.</w:t>
      </w:r>
    </w:p>
    <w:p w14:paraId="23FFD12F" w14:textId="77777777" w:rsidR="00CA5C6D" w:rsidRDefault="0055420A" w:rsidP="007320C9">
      <w:pPr>
        <w:spacing w:after="120"/>
        <w:ind w:left="720"/>
        <w:rPr>
          <w:rFonts w:ascii="Arial" w:hAnsi="Arial" w:cs="Arial"/>
        </w:rPr>
      </w:pPr>
      <w:r w:rsidRPr="005A45A3">
        <w:rPr>
          <w:rFonts w:ascii="Arial" w:hAnsi="Arial" w:cs="Arial"/>
        </w:rPr>
        <w:t xml:space="preserve"> </w:t>
      </w:r>
    </w:p>
    <w:p w14:paraId="2808B1C5" w14:textId="77777777" w:rsidR="00CA5C6D" w:rsidRPr="009E219A" w:rsidRDefault="00CA5C6D" w:rsidP="00A625F4">
      <w:pPr>
        <w:spacing w:after="120"/>
        <w:rPr>
          <w:rFonts w:ascii="Arial" w:hAnsi="Arial" w:cs="Arial"/>
          <w:b/>
        </w:rPr>
      </w:pPr>
      <w:r w:rsidRPr="009E219A">
        <w:rPr>
          <w:rFonts w:ascii="Arial" w:hAnsi="Arial" w:cs="Arial"/>
          <w:b/>
        </w:rPr>
        <w:lastRenderedPageBreak/>
        <w:t>Location:</w:t>
      </w:r>
    </w:p>
    <w:p w14:paraId="7098A728" w14:textId="77777777" w:rsidR="00617AAE" w:rsidRDefault="00A165DC">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It is anticipated the post will be split across 2-3 sites.</w:t>
      </w:r>
    </w:p>
    <w:p w14:paraId="2B51AC82" w14:textId="77777777" w:rsidR="00617AAE" w:rsidRDefault="00CA5C6D">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your role, you may be required to work at any of NHS </w:t>
      </w:r>
      <w:r>
        <w:rPr>
          <w:rFonts w:ascii="Arial" w:hAnsi="Arial" w:cs="Arial"/>
        </w:rPr>
        <w:t>Lothian’s sites</w:t>
      </w:r>
      <w:r w:rsidR="00CF08CE">
        <w:rPr>
          <w:rFonts w:ascii="Arial" w:hAnsi="Arial" w:cs="Arial"/>
        </w:rPr>
        <w:t>.</w:t>
      </w:r>
    </w:p>
    <w:p w14:paraId="7753BE2E" w14:textId="77777777" w:rsidR="00CA5C6D" w:rsidRPr="00D70B94" w:rsidRDefault="00CA5C6D" w:rsidP="00D70B94">
      <w:pPr>
        <w:pStyle w:val="BodyText"/>
        <w:spacing w:after="0"/>
        <w:ind w:left="720"/>
        <w:rPr>
          <w:rFonts w:ascii="Arial" w:hAnsi="Arial" w:cs="Arial"/>
        </w:rPr>
      </w:pPr>
    </w:p>
    <w:p w14:paraId="62B3EB70" w14:textId="77777777" w:rsidR="00CA5C6D" w:rsidRPr="009E219A" w:rsidRDefault="00CA5C6D" w:rsidP="00A625F4">
      <w:pPr>
        <w:spacing w:after="120"/>
        <w:rPr>
          <w:rFonts w:ascii="Arial" w:hAnsi="Arial" w:cs="Arial"/>
          <w:b/>
        </w:rPr>
      </w:pPr>
      <w:r w:rsidRPr="009E219A">
        <w:rPr>
          <w:rFonts w:ascii="Arial" w:hAnsi="Arial" w:cs="Arial"/>
          <w:b/>
        </w:rPr>
        <w:t>Provide high quality care to patients:</w:t>
      </w:r>
    </w:p>
    <w:p w14:paraId="2B5C03ED" w14:textId="77777777" w:rsidR="00617AAE" w:rsidRDefault="00CA5C6D">
      <w:pPr>
        <w:pStyle w:val="ListParagraph"/>
        <w:numPr>
          <w:ilvl w:val="0"/>
          <w:numId w:val="2"/>
        </w:numPr>
        <w:rPr>
          <w:rFonts w:ascii="Arial" w:hAnsi="Arial" w:cs="Arial"/>
        </w:rPr>
      </w:pPr>
      <w:r w:rsidRPr="00137C5A">
        <w:rPr>
          <w:rFonts w:ascii="Arial" w:hAnsi="Arial" w:cs="Arial"/>
        </w:rPr>
        <w:t xml:space="preserve">Maintain </w:t>
      </w:r>
      <w:r w:rsidR="000A6BB8">
        <w:rPr>
          <w:rFonts w:ascii="Arial" w:hAnsi="Arial" w:cs="Arial"/>
        </w:rPr>
        <w:t>GDC</w:t>
      </w:r>
      <w:r w:rsidRPr="00137C5A">
        <w:rPr>
          <w:rFonts w:ascii="Arial" w:hAnsi="Arial" w:cs="Arial"/>
        </w:rPr>
        <w:t xml:space="preserve"> registration and hold a licence to practice</w:t>
      </w:r>
      <w:r w:rsidR="00CF08CE">
        <w:rPr>
          <w:rFonts w:ascii="Arial" w:hAnsi="Arial" w:cs="Arial"/>
        </w:rPr>
        <w:t>.</w:t>
      </w:r>
    </w:p>
    <w:p w14:paraId="040F6595" w14:textId="77777777" w:rsidR="00617AAE" w:rsidRDefault="00CA5C6D">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r w:rsidR="00CF08CE">
        <w:rPr>
          <w:rFonts w:ascii="Arial" w:hAnsi="Arial" w:cs="Arial"/>
        </w:rPr>
        <w:t>.</w:t>
      </w:r>
    </w:p>
    <w:p w14:paraId="5DB8A75F" w14:textId="77777777" w:rsidR="00617AAE" w:rsidRDefault="00CA5C6D">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Ensure patients are involved in decisions about their care and respond to their views</w:t>
      </w:r>
      <w:r w:rsidR="00CF08CE">
        <w:rPr>
          <w:rFonts w:ascii="Arial" w:hAnsi="Arial" w:cs="Arial"/>
        </w:rPr>
        <w:t>.</w:t>
      </w:r>
    </w:p>
    <w:p w14:paraId="0FF9C1BB" w14:textId="77777777" w:rsidR="00CA5C6D" w:rsidRPr="009B6ECF" w:rsidRDefault="00CA5C6D" w:rsidP="009B6ECF">
      <w:pPr>
        <w:pStyle w:val="BodyText"/>
        <w:tabs>
          <w:tab w:val="left" w:pos="900"/>
        </w:tabs>
        <w:overflowPunct w:val="0"/>
        <w:autoSpaceDE w:val="0"/>
        <w:autoSpaceDN w:val="0"/>
        <w:adjustRightInd w:val="0"/>
        <w:spacing w:after="0"/>
        <w:jc w:val="both"/>
        <w:textAlignment w:val="baseline"/>
        <w:rPr>
          <w:rFonts w:ascii="Arial" w:hAnsi="Arial" w:cs="Arial"/>
        </w:rPr>
      </w:pPr>
    </w:p>
    <w:p w14:paraId="7B89CAB8" w14:textId="77777777" w:rsidR="00DB3DB7" w:rsidRDefault="00DB3DB7" w:rsidP="00A625F4">
      <w:pPr>
        <w:pStyle w:val="BodyText"/>
        <w:tabs>
          <w:tab w:val="left" w:pos="900"/>
        </w:tabs>
        <w:overflowPunct w:val="0"/>
        <w:autoSpaceDE w:val="0"/>
        <w:autoSpaceDN w:val="0"/>
        <w:adjustRightInd w:val="0"/>
        <w:jc w:val="both"/>
        <w:textAlignment w:val="baseline"/>
        <w:rPr>
          <w:rFonts w:ascii="Arial" w:hAnsi="Arial" w:cs="Arial"/>
          <w:b/>
        </w:rPr>
      </w:pPr>
    </w:p>
    <w:p w14:paraId="7032DFFD" w14:textId="77777777" w:rsidR="00CA5C6D" w:rsidRPr="009B6ECF"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6AC7E385" w14:textId="77777777" w:rsidR="00617AAE" w:rsidRDefault="006877A7">
      <w:pPr>
        <w:numPr>
          <w:ilvl w:val="0"/>
          <w:numId w:val="18"/>
        </w:numPr>
        <w:rPr>
          <w:rFonts w:ascii="Arial" w:hAnsi="Arial" w:cs="Arial"/>
        </w:rPr>
      </w:pPr>
      <w:r>
        <w:rPr>
          <w:rFonts w:ascii="Arial" w:hAnsi="Arial" w:cs="Arial"/>
        </w:rPr>
        <w:t>The post holder may be required to participate in training of members of staff of the PDS i</w:t>
      </w:r>
      <w:r w:rsidR="000A6BB8" w:rsidRPr="005A45A3">
        <w:rPr>
          <w:rFonts w:ascii="Arial" w:hAnsi="Arial" w:cs="Arial"/>
        </w:rPr>
        <w:t xml:space="preserve">n </w:t>
      </w:r>
      <w:r>
        <w:rPr>
          <w:rFonts w:ascii="Arial" w:hAnsi="Arial" w:cs="Arial"/>
        </w:rPr>
        <w:t xml:space="preserve">developing the </w:t>
      </w:r>
      <w:r w:rsidR="00EB1766">
        <w:rPr>
          <w:rFonts w:ascii="Arial" w:hAnsi="Arial" w:cs="Arial"/>
        </w:rPr>
        <w:t>Special Care Dent</w:t>
      </w:r>
      <w:r>
        <w:rPr>
          <w:rFonts w:ascii="Arial" w:hAnsi="Arial" w:cs="Arial"/>
        </w:rPr>
        <w:t>al Service</w:t>
      </w:r>
      <w:r w:rsidR="000A6BB8" w:rsidRPr="005A45A3">
        <w:rPr>
          <w:rFonts w:ascii="Arial" w:hAnsi="Arial" w:cs="Arial"/>
        </w:rPr>
        <w:t>.</w:t>
      </w:r>
    </w:p>
    <w:p w14:paraId="117053D7" w14:textId="77777777" w:rsidR="007320C9" w:rsidRPr="007320C9" w:rsidRDefault="007320C9" w:rsidP="007320C9">
      <w:pPr>
        <w:pStyle w:val="BodyText"/>
        <w:tabs>
          <w:tab w:val="left" w:pos="900"/>
        </w:tabs>
        <w:overflowPunct w:val="0"/>
        <w:autoSpaceDE w:val="0"/>
        <w:autoSpaceDN w:val="0"/>
        <w:adjustRightInd w:val="0"/>
        <w:spacing w:after="0"/>
        <w:ind w:left="360"/>
        <w:jc w:val="both"/>
        <w:textAlignment w:val="baseline"/>
        <w:rPr>
          <w:rFonts w:ascii="Arial" w:hAnsi="Arial" w:cs="Arial"/>
        </w:rPr>
      </w:pPr>
    </w:p>
    <w:p w14:paraId="1D4D0F96" w14:textId="77777777" w:rsidR="00CA5C6D" w:rsidRPr="0018154A"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305BB4FA" w14:textId="77777777" w:rsidR="00617AAE" w:rsidRDefault="000A6BB8">
      <w:pPr>
        <w:numPr>
          <w:ilvl w:val="0"/>
          <w:numId w:val="3"/>
        </w:numPr>
        <w:tabs>
          <w:tab w:val="left" w:pos="900"/>
        </w:tabs>
        <w:overflowPunct w:val="0"/>
        <w:autoSpaceDE w:val="0"/>
        <w:autoSpaceDN w:val="0"/>
        <w:adjustRightInd w:val="0"/>
        <w:jc w:val="both"/>
        <w:textAlignment w:val="baseline"/>
        <w:rPr>
          <w:rFonts w:ascii="Arial" w:hAnsi="Arial" w:cs="Arial"/>
        </w:rPr>
      </w:pPr>
      <w:r w:rsidRPr="006877A7">
        <w:rPr>
          <w:rFonts w:ascii="Arial" w:hAnsi="Arial" w:cs="Arial"/>
        </w:rPr>
        <w:t>Actively participate in personal clinical effectiveness activities, including continuing professional development</w:t>
      </w:r>
      <w:r w:rsidR="006877A7">
        <w:rPr>
          <w:rFonts w:ascii="Arial" w:hAnsi="Arial" w:cs="Arial"/>
        </w:rPr>
        <w:t>.</w:t>
      </w:r>
    </w:p>
    <w:p w14:paraId="493A993C" w14:textId="77777777" w:rsidR="00617AAE" w:rsidRDefault="00CA5C6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877A7">
        <w:rPr>
          <w:rFonts w:ascii="Arial" w:hAnsi="Arial" w:cs="Arial"/>
        </w:rPr>
        <w:t xml:space="preserve">Participate in clinical audit, incident reporting and </w:t>
      </w:r>
      <w:r w:rsidR="00EB1766" w:rsidRPr="006877A7">
        <w:rPr>
          <w:rFonts w:ascii="Arial" w:hAnsi="Arial" w:cs="Arial"/>
        </w:rPr>
        <w:t xml:space="preserve">significant event </w:t>
      </w:r>
      <w:r w:rsidR="006877A7">
        <w:rPr>
          <w:rFonts w:ascii="Arial" w:hAnsi="Arial" w:cs="Arial"/>
        </w:rPr>
        <w:t>analysis.</w:t>
      </w:r>
    </w:p>
    <w:p w14:paraId="68157866" w14:textId="77777777" w:rsidR="00617AAE" w:rsidRDefault="00CA5C6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877A7">
        <w:rPr>
          <w:rFonts w:ascii="Arial" w:hAnsi="Arial" w:cs="Arial"/>
        </w:rPr>
        <w:t>Role model good practice for infection control to all members of the multidisciplinary team</w:t>
      </w:r>
      <w:r w:rsidR="008C3219">
        <w:rPr>
          <w:rFonts w:ascii="Arial" w:hAnsi="Arial" w:cs="Arial"/>
        </w:rPr>
        <w:t>.</w:t>
      </w:r>
    </w:p>
    <w:p w14:paraId="1AB8C696" w14:textId="77777777" w:rsidR="00CA5C6D" w:rsidRDefault="00CA5C6D" w:rsidP="0018154A">
      <w:pPr>
        <w:pStyle w:val="BodyText"/>
        <w:tabs>
          <w:tab w:val="left" w:pos="900"/>
        </w:tabs>
        <w:overflowPunct w:val="0"/>
        <w:autoSpaceDE w:val="0"/>
        <w:autoSpaceDN w:val="0"/>
        <w:adjustRightInd w:val="0"/>
        <w:spacing w:after="0"/>
        <w:jc w:val="both"/>
        <w:textAlignment w:val="baseline"/>
        <w:rPr>
          <w:rFonts w:ascii="Arial" w:hAnsi="Arial" w:cs="Arial"/>
        </w:rPr>
      </w:pPr>
    </w:p>
    <w:p w14:paraId="3DA720B0" w14:textId="77777777" w:rsidR="00CA5C6D" w:rsidRPr="00B46206" w:rsidRDefault="00CA5C6D" w:rsidP="00A625F4">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4F9DE29E" w14:textId="77777777" w:rsidR="00617AAE" w:rsidRDefault="00CA5C6D">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work collaboratively with all members of the team</w:t>
      </w:r>
      <w:r w:rsidR="00CF08CE">
        <w:rPr>
          <w:rFonts w:ascii="Arial" w:hAnsi="Arial" w:cs="Arial"/>
        </w:rPr>
        <w:t>.</w:t>
      </w:r>
      <w:r w:rsidRPr="00B46206">
        <w:rPr>
          <w:rFonts w:ascii="Arial" w:hAnsi="Arial" w:cs="Arial"/>
        </w:rPr>
        <w:t xml:space="preserve"> </w:t>
      </w:r>
    </w:p>
    <w:p w14:paraId="770BA9B4" w14:textId="77777777" w:rsidR="00617AAE" w:rsidRDefault="00CA5C6D">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To </w:t>
      </w:r>
      <w:r w:rsidR="00D166C9">
        <w:rPr>
          <w:rFonts w:ascii="Arial" w:hAnsi="Arial" w:cs="Arial"/>
        </w:rPr>
        <w:t xml:space="preserve">be involved in </w:t>
      </w:r>
      <w:r w:rsidRPr="00B46206">
        <w:rPr>
          <w:rFonts w:ascii="Arial" w:hAnsi="Arial" w:cs="Arial"/>
        </w:rPr>
        <w:t>re</w:t>
      </w:r>
      <w:r w:rsidR="00D166C9">
        <w:rPr>
          <w:rFonts w:ascii="Arial" w:hAnsi="Arial" w:cs="Arial"/>
        </w:rPr>
        <w:t>solving</w:t>
      </w:r>
      <w:r w:rsidRPr="00B46206">
        <w:rPr>
          <w:rFonts w:ascii="Arial" w:hAnsi="Arial" w:cs="Arial"/>
        </w:rPr>
        <w:t xml:space="preserve"> conflict and difficult situations through negotiation and discussion</w:t>
      </w:r>
      <w:r>
        <w:rPr>
          <w:rFonts w:ascii="Arial" w:hAnsi="Arial" w:cs="Arial"/>
        </w:rPr>
        <w:t>, involving appropriate parties</w:t>
      </w:r>
      <w:r w:rsidR="00CF08CE">
        <w:rPr>
          <w:rFonts w:ascii="Arial" w:hAnsi="Arial" w:cs="Arial"/>
        </w:rPr>
        <w:t>.</w:t>
      </w:r>
    </w:p>
    <w:p w14:paraId="157A4439" w14:textId="77777777" w:rsidR="00617AAE" w:rsidRDefault="00CA5C6D">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r w:rsidR="00CF08CE">
        <w:rPr>
          <w:rFonts w:ascii="Arial" w:hAnsi="Arial" w:cs="Arial"/>
        </w:rPr>
        <w:t>.</w:t>
      </w:r>
    </w:p>
    <w:p w14:paraId="0E97EC7E" w14:textId="77777777" w:rsidR="00617AAE" w:rsidRDefault="00CA5C6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r w:rsidR="00CF08CE">
        <w:rPr>
          <w:rFonts w:ascii="Arial" w:hAnsi="Arial" w:cs="Arial"/>
        </w:rPr>
        <w:t>.</w:t>
      </w:r>
    </w:p>
    <w:p w14:paraId="75585092" w14:textId="77777777" w:rsidR="00617AAE" w:rsidRDefault="00A165DC">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A165DC">
        <w:rPr>
          <w:rFonts w:ascii="Arial" w:hAnsi="Arial" w:cs="Arial"/>
        </w:rPr>
        <w:t xml:space="preserve"> </w:t>
      </w:r>
      <w:r>
        <w:rPr>
          <w:rFonts w:ascii="Arial" w:hAnsi="Arial" w:cs="Arial"/>
        </w:rPr>
        <w:t>The post holder will have no direct line management responsibilities</w:t>
      </w:r>
      <w:r w:rsidR="00CF08CE">
        <w:rPr>
          <w:rFonts w:ascii="Arial" w:hAnsi="Arial" w:cs="Arial"/>
        </w:rPr>
        <w:t>.</w:t>
      </w:r>
      <w:r>
        <w:rPr>
          <w:rFonts w:ascii="Arial" w:hAnsi="Arial" w:cs="Arial"/>
        </w:rPr>
        <w:t xml:space="preserve"> </w:t>
      </w:r>
    </w:p>
    <w:p w14:paraId="5817F716" w14:textId="77777777" w:rsidR="00907702" w:rsidRPr="00847153" w:rsidRDefault="00907702" w:rsidP="00907702">
      <w:pPr>
        <w:pStyle w:val="BodyText"/>
        <w:tabs>
          <w:tab w:val="left" w:pos="900"/>
        </w:tabs>
        <w:overflowPunct w:val="0"/>
        <w:autoSpaceDE w:val="0"/>
        <w:autoSpaceDN w:val="0"/>
        <w:adjustRightInd w:val="0"/>
        <w:spacing w:after="0"/>
        <w:jc w:val="both"/>
        <w:textAlignment w:val="baseline"/>
        <w:rPr>
          <w:rFonts w:ascii="Arial" w:hAnsi="Arial" w:cs="Arial"/>
        </w:rPr>
      </w:pPr>
    </w:p>
    <w:p w14:paraId="2A6EDF2F" w14:textId="743A37B8" w:rsidR="00CA5C6D" w:rsidRPr="00847153" w:rsidRDefault="0059612E">
      <w:pPr>
        <w:rPr>
          <w:rFonts w:ascii="Arial" w:hAnsi="Arial" w:cs="Arial"/>
        </w:rPr>
      </w:pPr>
      <w:r>
        <w:rPr>
          <w:rFonts w:ascii="Arial" w:hAnsi="Arial" w:cs="Arial"/>
          <w:noProof/>
          <w:lang w:val="en-US" w:eastAsia="zh-TW"/>
        </w:rPr>
        <mc:AlternateContent>
          <mc:Choice Requires="wps">
            <w:drawing>
              <wp:anchor distT="0" distB="0" distL="114300" distR="114300" simplePos="0" relativeHeight="251658752" behindDoc="0" locked="0" layoutInCell="1" allowOverlap="1" wp14:anchorId="2CE81436" wp14:editId="640D7B25">
                <wp:simplePos x="0" y="0"/>
                <wp:positionH relativeFrom="column">
                  <wp:posOffset>-106045</wp:posOffset>
                </wp:positionH>
                <wp:positionV relativeFrom="paragraph">
                  <wp:posOffset>123190</wp:posOffset>
                </wp:positionV>
                <wp:extent cx="5831840" cy="307340"/>
                <wp:effectExtent l="8255" t="6985" r="825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307340"/>
                        </a:xfrm>
                        <a:prstGeom prst="rect">
                          <a:avLst/>
                        </a:prstGeom>
                        <a:solidFill>
                          <a:srgbClr val="FFFFFF"/>
                        </a:solidFill>
                        <a:ln w="9525">
                          <a:solidFill>
                            <a:srgbClr val="000000"/>
                          </a:solidFill>
                          <a:miter lim="800000"/>
                          <a:headEnd/>
                          <a:tailEnd/>
                        </a:ln>
                      </wps:spPr>
                      <wps:txbx>
                        <w:txbxContent>
                          <w:p w14:paraId="0C8377C2" w14:textId="77777777" w:rsidR="003A750F" w:rsidRPr="00493898" w:rsidRDefault="003A750F" w:rsidP="00DB3DB7">
                            <w:pPr>
                              <w:pStyle w:val="BodyText"/>
                              <w:shd w:val="clear" w:color="auto" w:fill="00B0F0"/>
                              <w:tabs>
                                <w:tab w:val="left" w:pos="900"/>
                              </w:tabs>
                              <w:overflowPunct w:val="0"/>
                              <w:autoSpaceDE w:val="0"/>
                              <w:autoSpaceDN w:val="0"/>
                              <w:adjustRightInd w:val="0"/>
                              <w:spacing w:after="0"/>
                              <w:textAlignment w:val="baseline"/>
                              <w:rPr>
                                <w:rFonts w:ascii="Arial" w:hAnsi="Arial" w:cs="Arial"/>
                                <w:b/>
                              </w:rPr>
                            </w:pPr>
                            <w:r>
                              <w:rPr>
                                <w:rFonts w:ascii="Arial" w:hAnsi="Arial" w:cs="Arial"/>
                                <w:b/>
                              </w:rPr>
                              <w:t>Section 5</w:t>
                            </w:r>
                            <w:r w:rsidRPr="00493898">
                              <w:rPr>
                                <w:rFonts w:ascii="Arial" w:hAnsi="Arial" w:cs="Arial"/>
                                <w:b/>
                              </w:rPr>
                              <w:t xml:space="preserve">: </w:t>
                            </w:r>
                            <w:r w:rsidRPr="00493898">
                              <w:rPr>
                                <w:rFonts w:ascii="Arial" w:hAnsi="Arial" w:cs="Arial"/>
                                <w:b/>
                              </w:rPr>
                              <w:tab/>
                            </w:r>
                            <w:r>
                              <w:rPr>
                                <w:rFonts w:ascii="Arial" w:hAnsi="Arial" w:cs="Arial"/>
                                <w:b/>
                              </w:rPr>
                              <w:t>Job Plan</w:t>
                            </w:r>
                          </w:p>
                          <w:p w14:paraId="2A95FB7C" w14:textId="77777777" w:rsidR="003A750F" w:rsidRDefault="003A75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81436" id="Text Box 5" o:spid="_x0000_s1027" type="#_x0000_t202" style="position:absolute;margin-left:-8.35pt;margin-top:9.7pt;width:459.2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">
                <v:textbox>
                  <w:txbxContent>
                    <w:p w14:paraId="0C8377C2" w14:textId="77777777" w:rsidR="003A750F" w:rsidRPr="00493898" w:rsidRDefault="003A750F" w:rsidP="00DB3DB7">
                      <w:pPr>
                        <w:pStyle w:val="BodyText"/>
                        <w:shd w:val="clear" w:color="auto" w:fill="00B0F0"/>
                        <w:tabs>
                          <w:tab w:val="left" w:pos="900"/>
                        </w:tabs>
                        <w:overflowPunct w:val="0"/>
                        <w:autoSpaceDE w:val="0"/>
                        <w:autoSpaceDN w:val="0"/>
                        <w:adjustRightInd w:val="0"/>
                        <w:spacing w:after="0"/>
                        <w:textAlignment w:val="baseline"/>
                        <w:rPr>
                          <w:rFonts w:ascii="Arial" w:hAnsi="Arial" w:cs="Arial"/>
                          <w:b/>
                        </w:rPr>
                      </w:pPr>
                      <w:r>
                        <w:rPr>
                          <w:rFonts w:ascii="Arial" w:hAnsi="Arial" w:cs="Arial"/>
                          <w:b/>
                        </w:rPr>
                        <w:t>Section 5</w:t>
                      </w:r>
                      <w:r w:rsidRPr="00493898">
                        <w:rPr>
                          <w:rFonts w:ascii="Arial" w:hAnsi="Arial" w:cs="Arial"/>
                          <w:b/>
                        </w:rPr>
                        <w:t xml:space="preserve">: </w:t>
                      </w:r>
                      <w:r w:rsidRPr="00493898">
                        <w:rPr>
                          <w:rFonts w:ascii="Arial" w:hAnsi="Arial" w:cs="Arial"/>
                          <w:b/>
                        </w:rPr>
                        <w:tab/>
                      </w:r>
                      <w:r>
                        <w:rPr>
                          <w:rFonts w:ascii="Arial" w:hAnsi="Arial" w:cs="Arial"/>
                          <w:b/>
                        </w:rPr>
                        <w:t>Job Plan</w:t>
                      </w:r>
                    </w:p>
                    <w:p w14:paraId="2A95FB7C" w14:textId="77777777" w:rsidR="003A750F" w:rsidRDefault="003A750F"/>
                  </w:txbxContent>
                </v:textbox>
              </v:shape>
            </w:pict>
          </mc:Fallback>
        </mc:AlternateContent>
      </w:r>
    </w:p>
    <w:p w14:paraId="7A74DFE5" w14:textId="77777777" w:rsidR="007970A6" w:rsidRPr="00847153" w:rsidRDefault="007970A6">
      <w:pPr>
        <w:rPr>
          <w:rFonts w:ascii="Arial" w:hAnsi="Arial" w:cs="Arial"/>
        </w:rPr>
      </w:pPr>
    </w:p>
    <w:p w14:paraId="70BE3B84" w14:textId="77777777" w:rsidR="007970A6" w:rsidRPr="00847153" w:rsidRDefault="007970A6">
      <w:pPr>
        <w:rPr>
          <w:rFonts w:ascii="Arial" w:hAnsi="Arial" w:cs="Arial"/>
        </w:rPr>
      </w:pPr>
    </w:p>
    <w:p w14:paraId="4CFE2360" w14:textId="77777777" w:rsidR="007970A6" w:rsidRPr="00847153" w:rsidRDefault="007970A6">
      <w:pPr>
        <w:rPr>
          <w:rFonts w:ascii="Arial" w:hAnsi="Arial" w:cs="Arial"/>
        </w:rPr>
      </w:pPr>
    </w:p>
    <w:p w14:paraId="4C9FED6B" w14:textId="77777777" w:rsidR="00C14FBD" w:rsidRDefault="008C0B32" w:rsidP="00C14FBD">
      <w:pPr>
        <w:rPr>
          <w:rFonts w:ascii="Arial" w:hAnsi="Arial" w:cs="Arial"/>
        </w:rPr>
      </w:pPr>
      <w:r w:rsidRPr="00847153">
        <w:rPr>
          <w:rFonts w:ascii="Arial" w:hAnsi="Arial" w:cs="Arial"/>
        </w:rPr>
        <w:t>A</w:t>
      </w:r>
      <w:r w:rsidR="00AE5DA1">
        <w:rPr>
          <w:rFonts w:ascii="Arial" w:hAnsi="Arial" w:cs="Arial"/>
        </w:rPr>
        <w:t xml:space="preserve"> specific job plan will </w:t>
      </w:r>
      <w:r w:rsidR="00F92322" w:rsidRPr="00847153">
        <w:rPr>
          <w:rFonts w:ascii="Arial" w:hAnsi="Arial" w:cs="Arial"/>
        </w:rPr>
        <w:t>be tailored to the exp</w:t>
      </w:r>
      <w:r w:rsidR="00F92322">
        <w:rPr>
          <w:rFonts w:ascii="Arial" w:hAnsi="Arial" w:cs="Arial"/>
        </w:rPr>
        <w:t>erience of the successful candidate.</w:t>
      </w:r>
      <w:r w:rsidR="00C14FBD" w:rsidRPr="00C14FBD">
        <w:rPr>
          <w:rFonts w:ascii="Arial" w:hAnsi="Arial" w:cs="Arial"/>
        </w:rPr>
        <w:t xml:space="preserve"> </w:t>
      </w:r>
      <w:r w:rsidR="00C14FBD">
        <w:rPr>
          <w:rFonts w:ascii="Arial" w:hAnsi="Arial" w:cs="Arial"/>
        </w:rPr>
        <w:t>There will be a maximum of 10 sessions. 9 of these sessions will be clinical with direct patient care and 1 administrative/personal development.</w:t>
      </w:r>
    </w:p>
    <w:p w14:paraId="2E641004" w14:textId="77777777" w:rsidR="00293937" w:rsidRDefault="00293937">
      <w:pPr>
        <w:rPr>
          <w:rFonts w:ascii="Arial" w:hAnsi="Arial" w:cs="Arial"/>
        </w:rPr>
      </w:pPr>
    </w:p>
    <w:p w14:paraId="4FC743BE" w14:textId="77777777" w:rsidR="008C3219" w:rsidRDefault="008C321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57923D1A" w14:textId="77777777" w:rsidTr="009A789C">
        <w:trPr>
          <w:trHeight w:val="558"/>
        </w:trPr>
        <w:tc>
          <w:tcPr>
            <w:tcW w:w="9000" w:type="dxa"/>
            <w:shd w:val="clear" w:color="auto" w:fill="00B0F0"/>
            <w:vAlign w:val="center"/>
          </w:tcPr>
          <w:p w14:paraId="2A7EA525" w14:textId="77777777" w:rsidR="00CA5C6D" w:rsidRPr="00493898" w:rsidRDefault="007970A6" w:rsidP="00493898">
            <w:pPr>
              <w:pStyle w:val="BodyText"/>
              <w:tabs>
                <w:tab w:val="left" w:pos="900"/>
              </w:tabs>
              <w:overflowPunct w:val="0"/>
              <w:autoSpaceDE w:val="0"/>
              <w:autoSpaceDN w:val="0"/>
              <w:adjustRightInd w:val="0"/>
              <w:spacing w:after="0"/>
              <w:textAlignment w:val="baseline"/>
              <w:rPr>
                <w:rFonts w:ascii="Arial" w:hAnsi="Arial" w:cs="Arial"/>
                <w:b/>
              </w:rPr>
            </w:pPr>
            <w:r>
              <w:rPr>
                <w:rFonts w:ascii="Arial" w:hAnsi="Arial" w:cs="Arial"/>
                <w:b/>
              </w:rPr>
              <w:t>Section 6</w:t>
            </w:r>
            <w:r w:rsidR="00CA5C6D" w:rsidRPr="00493898">
              <w:rPr>
                <w:rFonts w:ascii="Arial" w:hAnsi="Arial" w:cs="Arial"/>
                <w:b/>
              </w:rPr>
              <w:t xml:space="preserve">: </w:t>
            </w:r>
            <w:r w:rsidR="00CA5C6D" w:rsidRPr="00493898">
              <w:rPr>
                <w:rFonts w:ascii="Arial" w:hAnsi="Arial" w:cs="Arial"/>
                <w:b/>
              </w:rPr>
              <w:tab/>
              <w:t>Contact Information</w:t>
            </w:r>
          </w:p>
        </w:tc>
      </w:tr>
    </w:tbl>
    <w:p w14:paraId="203F0549" w14:textId="77777777" w:rsidR="00CA5C6D" w:rsidRPr="00112984" w:rsidRDefault="00CA5C6D" w:rsidP="00B46206">
      <w:pPr>
        <w:pStyle w:val="BodyText"/>
        <w:tabs>
          <w:tab w:val="left" w:pos="900"/>
        </w:tabs>
        <w:overflowPunct w:val="0"/>
        <w:autoSpaceDE w:val="0"/>
        <w:autoSpaceDN w:val="0"/>
        <w:adjustRightInd w:val="0"/>
        <w:spacing w:after="0"/>
        <w:jc w:val="both"/>
        <w:textAlignment w:val="baseline"/>
        <w:rPr>
          <w:rFonts w:ascii="Arial" w:hAnsi="Arial" w:cs="Arial"/>
        </w:rPr>
      </w:pPr>
    </w:p>
    <w:p w14:paraId="2CBA7825" w14:textId="77777777" w:rsidR="00BD3BDF" w:rsidRPr="005A45A3" w:rsidRDefault="00BD3BDF" w:rsidP="00BD3BDF">
      <w:pPr>
        <w:pStyle w:val="Heading3"/>
        <w:ind w:left="1080"/>
        <w:rPr>
          <w:rFonts w:ascii="Arial" w:hAnsi="Arial" w:cs="Arial"/>
          <w:b w:val="0"/>
          <w:sz w:val="22"/>
          <w:szCs w:val="22"/>
        </w:rPr>
      </w:pPr>
      <w:r w:rsidRPr="005A45A3">
        <w:rPr>
          <w:rFonts w:ascii="Arial" w:hAnsi="Arial" w:cs="Arial"/>
          <w:b w:val="0"/>
          <w:sz w:val="22"/>
          <w:szCs w:val="22"/>
        </w:rPr>
        <w:t>For further information regarding the duties of these posts contact</w:t>
      </w:r>
    </w:p>
    <w:p w14:paraId="089FE6E1" w14:textId="77777777" w:rsidR="00BD3BDF" w:rsidRPr="005A45A3" w:rsidRDefault="00BD3BDF" w:rsidP="00BD3BDF">
      <w:pPr>
        <w:tabs>
          <w:tab w:val="left" w:pos="5529"/>
        </w:tabs>
        <w:ind w:left="1080"/>
        <w:rPr>
          <w:rFonts w:ascii="Arial" w:hAnsi="Arial" w:cs="Arial"/>
        </w:rPr>
      </w:pPr>
    </w:p>
    <w:p w14:paraId="79690B7E" w14:textId="77777777" w:rsidR="002407BB" w:rsidRDefault="009A30F1" w:rsidP="00D10FFD">
      <w:pPr>
        <w:ind w:left="1080"/>
        <w:rPr>
          <w:rFonts w:ascii="Arial" w:hAnsi="Arial" w:cs="Arial"/>
        </w:rPr>
      </w:pPr>
      <w:r>
        <w:rPr>
          <w:rFonts w:ascii="Arial" w:hAnsi="Arial" w:cs="Arial"/>
        </w:rPr>
        <w:t>Carol Maci</w:t>
      </w:r>
      <w:r w:rsidR="00847153">
        <w:rPr>
          <w:rFonts w:ascii="Arial" w:hAnsi="Arial" w:cs="Arial"/>
        </w:rPr>
        <w:t>ntyre</w:t>
      </w:r>
    </w:p>
    <w:p w14:paraId="4DEAE519" w14:textId="77777777" w:rsidR="00847153" w:rsidRDefault="00671B66" w:rsidP="00847153">
      <w:pPr>
        <w:tabs>
          <w:tab w:val="left" w:pos="5529"/>
        </w:tabs>
        <w:ind w:left="1080"/>
        <w:rPr>
          <w:rFonts w:ascii="Arial" w:hAnsi="Arial" w:cs="Arial"/>
        </w:rPr>
      </w:pPr>
      <w:r>
        <w:rPr>
          <w:rFonts w:ascii="Arial" w:hAnsi="Arial" w:cs="Arial"/>
        </w:rPr>
        <w:t xml:space="preserve"> </w:t>
      </w:r>
      <w:r w:rsidR="00847153">
        <w:rPr>
          <w:rFonts w:ascii="Arial" w:hAnsi="Arial" w:cs="Arial"/>
        </w:rPr>
        <w:t>Assistant Clinical Director, Special Care Dentistry</w:t>
      </w:r>
    </w:p>
    <w:p w14:paraId="4763C187" w14:textId="77777777" w:rsidR="00671B66" w:rsidRDefault="00671B66" w:rsidP="00671B66">
      <w:pPr>
        <w:tabs>
          <w:tab w:val="left" w:pos="5529"/>
        </w:tabs>
        <w:ind w:left="1080"/>
        <w:rPr>
          <w:rFonts w:ascii="Arial" w:hAnsi="Arial" w:cs="Arial"/>
        </w:rPr>
      </w:pPr>
      <w:r w:rsidRPr="005A45A3">
        <w:rPr>
          <w:rFonts w:ascii="Arial" w:hAnsi="Arial" w:cs="Arial"/>
        </w:rPr>
        <w:t>D</w:t>
      </w:r>
      <w:r w:rsidR="008C3219">
        <w:rPr>
          <w:rFonts w:ascii="Arial" w:hAnsi="Arial" w:cs="Arial"/>
        </w:rPr>
        <w:t>u</w:t>
      </w:r>
      <w:r w:rsidRPr="005A45A3">
        <w:rPr>
          <w:rFonts w:ascii="Arial" w:hAnsi="Arial" w:cs="Arial"/>
        </w:rPr>
        <w:t xml:space="preserve">ncan Street Dental Centre </w:t>
      </w:r>
    </w:p>
    <w:p w14:paraId="590442E4" w14:textId="77777777" w:rsidR="00FB63A1" w:rsidRPr="005A45A3" w:rsidRDefault="00FB63A1" w:rsidP="00671B66">
      <w:pPr>
        <w:tabs>
          <w:tab w:val="left" w:pos="5529"/>
        </w:tabs>
        <w:ind w:left="1080"/>
        <w:rPr>
          <w:rFonts w:ascii="Arial" w:hAnsi="Arial" w:cs="Arial"/>
        </w:rPr>
      </w:pPr>
      <w:r>
        <w:rPr>
          <w:rFonts w:ascii="Arial" w:hAnsi="Arial" w:cs="Arial"/>
        </w:rPr>
        <w:t>16 Duncan Street</w:t>
      </w:r>
    </w:p>
    <w:p w14:paraId="1386FF6B" w14:textId="77777777" w:rsidR="00671B66" w:rsidRPr="005A45A3" w:rsidRDefault="00671B66" w:rsidP="00671B66">
      <w:pPr>
        <w:tabs>
          <w:tab w:val="left" w:pos="5529"/>
        </w:tabs>
        <w:ind w:left="1080"/>
        <w:rPr>
          <w:rFonts w:ascii="Arial" w:hAnsi="Arial" w:cs="Arial"/>
        </w:rPr>
      </w:pPr>
      <w:r w:rsidRPr="005A45A3">
        <w:rPr>
          <w:rFonts w:ascii="Arial" w:hAnsi="Arial" w:cs="Arial"/>
        </w:rPr>
        <w:t>Edinburgh</w:t>
      </w:r>
    </w:p>
    <w:p w14:paraId="3D017680" w14:textId="77777777" w:rsidR="00671B66" w:rsidRDefault="00671B66" w:rsidP="00671B66">
      <w:pPr>
        <w:tabs>
          <w:tab w:val="left" w:pos="5529"/>
        </w:tabs>
        <w:ind w:left="1080"/>
        <w:rPr>
          <w:rFonts w:ascii="Arial" w:hAnsi="Arial" w:cs="Arial"/>
        </w:rPr>
      </w:pPr>
      <w:r w:rsidRPr="005A45A3">
        <w:rPr>
          <w:rFonts w:ascii="Arial" w:hAnsi="Arial" w:cs="Arial"/>
        </w:rPr>
        <w:t>EH9 1SR 0131 667 7114</w:t>
      </w:r>
    </w:p>
    <w:p w14:paraId="7C2BE30A" w14:textId="77777777" w:rsidR="00D9323B" w:rsidRDefault="00D9323B" w:rsidP="00D9323B">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lastRenderedPageBreak/>
        <w:tab/>
        <w:t xml:space="preserve">   e-</w:t>
      </w:r>
      <w:r w:rsidRPr="00871C21">
        <w:rPr>
          <w:rFonts w:ascii="Arial" w:hAnsi="Arial" w:cs="Arial"/>
        </w:rPr>
        <w:t xml:space="preserve">mail: </w:t>
      </w:r>
      <w:hyperlink r:id="rId9" w:history="1">
        <w:r w:rsidR="002B2C5B" w:rsidRPr="00527EF4">
          <w:rPr>
            <w:rStyle w:val="Hyperlink"/>
            <w:rFonts w:ascii="Arial" w:hAnsi="Arial" w:cs="Arial"/>
          </w:rPr>
          <w:t>carol.macintyre@nhslothian.scot.nhs.uk</w:t>
        </w:r>
      </w:hyperlink>
    </w:p>
    <w:p w14:paraId="3AB1EEF8" w14:textId="77777777" w:rsidR="002B2C5B" w:rsidRDefault="002B2C5B" w:rsidP="00D9323B">
      <w:pPr>
        <w:pStyle w:val="BodyText"/>
        <w:tabs>
          <w:tab w:val="left" w:pos="900"/>
        </w:tabs>
        <w:overflowPunct w:val="0"/>
        <w:autoSpaceDE w:val="0"/>
        <w:autoSpaceDN w:val="0"/>
        <w:adjustRightInd w:val="0"/>
        <w:spacing w:after="0"/>
        <w:jc w:val="both"/>
        <w:textAlignment w:val="baseline"/>
        <w:rPr>
          <w:rFonts w:ascii="Arial" w:hAnsi="Arial" w:cs="Arial"/>
        </w:rPr>
      </w:pPr>
    </w:p>
    <w:p w14:paraId="57296F24" w14:textId="77777777" w:rsidR="002B2C5B" w:rsidRDefault="002B2C5B" w:rsidP="00D9323B">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OR</w:t>
      </w:r>
    </w:p>
    <w:p w14:paraId="6B99AA1E" w14:textId="77777777" w:rsidR="002B2C5B" w:rsidRDefault="002B2C5B" w:rsidP="002B2C5B">
      <w:pPr>
        <w:tabs>
          <w:tab w:val="left" w:pos="5529"/>
        </w:tabs>
        <w:ind w:left="1080"/>
        <w:rPr>
          <w:rFonts w:ascii="Arial" w:hAnsi="Arial" w:cs="Arial"/>
        </w:rPr>
      </w:pPr>
      <w:r>
        <w:rPr>
          <w:rFonts w:ascii="Arial" w:hAnsi="Arial" w:cs="Arial"/>
        </w:rPr>
        <w:t>Susan Baines</w:t>
      </w:r>
      <w:r w:rsidRPr="005A45A3">
        <w:rPr>
          <w:rFonts w:ascii="Arial" w:hAnsi="Arial" w:cs="Arial"/>
        </w:rPr>
        <w:t xml:space="preserve"> </w:t>
      </w:r>
    </w:p>
    <w:p w14:paraId="01202C46" w14:textId="77777777" w:rsidR="002B2C5B" w:rsidRDefault="002B2C5B" w:rsidP="002B2C5B">
      <w:pPr>
        <w:tabs>
          <w:tab w:val="left" w:pos="5529"/>
        </w:tabs>
        <w:ind w:left="1080"/>
        <w:rPr>
          <w:rFonts w:ascii="Arial" w:hAnsi="Arial" w:cs="Arial"/>
        </w:rPr>
      </w:pPr>
      <w:r>
        <w:rPr>
          <w:rFonts w:ascii="Arial" w:hAnsi="Arial" w:cs="Arial"/>
        </w:rPr>
        <w:t>Consultant, Special Care Dentistry</w:t>
      </w:r>
    </w:p>
    <w:p w14:paraId="4A4F3825" w14:textId="77777777" w:rsidR="002B2C5B" w:rsidRDefault="002B2C5B" w:rsidP="002B2C5B">
      <w:pPr>
        <w:tabs>
          <w:tab w:val="left" w:pos="5529"/>
        </w:tabs>
        <w:ind w:left="1080"/>
        <w:rPr>
          <w:rFonts w:ascii="Arial" w:hAnsi="Arial" w:cs="Arial"/>
        </w:rPr>
      </w:pPr>
      <w:r w:rsidRPr="005A45A3">
        <w:rPr>
          <w:rFonts w:ascii="Arial" w:hAnsi="Arial" w:cs="Arial"/>
        </w:rPr>
        <w:t xml:space="preserve">Duncan Street Dental Centre </w:t>
      </w:r>
    </w:p>
    <w:p w14:paraId="5C29BE8E" w14:textId="77777777" w:rsidR="002B2C5B" w:rsidRPr="005A45A3" w:rsidRDefault="002B2C5B" w:rsidP="002B2C5B">
      <w:pPr>
        <w:tabs>
          <w:tab w:val="left" w:pos="5529"/>
        </w:tabs>
        <w:ind w:left="1080"/>
        <w:rPr>
          <w:rFonts w:ascii="Arial" w:hAnsi="Arial" w:cs="Arial"/>
        </w:rPr>
      </w:pPr>
      <w:r>
        <w:rPr>
          <w:rFonts w:ascii="Arial" w:hAnsi="Arial" w:cs="Arial"/>
        </w:rPr>
        <w:t>16 Duncan Street</w:t>
      </w:r>
    </w:p>
    <w:p w14:paraId="48802E18" w14:textId="77777777" w:rsidR="002B2C5B" w:rsidRPr="005A45A3" w:rsidRDefault="002B2C5B" w:rsidP="002B2C5B">
      <w:pPr>
        <w:tabs>
          <w:tab w:val="left" w:pos="5529"/>
        </w:tabs>
        <w:ind w:left="1080"/>
        <w:rPr>
          <w:rFonts w:ascii="Arial" w:hAnsi="Arial" w:cs="Arial"/>
        </w:rPr>
      </w:pPr>
      <w:r w:rsidRPr="005A45A3">
        <w:rPr>
          <w:rFonts w:ascii="Arial" w:hAnsi="Arial" w:cs="Arial"/>
        </w:rPr>
        <w:t>Edinburgh</w:t>
      </w:r>
    </w:p>
    <w:p w14:paraId="787526C2" w14:textId="77777777" w:rsidR="002B2C5B" w:rsidRDefault="002B2C5B" w:rsidP="002B2C5B">
      <w:pPr>
        <w:tabs>
          <w:tab w:val="left" w:pos="5529"/>
        </w:tabs>
        <w:ind w:left="1080"/>
        <w:rPr>
          <w:rFonts w:ascii="Arial" w:hAnsi="Arial" w:cs="Arial"/>
        </w:rPr>
      </w:pPr>
      <w:r w:rsidRPr="005A45A3">
        <w:rPr>
          <w:rFonts w:ascii="Arial" w:hAnsi="Arial" w:cs="Arial"/>
        </w:rPr>
        <w:t>EH9 1SR</w:t>
      </w:r>
      <w:r>
        <w:rPr>
          <w:rFonts w:ascii="Arial" w:hAnsi="Arial" w:cs="Arial"/>
        </w:rPr>
        <w:t xml:space="preserve"> </w:t>
      </w:r>
      <w:r w:rsidRPr="005A45A3">
        <w:rPr>
          <w:rFonts w:ascii="Arial" w:hAnsi="Arial" w:cs="Arial"/>
        </w:rPr>
        <w:t>Tel: 0131 667 7114</w:t>
      </w:r>
    </w:p>
    <w:p w14:paraId="415CCABA" w14:textId="77777777" w:rsidR="002B2C5B" w:rsidRPr="00871C21" w:rsidRDefault="002B2C5B" w:rsidP="002B2C5B">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t xml:space="preserve">   e-</w:t>
      </w:r>
      <w:r w:rsidRPr="00871C21">
        <w:rPr>
          <w:rFonts w:ascii="Arial" w:hAnsi="Arial" w:cs="Arial"/>
        </w:rPr>
        <w:t xml:space="preserve">mail: </w:t>
      </w:r>
      <w:r>
        <w:rPr>
          <w:rFonts w:ascii="Arial" w:hAnsi="Arial" w:cs="Arial"/>
        </w:rPr>
        <w:t>susan.baines</w:t>
      </w:r>
      <w:r w:rsidRPr="00871C21">
        <w:rPr>
          <w:rFonts w:ascii="Arial" w:hAnsi="Arial" w:cs="Arial"/>
        </w:rPr>
        <w:t>@nhslothian.scot.nhs.uk</w:t>
      </w:r>
    </w:p>
    <w:p w14:paraId="1FDA0AED" w14:textId="77777777" w:rsidR="00D10FFD" w:rsidRDefault="00D10FFD" w:rsidP="00B46206">
      <w:pPr>
        <w:pStyle w:val="BodyText"/>
        <w:tabs>
          <w:tab w:val="left" w:pos="900"/>
        </w:tabs>
        <w:overflowPunct w:val="0"/>
        <w:autoSpaceDE w:val="0"/>
        <w:autoSpaceDN w:val="0"/>
        <w:adjustRightInd w:val="0"/>
        <w:spacing w:after="0"/>
        <w:jc w:val="both"/>
        <w:textAlignment w:val="baseline"/>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CA5C6D" w:rsidRPr="00493898" w14:paraId="1A24975F" w14:textId="77777777" w:rsidTr="009A789C">
        <w:trPr>
          <w:trHeight w:val="523"/>
        </w:trPr>
        <w:tc>
          <w:tcPr>
            <w:tcW w:w="9000" w:type="dxa"/>
            <w:shd w:val="clear" w:color="auto" w:fill="00B0F0"/>
            <w:vAlign w:val="center"/>
          </w:tcPr>
          <w:p w14:paraId="0AE1F946" w14:textId="77777777" w:rsidR="00CA5C6D" w:rsidRPr="00493898" w:rsidRDefault="00266DA1" w:rsidP="00493898">
            <w:pPr>
              <w:pStyle w:val="BodyText"/>
              <w:tabs>
                <w:tab w:val="left" w:pos="900"/>
              </w:tabs>
              <w:overflowPunct w:val="0"/>
              <w:autoSpaceDE w:val="0"/>
              <w:autoSpaceDN w:val="0"/>
              <w:adjustRightInd w:val="0"/>
              <w:spacing w:after="0"/>
              <w:textAlignment w:val="baseline"/>
              <w:rPr>
                <w:rFonts w:ascii="Arial" w:hAnsi="Arial" w:cs="Arial"/>
                <w:b/>
              </w:rPr>
            </w:pPr>
            <w:r>
              <w:rPr>
                <w:rFonts w:ascii="Arial" w:hAnsi="Arial" w:cs="Arial"/>
                <w:b/>
              </w:rPr>
              <w:t>Section 7</w:t>
            </w:r>
            <w:r w:rsidR="00CA5C6D" w:rsidRPr="00493898">
              <w:rPr>
                <w:rFonts w:ascii="Arial" w:hAnsi="Arial" w:cs="Arial"/>
                <w:b/>
              </w:rPr>
              <w:t xml:space="preserve">: </w:t>
            </w:r>
            <w:r w:rsidR="00CA5C6D" w:rsidRPr="00493898">
              <w:rPr>
                <w:rFonts w:ascii="Arial" w:hAnsi="Arial" w:cs="Arial"/>
                <w:b/>
              </w:rPr>
              <w:tab/>
              <w:t>Working for NHS Lothian</w:t>
            </w:r>
          </w:p>
        </w:tc>
      </w:tr>
    </w:tbl>
    <w:p w14:paraId="08CFE00C" w14:textId="77777777" w:rsidR="00CA5C6D" w:rsidRPr="001B0231" w:rsidRDefault="00CA5C6D" w:rsidP="001B0231">
      <w:pPr>
        <w:jc w:val="both"/>
        <w:rPr>
          <w:rFonts w:ascii="Arial" w:hAnsi="Arial" w:cs="Arial"/>
        </w:rPr>
      </w:pPr>
    </w:p>
    <w:p w14:paraId="29D2D93E" w14:textId="77777777" w:rsidR="00CA5C6D" w:rsidRPr="001B0231" w:rsidRDefault="00CA5C6D" w:rsidP="001B0231">
      <w:pPr>
        <w:jc w:val="both"/>
        <w:rPr>
          <w:rFonts w:ascii="Arial" w:hAnsi="Arial" w:cs="Arial"/>
          <w:b/>
        </w:rPr>
      </w:pPr>
      <w:r w:rsidRPr="001B0231">
        <w:rPr>
          <w:rFonts w:ascii="Arial" w:hAnsi="Arial" w:cs="Arial"/>
          <w:b/>
        </w:rPr>
        <w:t>Working in Edinburgh and the Lothians</w:t>
      </w:r>
    </w:p>
    <w:p w14:paraId="18E4F1CC" w14:textId="77777777" w:rsidR="00CA5C6D" w:rsidRPr="001B0231" w:rsidRDefault="00CA5C6D" w:rsidP="001B0231">
      <w:pPr>
        <w:jc w:val="both"/>
        <w:rPr>
          <w:rFonts w:ascii="Arial" w:hAnsi="Arial" w:cs="Arial"/>
        </w:rPr>
      </w:pPr>
    </w:p>
    <w:p w14:paraId="221CE385" w14:textId="77777777" w:rsidR="00CA5C6D" w:rsidRPr="00357814" w:rsidRDefault="00CA5C6D" w:rsidP="00357814">
      <w:pPr>
        <w:spacing w:after="120"/>
        <w:jc w:val="both"/>
        <w:rPr>
          <w:rFonts w:ascii="Arial" w:hAnsi="Arial" w:cs="Arial"/>
          <w:b/>
        </w:rPr>
      </w:pPr>
      <w:r w:rsidRPr="001B0231">
        <w:rPr>
          <w:rFonts w:ascii="Arial" w:hAnsi="Arial" w:cs="Arial"/>
          <w:b/>
        </w:rPr>
        <w:t>Who are we?</w:t>
      </w:r>
    </w:p>
    <w:p w14:paraId="495138F0" w14:textId="77777777" w:rsidR="000E173F" w:rsidRPr="001B0231" w:rsidRDefault="00617AAE" w:rsidP="000E173F">
      <w:pPr>
        <w:spacing w:after="120"/>
        <w:jc w:val="both"/>
        <w:rPr>
          <w:rFonts w:ascii="Arial" w:hAnsi="Arial" w:cs="Arial"/>
        </w:rPr>
      </w:pPr>
      <w:r w:rsidRPr="00003929">
        <w:rPr>
          <w:rFonts w:ascii="Arial" w:hAnsi="Arial" w:cs="Arial"/>
        </w:rPr>
        <w:t xml:space="preserve">NHS Lothian is an integrated NHS Board in Scotland providing primary, community, mental health and hospital services. </w:t>
      </w:r>
      <w:r w:rsidR="000E173F">
        <w:rPr>
          <w:rFonts w:ascii="Arial" w:hAnsi="Arial" w:cs="Arial"/>
        </w:rPr>
        <w:t>Calum Campbell is the Chief Executive, Esther Robertson is the Interim Chair and Tracey Gillies is the Executive Medical Director.</w:t>
      </w:r>
    </w:p>
    <w:p w14:paraId="4C021DF0" w14:textId="77777777" w:rsidR="00CA5C6D" w:rsidRPr="00357814" w:rsidRDefault="00CA5C6D" w:rsidP="00357814">
      <w:pPr>
        <w:spacing w:after="120"/>
        <w:jc w:val="both"/>
        <w:rPr>
          <w:rFonts w:ascii="Arial" w:hAnsi="Arial" w:cs="Arial"/>
        </w:rPr>
      </w:pPr>
      <w:r w:rsidRPr="001B0231">
        <w:rPr>
          <w:rFonts w:ascii="Arial" w:hAnsi="Arial" w:cs="Arial"/>
        </w:rPr>
        <w:t xml:space="preserve">The NHS Board determines strategy, allocates resources and provides governance across the health system. Services are delivered by Lothian University Hospitals Services (LUHS), the </w:t>
      </w:r>
      <w:smartTag w:uri="urn:schemas-microsoft-com:office:smarttags" w:element="PlaceName">
        <w:r w:rsidRPr="001B0231">
          <w:rPr>
            <w:rFonts w:ascii="Arial" w:hAnsi="Arial" w:cs="Arial"/>
          </w:rPr>
          <w:t>Royal</w:t>
        </w:r>
      </w:smartTag>
      <w:r w:rsidRPr="001B0231">
        <w:rPr>
          <w:rFonts w:ascii="Arial" w:hAnsi="Arial" w:cs="Arial"/>
        </w:rPr>
        <w:t xml:space="preserve"> </w:t>
      </w:r>
      <w:smartTag w:uri="urn:schemas-microsoft-com:office:smarttags" w:element="PlaceName">
        <w:r w:rsidRPr="001B0231">
          <w:rPr>
            <w:rFonts w:ascii="Arial" w:hAnsi="Arial" w:cs="Arial"/>
          </w:rPr>
          <w:t>Edinburgh</w:t>
        </w:r>
      </w:smartTag>
      <w:r w:rsidRPr="001B0231">
        <w:rPr>
          <w:rFonts w:ascii="Arial" w:hAnsi="Arial" w:cs="Arial"/>
        </w:rPr>
        <w:t xml:space="preserve"> </w:t>
      </w:r>
      <w:smartTag w:uri="urn:schemas-microsoft-com:office:smarttags" w:element="PlaceType">
        <w:r w:rsidRPr="001B0231">
          <w:rPr>
            <w:rFonts w:ascii="Arial" w:hAnsi="Arial" w:cs="Arial"/>
          </w:rPr>
          <w:t>Hospital</w:t>
        </w:r>
      </w:smartTag>
      <w:r w:rsidRPr="001B0231">
        <w:rPr>
          <w:rFonts w:ascii="Arial" w:hAnsi="Arial" w:cs="Arial"/>
        </w:rPr>
        <w:t xml:space="preserve"> and associated mental health services, 4-community health (and </w:t>
      </w:r>
      <w:r w:rsidRPr="00357814">
        <w:rPr>
          <w:rFonts w:ascii="Arial" w:hAnsi="Arial" w:cs="Arial"/>
        </w:rPr>
        <w:t xml:space="preserve">social care) partnerships (CH(C)Ps) in </w:t>
      </w:r>
      <w:smartTag w:uri="urn:schemas-microsoft-com:office:smarttags" w:element="City">
        <w:r w:rsidRPr="00357814">
          <w:rPr>
            <w:rFonts w:ascii="Arial" w:hAnsi="Arial" w:cs="Arial"/>
          </w:rPr>
          <w:t>Edinburgh</w:t>
        </w:r>
      </w:smartTag>
      <w:r w:rsidRPr="00357814">
        <w:rPr>
          <w:rFonts w:ascii="Arial" w:hAnsi="Arial" w:cs="Arial"/>
        </w:rPr>
        <w:t xml:space="preserve">, West Lothian, East Lothian and </w:t>
      </w:r>
      <w:smartTag w:uri="urn:schemas-microsoft-com:office:smarttags" w:element="place">
        <w:r w:rsidRPr="00357814">
          <w:rPr>
            <w:rFonts w:ascii="Arial" w:hAnsi="Arial" w:cs="Arial"/>
          </w:rPr>
          <w:t>Midlothian</w:t>
        </w:r>
      </w:smartTag>
      <w:r w:rsidRPr="00357814">
        <w:rPr>
          <w:rFonts w:ascii="Arial" w:hAnsi="Arial" w:cs="Arial"/>
        </w:rPr>
        <w:t>, and a Public Health directorate.</w:t>
      </w:r>
    </w:p>
    <w:p w14:paraId="0843565C" w14:textId="77777777" w:rsidR="00CA5C6D" w:rsidRPr="00357814" w:rsidRDefault="00CA5C6D" w:rsidP="00357814">
      <w:pPr>
        <w:spacing w:after="120"/>
        <w:jc w:val="both"/>
        <w:rPr>
          <w:rFonts w:ascii="Arial" w:hAnsi="Arial" w:cs="Arial"/>
        </w:rPr>
      </w:pPr>
      <w:r w:rsidRPr="00357814">
        <w:rPr>
          <w:rFonts w:ascii="Arial" w:hAnsi="Arial" w:cs="Arial"/>
        </w:rPr>
        <w:t xml:space="preserve">NHS Lothian provides services for the second largest residential population in </w:t>
      </w:r>
      <w:smartTag w:uri="urn:schemas-microsoft-com:office:smarttags" w:element="country-region">
        <w:smartTag w:uri="urn:schemas-microsoft-com:office:smarttags" w:element="place">
          <w:r w:rsidRPr="00357814">
            <w:rPr>
              <w:rFonts w:ascii="Arial" w:hAnsi="Arial" w:cs="Arial"/>
            </w:rPr>
            <w:t>Scotland</w:t>
          </w:r>
        </w:smartTag>
      </w:smartTag>
      <w:r w:rsidRPr="00357814">
        <w:rPr>
          <w:rFonts w:ascii="Arial" w:hAnsi="Arial" w:cs="Arial"/>
        </w:rPr>
        <w:t xml:space="preserve"> – circa 850,000 people.  We employ approximately 24,000 staff and are committed to improving all patient care and services and engaging staff in service planning and modernisation.</w:t>
      </w:r>
    </w:p>
    <w:p w14:paraId="1A54B68E" w14:textId="77777777" w:rsidR="00CA5C6D" w:rsidRPr="00357814" w:rsidRDefault="00CA5C6D" w:rsidP="00357814">
      <w:pPr>
        <w:spacing w:after="120"/>
        <w:jc w:val="both"/>
        <w:rPr>
          <w:rFonts w:ascii="Arial" w:hAnsi="Arial" w:cs="Arial"/>
        </w:rPr>
      </w:pPr>
      <w:r w:rsidRPr="00357814">
        <w:rPr>
          <w:rFonts w:ascii="Arial" w:hAnsi="Arial" w:cs="Arial"/>
        </w:rPr>
        <w:t xml:space="preserve">Further information about NHS Edinburgh and </w:t>
      </w:r>
      <w:proofErr w:type="spellStart"/>
      <w:r w:rsidRPr="00357814">
        <w:rPr>
          <w:rFonts w:ascii="Arial" w:hAnsi="Arial" w:cs="Arial"/>
        </w:rPr>
        <w:t>theothians</w:t>
      </w:r>
      <w:proofErr w:type="spellEnd"/>
      <w:r w:rsidRPr="00357814">
        <w:rPr>
          <w:rFonts w:ascii="Arial" w:hAnsi="Arial" w:cs="Arial"/>
        </w:rPr>
        <w:t xml:space="preserve"> can be found at </w:t>
      </w:r>
      <w:hyperlink r:id="rId10" w:history="1">
        <w:r w:rsidRPr="00357814">
          <w:rPr>
            <w:rStyle w:val="Hyperlink"/>
            <w:rFonts w:ascii="Arial" w:hAnsi="Arial" w:cs="Arial"/>
          </w:rPr>
          <w:t>http://www.nhslothian.scot.nhs.uk/OurOrganisation/Pages/default.aspx</w:t>
        </w:r>
      </w:hyperlink>
      <w:r w:rsidRPr="00357814">
        <w:rPr>
          <w:rFonts w:ascii="Arial" w:hAnsi="Arial" w:cs="Arial"/>
        </w:rPr>
        <w:t xml:space="preserve">. </w:t>
      </w:r>
    </w:p>
    <w:p w14:paraId="3EEC22BA" w14:textId="77777777" w:rsidR="00CA5C6D" w:rsidRPr="00357814" w:rsidRDefault="00CA5C6D" w:rsidP="00357814">
      <w:pPr>
        <w:jc w:val="both"/>
        <w:rPr>
          <w:rFonts w:ascii="Arial" w:hAnsi="Arial" w:cs="Arial"/>
        </w:rPr>
      </w:pPr>
    </w:p>
    <w:p w14:paraId="03FD1BCE" w14:textId="77777777" w:rsidR="00CA5C6D" w:rsidRPr="00357814" w:rsidRDefault="00CA5C6D" w:rsidP="00357814">
      <w:pPr>
        <w:spacing w:after="120"/>
        <w:jc w:val="both"/>
        <w:rPr>
          <w:rFonts w:ascii="Arial" w:hAnsi="Arial" w:cs="Arial"/>
          <w:b/>
        </w:rPr>
      </w:pPr>
      <w:r w:rsidRPr="00357814">
        <w:rPr>
          <w:rFonts w:ascii="Arial" w:hAnsi="Arial" w:cs="Arial"/>
          <w:b/>
        </w:rPr>
        <w:t>Location</w:t>
      </w:r>
    </w:p>
    <w:p w14:paraId="20206656"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on the eastern side of Scotland’s central belt in the heart of the country.  Four main areas make up Edinburgh and the Lothians – Edinburgh, East, Mid and West Lothian.  </w:t>
      </w:r>
    </w:p>
    <w:p w14:paraId="1602A313"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a place of exceptional beauty and contrast, from Edinburgh’s historic skyline to the scenic countryside and coastline that surround it.  Edinburgh is famous for its castle, military tattoo, fringe and international festival.  </w:t>
      </w:r>
    </w:p>
    <w:p w14:paraId="7E36BB5B" w14:textId="77777777" w:rsidR="00CA5C6D" w:rsidRPr="00357814" w:rsidRDefault="00CA5C6D" w:rsidP="00357814">
      <w:pPr>
        <w:spacing w:after="120"/>
        <w:jc w:val="both"/>
        <w:rPr>
          <w:rFonts w:ascii="Arial" w:hAnsi="Arial" w:cs="Arial"/>
        </w:rPr>
      </w:pPr>
      <w:r w:rsidRPr="00357814">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   </w:t>
      </w:r>
    </w:p>
    <w:p w14:paraId="14BE9FC0" w14:textId="77777777" w:rsidR="00CA5C6D" w:rsidRPr="00357814" w:rsidRDefault="00CA5C6D" w:rsidP="00357814">
      <w:pPr>
        <w:spacing w:after="120"/>
        <w:jc w:val="both"/>
        <w:rPr>
          <w:rFonts w:ascii="Arial" w:hAnsi="Arial" w:cs="Arial"/>
        </w:rPr>
      </w:pPr>
      <w:r w:rsidRPr="00357814">
        <w:rPr>
          <w:rFonts w:ascii="Arial" w:hAnsi="Arial" w:cs="Arial"/>
        </w:rPr>
        <w:t xml:space="preserve">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London is a short, one hour, flight away and flight connections with London, Amsterdam and Paris offer a variety of international flight opportunities.  </w:t>
      </w:r>
    </w:p>
    <w:p w14:paraId="70034ECE" w14:textId="77777777" w:rsidR="00CA5C6D" w:rsidRPr="00357814" w:rsidRDefault="00CA5C6D" w:rsidP="00357814">
      <w:pPr>
        <w:spacing w:after="120"/>
        <w:jc w:val="both"/>
        <w:rPr>
          <w:rFonts w:ascii="Arial" w:hAnsi="Arial" w:cs="Arial"/>
        </w:rPr>
      </w:pPr>
      <w:r w:rsidRPr="00357814">
        <w:rPr>
          <w:rFonts w:ascii="Arial" w:hAnsi="Arial" w:cs="Arial"/>
        </w:rPr>
        <w:lastRenderedPageBreak/>
        <w:t xml:space="preserve">If you are thinking about joining us from overseas further information can be found at </w:t>
      </w:r>
      <w:hyperlink r:id="rId11" w:history="1">
        <w:r w:rsidRPr="00357814">
          <w:rPr>
            <w:rStyle w:val="Hyperlink"/>
            <w:rFonts w:ascii="Arial" w:hAnsi="Arial" w:cs="Arial"/>
          </w:rPr>
          <w:t>www.talentscotland.com</w:t>
        </w:r>
      </w:hyperlink>
      <w:r w:rsidRPr="00357814">
        <w:rPr>
          <w:rFonts w:ascii="Arial" w:hAnsi="Arial" w:cs="Arial"/>
        </w:rPr>
        <w:t xml:space="preserve">. For a comprehensive list of services to help moving to the City of Edinburgh, please visit the City of Edinburgh Council Website at: </w:t>
      </w:r>
      <w:hyperlink r:id="rId12" w:tgtFrame="_blank" w:tooltip="http://www.edinburgh.gov.uk/" w:history="1">
        <w:r w:rsidRPr="00357814">
          <w:rPr>
            <w:rStyle w:val="Hyperlink"/>
            <w:rFonts w:ascii="Arial" w:hAnsi="Arial" w:cs="Arial"/>
          </w:rPr>
          <w:t>www.edinburgh.gov.uk</w:t>
        </w:r>
      </w:hyperlink>
      <w:r w:rsidRPr="00357814">
        <w:rPr>
          <w:rFonts w:ascii="Arial" w:hAnsi="Arial" w:cs="Arial"/>
        </w:rPr>
        <w:t>.</w:t>
      </w:r>
    </w:p>
    <w:p w14:paraId="49F32EAB" w14:textId="77777777" w:rsidR="00CA5C6D" w:rsidRPr="00357814" w:rsidRDefault="00CA5C6D" w:rsidP="00357814">
      <w:pPr>
        <w:jc w:val="both"/>
        <w:rPr>
          <w:rFonts w:ascii="Arial" w:hAnsi="Arial" w:cs="Arial"/>
        </w:rPr>
      </w:pPr>
    </w:p>
    <w:p w14:paraId="11523D73" w14:textId="77777777" w:rsidR="00CA5C6D" w:rsidRPr="00A438A3" w:rsidRDefault="00CA5C6D" w:rsidP="00A438A3">
      <w:pPr>
        <w:spacing w:after="120"/>
        <w:jc w:val="both"/>
        <w:rPr>
          <w:rFonts w:ascii="Arial" w:hAnsi="Arial" w:cs="Arial"/>
          <w:b/>
        </w:rPr>
      </w:pPr>
      <w:r>
        <w:rPr>
          <w:rFonts w:ascii="Arial" w:hAnsi="Arial" w:cs="Arial"/>
          <w:b/>
        </w:rPr>
        <w:t>What we can offer you</w:t>
      </w:r>
    </w:p>
    <w:p w14:paraId="1B0C2AC3" w14:textId="77777777" w:rsidR="00CA5C6D" w:rsidRPr="00C51FDD" w:rsidRDefault="00CA5C6D" w:rsidP="00A438A3">
      <w:pPr>
        <w:spacing w:after="120"/>
        <w:jc w:val="both"/>
        <w:rPr>
          <w:rFonts w:ascii="Arial" w:hAnsi="Arial" w:cs="Arial"/>
        </w:rPr>
      </w:pPr>
      <w:r w:rsidRPr="00C51FDD">
        <w:rPr>
          <w:rFonts w:ascii="Arial" w:hAnsi="Arial" w:cs="Arial"/>
        </w:rPr>
        <w:t xml:space="preserve">Working with NHS </w:t>
      </w:r>
      <w:r>
        <w:rPr>
          <w:rFonts w:ascii="Arial" w:hAnsi="Arial" w:cs="Arial"/>
        </w:rPr>
        <w:t>Lothian</w:t>
      </w:r>
      <w:r w:rsidRPr="00C51FDD">
        <w:rPr>
          <w:rFonts w:ascii="Arial" w:hAnsi="Arial" w:cs="Arial"/>
        </w:rPr>
        <w:t xml:space="preserve"> offers a variety of opportunities and benefits</w:t>
      </w:r>
      <w:r>
        <w:rPr>
          <w:rFonts w:ascii="Arial" w:hAnsi="Arial" w:cs="Arial"/>
        </w:rPr>
        <w:t>:</w:t>
      </w:r>
    </w:p>
    <w:p w14:paraId="3CD14758" w14:textId="77777777" w:rsidR="00617AAE" w:rsidRDefault="00CA5C6D">
      <w:pPr>
        <w:pStyle w:val="ListParagraph"/>
        <w:numPr>
          <w:ilvl w:val="0"/>
          <w:numId w:val="5"/>
        </w:numPr>
        <w:ind w:left="714" w:hanging="357"/>
        <w:contextualSpacing w:val="0"/>
        <w:jc w:val="both"/>
        <w:rPr>
          <w:rFonts w:ascii="Arial" w:hAnsi="Arial" w:cs="Arial"/>
        </w:rPr>
      </w:pPr>
      <w:r w:rsidRPr="00A438A3">
        <w:rPr>
          <w:rFonts w:ascii="Arial" w:hAnsi="Arial" w:cs="Arial"/>
        </w:rPr>
        <w:t>Access to the NHS pension scheme</w:t>
      </w:r>
    </w:p>
    <w:p w14:paraId="43AABFE7" w14:textId="77777777" w:rsidR="00617AAE" w:rsidRDefault="00CA5C6D">
      <w:pPr>
        <w:pStyle w:val="ListParagraph"/>
        <w:numPr>
          <w:ilvl w:val="0"/>
          <w:numId w:val="5"/>
        </w:numPr>
        <w:ind w:left="714" w:hanging="357"/>
        <w:contextualSpacing w:val="0"/>
        <w:jc w:val="both"/>
        <w:rPr>
          <w:rFonts w:ascii="Arial" w:hAnsi="Arial" w:cs="Arial"/>
        </w:rPr>
      </w:pPr>
      <w:r w:rsidRPr="00A438A3">
        <w:rPr>
          <w:rFonts w:ascii="Arial" w:hAnsi="Arial" w:cs="Arial"/>
        </w:rPr>
        <w:t>Assistance relocating to Edinburgh</w:t>
      </w:r>
    </w:p>
    <w:p w14:paraId="0890DEF5" w14:textId="77777777" w:rsidR="00617AAE" w:rsidRDefault="00CA5C6D">
      <w:pPr>
        <w:pStyle w:val="ListParagraph"/>
        <w:numPr>
          <w:ilvl w:val="0"/>
          <w:numId w:val="5"/>
        </w:numPr>
        <w:ind w:left="714" w:hanging="357"/>
        <w:contextualSpacing w:val="0"/>
        <w:jc w:val="both"/>
        <w:rPr>
          <w:rFonts w:ascii="Arial" w:hAnsi="Arial" w:cs="Arial"/>
        </w:rPr>
      </w:pPr>
      <w:r w:rsidRPr="00A438A3">
        <w:rPr>
          <w:rFonts w:ascii="Arial" w:hAnsi="Arial" w:cs="Arial"/>
        </w:rPr>
        <w:t>NHS Lothian is an equal opportunities employer and promotes work-life balance and family-friendly policies</w:t>
      </w:r>
    </w:p>
    <w:p w14:paraId="38C60EE8" w14:textId="77777777" w:rsidR="00617AAE" w:rsidRDefault="00CA5C6D">
      <w:pPr>
        <w:pStyle w:val="ListParagraph"/>
        <w:numPr>
          <w:ilvl w:val="0"/>
          <w:numId w:val="5"/>
        </w:numPr>
        <w:ind w:left="714" w:hanging="357"/>
        <w:contextualSpacing w:val="0"/>
        <w:jc w:val="both"/>
        <w:rPr>
          <w:rFonts w:ascii="Arial" w:hAnsi="Arial" w:cs="Arial"/>
        </w:rPr>
      </w:pPr>
      <w:r w:rsidRPr="00A438A3">
        <w:rPr>
          <w:rFonts w:ascii="Arial" w:hAnsi="Arial" w:cs="Arial"/>
        </w:rPr>
        <w:t>A</w:t>
      </w:r>
      <w:r>
        <w:rPr>
          <w:rFonts w:ascii="Arial" w:hAnsi="Arial" w:cs="Arial"/>
        </w:rPr>
        <w:t xml:space="preserve"> </w:t>
      </w:r>
      <w:r w:rsidRPr="00A438A3">
        <w:rPr>
          <w:rFonts w:ascii="Arial" w:hAnsi="Arial" w:cs="Arial"/>
        </w:rPr>
        <w:t>beautiful setting to live and work and to take time out after a busy day or week</w:t>
      </w:r>
    </w:p>
    <w:p w14:paraId="2136B313" w14:textId="77777777" w:rsidR="00617AAE" w:rsidRDefault="00CA5C6D">
      <w:pPr>
        <w:pStyle w:val="ListParagraph"/>
        <w:numPr>
          <w:ilvl w:val="0"/>
          <w:numId w:val="5"/>
        </w:numPr>
        <w:ind w:left="714" w:hanging="357"/>
        <w:contextualSpacing w:val="0"/>
        <w:jc w:val="both"/>
        <w:rPr>
          <w:rFonts w:ascii="Arial" w:hAnsi="Arial" w:cs="Arial"/>
        </w:rPr>
      </w:pPr>
      <w:r w:rsidRPr="00A438A3">
        <w:rPr>
          <w:rFonts w:ascii="Arial" w:hAnsi="Arial" w:cs="Arial"/>
        </w:rPr>
        <w:t>Access to a transport network offering easy travel links to the rest of the UK and Europe, as well as international options</w:t>
      </w:r>
    </w:p>
    <w:p w14:paraId="4A809CBE" w14:textId="77777777" w:rsidR="00CA5C6D" w:rsidRPr="00C51FDD" w:rsidRDefault="00CA5C6D" w:rsidP="00C51FDD">
      <w:pPr>
        <w:jc w:val="both"/>
        <w:rPr>
          <w:rFonts w:ascii="Arial" w:hAnsi="Arial" w:cs="Arial"/>
        </w:rPr>
      </w:pPr>
    </w:p>
    <w:p w14:paraId="430A11BF" w14:textId="77777777" w:rsidR="00CA5C6D" w:rsidRPr="00FF408F" w:rsidRDefault="00CA5C6D" w:rsidP="00FF408F">
      <w:pPr>
        <w:spacing w:after="120"/>
        <w:jc w:val="both"/>
        <w:rPr>
          <w:rFonts w:ascii="Arial" w:hAnsi="Arial" w:cs="Arial"/>
          <w:b/>
        </w:rPr>
      </w:pPr>
      <w:r w:rsidRPr="00FF408F">
        <w:rPr>
          <w:rFonts w:ascii="Arial" w:hAnsi="Arial" w:cs="Arial"/>
          <w:b/>
        </w:rPr>
        <w:t>Teaching and Training Opportunities</w:t>
      </w:r>
    </w:p>
    <w:p w14:paraId="7457955D" w14:textId="77777777" w:rsidR="00CA5C6D" w:rsidRPr="00FF408F" w:rsidRDefault="00CA5C6D" w:rsidP="00FF408F">
      <w:pPr>
        <w:spacing w:after="120"/>
        <w:jc w:val="both"/>
        <w:rPr>
          <w:rFonts w:ascii="Arial" w:hAnsi="Arial" w:cs="Arial"/>
        </w:rPr>
      </w:pPr>
      <w:r w:rsidRPr="00FF408F">
        <w:rPr>
          <w:rFonts w:ascii="Arial" w:hAnsi="Arial" w:cs="Arial"/>
        </w:rPr>
        <w:t>NHS Lothian has one of the largest and some of the most successful teaching hospitals in Scotland.  We have a growing national and international reputation for medical teaching and research and are recognised as a centre of excellence.</w:t>
      </w:r>
    </w:p>
    <w:p w14:paraId="5F0A0DD7" w14:textId="77777777" w:rsidR="00CA5C6D" w:rsidRPr="00FF408F" w:rsidRDefault="00CA5C6D" w:rsidP="00FF408F">
      <w:pPr>
        <w:spacing w:after="120"/>
        <w:jc w:val="both"/>
        <w:rPr>
          <w:rFonts w:ascii="Arial" w:hAnsi="Arial" w:cs="Arial"/>
        </w:rPr>
      </w:pPr>
      <w:r w:rsidRPr="00FF408F">
        <w:rPr>
          <w:rFonts w:ascii="Arial" w:hAnsi="Arial" w:cs="Arial"/>
        </w:rPr>
        <w:t>We successfully train medics, nurses and other healthcare professionals from all over the UK and the world, many of whom choose to remain in em</w:t>
      </w:r>
      <w:r>
        <w:rPr>
          <w:rFonts w:ascii="Arial" w:hAnsi="Arial" w:cs="Arial"/>
        </w:rPr>
        <w:t xml:space="preserve">ployment with NHS </w:t>
      </w:r>
      <w:r w:rsidRPr="00FF408F">
        <w:rPr>
          <w:rFonts w:ascii="Arial" w:hAnsi="Arial" w:cs="Arial"/>
        </w:rPr>
        <w:t xml:space="preserve">Lothian and continue to contribute to the development of the organisation, promoting new techniques and going on to train the doctors, surgeons and nurses of tomorrow.  </w:t>
      </w:r>
    </w:p>
    <w:p w14:paraId="1FC1D117" w14:textId="77777777" w:rsidR="00CA5C6D" w:rsidRPr="00FF408F" w:rsidRDefault="00CA5C6D" w:rsidP="00FF408F">
      <w:pPr>
        <w:spacing w:after="120"/>
        <w:jc w:val="both"/>
        <w:rPr>
          <w:rFonts w:ascii="Arial" w:hAnsi="Arial" w:cs="Arial"/>
        </w:rPr>
      </w:pPr>
      <w:r w:rsidRPr="00FF408F">
        <w:rPr>
          <w:rFonts w:ascii="Arial" w:hAnsi="Arial" w:cs="Arial"/>
        </w:rPr>
        <w:t xml:space="preserve">In conjunction with England, Wales, Northern Ireland and NHS Education for Scotland (NES) NHS </w:t>
      </w:r>
      <w:r>
        <w:rPr>
          <w:rFonts w:ascii="Arial" w:hAnsi="Arial" w:cs="Arial"/>
        </w:rPr>
        <w:t>Lothian</w:t>
      </w:r>
      <w:r w:rsidRPr="00FF408F">
        <w:rPr>
          <w:rFonts w:ascii="Arial" w:hAnsi="Arial" w:cs="Arial"/>
        </w:rPr>
        <w:t xml:space="preserve"> recruits junior medical staff both UK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697F2CFB" w14:textId="77777777" w:rsidR="00CA5C6D" w:rsidRPr="00FF408F" w:rsidRDefault="00CA5C6D" w:rsidP="00FF408F">
      <w:pPr>
        <w:spacing w:after="120"/>
        <w:jc w:val="both"/>
        <w:rPr>
          <w:rFonts w:ascii="Arial" w:hAnsi="Arial" w:cs="Arial"/>
        </w:rPr>
      </w:pPr>
      <w:r w:rsidRPr="00FF408F">
        <w:rPr>
          <w:rFonts w:ascii="Arial" w:hAnsi="Arial" w:cs="Arial"/>
        </w:rPr>
        <w:t xml:space="preserve">Information regarding training with links to the appropriate UK websites can be found at </w:t>
      </w:r>
      <w:hyperlink r:id="rId13" w:history="1">
        <w:r w:rsidRPr="00FF408F">
          <w:rPr>
            <w:rStyle w:val="Hyperlink"/>
            <w:rFonts w:ascii="Arial" w:hAnsi="Arial" w:cs="Arial"/>
          </w:rPr>
          <w:t>http://www.scotmt.scot.nhs.uk/</w:t>
        </w:r>
      </w:hyperlink>
      <w:r w:rsidRPr="00FF408F">
        <w:rPr>
          <w:rFonts w:ascii="Arial" w:hAnsi="Arial" w:cs="Arial"/>
        </w:rPr>
        <w:t xml:space="preserve"> and </w:t>
      </w:r>
      <w:hyperlink r:id="rId14" w:history="1">
        <w:r w:rsidRPr="00FF408F">
          <w:rPr>
            <w:rStyle w:val="Hyperlink"/>
            <w:rFonts w:ascii="Arial" w:hAnsi="Arial" w:cs="Arial"/>
          </w:rPr>
          <w:t>http://nes.scot.nhs.uk/</w:t>
        </w:r>
      </w:hyperlink>
      <w:r>
        <w:rPr>
          <w:rFonts w:ascii="Arial" w:hAnsi="Arial" w:cs="Arial"/>
        </w:rPr>
        <w:t xml:space="preserve"> </w:t>
      </w:r>
      <w:r w:rsidRPr="00FF408F">
        <w:rPr>
          <w:rFonts w:ascii="Arial" w:hAnsi="Arial" w:cs="Arial"/>
        </w:rPr>
        <w:t xml:space="preserve"> </w:t>
      </w:r>
    </w:p>
    <w:p w14:paraId="4EED79EA" w14:textId="77777777" w:rsidR="00CA5C6D" w:rsidRPr="00FF408F" w:rsidRDefault="00CA5C6D" w:rsidP="00FF408F">
      <w:pPr>
        <w:spacing w:after="120"/>
        <w:jc w:val="both"/>
        <w:rPr>
          <w:rFonts w:ascii="Arial" w:hAnsi="Arial" w:cs="Arial"/>
        </w:rPr>
      </w:pPr>
      <w:r w:rsidRPr="00FF408F">
        <w:rPr>
          <w:rFonts w:ascii="Arial" w:hAnsi="Arial" w:cs="Arial"/>
        </w:rPr>
        <w:t>We enjoy close links with the University of Edinburgh (</w:t>
      </w:r>
      <w:hyperlink r:id="rId15" w:history="1">
        <w:r w:rsidRPr="00FF408F">
          <w:rPr>
            <w:rStyle w:val="Hyperlink"/>
            <w:rFonts w:ascii="Arial" w:hAnsi="Arial" w:cs="Arial"/>
          </w:rPr>
          <w:t>http://www.ed.ac.uk/home</w:t>
        </w:r>
      </w:hyperlink>
      <w:r w:rsidRPr="00FF408F">
        <w:rPr>
          <w:rFonts w:ascii="Arial" w:hAnsi="Arial" w:cs="Arial"/>
        </w:rPr>
        <w:t xml:space="preserve">) whose Medical School is renowned for preparing its medical students to become world-class doctors.  Alongside NHS Lothian, the University offers state-of-the-art medical teaching facilities at the Chancellors Building, including lecture theatres, seminar rooms, clinical skills training area, computing suites, as well as library facilities at the main university, Western General Hospital and Royal Hospital for Sick Children.  </w:t>
      </w:r>
    </w:p>
    <w:p w14:paraId="076AF2F5" w14:textId="77777777" w:rsidR="00CA5C6D" w:rsidRPr="00014D38" w:rsidRDefault="00CA5C6D" w:rsidP="00014D38">
      <w:pPr>
        <w:jc w:val="both"/>
        <w:rPr>
          <w:rFonts w:ascii="Arial" w:hAnsi="Arial" w:cs="Arial"/>
        </w:rPr>
      </w:pPr>
    </w:p>
    <w:p w14:paraId="2CF75887" w14:textId="77777777" w:rsidR="00CA5C6D" w:rsidRPr="00E951A1" w:rsidRDefault="00CA5C6D" w:rsidP="00E951A1">
      <w:pPr>
        <w:spacing w:after="120"/>
        <w:jc w:val="both"/>
        <w:rPr>
          <w:rFonts w:ascii="Arial" w:hAnsi="Arial" w:cs="Arial"/>
          <w:b/>
        </w:rPr>
      </w:pPr>
      <w:r w:rsidRPr="00E951A1">
        <w:rPr>
          <w:rFonts w:ascii="Arial" w:hAnsi="Arial" w:cs="Arial"/>
          <w:b/>
        </w:rPr>
        <w:t>Our vision, values and strategic aims</w:t>
      </w:r>
    </w:p>
    <w:p w14:paraId="280BFD60" w14:textId="77777777" w:rsidR="00CA5C6D" w:rsidRPr="00014D38" w:rsidRDefault="00CA5C6D" w:rsidP="00E951A1">
      <w:pPr>
        <w:spacing w:after="120"/>
        <w:jc w:val="both"/>
        <w:rPr>
          <w:rFonts w:ascii="Arial" w:hAnsi="Arial" w:cs="Arial"/>
        </w:rPr>
      </w:pPr>
      <w:r w:rsidRPr="00014D38">
        <w:rPr>
          <w:rFonts w:ascii="Arial" w:hAnsi="Arial" w:cs="Arial"/>
        </w:rPr>
        <w:t xml:space="preserve">We strive to provide high quality, safe, effective and person centred healthcare, continually improving clinical outcomes for patients who use our services and for our population as a whole.  </w:t>
      </w:r>
    </w:p>
    <w:p w14:paraId="6F04068B" w14:textId="77777777" w:rsidR="00CA5C6D" w:rsidRPr="00014D38" w:rsidRDefault="00CA5C6D" w:rsidP="00E951A1">
      <w:pPr>
        <w:spacing w:after="120"/>
        <w:jc w:val="both"/>
        <w:rPr>
          <w:rFonts w:ascii="Arial" w:hAnsi="Arial" w:cs="Arial"/>
        </w:rPr>
      </w:pPr>
      <w:r w:rsidRPr="00014D38">
        <w:rPr>
          <w:rFonts w:ascii="Arial" w:hAnsi="Arial" w:cs="Arial"/>
        </w:rPr>
        <w:t>To achieve this, we are committed to ever-closer integrated working with patients and our other partners in healthcare and to embedding a culture of continuous improvement to ensure that:</w:t>
      </w:r>
    </w:p>
    <w:p w14:paraId="087BE4F5" w14:textId="77777777" w:rsidR="00617AAE" w:rsidRDefault="00CA5C6D">
      <w:pPr>
        <w:pStyle w:val="ListParagraph"/>
        <w:numPr>
          <w:ilvl w:val="0"/>
          <w:numId w:val="6"/>
        </w:numPr>
        <w:ind w:left="714" w:hanging="357"/>
        <w:contextualSpacing w:val="0"/>
        <w:jc w:val="both"/>
        <w:rPr>
          <w:rFonts w:ascii="Arial" w:hAnsi="Arial" w:cs="Arial"/>
        </w:rPr>
      </w:pPr>
      <w:r w:rsidRPr="00E951A1">
        <w:rPr>
          <w:rFonts w:ascii="Arial" w:hAnsi="Arial" w:cs="Arial"/>
        </w:rPr>
        <w:t>Our staff can contribute fully to achieving the best</w:t>
      </w:r>
      <w:r>
        <w:rPr>
          <w:rFonts w:ascii="Arial" w:hAnsi="Arial" w:cs="Arial"/>
        </w:rPr>
        <w:t xml:space="preserve"> possible health and healthcare,</w:t>
      </w:r>
      <w:r w:rsidRPr="00E951A1">
        <w:rPr>
          <w:rFonts w:ascii="Arial" w:hAnsi="Arial" w:cs="Arial"/>
        </w:rPr>
        <w:t xml:space="preserve"> based on evidence and best practice</w:t>
      </w:r>
    </w:p>
    <w:p w14:paraId="140B3232" w14:textId="77777777" w:rsidR="00617AAE" w:rsidRDefault="00CA5C6D">
      <w:pPr>
        <w:pStyle w:val="ListParagraph"/>
        <w:numPr>
          <w:ilvl w:val="0"/>
          <w:numId w:val="6"/>
        </w:numPr>
        <w:ind w:left="714" w:hanging="357"/>
        <w:contextualSpacing w:val="0"/>
        <w:jc w:val="both"/>
        <w:rPr>
          <w:rFonts w:ascii="Arial" w:hAnsi="Arial" w:cs="Arial"/>
        </w:rPr>
      </w:pPr>
      <w:r w:rsidRPr="00E951A1">
        <w:rPr>
          <w:rFonts w:ascii="Arial" w:hAnsi="Arial" w:cs="Arial"/>
        </w:rPr>
        <w:t>Everything we do maximises efficiency and delivers value for patients and the public</w:t>
      </w:r>
    </w:p>
    <w:p w14:paraId="0C915B91" w14:textId="77777777" w:rsidR="00CA5C6D" w:rsidRPr="00014D38" w:rsidRDefault="00CA5C6D" w:rsidP="00014D38">
      <w:pPr>
        <w:jc w:val="both"/>
        <w:rPr>
          <w:rFonts w:ascii="Arial" w:hAnsi="Arial" w:cs="Arial"/>
        </w:rPr>
      </w:pPr>
    </w:p>
    <w:p w14:paraId="3F729461" w14:textId="77777777" w:rsidR="00CA5C6D" w:rsidRPr="00014D38" w:rsidRDefault="00CA5C6D" w:rsidP="0042620B">
      <w:pPr>
        <w:spacing w:after="120"/>
        <w:jc w:val="both"/>
        <w:rPr>
          <w:rFonts w:ascii="Arial" w:hAnsi="Arial" w:cs="Arial"/>
        </w:rPr>
      </w:pPr>
      <w:r w:rsidRPr="00014D38">
        <w:rPr>
          <w:rFonts w:ascii="Arial" w:hAnsi="Arial" w:cs="Arial"/>
        </w:rPr>
        <w:t>We have identified six strategic aims to ensure we can deliver safe, effective and person-centred health and social care:</w:t>
      </w:r>
    </w:p>
    <w:p w14:paraId="29B32AC0" w14:textId="77777777" w:rsidR="00617AAE" w:rsidRDefault="00CA5C6D">
      <w:pPr>
        <w:pStyle w:val="ListParagraph"/>
        <w:numPr>
          <w:ilvl w:val="0"/>
          <w:numId w:val="7"/>
        </w:numPr>
        <w:ind w:left="714" w:hanging="357"/>
        <w:contextualSpacing w:val="0"/>
        <w:jc w:val="both"/>
        <w:rPr>
          <w:rFonts w:ascii="Arial" w:hAnsi="Arial" w:cs="Arial"/>
        </w:rPr>
      </w:pPr>
      <w:r w:rsidRPr="0042620B">
        <w:rPr>
          <w:rFonts w:ascii="Arial" w:hAnsi="Arial" w:cs="Arial"/>
        </w:rPr>
        <w:lastRenderedPageBreak/>
        <w:t>Prioritise prevention, reduce inequalities and promote longer healthier lives for all</w:t>
      </w:r>
    </w:p>
    <w:p w14:paraId="597BD599" w14:textId="77777777" w:rsidR="00617AAE" w:rsidRDefault="00CA5C6D">
      <w:pPr>
        <w:pStyle w:val="ListParagraph"/>
        <w:numPr>
          <w:ilvl w:val="0"/>
          <w:numId w:val="7"/>
        </w:numPr>
        <w:ind w:left="714" w:hanging="357"/>
        <w:contextualSpacing w:val="0"/>
        <w:jc w:val="both"/>
        <w:rPr>
          <w:rFonts w:ascii="Arial" w:hAnsi="Arial" w:cs="Arial"/>
        </w:rPr>
      </w:pPr>
      <w:r w:rsidRPr="0042620B">
        <w:rPr>
          <w:rFonts w:ascii="Arial" w:hAnsi="Arial" w:cs="Arial"/>
        </w:rPr>
        <w:t>Put in place robust systems to deliver the best model of integrated care for our population – across primary, secondary and social care</w:t>
      </w:r>
    </w:p>
    <w:p w14:paraId="7EBE4437" w14:textId="77777777" w:rsidR="00617AAE" w:rsidRDefault="00CA5C6D">
      <w:pPr>
        <w:pStyle w:val="ListParagraph"/>
        <w:numPr>
          <w:ilvl w:val="0"/>
          <w:numId w:val="7"/>
        </w:numPr>
        <w:ind w:left="714" w:hanging="357"/>
        <w:contextualSpacing w:val="0"/>
        <w:jc w:val="both"/>
        <w:rPr>
          <w:rFonts w:ascii="Arial" w:hAnsi="Arial" w:cs="Arial"/>
        </w:rPr>
      </w:pPr>
      <w:r w:rsidRPr="0042620B">
        <w:rPr>
          <w:rFonts w:ascii="Arial" w:hAnsi="Arial" w:cs="Arial"/>
        </w:rPr>
        <w:t>Ensure that care is evidence-based, incorporates best practice and fosters innovation, and achieves seamless and sustainable care pathways for patients</w:t>
      </w:r>
    </w:p>
    <w:p w14:paraId="644BF8ED" w14:textId="77777777" w:rsidR="00617AAE" w:rsidRDefault="00CA5C6D">
      <w:pPr>
        <w:pStyle w:val="ListParagraph"/>
        <w:numPr>
          <w:ilvl w:val="0"/>
          <w:numId w:val="7"/>
        </w:numPr>
        <w:ind w:left="714" w:hanging="357"/>
        <w:contextualSpacing w:val="0"/>
        <w:jc w:val="both"/>
        <w:rPr>
          <w:rFonts w:ascii="Arial" w:hAnsi="Arial" w:cs="Arial"/>
        </w:rPr>
      </w:pPr>
      <w:r w:rsidRPr="0042620B">
        <w:rPr>
          <w:rFonts w:ascii="Arial" w:hAnsi="Arial" w:cs="Arial"/>
        </w:rPr>
        <w:t>Design our healthcare systems to reliably and efficiently deliver the right care at the right time in the most appropriate setting</w:t>
      </w:r>
    </w:p>
    <w:p w14:paraId="51997B2E" w14:textId="77777777" w:rsidR="00617AAE" w:rsidRDefault="00CA5C6D">
      <w:pPr>
        <w:pStyle w:val="ListParagraph"/>
        <w:numPr>
          <w:ilvl w:val="0"/>
          <w:numId w:val="7"/>
        </w:numPr>
        <w:ind w:left="714" w:hanging="357"/>
        <w:contextualSpacing w:val="0"/>
        <w:jc w:val="both"/>
        <w:rPr>
          <w:rFonts w:ascii="Arial" w:hAnsi="Arial" w:cs="Arial"/>
        </w:rPr>
      </w:pPr>
      <w:r w:rsidRPr="0042620B">
        <w:rPr>
          <w:rFonts w:ascii="Arial" w:hAnsi="Arial" w:cs="Arial"/>
        </w:rPr>
        <w:t>Involve patients and carers as equal partners, enabling individuals to manage their own health and wellbeing and that of their families</w:t>
      </w:r>
    </w:p>
    <w:p w14:paraId="081780CF" w14:textId="77777777" w:rsidR="00617AAE" w:rsidRDefault="00CA5C6D">
      <w:pPr>
        <w:pStyle w:val="ListParagraph"/>
        <w:numPr>
          <w:ilvl w:val="0"/>
          <w:numId w:val="7"/>
        </w:numPr>
        <w:ind w:left="714" w:hanging="357"/>
        <w:contextualSpacing w:val="0"/>
        <w:jc w:val="both"/>
        <w:rPr>
          <w:rFonts w:ascii="Arial" w:hAnsi="Arial" w:cs="Arial"/>
        </w:rPr>
      </w:pPr>
      <w:r w:rsidRPr="0042620B">
        <w:rPr>
          <w:rFonts w:ascii="Arial" w:hAnsi="Arial" w:cs="Arial"/>
        </w:rPr>
        <w:t>Use the resources we have – skilled people, technology, buildings and equipment –efficiently and effectively.</w:t>
      </w:r>
    </w:p>
    <w:p w14:paraId="08B54AA9" w14:textId="77777777" w:rsidR="00CA5C6D" w:rsidRPr="00014D38" w:rsidRDefault="00CA5C6D" w:rsidP="00014D38">
      <w:pPr>
        <w:jc w:val="both"/>
        <w:rPr>
          <w:rFonts w:ascii="Arial" w:hAnsi="Arial" w:cs="Arial"/>
        </w:rPr>
      </w:pPr>
    </w:p>
    <w:p w14:paraId="2DFDF77C" w14:textId="77777777" w:rsidR="00CA5C6D" w:rsidRDefault="00CA5C6D" w:rsidP="00FD51E4">
      <w:pPr>
        <w:jc w:val="both"/>
        <w:rPr>
          <w:rFonts w:ascii="Arial" w:hAnsi="Arial" w:cs="Arial"/>
        </w:rPr>
      </w:pPr>
      <w:r w:rsidRPr="00FD51E4">
        <w:rPr>
          <w:rFonts w:ascii="Arial" w:hAnsi="Arial" w:cs="Arial"/>
        </w:rPr>
        <w:t xml:space="preserve">The specific areas of focus and actions needed to achieve each of these aims are detailed in “Our Health, our Future: NHS Lothian Strategic Clinical Framework 2013 – 2020,” consultation </w:t>
      </w:r>
      <w:r>
        <w:rPr>
          <w:rFonts w:ascii="Arial" w:hAnsi="Arial" w:cs="Arial"/>
        </w:rPr>
        <w:t>document which you will find at</w:t>
      </w:r>
    </w:p>
    <w:p w14:paraId="030C0B78" w14:textId="77777777" w:rsidR="00CA5C6D" w:rsidRPr="00FD51E4" w:rsidRDefault="00743F13" w:rsidP="00FD51E4">
      <w:pPr>
        <w:jc w:val="both"/>
        <w:rPr>
          <w:rFonts w:ascii="Arial" w:hAnsi="Arial" w:cs="Arial"/>
        </w:rPr>
      </w:pPr>
      <w:hyperlink r:id="rId16" w:history="1">
        <w:r w:rsidR="00CA5C6D" w:rsidRPr="00FD51E4">
          <w:rPr>
            <w:rStyle w:val="Hyperlink"/>
            <w:rFonts w:ascii="Arial" w:hAnsi="Arial" w:cs="Arial"/>
          </w:rPr>
          <w:t>www.nhslothian.scot.nhs.uk/OurOrganisation/KeyDocuments</w:t>
        </w:r>
      </w:hyperlink>
      <w:r w:rsidR="00CA5C6D" w:rsidRPr="00FD51E4">
        <w:rPr>
          <w:rFonts w:ascii="Arial" w:hAnsi="Arial" w:cs="Arial"/>
        </w:rPr>
        <w:t>.</w:t>
      </w:r>
    </w:p>
    <w:p w14:paraId="0020AFA6" w14:textId="77777777" w:rsidR="00CA5C6D" w:rsidRDefault="00CA5C6D" w:rsidP="00FD51E4">
      <w:pPr>
        <w:jc w:val="both"/>
        <w:rPr>
          <w:rFonts w:ascii="Arial" w:hAnsi="Arial" w:cs="Arial"/>
        </w:rPr>
      </w:pPr>
    </w:p>
    <w:p w14:paraId="00FF1780" w14:textId="77777777" w:rsidR="00CA5C6D" w:rsidRPr="00FD51E4" w:rsidRDefault="00CA5C6D" w:rsidP="00FD51E4">
      <w:pPr>
        <w:spacing w:after="120"/>
        <w:jc w:val="both"/>
        <w:rPr>
          <w:rFonts w:ascii="Arial" w:hAnsi="Arial" w:cs="Arial"/>
          <w:b/>
        </w:rPr>
      </w:pPr>
      <w:r w:rsidRPr="00FD51E4">
        <w:rPr>
          <w:rFonts w:ascii="Arial" w:hAnsi="Arial" w:cs="Arial"/>
          <w:b/>
        </w:rPr>
        <w:t>Our Health, Our Care, Our Future</w:t>
      </w:r>
    </w:p>
    <w:p w14:paraId="553549B5" w14:textId="77777777" w:rsidR="00CA5C6D" w:rsidRDefault="00CA5C6D" w:rsidP="00FD51E4">
      <w:pPr>
        <w:jc w:val="both"/>
        <w:rPr>
          <w:rFonts w:ascii="Arial" w:hAnsi="Arial" w:cs="Arial"/>
        </w:rPr>
      </w:pPr>
      <w:r w:rsidRPr="00FD51E4">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w:t>
      </w:r>
      <w:r>
        <w:rPr>
          <w:rFonts w:ascii="Arial" w:hAnsi="Arial" w:cs="Arial"/>
        </w:rPr>
        <w:t>stem for the people of Lothian.</w:t>
      </w:r>
    </w:p>
    <w:p w14:paraId="785987E4" w14:textId="77777777" w:rsidR="00CA5C6D" w:rsidRDefault="00CA5C6D" w:rsidP="00FD51E4">
      <w:pPr>
        <w:jc w:val="both"/>
        <w:rPr>
          <w:rFonts w:ascii="Arial" w:hAnsi="Arial" w:cs="Arial"/>
        </w:rPr>
      </w:pPr>
    </w:p>
    <w:p w14:paraId="1DBF1F54" w14:textId="77777777" w:rsidR="00CA5C6D" w:rsidRPr="00FD51E4" w:rsidRDefault="00CA5C6D" w:rsidP="00FD51E4">
      <w:pPr>
        <w:spacing w:after="120"/>
        <w:jc w:val="both"/>
        <w:rPr>
          <w:rFonts w:ascii="Arial" w:hAnsi="Arial" w:cs="Arial"/>
        </w:rPr>
      </w:pPr>
      <w:r w:rsidRPr="00FD51E4">
        <w:rPr>
          <w:rFonts w:ascii="Arial" w:hAnsi="Arial" w:cs="Arial"/>
        </w:rPr>
        <w:t>In develop</w:t>
      </w:r>
      <w:r>
        <w:rPr>
          <w:rFonts w:ascii="Arial" w:hAnsi="Arial" w:cs="Arial"/>
        </w:rPr>
        <w:t>ing the strategic plan we have:</w:t>
      </w:r>
    </w:p>
    <w:p w14:paraId="4821A9C3" w14:textId="77777777" w:rsidR="00617AAE" w:rsidRDefault="00CA5C6D">
      <w:pPr>
        <w:pStyle w:val="ListParagraph"/>
        <w:numPr>
          <w:ilvl w:val="0"/>
          <w:numId w:val="8"/>
        </w:numPr>
        <w:spacing w:after="120"/>
        <w:jc w:val="both"/>
        <w:rPr>
          <w:rFonts w:ascii="Arial" w:hAnsi="Arial" w:cs="Arial"/>
        </w:rPr>
      </w:pPr>
      <w:r w:rsidRPr="00FD51E4">
        <w:rPr>
          <w:rFonts w:ascii="Arial" w:hAnsi="Arial" w:cs="Arial"/>
        </w:rPr>
        <w:t>asked staff and patients what and how things need to change to deliver our aims</w:t>
      </w:r>
    </w:p>
    <w:p w14:paraId="4E7A8C49" w14:textId="77777777" w:rsidR="00617AAE" w:rsidRDefault="00CA5C6D">
      <w:pPr>
        <w:pStyle w:val="ListParagraph"/>
        <w:numPr>
          <w:ilvl w:val="0"/>
          <w:numId w:val="8"/>
        </w:numPr>
        <w:spacing w:after="120"/>
        <w:jc w:val="both"/>
        <w:rPr>
          <w:rFonts w:ascii="Arial" w:hAnsi="Arial" w:cs="Arial"/>
        </w:rPr>
      </w:pPr>
      <w:r w:rsidRPr="00FD51E4">
        <w:rPr>
          <w:rFonts w:ascii="Arial" w:hAnsi="Arial" w:cs="Arial"/>
        </w:rPr>
        <w:t>brought together local plans into an integrated whole</w:t>
      </w:r>
    </w:p>
    <w:p w14:paraId="4E649C51" w14:textId="77777777" w:rsidR="00617AAE" w:rsidRDefault="00CA5C6D">
      <w:pPr>
        <w:pStyle w:val="ListParagraph"/>
        <w:numPr>
          <w:ilvl w:val="0"/>
          <w:numId w:val="8"/>
        </w:numPr>
        <w:spacing w:after="120"/>
        <w:jc w:val="both"/>
        <w:rPr>
          <w:rFonts w:ascii="Arial" w:hAnsi="Arial" w:cs="Arial"/>
        </w:rPr>
      </w:pPr>
      <w:r w:rsidRPr="00FD51E4">
        <w:rPr>
          <w:rFonts w:ascii="Arial" w:hAnsi="Arial" w:cs="Arial"/>
        </w:rPr>
        <w:t>identified opportunities to make better use of existing resources and facilities</w:t>
      </w:r>
    </w:p>
    <w:p w14:paraId="04CDBA6D" w14:textId="77777777" w:rsidR="00617AAE" w:rsidRDefault="00CA5C6D">
      <w:pPr>
        <w:pStyle w:val="ListParagraph"/>
        <w:numPr>
          <w:ilvl w:val="0"/>
          <w:numId w:val="8"/>
        </w:numPr>
        <w:ind w:left="714" w:hanging="357"/>
        <w:contextualSpacing w:val="0"/>
        <w:jc w:val="both"/>
        <w:rPr>
          <w:rFonts w:ascii="Arial" w:hAnsi="Arial" w:cs="Arial"/>
        </w:rPr>
      </w:pPr>
      <w:r w:rsidRPr="00FD51E4">
        <w:rPr>
          <w:rFonts w:ascii="Arial" w:hAnsi="Arial" w:cs="Arial"/>
        </w:rPr>
        <w:t>prioritised areas that will make most difference to patients</w:t>
      </w:r>
    </w:p>
    <w:p w14:paraId="6375A9C2" w14:textId="77777777" w:rsidR="00CA5C6D" w:rsidRDefault="00CA5C6D" w:rsidP="00FD51E4">
      <w:pPr>
        <w:jc w:val="both"/>
        <w:rPr>
          <w:rFonts w:ascii="Arial" w:hAnsi="Arial" w:cs="Arial"/>
        </w:rPr>
      </w:pPr>
    </w:p>
    <w:p w14:paraId="33FE603A" w14:textId="77777777" w:rsidR="00CA5C6D" w:rsidRPr="00FD51E4" w:rsidRDefault="00CA5C6D" w:rsidP="00FD51E4">
      <w:pPr>
        <w:spacing w:after="120"/>
        <w:jc w:val="both"/>
        <w:rPr>
          <w:rFonts w:ascii="Arial" w:hAnsi="Arial" w:cs="Arial"/>
        </w:rPr>
      </w:pPr>
      <w:r w:rsidRPr="00FD51E4">
        <w:rPr>
          <w:rFonts w:ascii="Arial" w:hAnsi="Arial" w:cs="Arial"/>
        </w:rPr>
        <w:t>The plan outlines a range of proposals, which will allow us to:</w:t>
      </w:r>
    </w:p>
    <w:p w14:paraId="40BE685D" w14:textId="77777777" w:rsidR="00617AAE" w:rsidRDefault="00CA5C6D">
      <w:pPr>
        <w:pStyle w:val="ListParagraph"/>
        <w:numPr>
          <w:ilvl w:val="0"/>
          <w:numId w:val="9"/>
        </w:numPr>
        <w:spacing w:after="120"/>
        <w:jc w:val="both"/>
        <w:rPr>
          <w:rFonts w:ascii="Arial" w:hAnsi="Arial" w:cs="Arial"/>
        </w:rPr>
      </w:pPr>
      <w:r w:rsidRPr="00FD51E4">
        <w:rPr>
          <w:rFonts w:ascii="Arial" w:hAnsi="Arial" w:cs="Arial"/>
        </w:rPr>
        <w:t>improve the quality of care</w:t>
      </w:r>
    </w:p>
    <w:p w14:paraId="63B682B6" w14:textId="77777777" w:rsidR="00617AAE" w:rsidRDefault="00CA5C6D">
      <w:pPr>
        <w:pStyle w:val="ListParagraph"/>
        <w:numPr>
          <w:ilvl w:val="0"/>
          <w:numId w:val="9"/>
        </w:numPr>
        <w:spacing w:after="120"/>
        <w:jc w:val="both"/>
        <w:rPr>
          <w:rFonts w:ascii="Arial" w:hAnsi="Arial" w:cs="Arial"/>
        </w:rPr>
      </w:pPr>
      <w:r w:rsidRPr="00FD51E4">
        <w:rPr>
          <w:rFonts w:ascii="Arial" w:hAnsi="Arial" w:cs="Arial"/>
        </w:rPr>
        <w:t>improve the health of the population</w:t>
      </w:r>
    </w:p>
    <w:p w14:paraId="6BC17288" w14:textId="77777777" w:rsidR="00617AAE" w:rsidRDefault="00CA5C6D">
      <w:pPr>
        <w:pStyle w:val="ListParagraph"/>
        <w:numPr>
          <w:ilvl w:val="0"/>
          <w:numId w:val="9"/>
        </w:numPr>
        <w:ind w:left="714" w:hanging="357"/>
        <w:contextualSpacing w:val="0"/>
        <w:jc w:val="both"/>
        <w:rPr>
          <w:rFonts w:ascii="Arial" w:hAnsi="Arial" w:cs="Arial"/>
        </w:rPr>
      </w:pPr>
      <w:r w:rsidRPr="00FD51E4">
        <w:rPr>
          <w:rFonts w:ascii="Arial" w:hAnsi="Arial" w:cs="Arial"/>
        </w:rPr>
        <w:t>provide better valu</w:t>
      </w:r>
      <w:r>
        <w:rPr>
          <w:rFonts w:ascii="Arial" w:hAnsi="Arial" w:cs="Arial"/>
        </w:rPr>
        <w:t>e and financial sustainability</w:t>
      </w:r>
    </w:p>
    <w:p w14:paraId="7753B341" w14:textId="77777777" w:rsidR="00CA5C6D" w:rsidRDefault="00CA5C6D" w:rsidP="00AD737A">
      <w:pPr>
        <w:jc w:val="both"/>
        <w:rPr>
          <w:rFonts w:ascii="Arial" w:hAnsi="Arial" w:cs="Arial"/>
        </w:rPr>
      </w:pPr>
    </w:p>
    <w:p w14:paraId="6110BB86" w14:textId="77777777" w:rsidR="00CA5C6D" w:rsidRDefault="00CA5C6D" w:rsidP="00080968">
      <w:pPr>
        <w:jc w:val="both"/>
        <w:rPr>
          <w:rFonts w:ascii="Arial" w:hAnsi="Arial" w:cs="Arial"/>
        </w:rPr>
      </w:pPr>
      <w:r w:rsidRPr="00AD737A">
        <w:rPr>
          <w:rFonts w:ascii="Arial" w:hAnsi="Arial" w:cs="Arial"/>
        </w:rPr>
        <w:t xml:space="preserve">Over the coming months we will discuss the need for change and the proposals set out in the plan with staff, patients, communities and other stakeholders.  </w:t>
      </w:r>
      <w:r w:rsidRPr="00FD51E4">
        <w:rPr>
          <w:rFonts w:ascii="Arial" w:hAnsi="Arial" w:cs="Arial"/>
        </w:rPr>
        <w:t>A summ</w:t>
      </w:r>
      <w:r>
        <w:rPr>
          <w:rFonts w:ascii="Arial" w:hAnsi="Arial" w:cs="Arial"/>
        </w:rPr>
        <w:t>ary of the plan can be found at</w:t>
      </w:r>
    </w:p>
    <w:p w14:paraId="59F6E7B5" w14:textId="77777777" w:rsidR="00CA5C6D" w:rsidRPr="00FD51E4" w:rsidRDefault="00743F13" w:rsidP="00080968">
      <w:pPr>
        <w:jc w:val="both"/>
        <w:rPr>
          <w:rFonts w:ascii="Arial" w:hAnsi="Arial" w:cs="Arial"/>
        </w:rPr>
      </w:pPr>
      <w:hyperlink r:id="rId17" w:history="1">
        <w:r w:rsidR="00CA5C6D" w:rsidRPr="00FD51E4">
          <w:rPr>
            <w:rStyle w:val="Hyperlink"/>
            <w:rFonts w:ascii="Arial" w:hAnsi="Arial" w:cs="Arial"/>
          </w:rPr>
          <w:t>http://www.nhslothian.scot.nhs.uk/OurOrganisation/OurHealthOurCareOurFuture/Documents/NHSL%20Strategy%20Summary%20final.pdf</w:t>
        </w:r>
      </w:hyperlink>
      <w:r w:rsidR="00CA5C6D" w:rsidRPr="00FD51E4">
        <w:rPr>
          <w:rFonts w:ascii="Arial" w:hAnsi="Arial" w:cs="Arial"/>
        </w:rPr>
        <w:t xml:space="preserve"> </w:t>
      </w:r>
    </w:p>
    <w:p w14:paraId="7023F766" w14:textId="77777777" w:rsidR="00CA5C6D" w:rsidRPr="00E046B2" w:rsidRDefault="00CA5C6D" w:rsidP="00E046B2">
      <w:pPr>
        <w:jc w:val="both"/>
        <w:rPr>
          <w:rFonts w:ascii="Arial" w:hAnsi="Arial" w:cs="Arial"/>
        </w:rPr>
      </w:pPr>
    </w:p>
    <w:p w14:paraId="2ED6EC6E" w14:textId="77777777" w:rsidR="00CA5C6D" w:rsidRPr="00E046B2" w:rsidRDefault="00CA5C6D" w:rsidP="00E046B2">
      <w:pPr>
        <w:spacing w:after="120"/>
        <w:jc w:val="both"/>
        <w:rPr>
          <w:rFonts w:ascii="Arial" w:hAnsi="Arial" w:cs="Arial"/>
          <w:b/>
        </w:rPr>
      </w:pPr>
      <w:r w:rsidRPr="00E046B2">
        <w:rPr>
          <w:rFonts w:ascii="Arial" w:hAnsi="Arial" w:cs="Arial"/>
          <w:b/>
        </w:rPr>
        <w:t>Our values and ways of working</w:t>
      </w:r>
    </w:p>
    <w:p w14:paraId="063912DA" w14:textId="77777777" w:rsidR="00CA5C6D" w:rsidRDefault="00CA5C6D" w:rsidP="00E046B2">
      <w:pPr>
        <w:jc w:val="both"/>
        <w:rPr>
          <w:rFonts w:ascii="Arial" w:hAnsi="Arial" w:cs="Arial"/>
        </w:rPr>
      </w:pPr>
      <w:r w:rsidRPr="00E046B2">
        <w:rPr>
          <w:rFonts w:ascii="Arial" w:hAnsi="Arial" w:cs="Arial"/>
        </w:rPr>
        <w:t>NHS Lothian is determined to improve the way their staff work so they have developed a set of common values and ways of working which they now need to turn into everyday reality - to the benefit of everyone working in the organisation and, most importantly, to the benefit of their patients.</w:t>
      </w:r>
    </w:p>
    <w:p w14:paraId="5694F555" w14:textId="77777777" w:rsidR="00CA5C6D" w:rsidRDefault="00CA5C6D" w:rsidP="00E828AF">
      <w:pPr>
        <w:jc w:val="both"/>
        <w:rPr>
          <w:rFonts w:ascii="Arial" w:hAnsi="Arial" w:cs="Arial"/>
        </w:rPr>
      </w:pPr>
    </w:p>
    <w:p w14:paraId="2B94AA4D" w14:textId="77777777" w:rsidR="00CA5C6D" w:rsidRPr="00E828AF" w:rsidRDefault="00CA5C6D" w:rsidP="00E828AF">
      <w:pPr>
        <w:jc w:val="both"/>
        <w:rPr>
          <w:rFonts w:ascii="Arial" w:hAnsi="Arial" w:cs="Arial"/>
          <w:b/>
        </w:rPr>
      </w:pPr>
      <w:r w:rsidRPr="00E828AF">
        <w:rPr>
          <w:rFonts w:ascii="Arial" w:hAnsi="Arial" w:cs="Arial"/>
          <w:b/>
        </w:rPr>
        <w:t>NHS Lothian – Our Values into Action:</w:t>
      </w:r>
    </w:p>
    <w:p w14:paraId="01561F72" w14:textId="77777777" w:rsidR="00CA5C6D" w:rsidRPr="00E828AF" w:rsidRDefault="00CA5C6D" w:rsidP="00E828AF">
      <w:pPr>
        <w:jc w:val="both"/>
        <w:rPr>
          <w:rFonts w:ascii="Arial" w:hAnsi="Arial" w:cs="Arial"/>
        </w:rPr>
      </w:pPr>
    </w:p>
    <w:p w14:paraId="6001193A" w14:textId="77777777" w:rsidR="00CA5C6D" w:rsidRPr="00E828AF" w:rsidRDefault="00CA5C6D" w:rsidP="00D63488">
      <w:pPr>
        <w:spacing w:after="120"/>
        <w:jc w:val="both"/>
        <w:rPr>
          <w:rFonts w:ascii="Arial" w:hAnsi="Arial" w:cs="Arial"/>
          <w:b/>
        </w:rPr>
      </w:pPr>
      <w:r w:rsidRPr="00E828AF">
        <w:rPr>
          <w:rFonts w:ascii="Arial" w:hAnsi="Arial" w:cs="Arial"/>
          <w:b/>
        </w:rPr>
        <w:t>Care and Compassion</w:t>
      </w:r>
    </w:p>
    <w:p w14:paraId="2531A47C" w14:textId="77777777" w:rsidR="00617AAE" w:rsidRDefault="00CA5C6D">
      <w:pPr>
        <w:pStyle w:val="ListParagraph"/>
        <w:numPr>
          <w:ilvl w:val="0"/>
          <w:numId w:val="10"/>
        </w:numPr>
        <w:ind w:left="426"/>
        <w:rPr>
          <w:rFonts w:ascii="Arial" w:hAnsi="Arial" w:cs="Arial"/>
        </w:rPr>
      </w:pPr>
      <w:r w:rsidRPr="00E828AF">
        <w:rPr>
          <w:rFonts w:ascii="Arial" w:hAnsi="Arial" w:cs="Arial"/>
        </w:rPr>
        <w:t>We will demonstrate our compassion and caring through our actions and words</w:t>
      </w:r>
    </w:p>
    <w:p w14:paraId="7C7FE2E3" w14:textId="77777777" w:rsidR="00617AAE" w:rsidRDefault="00CA5C6D">
      <w:pPr>
        <w:pStyle w:val="ListParagraph"/>
        <w:numPr>
          <w:ilvl w:val="0"/>
          <w:numId w:val="10"/>
        </w:numPr>
        <w:ind w:left="426"/>
        <w:rPr>
          <w:rFonts w:ascii="Arial" w:hAnsi="Arial" w:cs="Arial"/>
        </w:rPr>
      </w:pPr>
      <w:r w:rsidRPr="00E828AF">
        <w:rPr>
          <w:rFonts w:ascii="Arial" w:hAnsi="Arial" w:cs="Arial"/>
        </w:rPr>
        <w:lastRenderedPageBreak/>
        <w:t>We will take time to ensure each person feels listene</w:t>
      </w:r>
      <w:r>
        <w:rPr>
          <w:rFonts w:ascii="Arial" w:hAnsi="Arial" w:cs="Arial"/>
        </w:rPr>
        <w:t xml:space="preserve">d to, secure, understood and is </w:t>
      </w:r>
      <w:r w:rsidRPr="00E828AF">
        <w:rPr>
          <w:rFonts w:ascii="Arial" w:hAnsi="Arial" w:cs="Arial"/>
        </w:rPr>
        <w:t>treated compassionately</w:t>
      </w:r>
    </w:p>
    <w:p w14:paraId="5130275C" w14:textId="77777777" w:rsidR="00617AAE" w:rsidRDefault="00CA5C6D">
      <w:pPr>
        <w:pStyle w:val="ListParagraph"/>
        <w:numPr>
          <w:ilvl w:val="0"/>
          <w:numId w:val="10"/>
        </w:numPr>
        <w:ind w:left="426"/>
        <w:rPr>
          <w:rFonts w:ascii="Arial" w:hAnsi="Arial" w:cs="Arial"/>
        </w:rPr>
      </w:pPr>
      <w:r w:rsidRPr="00E828AF">
        <w:rPr>
          <w:rFonts w:ascii="Arial" w:hAnsi="Arial" w:cs="Arial"/>
        </w:rPr>
        <w:t xml:space="preserve">We will be visible, approachable and contribute </w:t>
      </w:r>
      <w:r>
        <w:rPr>
          <w:rFonts w:ascii="Arial" w:hAnsi="Arial" w:cs="Arial"/>
        </w:rPr>
        <w:t xml:space="preserve">to creating a calm and friendly </w:t>
      </w:r>
      <w:r w:rsidRPr="00E828AF">
        <w:rPr>
          <w:rFonts w:ascii="Arial" w:hAnsi="Arial" w:cs="Arial"/>
        </w:rPr>
        <w:t>atmosphere</w:t>
      </w:r>
    </w:p>
    <w:p w14:paraId="3F62C8DE" w14:textId="77777777" w:rsidR="00617AAE" w:rsidRDefault="00CA5C6D">
      <w:pPr>
        <w:pStyle w:val="ListParagraph"/>
        <w:numPr>
          <w:ilvl w:val="0"/>
          <w:numId w:val="10"/>
        </w:numPr>
        <w:ind w:left="426"/>
        <w:rPr>
          <w:rFonts w:ascii="Arial" w:hAnsi="Arial" w:cs="Arial"/>
        </w:rPr>
      </w:pPr>
      <w:r w:rsidRPr="00E828AF">
        <w:rPr>
          <w:rFonts w:ascii="Arial" w:hAnsi="Arial" w:cs="Arial"/>
        </w:rPr>
        <w:t>We will provide a safe and caring setting for patients and staff, and an efficient, effective and seamless care experience</w:t>
      </w:r>
    </w:p>
    <w:p w14:paraId="4BC0BB53" w14:textId="77777777" w:rsidR="00617AAE" w:rsidRDefault="00CA5C6D">
      <w:pPr>
        <w:pStyle w:val="ListParagraph"/>
        <w:numPr>
          <w:ilvl w:val="0"/>
          <w:numId w:val="10"/>
        </w:numPr>
        <w:ind w:left="426"/>
        <w:rPr>
          <w:rFonts w:ascii="Arial" w:hAnsi="Arial" w:cs="Arial"/>
        </w:rPr>
      </w:pPr>
      <w:r w:rsidRPr="00E828AF">
        <w:rPr>
          <w:rFonts w:ascii="Arial" w:hAnsi="Arial" w:cs="Arial"/>
        </w:rPr>
        <w:t>We will meet people’s needs for information and involvement in all care, treatment and support decisions.</w:t>
      </w:r>
    </w:p>
    <w:p w14:paraId="3BDF2E5A" w14:textId="77777777" w:rsidR="00CA5C6D" w:rsidRPr="00E828AF" w:rsidRDefault="00CA5C6D" w:rsidP="005358E8">
      <w:pPr>
        <w:rPr>
          <w:rFonts w:ascii="Arial" w:hAnsi="Arial" w:cs="Arial"/>
        </w:rPr>
      </w:pPr>
    </w:p>
    <w:p w14:paraId="7C020C4E" w14:textId="77777777" w:rsidR="00CA5C6D" w:rsidRPr="00D63488" w:rsidRDefault="00CA5C6D" w:rsidP="00D63488">
      <w:pPr>
        <w:spacing w:after="120"/>
        <w:jc w:val="both"/>
        <w:rPr>
          <w:rFonts w:ascii="Arial" w:hAnsi="Arial" w:cs="Arial"/>
          <w:b/>
        </w:rPr>
      </w:pPr>
      <w:r w:rsidRPr="00D63488">
        <w:rPr>
          <w:rFonts w:ascii="Arial" w:hAnsi="Arial" w:cs="Arial"/>
          <w:b/>
        </w:rPr>
        <w:t>Dignity and Respect</w:t>
      </w:r>
    </w:p>
    <w:p w14:paraId="759F15D4" w14:textId="77777777" w:rsidR="00617AAE" w:rsidRDefault="00CA5C6D">
      <w:pPr>
        <w:pStyle w:val="ListParagraph"/>
        <w:numPr>
          <w:ilvl w:val="0"/>
          <w:numId w:val="11"/>
        </w:numPr>
        <w:ind w:left="426"/>
        <w:rPr>
          <w:rFonts w:ascii="Arial" w:hAnsi="Arial" w:cs="Arial"/>
        </w:rPr>
      </w:pPr>
      <w:r w:rsidRPr="00D63488">
        <w:rPr>
          <w:rFonts w:ascii="Arial" w:hAnsi="Arial" w:cs="Arial"/>
        </w:rPr>
        <w:t>We will be polite and courteous in our communications and actions</w:t>
      </w:r>
    </w:p>
    <w:p w14:paraId="73154BD7" w14:textId="77777777" w:rsidR="00617AAE" w:rsidRDefault="00CA5C6D">
      <w:pPr>
        <w:pStyle w:val="ListParagraph"/>
        <w:numPr>
          <w:ilvl w:val="0"/>
          <w:numId w:val="11"/>
        </w:numPr>
        <w:ind w:left="426"/>
        <w:rPr>
          <w:rFonts w:ascii="Arial" w:hAnsi="Arial" w:cs="Arial"/>
        </w:rPr>
      </w:pPr>
      <w:r w:rsidRPr="00D63488">
        <w:rPr>
          <w:rFonts w:ascii="Arial" w:hAnsi="Arial" w:cs="Arial"/>
        </w:rPr>
        <w:t>We will demonstrate respect for dignity, choice, privacy and confidentiality</w:t>
      </w:r>
    </w:p>
    <w:p w14:paraId="130B719E" w14:textId="77777777" w:rsidR="00617AAE" w:rsidRDefault="00CA5C6D">
      <w:pPr>
        <w:pStyle w:val="ListParagraph"/>
        <w:numPr>
          <w:ilvl w:val="0"/>
          <w:numId w:val="11"/>
        </w:numPr>
        <w:ind w:left="426"/>
        <w:rPr>
          <w:rFonts w:ascii="Arial" w:hAnsi="Arial" w:cs="Arial"/>
        </w:rPr>
      </w:pPr>
      <w:r w:rsidRPr="00D63488">
        <w:rPr>
          <w:rFonts w:ascii="Arial" w:hAnsi="Arial" w:cs="Arial"/>
        </w:rPr>
        <w:t>We will recognise and value uniqueness and diversity</w:t>
      </w:r>
    </w:p>
    <w:p w14:paraId="39126D47" w14:textId="77777777" w:rsidR="00617AAE" w:rsidRDefault="00CA5C6D">
      <w:pPr>
        <w:pStyle w:val="ListParagraph"/>
        <w:numPr>
          <w:ilvl w:val="0"/>
          <w:numId w:val="11"/>
        </w:numPr>
        <w:ind w:left="426"/>
        <w:rPr>
          <w:rFonts w:ascii="Arial" w:hAnsi="Arial" w:cs="Arial"/>
        </w:rPr>
      </w:pPr>
      <w:r w:rsidRPr="00D63488">
        <w:rPr>
          <w:rFonts w:ascii="Arial" w:hAnsi="Arial" w:cs="Arial"/>
        </w:rPr>
        <w:t>We will be sincere, honest and constructive in giving, and open to receiving, feedback</w:t>
      </w:r>
    </w:p>
    <w:p w14:paraId="12F6FD16" w14:textId="77777777" w:rsidR="00617AAE" w:rsidRDefault="00CA5C6D">
      <w:pPr>
        <w:pStyle w:val="ListParagraph"/>
        <w:numPr>
          <w:ilvl w:val="0"/>
          <w:numId w:val="11"/>
        </w:numPr>
        <w:ind w:left="426"/>
        <w:rPr>
          <w:rFonts w:ascii="Arial" w:hAnsi="Arial" w:cs="Arial"/>
        </w:rPr>
      </w:pPr>
      <w:r w:rsidRPr="00D63488">
        <w:rPr>
          <w:rFonts w:ascii="Arial" w:hAnsi="Arial" w:cs="Arial"/>
        </w:rPr>
        <w:t>We will maintain a professional attitude and appearance.</w:t>
      </w:r>
    </w:p>
    <w:p w14:paraId="2857E2A0" w14:textId="77777777" w:rsidR="00CA5C6D" w:rsidRPr="00E828AF" w:rsidRDefault="00CA5C6D" w:rsidP="00E828AF">
      <w:pPr>
        <w:jc w:val="both"/>
        <w:rPr>
          <w:rFonts w:ascii="Arial" w:hAnsi="Arial" w:cs="Arial"/>
        </w:rPr>
      </w:pPr>
    </w:p>
    <w:p w14:paraId="4E9DDF5A" w14:textId="77777777" w:rsidR="00CA5C6D" w:rsidRPr="005358E8" w:rsidRDefault="00CA5C6D" w:rsidP="005358E8">
      <w:pPr>
        <w:spacing w:after="120"/>
        <w:jc w:val="both"/>
        <w:rPr>
          <w:rFonts w:ascii="Arial" w:hAnsi="Arial" w:cs="Arial"/>
          <w:b/>
        </w:rPr>
      </w:pPr>
      <w:r w:rsidRPr="005358E8">
        <w:rPr>
          <w:rFonts w:ascii="Arial" w:hAnsi="Arial" w:cs="Arial"/>
          <w:b/>
        </w:rPr>
        <w:t>Quality</w:t>
      </w:r>
    </w:p>
    <w:p w14:paraId="198E67A0" w14:textId="77777777" w:rsidR="00617AAE" w:rsidRDefault="00CA5C6D">
      <w:pPr>
        <w:pStyle w:val="ListParagraph"/>
        <w:numPr>
          <w:ilvl w:val="0"/>
          <w:numId w:val="12"/>
        </w:numPr>
        <w:ind w:left="426"/>
        <w:rPr>
          <w:rFonts w:ascii="Arial" w:hAnsi="Arial" w:cs="Arial"/>
        </w:rPr>
      </w:pPr>
      <w:r w:rsidRPr="005358E8">
        <w:rPr>
          <w:rFonts w:ascii="Arial" w:hAnsi="Arial" w:cs="Arial"/>
        </w:rPr>
        <w:t>We will demonstrate a commitment to doing our best</w:t>
      </w:r>
    </w:p>
    <w:p w14:paraId="072A1622" w14:textId="77777777" w:rsidR="00617AAE" w:rsidRDefault="00CA5C6D">
      <w:pPr>
        <w:pStyle w:val="ListParagraph"/>
        <w:numPr>
          <w:ilvl w:val="0"/>
          <w:numId w:val="12"/>
        </w:numPr>
        <w:ind w:left="426"/>
        <w:rPr>
          <w:rFonts w:ascii="Arial" w:hAnsi="Arial" w:cs="Arial"/>
        </w:rPr>
      </w:pPr>
      <w:r w:rsidRPr="005358E8">
        <w:rPr>
          <w:rFonts w:ascii="Arial" w:hAnsi="Arial" w:cs="Arial"/>
        </w:rPr>
        <w:t>We will encourage and explore ideas for improvement and innovation</w:t>
      </w:r>
    </w:p>
    <w:p w14:paraId="749FC1E2" w14:textId="77777777" w:rsidR="00617AAE" w:rsidRDefault="00CA5C6D">
      <w:pPr>
        <w:pStyle w:val="ListParagraph"/>
        <w:numPr>
          <w:ilvl w:val="0"/>
          <w:numId w:val="12"/>
        </w:numPr>
        <w:ind w:left="426"/>
        <w:rPr>
          <w:rFonts w:ascii="Arial" w:hAnsi="Arial" w:cs="Arial"/>
        </w:rPr>
      </w:pPr>
      <w:r w:rsidRPr="005358E8">
        <w:rPr>
          <w:rFonts w:ascii="Arial" w:hAnsi="Arial" w:cs="Arial"/>
        </w:rPr>
        <w:t>We will seek out oppor</w:t>
      </w:r>
      <w:r>
        <w:rPr>
          <w:rFonts w:ascii="Arial" w:hAnsi="Arial" w:cs="Arial"/>
        </w:rPr>
        <w:t xml:space="preserve">tunities to enhance our skills </w:t>
      </w:r>
      <w:proofErr w:type="spellStart"/>
      <w:r>
        <w:rPr>
          <w:rFonts w:ascii="Arial" w:hAnsi="Arial" w:cs="Arial"/>
        </w:rPr>
        <w:t>a</w:t>
      </w:r>
      <w:r w:rsidRPr="005358E8">
        <w:rPr>
          <w:rFonts w:ascii="Arial" w:hAnsi="Arial" w:cs="Arial"/>
        </w:rPr>
        <w:t>and</w:t>
      </w:r>
      <w:proofErr w:type="spellEnd"/>
      <w:r w:rsidRPr="005358E8">
        <w:rPr>
          <w:rFonts w:ascii="Arial" w:hAnsi="Arial" w:cs="Arial"/>
        </w:rPr>
        <w:t xml:space="preserve"> expertise</w:t>
      </w:r>
    </w:p>
    <w:p w14:paraId="2FDDE966" w14:textId="77777777" w:rsidR="00617AAE" w:rsidRDefault="00CA5C6D">
      <w:pPr>
        <w:pStyle w:val="ListParagraph"/>
        <w:numPr>
          <w:ilvl w:val="0"/>
          <w:numId w:val="12"/>
        </w:numPr>
        <w:ind w:left="426"/>
        <w:rPr>
          <w:rFonts w:ascii="Arial" w:hAnsi="Arial" w:cs="Arial"/>
        </w:rPr>
      </w:pPr>
      <w:r w:rsidRPr="005358E8">
        <w:rPr>
          <w:rFonts w:ascii="Arial" w:hAnsi="Arial" w:cs="Arial"/>
        </w:rPr>
        <w:t>We will work together to achieve high quality services</w:t>
      </w:r>
    </w:p>
    <w:p w14:paraId="6F4FAFEA" w14:textId="77777777" w:rsidR="00617AAE" w:rsidRDefault="00CA5C6D">
      <w:pPr>
        <w:pStyle w:val="ListParagraph"/>
        <w:numPr>
          <w:ilvl w:val="0"/>
          <w:numId w:val="12"/>
        </w:numPr>
        <w:ind w:left="426"/>
        <w:rPr>
          <w:rFonts w:ascii="Arial" w:hAnsi="Arial" w:cs="Arial"/>
        </w:rPr>
      </w:pPr>
      <w:r w:rsidRPr="005358E8">
        <w:rPr>
          <w:rFonts w:ascii="Arial" w:hAnsi="Arial" w:cs="Arial"/>
        </w:rPr>
        <w:t>We will use our knowledge and enthusiasm to implement positive change and overcome challenges.</w:t>
      </w:r>
    </w:p>
    <w:p w14:paraId="5F1C973F" w14:textId="77777777" w:rsidR="00CA5C6D" w:rsidRPr="00E828AF" w:rsidRDefault="00CA5C6D" w:rsidP="00E828AF">
      <w:pPr>
        <w:jc w:val="both"/>
        <w:rPr>
          <w:rFonts w:ascii="Arial" w:hAnsi="Arial" w:cs="Arial"/>
        </w:rPr>
      </w:pPr>
    </w:p>
    <w:p w14:paraId="66E333CF" w14:textId="77777777" w:rsidR="00CA5C6D" w:rsidRPr="005358E8" w:rsidRDefault="00CA5C6D" w:rsidP="005358E8">
      <w:pPr>
        <w:spacing w:after="120"/>
        <w:jc w:val="both"/>
        <w:rPr>
          <w:rFonts w:ascii="Arial" w:hAnsi="Arial" w:cs="Arial"/>
          <w:b/>
        </w:rPr>
      </w:pPr>
      <w:r w:rsidRPr="005358E8">
        <w:rPr>
          <w:rFonts w:ascii="Arial" w:hAnsi="Arial" w:cs="Arial"/>
          <w:b/>
        </w:rPr>
        <w:t>Teamwork</w:t>
      </w:r>
    </w:p>
    <w:p w14:paraId="354789EE" w14:textId="77777777" w:rsidR="00617AAE" w:rsidRDefault="00CA5C6D">
      <w:pPr>
        <w:pStyle w:val="ListParagraph"/>
        <w:numPr>
          <w:ilvl w:val="0"/>
          <w:numId w:val="13"/>
        </w:numPr>
        <w:ind w:left="426"/>
        <w:rPr>
          <w:rFonts w:ascii="Arial" w:hAnsi="Arial" w:cs="Arial"/>
        </w:rPr>
      </w:pPr>
      <w:r w:rsidRPr="00F8024F">
        <w:rPr>
          <w:rFonts w:ascii="Arial" w:hAnsi="Arial" w:cs="Arial"/>
        </w:rPr>
        <w:t>We will understand and value each other’s role and contribution</w:t>
      </w:r>
    </w:p>
    <w:p w14:paraId="1483415C" w14:textId="77777777" w:rsidR="00617AAE" w:rsidRDefault="00CA5C6D">
      <w:pPr>
        <w:pStyle w:val="ListParagraph"/>
        <w:numPr>
          <w:ilvl w:val="0"/>
          <w:numId w:val="13"/>
        </w:numPr>
        <w:ind w:left="426"/>
        <w:rPr>
          <w:rFonts w:ascii="Arial" w:hAnsi="Arial" w:cs="Arial"/>
        </w:rPr>
      </w:pPr>
      <w:r w:rsidRPr="00F8024F">
        <w:rPr>
          <w:rFonts w:ascii="Arial" w:hAnsi="Arial" w:cs="Arial"/>
        </w:rPr>
        <w:t>We will be fair, thoughtful, welcoming and kind to colleagues</w:t>
      </w:r>
    </w:p>
    <w:p w14:paraId="0A6F2E5B" w14:textId="77777777" w:rsidR="00617AAE" w:rsidRDefault="00CA5C6D">
      <w:pPr>
        <w:pStyle w:val="ListParagraph"/>
        <w:numPr>
          <w:ilvl w:val="0"/>
          <w:numId w:val="13"/>
        </w:numPr>
        <w:ind w:left="426"/>
        <w:rPr>
          <w:rFonts w:ascii="Arial" w:hAnsi="Arial" w:cs="Arial"/>
        </w:rPr>
      </w:pPr>
      <w:r w:rsidRPr="00F8024F">
        <w:rPr>
          <w:rFonts w:ascii="Arial" w:hAnsi="Arial" w:cs="Arial"/>
        </w:rPr>
        <w:t>We will offer support, advice and encouragement to others</w:t>
      </w:r>
    </w:p>
    <w:p w14:paraId="66521AEB" w14:textId="77777777" w:rsidR="00617AAE" w:rsidRDefault="00CA5C6D">
      <w:pPr>
        <w:pStyle w:val="ListParagraph"/>
        <w:numPr>
          <w:ilvl w:val="0"/>
          <w:numId w:val="13"/>
        </w:numPr>
        <w:ind w:left="426"/>
        <w:rPr>
          <w:rFonts w:ascii="Arial" w:hAnsi="Arial" w:cs="Arial"/>
        </w:rPr>
      </w:pPr>
      <w:r w:rsidRPr="00F8024F">
        <w:rPr>
          <w:rFonts w:ascii="Arial" w:hAnsi="Arial" w:cs="Arial"/>
        </w:rPr>
        <w:t>We will maximise each other’s potential and contribution through shared learning and development</w:t>
      </w:r>
    </w:p>
    <w:p w14:paraId="76DF9C9C" w14:textId="77777777" w:rsidR="00617AAE" w:rsidRDefault="00CA5C6D">
      <w:pPr>
        <w:pStyle w:val="ListParagraph"/>
        <w:numPr>
          <w:ilvl w:val="0"/>
          <w:numId w:val="13"/>
        </w:numPr>
        <w:ind w:left="426"/>
        <w:rPr>
          <w:rFonts w:ascii="Arial" w:hAnsi="Arial" w:cs="Arial"/>
        </w:rPr>
      </w:pPr>
      <w:r w:rsidRPr="00F8024F">
        <w:rPr>
          <w:rFonts w:ascii="Arial" w:hAnsi="Arial" w:cs="Arial"/>
        </w:rPr>
        <w:t>We will recognise, share and celebrate our successes, big and small.</w:t>
      </w:r>
    </w:p>
    <w:p w14:paraId="7B87F472" w14:textId="77777777" w:rsidR="00CA5C6D" w:rsidRPr="00E828AF" w:rsidRDefault="00CA5C6D" w:rsidP="00E828AF">
      <w:pPr>
        <w:jc w:val="both"/>
        <w:rPr>
          <w:rFonts w:ascii="Arial" w:hAnsi="Arial" w:cs="Arial"/>
        </w:rPr>
      </w:pPr>
    </w:p>
    <w:p w14:paraId="29B9A949" w14:textId="77777777" w:rsidR="00CA5C6D" w:rsidRPr="005358E8" w:rsidRDefault="00CA5C6D" w:rsidP="005358E8">
      <w:pPr>
        <w:spacing w:after="120"/>
        <w:jc w:val="both"/>
        <w:rPr>
          <w:rFonts w:ascii="Arial" w:hAnsi="Arial" w:cs="Arial"/>
          <w:b/>
        </w:rPr>
      </w:pPr>
      <w:r w:rsidRPr="005358E8">
        <w:rPr>
          <w:rFonts w:ascii="Arial" w:hAnsi="Arial" w:cs="Arial"/>
          <w:b/>
        </w:rPr>
        <w:t>Openness, Honesty and Responsibility</w:t>
      </w:r>
    </w:p>
    <w:p w14:paraId="52A01056" w14:textId="77777777" w:rsidR="00617AAE" w:rsidRDefault="00CA5C6D">
      <w:pPr>
        <w:pStyle w:val="ListParagraph"/>
        <w:numPr>
          <w:ilvl w:val="0"/>
          <w:numId w:val="14"/>
        </w:numPr>
        <w:ind w:left="426"/>
        <w:rPr>
          <w:rFonts w:ascii="Arial" w:hAnsi="Arial" w:cs="Arial"/>
        </w:rPr>
      </w:pPr>
      <w:r w:rsidRPr="00A66ED6">
        <w:rPr>
          <w:rFonts w:ascii="Arial" w:hAnsi="Arial" w:cs="Arial"/>
        </w:rPr>
        <w:t>We will build trust by displaying transparency and doing what we say we will do</w:t>
      </w:r>
    </w:p>
    <w:p w14:paraId="619FA3A2" w14:textId="77777777" w:rsidR="00617AAE" w:rsidRDefault="00CA5C6D">
      <w:pPr>
        <w:pStyle w:val="ListParagraph"/>
        <w:numPr>
          <w:ilvl w:val="0"/>
          <w:numId w:val="14"/>
        </w:numPr>
        <w:ind w:left="426"/>
        <w:rPr>
          <w:rFonts w:ascii="Arial" w:hAnsi="Arial" w:cs="Arial"/>
        </w:rPr>
      </w:pPr>
      <w:r w:rsidRPr="00A66ED6">
        <w:rPr>
          <w:rFonts w:ascii="Arial" w:hAnsi="Arial" w:cs="Arial"/>
        </w:rPr>
        <w:t>We will commit to doing what is right – even when challenged</w:t>
      </w:r>
    </w:p>
    <w:p w14:paraId="44556960" w14:textId="77777777" w:rsidR="00617AAE" w:rsidRDefault="00CA5C6D">
      <w:pPr>
        <w:pStyle w:val="ListParagraph"/>
        <w:numPr>
          <w:ilvl w:val="0"/>
          <w:numId w:val="14"/>
        </w:numPr>
        <w:ind w:left="426"/>
        <w:rPr>
          <w:rFonts w:ascii="Arial" w:hAnsi="Arial" w:cs="Arial"/>
        </w:rPr>
      </w:pPr>
      <w:r w:rsidRPr="00A66ED6">
        <w:rPr>
          <w:rFonts w:ascii="Arial" w:hAnsi="Arial" w:cs="Arial"/>
        </w:rPr>
        <w:t>We will welcome feedback as a means of informing improvements</w:t>
      </w:r>
    </w:p>
    <w:p w14:paraId="1BB85474" w14:textId="77777777" w:rsidR="00617AAE" w:rsidRDefault="00CA5C6D">
      <w:pPr>
        <w:pStyle w:val="ListParagraph"/>
        <w:numPr>
          <w:ilvl w:val="0"/>
          <w:numId w:val="14"/>
        </w:numPr>
        <w:ind w:left="426"/>
        <w:rPr>
          <w:rFonts w:ascii="Arial" w:hAnsi="Arial" w:cs="Arial"/>
        </w:rPr>
      </w:pPr>
      <w:r w:rsidRPr="00A66ED6">
        <w:rPr>
          <w:rFonts w:ascii="Arial" w:hAnsi="Arial" w:cs="Arial"/>
        </w:rPr>
        <w:t>We will use our resources and each other’s time efficiently and wisely</w:t>
      </w:r>
    </w:p>
    <w:p w14:paraId="098CB20C" w14:textId="77777777" w:rsidR="00617AAE" w:rsidRDefault="00CA5C6D">
      <w:pPr>
        <w:pStyle w:val="ListParagraph"/>
        <w:numPr>
          <w:ilvl w:val="0"/>
          <w:numId w:val="14"/>
        </w:numPr>
        <w:ind w:left="426"/>
        <w:rPr>
          <w:rFonts w:ascii="Arial" w:hAnsi="Arial" w:cs="Arial"/>
        </w:rPr>
      </w:pPr>
      <w:r w:rsidRPr="00A66ED6">
        <w:rPr>
          <w:rFonts w:ascii="Arial" w:hAnsi="Arial" w:cs="Arial"/>
        </w:rPr>
        <w:t>We will maintain and enhance public confidence in our service</w:t>
      </w:r>
    </w:p>
    <w:p w14:paraId="759729E8" w14:textId="77777777" w:rsidR="00617AAE" w:rsidRDefault="00CA5C6D">
      <w:pPr>
        <w:pStyle w:val="ListParagraph"/>
        <w:numPr>
          <w:ilvl w:val="0"/>
          <w:numId w:val="14"/>
        </w:numPr>
        <w:ind w:left="426"/>
        <w:rPr>
          <w:rFonts w:ascii="Arial" w:hAnsi="Arial" w:cs="Arial"/>
        </w:rPr>
      </w:pPr>
      <w:r w:rsidRPr="00A66ED6">
        <w:rPr>
          <w:rFonts w:ascii="Arial" w:hAnsi="Arial" w:cs="Arial"/>
        </w:rPr>
        <w:t>We will be a positive role model.</w:t>
      </w:r>
    </w:p>
    <w:p w14:paraId="432FA849" w14:textId="77777777" w:rsidR="00CA5C6D" w:rsidRPr="00E828AF" w:rsidRDefault="00CA5C6D" w:rsidP="00E828AF">
      <w:pPr>
        <w:jc w:val="both"/>
        <w:rPr>
          <w:rFonts w:ascii="Arial" w:hAnsi="Arial" w:cs="Arial"/>
        </w:rPr>
      </w:pPr>
    </w:p>
    <w:p w14:paraId="1657CDDE" w14:textId="77777777" w:rsidR="00CA5C6D" w:rsidRPr="00E828AF" w:rsidRDefault="00CA5C6D" w:rsidP="00E828AF">
      <w:pPr>
        <w:jc w:val="both"/>
        <w:rPr>
          <w:rFonts w:ascii="Arial" w:hAnsi="Arial" w:cs="Arial"/>
        </w:rPr>
      </w:pPr>
      <w:r w:rsidRPr="00E828AF">
        <w:rPr>
          <w:rFonts w:ascii="Arial" w:hAnsi="Arial" w:cs="Arial"/>
        </w:rPr>
        <w:t xml:space="preserve">Throughout the recruitment process candidates will need to demonstrate they meet all of Our Values. </w:t>
      </w:r>
    </w:p>
    <w:p w14:paraId="41816CDA" w14:textId="77777777" w:rsidR="00CA5C6D" w:rsidRPr="00E828AF" w:rsidRDefault="00CA5C6D" w:rsidP="00E828AF">
      <w:pPr>
        <w:jc w:val="both"/>
        <w:rPr>
          <w:rFonts w:ascii="Arial" w:hAnsi="Arial" w:cs="Arial"/>
        </w:rPr>
      </w:pPr>
    </w:p>
    <w:p w14:paraId="1D39D1AC" w14:textId="77777777" w:rsidR="00CA5C6D" w:rsidRDefault="00CA5C6D" w:rsidP="00E828AF">
      <w:pPr>
        <w:jc w:val="both"/>
        <w:rPr>
          <w:rFonts w:ascii="Arial" w:hAnsi="Arial" w:cs="Arial"/>
        </w:rPr>
      </w:pPr>
      <w:r w:rsidRPr="00E828AF">
        <w:rPr>
          <w:rFonts w:ascii="Arial" w:hAnsi="Arial" w:cs="Arial"/>
        </w:rPr>
        <w:t>Further information on our val</w:t>
      </w:r>
      <w:r>
        <w:rPr>
          <w:rFonts w:ascii="Arial" w:hAnsi="Arial" w:cs="Arial"/>
        </w:rPr>
        <w:t>ues into action can be found at</w:t>
      </w:r>
    </w:p>
    <w:p w14:paraId="4E2D6B3B" w14:textId="77777777" w:rsidR="00CA5C6D" w:rsidRDefault="00743F13" w:rsidP="00080968">
      <w:pPr>
        <w:jc w:val="both"/>
        <w:rPr>
          <w:rFonts w:ascii="Arial" w:hAnsi="Arial" w:cs="Arial"/>
        </w:rPr>
      </w:pPr>
      <w:hyperlink r:id="rId18" w:history="1">
        <w:r w:rsidR="00CA5C6D" w:rsidRPr="00E828AF">
          <w:rPr>
            <w:rStyle w:val="Hyperlink"/>
            <w:rFonts w:ascii="Arial" w:hAnsi="Arial" w:cs="Arial"/>
          </w:rPr>
          <w:t>http://www.nhslothian.scot.nhs.uk/OurOrganisation/Pages/OurValues.aspx</w:t>
        </w:r>
      </w:hyperlink>
    </w:p>
    <w:p w14:paraId="3F7795AB"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764049F6" w14:textId="77777777" w:rsidTr="009F4D46">
        <w:trPr>
          <w:trHeight w:val="558"/>
        </w:trPr>
        <w:tc>
          <w:tcPr>
            <w:tcW w:w="9000" w:type="dxa"/>
            <w:shd w:val="clear" w:color="auto" w:fill="00B0F0"/>
            <w:vAlign w:val="center"/>
          </w:tcPr>
          <w:p w14:paraId="69B595CA" w14:textId="77777777" w:rsidR="00CA5C6D" w:rsidRPr="00493898" w:rsidRDefault="00863997" w:rsidP="00466DCA">
            <w:pPr>
              <w:rPr>
                <w:rFonts w:ascii="Arial" w:hAnsi="Arial" w:cs="Arial"/>
                <w:b/>
              </w:rPr>
            </w:pPr>
            <w:r>
              <w:rPr>
                <w:rFonts w:ascii="Arial" w:hAnsi="Arial" w:cs="Arial"/>
                <w:b/>
              </w:rPr>
              <w:lastRenderedPageBreak/>
              <w:t>Se</w:t>
            </w:r>
            <w:r w:rsidR="00266DA1">
              <w:rPr>
                <w:rFonts w:ascii="Arial" w:hAnsi="Arial" w:cs="Arial"/>
                <w:b/>
              </w:rPr>
              <w:t>ction 8</w:t>
            </w:r>
            <w:r w:rsidR="00CA5C6D" w:rsidRPr="00493898">
              <w:rPr>
                <w:rFonts w:ascii="Arial" w:hAnsi="Arial" w:cs="Arial"/>
                <w:b/>
              </w:rPr>
              <w:t xml:space="preserve">: </w:t>
            </w:r>
            <w:r w:rsidR="00CA5C6D" w:rsidRPr="00493898">
              <w:rPr>
                <w:rFonts w:ascii="Arial" w:hAnsi="Arial" w:cs="Arial"/>
                <w:b/>
              </w:rPr>
              <w:tab/>
              <w:t>Terms and Conditions of Employment</w:t>
            </w:r>
          </w:p>
        </w:tc>
      </w:tr>
    </w:tbl>
    <w:p w14:paraId="1B624B92" w14:textId="77777777" w:rsidR="00CA5C6D" w:rsidRPr="00791D3F" w:rsidRDefault="00CA5C6D" w:rsidP="00791D3F">
      <w:pPr>
        <w:jc w:val="both"/>
        <w:rPr>
          <w:rFonts w:ascii="Arial" w:hAnsi="Arial" w:cs="Arial"/>
        </w:rPr>
      </w:pPr>
    </w:p>
    <w:p w14:paraId="24F9D46A" w14:textId="2F92782D" w:rsidR="00CA5C6D" w:rsidRPr="00791D3F" w:rsidRDefault="00CA5C6D" w:rsidP="00791D3F">
      <w:pPr>
        <w:jc w:val="both"/>
        <w:rPr>
          <w:rFonts w:ascii="Arial" w:hAnsi="Arial" w:cs="Arial"/>
        </w:rPr>
      </w:pPr>
    </w:p>
    <w:p w14:paraId="1F56BF13" w14:textId="77777777" w:rsidR="00CA5C6D" w:rsidRDefault="00CA5C6D"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CA5C6D" w:rsidRPr="00493898" w14:paraId="366E31E4" w14:textId="77777777" w:rsidTr="009F4D46">
        <w:tc>
          <w:tcPr>
            <w:tcW w:w="2294" w:type="dxa"/>
          </w:tcPr>
          <w:p w14:paraId="5DED0A33" w14:textId="77777777" w:rsidR="00CA5C6D" w:rsidRPr="00493898" w:rsidRDefault="00CA5C6D" w:rsidP="00493898">
            <w:pPr>
              <w:spacing w:before="120" w:after="120"/>
              <w:rPr>
                <w:rFonts w:ascii="Arial" w:hAnsi="Arial" w:cs="Arial"/>
                <w:b/>
              </w:rPr>
            </w:pPr>
            <w:r w:rsidRPr="00493898">
              <w:rPr>
                <w:rFonts w:ascii="Arial" w:hAnsi="Arial" w:cs="Arial"/>
                <w:b/>
              </w:rPr>
              <w:t xml:space="preserve">TYPE OF CONTRACT </w:t>
            </w:r>
          </w:p>
        </w:tc>
        <w:tc>
          <w:tcPr>
            <w:tcW w:w="6706" w:type="dxa"/>
          </w:tcPr>
          <w:p w14:paraId="69AD3F9C" w14:textId="5687B75E" w:rsidR="00CA5C6D" w:rsidRPr="00493898" w:rsidRDefault="00743F13" w:rsidP="00D9323B">
            <w:pPr>
              <w:spacing w:before="120" w:after="120"/>
              <w:jc w:val="both"/>
              <w:rPr>
                <w:rFonts w:ascii="Arial" w:hAnsi="Arial" w:cs="Arial"/>
              </w:rPr>
            </w:pPr>
            <w:r>
              <w:rPr>
                <w:rFonts w:ascii="Arial" w:hAnsi="Arial" w:cs="Arial"/>
              </w:rPr>
              <w:t>12 months</w:t>
            </w:r>
          </w:p>
        </w:tc>
      </w:tr>
      <w:tr w:rsidR="00CA5C6D" w:rsidRPr="00493898" w14:paraId="65705E4F" w14:textId="77777777" w:rsidTr="009F4D46">
        <w:tc>
          <w:tcPr>
            <w:tcW w:w="2294" w:type="dxa"/>
          </w:tcPr>
          <w:p w14:paraId="3C7CD916" w14:textId="77777777" w:rsidR="00CA5C6D" w:rsidRPr="00493898" w:rsidRDefault="00CA5C6D" w:rsidP="00493898">
            <w:pPr>
              <w:spacing w:before="120" w:after="120"/>
              <w:rPr>
                <w:rFonts w:ascii="Arial" w:hAnsi="Arial" w:cs="Arial"/>
                <w:b/>
              </w:rPr>
            </w:pPr>
            <w:r w:rsidRPr="00493898">
              <w:rPr>
                <w:rFonts w:ascii="Arial" w:hAnsi="Arial" w:cs="Arial"/>
                <w:b/>
              </w:rPr>
              <w:t>GRADE AND SALARY</w:t>
            </w:r>
          </w:p>
        </w:tc>
        <w:tc>
          <w:tcPr>
            <w:tcW w:w="6706" w:type="dxa"/>
          </w:tcPr>
          <w:p w14:paraId="1CA0F1FE" w14:textId="77777777" w:rsidR="00CA5C6D" w:rsidRPr="00493898" w:rsidRDefault="002C50AB" w:rsidP="00E46925">
            <w:pPr>
              <w:spacing w:before="120" w:after="120"/>
              <w:jc w:val="both"/>
              <w:rPr>
                <w:rFonts w:ascii="Arial" w:hAnsi="Arial" w:cs="Arial"/>
              </w:rPr>
            </w:pPr>
            <w:r w:rsidRPr="003A7E86">
              <w:rPr>
                <w:rFonts w:ascii="Arial" w:hAnsi="Arial" w:cs="Arial"/>
                <w:b/>
              </w:rPr>
              <w:t xml:space="preserve"> DENTAL OFFICER</w:t>
            </w:r>
            <w:r w:rsidR="00E46925">
              <w:rPr>
                <w:rFonts w:ascii="Arial" w:hAnsi="Arial" w:cs="Arial"/>
                <w:b/>
              </w:rPr>
              <w:t xml:space="preserve"> (Band A</w:t>
            </w:r>
            <w:r>
              <w:rPr>
                <w:rFonts w:ascii="Arial" w:hAnsi="Arial" w:cs="Arial"/>
                <w:b/>
              </w:rPr>
              <w:t>)</w:t>
            </w:r>
          </w:p>
        </w:tc>
      </w:tr>
      <w:tr w:rsidR="00CA5C6D" w:rsidRPr="00493898" w14:paraId="73A9840C" w14:textId="77777777" w:rsidTr="009F4D46">
        <w:tc>
          <w:tcPr>
            <w:tcW w:w="2294" w:type="dxa"/>
          </w:tcPr>
          <w:p w14:paraId="22DEF004" w14:textId="77777777" w:rsidR="00CA5C6D" w:rsidRPr="00493898" w:rsidRDefault="00CA5C6D" w:rsidP="00493898">
            <w:pPr>
              <w:spacing w:before="120" w:after="120"/>
              <w:rPr>
                <w:rFonts w:ascii="Arial" w:hAnsi="Arial" w:cs="Arial"/>
                <w:b/>
              </w:rPr>
            </w:pPr>
            <w:r w:rsidRPr="00493898">
              <w:rPr>
                <w:rFonts w:ascii="Arial" w:hAnsi="Arial" w:cs="Arial"/>
                <w:b/>
              </w:rPr>
              <w:t>HOURS OF WORK</w:t>
            </w:r>
          </w:p>
        </w:tc>
        <w:tc>
          <w:tcPr>
            <w:tcW w:w="6706" w:type="dxa"/>
          </w:tcPr>
          <w:p w14:paraId="5DAA91D5" w14:textId="77777777" w:rsidR="00CA5C6D" w:rsidRPr="00493898" w:rsidRDefault="00D9323B" w:rsidP="00493898">
            <w:pPr>
              <w:spacing w:before="120" w:after="120"/>
              <w:jc w:val="both"/>
              <w:rPr>
                <w:rFonts w:ascii="Arial" w:hAnsi="Arial" w:cs="Arial"/>
              </w:rPr>
            </w:pPr>
            <w:r>
              <w:rPr>
                <w:rFonts w:ascii="Arial" w:hAnsi="Arial" w:cs="Arial"/>
              </w:rPr>
              <w:t>37.5 hours</w:t>
            </w:r>
          </w:p>
        </w:tc>
      </w:tr>
      <w:tr w:rsidR="00CA5C6D" w:rsidRPr="00493898" w14:paraId="4ED2C6F4" w14:textId="77777777" w:rsidTr="009F4D46">
        <w:tc>
          <w:tcPr>
            <w:tcW w:w="2294" w:type="dxa"/>
          </w:tcPr>
          <w:p w14:paraId="493BC13C" w14:textId="77777777" w:rsidR="00CA5C6D" w:rsidRPr="00493898" w:rsidRDefault="00CA5C6D" w:rsidP="00493898">
            <w:pPr>
              <w:spacing w:before="120" w:after="120"/>
              <w:rPr>
                <w:rFonts w:ascii="Arial" w:hAnsi="Arial" w:cs="Arial"/>
                <w:b/>
              </w:rPr>
            </w:pPr>
            <w:r w:rsidRPr="00493898">
              <w:rPr>
                <w:rFonts w:ascii="Arial" w:hAnsi="Arial" w:cs="Arial"/>
                <w:b/>
              </w:rPr>
              <w:t>SUPERANNUATION</w:t>
            </w:r>
          </w:p>
        </w:tc>
        <w:tc>
          <w:tcPr>
            <w:tcW w:w="6706" w:type="dxa"/>
          </w:tcPr>
          <w:p w14:paraId="147104D3"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19" w:tooltip="http://www.sppa.gov.uk/" w:history="1">
              <w:r w:rsidRPr="00493898">
                <w:rPr>
                  <w:rStyle w:val="Hyperlink"/>
                  <w:rFonts w:ascii="Arial" w:hAnsi="Arial" w:cs="Arial"/>
                </w:rPr>
                <w:t>www.sppa.gov.uk</w:t>
              </w:r>
            </w:hyperlink>
            <w:r w:rsidRPr="00493898">
              <w:rPr>
                <w:rFonts w:ascii="Arial" w:hAnsi="Arial" w:cs="Arial"/>
              </w:rPr>
              <w:t xml:space="preserve"> </w:t>
            </w:r>
          </w:p>
        </w:tc>
      </w:tr>
      <w:tr w:rsidR="00CA5C6D" w:rsidRPr="00493898" w14:paraId="7DA897B2" w14:textId="77777777" w:rsidTr="009F4D46">
        <w:tc>
          <w:tcPr>
            <w:tcW w:w="2294" w:type="dxa"/>
          </w:tcPr>
          <w:p w14:paraId="0727503E" w14:textId="77777777" w:rsidR="00CA5C6D" w:rsidRPr="00493898" w:rsidRDefault="00CA5C6D" w:rsidP="00493898">
            <w:pPr>
              <w:spacing w:before="120" w:after="120"/>
              <w:rPr>
                <w:rFonts w:ascii="Arial" w:hAnsi="Arial" w:cs="Arial"/>
                <w:b/>
              </w:rPr>
            </w:pPr>
            <w:r w:rsidRPr="00493898">
              <w:rPr>
                <w:rFonts w:ascii="Arial" w:hAnsi="Arial" w:cs="Arial"/>
                <w:b/>
              </w:rPr>
              <w:t>GENERAL PROVISIONS</w:t>
            </w:r>
          </w:p>
        </w:tc>
        <w:tc>
          <w:tcPr>
            <w:tcW w:w="6706" w:type="dxa"/>
          </w:tcPr>
          <w:p w14:paraId="0A3E0696" w14:textId="77777777" w:rsidR="002C50AB" w:rsidRDefault="00CA5C6D" w:rsidP="002C50AB">
            <w:pPr>
              <w:spacing w:before="120" w:after="120"/>
              <w:jc w:val="both"/>
              <w:rPr>
                <w:rFonts w:ascii="Arial" w:hAnsi="Arial" w:cs="Arial"/>
              </w:rPr>
            </w:pPr>
            <w:r w:rsidRPr="00493898">
              <w:rPr>
                <w:rFonts w:ascii="Arial" w:hAnsi="Arial" w:cs="Arial"/>
              </w:rPr>
              <w:t>You will be expected to work with local managers and professional colleagues in th</w:t>
            </w:r>
            <w:r w:rsidR="002C50AB">
              <w:rPr>
                <w:rFonts w:ascii="Arial" w:hAnsi="Arial" w:cs="Arial"/>
              </w:rPr>
              <w:t>e efficient running of services.</w:t>
            </w:r>
          </w:p>
          <w:p w14:paraId="088F547B" w14:textId="77777777" w:rsidR="00CA5C6D" w:rsidRPr="00493898" w:rsidRDefault="00CA5C6D" w:rsidP="002C50AB">
            <w:pPr>
              <w:spacing w:before="120" w:after="120"/>
              <w:jc w:val="both"/>
              <w:rPr>
                <w:rFonts w:ascii="Arial" w:hAnsi="Arial" w:cs="Arial"/>
              </w:rPr>
            </w:pPr>
            <w:r w:rsidRPr="00493898">
              <w:rPr>
                <w:rFonts w:ascii="Arial" w:hAnsi="Arial" w:cs="Arial"/>
              </w:rPr>
              <w:t>Subject to the provision of the Terms and Conditions, you are expected to observe the organisation’s agreed policies and procedures and to follow the standing orders and financi</w:t>
            </w:r>
            <w:r>
              <w:rPr>
                <w:rFonts w:ascii="Arial" w:hAnsi="Arial" w:cs="Arial"/>
              </w:rPr>
              <w:t xml:space="preserve">al instruction of NHS </w:t>
            </w:r>
            <w:r w:rsidRPr="00493898">
              <w:rPr>
                <w:rFonts w:ascii="Arial" w:hAnsi="Arial" w:cs="Arial"/>
              </w:rPr>
              <w:t>Lothian,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CA5C6D" w:rsidRPr="00493898" w14:paraId="6F8DEB23" w14:textId="77777777" w:rsidTr="009F4D46">
        <w:tc>
          <w:tcPr>
            <w:tcW w:w="2294" w:type="dxa"/>
          </w:tcPr>
          <w:p w14:paraId="47D07D87" w14:textId="77777777" w:rsidR="00CA5C6D" w:rsidRPr="00B84101" w:rsidRDefault="00CA5C6D" w:rsidP="00493898">
            <w:pPr>
              <w:spacing w:before="120" w:after="120"/>
              <w:rPr>
                <w:rFonts w:ascii="Arial" w:hAnsi="Arial" w:cs="Arial"/>
                <w:b/>
              </w:rPr>
            </w:pPr>
            <w:r w:rsidRPr="00B84101">
              <w:rPr>
                <w:rFonts w:ascii="Arial" w:hAnsi="Arial" w:cs="Arial"/>
                <w:b/>
              </w:rPr>
              <w:t>REMOVAL EXPENSES</w:t>
            </w:r>
          </w:p>
        </w:tc>
        <w:tc>
          <w:tcPr>
            <w:tcW w:w="6706" w:type="dxa"/>
          </w:tcPr>
          <w:p w14:paraId="246C733F" w14:textId="77777777" w:rsidR="00CA5C6D" w:rsidRPr="00B84101" w:rsidRDefault="00CA5C6D" w:rsidP="00493898">
            <w:pPr>
              <w:spacing w:before="120" w:after="120"/>
              <w:jc w:val="both"/>
              <w:rPr>
                <w:rFonts w:ascii="Arial" w:hAnsi="Arial" w:cs="Arial"/>
              </w:rPr>
            </w:pPr>
            <w:r w:rsidRPr="00B84101">
              <w:rPr>
                <w:rFonts w:ascii="Arial" w:hAnsi="Arial" w:cs="Arial"/>
              </w:rPr>
              <w:t>Assistance with removal and associated expenses may be awarded (up to 10% of salary)</w:t>
            </w:r>
          </w:p>
        </w:tc>
      </w:tr>
      <w:tr w:rsidR="00CA5C6D" w:rsidRPr="00493898" w14:paraId="33986BAE" w14:textId="77777777" w:rsidTr="009F4D46">
        <w:tc>
          <w:tcPr>
            <w:tcW w:w="2294" w:type="dxa"/>
          </w:tcPr>
          <w:p w14:paraId="328280D9" w14:textId="77777777" w:rsidR="00CA5C6D" w:rsidRPr="00493898" w:rsidRDefault="00CA5C6D" w:rsidP="00493898">
            <w:pPr>
              <w:spacing w:before="120" w:after="120"/>
              <w:rPr>
                <w:rFonts w:ascii="Arial" w:hAnsi="Arial" w:cs="Arial"/>
                <w:b/>
              </w:rPr>
            </w:pPr>
            <w:r w:rsidRPr="00493898">
              <w:rPr>
                <w:rFonts w:ascii="Arial" w:hAnsi="Arial" w:cs="Arial"/>
                <w:b/>
              </w:rPr>
              <w:t>EXPENSES OF CANDIDATES FOR APPOINTMENT</w:t>
            </w:r>
          </w:p>
        </w:tc>
        <w:tc>
          <w:tcPr>
            <w:tcW w:w="6706" w:type="dxa"/>
          </w:tcPr>
          <w:p w14:paraId="5395C44C"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tc>
      </w:tr>
      <w:tr w:rsidR="00CA5C6D" w:rsidRPr="00493898" w14:paraId="589E2B3B" w14:textId="77777777" w:rsidTr="009F4D46">
        <w:tc>
          <w:tcPr>
            <w:tcW w:w="2294" w:type="dxa"/>
          </w:tcPr>
          <w:p w14:paraId="7967C467" w14:textId="77777777" w:rsidR="00CA5C6D" w:rsidRPr="00493898" w:rsidRDefault="00CA5C6D" w:rsidP="00493898">
            <w:pPr>
              <w:spacing w:before="120" w:after="120"/>
              <w:rPr>
                <w:rFonts w:ascii="Arial" w:hAnsi="Arial" w:cs="Arial"/>
                <w:b/>
              </w:rPr>
            </w:pPr>
            <w:r w:rsidRPr="00493898">
              <w:rPr>
                <w:rFonts w:ascii="Arial" w:hAnsi="Arial" w:cs="Arial"/>
                <w:b/>
              </w:rPr>
              <w:t>TOBACCO POLICY</w:t>
            </w:r>
          </w:p>
        </w:tc>
        <w:tc>
          <w:tcPr>
            <w:tcW w:w="6706" w:type="dxa"/>
          </w:tcPr>
          <w:p w14:paraId="1CE6AD97" w14:textId="77777777" w:rsidR="00CA5C6D" w:rsidRPr="00493898" w:rsidRDefault="00CA5C6D" w:rsidP="00493898">
            <w:pPr>
              <w:spacing w:before="120" w:after="120"/>
              <w:jc w:val="both"/>
              <w:rPr>
                <w:rFonts w:ascii="Arial" w:hAnsi="Arial" w:cs="Arial"/>
              </w:rPr>
            </w:pPr>
            <w:r w:rsidRPr="00493898">
              <w:rPr>
                <w:rFonts w:ascii="Arial" w:hAnsi="Arial" w:cs="Arial"/>
              </w:rPr>
              <w:t>NHS Lothian operates a No Smoking Policy in all premises and grounds.</w:t>
            </w:r>
          </w:p>
        </w:tc>
      </w:tr>
      <w:tr w:rsidR="00CA5C6D" w:rsidRPr="00493898" w14:paraId="2164C096" w14:textId="77777777" w:rsidTr="009F4D46">
        <w:tc>
          <w:tcPr>
            <w:tcW w:w="2294" w:type="dxa"/>
          </w:tcPr>
          <w:p w14:paraId="46ED6B2C" w14:textId="77777777" w:rsidR="00CA5C6D" w:rsidRPr="00493898" w:rsidRDefault="00CA5C6D" w:rsidP="00493898">
            <w:pPr>
              <w:spacing w:before="120" w:after="120"/>
              <w:rPr>
                <w:rFonts w:ascii="Arial" w:hAnsi="Arial" w:cs="Arial"/>
                <w:b/>
              </w:rPr>
            </w:pPr>
            <w:r w:rsidRPr="00493898">
              <w:rPr>
                <w:rFonts w:ascii="Arial" w:hAnsi="Arial" w:cs="Arial"/>
                <w:b/>
              </w:rPr>
              <w:t>DISCLOSURE SCOTLAND</w:t>
            </w:r>
          </w:p>
        </w:tc>
        <w:tc>
          <w:tcPr>
            <w:tcW w:w="6706" w:type="dxa"/>
          </w:tcPr>
          <w:p w14:paraId="1D3550AD" w14:textId="77777777" w:rsidR="00CA5C6D" w:rsidRPr="00493898" w:rsidRDefault="00CA5C6D" w:rsidP="00493898">
            <w:pPr>
              <w:spacing w:before="120" w:after="120"/>
              <w:jc w:val="both"/>
              <w:rPr>
                <w:rFonts w:ascii="Arial" w:hAnsi="Arial" w:cs="Arial"/>
              </w:rPr>
            </w:pPr>
            <w:r w:rsidRPr="00493898">
              <w:rPr>
                <w:rFonts w:ascii="Arial" w:hAnsi="Arial" w:cs="Arial"/>
              </w:rPr>
              <w:t>This post is considered to be in the category of “Regulated Work” and therefore requires a Disclosure Scotland Protection of Vulnerable Groups Scheme (PVG) Membership.</w:t>
            </w:r>
          </w:p>
        </w:tc>
      </w:tr>
      <w:tr w:rsidR="00CA5C6D" w:rsidRPr="00493898" w14:paraId="2AFE8139" w14:textId="77777777" w:rsidTr="009F4D46">
        <w:tc>
          <w:tcPr>
            <w:tcW w:w="2294" w:type="dxa"/>
          </w:tcPr>
          <w:p w14:paraId="313CF5C3" w14:textId="77777777" w:rsidR="00CA5C6D" w:rsidRPr="00493898" w:rsidRDefault="00CA5C6D" w:rsidP="00493898">
            <w:pPr>
              <w:spacing w:before="120" w:after="120"/>
              <w:rPr>
                <w:rFonts w:ascii="Arial" w:hAnsi="Arial" w:cs="Arial"/>
                <w:b/>
              </w:rPr>
            </w:pPr>
            <w:r w:rsidRPr="00493898">
              <w:rPr>
                <w:rFonts w:ascii="Arial" w:hAnsi="Arial" w:cs="Arial"/>
                <w:b/>
              </w:rPr>
              <w:t>CONFIRMATION OF ELIGIBILITY TO WORK IN THE UK</w:t>
            </w:r>
          </w:p>
        </w:tc>
        <w:tc>
          <w:tcPr>
            <w:tcW w:w="6706" w:type="dxa"/>
          </w:tcPr>
          <w:p w14:paraId="0AAD0752"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NHS Lothian has a legal obligation to ensure that it’s employees, both EEA and </w:t>
            </w:r>
            <w:proofErr w:type="spellStart"/>
            <w:r w:rsidRPr="00493898">
              <w:rPr>
                <w:rFonts w:ascii="Arial" w:hAnsi="Arial" w:cs="Arial"/>
              </w:rPr>
              <w:t>non EEA</w:t>
            </w:r>
            <w:proofErr w:type="spellEnd"/>
            <w:r w:rsidRPr="00493898">
              <w:rPr>
                <w:rFonts w:ascii="Arial" w:hAnsi="Arial" w:cs="Arial"/>
              </w:rPr>
              <w:t xml:space="preserve"> nationals, are legally entitled to work in the United Kingdom.  Before any person can commence employment within NHS Lothian they will need to provide documentation to prove that they are eligible to work in the UK.  Non EEA nationals will be required to show evidence that either Entry Clearance or Leave to Remain in the UK has been granted for the work which </w:t>
            </w:r>
            <w:r w:rsidRPr="00493898">
              <w:rPr>
                <w:rFonts w:ascii="Arial" w:hAnsi="Arial" w:cs="Arial"/>
              </w:rPr>
              <w:lastRenderedPageBreak/>
              <w:t>they are applying to do.  Where an individual is subject to immigration control under no circumstances will they be allowed to commence until right to work in the UK has been verified.</w:t>
            </w:r>
          </w:p>
        </w:tc>
      </w:tr>
      <w:tr w:rsidR="00CA5C6D" w:rsidRPr="00493898" w14:paraId="51A191DE" w14:textId="77777777" w:rsidTr="009F4D46">
        <w:tc>
          <w:tcPr>
            <w:tcW w:w="2294" w:type="dxa"/>
          </w:tcPr>
          <w:p w14:paraId="00B03689" w14:textId="77777777" w:rsidR="00CA5C6D" w:rsidRPr="00493898" w:rsidRDefault="00CA5C6D" w:rsidP="00493898">
            <w:pPr>
              <w:spacing w:before="120" w:after="120"/>
              <w:rPr>
                <w:rFonts w:ascii="Arial" w:hAnsi="Arial" w:cs="Arial"/>
                <w:b/>
              </w:rPr>
            </w:pPr>
            <w:r w:rsidRPr="00493898">
              <w:rPr>
                <w:rFonts w:ascii="Arial" w:hAnsi="Arial" w:cs="Arial"/>
                <w:b/>
              </w:rPr>
              <w:lastRenderedPageBreak/>
              <w:t>REHABILITATION OF OFFENDERS ACT 1974</w:t>
            </w:r>
          </w:p>
        </w:tc>
        <w:tc>
          <w:tcPr>
            <w:tcW w:w="6706" w:type="dxa"/>
          </w:tcPr>
          <w:p w14:paraId="0328DC8C" w14:textId="77777777" w:rsidR="00CA5C6D" w:rsidRPr="00493898" w:rsidRDefault="00CA5C6D" w:rsidP="00493898">
            <w:pPr>
              <w:spacing w:before="120" w:after="120"/>
              <w:jc w:val="both"/>
              <w:rPr>
                <w:rFonts w:ascii="Arial" w:hAnsi="Arial" w:cs="Arial"/>
              </w:rPr>
            </w:pPr>
            <w:r w:rsidRPr="00493898">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CA5C6D" w:rsidRPr="00493898" w14:paraId="12E27E3A" w14:textId="77777777" w:rsidTr="009F4D46">
        <w:tc>
          <w:tcPr>
            <w:tcW w:w="2294" w:type="dxa"/>
          </w:tcPr>
          <w:p w14:paraId="3E65E107" w14:textId="77777777" w:rsidR="00CA5C6D" w:rsidRPr="00493898" w:rsidRDefault="00CA5C6D" w:rsidP="00493898">
            <w:pPr>
              <w:spacing w:before="120" w:after="120"/>
              <w:rPr>
                <w:rFonts w:ascii="Arial" w:hAnsi="Arial" w:cs="Arial"/>
                <w:b/>
              </w:rPr>
            </w:pPr>
            <w:r w:rsidRPr="00493898">
              <w:rPr>
                <w:rFonts w:ascii="Arial" w:hAnsi="Arial" w:cs="Arial"/>
                <w:b/>
              </w:rPr>
              <w:t>MEDICAL NEGLIGENCE</w:t>
            </w:r>
          </w:p>
        </w:tc>
        <w:tc>
          <w:tcPr>
            <w:tcW w:w="6706" w:type="dxa"/>
          </w:tcPr>
          <w:p w14:paraId="65769FEF" w14:textId="77777777" w:rsidR="00CA5C6D" w:rsidRPr="00493898" w:rsidRDefault="00CA5C6D" w:rsidP="00493898">
            <w:pPr>
              <w:spacing w:before="120" w:after="120"/>
              <w:jc w:val="both"/>
              <w:rPr>
                <w:rFonts w:ascii="Arial" w:hAnsi="Arial" w:cs="Arial"/>
              </w:rPr>
            </w:pPr>
            <w:r w:rsidRPr="00493898">
              <w:rPr>
                <w:rFonts w:ascii="Arial" w:hAnsi="Arial" w:cs="Arial"/>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tc>
      </w:tr>
      <w:tr w:rsidR="00CA5C6D" w:rsidRPr="00493898" w14:paraId="4E456CBB" w14:textId="77777777" w:rsidTr="009F4D46">
        <w:tc>
          <w:tcPr>
            <w:tcW w:w="2294" w:type="dxa"/>
          </w:tcPr>
          <w:p w14:paraId="161127DA" w14:textId="77777777" w:rsidR="00CA5C6D" w:rsidRPr="00493898" w:rsidRDefault="00CA5C6D" w:rsidP="00493898">
            <w:pPr>
              <w:spacing w:before="120" w:after="120"/>
              <w:rPr>
                <w:rFonts w:ascii="Arial" w:hAnsi="Arial" w:cs="Arial"/>
                <w:b/>
              </w:rPr>
            </w:pPr>
            <w:r w:rsidRPr="00493898">
              <w:rPr>
                <w:rFonts w:ascii="Arial" w:hAnsi="Arial" w:cs="Arial"/>
                <w:b/>
              </w:rPr>
              <w:t>NOTICE</w:t>
            </w:r>
          </w:p>
        </w:tc>
        <w:tc>
          <w:tcPr>
            <w:tcW w:w="6706" w:type="dxa"/>
          </w:tcPr>
          <w:p w14:paraId="2B329330" w14:textId="77777777" w:rsidR="00CA5C6D" w:rsidRPr="00493898" w:rsidRDefault="00CA5C6D" w:rsidP="00493898">
            <w:pPr>
              <w:spacing w:before="120" w:after="120"/>
              <w:jc w:val="both"/>
              <w:rPr>
                <w:rFonts w:ascii="Arial" w:hAnsi="Arial" w:cs="Arial"/>
              </w:rPr>
            </w:pPr>
            <w:r w:rsidRPr="00493898">
              <w:rPr>
                <w:rFonts w:ascii="Arial" w:hAnsi="Arial" w:cs="Arial"/>
              </w:rPr>
              <w:t>Employment is subject to three months’ notice on either side, subject to appeal against dismissal.</w:t>
            </w:r>
          </w:p>
        </w:tc>
      </w:tr>
      <w:tr w:rsidR="00CA5C6D" w:rsidRPr="00493898" w14:paraId="2F45BFFC" w14:textId="77777777" w:rsidTr="009F4D46">
        <w:tc>
          <w:tcPr>
            <w:tcW w:w="2294" w:type="dxa"/>
          </w:tcPr>
          <w:p w14:paraId="58692909" w14:textId="77777777" w:rsidR="00CA5C6D" w:rsidRPr="00493898" w:rsidRDefault="00CA5C6D" w:rsidP="00493898">
            <w:pPr>
              <w:spacing w:before="120" w:after="120"/>
              <w:rPr>
                <w:rFonts w:ascii="Arial" w:hAnsi="Arial" w:cs="Arial"/>
                <w:b/>
              </w:rPr>
            </w:pPr>
            <w:r w:rsidRPr="00493898">
              <w:rPr>
                <w:rFonts w:ascii="Arial" w:hAnsi="Arial" w:cs="Arial"/>
                <w:b/>
              </w:rPr>
              <w:t>PRINCIPAL BASE OF WORK</w:t>
            </w:r>
          </w:p>
        </w:tc>
        <w:tc>
          <w:tcPr>
            <w:tcW w:w="6706" w:type="dxa"/>
          </w:tcPr>
          <w:p w14:paraId="555815B6" w14:textId="77777777" w:rsidR="00CA5C6D" w:rsidRPr="00493898" w:rsidRDefault="00CA5C6D" w:rsidP="00493898">
            <w:pPr>
              <w:spacing w:before="120" w:after="120"/>
              <w:jc w:val="both"/>
              <w:rPr>
                <w:rFonts w:ascii="Arial" w:hAnsi="Arial" w:cs="Arial"/>
              </w:rPr>
            </w:pPr>
            <w:r w:rsidRPr="00493898">
              <w:rPr>
                <w:rFonts w:ascii="Arial" w:hAnsi="Arial" w:cs="Arial"/>
              </w:rPr>
              <w:t>You may be required to work at any of NHS Lothian’s sites as part of your role.</w:t>
            </w:r>
          </w:p>
        </w:tc>
      </w:tr>
      <w:tr w:rsidR="00CA5C6D" w:rsidRPr="00493898" w14:paraId="1C5855C0" w14:textId="77777777" w:rsidTr="009F4D46">
        <w:tc>
          <w:tcPr>
            <w:tcW w:w="2294" w:type="dxa"/>
          </w:tcPr>
          <w:p w14:paraId="21E2EA5C" w14:textId="77777777" w:rsidR="00CA5C6D" w:rsidRPr="00493898" w:rsidRDefault="00CA5C6D" w:rsidP="00493898">
            <w:pPr>
              <w:spacing w:before="120" w:after="120"/>
              <w:rPr>
                <w:rFonts w:ascii="Arial" w:hAnsi="Arial" w:cs="Arial"/>
                <w:b/>
              </w:rPr>
            </w:pPr>
            <w:r w:rsidRPr="00493898">
              <w:rPr>
                <w:rFonts w:ascii="Arial" w:hAnsi="Arial" w:cs="Arial"/>
                <w:b/>
              </w:rPr>
              <w:t>SOCIAL MEDIDA POLICY</w:t>
            </w:r>
          </w:p>
        </w:tc>
        <w:tc>
          <w:tcPr>
            <w:tcW w:w="6706" w:type="dxa"/>
          </w:tcPr>
          <w:p w14:paraId="19458DA9" w14:textId="77777777" w:rsidR="00CA5C6D" w:rsidRPr="00493898" w:rsidRDefault="00CA5C6D" w:rsidP="00493898">
            <w:pPr>
              <w:spacing w:before="120" w:after="120"/>
              <w:jc w:val="both"/>
              <w:rPr>
                <w:rFonts w:ascii="Arial" w:hAnsi="Arial" w:cs="Arial"/>
              </w:rPr>
            </w:pPr>
            <w:r w:rsidRPr="00493898">
              <w:rPr>
                <w:rFonts w:ascii="Arial" w:hAnsi="Arial" w:cs="Arial"/>
              </w:rPr>
              <w:t xml:space="preserve">You are required to adhere to NHS Lothian’s Social Media policy, which highlights the importance of confidentiality, professionalism and acceptable behaviours when using social media. It sets out the organisation’s expectations to safeguard staff in their use of social media. </w:t>
            </w:r>
          </w:p>
        </w:tc>
      </w:tr>
    </w:tbl>
    <w:p w14:paraId="03DE79ED" w14:textId="77777777" w:rsidR="00CA5C6D" w:rsidRDefault="00CA5C6D" w:rsidP="00791D3F">
      <w:pPr>
        <w:jc w:val="both"/>
        <w:rPr>
          <w:rFonts w:ascii="Arial" w:hAnsi="Arial" w:cs="Arial"/>
        </w:rPr>
      </w:pPr>
    </w:p>
    <w:p w14:paraId="08F81E0A" w14:textId="77777777" w:rsidR="00CA5C6D" w:rsidRDefault="00CA5C6D">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A5C6D" w:rsidRPr="00493898" w14:paraId="28E8D481" w14:textId="77777777" w:rsidTr="009F4D46">
        <w:trPr>
          <w:trHeight w:val="558"/>
        </w:trPr>
        <w:tc>
          <w:tcPr>
            <w:tcW w:w="9000" w:type="dxa"/>
            <w:shd w:val="clear" w:color="auto" w:fill="00B0F0"/>
            <w:vAlign w:val="center"/>
          </w:tcPr>
          <w:p w14:paraId="31A52E2A" w14:textId="77777777" w:rsidR="00CA5C6D" w:rsidRPr="00493898" w:rsidRDefault="00CA5C6D" w:rsidP="0053300A">
            <w:pPr>
              <w:rPr>
                <w:rFonts w:ascii="Arial" w:hAnsi="Arial" w:cs="Arial"/>
                <w:b/>
              </w:rPr>
            </w:pPr>
            <w:r w:rsidRPr="00493898">
              <w:rPr>
                <w:rFonts w:ascii="Arial" w:hAnsi="Arial" w:cs="Arial"/>
                <w:b/>
              </w:rPr>
              <w:lastRenderedPageBreak/>
              <w:t xml:space="preserve">Section 9: </w:t>
            </w:r>
            <w:r w:rsidRPr="00493898">
              <w:rPr>
                <w:rFonts w:ascii="Arial" w:hAnsi="Arial" w:cs="Arial"/>
                <w:b/>
              </w:rPr>
              <w:tab/>
              <w:t>General Information for Candidates</w:t>
            </w:r>
          </w:p>
        </w:tc>
      </w:tr>
    </w:tbl>
    <w:p w14:paraId="072D2B23" w14:textId="77777777" w:rsidR="00CA5C6D" w:rsidRPr="005060F6" w:rsidRDefault="00CA5C6D" w:rsidP="005060F6">
      <w:pPr>
        <w:jc w:val="both"/>
        <w:rPr>
          <w:rFonts w:ascii="Arial" w:hAnsi="Arial" w:cs="Arial"/>
        </w:rPr>
      </w:pPr>
    </w:p>
    <w:p w14:paraId="6ADCA21F" w14:textId="77777777" w:rsidR="00CA5C6D" w:rsidRPr="005060F6" w:rsidRDefault="00CA5C6D" w:rsidP="005060F6">
      <w:pPr>
        <w:spacing w:after="120"/>
        <w:jc w:val="both"/>
        <w:rPr>
          <w:rFonts w:ascii="Arial" w:hAnsi="Arial" w:cs="Arial"/>
          <w:b/>
        </w:rPr>
      </w:pPr>
      <w:r w:rsidRPr="005060F6">
        <w:rPr>
          <w:rFonts w:ascii="Arial" w:hAnsi="Arial" w:cs="Arial"/>
          <w:b/>
        </w:rPr>
        <w:t>Data Protection Act 1988</w:t>
      </w:r>
    </w:p>
    <w:p w14:paraId="2D44793F" w14:textId="77777777" w:rsidR="00CA5C6D" w:rsidRDefault="00CA5C6D" w:rsidP="005060F6">
      <w:pPr>
        <w:spacing w:after="120"/>
        <w:jc w:val="both"/>
        <w:rPr>
          <w:rFonts w:ascii="Arial" w:hAnsi="Arial" w:cs="Arial"/>
        </w:rPr>
      </w:pPr>
      <w:r w:rsidRPr="005060F6">
        <w:rPr>
          <w:rFonts w:ascii="Arial" w:hAnsi="Arial" w:cs="Arial"/>
        </w:rPr>
        <w:t>Please note that any personal information obtained from you throughout the recruitment process will be collected, stored and used in line with the Data Protection Act 1998. Information will be available to the recruiting manager and to Human Resources</w:t>
      </w:r>
      <w:r>
        <w:rPr>
          <w:rFonts w:ascii="Arial" w:hAnsi="Arial" w:cs="Arial"/>
        </w:rPr>
        <w:t xml:space="preserve"> staff.</w:t>
      </w:r>
    </w:p>
    <w:p w14:paraId="36EC34A3" w14:textId="77777777" w:rsidR="00CA5C6D" w:rsidRPr="005060F6" w:rsidRDefault="00CA5C6D" w:rsidP="005060F6">
      <w:pPr>
        <w:spacing w:after="120"/>
        <w:jc w:val="both"/>
        <w:rPr>
          <w:rFonts w:ascii="Arial" w:hAnsi="Arial" w:cs="Arial"/>
        </w:rPr>
      </w:pPr>
    </w:p>
    <w:p w14:paraId="1EAC2762" w14:textId="77777777" w:rsidR="00CA5C6D" w:rsidRPr="005060F6" w:rsidRDefault="00CA5C6D" w:rsidP="005060F6">
      <w:pPr>
        <w:spacing w:after="120"/>
        <w:jc w:val="both"/>
        <w:rPr>
          <w:rFonts w:ascii="Arial" w:hAnsi="Arial" w:cs="Arial"/>
          <w:b/>
        </w:rPr>
      </w:pPr>
      <w:r w:rsidRPr="005060F6">
        <w:rPr>
          <w:rFonts w:ascii="Arial" w:hAnsi="Arial" w:cs="Arial"/>
          <w:b/>
        </w:rPr>
        <w:t>Counter Fraud</w:t>
      </w:r>
    </w:p>
    <w:p w14:paraId="4D6FB018" w14:textId="77777777" w:rsidR="00CA5C6D" w:rsidRPr="005060F6" w:rsidRDefault="00CA5C6D" w:rsidP="005060F6">
      <w:pPr>
        <w:spacing w:after="120"/>
        <w:jc w:val="both"/>
        <w:rPr>
          <w:rFonts w:ascii="Arial" w:hAnsi="Arial" w:cs="Arial"/>
        </w:rPr>
      </w:pPr>
      <w:r w:rsidRPr="005060F6">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at </w:t>
      </w:r>
      <w:hyperlink r:id="rId20" w:history="1">
        <w:r w:rsidRPr="005060F6">
          <w:rPr>
            <w:rStyle w:val="Hyperlink"/>
            <w:rFonts w:ascii="Arial" w:hAnsi="Arial" w:cs="Arial"/>
          </w:rPr>
          <w:t>http://www.audit-scotland.gov.uk/work/nfi.php</w:t>
        </w:r>
      </w:hyperlink>
      <w:r w:rsidRPr="005060F6">
        <w:rPr>
          <w:rFonts w:ascii="Arial" w:hAnsi="Arial" w:cs="Arial"/>
        </w:rPr>
        <w:t xml:space="preserve">. </w:t>
      </w:r>
    </w:p>
    <w:p w14:paraId="50C36C39" w14:textId="77777777" w:rsidR="00CA5C6D" w:rsidRPr="005060F6" w:rsidRDefault="00CA5C6D" w:rsidP="005060F6">
      <w:pPr>
        <w:spacing w:after="120"/>
        <w:jc w:val="both"/>
        <w:rPr>
          <w:rFonts w:ascii="Arial" w:hAnsi="Arial" w:cs="Arial"/>
        </w:rPr>
      </w:pPr>
    </w:p>
    <w:p w14:paraId="741BA8EF" w14:textId="77777777" w:rsidR="00CA5C6D" w:rsidRPr="005060F6" w:rsidRDefault="00CA5C6D" w:rsidP="005060F6">
      <w:pPr>
        <w:spacing w:after="120"/>
        <w:jc w:val="both"/>
        <w:rPr>
          <w:rFonts w:ascii="Arial" w:hAnsi="Arial" w:cs="Arial"/>
          <w:b/>
        </w:rPr>
      </w:pPr>
      <w:r w:rsidRPr="005060F6">
        <w:rPr>
          <w:rFonts w:ascii="Arial" w:hAnsi="Arial" w:cs="Arial"/>
          <w:b/>
        </w:rPr>
        <w:t>References</w:t>
      </w:r>
    </w:p>
    <w:p w14:paraId="642CDE0B" w14:textId="77777777" w:rsidR="00CA5C6D" w:rsidRPr="005060F6" w:rsidRDefault="00CA5C6D" w:rsidP="005060F6">
      <w:pPr>
        <w:spacing w:after="120"/>
        <w:jc w:val="both"/>
        <w:rPr>
          <w:rFonts w:ascii="Arial" w:hAnsi="Arial" w:cs="Arial"/>
        </w:rPr>
      </w:pPr>
      <w:r w:rsidRPr="005060F6">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284F4AB4" w14:textId="77777777" w:rsidR="00CA5C6D" w:rsidRPr="005060F6" w:rsidRDefault="00CA5C6D" w:rsidP="005060F6">
      <w:pPr>
        <w:spacing w:after="120"/>
        <w:jc w:val="both"/>
        <w:rPr>
          <w:rFonts w:ascii="Arial" w:hAnsi="Arial" w:cs="Arial"/>
        </w:rPr>
      </w:pPr>
    </w:p>
    <w:p w14:paraId="04F194CA" w14:textId="77777777" w:rsidR="00CA5C6D" w:rsidRPr="005060F6" w:rsidRDefault="00CA5C6D" w:rsidP="005060F6">
      <w:pPr>
        <w:spacing w:after="120"/>
        <w:jc w:val="both"/>
        <w:rPr>
          <w:rFonts w:ascii="Arial" w:hAnsi="Arial" w:cs="Arial"/>
          <w:b/>
        </w:rPr>
      </w:pPr>
      <w:r w:rsidRPr="005060F6">
        <w:rPr>
          <w:rFonts w:ascii="Arial" w:hAnsi="Arial" w:cs="Arial"/>
          <w:b/>
        </w:rPr>
        <w:t>Disclosure Scotland</w:t>
      </w:r>
    </w:p>
    <w:p w14:paraId="42E5C21B" w14:textId="77777777" w:rsidR="00CA5C6D" w:rsidRPr="005060F6" w:rsidRDefault="00CA5C6D" w:rsidP="005060F6">
      <w:pPr>
        <w:spacing w:after="120"/>
        <w:jc w:val="both"/>
        <w:rPr>
          <w:rFonts w:ascii="Arial" w:hAnsi="Arial" w:cs="Arial"/>
        </w:rPr>
      </w:pPr>
      <w:r w:rsidRPr="005060F6">
        <w:rPr>
          <w:rFonts w:ascii="Arial" w:hAnsi="Arial" w:cs="Arial"/>
        </w:rPr>
        <w:t>Where a Disclosure or Protection of Vulnerable Groups Check is deemed necessary for a post, the successful candidate will be required to undergo an appropriate check. Further details on the Recruitment of Ex-Offenders are available from the recruitment centre.</w:t>
      </w:r>
    </w:p>
    <w:p w14:paraId="03544C8C" w14:textId="77777777" w:rsidR="00CA5C6D" w:rsidRPr="005060F6" w:rsidRDefault="00CA5C6D" w:rsidP="005060F6">
      <w:pPr>
        <w:spacing w:after="120"/>
        <w:jc w:val="both"/>
        <w:rPr>
          <w:rFonts w:ascii="Arial" w:hAnsi="Arial" w:cs="Arial"/>
        </w:rPr>
      </w:pPr>
    </w:p>
    <w:p w14:paraId="540935F4" w14:textId="77777777" w:rsidR="00CA5C6D" w:rsidRPr="005060F6" w:rsidRDefault="00CA5C6D" w:rsidP="005060F6">
      <w:pPr>
        <w:spacing w:after="120"/>
        <w:jc w:val="both"/>
        <w:rPr>
          <w:rFonts w:ascii="Arial" w:hAnsi="Arial" w:cs="Arial"/>
          <w:b/>
        </w:rPr>
      </w:pPr>
      <w:r w:rsidRPr="005060F6">
        <w:rPr>
          <w:rFonts w:ascii="Arial" w:hAnsi="Arial" w:cs="Arial"/>
          <w:b/>
        </w:rPr>
        <w:t>Work Visa</w:t>
      </w:r>
    </w:p>
    <w:p w14:paraId="0067BA19" w14:textId="77777777" w:rsidR="00CA5C6D" w:rsidRPr="005060F6" w:rsidRDefault="00CA5C6D" w:rsidP="005060F6">
      <w:pPr>
        <w:spacing w:after="120"/>
        <w:jc w:val="both"/>
        <w:rPr>
          <w:rFonts w:ascii="Arial" w:hAnsi="Arial" w:cs="Arial"/>
        </w:rPr>
      </w:pPr>
      <w:r w:rsidRPr="005060F6">
        <w:rPr>
          <w:rFonts w:ascii="Arial" w:hAnsi="Arial" w:cs="Arial"/>
        </w:rPr>
        <w:t xml:space="preserve">If you require a Work Visa, please seek further guidance on current immigration rules, which can be found on the Home Office website </w:t>
      </w:r>
      <w:hyperlink r:id="rId21" w:history="1">
        <w:r w:rsidRPr="005060F6">
          <w:rPr>
            <w:rStyle w:val="Hyperlink"/>
            <w:rFonts w:ascii="Arial" w:hAnsi="Arial" w:cs="Arial"/>
          </w:rPr>
          <w:t>www.ind.homeoffice.gov.uk</w:t>
        </w:r>
      </w:hyperlink>
    </w:p>
    <w:p w14:paraId="265AFD24" w14:textId="77777777" w:rsidR="00CA5C6D" w:rsidRPr="005060F6" w:rsidRDefault="00CA5C6D" w:rsidP="005060F6">
      <w:pPr>
        <w:spacing w:after="120"/>
        <w:jc w:val="both"/>
        <w:rPr>
          <w:rFonts w:ascii="Arial" w:hAnsi="Arial" w:cs="Arial"/>
        </w:rPr>
      </w:pPr>
    </w:p>
    <w:p w14:paraId="0BAE206E" w14:textId="77777777" w:rsidR="00CA5C6D" w:rsidRPr="005060F6" w:rsidRDefault="00CA5C6D" w:rsidP="005060F6">
      <w:pPr>
        <w:spacing w:after="120"/>
        <w:jc w:val="both"/>
        <w:rPr>
          <w:rFonts w:ascii="Arial" w:hAnsi="Arial" w:cs="Arial"/>
          <w:b/>
        </w:rPr>
      </w:pPr>
      <w:r w:rsidRPr="005060F6">
        <w:rPr>
          <w:rFonts w:ascii="Arial" w:hAnsi="Arial" w:cs="Arial"/>
          <w:b/>
        </w:rPr>
        <w:t>Job Interview Guarantee Scheme</w:t>
      </w:r>
    </w:p>
    <w:p w14:paraId="321ECF5D" w14:textId="77777777" w:rsidR="00CA5C6D" w:rsidRDefault="00CA5C6D" w:rsidP="005060F6">
      <w:pPr>
        <w:spacing w:after="120"/>
        <w:jc w:val="both"/>
        <w:rPr>
          <w:rFonts w:ascii="Arial" w:hAnsi="Arial" w:cs="Arial"/>
        </w:rPr>
      </w:pPr>
      <w:r w:rsidRPr="005060F6">
        <w:rPr>
          <w:rFonts w:ascii="Arial" w:hAnsi="Arial" w:cs="Arial"/>
        </w:rPr>
        <w:t>As a Disability Symbol user, we recognise the contribution that all individuals can make to the organisation regardless of their abilities.  As part of our ongoing commitment to extending employment opportunities, all applicants who are disabled and who meet the minimum criteria expressed in the job description w</w:t>
      </w:r>
      <w:r>
        <w:rPr>
          <w:rFonts w:ascii="Arial" w:hAnsi="Arial" w:cs="Arial"/>
        </w:rPr>
        <w:t>ill be guaranteed an interview.</w:t>
      </w:r>
    </w:p>
    <w:p w14:paraId="6305ED7D" w14:textId="77777777" w:rsidR="00CA5C6D" w:rsidRDefault="00CA5C6D" w:rsidP="005060F6">
      <w:pPr>
        <w:spacing w:after="120"/>
        <w:jc w:val="both"/>
        <w:rPr>
          <w:rFonts w:ascii="Arial" w:hAnsi="Arial" w:cs="Arial"/>
        </w:rPr>
      </w:pPr>
    </w:p>
    <w:p w14:paraId="7574B1EB" w14:textId="77777777" w:rsidR="00CA5C6D" w:rsidRPr="005060F6" w:rsidRDefault="00CA5C6D" w:rsidP="005060F6">
      <w:pPr>
        <w:spacing w:after="120"/>
        <w:jc w:val="both"/>
        <w:rPr>
          <w:rFonts w:ascii="Arial" w:hAnsi="Arial" w:cs="Arial"/>
          <w:b/>
        </w:rPr>
      </w:pPr>
      <w:r w:rsidRPr="005060F6">
        <w:rPr>
          <w:rFonts w:ascii="Arial" w:hAnsi="Arial" w:cs="Arial"/>
          <w:b/>
        </w:rPr>
        <w:t>Overseas Registration and Qualifications</w:t>
      </w:r>
    </w:p>
    <w:p w14:paraId="18DA7896" w14:textId="77777777" w:rsidR="00CA5C6D" w:rsidRPr="005060F6" w:rsidRDefault="00CA5C6D" w:rsidP="005060F6">
      <w:pPr>
        <w:spacing w:after="120"/>
        <w:jc w:val="both"/>
        <w:rPr>
          <w:rFonts w:ascii="Arial" w:hAnsi="Arial" w:cs="Arial"/>
        </w:rPr>
      </w:pPr>
      <w:r w:rsidRPr="005060F6">
        <w:rPr>
          <w:rFonts w:ascii="Arial" w:hAnsi="Arial" w:cs="Arial"/>
        </w:rPr>
        <w:t xml:space="preserve">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 </w:t>
      </w:r>
    </w:p>
    <w:p w14:paraId="1050E1D8" w14:textId="77777777" w:rsidR="00CA5C6D" w:rsidRPr="005060F6" w:rsidRDefault="00CA5C6D" w:rsidP="005060F6">
      <w:pPr>
        <w:spacing w:after="120"/>
        <w:jc w:val="both"/>
        <w:rPr>
          <w:rFonts w:ascii="Arial" w:hAnsi="Arial" w:cs="Arial"/>
        </w:rPr>
      </w:pPr>
    </w:p>
    <w:p w14:paraId="09F4DCA9" w14:textId="77777777" w:rsidR="00CA5C6D" w:rsidRPr="005060F6" w:rsidRDefault="00CA5C6D" w:rsidP="005060F6">
      <w:pPr>
        <w:spacing w:after="120"/>
        <w:jc w:val="both"/>
        <w:rPr>
          <w:rFonts w:ascii="Arial" w:hAnsi="Arial" w:cs="Arial"/>
          <w:b/>
        </w:rPr>
      </w:pPr>
      <w:r w:rsidRPr="005060F6">
        <w:rPr>
          <w:rFonts w:ascii="Arial" w:hAnsi="Arial" w:cs="Arial"/>
          <w:b/>
        </w:rPr>
        <w:lastRenderedPageBreak/>
        <w:t>Workforce Equality Monitoring</w:t>
      </w:r>
    </w:p>
    <w:p w14:paraId="11C1F3EC" w14:textId="77777777" w:rsidR="00CA5C6D" w:rsidRPr="005060F6" w:rsidRDefault="00CA5C6D" w:rsidP="005060F6">
      <w:pPr>
        <w:spacing w:after="120"/>
        <w:jc w:val="both"/>
        <w:rPr>
          <w:rFonts w:ascii="Arial" w:hAnsi="Arial" w:cs="Arial"/>
        </w:rPr>
      </w:pPr>
      <w:r w:rsidRPr="005060F6">
        <w:rPr>
          <w:rFonts w:ascii="Arial" w:hAnsi="Arial" w:cs="Arial"/>
        </w:rPr>
        <w:t xml:space="preserve">NHS Lothian is committed to supporting and promoting dignity at work by creating an inclusive working environment. We believe that all staff should be able to </w:t>
      </w:r>
      <w:proofErr w:type="spellStart"/>
      <w:r w:rsidRPr="005060F6">
        <w:rPr>
          <w:rFonts w:ascii="Arial" w:hAnsi="Arial" w:cs="Arial"/>
        </w:rPr>
        <w:t>fulfill</w:t>
      </w:r>
      <w:proofErr w:type="spellEnd"/>
      <w:r w:rsidRPr="005060F6">
        <w:rPr>
          <w:rFonts w:ascii="Arial" w:hAnsi="Arial" w:cs="Arial"/>
        </w:rPr>
        <w:t xml:space="preserve"> their potential in a workplace free from discrimination and harassment where diverse skills, perspectives and backgrounds are valued.</w:t>
      </w:r>
    </w:p>
    <w:p w14:paraId="58B764DF" w14:textId="77777777" w:rsidR="00CA5C6D" w:rsidRPr="005060F6" w:rsidRDefault="00CA5C6D" w:rsidP="005060F6">
      <w:pPr>
        <w:spacing w:after="120"/>
        <w:jc w:val="both"/>
        <w:rPr>
          <w:rFonts w:ascii="Arial" w:hAnsi="Arial" w:cs="Arial"/>
        </w:rPr>
      </w:pPr>
      <w:r w:rsidRPr="005060F6">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0EA5AB70" w14:textId="77777777" w:rsidR="00CA5C6D" w:rsidRPr="005060F6" w:rsidRDefault="00CA5C6D" w:rsidP="005060F6">
      <w:pPr>
        <w:spacing w:after="120"/>
        <w:jc w:val="both"/>
        <w:rPr>
          <w:rFonts w:ascii="Arial" w:hAnsi="Arial" w:cs="Arial"/>
        </w:rPr>
      </w:pPr>
    </w:p>
    <w:p w14:paraId="04AE94CC" w14:textId="77777777" w:rsidR="00CA5C6D" w:rsidRPr="005060F6" w:rsidRDefault="00CA5C6D" w:rsidP="005060F6">
      <w:pPr>
        <w:spacing w:after="120"/>
        <w:jc w:val="both"/>
        <w:rPr>
          <w:rFonts w:ascii="Arial" w:hAnsi="Arial" w:cs="Arial"/>
          <w:b/>
        </w:rPr>
      </w:pPr>
      <w:r w:rsidRPr="005060F6">
        <w:rPr>
          <w:rFonts w:ascii="Arial" w:hAnsi="Arial" w:cs="Arial"/>
          <w:b/>
        </w:rPr>
        <w:t xml:space="preserve">Equal Opportunities Policy Statement   </w:t>
      </w:r>
    </w:p>
    <w:p w14:paraId="388F16EC" w14:textId="77777777" w:rsidR="00CA5C6D" w:rsidRPr="005060F6" w:rsidRDefault="00CA5C6D" w:rsidP="005060F6">
      <w:pPr>
        <w:spacing w:after="120"/>
        <w:jc w:val="both"/>
        <w:rPr>
          <w:rFonts w:ascii="Arial" w:hAnsi="Arial" w:cs="Arial"/>
        </w:rPr>
      </w:pPr>
      <w:r w:rsidRPr="005060F6">
        <w:rPr>
          <w:rFonts w:ascii="Arial" w:hAnsi="Arial" w:cs="Arial"/>
        </w:rPr>
        <w:t>NHS Lothian considers that it has an important role to play as a major employer and provider of services in Edinburgh and the Lothians and accepts its obligations both legal and moral by stating commitment to the promotion of equal opportunities and</w:t>
      </w:r>
      <w:r>
        <w:rPr>
          <w:rFonts w:ascii="Arial" w:hAnsi="Arial" w:cs="Arial"/>
        </w:rPr>
        <w:t xml:space="preserve"> elimination of discrimination.</w:t>
      </w:r>
    </w:p>
    <w:p w14:paraId="646F3A24" w14:textId="77777777" w:rsidR="00CA5C6D" w:rsidRPr="005060F6" w:rsidRDefault="00CA5C6D" w:rsidP="005060F6">
      <w:pPr>
        <w:spacing w:after="120"/>
        <w:jc w:val="both"/>
        <w:rPr>
          <w:rFonts w:ascii="Arial" w:hAnsi="Arial" w:cs="Arial"/>
        </w:rPr>
      </w:pPr>
      <w:r w:rsidRPr="005060F6">
        <w:rPr>
          <w:rFonts w:ascii="Arial" w:hAnsi="Arial" w:cs="Arial"/>
        </w:rPr>
        <w:t>The objectives of its policy are that no person or employee receives less favourable treatment on the grounds of sex, disability, marital status, age, race (including colour, nationality, ethnic or national origin), creed, sexuality, responsibility for dependants, political party or trade union membership or activity, HIV/AIDS status or is disadvantaged by conditions or requirements which can</w:t>
      </w:r>
      <w:r>
        <w:rPr>
          <w:rFonts w:ascii="Arial" w:hAnsi="Arial" w:cs="Arial"/>
        </w:rPr>
        <w:t>not be shown to be justifiable.</w:t>
      </w:r>
    </w:p>
    <w:p w14:paraId="1A167230" w14:textId="77777777" w:rsidR="00CA5C6D" w:rsidRDefault="00CA5C6D" w:rsidP="005034C4">
      <w:pPr>
        <w:jc w:val="both"/>
        <w:rPr>
          <w:rFonts w:ascii="Arial" w:hAnsi="Arial" w:cs="Arial"/>
        </w:rPr>
      </w:pPr>
      <w:r w:rsidRPr="005060F6">
        <w:rPr>
          <w:rFonts w:ascii="Arial" w:hAnsi="Arial" w:cs="Arial"/>
        </w:rPr>
        <w:t>Our Equal Opportunities in Employment policy can be viewed at:</w:t>
      </w:r>
    </w:p>
    <w:p w14:paraId="6A275F9F" w14:textId="77777777" w:rsidR="00CA5C6D" w:rsidRDefault="00CA5C6D" w:rsidP="005060F6">
      <w:pPr>
        <w:spacing w:after="120"/>
        <w:jc w:val="both"/>
        <w:rPr>
          <w:rFonts w:ascii="Arial" w:hAnsi="Arial" w:cs="Arial"/>
        </w:rPr>
      </w:pPr>
      <w:r w:rsidRPr="005060F6">
        <w:rPr>
          <w:rFonts w:ascii="Arial" w:hAnsi="Arial" w:cs="Arial"/>
        </w:rPr>
        <w:t xml:space="preserve"> </w:t>
      </w:r>
      <w:hyperlink r:id="rId22" w:history="1">
        <w:r w:rsidRPr="005060F6">
          <w:rPr>
            <w:rStyle w:val="Hyperlink"/>
            <w:rFonts w:ascii="Arial" w:hAnsi="Arial" w:cs="Arial"/>
          </w:rPr>
          <w:t>www.nhslothian.scot.nhs.uk/WorkingWithUs/Employment/Pages/EqualOpportunities.aspx</w:t>
        </w:r>
      </w:hyperlink>
    </w:p>
    <w:p w14:paraId="038C3BD8" w14:textId="77777777" w:rsidR="00CA5C6D" w:rsidRPr="005060F6" w:rsidRDefault="00CA5C6D" w:rsidP="005060F6">
      <w:pPr>
        <w:jc w:val="both"/>
        <w:rPr>
          <w:rFonts w:ascii="Arial" w:hAnsi="Arial" w:cs="Arial"/>
        </w:rPr>
      </w:pPr>
    </w:p>
    <w:p w14:paraId="35E08238" w14:textId="77777777" w:rsidR="00CA5C6D" w:rsidRPr="005060F6" w:rsidRDefault="00CA5C6D" w:rsidP="00AF3A58">
      <w:pPr>
        <w:spacing w:after="120"/>
        <w:jc w:val="both"/>
        <w:rPr>
          <w:rFonts w:ascii="Arial" w:hAnsi="Arial" w:cs="Arial"/>
          <w:b/>
        </w:rPr>
      </w:pPr>
      <w:r w:rsidRPr="005060F6">
        <w:rPr>
          <w:rFonts w:ascii="Arial" w:hAnsi="Arial" w:cs="Arial"/>
          <w:b/>
        </w:rPr>
        <w:t>NHS Scotland Application Process</w:t>
      </w:r>
    </w:p>
    <w:p w14:paraId="00F07364" w14:textId="77777777" w:rsidR="00617AAE" w:rsidRDefault="00CA5C6D">
      <w:pPr>
        <w:pStyle w:val="ListParagraph"/>
        <w:numPr>
          <w:ilvl w:val="0"/>
          <w:numId w:val="15"/>
        </w:numPr>
        <w:spacing w:after="120"/>
        <w:ind w:left="714" w:hanging="357"/>
        <w:contextualSpacing w:val="0"/>
        <w:jc w:val="both"/>
        <w:rPr>
          <w:rFonts w:ascii="Arial" w:hAnsi="Arial" w:cs="Arial"/>
        </w:rPr>
      </w:pPr>
      <w:r w:rsidRPr="00AF3A58">
        <w:rPr>
          <w:rFonts w:ascii="Arial" w:hAnsi="Arial" w:cs="Arial"/>
        </w:rPr>
        <w:t>The purpose of an application form is to help evidence that the applicant has all the requirements applicable to carry out the job applied for.</w:t>
      </w:r>
    </w:p>
    <w:p w14:paraId="23877D06" w14:textId="77777777" w:rsidR="00617AAE" w:rsidRDefault="00CA5C6D">
      <w:pPr>
        <w:pStyle w:val="ListParagraph"/>
        <w:numPr>
          <w:ilvl w:val="0"/>
          <w:numId w:val="15"/>
        </w:numPr>
        <w:spacing w:after="120"/>
        <w:ind w:left="714" w:hanging="357"/>
        <w:contextualSpacing w:val="0"/>
        <w:jc w:val="both"/>
        <w:rPr>
          <w:rFonts w:ascii="Arial" w:hAnsi="Arial" w:cs="Arial"/>
        </w:rPr>
      </w:pPr>
      <w:r w:rsidRPr="00AF3A58">
        <w:rPr>
          <w:rFonts w:ascii="Arial" w:hAnsi="Arial" w:cs="Arial"/>
        </w:rPr>
        <w:t>Once in receipt of the application pack it is essential to read both the job description and the person specification to gain a full understanding of what the job entails and the minimum criteria required.</w:t>
      </w:r>
    </w:p>
    <w:p w14:paraId="1FD423C7" w14:textId="77777777" w:rsidR="00617AAE" w:rsidRDefault="00CA5C6D">
      <w:pPr>
        <w:pStyle w:val="ListParagraph"/>
        <w:numPr>
          <w:ilvl w:val="0"/>
          <w:numId w:val="15"/>
        </w:numPr>
        <w:spacing w:after="120"/>
        <w:ind w:left="714" w:hanging="357"/>
        <w:contextualSpacing w:val="0"/>
        <w:jc w:val="both"/>
        <w:rPr>
          <w:rFonts w:ascii="Arial" w:hAnsi="Arial" w:cs="Arial"/>
        </w:rPr>
      </w:pPr>
      <w:r w:rsidRPr="00AF3A58">
        <w:rPr>
          <w:rFonts w:ascii="Arial" w:hAnsi="Arial" w:cs="Arial"/>
        </w:rPr>
        <w:t>Please note for equal opportunity purposes NHS Lothian do not accept CV’s as a form of application.</w:t>
      </w:r>
    </w:p>
    <w:p w14:paraId="286D4B0B" w14:textId="77777777" w:rsidR="00617AAE" w:rsidRDefault="00CA5C6D">
      <w:pPr>
        <w:pStyle w:val="ListParagraph"/>
        <w:numPr>
          <w:ilvl w:val="0"/>
          <w:numId w:val="15"/>
        </w:numPr>
        <w:spacing w:after="120"/>
        <w:ind w:left="714" w:hanging="357"/>
        <w:contextualSpacing w:val="0"/>
        <w:jc w:val="both"/>
        <w:rPr>
          <w:rFonts w:ascii="Arial" w:hAnsi="Arial" w:cs="Arial"/>
        </w:rPr>
      </w:pPr>
      <w:r w:rsidRPr="00AF3A58">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03E4BA9B" w14:textId="77777777" w:rsidR="00617AAE" w:rsidRDefault="00CA5C6D">
      <w:pPr>
        <w:pStyle w:val="ListParagraph"/>
        <w:numPr>
          <w:ilvl w:val="0"/>
          <w:numId w:val="15"/>
        </w:numPr>
        <w:spacing w:after="120"/>
        <w:ind w:left="714" w:hanging="357"/>
        <w:contextualSpacing w:val="0"/>
        <w:jc w:val="both"/>
        <w:rPr>
          <w:rFonts w:ascii="Arial" w:hAnsi="Arial" w:cs="Arial"/>
        </w:rPr>
      </w:pPr>
      <w:r w:rsidRPr="00AF3A58">
        <w:rPr>
          <w:rFonts w:ascii="Arial" w:hAnsi="Arial" w:cs="Arial"/>
        </w:rPr>
        <w:t>Please complete all sections of the application form.  Those sections that are not relevant please indicate ‘not applicable’, do not leave blank.</w:t>
      </w:r>
    </w:p>
    <w:p w14:paraId="78D780B8" w14:textId="77777777" w:rsidR="00617AAE" w:rsidRDefault="00CA5C6D">
      <w:pPr>
        <w:pStyle w:val="ListParagraph"/>
        <w:numPr>
          <w:ilvl w:val="0"/>
          <w:numId w:val="15"/>
        </w:numPr>
        <w:spacing w:after="120"/>
        <w:ind w:left="714" w:hanging="357"/>
        <w:contextualSpacing w:val="0"/>
        <w:jc w:val="both"/>
        <w:rPr>
          <w:rFonts w:ascii="Arial" w:hAnsi="Arial" w:cs="Arial"/>
        </w:rPr>
      </w:pPr>
      <w:r w:rsidRPr="00AF3A58">
        <w:rPr>
          <w:rFonts w:ascii="Arial" w:hAnsi="Arial" w:cs="Arial"/>
        </w:rPr>
        <w:t xml:space="preserve">Please feel free to use additional paper if required.  Please do not add your name to any additional information provided; secure it to the relevant section and the Recruitment Administrator will add a candidate number.  </w:t>
      </w:r>
    </w:p>
    <w:p w14:paraId="7E720212" w14:textId="77777777" w:rsidR="00CA5C6D" w:rsidRPr="005060F6" w:rsidRDefault="00CA5C6D" w:rsidP="005060F6">
      <w:pPr>
        <w:jc w:val="both"/>
        <w:rPr>
          <w:rFonts w:ascii="Arial" w:hAnsi="Arial" w:cs="Arial"/>
        </w:rPr>
      </w:pPr>
    </w:p>
    <w:p w14:paraId="76C6726F" w14:textId="77777777" w:rsidR="00CA5C6D" w:rsidRPr="00A266D2" w:rsidRDefault="00CA5C6D" w:rsidP="00A266D2">
      <w:pPr>
        <w:jc w:val="both"/>
        <w:rPr>
          <w:rFonts w:ascii="Arial" w:hAnsi="Arial" w:cs="Arial"/>
          <w:b/>
        </w:rPr>
      </w:pPr>
    </w:p>
    <w:p w14:paraId="2A9483B1" w14:textId="77777777" w:rsidR="00CA5C6D" w:rsidRPr="00A266D2" w:rsidRDefault="00CA5C6D" w:rsidP="00A266D2">
      <w:pPr>
        <w:jc w:val="both"/>
        <w:rPr>
          <w:rFonts w:ascii="Arial" w:hAnsi="Arial" w:cs="Arial"/>
          <w:b/>
        </w:rPr>
      </w:pPr>
    </w:p>
    <w:p w14:paraId="1E8CE47C" w14:textId="77777777" w:rsidR="00CA5C6D" w:rsidRPr="00A266D2" w:rsidRDefault="00CA5C6D" w:rsidP="00A266D2">
      <w:pPr>
        <w:jc w:val="both"/>
        <w:rPr>
          <w:rFonts w:ascii="Arial" w:hAnsi="Arial" w:cs="Arial"/>
          <w:b/>
        </w:rPr>
      </w:pPr>
      <w:r w:rsidRPr="00A266D2">
        <w:rPr>
          <w:rFonts w:ascii="Arial" w:hAnsi="Arial" w:cs="Arial"/>
          <w:b/>
        </w:rPr>
        <w:t xml:space="preserve">You will receive an automated response acknowledging receipt of your application.  </w:t>
      </w:r>
    </w:p>
    <w:sectPr w:rsidR="00CA5C6D" w:rsidRPr="00A266D2" w:rsidSect="009F25D9">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27EE0" w14:textId="77777777" w:rsidR="003A750F" w:rsidRDefault="003A750F" w:rsidP="00D63488">
      <w:r>
        <w:separator/>
      </w:r>
    </w:p>
  </w:endnote>
  <w:endnote w:type="continuationSeparator" w:id="0">
    <w:p w14:paraId="6C459F8D" w14:textId="77777777" w:rsidR="003A750F" w:rsidRDefault="003A750F"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09C7" w14:textId="77777777" w:rsidR="003A750F" w:rsidRDefault="00BA1AFB">
    <w:pPr>
      <w:pStyle w:val="Footer"/>
      <w:jc w:val="right"/>
    </w:pPr>
    <w:r>
      <w:rPr>
        <w:rStyle w:val="PageNumber"/>
      </w:rPr>
      <w:fldChar w:fldCharType="begin"/>
    </w:r>
    <w:r w:rsidR="003A750F">
      <w:rPr>
        <w:rStyle w:val="PageNumber"/>
      </w:rPr>
      <w:instrText xml:space="preserve"> PAGE </w:instrText>
    </w:r>
    <w:r>
      <w:rPr>
        <w:rStyle w:val="PageNumber"/>
      </w:rPr>
      <w:fldChar w:fldCharType="separate"/>
    </w:r>
    <w:r w:rsidR="009A30F1">
      <w:rPr>
        <w:rStyle w:val="PageNumber"/>
        <w:noProof/>
      </w:rPr>
      <w:t>13</w:t>
    </w:r>
    <w:r>
      <w:rPr>
        <w:rStyle w:val="PageNumber"/>
      </w:rPr>
      <w:fldChar w:fldCharType="end"/>
    </w:r>
  </w:p>
  <w:p w14:paraId="70AEDA5A" w14:textId="77777777" w:rsidR="003A750F" w:rsidRDefault="003A750F"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1DA1" w14:textId="77777777" w:rsidR="003A750F" w:rsidRDefault="003A750F" w:rsidP="00D63488">
      <w:r>
        <w:separator/>
      </w:r>
    </w:p>
  </w:footnote>
  <w:footnote w:type="continuationSeparator" w:id="0">
    <w:p w14:paraId="2F855D82" w14:textId="77777777" w:rsidR="003A750F" w:rsidRDefault="003A750F"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A773" w14:textId="77777777" w:rsidR="003A750F" w:rsidRDefault="003A750F">
    <w:pPr>
      <w:pStyle w:val="Header"/>
      <w:jc w:val="right"/>
    </w:pPr>
  </w:p>
  <w:p w14:paraId="66A6A75D" w14:textId="77777777" w:rsidR="003A750F" w:rsidRDefault="003A7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0AD6F96"/>
    <w:multiLevelType w:val="hybridMultilevel"/>
    <w:tmpl w:val="228E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20B8"/>
    <w:multiLevelType w:val="hybridMultilevel"/>
    <w:tmpl w:val="58F2C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BD5715"/>
    <w:multiLevelType w:val="multilevel"/>
    <w:tmpl w:val="37E0FFA8"/>
    <w:lvl w:ilvl="0">
      <w:start w:val="1"/>
      <w:numFmt w:val="bullet"/>
      <w:lvlText w:val=""/>
      <w:lvlJc w:val="left"/>
      <w:pPr>
        <w:tabs>
          <w:tab w:val="num" w:pos="360"/>
        </w:tabs>
        <w:ind w:left="360" w:hanging="360"/>
      </w:pPr>
      <w:rPr>
        <w:rFonts w:ascii="Symbol" w:hAnsi="Symbo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75052"/>
    <w:multiLevelType w:val="hybridMultilevel"/>
    <w:tmpl w:val="9F9C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A4B65"/>
    <w:multiLevelType w:val="multilevel"/>
    <w:tmpl w:val="B2B2F22C"/>
    <w:lvl w:ilvl="0">
      <w:start w:val="1"/>
      <w:numFmt w:val="decimal"/>
      <w:lvlText w:val="%1."/>
      <w:lvlJc w:val="left"/>
      <w:pPr>
        <w:tabs>
          <w:tab w:val="num" w:pos="360"/>
        </w:tabs>
        <w:ind w:left="360" w:hanging="360"/>
      </w:pPr>
      <w:rPr>
        <w:rFonts w:ascii="Tahoma" w:hAnsi="Marlett"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F752DE2"/>
    <w:multiLevelType w:val="multilevel"/>
    <w:tmpl w:val="B2B2F22C"/>
    <w:lvl w:ilvl="0">
      <w:start w:val="1"/>
      <w:numFmt w:val="decimal"/>
      <w:lvlText w:val="%1."/>
      <w:lvlJc w:val="left"/>
      <w:pPr>
        <w:tabs>
          <w:tab w:val="num" w:pos="360"/>
        </w:tabs>
        <w:ind w:left="360" w:hanging="360"/>
      </w:pPr>
      <w:rPr>
        <w:rFonts w:ascii="Tahoma" w:hAnsi="Marlett"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87B8B"/>
    <w:multiLevelType w:val="hybridMultilevel"/>
    <w:tmpl w:val="BBE2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E338D"/>
    <w:multiLevelType w:val="multilevel"/>
    <w:tmpl w:val="A9E06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9F566D"/>
    <w:multiLevelType w:val="hybridMultilevel"/>
    <w:tmpl w:val="A9FE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1843423">
    <w:abstractNumId w:val="17"/>
  </w:num>
  <w:num w:numId="2" w16cid:durableId="1183860715">
    <w:abstractNumId w:val="15"/>
  </w:num>
  <w:num w:numId="3" w16cid:durableId="1038434054">
    <w:abstractNumId w:val="10"/>
  </w:num>
  <w:num w:numId="4" w16cid:durableId="1796171433">
    <w:abstractNumId w:val="2"/>
  </w:num>
  <w:num w:numId="5" w16cid:durableId="539392847">
    <w:abstractNumId w:val="20"/>
  </w:num>
  <w:num w:numId="6" w16cid:durableId="2125614555">
    <w:abstractNumId w:val="4"/>
  </w:num>
  <w:num w:numId="7" w16cid:durableId="1271939533">
    <w:abstractNumId w:val="0"/>
  </w:num>
  <w:num w:numId="8" w16cid:durableId="423573883">
    <w:abstractNumId w:val="18"/>
  </w:num>
  <w:num w:numId="9" w16cid:durableId="36509239">
    <w:abstractNumId w:val="21"/>
  </w:num>
  <w:num w:numId="10" w16cid:durableId="946083979">
    <w:abstractNumId w:val="16"/>
  </w:num>
  <w:num w:numId="11" w16cid:durableId="268779207">
    <w:abstractNumId w:val="12"/>
  </w:num>
  <w:num w:numId="12" w16cid:durableId="1210992990">
    <w:abstractNumId w:val="8"/>
  </w:num>
  <w:num w:numId="13" w16cid:durableId="1420256239">
    <w:abstractNumId w:val="11"/>
  </w:num>
  <w:num w:numId="14" w16cid:durableId="1539318848">
    <w:abstractNumId w:val="14"/>
  </w:num>
  <w:num w:numId="15" w16cid:durableId="2048949413">
    <w:abstractNumId w:val="19"/>
  </w:num>
  <w:num w:numId="16" w16cid:durableId="191772027">
    <w:abstractNumId w:val="7"/>
  </w:num>
  <w:num w:numId="17" w16cid:durableId="792862795">
    <w:abstractNumId w:val="6"/>
  </w:num>
  <w:num w:numId="18" w16cid:durableId="1888954790">
    <w:abstractNumId w:val="9"/>
  </w:num>
  <w:num w:numId="19" w16cid:durableId="391317352">
    <w:abstractNumId w:val="3"/>
  </w:num>
  <w:num w:numId="20" w16cid:durableId="1612011947">
    <w:abstractNumId w:val="5"/>
  </w:num>
  <w:num w:numId="21" w16cid:durableId="625310051">
    <w:abstractNumId w:val="22"/>
  </w:num>
  <w:num w:numId="22" w16cid:durableId="161774296">
    <w:abstractNumId w:val="1"/>
  </w:num>
  <w:num w:numId="23" w16cid:durableId="327640767">
    <w:abstractNumId w:val="13"/>
  </w:num>
  <w:num w:numId="24" w16cid:durableId="542446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36432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5007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56639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7206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94903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3812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071537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6326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9051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74673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793633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347D"/>
    <w:rsid w:val="00003929"/>
    <w:rsid w:val="00014D38"/>
    <w:rsid w:val="0002465E"/>
    <w:rsid w:val="00041A10"/>
    <w:rsid w:val="00044649"/>
    <w:rsid w:val="0005438F"/>
    <w:rsid w:val="00067E18"/>
    <w:rsid w:val="0007417D"/>
    <w:rsid w:val="00080968"/>
    <w:rsid w:val="000A0FAC"/>
    <w:rsid w:val="000A6BB8"/>
    <w:rsid w:val="000C3D13"/>
    <w:rsid w:val="000C5C3E"/>
    <w:rsid w:val="000C6F75"/>
    <w:rsid w:val="000D72C2"/>
    <w:rsid w:val="000E173F"/>
    <w:rsid w:val="000F07F0"/>
    <w:rsid w:val="0011244F"/>
    <w:rsid w:val="00112984"/>
    <w:rsid w:val="00137C5A"/>
    <w:rsid w:val="00143ACD"/>
    <w:rsid w:val="001515A1"/>
    <w:rsid w:val="00166545"/>
    <w:rsid w:val="00174653"/>
    <w:rsid w:val="0017508D"/>
    <w:rsid w:val="001813AB"/>
    <w:rsid w:val="0018154A"/>
    <w:rsid w:val="001846E4"/>
    <w:rsid w:val="00184F03"/>
    <w:rsid w:val="001B0231"/>
    <w:rsid w:val="001B2709"/>
    <w:rsid w:val="001C1805"/>
    <w:rsid w:val="001D31D4"/>
    <w:rsid w:val="001D40BA"/>
    <w:rsid w:val="001D54E4"/>
    <w:rsid w:val="001E74B5"/>
    <w:rsid w:val="001F2BD2"/>
    <w:rsid w:val="0020148A"/>
    <w:rsid w:val="002170C7"/>
    <w:rsid w:val="00231462"/>
    <w:rsid w:val="002407BB"/>
    <w:rsid w:val="00243EB7"/>
    <w:rsid w:val="002634D6"/>
    <w:rsid w:val="00266DA1"/>
    <w:rsid w:val="0027500D"/>
    <w:rsid w:val="00275E92"/>
    <w:rsid w:val="00293937"/>
    <w:rsid w:val="002B2C5B"/>
    <w:rsid w:val="002C1C65"/>
    <w:rsid w:val="002C50AB"/>
    <w:rsid w:val="002F508F"/>
    <w:rsid w:val="00314726"/>
    <w:rsid w:val="00315829"/>
    <w:rsid w:val="00321851"/>
    <w:rsid w:val="0032271C"/>
    <w:rsid w:val="00345B68"/>
    <w:rsid w:val="00356B7B"/>
    <w:rsid w:val="00357814"/>
    <w:rsid w:val="003A4699"/>
    <w:rsid w:val="003A750F"/>
    <w:rsid w:val="003A7E86"/>
    <w:rsid w:val="003B62D3"/>
    <w:rsid w:val="003C1F4E"/>
    <w:rsid w:val="003D1653"/>
    <w:rsid w:val="003D2AF3"/>
    <w:rsid w:val="003E2601"/>
    <w:rsid w:val="003E55A8"/>
    <w:rsid w:val="00407969"/>
    <w:rsid w:val="0041122C"/>
    <w:rsid w:val="0042578B"/>
    <w:rsid w:val="0042620B"/>
    <w:rsid w:val="00434C3E"/>
    <w:rsid w:val="00441EE2"/>
    <w:rsid w:val="00466DCA"/>
    <w:rsid w:val="00493898"/>
    <w:rsid w:val="004C30B2"/>
    <w:rsid w:val="004C4A71"/>
    <w:rsid w:val="004E188E"/>
    <w:rsid w:val="004E357A"/>
    <w:rsid w:val="004E429E"/>
    <w:rsid w:val="004E4C85"/>
    <w:rsid w:val="004F1BF4"/>
    <w:rsid w:val="005034C4"/>
    <w:rsid w:val="00505E68"/>
    <w:rsid w:val="005060F6"/>
    <w:rsid w:val="0050782D"/>
    <w:rsid w:val="00516963"/>
    <w:rsid w:val="0053300A"/>
    <w:rsid w:val="00533F71"/>
    <w:rsid w:val="005358E8"/>
    <w:rsid w:val="0055420A"/>
    <w:rsid w:val="005570A4"/>
    <w:rsid w:val="0059612E"/>
    <w:rsid w:val="005A2C2A"/>
    <w:rsid w:val="005A45A3"/>
    <w:rsid w:val="005B1CCA"/>
    <w:rsid w:val="005C03AE"/>
    <w:rsid w:val="005C19BA"/>
    <w:rsid w:val="005C67A9"/>
    <w:rsid w:val="005F5EA9"/>
    <w:rsid w:val="005F7DCA"/>
    <w:rsid w:val="0060404D"/>
    <w:rsid w:val="00610DAA"/>
    <w:rsid w:val="00613C75"/>
    <w:rsid w:val="00613F32"/>
    <w:rsid w:val="00617AAE"/>
    <w:rsid w:val="00633D06"/>
    <w:rsid w:val="00643BF3"/>
    <w:rsid w:val="0065045A"/>
    <w:rsid w:val="00663E1D"/>
    <w:rsid w:val="00671B66"/>
    <w:rsid w:val="006805D3"/>
    <w:rsid w:val="006877A7"/>
    <w:rsid w:val="00690BFA"/>
    <w:rsid w:val="006A3968"/>
    <w:rsid w:val="006C7E05"/>
    <w:rsid w:val="006D3EDE"/>
    <w:rsid w:val="006D4726"/>
    <w:rsid w:val="006E2E88"/>
    <w:rsid w:val="006E478E"/>
    <w:rsid w:val="0070121C"/>
    <w:rsid w:val="007136F8"/>
    <w:rsid w:val="007145CE"/>
    <w:rsid w:val="007320C9"/>
    <w:rsid w:val="00743F13"/>
    <w:rsid w:val="00755227"/>
    <w:rsid w:val="007713AC"/>
    <w:rsid w:val="00777C95"/>
    <w:rsid w:val="007874FD"/>
    <w:rsid w:val="00791D3F"/>
    <w:rsid w:val="007970A6"/>
    <w:rsid w:val="007A5555"/>
    <w:rsid w:val="007B1C6B"/>
    <w:rsid w:val="007B6E88"/>
    <w:rsid w:val="007D1774"/>
    <w:rsid w:val="007D33AC"/>
    <w:rsid w:val="007D40A5"/>
    <w:rsid w:val="007E2271"/>
    <w:rsid w:val="007F6773"/>
    <w:rsid w:val="00806334"/>
    <w:rsid w:val="008401F4"/>
    <w:rsid w:val="00844064"/>
    <w:rsid w:val="00847153"/>
    <w:rsid w:val="00863997"/>
    <w:rsid w:val="00867BDE"/>
    <w:rsid w:val="00871295"/>
    <w:rsid w:val="00873472"/>
    <w:rsid w:val="00876481"/>
    <w:rsid w:val="008845A2"/>
    <w:rsid w:val="008A6460"/>
    <w:rsid w:val="008B4B92"/>
    <w:rsid w:val="008B7008"/>
    <w:rsid w:val="008C0B32"/>
    <w:rsid w:val="008C3219"/>
    <w:rsid w:val="008C7879"/>
    <w:rsid w:val="008D4E0C"/>
    <w:rsid w:val="009038BE"/>
    <w:rsid w:val="00907702"/>
    <w:rsid w:val="00921C59"/>
    <w:rsid w:val="00923732"/>
    <w:rsid w:val="0095015E"/>
    <w:rsid w:val="00953741"/>
    <w:rsid w:val="00963F63"/>
    <w:rsid w:val="00985CA3"/>
    <w:rsid w:val="009A30F1"/>
    <w:rsid w:val="009A45B5"/>
    <w:rsid w:val="009A4867"/>
    <w:rsid w:val="009A789C"/>
    <w:rsid w:val="009B087E"/>
    <w:rsid w:val="009B18AE"/>
    <w:rsid w:val="009B6ECF"/>
    <w:rsid w:val="009D39CB"/>
    <w:rsid w:val="009D7DDF"/>
    <w:rsid w:val="009E219A"/>
    <w:rsid w:val="009F25D9"/>
    <w:rsid w:val="009F4D46"/>
    <w:rsid w:val="00A01F08"/>
    <w:rsid w:val="00A165DC"/>
    <w:rsid w:val="00A266D2"/>
    <w:rsid w:val="00A276F2"/>
    <w:rsid w:val="00A30E11"/>
    <w:rsid w:val="00A34A54"/>
    <w:rsid w:val="00A407B2"/>
    <w:rsid w:val="00A40DF7"/>
    <w:rsid w:val="00A438A3"/>
    <w:rsid w:val="00A625F4"/>
    <w:rsid w:val="00A66ED6"/>
    <w:rsid w:val="00A818DE"/>
    <w:rsid w:val="00A90421"/>
    <w:rsid w:val="00A916A1"/>
    <w:rsid w:val="00A9328D"/>
    <w:rsid w:val="00A967B8"/>
    <w:rsid w:val="00AB3BFB"/>
    <w:rsid w:val="00AC40AB"/>
    <w:rsid w:val="00AD3C31"/>
    <w:rsid w:val="00AD737A"/>
    <w:rsid w:val="00AE5250"/>
    <w:rsid w:val="00AE5DA1"/>
    <w:rsid w:val="00AF3A58"/>
    <w:rsid w:val="00B11E54"/>
    <w:rsid w:val="00B12759"/>
    <w:rsid w:val="00B257CB"/>
    <w:rsid w:val="00B45CC5"/>
    <w:rsid w:val="00B46206"/>
    <w:rsid w:val="00B55E14"/>
    <w:rsid w:val="00B81D09"/>
    <w:rsid w:val="00B84101"/>
    <w:rsid w:val="00B84A21"/>
    <w:rsid w:val="00B92840"/>
    <w:rsid w:val="00B96AE7"/>
    <w:rsid w:val="00BA1AFB"/>
    <w:rsid w:val="00BA1FBB"/>
    <w:rsid w:val="00BA5978"/>
    <w:rsid w:val="00BD33EB"/>
    <w:rsid w:val="00BD3BDF"/>
    <w:rsid w:val="00BD4C13"/>
    <w:rsid w:val="00C028F8"/>
    <w:rsid w:val="00C0529F"/>
    <w:rsid w:val="00C14D38"/>
    <w:rsid w:val="00C14FBD"/>
    <w:rsid w:val="00C15AE2"/>
    <w:rsid w:val="00C17D5F"/>
    <w:rsid w:val="00C2142F"/>
    <w:rsid w:val="00C22F82"/>
    <w:rsid w:val="00C263A2"/>
    <w:rsid w:val="00C41DE8"/>
    <w:rsid w:val="00C51FDD"/>
    <w:rsid w:val="00C5510C"/>
    <w:rsid w:val="00C639A1"/>
    <w:rsid w:val="00C764B8"/>
    <w:rsid w:val="00C82E89"/>
    <w:rsid w:val="00C9339B"/>
    <w:rsid w:val="00CA5C6D"/>
    <w:rsid w:val="00CC053F"/>
    <w:rsid w:val="00CD7BBA"/>
    <w:rsid w:val="00CF08CE"/>
    <w:rsid w:val="00CF4522"/>
    <w:rsid w:val="00D00786"/>
    <w:rsid w:val="00D10FFD"/>
    <w:rsid w:val="00D166C9"/>
    <w:rsid w:val="00D340A8"/>
    <w:rsid w:val="00D3561B"/>
    <w:rsid w:val="00D63488"/>
    <w:rsid w:val="00D70B94"/>
    <w:rsid w:val="00D732DA"/>
    <w:rsid w:val="00D81D68"/>
    <w:rsid w:val="00D81DAE"/>
    <w:rsid w:val="00D9323B"/>
    <w:rsid w:val="00D97B9B"/>
    <w:rsid w:val="00DA0B7F"/>
    <w:rsid w:val="00DA7B2E"/>
    <w:rsid w:val="00DB3DB7"/>
    <w:rsid w:val="00DB6819"/>
    <w:rsid w:val="00E00C29"/>
    <w:rsid w:val="00E046B2"/>
    <w:rsid w:val="00E25D47"/>
    <w:rsid w:val="00E2602E"/>
    <w:rsid w:val="00E27BAB"/>
    <w:rsid w:val="00E30E30"/>
    <w:rsid w:val="00E31DFA"/>
    <w:rsid w:val="00E46925"/>
    <w:rsid w:val="00E474A6"/>
    <w:rsid w:val="00E5504E"/>
    <w:rsid w:val="00E57E08"/>
    <w:rsid w:val="00E828AF"/>
    <w:rsid w:val="00E90B53"/>
    <w:rsid w:val="00E951A1"/>
    <w:rsid w:val="00EA7708"/>
    <w:rsid w:val="00EB1766"/>
    <w:rsid w:val="00EB6EDE"/>
    <w:rsid w:val="00ED12CF"/>
    <w:rsid w:val="00ED156A"/>
    <w:rsid w:val="00ED2C2C"/>
    <w:rsid w:val="00ED42C6"/>
    <w:rsid w:val="00EE23D8"/>
    <w:rsid w:val="00F0555F"/>
    <w:rsid w:val="00F12B1C"/>
    <w:rsid w:val="00F13A0D"/>
    <w:rsid w:val="00F56D0A"/>
    <w:rsid w:val="00F76BD7"/>
    <w:rsid w:val="00F8024F"/>
    <w:rsid w:val="00F92322"/>
    <w:rsid w:val="00F97184"/>
    <w:rsid w:val="00FB44CF"/>
    <w:rsid w:val="00FB63A1"/>
    <w:rsid w:val="00FD3522"/>
    <w:rsid w:val="00FD51E4"/>
    <w:rsid w:val="00FD5944"/>
    <w:rsid w:val="00FF0E40"/>
    <w:rsid w:val="00FF408F"/>
    <w:rsid w:val="00FF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CFD7F7"/>
  <w15:docId w15:val="{8A821F02-9FD4-44DB-AFA9-1F05FAE2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F82"/>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eastAsia="Calibri" w:hAnsi="Arial" w:cs="Arial"/>
      <w:b/>
      <w:color w:val="000000"/>
      <w:sz w:val="24"/>
      <w:szCs w:val="2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rPr>
  </w:style>
  <w:style w:type="paragraph" w:styleId="Heading3">
    <w:name w:val="heading 3"/>
    <w:basedOn w:val="Normal"/>
    <w:next w:val="Normal"/>
    <w:link w:val="Heading3Char"/>
    <w:semiHidden/>
    <w:unhideWhenUsed/>
    <w:qFormat/>
    <w:locked/>
    <w:rsid w:val="005A45A3"/>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locked/>
    <w:rsid w:val="003A7E8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41A10"/>
    <w:rPr>
      <w:rFonts w:ascii="Arial" w:hAnsi="Arial" w:cs="Arial"/>
      <w:b/>
      <w:color w:val="000000"/>
      <w:sz w:val="24"/>
      <w:lang w:val="en-US" w:eastAsia="en-US"/>
    </w:rPr>
  </w:style>
  <w:style w:type="character" w:customStyle="1" w:styleId="Heading2Char">
    <w:name w:val="Heading 2 Char"/>
    <w:basedOn w:val="DefaultParagraphFont"/>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cs="Arial"/>
      <w:b/>
      <w:color w:val="000000"/>
      <w:lang w:val="en-US" w:eastAsia="en-GB"/>
    </w:rPr>
  </w:style>
  <w:style w:type="character" w:customStyle="1" w:styleId="HeaderChar">
    <w:name w:val="Header Char"/>
    <w:basedOn w:val="DefaultParagraphFont"/>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style>
  <w:style w:type="character" w:customStyle="1" w:styleId="BodyTextChar">
    <w:name w:val="Body Text Char"/>
    <w:basedOn w:val="DefaultParagraphFont"/>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cs="Arial"/>
      <w:b/>
      <w:color w:val="000000"/>
      <w:sz w:val="16"/>
      <w:szCs w:val="16"/>
      <w:lang w:val="en-US" w:eastAsia="en-GB"/>
    </w:rPr>
  </w:style>
  <w:style w:type="character" w:customStyle="1" w:styleId="BodyTextIndent3Char">
    <w:name w:val="Body Text Indent 3 Char"/>
    <w:basedOn w:val="DefaultParagraphFont"/>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rsid w:val="00D63488"/>
    <w:pPr>
      <w:tabs>
        <w:tab w:val="center" w:pos="4513"/>
        <w:tab w:val="right" w:pos="9026"/>
      </w:tabs>
    </w:pPr>
  </w:style>
  <w:style w:type="character" w:customStyle="1" w:styleId="FooterChar">
    <w:name w:val="Footer Char"/>
    <w:basedOn w:val="DefaultParagraphFont"/>
    <w:link w:val="Footer"/>
    <w:locked/>
    <w:rsid w:val="00D63488"/>
    <w:rPr>
      <w:rFonts w:cs="Times New Roman"/>
    </w:rPr>
  </w:style>
  <w:style w:type="character" w:styleId="PageNumber">
    <w:name w:val="page number"/>
    <w:basedOn w:val="DefaultParagraphFont"/>
    <w:rsid w:val="009A789C"/>
    <w:rPr>
      <w:rFonts w:cs="Times New Roman"/>
    </w:rPr>
  </w:style>
  <w:style w:type="character" w:customStyle="1" w:styleId="Heading4Char">
    <w:name w:val="Heading 4 Char"/>
    <w:basedOn w:val="DefaultParagraphFont"/>
    <w:link w:val="Heading4"/>
    <w:semiHidden/>
    <w:rsid w:val="003A7E86"/>
    <w:rPr>
      <w:rFonts w:ascii="Calibri" w:eastAsia="Times New Roman" w:hAnsi="Calibri" w:cs="Times New Roman"/>
      <w:b/>
      <w:bCs/>
      <w:sz w:val="28"/>
      <w:szCs w:val="28"/>
      <w:lang w:eastAsia="en-US"/>
    </w:rPr>
  </w:style>
  <w:style w:type="paragraph" w:styleId="BodyTextIndent2">
    <w:name w:val="Body Text Indent 2"/>
    <w:basedOn w:val="Normal"/>
    <w:link w:val="BodyTextIndent2Char"/>
    <w:rsid w:val="005A45A3"/>
    <w:pPr>
      <w:spacing w:after="120" w:line="480" w:lineRule="auto"/>
      <w:ind w:left="283"/>
    </w:pPr>
  </w:style>
  <w:style w:type="character" w:customStyle="1" w:styleId="BodyTextIndent2Char">
    <w:name w:val="Body Text Indent 2 Char"/>
    <w:basedOn w:val="DefaultParagraphFont"/>
    <w:link w:val="BodyTextIndent2"/>
    <w:rsid w:val="005A45A3"/>
    <w:rPr>
      <w:rFonts w:eastAsia="Times New Roman"/>
      <w:sz w:val="22"/>
      <w:szCs w:val="22"/>
      <w:lang w:eastAsia="en-US"/>
    </w:rPr>
  </w:style>
  <w:style w:type="paragraph" w:styleId="BodyText2">
    <w:name w:val="Body Text 2"/>
    <w:basedOn w:val="Normal"/>
    <w:link w:val="BodyText2Char"/>
    <w:rsid w:val="005A45A3"/>
    <w:pPr>
      <w:spacing w:after="120" w:line="480" w:lineRule="auto"/>
    </w:pPr>
  </w:style>
  <w:style w:type="character" w:customStyle="1" w:styleId="BodyText2Char">
    <w:name w:val="Body Text 2 Char"/>
    <w:basedOn w:val="DefaultParagraphFont"/>
    <w:link w:val="BodyText2"/>
    <w:rsid w:val="005A45A3"/>
    <w:rPr>
      <w:rFonts w:eastAsia="Times New Roman"/>
      <w:sz w:val="22"/>
      <w:szCs w:val="22"/>
      <w:lang w:eastAsia="en-US"/>
    </w:rPr>
  </w:style>
  <w:style w:type="character" w:customStyle="1" w:styleId="Heading3Char">
    <w:name w:val="Heading 3 Char"/>
    <w:basedOn w:val="DefaultParagraphFont"/>
    <w:link w:val="Heading3"/>
    <w:semiHidden/>
    <w:rsid w:val="005A45A3"/>
    <w:rPr>
      <w:rFonts w:ascii="Cambria" w:eastAsia="Times New Roman" w:hAnsi="Cambria" w:cs="Times New Roman"/>
      <w:b/>
      <w:bCs/>
      <w:sz w:val="26"/>
      <w:szCs w:val="26"/>
      <w:lang w:eastAsia="en-US"/>
    </w:rPr>
  </w:style>
  <w:style w:type="paragraph" w:styleId="BodyTextIndent">
    <w:name w:val="Body Text Indent"/>
    <w:basedOn w:val="Normal"/>
    <w:link w:val="BodyTextIndentChar"/>
    <w:rsid w:val="005A45A3"/>
    <w:pPr>
      <w:spacing w:after="120"/>
      <w:ind w:left="283"/>
    </w:pPr>
  </w:style>
  <w:style w:type="character" w:customStyle="1" w:styleId="BodyTextIndentChar">
    <w:name w:val="Body Text Indent Char"/>
    <w:basedOn w:val="DefaultParagraphFont"/>
    <w:link w:val="BodyTextIndent"/>
    <w:rsid w:val="005A45A3"/>
    <w:rPr>
      <w:rFonts w:eastAsia="Times New Roman"/>
      <w:sz w:val="22"/>
      <w:szCs w:val="22"/>
      <w:lang w:eastAsia="en-US"/>
    </w:rPr>
  </w:style>
  <w:style w:type="paragraph" w:styleId="BalloonText">
    <w:name w:val="Balloon Text"/>
    <w:basedOn w:val="Normal"/>
    <w:link w:val="BalloonTextChar"/>
    <w:rsid w:val="007970A6"/>
    <w:rPr>
      <w:rFonts w:ascii="Tahoma" w:hAnsi="Tahoma" w:cs="Tahoma"/>
      <w:sz w:val="16"/>
      <w:szCs w:val="16"/>
    </w:rPr>
  </w:style>
  <w:style w:type="character" w:customStyle="1" w:styleId="BalloonTextChar">
    <w:name w:val="Balloon Text Char"/>
    <w:basedOn w:val="DefaultParagraphFont"/>
    <w:link w:val="BalloonText"/>
    <w:rsid w:val="007970A6"/>
    <w:rPr>
      <w:rFonts w:ascii="Tahoma" w:eastAsia="Times New Roman" w:hAnsi="Tahoma" w:cs="Tahoma"/>
      <w:sz w:val="16"/>
      <w:szCs w:val="16"/>
      <w:lang w:eastAsia="en-US"/>
    </w:rPr>
  </w:style>
  <w:style w:type="character" w:styleId="CommentReference">
    <w:name w:val="annotation reference"/>
    <w:basedOn w:val="DefaultParagraphFont"/>
    <w:rsid w:val="00A165DC"/>
    <w:rPr>
      <w:sz w:val="16"/>
      <w:szCs w:val="16"/>
    </w:rPr>
  </w:style>
  <w:style w:type="paragraph" w:styleId="CommentText">
    <w:name w:val="annotation text"/>
    <w:basedOn w:val="Normal"/>
    <w:link w:val="CommentTextChar"/>
    <w:rsid w:val="00A165DC"/>
    <w:rPr>
      <w:sz w:val="20"/>
      <w:szCs w:val="20"/>
    </w:rPr>
  </w:style>
  <w:style w:type="character" w:customStyle="1" w:styleId="CommentTextChar">
    <w:name w:val="Comment Text Char"/>
    <w:basedOn w:val="DefaultParagraphFont"/>
    <w:link w:val="CommentText"/>
    <w:rsid w:val="00A165DC"/>
    <w:rPr>
      <w:rFonts w:eastAsia="Times New Roman"/>
      <w:lang w:eastAsia="en-US"/>
    </w:rPr>
  </w:style>
  <w:style w:type="paragraph" w:styleId="CommentSubject">
    <w:name w:val="annotation subject"/>
    <w:basedOn w:val="CommentText"/>
    <w:next w:val="CommentText"/>
    <w:link w:val="CommentSubjectChar"/>
    <w:rsid w:val="00847153"/>
    <w:rPr>
      <w:b/>
      <w:bCs/>
    </w:rPr>
  </w:style>
  <w:style w:type="character" w:customStyle="1" w:styleId="CommentSubjectChar">
    <w:name w:val="Comment Subject Char"/>
    <w:basedOn w:val="CommentTextChar"/>
    <w:link w:val="CommentSubject"/>
    <w:rsid w:val="00847153"/>
    <w:rPr>
      <w:rFonts w:eastAsia="Times New Roman"/>
      <w:b/>
      <w:bCs/>
      <w:lang w:eastAsia="en-US"/>
    </w:rPr>
  </w:style>
  <w:style w:type="paragraph" w:styleId="Revision">
    <w:name w:val="Revision"/>
    <w:hidden/>
    <w:uiPriority w:val="99"/>
    <w:semiHidden/>
    <w:rsid w:val="0075522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 TargetMode="Externa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eader" Target="header1.xml" /><Relationship Id="rId10" Type="http://schemas.openxmlformats.org/officeDocument/2006/relationships/hyperlink" Target="#" TargetMode="External" /><Relationship Id="rId19"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5606</Words>
  <Characters>32851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38381</CharactersWithSpaces>
  <SharedDoc>false</SharedDoc>
  <HLinks>
    <vt:vector size="96" baseType="variant">
      <vt:variant>
        <vt:i4>2162775</vt:i4>
      </vt:variant>
      <vt:variant>
        <vt:i4>45</vt:i4>
      </vt:variant>
      <vt:variant>
        <vt:i4>0</vt:i4>
      </vt:variant>
      <vt:variant>
        <vt:i4>5</vt:i4>
      </vt:variant>
      <vt:variant>
        <vt:lpwstr>mailto:medical.personnel@nhslothian.scot.nhs.uk</vt:lpwstr>
      </vt:variant>
      <vt:variant>
        <vt:lpwstr/>
      </vt:variant>
      <vt:variant>
        <vt:i4>6094934</vt:i4>
      </vt:variant>
      <vt:variant>
        <vt:i4>42</vt:i4>
      </vt:variant>
      <vt:variant>
        <vt:i4>0</vt:i4>
      </vt:variant>
      <vt:variant>
        <vt:i4>5</vt:i4>
      </vt:variant>
      <vt:variant>
        <vt:lpwstr>http://www.nhslothian.scot.nhs.uk/WorkingWithUs/Employment/Pages/EqualOpportunities.aspx</vt:lpwstr>
      </vt:variant>
      <vt:variant>
        <vt:lpwstr/>
      </vt:variant>
      <vt:variant>
        <vt:i4>5046292</vt:i4>
      </vt:variant>
      <vt:variant>
        <vt:i4>39</vt:i4>
      </vt:variant>
      <vt:variant>
        <vt:i4>0</vt:i4>
      </vt:variant>
      <vt:variant>
        <vt:i4>5</vt:i4>
      </vt:variant>
      <vt:variant>
        <vt:lpwstr>http://www.ind.homeoffice.gov.uk/</vt:lpwstr>
      </vt:variant>
      <vt:variant>
        <vt:lpwstr/>
      </vt:variant>
      <vt:variant>
        <vt:i4>4849739</vt:i4>
      </vt:variant>
      <vt:variant>
        <vt:i4>36</vt:i4>
      </vt:variant>
      <vt:variant>
        <vt:i4>0</vt:i4>
      </vt:variant>
      <vt:variant>
        <vt:i4>5</vt:i4>
      </vt:variant>
      <vt:variant>
        <vt:lpwstr>http://www.audit-scotland.gov.uk/work/nfi.php</vt:lpwstr>
      </vt:variant>
      <vt:variant>
        <vt:lpwstr/>
      </vt:variant>
      <vt:variant>
        <vt:i4>2883621</vt:i4>
      </vt:variant>
      <vt:variant>
        <vt:i4>33</vt:i4>
      </vt:variant>
      <vt:variant>
        <vt:i4>0</vt:i4>
      </vt:variant>
      <vt:variant>
        <vt:i4>5</vt:i4>
      </vt:variant>
      <vt:variant>
        <vt:lpwstr>http://www.sppa.gov.uk/</vt:lpwstr>
      </vt:variant>
      <vt:variant>
        <vt:lpwstr/>
      </vt:variant>
      <vt:variant>
        <vt:i4>3211390</vt:i4>
      </vt:variant>
      <vt:variant>
        <vt:i4>30</vt:i4>
      </vt:variant>
      <vt:variant>
        <vt:i4>0</vt:i4>
      </vt:variant>
      <vt:variant>
        <vt:i4>5</vt:i4>
      </vt:variant>
      <vt:variant>
        <vt:lpwstr>http://www.msg.scot.nhs.uk/pay/medical</vt:lpwstr>
      </vt:variant>
      <vt:variant>
        <vt:lpwstr/>
      </vt:variant>
      <vt:variant>
        <vt:i4>8257590</vt:i4>
      </vt:variant>
      <vt:variant>
        <vt:i4>27</vt:i4>
      </vt:variant>
      <vt:variant>
        <vt:i4>0</vt:i4>
      </vt:variant>
      <vt:variant>
        <vt:i4>5</vt:i4>
      </vt:variant>
      <vt:variant>
        <vt:lpwstr>http://www.nhslothian.scot.nhs.uk/OurOrganisation/Pages/OurValues.aspx</vt:lpwstr>
      </vt:variant>
      <vt:variant>
        <vt:lpwstr/>
      </vt:variant>
      <vt:variant>
        <vt:i4>4915208</vt:i4>
      </vt:variant>
      <vt:variant>
        <vt:i4>24</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21</vt:i4>
      </vt:variant>
      <vt:variant>
        <vt:i4>0</vt:i4>
      </vt:variant>
      <vt:variant>
        <vt:i4>5</vt:i4>
      </vt:variant>
      <vt:variant>
        <vt:lpwstr>http://www.nhslothian.scot.nhs.uk/OurOrganisation/KeyDocuments</vt:lpwstr>
      </vt:variant>
      <vt:variant>
        <vt:lpwstr/>
      </vt:variant>
      <vt:variant>
        <vt:i4>5439509</vt:i4>
      </vt:variant>
      <vt:variant>
        <vt:i4>18</vt:i4>
      </vt:variant>
      <vt:variant>
        <vt:i4>0</vt:i4>
      </vt:variant>
      <vt:variant>
        <vt:i4>5</vt:i4>
      </vt:variant>
      <vt:variant>
        <vt:lpwstr>http://www.ed.ac.uk/home</vt:lpwstr>
      </vt:variant>
      <vt:variant>
        <vt:lpwstr/>
      </vt:variant>
      <vt:variant>
        <vt:i4>2687037</vt:i4>
      </vt:variant>
      <vt:variant>
        <vt:i4>15</vt:i4>
      </vt:variant>
      <vt:variant>
        <vt:i4>0</vt:i4>
      </vt:variant>
      <vt:variant>
        <vt:i4>5</vt:i4>
      </vt:variant>
      <vt:variant>
        <vt:lpwstr>http://nes.scot.nhs.uk/</vt:lpwstr>
      </vt:variant>
      <vt:variant>
        <vt:lpwstr/>
      </vt:variant>
      <vt:variant>
        <vt:i4>2359340</vt:i4>
      </vt:variant>
      <vt:variant>
        <vt:i4>12</vt:i4>
      </vt:variant>
      <vt:variant>
        <vt:i4>0</vt:i4>
      </vt:variant>
      <vt:variant>
        <vt:i4>5</vt:i4>
      </vt:variant>
      <vt:variant>
        <vt:lpwstr>http://www.scotmt.scot.nhs.uk/</vt:lpwstr>
      </vt:variant>
      <vt:variant>
        <vt:lpwstr/>
      </vt:variant>
      <vt:variant>
        <vt:i4>1310796</vt:i4>
      </vt:variant>
      <vt:variant>
        <vt:i4>9</vt:i4>
      </vt:variant>
      <vt:variant>
        <vt:i4>0</vt:i4>
      </vt:variant>
      <vt:variant>
        <vt:i4>5</vt:i4>
      </vt:variant>
      <vt:variant>
        <vt:lpwstr>http://www.edinburgh.gov.uk/</vt:lpwstr>
      </vt:variant>
      <vt:variant>
        <vt:lpwstr/>
      </vt:variant>
      <vt:variant>
        <vt:i4>2949180</vt:i4>
      </vt:variant>
      <vt:variant>
        <vt:i4>6</vt:i4>
      </vt:variant>
      <vt:variant>
        <vt:i4>0</vt:i4>
      </vt:variant>
      <vt:variant>
        <vt:i4>5</vt:i4>
      </vt:variant>
      <vt:variant>
        <vt:lpwstr>http://www.talentscotland.com/</vt:lpwstr>
      </vt:variant>
      <vt:variant>
        <vt:lpwstr/>
      </vt:variant>
      <vt:variant>
        <vt:i4>1835087</vt:i4>
      </vt:variant>
      <vt:variant>
        <vt:i4>3</vt:i4>
      </vt:variant>
      <vt:variant>
        <vt:i4>0</vt:i4>
      </vt:variant>
      <vt:variant>
        <vt:i4>5</vt:i4>
      </vt:variant>
      <vt:variant>
        <vt:lpwstr>http://www.nhslothian.scot.nhs.uk/OurOrganisation/Pages/default.aspx</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robertson</dc:creator>
  <cp:lastModifiedBy>McCraw, Lesley</cp:lastModifiedBy>
  <cp:revision>2</cp:revision>
  <dcterms:created xsi:type="dcterms:W3CDTF">2023-08-21T09:19:00Z</dcterms:created>
  <dcterms:modified xsi:type="dcterms:W3CDTF">2023-08-21T09:19:00Z</dcterms:modified>
</cp:coreProperties>
</file>