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FB4" w:rsidRDefault="00791292">
      <w:pPr>
        <w:pStyle w:val="Heading7"/>
        <w:rPr>
          <w:b/>
          <w:bCs/>
          <w:sz w:val="28"/>
        </w:rPr>
      </w:pPr>
      <w:bookmarkStart w:id="0" w:name="_GoBack"/>
      <w:bookmarkEnd w:id="0"/>
      <w:r>
        <w:rPr>
          <w:b/>
          <w:bCs/>
          <w:noProof/>
          <w:sz w:val="28"/>
          <w:lang w:eastAsia="en-GB"/>
        </w:rPr>
        <w:drawing>
          <wp:anchor distT="0" distB="0" distL="114300" distR="114300" simplePos="0" relativeHeight="251655680" behindDoc="0" locked="0" layoutInCell="1" allowOverlap="1">
            <wp:simplePos x="0" y="0"/>
            <wp:positionH relativeFrom="column">
              <wp:posOffset>5095875</wp:posOffset>
            </wp:positionH>
            <wp:positionV relativeFrom="paragraph">
              <wp:posOffset>-526415</wp:posOffset>
            </wp:positionV>
            <wp:extent cx="937260" cy="613410"/>
            <wp:effectExtent l="19050" t="0" r="0" b="0"/>
            <wp:wrapNone/>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937260" cy="613410"/>
                    </a:xfrm>
                    <a:prstGeom prst="rect">
                      <a:avLst/>
                    </a:prstGeom>
                    <a:noFill/>
                    <a:ln w="9525">
                      <a:noFill/>
                      <a:miter lim="800000"/>
                      <a:headEnd/>
                      <a:tailEnd/>
                    </a:ln>
                  </pic:spPr>
                </pic:pic>
              </a:graphicData>
            </a:graphic>
          </wp:anchor>
        </w:drawing>
      </w:r>
      <w:r w:rsidR="007E6984">
        <w:rPr>
          <w:b/>
          <w:bCs/>
          <w:sz w:val="28"/>
        </w:rPr>
        <w:t>NHS TAYSIDE 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700"/>
        <w:gridCol w:w="180"/>
        <w:gridCol w:w="1934"/>
      </w:tblGrid>
      <w:tr w:rsidR="00B57FB4">
        <w:trPr>
          <w:cantSplit/>
        </w:trPr>
        <w:tc>
          <w:tcPr>
            <w:tcW w:w="3708" w:type="dxa"/>
            <w:vMerge w:val="restart"/>
          </w:tcPr>
          <w:p w:rsidR="00B57FB4" w:rsidRDefault="00B57FB4">
            <w:pPr>
              <w:keepNext/>
              <w:keepLines/>
              <w:rPr>
                <w:rFonts w:ascii="Arial" w:hAnsi="Arial" w:cs="Arial"/>
                <w:b/>
                <w:sz w:val="22"/>
              </w:rPr>
            </w:pPr>
            <w:r>
              <w:rPr>
                <w:rFonts w:ascii="Arial" w:hAnsi="Arial" w:cs="Arial"/>
                <w:b/>
                <w:sz w:val="22"/>
              </w:rPr>
              <w:t xml:space="preserve">       1.   JOB IDENTIFICATION</w:t>
            </w: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Job Title</w:t>
            </w:r>
          </w:p>
        </w:tc>
        <w:tc>
          <w:tcPr>
            <w:tcW w:w="2114" w:type="dxa"/>
            <w:gridSpan w:val="2"/>
          </w:tcPr>
          <w:p w:rsidR="00B57FB4" w:rsidRDefault="00736452" w:rsidP="007E6984">
            <w:pPr>
              <w:keepNext/>
              <w:keepLines/>
              <w:rPr>
                <w:rFonts w:ascii="Arial" w:hAnsi="Arial" w:cs="Arial"/>
                <w:b/>
                <w:sz w:val="20"/>
              </w:rPr>
            </w:pPr>
            <w:r>
              <w:rPr>
                <w:rFonts w:ascii="Arial" w:hAnsi="Arial" w:cs="Arial"/>
                <w:b/>
                <w:sz w:val="20"/>
              </w:rPr>
              <w:t xml:space="preserve">Senior </w:t>
            </w:r>
            <w:r w:rsidR="007E6984">
              <w:rPr>
                <w:rFonts w:ascii="Arial" w:hAnsi="Arial" w:cs="Arial"/>
                <w:b/>
                <w:sz w:val="20"/>
              </w:rPr>
              <w:t>Healthcare Support Worker - Ophthalmology</w:t>
            </w:r>
          </w:p>
        </w:tc>
      </w:tr>
      <w:tr w:rsidR="00B57FB4">
        <w:trPr>
          <w:cantSplit/>
        </w:trPr>
        <w:tc>
          <w:tcPr>
            <w:tcW w:w="3708" w:type="dxa"/>
            <w:vMerge/>
          </w:tcPr>
          <w:p w:rsidR="00B57FB4" w:rsidRDefault="00B57FB4">
            <w:pPr>
              <w:keepNext/>
              <w:keepLines/>
              <w:jc w:val="center"/>
              <w:rPr>
                <w:rFonts w:ascii="Arial" w:hAnsi="Arial" w:cs="Arial"/>
                <w:b/>
                <w:sz w:val="20"/>
              </w:rPr>
            </w:pP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Department(s)/Location</w:t>
            </w:r>
          </w:p>
        </w:tc>
        <w:tc>
          <w:tcPr>
            <w:tcW w:w="2114" w:type="dxa"/>
            <w:gridSpan w:val="2"/>
          </w:tcPr>
          <w:p w:rsidR="00B57FB4" w:rsidRDefault="007E6984">
            <w:pPr>
              <w:keepNext/>
              <w:keepLines/>
              <w:spacing w:line="360" w:lineRule="auto"/>
              <w:rPr>
                <w:rFonts w:ascii="Arial" w:hAnsi="Arial" w:cs="Arial"/>
                <w:b/>
                <w:sz w:val="20"/>
              </w:rPr>
            </w:pPr>
            <w:r>
              <w:rPr>
                <w:rFonts w:ascii="Arial" w:hAnsi="Arial" w:cs="Arial"/>
                <w:b/>
                <w:sz w:val="20"/>
              </w:rPr>
              <w:t>Ophthalmology</w:t>
            </w:r>
          </w:p>
        </w:tc>
      </w:tr>
      <w:tr w:rsidR="00B57FB4">
        <w:trPr>
          <w:cantSplit/>
        </w:trPr>
        <w:tc>
          <w:tcPr>
            <w:tcW w:w="3708" w:type="dxa"/>
            <w:vMerge/>
          </w:tcPr>
          <w:p w:rsidR="00B57FB4" w:rsidRDefault="00B57FB4">
            <w:pPr>
              <w:keepNext/>
              <w:keepLines/>
              <w:jc w:val="center"/>
              <w:rPr>
                <w:rFonts w:ascii="Arial" w:hAnsi="Arial" w:cs="Arial"/>
                <w:b/>
                <w:sz w:val="20"/>
              </w:rPr>
            </w:pPr>
          </w:p>
        </w:tc>
        <w:tc>
          <w:tcPr>
            <w:tcW w:w="2700" w:type="dxa"/>
          </w:tcPr>
          <w:p w:rsidR="00B57FB4" w:rsidRDefault="00B57FB4">
            <w:pPr>
              <w:pStyle w:val="Heading2"/>
              <w:keepLines/>
              <w:spacing w:line="360" w:lineRule="auto"/>
              <w:rPr>
                <w:rFonts w:ascii="Arial" w:hAnsi="Arial" w:cs="Arial"/>
                <w:b w:val="0"/>
                <w:sz w:val="22"/>
              </w:rPr>
            </w:pPr>
            <w:r>
              <w:rPr>
                <w:rFonts w:ascii="Arial" w:hAnsi="Arial" w:cs="Arial"/>
                <w:b w:val="0"/>
                <w:sz w:val="22"/>
              </w:rPr>
              <w:t>Number of Job Holders</w:t>
            </w:r>
          </w:p>
        </w:tc>
        <w:tc>
          <w:tcPr>
            <w:tcW w:w="2114" w:type="dxa"/>
            <w:gridSpan w:val="2"/>
          </w:tcPr>
          <w:p w:rsidR="00B57FB4" w:rsidRDefault="007E6984">
            <w:pPr>
              <w:keepNext/>
              <w:keepLines/>
              <w:spacing w:line="360" w:lineRule="auto"/>
              <w:rPr>
                <w:rFonts w:ascii="Arial" w:hAnsi="Arial" w:cs="Arial"/>
                <w:b/>
                <w:sz w:val="20"/>
              </w:rPr>
            </w:pPr>
            <w:r>
              <w:rPr>
                <w:rFonts w:ascii="Arial" w:hAnsi="Arial" w:cs="Arial"/>
                <w:b/>
                <w:sz w:val="20"/>
              </w:rPr>
              <w:t>1 or more</w:t>
            </w:r>
          </w:p>
        </w:tc>
      </w:tr>
      <w:tr w:rsidR="00B57FB4">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t>JOB PURPOSE</w:t>
            </w:r>
          </w:p>
          <w:p w:rsidR="007E6984" w:rsidRPr="007E6984" w:rsidRDefault="007E6984" w:rsidP="007E6984">
            <w:pPr>
              <w:pStyle w:val="BodyText"/>
              <w:spacing w:before="120"/>
              <w:rPr>
                <w:rFonts w:ascii="Arial" w:hAnsi="Arial" w:cs="Arial"/>
                <w:b/>
                <w:bCs/>
                <w:sz w:val="22"/>
                <w:szCs w:val="22"/>
              </w:rPr>
            </w:pPr>
            <w:r w:rsidRPr="007E6984">
              <w:rPr>
                <w:rFonts w:ascii="Arial" w:hAnsi="Arial" w:cs="Arial"/>
                <w:sz w:val="22"/>
                <w:szCs w:val="22"/>
              </w:rPr>
              <w:t xml:space="preserve">As part of a multidisciplinary team the post holder will carry out personal care duties for patients in support of and supervised by registered nurses. </w:t>
            </w:r>
          </w:p>
          <w:p w:rsidR="007E6984" w:rsidRPr="007E6984" w:rsidRDefault="007E6984" w:rsidP="007E6984">
            <w:pPr>
              <w:jc w:val="both"/>
              <w:rPr>
                <w:rFonts w:ascii="Arial" w:hAnsi="Arial" w:cs="Arial"/>
                <w:sz w:val="22"/>
                <w:szCs w:val="22"/>
              </w:rPr>
            </w:pPr>
          </w:p>
          <w:p w:rsidR="007E6984" w:rsidRDefault="007E6984" w:rsidP="007E6984">
            <w:pPr>
              <w:jc w:val="both"/>
              <w:rPr>
                <w:rFonts w:ascii="Arial" w:hAnsi="Arial" w:cs="Arial"/>
                <w:sz w:val="22"/>
              </w:rPr>
            </w:pPr>
            <w:r w:rsidRPr="007E6984">
              <w:rPr>
                <w:rFonts w:ascii="Arial" w:hAnsi="Arial" w:cs="Arial"/>
                <w:sz w:val="22"/>
                <w:szCs w:val="22"/>
              </w:rPr>
              <w:t xml:space="preserve">Undertake associated clinical skills and patients centred duties, under </w:t>
            </w:r>
            <w:r>
              <w:rPr>
                <w:rFonts w:ascii="Arial" w:hAnsi="Arial" w:cs="Arial"/>
                <w:sz w:val="22"/>
                <w:szCs w:val="22"/>
              </w:rPr>
              <w:t xml:space="preserve">direct and indirect </w:t>
            </w:r>
            <w:r w:rsidRPr="007E6984">
              <w:rPr>
                <w:rFonts w:ascii="Arial" w:hAnsi="Arial" w:cs="Arial"/>
                <w:sz w:val="22"/>
                <w:szCs w:val="22"/>
              </w:rPr>
              <w:t>supervision of registered nursing staff</w:t>
            </w:r>
            <w:r>
              <w:rPr>
                <w:rFonts w:ascii="Arial" w:hAnsi="Arial" w:cs="Arial"/>
                <w:sz w:val="22"/>
              </w:rPr>
              <w:t>.</w:t>
            </w:r>
          </w:p>
          <w:p w:rsidR="00D16B17" w:rsidRDefault="00D16B17" w:rsidP="00805F55">
            <w:pPr>
              <w:numPr>
                <w:ilvl w:val="12"/>
                <w:numId w:val="0"/>
              </w:numPr>
              <w:ind w:left="720"/>
              <w:jc w:val="both"/>
              <w:rPr>
                <w:rFonts w:ascii="Arial" w:hAnsi="Arial" w:cs="Arial"/>
                <w:b/>
                <w:sz w:val="22"/>
              </w:rPr>
            </w:pPr>
          </w:p>
        </w:tc>
      </w:tr>
      <w:tr w:rsidR="00B57FB4">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t>ORGANISATIONAL POSITION</w:t>
            </w:r>
          </w:p>
          <w:p w:rsidR="007E6984" w:rsidRPr="007E6984" w:rsidRDefault="007E6984" w:rsidP="007E6984">
            <w:pPr>
              <w:keepNext/>
              <w:keepLines/>
              <w:rPr>
                <w:rFonts w:ascii="Arial" w:hAnsi="Arial" w:cs="Arial"/>
                <w:sz w:val="22"/>
              </w:rPr>
            </w:pPr>
            <w:r>
              <w:rPr>
                <w:rFonts w:ascii="Arial" w:hAnsi="Arial" w:cs="Arial"/>
                <w:b/>
                <w:sz w:val="22"/>
              </w:rPr>
              <w:t xml:space="preserve">                               </w:t>
            </w:r>
            <w:r w:rsidR="00727C33">
              <w:rPr>
                <w:rFonts w:ascii="Arial" w:hAnsi="Arial" w:cs="Arial"/>
                <w:b/>
                <w:sz w:val="22"/>
              </w:rPr>
              <w:t xml:space="preserve">              </w:t>
            </w:r>
            <w:r w:rsidR="00842398">
              <w:rPr>
                <w:rFonts w:ascii="Arial" w:hAnsi="Arial" w:cs="Arial"/>
                <w:b/>
                <w:sz w:val="22"/>
              </w:rPr>
              <w:t>Senior Charge Nurse</w:t>
            </w:r>
          </w:p>
          <w:p w:rsidR="007E6984" w:rsidRPr="007E6984" w:rsidRDefault="00C314A7" w:rsidP="007E6984">
            <w:pPr>
              <w:keepNext/>
              <w:keepLine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6704" behindDoc="0" locked="0" layoutInCell="1" allowOverlap="1">
                      <wp:simplePos x="0" y="0"/>
                      <wp:positionH relativeFrom="column">
                        <wp:posOffset>2427605</wp:posOffset>
                      </wp:positionH>
                      <wp:positionV relativeFrom="paragraph">
                        <wp:posOffset>6350</wp:posOffset>
                      </wp:positionV>
                      <wp:extent cx="0" cy="190500"/>
                      <wp:effectExtent l="6350" t="6350" r="12700" b="127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F93CE0" id="_x0000_t32" coordsize="21600,21600" o:spt="32" o:oned="t" path="m,l21600,21600e" filled="f">
                      <v:path arrowok="t" fillok="f" o:connecttype="none"/>
                      <o:lock v:ext="edit" shapetype="t"/>
                    </v:shapetype>
                    <v:shape id="AutoShape 14" o:spid="_x0000_s1026" type="#_x0000_t32" style="position:absolute;margin-left:191.15pt;margin-top:.5pt;width:0;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7SHQIAADsEAAAOAAAAZHJzL2Uyb0RvYy54bWysU8GO2yAQvVfqPyDuie3U2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"/>
                  </w:pict>
                </mc:Fallback>
              </mc:AlternateContent>
            </w:r>
          </w:p>
          <w:p w:rsidR="007E6984" w:rsidRPr="007E6984" w:rsidRDefault="007E6984" w:rsidP="007E6984">
            <w:pPr>
              <w:keepNext/>
              <w:keepLines/>
              <w:rPr>
                <w:rFonts w:ascii="Arial" w:hAnsi="Arial" w:cs="Arial"/>
                <w:sz w:val="22"/>
              </w:rPr>
            </w:pPr>
            <w:r w:rsidRPr="007E6984">
              <w:rPr>
                <w:rFonts w:ascii="Arial" w:hAnsi="Arial" w:cs="Arial"/>
                <w:sz w:val="22"/>
              </w:rPr>
              <w:t xml:space="preserve">                                          Charge Nurse Area 6A</w:t>
            </w:r>
            <w:r w:rsidR="00842398">
              <w:rPr>
                <w:rFonts w:ascii="Arial" w:hAnsi="Arial" w:cs="Arial"/>
                <w:sz w:val="22"/>
              </w:rPr>
              <w:t>/Ward 25</w:t>
            </w:r>
          </w:p>
          <w:p w:rsidR="007E6984" w:rsidRPr="007E6984" w:rsidRDefault="00C314A7" w:rsidP="007E6984">
            <w:pPr>
              <w:keepNext/>
              <w:keepLine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7728" behindDoc="0" locked="0" layoutInCell="1" allowOverlap="1">
                      <wp:simplePos x="0" y="0"/>
                      <wp:positionH relativeFrom="column">
                        <wp:posOffset>2364105</wp:posOffset>
                      </wp:positionH>
                      <wp:positionV relativeFrom="paragraph">
                        <wp:posOffset>40640</wp:posOffset>
                      </wp:positionV>
                      <wp:extent cx="0" cy="101600"/>
                      <wp:effectExtent l="9525" t="9525" r="9525" b="1270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810967" id="AutoShape 15" o:spid="_x0000_s1026" type="#_x0000_t32" style="position:absolute;margin-left:186.15pt;margin-top:3.2pt;width:0;height: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ch3HgIAADsEAAAOAAAAZHJzL2Uyb0RvYy54bWysU8GO2jAQvVfqP1i+QxIWKE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"/>
                  </w:pict>
                </mc:Fallback>
              </mc:AlternateContent>
            </w:r>
          </w:p>
          <w:p w:rsidR="007E6984" w:rsidRPr="007E6984" w:rsidRDefault="007E6984" w:rsidP="007E6984">
            <w:pPr>
              <w:keepNext/>
              <w:keepLines/>
              <w:rPr>
                <w:rFonts w:ascii="Arial" w:hAnsi="Arial" w:cs="Arial"/>
                <w:sz w:val="22"/>
              </w:rPr>
            </w:pPr>
            <w:r w:rsidRPr="007E6984">
              <w:rPr>
                <w:rFonts w:ascii="Arial" w:hAnsi="Arial" w:cs="Arial"/>
                <w:sz w:val="22"/>
              </w:rPr>
              <w:t xml:space="preserve">                                              Registered Nurses</w:t>
            </w:r>
          </w:p>
          <w:p w:rsidR="007E6984" w:rsidRPr="007E6984" w:rsidRDefault="00C314A7" w:rsidP="007E6984">
            <w:pPr>
              <w:keepNext/>
              <w:keepLine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8752" behindDoc="0" locked="0" layoutInCell="1" allowOverlap="1">
                      <wp:simplePos x="0" y="0"/>
                      <wp:positionH relativeFrom="column">
                        <wp:posOffset>2364105</wp:posOffset>
                      </wp:positionH>
                      <wp:positionV relativeFrom="paragraph">
                        <wp:posOffset>11430</wp:posOffset>
                      </wp:positionV>
                      <wp:extent cx="0" cy="165100"/>
                      <wp:effectExtent l="9525" t="6350" r="9525" b="952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5AA6A2" id="AutoShape 16" o:spid="_x0000_s1026" type="#_x0000_t32" style="position:absolute;margin-left:186.15pt;margin-top:.9pt;width:0;height: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xTFHg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"/>
                  </w:pict>
                </mc:Fallback>
              </mc:AlternateContent>
            </w:r>
            <w:r w:rsidR="007E6984" w:rsidRPr="007E6984">
              <w:rPr>
                <w:rFonts w:ascii="Arial" w:hAnsi="Arial" w:cs="Arial"/>
                <w:sz w:val="22"/>
              </w:rPr>
              <w:t xml:space="preserve">  </w:t>
            </w:r>
          </w:p>
          <w:p w:rsidR="007E6984" w:rsidRPr="00842398" w:rsidRDefault="007E6984" w:rsidP="007E6984">
            <w:pPr>
              <w:keepNext/>
              <w:keepLines/>
              <w:rPr>
                <w:rFonts w:ascii="Arial" w:hAnsi="Arial" w:cs="Arial"/>
                <w:b/>
                <w:sz w:val="22"/>
              </w:rPr>
            </w:pPr>
            <w:r w:rsidRPr="00842398">
              <w:rPr>
                <w:rFonts w:ascii="Arial" w:hAnsi="Arial" w:cs="Arial"/>
                <w:b/>
                <w:sz w:val="22"/>
              </w:rPr>
              <w:t xml:space="preserve">                                                    This Post</w:t>
            </w:r>
          </w:p>
          <w:p w:rsidR="007E6984" w:rsidRPr="00842398" w:rsidRDefault="007E6984" w:rsidP="007E6984">
            <w:pPr>
              <w:keepNext/>
              <w:keepLines/>
              <w:rPr>
                <w:rFonts w:ascii="Arial" w:hAnsi="Arial" w:cs="Arial"/>
                <w:b/>
                <w:sz w:val="22"/>
              </w:rPr>
            </w:pPr>
            <w:r w:rsidRPr="00842398">
              <w:rPr>
                <w:rFonts w:ascii="Arial" w:hAnsi="Arial" w:cs="Arial"/>
                <w:b/>
                <w:sz w:val="22"/>
              </w:rPr>
              <w:t xml:space="preserve">                                     </w:t>
            </w:r>
            <w:r w:rsidR="00736452" w:rsidRPr="00842398">
              <w:rPr>
                <w:rFonts w:ascii="Arial" w:hAnsi="Arial" w:cs="Arial"/>
                <w:b/>
                <w:sz w:val="22"/>
              </w:rPr>
              <w:t>Senior</w:t>
            </w:r>
            <w:r w:rsidRPr="00842398">
              <w:rPr>
                <w:rFonts w:ascii="Arial" w:hAnsi="Arial" w:cs="Arial"/>
                <w:b/>
                <w:sz w:val="22"/>
              </w:rPr>
              <w:t xml:space="preserve"> Healthcare Support Worker </w:t>
            </w:r>
          </w:p>
          <w:p w:rsidR="007E6984" w:rsidRPr="007E6984" w:rsidRDefault="00C314A7" w:rsidP="007E6984">
            <w:pPr>
              <w:keepNext/>
              <w:keepLines/>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9776" behindDoc="0" locked="0" layoutInCell="1" allowOverlap="1">
                      <wp:simplePos x="0" y="0"/>
                      <wp:positionH relativeFrom="column">
                        <wp:posOffset>2364105</wp:posOffset>
                      </wp:positionH>
                      <wp:positionV relativeFrom="paragraph">
                        <wp:posOffset>50165</wp:posOffset>
                      </wp:positionV>
                      <wp:extent cx="0" cy="139700"/>
                      <wp:effectExtent l="9525" t="12065" r="9525" b="1016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83CA3" id="AutoShape 17" o:spid="_x0000_s1026" type="#_x0000_t32" style="position:absolute;margin-left:186.15pt;margin-top:3.95pt;width:0;height: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"/>
                  </w:pict>
                </mc:Fallback>
              </mc:AlternateContent>
            </w:r>
          </w:p>
          <w:p w:rsidR="00B57FB4" w:rsidRDefault="007E6984" w:rsidP="007E6984">
            <w:pPr>
              <w:keepNext/>
              <w:keepLines/>
              <w:rPr>
                <w:rFonts w:ascii="Arial" w:hAnsi="Arial" w:cs="Arial"/>
                <w:b/>
                <w:sz w:val="22"/>
              </w:rPr>
            </w:pPr>
            <w:r w:rsidRPr="007E6984">
              <w:rPr>
                <w:rFonts w:ascii="Arial" w:hAnsi="Arial" w:cs="Arial"/>
                <w:sz w:val="22"/>
              </w:rPr>
              <w:t xml:space="preserve">                                      Band 2 Healthcare Support Worker</w:t>
            </w:r>
          </w:p>
        </w:tc>
      </w:tr>
      <w:tr w:rsidR="00B57FB4">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t>SCOPE AND RANGE</w:t>
            </w:r>
          </w:p>
          <w:p w:rsidR="007E6984" w:rsidRDefault="007E6984" w:rsidP="007E6984">
            <w:pPr>
              <w:keepNext/>
              <w:keepLines/>
              <w:ind w:left="720"/>
              <w:rPr>
                <w:rFonts w:ascii="Arial" w:hAnsi="Arial" w:cs="Arial"/>
                <w:b/>
                <w:sz w:val="22"/>
              </w:rPr>
            </w:pPr>
          </w:p>
          <w:p w:rsidR="007E6984" w:rsidRPr="007E6984" w:rsidRDefault="007E6984" w:rsidP="007E6984">
            <w:pPr>
              <w:numPr>
                <w:ilvl w:val="12"/>
                <w:numId w:val="0"/>
              </w:numPr>
              <w:jc w:val="both"/>
              <w:rPr>
                <w:rFonts w:ascii="Arial" w:hAnsi="Arial" w:cs="Arial"/>
                <w:sz w:val="22"/>
                <w:szCs w:val="22"/>
              </w:rPr>
            </w:pPr>
            <w:r w:rsidRPr="007E6984">
              <w:rPr>
                <w:rFonts w:ascii="Arial" w:hAnsi="Arial" w:cs="Arial"/>
                <w:b/>
                <w:sz w:val="22"/>
                <w:szCs w:val="22"/>
              </w:rPr>
              <w:t xml:space="preserve">  </w:t>
            </w:r>
            <w:r w:rsidRPr="007E6984">
              <w:rPr>
                <w:rFonts w:ascii="Arial" w:hAnsi="Arial" w:cs="Arial"/>
                <w:sz w:val="22"/>
                <w:szCs w:val="22"/>
              </w:rPr>
              <w:t xml:space="preserve">The post holder will be </w:t>
            </w:r>
            <w:r w:rsidR="00842398">
              <w:rPr>
                <w:rFonts w:ascii="Arial" w:hAnsi="Arial" w:cs="Arial"/>
                <w:sz w:val="22"/>
                <w:szCs w:val="22"/>
              </w:rPr>
              <w:t xml:space="preserve">rotating </w:t>
            </w:r>
            <w:r w:rsidR="00727C33">
              <w:rPr>
                <w:rFonts w:ascii="Arial" w:hAnsi="Arial" w:cs="Arial"/>
                <w:sz w:val="22"/>
                <w:szCs w:val="22"/>
              </w:rPr>
              <w:t xml:space="preserve">between </w:t>
            </w:r>
            <w:r w:rsidR="00727C33" w:rsidRPr="007E6984">
              <w:rPr>
                <w:rFonts w:ascii="Arial" w:hAnsi="Arial" w:cs="Arial"/>
                <w:sz w:val="22"/>
                <w:szCs w:val="22"/>
              </w:rPr>
              <w:t>Clinic</w:t>
            </w:r>
            <w:r w:rsidRPr="007E6984">
              <w:rPr>
                <w:rFonts w:ascii="Arial" w:hAnsi="Arial" w:cs="Arial"/>
                <w:sz w:val="22"/>
                <w:szCs w:val="22"/>
              </w:rPr>
              <w:t xml:space="preserve"> Area 6A</w:t>
            </w:r>
            <w:r w:rsidR="00842398">
              <w:rPr>
                <w:rFonts w:ascii="Arial" w:hAnsi="Arial" w:cs="Arial"/>
                <w:sz w:val="22"/>
                <w:szCs w:val="22"/>
              </w:rPr>
              <w:t xml:space="preserve"> and Ward 25</w:t>
            </w:r>
            <w:r w:rsidRPr="007E6984">
              <w:rPr>
                <w:rFonts w:ascii="Arial" w:hAnsi="Arial" w:cs="Arial"/>
                <w:sz w:val="22"/>
                <w:szCs w:val="22"/>
              </w:rPr>
              <w:t xml:space="preserve"> at Ninewells hospital</w:t>
            </w:r>
            <w:r w:rsidR="00842398">
              <w:rPr>
                <w:rFonts w:ascii="Arial" w:hAnsi="Arial" w:cs="Arial"/>
                <w:sz w:val="22"/>
                <w:szCs w:val="22"/>
              </w:rPr>
              <w:t>.</w:t>
            </w:r>
            <w:r w:rsidRPr="007E6984">
              <w:rPr>
                <w:rFonts w:ascii="Arial" w:hAnsi="Arial" w:cs="Arial"/>
                <w:sz w:val="22"/>
                <w:szCs w:val="22"/>
              </w:rPr>
              <w:t xml:space="preserve"> </w:t>
            </w:r>
            <w:r w:rsidR="00842398">
              <w:rPr>
                <w:rFonts w:ascii="Arial" w:hAnsi="Arial" w:cs="Arial"/>
                <w:sz w:val="22"/>
                <w:szCs w:val="22"/>
              </w:rPr>
              <w:t>T</w:t>
            </w:r>
            <w:r w:rsidRPr="007E6984">
              <w:rPr>
                <w:rFonts w:ascii="Arial" w:hAnsi="Arial" w:cs="Arial"/>
                <w:sz w:val="22"/>
                <w:szCs w:val="22"/>
              </w:rPr>
              <w:t>he post holder will be expected to provide clinical support in all ophthalmic areas within Tayside as the service requires.</w:t>
            </w:r>
          </w:p>
          <w:p w:rsidR="007E6984" w:rsidRPr="007E6984" w:rsidRDefault="007E6984" w:rsidP="007E6984">
            <w:pPr>
              <w:numPr>
                <w:ilvl w:val="12"/>
                <w:numId w:val="0"/>
              </w:numPr>
              <w:jc w:val="both"/>
              <w:rPr>
                <w:rFonts w:ascii="Arial" w:hAnsi="Arial" w:cs="Arial"/>
                <w:sz w:val="22"/>
                <w:szCs w:val="22"/>
              </w:rPr>
            </w:pPr>
          </w:p>
          <w:p w:rsidR="007E6984" w:rsidRPr="007E6984" w:rsidRDefault="007E6984" w:rsidP="007E6984">
            <w:pPr>
              <w:numPr>
                <w:ilvl w:val="12"/>
                <w:numId w:val="0"/>
              </w:numPr>
              <w:jc w:val="both"/>
              <w:rPr>
                <w:rFonts w:ascii="Arial" w:hAnsi="Arial" w:cs="Arial"/>
                <w:sz w:val="22"/>
                <w:szCs w:val="22"/>
              </w:rPr>
            </w:pPr>
            <w:r w:rsidRPr="007E6984">
              <w:rPr>
                <w:rFonts w:ascii="Arial" w:hAnsi="Arial" w:cs="Arial"/>
                <w:sz w:val="22"/>
                <w:szCs w:val="22"/>
              </w:rPr>
              <w:t>The post holder is not responsible for managing the budget but needs to be aware of resources management and the need to work within the financial budget.</w:t>
            </w:r>
          </w:p>
          <w:p w:rsidR="007E6984" w:rsidRPr="007E6984" w:rsidRDefault="007E6984" w:rsidP="007E6984">
            <w:pPr>
              <w:numPr>
                <w:ilvl w:val="12"/>
                <w:numId w:val="0"/>
              </w:numPr>
              <w:jc w:val="both"/>
              <w:rPr>
                <w:rFonts w:ascii="Arial" w:hAnsi="Arial" w:cs="Arial"/>
                <w:sz w:val="22"/>
                <w:szCs w:val="22"/>
              </w:rPr>
            </w:pPr>
          </w:p>
          <w:p w:rsidR="007E6984" w:rsidRPr="007E6984" w:rsidRDefault="007E6984" w:rsidP="007E6984">
            <w:pPr>
              <w:tabs>
                <w:tab w:val="num" w:pos="792"/>
              </w:tabs>
              <w:rPr>
                <w:rFonts w:ascii="Arial" w:hAnsi="Arial" w:cs="Arial"/>
                <w:sz w:val="22"/>
                <w:szCs w:val="22"/>
              </w:rPr>
            </w:pPr>
            <w:r w:rsidRPr="007E6984">
              <w:rPr>
                <w:rFonts w:ascii="Arial" w:hAnsi="Arial" w:cs="Arial"/>
                <w:sz w:val="22"/>
                <w:szCs w:val="22"/>
              </w:rPr>
              <w:t>Under the direct or indirect supervision of a Registered Nurse provides a high quality, safe and supportive environment in order to care for patients within the Ophthalmology Department meeting the identified physical and psycho-social needs.</w:t>
            </w:r>
          </w:p>
          <w:p w:rsidR="007E6984" w:rsidRPr="007E6984" w:rsidRDefault="007E6984" w:rsidP="007E6984">
            <w:pPr>
              <w:rPr>
                <w:rFonts w:ascii="Arial" w:hAnsi="Arial" w:cs="Arial"/>
                <w:sz w:val="22"/>
                <w:szCs w:val="22"/>
              </w:rPr>
            </w:pPr>
          </w:p>
          <w:p w:rsidR="007E6984" w:rsidRPr="007E6984" w:rsidRDefault="007E6984" w:rsidP="007E6984">
            <w:pPr>
              <w:rPr>
                <w:rFonts w:ascii="Arial" w:hAnsi="Arial" w:cs="Arial"/>
                <w:sz w:val="22"/>
                <w:szCs w:val="22"/>
              </w:rPr>
            </w:pPr>
            <w:r w:rsidRPr="007E6984">
              <w:rPr>
                <w:rFonts w:ascii="Arial" w:hAnsi="Arial" w:cs="Arial"/>
                <w:sz w:val="22"/>
                <w:szCs w:val="22"/>
              </w:rPr>
              <w:t xml:space="preserve">The post holder will work within clearly defined protocol and procedures (agreed by the Ophthalmology Service), adhering to NHS Tayside policies </w:t>
            </w:r>
            <w:r w:rsidR="008F47F9" w:rsidRPr="007E6984">
              <w:rPr>
                <w:rFonts w:ascii="Arial" w:hAnsi="Arial" w:cs="Arial"/>
                <w:sz w:val="22"/>
                <w:szCs w:val="22"/>
              </w:rPr>
              <w:t>e.g.</w:t>
            </w:r>
            <w:r w:rsidRPr="007E6984">
              <w:rPr>
                <w:rFonts w:ascii="Arial" w:hAnsi="Arial" w:cs="Arial"/>
                <w:sz w:val="22"/>
                <w:szCs w:val="22"/>
              </w:rPr>
              <w:t xml:space="preserve"> Health and Safety, Data Protection and Confidentiality.</w:t>
            </w:r>
          </w:p>
          <w:p w:rsidR="007E6984" w:rsidRPr="007E6984" w:rsidRDefault="007E6984" w:rsidP="007E6984">
            <w:pPr>
              <w:rPr>
                <w:rFonts w:ascii="Arial" w:hAnsi="Arial" w:cs="Arial"/>
                <w:sz w:val="22"/>
                <w:szCs w:val="22"/>
              </w:rPr>
            </w:pPr>
            <w:r w:rsidRPr="007E6984">
              <w:rPr>
                <w:rFonts w:ascii="Arial" w:hAnsi="Arial" w:cs="Arial"/>
                <w:sz w:val="22"/>
                <w:szCs w:val="22"/>
              </w:rPr>
              <w:t>A trained member of the Ophthalmology team will provide guidance as required. The post-holder is accountable to Registered Nurse, Charge Nurse and Lead Ophthalmology Specialist Nurse.</w:t>
            </w:r>
          </w:p>
          <w:p w:rsidR="007E6984" w:rsidRPr="007E6984" w:rsidRDefault="007E6984" w:rsidP="007E6984">
            <w:pPr>
              <w:jc w:val="both"/>
              <w:rPr>
                <w:rFonts w:ascii="Arial" w:hAnsi="Arial" w:cs="Arial"/>
                <w:sz w:val="22"/>
                <w:szCs w:val="22"/>
              </w:rPr>
            </w:pPr>
          </w:p>
          <w:p w:rsidR="007E6984" w:rsidRPr="007E6984" w:rsidRDefault="007E6984" w:rsidP="007E6984">
            <w:pPr>
              <w:pStyle w:val="BodyText"/>
              <w:tabs>
                <w:tab w:val="num" w:pos="792"/>
              </w:tabs>
              <w:autoSpaceDE w:val="0"/>
              <w:autoSpaceDN w:val="0"/>
              <w:adjustRightInd w:val="0"/>
              <w:jc w:val="both"/>
              <w:rPr>
                <w:rFonts w:ascii="Arial" w:hAnsi="Arial" w:cs="Arial"/>
                <w:sz w:val="22"/>
                <w:szCs w:val="22"/>
              </w:rPr>
            </w:pPr>
            <w:r w:rsidRPr="00B41F54">
              <w:rPr>
                <w:rFonts w:ascii="Arial" w:hAnsi="Arial" w:cs="Arial"/>
                <w:sz w:val="22"/>
                <w:szCs w:val="22"/>
              </w:rPr>
              <w:t>The post-holder will complete Health Care Support Workers induction training and will have a Personal Development Plan and will act within the principles of the Divisions Code of Professional Conduct for HCSW.</w:t>
            </w:r>
          </w:p>
          <w:p w:rsidR="007E6984" w:rsidRPr="007E6984" w:rsidRDefault="007E6984" w:rsidP="007E6984">
            <w:pPr>
              <w:jc w:val="both"/>
              <w:rPr>
                <w:rFonts w:ascii="Arial" w:hAnsi="Arial" w:cs="Arial"/>
                <w:sz w:val="22"/>
                <w:szCs w:val="22"/>
              </w:rPr>
            </w:pPr>
          </w:p>
          <w:p w:rsidR="007E6984" w:rsidRDefault="007E6984" w:rsidP="008F47F9">
            <w:pPr>
              <w:rPr>
                <w:rFonts w:ascii="Arial" w:hAnsi="Arial" w:cs="Arial"/>
                <w:b/>
                <w:sz w:val="22"/>
              </w:rPr>
            </w:pPr>
            <w:r w:rsidRPr="007E6984">
              <w:rPr>
                <w:rFonts w:ascii="Arial" w:hAnsi="Arial" w:cs="Arial"/>
                <w:sz w:val="22"/>
                <w:szCs w:val="22"/>
              </w:rPr>
              <w:t xml:space="preserve">After initial induction and on the job training, the </w:t>
            </w:r>
            <w:r w:rsidR="00767B21" w:rsidRPr="007E6984">
              <w:rPr>
                <w:rFonts w:ascii="Arial" w:hAnsi="Arial" w:cs="Arial"/>
                <w:sz w:val="22"/>
                <w:szCs w:val="22"/>
              </w:rPr>
              <w:t>post holder</w:t>
            </w:r>
            <w:r w:rsidRPr="007E6984">
              <w:rPr>
                <w:rFonts w:ascii="Arial" w:hAnsi="Arial" w:cs="Arial"/>
                <w:sz w:val="22"/>
                <w:szCs w:val="22"/>
              </w:rPr>
              <w:t xml:space="preserve"> will work with little supervision although guidance and assistance is available from supervisor/line manager on a daily basis.</w:t>
            </w:r>
          </w:p>
        </w:tc>
      </w:tr>
      <w:tr w:rsidR="00B57FB4">
        <w:trPr>
          <w:cantSplit/>
          <w:trHeight w:val="1645"/>
        </w:trPr>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lastRenderedPageBreak/>
              <w:t>MAIN DUTIES/RESPONSIBILITIES</w:t>
            </w:r>
          </w:p>
          <w:p w:rsidR="00CA2AC0" w:rsidRDefault="00CA2AC0" w:rsidP="00CA2AC0">
            <w:pPr>
              <w:keepNext/>
              <w:keepLines/>
              <w:rPr>
                <w:rFonts w:ascii="Arial" w:hAnsi="Arial" w:cs="Arial"/>
                <w:b/>
                <w:sz w:val="22"/>
              </w:rPr>
            </w:pPr>
          </w:p>
          <w:p w:rsidR="00CF1528" w:rsidRDefault="00CA2AC0" w:rsidP="00CF1528">
            <w:pPr>
              <w:pStyle w:val="BodyText"/>
              <w:tabs>
                <w:tab w:val="left" w:pos="432"/>
              </w:tabs>
              <w:ind w:left="360"/>
              <w:jc w:val="both"/>
              <w:rPr>
                <w:rFonts w:ascii="Arial" w:hAnsi="Arial" w:cs="Arial"/>
                <w:color w:val="000000"/>
                <w:sz w:val="22"/>
                <w:szCs w:val="22"/>
              </w:rPr>
            </w:pPr>
            <w:r w:rsidRPr="00CF1528">
              <w:rPr>
                <w:rFonts w:ascii="Arial" w:hAnsi="Arial" w:cs="Arial"/>
                <w:color w:val="000000"/>
                <w:sz w:val="22"/>
                <w:szCs w:val="22"/>
              </w:rPr>
              <w:t xml:space="preserve">Carry out assigned tasks in delivering and supporting direct patient care under the direction of a registered nurse to ensure delivery of a high quality of patient care. </w:t>
            </w:r>
          </w:p>
          <w:p w:rsidR="00CA2AC0" w:rsidRPr="00CF1528" w:rsidRDefault="00CA2AC0" w:rsidP="00CF1528">
            <w:pPr>
              <w:pStyle w:val="BodyText"/>
              <w:tabs>
                <w:tab w:val="left" w:pos="432"/>
              </w:tabs>
              <w:ind w:left="360"/>
              <w:jc w:val="both"/>
              <w:rPr>
                <w:rFonts w:ascii="Arial" w:hAnsi="Arial" w:cs="Arial"/>
                <w:color w:val="000000"/>
                <w:sz w:val="22"/>
                <w:szCs w:val="22"/>
              </w:rPr>
            </w:pPr>
            <w:r w:rsidRPr="00CF1528">
              <w:rPr>
                <w:rFonts w:ascii="Arial" w:hAnsi="Arial" w:cs="Arial"/>
                <w:b/>
                <w:bCs/>
                <w:color w:val="000000"/>
                <w:sz w:val="22"/>
                <w:szCs w:val="22"/>
              </w:rPr>
              <w:t>General care</w:t>
            </w:r>
            <w:r w:rsidRPr="00CF1528">
              <w:rPr>
                <w:rFonts w:ascii="Arial" w:hAnsi="Arial" w:cs="Arial"/>
                <w:color w:val="000000"/>
                <w:sz w:val="22"/>
                <w:szCs w:val="22"/>
              </w:rPr>
              <w:t>: Various care and testing which may include the following:</w:t>
            </w:r>
          </w:p>
          <w:p w:rsidR="00CA2AC0" w:rsidRPr="00CF1528" w:rsidRDefault="00CA2AC0" w:rsidP="00CA2AC0">
            <w:pPr>
              <w:pStyle w:val="BodyText"/>
              <w:numPr>
                <w:ilvl w:val="0"/>
                <w:numId w:val="15"/>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Record temperature, pulse, blood pressure, </w:t>
            </w:r>
          </w:p>
          <w:p w:rsidR="00CA2AC0" w:rsidRPr="00CF1528" w:rsidRDefault="00CA2AC0" w:rsidP="00CA2AC0">
            <w:pPr>
              <w:pStyle w:val="BodyText"/>
              <w:numPr>
                <w:ilvl w:val="0"/>
                <w:numId w:val="15"/>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ECG, </w:t>
            </w:r>
          </w:p>
          <w:p w:rsidR="00CA2AC0" w:rsidRPr="00CF1528" w:rsidRDefault="00CA2AC0" w:rsidP="00CA2AC0">
            <w:pPr>
              <w:pStyle w:val="BodyText"/>
              <w:numPr>
                <w:ilvl w:val="0"/>
                <w:numId w:val="15"/>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Urinalysis, </w:t>
            </w:r>
          </w:p>
          <w:p w:rsidR="00CA2AC0" w:rsidRPr="00CF1528" w:rsidRDefault="00CA2AC0" w:rsidP="00CA2AC0">
            <w:pPr>
              <w:pStyle w:val="BodyText"/>
              <w:numPr>
                <w:ilvl w:val="0"/>
                <w:numId w:val="15"/>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Blood glucose,  </w:t>
            </w:r>
          </w:p>
          <w:p w:rsidR="00CA2AC0" w:rsidRPr="00CF1528" w:rsidRDefault="00CA2AC0" w:rsidP="00CA2AC0">
            <w:pPr>
              <w:pStyle w:val="BodyText"/>
              <w:numPr>
                <w:ilvl w:val="0"/>
                <w:numId w:val="15"/>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Venepuncture, </w:t>
            </w:r>
          </w:p>
          <w:p w:rsidR="00CA2AC0" w:rsidRPr="00CF1528" w:rsidRDefault="00CA2AC0" w:rsidP="00CA2AC0">
            <w:pPr>
              <w:pStyle w:val="BodyText"/>
              <w:numPr>
                <w:ilvl w:val="0"/>
                <w:numId w:val="15"/>
              </w:numPr>
              <w:tabs>
                <w:tab w:val="left" w:pos="432"/>
              </w:tabs>
              <w:jc w:val="both"/>
              <w:rPr>
                <w:rFonts w:ascii="Arial" w:hAnsi="Arial" w:cs="Arial"/>
                <w:color w:val="000000"/>
                <w:sz w:val="22"/>
                <w:szCs w:val="22"/>
              </w:rPr>
            </w:pPr>
            <w:r w:rsidRPr="00CF1528">
              <w:rPr>
                <w:rFonts w:ascii="Arial" w:hAnsi="Arial" w:cs="Arial"/>
                <w:color w:val="000000"/>
                <w:sz w:val="22"/>
                <w:szCs w:val="22"/>
              </w:rPr>
              <w:t>Report observed changes in the clients’ physical/psychological needs</w:t>
            </w:r>
          </w:p>
          <w:p w:rsidR="00CA2AC0" w:rsidRPr="00767B21" w:rsidRDefault="00CA2AC0" w:rsidP="00CA2AC0">
            <w:pPr>
              <w:pStyle w:val="BodyText"/>
              <w:numPr>
                <w:ilvl w:val="0"/>
                <w:numId w:val="15"/>
              </w:numPr>
              <w:tabs>
                <w:tab w:val="left" w:pos="432"/>
              </w:tabs>
              <w:jc w:val="both"/>
              <w:rPr>
                <w:rFonts w:ascii="Arial" w:hAnsi="Arial" w:cs="Arial"/>
                <w:color w:val="000000"/>
                <w:sz w:val="22"/>
                <w:szCs w:val="22"/>
              </w:rPr>
            </w:pPr>
            <w:r w:rsidRPr="00CF1528">
              <w:rPr>
                <w:rFonts w:ascii="Arial" w:hAnsi="Arial" w:cs="Arial"/>
                <w:sz w:val="22"/>
                <w:szCs w:val="22"/>
              </w:rPr>
              <w:t>Assist the qualified practitioner and where appropriate</w:t>
            </w:r>
            <w:r w:rsidR="00CF1528">
              <w:rPr>
                <w:rFonts w:ascii="Arial" w:hAnsi="Arial" w:cs="Arial"/>
                <w:sz w:val="22"/>
                <w:szCs w:val="22"/>
              </w:rPr>
              <w:t>,</w:t>
            </w:r>
            <w:r w:rsidRPr="00CF1528">
              <w:rPr>
                <w:rFonts w:ascii="Arial" w:hAnsi="Arial" w:cs="Arial"/>
                <w:sz w:val="22"/>
                <w:szCs w:val="22"/>
              </w:rPr>
              <w:t xml:space="preserve"> other members of the Clinical Team to deliver patient care.</w:t>
            </w:r>
          </w:p>
          <w:p w:rsidR="00767B21" w:rsidRPr="00CF1528" w:rsidRDefault="00767B21" w:rsidP="00767B21">
            <w:pPr>
              <w:pStyle w:val="BodyText"/>
              <w:tabs>
                <w:tab w:val="left" w:pos="432"/>
              </w:tabs>
              <w:ind w:left="1440"/>
              <w:jc w:val="both"/>
              <w:rPr>
                <w:rFonts w:ascii="Arial" w:hAnsi="Arial" w:cs="Arial"/>
                <w:color w:val="000000"/>
                <w:sz w:val="22"/>
                <w:szCs w:val="22"/>
              </w:rPr>
            </w:pPr>
          </w:p>
          <w:p w:rsidR="00CA2AC0" w:rsidRPr="00CF1528" w:rsidRDefault="00CF1528" w:rsidP="00CA2AC0">
            <w:pPr>
              <w:pStyle w:val="BodyText"/>
              <w:tabs>
                <w:tab w:val="left" w:pos="432"/>
              </w:tabs>
              <w:jc w:val="both"/>
              <w:rPr>
                <w:rFonts w:ascii="Arial" w:hAnsi="Arial" w:cs="Arial"/>
                <w:color w:val="000000"/>
                <w:sz w:val="22"/>
                <w:szCs w:val="22"/>
              </w:rPr>
            </w:pPr>
            <w:r>
              <w:rPr>
                <w:rFonts w:ascii="Arial" w:hAnsi="Arial" w:cs="Arial"/>
                <w:color w:val="000000"/>
                <w:sz w:val="22"/>
                <w:szCs w:val="22"/>
              </w:rPr>
              <w:t xml:space="preserve">       </w:t>
            </w:r>
            <w:r w:rsidR="00CA2AC0" w:rsidRPr="00CF1528">
              <w:rPr>
                <w:rFonts w:ascii="Arial" w:hAnsi="Arial" w:cs="Arial"/>
                <w:color w:val="000000"/>
                <w:sz w:val="22"/>
                <w:szCs w:val="22"/>
              </w:rPr>
              <w:t xml:space="preserve"> </w:t>
            </w:r>
            <w:r w:rsidR="00CA2AC0" w:rsidRPr="00CF1528">
              <w:rPr>
                <w:rFonts w:ascii="Arial" w:hAnsi="Arial" w:cs="Arial"/>
                <w:b/>
                <w:bCs/>
                <w:color w:val="000000"/>
                <w:sz w:val="22"/>
                <w:szCs w:val="22"/>
              </w:rPr>
              <w:t>Ophthalmic care</w:t>
            </w:r>
            <w:r w:rsidR="00CA2AC0" w:rsidRPr="00CF1528">
              <w:rPr>
                <w:rFonts w:ascii="Arial" w:hAnsi="Arial" w:cs="Arial"/>
                <w:color w:val="000000"/>
                <w:sz w:val="22"/>
                <w:szCs w:val="22"/>
              </w:rPr>
              <w:t>: Various ophthalmic</w:t>
            </w:r>
            <w:r>
              <w:rPr>
                <w:rFonts w:ascii="Arial" w:hAnsi="Arial" w:cs="Arial"/>
                <w:color w:val="000000"/>
                <w:sz w:val="22"/>
                <w:szCs w:val="22"/>
              </w:rPr>
              <w:t xml:space="preserve"> </w:t>
            </w:r>
            <w:r w:rsidR="00CA2AC0" w:rsidRPr="00CF1528">
              <w:rPr>
                <w:rFonts w:ascii="Arial" w:hAnsi="Arial" w:cs="Arial"/>
                <w:color w:val="000000"/>
                <w:sz w:val="22"/>
                <w:szCs w:val="22"/>
              </w:rPr>
              <w:t xml:space="preserve"> testing and care which may include the following:</w:t>
            </w:r>
          </w:p>
          <w:p w:rsidR="00CA2AC0" w:rsidRPr="00CF1528"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Assist as scrub/ floor nurse for IVT </w:t>
            </w:r>
          </w:p>
          <w:p w:rsidR="00CA2AC0" w:rsidRPr="00CF1528"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Visual Acuity (Snellen and Logmar), </w:t>
            </w:r>
          </w:p>
          <w:p w:rsidR="00CA2AC0" w:rsidRPr="00CF1528"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Schirmers Tear test and </w:t>
            </w:r>
          </w:p>
          <w:p w:rsidR="00CA2AC0" w:rsidRPr="00CF1528"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Ishihara colour vision test, </w:t>
            </w:r>
          </w:p>
          <w:p w:rsidR="00CA2AC0" w:rsidRPr="00CF1528"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 xml:space="preserve">Applanation tonomtery Tonopen or Icare), </w:t>
            </w:r>
          </w:p>
          <w:p w:rsidR="00CA2AC0" w:rsidRPr="00CF1528"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Instillation of anaesthetic or dilating eyes drops(PGD permitting)</w:t>
            </w:r>
          </w:p>
          <w:p w:rsidR="00CA2AC0" w:rsidRPr="00CF1528" w:rsidRDefault="00D02AD7" w:rsidP="00CA2AC0">
            <w:pPr>
              <w:pStyle w:val="BodyText"/>
              <w:numPr>
                <w:ilvl w:val="0"/>
                <w:numId w:val="14"/>
              </w:numPr>
              <w:tabs>
                <w:tab w:val="left" w:pos="432"/>
              </w:tabs>
              <w:jc w:val="both"/>
              <w:rPr>
                <w:rFonts w:ascii="Arial" w:hAnsi="Arial" w:cs="Arial"/>
                <w:color w:val="000000"/>
                <w:sz w:val="22"/>
                <w:szCs w:val="22"/>
              </w:rPr>
            </w:pPr>
            <w:r>
              <w:rPr>
                <w:rFonts w:ascii="Arial" w:hAnsi="Arial" w:cs="Arial"/>
                <w:color w:val="000000"/>
                <w:sz w:val="22"/>
                <w:szCs w:val="22"/>
              </w:rPr>
              <w:t>Perform Pach</w:t>
            </w:r>
            <w:r w:rsidR="00CA2AC0" w:rsidRPr="00CF1528">
              <w:rPr>
                <w:rFonts w:ascii="Arial" w:hAnsi="Arial" w:cs="Arial"/>
                <w:color w:val="000000"/>
                <w:sz w:val="22"/>
                <w:szCs w:val="22"/>
              </w:rPr>
              <w:t>imetry</w:t>
            </w:r>
            <w:r>
              <w:rPr>
                <w:rFonts w:ascii="Arial" w:hAnsi="Arial" w:cs="Arial"/>
                <w:color w:val="000000"/>
                <w:sz w:val="22"/>
                <w:szCs w:val="22"/>
              </w:rPr>
              <w:t xml:space="preserve"> (Central corneal thickness)</w:t>
            </w:r>
            <w:r w:rsidR="00CA2AC0" w:rsidRPr="00CF1528">
              <w:rPr>
                <w:rFonts w:ascii="Arial" w:hAnsi="Arial" w:cs="Arial"/>
                <w:color w:val="000000"/>
                <w:sz w:val="22"/>
                <w:szCs w:val="22"/>
              </w:rPr>
              <w:t>.</w:t>
            </w:r>
          </w:p>
          <w:p w:rsidR="00CA2AC0" w:rsidRPr="00CF1528"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Perform Focimetry</w:t>
            </w:r>
          </w:p>
          <w:p w:rsidR="00CA2AC0"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Perform OCT</w:t>
            </w:r>
          </w:p>
          <w:p w:rsidR="00CF1528" w:rsidRPr="00CF1528" w:rsidRDefault="00CF1528" w:rsidP="00CA2AC0">
            <w:pPr>
              <w:pStyle w:val="BodyText"/>
              <w:numPr>
                <w:ilvl w:val="0"/>
                <w:numId w:val="14"/>
              </w:numPr>
              <w:tabs>
                <w:tab w:val="left" w:pos="432"/>
              </w:tabs>
              <w:jc w:val="both"/>
              <w:rPr>
                <w:rFonts w:ascii="Arial" w:hAnsi="Arial" w:cs="Arial"/>
                <w:color w:val="000000"/>
                <w:sz w:val="22"/>
                <w:szCs w:val="22"/>
              </w:rPr>
            </w:pPr>
            <w:r>
              <w:rPr>
                <w:rFonts w:ascii="Arial" w:hAnsi="Arial" w:cs="Arial"/>
                <w:color w:val="000000"/>
                <w:sz w:val="22"/>
                <w:szCs w:val="22"/>
              </w:rPr>
              <w:t>Perform Visual Fields</w:t>
            </w:r>
          </w:p>
          <w:p w:rsidR="00CA2AC0" w:rsidRDefault="00CA2AC0" w:rsidP="00CA2AC0">
            <w:pPr>
              <w:pStyle w:val="BodyText"/>
              <w:numPr>
                <w:ilvl w:val="0"/>
                <w:numId w:val="14"/>
              </w:numPr>
              <w:tabs>
                <w:tab w:val="left" w:pos="432"/>
              </w:tabs>
              <w:jc w:val="both"/>
              <w:rPr>
                <w:rFonts w:ascii="Arial" w:hAnsi="Arial" w:cs="Arial"/>
                <w:color w:val="000000"/>
                <w:sz w:val="22"/>
                <w:szCs w:val="22"/>
              </w:rPr>
            </w:pPr>
            <w:r w:rsidRPr="00CF1528">
              <w:rPr>
                <w:rFonts w:ascii="Arial" w:hAnsi="Arial" w:cs="Arial"/>
                <w:color w:val="000000"/>
                <w:sz w:val="22"/>
                <w:szCs w:val="22"/>
              </w:rPr>
              <w:t>To collect and document demographic data for cataract pathway patients</w:t>
            </w:r>
          </w:p>
          <w:p w:rsidR="00767B21" w:rsidRPr="00CF1528" w:rsidRDefault="00767B21" w:rsidP="00767B21">
            <w:pPr>
              <w:pStyle w:val="BodyText"/>
              <w:tabs>
                <w:tab w:val="left" w:pos="432"/>
              </w:tabs>
              <w:ind w:left="1480"/>
              <w:jc w:val="both"/>
              <w:rPr>
                <w:rFonts w:ascii="Arial" w:hAnsi="Arial" w:cs="Arial"/>
                <w:color w:val="000000"/>
                <w:sz w:val="22"/>
                <w:szCs w:val="22"/>
              </w:rPr>
            </w:pPr>
          </w:p>
          <w:p w:rsidR="00CA2AC0" w:rsidRPr="00CF1528" w:rsidRDefault="00CF1528" w:rsidP="00CF1528">
            <w:pPr>
              <w:pStyle w:val="BodyText"/>
              <w:tabs>
                <w:tab w:val="left" w:pos="432"/>
              </w:tabs>
              <w:jc w:val="both"/>
              <w:rPr>
                <w:rFonts w:ascii="Arial" w:hAnsi="Arial" w:cs="Arial"/>
                <w:color w:val="000000"/>
                <w:sz w:val="22"/>
                <w:szCs w:val="22"/>
              </w:rPr>
            </w:pPr>
            <w:r>
              <w:rPr>
                <w:rFonts w:ascii="Arial" w:hAnsi="Arial" w:cs="Arial"/>
                <w:b/>
                <w:color w:val="000000"/>
                <w:sz w:val="22"/>
                <w:szCs w:val="22"/>
              </w:rPr>
              <w:t xml:space="preserve">         </w:t>
            </w:r>
            <w:r w:rsidR="00CA2AC0" w:rsidRPr="00CF1528">
              <w:rPr>
                <w:rFonts w:ascii="Arial" w:hAnsi="Arial" w:cs="Arial"/>
                <w:b/>
                <w:color w:val="000000"/>
                <w:sz w:val="22"/>
                <w:szCs w:val="22"/>
              </w:rPr>
              <w:t>Administrative care</w:t>
            </w:r>
            <w:r w:rsidR="00CA2AC0" w:rsidRPr="00CF1528">
              <w:rPr>
                <w:rFonts w:ascii="Arial" w:hAnsi="Arial" w:cs="Arial"/>
                <w:color w:val="000000"/>
                <w:sz w:val="22"/>
                <w:szCs w:val="22"/>
              </w:rPr>
              <w:t>:</w:t>
            </w:r>
          </w:p>
          <w:p w:rsidR="00CA2AC0" w:rsidRPr="00CF1528" w:rsidRDefault="00CA2AC0" w:rsidP="00CA2AC0">
            <w:pPr>
              <w:pStyle w:val="BodyText"/>
              <w:numPr>
                <w:ilvl w:val="0"/>
                <w:numId w:val="17"/>
              </w:numPr>
              <w:tabs>
                <w:tab w:val="left" w:pos="432"/>
              </w:tabs>
              <w:jc w:val="both"/>
              <w:rPr>
                <w:rFonts w:ascii="Arial" w:hAnsi="Arial" w:cs="Arial"/>
                <w:color w:val="000000"/>
                <w:sz w:val="22"/>
                <w:szCs w:val="22"/>
              </w:rPr>
            </w:pPr>
            <w:r w:rsidRPr="00CF1528">
              <w:rPr>
                <w:rFonts w:ascii="Arial" w:hAnsi="Arial" w:cs="Arial"/>
                <w:color w:val="000000"/>
                <w:sz w:val="22"/>
                <w:szCs w:val="22"/>
              </w:rPr>
              <w:t>Maintain accurate and up-to-date records to ensure effective communication</w:t>
            </w:r>
          </w:p>
          <w:p w:rsidR="00CA2AC0" w:rsidRDefault="00CA2AC0" w:rsidP="00CA2AC0">
            <w:pPr>
              <w:numPr>
                <w:ilvl w:val="0"/>
                <w:numId w:val="17"/>
              </w:numPr>
              <w:jc w:val="both"/>
              <w:rPr>
                <w:rFonts w:ascii="Arial" w:hAnsi="Arial" w:cs="Arial"/>
                <w:sz w:val="22"/>
                <w:szCs w:val="22"/>
              </w:rPr>
            </w:pPr>
            <w:r w:rsidRPr="00CF1528">
              <w:rPr>
                <w:rFonts w:ascii="Arial" w:hAnsi="Arial" w:cs="Arial"/>
                <w:sz w:val="22"/>
                <w:szCs w:val="22"/>
              </w:rPr>
              <w:t>Maintain patient confidentiality at all times</w:t>
            </w:r>
          </w:p>
          <w:p w:rsidR="00767B21" w:rsidRPr="00CF1528" w:rsidRDefault="00767B21" w:rsidP="00767B21">
            <w:pPr>
              <w:ind w:left="1520"/>
              <w:jc w:val="both"/>
              <w:rPr>
                <w:rFonts w:ascii="Arial" w:hAnsi="Arial" w:cs="Arial"/>
                <w:sz w:val="22"/>
                <w:szCs w:val="22"/>
              </w:rPr>
            </w:pPr>
          </w:p>
          <w:p w:rsidR="00CA2AC0" w:rsidRPr="00CF1528" w:rsidRDefault="00CF1528" w:rsidP="00CA2AC0">
            <w:pPr>
              <w:pStyle w:val="BodyText"/>
              <w:tabs>
                <w:tab w:val="left" w:pos="432"/>
              </w:tabs>
              <w:jc w:val="both"/>
              <w:rPr>
                <w:rFonts w:ascii="Arial" w:hAnsi="Arial" w:cs="Arial"/>
                <w:b/>
                <w:sz w:val="22"/>
                <w:szCs w:val="22"/>
              </w:rPr>
            </w:pPr>
            <w:r>
              <w:rPr>
                <w:rFonts w:ascii="Arial" w:hAnsi="Arial" w:cs="Arial"/>
                <w:color w:val="000000"/>
                <w:sz w:val="22"/>
                <w:szCs w:val="22"/>
              </w:rPr>
              <w:t xml:space="preserve">        </w:t>
            </w:r>
            <w:r w:rsidR="00CA2AC0" w:rsidRPr="00CF1528">
              <w:rPr>
                <w:rFonts w:ascii="Arial" w:hAnsi="Arial" w:cs="Arial"/>
                <w:color w:val="000000"/>
                <w:sz w:val="22"/>
                <w:szCs w:val="22"/>
              </w:rPr>
              <w:t xml:space="preserve"> </w:t>
            </w:r>
            <w:r w:rsidR="00CA2AC0" w:rsidRPr="00CF1528">
              <w:rPr>
                <w:rFonts w:ascii="Arial" w:hAnsi="Arial" w:cs="Arial"/>
                <w:b/>
                <w:color w:val="000000"/>
                <w:sz w:val="22"/>
                <w:szCs w:val="22"/>
              </w:rPr>
              <w:t xml:space="preserve">Professional:     </w:t>
            </w:r>
            <w:r w:rsidR="00CA2AC0" w:rsidRPr="00CF1528">
              <w:rPr>
                <w:rFonts w:ascii="Arial" w:hAnsi="Arial" w:cs="Arial"/>
                <w:b/>
                <w:sz w:val="22"/>
                <w:szCs w:val="22"/>
              </w:rPr>
              <w:t xml:space="preserve">  </w:t>
            </w:r>
          </w:p>
          <w:p w:rsidR="00FD3D04" w:rsidRPr="00B41F54" w:rsidRDefault="00FD3D04" w:rsidP="00CF1528">
            <w:pPr>
              <w:pStyle w:val="BodyText"/>
              <w:numPr>
                <w:ilvl w:val="0"/>
                <w:numId w:val="20"/>
              </w:numPr>
              <w:tabs>
                <w:tab w:val="left" w:pos="432"/>
              </w:tabs>
              <w:jc w:val="both"/>
              <w:rPr>
                <w:rFonts w:ascii="Arial" w:hAnsi="Arial" w:cs="Arial"/>
                <w:sz w:val="22"/>
                <w:szCs w:val="22"/>
              </w:rPr>
            </w:pPr>
            <w:r w:rsidRPr="00B41F54">
              <w:rPr>
                <w:rFonts w:ascii="Arial" w:hAnsi="Arial" w:cs="Arial"/>
                <w:sz w:val="22"/>
                <w:szCs w:val="22"/>
              </w:rPr>
              <w:t>Your performance must comply with the national “Mandatory Induction Standards for Healthcare Support Workers 2009” and with the Code of Conduct for Healthcare Support Workers.</w:t>
            </w:r>
          </w:p>
          <w:p w:rsidR="00CF1528" w:rsidRPr="00CF1528" w:rsidRDefault="00CF1528" w:rsidP="00CF1528">
            <w:pPr>
              <w:pStyle w:val="BodyText"/>
              <w:numPr>
                <w:ilvl w:val="0"/>
                <w:numId w:val="20"/>
              </w:numPr>
              <w:rPr>
                <w:rFonts w:ascii="Arial" w:hAnsi="Arial" w:cs="Arial"/>
                <w:color w:val="000000"/>
                <w:sz w:val="22"/>
                <w:szCs w:val="22"/>
              </w:rPr>
            </w:pPr>
            <w:r w:rsidRPr="00CF1528">
              <w:rPr>
                <w:rFonts w:ascii="Arial" w:hAnsi="Arial" w:cs="Arial"/>
                <w:color w:val="000000"/>
                <w:sz w:val="22"/>
                <w:szCs w:val="22"/>
              </w:rPr>
              <w:t xml:space="preserve">To consolidate knowledge and skills related to the clinical area through a range of learning opportunities, </w:t>
            </w:r>
            <w:r w:rsidRPr="00CF1528">
              <w:rPr>
                <w:rFonts w:ascii="Arial" w:hAnsi="Arial" w:cs="Arial"/>
                <w:sz w:val="22"/>
                <w:szCs w:val="22"/>
              </w:rPr>
              <w:t xml:space="preserve">maintaining an up-to-date knowledge of new developments in practice. </w:t>
            </w:r>
          </w:p>
          <w:p w:rsidR="00CF1528" w:rsidRPr="00CF1528" w:rsidRDefault="00CF1528" w:rsidP="00CF1528">
            <w:pPr>
              <w:pStyle w:val="BodyText"/>
              <w:numPr>
                <w:ilvl w:val="0"/>
                <w:numId w:val="20"/>
              </w:numPr>
              <w:rPr>
                <w:rFonts w:ascii="Arial" w:hAnsi="Arial" w:cs="Arial"/>
                <w:color w:val="000000"/>
                <w:sz w:val="22"/>
                <w:szCs w:val="22"/>
              </w:rPr>
            </w:pPr>
            <w:r w:rsidRPr="00CF1528">
              <w:rPr>
                <w:rFonts w:ascii="Arial" w:hAnsi="Arial" w:cs="Arial"/>
                <w:bCs/>
                <w:sz w:val="22"/>
                <w:szCs w:val="22"/>
              </w:rPr>
              <w:t>To participate in lifelong learning, maintaining a record of training and identifying development needs through appraisal with the appropriate senior staff member.</w:t>
            </w:r>
          </w:p>
          <w:p w:rsidR="00CF1528" w:rsidRPr="00CF1528" w:rsidRDefault="00CF1528" w:rsidP="00CF1528">
            <w:pPr>
              <w:pStyle w:val="BodyTextIndent"/>
              <w:numPr>
                <w:ilvl w:val="0"/>
                <w:numId w:val="20"/>
              </w:numPr>
              <w:jc w:val="both"/>
              <w:rPr>
                <w:rFonts w:ascii="Arial" w:hAnsi="Arial" w:cs="Arial"/>
                <w:sz w:val="22"/>
                <w:szCs w:val="22"/>
              </w:rPr>
            </w:pPr>
            <w:r w:rsidRPr="00CF1528">
              <w:rPr>
                <w:rFonts w:ascii="Arial" w:hAnsi="Arial" w:cs="Arial"/>
                <w:sz w:val="22"/>
                <w:szCs w:val="22"/>
              </w:rPr>
              <w:t>Be responsible and adhere to Health and Safety procedures /legislation in relation to working practice e.g. infection control / uniform policy.</w:t>
            </w:r>
          </w:p>
          <w:p w:rsidR="00CF1528" w:rsidRPr="00CF1528" w:rsidRDefault="00CF1528" w:rsidP="00CF1528">
            <w:pPr>
              <w:numPr>
                <w:ilvl w:val="0"/>
                <w:numId w:val="20"/>
              </w:numPr>
              <w:rPr>
                <w:rFonts w:ascii="Arial" w:hAnsi="Arial" w:cs="Arial"/>
                <w:sz w:val="22"/>
                <w:szCs w:val="22"/>
              </w:rPr>
            </w:pPr>
            <w:r w:rsidRPr="00CF1528">
              <w:rPr>
                <w:rFonts w:ascii="Arial" w:hAnsi="Arial" w:cs="Arial"/>
                <w:sz w:val="22"/>
                <w:szCs w:val="22"/>
              </w:rPr>
              <w:t>Be aware of NHS Tayside and Clinical Group policies and procedures and work accordingly.</w:t>
            </w:r>
          </w:p>
          <w:p w:rsidR="00CF1528" w:rsidRPr="00CF1528" w:rsidRDefault="00CF1528" w:rsidP="00CF1528">
            <w:pPr>
              <w:numPr>
                <w:ilvl w:val="0"/>
                <w:numId w:val="20"/>
              </w:numPr>
              <w:rPr>
                <w:rFonts w:ascii="Arial" w:hAnsi="Arial" w:cs="Arial"/>
                <w:sz w:val="22"/>
                <w:szCs w:val="22"/>
              </w:rPr>
            </w:pPr>
            <w:r w:rsidRPr="00CF1528">
              <w:rPr>
                <w:rFonts w:ascii="Arial" w:hAnsi="Arial" w:cs="Arial"/>
                <w:sz w:val="22"/>
                <w:szCs w:val="22"/>
              </w:rPr>
              <w:t>Demonstrate a courteous and helpful approach to patients, relatives and visitors in the clinical area.</w:t>
            </w:r>
          </w:p>
          <w:p w:rsidR="00CF1528" w:rsidRPr="00FD3D04" w:rsidRDefault="00CF1528" w:rsidP="00CF1528">
            <w:pPr>
              <w:numPr>
                <w:ilvl w:val="0"/>
                <w:numId w:val="20"/>
              </w:numPr>
              <w:rPr>
                <w:rFonts w:ascii="Arial" w:hAnsi="Arial" w:cs="Arial"/>
                <w:sz w:val="22"/>
              </w:rPr>
            </w:pPr>
          </w:p>
        </w:tc>
      </w:tr>
      <w:tr w:rsidR="00B57FB4">
        <w:trPr>
          <w:cantSplit/>
        </w:trPr>
        <w:tc>
          <w:tcPr>
            <w:tcW w:w="8522" w:type="dxa"/>
            <w:gridSpan w:val="4"/>
          </w:tcPr>
          <w:p w:rsidR="00B57FB4" w:rsidRDefault="00B57FB4">
            <w:pPr>
              <w:keepNext/>
              <w:keepLines/>
              <w:numPr>
                <w:ilvl w:val="0"/>
                <w:numId w:val="8"/>
              </w:numPr>
              <w:rPr>
                <w:rFonts w:ascii="Arial" w:hAnsi="Arial" w:cs="Arial"/>
                <w:b/>
                <w:sz w:val="22"/>
              </w:rPr>
            </w:pPr>
            <w:r>
              <w:rPr>
                <w:rFonts w:ascii="Arial" w:hAnsi="Arial" w:cs="Arial"/>
                <w:b/>
                <w:sz w:val="22"/>
              </w:rPr>
              <w:lastRenderedPageBreak/>
              <w:t>COMMUNICATIONS AND RELATIONSHIPS</w:t>
            </w:r>
          </w:p>
          <w:p w:rsidR="00581CD5" w:rsidRDefault="00581CD5" w:rsidP="00581CD5">
            <w:pPr>
              <w:keepNext/>
              <w:keepLines/>
              <w:ind w:left="720"/>
              <w:rPr>
                <w:rFonts w:ascii="Arial" w:hAnsi="Arial" w:cs="Arial"/>
                <w:b/>
                <w:sz w:val="22"/>
              </w:rPr>
            </w:pPr>
          </w:p>
          <w:p w:rsidR="00581CD5" w:rsidRPr="00581CD5" w:rsidRDefault="00581CD5" w:rsidP="00581CD5">
            <w:pPr>
              <w:numPr>
                <w:ilvl w:val="12"/>
                <w:numId w:val="0"/>
              </w:numPr>
              <w:rPr>
                <w:rFonts w:ascii="Arial" w:hAnsi="Arial" w:cs="Arial"/>
                <w:sz w:val="22"/>
                <w:szCs w:val="22"/>
              </w:rPr>
            </w:pPr>
            <w:r>
              <w:rPr>
                <w:rFonts w:ascii="Arial" w:hAnsi="Arial" w:cs="Arial"/>
                <w:sz w:val="22"/>
                <w:szCs w:val="22"/>
              </w:rPr>
              <w:t xml:space="preserve">          </w:t>
            </w:r>
            <w:r w:rsidRPr="00581CD5">
              <w:rPr>
                <w:rFonts w:ascii="Arial" w:hAnsi="Arial" w:cs="Arial"/>
                <w:sz w:val="22"/>
                <w:szCs w:val="22"/>
              </w:rPr>
              <w:t>Communicates continuously re: routine daily activities, with a wide range of health and social care workers, patients and families utilising a wide range of media such as telephone, verbal and written communications and overcomes any difficulties in communication with people involved such as language barriers, clinical conditions, e.g. stroke, learning disabilities.  Demonstrates empathy and sensitivity when communicating with people.</w:t>
            </w:r>
          </w:p>
          <w:p w:rsidR="00581CD5" w:rsidRPr="00581CD5" w:rsidRDefault="00581CD5" w:rsidP="00581CD5">
            <w:pPr>
              <w:numPr>
                <w:ilvl w:val="12"/>
                <w:numId w:val="0"/>
              </w:numPr>
              <w:ind w:left="720"/>
              <w:rPr>
                <w:rFonts w:ascii="Arial" w:hAnsi="Arial" w:cs="Arial"/>
                <w:sz w:val="22"/>
                <w:szCs w:val="22"/>
              </w:rPr>
            </w:pPr>
          </w:p>
          <w:p w:rsidR="00B57FB4" w:rsidRDefault="00581CD5" w:rsidP="00581CD5">
            <w:pPr>
              <w:keepNext/>
              <w:keepLines/>
              <w:jc w:val="both"/>
              <w:rPr>
                <w:rFonts w:ascii="Arial" w:hAnsi="Arial" w:cs="Arial"/>
                <w:sz w:val="22"/>
                <w:szCs w:val="22"/>
              </w:rPr>
            </w:pPr>
            <w:r>
              <w:rPr>
                <w:rFonts w:ascii="Arial" w:hAnsi="Arial" w:cs="Arial"/>
                <w:sz w:val="22"/>
                <w:szCs w:val="22"/>
              </w:rPr>
              <w:t xml:space="preserve">         </w:t>
            </w:r>
            <w:r w:rsidRPr="00581CD5">
              <w:rPr>
                <w:rFonts w:ascii="Arial" w:hAnsi="Arial" w:cs="Arial"/>
                <w:sz w:val="22"/>
                <w:szCs w:val="22"/>
              </w:rPr>
              <w:t xml:space="preserve">Establish and maintain relationships based on mutual respect communicating </w:t>
            </w:r>
            <w:r>
              <w:rPr>
                <w:rFonts w:ascii="Arial" w:hAnsi="Arial" w:cs="Arial"/>
                <w:sz w:val="22"/>
                <w:szCs w:val="22"/>
              </w:rPr>
              <w:t xml:space="preserve">  </w:t>
            </w:r>
            <w:r w:rsidRPr="00581CD5">
              <w:rPr>
                <w:rFonts w:ascii="Arial" w:hAnsi="Arial" w:cs="Arial"/>
                <w:sz w:val="22"/>
                <w:szCs w:val="22"/>
              </w:rPr>
              <w:t>on a regular basis with the patient/relatives/multidisciplinary team and external agencies involved in the provision of care</w:t>
            </w:r>
          </w:p>
          <w:p w:rsidR="00581CD5" w:rsidRDefault="00581CD5" w:rsidP="00581CD5">
            <w:pPr>
              <w:keepNext/>
              <w:keepLines/>
              <w:jc w:val="both"/>
              <w:rPr>
                <w:rFonts w:ascii="Arial" w:hAnsi="Arial" w:cs="Arial"/>
                <w:sz w:val="22"/>
              </w:rPr>
            </w:pPr>
          </w:p>
        </w:tc>
      </w:tr>
      <w:tr w:rsidR="00B57FB4">
        <w:trPr>
          <w:cantSplit/>
        </w:trPr>
        <w:tc>
          <w:tcPr>
            <w:tcW w:w="8522" w:type="dxa"/>
            <w:gridSpan w:val="4"/>
            <w:tcBorders>
              <w:top w:val="single" w:sz="4" w:space="0" w:color="auto"/>
            </w:tcBorders>
          </w:tcPr>
          <w:p w:rsidR="00B57FB4" w:rsidRDefault="00B57FB4">
            <w:pPr>
              <w:keepNext/>
              <w:keepLines/>
              <w:numPr>
                <w:ilvl w:val="0"/>
                <w:numId w:val="8"/>
              </w:numPr>
              <w:rPr>
                <w:rFonts w:ascii="Arial" w:hAnsi="Arial" w:cs="Arial"/>
                <w:b/>
                <w:sz w:val="22"/>
              </w:rPr>
            </w:pPr>
            <w:r>
              <w:rPr>
                <w:rFonts w:ascii="Arial" w:hAnsi="Arial" w:cs="Arial"/>
                <w:b/>
                <w:sz w:val="22"/>
              </w:rPr>
              <w:t>KNOWLEDGE, TRAINING AND EXPERIENCE REQUIRED TO DO THE</w:t>
            </w:r>
          </w:p>
          <w:p w:rsidR="00B57FB4" w:rsidRDefault="00B57FB4" w:rsidP="00581CD5">
            <w:pPr>
              <w:keepNext/>
              <w:keepLines/>
              <w:ind w:left="720"/>
              <w:rPr>
                <w:rFonts w:ascii="Arial" w:hAnsi="Arial" w:cs="Arial"/>
                <w:b/>
                <w:sz w:val="22"/>
              </w:rPr>
            </w:pPr>
            <w:r>
              <w:rPr>
                <w:rFonts w:ascii="Arial" w:hAnsi="Arial" w:cs="Arial"/>
                <w:b/>
                <w:sz w:val="22"/>
              </w:rPr>
              <w:t>JOB</w:t>
            </w:r>
          </w:p>
          <w:p w:rsidR="008C2BA2" w:rsidRDefault="008C2BA2" w:rsidP="00581CD5">
            <w:pPr>
              <w:keepNext/>
              <w:keepLines/>
              <w:ind w:left="720"/>
              <w:rPr>
                <w:rFonts w:ascii="Arial" w:hAnsi="Arial" w:cs="Arial"/>
                <w:b/>
                <w:sz w:val="22"/>
              </w:rPr>
            </w:pPr>
          </w:p>
          <w:p w:rsidR="008C2BA2" w:rsidRPr="008C2BA2" w:rsidRDefault="008C2BA2" w:rsidP="008C2BA2">
            <w:pPr>
              <w:numPr>
                <w:ilvl w:val="0"/>
                <w:numId w:val="40"/>
              </w:numPr>
              <w:autoSpaceDE w:val="0"/>
              <w:autoSpaceDN w:val="0"/>
              <w:adjustRightInd w:val="0"/>
              <w:rPr>
                <w:rFonts w:ascii="Arial" w:hAnsi="Arial" w:cs="Arial"/>
                <w:sz w:val="22"/>
                <w:szCs w:val="22"/>
                <w:lang w:eastAsia="en-GB"/>
              </w:rPr>
            </w:pPr>
            <w:r w:rsidRPr="008C2BA2">
              <w:rPr>
                <w:rFonts w:ascii="Arial" w:hAnsi="Arial" w:cs="Arial"/>
                <w:sz w:val="22"/>
                <w:szCs w:val="22"/>
                <w:lang w:eastAsia="en-GB"/>
              </w:rPr>
              <w:t xml:space="preserve">SVQII </w:t>
            </w:r>
            <w:r w:rsidRPr="008C2BA2">
              <w:rPr>
                <w:rFonts w:ascii="Arial" w:hAnsi="Arial" w:cs="Arial"/>
                <w:b/>
                <w:bCs/>
                <w:sz w:val="22"/>
                <w:szCs w:val="22"/>
                <w:lang w:eastAsia="en-GB"/>
              </w:rPr>
              <w:t xml:space="preserve">OR </w:t>
            </w:r>
            <w:r w:rsidRPr="008C2BA2">
              <w:rPr>
                <w:rFonts w:ascii="Arial" w:hAnsi="Arial" w:cs="Arial"/>
                <w:sz w:val="22"/>
                <w:szCs w:val="22"/>
                <w:lang w:eastAsia="en-GB"/>
              </w:rPr>
              <w:t>recognised equivalent in healthcare (or willingness to work/working towards) or equivalent work experience working in a caring environment/role</w:t>
            </w:r>
          </w:p>
          <w:p w:rsidR="008C2BA2" w:rsidRPr="008C2BA2" w:rsidRDefault="008C2BA2" w:rsidP="008C2BA2">
            <w:pPr>
              <w:numPr>
                <w:ilvl w:val="0"/>
                <w:numId w:val="40"/>
              </w:numPr>
              <w:autoSpaceDE w:val="0"/>
              <w:autoSpaceDN w:val="0"/>
              <w:adjustRightInd w:val="0"/>
              <w:rPr>
                <w:rFonts w:ascii="Arial" w:hAnsi="Arial" w:cs="Arial"/>
                <w:sz w:val="22"/>
                <w:szCs w:val="22"/>
                <w:lang w:eastAsia="en-GB"/>
              </w:rPr>
            </w:pPr>
            <w:r w:rsidRPr="008C2BA2">
              <w:rPr>
                <w:rFonts w:ascii="Arial" w:hAnsi="Arial" w:cs="Arial"/>
                <w:sz w:val="22"/>
                <w:szCs w:val="22"/>
                <w:lang w:eastAsia="en-GB"/>
              </w:rPr>
              <w:t>Undertake on the job training to learn and understand local NHS Tayside policies and procedures including successful completion of local Ophthalmology competencies (over a 6 month period) for a range of work procedures which require a basic level of theoretical knowledge.</w:t>
            </w:r>
          </w:p>
          <w:p w:rsidR="008C2BA2" w:rsidRPr="008C2BA2" w:rsidRDefault="008C2BA2" w:rsidP="008C2BA2">
            <w:pPr>
              <w:keepNext/>
              <w:keepLines/>
              <w:numPr>
                <w:ilvl w:val="0"/>
                <w:numId w:val="39"/>
              </w:numPr>
              <w:rPr>
                <w:rFonts w:ascii="Arial" w:hAnsi="Arial" w:cs="Arial"/>
                <w:b/>
                <w:sz w:val="22"/>
                <w:szCs w:val="22"/>
              </w:rPr>
            </w:pPr>
            <w:r w:rsidRPr="008C2BA2">
              <w:rPr>
                <w:rFonts w:ascii="Arial" w:hAnsi="Arial" w:cs="Arial"/>
                <w:sz w:val="22"/>
                <w:szCs w:val="22"/>
                <w:lang w:eastAsia="en-GB"/>
              </w:rPr>
              <w:t>Ability to work with people and as part of a multidisciplinary</w:t>
            </w:r>
            <w:r w:rsidR="000275D0">
              <w:rPr>
                <w:rFonts w:ascii="Arial" w:hAnsi="Arial" w:cs="Arial"/>
                <w:sz w:val="22"/>
                <w:szCs w:val="22"/>
                <w:lang w:eastAsia="en-GB"/>
              </w:rPr>
              <w:t xml:space="preserve"> team</w:t>
            </w:r>
          </w:p>
          <w:p w:rsidR="006C1423" w:rsidRPr="008C2BA2" w:rsidRDefault="00581CD5" w:rsidP="006C1423">
            <w:pPr>
              <w:keepNext/>
              <w:keepLines/>
              <w:numPr>
                <w:ilvl w:val="0"/>
                <w:numId w:val="25"/>
              </w:numPr>
              <w:ind w:left="709"/>
              <w:jc w:val="both"/>
              <w:rPr>
                <w:rFonts w:ascii="Arial" w:hAnsi="Arial" w:cs="Arial"/>
                <w:sz w:val="22"/>
                <w:szCs w:val="22"/>
              </w:rPr>
            </w:pPr>
            <w:r w:rsidRPr="008C2BA2">
              <w:rPr>
                <w:rFonts w:ascii="Arial" w:hAnsi="Arial" w:cs="Arial"/>
                <w:sz w:val="22"/>
                <w:szCs w:val="22"/>
              </w:rPr>
              <w:t xml:space="preserve">Worked in Ophthalmology for at least 1 year </w:t>
            </w:r>
            <w:r w:rsidR="00736452" w:rsidRPr="008C2BA2">
              <w:rPr>
                <w:rFonts w:ascii="Arial" w:hAnsi="Arial" w:cs="Arial"/>
                <w:sz w:val="22"/>
                <w:szCs w:val="22"/>
              </w:rPr>
              <w:t>or have clinical procedures experience</w:t>
            </w:r>
          </w:p>
          <w:p w:rsidR="00581CD5" w:rsidRPr="008C2BA2" w:rsidRDefault="00581CD5" w:rsidP="006C1423">
            <w:pPr>
              <w:keepNext/>
              <w:keepLines/>
              <w:numPr>
                <w:ilvl w:val="0"/>
                <w:numId w:val="25"/>
              </w:numPr>
              <w:jc w:val="both"/>
              <w:rPr>
                <w:rFonts w:ascii="Arial" w:hAnsi="Arial"/>
                <w:sz w:val="22"/>
                <w:szCs w:val="22"/>
              </w:rPr>
            </w:pPr>
            <w:r w:rsidRPr="008C2BA2">
              <w:rPr>
                <w:rFonts w:ascii="Arial" w:hAnsi="Arial"/>
                <w:sz w:val="22"/>
                <w:szCs w:val="22"/>
              </w:rPr>
              <w:t>Ability to work with well with people and as part of a multidisciplinary team</w:t>
            </w:r>
          </w:p>
          <w:p w:rsidR="00581CD5" w:rsidRPr="008C2BA2" w:rsidRDefault="008C2BA2" w:rsidP="006C1423">
            <w:pPr>
              <w:keepNext/>
              <w:keepLines/>
              <w:numPr>
                <w:ilvl w:val="0"/>
                <w:numId w:val="25"/>
              </w:numPr>
              <w:jc w:val="both"/>
              <w:rPr>
                <w:rFonts w:ascii="Arial" w:hAnsi="Arial" w:cs="Arial"/>
                <w:sz w:val="22"/>
                <w:szCs w:val="22"/>
              </w:rPr>
            </w:pPr>
            <w:r>
              <w:rPr>
                <w:rFonts w:ascii="Arial" w:hAnsi="Arial"/>
                <w:sz w:val="22"/>
                <w:szCs w:val="22"/>
              </w:rPr>
              <w:t xml:space="preserve">Effective written, </w:t>
            </w:r>
            <w:r w:rsidR="00581CD5" w:rsidRPr="008C2BA2">
              <w:rPr>
                <w:rFonts w:ascii="Arial" w:hAnsi="Arial"/>
                <w:sz w:val="22"/>
                <w:szCs w:val="22"/>
              </w:rPr>
              <w:t>verbal and IT communication skills.</w:t>
            </w:r>
          </w:p>
          <w:p w:rsidR="00581CD5" w:rsidRPr="008C2BA2" w:rsidRDefault="00581CD5" w:rsidP="006C1423">
            <w:pPr>
              <w:keepNext/>
              <w:keepLines/>
              <w:numPr>
                <w:ilvl w:val="0"/>
                <w:numId w:val="25"/>
              </w:numPr>
              <w:jc w:val="both"/>
              <w:rPr>
                <w:rFonts w:ascii="Arial" w:hAnsi="Arial" w:cs="Arial"/>
                <w:sz w:val="22"/>
                <w:szCs w:val="22"/>
              </w:rPr>
            </w:pPr>
            <w:r w:rsidRPr="008C2BA2">
              <w:rPr>
                <w:rFonts w:ascii="Arial" w:hAnsi="Arial" w:cs="Arial"/>
                <w:sz w:val="22"/>
                <w:szCs w:val="22"/>
              </w:rPr>
              <w:t xml:space="preserve">Ability to carry out delegated responsibilities within a dynamic clinical environment </w:t>
            </w:r>
          </w:p>
          <w:p w:rsidR="00581CD5" w:rsidRDefault="00581CD5" w:rsidP="006C1423">
            <w:pPr>
              <w:keepNext/>
              <w:keepLines/>
              <w:numPr>
                <w:ilvl w:val="0"/>
                <w:numId w:val="25"/>
              </w:numPr>
              <w:jc w:val="both"/>
              <w:rPr>
                <w:rFonts w:ascii="Arial" w:hAnsi="Arial" w:cs="Arial"/>
                <w:sz w:val="22"/>
                <w:szCs w:val="22"/>
              </w:rPr>
            </w:pPr>
            <w:r w:rsidRPr="008C2BA2">
              <w:rPr>
                <w:rFonts w:ascii="Arial" w:hAnsi="Arial" w:cs="Arial"/>
                <w:sz w:val="22"/>
                <w:szCs w:val="22"/>
              </w:rPr>
              <w:t>Good interpersonal skills.</w:t>
            </w:r>
          </w:p>
          <w:p w:rsidR="008F47F9" w:rsidRDefault="008F47F9" w:rsidP="008F47F9">
            <w:pPr>
              <w:keepNext/>
              <w:keepLines/>
              <w:jc w:val="both"/>
              <w:rPr>
                <w:rFonts w:ascii="Arial" w:hAnsi="Arial" w:cs="Arial"/>
                <w:sz w:val="22"/>
                <w:szCs w:val="22"/>
              </w:rPr>
            </w:pPr>
          </w:p>
          <w:p w:rsidR="008F47F9" w:rsidRPr="008C2BA2" w:rsidRDefault="008F47F9" w:rsidP="008F47F9">
            <w:pPr>
              <w:keepNext/>
              <w:keepLines/>
              <w:jc w:val="both"/>
              <w:rPr>
                <w:rFonts w:ascii="Arial" w:hAnsi="Arial" w:cs="Arial"/>
                <w:sz w:val="22"/>
                <w:szCs w:val="22"/>
              </w:rPr>
            </w:pPr>
          </w:p>
          <w:p w:rsidR="008F47F9" w:rsidRDefault="008F47F9" w:rsidP="008F47F9">
            <w:pPr>
              <w:keepNext/>
              <w:keepLines/>
              <w:numPr>
                <w:ilvl w:val="0"/>
                <w:numId w:val="10"/>
              </w:numPr>
              <w:rPr>
                <w:rFonts w:ascii="Arial" w:hAnsi="Arial" w:cs="Arial"/>
                <w:b/>
                <w:sz w:val="22"/>
              </w:rPr>
            </w:pPr>
            <w:r>
              <w:rPr>
                <w:rFonts w:ascii="Arial" w:hAnsi="Arial" w:cs="Arial"/>
                <w:b/>
                <w:sz w:val="22"/>
              </w:rPr>
              <w:t xml:space="preserve">SYSTEMS AND EQUIPMENT </w:t>
            </w:r>
          </w:p>
          <w:p w:rsidR="008F47F9" w:rsidRDefault="008F47F9" w:rsidP="008F47F9">
            <w:pPr>
              <w:tabs>
                <w:tab w:val="num" w:pos="1440"/>
              </w:tabs>
              <w:ind w:right="252"/>
              <w:jc w:val="both"/>
              <w:rPr>
                <w:rFonts w:ascii="Arial" w:hAnsi="Arial" w:cs="Arial"/>
              </w:rPr>
            </w:pPr>
            <w:r>
              <w:rPr>
                <w:rFonts w:ascii="Arial" w:hAnsi="Arial" w:cs="Arial"/>
              </w:rPr>
              <w:t>The post holder is responsible for inputting information into electronic patient record where applicable and also into patients written records. They will comply with the Data Protection Act, Caldicott Guidelines and local policies regarding confidentiality and access to medical records.</w:t>
            </w:r>
          </w:p>
          <w:p w:rsidR="008F47F9" w:rsidRDefault="008F47F9" w:rsidP="008F47F9">
            <w:pPr>
              <w:keepNext/>
              <w:keepLines/>
              <w:rPr>
                <w:rFonts w:ascii="Arial" w:hAnsi="Arial" w:cs="Arial"/>
                <w:b/>
                <w:sz w:val="22"/>
              </w:rPr>
            </w:pPr>
            <w:r>
              <w:rPr>
                <w:rFonts w:ascii="Arial" w:hAnsi="Arial" w:cs="Arial"/>
                <w:b/>
                <w:sz w:val="22"/>
              </w:rPr>
              <w:t xml:space="preserve">           Various electronic &amp; clerical systems i.e.</w:t>
            </w:r>
          </w:p>
          <w:p w:rsidR="008F47F9" w:rsidRDefault="008F47F9" w:rsidP="008F47F9">
            <w:pPr>
              <w:keepNext/>
              <w:keepLines/>
              <w:numPr>
                <w:ilvl w:val="0"/>
                <w:numId w:val="28"/>
              </w:numPr>
              <w:rPr>
                <w:rFonts w:ascii="Arial" w:hAnsi="Arial" w:cs="Arial"/>
                <w:sz w:val="22"/>
              </w:rPr>
            </w:pPr>
            <w:r w:rsidRPr="006F037F">
              <w:rPr>
                <w:rFonts w:ascii="Arial" w:hAnsi="Arial" w:cs="Arial"/>
                <w:sz w:val="22"/>
              </w:rPr>
              <w:t>Trakcare</w:t>
            </w:r>
            <w:r>
              <w:rPr>
                <w:rFonts w:ascii="Arial" w:hAnsi="Arial" w:cs="Arial"/>
                <w:sz w:val="22"/>
              </w:rPr>
              <w:t xml:space="preserve"> </w:t>
            </w:r>
          </w:p>
          <w:p w:rsidR="008F47F9" w:rsidRDefault="008F47F9" w:rsidP="008F47F9">
            <w:pPr>
              <w:keepNext/>
              <w:keepLines/>
              <w:numPr>
                <w:ilvl w:val="0"/>
                <w:numId w:val="28"/>
              </w:numPr>
              <w:rPr>
                <w:rFonts w:ascii="Arial" w:hAnsi="Arial" w:cs="Arial"/>
                <w:sz w:val="22"/>
              </w:rPr>
            </w:pPr>
            <w:r>
              <w:rPr>
                <w:rFonts w:ascii="Arial" w:hAnsi="Arial" w:cs="Arial"/>
                <w:sz w:val="22"/>
              </w:rPr>
              <w:t>Electronic Patient Record (EPR/Medisoft)</w:t>
            </w:r>
          </w:p>
          <w:p w:rsidR="008F47F9" w:rsidRDefault="008F47F9" w:rsidP="008F47F9">
            <w:pPr>
              <w:keepNext/>
              <w:keepLines/>
              <w:numPr>
                <w:ilvl w:val="0"/>
                <w:numId w:val="28"/>
              </w:numPr>
              <w:rPr>
                <w:rFonts w:ascii="Arial" w:hAnsi="Arial" w:cs="Arial"/>
                <w:sz w:val="22"/>
              </w:rPr>
            </w:pPr>
            <w:r>
              <w:rPr>
                <w:rFonts w:ascii="Arial" w:hAnsi="Arial" w:cs="Arial"/>
                <w:sz w:val="22"/>
              </w:rPr>
              <w:t>Pecos</w:t>
            </w:r>
          </w:p>
          <w:p w:rsidR="008F47F9" w:rsidRDefault="008F47F9" w:rsidP="008F47F9">
            <w:pPr>
              <w:keepNext/>
              <w:keepLines/>
              <w:numPr>
                <w:ilvl w:val="0"/>
                <w:numId w:val="28"/>
              </w:numPr>
              <w:rPr>
                <w:rFonts w:ascii="Arial" w:hAnsi="Arial" w:cs="Arial"/>
                <w:sz w:val="22"/>
              </w:rPr>
            </w:pPr>
            <w:r>
              <w:rPr>
                <w:rFonts w:ascii="Arial" w:hAnsi="Arial" w:cs="Arial"/>
                <w:sz w:val="22"/>
              </w:rPr>
              <w:t>IT Office packages</w:t>
            </w:r>
          </w:p>
          <w:p w:rsidR="008F47F9" w:rsidRDefault="008F47F9" w:rsidP="008F47F9">
            <w:pPr>
              <w:keepNext/>
              <w:keepLines/>
              <w:numPr>
                <w:ilvl w:val="0"/>
                <w:numId w:val="28"/>
              </w:numPr>
              <w:rPr>
                <w:rFonts w:ascii="Arial" w:hAnsi="Arial" w:cs="Arial"/>
                <w:sz w:val="22"/>
              </w:rPr>
            </w:pPr>
            <w:r>
              <w:rPr>
                <w:rFonts w:ascii="Arial" w:hAnsi="Arial" w:cs="Arial"/>
                <w:sz w:val="22"/>
              </w:rPr>
              <w:t>Email &amp; Intranet</w:t>
            </w:r>
          </w:p>
          <w:p w:rsidR="008F47F9" w:rsidRDefault="008F47F9" w:rsidP="008F47F9">
            <w:pPr>
              <w:keepNext/>
              <w:keepLines/>
              <w:rPr>
                <w:rFonts w:ascii="Arial" w:hAnsi="Arial" w:cs="Arial"/>
                <w:sz w:val="22"/>
              </w:rPr>
            </w:pPr>
          </w:p>
          <w:p w:rsidR="008F47F9" w:rsidRDefault="008F47F9" w:rsidP="008F47F9">
            <w:pPr>
              <w:keepNext/>
              <w:keepLines/>
              <w:rPr>
                <w:rFonts w:ascii="Arial" w:hAnsi="Arial" w:cs="Arial"/>
              </w:rPr>
            </w:pPr>
            <w:r>
              <w:rPr>
                <w:rFonts w:ascii="Arial" w:hAnsi="Arial" w:cs="Arial"/>
              </w:rPr>
              <w:t>Must be aware of the responsibilities placed upon them under the Health and Safety at Work Act 1974, to ensure that the agreed safety procedures are carried out to maintain a safe working environment for patients, visitors and employees</w:t>
            </w:r>
          </w:p>
          <w:p w:rsidR="008F47F9" w:rsidRDefault="008F47F9" w:rsidP="008F47F9">
            <w:pPr>
              <w:keepNext/>
              <w:keepLines/>
              <w:rPr>
                <w:rFonts w:ascii="Arial" w:hAnsi="Arial" w:cs="Arial"/>
                <w:b/>
                <w:sz w:val="22"/>
              </w:rPr>
            </w:pPr>
            <w:r>
              <w:rPr>
                <w:rFonts w:ascii="Arial" w:hAnsi="Arial" w:cs="Arial"/>
              </w:rPr>
              <w:t xml:space="preserve">          </w:t>
            </w:r>
            <w:r w:rsidRPr="006F037F">
              <w:rPr>
                <w:rFonts w:ascii="Arial" w:hAnsi="Arial" w:cs="Arial"/>
                <w:b/>
                <w:sz w:val="22"/>
              </w:rPr>
              <w:t>Various equipment and Machinery i.e.</w:t>
            </w:r>
            <w:r>
              <w:rPr>
                <w:rFonts w:ascii="Arial" w:hAnsi="Arial" w:cs="Arial"/>
                <w:b/>
                <w:sz w:val="22"/>
              </w:rPr>
              <w:t xml:space="preserve"> </w:t>
            </w:r>
          </w:p>
          <w:p w:rsidR="008F47F9" w:rsidRDefault="008F47F9" w:rsidP="008F47F9">
            <w:pPr>
              <w:keepNext/>
              <w:keepLines/>
              <w:numPr>
                <w:ilvl w:val="0"/>
                <w:numId w:val="35"/>
              </w:numPr>
              <w:rPr>
                <w:rFonts w:ascii="Arial" w:hAnsi="Arial" w:cs="Arial"/>
                <w:sz w:val="22"/>
              </w:rPr>
            </w:pPr>
            <w:r w:rsidRPr="006F037F">
              <w:rPr>
                <w:rFonts w:ascii="Arial" w:hAnsi="Arial" w:cs="Arial"/>
                <w:sz w:val="22"/>
              </w:rPr>
              <w:t>Moving and handling equipment – patient hoist, patslide, electronic chair</w:t>
            </w:r>
          </w:p>
          <w:p w:rsidR="008F47F9" w:rsidRDefault="008F47F9" w:rsidP="008F47F9">
            <w:pPr>
              <w:keepNext/>
              <w:keepLines/>
              <w:numPr>
                <w:ilvl w:val="0"/>
                <w:numId w:val="35"/>
              </w:numPr>
              <w:rPr>
                <w:rFonts w:ascii="Arial" w:hAnsi="Arial" w:cs="Arial"/>
                <w:sz w:val="22"/>
              </w:rPr>
            </w:pPr>
            <w:r>
              <w:rPr>
                <w:rFonts w:ascii="Arial" w:hAnsi="Arial" w:cs="Arial"/>
                <w:sz w:val="22"/>
              </w:rPr>
              <w:t>Electronic  vital signs monitor</w:t>
            </w:r>
          </w:p>
          <w:p w:rsidR="008F47F9" w:rsidRDefault="008F47F9" w:rsidP="008F47F9">
            <w:pPr>
              <w:keepNext/>
              <w:keepLines/>
              <w:numPr>
                <w:ilvl w:val="0"/>
                <w:numId w:val="35"/>
              </w:numPr>
              <w:rPr>
                <w:rFonts w:ascii="Arial" w:hAnsi="Arial" w:cs="Arial"/>
                <w:sz w:val="22"/>
              </w:rPr>
            </w:pPr>
            <w:r>
              <w:rPr>
                <w:rFonts w:ascii="Arial" w:hAnsi="Arial" w:cs="Arial"/>
                <w:sz w:val="22"/>
              </w:rPr>
              <w:t>A variety of ophthalmology equipment in areas of identified practice</w:t>
            </w:r>
          </w:p>
          <w:p w:rsidR="008F47F9" w:rsidRDefault="008F47F9" w:rsidP="008F47F9">
            <w:pPr>
              <w:keepNext/>
              <w:keepLines/>
              <w:numPr>
                <w:ilvl w:val="0"/>
                <w:numId w:val="35"/>
              </w:numPr>
              <w:rPr>
                <w:rFonts w:ascii="Arial" w:hAnsi="Arial" w:cs="Arial"/>
                <w:sz w:val="22"/>
              </w:rPr>
            </w:pPr>
            <w:r>
              <w:rPr>
                <w:rFonts w:ascii="Arial" w:hAnsi="Arial" w:cs="Arial"/>
                <w:sz w:val="22"/>
              </w:rPr>
              <w:t>Reporting faults</w:t>
            </w:r>
          </w:p>
          <w:p w:rsidR="00B57FB4" w:rsidRPr="00581CD5" w:rsidRDefault="00B57FB4" w:rsidP="00581CD5">
            <w:pPr>
              <w:keepNext/>
              <w:keepLines/>
              <w:ind w:left="1080"/>
              <w:jc w:val="both"/>
              <w:rPr>
                <w:rFonts w:ascii="Arial" w:hAnsi="Arial" w:cs="Arial"/>
                <w:b/>
                <w:sz w:val="22"/>
              </w:rPr>
            </w:pPr>
          </w:p>
        </w:tc>
      </w:tr>
      <w:tr w:rsidR="00B57FB4">
        <w:trPr>
          <w:cantSplit/>
        </w:trPr>
        <w:tc>
          <w:tcPr>
            <w:tcW w:w="8522" w:type="dxa"/>
            <w:gridSpan w:val="4"/>
          </w:tcPr>
          <w:p w:rsidR="008F47F9" w:rsidRDefault="008F47F9" w:rsidP="008F47F9">
            <w:pPr>
              <w:keepNext/>
              <w:keepLines/>
              <w:numPr>
                <w:ilvl w:val="0"/>
                <w:numId w:val="10"/>
              </w:numPr>
              <w:rPr>
                <w:rFonts w:ascii="Arial" w:hAnsi="Arial" w:cs="Arial"/>
                <w:b/>
                <w:sz w:val="22"/>
              </w:rPr>
            </w:pPr>
            <w:r>
              <w:rPr>
                <w:rFonts w:ascii="Arial" w:hAnsi="Arial" w:cs="Arial"/>
                <w:b/>
                <w:sz w:val="22"/>
              </w:rPr>
              <w:lastRenderedPageBreak/>
              <w:t xml:space="preserve">SYSTEMS AND EQUIPMENT </w:t>
            </w:r>
          </w:p>
          <w:p w:rsidR="008F47F9" w:rsidRDefault="008F47F9" w:rsidP="008F47F9">
            <w:pPr>
              <w:tabs>
                <w:tab w:val="num" w:pos="1440"/>
              </w:tabs>
              <w:ind w:right="252"/>
              <w:jc w:val="both"/>
              <w:rPr>
                <w:rFonts w:ascii="Arial" w:hAnsi="Arial" w:cs="Arial"/>
              </w:rPr>
            </w:pPr>
            <w:r>
              <w:rPr>
                <w:rFonts w:ascii="Arial" w:hAnsi="Arial" w:cs="Arial"/>
              </w:rPr>
              <w:t>The post holder is responsible for inputting information into electronic patient record where applicable and also into patients written records. They will comply with the Data Protection Act, Caldicott Guidelines and local policies regarding confidentiality and access to medical records.</w:t>
            </w:r>
          </w:p>
          <w:p w:rsidR="008F47F9" w:rsidRDefault="008F47F9" w:rsidP="008F47F9">
            <w:pPr>
              <w:keepNext/>
              <w:keepLines/>
              <w:rPr>
                <w:rFonts w:ascii="Arial" w:hAnsi="Arial" w:cs="Arial"/>
                <w:b/>
                <w:sz w:val="22"/>
              </w:rPr>
            </w:pPr>
            <w:r>
              <w:rPr>
                <w:rFonts w:ascii="Arial" w:hAnsi="Arial" w:cs="Arial"/>
                <w:b/>
                <w:sz w:val="22"/>
              </w:rPr>
              <w:t xml:space="preserve">           Various electronic &amp; clerical systems i.e.</w:t>
            </w:r>
          </w:p>
          <w:p w:rsidR="008F47F9" w:rsidRDefault="008F47F9" w:rsidP="008F47F9">
            <w:pPr>
              <w:keepNext/>
              <w:keepLines/>
              <w:numPr>
                <w:ilvl w:val="0"/>
                <w:numId w:val="28"/>
              </w:numPr>
              <w:rPr>
                <w:rFonts w:ascii="Arial" w:hAnsi="Arial" w:cs="Arial"/>
                <w:sz w:val="22"/>
              </w:rPr>
            </w:pPr>
            <w:r w:rsidRPr="006F037F">
              <w:rPr>
                <w:rFonts w:ascii="Arial" w:hAnsi="Arial" w:cs="Arial"/>
                <w:sz w:val="22"/>
              </w:rPr>
              <w:t>Trakcare</w:t>
            </w:r>
            <w:r>
              <w:rPr>
                <w:rFonts w:ascii="Arial" w:hAnsi="Arial" w:cs="Arial"/>
                <w:sz w:val="22"/>
              </w:rPr>
              <w:t xml:space="preserve"> </w:t>
            </w:r>
          </w:p>
          <w:p w:rsidR="008F47F9" w:rsidRDefault="008F47F9" w:rsidP="008F47F9">
            <w:pPr>
              <w:keepNext/>
              <w:keepLines/>
              <w:numPr>
                <w:ilvl w:val="0"/>
                <w:numId w:val="28"/>
              </w:numPr>
              <w:rPr>
                <w:rFonts w:ascii="Arial" w:hAnsi="Arial" w:cs="Arial"/>
                <w:sz w:val="22"/>
              </w:rPr>
            </w:pPr>
            <w:r>
              <w:rPr>
                <w:rFonts w:ascii="Arial" w:hAnsi="Arial" w:cs="Arial"/>
                <w:sz w:val="22"/>
              </w:rPr>
              <w:t>Electronic Patient Record (EPR/Medisoft)</w:t>
            </w:r>
          </w:p>
          <w:p w:rsidR="008F47F9" w:rsidRDefault="008F47F9" w:rsidP="008F47F9">
            <w:pPr>
              <w:keepNext/>
              <w:keepLines/>
              <w:numPr>
                <w:ilvl w:val="0"/>
                <w:numId w:val="28"/>
              </w:numPr>
              <w:rPr>
                <w:rFonts w:ascii="Arial" w:hAnsi="Arial" w:cs="Arial"/>
                <w:sz w:val="22"/>
              </w:rPr>
            </w:pPr>
            <w:r>
              <w:rPr>
                <w:rFonts w:ascii="Arial" w:hAnsi="Arial" w:cs="Arial"/>
                <w:sz w:val="22"/>
              </w:rPr>
              <w:t>Pecos</w:t>
            </w:r>
          </w:p>
          <w:p w:rsidR="008F47F9" w:rsidRDefault="008F47F9" w:rsidP="008F47F9">
            <w:pPr>
              <w:keepNext/>
              <w:keepLines/>
              <w:numPr>
                <w:ilvl w:val="0"/>
                <w:numId w:val="28"/>
              </w:numPr>
              <w:rPr>
                <w:rFonts w:ascii="Arial" w:hAnsi="Arial" w:cs="Arial"/>
                <w:sz w:val="22"/>
              </w:rPr>
            </w:pPr>
            <w:r>
              <w:rPr>
                <w:rFonts w:ascii="Arial" w:hAnsi="Arial" w:cs="Arial"/>
                <w:sz w:val="22"/>
              </w:rPr>
              <w:t>IT Office packages</w:t>
            </w:r>
          </w:p>
          <w:p w:rsidR="008F47F9" w:rsidRDefault="008F47F9" w:rsidP="008F47F9">
            <w:pPr>
              <w:keepNext/>
              <w:keepLines/>
              <w:numPr>
                <w:ilvl w:val="0"/>
                <w:numId w:val="28"/>
              </w:numPr>
              <w:rPr>
                <w:rFonts w:ascii="Arial" w:hAnsi="Arial" w:cs="Arial"/>
                <w:sz w:val="22"/>
              </w:rPr>
            </w:pPr>
            <w:r>
              <w:rPr>
                <w:rFonts w:ascii="Arial" w:hAnsi="Arial" w:cs="Arial"/>
                <w:sz w:val="22"/>
              </w:rPr>
              <w:t>Email &amp; Intranet</w:t>
            </w:r>
          </w:p>
          <w:p w:rsidR="008F47F9" w:rsidRDefault="008F47F9" w:rsidP="008F47F9">
            <w:pPr>
              <w:keepNext/>
              <w:keepLines/>
              <w:rPr>
                <w:rFonts w:ascii="Arial" w:hAnsi="Arial" w:cs="Arial"/>
                <w:sz w:val="22"/>
              </w:rPr>
            </w:pPr>
          </w:p>
          <w:p w:rsidR="008F47F9" w:rsidRDefault="008F47F9" w:rsidP="008F47F9">
            <w:pPr>
              <w:keepNext/>
              <w:keepLines/>
              <w:rPr>
                <w:rFonts w:ascii="Arial" w:hAnsi="Arial" w:cs="Arial"/>
              </w:rPr>
            </w:pPr>
            <w:r>
              <w:rPr>
                <w:rFonts w:ascii="Arial" w:hAnsi="Arial" w:cs="Arial"/>
              </w:rPr>
              <w:t>Must be aware of the responsibilities placed upon them under the Health and Safety at Work Act 1974, to ensure that the agreed safety procedures are carried out to maintain a safe working environment for patients, visitors and employees</w:t>
            </w:r>
          </w:p>
          <w:p w:rsidR="008F47F9" w:rsidRDefault="008F47F9" w:rsidP="008F47F9">
            <w:pPr>
              <w:keepNext/>
              <w:keepLines/>
              <w:rPr>
                <w:rFonts w:ascii="Arial" w:hAnsi="Arial" w:cs="Arial"/>
                <w:b/>
                <w:sz w:val="22"/>
              </w:rPr>
            </w:pPr>
            <w:r>
              <w:rPr>
                <w:rFonts w:ascii="Arial" w:hAnsi="Arial" w:cs="Arial"/>
              </w:rPr>
              <w:t xml:space="preserve">          </w:t>
            </w:r>
            <w:r w:rsidRPr="006F037F">
              <w:rPr>
                <w:rFonts w:ascii="Arial" w:hAnsi="Arial" w:cs="Arial"/>
                <w:b/>
                <w:sz w:val="22"/>
              </w:rPr>
              <w:t>Various equipment and Machinery i.e.</w:t>
            </w:r>
            <w:r>
              <w:rPr>
                <w:rFonts w:ascii="Arial" w:hAnsi="Arial" w:cs="Arial"/>
                <w:b/>
                <w:sz w:val="22"/>
              </w:rPr>
              <w:t xml:space="preserve"> </w:t>
            </w:r>
          </w:p>
          <w:p w:rsidR="008F47F9" w:rsidRDefault="008F47F9" w:rsidP="008F47F9">
            <w:pPr>
              <w:keepNext/>
              <w:keepLines/>
              <w:numPr>
                <w:ilvl w:val="0"/>
                <w:numId w:val="35"/>
              </w:numPr>
              <w:rPr>
                <w:rFonts w:ascii="Arial" w:hAnsi="Arial" w:cs="Arial"/>
                <w:sz w:val="22"/>
              </w:rPr>
            </w:pPr>
            <w:r w:rsidRPr="006F037F">
              <w:rPr>
                <w:rFonts w:ascii="Arial" w:hAnsi="Arial" w:cs="Arial"/>
                <w:sz w:val="22"/>
              </w:rPr>
              <w:t>Moving and handling equipment – patient hoist, patslide, electronic chair</w:t>
            </w:r>
          </w:p>
          <w:p w:rsidR="008F47F9" w:rsidRDefault="008F47F9" w:rsidP="008F47F9">
            <w:pPr>
              <w:keepNext/>
              <w:keepLines/>
              <w:numPr>
                <w:ilvl w:val="0"/>
                <w:numId w:val="35"/>
              </w:numPr>
              <w:rPr>
                <w:rFonts w:ascii="Arial" w:hAnsi="Arial" w:cs="Arial"/>
                <w:sz w:val="22"/>
              </w:rPr>
            </w:pPr>
            <w:r>
              <w:rPr>
                <w:rFonts w:ascii="Arial" w:hAnsi="Arial" w:cs="Arial"/>
                <w:sz w:val="22"/>
              </w:rPr>
              <w:t>Electronic  vital signs monitor</w:t>
            </w:r>
          </w:p>
          <w:p w:rsidR="008F47F9" w:rsidRDefault="008F47F9" w:rsidP="008F47F9">
            <w:pPr>
              <w:keepNext/>
              <w:keepLines/>
              <w:numPr>
                <w:ilvl w:val="0"/>
                <w:numId w:val="35"/>
              </w:numPr>
              <w:rPr>
                <w:rFonts w:ascii="Arial" w:hAnsi="Arial" w:cs="Arial"/>
                <w:sz w:val="22"/>
              </w:rPr>
            </w:pPr>
            <w:r>
              <w:rPr>
                <w:rFonts w:ascii="Arial" w:hAnsi="Arial" w:cs="Arial"/>
                <w:sz w:val="22"/>
              </w:rPr>
              <w:t>A variety of ophthalmology equipment in areas of identified practice</w:t>
            </w:r>
          </w:p>
          <w:p w:rsidR="008F47F9" w:rsidRDefault="008F47F9" w:rsidP="008F47F9">
            <w:pPr>
              <w:keepNext/>
              <w:keepLines/>
              <w:numPr>
                <w:ilvl w:val="0"/>
                <w:numId w:val="35"/>
              </w:numPr>
              <w:rPr>
                <w:rFonts w:ascii="Arial" w:hAnsi="Arial" w:cs="Arial"/>
                <w:sz w:val="22"/>
              </w:rPr>
            </w:pPr>
            <w:r>
              <w:rPr>
                <w:rFonts w:ascii="Arial" w:hAnsi="Arial" w:cs="Arial"/>
                <w:sz w:val="22"/>
              </w:rPr>
              <w:t>Reporting faults</w:t>
            </w:r>
          </w:p>
          <w:p w:rsidR="006F037F" w:rsidRPr="006F037F" w:rsidRDefault="006F037F" w:rsidP="006F037F">
            <w:pPr>
              <w:keepNext/>
              <w:keepLines/>
              <w:ind w:left="1080"/>
              <w:rPr>
                <w:rFonts w:ascii="Arial" w:hAnsi="Arial" w:cs="Arial"/>
                <w:sz w:val="22"/>
              </w:rPr>
            </w:pPr>
          </w:p>
          <w:p w:rsidR="006F037F" w:rsidRDefault="006F037F" w:rsidP="006F037F">
            <w:pPr>
              <w:keepNext/>
              <w:keepLines/>
              <w:ind w:left="1440"/>
              <w:rPr>
                <w:rFonts w:ascii="Arial" w:hAnsi="Arial" w:cs="Arial"/>
                <w:b/>
                <w:sz w:val="22"/>
              </w:rPr>
            </w:pPr>
          </w:p>
          <w:p w:rsidR="008F47F9" w:rsidRPr="00E66B57" w:rsidRDefault="008F47F9" w:rsidP="008F47F9">
            <w:pPr>
              <w:keepNext/>
              <w:keepLines/>
              <w:numPr>
                <w:ilvl w:val="0"/>
                <w:numId w:val="10"/>
              </w:numPr>
              <w:rPr>
                <w:rFonts w:ascii="Arial" w:hAnsi="Arial" w:cs="Arial"/>
                <w:sz w:val="22"/>
              </w:rPr>
            </w:pPr>
            <w:r>
              <w:rPr>
                <w:rFonts w:ascii="Arial" w:hAnsi="Arial" w:cs="Arial"/>
                <w:b/>
                <w:sz w:val="22"/>
              </w:rPr>
              <w:t>PHYSICAL DEMANDS OF THE JOB</w:t>
            </w:r>
          </w:p>
          <w:p w:rsidR="008F47F9" w:rsidRDefault="008F47F9" w:rsidP="008F47F9">
            <w:pPr>
              <w:keepNext/>
              <w:keepLines/>
              <w:rPr>
                <w:rFonts w:ascii="Arial" w:hAnsi="Arial" w:cs="Arial"/>
                <w:sz w:val="22"/>
              </w:rPr>
            </w:pPr>
          </w:p>
          <w:p w:rsidR="008F47F9" w:rsidRPr="00E66B57" w:rsidRDefault="008F47F9" w:rsidP="008F47F9">
            <w:pPr>
              <w:pStyle w:val="BodyText"/>
              <w:spacing w:line="264" w:lineRule="auto"/>
              <w:rPr>
                <w:rFonts w:ascii="Arial" w:hAnsi="Arial" w:cs="Arial"/>
                <w:b/>
                <w:sz w:val="22"/>
                <w:szCs w:val="22"/>
              </w:rPr>
            </w:pPr>
            <w:r w:rsidRPr="00E66B57">
              <w:rPr>
                <w:rFonts w:ascii="Arial" w:hAnsi="Arial" w:cs="Arial"/>
                <w:b/>
                <w:sz w:val="22"/>
                <w:szCs w:val="22"/>
              </w:rPr>
              <w:t>Physical Skills: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Skills to safely manoeuvre wheelchairs, trolleys and other test equipment in accordance with M&amp;H policy</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Movement and manoeuvring of patients with visual impairment.</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Use of mechanical aides, hoists etc</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Stand/walking for the majority of shift.</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Ophthalmic skills in areas of identified practice.</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PC Skills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Basic life support</w:t>
            </w:r>
          </w:p>
          <w:p w:rsidR="008F47F9" w:rsidRPr="00E66B57" w:rsidRDefault="008F47F9" w:rsidP="008F47F9">
            <w:pPr>
              <w:pStyle w:val="BodyText"/>
              <w:spacing w:line="264" w:lineRule="auto"/>
              <w:rPr>
                <w:rFonts w:ascii="Arial" w:hAnsi="Arial" w:cs="Arial"/>
                <w:b/>
                <w:sz w:val="22"/>
                <w:szCs w:val="22"/>
              </w:rPr>
            </w:pPr>
          </w:p>
          <w:p w:rsidR="008F47F9" w:rsidRPr="00E66B57" w:rsidRDefault="008F47F9" w:rsidP="008F47F9">
            <w:pPr>
              <w:pStyle w:val="BodyText"/>
              <w:spacing w:line="264" w:lineRule="auto"/>
              <w:rPr>
                <w:rFonts w:ascii="Arial" w:hAnsi="Arial" w:cs="Arial"/>
                <w:b/>
                <w:sz w:val="22"/>
                <w:szCs w:val="22"/>
              </w:rPr>
            </w:pPr>
            <w:r w:rsidRPr="00E66B57">
              <w:rPr>
                <w:rFonts w:ascii="Arial" w:hAnsi="Arial" w:cs="Arial"/>
                <w:b/>
                <w:sz w:val="22"/>
                <w:szCs w:val="22"/>
              </w:rPr>
              <w:t>Physical Demands:</w:t>
            </w:r>
          </w:p>
          <w:p w:rsidR="008F47F9" w:rsidRPr="00E66B57" w:rsidRDefault="008F47F9" w:rsidP="008F47F9">
            <w:pPr>
              <w:pStyle w:val="BodyText"/>
              <w:spacing w:line="264" w:lineRule="auto"/>
              <w:rPr>
                <w:rFonts w:ascii="Arial" w:hAnsi="Arial" w:cs="Arial"/>
                <w:color w:val="000000"/>
                <w:sz w:val="22"/>
                <w:szCs w:val="22"/>
              </w:rPr>
            </w:pPr>
            <w:r w:rsidRPr="00E66B57">
              <w:rPr>
                <w:rFonts w:ascii="Arial" w:hAnsi="Arial" w:cs="Arial"/>
                <w:color w:val="000000"/>
                <w:sz w:val="22"/>
                <w:szCs w:val="22"/>
              </w:rPr>
              <w:t>Patient movement with use of mechanical aids, manoeuvre patients</w:t>
            </w:r>
          </w:p>
          <w:p w:rsidR="008F47F9" w:rsidRPr="00E66B57" w:rsidRDefault="008F47F9" w:rsidP="008F47F9">
            <w:pPr>
              <w:pStyle w:val="BodyText"/>
              <w:spacing w:line="264" w:lineRule="auto"/>
              <w:rPr>
                <w:rFonts w:ascii="Arial" w:hAnsi="Arial" w:cs="Arial"/>
                <w:color w:val="000000"/>
                <w:sz w:val="22"/>
                <w:szCs w:val="22"/>
              </w:rPr>
            </w:pPr>
            <w:r w:rsidRPr="00E66B57">
              <w:rPr>
                <w:rFonts w:ascii="Arial" w:hAnsi="Arial" w:cs="Arial"/>
                <w:color w:val="000000"/>
                <w:sz w:val="22"/>
                <w:szCs w:val="22"/>
              </w:rPr>
              <w:t>Push trolley’s, wheelchairs</w:t>
            </w:r>
          </w:p>
          <w:p w:rsidR="008F47F9" w:rsidRPr="00E66B57" w:rsidRDefault="008F47F9" w:rsidP="008F47F9">
            <w:pPr>
              <w:pStyle w:val="BodyText"/>
              <w:spacing w:line="264" w:lineRule="auto"/>
              <w:rPr>
                <w:rFonts w:ascii="Arial" w:hAnsi="Arial" w:cs="Arial"/>
                <w:color w:val="000000"/>
                <w:sz w:val="22"/>
                <w:szCs w:val="22"/>
              </w:rPr>
            </w:pPr>
            <w:r w:rsidRPr="00E66B57">
              <w:rPr>
                <w:rFonts w:ascii="Arial" w:hAnsi="Arial" w:cs="Arial"/>
                <w:color w:val="000000"/>
                <w:sz w:val="22"/>
                <w:szCs w:val="22"/>
              </w:rPr>
              <w:t>Stand/walking for the majority of shift.</w:t>
            </w:r>
          </w:p>
          <w:p w:rsidR="008F47F9" w:rsidRPr="00E66B57" w:rsidRDefault="008F47F9" w:rsidP="008F47F9">
            <w:pPr>
              <w:pStyle w:val="BodyText"/>
              <w:spacing w:line="264" w:lineRule="auto"/>
              <w:rPr>
                <w:rFonts w:ascii="Arial" w:hAnsi="Arial" w:cs="Arial"/>
                <w:b/>
                <w:color w:val="000000"/>
                <w:sz w:val="22"/>
                <w:szCs w:val="22"/>
              </w:rPr>
            </w:pPr>
          </w:p>
          <w:p w:rsidR="008F47F9" w:rsidRPr="00E66B57" w:rsidRDefault="008F47F9" w:rsidP="008F47F9">
            <w:pPr>
              <w:pStyle w:val="BodyText"/>
              <w:spacing w:line="264" w:lineRule="auto"/>
              <w:rPr>
                <w:rFonts w:ascii="Arial" w:hAnsi="Arial" w:cs="Arial"/>
                <w:b/>
                <w:color w:val="000000"/>
                <w:sz w:val="22"/>
                <w:szCs w:val="22"/>
              </w:rPr>
            </w:pPr>
            <w:r w:rsidRPr="00E66B57">
              <w:rPr>
                <w:rFonts w:ascii="Arial" w:hAnsi="Arial" w:cs="Arial"/>
                <w:b/>
                <w:color w:val="000000"/>
                <w:sz w:val="22"/>
                <w:szCs w:val="22"/>
              </w:rPr>
              <w:t>Mental Demands:</w:t>
            </w:r>
          </w:p>
          <w:p w:rsidR="008F47F9" w:rsidRPr="00E66B57" w:rsidRDefault="008F47F9" w:rsidP="008F47F9">
            <w:pPr>
              <w:pStyle w:val="BodyText"/>
              <w:spacing w:line="264" w:lineRule="auto"/>
              <w:rPr>
                <w:rFonts w:ascii="Arial" w:hAnsi="Arial" w:cs="Arial"/>
                <w:color w:val="000000"/>
                <w:sz w:val="22"/>
                <w:szCs w:val="22"/>
              </w:rPr>
            </w:pPr>
            <w:r w:rsidRPr="00E66B57">
              <w:rPr>
                <w:rFonts w:ascii="Arial" w:hAnsi="Arial" w:cs="Arial"/>
                <w:color w:val="000000"/>
                <w:sz w:val="22"/>
                <w:szCs w:val="22"/>
              </w:rPr>
              <w:t>Concentration required when providing fast paced clinical, and skilled dexterity support to IVT list</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Concentration required when undertaking personal care and clinical skills for patients.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Delivering patient care under in-direct supervision, within defined resources.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Interpersonal relationships with staff, patients, relatives and carers.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Interruptions direct and indirect by patients, relatives and the multidisciplinary team.</w:t>
            </w:r>
          </w:p>
          <w:p w:rsidR="008F47F9" w:rsidRPr="00E66B57" w:rsidRDefault="008F47F9" w:rsidP="008F47F9">
            <w:pPr>
              <w:pStyle w:val="BodyText"/>
              <w:spacing w:line="264" w:lineRule="auto"/>
              <w:rPr>
                <w:rFonts w:ascii="Arial" w:hAnsi="Arial" w:cs="Arial"/>
                <w:b/>
                <w:color w:val="000000"/>
                <w:sz w:val="22"/>
                <w:szCs w:val="22"/>
              </w:rPr>
            </w:pP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w:t>
            </w:r>
          </w:p>
          <w:p w:rsidR="006F037F" w:rsidRDefault="006F037F" w:rsidP="008F47F9">
            <w:pPr>
              <w:keepNext/>
              <w:keepLines/>
              <w:rPr>
                <w:rFonts w:ascii="Arial" w:hAnsi="Arial" w:cs="Arial"/>
                <w:b/>
                <w:sz w:val="22"/>
              </w:rPr>
            </w:pPr>
          </w:p>
          <w:p w:rsidR="00B57FB4" w:rsidRDefault="00B57FB4" w:rsidP="003056D7">
            <w:pPr>
              <w:ind w:left="720"/>
              <w:rPr>
                <w:rFonts w:ascii="Arial" w:hAnsi="Arial" w:cs="Arial"/>
                <w:sz w:val="22"/>
              </w:rPr>
            </w:pPr>
          </w:p>
        </w:tc>
      </w:tr>
      <w:tr w:rsidR="00B57FB4">
        <w:trPr>
          <w:cantSplit/>
        </w:trPr>
        <w:tc>
          <w:tcPr>
            <w:tcW w:w="8522" w:type="dxa"/>
            <w:gridSpan w:val="4"/>
          </w:tcPr>
          <w:p w:rsidR="008F47F9" w:rsidRPr="00E66B57" w:rsidRDefault="008F47F9" w:rsidP="008F47F9">
            <w:pPr>
              <w:pStyle w:val="BodyText"/>
              <w:spacing w:line="264" w:lineRule="auto"/>
              <w:rPr>
                <w:rFonts w:ascii="Arial" w:hAnsi="Arial" w:cs="Arial"/>
                <w:b/>
                <w:color w:val="000000"/>
                <w:sz w:val="22"/>
                <w:szCs w:val="22"/>
              </w:rPr>
            </w:pPr>
            <w:r w:rsidRPr="00E66B57">
              <w:rPr>
                <w:rFonts w:ascii="Arial" w:hAnsi="Arial" w:cs="Arial"/>
                <w:b/>
                <w:color w:val="000000"/>
                <w:sz w:val="22"/>
                <w:szCs w:val="22"/>
              </w:rPr>
              <w:lastRenderedPageBreak/>
              <w:t>Emotional Demands: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Communicating effectively with distressed/anxious/worried patients/relatives.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Caring for the terminally ill under supervision.</w:t>
            </w:r>
          </w:p>
          <w:p w:rsidR="008F47F9" w:rsidRDefault="008F47F9" w:rsidP="008F47F9">
            <w:pPr>
              <w:pStyle w:val="BodyText"/>
              <w:spacing w:line="264" w:lineRule="auto"/>
              <w:rPr>
                <w:rFonts w:ascii="Arial" w:hAnsi="Arial" w:cs="Arial"/>
                <w:sz w:val="22"/>
                <w:szCs w:val="22"/>
              </w:rPr>
            </w:pPr>
            <w:r w:rsidRPr="00E66B57">
              <w:rPr>
                <w:rFonts w:ascii="Arial" w:hAnsi="Arial" w:cs="Arial"/>
                <w:sz w:val="22"/>
                <w:szCs w:val="22"/>
              </w:rPr>
              <w:t>Caring for patients and relatives following receipt of bad news under supervision.</w:t>
            </w:r>
          </w:p>
          <w:p w:rsidR="008F47F9" w:rsidRDefault="008F47F9" w:rsidP="008F47F9">
            <w:pPr>
              <w:pStyle w:val="BodyText"/>
              <w:spacing w:line="264" w:lineRule="auto"/>
              <w:rPr>
                <w:rFonts w:ascii="Arial" w:hAnsi="Arial" w:cs="Arial"/>
                <w:sz w:val="22"/>
                <w:szCs w:val="22"/>
              </w:rPr>
            </w:pP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 xml:space="preserve">Dealing with patients/relatives/carers with severely challenging behaviour. </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Supporting new staff and learners.</w:t>
            </w:r>
          </w:p>
          <w:p w:rsidR="008F47F9" w:rsidRPr="00E66B57" w:rsidRDefault="008F47F9" w:rsidP="008F47F9">
            <w:pPr>
              <w:pStyle w:val="BodyText"/>
              <w:spacing w:line="264" w:lineRule="auto"/>
              <w:rPr>
                <w:rFonts w:ascii="Arial" w:hAnsi="Arial" w:cs="Arial"/>
                <w:sz w:val="22"/>
                <w:szCs w:val="22"/>
              </w:rPr>
            </w:pPr>
            <w:r w:rsidRPr="00E66B57">
              <w:rPr>
                <w:rFonts w:ascii="Arial" w:hAnsi="Arial" w:cs="Arial"/>
                <w:sz w:val="22"/>
                <w:szCs w:val="22"/>
              </w:rPr>
              <w:t>Recognising and seeking help to manage their emotions</w:t>
            </w:r>
          </w:p>
          <w:p w:rsidR="00E66B57" w:rsidRPr="00E66B57" w:rsidRDefault="00E66B57" w:rsidP="00E66B57">
            <w:pPr>
              <w:pStyle w:val="BodyText"/>
              <w:spacing w:line="264" w:lineRule="auto"/>
              <w:rPr>
                <w:rFonts w:ascii="Arial" w:hAnsi="Arial" w:cs="Arial"/>
                <w:b/>
                <w:color w:val="000000"/>
                <w:sz w:val="22"/>
                <w:szCs w:val="22"/>
              </w:rPr>
            </w:pPr>
          </w:p>
          <w:p w:rsidR="00E66B57" w:rsidRPr="00E66B57" w:rsidRDefault="00E66B57" w:rsidP="00E66B57">
            <w:pPr>
              <w:pStyle w:val="BodyText"/>
              <w:spacing w:line="264" w:lineRule="auto"/>
              <w:rPr>
                <w:rFonts w:ascii="Arial" w:hAnsi="Arial" w:cs="Arial"/>
                <w:color w:val="000000"/>
                <w:sz w:val="22"/>
                <w:szCs w:val="22"/>
              </w:rPr>
            </w:pPr>
            <w:r w:rsidRPr="00E66B57">
              <w:rPr>
                <w:rFonts w:ascii="Arial" w:hAnsi="Arial" w:cs="Arial"/>
                <w:b/>
                <w:color w:val="000000"/>
                <w:sz w:val="22"/>
                <w:szCs w:val="22"/>
              </w:rPr>
              <w:t>Working Conditions:</w:t>
            </w:r>
          </w:p>
          <w:p w:rsidR="00E66B57" w:rsidRPr="00E66B57" w:rsidRDefault="00E66B57" w:rsidP="00E66B57">
            <w:pPr>
              <w:pStyle w:val="BodyText"/>
              <w:spacing w:line="264" w:lineRule="auto"/>
              <w:rPr>
                <w:rFonts w:ascii="Arial" w:hAnsi="Arial" w:cs="Arial"/>
                <w:color w:val="000000"/>
                <w:sz w:val="22"/>
                <w:szCs w:val="22"/>
              </w:rPr>
            </w:pPr>
            <w:r w:rsidRPr="00E66B57">
              <w:rPr>
                <w:rFonts w:ascii="Arial" w:hAnsi="Arial" w:cs="Arial"/>
                <w:color w:val="000000"/>
                <w:sz w:val="22"/>
                <w:szCs w:val="22"/>
              </w:rPr>
              <w:t xml:space="preserve">Exposure to body fluids, e.g. tears, blood and urine etc. </w:t>
            </w:r>
          </w:p>
          <w:p w:rsidR="00E66B57" w:rsidRPr="00E66B57" w:rsidRDefault="00E66B57" w:rsidP="00E66B57">
            <w:pPr>
              <w:pStyle w:val="BodyText"/>
              <w:spacing w:line="264" w:lineRule="auto"/>
              <w:rPr>
                <w:rFonts w:ascii="Arial" w:hAnsi="Arial" w:cs="Arial"/>
                <w:sz w:val="22"/>
                <w:szCs w:val="22"/>
              </w:rPr>
            </w:pPr>
            <w:r w:rsidRPr="00E66B57">
              <w:rPr>
                <w:rFonts w:ascii="Arial" w:hAnsi="Arial" w:cs="Arial"/>
                <w:color w:val="000000"/>
                <w:sz w:val="22"/>
                <w:szCs w:val="22"/>
              </w:rPr>
              <w:t>Exposure to aggression e.g. verbal/physical on a weekly basis.</w:t>
            </w:r>
          </w:p>
          <w:p w:rsidR="00E66B57" w:rsidRDefault="00E66B57" w:rsidP="00E66B57">
            <w:pPr>
              <w:keepNext/>
              <w:keepLines/>
              <w:rPr>
                <w:rFonts w:ascii="Arial" w:hAnsi="Arial" w:cs="Arial"/>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DECISIONS AND JUDGEMENTS</w:t>
            </w:r>
          </w:p>
          <w:p w:rsidR="00CD58D0" w:rsidRDefault="00CD58D0" w:rsidP="00CD58D0">
            <w:pPr>
              <w:keepNext/>
              <w:keepLines/>
              <w:rPr>
                <w:rFonts w:ascii="Arial" w:hAnsi="Arial" w:cs="Arial"/>
                <w:b/>
                <w:sz w:val="22"/>
              </w:rPr>
            </w:pPr>
            <w:r w:rsidRPr="00CD58D0">
              <w:rPr>
                <w:rFonts w:ascii="Arial" w:hAnsi="Arial" w:cs="Arial"/>
                <w:b/>
                <w:sz w:val="22"/>
              </w:rPr>
              <w:t>Clinical</w:t>
            </w:r>
            <w:r>
              <w:rPr>
                <w:rFonts w:ascii="Arial" w:hAnsi="Arial" w:cs="Arial"/>
                <w:b/>
                <w:sz w:val="22"/>
              </w:rPr>
              <w:t xml:space="preserve">: </w:t>
            </w:r>
          </w:p>
          <w:p w:rsidR="00CD58D0" w:rsidRPr="00CD58D0" w:rsidRDefault="00CD58D0" w:rsidP="00CD58D0">
            <w:pPr>
              <w:keepNext/>
              <w:keepLines/>
              <w:numPr>
                <w:ilvl w:val="0"/>
                <w:numId w:val="37"/>
              </w:numPr>
              <w:rPr>
                <w:rFonts w:ascii="Arial" w:hAnsi="Arial" w:cs="Arial"/>
                <w:b/>
                <w:sz w:val="22"/>
              </w:rPr>
            </w:pPr>
            <w:r w:rsidRPr="00CD58D0">
              <w:rPr>
                <w:rFonts w:ascii="Arial" w:hAnsi="Arial" w:cs="Arial"/>
                <w:sz w:val="22"/>
              </w:rPr>
              <w:t>To</w:t>
            </w:r>
            <w:r>
              <w:rPr>
                <w:rFonts w:ascii="Arial" w:hAnsi="Arial" w:cs="Arial"/>
                <w:b/>
                <w:sz w:val="22"/>
              </w:rPr>
              <w:t xml:space="preserve"> </w:t>
            </w:r>
            <w:r w:rsidRPr="00CD58D0">
              <w:rPr>
                <w:rFonts w:ascii="Arial" w:hAnsi="Arial" w:cs="Arial"/>
                <w:sz w:val="22"/>
              </w:rPr>
              <w:t>work unsupervised for specific</w:t>
            </w:r>
            <w:r>
              <w:rPr>
                <w:rFonts w:ascii="Arial" w:hAnsi="Arial" w:cs="Arial"/>
                <w:sz w:val="22"/>
              </w:rPr>
              <w:t xml:space="preserve"> </w:t>
            </w:r>
            <w:r w:rsidRPr="00CD58D0">
              <w:rPr>
                <w:rFonts w:ascii="Arial" w:hAnsi="Arial" w:cs="Arial"/>
                <w:sz w:val="22"/>
              </w:rPr>
              <w:t xml:space="preserve"> task</w:t>
            </w:r>
            <w:r>
              <w:rPr>
                <w:rFonts w:ascii="Arial" w:hAnsi="Arial" w:cs="Arial"/>
                <w:sz w:val="22"/>
              </w:rPr>
              <w:t>s</w:t>
            </w:r>
            <w:r w:rsidRPr="00CD58D0">
              <w:rPr>
                <w:rFonts w:ascii="Arial" w:hAnsi="Arial" w:cs="Arial"/>
                <w:sz w:val="22"/>
              </w:rPr>
              <w:t xml:space="preserve"> and patient intervention</w:t>
            </w:r>
          </w:p>
          <w:p w:rsidR="00CD58D0" w:rsidRPr="00CD58D0" w:rsidRDefault="00CD58D0" w:rsidP="00CD58D0">
            <w:pPr>
              <w:keepNext/>
              <w:keepLines/>
              <w:numPr>
                <w:ilvl w:val="0"/>
                <w:numId w:val="37"/>
              </w:numPr>
              <w:rPr>
                <w:rFonts w:ascii="Arial" w:hAnsi="Arial" w:cs="Arial"/>
                <w:b/>
                <w:sz w:val="22"/>
              </w:rPr>
            </w:pPr>
            <w:r>
              <w:rPr>
                <w:rFonts w:ascii="Arial" w:hAnsi="Arial" w:cs="Arial"/>
                <w:sz w:val="22"/>
              </w:rPr>
              <w:t>Ability to change work priorities as patient or service demands</w:t>
            </w:r>
          </w:p>
          <w:p w:rsidR="00CD58D0" w:rsidRPr="00CD58D0" w:rsidRDefault="00CD58D0" w:rsidP="00CD58D0">
            <w:pPr>
              <w:keepNext/>
              <w:keepLines/>
              <w:numPr>
                <w:ilvl w:val="0"/>
                <w:numId w:val="37"/>
              </w:numPr>
              <w:rPr>
                <w:rFonts w:ascii="Arial" w:hAnsi="Arial" w:cs="Arial"/>
                <w:b/>
                <w:sz w:val="22"/>
              </w:rPr>
            </w:pPr>
            <w:r>
              <w:rPr>
                <w:rFonts w:ascii="Arial" w:hAnsi="Arial" w:cs="Arial"/>
                <w:sz w:val="22"/>
              </w:rPr>
              <w:t>Acknowledging changes in patients’ conditions and reporting</w:t>
            </w:r>
          </w:p>
          <w:p w:rsidR="00B57FB4" w:rsidRDefault="00B57FB4">
            <w:pPr>
              <w:keepNext/>
              <w:keepLines/>
              <w:ind w:left="360"/>
              <w:rPr>
                <w:rFonts w:ascii="Arial" w:hAnsi="Arial" w:cs="Arial"/>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MOST CHALLENGING/DIFFICULT PARTS OF THE JOB</w:t>
            </w:r>
          </w:p>
          <w:p w:rsidR="00CD58D0" w:rsidRDefault="00CD58D0" w:rsidP="00CD58D0">
            <w:pPr>
              <w:keepNext/>
              <w:keepLines/>
              <w:ind w:left="720"/>
              <w:rPr>
                <w:rFonts w:ascii="Arial" w:hAnsi="Arial" w:cs="Arial"/>
                <w:b/>
                <w:sz w:val="22"/>
              </w:rPr>
            </w:pPr>
          </w:p>
          <w:p w:rsidR="00CD58D0" w:rsidRPr="00CD58D0" w:rsidRDefault="00CD58D0" w:rsidP="00CD58D0">
            <w:pPr>
              <w:numPr>
                <w:ilvl w:val="0"/>
                <w:numId w:val="38"/>
              </w:numPr>
              <w:ind w:right="-108"/>
              <w:rPr>
                <w:rFonts w:ascii="Arial" w:hAnsi="Arial" w:cs="Arial"/>
                <w:bCs/>
                <w:sz w:val="22"/>
                <w:szCs w:val="22"/>
              </w:rPr>
            </w:pPr>
            <w:r w:rsidRPr="00CD58D0">
              <w:rPr>
                <w:rFonts w:ascii="Arial" w:hAnsi="Arial" w:cs="Arial"/>
                <w:bCs/>
                <w:sz w:val="22"/>
                <w:szCs w:val="22"/>
              </w:rPr>
              <w:t>Prioritising workload while experiencing regular interruptions.</w:t>
            </w:r>
          </w:p>
          <w:p w:rsidR="00CD58D0" w:rsidRPr="00CD58D0" w:rsidRDefault="00CD58D0" w:rsidP="00CD58D0">
            <w:pPr>
              <w:numPr>
                <w:ilvl w:val="0"/>
                <w:numId w:val="38"/>
              </w:numPr>
              <w:ind w:right="-108"/>
              <w:rPr>
                <w:rFonts w:ascii="Arial" w:hAnsi="Arial" w:cs="Arial"/>
                <w:bCs/>
                <w:sz w:val="22"/>
                <w:szCs w:val="22"/>
              </w:rPr>
            </w:pPr>
            <w:r w:rsidRPr="00CD58D0">
              <w:rPr>
                <w:rFonts w:ascii="Arial" w:hAnsi="Arial" w:cs="Arial"/>
                <w:bCs/>
                <w:sz w:val="22"/>
                <w:szCs w:val="22"/>
              </w:rPr>
              <w:t>Having excellent communication skills required to motivate and instruct patients during clinical assessment.</w:t>
            </w:r>
          </w:p>
          <w:p w:rsidR="00CD58D0" w:rsidRPr="00CD58D0" w:rsidRDefault="00CD58D0" w:rsidP="00CD58D0">
            <w:pPr>
              <w:numPr>
                <w:ilvl w:val="0"/>
                <w:numId w:val="38"/>
              </w:numPr>
              <w:ind w:right="-108"/>
              <w:rPr>
                <w:rFonts w:ascii="Arial" w:hAnsi="Arial" w:cs="Arial"/>
                <w:bCs/>
                <w:sz w:val="22"/>
                <w:szCs w:val="22"/>
              </w:rPr>
            </w:pPr>
            <w:r w:rsidRPr="00CD58D0">
              <w:rPr>
                <w:rFonts w:ascii="Arial" w:hAnsi="Arial" w:cs="Arial"/>
                <w:bCs/>
                <w:sz w:val="22"/>
                <w:szCs w:val="22"/>
              </w:rPr>
              <w:t>Communicating with patients who have significant barriers to understanding instructions.</w:t>
            </w:r>
          </w:p>
          <w:p w:rsidR="00CD58D0" w:rsidRPr="00CD58D0" w:rsidRDefault="00CD58D0" w:rsidP="0046337C">
            <w:pPr>
              <w:numPr>
                <w:ilvl w:val="0"/>
                <w:numId w:val="38"/>
              </w:numPr>
              <w:ind w:right="-108"/>
              <w:jc w:val="both"/>
              <w:rPr>
                <w:rFonts w:ascii="Arial" w:hAnsi="Arial" w:cs="Arial"/>
                <w:sz w:val="22"/>
                <w:szCs w:val="22"/>
              </w:rPr>
            </w:pPr>
            <w:r w:rsidRPr="00CD58D0">
              <w:rPr>
                <w:rFonts w:ascii="Arial" w:hAnsi="Arial" w:cs="Arial"/>
                <w:bCs/>
                <w:sz w:val="22"/>
                <w:szCs w:val="22"/>
              </w:rPr>
              <w:t>Required to work to a high degree of accuracy, verify and input data or follow up queries with the appropriate Health Professional.</w:t>
            </w:r>
          </w:p>
          <w:p w:rsidR="00CD58D0" w:rsidRPr="00CD58D0" w:rsidRDefault="00CD58D0" w:rsidP="0046337C">
            <w:pPr>
              <w:numPr>
                <w:ilvl w:val="0"/>
                <w:numId w:val="38"/>
              </w:numPr>
              <w:ind w:right="-108"/>
              <w:jc w:val="both"/>
              <w:rPr>
                <w:rFonts w:ascii="Arial" w:hAnsi="Arial" w:cs="Arial"/>
                <w:sz w:val="22"/>
                <w:szCs w:val="22"/>
              </w:rPr>
            </w:pPr>
            <w:r w:rsidRPr="00CD58D0">
              <w:rPr>
                <w:rFonts w:ascii="Arial" w:hAnsi="Arial" w:cs="Arial"/>
                <w:sz w:val="22"/>
                <w:szCs w:val="22"/>
              </w:rPr>
              <w:t>Managing competing demands on time.</w:t>
            </w:r>
          </w:p>
          <w:p w:rsidR="00CD58D0" w:rsidRPr="00CD58D0" w:rsidRDefault="00CD58D0" w:rsidP="0046337C">
            <w:pPr>
              <w:numPr>
                <w:ilvl w:val="0"/>
                <w:numId w:val="38"/>
              </w:numPr>
              <w:jc w:val="both"/>
              <w:rPr>
                <w:rFonts w:ascii="Arial" w:hAnsi="Arial" w:cs="Arial"/>
                <w:sz w:val="22"/>
                <w:szCs w:val="22"/>
              </w:rPr>
            </w:pPr>
            <w:r w:rsidRPr="00CD58D0">
              <w:rPr>
                <w:rFonts w:ascii="Arial" w:hAnsi="Arial" w:cs="Arial"/>
                <w:sz w:val="22"/>
                <w:szCs w:val="22"/>
              </w:rPr>
              <w:t>Ensuring patient safety at all times.</w:t>
            </w:r>
          </w:p>
          <w:p w:rsidR="00CD58D0" w:rsidRPr="00CD58D0" w:rsidRDefault="00CD58D0" w:rsidP="00CD58D0">
            <w:pPr>
              <w:numPr>
                <w:ilvl w:val="0"/>
                <w:numId w:val="38"/>
              </w:numPr>
              <w:ind w:right="-270"/>
              <w:rPr>
                <w:rFonts w:ascii="Arial" w:hAnsi="Arial" w:cs="Arial"/>
                <w:bCs/>
                <w:sz w:val="22"/>
                <w:szCs w:val="22"/>
              </w:rPr>
            </w:pPr>
            <w:r w:rsidRPr="00CD58D0">
              <w:rPr>
                <w:rFonts w:ascii="Arial" w:hAnsi="Arial" w:cs="Arial"/>
                <w:bCs/>
                <w:sz w:val="22"/>
                <w:szCs w:val="22"/>
              </w:rPr>
              <w:t>Dealing with anxious, sometimes aggressive clients in a professional manner.</w:t>
            </w:r>
          </w:p>
          <w:p w:rsidR="00CD58D0" w:rsidRDefault="00CD58D0" w:rsidP="00CD58D0">
            <w:pPr>
              <w:keepNext/>
              <w:keepLines/>
              <w:rPr>
                <w:rFonts w:ascii="Arial" w:hAnsi="Arial" w:cs="Arial"/>
                <w:b/>
                <w:sz w:val="22"/>
              </w:rPr>
            </w:pPr>
          </w:p>
          <w:p w:rsidR="00B57FB4" w:rsidRDefault="00B57FB4">
            <w:pPr>
              <w:keepNext/>
              <w:keepLines/>
              <w:ind w:left="360"/>
              <w:rPr>
                <w:rFonts w:ascii="Arial" w:hAnsi="Arial" w:cs="Arial"/>
                <w:b/>
                <w:sz w:val="22"/>
              </w:rPr>
            </w:pPr>
          </w:p>
        </w:tc>
      </w:tr>
      <w:tr w:rsidR="00B57FB4">
        <w:trPr>
          <w:cantSplit/>
        </w:trPr>
        <w:tc>
          <w:tcPr>
            <w:tcW w:w="8522" w:type="dxa"/>
            <w:gridSpan w:val="4"/>
          </w:tcPr>
          <w:p w:rsidR="00B57FB4" w:rsidRDefault="00B57FB4">
            <w:pPr>
              <w:keepNext/>
              <w:keepLines/>
              <w:numPr>
                <w:ilvl w:val="0"/>
                <w:numId w:val="10"/>
              </w:numPr>
              <w:rPr>
                <w:rFonts w:ascii="Arial" w:hAnsi="Arial" w:cs="Arial"/>
                <w:b/>
                <w:sz w:val="22"/>
              </w:rPr>
            </w:pPr>
            <w:r>
              <w:rPr>
                <w:rFonts w:ascii="Arial" w:hAnsi="Arial" w:cs="Arial"/>
                <w:b/>
                <w:sz w:val="22"/>
              </w:rPr>
              <w:t>JOB DESCRIPTION AGREEMENT</w:t>
            </w:r>
          </w:p>
          <w:p w:rsidR="00B57FB4" w:rsidRDefault="00B57FB4">
            <w:pPr>
              <w:keepNext/>
              <w:keepLines/>
              <w:rPr>
                <w:rFonts w:ascii="Arial" w:hAnsi="Arial" w:cs="Arial"/>
                <w:b/>
                <w:sz w:val="22"/>
              </w:rPr>
            </w:pPr>
          </w:p>
          <w:p w:rsidR="00B57FB4" w:rsidRDefault="00B57FB4">
            <w:pPr>
              <w:pStyle w:val="BodyTextIndent3"/>
            </w:pPr>
            <w:r>
              <w:t>A separate job description will need to be signed off by each postholder to whom the job description applies.</w:t>
            </w:r>
          </w:p>
          <w:p w:rsidR="00B57FB4" w:rsidRDefault="00B57FB4">
            <w:pPr>
              <w:keepNext/>
              <w:keepLines/>
              <w:ind w:left="360"/>
              <w:rPr>
                <w:rFonts w:ascii="Arial" w:hAnsi="Arial" w:cs="Arial"/>
                <w:sz w:val="20"/>
              </w:rPr>
            </w:pPr>
          </w:p>
        </w:tc>
      </w:tr>
      <w:tr w:rsidR="00B57FB4">
        <w:trPr>
          <w:cantSplit/>
        </w:trPr>
        <w:tc>
          <w:tcPr>
            <w:tcW w:w="6588" w:type="dxa"/>
            <w:gridSpan w:val="3"/>
          </w:tcPr>
          <w:p w:rsidR="00B57FB4" w:rsidRDefault="00B57FB4">
            <w:pPr>
              <w:keepNext/>
              <w:keepLines/>
              <w:spacing w:line="360" w:lineRule="auto"/>
              <w:rPr>
                <w:rFonts w:ascii="Arial" w:hAnsi="Arial" w:cs="Arial"/>
                <w:b/>
                <w:sz w:val="22"/>
              </w:rPr>
            </w:pPr>
            <w:r>
              <w:rPr>
                <w:rFonts w:ascii="Arial" w:hAnsi="Arial" w:cs="Arial"/>
                <w:b/>
                <w:sz w:val="22"/>
              </w:rPr>
              <w:t>Job Holder’s Signature:</w:t>
            </w:r>
          </w:p>
          <w:p w:rsidR="00B57FB4" w:rsidRDefault="00B57FB4">
            <w:pPr>
              <w:keepNext/>
              <w:keepLines/>
              <w:spacing w:line="360" w:lineRule="auto"/>
              <w:rPr>
                <w:rFonts w:ascii="Arial" w:hAnsi="Arial" w:cs="Arial"/>
                <w:b/>
                <w:sz w:val="22"/>
              </w:rPr>
            </w:pPr>
          </w:p>
        </w:tc>
        <w:tc>
          <w:tcPr>
            <w:tcW w:w="1934" w:type="dxa"/>
          </w:tcPr>
          <w:p w:rsidR="00B57FB4" w:rsidRDefault="00B57FB4">
            <w:pPr>
              <w:keepNext/>
              <w:keepLines/>
              <w:spacing w:line="360" w:lineRule="auto"/>
              <w:rPr>
                <w:rFonts w:ascii="Arial" w:hAnsi="Arial" w:cs="Arial"/>
                <w:b/>
                <w:sz w:val="22"/>
              </w:rPr>
            </w:pPr>
            <w:r>
              <w:rPr>
                <w:rFonts w:ascii="Arial" w:hAnsi="Arial" w:cs="Arial"/>
                <w:b/>
                <w:sz w:val="22"/>
              </w:rPr>
              <w:t>Date:</w:t>
            </w:r>
          </w:p>
        </w:tc>
      </w:tr>
      <w:tr w:rsidR="00B57FB4">
        <w:trPr>
          <w:cantSplit/>
        </w:trPr>
        <w:tc>
          <w:tcPr>
            <w:tcW w:w="6588" w:type="dxa"/>
            <w:gridSpan w:val="3"/>
            <w:tcBorders>
              <w:bottom w:val="single" w:sz="4" w:space="0" w:color="auto"/>
            </w:tcBorders>
          </w:tcPr>
          <w:p w:rsidR="00B57FB4" w:rsidRDefault="00B57FB4">
            <w:pPr>
              <w:keepNext/>
              <w:keepLines/>
              <w:spacing w:line="360" w:lineRule="auto"/>
              <w:rPr>
                <w:rFonts w:ascii="Arial" w:hAnsi="Arial" w:cs="Arial"/>
                <w:b/>
                <w:sz w:val="22"/>
              </w:rPr>
            </w:pPr>
            <w:r>
              <w:rPr>
                <w:rFonts w:ascii="Arial" w:hAnsi="Arial" w:cs="Arial"/>
                <w:b/>
                <w:sz w:val="22"/>
              </w:rPr>
              <w:t>Head of Department’s Signature:</w:t>
            </w:r>
          </w:p>
          <w:p w:rsidR="00B57FB4" w:rsidRDefault="00B57FB4">
            <w:pPr>
              <w:keepNext/>
              <w:keepLines/>
              <w:spacing w:line="360" w:lineRule="auto"/>
              <w:rPr>
                <w:rFonts w:ascii="Arial" w:hAnsi="Arial" w:cs="Arial"/>
                <w:b/>
                <w:sz w:val="22"/>
              </w:rPr>
            </w:pPr>
          </w:p>
        </w:tc>
        <w:tc>
          <w:tcPr>
            <w:tcW w:w="1934" w:type="dxa"/>
          </w:tcPr>
          <w:p w:rsidR="00B57FB4" w:rsidRDefault="00B57FB4">
            <w:pPr>
              <w:keepNext/>
              <w:keepLines/>
              <w:spacing w:line="360" w:lineRule="auto"/>
              <w:rPr>
                <w:rFonts w:ascii="Arial" w:hAnsi="Arial" w:cs="Arial"/>
                <w:b/>
                <w:sz w:val="22"/>
              </w:rPr>
            </w:pPr>
            <w:r>
              <w:rPr>
                <w:rFonts w:ascii="Arial" w:hAnsi="Arial" w:cs="Arial"/>
                <w:b/>
                <w:sz w:val="22"/>
              </w:rPr>
              <w:t>Date:</w:t>
            </w:r>
          </w:p>
        </w:tc>
      </w:tr>
    </w:tbl>
    <w:p w:rsidR="00B57FB4" w:rsidRDefault="00B57FB4">
      <w:pPr>
        <w:keepNext/>
        <w:keepLines/>
        <w:jc w:val="center"/>
        <w:rPr>
          <w:rFonts w:ascii="Arial" w:hAnsi="Arial" w:cs="Arial"/>
          <w:b/>
          <w:sz w:val="20"/>
        </w:rPr>
      </w:pPr>
    </w:p>
    <w:p w:rsidR="008F47F9" w:rsidRDefault="008F47F9" w:rsidP="008F47F9">
      <w:pPr>
        <w:keepNext/>
        <w:keepLines/>
        <w:rPr>
          <w:rFonts w:ascii="Arial" w:hAnsi="Arial" w:cs="Arial"/>
          <w:b/>
          <w:sz w:val="20"/>
        </w:rPr>
      </w:pPr>
    </w:p>
    <w:sectPr w:rsidR="008F47F9" w:rsidSect="00F14568">
      <w:headerReference w:type="default" r:id="rId8"/>
      <w:headerReference w:type="first" r:id="rId9"/>
      <w:pgSz w:w="11906" w:h="16838" w:code="9"/>
      <w:pgMar w:top="1134" w:right="1797" w:bottom="1134"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26E" w:rsidRDefault="00ED426E">
      <w:r>
        <w:separator/>
      </w:r>
    </w:p>
  </w:endnote>
  <w:endnote w:type="continuationSeparator" w:id="0">
    <w:p w:rsidR="00ED426E" w:rsidRDefault="00ED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26E" w:rsidRDefault="00ED426E">
      <w:r>
        <w:separator/>
      </w:r>
    </w:p>
  </w:footnote>
  <w:footnote w:type="continuationSeparator" w:id="0">
    <w:p w:rsidR="00ED426E" w:rsidRDefault="00ED4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33" w:rsidRDefault="00727C33">
    <w:pPr>
      <w:pStyle w:val="Header"/>
      <w:jc w:val="right"/>
      <w:rPr>
        <w:sz w:val="20"/>
      </w:rPr>
    </w:pPr>
    <w:r>
      <w:rPr>
        <w:sz w:val="20"/>
      </w:rPr>
      <w:t>Job Reference Number</w:t>
    </w:r>
  </w:p>
  <w:p w:rsidR="00727C33" w:rsidRDefault="00727C33">
    <w:pPr>
      <w:pStyle w:val="Header"/>
      <w:jc w:val="center"/>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33" w:rsidRDefault="00727C33">
    <w:pPr>
      <w:pStyle w:val="Header"/>
    </w:pPr>
    <w:r>
      <w:t>Sco6-5611N</w:t>
    </w:r>
  </w:p>
  <w:p w:rsidR="00727C33" w:rsidRDefault="00727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18C2"/>
    <w:multiLevelType w:val="hybridMultilevel"/>
    <w:tmpl w:val="17A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166DAD"/>
    <w:multiLevelType w:val="hybridMultilevel"/>
    <w:tmpl w:val="B3321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158E"/>
    <w:multiLevelType w:val="hybridMultilevel"/>
    <w:tmpl w:val="4E0EF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3B46"/>
    <w:multiLevelType w:val="hybridMultilevel"/>
    <w:tmpl w:val="344CCD0A"/>
    <w:lvl w:ilvl="0" w:tplc="F6085516">
      <w:start w:val="12"/>
      <w:numFmt w:val="bullet"/>
      <w:lvlText w:val="-"/>
      <w:lvlJc w:val="left"/>
      <w:pPr>
        <w:tabs>
          <w:tab w:val="num" w:pos="360"/>
        </w:tabs>
        <w:ind w:left="360" w:hanging="360"/>
      </w:pPr>
      <w:rPr>
        <w:rFonts w:ascii="Times New Roman" w:eastAsia="Times New Roman" w:hAnsi="Times New Roman" w:cs="Times New Roman" w:hint="default"/>
      </w:rPr>
    </w:lvl>
    <w:lvl w:ilvl="1" w:tplc="87AAFB44" w:tentative="1">
      <w:start w:val="1"/>
      <w:numFmt w:val="bullet"/>
      <w:lvlText w:val="o"/>
      <w:lvlJc w:val="left"/>
      <w:pPr>
        <w:tabs>
          <w:tab w:val="num" w:pos="1080"/>
        </w:tabs>
        <w:ind w:left="1080" w:hanging="360"/>
      </w:pPr>
      <w:rPr>
        <w:rFonts w:ascii="Courier New" w:hAnsi="Courier New" w:hint="default"/>
      </w:rPr>
    </w:lvl>
    <w:lvl w:ilvl="2" w:tplc="F7FC21E0" w:tentative="1">
      <w:start w:val="1"/>
      <w:numFmt w:val="bullet"/>
      <w:lvlText w:val=""/>
      <w:lvlJc w:val="left"/>
      <w:pPr>
        <w:tabs>
          <w:tab w:val="num" w:pos="1800"/>
        </w:tabs>
        <w:ind w:left="1800" w:hanging="360"/>
      </w:pPr>
      <w:rPr>
        <w:rFonts w:ascii="Wingdings" w:hAnsi="Wingdings" w:hint="default"/>
      </w:rPr>
    </w:lvl>
    <w:lvl w:ilvl="3" w:tplc="039A9E9C" w:tentative="1">
      <w:start w:val="1"/>
      <w:numFmt w:val="bullet"/>
      <w:lvlText w:val=""/>
      <w:lvlJc w:val="left"/>
      <w:pPr>
        <w:tabs>
          <w:tab w:val="num" w:pos="2520"/>
        </w:tabs>
        <w:ind w:left="2520" w:hanging="360"/>
      </w:pPr>
      <w:rPr>
        <w:rFonts w:ascii="Symbol" w:hAnsi="Symbol" w:hint="default"/>
      </w:rPr>
    </w:lvl>
    <w:lvl w:ilvl="4" w:tplc="6AEA22A4" w:tentative="1">
      <w:start w:val="1"/>
      <w:numFmt w:val="bullet"/>
      <w:lvlText w:val="o"/>
      <w:lvlJc w:val="left"/>
      <w:pPr>
        <w:tabs>
          <w:tab w:val="num" w:pos="3240"/>
        </w:tabs>
        <w:ind w:left="3240" w:hanging="360"/>
      </w:pPr>
      <w:rPr>
        <w:rFonts w:ascii="Courier New" w:hAnsi="Courier New" w:hint="default"/>
      </w:rPr>
    </w:lvl>
    <w:lvl w:ilvl="5" w:tplc="5238AA38" w:tentative="1">
      <w:start w:val="1"/>
      <w:numFmt w:val="bullet"/>
      <w:lvlText w:val=""/>
      <w:lvlJc w:val="left"/>
      <w:pPr>
        <w:tabs>
          <w:tab w:val="num" w:pos="3960"/>
        </w:tabs>
        <w:ind w:left="3960" w:hanging="360"/>
      </w:pPr>
      <w:rPr>
        <w:rFonts w:ascii="Wingdings" w:hAnsi="Wingdings" w:hint="default"/>
      </w:rPr>
    </w:lvl>
    <w:lvl w:ilvl="6" w:tplc="B5C0F598" w:tentative="1">
      <w:start w:val="1"/>
      <w:numFmt w:val="bullet"/>
      <w:lvlText w:val=""/>
      <w:lvlJc w:val="left"/>
      <w:pPr>
        <w:tabs>
          <w:tab w:val="num" w:pos="4680"/>
        </w:tabs>
        <w:ind w:left="4680" w:hanging="360"/>
      </w:pPr>
      <w:rPr>
        <w:rFonts w:ascii="Symbol" w:hAnsi="Symbol" w:hint="default"/>
      </w:rPr>
    </w:lvl>
    <w:lvl w:ilvl="7" w:tplc="53648340" w:tentative="1">
      <w:start w:val="1"/>
      <w:numFmt w:val="bullet"/>
      <w:lvlText w:val="o"/>
      <w:lvlJc w:val="left"/>
      <w:pPr>
        <w:tabs>
          <w:tab w:val="num" w:pos="5400"/>
        </w:tabs>
        <w:ind w:left="5400" w:hanging="360"/>
      </w:pPr>
      <w:rPr>
        <w:rFonts w:ascii="Courier New" w:hAnsi="Courier New" w:hint="default"/>
      </w:rPr>
    </w:lvl>
    <w:lvl w:ilvl="8" w:tplc="98D4673C"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74927C3"/>
    <w:multiLevelType w:val="multilevel"/>
    <w:tmpl w:val="ABAC59E4"/>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92D34F6"/>
    <w:multiLevelType w:val="hybridMultilevel"/>
    <w:tmpl w:val="F6965B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644831"/>
    <w:multiLevelType w:val="hybridMultilevel"/>
    <w:tmpl w:val="2062C398"/>
    <w:lvl w:ilvl="0" w:tplc="08090001">
      <w:start w:val="1"/>
      <w:numFmt w:val="bullet"/>
      <w:lvlText w:val=""/>
      <w:lvlJc w:val="left"/>
      <w:pPr>
        <w:ind w:left="1520" w:hanging="360"/>
      </w:pPr>
      <w:rPr>
        <w:rFonts w:ascii="Symbol" w:hAnsi="Symbo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7" w15:restartNumberingAfterBreak="0">
    <w:nsid w:val="22472C8C"/>
    <w:multiLevelType w:val="hybridMultilevel"/>
    <w:tmpl w:val="80468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52123D"/>
    <w:multiLevelType w:val="hybridMultilevel"/>
    <w:tmpl w:val="CE1A4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A643D7"/>
    <w:multiLevelType w:val="hybridMultilevel"/>
    <w:tmpl w:val="92728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867886"/>
    <w:multiLevelType w:val="hybridMultilevel"/>
    <w:tmpl w:val="02E467DA"/>
    <w:lvl w:ilvl="0" w:tplc="BC5A7DFA">
      <w:start w:val="1"/>
      <w:numFmt w:val="bullet"/>
      <w:lvlText w:val=""/>
      <w:lvlJc w:val="left"/>
      <w:pPr>
        <w:tabs>
          <w:tab w:val="num" w:pos="720"/>
        </w:tabs>
        <w:ind w:left="720" w:hanging="360"/>
      </w:pPr>
      <w:rPr>
        <w:rFonts w:ascii="Symbol" w:hAnsi="Symbol" w:hint="default"/>
      </w:rPr>
    </w:lvl>
    <w:lvl w:ilvl="1" w:tplc="69A0A21A">
      <w:start w:val="6"/>
      <w:numFmt w:val="bullet"/>
      <w:lvlText w:val="-"/>
      <w:lvlJc w:val="left"/>
      <w:pPr>
        <w:tabs>
          <w:tab w:val="num" w:pos="1440"/>
        </w:tabs>
        <w:ind w:left="1440" w:hanging="360"/>
      </w:pPr>
      <w:rPr>
        <w:rFonts w:ascii="Times New Roman" w:eastAsia="Times New Roman" w:hAnsi="Times New Roman" w:cs="Times New Roman" w:hint="default"/>
        <w:b/>
      </w:rPr>
    </w:lvl>
    <w:lvl w:ilvl="2" w:tplc="3E048A62" w:tentative="1">
      <w:start w:val="1"/>
      <w:numFmt w:val="bullet"/>
      <w:lvlText w:val=""/>
      <w:lvlJc w:val="left"/>
      <w:pPr>
        <w:tabs>
          <w:tab w:val="num" w:pos="2160"/>
        </w:tabs>
        <w:ind w:left="2160" w:hanging="360"/>
      </w:pPr>
      <w:rPr>
        <w:rFonts w:ascii="Wingdings" w:hAnsi="Wingdings" w:hint="default"/>
      </w:rPr>
    </w:lvl>
    <w:lvl w:ilvl="3" w:tplc="650E2CE0" w:tentative="1">
      <w:start w:val="1"/>
      <w:numFmt w:val="bullet"/>
      <w:lvlText w:val=""/>
      <w:lvlJc w:val="left"/>
      <w:pPr>
        <w:tabs>
          <w:tab w:val="num" w:pos="2880"/>
        </w:tabs>
        <w:ind w:left="2880" w:hanging="360"/>
      </w:pPr>
      <w:rPr>
        <w:rFonts w:ascii="Symbol" w:hAnsi="Symbol" w:hint="default"/>
      </w:rPr>
    </w:lvl>
    <w:lvl w:ilvl="4" w:tplc="EEC8ED48" w:tentative="1">
      <w:start w:val="1"/>
      <w:numFmt w:val="bullet"/>
      <w:lvlText w:val="o"/>
      <w:lvlJc w:val="left"/>
      <w:pPr>
        <w:tabs>
          <w:tab w:val="num" w:pos="3600"/>
        </w:tabs>
        <w:ind w:left="3600" w:hanging="360"/>
      </w:pPr>
      <w:rPr>
        <w:rFonts w:ascii="Courier New" w:hAnsi="Courier New" w:hint="default"/>
      </w:rPr>
    </w:lvl>
    <w:lvl w:ilvl="5" w:tplc="85C0C088" w:tentative="1">
      <w:start w:val="1"/>
      <w:numFmt w:val="bullet"/>
      <w:lvlText w:val=""/>
      <w:lvlJc w:val="left"/>
      <w:pPr>
        <w:tabs>
          <w:tab w:val="num" w:pos="4320"/>
        </w:tabs>
        <w:ind w:left="4320" w:hanging="360"/>
      </w:pPr>
      <w:rPr>
        <w:rFonts w:ascii="Wingdings" w:hAnsi="Wingdings" w:hint="default"/>
      </w:rPr>
    </w:lvl>
    <w:lvl w:ilvl="6" w:tplc="C0226A3E" w:tentative="1">
      <w:start w:val="1"/>
      <w:numFmt w:val="bullet"/>
      <w:lvlText w:val=""/>
      <w:lvlJc w:val="left"/>
      <w:pPr>
        <w:tabs>
          <w:tab w:val="num" w:pos="5040"/>
        </w:tabs>
        <w:ind w:left="5040" w:hanging="360"/>
      </w:pPr>
      <w:rPr>
        <w:rFonts w:ascii="Symbol" w:hAnsi="Symbol" w:hint="default"/>
      </w:rPr>
    </w:lvl>
    <w:lvl w:ilvl="7" w:tplc="6D8AC916" w:tentative="1">
      <w:start w:val="1"/>
      <w:numFmt w:val="bullet"/>
      <w:lvlText w:val="o"/>
      <w:lvlJc w:val="left"/>
      <w:pPr>
        <w:tabs>
          <w:tab w:val="num" w:pos="5760"/>
        </w:tabs>
        <w:ind w:left="5760" w:hanging="360"/>
      </w:pPr>
      <w:rPr>
        <w:rFonts w:ascii="Courier New" w:hAnsi="Courier New" w:hint="default"/>
      </w:rPr>
    </w:lvl>
    <w:lvl w:ilvl="8" w:tplc="C35C155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F3413"/>
    <w:multiLevelType w:val="hybridMultilevel"/>
    <w:tmpl w:val="F2EE487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2" w15:restartNumberingAfterBreak="0">
    <w:nsid w:val="30DE7E12"/>
    <w:multiLevelType w:val="hybridMultilevel"/>
    <w:tmpl w:val="9940C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2E41F1E"/>
    <w:multiLevelType w:val="hybridMultilevel"/>
    <w:tmpl w:val="87A2B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35716"/>
    <w:multiLevelType w:val="hybridMultilevel"/>
    <w:tmpl w:val="D422DAB2"/>
    <w:lvl w:ilvl="0" w:tplc="96107EC8">
      <w:start w:val="6"/>
      <w:numFmt w:val="decimal"/>
      <w:lvlText w:val="%1."/>
      <w:lvlJc w:val="left"/>
      <w:pPr>
        <w:tabs>
          <w:tab w:val="num" w:pos="720"/>
        </w:tabs>
        <w:ind w:left="720" w:hanging="360"/>
      </w:pPr>
      <w:rPr>
        <w:rFonts w:hint="default"/>
      </w:rPr>
    </w:lvl>
    <w:lvl w:ilvl="1" w:tplc="245AFDC4" w:tentative="1">
      <w:start w:val="1"/>
      <w:numFmt w:val="lowerLetter"/>
      <w:lvlText w:val="%2."/>
      <w:lvlJc w:val="left"/>
      <w:pPr>
        <w:tabs>
          <w:tab w:val="num" w:pos="1440"/>
        </w:tabs>
        <w:ind w:left="1440" w:hanging="360"/>
      </w:pPr>
    </w:lvl>
    <w:lvl w:ilvl="2" w:tplc="039E34DE" w:tentative="1">
      <w:start w:val="1"/>
      <w:numFmt w:val="lowerRoman"/>
      <w:lvlText w:val="%3."/>
      <w:lvlJc w:val="right"/>
      <w:pPr>
        <w:tabs>
          <w:tab w:val="num" w:pos="2160"/>
        </w:tabs>
        <w:ind w:left="2160" w:hanging="180"/>
      </w:pPr>
    </w:lvl>
    <w:lvl w:ilvl="3" w:tplc="9B688178" w:tentative="1">
      <w:start w:val="1"/>
      <w:numFmt w:val="decimal"/>
      <w:lvlText w:val="%4."/>
      <w:lvlJc w:val="left"/>
      <w:pPr>
        <w:tabs>
          <w:tab w:val="num" w:pos="2880"/>
        </w:tabs>
        <w:ind w:left="2880" w:hanging="360"/>
      </w:pPr>
    </w:lvl>
    <w:lvl w:ilvl="4" w:tplc="7982CFCA" w:tentative="1">
      <w:start w:val="1"/>
      <w:numFmt w:val="lowerLetter"/>
      <w:lvlText w:val="%5."/>
      <w:lvlJc w:val="left"/>
      <w:pPr>
        <w:tabs>
          <w:tab w:val="num" w:pos="3600"/>
        </w:tabs>
        <w:ind w:left="3600" w:hanging="360"/>
      </w:pPr>
    </w:lvl>
    <w:lvl w:ilvl="5" w:tplc="17C07E2E" w:tentative="1">
      <w:start w:val="1"/>
      <w:numFmt w:val="lowerRoman"/>
      <w:lvlText w:val="%6."/>
      <w:lvlJc w:val="right"/>
      <w:pPr>
        <w:tabs>
          <w:tab w:val="num" w:pos="4320"/>
        </w:tabs>
        <w:ind w:left="4320" w:hanging="180"/>
      </w:pPr>
    </w:lvl>
    <w:lvl w:ilvl="6" w:tplc="272E5890" w:tentative="1">
      <w:start w:val="1"/>
      <w:numFmt w:val="decimal"/>
      <w:lvlText w:val="%7."/>
      <w:lvlJc w:val="left"/>
      <w:pPr>
        <w:tabs>
          <w:tab w:val="num" w:pos="5040"/>
        </w:tabs>
        <w:ind w:left="5040" w:hanging="360"/>
      </w:pPr>
    </w:lvl>
    <w:lvl w:ilvl="7" w:tplc="1ABAC9D4" w:tentative="1">
      <w:start w:val="1"/>
      <w:numFmt w:val="lowerLetter"/>
      <w:lvlText w:val="%8."/>
      <w:lvlJc w:val="left"/>
      <w:pPr>
        <w:tabs>
          <w:tab w:val="num" w:pos="5760"/>
        </w:tabs>
        <w:ind w:left="5760" w:hanging="360"/>
      </w:pPr>
    </w:lvl>
    <w:lvl w:ilvl="8" w:tplc="5DFACDFE" w:tentative="1">
      <w:start w:val="1"/>
      <w:numFmt w:val="lowerRoman"/>
      <w:lvlText w:val="%9."/>
      <w:lvlJc w:val="right"/>
      <w:pPr>
        <w:tabs>
          <w:tab w:val="num" w:pos="6480"/>
        </w:tabs>
        <w:ind w:left="6480" w:hanging="180"/>
      </w:pPr>
    </w:lvl>
  </w:abstractNum>
  <w:abstractNum w:abstractNumId="15" w15:restartNumberingAfterBreak="0">
    <w:nsid w:val="36947E7C"/>
    <w:multiLevelType w:val="hybridMultilevel"/>
    <w:tmpl w:val="569E5460"/>
    <w:lvl w:ilvl="0" w:tplc="0C5ED8CC">
      <w:start w:val="1"/>
      <w:numFmt w:val="bullet"/>
      <w:lvlText w:val=""/>
      <w:lvlJc w:val="left"/>
      <w:pPr>
        <w:tabs>
          <w:tab w:val="num" w:pos="720"/>
        </w:tabs>
        <w:ind w:left="720" w:hanging="360"/>
      </w:pPr>
      <w:rPr>
        <w:rFonts w:ascii="Wingdings" w:hAnsi="Wingdings" w:hint="default"/>
      </w:rPr>
    </w:lvl>
    <w:lvl w:ilvl="1" w:tplc="B340393C" w:tentative="1">
      <w:start w:val="1"/>
      <w:numFmt w:val="bullet"/>
      <w:lvlText w:val="o"/>
      <w:lvlJc w:val="left"/>
      <w:pPr>
        <w:tabs>
          <w:tab w:val="num" w:pos="1440"/>
        </w:tabs>
        <w:ind w:left="1440" w:hanging="360"/>
      </w:pPr>
      <w:rPr>
        <w:rFonts w:ascii="Courier New" w:hAnsi="Courier New" w:hint="default"/>
      </w:rPr>
    </w:lvl>
    <w:lvl w:ilvl="2" w:tplc="273EE000" w:tentative="1">
      <w:start w:val="1"/>
      <w:numFmt w:val="bullet"/>
      <w:lvlText w:val=""/>
      <w:lvlJc w:val="left"/>
      <w:pPr>
        <w:tabs>
          <w:tab w:val="num" w:pos="2160"/>
        </w:tabs>
        <w:ind w:left="2160" w:hanging="360"/>
      </w:pPr>
      <w:rPr>
        <w:rFonts w:ascii="Wingdings" w:hAnsi="Wingdings" w:hint="default"/>
      </w:rPr>
    </w:lvl>
    <w:lvl w:ilvl="3" w:tplc="25545608" w:tentative="1">
      <w:start w:val="1"/>
      <w:numFmt w:val="bullet"/>
      <w:lvlText w:val=""/>
      <w:lvlJc w:val="left"/>
      <w:pPr>
        <w:tabs>
          <w:tab w:val="num" w:pos="2880"/>
        </w:tabs>
        <w:ind w:left="2880" w:hanging="360"/>
      </w:pPr>
      <w:rPr>
        <w:rFonts w:ascii="Symbol" w:hAnsi="Symbol" w:hint="default"/>
      </w:rPr>
    </w:lvl>
    <w:lvl w:ilvl="4" w:tplc="F50699BE" w:tentative="1">
      <w:start w:val="1"/>
      <w:numFmt w:val="bullet"/>
      <w:lvlText w:val="o"/>
      <w:lvlJc w:val="left"/>
      <w:pPr>
        <w:tabs>
          <w:tab w:val="num" w:pos="3600"/>
        </w:tabs>
        <w:ind w:left="3600" w:hanging="360"/>
      </w:pPr>
      <w:rPr>
        <w:rFonts w:ascii="Courier New" w:hAnsi="Courier New" w:hint="default"/>
      </w:rPr>
    </w:lvl>
    <w:lvl w:ilvl="5" w:tplc="9C40C9D8" w:tentative="1">
      <w:start w:val="1"/>
      <w:numFmt w:val="bullet"/>
      <w:lvlText w:val=""/>
      <w:lvlJc w:val="left"/>
      <w:pPr>
        <w:tabs>
          <w:tab w:val="num" w:pos="4320"/>
        </w:tabs>
        <w:ind w:left="4320" w:hanging="360"/>
      </w:pPr>
      <w:rPr>
        <w:rFonts w:ascii="Wingdings" w:hAnsi="Wingdings" w:hint="default"/>
      </w:rPr>
    </w:lvl>
    <w:lvl w:ilvl="6" w:tplc="FF342BEA" w:tentative="1">
      <w:start w:val="1"/>
      <w:numFmt w:val="bullet"/>
      <w:lvlText w:val=""/>
      <w:lvlJc w:val="left"/>
      <w:pPr>
        <w:tabs>
          <w:tab w:val="num" w:pos="5040"/>
        </w:tabs>
        <w:ind w:left="5040" w:hanging="360"/>
      </w:pPr>
      <w:rPr>
        <w:rFonts w:ascii="Symbol" w:hAnsi="Symbol" w:hint="default"/>
      </w:rPr>
    </w:lvl>
    <w:lvl w:ilvl="7" w:tplc="12C461D6" w:tentative="1">
      <w:start w:val="1"/>
      <w:numFmt w:val="bullet"/>
      <w:lvlText w:val="o"/>
      <w:lvlJc w:val="left"/>
      <w:pPr>
        <w:tabs>
          <w:tab w:val="num" w:pos="5760"/>
        </w:tabs>
        <w:ind w:left="5760" w:hanging="360"/>
      </w:pPr>
      <w:rPr>
        <w:rFonts w:ascii="Courier New" w:hAnsi="Courier New" w:hint="default"/>
      </w:rPr>
    </w:lvl>
    <w:lvl w:ilvl="8" w:tplc="EAA2E83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86463C"/>
    <w:multiLevelType w:val="hybridMultilevel"/>
    <w:tmpl w:val="2408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34693F"/>
    <w:multiLevelType w:val="hybridMultilevel"/>
    <w:tmpl w:val="008A0A70"/>
    <w:lvl w:ilvl="0" w:tplc="864A3F3E">
      <w:start w:val="12"/>
      <w:numFmt w:val="bullet"/>
      <w:lvlText w:val="-"/>
      <w:lvlJc w:val="left"/>
      <w:pPr>
        <w:tabs>
          <w:tab w:val="num" w:pos="360"/>
        </w:tabs>
        <w:ind w:left="360" w:hanging="360"/>
      </w:pPr>
      <w:rPr>
        <w:rFonts w:ascii="Times New Roman" w:eastAsia="Times New Roman" w:hAnsi="Times New Roman" w:cs="Times New Roman" w:hint="default"/>
      </w:rPr>
    </w:lvl>
    <w:lvl w:ilvl="1" w:tplc="B96A89F8" w:tentative="1">
      <w:start w:val="1"/>
      <w:numFmt w:val="bullet"/>
      <w:lvlText w:val="o"/>
      <w:lvlJc w:val="left"/>
      <w:pPr>
        <w:tabs>
          <w:tab w:val="num" w:pos="1080"/>
        </w:tabs>
        <w:ind w:left="1080" w:hanging="360"/>
      </w:pPr>
      <w:rPr>
        <w:rFonts w:ascii="Courier New" w:hAnsi="Courier New" w:hint="default"/>
      </w:rPr>
    </w:lvl>
    <w:lvl w:ilvl="2" w:tplc="8CCAAD38" w:tentative="1">
      <w:start w:val="1"/>
      <w:numFmt w:val="bullet"/>
      <w:lvlText w:val=""/>
      <w:lvlJc w:val="left"/>
      <w:pPr>
        <w:tabs>
          <w:tab w:val="num" w:pos="1800"/>
        </w:tabs>
        <w:ind w:left="1800" w:hanging="360"/>
      </w:pPr>
      <w:rPr>
        <w:rFonts w:ascii="Wingdings" w:hAnsi="Wingdings" w:hint="default"/>
      </w:rPr>
    </w:lvl>
    <w:lvl w:ilvl="3" w:tplc="BF1AEECC" w:tentative="1">
      <w:start w:val="1"/>
      <w:numFmt w:val="bullet"/>
      <w:lvlText w:val=""/>
      <w:lvlJc w:val="left"/>
      <w:pPr>
        <w:tabs>
          <w:tab w:val="num" w:pos="2520"/>
        </w:tabs>
        <w:ind w:left="2520" w:hanging="360"/>
      </w:pPr>
      <w:rPr>
        <w:rFonts w:ascii="Symbol" w:hAnsi="Symbol" w:hint="default"/>
      </w:rPr>
    </w:lvl>
    <w:lvl w:ilvl="4" w:tplc="A1DE2942" w:tentative="1">
      <w:start w:val="1"/>
      <w:numFmt w:val="bullet"/>
      <w:lvlText w:val="o"/>
      <w:lvlJc w:val="left"/>
      <w:pPr>
        <w:tabs>
          <w:tab w:val="num" w:pos="3240"/>
        </w:tabs>
        <w:ind w:left="3240" w:hanging="360"/>
      </w:pPr>
      <w:rPr>
        <w:rFonts w:ascii="Courier New" w:hAnsi="Courier New" w:hint="default"/>
      </w:rPr>
    </w:lvl>
    <w:lvl w:ilvl="5" w:tplc="0EAAF62C" w:tentative="1">
      <w:start w:val="1"/>
      <w:numFmt w:val="bullet"/>
      <w:lvlText w:val=""/>
      <w:lvlJc w:val="left"/>
      <w:pPr>
        <w:tabs>
          <w:tab w:val="num" w:pos="3960"/>
        </w:tabs>
        <w:ind w:left="3960" w:hanging="360"/>
      </w:pPr>
      <w:rPr>
        <w:rFonts w:ascii="Wingdings" w:hAnsi="Wingdings" w:hint="default"/>
      </w:rPr>
    </w:lvl>
    <w:lvl w:ilvl="6" w:tplc="B56EAA28" w:tentative="1">
      <w:start w:val="1"/>
      <w:numFmt w:val="bullet"/>
      <w:lvlText w:val=""/>
      <w:lvlJc w:val="left"/>
      <w:pPr>
        <w:tabs>
          <w:tab w:val="num" w:pos="4680"/>
        </w:tabs>
        <w:ind w:left="4680" w:hanging="360"/>
      </w:pPr>
      <w:rPr>
        <w:rFonts w:ascii="Symbol" w:hAnsi="Symbol" w:hint="default"/>
      </w:rPr>
    </w:lvl>
    <w:lvl w:ilvl="7" w:tplc="303AAB6C" w:tentative="1">
      <w:start w:val="1"/>
      <w:numFmt w:val="bullet"/>
      <w:lvlText w:val="o"/>
      <w:lvlJc w:val="left"/>
      <w:pPr>
        <w:tabs>
          <w:tab w:val="num" w:pos="5400"/>
        </w:tabs>
        <w:ind w:left="5400" w:hanging="360"/>
      </w:pPr>
      <w:rPr>
        <w:rFonts w:ascii="Courier New" w:hAnsi="Courier New" w:hint="default"/>
      </w:rPr>
    </w:lvl>
    <w:lvl w:ilvl="8" w:tplc="C218AF9E"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EC9631C"/>
    <w:multiLevelType w:val="hybridMultilevel"/>
    <w:tmpl w:val="FB26706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FA720A7"/>
    <w:multiLevelType w:val="hybridMultilevel"/>
    <w:tmpl w:val="64822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792FFF"/>
    <w:multiLevelType w:val="hybridMultilevel"/>
    <w:tmpl w:val="273458E4"/>
    <w:lvl w:ilvl="0" w:tplc="789A09A4">
      <w:start w:val="1"/>
      <w:numFmt w:val="bullet"/>
      <w:lvlText w:val=""/>
      <w:lvlJc w:val="left"/>
      <w:pPr>
        <w:tabs>
          <w:tab w:val="num" w:pos="720"/>
        </w:tabs>
        <w:ind w:left="720" w:hanging="360"/>
      </w:pPr>
      <w:rPr>
        <w:rFonts w:ascii="Symbol" w:hAnsi="Symbol" w:hint="default"/>
      </w:rPr>
    </w:lvl>
    <w:lvl w:ilvl="1" w:tplc="57AE4450" w:tentative="1">
      <w:start w:val="1"/>
      <w:numFmt w:val="bullet"/>
      <w:lvlText w:val="o"/>
      <w:lvlJc w:val="left"/>
      <w:pPr>
        <w:tabs>
          <w:tab w:val="num" w:pos="1440"/>
        </w:tabs>
        <w:ind w:left="1440" w:hanging="360"/>
      </w:pPr>
      <w:rPr>
        <w:rFonts w:ascii="Courier New" w:hAnsi="Courier New" w:hint="default"/>
      </w:rPr>
    </w:lvl>
    <w:lvl w:ilvl="2" w:tplc="0DC2086C" w:tentative="1">
      <w:start w:val="1"/>
      <w:numFmt w:val="bullet"/>
      <w:lvlText w:val=""/>
      <w:lvlJc w:val="left"/>
      <w:pPr>
        <w:tabs>
          <w:tab w:val="num" w:pos="2160"/>
        </w:tabs>
        <w:ind w:left="2160" w:hanging="360"/>
      </w:pPr>
      <w:rPr>
        <w:rFonts w:ascii="Wingdings" w:hAnsi="Wingdings" w:hint="default"/>
      </w:rPr>
    </w:lvl>
    <w:lvl w:ilvl="3" w:tplc="76EA64D4" w:tentative="1">
      <w:start w:val="1"/>
      <w:numFmt w:val="bullet"/>
      <w:lvlText w:val=""/>
      <w:lvlJc w:val="left"/>
      <w:pPr>
        <w:tabs>
          <w:tab w:val="num" w:pos="2880"/>
        </w:tabs>
        <w:ind w:left="2880" w:hanging="360"/>
      </w:pPr>
      <w:rPr>
        <w:rFonts w:ascii="Symbol" w:hAnsi="Symbol" w:hint="default"/>
      </w:rPr>
    </w:lvl>
    <w:lvl w:ilvl="4" w:tplc="8376CFC6" w:tentative="1">
      <w:start w:val="1"/>
      <w:numFmt w:val="bullet"/>
      <w:lvlText w:val="o"/>
      <w:lvlJc w:val="left"/>
      <w:pPr>
        <w:tabs>
          <w:tab w:val="num" w:pos="3600"/>
        </w:tabs>
        <w:ind w:left="3600" w:hanging="360"/>
      </w:pPr>
      <w:rPr>
        <w:rFonts w:ascii="Courier New" w:hAnsi="Courier New" w:hint="default"/>
      </w:rPr>
    </w:lvl>
    <w:lvl w:ilvl="5" w:tplc="8CA04946" w:tentative="1">
      <w:start w:val="1"/>
      <w:numFmt w:val="bullet"/>
      <w:lvlText w:val=""/>
      <w:lvlJc w:val="left"/>
      <w:pPr>
        <w:tabs>
          <w:tab w:val="num" w:pos="4320"/>
        </w:tabs>
        <w:ind w:left="4320" w:hanging="360"/>
      </w:pPr>
      <w:rPr>
        <w:rFonts w:ascii="Wingdings" w:hAnsi="Wingdings" w:hint="default"/>
      </w:rPr>
    </w:lvl>
    <w:lvl w:ilvl="6" w:tplc="5B4C0AC8" w:tentative="1">
      <w:start w:val="1"/>
      <w:numFmt w:val="bullet"/>
      <w:lvlText w:val=""/>
      <w:lvlJc w:val="left"/>
      <w:pPr>
        <w:tabs>
          <w:tab w:val="num" w:pos="5040"/>
        </w:tabs>
        <w:ind w:left="5040" w:hanging="360"/>
      </w:pPr>
      <w:rPr>
        <w:rFonts w:ascii="Symbol" w:hAnsi="Symbol" w:hint="default"/>
      </w:rPr>
    </w:lvl>
    <w:lvl w:ilvl="7" w:tplc="E236AEC0" w:tentative="1">
      <w:start w:val="1"/>
      <w:numFmt w:val="bullet"/>
      <w:lvlText w:val="o"/>
      <w:lvlJc w:val="left"/>
      <w:pPr>
        <w:tabs>
          <w:tab w:val="num" w:pos="5760"/>
        </w:tabs>
        <w:ind w:left="5760" w:hanging="360"/>
      </w:pPr>
      <w:rPr>
        <w:rFonts w:ascii="Courier New" w:hAnsi="Courier New" w:hint="default"/>
      </w:rPr>
    </w:lvl>
    <w:lvl w:ilvl="8" w:tplc="9C96C32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576790"/>
    <w:multiLevelType w:val="hybridMultilevel"/>
    <w:tmpl w:val="7C986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67336"/>
    <w:multiLevelType w:val="hybridMultilevel"/>
    <w:tmpl w:val="49C8F6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F56E1C"/>
    <w:multiLevelType w:val="hybridMultilevel"/>
    <w:tmpl w:val="F3E2B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C3E37C8"/>
    <w:multiLevelType w:val="hybridMultilevel"/>
    <w:tmpl w:val="4D423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C785B2D"/>
    <w:multiLevelType w:val="hybridMultilevel"/>
    <w:tmpl w:val="2CFC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621FC6"/>
    <w:multiLevelType w:val="hybridMultilevel"/>
    <w:tmpl w:val="28A8FA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677168"/>
    <w:multiLevelType w:val="hybridMultilevel"/>
    <w:tmpl w:val="050A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7C722F"/>
    <w:multiLevelType w:val="hybridMultilevel"/>
    <w:tmpl w:val="B646158A"/>
    <w:lvl w:ilvl="0" w:tplc="0409000F">
      <w:start w:val="1"/>
      <w:numFmt w:val="decimal"/>
      <w:lvlText w:val="%1."/>
      <w:lvlJc w:val="left"/>
      <w:pPr>
        <w:tabs>
          <w:tab w:val="num" w:pos="720"/>
        </w:tabs>
        <w:ind w:left="720" w:hanging="360"/>
      </w:pPr>
    </w:lvl>
    <w:lvl w:ilvl="1" w:tplc="C7CE9F4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9C51187"/>
    <w:multiLevelType w:val="hybridMultilevel"/>
    <w:tmpl w:val="85B0228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lvl>
    <w:lvl w:ilvl="2" w:tplc="04090001">
      <w:start w:val="1"/>
      <w:numFmt w:val="bullet"/>
      <w:lvlText w:val=""/>
      <w:lvlJc w:val="left"/>
      <w:pPr>
        <w:tabs>
          <w:tab w:val="num" w:pos="1440"/>
        </w:tabs>
        <w:ind w:left="1440" w:hanging="360"/>
      </w:pPr>
      <w:rPr>
        <w:rFonts w:ascii="Symbol" w:hAnsi="Symbol"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604178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2417FE"/>
    <w:multiLevelType w:val="hybridMultilevel"/>
    <w:tmpl w:val="96F47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8642FA"/>
    <w:multiLevelType w:val="hybridMultilevel"/>
    <w:tmpl w:val="6D143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B3282"/>
    <w:multiLevelType w:val="hybridMultilevel"/>
    <w:tmpl w:val="295ABDEA"/>
    <w:lvl w:ilvl="0" w:tplc="7A103416">
      <w:start w:val="2"/>
      <w:numFmt w:val="decimal"/>
      <w:lvlText w:val="%1."/>
      <w:lvlJc w:val="left"/>
      <w:pPr>
        <w:tabs>
          <w:tab w:val="num" w:pos="720"/>
        </w:tabs>
        <w:ind w:left="720" w:hanging="360"/>
      </w:pPr>
      <w:rPr>
        <w:rFonts w:hint="default"/>
      </w:rPr>
    </w:lvl>
    <w:lvl w:ilvl="1" w:tplc="B422F312" w:tentative="1">
      <w:start w:val="1"/>
      <w:numFmt w:val="lowerLetter"/>
      <w:lvlText w:val="%2."/>
      <w:lvlJc w:val="left"/>
      <w:pPr>
        <w:tabs>
          <w:tab w:val="num" w:pos="1440"/>
        </w:tabs>
        <w:ind w:left="1440" w:hanging="360"/>
      </w:pPr>
    </w:lvl>
    <w:lvl w:ilvl="2" w:tplc="8B14256A" w:tentative="1">
      <w:start w:val="1"/>
      <w:numFmt w:val="lowerRoman"/>
      <w:lvlText w:val="%3."/>
      <w:lvlJc w:val="right"/>
      <w:pPr>
        <w:tabs>
          <w:tab w:val="num" w:pos="2160"/>
        </w:tabs>
        <w:ind w:left="2160" w:hanging="180"/>
      </w:pPr>
    </w:lvl>
    <w:lvl w:ilvl="3" w:tplc="C4BE4D04" w:tentative="1">
      <w:start w:val="1"/>
      <w:numFmt w:val="decimal"/>
      <w:lvlText w:val="%4."/>
      <w:lvlJc w:val="left"/>
      <w:pPr>
        <w:tabs>
          <w:tab w:val="num" w:pos="2880"/>
        </w:tabs>
        <w:ind w:left="2880" w:hanging="360"/>
      </w:pPr>
    </w:lvl>
    <w:lvl w:ilvl="4" w:tplc="18E44BF4" w:tentative="1">
      <w:start w:val="1"/>
      <w:numFmt w:val="lowerLetter"/>
      <w:lvlText w:val="%5."/>
      <w:lvlJc w:val="left"/>
      <w:pPr>
        <w:tabs>
          <w:tab w:val="num" w:pos="3600"/>
        </w:tabs>
        <w:ind w:left="3600" w:hanging="360"/>
      </w:pPr>
    </w:lvl>
    <w:lvl w:ilvl="5" w:tplc="39EC7F94" w:tentative="1">
      <w:start w:val="1"/>
      <w:numFmt w:val="lowerRoman"/>
      <w:lvlText w:val="%6."/>
      <w:lvlJc w:val="right"/>
      <w:pPr>
        <w:tabs>
          <w:tab w:val="num" w:pos="4320"/>
        </w:tabs>
        <w:ind w:left="4320" w:hanging="180"/>
      </w:pPr>
    </w:lvl>
    <w:lvl w:ilvl="6" w:tplc="C6D0CC54" w:tentative="1">
      <w:start w:val="1"/>
      <w:numFmt w:val="decimal"/>
      <w:lvlText w:val="%7."/>
      <w:lvlJc w:val="left"/>
      <w:pPr>
        <w:tabs>
          <w:tab w:val="num" w:pos="5040"/>
        </w:tabs>
        <w:ind w:left="5040" w:hanging="360"/>
      </w:pPr>
    </w:lvl>
    <w:lvl w:ilvl="7" w:tplc="6818F99E" w:tentative="1">
      <w:start w:val="1"/>
      <w:numFmt w:val="lowerLetter"/>
      <w:lvlText w:val="%8."/>
      <w:lvlJc w:val="left"/>
      <w:pPr>
        <w:tabs>
          <w:tab w:val="num" w:pos="5760"/>
        </w:tabs>
        <w:ind w:left="5760" w:hanging="360"/>
      </w:pPr>
    </w:lvl>
    <w:lvl w:ilvl="8" w:tplc="B48876B0" w:tentative="1">
      <w:start w:val="1"/>
      <w:numFmt w:val="lowerRoman"/>
      <w:lvlText w:val="%9."/>
      <w:lvlJc w:val="right"/>
      <w:pPr>
        <w:tabs>
          <w:tab w:val="num" w:pos="6480"/>
        </w:tabs>
        <w:ind w:left="6480" w:hanging="180"/>
      </w:pPr>
    </w:lvl>
  </w:abstractNum>
  <w:abstractNum w:abstractNumId="34" w15:restartNumberingAfterBreak="0">
    <w:nsid w:val="6B254A3C"/>
    <w:multiLevelType w:val="hybridMultilevel"/>
    <w:tmpl w:val="03A29A00"/>
    <w:lvl w:ilvl="0" w:tplc="8DF20D88">
      <w:start w:val="12"/>
      <w:numFmt w:val="bullet"/>
      <w:lvlText w:val="-"/>
      <w:lvlJc w:val="left"/>
      <w:pPr>
        <w:tabs>
          <w:tab w:val="num" w:pos="720"/>
        </w:tabs>
        <w:ind w:left="720" w:hanging="360"/>
      </w:pPr>
      <w:rPr>
        <w:rFonts w:ascii="Times New Roman" w:eastAsia="Times New Roman" w:hAnsi="Times New Roman" w:cs="Times New Roman" w:hint="default"/>
      </w:rPr>
    </w:lvl>
    <w:lvl w:ilvl="1" w:tplc="96301BE2" w:tentative="1">
      <w:start w:val="1"/>
      <w:numFmt w:val="bullet"/>
      <w:lvlText w:val="o"/>
      <w:lvlJc w:val="left"/>
      <w:pPr>
        <w:tabs>
          <w:tab w:val="num" w:pos="1440"/>
        </w:tabs>
        <w:ind w:left="1440" w:hanging="360"/>
      </w:pPr>
      <w:rPr>
        <w:rFonts w:ascii="Courier New" w:hAnsi="Courier New" w:hint="default"/>
      </w:rPr>
    </w:lvl>
    <w:lvl w:ilvl="2" w:tplc="1BD4EBEA" w:tentative="1">
      <w:start w:val="1"/>
      <w:numFmt w:val="bullet"/>
      <w:lvlText w:val=""/>
      <w:lvlJc w:val="left"/>
      <w:pPr>
        <w:tabs>
          <w:tab w:val="num" w:pos="2160"/>
        </w:tabs>
        <w:ind w:left="2160" w:hanging="360"/>
      </w:pPr>
      <w:rPr>
        <w:rFonts w:ascii="Wingdings" w:hAnsi="Wingdings" w:hint="default"/>
      </w:rPr>
    </w:lvl>
    <w:lvl w:ilvl="3" w:tplc="F99A54F0" w:tentative="1">
      <w:start w:val="1"/>
      <w:numFmt w:val="bullet"/>
      <w:lvlText w:val=""/>
      <w:lvlJc w:val="left"/>
      <w:pPr>
        <w:tabs>
          <w:tab w:val="num" w:pos="2880"/>
        </w:tabs>
        <w:ind w:left="2880" w:hanging="360"/>
      </w:pPr>
      <w:rPr>
        <w:rFonts w:ascii="Symbol" w:hAnsi="Symbol" w:hint="default"/>
      </w:rPr>
    </w:lvl>
    <w:lvl w:ilvl="4" w:tplc="D9E49618" w:tentative="1">
      <w:start w:val="1"/>
      <w:numFmt w:val="bullet"/>
      <w:lvlText w:val="o"/>
      <w:lvlJc w:val="left"/>
      <w:pPr>
        <w:tabs>
          <w:tab w:val="num" w:pos="3600"/>
        </w:tabs>
        <w:ind w:left="3600" w:hanging="360"/>
      </w:pPr>
      <w:rPr>
        <w:rFonts w:ascii="Courier New" w:hAnsi="Courier New" w:hint="default"/>
      </w:rPr>
    </w:lvl>
    <w:lvl w:ilvl="5" w:tplc="BC327002" w:tentative="1">
      <w:start w:val="1"/>
      <w:numFmt w:val="bullet"/>
      <w:lvlText w:val=""/>
      <w:lvlJc w:val="left"/>
      <w:pPr>
        <w:tabs>
          <w:tab w:val="num" w:pos="4320"/>
        </w:tabs>
        <w:ind w:left="4320" w:hanging="360"/>
      </w:pPr>
      <w:rPr>
        <w:rFonts w:ascii="Wingdings" w:hAnsi="Wingdings" w:hint="default"/>
      </w:rPr>
    </w:lvl>
    <w:lvl w:ilvl="6" w:tplc="70F4E462" w:tentative="1">
      <w:start w:val="1"/>
      <w:numFmt w:val="bullet"/>
      <w:lvlText w:val=""/>
      <w:lvlJc w:val="left"/>
      <w:pPr>
        <w:tabs>
          <w:tab w:val="num" w:pos="5040"/>
        </w:tabs>
        <w:ind w:left="5040" w:hanging="360"/>
      </w:pPr>
      <w:rPr>
        <w:rFonts w:ascii="Symbol" w:hAnsi="Symbol" w:hint="default"/>
      </w:rPr>
    </w:lvl>
    <w:lvl w:ilvl="7" w:tplc="1C067ABE" w:tentative="1">
      <w:start w:val="1"/>
      <w:numFmt w:val="bullet"/>
      <w:lvlText w:val="o"/>
      <w:lvlJc w:val="left"/>
      <w:pPr>
        <w:tabs>
          <w:tab w:val="num" w:pos="5760"/>
        </w:tabs>
        <w:ind w:left="5760" w:hanging="360"/>
      </w:pPr>
      <w:rPr>
        <w:rFonts w:ascii="Courier New" w:hAnsi="Courier New" w:hint="default"/>
      </w:rPr>
    </w:lvl>
    <w:lvl w:ilvl="8" w:tplc="40902F6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130D"/>
    <w:multiLevelType w:val="hybridMultilevel"/>
    <w:tmpl w:val="2BC2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197C99"/>
    <w:multiLevelType w:val="hybridMultilevel"/>
    <w:tmpl w:val="A3FC71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62A7346"/>
    <w:multiLevelType w:val="hybridMultilevel"/>
    <w:tmpl w:val="38DE0A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777EC"/>
    <w:multiLevelType w:val="hybridMultilevel"/>
    <w:tmpl w:val="D870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31AD4"/>
    <w:multiLevelType w:val="hybridMultilevel"/>
    <w:tmpl w:val="DD22F74E"/>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num w:numId="1">
    <w:abstractNumId w:val="14"/>
  </w:num>
  <w:num w:numId="2">
    <w:abstractNumId w:val="15"/>
  </w:num>
  <w:num w:numId="3">
    <w:abstractNumId w:val="10"/>
  </w:num>
  <w:num w:numId="4">
    <w:abstractNumId w:val="20"/>
  </w:num>
  <w:num w:numId="5">
    <w:abstractNumId w:val="3"/>
  </w:num>
  <w:num w:numId="6">
    <w:abstractNumId w:val="17"/>
  </w:num>
  <w:num w:numId="7">
    <w:abstractNumId w:val="34"/>
  </w:num>
  <w:num w:numId="8">
    <w:abstractNumId w:val="33"/>
  </w:num>
  <w:num w:numId="9">
    <w:abstractNumId w:val="30"/>
  </w:num>
  <w:num w:numId="10">
    <w:abstractNumId w:val="4"/>
  </w:num>
  <w:num w:numId="11">
    <w:abstractNumId w:val="18"/>
  </w:num>
  <w:num w:numId="12">
    <w:abstractNumId w:val="28"/>
  </w:num>
  <w:num w:numId="13">
    <w:abstractNumId w:val="11"/>
  </w:num>
  <w:num w:numId="14">
    <w:abstractNumId w:val="39"/>
  </w:num>
  <w:num w:numId="15">
    <w:abstractNumId w:val="7"/>
  </w:num>
  <w:num w:numId="16">
    <w:abstractNumId w:val="21"/>
  </w:num>
  <w:num w:numId="17">
    <w:abstractNumId w:val="6"/>
  </w:num>
  <w:num w:numId="18">
    <w:abstractNumId w:val="9"/>
  </w:num>
  <w:num w:numId="19">
    <w:abstractNumId w:val="2"/>
  </w:num>
  <w:num w:numId="20">
    <w:abstractNumId w:val="23"/>
  </w:num>
  <w:num w:numId="21">
    <w:abstractNumId w:val="22"/>
  </w:num>
  <w:num w:numId="22">
    <w:abstractNumId w:val="37"/>
  </w:num>
  <w:num w:numId="23">
    <w:abstractNumId w:val="29"/>
  </w:num>
  <w:num w:numId="24">
    <w:abstractNumId w:val="0"/>
  </w:num>
  <w:num w:numId="25">
    <w:abstractNumId w:val="16"/>
  </w:num>
  <w:num w:numId="26">
    <w:abstractNumId w:val="24"/>
  </w:num>
  <w:num w:numId="27">
    <w:abstractNumId w:val="5"/>
  </w:num>
  <w:num w:numId="28">
    <w:abstractNumId w:val="26"/>
  </w:num>
  <w:num w:numId="29">
    <w:abstractNumId w:val="36"/>
  </w:num>
  <w:num w:numId="30">
    <w:abstractNumId w:val="35"/>
  </w:num>
  <w:num w:numId="31">
    <w:abstractNumId w:val="8"/>
  </w:num>
  <w:num w:numId="32">
    <w:abstractNumId w:val="1"/>
  </w:num>
  <w:num w:numId="33">
    <w:abstractNumId w:val="12"/>
  </w:num>
  <w:num w:numId="34">
    <w:abstractNumId w:val="27"/>
  </w:num>
  <w:num w:numId="35">
    <w:abstractNumId w:val="19"/>
  </w:num>
  <w:num w:numId="36">
    <w:abstractNumId w:val="38"/>
  </w:num>
  <w:num w:numId="37">
    <w:abstractNumId w:val="32"/>
  </w:num>
  <w:num w:numId="38">
    <w:abstractNumId w:val="13"/>
  </w:num>
  <w:num w:numId="39">
    <w:abstractNumId w:val="25"/>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D04"/>
    <w:rsid w:val="00024301"/>
    <w:rsid w:val="000275D0"/>
    <w:rsid w:val="00033385"/>
    <w:rsid w:val="000F421F"/>
    <w:rsid w:val="002956F5"/>
    <w:rsid w:val="002A108F"/>
    <w:rsid w:val="002B2389"/>
    <w:rsid w:val="002D3017"/>
    <w:rsid w:val="003056D7"/>
    <w:rsid w:val="00313416"/>
    <w:rsid w:val="00373527"/>
    <w:rsid w:val="004444C6"/>
    <w:rsid w:val="0046337C"/>
    <w:rsid w:val="00513DD0"/>
    <w:rsid w:val="005445CB"/>
    <w:rsid w:val="00581CD5"/>
    <w:rsid w:val="005A701C"/>
    <w:rsid w:val="005C7109"/>
    <w:rsid w:val="00621B6C"/>
    <w:rsid w:val="00637ECB"/>
    <w:rsid w:val="006518E9"/>
    <w:rsid w:val="00666F58"/>
    <w:rsid w:val="006C1423"/>
    <w:rsid w:val="006F037F"/>
    <w:rsid w:val="00727C33"/>
    <w:rsid w:val="00736452"/>
    <w:rsid w:val="00744E86"/>
    <w:rsid w:val="00767B21"/>
    <w:rsid w:val="00791292"/>
    <w:rsid w:val="007E6984"/>
    <w:rsid w:val="007E781B"/>
    <w:rsid w:val="00805F55"/>
    <w:rsid w:val="0082434B"/>
    <w:rsid w:val="00842398"/>
    <w:rsid w:val="00850204"/>
    <w:rsid w:val="0086197E"/>
    <w:rsid w:val="008C2BA2"/>
    <w:rsid w:val="008F47F9"/>
    <w:rsid w:val="00926B4B"/>
    <w:rsid w:val="009646BC"/>
    <w:rsid w:val="009C4B4C"/>
    <w:rsid w:val="00A95A29"/>
    <w:rsid w:val="00AF3535"/>
    <w:rsid w:val="00B11E12"/>
    <w:rsid w:val="00B41F54"/>
    <w:rsid w:val="00B470E5"/>
    <w:rsid w:val="00B57FB4"/>
    <w:rsid w:val="00C314A7"/>
    <w:rsid w:val="00C545A8"/>
    <w:rsid w:val="00CA2AC0"/>
    <w:rsid w:val="00CD58D0"/>
    <w:rsid w:val="00CF1528"/>
    <w:rsid w:val="00D02AD7"/>
    <w:rsid w:val="00D16B17"/>
    <w:rsid w:val="00E64524"/>
    <w:rsid w:val="00E66B57"/>
    <w:rsid w:val="00E83A7E"/>
    <w:rsid w:val="00ED426E"/>
    <w:rsid w:val="00F14568"/>
    <w:rsid w:val="00FC6E5D"/>
    <w:rsid w:val="00FD115C"/>
    <w:rsid w:val="00FD3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5" type="connector" idref="#_x0000_s1039"/>
        <o:r id="V:Rule6" type="connector" idref="#_x0000_s1040"/>
        <o:r id="V:Rule7" type="connector" idref="#_x0000_s1038"/>
        <o:r id="V:Rule8" type="connector" idref="#_x0000_s1041"/>
      </o:rules>
    </o:shapelayout>
  </w:shapeDefaults>
  <w:decimalSymbol w:val="."/>
  <w:listSeparator w:val=","/>
  <w15:docId w15:val="{261FA04E-1FFA-41FC-810C-9999A8B2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45CB"/>
    <w:rPr>
      <w:sz w:val="24"/>
      <w:szCs w:val="24"/>
      <w:lang w:eastAsia="en-US"/>
    </w:rPr>
  </w:style>
  <w:style w:type="paragraph" w:styleId="Heading1">
    <w:name w:val="heading 1"/>
    <w:basedOn w:val="Normal"/>
    <w:next w:val="Normal"/>
    <w:qFormat/>
    <w:rsid w:val="005445CB"/>
    <w:pPr>
      <w:keepNext/>
      <w:jc w:val="center"/>
      <w:outlineLvl w:val="0"/>
    </w:pPr>
    <w:rPr>
      <w:b/>
      <w:bCs/>
      <w:sz w:val="20"/>
    </w:rPr>
  </w:style>
  <w:style w:type="paragraph" w:styleId="Heading2">
    <w:name w:val="heading 2"/>
    <w:basedOn w:val="Normal"/>
    <w:next w:val="Normal"/>
    <w:qFormat/>
    <w:rsid w:val="005445CB"/>
    <w:pPr>
      <w:keepNext/>
      <w:outlineLvl w:val="1"/>
    </w:pPr>
    <w:rPr>
      <w:b/>
      <w:bCs/>
      <w:sz w:val="20"/>
    </w:rPr>
  </w:style>
  <w:style w:type="paragraph" w:styleId="Heading3">
    <w:name w:val="heading 3"/>
    <w:basedOn w:val="Normal"/>
    <w:next w:val="Normal"/>
    <w:qFormat/>
    <w:rsid w:val="005445CB"/>
    <w:pPr>
      <w:keepNext/>
      <w:ind w:left="360"/>
      <w:outlineLvl w:val="2"/>
    </w:pPr>
    <w:rPr>
      <w:sz w:val="20"/>
      <w:u w:val="single"/>
    </w:rPr>
  </w:style>
  <w:style w:type="paragraph" w:styleId="Heading4">
    <w:name w:val="heading 4"/>
    <w:basedOn w:val="Normal"/>
    <w:next w:val="Normal"/>
    <w:qFormat/>
    <w:rsid w:val="005445CB"/>
    <w:pPr>
      <w:keepNext/>
      <w:ind w:left="360"/>
      <w:outlineLvl w:val="3"/>
    </w:pPr>
    <w:rPr>
      <w:b/>
      <w:bCs/>
      <w:sz w:val="20"/>
    </w:rPr>
  </w:style>
  <w:style w:type="paragraph" w:styleId="Heading5">
    <w:name w:val="heading 5"/>
    <w:basedOn w:val="Normal"/>
    <w:next w:val="Normal"/>
    <w:qFormat/>
    <w:rsid w:val="005445CB"/>
    <w:pPr>
      <w:keepNext/>
      <w:ind w:left="360"/>
      <w:jc w:val="both"/>
      <w:outlineLvl w:val="4"/>
    </w:pPr>
    <w:rPr>
      <w:sz w:val="20"/>
      <w:u w:val="single"/>
    </w:rPr>
  </w:style>
  <w:style w:type="paragraph" w:styleId="Heading6">
    <w:name w:val="heading 6"/>
    <w:basedOn w:val="Normal"/>
    <w:next w:val="Normal"/>
    <w:qFormat/>
    <w:rsid w:val="005445CB"/>
    <w:pPr>
      <w:keepNext/>
      <w:outlineLvl w:val="5"/>
    </w:pPr>
    <w:rPr>
      <w:sz w:val="20"/>
      <w:u w:val="single"/>
    </w:rPr>
  </w:style>
  <w:style w:type="paragraph" w:styleId="Heading7">
    <w:name w:val="heading 7"/>
    <w:basedOn w:val="Normal"/>
    <w:next w:val="Normal"/>
    <w:qFormat/>
    <w:rsid w:val="005445CB"/>
    <w:pPr>
      <w:keepNext/>
      <w:keepLines/>
      <w:outlineLvl w:val="6"/>
    </w:pPr>
    <w:rPr>
      <w:rFonts w:ascii="Arial" w:hAnsi="Arial"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45CB"/>
    <w:pPr>
      <w:tabs>
        <w:tab w:val="center" w:pos="4153"/>
        <w:tab w:val="right" w:pos="8306"/>
      </w:tabs>
    </w:pPr>
  </w:style>
  <w:style w:type="paragraph" w:styleId="Footer">
    <w:name w:val="footer"/>
    <w:basedOn w:val="Normal"/>
    <w:rsid w:val="005445CB"/>
    <w:pPr>
      <w:tabs>
        <w:tab w:val="center" w:pos="4153"/>
        <w:tab w:val="right" w:pos="8306"/>
      </w:tabs>
    </w:pPr>
  </w:style>
  <w:style w:type="paragraph" w:styleId="BodyTextIndent">
    <w:name w:val="Body Text Indent"/>
    <w:basedOn w:val="Normal"/>
    <w:rsid w:val="005445CB"/>
    <w:pPr>
      <w:ind w:left="360"/>
    </w:pPr>
    <w:rPr>
      <w:sz w:val="20"/>
    </w:rPr>
  </w:style>
  <w:style w:type="paragraph" w:styleId="BodyText">
    <w:name w:val="Body Text"/>
    <w:basedOn w:val="Normal"/>
    <w:rsid w:val="005445CB"/>
    <w:rPr>
      <w:sz w:val="20"/>
    </w:rPr>
  </w:style>
  <w:style w:type="paragraph" w:styleId="BodyTextIndent2">
    <w:name w:val="Body Text Indent 2"/>
    <w:basedOn w:val="Normal"/>
    <w:rsid w:val="005445CB"/>
    <w:pPr>
      <w:ind w:left="360"/>
      <w:jc w:val="both"/>
    </w:pPr>
    <w:rPr>
      <w:sz w:val="20"/>
    </w:rPr>
  </w:style>
  <w:style w:type="paragraph" w:styleId="BodyTextIndent3">
    <w:name w:val="Body Text Indent 3"/>
    <w:basedOn w:val="Normal"/>
    <w:rsid w:val="005445CB"/>
    <w:pPr>
      <w:keepNext/>
      <w:keepLines/>
      <w:ind w:left="360"/>
      <w:jc w:val="both"/>
    </w:pPr>
    <w:rPr>
      <w:rFonts w:ascii="Arial" w:hAnsi="Arial" w:cs="Arial"/>
      <w:sz w:val="22"/>
    </w:rPr>
  </w:style>
  <w:style w:type="paragraph" w:styleId="BodyText3">
    <w:name w:val="Body Text 3"/>
    <w:basedOn w:val="Normal"/>
    <w:link w:val="BodyText3Char"/>
    <w:rsid w:val="00581CD5"/>
    <w:pPr>
      <w:spacing w:after="120"/>
    </w:pPr>
    <w:rPr>
      <w:sz w:val="16"/>
      <w:szCs w:val="16"/>
    </w:rPr>
  </w:style>
  <w:style w:type="character" w:customStyle="1" w:styleId="BodyText3Char">
    <w:name w:val="Body Text 3 Char"/>
    <w:basedOn w:val="DefaultParagraphFont"/>
    <w:link w:val="BodyText3"/>
    <w:rsid w:val="00581CD5"/>
    <w:rPr>
      <w:sz w:val="16"/>
      <w:szCs w:val="16"/>
      <w:lang w:eastAsia="en-US"/>
    </w:rPr>
  </w:style>
  <w:style w:type="character" w:customStyle="1" w:styleId="HeaderChar">
    <w:name w:val="Header Char"/>
    <w:basedOn w:val="DefaultParagraphFont"/>
    <w:link w:val="Header"/>
    <w:uiPriority w:val="99"/>
    <w:rsid w:val="008F47F9"/>
    <w:rPr>
      <w:sz w:val="24"/>
      <w:szCs w:val="24"/>
      <w:lang w:eastAsia="en-US"/>
    </w:rPr>
  </w:style>
  <w:style w:type="paragraph" w:styleId="BalloonText">
    <w:name w:val="Balloon Text"/>
    <w:basedOn w:val="Normal"/>
    <w:link w:val="BalloonTextChar"/>
    <w:rsid w:val="008F47F9"/>
    <w:rPr>
      <w:rFonts w:ascii="Tahoma" w:hAnsi="Tahoma" w:cs="Tahoma"/>
      <w:sz w:val="16"/>
      <w:szCs w:val="16"/>
    </w:rPr>
  </w:style>
  <w:style w:type="character" w:customStyle="1" w:styleId="BalloonTextChar">
    <w:name w:val="Balloon Text Char"/>
    <w:basedOn w:val="DefaultParagraphFont"/>
    <w:link w:val="BalloonText"/>
    <w:rsid w:val="008F47F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1562</Words>
  <Characters>8909</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none</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JUDY</dc:creator>
  <cp:lastModifiedBy>Trudy Boag</cp:lastModifiedBy>
  <cp:revision>2</cp:revision>
  <cp:lastPrinted>2011-01-21T10:39:00Z</cp:lastPrinted>
  <dcterms:created xsi:type="dcterms:W3CDTF">2023-08-18T08:18:00Z</dcterms:created>
  <dcterms:modified xsi:type="dcterms:W3CDTF">2023-08-18T08:18:00Z</dcterms:modified>
</cp:coreProperties>
</file>