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FB4" w:rsidRPr="0006795C" w:rsidRDefault="005A1D27" w:rsidP="00C25FD1">
      <w:pPr>
        <w:pStyle w:val="Heading1"/>
      </w:pPr>
      <w:r>
        <w:rPr>
          <w:noProof/>
          <w:lang w:eastAsia="en-GB"/>
        </w:rPr>
        <w:drawing>
          <wp:anchor distT="0" distB="0" distL="114300" distR="114300" simplePos="0" relativeHeight="251657728" behindDoc="0" locked="0" layoutInCell="1" allowOverlap="1">
            <wp:simplePos x="0" y="0"/>
            <wp:positionH relativeFrom="column">
              <wp:posOffset>5488305</wp:posOffset>
            </wp:positionH>
            <wp:positionV relativeFrom="paragraph">
              <wp:posOffset>-529590</wp:posOffset>
            </wp:positionV>
            <wp:extent cx="750570"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750570" cy="593725"/>
                    </a:xfrm>
                    <a:prstGeom prst="rect">
                      <a:avLst/>
                    </a:prstGeom>
                    <a:noFill/>
                  </pic:spPr>
                </pic:pic>
              </a:graphicData>
            </a:graphic>
          </wp:anchor>
        </w:drawing>
      </w:r>
      <w:r w:rsidR="00B57FB4" w:rsidRPr="00093027">
        <w:t>Job Description</w:t>
      </w:r>
      <w:r w:rsidR="00B57FB4" w:rsidRPr="00093027">
        <w:tab/>
      </w:r>
      <w:r w:rsidR="00B57FB4" w:rsidRPr="00093027">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039"/>
        <w:gridCol w:w="180"/>
        <w:gridCol w:w="3443"/>
      </w:tblGrid>
      <w:tr w:rsidR="00404B85" w:rsidRPr="00093027" w:rsidTr="00093027">
        <w:trPr>
          <w:cantSplit/>
          <w:trHeight w:val="414"/>
        </w:trPr>
        <w:tc>
          <w:tcPr>
            <w:tcW w:w="3369" w:type="dxa"/>
            <w:vMerge w:val="restart"/>
          </w:tcPr>
          <w:p w:rsidR="00404B85" w:rsidRPr="00093027" w:rsidRDefault="00404B85" w:rsidP="0038155C">
            <w:pPr>
              <w:keepNext/>
              <w:keepLines/>
              <w:numPr>
                <w:ilvl w:val="0"/>
                <w:numId w:val="12"/>
              </w:numPr>
              <w:rPr>
                <w:rFonts w:cs="Arial"/>
                <w:b/>
              </w:rPr>
            </w:pPr>
            <w:r w:rsidRPr="00093027">
              <w:rPr>
                <w:rFonts w:cs="Arial"/>
                <w:b/>
              </w:rPr>
              <w:lastRenderedPageBreak/>
              <w:t>JOB IDENTIFICATION</w:t>
            </w:r>
          </w:p>
          <w:p w:rsidR="00404B85" w:rsidRPr="00093027" w:rsidRDefault="00404B85" w:rsidP="00786B9A">
            <w:pPr>
              <w:keepNext/>
              <w:keepLines/>
              <w:rPr>
                <w:rFonts w:cs="Arial"/>
                <w:b/>
              </w:rPr>
            </w:pPr>
          </w:p>
          <w:p w:rsidR="00404B85" w:rsidRPr="00093027" w:rsidRDefault="00404B85" w:rsidP="0038155C">
            <w:pPr>
              <w:keepNext/>
              <w:keepLines/>
              <w:rPr>
                <w:rFonts w:cs="Arial"/>
                <w:b/>
              </w:rPr>
            </w:pPr>
          </w:p>
        </w:tc>
        <w:tc>
          <w:tcPr>
            <w:tcW w:w="3039" w:type="dxa"/>
          </w:tcPr>
          <w:p w:rsidR="00404B85" w:rsidRPr="00093027" w:rsidRDefault="00404B85" w:rsidP="00C25FD1">
            <w:pPr>
              <w:pStyle w:val="Heading2"/>
              <w:keepLines/>
              <w:spacing w:line="360" w:lineRule="auto"/>
              <w:ind w:left="33"/>
              <w:rPr>
                <w:rFonts w:cs="Arial"/>
                <w:b w:val="0"/>
              </w:rPr>
            </w:pPr>
            <w:r w:rsidRPr="00093027">
              <w:rPr>
                <w:rFonts w:cs="Arial"/>
                <w:b w:val="0"/>
              </w:rPr>
              <w:t>Job Title</w:t>
            </w:r>
          </w:p>
        </w:tc>
        <w:tc>
          <w:tcPr>
            <w:tcW w:w="3623" w:type="dxa"/>
            <w:gridSpan w:val="2"/>
          </w:tcPr>
          <w:p w:rsidR="00404B85" w:rsidRPr="00093027" w:rsidRDefault="00404B85" w:rsidP="00661FF1">
            <w:pPr>
              <w:keepNext/>
              <w:keepLines/>
              <w:spacing w:line="360" w:lineRule="auto"/>
              <w:rPr>
                <w:rFonts w:cs="Arial"/>
                <w:b/>
              </w:rPr>
            </w:pPr>
            <w:r>
              <w:rPr>
                <w:rFonts w:cs="Arial"/>
                <w:b/>
              </w:rPr>
              <w:t xml:space="preserve">Charge Nurse </w:t>
            </w:r>
          </w:p>
        </w:tc>
      </w:tr>
      <w:tr w:rsidR="00404B85" w:rsidRPr="00093027" w:rsidTr="00093027">
        <w:trPr>
          <w:cantSplit/>
          <w:trHeight w:val="414"/>
        </w:trPr>
        <w:tc>
          <w:tcPr>
            <w:tcW w:w="3369" w:type="dxa"/>
            <w:vMerge/>
          </w:tcPr>
          <w:p w:rsidR="00404B85" w:rsidRPr="00093027" w:rsidRDefault="00404B85">
            <w:pPr>
              <w:keepNext/>
              <w:keepLines/>
              <w:jc w:val="center"/>
              <w:rPr>
                <w:rFonts w:cs="Arial"/>
                <w:b/>
              </w:rPr>
            </w:pPr>
          </w:p>
        </w:tc>
        <w:tc>
          <w:tcPr>
            <w:tcW w:w="3039" w:type="dxa"/>
          </w:tcPr>
          <w:p w:rsidR="00404B85" w:rsidRPr="00093027" w:rsidRDefault="00404B85" w:rsidP="00C25FD1">
            <w:pPr>
              <w:pStyle w:val="Heading2"/>
              <w:keepLines/>
              <w:spacing w:line="360" w:lineRule="auto"/>
              <w:ind w:left="33"/>
              <w:rPr>
                <w:rFonts w:cs="Arial"/>
                <w:b w:val="0"/>
              </w:rPr>
            </w:pPr>
            <w:r w:rsidRPr="00093027">
              <w:rPr>
                <w:rFonts w:cs="Arial"/>
                <w:b w:val="0"/>
              </w:rPr>
              <w:t>Department(s)/Location</w:t>
            </w:r>
          </w:p>
        </w:tc>
        <w:tc>
          <w:tcPr>
            <w:tcW w:w="3623" w:type="dxa"/>
            <w:gridSpan w:val="2"/>
          </w:tcPr>
          <w:p w:rsidR="00404B85" w:rsidRPr="00093027" w:rsidRDefault="00404B85" w:rsidP="00661FF1">
            <w:pPr>
              <w:keepNext/>
              <w:keepLines/>
              <w:spacing w:line="360" w:lineRule="auto"/>
              <w:rPr>
                <w:rFonts w:cs="Arial"/>
                <w:b/>
              </w:rPr>
            </w:pPr>
            <w:r>
              <w:rPr>
                <w:rFonts w:cs="Arial"/>
                <w:b/>
              </w:rPr>
              <w:t>Inpatient Wards, MRH</w:t>
            </w:r>
          </w:p>
        </w:tc>
      </w:tr>
      <w:tr w:rsidR="00404B85" w:rsidRPr="00093027" w:rsidTr="00093027">
        <w:trPr>
          <w:cantSplit/>
          <w:trHeight w:val="414"/>
        </w:trPr>
        <w:tc>
          <w:tcPr>
            <w:tcW w:w="3369" w:type="dxa"/>
            <w:vMerge/>
          </w:tcPr>
          <w:p w:rsidR="00404B85" w:rsidRPr="00093027" w:rsidRDefault="00404B85">
            <w:pPr>
              <w:keepNext/>
              <w:keepLines/>
              <w:jc w:val="center"/>
              <w:rPr>
                <w:rFonts w:cs="Arial"/>
                <w:b/>
              </w:rPr>
            </w:pPr>
          </w:p>
        </w:tc>
        <w:tc>
          <w:tcPr>
            <w:tcW w:w="3039" w:type="dxa"/>
          </w:tcPr>
          <w:p w:rsidR="00404B85" w:rsidRPr="00093027" w:rsidRDefault="00404B85" w:rsidP="00C25FD1">
            <w:pPr>
              <w:pStyle w:val="Heading2"/>
              <w:keepLines/>
              <w:spacing w:line="360" w:lineRule="auto"/>
              <w:ind w:left="33"/>
              <w:rPr>
                <w:rFonts w:cs="Arial"/>
                <w:b w:val="0"/>
              </w:rPr>
            </w:pPr>
            <w:r w:rsidRPr="00093027">
              <w:rPr>
                <w:rFonts w:cs="Arial"/>
                <w:b w:val="0"/>
              </w:rPr>
              <w:t>Number of Job Holders</w:t>
            </w:r>
          </w:p>
        </w:tc>
        <w:tc>
          <w:tcPr>
            <w:tcW w:w="3623" w:type="dxa"/>
            <w:gridSpan w:val="2"/>
          </w:tcPr>
          <w:p w:rsidR="00404B85" w:rsidRPr="00093027" w:rsidRDefault="00DC0949" w:rsidP="00661FF1">
            <w:pPr>
              <w:keepNext/>
              <w:keepLines/>
              <w:spacing w:line="360" w:lineRule="auto"/>
              <w:rPr>
                <w:rFonts w:cs="Arial"/>
                <w:b/>
              </w:rPr>
            </w:pPr>
            <w:r>
              <w:rPr>
                <w:rFonts w:cs="Arial"/>
                <w:b/>
              </w:rPr>
              <w:t>9</w:t>
            </w:r>
          </w:p>
        </w:tc>
      </w:tr>
      <w:tr w:rsidR="00404B85" w:rsidRPr="00093027" w:rsidTr="00093027">
        <w:trPr>
          <w:cantSplit/>
          <w:trHeight w:val="414"/>
        </w:trPr>
        <w:tc>
          <w:tcPr>
            <w:tcW w:w="3369" w:type="dxa"/>
            <w:vMerge/>
          </w:tcPr>
          <w:p w:rsidR="00404B85" w:rsidRPr="00093027" w:rsidRDefault="00404B85">
            <w:pPr>
              <w:keepNext/>
              <w:keepLines/>
              <w:jc w:val="center"/>
              <w:rPr>
                <w:rFonts w:cs="Arial"/>
                <w:b/>
              </w:rPr>
            </w:pPr>
          </w:p>
        </w:tc>
        <w:tc>
          <w:tcPr>
            <w:tcW w:w="3039" w:type="dxa"/>
          </w:tcPr>
          <w:p w:rsidR="00404B85" w:rsidRPr="00093027" w:rsidRDefault="00404B85" w:rsidP="00C25FD1">
            <w:pPr>
              <w:pStyle w:val="Heading2"/>
              <w:keepLines/>
              <w:spacing w:line="360" w:lineRule="auto"/>
              <w:ind w:left="33"/>
              <w:rPr>
                <w:rFonts w:cs="Arial"/>
                <w:b w:val="0"/>
              </w:rPr>
            </w:pPr>
            <w:r w:rsidRPr="00093027">
              <w:rPr>
                <w:rFonts w:cs="Arial"/>
                <w:b w:val="0"/>
              </w:rPr>
              <w:t>CAJE</w:t>
            </w:r>
          </w:p>
        </w:tc>
        <w:tc>
          <w:tcPr>
            <w:tcW w:w="3623" w:type="dxa"/>
            <w:gridSpan w:val="2"/>
          </w:tcPr>
          <w:p w:rsidR="00404B85" w:rsidRPr="00093027" w:rsidRDefault="00404B85" w:rsidP="00661FF1">
            <w:pPr>
              <w:keepNext/>
              <w:keepLines/>
              <w:spacing w:line="360" w:lineRule="auto"/>
              <w:rPr>
                <w:rFonts w:cs="Arial"/>
                <w:b/>
              </w:rPr>
            </w:pPr>
            <w:r>
              <w:rPr>
                <w:rFonts w:cs="Arial"/>
                <w:b/>
              </w:rPr>
              <w:t>SC06-143</w:t>
            </w:r>
          </w:p>
        </w:tc>
      </w:tr>
      <w:tr w:rsidR="00404B85" w:rsidRPr="00093027" w:rsidTr="00093027">
        <w:tc>
          <w:tcPr>
            <w:tcW w:w="10031" w:type="dxa"/>
            <w:gridSpan w:val="4"/>
          </w:tcPr>
          <w:p w:rsidR="00404B85" w:rsidRDefault="00404B85" w:rsidP="00E10625">
            <w:pPr>
              <w:pStyle w:val="Heading2"/>
              <w:numPr>
                <w:ilvl w:val="0"/>
                <w:numId w:val="12"/>
              </w:numPr>
            </w:pPr>
            <w:r w:rsidRPr="00345CF2">
              <w:t>JOB PURPOSE</w:t>
            </w:r>
          </w:p>
          <w:p w:rsidR="00404B85" w:rsidRPr="00404B85" w:rsidRDefault="00404B85" w:rsidP="00404B85"/>
          <w:p w:rsidR="00404B85" w:rsidRPr="00E12F0F" w:rsidRDefault="00404B85" w:rsidP="004503E8">
            <w:pPr>
              <w:tabs>
                <w:tab w:val="num" w:pos="1080"/>
              </w:tabs>
              <w:suppressAutoHyphens/>
              <w:rPr>
                <w:rFonts w:cs="Arial"/>
              </w:rPr>
            </w:pPr>
            <w:r w:rsidRPr="00E12F0F">
              <w:rPr>
                <w:rFonts w:cs="Arial"/>
              </w:rPr>
              <w:t>Assist the Senior Charge Nurse (SCN) within ward area having the ability to demonstrate and supervise clinical practice.</w:t>
            </w:r>
          </w:p>
          <w:p w:rsidR="00404B85" w:rsidRPr="00E12F0F" w:rsidRDefault="00404B85" w:rsidP="004503E8">
            <w:pPr>
              <w:suppressAutoHyphens/>
              <w:ind w:left="567"/>
              <w:rPr>
                <w:rFonts w:cs="Arial"/>
              </w:rPr>
            </w:pPr>
          </w:p>
          <w:p w:rsidR="00404B85" w:rsidRPr="00E12F0F" w:rsidRDefault="00404B85" w:rsidP="004503E8">
            <w:pPr>
              <w:pStyle w:val="BodyText"/>
              <w:tabs>
                <w:tab w:val="num" w:pos="1080"/>
              </w:tabs>
              <w:suppressAutoHyphens/>
              <w:rPr>
                <w:rFonts w:cs="Arial"/>
                <w:sz w:val="24"/>
              </w:rPr>
            </w:pPr>
            <w:r w:rsidRPr="00E12F0F">
              <w:rPr>
                <w:rFonts w:cs="Arial"/>
                <w:sz w:val="24"/>
              </w:rPr>
              <w:t>Lead the nursing team in the absence of the SCN planning, coordinating, delivering and evaluating the effectiveness of nursing care within area of responsibility.</w:t>
            </w:r>
          </w:p>
          <w:p w:rsidR="00404B85" w:rsidRPr="00E12F0F" w:rsidRDefault="00404B85" w:rsidP="004503E8">
            <w:pPr>
              <w:pStyle w:val="BodyText"/>
              <w:suppressAutoHyphens/>
              <w:ind w:left="567"/>
              <w:rPr>
                <w:rFonts w:cs="Arial"/>
                <w:sz w:val="24"/>
              </w:rPr>
            </w:pPr>
          </w:p>
          <w:p w:rsidR="00404B85" w:rsidRPr="00E12F0F" w:rsidRDefault="00404B85" w:rsidP="004503E8">
            <w:pPr>
              <w:tabs>
                <w:tab w:val="num" w:pos="1080"/>
              </w:tabs>
              <w:suppressAutoHyphens/>
              <w:rPr>
                <w:rFonts w:cs="Arial"/>
              </w:rPr>
            </w:pPr>
            <w:r w:rsidRPr="00E12F0F">
              <w:rPr>
                <w:rFonts w:cs="Arial"/>
              </w:rPr>
              <w:t>Have knowledge of patient caseloads allocated to staff, directing care appropriately through advice, mentorship and example.</w:t>
            </w:r>
          </w:p>
          <w:p w:rsidR="00404B85" w:rsidRPr="00E12F0F" w:rsidRDefault="00404B85" w:rsidP="004503E8">
            <w:pPr>
              <w:suppressAutoHyphens/>
              <w:ind w:left="567"/>
              <w:rPr>
                <w:rFonts w:cs="Arial"/>
              </w:rPr>
            </w:pPr>
          </w:p>
          <w:p w:rsidR="00404B85" w:rsidRPr="00E12F0F" w:rsidRDefault="00404B85" w:rsidP="004503E8">
            <w:pPr>
              <w:suppressAutoHyphens/>
              <w:rPr>
                <w:rFonts w:cs="Arial"/>
              </w:rPr>
            </w:pPr>
            <w:r w:rsidRPr="00E12F0F">
              <w:rPr>
                <w:rFonts w:cs="Arial"/>
              </w:rPr>
              <w:t>Contribute to planning, development and evaluation of nursing services within Psychiatry of Old Age and locality.</w:t>
            </w:r>
          </w:p>
          <w:p w:rsidR="00404B85" w:rsidRPr="00E12F0F" w:rsidRDefault="00404B85" w:rsidP="004503E8">
            <w:pPr>
              <w:suppressAutoHyphens/>
              <w:ind w:left="567"/>
              <w:rPr>
                <w:rFonts w:cs="Arial"/>
              </w:rPr>
            </w:pPr>
          </w:p>
          <w:p w:rsidR="00404B85" w:rsidRPr="00E12F0F" w:rsidRDefault="00404B85" w:rsidP="004503E8">
            <w:pPr>
              <w:tabs>
                <w:tab w:val="num" w:pos="1080"/>
              </w:tabs>
              <w:suppressAutoHyphens/>
              <w:rPr>
                <w:rFonts w:cs="Arial"/>
              </w:rPr>
            </w:pPr>
            <w:r w:rsidRPr="00E12F0F">
              <w:rPr>
                <w:rFonts w:cs="Arial"/>
              </w:rPr>
              <w:t>Hold responsibility for defined projects within locality</w:t>
            </w:r>
          </w:p>
          <w:p w:rsidR="00404B85" w:rsidRPr="00E12F0F" w:rsidRDefault="00404B85" w:rsidP="004503E8">
            <w:pPr>
              <w:suppressAutoHyphens/>
              <w:ind w:left="567"/>
              <w:rPr>
                <w:rFonts w:cs="Arial"/>
              </w:rPr>
            </w:pPr>
          </w:p>
          <w:p w:rsidR="00404B85" w:rsidRDefault="00404B85" w:rsidP="004503E8">
            <w:r w:rsidRPr="00E12F0F">
              <w:rPr>
                <w:rFonts w:cs="Arial"/>
              </w:rPr>
              <w:t>Lead in the development of staff and the service</w:t>
            </w:r>
          </w:p>
          <w:p w:rsidR="00404B85" w:rsidRPr="00345CF2" w:rsidRDefault="00404B85" w:rsidP="00A11CDA">
            <w:r>
              <w:t xml:space="preserve"> </w:t>
            </w:r>
          </w:p>
        </w:tc>
      </w:tr>
      <w:tr w:rsidR="00404B85" w:rsidRPr="00093027" w:rsidTr="00093027">
        <w:tc>
          <w:tcPr>
            <w:tcW w:w="10031" w:type="dxa"/>
            <w:gridSpan w:val="4"/>
          </w:tcPr>
          <w:p w:rsidR="00404B85" w:rsidRDefault="00404B85" w:rsidP="00E10625">
            <w:pPr>
              <w:pStyle w:val="Heading2"/>
              <w:numPr>
                <w:ilvl w:val="0"/>
                <w:numId w:val="12"/>
              </w:numPr>
            </w:pPr>
            <w:r w:rsidRPr="00345CF2">
              <w:t>ORGANISATIONAL POSITION</w:t>
            </w:r>
          </w:p>
          <w:p w:rsidR="00404B85" w:rsidRDefault="00404B85" w:rsidP="00404B85"/>
          <w:p w:rsidR="00404B85" w:rsidRPr="00E12F0F" w:rsidRDefault="00404B85" w:rsidP="00404B85">
            <w:pPr>
              <w:pStyle w:val="BodyText"/>
              <w:tabs>
                <w:tab w:val="left" w:pos="709"/>
              </w:tabs>
              <w:ind w:left="709"/>
              <w:jc w:val="center"/>
              <w:rPr>
                <w:rFonts w:cs="Arial"/>
                <w:sz w:val="24"/>
              </w:rPr>
            </w:pPr>
            <w:r w:rsidRPr="00E12F0F">
              <w:rPr>
                <w:rFonts w:cs="Arial"/>
                <w:sz w:val="24"/>
              </w:rPr>
              <w:t>Clinical &amp; Professional Team Manager</w:t>
            </w:r>
          </w:p>
          <w:p w:rsidR="00404B85" w:rsidRPr="00E12F0F" w:rsidRDefault="00404B85" w:rsidP="00404B85">
            <w:pPr>
              <w:pStyle w:val="BodyText"/>
              <w:tabs>
                <w:tab w:val="left" w:pos="709"/>
              </w:tabs>
              <w:ind w:left="709"/>
              <w:jc w:val="center"/>
              <w:rPr>
                <w:rFonts w:cs="Arial"/>
                <w:sz w:val="24"/>
              </w:rPr>
            </w:pPr>
            <w:r w:rsidRPr="00E12F0F">
              <w:rPr>
                <w:rFonts w:cs="Arial"/>
                <w:sz w:val="24"/>
              </w:rPr>
              <w:t>↓</w:t>
            </w:r>
          </w:p>
          <w:p w:rsidR="00404B85" w:rsidRPr="00E12F0F" w:rsidRDefault="00404B85" w:rsidP="00404B85">
            <w:pPr>
              <w:pStyle w:val="BodyText"/>
              <w:tabs>
                <w:tab w:val="left" w:pos="709"/>
              </w:tabs>
              <w:ind w:left="709"/>
              <w:jc w:val="center"/>
              <w:rPr>
                <w:rFonts w:cs="Arial"/>
                <w:sz w:val="24"/>
              </w:rPr>
            </w:pPr>
            <w:r w:rsidRPr="00E12F0F">
              <w:rPr>
                <w:rFonts w:cs="Arial"/>
                <w:sz w:val="24"/>
              </w:rPr>
              <w:t>Senior Charge Nurse (SCN)</w:t>
            </w:r>
          </w:p>
          <w:p w:rsidR="00404B85" w:rsidRPr="00E12F0F" w:rsidRDefault="00404B85" w:rsidP="00404B85">
            <w:pPr>
              <w:pStyle w:val="BodyText"/>
              <w:tabs>
                <w:tab w:val="left" w:pos="709"/>
              </w:tabs>
              <w:ind w:left="709"/>
              <w:jc w:val="center"/>
              <w:rPr>
                <w:rFonts w:cs="Arial"/>
                <w:sz w:val="24"/>
              </w:rPr>
            </w:pPr>
            <w:r w:rsidRPr="00E12F0F">
              <w:rPr>
                <w:rFonts w:cs="Arial"/>
                <w:sz w:val="24"/>
              </w:rPr>
              <w:t>↓</w:t>
            </w:r>
          </w:p>
          <w:p w:rsidR="00404B85" w:rsidRPr="00E12F0F" w:rsidRDefault="00404B85" w:rsidP="00404B85">
            <w:pPr>
              <w:pStyle w:val="BodyText"/>
              <w:tabs>
                <w:tab w:val="left" w:pos="709"/>
              </w:tabs>
              <w:ind w:left="709"/>
              <w:jc w:val="center"/>
              <w:rPr>
                <w:rFonts w:cs="Arial"/>
                <w:b/>
                <w:sz w:val="24"/>
              </w:rPr>
            </w:pPr>
            <w:r w:rsidRPr="00E12F0F">
              <w:rPr>
                <w:rFonts w:cs="Arial"/>
                <w:b/>
                <w:sz w:val="24"/>
              </w:rPr>
              <w:t>Charge Nurse (CN)</w:t>
            </w:r>
            <w:r>
              <w:rPr>
                <w:rFonts w:cs="Arial"/>
                <w:b/>
                <w:sz w:val="24"/>
              </w:rPr>
              <w:t xml:space="preserve"> </w:t>
            </w:r>
          </w:p>
          <w:p w:rsidR="00404B85" w:rsidRPr="00E12F0F" w:rsidRDefault="00404B85" w:rsidP="00404B85">
            <w:pPr>
              <w:pStyle w:val="BodyText"/>
              <w:tabs>
                <w:tab w:val="left" w:pos="709"/>
              </w:tabs>
              <w:ind w:left="709"/>
              <w:jc w:val="center"/>
              <w:rPr>
                <w:rFonts w:cs="Arial"/>
                <w:sz w:val="24"/>
              </w:rPr>
            </w:pPr>
            <w:r w:rsidRPr="00E12F0F">
              <w:rPr>
                <w:rFonts w:cs="Arial"/>
                <w:sz w:val="24"/>
              </w:rPr>
              <w:t>↓</w:t>
            </w:r>
          </w:p>
          <w:p w:rsidR="00404B85" w:rsidRPr="00E12F0F" w:rsidRDefault="00404B85" w:rsidP="00404B85">
            <w:pPr>
              <w:pStyle w:val="BodyText"/>
              <w:tabs>
                <w:tab w:val="left" w:pos="709"/>
              </w:tabs>
              <w:ind w:left="709"/>
              <w:jc w:val="center"/>
              <w:rPr>
                <w:rFonts w:cs="Arial"/>
                <w:sz w:val="24"/>
              </w:rPr>
            </w:pPr>
            <w:r w:rsidRPr="00E12F0F">
              <w:rPr>
                <w:rFonts w:cs="Arial"/>
                <w:sz w:val="24"/>
              </w:rPr>
              <w:t>Registered Nurse (RN)</w:t>
            </w:r>
          </w:p>
          <w:p w:rsidR="00404B85" w:rsidRDefault="00404B85" w:rsidP="00404B85">
            <w:pPr>
              <w:pStyle w:val="BodyText"/>
              <w:tabs>
                <w:tab w:val="left" w:pos="709"/>
              </w:tabs>
              <w:ind w:left="709"/>
              <w:jc w:val="center"/>
              <w:rPr>
                <w:rFonts w:cs="Arial"/>
                <w:sz w:val="24"/>
              </w:rPr>
            </w:pPr>
            <w:r w:rsidRPr="00E12F0F">
              <w:rPr>
                <w:rFonts w:cs="Arial"/>
                <w:sz w:val="24"/>
              </w:rPr>
              <w:t>↓</w:t>
            </w:r>
          </w:p>
          <w:p w:rsidR="006638A8" w:rsidRDefault="006638A8" w:rsidP="00404B85">
            <w:pPr>
              <w:pStyle w:val="BodyText"/>
              <w:tabs>
                <w:tab w:val="left" w:pos="709"/>
              </w:tabs>
              <w:ind w:left="709"/>
              <w:jc w:val="center"/>
              <w:rPr>
                <w:rFonts w:cs="Arial"/>
                <w:sz w:val="24"/>
              </w:rPr>
            </w:pPr>
            <w:r>
              <w:rPr>
                <w:rFonts w:cs="Arial"/>
                <w:sz w:val="24"/>
              </w:rPr>
              <w:t>Assistant</w:t>
            </w:r>
            <w:r w:rsidR="009F1978">
              <w:rPr>
                <w:rFonts w:cs="Arial"/>
                <w:sz w:val="24"/>
              </w:rPr>
              <w:t xml:space="preserve"> Practitioner  (AP</w:t>
            </w:r>
            <w:r>
              <w:rPr>
                <w:rFonts w:cs="Arial"/>
                <w:sz w:val="24"/>
              </w:rPr>
              <w:t>)</w:t>
            </w:r>
          </w:p>
          <w:p w:rsidR="006638A8" w:rsidRDefault="006638A8" w:rsidP="006638A8">
            <w:pPr>
              <w:pStyle w:val="BodyText"/>
              <w:tabs>
                <w:tab w:val="left" w:pos="709"/>
              </w:tabs>
              <w:ind w:left="709"/>
              <w:jc w:val="center"/>
              <w:rPr>
                <w:rFonts w:cs="Arial"/>
                <w:sz w:val="24"/>
              </w:rPr>
            </w:pPr>
            <w:r w:rsidRPr="00E12F0F">
              <w:rPr>
                <w:rFonts w:cs="Arial"/>
                <w:sz w:val="24"/>
              </w:rPr>
              <w:t>↓</w:t>
            </w:r>
          </w:p>
          <w:p w:rsidR="00404B85" w:rsidRPr="004503E8" w:rsidRDefault="00404B85" w:rsidP="004503E8">
            <w:pPr>
              <w:pStyle w:val="BodyText"/>
              <w:tabs>
                <w:tab w:val="left" w:pos="709"/>
              </w:tabs>
              <w:ind w:left="709"/>
              <w:jc w:val="center"/>
              <w:rPr>
                <w:rFonts w:cs="Arial"/>
                <w:sz w:val="24"/>
              </w:rPr>
            </w:pPr>
            <w:r w:rsidRPr="00E12F0F">
              <w:rPr>
                <w:rFonts w:cs="Arial"/>
                <w:sz w:val="24"/>
              </w:rPr>
              <w:t>Health Care Support Worker (HCSW)</w:t>
            </w:r>
            <w:r>
              <w:t xml:space="preserve"> </w:t>
            </w:r>
          </w:p>
        </w:tc>
      </w:tr>
      <w:tr w:rsidR="00404B85" w:rsidRPr="00093027" w:rsidTr="00093027">
        <w:tc>
          <w:tcPr>
            <w:tcW w:w="10031" w:type="dxa"/>
            <w:gridSpan w:val="4"/>
          </w:tcPr>
          <w:p w:rsidR="00404B85" w:rsidRDefault="00404B85" w:rsidP="00E10625">
            <w:pPr>
              <w:pStyle w:val="Heading2"/>
              <w:numPr>
                <w:ilvl w:val="0"/>
                <w:numId w:val="12"/>
              </w:numPr>
            </w:pPr>
            <w:r w:rsidRPr="00345CF2">
              <w:t>SCOPE AND RANGE</w:t>
            </w:r>
          </w:p>
          <w:p w:rsidR="00404B85" w:rsidRPr="00404B85" w:rsidRDefault="00404B85" w:rsidP="00404B85"/>
          <w:p w:rsidR="00404B85" w:rsidRPr="00E12F0F" w:rsidRDefault="00404B85" w:rsidP="004503E8">
            <w:pPr>
              <w:pStyle w:val="BodyTextIndent2"/>
              <w:ind w:left="0"/>
              <w:jc w:val="left"/>
              <w:rPr>
                <w:rFonts w:cs="Arial"/>
                <w:sz w:val="24"/>
              </w:rPr>
            </w:pPr>
            <w:r>
              <w:rPr>
                <w:rFonts w:cs="Arial"/>
                <w:sz w:val="24"/>
              </w:rPr>
              <w:t xml:space="preserve">      </w:t>
            </w:r>
            <w:r w:rsidRPr="00E12F0F">
              <w:rPr>
                <w:rFonts w:cs="Arial"/>
                <w:sz w:val="24"/>
              </w:rPr>
              <w:t>Within Perth and Kinross Psychiatry of Old Age the post holder will:-</w:t>
            </w:r>
          </w:p>
          <w:p w:rsidR="00404B85" w:rsidRPr="00E12F0F" w:rsidRDefault="00404B85" w:rsidP="004503E8">
            <w:pPr>
              <w:rPr>
                <w:rFonts w:cs="Arial"/>
              </w:rPr>
            </w:pPr>
          </w:p>
          <w:p w:rsidR="00404B85" w:rsidRPr="00E12F0F" w:rsidRDefault="00404B85" w:rsidP="004503E8">
            <w:pPr>
              <w:rPr>
                <w:rFonts w:cs="Arial"/>
              </w:rPr>
            </w:pPr>
            <w:r w:rsidRPr="00E12F0F">
              <w:rPr>
                <w:rFonts w:cs="Arial"/>
              </w:rPr>
              <w:t xml:space="preserve">Assist the SCN in managing the team of nursing staff within the ward area. </w:t>
            </w:r>
          </w:p>
          <w:p w:rsidR="00404B85" w:rsidRPr="00E12F0F" w:rsidRDefault="00404B85" w:rsidP="004503E8">
            <w:pPr>
              <w:ind w:left="645"/>
              <w:rPr>
                <w:rFonts w:cs="Arial"/>
              </w:rPr>
            </w:pPr>
          </w:p>
          <w:p w:rsidR="00404B85" w:rsidRPr="00E12F0F" w:rsidRDefault="00404B85" w:rsidP="004503E8">
            <w:pPr>
              <w:rPr>
                <w:rFonts w:cs="Arial"/>
              </w:rPr>
            </w:pPr>
            <w:r w:rsidRPr="00E12F0F">
              <w:rPr>
                <w:rFonts w:cs="Arial"/>
              </w:rPr>
              <w:t>Contribute, as delegated by the SCN, to the management of the human resource to provide optimum care within staffing levels and budget.</w:t>
            </w:r>
          </w:p>
          <w:p w:rsidR="00404B85" w:rsidRPr="00E12F0F" w:rsidRDefault="00404B85" w:rsidP="004503E8">
            <w:pPr>
              <w:ind w:left="645"/>
              <w:rPr>
                <w:rFonts w:cs="Arial"/>
              </w:rPr>
            </w:pPr>
          </w:p>
          <w:p w:rsidR="00404B85" w:rsidRPr="00E12F0F" w:rsidRDefault="00404B85" w:rsidP="004503E8">
            <w:pPr>
              <w:rPr>
                <w:rFonts w:cs="Arial"/>
              </w:rPr>
            </w:pPr>
            <w:r w:rsidRPr="00E12F0F">
              <w:rPr>
                <w:rFonts w:cs="Arial"/>
              </w:rPr>
              <w:t>Work in partnership with the multi-disciplinary team within a ward area.</w:t>
            </w:r>
          </w:p>
          <w:p w:rsidR="00404B85" w:rsidRPr="00E12F0F" w:rsidRDefault="00404B85" w:rsidP="004503E8">
            <w:pPr>
              <w:ind w:left="645"/>
              <w:rPr>
                <w:rFonts w:cs="Arial"/>
              </w:rPr>
            </w:pPr>
          </w:p>
          <w:p w:rsidR="00404B85" w:rsidRPr="00E12F0F" w:rsidRDefault="00404B85" w:rsidP="004503E8">
            <w:pPr>
              <w:rPr>
                <w:rFonts w:cs="Arial"/>
              </w:rPr>
            </w:pPr>
            <w:r w:rsidRPr="00E12F0F">
              <w:rPr>
                <w:rFonts w:cs="Arial"/>
              </w:rPr>
              <w:t>Practice as a Mental Health Nurse, executing responsibilities within this role.</w:t>
            </w:r>
          </w:p>
          <w:p w:rsidR="00404B85" w:rsidRPr="00345CF2" w:rsidRDefault="00404B85" w:rsidP="00404B85">
            <w:pPr>
              <w:ind w:left="0"/>
            </w:pPr>
          </w:p>
        </w:tc>
      </w:tr>
      <w:tr w:rsidR="00404B85" w:rsidRPr="00093027" w:rsidTr="00093027">
        <w:trPr>
          <w:trHeight w:val="1645"/>
        </w:trPr>
        <w:tc>
          <w:tcPr>
            <w:tcW w:w="10031" w:type="dxa"/>
            <w:gridSpan w:val="4"/>
          </w:tcPr>
          <w:p w:rsidR="00404B85" w:rsidRPr="00E10625" w:rsidRDefault="00404B85" w:rsidP="00E10625">
            <w:pPr>
              <w:pStyle w:val="ListParagraph"/>
              <w:keepNext/>
              <w:keepLines/>
              <w:numPr>
                <w:ilvl w:val="0"/>
                <w:numId w:val="12"/>
              </w:numPr>
              <w:rPr>
                <w:rFonts w:cs="Arial"/>
                <w:b/>
              </w:rPr>
            </w:pPr>
            <w:r>
              <w:rPr>
                <w:rFonts w:cs="Arial"/>
                <w:b/>
              </w:rPr>
              <w:lastRenderedPageBreak/>
              <w:t>MAI</w:t>
            </w:r>
            <w:r w:rsidRPr="00E10625">
              <w:rPr>
                <w:rFonts w:cs="Arial"/>
                <w:b/>
              </w:rPr>
              <w:t>N DUTIES/RESPONSIBILITIES</w:t>
            </w:r>
          </w:p>
          <w:p w:rsidR="00404B85" w:rsidRDefault="00404B85" w:rsidP="00FD3D04">
            <w:pPr>
              <w:keepNext/>
              <w:keepLines/>
              <w:ind w:left="720"/>
              <w:rPr>
                <w:rFonts w:cs="Arial"/>
                <w:b/>
              </w:rPr>
            </w:pPr>
          </w:p>
          <w:p w:rsidR="00404B85" w:rsidRPr="00E12F0F" w:rsidRDefault="00404B85" w:rsidP="00404B85">
            <w:pPr>
              <w:pStyle w:val="BodyTextIndent2"/>
              <w:rPr>
                <w:rFonts w:cs="Arial"/>
                <w:sz w:val="24"/>
              </w:rPr>
            </w:pPr>
            <w:r w:rsidRPr="00E12F0F">
              <w:rPr>
                <w:rFonts w:cs="Arial"/>
                <w:sz w:val="24"/>
              </w:rPr>
              <w:t>Within Perth and Kinross Psychiatry of Old Age the post holder will:-</w:t>
            </w:r>
          </w:p>
          <w:p w:rsidR="00404B85" w:rsidRPr="00E12F0F" w:rsidRDefault="00404B85" w:rsidP="00404B85">
            <w:pPr>
              <w:rPr>
                <w:rFonts w:cs="Arial"/>
                <w:b/>
                <w:bCs/>
              </w:rPr>
            </w:pPr>
          </w:p>
          <w:p w:rsidR="00404B85" w:rsidRPr="00E12F0F" w:rsidRDefault="00404B85" w:rsidP="00404B85">
            <w:pPr>
              <w:pStyle w:val="Heading1"/>
              <w:tabs>
                <w:tab w:val="num" w:pos="0"/>
              </w:tabs>
              <w:suppressAutoHyphens/>
              <w:jc w:val="both"/>
              <w:rPr>
                <w:rFonts w:cs="Arial"/>
                <w:bCs w:val="0"/>
                <w:sz w:val="24"/>
              </w:rPr>
            </w:pPr>
            <w:r w:rsidRPr="00E12F0F">
              <w:rPr>
                <w:rFonts w:cs="Arial"/>
                <w:bCs w:val="0"/>
                <w:sz w:val="24"/>
              </w:rPr>
              <w:t>Clinical</w:t>
            </w:r>
          </w:p>
          <w:p w:rsidR="00404B85" w:rsidRPr="00E12F0F" w:rsidRDefault="00404B85" w:rsidP="00404B85">
            <w:pPr>
              <w:keepNext/>
              <w:rPr>
                <w:rFonts w:cs="Arial"/>
                <w:lang w:val="en-US"/>
              </w:rPr>
            </w:pPr>
          </w:p>
          <w:p w:rsidR="00404B85" w:rsidRDefault="00404B85" w:rsidP="004503E8">
            <w:pPr>
              <w:tabs>
                <w:tab w:val="num" w:pos="1080"/>
              </w:tabs>
              <w:suppressAutoHyphens/>
              <w:rPr>
                <w:rFonts w:cs="Arial"/>
              </w:rPr>
            </w:pPr>
            <w:r w:rsidRPr="00E12F0F">
              <w:rPr>
                <w:rFonts w:cs="Arial"/>
              </w:rPr>
              <w:t>Provide delegated nursing support and leadership to members of the nursing team within the ward and within the remit of the hospital.</w:t>
            </w:r>
          </w:p>
          <w:p w:rsidR="00404B85" w:rsidRPr="00E12F0F" w:rsidRDefault="00404B85" w:rsidP="004503E8">
            <w:pPr>
              <w:suppressAutoHyphens/>
              <w:ind w:left="709"/>
              <w:rPr>
                <w:rFonts w:cs="Arial"/>
              </w:rPr>
            </w:pPr>
          </w:p>
          <w:p w:rsidR="00404B85" w:rsidRDefault="00404B85" w:rsidP="004503E8">
            <w:pPr>
              <w:tabs>
                <w:tab w:val="num" w:pos="1080"/>
              </w:tabs>
              <w:suppressAutoHyphens/>
              <w:rPr>
                <w:rFonts w:cs="Arial"/>
              </w:rPr>
            </w:pPr>
            <w:r w:rsidRPr="00E12F0F">
              <w:rPr>
                <w:rFonts w:cs="Arial"/>
              </w:rPr>
              <w:t>Promote best practice and encourages innovation.</w:t>
            </w:r>
          </w:p>
          <w:p w:rsidR="00404B85" w:rsidRPr="00E12F0F" w:rsidRDefault="00404B85" w:rsidP="004503E8">
            <w:pPr>
              <w:suppressAutoHyphens/>
              <w:ind w:left="709"/>
              <w:rPr>
                <w:rFonts w:cs="Arial"/>
              </w:rPr>
            </w:pPr>
          </w:p>
          <w:p w:rsidR="00404B85" w:rsidRDefault="00404B85" w:rsidP="004503E8">
            <w:pPr>
              <w:pStyle w:val="BodyText"/>
              <w:tabs>
                <w:tab w:val="num" w:pos="1080"/>
              </w:tabs>
              <w:suppressAutoHyphens/>
              <w:rPr>
                <w:rFonts w:cs="Arial"/>
                <w:sz w:val="24"/>
              </w:rPr>
            </w:pPr>
            <w:r w:rsidRPr="00E12F0F">
              <w:rPr>
                <w:rFonts w:cs="Arial"/>
                <w:sz w:val="24"/>
              </w:rPr>
              <w:t>Support and assists the SCN in leading the assessment, treatment and evaluation of patient care within the ward area.</w:t>
            </w:r>
          </w:p>
          <w:p w:rsidR="00404B85" w:rsidRPr="00E12F0F" w:rsidRDefault="00404B85" w:rsidP="004503E8">
            <w:pPr>
              <w:pStyle w:val="BodyText"/>
              <w:suppressAutoHyphens/>
              <w:ind w:left="709"/>
              <w:rPr>
                <w:rFonts w:cs="Arial"/>
                <w:sz w:val="24"/>
              </w:rPr>
            </w:pPr>
          </w:p>
          <w:p w:rsidR="00404B85" w:rsidRDefault="00404B85" w:rsidP="004503E8">
            <w:pPr>
              <w:pStyle w:val="BodyText"/>
              <w:tabs>
                <w:tab w:val="num" w:pos="1080"/>
              </w:tabs>
              <w:suppressAutoHyphens/>
              <w:rPr>
                <w:rFonts w:cs="Arial"/>
                <w:sz w:val="24"/>
              </w:rPr>
            </w:pPr>
            <w:r w:rsidRPr="00E12F0F">
              <w:rPr>
                <w:rFonts w:cs="Arial"/>
                <w:sz w:val="24"/>
              </w:rPr>
              <w:t xml:space="preserve">Delegate and carries out transitional care for patients recently discharged from the unit, to residential/nursing homes.   </w:t>
            </w:r>
          </w:p>
          <w:p w:rsidR="00404B85" w:rsidRPr="00E12F0F" w:rsidRDefault="00404B85" w:rsidP="004503E8">
            <w:pPr>
              <w:pStyle w:val="BodyText"/>
              <w:suppressAutoHyphens/>
              <w:ind w:left="709"/>
              <w:rPr>
                <w:rFonts w:cs="Arial"/>
                <w:sz w:val="24"/>
              </w:rPr>
            </w:pPr>
          </w:p>
          <w:p w:rsidR="00404B85" w:rsidRDefault="00404B85" w:rsidP="004503E8">
            <w:pPr>
              <w:pStyle w:val="BodyText"/>
              <w:tabs>
                <w:tab w:val="num" w:pos="1080"/>
              </w:tabs>
              <w:suppressAutoHyphens/>
              <w:rPr>
                <w:rFonts w:cs="Arial"/>
                <w:sz w:val="24"/>
              </w:rPr>
            </w:pPr>
            <w:r w:rsidRPr="00E12F0F">
              <w:rPr>
                <w:rFonts w:cs="Arial"/>
                <w:sz w:val="24"/>
              </w:rPr>
              <w:t>Facilitate agreed change for the benefit of patient care, and assists the SCN in the development of the extended role of nursing staff.</w:t>
            </w:r>
          </w:p>
          <w:p w:rsidR="00404B85" w:rsidRPr="00E12F0F" w:rsidRDefault="00404B85" w:rsidP="004503E8">
            <w:pPr>
              <w:pStyle w:val="BodyText"/>
              <w:suppressAutoHyphens/>
              <w:ind w:left="709"/>
              <w:rPr>
                <w:rFonts w:cs="Arial"/>
                <w:sz w:val="24"/>
              </w:rPr>
            </w:pPr>
          </w:p>
          <w:p w:rsidR="00404B85" w:rsidRDefault="00404B85" w:rsidP="004503E8">
            <w:pPr>
              <w:tabs>
                <w:tab w:val="num" w:pos="1080"/>
              </w:tabs>
              <w:suppressAutoHyphens/>
              <w:rPr>
                <w:rFonts w:cs="Arial"/>
              </w:rPr>
            </w:pPr>
            <w:r w:rsidRPr="00E12F0F">
              <w:rPr>
                <w:rFonts w:cs="Arial"/>
              </w:rPr>
              <w:t>Apply a high level of understanding of the effect of disability and ageing to ensure that assessment and rehabilitation goals are met.</w:t>
            </w:r>
          </w:p>
          <w:p w:rsidR="00404B85" w:rsidRPr="00E12F0F" w:rsidRDefault="00404B85" w:rsidP="004503E8">
            <w:pPr>
              <w:suppressAutoHyphens/>
              <w:ind w:left="709"/>
              <w:rPr>
                <w:rFonts w:cs="Arial"/>
              </w:rPr>
            </w:pPr>
          </w:p>
          <w:p w:rsidR="00404B85" w:rsidRDefault="00404B85" w:rsidP="004503E8">
            <w:pPr>
              <w:tabs>
                <w:tab w:val="num" w:pos="1080"/>
              </w:tabs>
              <w:suppressAutoHyphens/>
              <w:rPr>
                <w:rFonts w:cs="Arial"/>
              </w:rPr>
            </w:pPr>
            <w:r w:rsidRPr="00E12F0F">
              <w:rPr>
                <w:rFonts w:cs="Arial"/>
              </w:rPr>
              <w:t>Promote health education within area of responsibility.</w:t>
            </w:r>
          </w:p>
          <w:p w:rsidR="00404B85" w:rsidRPr="00E12F0F" w:rsidRDefault="00404B85" w:rsidP="004503E8">
            <w:pPr>
              <w:suppressAutoHyphens/>
              <w:ind w:left="709"/>
              <w:rPr>
                <w:rFonts w:cs="Arial"/>
              </w:rPr>
            </w:pPr>
          </w:p>
          <w:p w:rsidR="00404B85" w:rsidRDefault="00404B85" w:rsidP="004503E8">
            <w:pPr>
              <w:tabs>
                <w:tab w:val="num" w:pos="1080"/>
              </w:tabs>
              <w:suppressAutoHyphens/>
              <w:rPr>
                <w:rFonts w:cs="Arial"/>
              </w:rPr>
            </w:pPr>
            <w:r w:rsidRPr="00E12F0F">
              <w:rPr>
                <w:rFonts w:cs="Arial"/>
              </w:rPr>
              <w:t>Ensure a holistic approach to patient care is fostered within the clinical area.</w:t>
            </w:r>
          </w:p>
          <w:p w:rsidR="00404B85" w:rsidRPr="00E12F0F" w:rsidRDefault="00404B85" w:rsidP="004503E8">
            <w:pPr>
              <w:suppressAutoHyphens/>
              <w:ind w:left="709"/>
              <w:rPr>
                <w:rFonts w:cs="Arial"/>
              </w:rPr>
            </w:pPr>
          </w:p>
          <w:p w:rsidR="00404B85" w:rsidRDefault="00404B85" w:rsidP="004503E8">
            <w:pPr>
              <w:tabs>
                <w:tab w:val="num" w:pos="1080"/>
              </w:tabs>
              <w:suppressAutoHyphens/>
              <w:rPr>
                <w:rFonts w:cs="Arial"/>
              </w:rPr>
            </w:pPr>
            <w:r w:rsidRPr="00E12F0F">
              <w:rPr>
                <w:rFonts w:cs="Arial"/>
              </w:rPr>
              <w:t>Assist the SCN in managing the clinical environment to make best use of available space.</w:t>
            </w:r>
          </w:p>
          <w:p w:rsidR="00404B85" w:rsidRPr="00E12F0F" w:rsidRDefault="00404B85" w:rsidP="004503E8">
            <w:pPr>
              <w:suppressAutoHyphens/>
              <w:ind w:left="709"/>
              <w:rPr>
                <w:rFonts w:cs="Arial"/>
              </w:rPr>
            </w:pPr>
          </w:p>
          <w:p w:rsidR="00404B85" w:rsidRDefault="00404B85" w:rsidP="004503E8">
            <w:pPr>
              <w:tabs>
                <w:tab w:val="num" w:pos="1080"/>
              </w:tabs>
              <w:suppressAutoHyphens/>
              <w:rPr>
                <w:rFonts w:cs="Arial"/>
              </w:rPr>
            </w:pPr>
            <w:r w:rsidRPr="00E12F0F">
              <w:rPr>
                <w:rFonts w:cs="Arial"/>
              </w:rPr>
              <w:t xml:space="preserve">Acquire advanced clinical skills to support the delivery of patient care and treatment. </w:t>
            </w:r>
          </w:p>
          <w:p w:rsidR="00404B85" w:rsidRPr="00E12F0F" w:rsidRDefault="00404B85" w:rsidP="004503E8">
            <w:pPr>
              <w:suppressAutoHyphens/>
              <w:ind w:left="709"/>
              <w:rPr>
                <w:rFonts w:cs="Arial"/>
              </w:rPr>
            </w:pPr>
          </w:p>
          <w:p w:rsidR="00404B85" w:rsidRPr="00E12F0F" w:rsidRDefault="00404B85" w:rsidP="004503E8">
            <w:pPr>
              <w:suppressAutoHyphens/>
              <w:rPr>
                <w:rFonts w:cs="Arial"/>
              </w:rPr>
            </w:pPr>
            <w:r w:rsidRPr="00E12F0F">
              <w:rPr>
                <w:rFonts w:cs="Arial"/>
              </w:rPr>
              <w:t>Administer and understands complex drug regimes, including controlled drugs, and common side effects and follows Nursing and Midwifery Council (NMC) Drug Administration Guidelines.</w:t>
            </w:r>
          </w:p>
          <w:p w:rsidR="00404B85" w:rsidRPr="00E12F0F" w:rsidRDefault="00404B85" w:rsidP="004503E8">
            <w:pPr>
              <w:keepNext/>
              <w:rPr>
                <w:rFonts w:cs="Arial"/>
              </w:rPr>
            </w:pPr>
          </w:p>
          <w:p w:rsidR="00404B85" w:rsidRPr="00E12F0F" w:rsidRDefault="00404B85" w:rsidP="004503E8">
            <w:pPr>
              <w:pStyle w:val="Heading1"/>
              <w:tabs>
                <w:tab w:val="num" w:pos="0"/>
              </w:tabs>
              <w:suppressAutoHyphens/>
              <w:rPr>
                <w:rFonts w:cs="Arial"/>
                <w:bCs w:val="0"/>
                <w:sz w:val="24"/>
              </w:rPr>
            </w:pPr>
            <w:r w:rsidRPr="00E12F0F">
              <w:rPr>
                <w:rFonts w:cs="Arial"/>
                <w:bCs w:val="0"/>
                <w:sz w:val="24"/>
              </w:rPr>
              <w:t xml:space="preserve">Documentation </w:t>
            </w:r>
          </w:p>
          <w:p w:rsidR="00404B85" w:rsidRPr="00E12F0F" w:rsidRDefault="00404B85" w:rsidP="004503E8">
            <w:pPr>
              <w:keepNext/>
              <w:rPr>
                <w:rFonts w:cs="Arial"/>
              </w:rPr>
            </w:pPr>
          </w:p>
          <w:p w:rsidR="00404B85" w:rsidRDefault="00404B85" w:rsidP="004503E8">
            <w:pPr>
              <w:tabs>
                <w:tab w:val="num" w:pos="1097"/>
              </w:tabs>
              <w:suppressAutoHyphens/>
              <w:rPr>
                <w:rFonts w:cs="Arial"/>
              </w:rPr>
            </w:pPr>
            <w:r w:rsidRPr="00E12F0F">
              <w:rPr>
                <w:rFonts w:cs="Arial"/>
              </w:rPr>
              <w:t xml:space="preserve">Ensure that up to date written and electronic records are maintained in accordance with NMC, NHS Tayside and local standards. </w:t>
            </w:r>
          </w:p>
          <w:p w:rsidR="00404B85" w:rsidRPr="00E12F0F" w:rsidRDefault="00404B85" w:rsidP="004503E8">
            <w:pPr>
              <w:tabs>
                <w:tab w:val="num" w:pos="1097"/>
              </w:tabs>
              <w:suppressAutoHyphens/>
              <w:ind w:left="709" w:hanging="709"/>
              <w:rPr>
                <w:rFonts w:cs="Arial"/>
              </w:rPr>
            </w:pPr>
          </w:p>
          <w:p w:rsidR="00404B85" w:rsidRDefault="00404B85" w:rsidP="004503E8">
            <w:pPr>
              <w:suppressAutoHyphens/>
              <w:rPr>
                <w:rFonts w:cs="Arial"/>
              </w:rPr>
            </w:pPr>
            <w:r w:rsidRPr="00E12F0F">
              <w:rPr>
                <w:rFonts w:cs="Arial"/>
              </w:rPr>
              <w:t>Supervise staff and students record keeping.</w:t>
            </w:r>
          </w:p>
          <w:p w:rsidR="00404B85" w:rsidRPr="00E12F0F" w:rsidRDefault="00404B85" w:rsidP="004503E8">
            <w:pPr>
              <w:tabs>
                <w:tab w:val="num" w:pos="1097"/>
              </w:tabs>
              <w:suppressAutoHyphens/>
              <w:ind w:left="709" w:hanging="709"/>
              <w:rPr>
                <w:rFonts w:cs="Arial"/>
              </w:rPr>
            </w:pPr>
          </w:p>
          <w:p w:rsidR="00404B85" w:rsidRPr="00E12F0F" w:rsidRDefault="00404B85" w:rsidP="004503E8">
            <w:pPr>
              <w:tabs>
                <w:tab w:val="num" w:pos="1097"/>
              </w:tabs>
              <w:suppressAutoHyphens/>
              <w:rPr>
                <w:rFonts w:cs="Arial"/>
              </w:rPr>
            </w:pPr>
            <w:r w:rsidRPr="00E12F0F">
              <w:rPr>
                <w:rFonts w:cs="Arial"/>
              </w:rPr>
              <w:t>Comply with relevant national legislation e.g. Freedom of Information (Scotland) Act 2002, Data Protection Act 1998, Mental Health (care and treatment) (Scotland) Act 2003, Adult Support and Protection (Scotland) Act 2007. Adults with Incapacity (Scotland) Act 2000.</w:t>
            </w:r>
          </w:p>
          <w:p w:rsidR="00404B85" w:rsidRPr="00E12F0F" w:rsidRDefault="00404B85" w:rsidP="004503E8">
            <w:pPr>
              <w:suppressAutoHyphens/>
              <w:rPr>
                <w:rFonts w:cs="Arial"/>
              </w:rPr>
            </w:pPr>
          </w:p>
          <w:p w:rsidR="00404B85" w:rsidRPr="00E12F0F" w:rsidRDefault="00404B85" w:rsidP="004503E8">
            <w:pPr>
              <w:pStyle w:val="Heading1"/>
              <w:tabs>
                <w:tab w:val="num" w:pos="0"/>
              </w:tabs>
              <w:suppressAutoHyphens/>
              <w:rPr>
                <w:rFonts w:cs="Arial"/>
                <w:b w:val="0"/>
                <w:bCs w:val="0"/>
                <w:sz w:val="24"/>
                <w:u w:val="single"/>
              </w:rPr>
            </w:pPr>
            <w:r w:rsidRPr="00E12F0F">
              <w:rPr>
                <w:rFonts w:cs="Arial"/>
                <w:b w:val="0"/>
                <w:bCs w:val="0"/>
                <w:sz w:val="24"/>
                <w:u w:val="single"/>
              </w:rPr>
              <w:t>Professional Ethics</w:t>
            </w:r>
          </w:p>
          <w:p w:rsidR="00404B85" w:rsidRPr="00E12F0F" w:rsidRDefault="00404B85" w:rsidP="004503E8">
            <w:pPr>
              <w:pStyle w:val="BodyTextIndent"/>
              <w:ind w:left="0"/>
              <w:rPr>
                <w:rFonts w:cs="Arial"/>
                <w:sz w:val="24"/>
              </w:rPr>
            </w:pPr>
          </w:p>
          <w:p w:rsidR="00404B85" w:rsidRPr="00E12F0F" w:rsidRDefault="00404B85" w:rsidP="004503E8">
            <w:pPr>
              <w:pStyle w:val="BodyText"/>
              <w:tabs>
                <w:tab w:val="num" w:pos="1080"/>
              </w:tabs>
              <w:suppressAutoHyphens/>
              <w:rPr>
                <w:rFonts w:cs="Arial"/>
                <w:sz w:val="24"/>
              </w:rPr>
            </w:pPr>
            <w:r w:rsidRPr="00E12F0F">
              <w:rPr>
                <w:rFonts w:cs="Arial"/>
                <w:sz w:val="24"/>
              </w:rPr>
              <w:t>Comply with the NMC Code of Professional standards, local and national policies and procedures.</w:t>
            </w:r>
          </w:p>
          <w:p w:rsidR="00404B85" w:rsidRDefault="00404B85" w:rsidP="004503E8">
            <w:pPr>
              <w:tabs>
                <w:tab w:val="num" w:pos="1080"/>
              </w:tabs>
              <w:suppressAutoHyphens/>
              <w:rPr>
                <w:rFonts w:cs="Arial"/>
              </w:rPr>
            </w:pPr>
            <w:r w:rsidRPr="00E12F0F">
              <w:rPr>
                <w:rFonts w:cs="Arial"/>
              </w:rPr>
              <w:lastRenderedPageBreak/>
              <w:t>Ensure that all registered nursing staff within the ward comply with the NMC Code of Professional Standards, and National policies and procedures and report on non-compliance.</w:t>
            </w:r>
          </w:p>
          <w:p w:rsidR="00404B85" w:rsidRPr="00E12F0F" w:rsidRDefault="00404B85" w:rsidP="004503E8">
            <w:pPr>
              <w:tabs>
                <w:tab w:val="num" w:pos="1080"/>
              </w:tabs>
              <w:suppressAutoHyphens/>
              <w:ind w:left="720"/>
              <w:rPr>
                <w:rFonts w:cs="Arial"/>
              </w:rPr>
            </w:pPr>
          </w:p>
          <w:p w:rsidR="00404B85" w:rsidRPr="00E12F0F" w:rsidRDefault="00404B85" w:rsidP="004503E8">
            <w:pPr>
              <w:tabs>
                <w:tab w:val="num" w:pos="1080"/>
              </w:tabs>
              <w:suppressAutoHyphens/>
              <w:rPr>
                <w:rFonts w:cs="Arial"/>
              </w:rPr>
            </w:pPr>
            <w:r w:rsidRPr="00E12F0F">
              <w:rPr>
                <w:rFonts w:cs="Arial"/>
              </w:rPr>
              <w:t>Respect the individuality, values, cultural and religious diversity of patients and staff</w:t>
            </w:r>
            <w:r w:rsidRPr="00E12F0F">
              <w:rPr>
                <w:rFonts w:cs="Arial"/>
                <w:b/>
                <w:bCs/>
              </w:rPr>
              <w:t>,</w:t>
            </w:r>
            <w:r w:rsidRPr="00E12F0F">
              <w:rPr>
                <w:rFonts w:cs="Arial"/>
              </w:rPr>
              <w:t xml:space="preserve"> and provision of a service sensitive to these needs.</w:t>
            </w:r>
          </w:p>
          <w:p w:rsidR="00404B85" w:rsidRPr="00E12F0F" w:rsidRDefault="00404B85" w:rsidP="004503E8">
            <w:pPr>
              <w:keepNext/>
              <w:rPr>
                <w:rFonts w:cs="Arial"/>
              </w:rPr>
            </w:pPr>
          </w:p>
          <w:p w:rsidR="00404B85" w:rsidRPr="00E12F0F" w:rsidRDefault="00404B85" w:rsidP="004503E8">
            <w:pPr>
              <w:rPr>
                <w:rFonts w:cs="Arial"/>
              </w:rPr>
            </w:pPr>
          </w:p>
          <w:p w:rsidR="00404B85" w:rsidRPr="00E12F0F" w:rsidRDefault="00404B85" w:rsidP="004503E8">
            <w:pPr>
              <w:pStyle w:val="Heading1"/>
              <w:tabs>
                <w:tab w:val="num" w:pos="0"/>
              </w:tabs>
              <w:suppressAutoHyphens/>
              <w:ind w:left="0"/>
              <w:rPr>
                <w:rFonts w:cs="Arial"/>
                <w:bCs w:val="0"/>
                <w:sz w:val="24"/>
              </w:rPr>
            </w:pPr>
            <w:r>
              <w:rPr>
                <w:rFonts w:cs="Arial"/>
                <w:b w:val="0"/>
                <w:sz w:val="24"/>
              </w:rPr>
              <w:t xml:space="preserve">     </w:t>
            </w:r>
            <w:r w:rsidRPr="00E12F0F">
              <w:rPr>
                <w:rFonts w:cs="Arial"/>
                <w:b w:val="0"/>
                <w:sz w:val="24"/>
              </w:rPr>
              <w:t xml:space="preserve"> </w:t>
            </w:r>
            <w:r w:rsidRPr="00E12F0F">
              <w:rPr>
                <w:rFonts w:cs="Arial"/>
                <w:bCs w:val="0"/>
                <w:sz w:val="24"/>
              </w:rPr>
              <w:t>Leadership, Supervision and Appraisal</w:t>
            </w:r>
          </w:p>
          <w:p w:rsidR="00404B85" w:rsidRPr="00E12F0F" w:rsidRDefault="00404B85" w:rsidP="004503E8">
            <w:pPr>
              <w:keepNext/>
              <w:rPr>
                <w:rFonts w:cs="Arial"/>
              </w:rPr>
            </w:pPr>
          </w:p>
          <w:p w:rsidR="00404B85" w:rsidRDefault="00404B85" w:rsidP="004503E8">
            <w:pPr>
              <w:tabs>
                <w:tab w:val="num" w:pos="1097"/>
              </w:tabs>
              <w:suppressAutoHyphens/>
              <w:rPr>
                <w:rFonts w:cs="Arial"/>
              </w:rPr>
            </w:pPr>
            <w:r w:rsidRPr="00E12F0F">
              <w:rPr>
                <w:rFonts w:cs="Arial"/>
              </w:rPr>
              <w:t>Participate in the identification of training needs, addressing scope of practice issues and competencies.</w:t>
            </w:r>
          </w:p>
          <w:p w:rsidR="00404B85" w:rsidRPr="00E12F0F" w:rsidRDefault="00404B85" w:rsidP="004503E8">
            <w:pPr>
              <w:tabs>
                <w:tab w:val="num" w:pos="1097"/>
              </w:tabs>
              <w:suppressAutoHyphens/>
              <w:ind w:left="737"/>
              <w:rPr>
                <w:rFonts w:cs="Arial"/>
              </w:rPr>
            </w:pPr>
          </w:p>
          <w:p w:rsidR="00404B85" w:rsidRDefault="00404B85" w:rsidP="004503E8">
            <w:pPr>
              <w:tabs>
                <w:tab w:val="num" w:pos="1097"/>
              </w:tabs>
              <w:suppressAutoHyphens/>
              <w:rPr>
                <w:rFonts w:cs="Arial"/>
              </w:rPr>
            </w:pPr>
            <w:r w:rsidRPr="00E12F0F">
              <w:rPr>
                <w:rFonts w:cs="Arial"/>
              </w:rPr>
              <w:t>Assist the SCN in ensuring that all unit based staff have an appropriate Personal Development Plan, including mandatory training.</w:t>
            </w:r>
          </w:p>
          <w:p w:rsidR="00404B85" w:rsidRPr="00E12F0F" w:rsidRDefault="00404B85" w:rsidP="004503E8">
            <w:pPr>
              <w:tabs>
                <w:tab w:val="num" w:pos="1097"/>
              </w:tabs>
              <w:suppressAutoHyphens/>
              <w:ind w:left="737"/>
              <w:rPr>
                <w:rFonts w:cs="Arial"/>
              </w:rPr>
            </w:pPr>
          </w:p>
          <w:p w:rsidR="00404B85" w:rsidRDefault="00404B85" w:rsidP="004503E8">
            <w:pPr>
              <w:tabs>
                <w:tab w:val="num" w:pos="1097"/>
              </w:tabs>
              <w:suppressAutoHyphens/>
              <w:rPr>
                <w:rFonts w:cs="Arial"/>
              </w:rPr>
            </w:pPr>
            <w:r w:rsidRPr="00E12F0F">
              <w:rPr>
                <w:rFonts w:cs="Arial"/>
              </w:rPr>
              <w:t>Contribute to effective guidance and supervision and appraisal for all nursing staff.</w:t>
            </w:r>
          </w:p>
          <w:p w:rsidR="00404B85" w:rsidRPr="00E12F0F" w:rsidRDefault="00404B85" w:rsidP="004503E8">
            <w:pPr>
              <w:tabs>
                <w:tab w:val="num" w:pos="1097"/>
              </w:tabs>
              <w:suppressAutoHyphens/>
              <w:ind w:left="737"/>
              <w:rPr>
                <w:rFonts w:cs="Arial"/>
              </w:rPr>
            </w:pPr>
          </w:p>
          <w:p w:rsidR="00404B85" w:rsidRPr="00E12F0F" w:rsidRDefault="00404B85" w:rsidP="004503E8">
            <w:pPr>
              <w:keepNext/>
              <w:tabs>
                <w:tab w:val="num" w:pos="1097"/>
              </w:tabs>
              <w:suppressAutoHyphens/>
              <w:rPr>
                <w:rFonts w:cs="Arial"/>
              </w:rPr>
            </w:pPr>
            <w:r w:rsidRPr="00E12F0F">
              <w:rPr>
                <w:rFonts w:cs="Arial"/>
              </w:rPr>
              <w:t>Review and reflect on own practice and performance through effective use of professional and operational supervision and appraisal.</w:t>
            </w:r>
          </w:p>
          <w:p w:rsidR="00404B85" w:rsidRPr="00E12F0F" w:rsidRDefault="00404B85" w:rsidP="004503E8">
            <w:pPr>
              <w:keepNext/>
              <w:keepLines/>
              <w:ind w:left="360"/>
              <w:rPr>
                <w:rFonts w:cs="Arial"/>
                <w:b/>
              </w:rPr>
            </w:pPr>
          </w:p>
          <w:p w:rsidR="00404B85" w:rsidRPr="005D13FF" w:rsidRDefault="00404B85" w:rsidP="00404B85">
            <w:pPr>
              <w:rPr>
                <w:rFonts w:cs="Arial"/>
              </w:rPr>
            </w:pPr>
          </w:p>
        </w:tc>
      </w:tr>
      <w:tr w:rsidR="00404B85" w:rsidRPr="00093027" w:rsidTr="00093027">
        <w:tc>
          <w:tcPr>
            <w:tcW w:w="10031" w:type="dxa"/>
            <w:gridSpan w:val="4"/>
          </w:tcPr>
          <w:p w:rsidR="00404B85" w:rsidRDefault="00404B85" w:rsidP="00E10625">
            <w:pPr>
              <w:keepNext/>
              <w:keepLines/>
              <w:numPr>
                <w:ilvl w:val="0"/>
                <w:numId w:val="12"/>
              </w:numPr>
              <w:rPr>
                <w:rFonts w:cs="Arial"/>
                <w:b/>
              </w:rPr>
            </w:pPr>
            <w:r w:rsidRPr="00093027">
              <w:rPr>
                <w:rFonts w:cs="Arial"/>
                <w:b/>
              </w:rPr>
              <w:lastRenderedPageBreak/>
              <w:t>COMMUNICATIONS AND RELATIONSHIPS</w:t>
            </w:r>
          </w:p>
          <w:p w:rsidR="00404B85" w:rsidRDefault="00404B85" w:rsidP="00404B85">
            <w:pPr>
              <w:keepNext/>
              <w:keepLines/>
              <w:ind w:left="360"/>
              <w:rPr>
                <w:rFonts w:cs="Arial"/>
                <w:b/>
              </w:rPr>
            </w:pPr>
          </w:p>
          <w:p w:rsidR="00404B85" w:rsidRPr="00E12F0F" w:rsidRDefault="00404B85" w:rsidP="004503E8">
            <w:pPr>
              <w:pStyle w:val="BodyTextIndent2"/>
              <w:jc w:val="left"/>
              <w:rPr>
                <w:rFonts w:cs="Arial"/>
                <w:sz w:val="24"/>
              </w:rPr>
            </w:pPr>
            <w:r w:rsidRPr="00E12F0F">
              <w:rPr>
                <w:rFonts w:cs="Arial"/>
                <w:sz w:val="24"/>
              </w:rPr>
              <w:t>Within Perth and Kinross Psychiatry of Old Age the post holder will:-</w:t>
            </w:r>
          </w:p>
          <w:p w:rsidR="00404B85" w:rsidRPr="00E12F0F" w:rsidRDefault="00404B85" w:rsidP="004503E8">
            <w:pPr>
              <w:rPr>
                <w:rFonts w:cs="Arial"/>
              </w:rPr>
            </w:pPr>
          </w:p>
          <w:p w:rsidR="00404B85" w:rsidRPr="00E12F0F" w:rsidRDefault="00404B85" w:rsidP="004503E8">
            <w:pPr>
              <w:suppressAutoHyphens/>
              <w:rPr>
                <w:rFonts w:cs="Arial"/>
              </w:rPr>
            </w:pPr>
            <w:r w:rsidRPr="00E12F0F">
              <w:rPr>
                <w:rFonts w:cs="Arial"/>
              </w:rPr>
              <w:t>Assist SCN in establishing and maintaining robust communication networks with patients, carers, multi-disciplinary team, external agencies and other health workers.</w:t>
            </w:r>
          </w:p>
          <w:p w:rsidR="00404B85" w:rsidRPr="00E12F0F" w:rsidRDefault="00404B85" w:rsidP="004503E8">
            <w:pPr>
              <w:suppressAutoHyphens/>
              <w:rPr>
                <w:rFonts w:cs="Arial"/>
              </w:rPr>
            </w:pPr>
          </w:p>
          <w:p w:rsidR="00404B85" w:rsidRPr="00E12F0F" w:rsidRDefault="00404B85" w:rsidP="004503E8">
            <w:pPr>
              <w:suppressAutoHyphens/>
              <w:rPr>
                <w:rFonts w:cs="Arial"/>
              </w:rPr>
            </w:pPr>
            <w:r w:rsidRPr="00E12F0F">
              <w:rPr>
                <w:rFonts w:cs="Arial"/>
              </w:rPr>
              <w:t>Contribute to the development of effective communication strategies for patients who have barriers to communication difficulties.</w:t>
            </w:r>
          </w:p>
          <w:p w:rsidR="00404B85" w:rsidRPr="00E12F0F" w:rsidRDefault="00404B85" w:rsidP="004503E8">
            <w:pPr>
              <w:suppressAutoHyphens/>
              <w:rPr>
                <w:rFonts w:cs="Arial"/>
              </w:rPr>
            </w:pPr>
          </w:p>
          <w:p w:rsidR="00404B85" w:rsidRPr="00E12F0F" w:rsidRDefault="00404B85" w:rsidP="004503E8">
            <w:pPr>
              <w:suppressAutoHyphens/>
              <w:rPr>
                <w:rFonts w:cs="Arial"/>
              </w:rPr>
            </w:pPr>
            <w:r w:rsidRPr="00E12F0F">
              <w:rPr>
                <w:rFonts w:cs="Arial"/>
              </w:rPr>
              <w:t>Promote awareness of the nursing role within the team.</w:t>
            </w:r>
          </w:p>
          <w:p w:rsidR="00404B85" w:rsidRPr="00E12F0F" w:rsidRDefault="00404B85" w:rsidP="004503E8">
            <w:pPr>
              <w:suppressAutoHyphens/>
              <w:rPr>
                <w:rFonts w:cs="Arial"/>
              </w:rPr>
            </w:pPr>
          </w:p>
          <w:p w:rsidR="00404B85" w:rsidRPr="00E12F0F" w:rsidRDefault="00404B85" w:rsidP="004503E8">
            <w:pPr>
              <w:suppressAutoHyphens/>
              <w:rPr>
                <w:rFonts w:cs="Arial"/>
              </w:rPr>
            </w:pPr>
            <w:r w:rsidRPr="00E12F0F">
              <w:rPr>
                <w:rFonts w:cs="Arial"/>
              </w:rPr>
              <w:t>On a daily basis communicates highly sensitive information to patients and carers requiring empathy and reassurance skills.</w:t>
            </w:r>
          </w:p>
          <w:p w:rsidR="00404B85" w:rsidRPr="00E12F0F" w:rsidRDefault="00404B85" w:rsidP="004503E8">
            <w:pPr>
              <w:suppressAutoHyphens/>
              <w:rPr>
                <w:rFonts w:cs="Arial"/>
              </w:rPr>
            </w:pPr>
          </w:p>
          <w:p w:rsidR="00404B85" w:rsidRPr="00E12F0F" w:rsidRDefault="00404B85" w:rsidP="004503E8">
            <w:pPr>
              <w:suppressAutoHyphens/>
              <w:rPr>
                <w:rFonts w:cs="Arial"/>
              </w:rPr>
            </w:pPr>
            <w:r w:rsidRPr="00E12F0F">
              <w:rPr>
                <w:rFonts w:cs="Arial"/>
              </w:rPr>
              <w:t>Convey information of a highly sensitive and emotive nature when it is contradictory to patient and carer expectations and desires.</w:t>
            </w:r>
          </w:p>
          <w:p w:rsidR="00404B85" w:rsidRPr="00E12F0F" w:rsidRDefault="00404B85" w:rsidP="004503E8">
            <w:pPr>
              <w:suppressAutoHyphens/>
              <w:rPr>
                <w:rFonts w:cs="Arial"/>
              </w:rPr>
            </w:pPr>
          </w:p>
          <w:p w:rsidR="00404B85" w:rsidRPr="00E12F0F" w:rsidRDefault="00404B85" w:rsidP="004503E8">
            <w:pPr>
              <w:suppressAutoHyphens/>
              <w:rPr>
                <w:rFonts w:cs="Arial"/>
              </w:rPr>
            </w:pPr>
            <w:r w:rsidRPr="00E12F0F">
              <w:rPr>
                <w:rFonts w:cs="Arial"/>
              </w:rPr>
              <w:t>Ensure effective communication is maintained with SCN, Head of Nursing and Service Manager within Psychiatry of Old Age</w:t>
            </w:r>
          </w:p>
          <w:p w:rsidR="00404B85" w:rsidRPr="00E12F0F" w:rsidRDefault="00404B85" w:rsidP="004503E8">
            <w:pPr>
              <w:suppressAutoHyphens/>
              <w:rPr>
                <w:rFonts w:cs="Arial"/>
              </w:rPr>
            </w:pPr>
          </w:p>
          <w:p w:rsidR="00404B85" w:rsidRPr="00E12F0F" w:rsidRDefault="00404B85" w:rsidP="004503E8">
            <w:pPr>
              <w:suppressAutoHyphens/>
              <w:rPr>
                <w:rFonts w:cs="Arial"/>
              </w:rPr>
            </w:pPr>
            <w:r w:rsidRPr="00E12F0F">
              <w:rPr>
                <w:rFonts w:cs="Arial"/>
              </w:rPr>
              <w:t>Contribute to the effective communication and interpretation of changes in operational/organisational policies, procedures and guidelines within the ward area.</w:t>
            </w:r>
          </w:p>
          <w:p w:rsidR="00404B85" w:rsidRPr="00E12F0F" w:rsidRDefault="00404B85" w:rsidP="004503E8">
            <w:pPr>
              <w:suppressAutoHyphens/>
              <w:ind w:left="1097"/>
              <w:rPr>
                <w:rFonts w:cs="Arial"/>
              </w:rPr>
            </w:pPr>
          </w:p>
          <w:p w:rsidR="00404B85" w:rsidRPr="00E12F0F" w:rsidRDefault="00404B85" w:rsidP="004503E8">
            <w:pPr>
              <w:suppressAutoHyphens/>
              <w:rPr>
                <w:rFonts w:cs="Arial"/>
              </w:rPr>
            </w:pPr>
            <w:r w:rsidRPr="00E12F0F">
              <w:rPr>
                <w:rFonts w:cs="Arial"/>
              </w:rPr>
              <w:t>Maintain the effective two-way flow of communications within the organisational structure.</w:t>
            </w:r>
          </w:p>
          <w:p w:rsidR="00404B85" w:rsidRPr="00E12F0F" w:rsidRDefault="00404B85" w:rsidP="004503E8">
            <w:pPr>
              <w:suppressAutoHyphens/>
              <w:ind w:left="737"/>
              <w:rPr>
                <w:rFonts w:cs="Arial"/>
              </w:rPr>
            </w:pPr>
          </w:p>
          <w:p w:rsidR="00404B85" w:rsidRDefault="00404B85" w:rsidP="004503E8">
            <w:pPr>
              <w:keepNext/>
              <w:keepLines/>
              <w:rPr>
                <w:rFonts w:cs="Arial"/>
                <w:b/>
              </w:rPr>
            </w:pPr>
            <w:r w:rsidRPr="00E12F0F">
              <w:rPr>
                <w:rFonts w:cs="Arial"/>
              </w:rPr>
              <w:t>Provide and record formal, informal support and counsel to other team members</w:t>
            </w:r>
          </w:p>
          <w:p w:rsidR="00404B85" w:rsidRDefault="00404B85" w:rsidP="004503E8">
            <w:r>
              <w:t xml:space="preserve"> </w:t>
            </w:r>
          </w:p>
          <w:p w:rsidR="00404B85" w:rsidRPr="00093027" w:rsidRDefault="00404B85" w:rsidP="00B53390">
            <w:pPr>
              <w:rPr>
                <w:rFonts w:cs="Arial"/>
              </w:rPr>
            </w:pPr>
          </w:p>
        </w:tc>
      </w:tr>
      <w:tr w:rsidR="00404B85" w:rsidRPr="00093027" w:rsidTr="00093027">
        <w:tc>
          <w:tcPr>
            <w:tcW w:w="10031" w:type="dxa"/>
            <w:gridSpan w:val="4"/>
            <w:tcBorders>
              <w:top w:val="single" w:sz="4" w:space="0" w:color="auto"/>
            </w:tcBorders>
          </w:tcPr>
          <w:p w:rsidR="00404B85" w:rsidRDefault="00404B85" w:rsidP="00E10625">
            <w:pPr>
              <w:keepNext/>
              <w:keepLines/>
              <w:numPr>
                <w:ilvl w:val="0"/>
                <w:numId w:val="12"/>
              </w:numPr>
              <w:rPr>
                <w:rFonts w:cs="Arial"/>
                <w:b/>
              </w:rPr>
            </w:pPr>
            <w:r w:rsidRPr="00093027">
              <w:rPr>
                <w:rFonts w:cs="Arial"/>
                <w:b/>
              </w:rPr>
              <w:t>KNOWLEDGE, TRAINING AND EXPERIENCE REQUIRED TO DO THE JOB</w:t>
            </w:r>
          </w:p>
          <w:p w:rsidR="00404B85" w:rsidRDefault="00404B85" w:rsidP="00646246">
            <w:pPr>
              <w:keepNext/>
              <w:keepLines/>
              <w:rPr>
                <w:rFonts w:cs="Arial"/>
                <w:b/>
              </w:rPr>
            </w:pPr>
          </w:p>
          <w:p w:rsidR="00404B85" w:rsidRPr="00E12F0F" w:rsidRDefault="00404B85" w:rsidP="004503E8">
            <w:pPr>
              <w:pStyle w:val="BodyTextIndent2"/>
              <w:jc w:val="left"/>
              <w:rPr>
                <w:rFonts w:cs="Arial"/>
                <w:sz w:val="24"/>
              </w:rPr>
            </w:pPr>
            <w:r w:rsidRPr="00E12F0F">
              <w:rPr>
                <w:rFonts w:cs="Arial"/>
                <w:sz w:val="24"/>
              </w:rPr>
              <w:t>Within Perth and Kinross Psychiatry of Old Age the post holder will have:-</w:t>
            </w:r>
          </w:p>
          <w:p w:rsidR="00404B85" w:rsidRPr="00E12F0F" w:rsidRDefault="00404B85" w:rsidP="004503E8">
            <w:pPr>
              <w:rPr>
                <w:rFonts w:cs="Arial"/>
                <w:b/>
                <w:bCs/>
              </w:rPr>
            </w:pPr>
          </w:p>
          <w:p w:rsidR="00404B85" w:rsidRDefault="00404B85" w:rsidP="004503E8">
            <w:pPr>
              <w:suppressAutoHyphens/>
              <w:rPr>
                <w:rFonts w:cs="Arial"/>
              </w:rPr>
            </w:pPr>
            <w:r w:rsidRPr="00E12F0F">
              <w:rPr>
                <w:rFonts w:cs="Arial"/>
              </w:rPr>
              <w:t>Registered Mental Health Nurse (RMN) 1st level registration.</w:t>
            </w:r>
          </w:p>
          <w:p w:rsidR="00404B85" w:rsidRPr="00E12F0F" w:rsidRDefault="00404B85" w:rsidP="004503E8">
            <w:pPr>
              <w:suppressAutoHyphens/>
              <w:ind w:left="720"/>
              <w:rPr>
                <w:rFonts w:cs="Arial"/>
              </w:rPr>
            </w:pPr>
          </w:p>
          <w:p w:rsidR="00404B85" w:rsidRDefault="00404B85" w:rsidP="004503E8">
            <w:pPr>
              <w:suppressAutoHyphens/>
              <w:rPr>
                <w:rFonts w:cs="Arial"/>
              </w:rPr>
            </w:pPr>
            <w:r w:rsidRPr="00E12F0F">
              <w:rPr>
                <w:rFonts w:cs="Arial"/>
              </w:rPr>
              <w:t>Evidence of recent post registration education within the speciality relevant to the care of the older person.</w:t>
            </w:r>
          </w:p>
          <w:p w:rsidR="00404B85" w:rsidRPr="00E12F0F" w:rsidRDefault="00404B85" w:rsidP="004503E8">
            <w:pPr>
              <w:suppressAutoHyphens/>
              <w:ind w:left="720"/>
              <w:rPr>
                <w:rFonts w:cs="Arial"/>
              </w:rPr>
            </w:pPr>
          </w:p>
          <w:p w:rsidR="00404B85" w:rsidRDefault="00404B85" w:rsidP="004503E8">
            <w:pPr>
              <w:suppressAutoHyphens/>
              <w:rPr>
                <w:rFonts w:cs="Arial"/>
              </w:rPr>
            </w:pPr>
            <w:r w:rsidRPr="00E12F0F">
              <w:rPr>
                <w:rFonts w:cs="Arial"/>
              </w:rPr>
              <w:t xml:space="preserve">Extensive experience of working as a staff nurse. </w:t>
            </w:r>
          </w:p>
          <w:p w:rsidR="00404B85" w:rsidRPr="00E12F0F" w:rsidRDefault="00404B85" w:rsidP="004503E8">
            <w:pPr>
              <w:suppressAutoHyphens/>
              <w:ind w:left="720"/>
              <w:rPr>
                <w:rFonts w:cs="Arial"/>
              </w:rPr>
            </w:pPr>
          </w:p>
          <w:p w:rsidR="00404B85" w:rsidRDefault="00404B85" w:rsidP="004503E8">
            <w:pPr>
              <w:suppressAutoHyphens/>
              <w:rPr>
                <w:rFonts w:cs="Arial"/>
              </w:rPr>
            </w:pPr>
            <w:r w:rsidRPr="00E12F0F">
              <w:rPr>
                <w:rFonts w:cs="Arial"/>
              </w:rPr>
              <w:t>A working knowledge of national guidelines/legislation relating to care of older people.</w:t>
            </w:r>
          </w:p>
          <w:p w:rsidR="00404B85" w:rsidRPr="00E12F0F" w:rsidRDefault="00404B85" w:rsidP="004503E8">
            <w:pPr>
              <w:suppressAutoHyphens/>
              <w:ind w:left="720"/>
              <w:rPr>
                <w:rFonts w:cs="Arial"/>
              </w:rPr>
            </w:pPr>
          </w:p>
          <w:p w:rsidR="00404B85" w:rsidRDefault="00404B85" w:rsidP="004503E8">
            <w:pPr>
              <w:suppressAutoHyphens/>
              <w:rPr>
                <w:rFonts w:cs="Arial"/>
              </w:rPr>
            </w:pPr>
            <w:r w:rsidRPr="00E12F0F">
              <w:rPr>
                <w:rFonts w:cs="Arial"/>
              </w:rPr>
              <w:t>Evidence of management and leadership skills</w:t>
            </w:r>
          </w:p>
          <w:p w:rsidR="00404B85" w:rsidRPr="00E12F0F" w:rsidRDefault="00404B85" w:rsidP="004503E8">
            <w:pPr>
              <w:suppressAutoHyphens/>
              <w:ind w:left="720"/>
              <w:rPr>
                <w:rFonts w:cs="Arial"/>
              </w:rPr>
            </w:pPr>
          </w:p>
          <w:p w:rsidR="00404B85" w:rsidRDefault="00404B85" w:rsidP="004503E8">
            <w:pPr>
              <w:suppressAutoHyphens/>
              <w:rPr>
                <w:rFonts w:cs="Arial"/>
              </w:rPr>
            </w:pPr>
            <w:r w:rsidRPr="00E12F0F">
              <w:rPr>
                <w:rFonts w:cs="Arial"/>
              </w:rPr>
              <w:t>Good personal time management, punctuality and consistent reliable attendance.</w:t>
            </w:r>
          </w:p>
          <w:p w:rsidR="00404B85" w:rsidRPr="00E12F0F" w:rsidRDefault="00404B85" w:rsidP="004503E8">
            <w:pPr>
              <w:suppressAutoHyphens/>
              <w:ind w:left="720"/>
              <w:rPr>
                <w:rFonts w:cs="Arial"/>
              </w:rPr>
            </w:pPr>
          </w:p>
          <w:p w:rsidR="00404B85" w:rsidRPr="00E12F0F" w:rsidRDefault="00404B85" w:rsidP="004503E8">
            <w:pPr>
              <w:suppressAutoHyphens/>
              <w:rPr>
                <w:rFonts w:cs="Arial"/>
              </w:rPr>
            </w:pPr>
            <w:r w:rsidRPr="00E12F0F">
              <w:rPr>
                <w:rFonts w:cs="Arial"/>
              </w:rPr>
              <w:t>Advanced computer and information literacy</w:t>
            </w:r>
          </w:p>
          <w:p w:rsidR="00404B85" w:rsidRPr="00093027" w:rsidRDefault="00404B85" w:rsidP="00B53390">
            <w:pPr>
              <w:jc w:val="both"/>
              <w:rPr>
                <w:rFonts w:cs="Arial"/>
                <w:b/>
              </w:rPr>
            </w:pPr>
          </w:p>
        </w:tc>
      </w:tr>
      <w:tr w:rsidR="00404B85" w:rsidRPr="00093027" w:rsidTr="00093027">
        <w:tc>
          <w:tcPr>
            <w:tcW w:w="10031" w:type="dxa"/>
            <w:gridSpan w:val="4"/>
          </w:tcPr>
          <w:p w:rsidR="00404B85" w:rsidRPr="00093027" w:rsidRDefault="00404B85" w:rsidP="0006795C">
            <w:pPr>
              <w:keepNext/>
              <w:keepLines/>
              <w:numPr>
                <w:ilvl w:val="0"/>
                <w:numId w:val="10"/>
              </w:numPr>
              <w:rPr>
                <w:rFonts w:cs="Arial"/>
                <w:b/>
              </w:rPr>
            </w:pPr>
            <w:r w:rsidRPr="00093027">
              <w:rPr>
                <w:rFonts w:cs="Arial"/>
                <w:b/>
              </w:rPr>
              <w:lastRenderedPageBreak/>
              <w:t xml:space="preserve"> SYSTEMS AND EQUIPMENT</w:t>
            </w:r>
          </w:p>
          <w:p w:rsidR="00404B85" w:rsidRDefault="00404B85" w:rsidP="00404B85">
            <w:pPr>
              <w:pStyle w:val="BodyTextIndent2"/>
              <w:ind w:left="720"/>
              <w:rPr>
                <w:rFonts w:cs="Arial"/>
                <w:sz w:val="24"/>
              </w:rPr>
            </w:pPr>
          </w:p>
          <w:p w:rsidR="00404B85" w:rsidRPr="00E12F0F" w:rsidRDefault="00404B85" w:rsidP="00404B85">
            <w:pPr>
              <w:pStyle w:val="BodyTextIndent2"/>
              <w:rPr>
                <w:rFonts w:cs="Arial"/>
                <w:sz w:val="24"/>
              </w:rPr>
            </w:pPr>
            <w:r w:rsidRPr="00E12F0F">
              <w:rPr>
                <w:rFonts w:cs="Arial"/>
                <w:sz w:val="24"/>
              </w:rPr>
              <w:t>Within Perth and Kinross Psychiatry of Old Age the post holder will:-</w:t>
            </w:r>
          </w:p>
          <w:p w:rsidR="00404B85" w:rsidRPr="00E86979" w:rsidRDefault="00404B85" w:rsidP="00404B85">
            <w:pPr>
              <w:pStyle w:val="BodyTextIndent2"/>
              <w:ind w:left="720"/>
              <w:rPr>
                <w:rFonts w:cs="Arial"/>
                <w:sz w:val="22"/>
                <w:szCs w:val="22"/>
              </w:rPr>
            </w:pPr>
          </w:p>
          <w:p w:rsidR="00404B85" w:rsidRDefault="00404B85" w:rsidP="004503E8">
            <w:pPr>
              <w:suppressAutoHyphens/>
              <w:rPr>
                <w:rFonts w:cs="Arial"/>
              </w:rPr>
            </w:pPr>
            <w:r w:rsidRPr="00E12F0F">
              <w:rPr>
                <w:rFonts w:cs="Arial"/>
              </w:rPr>
              <w:t>Contribute to the maintenance of accurate patients records and ensure all   nursing staff maintain records in accordance with NMC and local guidelines.</w:t>
            </w:r>
          </w:p>
          <w:p w:rsidR="00404B85" w:rsidRPr="00E12F0F" w:rsidRDefault="00404B85" w:rsidP="004503E8">
            <w:pPr>
              <w:suppressAutoHyphens/>
              <w:ind w:left="720"/>
              <w:rPr>
                <w:rFonts w:cs="Arial"/>
              </w:rPr>
            </w:pPr>
          </w:p>
          <w:p w:rsidR="00404B85" w:rsidRDefault="00404B85" w:rsidP="004503E8">
            <w:pPr>
              <w:suppressAutoHyphens/>
              <w:rPr>
                <w:rFonts w:cs="Arial"/>
              </w:rPr>
            </w:pPr>
            <w:r w:rsidRPr="00E12F0F">
              <w:rPr>
                <w:rFonts w:cs="Arial"/>
              </w:rPr>
              <w:t>Examine equipment prior to and during use, as per training, and ensures all staff follow this procedure.</w:t>
            </w:r>
          </w:p>
          <w:p w:rsidR="00404B85" w:rsidRPr="00E12F0F" w:rsidRDefault="00404B85" w:rsidP="004503E8">
            <w:pPr>
              <w:suppressAutoHyphens/>
              <w:ind w:left="720"/>
              <w:rPr>
                <w:rFonts w:cs="Arial"/>
              </w:rPr>
            </w:pPr>
          </w:p>
          <w:p w:rsidR="00404B85" w:rsidRDefault="00404B85" w:rsidP="004503E8">
            <w:pPr>
              <w:suppressAutoHyphens/>
              <w:rPr>
                <w:rFonts w:cs="Arial"/>
              </w:rPr>
            </w:pPr>
            <w:r w:rsidRPr="00E12F0F">
              <w:rPr>
                <w:rFonts w:cs="Arial"/>
              </w:rPr>
              <w:t>Maintains the safe custody of controlled and other drugs in the area in accordance with NHS Tayside Police.</w:t>
            </w:r>
          </w:p>
          <w:p w:rsidR="00404B85" w:rsidRPr="00E12F0F" w:rsidRDefault="00404B85" w:rsidP="004503E8">
            <w:pPr>
              <w:suppressAutoHyphens/>
              <w:ind w:left="720"/>
              <w:rPr>
                <w:rFonts w:cs="Arial"/>
              </w:rPr>
            </w:pPr>
          </w:p>
          <w:p w:rsidR="00404B85" w:rsidRDefault="00404B85" w:rsidP="004503E8">
            <w:pPr>
              <w:suppressAutoHyphens/>
              <w:rPr>
                <w:rFonts w:cs="Arial"/>
              </w:rPr>
            </w:pPr>
            <w:r w:rsidRPr="00E12F0F">
              <w:rPr>
                <w:rFonts w:cs="Arial"/>
              </w:rPr>
              <w:t>Assist SCN with monitoring and effective use of all stock within ward area.</w:t>
            </w:r>
          </w:p>
          <w:p w:rsidR="00404B85" w:rsidRPr="00E12F0F" w:rsidRDefault="00404B85" w:rsidP="004503E8">
            <w:pPr>
              <w:suppressAutoHyphens/>
              <w:ind w:left="720"/>
              <w:rPr>
                <w:rFonts w:cs="Arial"/>
              </w:rPr>
            </w:pPr>
          </w:p>
          <w:p w:rsidR="00404B85" w:rsidRDefault="00404B85" w:rsidP="004503E8">
            <w:pPr>
              <w:suppressAutoHyphens/>
              <w:rPr>
                <w:rFonts w:cs="Arial"/>
              </w:rPr>
            </w:pPr>
            <w:r w:rsidRPr="00E12F0F">
              <w:rPr>
                <w:rFonts w:cs="Arial"/>
              </w:rPr>
              <w:t>Ensure staff are aware of the correct use of equipment and follow the reporting systems for faults.</w:t>
            </w:r>
          </w:p>
          <w:p w:rsidR="00404B85" w:rsidRPr="00E12F0F" w:rsidRDefault="00404B85" w:rsidP="004503E8">
            <w:pPr>
              <w:suppressAutoHyphens/>
              <w:ind w:left="720"/>
              <w:rPr>
                <w:rFonts w:cs="Arial"/>
              </w:rPr>
            </w:pPr>
          </w:p>
          <w:p w:rsidR="00404B85" w:rsidRPr="00E12F0F" w:rsidRDefault="00404B85" w:rsidP="004503E8">
            <w:pPr>
              <w:suppressAutoHyphens/>
              <w:rPr>
                <w:rFonts w:cs="Arial"/>
              </w:rPr>
            </w:pPr>
            <w:r w:rsidRPr="00E12F0F">
              <w:rPr>
                <w:rFonts w:cs="Arial"/>
              </w:rPr>
              <w:t xml:space="preserve">Assist in the maintenance of  safe environment </w:t>
            </w:r>
          </w:p>
          <w:p w:rsidR="00404B85" w:rsidRPr="00093027" w:rsidRDefault="00404B85" w:rsidP="004503E8">
            <w:pPr>
              <w:rPr>
                <w:rFonts w:cs="Arial"/>
                <w:b/>
              </w:rPr>
            </w:pPr>
            <w:r>
              <w:t xml:space="preserve"> </w:t>
            </w:r>
          </w:p>
          <w:p w:rsidR="008F5EB0" w:rsidRPr="00F14568" w:rsidRDefault="008F5EB0" w:rsidP="008F5EB0">
            <w:pPr>
              <w:rPr>
                <w:rFonts w:cs="Arial"/>
                <w:b/>
                <w:sz w:val="22"/>
                <w:szCs w:val="22"/>
              </w:rPr>
            </w:pPr>
            <w:r w:rsidRPr="00F14568">
              <w:rPr>
                <w:rFonts w:cs="Arial"/>
                <w:b/>
                <w:sz w:val="22"/>
                <w:szCs w:val="22"/>
              </w:rPr>
              <w:t>Responsibility for Records Management</w:t>
            </w:r>
          </w:p>
          <w:p w:rsidR="008F5EB0" w:rsidRPr="00F14568" w:rsidRDefault="008F5EB0" w:rsidP="008F5EB0">
            <w:pPr>
              <w:rPr>
                <w:sz w:val="22"/>
                <w:szCs w:val="22"/>
              </w:rPr>
            </w:pPr>
            <w:bookmarkStart w:id="0" w:name="_GoBack"/>
            <w:bookmarkEnd w:id="0"/>
            <w:r w:rsidRPr="00F14568">
              <w:rPr>
                <w:rFonts w:cs="Arial"/>
                <w:sz w:val="22"/>
                <w:szCs w:val="22"/>
              </w:rPr>
              <w:t xml:space="preserve">All records created in the course of the business of NHS Tayside are corporate records and are public records under the terms of the Public Records (Scotland) Act </w:t>
            </w:r>
            <w:r>
              <w:rPr>
                <w:rFonts w:cs="Arial"/>
                <w:sz w:val="22"/>
                <w:szCs w:val="22"/>
              </w:rPr>
              <w:t>2011</w:t>
            </w:r>
            <w:r w:rsidRPr="00F14568">
              <w:rPr>
                <w:rFonts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404B85" w:rsidRPr="00093027" w:rsidRDefault="00404B85" w:rsidP="008F5EB0">
            <w:pPr>
              <w:ind w:left="360"/>
              <w:rPr>
                <w:rFonts w:cs="Arial"/>
              </w:rPr>
            </w:pPr>
          </w:p>
        </w:tc>
      </w:tr>
      <w:tr w:rsidR="00404B85" w:rsidRPr="00093027" w:rsidTr="00093027">
        <w:tc>
          <w:tcPr>
            <w:tcW w:w="10031" w:type="dxa"/>
            <w:gridSpan w:val="4"/>
          </w:tcPr>
          <w:p w:rsidR="00404B85" w:rsidRDefault="00404B85" w:rsidP="0006795C">
            <w:pPr>
              <w:keepNext/>
              <w:keepLines/>
              <w:numPr>
                <w:ilvl w:val="0"/>
                <w:numId w:val="10"/>
              </w:numPr>
              <w:rPr>
                <w:rFonts w:cs="Arial"/>
                <w:b/>
              </w:rPr>
            </w:pPr>
            <w:r w:rsidRPr="00093027">
              <w:rPr>
                <w:rFonts w:cs="Arial"/>
                <w:b/>
              </w:rPr>
              <w:lastRenderedPageBreak/>
              <w:t>PHYSICAL DEMANDS OF THE JOB</w:t>
            </w:r>
          </w:p>
          <w:p w:rsidR="00404B85" w:rsidRDefault="00404B85" w:rsidP="00404B85">
            <w:pPr>
              <w:pStyle w:val="BodyTextIndent2"/>
              <w:ind w:left="709"/>
              <w:rPr>
                <w:rFonts w:cs="Arial"/>
                <w:sz w:val="24"/>
              </w:rPr>
            </w:pPr>
          </w:p>
          <w:p w:rsidR="00404B85" w:rsidRPr="00A76CD4" w:rsidRDefault="00404B85" w:rsidP="004503E8">
            <w:pPr>
              <w:pStyle w:val="BodyTextIndent2"/>
              <w:jc w:val="left"/>
              <w:rPr>
                <w:rFonts w:cs="Arial"/>
                <w:sz w:val="24"/>
              </w:rPr>
            </w:pPr>
            <w:r w:rsidRPr="00A76CD4">
              <w:rPr>
                <w:rFonts w:cs="Arial"/>
                <w:sz w:val="24"/>
              </w:rPr>
              <w:t>Within Perth and Kinross Psychiatry of Old Age the post holder will have :-</w:t>
            </w:r>
          </w:p>
          <w:p w:rsidR="00404B85" w:rsidRPr="00A76CD4" w:rsidRDefault="00404B85" w:rsidP="004503E8">
            <w:pPr>
              <w:rPr>
                <w:rFonts w:cs="Arial"/>
                <w:b/>
                <w:bCs/>
              </w:rPr>
            </w:pPr>
          </w:p>
          <w:p w:rsidR="00404B85" w:rsidRPr="00A76CD4" w:rsidRDefault="00404B85" w:rsidP="004503E8">
            <w:pPr>
              <w:suppressAutoHyphens/>
              <w:rPr>
                <w:rFonts w:cs="Arial"/>
              </w:rPr>
            </w:pPr>
            <w:r w:rsidRPr="00A76CD4">
              <w:rPr>
                <w:rFonts w:cs="Arial"/>
              </w:rPr>
              <w:t>On each shift to exert daily physical effort to manoeuvre equipment and adult patients with mental health needs.</w:t>
            </w:r>
          </w:p>
          <w:p w:rsidR="00404B85" w:rsidRPr="00A76CD4" w:rsidRDefault="00404B85" w:rsidP="004503E8">
            <w:pPr>
              <w:suppressAutoHyphens/>
              <w:ind w:left="709"/>
              <w:rPr>
                <w:rFonts w:cs="Arial"/>
              </w:rPr>
            </w:pPr>
          </w:p>
          <w:p w:rsidR="00404B85" w:rsidRPr="00A76CD4" w:rsidRDefault="00404B85" w:rsidP="004503E8">
            <w:pPr>
              <w:suppressAutoHyphens/>
              <w:rPr>
                <w:rFonts w:cs="Arial"/>
              </w:rPr>
            </w:pPr>
            <w:r w:rsidRPr="00A76CD4">
              <w:rPr>
                <w:rFonts w:cs="Arial"/>
              </w:rPr>
              <w:t>Prolonged physical activity on each shift.</w:t>
            </w:r>
          </w:p>
          <w:p w:rsidR="00404B85" w:rsidRPr="00A76CD4" w:rsidRDefault="00404B85" w:rsidP="004503E8">
            <w:pPr>
              <w:suppressAutoHyphens/>
              <w:ind w:left="709"/>
              <w:rPr>
                <w:rFonts w:cs="Arial"/>
              </w:rPr>
            </w:pPr>
          </w:p>
          <w:p w:rsidR="00404B85" w:rsidRPr="00A76CD4" w:rsidRDefault="00404B85" w:rsidP="004503E8">
            <w:pPr>
              <w:suppressAutoHyphens/>
              <w:rPr>
                <w:rFonts w:cs="Arial"/>
              </w:rPr>
            </w:pPr>
            <w:r w:rsidRPr="00A76CD4">
              <w:rPr>
                <w:rFonts w:cs="Arial"/>
              </w:rPr>
              <w:t>On each shift frequent Moving and Handling of patients using mechanical aids, including patients who are unpredictable.</w:t>
            </w:r>
          </w:p>
          <w:p w:rsidR="00404B85" w:rsidRPr="00A76CD4" w:rsidRDefault="00404B85" w:rsidP="004503E8">
            <w:pPr>
              <w:suppressAutoHyphens/>
              <w:ind w:left="709"/>
              <w:rPr>
                <w:rFonts w:cs="Arial"/>
              </w:rPr>
            </w:pPr>
          </w:p>
          <w:p w:rsidR="00404B85" w:rsidRPr="00A76CD4" w:rsidRDefault="00404B85" w:rsidP="004503E8">
            <w:pPr>
              <w:suppressAutoHyphens/>
              <w:rPr>
                <w:rFonts w:cs="Arial"/>
              </w:rPr>
            </w:pPr>
            <w:r w:rsidRPr="00A76CD4">
              <w:rPr>
                <w:rFonts w:cs="Arial"/>
              </w:rPr>
              <w:t>Frequent hand washing on each shift.</w:t>
            </w:r>
          </w:p>
          <w:p w:rsidR="00404B85" w:rsidRPr="00A76CD4" w:rsidRDefault="00404B85" w:rsidP="004503E8">
            <w:pPr>
              <w:suppressAutoHyphens/>
              <w:ind w:left="709"/>
              <w:rPr>
                <w:rFonts w:cs="Arial"/>
              </w:rPr>
            </w:pPr>
          </w:p>
          <w:p w:rsidR="00404B85" w:rsidRPr="00A76CD4" w:rsidRDefault="00404B85" w:rsidP="004503E8">
            <w:pPr>
              <w:suppressAutoHyphens/>
              <w:rPr>
                <w:rFonts w:cs="Arial"/>
              </w:rPr>
            </w:pPr>
            <w:r w:rsidRPr="00A76CD4">
              <w:rPr>
                <w:rFonts w:cs="Arial"/>
              </w:rPr>
              <w:t>Frequent exposure to bodily fluids on each shift.</w:t>
            </w:r>
          </w:p>
          <w:p w:rsidR="00404B85" w:rsidRPr="00A76CD4" w:rsidRDefault="00404B85" w:rsidP="004503E8">
            <w:pPr>
              <w:suppressAutoHyphens/>
              <w:ind w:left="709"/>
              <w:rPr>
                <w:rFonts w:cs="Arial"/>
              </w:rPr>
            </w:pPr>
          </w:p>
          <w:p w:rsidR="00404B85" w:rsidRPr="00A76CD4" w:rsidRDefault="00404B85" w:rsidP="004503E8">
            <w:pPr>
              <w:suppressAutoHyphens/>
              <w:rPr>
                <w:rFonts w:cs="Arial"/>
              </w:rPr>
            </w:pPr>
            <w:r w:rsidRPr="00A76CD4">
              <w:rPr>
                <w:rFonts w:cs="Arial"/>
              </w:rPr>
              <w:t>On each shift frequent exposure to physical and verbal aggression whilst utilising de-escalation/breakaway and control/restraint techniques.</w:t>
            </w:r>
          </w:p>
          <w:p w:rsidR="00404B85" w:rsidRPr="00A76CD4" w:rsidRDefault="00404B85" w:rsidP="004503E8">
            <w:pPr>
              <w:suppressAutoHyphens/>
              <w:ind w:left="709"/>
              <w:rPr>
                <w:rFonts w:cs="Arial"/>
              </w:rPr>
            </w:pPr>
          </w:p>
          <w:p w:rsidR="00404B85" w:rsidRDefault="00404B85" w:rsidP="004503E8">
            <w:pPr>
              <w:suppressAutoHyphens/>
              <w:rPr>
                <w:rFonts w:cs="Arial"/>
              </w:rPr>
            </w:pPr>
            <w:r w:rsidRPr="00A76CD4">
              <w:rPr>
                <w:rFonts w:cs="Arial"/>
              </w:rPr>
              <w:t>Responsibility to assist the SCN in management of and adherence to NHS Tayside Nursing Observation Policy, involving observation of patients with mental health needs, including stress and distress, for periods in excess of one hour.</w:t>
            </w:r>
          </w:p>
          <w:p w:rsidR="00404B85" w:rsidRPr="00A76CD4" w:rsidRDefault="00404B85" w:rsidP="004503E8">
            <w:pPr>
              <w:suppressAutoHyphens/>
              <w:ind w:left="709"/>
              <w:rPr>
                <w:rFonts w:cs="Arial"/>
              </w:rPr>
            </w:pPr>
          </w:p>
          <w:p w:rsidR="00404B85" w:rsidRPr="00A76CD4" w:rsidRDefault="00404B85" w:rsidP="004503E8">
            <w:pPr>
              <w:suppressAutoHyphens/>
              <w:rPr>
                <w:rFonts w:cs="Arial"/>
              </w:rPr>
            </w:pPr>
            <w:r w:rsidRPr="00A76CD4">
              <w:rPr>
                <w:rFonts w:cs="Arial"/>
              </w:rPr>
              <w:t>Responsibility as Senior Nurse for immediate response to emergencies, e.g. cardiac arrest.</w:t>
            </w:r>
          </w:p>
          <w:p w:rsidR="00404B85" w:rsidRPr="00A76CD4" w:rsidRDefault="00404B85" w:rsidP="004503E8">
            <w:pPr>
              <w:suppressAutoHyphens/>
              <w:ind w:left="709"/>
              <w:rPr>
                <w:rFonts w:cs="Arial"/>
              </w:rPr>
            </w:pPr>
          </w:p>
          <w:p w:rsidR="00404B85" w:rsidRPr="00A76CD4" w:rsidRDefault="00404B85" w:rsidP="004503E8">
            <w:pPr>
              <w:suppressAutoHyphens/>
              <w:rPr>
                <w:rFonts w:cs="Arial"/>
              </w:rPr>
            </w:pPr>
            <w:r w:rsidRPr="00A76CD4">
              <w:rPr>
                <w:rFonts w:cs="Arial"/>
              </w:rPr>
              <w:t>Frequent involvement with patients who can display emotive behaviours, which can be</w:t>
            </w:r>
          </w:p>
          <w:p w:rsidR="00404B85" w:rsidRPr="00A76CD4" w:rsidRDefault="00404B85" w:rsidP="004503E8">
            <w:pPr>
              <w:rPr>
                <w:rFonts w:cs="Arial"/>
              </w:rPr>
            </w:pPr>
            <w:r w:rsidRPr="00A76CD4">
              <w:rPr>
                <w:rFonts w:cs="Arial"/>
              </w:rPr>
              <w:t>challenging, e.g. verbal and/or physical aggression.</w:t>
            </w:r>
          </w:p>
          <w:p w:rsidR="00404B85" w:rsidRPr="00093027" w:rsidRDefault="00404B85" w:rsidP="00404B85">
            <w:pPr>
              <w:ind w:left="0"/>
            </w:pPr>
          </w:p>
        </w:tc>
      </w:tr>
      <w:tr w:rsidR="00404B85" w:rsidRPr="00093027" w:rsidTr="00093027">
        <w:tc>
          <w:tcPr>
            <w:tcW w:w="10031" w:type="dxa"/>
            <w:gridSpan w:val="4"/>
          </w:tcPr>
          <w:p w:rsidR="00404B85" w:rsidRDefault="00404B85" w:rsidP="004503E8">
            <w:pPr>
              <w:keepNext/>
              <w:keepLines/>
              <w:numPr>
                <w:ilvl w:val="0"/>
                <w:numId w:val="10"/>
              </w:numPr>
              <w:rPr>
                <w:rFonts w:cs="Arial"/>
                <w:b/>
              </w:rPr>
            </w:pPr>
            <w:r w:rsidRPr="00093027">
              <w:rPr>
                <w:rFonts w:cs="Arial"/>
                <w:b/>
              </w:rPr>
              <w:lastRenderedPageBreak/>
              <w:t>DECISIONS AND JUDGEMENTS</w:t>
            </w:r>
          </w:p>
          <w:p w:rsidR="00404B85" w:rsidRPr="00093027" w:rsidRDefault="00404B85" w:rsidP="004503E8">
            <w:pPr>
              <w:keepNext/>
              <w:keepLines/>
              <w:ind w:left="360"/>
              <w:rPr>
                <w:rFonts w:cs="Arial"/>
                <w:b/>
              </w:rPr>
            </w:pPr>
          </w:p>
          <w:p w:rsidR="00404B85" w:rsidRPr="00A76CD4" w:rsidRDefault="00404B85" w:rsidP="004503E8">
            <w:pPr>
              <w:pStyle w:val="BodyTextIndent2"/>
              <w:ind w:left="0"/>
              <w:jc w:val="left"/>
              <w:rPr>
                <w:rFonts w:cs="Arial"/>
                <w:sz w:val="24"/>
              </w:rPr>
            </w:pPr>
            <w:r>
              <w:rPr>
                <w:rFonts w:cs="Arial"/>
              </w:rPr>
              <w:t xml:space="preserve"> </w:t>
            </w:r>
            <w:r w:rsidR="004503E8">
              <w:rPr>
                <w:rFonts w:cs="Arial"/>
              </w:rPr>
              <w:t xml:space="preserve">     </w:t>
            </w:r>
            <w:r w:rsidRPr="00A76CD4">
              <w:rPr>
                <w:rFonts w:cs="Arial"/>
                <w:sz w:val="24"/>
              </w:rPr>
              <w:t>Within Perth and Kinross Psychiatry of Old Age the post holder will:-</w:t>
            </w:r>
          </w:p>
          <w:p w:rsidR="00404B85" w:rsidRPr="00A76CD4" w:rsidRDefault="00404B85" w:rsidP="004503E8">
            <w:pPr>
              <w:rPr>
                <w:rFonts w:cs="Arial"/>
              </w:rPr>
            </w:pPr>
          </w:p>
          <w:p w:rsidR="00404B85" w:rsidRDefault="00404B85" w:rsidP="004503E8">
            <w:pPr>
              <w:tabs>
                <w:tab w:val="num" w:pos="1080"/>
                <w:tab w:val="left" w:pos="6047"/>
              </w:tabs>
              <w:suppressAutoHyphens/>
              <w:rPr>
                <w:rFonts w:cs="Arial"/>
              </w:rPr>
            </w:pPr>
            <w:r w:rsidRPr="00A76CD4">
              <w:rPr>
                <w:rFonts w:cs="Arial"/>
              </w:rPr>
              <w:t>Make decisions on a daily basis to ensure holistic patient management.</w:t>
            </w:r>
          </w:p>
          <w:p w:rsidR="00404B85" w:rsidRPr="00A76CD4" w:rsidRDefault="00404B85" w:rsidP="004503E8">
            <w:pPr>
              <w:tabs>
                <w:tab w:val="left" w:pos="6047"/>
              </w:tabs>
              <w:suppressAutoHyphens/>
              <w:ind w:left="720"/>
              <w:rPr>
                <w:rFonts w:cs="Arial"/>
              </w:rPr>
            </w:pPr>
          </w:p>
          <w:p w:rsidR="00404B85" w:rsidRDefault="00404B85" w:rsidP="004503E8">
            <w:pPr>
              <w:tabs>
                <w:tab w:val="num" w:pos="1080"/>
                <w:tab w:val="left" w:pos="6047"/>
              </w:tabs>
              <w:suppressAutoHyphens/>
              <w:rPr>
                <w:rFonts w:cs="Arial"/>
              </w:rPr>
            </w:pPr>
            <w:r w:rsidRPr="00A76CD4">
              <w:rPr>
                <w:rFonts w:cs="Arial"/>
              </w:rPr>
              <w:t>In emergency situations takes control in the absence of the Senior Nurse in their area, and on occasions as the Senior Nurse in the Hospital.</w:t>
            </w:r>
          </w:p>
          <w:p w:rsidR="00404B85" w:rsidRPr="00A76CD4" w:rsidRDefault="00404B85" w:rsidP="004503E8">
            <w:pPr>
              <w:tabs>
                <w:tab w:val="left" w:pos="6047"/>
              </w:tabs>
              <w:suppressAutoHyphens/>
              <w:ind w:left="720"/>
              <w:rPr>
                <w:rFonts w:cs="Arial"/>
              </w:rPr>
            </w:pPr>
          </w:p>
          <w:p w:rsidR="00404B85" w:rsidRDefault="00404B85" w:rsidP="004503E8">
            <w:pPr>
              <w:tabs>
                <w:tab w:val="num" w:pos="1080"/>
                <w:tab w:val="left" w:pos="6047"/>
              </w:tabs>
              <w:suppressAutoHyphens/>
              <w:rPr>
                <w:rFonts w:cs="Arial"/>
              </w:rPr>
            </w:pPr>
            <w:r w:rsidRPr="00A76CD4">
              <w:rPr>
                <w:rFonts w:cs="Arial"/>
              </w:rPr>
              <w:t>Regularly assumes role of Duty Co-ordinator for the unit, involving planning and organising staffing resources, support of junior staff, advising external agencies, prioritising work, and responding to crisis.</w:t>
            </w:r>
          </w:p>
          <w:p w:rsidR="00404B85" w:rsidRPr="00A76CD4" w:rsidRDefault="00404B85" w:rsidP="004503E8">
            <w:pPr>
              <w:tabs>
                <w:tab w:val="left" w:pos="6047"/>
              </w:tabs>
              <w:suppressAutoHyphens/>
              <w:ind w:left="720"/>
              <w:rPr>
                <w:rFonts w:cs="Arial"/>
              </w:rPr>
            </w:pPr>
          </w:p>
          <w:p w:rsidR="00404B85" w:rsidRDefault="00404B85" w:rsidP="004503E8">
            <w:pPr>
              <w:tabs>
                <w:tab w:val="num" w:pos="1080"/>
                <w:tab w:val="left" w:pos="6047"/>
              </w:tabs>
              <w:suppressAutoHyphens/>
              <w:rPr>
                <w:rFonts w:cs="Arial"/>
              </w:rPr>
            </w:pPr>
            <w:r w:rsidRPr="00A76CD4">
              <w:rPr>
                <w:rFonts w:cs="Arial"/>
              </w:rPr>
              <w:t xml:space="preserve">Contribute to service development and is delegated roles as per the needs of the service and own personal skills and knowledge. </w:t>
            </w:r>
          </w:p>
          <w:p w:rsidR="00404B85" w:rsidRPr="00A76CD4" w:rsidRDefault="00404B85" w:rsidP="004503E8">
            <w:pPr>
              <w:tabs>
                <w:tab w:val="left" w:pos="6047"/>
              </w:tabs>
              <w:suppressAutoHyphens/>
              <w:ind w:left="720"/>
              <w:rPr>
                <w:rFonts w:cs="Arial"/>
              </w:rPr>
            </w:pPr>
          </w:p>
          <w:p w:rsidR="00404B85" w:rsidRDefault="00404B85" w:rsidP="004503E8">
            <w:pPr>
              <w:tabs>
                <w:tab w:val="num" w:pos="1080"/>
                <w:tab w:val="left" w:pos="6047"/>
              </w:tabs>
              <w:suppressAutoHyphens/>
              <w:rPr>
                <w:rFonts w:cs="Arial"/>
              </w:rPr>
            </w:pPr>
            <w:r w:rsidRPr="00A76CD4">
              <w:rPr>
                <w:rFonts w:cs="Arial"/>
              </w:rPr>
              <w:t>Practice autonomously as detailed within NMC code of professional standards.</w:t>
            </w:r>
          </w:p>
          <w:p w:rsidR="00404B85" w:rsidRPr="00A76CD4" w:rsidRDefault="00404B85" w:rsidP="004503E8">
            <w:pPr>
              <w:tabs>
                <w:tab w:val="left" w:pos="6047"/>
              </w:tabs>
              <w:suppressAutoHyphens/>
              <w:ind w:left="720"/>
              <w:rPr>
                <w:rFonts w:cs="Arial"/>
              </w:rPr>
            </w:pPr>
          </w:p>
          <w:p w:rsidR="00404B85" w:rsidRDefault="00404B85" w:rsidP="004503E8">
            <w:pPr>
              <w:tabs>
                <w:tab w:val="num" w:pos="1080"/>
                <w:tab w:val="left" w:pos="6047"/>
              </w:tabs>
              <w:suppressAutoHyphens/>
              <w:rPr>
                <w:rFonts w:cs="Arial"/>
              </w:rPr>
            </w:pPr>
            <w:r w:rsidRPr="00A76CD4">
              <w:rPr>
                <w:rFonts w:cs="Arial"/>
              </w:rPr>
              <w:t>Operate with autonomy within the agreed management structure.</w:t>
            </w:r>
          </w:p>
          <w:p w:rsidR="00404B85" w:rsidRPr="00A76CD4" w:rsidRDefault="00404B85" w:rsidP="004503E8">
            <w:pPr>
              <w:tabs>
                <w:tab w:val="left" w:pos="6047"/>
              </w:tabs>
              <w:suppressAutoHyphens/>
              <w:ind w:left="720"/>
              <w:rPr>
                <w:rFonts w:cs="Arial"/>
              </w:rPr>
            </w:pPr>
          </w:p>
          <w:p w:rsidR="00404B85" w:rsidRDefault="00404B85" w:rsidP="004503E8">
            <w:pPr>
              <w:tabs>
                <w:tab w:val="num" w:pos="1080"/>
                <w:tab w:val="left" w:pos="6047"/>
              </w:tabs>
              <w:suppressAutoHyphens/>
              <w:rPr>
                <w:rFonts w:cs="Arial"/>
              </w:rPr>
            </w:pPr>
            <w:r w:rsidRPr="00A76CD4">
              <w:rPr>
                <w:rFonts w:cs="Arial"/>
              </w:rPr>
              <w:t>Be accountable for decisions and actions taken.</w:t>
            </w:r>
          </w:p>
          <w:p w:rsidR="00404B85" w:rsidRPr="00A76CD4" w:rsidRDefault="00404B85" w:rsidP="004503E8">
            <w:pPr>
              <w:tabs>
                <w:tab w:val="left" w:pos="6047"/>
              </w:tabs>
              <w:suppressAutoHyphens/>
              <w:ind w:left="720"/>
              <w:rPr>
                <w:rFonts w:cs="Arial"/>
              </w:rPr>
            </w:pPr>
          </w:p>
          <w:p w:rsidR="00404B85" w:rsidRPr="00A76CD4" w:rsidRDefault="00404B85" w:rsidP="004503E8">
            <w:pPr>
              <w:tabs>
                <w:tab w:val="left" w:pos="6047"/>
              </w:tabs>
              <w:suppressAutoHyphens/>
              <w:rPr>
                <w:rFonts w:cs="Arial"/>
              </w:rPr>
            </w:pPr>
            <w:r w:rsidRPr="00A76CD4">
              <w:rPr>
                <w:rFonts w:cs="Arial"/>
              </w:rPr>
              <w:t>As Registered Mental Health Nurse practice clinical judgement and responsibly, i.e. including Nurse’s Holding Power.</w:t>
            </w:r>
          </w:p>
          <w:p w:rsidR="00404B85" w:rsidRPr="00093027" w:rsidRDefault="00404B85" w:rsidP="004503E8">
            <w:pPr>
              <w:keepNext/>
              <w:keepLines/>
              <w:rPr>
                <w:rFonts w:cs="Arial"/>
                <w:b/>
              </w:rPr>
            </w:pPr>
          </w:p>
          <w:p w:rsidR="00404B85" w:rsidRPr="00093027" w:rsidRDefault="00404B85" w:rsidP="004503E8">
            <w:pPr>
              <w:keepNext/>
              <w:keepLines/>
              <w:ind w:left="360"/>
              <w:rPr>
                <w:rFonts w:cs="Arial"/>
              </w:rPr>
            </w:pPr>
          </w:p>
        </w:tc>
      </w:tr>
      <w:tr w:rsidR="00404B85" w:rsidRPr="00093027" w:rsidTr="00093027">
        <w:tc>
          <w:tcPr>
            <w:tcW w:w="10031" w:type="dxa"/>
            <w:gridSpan w:val="4"/>
          </w:tcPr>
          <w:p w:rsidR="00404B85" w:rsidRDefault="00404B85" w:rsidP="004503E8">
            <w:pPr>
              <w:keepNext/>
              <w:keepLines/>
              <w:numPr>
                <w:ilvl w:val="0"/>
                <w:numId w:val="10"/>
              </w:numPr>
              <w:rPr>
                <w:rFonts w:cs="Arial"/>
                <w:b/>
              </w:rPr>
            </w:pPr>
            <w:r w:rsidRPr="00093027">
              <w:rPr>
                <w:rFonts w:cs="Arial"/>
                <w:b/>
              </w:rPr>
              <w:t>MOST CHALLENGING/DIFFICULT PARTS OF THE JOB</w:t>
            </w:r>
          </w:p>
          <w:p w:rsidR="00404B85" w:rsidRDefault="00404B85" w:rsidP="004503E8">
            <w:pPr>
              <w:pStyle w:val="BodyTextIndent2"/>
              <w:ind w:left="709"/>
              <w:jc w:val="left"/>
              <w:rPr>
                <w:rFonts w:cs="Arial"/>
                <w:sz w:val="24"/>
              </w:rPr>
            </w:pPr>
          </w:p>
          <w:p w:rsidR="00404B85" w:rsidRPr="00A76CD4" w:rsidRDefault="00404B85" w:rsidP="004503E8">
            <w:pPr>
              <w:pStyle w:val="BodyTextIndent2"/>
              <w:jc w:val="left"/>
              <w:rPr>
                <w:rFonts w:cs="Arial"/>
                <w:sz w:val="24"/>
              </w:rPr>
            </w:pPr>
            <w:r w:rsidRPr="00A76CD4">
              <w:rPr>
                <w:rFonts w:cs="Arial"/>
                <w:sz w:val="24"/>
              </w:rPr>
              <w:t>Within Perth and Kinross Psychiatry of Old Age the post holder will:-</w:t>
            </w:r>
          </w:p>
          <w:p w:rsidR="00404B85" w:rsidRPr="00A76CD4" w:rsidRDefault="00404B85" w:rsidP="004503E8">
            <w:pPr>
              <w:rPr>
                <w:rFonts w:cs="Arial"/>
              </w:rPr>
            </w:pPr>
          </w:p>
          <w:p w:rsidR="00404B85" w:rsidRDefault="00404B85" w:rsidP="004503E8">
            <w:pPr>
              <w:tabs>
                <w:tab w:val="num" w:pos="1191"/>
              </w:tabs>
              <w:suppressAutoHyphens/>
              <w:rPr>
                <w:rFonts w:cs="Arial"/>
              </w:rPr>
            </w:pPr>
            <w:r w:rsidRPr="00A76CD4">
              <w:rPr>
                <w:rFonts w:cs="Arial"/>
              </w:rPr>
              <w:t>Combine the operational management of a ward area whilst ensuring a safe environment for patients, staff and visitors.</w:t>
            </w:r>
          </w:p>
          <w:p w:rsidR="00404B85" w:rsidRPr="00A76CD4" w:rsidRDefault="00404B85" w:rsidP="004503E8">
            <w:pPr>
              <w:tabs>
                <w:tab w:val="num" w:pos="1191"/>
              </w:tabs>
              <w:suppressAutoHyphens/>
              <w:ind w:left="737"/>
              <w:rPr>
                <w:rFonts w:cs="Arial"/>
              </w:rPr>
            </w:pPr>
          </w:p>
          <w:p w:rsidR="00404B85" w:rsidRDefault="00404B85" w:rsidP="004503E8">
            <w:pPr>
              <w:tabs>
                <w:tab w:val="num" w:pos="1191"/>
              </w:tabs>
              <w:suppressAutoHyphens/>
              <w:rPr>
                <w:rFonts w:cs="Arial"/>
              </w:rPr>
            </w:pPr>
            <w:r w:rsidRPr="00A76CD4">
              <w:rPr>
                <w:rFonts w:cs="Arial"/>
              </w:rPr>
              <w:t>Accept Line Management responsibility of non-performing staff.</w:t>
            </w:r>
          </w:p>
          <w:p w:rsidR="00404B85" w:rsidRPr="00A76CD4" w:rsidRDefault="00404B85" w:rsidP="004503E8">
            <w:pPr>
              <w:tabs>
                <w:tab w:val="num" w:pos="1191"/>
              </w:tabs>
              <w:suppressAutoHyphens/>
              <w:ind w:left="737"/>
              <w:rPr>
                <w:rFonts w:cs="Arial"/>
              </w:rPr>
            </w:pPr>
          </w:p>
          <w:p w:rsidR="00404B85" w:rsidRDefault="00404B85" w:rsidP="004503E8">
            <w:pPr>
              <w:tabs>
                <w:tab w:val="num" w:pos="1191"/>
              </w:tabs>
              <w:suppressAutoHyphens/>
              <w:rPr>
                <w:rFonts w:cs="Arial"/>
              </w:rPr>
            </w:pPr>
            <w:r w:rsidRPr="00A76CD4">
              <w:rPr>
                <w:rFonts w:cs="Arial"/>
              </w:rPr>
              <w:t>Be a clinical expert within the area ensuring delivery of best practice.</w:t>
            </w:r>
          </w:p>
          <w:p w:rsidR="00404B85" w:rsidRPr="00A76CD4" w:rsidRDefault="00404B85" w:rsidP="004503E8">
            <w:pPr>
              <w:tabs>
                <w:tab w:val="num" w:pos="1191"/>
              </w:tabs>
              <w:suppressAutoHyphens/>
              <w:ind w:left="737"/>
              <w:rPr>
                <w:rFonts w:cs="Arial"/>
              </w:rPr>
            </w:pPr>
          </w:p>
          <w:p w:rsidR="00404B85" w:rsidRDefault="00404B85" w:rsidP="004503E8">
            <w:pPr>
              <w:tabs>
                <w:tab w:val="num" w:pos="1191"/>
              </w:tabs>
              <w:suppressAutoHyphens/>
              <w:rPr>
                <w:rFonts w:cs="Arial"/>
              </w:rPr>
            </w:pPr>
            <w:r w:rsidRPr="00A76CD4">
              <w:rPr>
                <w:rFonts w:cs="Arial"/>
              </w:rPr>
              <w:t>Create an environment and culture, which encourages nursing staff to develop.</w:t>
            </w:r>
          </w:p>
          <w:p w:rsidR="00404B85" w:rsidRPr="00A76CD4" w:rsidRDefault="00404B85" w:rsidP="004503E8">
            <w:pPr>
              <w:tabs>
                <w:tab w:val="num" w:pos="1191"/>
              </w:tabs>
              <w:suppressAutoHyphens/>
              <w:rPr>
                <w:rFonts w:cs="Arial"/>
              </w:rPr>
            </w:pPr>
          </w:p>
          <w:p w:rsidR="00404B85" w:rsidRDefault="00404B85" w:rsidP="004503E8">
            <w:pPr>
              <w:tabs>
                <w:tab w:val="num" w:pos="1191"/>
              </w:tabs>
              <w:suppressAutoHyphens/>
              <w:rPr>
                <w:rFonts w:cs="Arial"/>
              </w:rPr>
            </w:pPr>
            <w:r w:rsidRPr="00A76CD4">
              <w:rPr>
                <w:rFonts w:cs="Arial"/>
              </w:rPr>
              <w:t>Prioritise demands.</w:t>
            </w:r>
          </w:p>
          <w:p w:rsidR="00404B85" w:rsidRPr="00A76CD4" w:rsidRDefault="00404B85" w:rsidP="004503E8">
            <w:pPr>
              <w:tabs>
                <w:tab w:val="num" w:pos="1191"/>
              </w:tabs>
              <w:suppressAutoHyphens/>
              <w:ind w:left="737"/>
              <w:rPr>
                <w:rFonts w:cs="Arial"/>
              </w:rPr>
            </w:pPr>
          </w:p>
          <w:p w:rsidR="00404B85" w:rsidRDefault="00404B85" w:rsidP="004503E8">
            <w:pPr>
              <w:tabs>
                <w:tab w:val="num" w:pos="1191"/>
              </w:tabs>
              <w:suppressAutoHyphens/>
              <w:rPr>
                <w:rFonts w:cs="Arial"/>
              </w:rPr>
            </w:pPr>
            <w:r w:rsidRPr="00A76CD4">
              <w:rPr>
                <w:rFonts w:cs="Arial"/>
              </w:rPr>
              <w:t xml:space="preserve">Lead by example. </w:t>
            </w:r>
          </w:p>
          <w:p w:rsidR="00404B85" w:rsidRPr="00A76CD4" w:rsidRDefault="00404B85" w:rsidP="004503E8">
            <w:pPr>
              <w:tabs>
                <w:tab w:val="num" w:pos="1191"/>
              </w:tabs>
              <w:suppressAutoHyphens/>
              <w:ind w:left="737"/>
              <w:rPr>
                <w:rFonts w:cs="Arial"/>
              </w:rPr>
            </w:pPr>
          </w:p>
          <w:p w:rsidR="00404B85" w:rsidRDefault="00404B85" w:rsidP="004503E8">
            <w:pPr>
              <w:tabs>
                <w:tab w:val="num" w:pos="1191"/>
              </w:tabs>
              <w:suppressAutoHyphens/>
              <w:rPr>
                <w:rFonts w:cs="Arial"/>
              </w:rPr>
            </w:pPr>
            <w:r w:rsidRPr="00A76CD4">
              <w:rPr>
                <w:rFonts w:cs="Arial"/>
              </w:rPr>
              <w:t>Work in partnership with SCN.</w:t>
            </w:r>
          </w:p>
          <w:p w:rsidR="00404B85" w:rsidRPr="00A76CD4" w:rsidRDefault="00404B85" w:rsidP="004503E8">
            <w:pPr>
              <w:tabs>
                <w:tab w:val="num" w:pos="1191"/>
              </w:tabs>
              <w:suppressAutoHyphens/>
              <w:ind w:left="737"/>
              <w:rPr>
                <w:rFonts w:cs="Arial"/>
              </w:rPr>
            </w:pPr>
          </w:p>
          <w:p w:rsidR="00404B85" w:rsidRDefault="00404B85" w:rsidP="004503E8">
            <w:pPr>
              <w:tabs>
                <w:tab w:val="num" w:pos="1191"/>
              </w:tabs>
              <w:suppressAutoHyphens/>
              <w:rPr>
                <w:rFonts w:cs="Arial"/>
              </w:rPr>
            </w:pPr>
            <w:r w:rsidRPr="00A76CD4">
              <w:rPr>
                <w:rFonts w:cs="Arial"/>
              </w:rPr>
              <w:t>Participate in the introduction and consolidation of changes to practice.</w:t>
            </w:r>
          </w:p>
          <w:p w:rsidR="00404B85" w:rsidRPr="00A76CD4" w:rsidRDefault="00404B85" w:rsidP="004503E8">
            <w:pPr>
              <w:tabs>
                <w:tab w:val="num" w:pos="1191"/>
              </w:tabs>
              <w:suppressAutoHyphens/>
              <w:ind w:left="737"/>
              <w:rPr>
                <w:rFonts w:cs="Arial"/>
              </w:rPr>
            </w:pPr>
          </w:p>
          <w:p w:rsidR="00404B85" w:rsidRPr="00A76CD4" w:rsidRDefault="00404B85" w:rsidP="004503E8">
            <w:pPr>
              <w:keepNext/>
              <w:keepLines/>
              <w:rPr>
                <w:rFonts w:cs="Arial"/>
                <w:b/>
              </w:rPr>
            </w:pPr>
            <w:r w:rsidRPr="00A76CD4">
              <w:rPr>
                <w:rFonts w:cs="Arial"/>
              </w:rPr>
              <w:t>Carry out risk assessment reporting and management of all working priorities</w:t>
            </w:r>
          </w:p>
          <w:p w:rsidR="00404B85" w:rsidRPr="00093027" w:rsidRDefault="00404B85" w:rsidP="004503E8">
            <w:r>
              <w:t xml:space="preserve"> </w:t>
            </w:r>
          </w:p>
        </w:tc>
      </w:tr>
      <w:tr w:rsidR="00404B85" w:rsidRPr="00093027" w:rsidTr="00093027">
        <w:tc>
          <w:tcPr>
            <w:tcW w:w="10031" w:type="dxa"/>
            <w:gridSpan w:val="4"/>
          </w:tcPr>
          <w:p w:rsidR="00404B85" w:rsidRPr="00093027" w:rsidRDefault="00404B85" w:rsidP="00093027">
            <w:pPr>
              <w:keepNext/>
              <w:keepLines/>
              <w:numPr>
                <w:ilvl w:val="0"/>
                <w:numId w:val="10"/>
              </w:numPr>
              <w:rPr>
                <w:rFonts w:cs="Arial"/>
                <w:b/>
              </w:rPr>
            </w:pPr>
            <w:r w:rsidRPr="00093027">
              <w:rPr>
                <w:rFonts w:cs="Arial"/>
                <w:b/>
              </w:rPr>
              <w:lastRenderedPageBreak/>
              <w:t>JOB DESCRIPTION AGREEMENT</w:t>
            </w:r>
          </w:p>
          <w:p w:rsidR="00404B85" w:rsidRPr="00093027" w:rsidRDefault="00404B85" w:rsidP="00093027">
            <w:pPr>
              <w:keepNext/>
              <w:keepLines/>
              <w:rPr>
                <w:rFonts w:cs="Arial"/>
                <w:b/>
              </w:rPr>
            </w:pPr>
          </w:p>
          <w:p w:rsidR="00404B85" w:rsidRDefault="00404B85" w:rsidP="004503E8">
            <w:pPr>
              <w:keepNext/>
              <w:keepLines/>
              <w:ind w:left="360"/>
              <w:rPr>
                <w:rFonts w:cs="Arial"/>
              </w:rPr>
            </w:pPr>
            <w:r w:rsidRPr="00093027">
              <w:rPr>
                <w:rFonts w:cs="Arial"/>
              </w:rPr>
              <w:t>A separate job description will need to be signed off by each postholder to whom the job description applies.</w:t>
            </w:r>
          </w:p>
          <w:p w:rsidR="00404B85" w:rsidRPr="00093027" w:rsidRDefault="00404B85" w:rsidP="00404B85">
            <w:pPr>
              <w:keepNext/>
              <w:keepLines/>
              <w:rPr>
                <w:rFonts w:cs="Arial"/>
                <w:b/>
              </w:rPr>
            </w:pPr>
          </w:p>
        </w:tc>
      </w:tr>
      <w:tr w:rsidR="00404B85" w:rsidRPr="00093027" w:rsidTr="00093027">
        <w:trPr>
          <w:cantSplit/>
        </w:trPr>
        <w:tc>
          <w:tcPr>
            <w:tcW w:w="6588" w:type="dxa"/>
            <w:gridSpan w:val="3"/>
          </w:tcPr>
          <w:p w:rsidR="00404B85" w:rsidRPr="00093027" w:rsidRDefault="00404B85" w:rsidP="00140F31">
            <w:pPr>
              <w:keepNext/>
              <w:keepLines/>
              <w:spacing w:line="360" w:lineRule="auto"/>
              <w:rPr>
                <w:rFonts w:cs="Arial"/>
                <w:b/>
              </w:rPr>
            </w:pPr>
            <w:r w:rsidRPr="00093027">
              <w:rPr>
                <w:rFonts w:cs="Arial"/>
                <w:b/>
              </w:rPr>
              <w:t>Job Holder’s Signature:</w:t>
            </w:r>
          </w:p>
          <w:p w:rsidR="00404B85" w:rsidRPr="00093027" w:rsidRDefault="00404B85" w:rsidP="00140F31">
            <w:pPr>
              <w:keepNext/>
              <w:keepLines/>
              <w:spacing w:line="360" w:lineRule="auto"/>
              <w:rPr>
                <w:rFonts w:cs="Arial"/>
                <w:b/>
              </w:rPr>
            </w:pPr>
          </w:p>
        </w:tc>
        <w:tc>
          <w:tcPr>
            <w:tcW w:w="3443" w:type="dxa"/>
          </w:tcPr>
          <w:p w:rsidR="00404B85" w:rsidRPr="00093027" w:rsidRDefault="00404B85" w:rsidP="00140F31">
            <w:pPr>
              <w:keepNext/>
              <w:keepLines/>
              <w:spacing w:line="360" w:lineRule="auto"/>
              <w:rPr>
                <w:rFonts w:cs="Arial"/>
                <w:b/>
              </w:rPr>
            </w:pPr>
            <w:r w:rsidRPr="00093027">
              <w:rPr>
                <w:rFonts w:cs="Arial"/>
                <w:b/>
              </w:rPr>
              <w:t>Date:</w:t>
            </w:r>
          </w:p>
        </w:tc>
      </w:tr>
      <w:tr w:rsidR="00404B85" w:rsidRPr="00093027" w:rsidTr="00093027">
        <w:trPr>
          <w:cantSplit/>
        </w:trPr>
        <w:tc>
          <w:tcPr>
            <w:tcW w:w="6588" w:type="dxa"/>
            <w:gridSpan w:val="3"/>
            <w:tcBorders>
              <w:bottom w:val="single" w:sz="4" w:space="0" w:color="auto"/>
            </w:tcBorders>
          </w:tcPr>
          <w:p w:rsidR="00404B85" w:rsidRDefault="00404B85" w:rsidP="00140F31">
            <w:pPr>
              <w:keepNext/>
              <w:keepLines/>
              <w:spacing w:line="360" w:lineRule="auto"/>
              <w:rPr>
                <w:rFonts w:cs="Arial"/>
                <w:b/>
              </w:rPr>
            </w:pPr>
            <w:r w:rsidRPr="00093027">
              <w:rPr>
                <w:rFonts w:cs="Arial"/>
                <w:b/>
              </w:rPr>
              <w:t>Head of Department’s Signature:</w:t>
            </w:r>
          </w:p>
          <w:p w:rsidR="00404B85" w:rsidRPr="00093027" w:rsidRDefault="00404B85" w:rsidP="00140F31">
            <w:pPr>
              <w:keepNext/>
              <w:keepLines/>
              <w:spacing w:line="360" w:lineRule="auto"/>
              <w:rPr>
                <w:rFonts w:cs="Arial"/>
                <w:b/>
              </w:rPr>
            </w:pPr>
          </w:p>
        </w:tc>
        <w:tc>
          <w:tcPr>
            <w:tcW w:w="3443" w:type="dxa"/>
          </w:tcPr>
          <w:p w:rsidR="00404B85" w:rsidRPr="00093027" w:rsidRDefault="00404B85" w:rsidP="00140F31">
            <w:pPr>
              <w:keepNext/>
              <w:keepLines/>
              <w:spacing w:line="360" w:lineRule="auto"/>
              <w:rPr>
                <w:rFonts w:cs="Arial"/>
                <w:b/>
              </w:rPr>
            </w:pPr>
            <w:r w:rsidRPr="00093027">
              <w:rPr>
                <w:rFonts w:cs="Arial"/>
                <w:b/>
              </w:rPr>
              <w:t>Date:</w:t>
            </w:r>
          </w:p>
        </w:tc>
      </w:tr>
    </w:tbl>
    <w:p w:rsidR="00B57FB4" w:rsidRPr="00093027" w:rsidRDefault="00B57FB4" w:rsidP="00C25FD1"/>
    <w:sectPr w:rsidR="00B57FB4" w:rsidRPr="00093027" w:rsidSect="00093027">
      <w:headerReference w:type="default" r:id="rId8"/>
      <w:footerReference w:type="first" r:id="rId9"/>
      <w:pgSz w:w="11906" w:h="16838" w:code="9"/>
      <w:pgMar w:top="1134" w:right="1191" w:bottom="1134" w:left="119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9C8" w:rsidRDefault="00C079C8">
      <w:r>
        <w:separator/>
      </w:r>
    </w:p>
  </w:endnote>
  <w:endnote w:type="continuationSeparator" w:id="0">
    <w:p w:rsidR="00C079C8" w:rsidRDefault="00C0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3FF" w:rsidRDefault="005A1D27">
    <w:pPr>
      <w:pStyle w:val="Footer"/>
      <w:rPr>
        <w:rFonts w:cs="Arial"/>
        <w:bCs/>
        <w:sz w:val="16"/>
      </w:rPr>
    </w:pPr>
    <w:r>
      <w:rPr>
        <w:noProof/>
        <w:lang w:eastAsia="en-GB"/>
      </w:rPr>
      <w:drawing>
        <wp:anchor distT="0" distB="0" distL="114300" distR="114300" simplePos="0" relativeHeight="251657728" behindDoc="1" locked="0" layoutInCell="1" allowOverlap="1">
          <wp:simplePos x="0" y="0"/>
          <wp:positionH relativeFrom="column">
            <wp:posOffset>4086225</wp:posOffset>
          </wp:positionH>
          <wp:positionV relativeFrom="paragraph">
            <wp:posOffset>-22225</wp:posOffset>
          </wp:positionV>
          <wp:extent cx="1247775" cy="628650"/>
          <wp:effectExtent l="19050" t="0" r="9525" b="0"/>
          <wp:wrapNone/>
          <wp:docPr id="2"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r w:rsidR="005D13FF">
      <w:rPr>
        <w:rFonts w:cs="Arial"/>
        <w:bCs/>
        <w:sz w:val="16"/>
      </w:rPr>
      <w:t xml:space="preserve">Template Job </w:t>
    </w:r>
    <w:proofErr w:type="gramStart"/>
    <w:r w:rsidR="005D13FF">
      <w:rPr>
        <w:rFonts w:cs="Arial"/>
        <w:bCs/>
        <w:sz w:val="16"/>
      </w:rPr>
      <w:t>Description  2102</w:t>
    </w:r>
    <w:proofErr w:type="gramEnd"/>
  </w:p>
  <w:p w:rsidR="00C25FD1" w:rsidRDefault="00C25FD1">
    <w:pPr>
      <w:pStyle w:val="Footer"/>
      <w:rPr>
        <w:rFonts w:cs="Arial"/>
        <w:bCs/>
        <w:sz w:val="16"/>
      </w:rPr>
    </w:pPr>
    <w:r>
      <w:rPr>
        <w:rFonts w:cs="Arial"/>
        <w:bCs/>
        <w:sz w:val="16"/>
      </w:rPr>
      <w:t>Reviewed 10/11/21 P&amp;K</w:t>
    </w:r>
  </w:p>
  <w:p w:rsidR="005D13FF" w:rsidRDefault="005D1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9C8" w:rsidRDefault="00C079C8">
      <w:r>
        <w:separator/>
      </w:r>
    </w:p>
  </w:footnote>
  <w:footnote w:type="continuationSeparator" w:id="0">
    <w:p w:rsidR="00C079C8" w:rsidRDefault="00C0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3FF" w:rsidRDefault="005D13FF">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13B46"/>
    <w:multiLevelType w:val="hybridMultilevel"/>
    <w:tmpl w:val="344CCD0A"/>
    <w:lvl w:ilvl="0" w:tplc="40D6A01E">
      <w:start w:val="12"/>
      <w:numFmt w:val="bullet"/>
      <w:lvlText w:val="-"/>
      <w:lvlJc w:val="left"/>
      <w:pPr>
        <w:tabs>
          <w:tab w:val="num" w:pos="360"/>
        </w:tabs>
        <w:ind w:left="360" w:hanging="360"/>
      </w:pPr>
      <w:rPr>
        <w:rFonts w:ascii="Times New Roman" w:eastAsia="Times New Roman" w:hAnsi="Times New Roman" w:cs="Times New Roman" w:hint="default"/>
      </w:rPr>
    </w:lvl>
    <w:lvl w:ilvl="1" w:tplc="4C3ABDBA" w:tentative="1">
      <w:start w:val="1"/>
      <w:numFmt w:val="bullet"/>
      <w:lvlText w:val="o"/>
      <w:lvlJc w:val="left"/>
      <w:pPr>
        <w:tabs>
          <w:tab w:val="num" w:pos="1080"/>
        </w:tabs>
        <w:ind w:left="1080" w:hanging="360"/>
      </w:pPr>
      <w:rPr>
        <w:rFonts w:ascii="Courier New" w:hAnsi="Courier New" w:hint="default"/>
      </w:rPr>
    </w:lvl>
    <w:lvl w:ilvl="2" w:tplc="0BDA1D08" w:tentative="1">
      <w:start w:val="1"/>
      <w:numFmt w:val="bullet"/>
      <w:lvlText w:val=""/>
      <w:lvlJc w:val="left"/>
      <w:pPr>
        <w:tabs>
          <w:tab w:val="num" w:pos="1800"/>
        </w:tabs>
        <w:ind w:left="1800" w:hanging="360"/>
      </w:pPr>
      <w:rPr>
        <w:rFonts w:ascii="Wingdings" w:hAnsi="Wingdings" w:hint="default"/>
      </w:rPr>
    </w:lvl>
    <w:lvl w:ilvl="3" w:tplc="3FC85C9A" w:tentative="1">
      <w:start w:val="1"/>
      <w:numFmt w:val="bullet"/>
      <w:lvlText w:val=""/>
      <w:lvlJc w:val="left"/>
      <w:pPr>
        <w:tabs>
          <w:tab w:val="num" w:pos="2520"/>
        </w:tabs>
        <w:ind w:left="2520" w:hanging="360"/>
      </w:pPr>
      <w:rPr>
        <w:rFonts w:ascii="Symbol" w:hAnsi="Symbol" w:hint="default"/>
      </w:rPr>
    </w:lvl>
    <w:lvl w:ilvl="4" w:tplc="178A498E" w:tentative="1">
      <w:start w:val="1"/>
      <w:numFmt w:val="bullet"/>
      <w:lvlText w:val="o"/>
      <w:lvlJc w:val="left"/>
      <w:pPr>
        <w:tabs>
          <w:tab w:val="num" w:pos="3240"/>
        </w:tabs>
        <w:ind w:left="3240" w:hanging="360"/>
      </w:pPr>
      <w:rPr>
        <w:rFonts w:ascii="Courier New" w:hAnsi="Courier New" w:hint="default"/>
      </w:rPr>
    </w:lvl>
    <w:lvl w:ilvl="5" w:tplc="5402663C" w:tentative="1">
      <w:start w:val="1"/>
      <w:numFmt w:val="bullet"/>
      <w:lvlText w:val=""/>
      <w:lvlJc w:val="left"/>
      <w:pPr>
        <w:tabs>
          <w:tab w:val="num" w:pos="3960"/>
        </w:tabs>
        <w:ind w:left="3960" w:hanging="360"/>
      </w:pPr>
      <w:rPr>
        <w:rFonts w:ascii="Wingdings" w:hAnsi="Wingdings" w:hint="default"/>
      </w:rPr>
    </w:lvl>
    <w:lvl w:ilvl="6" w:tplc="781656A0" w:tentative="1">
      <w:start w:val="1"/>
      <w:numFmt w:val="bullet"/>
      <w:lvlText w:val=""/>
      <w:lvlJc w:val="left"/>
      <w:pPr>
        <w:tabs>
          <w:tab w:val="num" w:pos="4680"/>
        </w:tabs>
        <w:ind w:left="4680" w:hanging="360"/>
      </w:pPr>
      <w:rPr>
        <w:rFonts w:ascii="Symbol" w:hAnsi="Symbol" w:hint="default"/>
      </w:rPr>
    </w:lvl>
    <w:lvl w:ilvl="7" w:tplc="9DFC77C6" w:tentative="1">
      <w:start w:val="1"/>
      <w:numFmt w:val="bullet"/>
      <w:lvlText w:val="o"/>
      <w:lvlJc w:val="left"/>
      <w:pPr>
        <w:tabs>
          <w:tab w:val="num" w:pos="5400"/>
        </w:tabs>
        <w:ind w:left="5400" w:hanging="360"/>
      </w:pPr>
      <w:rPr>
        <w:rFonts w:ascii="Courier New" w:hAnsi="Courier New" w:hint="default"/>
      </w:rPr>
    </w:lvl>
    <w:lvl w:ilvl="8" w:tplc="4A92567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4927C3"/>
    <w:multiLevelType w:val="multilevel"/>
    <w:tmpl w:val="ABAC59E4"/>
    <w:lvl w:ilvl="0">
      <w:start w:val="8"/>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B101CB6"/>
    <w:multiLevelType w:val="hybridMultilevel"/>
    <w:tmpl w:val="46267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13A0536"/>
    <w:multiLevelType w:val="hybridMultilevel"/>
    <w:tmpl w:val="1DB2B1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A7330"/>
    <w:multiLevelType w:val="hybridMultilevel"/>
    <w:tmpl w:val="84ECDA2C"/>
    <w:lvl w:ilvl="0" w:tplc="5CC2DC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080B16"/>
    <w:multiLevelType w:val="hybridMultilevel"/>
    <w:tmpl w:val="E1201DD4"/>
    <w:lvl w:ilvl="0" w:tplc="2D0696C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CE3553"/>
    <w:multiLevelType w:val="hybridMultilevel"/>
    <w:tmpl w:val="C7A480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460E9"/>
    <w:multiLevelType w:val="hybridMultilevel"/>
    <w:tmpl w:val="4B160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867886"/>
    <w:multiLevelType w:val="hybridMultilevel"/>
    <w:tmpl w:val="02E467DA"/>
    <w:lvl w:ilvl="0" w:tplc="7A381EF2">
      <w:start w:val="1"/>
      <w:numFmt w:val="bullet"/>
      <w:lvlText w:val=""/>
      <w:lvlJc w:val="left"/>
      <w:pPr>
        <w:tabs>
          <w:tab w:val="num" w:pos="720"/>
        </w:tabs>
        <w:ind w:left="720" w:hanging="360"/>
      </w:pPr>
      <w:rPr>
        <w:rFonts w:ascii="Symbol" w:hAnsi="Symbol" w:hint="default"/>
      </w:rPr>
    </w:lvl>
    <w:lvl w:ilvl="1" w:tplc="85EAF25C">
      <w:start w:val="6"/>
      <w:numFmt w:val="bullet"/>
      <w:lvlText w:val="-"/>
      <w:lvlJc w:val="left"/>
      <w:pPr>
        <w:tabs>
          <w:tab w:val="num" w:pos="1440"/>
        </w:tabs>
        <w:ind w:left="1440" w:hanging="360"/>
      </w:pPr>
      <w:rPr>
        <w:rFonts w:ascii="Times New Roman" w:eastAsia="Times New Roman" w:hAnsi="Times New Roman" w:cs="Times New Roman" w:hint="default"/>
        <w:b/>
      </w:rPr>
    </w:lvl>
    <w:lvl w:ilvl="2" w:tplc="686ECB62" w:tentative="1">
      <w:start w:val="1"/>
      <w:numFmt w:val="bullet"/>
      <w:lvlText w:val=""/>
      <w:lvlJc w:val="left"/>
      <w:pPr>
        <w:tabs>
          <w:tab w:val="num" w:pos="2160"/>
        </w:tabs>
        <w:ind w:left="2160" w:hanging="360"/>
      </w:pPr>
      <w:rPr>
        <w:rFonts w:ascii="Wingdings" w:hAnsi="Wingdings" w:hint="default"/>
      </w:rPr>
    </w:lvl>
    <w:lvl w:ilvl="3" w:tplc="0B96F5A4" w:tentative="1">
      <w:start w:val="1"/>
      <w:numFmt w:val="bullet"/>
      <w:lvlText w:val=""/>
      <w:lvlJc w:val="left"/>
      <w:pPr>
        <w:tabs>
          <w:tab w:val="num" w:pos="2880"/>
        </w:tabs>
        <w:ind w:left="2880" w:hanging="360"/>
      </w:pPr>
      <w:rPr>
        <w:rFonts w:ascii="Symbol" w:hAnsi="Symbol" w:hint="default"/>
      </w:rPr>
    </w:lvl>
    <w:lvl w:ilvl="4" w:tplc="4008F1CC" w:tentative="1">
      <w:start w:val="1"/>
      <w:numFmt w:val="bullet"/>
      <w:lvlText w:val="o"/>
      <w:lvlJc w:val="left"/>
      <w:pPr>
        <w:tabs>
          <w:tab w:val="num" w:pos="3600"/>
        </w:tabs>
        <w:ind w:left="3600" w:hanging="360"/>
      </w:pPr>
      <w:rPr>
        <w:rFonts w:ascii="Courier New" w:hAnsi="Courier New" w:hint="default"/>
      </w:rPr>
    </w:lvl>
    <w:lvl w:ilvl="5" w:tplc="D5AE26F0" w:tentative="1">
      <w:start w:val="1"/>
      <w:numFmt w:val="bullet"/>
      <w:lvlText w:val=""/>
      <w:lvlJc w:val="left"/>
      <w:pPr>
        <w:tabs>
          <w:tab w:val="num" w:pos="4320"/>
        </w:tabs>
        <w:ind w:left="4320" w:hanging="360"/>
      </w:pPr>
      <w:rPr>
        <w:rFonts w:ascii="Wingdings" w:hAnsi="Wingdings" w:hint="default"/>
      </w:rPr>
    </w:lvl>
    <w:lvl w:ilvl="6" w:tplc="082CEF50" w:tentative="1">
      <w:start w:val="1"/>
      <w:numFmt w:val="bullet"/>
      <w:lvlText w:val=""/>
      <w:lvlJc w:val="left"/>
      <w:pPr>
        <w:tabs>
          <w:tab w:val="num" w:pos="5040"/>
        </w:tabs>
        <w:ind w:left="5040" w:hanging="360"/>
      </w:pPr>
      <w:rPr>
        <w:rFonts w:ascii="Symbol" w:hAnsi="Symbol" w:hint="default"/>
      </w:rPr>
    </w:lvl>
    <w:lvl w:ilvl="7" w:tplc="5F166A7E" w:tentative="1">
      <w:start w:val="1"/>
      <w:numFmt w:val="bullet"/>
      <w:lvlText w:val="o"/>
      <w:lvlJc w:val="left"/>
      <w:pPr>
        <w:tabs>
          <w:tab w:val="num" w:pos="5760"/>
        </w:tabs>
        <w:ind w:left="5760" w:hanging="360"/>
      </w:pPr>
      <w:rPr>
        <w:rFonts w:ascii="Courier New" w:hAnsi="Courier New" w:hint="default"/>
      </w:rPr>
    </w:lvl>
    <w:lvl w:ilvl="8" w:tplc="D78008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735716"/>
    <w:multiLevelType w:val="hybridMultilevel"/>
    <w:tmpl w:val="D422DAB2"/>
    <w:lvl w:ilvl="0" w:tplc="986AA0BA">
      <w:start w:val="6"/>
      <w:numFmt w:val="decimal"/>
      <w:lvlText w:val="%1."/>
      <w:lvlJc w:val="left"/>
      <w:pPr>
        <w:tabs>
          <w:tab w:val="num" w:pos="720"/>
        </w:tabs>
        <w:ind w:left="720" w:hanging="360"/>
      </w:pPr>
      <w:rPr>
        <w:rFonts w:hint="default"/>
      </w:rPr>
    </w:lvl>
    <w:lvl w:ilvl="1" w:tplc="A266D2BE" w:tentative="1">
      <w:start w:val="1"/>
      <w:numFmt w:val="lowerLetter"/>
      <w:lvlText w:val="%2."/>
      <w:lvlJc w:val="left"/>
      <w:pPr>
        <w:tabs>
          <w:tab w:val="num" w:pos="1440"/>
        </w:tabs>
        <w:ind w:left="1440" w:hanging="360"/>
      </w:pPr>
    </w:lvl>
    <w:lvl w:ilvl="2" w:tplc="5ED6B3A0" w:tentative="1">
      <w:start w:val="1"/>
      <w:numFmt w:val="lowerRoman"/>
      <w:lvlText w:val="%3."/>
      <w:lvlJc w:val="right"/>
      <w:pPr>
        <w:tabs>
          <w:tab w:val="num" w:pos="2160"/>
        </w:tabs>
        <w:ind w:left="2160" w:hanging="180"/>
      </w:pPr>
    </w:lvl>
    <w:lvl w:ilvl="3" w:tplc="9222A374" w:tentative="1">
      <w:start w:val="1"/>
      <w:numFmt w:val="decimal"/>
      <w:lvlText w:val="%4."/>
      <w:lvlJc w:val="left"/>
      <w:pPr>
        <w:tabs>
          <w:tab w:val="num" w:pos="2880"/>
        </w:tabs>
        <w:ind w:left="2880" w:hanging="360"/>
      </w:pPr>
    </w:lvl>
    <w:lvl w:ilvl="4" w:tplc="11ECD872" w:tentative="1">
      <w:start w:val="1"/>
      <w:numFmt w:val="lowerLetter"/>
      <w:lvlText w:val="%5."/>
      <w:lvlJc w:val="left"/>
      <w:pPr>
        <w:tabs>
          <w:tab w:val="num" w:pos="3600"/>
        </w:tabs>
        <w:ind w:left="3600" w:hanging="360"/>
      </w:pPr>
    </w:lvl>
    <w:lvl w:ilvl="5" w:tplc="16E227A8" w:tentative="1">
      <w:start w:val="1"/>
      <w:numFmt w:val="lowerRoman"/>
      <w:lvlText w:val="%6."/>
      <w:lvlJc w:val="right"/>
      <w:pPr>
        <w:tabs>
          <w:tab w:val="num" w:pos="4320"/>
        </w:tabs>
        <w:ind w:left="4320" w:hanging="180"/>
      </w:pPr>
    </w:lvl>
    <w:lvl w:ilvl="6" w:tplc="9A645E44" w:tentative="1">
      <w:start w:val="1"/>
      <w:numFmt w:val="decimal"/>
      <w:lvlText w:val="%7."/>
      <w:lvlJc w:val="left"/>
      <w:pPr>
        <w:tabs>
          <w:tab w:val="num" w:pos="5040"/>
        </w:tabs>
        <w:ind w:left="5040" w:hanging="360"/>
      </w:pPr>
    </w:lvl>
    <w:lvl w:ilvl="7" w:tplc="CE040D50" w:tentative="1">
      <w:start w:val="1"/>
      <w:numFmt w:val="lowerLetter"/>
      <w:lvlText w:val="%8."/>
      <w:lvlJc w:val="left"/>
      <w:pPr>
        <w:tabs>
          <w:tab w:val="num" w:pos="5760"/>
        </w:tabs>
        <w:ind w:left="5760" w:hanging="360"/>
      </w:pPr>
    </w:lvl>
    <w:lvl w:ilvl="8" w:tplc="274C0510" w:tentative="1">
      <w:start w:val="1"/>
      <w:numFmt w:val="lowerRoman"/>
      <w:lvlText w:val="%9."/>
      <w:lvlJc w:val="right"/>
      <w:pPr>
        <w:tabs>
          <w:tab w:val="num" w:pos="6480"/>
        </w:tabs>
        <w:ind w:left="6480" w:hanging="180"/>
      </w:pPr>
    </w:lvl>
  </w:abstractNum>
  <w:abstractNum w:abstractNumId="10" w15:restartNumberingAfterBreak="0">
    <w:nsid w:val="35111959"/>
    <w:multiLevelType w:val="hybridMultilevel"/>
    <w:tmpl w:val="499A10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47E7C"/>
    <w:multiLevelType w:val="hybridMultilevel"/>
    <w:tmpl w:val="569E5460"/>
    <w:lvl w:ilvl="0" w:tplc="F6D63A84">
      <w:start w:val="1"/>
      <w:numFmt w:val="bullet"/>
      <w:lvlText w:val=""/>
      <w:lvlJc w:val="left"/>
      <w:pPr>
        <w:tabs>
          <w:tab w:val="num" w:pos="720"/>
        </w:tabs>
        <w:ind w:left="720" w:hanging="360"/>
      </w:pPr>
      <w:rPr>
        <w:rFonts w:ascii="Wingdings" w:hAnsi="Wingdings" w:hint="default"/>
      </w:rPr>
    </w:lvl>
    <w:lvl w:ilvl="1" w:tplc="63AE7CFE" w:tentative="1">
      <w:start w:val="1"/>
      <w:numFmt w:val="bullet"/>
      <w:lvlText w:val="o"/>
      <w:lvlJc w:val="left"/>
      <w:pPr>
        <w:tabs>
          <w:tab w:val="num" w:pos="1440"/>
        </w:tabs>
        <w:ind w:left="1440" w:hanging="360"/>
      </w:pPr>
      <w:rPr>
        <w:rFonts w:ascii="Courier New" w:hAnsi="Courier New" w:hint="default"/>
      </w:rPr>
    </w:lvl>
    <w:lvl w:ilvl="2" w:tplc="C1241382" w:tentative="1">
      <w:start w:val="1"/>
      <w:numFmt w:val="bullet"/>
      <w:lvlText w:val=""/>
      <w:lvlJc w:val="left"/>
      <w:pPr>
        <w:tabs>
          <w:tab w:val="num" w:pos="2160"/>
        </w:tabs>
        <w:ind w:left="2160" w:hanging="360"/>
      </w:pPr>
      <w:rPr>
        <w:rFonts w:ascii="Wingdings" w:hAnsi="Wingdings" w:hint="default"/>
      </w:rPr>
    </w:lvl>
    <w:lvl w:ilvl="3" w:tplc="B6C2E688" w:tentative="1">
      <w:start w:val="1"/>
      <w:numFmt w:val="bullet"/>
      <w:lvlText w:val=""/>
      <w:lvlJc w:val="left"/>
      <w:pPr>
        <w:tabs>
          <w:tab w:val="num" w:pos="2880"/>
        </w:tabs>
        <w:ind w:left="2880" w:hanging="360"/>
      </w:pPr>
      <w:rPr>
        <w:rFonts w:ascii="Symbol" w:hAnsi="Symbol" w:hint="default"/>
      </w:rPr>
    </w:lvl>
    <w:lvl w:ilvl="4" w:tplc="AA6CA5A6" w:tentative="1">
      <w:start w:val="1"/>
      <w:numFmt w:val="bullet"/>
      <w:lvlText w:val="o"/>
      <w:lvlJc w:val="left"/>
      <w:pPr>
        <w:tabs>
          <w:tab w:val="num" w:pos="3600"/>
        </w:tabs>
        <w:ind w:left="3600" w:hanging="360"/>
      </w:pPr>
      <w:rPr>
        <w:rFonts w:ascii="Courier New" w:hAnsi="Courier New" w:hint="default"/>
      </w:rPr>
    </w:lvl>
    <w:lvl w:ilvl="5" w:tplc="4D78827E" w:tentative="1">
      <w:start w:val="1"/>
      <w:numFmt w:val="bullet"/>
      <w:lvlText w:val=""/>
      <w:lvlJc w:val="left"/>
      <w:pPr>
        <w:tabs>
          <w:tab w:val="num" w:pos="4320"/>
        </w:tabs>
        <w:ind w:left="4320" w:hanging="360"/>
      </w:pPr>
      <w:rPr>
        <w:rFonts w:ascii="Wingdings" w:hAnsi="Wingdings" w:hint="default"/>
      </w:rPr>
    </w:lvl>
    <w:lvl w:ilvl="6" w:tplc="7B0E33F8" w:tentative="1">
      <w:start w:val="1"/>
      <w:numFmt w:val="bullet"/>
      <w:lvlText w:val=""/>
      <w:lvlJc w:val="left"/>
      <w:pPr>
        <w:tabs>
          <w:tab w:val="num" w:pos="5040"/>
        </w:tabs>
        <w:ind w:left="5040" w:hanging="360"/>
      </w:pPr>
      <w:rPr>
        <w:rFonts w:ascii="Symbol" w:hAnsi="Symbol" w:hint="default"/>
      </w:rPr>
    </w:lvl>
    <w:lvl w:ilvl="7" w:tplc="38429B50" w:tentative="1">
      <w:start w:val="1"/>
      <w:numFmt w:val="bullet"/>
      <w:lvlText w:val="o"/>
      <w:lvlJc w:val="left"/>
      <w:pPr>
        <w:tabs>
          <w:tab w:val="num" w:pos="5760"/>
        </w:tabs>
        <w:ind w:left="5760" w:hanging="360"/>
      </w:pPr>
      <w:rPr>
        <w:rFonts w:ascii="Courier New" w:hAnsi="Courier New" w:hint="default"/>
      </w:rPr>
    </w:lvl>
    <w:lvl w:ilvl="8" w:tplc="C5E21B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4693F"/>
    <w:multiLevelType w:val="hybridMultilevel"/>
    <w:tmpl w:val="008A0A70"/>
    <w:lvl w:ilvl="0" w:tplc="BE348C1A">
      <w:start w:val="12"/>
      <w:numFmt w:val="bullet"/>
      <w:lvlText w:val="-"/>
      <w:lvlJc w:val="left"/>
      <w:pPr>
        <w:tabs>
          <w:tab w:val="num" w:pos="360"/>
        </w:tabs>
        <w:ind w:left="360" w:hanging="360"/>
      </w:pPr>
      <w:rPr>
        <w:rFonts w:ascii="Times New Roman" w:eastAsia="Times New Roman" w:hAnsi="Times New Roman" w:cs="Times New Roman" w:hint="default"/>
      </w:rPr>
    </w:lvl>
    <w:lvl w:ilvl="1" w:tplc="2C0C1EF6" w:tentative="1">
      <w:start w:val="1"/>
      <w:numFmt w:val="bullet"/>
      <w:lvlText w:val="o"/>
      <w:lvlJc w:val="left"/>
      <w:pPr>
        <w:tabs>
          <w:tab w:val="num" w:pos="1080"/>
        </w:tabs>
        <w:ind w:left="1080" w:hanging="360"/>
      </w:pPr>
      <w:rPr>
        <w:rFonts w:ascii="Courier New" w:hAnsi="Courier New" w:hint="default"/>
      </w:rPr>
    </w:lvl>
    <w:lvl w:ilvl="2" w:tplc="11E24E7C" w:tentative="1">
      <w:start w:val="1"/>
      <w:numFmt w:val="bullet"/>
      <w:lvlText w:val=""/>
      <w:lvlJc w:val="left"/>
      <w:pPr>
        <w:tabs>
          <w:tab w:val="num" w:pos="1800"/>
        </w:tabs>
        <w:ind w:left="1800" w:hanging="360"/>
      </w:pPr>
      <w:rPr>
        <w:rFonts w:ascii="Wingdings" w:hAnsi="Wingdings" w:hint="default"/>
      </w:rPr>
    </w:lvl>
    <w:lvl w:ilvl="3" w:tplc="43F44EAC" w:tentative="1">
      <w:start w:val="1"/>
      <w:numFmt w:val="bullet"/>
      <w:lvlText w:val=""/>
      <w:lvlJc w:val="left"/>
      <w:pPr>
        <w:tabs>
          <w:tab w:val="num" w:pos="2520"/>
        </w:tabs>
        <w:ind w:left="2520" w:hanging="360"/>
      </w:pPr>
      <w:rPr>
        <w:rFonts w:ascii="Symbol" w:hAnsi="Symbol" w:hint="default"/>
      </w:rPr>
    </w:lvl>
    <w:lvl w:ilvl="4" w:tplc="921A7434" w:tentative="1">
      <w:start w:val="1"/>
      <w:numFmt w:val="bullet"/>
      <w:lvlText w:val="o"/>
      <w:lvlJc w:val="left"/>
      <w:pPr>
        <w:tabs>
          <w:tab w:val="num" w:pos="3240"/>
        </w:tabs>
        <w:ind w:left="3240" w:hanging="360"/>
      </w:pPr>
      <w:rPr>
        <w:rFonts w:ascii="Courier New" w:hAnsi="Courier New" w:hint="default"/>
      </w:rPr>
    </w:lvl>
    <w:lvl w:ilvl="5" w:tplc="683A1154" w:tentative="1">
      <w:start w:val="1"/>
      <w:numFmt w:val="bullet"/>
      <w:lvlText w:val=""/>
      <w:lvlJc w:val="left"/>
      <w:pPr>
        <w:tabs>
          <w:tab w:val="num" w:pos="3960"/>
        </w:tabs>
        <w:ind w:left="3960" w:hanging="360"/>
      </w:pPr>
      <w:rPr>
        <w:rFonts w:ascii="Wingdings" w:hAnsi="Wingdings" w:hint="default"/>
      </w:rPr>
    </w:lvl>
    <w:lvl w:ilvl="6" w:tplc="28BABC32" w:tentative="1">
      <w:start w:val="1"/>
      <w:numFmt w:val="bullet"/>
      <w:lvlText w:val=""/>
      <w:lvlJc w:val="left"/>
      <w:pPr>
        <w:tabs>
          <w:tab w:val="num" w:pos="4680"/>
        </w:tabs>
        <w:ind w:left="4680" w:hanging="360"/>
      </w:pPr>
      <w:rPr>
        <w:rFonts w:ascii="Symbol" w:hAnsi="Symbol" w:hint="default"/>
      </w:rPr>
    </w:lvl>
    <w:lvl w:ilvl="7" w:tplc="50C60BF8" w:tentative="1">
      <w:start w:val="1"/>
      <w:numFmt w:val="bullet"/>
      <w:lvlText w:val="o"/>
      <w:lvlJc w:val="left"/>
      <w:pPr>
        <w:tabs>
          <w:tab w:val="num" w:pos="5400"/>
        </w:tabs>
        <w:ind w:left="5400" w:hanging="360"/>
      </w:pPr>
      <w:rPr>
        <w:rFonts w:ascii="Courier New" w:hAnsi="Courier New" w:hint="default"/>
      </w:rPr>
    </w:lvl>
    <w:lvl w:ilvl="8" w:tplc="741CB95E"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0792FFF"/>
    <w:multiLevelType w:val="hybridMultilevel"/>
    <w:tmpl w:val="273458E4"/>
    <w:lvl w:ilvl="0" w:tplc="4300A834">
      <w:start w:val="1"/>
      <w:numFmt w:val="bullet"/>
      <w:lvlText w:val=""/>
      <w:lvlJc w:val="left"/>
      <w:pPr>
        <w:tabs>
          <w:tab w:val="num" w:pos="720"/>
        </w:tabs>
        <w:ind w:left="720" w:hanging="360"/>
      </w:pPr>
      <w:rPr>
        <w:rFonts w:ascii="Symbol" w:hAnsi="Symbol" w:hint="default"/>
      </w:rPr>
    </w:lvl>
    <w:lvl w:ilvl="1" w:tplc="53A8C9D6" w:tentative="1">
      <w:start w:val="1"/>
      <w:numFmt w:val="bullet"/>
      <w:lvlText w:val="o"/>
      <w:lvlJc w:val="left"/>
      <w:pPr>
        <w:tabs>
          <w:tab w:val="num" w:pos="1440"/>
        </w:tabs>
        <w:ind w:left="1440" w:hanging="360"/>
      </w:pPr>
      <w:rPr>
        <w:rFonts w:ascii="Courier New" w:hAnsi="Courier New" w:hint="default"/>
      </w:rPr>
    </w:lvl>
    <w:lvl w:ilvl="2" w:tplc="B3D4811A" w:tentative="1">
      <w:start w:val="1"/>
      <w:numFmt w:val="bullet"/>
      <w:lvlText w:val=""/>
      <w:lvlJc w:val="left"/>
      <w:pPr>
        <w:tabs>
          <w:tab w:val="num" w:pos="2160"/>
        </w:tabs>
        <w:ind w:left="2160" w:hanging="360"/>
      </w:pPr>
      <w:rPr>
        <w:rFonts w:ascii="Wingdings" w:hAnsi="Wingdings" w:hint="default"/>
      </w:rPr>
    </w:lvl>
    <w:lvl w:ilvl="3" w:tplc="405A1C94" w:tentative="1">
      <w:start w:val="1"/>
      <w:numFmt w:val="bullet"/>
      <w:lvlText w:val=""/>
      <w:lvlJc w:val="left"/>
      <w:pPr>
        <w:tabs>
          <w:tab w:val="num" w:pos="2880"/>
        </w:tabs>
        <w:ind w:left="2880" w:hanging="360"/>
      </w:pPr>
      <w:rPr>
        <w:rFonts w:ascii="Symbol" w:hAnsi="Symbol" w:hint="default"/>
      </w:rPr>
    </w:lvl>
    <w:lvl w:ilvl="4" w:tplc="E068B634" w:tentative="1">
      <w:start w:val="1"/>
      <w:numFmt w:val="bullet"/>
      <w:lvlText w:val="o"/>
      <w:lvlJc w:val="left"/>
      <w:pPr>
        <w:tabs>
          <w:tab w:val="num" w:pos="3600"/>
        </w:tabs>
        <w:ind w:left="3600" w:hanging="360"/>
      </w:pPr>
      <w:rPr>
        <w:rFonts w:ascii="Courier New" w:hAnsi="Courier New" w:hint="default"/>
      </w:rPr>
    </w:lvl>
    <w:lvl w:ilvl="5" w:tplc="6910ECFC" w:tentative="1">
      <w:start w:val="1"/>
      <w:numFmt w:val="bullet"/>
      <w:lvlText w:val=""/>
      <w:lvlJc w:val="left"/>
      <w:pPr>
        <w:tabs>
          <w:tab w:val="num" w:pos="4320"/>
        </w:tabs>
        <w:ind w:left="4320" w:hanging="360"/>
      </w:pPr>
      <w:rPr>
        <w:rFonts w:ascii="Wingdings" w:hAnsi="Wingdings" w:hint="default"/>
      </w:rPr>
    </w:lvl>
    <w:lvl w:ilvl="6" w:tplc="FF46DC2A" w:tentative="1">
      <w:start w:val="1"/>
      <w:numFmt w:val="bullet"/>
      <w:lvlText w:val=""/>
      <w:lvlJc w:val="left"/>
      <w:pPr>
        <w:tabs>
          <w:tab w:val="num" w:pos="5040"/>
        </w:tabs>
        <w:ind w:left="5040" w:hanging="360"/>
      </w:pPr>
      <w:rPr>
        <w:rFonts w:ascii="Symbol" w:hAnsi="Symbol" w:hint="default"/>
      </w:rPr>
    </w:lvl>
    <w:lvl w:ilvl="7" w:tplc="BFFCC48E" w:tentative="1">
      <w:start w:val="1"/>
      <w:numFmt w:val="bullet"/>
      <w:lvlText w:val="o"/>
      <w:lvlJc w:val="left"/>
      <w:pPr>
        <w:tabs>
          <w:tab w:val="num" w:pos="5760"/>
        </w:tabs>
        <w:ind w:left="5760" w:hanging="360"/>
      </w:pPr>
      <w:rPr>
        <w:rFonts w:ascii="Courier New" w:hAnsi="Courier New" w:hint="default"/>
      </w:rPr>
    </w:lvl>
    <w:lvl w:ilvl="8" w:tplc="1D08022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9718D3"/>
    <w:multiLevelType w:val="hybridMultilevel"/>
    <w:tmpl w:val="5082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B104CA"/>
    <w:multiLevelType w:val="multilevel"/>
    <w:tmpl w:val="40101BF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15:restartNumberingAfterBreak="0">
    <w:nsid w:val="55724415"/>
    <w:multiLevelType w:val="hybridMultilevel"/>
    <w:tmpl w:val="2C8EA9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6832719"/>
    <w:multiLevelType w:val="multilevel"/>
    <w:tmpl w:val="5ADC22EE"/>
    <w:lvl w:ilvl="0">
      <w:start w:val="9"/>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19"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59B3282"/>
    <w:multiLevelType w:val="multilevel"/>
    <w:tmpl w:val="0546940A"/>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1" w15:restartNumberingAfterBreak="0">
    <w:nsid w:val="6B254A3C"/>
    <w:multiLevelType w:val="hybridMultilevel"/>
    <w:tmpl w:val="03A29A00"/>
    <w:lvl w:ilvl="0" w:tplc="D0864424">
      <w:start w:val="12"/>
      <w:numFmt w:val="bullet"/>
      <w:lvlText w:val="-"/>
      <w:lvlJc w:val="left"/>
      <w:pPr>
        <w:tabs>
          <w:tab w:val="num" w:pos="720"/>
        </w:tabs>
        <w:ind w:left="720" w:hanging="360"/>
      </w:pPr>
      <w:rPr>
        <w:rFonts w:ascii="Times New Roman" w:eastAsia="Times New Roman" w:hAnsi="Times New Roman" w:cs="Times New Roman" w:hint="default"/>
      </w:rPr>
    </w:lvl>
    <w:lvl w:ilvl="1" w:tplc="A93CD75A" w:tentative="1">
      <w:start w:val="1"/>
      <w:numFmt w:val="bullet"/>
      <w:lvlText w:val="o"/>
      <w:lvlJc w:val="left"/>
      <w:pPr>
        <w:tabs>
          <w:tab w:val="num" w:pos="1440"/>
        </w:tabs>
        <w:ind w:left="1440" w:hanging="360"/>
      </w:pPr>
      <w:rPr>
        <w:rFonts w:ascii="Courier New" w:hAnsi="Courier New" w:hint="default"/>
      </w:rPr>
    </w:lvl>
    <w:lvl w:ilvl="2" w:tplc="305EE596" w:tentative="1">
      <w:start w:val="1"/>
      <w:numFmt w:val="bullet"/>
      <w:lvlText w:val=""/>
      <w:lvlJc w:val="left"/>
      <w:pPr>
        <w:tabs>
          <w:tab w:val="num" w:pos="2160"/>
        </w:tabs>
        <w:ind w:left="2160" w:hanging="360"/>
      </w:pPr>
      <w:rPr>
        <w:rFonts w:ascii="Wingdings" w:hAnsi="Wingdings" w:hint="default"/>
      </w:rPr>
    </w:lvl>
    <w:lvl w:ilvl="3" w:tplc="3BBC1222" w:tentative="1">
      <w:start w:val="1"/>
      <w:numFmt w:val="bullet"/>
      <w:lvlText w:val=""/>
      <w:lvlJc w:val="left"/>
      <w:pPr>
        <w:tabs>
          <w:tab w:val="num" w:pos="2880"/>
        </w:tabs>
        <w:ind w:left="2880" w:hanging="360"/>
      </w:pPr>
      <w:rPr>
        <w:rFonts w:ascii="Symbol" w:hAnsi="Symbol" w:hint="default"/>
      </w:rPr>
    </w:lvl>
    <w:lvl w:ilvl="4" w:tplc="11DA45DE" w:tentative="1">
      <w:start w:val="1"/>
      <w:numFmt w:val="bullet"/>
      <w:lvlText w:val="o"/>
      <w:lvlJc w:val="left"/>
      <w:pPr>
        <w:tabs>
          <w:tab w:val="num" w:pos="3600"/>
        </w:tabs>
        <w:ind w:left="3600" w:hanging="360"/>
      </w:pPr>
      <w:rPr>
        <w:rFonts w:ascii="Courier New" w:hAnsi="Courier New" w:hint="default"/>
      </w:rPr>
    </w:lvl>
    <w:lvl w:ilvl="5" w:tplc="E0246B28" w:tentative="1">
      <w:start w:val="1"/>
      <w:numFmt w:val="bullet"/>
      <w:lvlText w:val=""/>
      <w:lvlJc w:val="left"/>
      <w:pPr>
        <w:tabs>
          <w:tab w:val="num" w:pos="4320"/>
        </w:tabs>
        <w:ind w:left="4320" w:hanging="360"/>
      </w:pPr>
      <w:rPr>
        <w:rFonts w:ascii="Wingdings" w:hAnsi="Wingdings" w:hint="default"/>
      </w:rPr>
    </w:lvl>
    <w:lvl w:ilvl="6" w:tplc="74DCB0C4" w:tentative="1">
      <w:start w:val="1"/>
      <w:numFmt w:val="bullet"/>
      <w:lvlText w:val=""/>
      <w:lvlJc w:val="left"/>
      <w:pPr>
        <w:tabs>
          <w:tab w:val="num" w:pos="5040"/>
        </w:tabs>
        <w:ind w:left="5040" w:hanging="360"/>
      </w:pPr>
      <w:rPr>
        <w:rFonts w:ascii="Symbol" w:hAnsi="Symbol" w:hint="default"/>
      </w:rPr>
    </w:lvl>
    <w:lvl w:ilvl="7" w:tplc="F60E2492" w:tentative="1">
      <w:start w:val="1"/>
      <w:numFmt w:val="bullet"/>
      <w:lvlText w:val="o"/>
      <w:lvlJc w:val="left"/>
      <w:pPr>
        <w:tabs>
          <w:tab w:val="num" w:pos="5760"/>
        </w:tabs>
        <w:ind w:left="5760" w:hanging="360"/>
      </w:pPr>
      <w:rPr>
        <w:rFonts w:ascii="Courier New" w:hAnsi="Courier New" w:hint="default"/>
      </w:rPr>
    </w:lvl>
    <w:lvl w:ilvl="8" w:tplc="8082883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D3439D"/>
    <w:multiLevelType w:val="hybridMultilevel"/>
    <w:tmpl w:val="4C8A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A744F4"/>
    <w:multiLevelType w:val="hybridMultilevel"/>
    <w:tmpl w:val="F1AC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8"/>
  </w:num>
  <w:num w:numId="4">
    <w:abstractNumId w:val="14"/>
  </w:num>
  <w:num w:numId="5">
    <w:abstractNumId w:val="0"/>
  </w:num>
  <w:num w:numId="6">
    <w:abstractNumId w:val="12"/>
  </w:num>
  <w:num w:numId="7">
    <w:abstractNumId w:val="21"/>
  </w:num>
  <w:num w:numId="8">
    <w:abstractNumId w:val="20"/>
  </w:num>
  <w:num w:numId="9">
    <w:abstractNumId w:val="19"/>
  </w:num>
  <w:num w:numId="10">
    <w:abstractNumId w:val="1"/>
  </w:num>
  <w:num w:numId="11">
    <w:abstractNumId w:val="13"/>
  </w:num>
  <w:num w:numId="12">
    <w:abstractNumId w:val="4"/>
  </w:num>
  <w:num w:numId="13">
    <w:abstractNumId w:val="23"/>
  </w:num>
  <w:num w:numId="14">
    <w:abstractNumId w:val="16"/>
  </w:num>
  <w:num w:numId="15">
    <w:abstractNumId w:val="15"/>
  </w:num>
  <w:num w:numId="16">
    <w:abstractNumId w:val="3"/>
  </w:num>
  <w:num w:numId="17">
    <w:abstractNumId w:val="6"/>
  </w:num>
  <w:num w:numId="18">
    <w:abstractNumId w:val="18"/>
  </w:num>
  <w:num w:numId="19">
    <w:abstractNumId w:val="10"/>
  </w:num>
  <w:num w:numId="20">
    <w:abstractNumId w:val="2"/>
  </w:num>
  <w:num w:numId="21">
    <w:abstractNumId w:val="22"/>
  </w:num>
  <w:num w:numId="22">
    <w:abstractNumId w:val="7"/>
  </w:num>
  <w:num w:numId="23">
    <w:abstractNumId w:val="1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060"/>
    <w:rsid w:val="0006795C"/>
    <w:rsid w:val="00093027"/>
    <w:rsid w:val="000D54F0"/>
    <w:rsid w:val="0012118A"/>
    <w:rsid w:val="00140F31"/>
    <w:rsid w:val="001A1406"/>
    <w:rsid w:val="001C14E1"/>
    <w:rsid w:val="001C5858"/>
    <w:rsid w:val="001E62B6"/>
    <w:rsid w:val="00226AD5"/>
    <w:rsid w:val="00262B7F"/>
    <w:rsid w:val="00291A82"/>
    <w:rsid w:val="002A108F"/>
    <w:rsid w:val="00345CF2"/>
    <w:rsid w:val="0038155C"/>
    <w:rsid w:val="003C7D81"/>
    <w:rsid w:val="00404B85"/>
    <w:rsid w:val="00410A17"/>
    <w:rsid w:val="004503E8"/>
    <w:rsid w:val="00505352"/>
    <w:rsid w:val="00513DD0"/>
    <w:rsid w:val="005A1D27"/>
    <w:rsid w:val="005B3608"/>
    <w:rsid w:val="005D13FF"/>
    <w:rsid w:val="00646246"/>
    <w:rsid w:val="006638A8"/>
    <w:rsid w:val="00666F58"/>
    <w:rsid w:val="006A2152"/>
    <w:rsid w:val="006B466B"/>
    <w:rsid w:val="00707714"/>
    <w:rsid w:val="00751060"/>
    <w:rsid w:val="00786B9A"/>
    <w:rsid w:val="007B0745"/>
    <w:rsid w:val="007D5F74"/>
    <w:rsid w:val="007E4097"/>
    <w:rsid w:val="00803D94"/>
    <w:rsid w:val="00805F55"/>
    <w:rsid w:val="008F5EB0"/>
    <w:rsid w:val="009F1978"/>
    <w:rsid w:val="009F5408"/>
    <w:rsid w:val="00A11CDA"/>
    <w:rsid w:val="00A9055E"/>
    <w:rsid w:val="00A95A29"/>
    <w:rsid w:val="00AD5A2A"/>
    <w:rsid w:val="00AF40E9"/>
    <w:rsid w:val="00B32ED3"/>
    <w:rsid w:val="00B53390"/>
    <w:rsid w:val="00B57FB4"/>
    <w:rsid w:val="00BB57C9"/>
    <w:rsid w:val="00BE52CA"/>
    <w:rsid w:val="00C079C8"/>
    <w:rsid w:val="00C25FD1"/>
    <w:rsid w:val="00D069A3"/>
    <w:rsid w:val="00D16B17"/>
    <w:rsid w:val="00DC0949"/>
    <w:rsid w:val="00DD23BE"/>
    <w:rsid w:val="00DE1BCC"/>
    <w:rsid w:val="00E10625"/>
    <w:rsid w:val="00E80944"/>
    <w:rsid w:val="00EB5598"/>
    <w:rsid w:val="00F14568"/>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66B2E46B"/>
  <w15:docId w15:val="{6BBB5F58-9512-4429-B2B5-2BEEB5FD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5FD1"/>
    <w:pPr>
      <w:ind w:left="357"/>
    </w:pPr>
    <w:rPr>
      <w:rFonts w:ascii="Arial" w:hAnsi="Arial"/>
      <w:sz w:val="24"/>
      <w:szCs w:val="24"/>
      <w:lang w:eastAsia="en-US"/>
    </w:rPr>
  </w:style>
  <w:style w:type="paragraph" w:styleId="Heading1">
    <w:name w:val="heading 1"/>
    <w:basedOn w:val="Normal"/>
    <w:next w:val="Normal"/>
    <w:qFormat/>
    <w:rsid w:val="005A1D27"/>
    <w:pPr>
      <w:keepNext/>
      <w:outlineLvl w:val="0"/>
    </w:pPr>
    <w:rPr>
      <w:b/>
      <w:bCs/>
      <w:sz w:val="28"/>
    </w:rPr>
  </w:style>
  <w:style w:type="paragraph" w:styleId="Heading2">
    <w:name w:val="heading 2"/>
    <w:aliases w:val="Section Headings"/>
    <w:basedOn w:val="Normal"/>
    <w:next w:val="Normal"/>
    <w:qFormat/>
    <w:rsid w:val="00345CF2"/>
    <w:pPr>
      <w:keepNext/>
      <w:outlineLvl w:val="1"/>
    </w:pPr>
    <w:rPr>
      <w:b/>
      <w:bCs/>
    </w:rPr>
  </w:style>
  <w:style w:type="paragraph" w:styleId="Heading3">
    <w:name w:val="heading 3"/>
    <w:aliases w:val="Sub Heading"/>
    <w:basedOn w:val="Normal"/>
    <w:next w:val="Normal"/>
    <w:qFormat/>
    <w:rsid w:val="00C25FD1"/>
    <w:pPr>
      <w:keepNext/>
      <w:ind w:left="360"/>
      <w:outlineLvl w:val="2"/>
    </w:pPr>
    <w:rPr>
      <w:b/>
    </w:rPr>
  </w:style>
  <w:style w:type="paragraph" w:styleId="Heading4">
    <w:name w:val="heading 4"/>
    <w:basedOn w:val="Normal"/>
    <w:next w:val="Normal"/>
    <w:rsid w:val="00A9055E"/>
    <w:pPr>
      <w:keepNext/>
      <w:ind w:left="360"/>
      <w:outlineLvl w:val="3"/>
    </w:pPr>
    <w:rPr>
      <w:b/>
      <w:bCs/>
      <w:sz w:val="20"/>
    </w:rPr>
  </w:style>
  <w:style w:type="paragraph" w:styleId="Heading5">
    <w:name w:val="heading 5"/>
    <w:basedOn w:val="Normal"/>
    <w:next w:val="Normal"/>
    <w:rsid w:val="00A9055E"/>
    <w:pPr>
      <w:keepNext/>
      <w:ind w:left="360"/>
      <w:jc w:val="both"/>
      <w:outlineLvl w:val="4"/>
    </w:pPr>
    <w:rPr>
      <w:sz w:val="20"/>
      <w:u w:val="single"/>
    </w:rPr>
  </w:style>
  <w:style w:type="paragraph" w:styleId="Heading6">
    <w:name w:val="heading 6"/>
    <w:basedOn w:val="Normal"/>
    <w:next w:val="Normal"/>
    <w:rsid w:val="00A9055E"/>
    <w:pPr>
      <w:keepNext/>
      <w:outlineLvl w:val="5"/>
    </w:pPr>
    <w:rPr>
      <w:sz w:val="20"/>
      <w:u w:val="single"/>
    </w:rPr>
  </w:style>
  <w:style w:type="paragraph" w:styleId="Heading7">
    <w:name w:val="heading 7"/>
    <w:basedOn w:val="Normal"/>
    <w:next w:val="Normal"/>
    <w:rsid w:val="00A9055E"/>
    <w:pPr>
      <w:keepNext/>
      <w:keepLines/>
      <w:outlineLvl w:val="6"/>
    </w:pPr>
    <w:rPr>
      <w:rFonts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55E"/>
    <w:pPr>
      <w:tabs>
        <w:tab w:val="center" w:pos="4153"/>
        <w:tab w:val="right" w:pos="8306"/>
      </w:tabs>
    </w:pPr>
  </w:style>
  <w:style w:type="paragraph" w:styleId="Footer">
    <w:name w:val="footer"/>
    <w:basedOn w:val="Normal"/>
    <w:rsid w:val="00A9055E"/>
    <w:pPr>
      <w:tabs>
        <w:tab w:val="center" w:pos="4153"/>
        <w:tab w:val="right" w:pos="8306"/>
      </w:tabs>
    </w:pPr>
  </w:style>
  <w:style w:type="paragraph" w:styleId="BodyTextIndent">
    <w:name w:val="Body Text Indent"/>
    <w:basedOn w:val="Normal"/>
    <w:rsid w:val="00A9055E"/>
    <w:pPr>
      <w:ind w:left="360"/>
    </w:pPr>
    <w:rPr>
      <w:sz w:val="20"/>
    </w:rPr>
  </w:style>
  <w:style w:type="paragraph" w:styleId="BodyText">
    <w:name w:val="Body Text"/>
    <w:basedOn w:val="Normal"/>
    <w:rsid w:val="00A9055E"/>
    <w:rPr>
      <w:sz w:val="20"/>
    </w:rPr>
  </w:style>
  <w:style w:type="paragraph" w:styleId="BodyTextIndent2">
    <w:name w:val="Body Text Indent 2"/>
    <w:basedOn w:val="Normal"/>
    <w:rsid w:val="00A9055E"/>
    <w:pPr>
      <w:ind w:left="360"/>
      <w:jc w:val="both"/>
    </w:pPr>
    <w:rPr>
      <w:sz w:val="20"/>
    </w:rPr>
  </w:style>
  <w:style w:type="paragraph" w:styleId="BodyTextIndent3">
    <w:name w:val="Body Text Indent 3"/>
    <w:basedOn w:val="Normal"/>
    <w:rsid w:val="00A9055E"/>
    <w:pPr>
      <w:keepNext/>
      <w:keepLines/>
      <w:ind w:left="360"/>
      <w:jc w:val="both"/>
    </w:pPr>
    <w:rPr>
      <w:rFonts w:cs="Arial"/>
      <w:sz w:val="22"/>
    </w:rPr>
  </w:style>
  <w:style w:type="paragraph" w:styleId="ListParagraph">
    <w:name w:val="List Paragraph"/>
    <w:basedOn w:val="Normal"/>
    <w:uiPriority w:val="34"/>
    <w:rsid w:val="00C25FD1"/>
    <w:pPr>
      <w:numPr>
        <w:numId w:val="24"/>
      </w:numPr>
      <w:ind w:left="284" w:hanging="284"/>
      <w:contextualSpacing/>
    </w:pPr>
    <w:rPr>
      <w:rFonts w:eastAsia="Calibri"/>
      <w:szCs w:val="22"/>
    </w:rPr>
  </w:style>
  <w:style w:type="character" w:customStyle="1" w:styleId="HeaderChar">
    <w:name w:val="Header Char"/>
    <w:basedOn w:val="DefaultParagraphFont"/>
    <w:link w:val="Header"/>
    <w:rsid w:val="0006795C"/>
    <w:rPr>
      <w:sz w:val="24"/>
      <w:szCs w:val="24"/>
      <w:lang w:eastAsia="en-US"/>
    </w:rPr>
  </w:style>
  <w:style w:type="character" w:styleId="CommentReference">
    <w:name w:val="annotation reference"/>
    <w:basedOn w:val="DefaultParagraphFont"/>
    <w:rsid w:val="00DD23BE"/>
    <w:rPr>
      <w:sz w:val="16"/>
      <w:szCs w:val="16"/>
    </w:rPr>
  </w:style>
  <w:style w:type="paragraph" w:styleId="CommentText">
    <w:name w:val="annotation text"/>
    <w:basedOn w:val="Normal"/>
    <w:link w:val="CommentTextChar"/>
    <w:rsid w:val="00DD23BE"/>
    <w:rPr>
      <w:sz w:val="20"/>
      <w:szCs w:val="20"/>
    </w:rPr>
  </w:style>
  <w:style w:type="character" w:customStyle="1" w:styleId="CommentTextChar">
    <w:name w:val="Comment Text Char"/>
    <w:basedOn w:val="DefaultParagraphFont"/>
    <w:link w:val="CommentText"/>
    <w:rsid w:val="00DD23BE"/>
    <w:rPr>
      <w:rFonts w:ascii="Arial" w:hAnsi="Arial"/>
      <w:lang w:eastAsia="en-US"/>
    </w:rPr>
  </w:style>
  <w:style w:type="paragraph" w:styleId="CommentSubject">
    <w:name w:val="annotation subject"/>
    <w:basedOn w:val="CommentText"/>
    <w:next w:val="CommentText"/>
    <w:link w:val="CommentSubjectChar"/>
    <w:rsid w:val="00DD23BE"/>
    <w:rPr>
      <w:b/>
      <w:bCs/>
    </w:rPr>
  </w:style>
  <w:style w:type="character" w:customStyle="1" w:styleId="CommentSubjectChar">
    <w:name w:val="Comment Subject Char"/>
    <w:basedOn w:val="CommentTextChar"/>
    <w:link w:val="CommentSubject"/>
    <w:rsid w:val="00DD23BE"/>
    <w:rPr>
      <w:rFonts w:ascii="Arial" w:hAnsi="Arial"/>
      <w:b/>
      <w:bCs/>
      <w:lang w:eastAsia="en-US"/>
    </w:rPr>
  </w:style>
  <w:style w:type="paragraph" w:styleId="BalloonText">
    <w:name w:val="Balloon Text"/>
    <w:basedOn w:val="Normal"/>
    <w:link w:val="BalloonTextChar"/>
    <w:rsid w:val="00DD23BE"/>
    <w:rPr>
      <w:rFonts w:ascii="Tahoma" w:hAnsi="Tahoma" w:cs="Tahoma"/>
      <w:sz w:val="16"/>
      <w:szCs w:val="16"/>
    </w:rPr>
  </w:style>
  <w:style w:type="character" w:customStyle="1" w:styleId="BalloonTextChar">
    <w:name w:val="Balloon Text Char"/>
    <w:basedOn w:val="DefaultParagraphFont"/>
    <w:link w:val="BalloonText"/>
    <w:rsid w:val="00DD23B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663901">
      <w:bodyDiv w:val="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
        <w:div w:id="1667902931">
          <w:marLeft w:val="0"/>
          <w:marRight w:val="0"/>
          <w:marTop w:val="0"/>
          <w:marBottom w:val="0"/>
          <w:divBdr>
            <w:top w:val="none" w:sz="0" w:space="0" w:color="auto"/>
            <w:left w:val="none" w:sz="0" w:space="0" w:color="auto"/>
            <w:bottom w:val="none" w:sz="0" w:space="0" w:color="auto"/>
            <w:right w:val="none" w:sz="0" w:space="0" w:color="auto"/>
          </w:divBdr>
        </w:div>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1822889053">
      <w:bodyDiv w:val="1"/>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 w:id="1725444540">
          <w:marLeft w:val="0"/>
          <w:marRight w:val="0"/>
          <w:marTop w:val="0"/>
          <w:marBottom w:val="0"/>
          <w:divBdr>
            <w:top w:val="none" w:sz="0" w:space="0" w:color="auto"/>
            <w:left w:val="none" w:sz="0" w:space="0" w:color="auto"/>
            <w:bottom w:val="none" w:sz="0" w:space="0" w:color="auto"/>
            <w:right w:val="none" w:sz="0" w:space="0" w:color="auto"/>
          </w:divBdr>
        </w:div>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211110 Job Description (1).dotx</Template>
  <TotalTime>3</TotalTime>
  <Pages>9</Pages>
  <Words>1473</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shill3</dc:creator>
  <cp:lastModifiedBy>Trudy Boag</cp:lastModifiedBy>
  <cp:revision>3</cp:revision>
  <cp:lastPrinted>2011-01-21T11:39:00Z</cp:lastPrinted>
  <dcterms:created xsi:type="dcterms:W3CDTF">2023-08-29T08:17:00Z</dcterms:created>
  <dcterms:modified xsi:type="dcterms:W3CDTF">2023-08-31T11:38:00Z</dcterms:modified>
</cp:coreProperties>
</file>