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BCB9" w14:textId="77777777" w:rsidR="00F45762" w:rsidRPr="00FB783C" w:rsidRDefault="00F45762">
      <w:pPr>
        <w:pStyle w:val="Heading4"/>
        <w:jc w:val="center"/>
        <w:rPr>
          <w:rFonts w:ascii="Arial" w:hAnsi="Arial" w:cs="Arial"/>
          <w:b/>
          <w:sz w:val="22"/>
          <w:szCs w:val="22"/>
        </w:rPr>
      </w:pPr>
      <w:r w:rsidRPr="00FB783C">
        <w:rPr>
          <w:rFonts w:ascii="Arial" w:hAnsi="Arial" w:cs="Arial"/>
          <w:b/>
          <w:sz w:val="22"/>
          <w:szCs w:val="22"/>
        </w:rPr>
        <w:t xml:space="preserve">JOB DESCRIPTION </w:t>
      </w:r>
    </w:p>
    <w:p w14:paraId="3A45E38B" w14:textId="77777777" w:rsidR="00F45762" w:rsidRPr="00FB783C" w:rsidRDefault="00F45762">
      <w:pPr>
        <w:jc w:val="both"/>
        <w:rPr>
          <w:rFonts w:ascii="Arial" w:hAnsi="Arial" w:cs="Arial"/>
          <w:sz w:val="22"/>
          <w:szCs w:val="22"/>
        </w:rPr>
      </w:pPr>
    </w:p>
    <w:tbl>
      <w:tblPr>
        <w:tblW w:w="10832"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32"/>
      </w:tblGrid>
      <w:tr w:rsidR="00F45762" w:rsidRPr="00FB783C" w14:paraId="2AD15ABD" w14:textId="77777777">
        <w:tc>
          <w:tcPr>
            <w:tcW w:w="10832" w:type="dxa"/>
          </w:tcPr>
          <w:p w14:paraId="26371946" w14:textId="77777777" w:rsidR="00F45762" w:rsidRPr="00FB783C" w:rsidRDefault="00F45762">
            <w:pPr>
              <w:pStyle w:val="Heading3"/>
              <w:numPr>
                <w:ilvl w:val="0"/>
                <w:numId w:val="1"/>
              </w:numPr>
              <w:spacing w:before="120" w:after="120"/>
              <w:rPr>
                <w:sz w:val="22"/>
                <w:szCs w:val="22"/>
              </w:rPr>
            </w:pPr>
            <w:smartTag w:uri="urn:schemas-microsoft-com:office:smarttags" w:element="stockticker">
              <w:r w:rsidRPr="00FB783C">
                <w:rPr>
                  <w:sz w:val="22"/>
                  <w:szCs w:val="22"/>
                </w:rPr>
                <w:t>JOB</w:t>
              </w:r>
            </w:smartTag>
            <w:r w:rsidRPr="00FB783C">
              <w:rPr>
                <w:sz w:val="22"/>
                <w:szCs w:val="22"/>
              </w:rPr>
              <w:t xml:space="preserve"> IDENTIFICATION</w:t>
            </w:r>
          </w:p>
        </w:tc>
      </w:tr>
      <w:tr w:rsidR="00F45762" w:rsidRPr="00FB783C" w14:paraId="7D56D6B2" w14:textId="77777777">
        <w:tc>
          <w:tcPr>
            <w:tcW w:w="10832" w:type="dxa"/>
          </w:tcPr>
          <w:p w14:paraId="3C92C300" w14:textId="77777777" w:rsidR="00F45762" w:rsidRPr="00FB783C" w:rsidRDefault="00F45762">
            <w:pPr>
              <w:spacing w:after="120"/>
              <w:jc w:val="both"/>
              <w:rPr>
                <w:rFonts w:ascii="Arial" w:hAnsi="Arial" w:cs="Arial"/>
                <w:b/>
                <w:bCs/>
                <w:sz w:val="22"/>
                <w:szCs w:val="22"/>
              </w:rPr>
            </w:pPr>
          </w:p>
          <w:p w14:paraId="654FB5A2" w14:textId="77777777" w:rsidR="00F45762" w:rsidRPr="00FB783C" w:rsidRDefault="00F45762">
            <w:pPr>
              <w:spacing w:after="120"/>
              <w:jc w:val="both"/>
              <w:rPr>
                <w:rFonts w:ascii="Arial" w:hAnsi="Arial" w:cs="Arial"/>
                <w:sz w:val="22"/>
                <w:szCs w:val="22"/>
              </w:rPr>
            </w:pPr>
            <w:r w:rsidRPr="00FB783C">
              <w:rPr>
                <w:rFonts w:ascii="Arial" w:hAnsi="Arial" w:cs="Arial"/>
                <w:b/>
                <w:bCs/>
                <w:sz w:val="22"/>
                <w:szCs w:val="22"/>
              </w:rPr>
              <w:t>Job Title:</w:t>
            </w:r>
            <w:r w:rsidRPr="00FB783C">
              <w:rPr>
                <w:rFonts w:ascii="Arial" w:hAnsi="Arial" w:cs="Arial"/>
                <w:sz w:val="22"/>
                <w:szCs w:val="22"/>
              </w:rPr>
              <w:t xml:space="preserve"> </w:t>
            </w:r>
            <w:r w:rsidR="00140DEA" w:rsidRPr="00FB783C">
              <w:rPr>
                <w:rFonts w:ascii="Arial" w:hAnsi="Arial" w:cs="Arial"/>
                <w:sz w:val="22"/>
                <w:szCs w:val="22"/>
              </w:rPr>
              <w:t xml:space="preserve">Major Trauma Nurse Educator </w:t>
            </w:r>
          </w:p>
          <w:p w14:paraId="3DF7F180" w14:textId="77777777" w:rsidR="00F45762" w:rsidRPr="00FB783C" w:rsidRDefault="00F45762">
            <w:pPr>
              <w:pStyle w:val="BodyText2"/>
              <w:spacing w:after="120"/>
              <w:rPr>
                <w:sz w:val="22"/>
                <w:szCs w:val="22"/>
              </w:rPr>
            </w:pPr>
            <w:r w:rsidRPr="00FB783C">
              <w:rPr>
                <w:b/>
                <w:bCs/>
                <w:sz w:val="22"/>
                <w:szCs w:val="22"/>
              </w:rPr>
              <w:t>Responsible to</w:t>
            </w:r>
            <w:r w:rsidRPr="00FB783C">
              <w:rPr>
                <w:sz w:val="22"/>
                <w:szCs w:val="22"/>
              </w:rPr>
              <w:t>:</w:t>
            </w:r>
            <w:r w:rsidR="00DC37FE" w:rsidRPr="00FB783C">
              <w:rPr>
                <w:sz w:val="22"/>
                <w:szCs w:val="22"/>
              </w:rPr>
              <w:t xml:space="preserve"> </w:t>
            </w:r>
            <w:r w:rsidR="00140DEA" w:rsidRPr="00FB783C">
              <w:rPr>
                <w:sz w:val="22"/>
                <w:szCs w:val="22"/>
              </w:rPr>
              <w:t xml:space="preserve">Clinical Nurse Manager </w:t>
            </w:r>
          </w:p>
          <w:p w14:paraId="6BF899AF" w14:textId="77777777" w:rsidR="00F45762" w:rsidRPr="00FB783C" w:rsidRDefault="00F45762">
            <w:pPr>
              <w:spacing w:after="120"/>
              <w:jc w:val="both"/>
              <w:rPr>
                <w:rFonts w:ascii="Arial" w:hAnsi="Arial" w:cs="Arial"/>
                <w:sz w:val="22"/>
                <w:szCs w:val="22"/>
              </w:rPr>
            </w:pPr>
            <w:r w:rsidRPr="00FB783C">
              <w:rPr>
                <w:rFonts w:ascii="Arial" w:hAnsi="Arial" w:cs="Arial"/>
                <w:b/>
                <w:bCs/>
                <w:sz w:val="22"/>
                <w:szCs w:val="22"/>
              </w:rPr>
              <w:t>Departments:</w:t>
            </w:r>
            <w:r w:rsidR="00DC37FE" w:rsidRPr="00FB783C">
              <w:rPr>
                <w:rFonts w:ascii="Arial" w:hAnsi="Arial" w:cs="Arial"/>
                <w:sz w:val="22"/>
                <w:szCs w:val="22"/>
              </w:rPr>
              <w:t xml:space="preserve"> </w:t>
            </w:r>
            <w:r w:rsidR="00334E26" w:rsidRPr="00FB783C">
              <w:rPr>
                <w:rFonts w:ascii="Arial" w:hAnsi="Arial" w:cs="Arial"/>
                <w:sz w:val="22"/>
                <w:szCs w:val="22"/>
              </w:rPr>
              <w:t>Major Trauma Service</w:t>
            </w:r>
            <w:r w:rsidR="001568F6" w:rsidRPr="00FB783C">
              <w:rPr>
                <w:rFonts w:ascii="Arial" w:hAnsi="Arial" w:cs="Arial"/>
                <w:sz w:val="22"/>
                <w:szCs w:val="22"/>
              </w:rPr>
              <w:t xml:space="preserve"> </w:t>
            </w:r>
          </w:p>
          <w:p w14:paraId="3B2CB4C7" w14:textId="77777777" w:rsidR="00F45762" w:rsidRPr="00FB783C" w:rsidRDefault="00F45762">
            <w:pPr>
              <w:spacing w:after="120"/>
              <w:jc w:val="both"/>
              <w:rPr>
                <w:rFonts w:ascii="Arial" w:hAnsi="Arial" w:cs="Arial"/>
                <w:sz w:val="22"/>
                <w:szCs w:val="22"/>
              </w:rPr>
            </w:pPr>
            <w:r w:rsidRPr="00FB783C">
              <w:rPr>
                <w:rFonts w:ascii="Arial" w:hAnsi="Arial" w:cs="Arial"/>
                <w:b/>
                <w:bCs/>
                <w:sz w:val="22"/>
                <w:szCs w:val="22"/>
              </w:rPr>
              <w:t>Directorate:</w:t>
            </w:r>
            <w:r w:rsidRPr="00FB783C">
              <w:rPr>
                <w:rFonts w:ascii="Arial" w:hAnsi="Arial" w:cs="Arial"/>
                <w:sz w:val="22"/>
                <w:szCs w:val="22"/>
              </w:rPr>
              <w:t xml:space="preserve"> </w:t>
            </w:r>
            <w:r w:rsidR="002A3FF4" w:rsidRPr="00FB783C">
              <w:rPr>
                <w:rFonts w:ascii="Arial" w:hAnsi="Arial" w:cs="Arial"/>
                <w:sz w:val="22"/>
                <w:szCs w:val="22"/>
              </w:rPr>
              <w:t>Surgical Services</w:t>
            </w:r>
            <w:r w:rsidR="001568F6" w:rsidRPr="00FB783C">
              <w:rPr>
                <w:rFonts w:ascii="Arial" w:hAnsi="Arial" w:cs="Arial"/>
                <w:sz w:val="22"/>
                <w:szCs w:val="22"/>
              </w:rPr>
              <w:t xml:space="preserve"> </w:t>
            </w:r>
            <w:r w:rsidR="00140DEA" w:rsidRPr="00FB783C">
              <w:rPr>
                <w:rFonts w:ascii="Arial" w:hAnsi="Arial" w:cs="Arial"/>
                <w:sz w:val="22"/>
                <w:szCs w:val="22"/>
              </w:rPr>
              <w:t xml:space="preserve"> </w:t>
            </w:r>
          </w:p>
          <w:p w14:paraId="3D2006D7" w14:textId="77777777" w:rsidR="00F45762" w:rsidRPr="00FB783C" w:rsidRDefault="00F45762">
            <w:pPr>
              <w:spacing w:after="120"/>
              <w:jc w:val="both"/>
              <w:rPr>
                <w:rFonts w:ascii="Arial" w:hAnsi="Arial" w:cs="Arial"/>
                <w:sz w:val="22"/>
                <w:szCs w:val="22"/>
              </w:rPr>
            </w:pPr>
            <w:r w:rsidRPr="00FB783C">
              <w:rPr>
                <w:rFonts w:ascii="Arial" w:hAnsi="Arial" w:cs="Arial"/>
                <w:b/>
                <w:bCs/>
                <w:sz w:val="22"/>
                <w:szCs w:val="22"/>
              </w:rPr>
              <w:t>Operating Division:</w:t>
            </w:r>
            <w:r w:rsidRPr="00FB783C">
              <w:rPr>
                <w:rFonts w:ascii="Arial" w:hAnsi="Arial" w:cs="Arial"/>
                <w:sz w:val="22"/>
                <w:szCs w:val="22"/>
              </w:rPr>
              <w:t xml:space="preserve"> </w:t>
            </w:r>
            <w:r w:rsidR="00140DEA" w:rsidRPr="00FB783C">
              <w:rPr>
                <w:rFonts w:ascii="Arial" w:hAnsi="Arial" w:cs="Arial"/>
                <w:sz w:val="22"/>
                <w:szCs w:val="22"/>
              </w:rPr>
              <w:t xml:space="preserve">Lothian University Hospital Services </w:t>
            </w:r>
          </w:p>
          <w:p w14:paraId="10B34A10" w14:textId="3462BC58" w:rsidR="00F45762" w:rsidRPr="00FB783C" w:rsidRDefault="00F45762">
            <w:pPr>
              <w:pStyle w:val="BodyText2"/>
              <w:spacing w:after="120"/>
              <w:rPr>
                <w:b/>
                <w:bCs/>
                <w:sz w:val="22"/>
                <w:szCs w:val="22"/>
              </w:rPr>
            </w:pPr>
            <w:r w:rsidRPr="00FB783C">
              <w:rPr>
                <w:b/>
                <w:bCs/>
                <w:sz w:val="22"/>
                <w:szCs w:val="22"/>
              </w:rPr>
              <w:t>Job Reference:</w:t>
            </w:r>
            <w:r w:rsidR="00140DEA" w:rsidRPr="00FB783C">
              <w:rPr>
                <w:b/>
                <w:bCs/>
                <w:sz w:val="22"/>
                <w:szCs w:val="22"/>
              </w:rPr>
              <w:t xml:space="preserve"> </w:t>
            </w:r>
            <w:r w:rsidR="003446C2" w:rsidRPr="00FB783C">
              <w:rPr>
                <w:b/>
                <w:bCs/>
                <w:sz w:val="22"/>
                <w:szCs w:val="22"/>
              </w:rPr>
              <w:t xml:space="preserve"> </w:t>
            </w:r>
            <w:r w:rsidR="00FB783C" w:rsidRPr="00FB783C">
              <w:rPr>
                <w:bCs/>
                <w:sz w:val="22"/>
                <w:szCs w:val="22"/>
              </w:rPr>
              <w:t>163330</w:t>
            </w:r>
          </w:p>
          <w:p w14:paraId="492D0720" w14:textId="77777777" w:rsidR="00F45762" w:rsidRPr="00FB783C" w:rsidRDefault="00F45762">
            <w:pPr>
              <w:spacing w:after="120"/>
              <w:jc w:val="both"/>
              <w:rPr>
                <w:rFonts w:ascii="Arial" w:hAnsi="Arial" w:cs="Arial"/>
                <w:sz w:val="22"/>
                <w:szCs w:val="22"/>
              </w:rPr>
            </w:pPr>
            <w:r w:rsidRPr="00FB783C">
              <w:rPr>
                <w:rFonts w:ascii="Arial" w:hAnsi="Arial" w:cs="Arial"/>
                <w:b/>
                <w:bCs/>
                <w:sz w:val="22"/>
                <w:szCs w:val="22"/>
              </w:rPr>
              <w:t>No of Job Holders</w:t>
            </w:r>
            <w:r w:rsidR="00DF291F" w:rsidRPr="00FB783C">
              <w:rPr>
                <w:rFonts w:ascii="Arial" w:hAnsi="Arial" w:cs="Arial"/>
                <w:sz w:val="22"/>
                <w:szCs w:val="22"/>
              </w:rPr>
              <w:t>: 1</w:t>
            </w:r>
          </w:p>
          <w:p w14:paraId="5F77431F" w14:textId="77777777" w:rsidR="00F45762" w:rsidRPr="00FB783C" w:rsidRDefault="00F45762">
            <w:pPr>
              <w:spacing w:after="120"/>
              <w:jc w:val="both"/>
              <w:rPr>
                <w:rFonts w:ascii="Arial" w:hAnsi="Arial" w:cs="Arial"/>
                <w:sz w:val="22"/>
                <w:szCs w:val="22"/>
              </w:rPr>
            </w:pPr>
            <w:r w:rsidRPr="00FB783C">
              <w:rPr>
                <w:rFonts w:ascii="Arial" w:hAnsi="Arial" w:cs="Arial"/>
                <w:b/>
                <w:bCs/>
                <w:sz w:val="22"/>
                <w:szCs w:val="22"/>
              </w:rPr>
              <w:t>Last Update:</w:t>
            </w:r>
            <w:r w:rsidRPr="00FB783C">
              <w:rPr>
                <w:rFonts w:ascii="Arial" w:hAnsi="Arial" w:cs="Arial"/>
                <w:sz w:val="22"/>
                <w:szCs w:val="22"/>
              </w:rPr>
              <w:t xml:space="preserve"> </w:t>
            </w:r>
            <w:r w:rsidR="00000000" w:rsidRPr="00FB783C">
              <w:rPr>
                <w:rFonts w:ascii="Arial" w:hAnsi="Arial" w:cs="Arial"/>
                <w:sz w:val="22"/>
                <w:szCs w:val="22"/>
              </w:rPr>
              <w:fldChar w:fldCharType="begin"/>
            </w:r>
            <w:r w:rsidR="00000000" w:rsidRPr="00FB783C">
              <w:rPr>
                <w:rFonts w:ascii="Arial" w:hAnsi="Arial" w:cs="Arial"/>
                <w:sz w:val="22"/>
                <w:szCs w:val="22"/>
              </w:rPr>
              <w:instrText xml:space="preserve"> DATE  \* MERGEFORMAT </w:instrText>
            </w:r>
            <w:r w:rsidR="00000000" w:rsidRPr="00FB783C">
              <w:rPr>
                <w:rFonts w:ascii="Arial" w:hAnsi="Arial" w:cs="Arial"/>
                <w:sz w:val="22"/>
                <w:szCs w:val="22"/>
              </w:rPr>
              <w:fldChar w:fldCharType="separate"/>
            </w:r>
            <w:r w:rsidR="00FB783C" w:rsidRPr="00FB783C">
              <w:rPr>
                <w:rFonts w:ascii="Arial" w:hAnsi="Arial" w:cs="Arial"/>
                <w:noProof/>
                <w:sz w:val="22"/>
                <w:szCs w:val="22"/>
                <w:lang w:val="en-US"/>
              </w:rPr>
              <w:t>07/09/2023</w:t>
            </w:r>
            <w:r w:rsidR="00000000" w:rsidRPr="00FB783C">
              <w:rPr>
                <w:rFonts w:ascii="Arial" w:hAnsi="Arial" w:cs="Arial"/>
                <w:noProof/>
                <w:sz w:val="22"/>
                <w:szCs w:val="22"/>
                <w:lang w:val="en-US"/>
              </w:rPr>
              <w:fldChar w:fldCharType="end"/>
            </w:r>
          </w:p>
        </w:tc>
      </w:tr>
    </w:tbl>
    <w:p w14:paraId="07777416" w14:textId="77777777" w:rsidR="00F45762" w:rsidRPr="00FB783C" w:rsidRDefault="00F45762">
      <w:pPr>
        <w:ind w:left="-360" w:firstLine="360"/>
        <w:jc w:val="both"/>
        <w:rPr>
          <w:rFonts w:ascii="Arial" w:hAnsi="Arial" w:cs="Arial"/>
          <w:sz w:val="22"/>
          <w:szCs w:val="22"/>
        </w:rPr>
      </w:pPr>
    </w:p>
    <w:tbl>
      <w:tblPr>
        <w:tblW w:w="108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32"/>
      </w:tblGrid>
      <w:tr w:rsidR="00F45762" w:rsidRPr="00FB783C" w14:paraId="69F9FB78" w14:textId="77777777">
        <w:tc>
          <w:tcPr>
            <w:tcW w:w="10832" w:type="dxa"/>
          </w:tcPr>
          <w:p w14:paraId="0CAD2891" w14:textId="77777777" w:rsidR="00F45762" w:rsidRPr="00FB783C" w:rsidRDefault="00F45762" w:rsidP="00836F58">
            <w:pPr>
              <w:pStyle w:val="Heading3"/>
              <w:spacing w:before="120" w:after="120"/>
              <w:rPr>
                <w:sz w:val="22"/>
                <w:szCs w:val="22"/>
              </w:rPr>
            </w:pPr>
            <w:r w:rsidRPr="00FB783C">
              <w:rPr>
                <w:sz w:val="22"/>
                <w:szCs w:val="22"/>
              </w:rPr>
              <w:t xml:space="preserve">2.  </w:t>
            </w:r>
            <w:smartTag w:uri="urn:schemas-microsoft-com:office:smarttags" w:element="stockticker">
              <w:r w:rsidRPr="00FB783C">
                <w:rPr>
                  <w:sz w:val="22"/>
                  <w:szCs w:val="22"/>
                </w:rPr>
                <w:t>JOB</w:t>
              </w:r>
            </w:smartTag>
            <w:r w:rsidRPr="00FB783C">
              <w:rPr>
                <w:sz w:val="22"/>
                <w:szCs w:val="22"/>
              </w:rPr>
              <w:t xml:space="preserve"> PURPOSE</w:t>
            </w:r>
            <w:r w:rsidR="00AD443A" w:rsidRPr="00FB783C">
              <w:rPr>
                <w:sz w:val="22"/>
                <w:szCs w:val="22"/>
              </w:rPr>
              <w:t xml:space="preserve"> </w:t>
            </w:r>
          </w:p>
        </w:tc>
      </w:tr>
      <w:tr w:rsidR="00F45762" w:rsidRPr="00FB783C" w14:paraId="36400D06" w14:textId="77777777">
        <w:tc>
          <w:tcPr>
            <w:tcW w:w="10832" w:type="dxa"/>
          </w:tcPr>
          <w:p w14:paraId="36311EA9" w14:textId="77777777" w:rsidR="00164336" w:rsidRPr="00FB783C" w:rsidRDefault="00AD443A">
            <w:pPr>
              <w:rPr>
                <w:rFonts w:ascii="Arial" w:hAnsi="Arial" w:cs="Arial"/>
                <w:sz w:val="22"/>
                <w:szCs w:val="22"/>
              </w:rPr>
            </w:pPr>
            <w:r w:rsidRPr="00FB783C">
              <w:rPr>
                <w:rFonts w:ascii="Arial" w:hAnsi="Arial" w:cs="Arial"/>
                <w:sz w:val="22"/>
                <w:szCs w:val="22"/>
              </w:rPr>
              <w:t>T</w:t>
            </w:r>
            <w:r w:rsidR="00530A5B" w:rsidRPr="00FB783C">
              <w:rPr>
                <w:rFonts w:ascii="Arial" w:hAnsi="Arial" w:cs="Arial"/>
                <w:sz w:val="22"/>
                <w:szCs w:val="22"/>
              </w:rPr>
              <w:t xml:space="preserve">o </w:t>
            </w:r>
            <w:r w:rsidR="000B0872" w:rsidRPr="00FB783C">
              <w:rPr>
                <w:rFonts w:ascii="Arial" w:hAnsi="Arial" w:cs="Arial"/>
                <w:sz w:val="22"/>
                <w:szCs w:val="22"/>
              </w:rPr>
              <w:t>plan, develop</w:t>
            </w:r>
            <w:r w:rsidR="00F771C8" w:rsidRPr="00FB783C">
              <w:rPr>
                <w:rFonts w:ascii="Arial" w:hAnsi="Arial" w:cs="Arial"/>
                <w:sz w:val="22"/>
                <w:szCs w:val="22"/>
              </w:rPr>
              <w:t xml:space="preserve">, </w:t>
            </w:r>
            <w:r w:rsidR="000B0872" w:rsidRPr="00FB783C">
              <w:rPr>
                <w:rFonts w:ascii="Arial" w:hAnsi="Arial" w:cs="Arial"/>
                <w:sz w:val="22"/>
                <w:szCs w:val="22"/>
              </w:rPr>
              <w:t xml:space="preserve">deliver and evaluate </w:t>
            </w:r>
            <w:r w:rsidR="00F771C8" w:rsidRPr="00FB783C">
              <w:rPr>
                <w:rFonts w:ascii="Arial" w:hAnsi="Arial" w:cs="Arial"/>
                <w:sz w:val="22"/>
                <w:szCs w:val="22"/>
              </w:rPr>
              <w:t xml:space="preserve">the training and education requirements across the </w:t>
            </w:r>
            <w:r w:rsidR="00EE5CF9" w:rsidRPr="00FB783C">
              <w:rPr>
                <w:rFonts w:ascii="Arial" w:hAnsi="Arial" w:cs="Arial"/>
                <w:sz w:val="22"/>
                <w:szCs w:val="22"/>
              </w:rPr>
              <w:t xml:space="preserve">South East of </w:t>
            </w:r>
            <w:r w:rsidR="001D6D81" w:rsidRPr="00FB783C">
              <w:rPr>
                <w:rFonts w:ascii="Arial" w:hAnsi="Arial" w:cs="Arial"/>
                <w:sz w:val="22"/>
                <w:szCs w:val="22"/>
              </w:rPr>
              <w:t>Scotland Trauma</w:t>
            </w:r>
            <w:r w:rsidR="00F771C8" w:rsidRPr="00FB783C">
              <w:rPr>
                <w:rFonts w:ascii="Arial" w:hAnsi="Arial" w:cs="Arial"/>
                <w:sz w:val="22"/>
                <w:szCs w:val="22"/>
              </w:rPr>
              <w:t xml:space="preserve"> Network. This is a mul</w:t>
            </w:r>
            <w:r w:rsidR="00FE043E" w:rsidRPr="00FB783C">
              <w:rPr>
                <w:rFonts w:ascii="Arial" w:hAnsi="Arial" w:cs="Arial"/>
                <w:sz w:val="22"/>
                <w:szCs w:val="22"/>
              </w:rPr>
              <w:t xml:space="preserve">ti-faceted role that includes </w:t>
            </w:r>
            <w:r w:rsidR="00F771C8" w:rsidRPr="00FB783C">
              <w:rPr>
                <w:rFonts w:ascii="Arial" w:hAnsi="Arial" w:cs="Arial"/>
                <w:sz w:val="22"/>
                <w:szCs w:val="22"/>
              </w:rPr>
              <w:t xml:space="preserve">overseeing and delivering of the </w:t>
            </w:r>
            <w:r w:rsidR="00164425" w:rsidRPr="00FB783C">
              <w:rPr>
                <w:rFonts w:ascii="Arial" w:hAnsi="Arial" w:cs="Arial"/>
                <w:sz w:val="22"/>
                <w:szCs w:val="22"/>
              </w:rPr>
              <w:t xml:space="preserve">Scottish </w:t>
            </w:r>
            <w:r w:rsidR="000B0872" w:rsidRPr="00FB783C">
              <w:rPr>
                <w:rFonts w:ascii="Arial" w:hAnsi="Arial" w:cs="Arial"/>
                <w:sz w:val="22"/>
                <w:szCs w:val="22"/>
              </w:rPr>
              <w:t xml:space="preserve">Trauma </w:t>
            </w:r>
            <w:r w:rsidR="00F771C8" w:rsidRPr="00FB783C">
              <w:rPr>
                <w:rFonts w:ascii="Arial" w:hAnsi="Arial" w:cs="Arial"/>
                <w:sz w:val="22"/>
                <w:szCs w:val="22"/>
              </w:rPr>
              <w:t xml:space="preserve">Network training and education programme. </w:t>
            </w:r>
            <w:r w:rsidR="00530A5B" w:rsidRPr="00FB783C">
              <w:rPr>
                <w:rFonts w:ascii="Arial" w:hAnsi="Arial" w:cs="Arial"/>
                <w:sz w:val="22"/>
                <w:szCs w:val="22"/>
                <w:lang w:eastAsia="en-GB"/>
              </w:rPr>
              <w:t xml:space="preserve">Enhances the quality of the practice learning experience and positively contributes to the development of </w:t>
            </w:r>
            <w:r w:rsidR="00530A5B" w:rsidRPr="00FB783C">
              <w:rPr>
                <w:rFonts w:ascii="Arial" w:hAnsi="Arial" w:cs="Arial"/>
                <w:color w:val="000000"/>
                <w:sz w:val="22"/>
                <w:szCs w:val="22"/>
                <w:lang w:eastAsia="en-GB"/>
              </w:rPr>
              <w:t xml:space="preserve">Nursing &amp; Midwifery </w:t>
            </w:r>
            <w:r w:rsidR="00530A5B" w:rsidRPr="00FB783C">
              <w:rPr>
                <w:rFonts w:ascii="Arial" w:hAnsi="Arial" w:cs="Arial"/>
                <w:sz w:val="22"/>
                <w:szCs w:val="22"/>
                <w:lang w:eastAsia="en-GB"/>
              </w:rPr>
              <w:t>workforce, in line with local and national directives.</w:t>
            </w:r>
          </w:p>
          <w:p w14:paraId="1571FABC" w14:textId="77777777" w:rsidR="00164336" w:rsidRPr="00FB783C" w:rsidRDefault="00164336">
            <w:pPr>
              <w:rPr>
                <w:rFonts w:ascii="Arial" w:hAnsi="Arial" w:cs="Arial"/>
                <w:sz w:val="22"/>
                <w:szCs w:val="22"/>
              </w:rPr>
            </w:pPr>
          </w:p>
          <w:p w14:paraId="50ACC0C2" w14:textId="77777777" w:rsidR="00D237B2" w:rsidRPr="00FB783C" w:rsidRDefault="00AD443A" w:rsidP="00140FA0">
            <w:pPr>
              <w:rPr>
                <w:rFonts w:ascii="Arial" w:hAnsi="Arial" w:cs="Arial"/>
                <w:sz w:val="22"/>
                <w:szCs w:val="22"/>
              </w:rPr>
            </w:pPr>
            <w:r w:rsidRPr="00FB783C">
              <w:rPr>
                <w:rFonts w:ascii="Arial" w:hAnsi="Arial" w:cs="Arial"/>
                <w:sz w:val="22"/>
                <w:szCs w:val="22"/>
              </w:rPr>
              <w:t>To</w:t>
            </w:r>
            <w:r w:rsidR="00164336" w:rsidRPr="00FB783C">
              <w:rPr>
                <w:rFonts w:ascii="Arial" w:hAnsi="Arial" w:cs="Arial"/>
                <w:sz w:val="22"/>
                <w:szCs w:val="22"/>
              </w:rPr>
              <w:t xml:space="preserve"> lead and deliver on</w:t>
            </w:r>
            <w:r w:rsidR="00530A5B" w:rsidRPr="00FB783C">
              <w:rPr>
                <w:rFonts w:ascii="Arial" w:hAnsi="Arial" w:cs="Arial"/>
                <w:sz w:val="22"/>
                <w:szCs w:val="22"/>
              </w:rPr>
              <w:t xml:space="preserve"> the Trauma Module for </w:t>
            </w:r>
            <w:r w:rsidR="00164336" w:rsidRPr="00FB783C">
              <w:rPr>
                <w:rFonts w:ascii="Arial" w:hAnsi="Arial" w:cs="Arial"/>
                <w:sz w:val="22"/>
                <w:szCs w:val="22"/>
              </w:rPr>
              <w:t xml:space="preserve">registered nurses with the governance and quality assurance processes for ongoing trauma education and training within the Major Trauma Centre at the Royal Infirmary of Edinburgh.  </w:t>
            </w:r>
          </w:p>
          <w:p w14:paraId="0E6BB0BD" w14:textId="77777777" w:rsidR="006A51B5" w:rsidRPr="00FB783C" w:rsidRDefault="006A51B5" w:rsidP="00140FA0">
            <w:pPr>
              <w:rPr>
                <w:rFonts w:ascii="Arial" w:hAnsi="Arial" w:cs="Arial"/>
                <w:sz w:val="22"/>
                <w:szCs w:val="22"/>
              </w:rPr>
            </w:pPr>
          </w:p>
          <w:p w14:paraId="54680977" w14:textId="77777777" w:rsidR="006A51B5" w:rsidRPr="00FB783C" w:rsidRDefault="006A51B5" w:rsidP="00140FA0">
            <w:pPr>
              <w:rPr>
                <w:rFonts w:ascii="Arial" w:hAnsi="Arial" w:cs="Arial"/>
                <w:iCs/>
                <w:color w:val="0070C0"/>
                <w:sz w:val="22"/>
                <w:szCs w:val="22"/>
              </w:rPr>
            </w:pPr>
            <w:r w:rsidRPr="00FB783C">
              <w:rPr>
                <w:rFonts w:ascii="Arial" w:hAnsi="Arial" w:cs="Arial"/>
                <w:sz w:val="22"/>
                <w:szCs w:val="22"/>
              </w:rPr>
              <w:t xml:space="preserve">Lead and facilitate practice education to support staff to make the necessary changes in their practice as required by the profession and the South East of Scotland Trauma Network. </w:t>
            </w:r>
          </w:p>
        </w:tc>
      </w:tr>
    </w:tbl>
    <w:p w14:paraId="52405D25" w14:textId="77777777" w:rsidR="00F45762" w:rsidRPr="00FB783C" w:rsidRDefault="00F45762">
      <w:pPr>
        <w:rPr>
          <w:rFonts w:ascii="Arial" w:hAnsi="Arial" w:cs="Arial"/>
          <w:sz w:val="22"/>
          <w:szCs w:val="22"/>
        </w:rPr>
      </w:pPr>
    </w:p>
    <w:tbl>
      <w:tblPr>
        <w:tblW w:w="108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32"/>
      </w:tblGrid>
      <w:tr w:rsidR="00F45762" w:rsidRPr="00FB783C" w14:paraId="2935637A" w14:textId="77777777">
        <w:tc>
          <w:tcPr>
            <w:tcW w:w="10832" w:type="dxa"/>
          </w:tcPr>
          <w:p w14:paraId="0A42369A" w14:textId="77777777" w:rsidR="00F45762" w:rsidRPr="00FB783C" w:rsidRDefault="00F45762">
            <w:pPr>
              <w:spacing w:before="120" w:after="120"/>
              <w:jc w:val="both"/>
              <w:rPr>
                <w:rFonts w:ascii="Arial" w:hAnsi="Arial" w:cs="Arial"/>
                <w:b/>
                <w:bCs/>
                <w:sz w:val="22"/>
                <w:szCs w:val="22"/>
              </w:rPr>
            </w:pPr>
            <w:r w:rsidRPr="00FB783C">
              <w:rPr>
                <w:rFonts w:ascii="Arial" w:hAnsi="Arial" w:cs="Arial"/>
                <w:b/>
                <w:bCs/>
                <w:sz w:val="22"/>
                <w:szCs w:val="22"/>
              </w:rPr>
              <w:t>3. DIMENSIONS</w:t>
            </w:r>
          </w:p>
        </w:tc>
      </w:tr>
      <w:tr w:rsidR="00F45762" w:rsidRPr="00FB783C" w14:paraId="17E4BEAA" w14:textId="77777777">
        <w:tc>
          <w:tcPr>
            <w:tcW w:w="10832" w:type="dxa"/>
          </w:tcPr>
          <w:p w14:paraId="0035F546" w14:textId="77777777" w:rsidR="003B0617" w:rsidRPr="00FB783C" w:rsidRDefault="003B0617" w:rsidP="00DC0043">
            <w:pPr>
              <w:spacing w:before="120"/>
              <w:rPr>
                <w:rFonts w:ascii="Arial" w:hAnsi="Arial" w:cs="Arial"/>
                <w:sz w:val="22"/>
                <w:szCs w:val="22"/>
              </w:rPr>
            </w:pPr>
            <w:r w:rsidRPr="00FB783C">
              <w:rPr>
                <w:rFonts w:ascii="Arial" w:hAnsi="Arial" w:cs="Arial"/>
                <w:sz w:val="22"/>
                <w:szCs w:val="22"/>
              </w:rPr>
              <w:t>The establishment of a pan-Scotland Major Trauma Network is a ministerial commitment underlined by inclusion within the Health and Social Care Delivery Plan. While the headline for this commitm</w:t>
            </w:r>
            <w:r w:rsidR="00D237B2" w:rsidRPr="00FB783C">
              <w:rPr>
                <w:rFonts w:ascii="Arial" w:hAnsi="Arial" w:cs="Arial"/>
                <w:sz w:val="22"/>
                <w:szCs w:val="22"/>
              </w:rPr>
              <w:t>ent is that there will be four Major Trauma C</w:t>
            </w:r>
            <w:r w:rsidRPr="00FB783C">
              <w:rPr>
                <w:rFonts w:ascii="Arial" w:hAnsi="Arial" w:cs="Arial"/>
                <w:sz w:val="22"/>
                <w:szCs w:val="22"/>
              </w:rPr>
              <w:t>entres by 2022, the broader commitment to improvement applies to all parts of the acute system, including the Scottish Ambulance Service (SAS) and expanding into community services with a focus on more effective rehabilitation and prevention.</w:t>
            </w:r>
          </w:p>
          <w:p w14:paraId="310F2984" w14:textId="77777777" w:rsidR="003B0617" w:rsidRPr="00FB783C" w:rsidRDefault="003F19C6" w:rsidP="00DC0043">
            <w:pPr>
              <w:spacing w:before="120"/>
              <w:rPr>
                <w:rFonts w:ascii="Arial" w:hAnsi="Arial" w:cs="Arial"/>
                <w:sz w:val="22"/>
                <w:szCs w:val="22"/>
              </w:rPr>
            </w:pPr>
            <w:r w:rsidRPr="00FB783C">
              <w:rPr>
                <w:rFonts w:ascii="Arial" w:hAnsi="Arial" w:cs="Arial"/>
                <w:sz w:val="22"/>
                <w:szCs w:val="22"/>
              </w:rPr>
              <w:t xml:space="preserve">The Major Trauma Service </w:t>
            </w:r>
            <w:r w:rsidR="00D237B2" w:rsidRPr="00FB783C">
              <w:rPr>
                <w:rFonts w:ascii="Arial" w:hAnsi="Arial" w:cs="Arial"/>
                <w:sz w:val="22"/>
                <w:szCs w:val="22"/>
              </w:rPr>
              <w:t xml:space="preserve">has been established </w:t>
            </w:r>
            <w:r w:rsidRPr="00FB783C">
              <w:rPr>
                <w:rFonts w:ascii="Arial" w:hAnsi="Arial" w:cs="Arial"/>
                <w:sz w:val="22"/>
                <w:szCs w:val="22"/>
              </w:rPr>
              <w:t>at the Royal Infirmary of Edinburgh</w:t>
            </w:r>
            <w:r w:rsidR="00D237B2" w:rsidRPr="00FB783C">
              <w:rPr>
                <w:rFonts w:ascii="Arial" w:hAnsi="Arial" w:cs="Arial"/>
                <w:sz w:val="22"/>
                <w:szCs w:val="22"/>
              </w:rPr>
              <w:t xml:space="preserve"> which</w:t>
            </w:r>
            <w:r w:rsidRPr="00FB783C">
              <w:rPr>
                <w:rFonts w:ascii="Arial" w:hAnsi="Arial" w:cs="Arial"/>
                <w:sz w:val="22"/>
                <w:szCs w:val="22"/>
              </w:rPr>
              <w:t xml:space="preserve"> is part of the South East Trauma Network.  </w:t>
            </w:r>
            <w:r w:rsidR="00D237B2" w:rsidRPr="00FB783C">
              <w:rPr>
                <w:rFonts w:ascii="Arial" w:hAnsi="Arial" w:cs="Arial"/>
                <w:sz w:val="22"/>
                <w:szCs w:val="22"/>
              </w:rPr>
              <w:t xml:space="preserve">Hospital major trauma services should have responsibility and authority for the governance of all major trauma care in hospital.  Provide a dedicated major trauma service for patients with major trauma. </w:t>
            </w:r>
          </w:p>
          <w:p w14:paraId="2DB87171" w14:textId="77777777" w:rsidR="00D237B2" w:rsidRPr="00FB783C" w:rsidRDefault="0050118A" w:rsidP="004E68F2">
            <w:pPr>
              <w:spacing w:before="120"/>
              <w:rPr>
                <w:rFonts w:ascii="Arial" w:hAnsi="Arial" w:cs="Arial"/>
                <w:sz w:val="22"/>
                <w:szCs w:val="22"/>
              </w:rPr>
            </w:pPr>
            <w:r w:rsidRPr="00FB783C">
              <w:rPr>
                <w:rFonts w:ascii="Arial" w:hAnsi="Arial" w:cs="Arial"/>
                <w:sz w:val="22"/>
                <w:szCs w:val="22"/>
              </w:rPr>
              <w:t xml:space="preserve">This </w:t>
            </w:r>
            <w:r w:rsidR="003B0617" w:rsidRPr="00FB783C">
              <w:rPr>
                <w:rFonts w:ascii="Arial" w:hAnsi="Arial" w:cs="Arial"/>
                <w:sz w:val="22"/>
                <w:szCs w:val="22"/>
              </w:rPr>
              <w:t xml:space="preserve">post </w:t>
            </w:r>
            <w:r w:rsidR="003F19C6" w:rsidRPr="00FB783C">
              <w:rPr>
                <w:rFonts w:ascii="Arial" w:hAnsi="Arial" w:cs="Arial"/>
                <w:sz w:val="22"/>
                <w:szCs w:val="22"/>
              </w:rPr>
              <w:t>forms part of</w:t>
            </w:r>
            <w:r w:rsidR="003B0617" w:rsidRPr="00FB783C">
              <w:rPr>
                <w:rFonts w:ascii="Arial" w:hAnsi="Arial" w:cs="Arial"/>
                <w:sz w:val="22"/>
                <w:szCs w:val="22"/>
              </w:rPr>
              <w:t xml:space="preserve"> the South East Trauma Network </w:t>
            </w:r>
            <w:r w:rsidR="00D237B2" w:rsidRPr="00FB783C">
              <w:rPr>
                <w:rFonts w:ascii="Arial" w:hAnsi="Arial" w:cs="Arial"/>
                <w:sz w:val="22"/>
                <w:szCs w:val="22"/>
              </w:rPr>
              <w:t xml:space="preserve">therefore this will </w:t>
            </w:r>
            <w:r w:rsidR="003F19C6" w:rsidRPr="00FB783C">
              <w:rPr>
                <w:rFonts w:ascii="Arial" w:hAnsi="Arial" w:cs="Arial"/>
                <w:sz w:val="22"/>
                <w:szCs w:val="22"/>
              </w:rPr>
              <w:t>cover the Major Trauma Centre (that will be based at the RIE).  This is new education contributing to development of a clinical service and infrastructure to support this.</w:t>
            </w:r>
          </w:p>
        </w:tc>
      </w:tr>
    </w:tbl>
    <w:p w14:paraId="3D734597" w14:textId="77777777" w:rsidR="00F45762" w:rsidRPr="00FB783C" w:rsidRDefault="00F45762">
      <w:pPr>
        <w:rPr>
          <w:rFonts w:ascii="Arial" w:hAnsi="Arial" w:cs="Arial"/>
          <w:sz w:val="22"/>
          <w:szCs w:val="22"/>
        </w:rPr>
      </w:pPr>
    </w:p>
    <w:p w14:paraId="0A4196CA" w14:textId="7B955DCF" w:rsidR="00F45762" w:rsidRDefault="00F45762">
      <w:pPr>
        <w:rPr>
          <w:rFonts w:ascii="Arial" w:hAnsi="Arial" w:cs="Arial"/>
          <w:sz w:val="22"/>
          <w:szCs w:val="22"/>
        </w:rPr>
      </w:pPr>
    </w:p>
    <w:p w14:paraId="2C3CC004" w14:textId="319F2FFF" w:rsidR="00FB783C" w:rsidRDefault="00FB783C">
      <w:pPr>
        <w:rPr>
          <w:rFonts w:ascii="Arial" w:hAnsi="Arial" w:cs="Arial"/>
          <w:sz w:val="22"/>
          <w:szCs w:val="22"/>
        </w:rPr>
      </w:pPr>
    </w:p>
    <w:p w14:paraId="43011B9C" w14:textId="77777777" w:rsidR="00FB783C" w:rsidRPr="00FB783C" w:rsidRDefault="00FB783C">
      <w:pPr>
        <w:rPr>
          <w:rFonts w:ascii="Arial" w:hAnsi="Arial" w:cs="Arial"/>
          <w:sz w:val="22"/>
          <w:szCs w:val="22"/>
        </w:rPr>
      </w:pP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F45762" w:rsidRPr="00FB783C" w14:paraId="3BF0DD73" w14:textId="77777777">
        <w:trPr>
          <w:trHeight w:val="161"/>
        </w:trPr>
        <w:tc>
          <w:tcPr>
            <w:tcW w:w="10800" w:type="dxa"/>
          </w:tcPr>
          <w:p w14:paraId="11426A33" w14:textId="77777777" w:rsidR="00F45762" w:rsidRPr="00FB783C" w:rsidRDefault="00F45762">
            <w:pPr>
              <w:pStyle w:val="Heading3"/>
              <w:spacing w:before="120" w:after="120"/>
              <w:rPr>
                <w:sz w:val="22"/>
                <w:szCs w:val="22"/>
              </w:rPr>
            </w:pPr>
            <w:r w:rsidRPr="00FB783C">
              <w:rPr>
                <w:sz w:val="22"/>
                <w:szCs w:val="22"/>
              </w:rPr>
              <w:lastRenderedPageBreak/>
              <w:t>4.  ORGANISATIONAL POSITION</w:t>
            </w:r>
          </w:p>
        </w:tc>
      </w:tr>
      <w:tr w:rsidR="00F45762" w:rsidRPr="00FB783C" w14:paraId="62C89654" w14:textId="77777777">
        <w:trPr>
          <w:trHeight w:val="70"/>
        </w:trPr>
        <w:tc>
          <w:tcPr>
            <w:tcW w:w="10800" w:type="dxa"/>
          </w:tcPr>
          <w:p w14:paraId="226C6417" w14:textId="503736E1" w:rsidR="00F45762" w:rsidRPr="00FB783C" w:rsidRDefault="00FB783C">
            <w:pPr>
              <w:pStyle w:val="BodyText"/>
              <w:tabs>
                <w:tab w:val="left" w:pos="0"/>
              </w:tabs>
              <w:rPr>
                <w:rFonts w:cs="Arial"/>
                <w:szCs w:val="22"/>
              </w:rPr>
            </w:pPr>
            <w:r w:rsidRPr="00FB783C">
              <w:rPr>
                <w:rFonts w:cs="Arial"/>
                <w:noProof/>
                <w:szCs w:val="22"/>
                <w:lang w:eastAsia="en-GB"/>
              </w:rPr>
              <mc:AlternateContent>
                <mc:Choice Requires="wps">
                  <w:drawing>
                    <wp:anchor distT="0" distB="0" distL="114300" distR="114300" simplePos="0" relativeHeight="251663872" behindDoc="0" locked="0" layoutInCell="1" allowOverlap="1" wp14:anchorId="59FF6D19" wp14:editId="6296DA07">
                      <wp:simplePos x="0" y="0"/>
                      <wp:positionH relativeFrom="column">
                        <wp:posOffset>3297555</wp:posOffset>
                      </wp:positionH>
                      <wp:positionV relativeFrom="paragraph">
                        <wp:posOffset>1170940</wp:posOffset>
                      </wp:positionV>
                      <wp:extent cx="1924050" cy="1013460"/>
                      <wp:effectExtent l="9525" t="10160" r="19050" b="508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924050" cy="1013460"/>
                              </a:xfrm>
                              <a:prstGeom prst="bentConnector3">
                                <a:avLst>
                                  <a:gd name="adj1" fmla="val -495"/>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EFE9C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8" o:spid="_x0000_s1026" type="#_x0000_t34" style="position:absolute;margin-left:259.65pt;margin-top:92.2pt;width:151.5pt;height:79.8pt;rotation:180;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" adj="-107">
                      <v:stroke dashstyle="dash"/>
                    </v:shape>
                  </w:pict>
                </mc:Fallback>
              </mc:AlternateContent>
            </w:r>
          </w:p>
          <w:p w14:paraId="33487BA1" w14:textId="78D02405" w:rsidR="00F45762" w:rsidRPr="00FB783C" w:rsidRDefault="00FB783C">
            <w:pPr>
              <w:pStyle w:val="BodyText"/>
              <w:tabs>
                <w:tab w:val="left" w:pos="0"/>
              </w:tabs>
              <w:jc w:val="center"/>
              <w:rPr>
                <w:rFonts w:cs="Arial"/>
                <w:szCs w:val="22"/>
              </w:rPr>
            </w:pPr>
            <w:r w:rsidRPr="00FB783C">
              <w:rPr>
                <w:rFonts w:cs="Arial"/>
                <w:noProof/>
                <w:szCs w:val="22"/>
                <w:lang w:eastAsia="en-GB"/>
              </w:rPr>
              <mc:AlternateContent>
                <mc:Choice Requires="wps">
                  <w:drawing>
                    <wp:anchor distT="0" distB="0" distL="114300" distR="114300" simplePos="0" relativeHeight="251656704" behindDoc="0" locked="0" layoutInCell="1" allowOverlap="1" wp14:anchorId="37094448" wp14:editId="193747F4">
                      <wp:simplePos x="0" y="0"/>
                      <wp:positionH relativeFrom="column">
                        <wp:posOffset>3364230</wp:posOffset>
                      </wp:positionH>
                      <wp:positionV relativeFrom="paragraph">
                        <wp:posOffset>100330</wp:posOffset>
                      </wp:positionV>
                      <wp:extent cx="1857375" cy="381000"/>
                      <wp:effectExtent l="9525" t="5080" r="9525" b="1397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81000"/>
                              </a:xfrm>
                              <a:prstGeom prst="rect">
                                <a:avLst/>
                              </a:prstGeom>
                              <a:solidFill>
                                <a:srgbClr val="FFFFFF"/>
                              </a:solidFill>
                              <a:ln w="9525">
                                <a:solidFill>
                                  <a:srgbClr val="000000"/>
                                </a:solidFill>
                                <a:miter lim="800000"/>
                                <a:headEnd/>
                                <a:tailEnd/>
                              </a:ln>
                            </wps:spPr>
                            <wps:txbx>
                              <w:txbxContent>
                                <w:p w14:paraId="074D112C" w14:textId="77777777" w:rsidR="00FE043E" w:rsidRPr="00B07A3A" w:rsidRDefault="00FE043E" w:rsidP="007C7326">
                                  <w:pPr>
                                    <w:jc w:val="center"/>
                                    <w:rPr>
                                      <w:rFonts w:ascii="Arial" w:hAnsi="Arial" w:cs="Arial"/>
                                      <w:sz w:val="20"/>
                                      <w:szCs w:val="20"/>
                                    </w:rPr>
                                  </w:pPr>
                                  <w:r>
                                    <w:rPr>
                                      <w:rFonts w:ascii="Arial" w:hAnsi="Arial" w:cs="Arial"/>
                                      <w:sz w:val="20"/>
                                      <w:szCs w:val="20"/>
                                    </w:rPr>
                                    <w:t xml:space="preserve">Associate </w:t>
                                  </w:r>
                                  <w:r w:rsidRPr="00B07A3A">
                                    <w:rPr>
                                      <w:rFonts w:ascii="Arial" w:hAnsi="Arial" w:cs="Arial"/>
                                      <w:sz w:val="20"/>
                                      <w:szCs w:val="20"/>
                                    </w:rPr>
                                    <w:t>Nurse</w:t>
                                  </w:r>
                                  <w:r>
                                    <w:rPr>
                                      <w:rFonts w:ascii="Arial" w:hAnsi="Arial" w:cs="Arial"/>
                                      <w:sz w:val="20"/>
                                      <w:szCs w:val="20"/>
                                    </w:rPr>
                                    <w:t xml:space="preserve"> Director</w:t>
                                  </w:r>
                                  <w:r w:rsidRPr="00B07A3A">
                                    <w:rPr>
                                      <w:rFonts w:ascii="Arial" w:hAnsi="Arial" w:cs="Arial"/>
                                      <w:sz w:val="20"/>
                                      <w:szCs w:val="20"/>
                                    </w:rPr>
                                    <w:t xml:space="preserve"> </w:t>
                                  </w:r>
                                </w:p>
                                <w:p w14:paraId="329879BC" w14:textId="77777777" w:rsidR="00FE043E" w:rsidRPr="00B07A3A" w:rsidRDefault="00FE043E" w:rsidP="007C7326">
                                  <w:pPr>
                                    <w:jc w:val="center"/>
                                    <w:rPr>
                                      <w:rFonts w:ascii="Arial" w:hAnsi="Arial" w:cs="Arial"/>
                                      <w:sz w:val="20"/>
                                      <w:szCs w:val="20"/>
                                    </w:rPr>
                                  </w:pPr>
                                  <w:r w:rsidRPr="00B07A3A">
                                    <w:rPr>
                                      <w:rFonts w:ascii="Arial" w:hAnsi="Arial" w:cs="Arial"/>
                                      <w:sz w:val="20"/>
                                      <w:szCs w:val="20"/>
                                    </w:rPr>
                                    <w:t>RIE</w:t>
                                  </w:r>
                                </w:p>
                                <w:p w14:paraId="1E82F658" w14:textId="77777777" w:rsidR="00FE043E" w:rsidRDefault="00FE043E" w:rsidP="007C7326">
                                  <w:pPr>
                                    <w:jc w:val="center"/>
                                    <w:rPr>
                                      <w:rFonts w:ascii="Arial" w:hAnsi="Arial" w:cs="Arial"/>
                                    </w:rPr>
                                  </w:pPr>
                                </w:p>
                                <w:p w14:paraId="213147AA" w14:textId="77777777" w:rsidR="00FE043E" w:rsidRDefault="00FE043E" w:rsidP="007C7326">
                                  <w:pPr>
                                    <w:jc w:val="center"/>
                                    <w:rPr>
                                      <w:rFonts w:ascii="Arial" w:hAnsi="Arial" w:cs="Arial"/>
                                    </w:rPr>
                                  </w:pPr>
                                </w:p>
                                <w:p w14:paraId="7A971959" w14:textId="77777777" w:rsidR="00FE043E" w:rsidRDefault="00FE043E" w:rsidP="007C7326">
                                  <w:pPr>
                                    <w:jc w:val="center"/>
                                    <w:rPr>
                                      <w:b/>
                                      <w:bCs/>
                                    </w:rPr>
                                  </w:pPr>
                                </w:p>
                                <w:p w14:paraId="11B46E4F" w14:textId="77777777" w:rsidR="00FE043E" w:rsidRDefault="00FE043E" w:rsidP="007C7326">
                                  <w:pPr>
                                    <w:jc w:val="center"/>
                                    <w:rPr>
                                      <w:b/>
                                      <w:b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94448" id="_x0000_t202" coordsize="21600,21600" o:spt="202" path="m,l,21600r21600,l21600,xe">
                      <v:stroke joinstyle="miter"/>
                      <v:path gradientshapeok="t" o:connecttype="rect"/>
                    </v:shapetype>
                    <v:shape id="Text Box 7" o:spid="_x0000_s1026" type="#_x0000_t202" style="position:absolute;left:0;text-align:left;margin-left:264.9pt;margin-top:7.9pt;width:146.25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">
                      <v:textbox>
                        <w:txbxContent>
                          <w:p w14:paraId="074D112C" w14:textId="77777777" w:rsidR="00FE043E" w:rsidRPr="00B07A3A" w:rsidRDefault="00FE043E" w:rsidP="007C7326">
                            <w:pPr>
                              <w:jc w:val="center"/>
                              <w:rPr>
                                <w:rFonts w:ascii="Arial" w:hAnsi="Arial" w:cs="Arial"/>
                                <w:sz w:val="20"/>
                                <w:szCs w:val="20"/>
                              </w:rPr>
                            </w:pPr>
                            <w:r>
                              <w:rPr>
                                <w:rFonts w:ascii="Arial" w:hAnsi="Arial" w:cs="Arial"/>
                                <w:sz w:val="20"/>
                                <w:szCs w:val="20"/>
                              </w:rPr>
                              <w:t xml:space="preserve">Associate </w:t>
                            </w:r>
                            <w:r w:rsidRPr="00B07A3A">
                              <w:rPr>
                                <w:rFonts w:ascii="Arial" w:hAnsi="Arial" w:cs="Arial"/>
                                <w:sz w:val="20"/>
                                <w:szCs w:val="20"/>
                              </w:rPr>
                              <w:t>Nurse</w:t>
                            </w:r>
                            <w:r>
                              <w:rPr>
                                <w:rFonts w:ascii="Arial" w:hAnsi="Arial" w:cs="Arial"/>
                                <w:sz w:val="20"/>
                                <w:szCs w:val="20"/>
                              </w:rPr>
                              <w:t xml:space="preserve"> Director</w:t>
                            </w:r>
                            <w:r w:rsidRPr="00B07A3A">
                              <w:rPr>
                                <w:rFonts w:ascii="Arial" w:hAnsi="Arial" w:cs="Arial"/>
                                <w:sz w:val="20"/>
                                <w:szCs w:val="20"/>
                              </w:rPr>
                              <w:t xml:space="preserve"> </w:t>
                            </w:r>
                          </w:p>
                          <w:p w14:paraId="329879BC" w14:textId="77777777" w:rsidR="00FE043E" w:rsidRPr="00B07A3A" w:rsidRDefault="00FE043E" w:rsidP="007C7326">
                            <w:pPr>
                              <w:jc w:val="center"/>
                              <w:rPr>
                                <w:rFonts w:ascii="Arial" w:hAnsi="Arial" w:cs="Arial"/>
                                <w:sz w:val="20"/>
                                <w:szCs w:val="20"/>
                              </w:rPr>
                            </w:pPr>
                            <w:r w:rsidRPr="00B07A3A">
                              <w:rPr>
                                <w:rFonts w:ascii="Arial" w:hAnsi="Arial" w:cs="Arial"/>
                                <w:sz w:val="20"/>
                                <w:szCs w:val="20"/>
                              </w:rPr>
                              <w:t>RIE</w:t>
                            </w:r>
                          </w:p>
                          <w:p w14:paraId="1E82F658" w14:textId="77777777" w:rsidR="00FE043E" w:rsidRDefault="00FE043E" w:rsidP="007C7326">
                            <w:pPr>
                              <w:jc w:val="center"/>
                              <w:rPr>
                                <w:rFonts w:ascii="Arial" w:hAnsi="Arial" w:cs="Arial"/>
                              </w:rPr>
                            </w:pPr>
                          </w:p>
                          <w:p w14:paraId="213147AA" w14:textId="77777777" w:rsidR="00FE043E" w:rsidRDefault="00FE043E" w:rsidP="007C7326">
                            <w:pPr>
                              <w:jc w:val="center"/>
                              <w:rPr>
                                <w:rFonts w:ascii="Arial" w:hAnsi="Arial" w:cs="Arial"/>
                              </w:rPr>
                            </w:pPr>
                          </w:p>
                          <w:p w14:paraId="7A971959" w14:textId="77777777" w:rsidR="00FE043E" w:rsidRDefault="00FE043E" w:rsidP="007C7326">
                            <w:pPr>
                              <w:jc w:val="center"/>
                              <w:rPr>
                                <w:b/>
                                <w:bCs/>
                              </w:rPr>
                            </w:pPr>
                          </w:p>
                          <w:p w14:paraId="11B46E4F" w14:textId="77777777" w:rsidR="00FE043E" w:rsidRDefault="00FE043E" w:rsidP="007C7326">
                            <w:pPr>
                              <w:jc w:val="center"/>
                              <w:rPr>
                                <w:b/>
                                <w:bCs/>
                                <w:color w:val="FF0000"/>
                              </w:rPr>
                            </w:pPr>
                          </w:p>
                        </w:txbxContent>
                      </v:textbox>
                    </v:shape>
                  </w:pict>
                </mc:Fallback>
              </mc:AlternateContent>
            </w:r>
            <w:r w:rsidRPr="00FB783C">
              <w:rPr>
                <w:rFonts w:cs="Arial"/>
                <w:noProof/>
                <w:szCs w:val="22"/>
                <w:lang w:val="en-US"/>
              </w:rPr>
              <mc:AlternateContent>
                <mc:Choice Requires="wps">
                  <w:drawing>
                    <wp:anchor distT="0" distB="0" distL="114300" distR="114300" simplePos="0" relativeHeight="251653632" behindDoc="0" locked="0" layoutInCell="1" allowOverlap="1" wp14:anchorId="798D3CB8" wp14:editId="3963E94D">
                      <wp:simplePos x="0" y="0"/>
                      <wp:positionH relativeFrom="column">
                        <wp:posOffset>1129665</wp:posOffset>
                      </wp:positionH>
                      <wp:positionV relativeFrom="paragraph">
                        <wp:posOffset>100330</wp:posOffset>
                      </wp:positionV>
                      <wp:extent cx="2063115" cy="381000"/>
                      <wp:effectExtent l="13335" t="5080" r="9525" b="139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115" cy="381000"/>
                              </a:xfrm>
                              <a:prstGeom prst="rect">
                                <a:avLst/>
                              </a:prstGeom>
                              <a:solidFill>
                                <a:srgbClr val="FFFFFF"/>
                              </a:solidFill>
                              <a:ln w="9525">
                                <a:solidFill>
                                  <a:srgbClr val="000000"/>
                                </a:solidFill>
                                <a:miter lim="800000"/>
                                <a:headEnd/>
                                <a:tailEnd/>
                              </a:ln>
                            </wps:spPr>
                            <wps:txbx>
                              <w:txbxContent>
                                <w:p w14:paraId="48456E65" w14:textId="77777777" w:rsidR="00FE043E" w:rsidRPr="00B07A3A" w:rsidRDefault="00FE043E" w:rsidP="007C7326">
                                  <w:pPr>
                                    <w:jc w:val="center"/>
                                    <w:rPr>
                                      <w:rFonts w:ascii="Arial" w:hAnsi="Arial" w:cs="Arial"/>
                                      <w:sz w:val="20"/>
                                      <w:szCs w:val="20"/>
                                    </w:rPr>
                                  </w:pPr>
                                  <w:r w:rsidRPr="00B07A3A">
                                    <w:rPr>
                                      <w:rFonts w:ascii="Arial" w:hAnsi="Arial" w:cs="Arial"/>
                                      <w:sz w:val="20"/>
                                      <w:szCs w:val="20"/>
                                    </w:rPr>
                                    <w:t>General Manager, Surgical Service</w:t>
                                  </w:r>
                                </w:p>
                                <w:p w14:paraId="2AA8F4C8" w14:textId="77777777" w:rsidR="00FE043E" w:rsidRPr="00B07A3A" w:rsidRDefault="00FE043E" w:rsidP="007C7326">
                                  <w:pPr>
                                    <w:jc w:val="center"/>
                                    <w:rPr>
                                      <w:rFonts w:ascii="Arial" w:hAnsi="Arial" w:cs="Arial"/>
                                      <w:sz w:val="20"/>
                                      <w:szCs w:val="20"/>
                                    </w:rPr>
                                  </w:pPr>
                                  <w:r w:rsidRPr="00B07A3A">
                                    <w:rPr>
                                      <w:rFonts w:ascii="Arial" w:hAnsi="Arial" w:cs="Arial"/>
                                      <w:sz w:val="20"/>
                                      <w:szCs w:val="20"/>
                                    </w:rPr>
                                    <w:t>RIE</w:t>
                                  </w:r>
                                </w:p>
                                <w:p w14:paraId="2EC35933" w14:textId="77777777" w:rsidR="00FE043E" w:rsidRDefault="00FE043E" w:rsidP="00DF291F">
                                  <w:pPr>
                                    <w:jc w:val="center"/>
                                    <w:rPr>
                                      <w:rFonts w:ascii="Arial" w:hAnsi="Arial" w:cs="Arial"/>
                                    </w:rPr>
                                  </w:pPr>
                                </w:p>
                                <w:p w14:paraId="1741CA61" w14:textId="77777777" w:rsidR="00FE043E" w:rsidRDefault="00FE043E" w:rsidP="00DF291F">
                                  <w:pPr>
                                    <w:jc w:val="center"/>
                                    <w:rPr>
                                      <w:rFonts w:ascii="Arial" w:hAnsi="Arial" w:cs="Arial"/>
                                    </w:rPr>
                                  </w:pPr>
                                </w:p>
                                <w:p w14:paraId="51FD9E57" w14:textId="77777777" w:rsidR="00FE043E" w:rsidRDefault="00FE043E">
                                  <w:pPr>
                                    <w:jc w:val="center"/>
                                    <w:rPr>
                                      <w:b/>
                                      <w:bCs/>
                                    </w:rPr>
                                  </w:pPr>
                                </w:p>
                                <w:p w14:paraId="09B044CD" w14:textId="77777777" w:rsidR="00FE043E" w:rsidRDefault="00FE043E">
                                  <w:pPr>
                                    <w:jc w:val="center"/>
                                    <w:rPr>
                                      <w:b/>
                                      <w:b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3CB8" id="Text Box 2" o:spid="_x0000_s1027" type="#_x0000_t202" style="position:absolute;left:0;text-align:left;margin-left:88.95pt;margin-top:7.9pt;width:162.45pt;height:3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">
                      <v:textbox>
                        <w:txbxContent>
                          <w:p w14:paraId="48456E65" w14:textId="77777777" w:rsidR="00FE043E" w:rsidRPr="00B07A3A" w:rsidRDefault="00FE043E" w:rsidP="007C7326">
                            <w:pPr>
                              <w:jc w:val="center"/>
                              <w:rPr>
                                <w:rFonts w:ascii="Arial" w:hAnsi="Arial" w:cs="Arial"/>
                                <w:sz w:val="20"/>
                                <w:szCs w:val="20"/>
                              </w:rPr>
                            </w:pPr>
                            <w:r w:rsidRPr="00B07A3A">
                              <w:rPr>
                                <w:rFonts w:ascii="Arial" w:hAnsi="Arial" w:cs="Arial"/>
                                <w:sz w:val="20"/>
                                <w:szCs w:val="20"/>
                              </w:rPr>
                              <w:t>General Manager, Surgical Service</w:t>
                            </w:r>
                          </w:p>
                          <w:p w14:paraId="2AA8F4C8" w14:textId="77777777" w:rsidR="00FE043E" w:rsidRPr="00B07A3A" w:rsidRDefault="00FE043E" w:rsidP="007C7326">
                            <w:pPr>
                              <w:jc w:val="center"/>
                              <w:rPr>
                                <w:rFonts w:ascii="Arial" w:hAnsi="Arial" w:cs="Arial"/>
                                <w:sz w:val="20"/>
                                <w:szCs w:val="20"/>
                              </w:rPr>
                            </w:pPr>
                            <w:r w:rsidRPr="00B07A3A">
                              <w:rPr>
                                <w:rFonts w:ascii="Arial" w:hAnsi="Arial" w:cs="Arial"/>
                                <w:sz w:val="20"/>
                                <w:szCs w:val="20"/>
                              </w:rPr>
                              <w:t>RIE</w:t>
                            </w:r>
                          </w:p>
                          <w:p w14:paraId="2EC35933" w14:textId="77777777" w:rsidR="00FE043E" w:rsidRDefault="00FE043E" w:rsidP="00DF291F">
                            <w:pPr>
                              <w:jc w:val="center"/>
                              <w:rPr>
                                <w:rFonts w:ascii="Arial" w:hAnsi="Arial" w:cs="Arial"/>
                              </w:rPr>
                            </w:pPr>
                          </w:p>
                          <w:p w14:paraId="1741CA61" w14:textId="77777777" w:rsidR="00FE043E" w:rsidRDefault="00FE043E" w:rsidP="00DF291F">
                            <w:pPr>
                              <w:jc w:val="center"/>
                              <w:rPr>
                                <w:rFonts w:ascii="Arial" w:hAnsi="Arial" w:cs="Arial"/>
                              </w:rPr>
                            </w:pPr>
                          </w:p>
                          <w:p w14:paraId="51FD9E57" w14:textId="77777777" w:rsidR="00FE043E" w:rsidRDefault="00FE043E">
                            <w:pPr>
                              <w:jc w:val="center"/>
                              <w:rPr>
                                <w:b/>
                                <w:bCs/>
                              </w:rPr>
                            </w:pPr>
                          </w:p>
                          <w:p w14:paraId="09B044CD" w14:textId="77777777" w:rsidR="00FE043E" w:rsidRDefault="00FE043E">
                            <w:pPr>
                              <w:jc w:val="center"/>
                              <w:rPr>
                                <w:b/>
                                <w:bCs/>
                                <w:color w:val="FF0000"/>
                              </w:rPr>
                            </w:pPr>
                          </w:p>
                        </w:txbxContent>
                      </v:textbox>
                    </v:shape>
                  </w:pict>
                </mc:Fallback>
              </mc:AlternateContent>
            </w:r>
          </w:p>
          <w:p w14:paraId="7EBBAEF2" w14:textId="77777777" w:rsidR="00F45762" w:rsidRPr="00FB783C" w:rsidRDefault="00F45762">
            <w:pPr>
              <w:pStyle w:val="BodyText"/>
              <w:tabs>
                <w:tab w:val="left" w:pos="0"/>
              </w:tabs>
              <w:rPr>
                <w:rFonts w:cs="Arial"/>
                <w:szCs w:val="22"/>
              </w:rPr>
            </w:pPr>
            <w:r w:rsidRPr="00FB783C">
              <w:rPr>
                <w:rFonts w:cs="Arial"/>
                <w:szCs w:val="22"/>
              </w:rPr>
              <w:t xml:space="preserve">                                               </w:t>
            </w:r>
          </w:p>
          <w:p w14:paraId="0133637E" w14:textId="56197641" w:rsidR="00F45762" w:rsidRPr="00FB783C" w:rsidRDefault="00FB783C">
            <w:pPr>
              <w:pStyle w:val="BodyText"/>
              <w:tabs>
                <w:tab w:val="left" w:pos="0"/>
              </w:tabs>
              <w:rPr>
                <w:rFonts w:cs="Arial"/>
                <w:szCs w:val="22"/>
              </w:rPr>
            </w:pPr>
            <w:r w:rsidRPr="00FB783C">
              <w:rPr>
                <w:rFonts w:cs="Arial"/>
                <w:noProof/>
                <w:szCs w:val="22"/>
                <w:lang w:eastAsia="en-GB"/>
              </w:rPr>
              <mc:AlternateContent>
                <mc:Choice Requires="wps">
                  <w:drawing>
                    <wp:anchor distT="0" distB="0" distL="114300" distR="114300" simplePos="0" relativeHeight="251660800" behindDoc="0" locked="0" layoutInCell="1" allowOverlap="1" wp14:anchorId="3A5F5262" wp14:editId="5C161466">
                      <wp:simplePos x="0" y="0"/>
                      <wp:positionH relativeFrom="column">
                        <wp:posOffset>3192780</wp:posOffset>
                      </wp:positionH>
                      <wp:positionV relativeFrom="paragraph">
                        <wp:posOffset>130810</wp:posOffset>
                      </wp:positionV>
                      <wp:extent cx="1114425" cy="885825"/>
                      <wp:effectExtent l="9525" t="13970" r="28575" b="5080"/>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114425" cy="885825"/>
                              </a:xfrm>
                              <a:prstGeom prst="bentConnector3">
                                <a:avLst>
                                  <a:gd name="adj1" fmla="val -1315"/>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26B760" id="AutoShape 14" o:spid="_x0000_s1026" type="#_x0000_t34" style="position:absolute;margin-left:251.4pt;margin-top:10.3pt;width:87.75pt;height:69.75pt;rotation:180;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" adj="-284">
                      <v:stroke dashstyle="dash"/>
                    </v:shape>
                  </w:pict>
                </mc:Fallback>
              </mc:AlternateContent>
            </w:r>
            <w:r w:rsidRPr="00FB783C">
              <w:rPr>
                <w:rFonts w:cs="Arial"/>
                <w:noProof/>
                <w:szCs w:val="22"/>
                <w:lang w:eastAsia="en-GB"/>
              </w:rPr>
              <mc:AlternateContent>
                <mc:Choice Requires="wps">
                  <w:drawing>
                    <wp:anchor distT="0" distB="0" distL="114300" distR="114300" simplePos="0" relativeHeight="251658752" behindDoc="0" locked="0" layoutInCell="1" allowOverlap="1" wp14:anchorId="75E85709" wp14:editId="723813B6">
                      <wp:simplePos x="0" y="0"/>
                      <wp:positionH relativeFrom="column">
                        <wp:posOffset>2069465</wp:posOffset>
                      </wp:positionH>
                      <wp:positionV relativeFrom="paragraph">
                        <wp:posOffset>225425</wp:posOffset>
                      </wp:positionV>
                      <wp:extent cx="190500" cy="635"/>
                      <wp:effectExtent l="9525" t="13970" r="8890" b="508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050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306CF1" id="AutoShape 9" o:spid="_x0000_s1026" type="#_x0000_t34" style="position:absolute;margin-left:162.95pt;margin-top:17.75pt;width:15pt;height:.0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"/>
                  </w:pict>
                </mc:Fallback>
              </mc:AlternateContent>
            </w:r>
            <w:r w:rsidR="00F45762" w:rsidRPr="00FB783C">
              <w:rPr>
                <w:rFonts w:cs="Arial"/>
                <w:szCs w:val="22"/>
              </w:rPr>
              <w:t xml:space="preserve">                       </w:t>
            </w:r>
          </w:p>
          <w:p w14:paraId="2B7C89B4" w14:textId="7769B67B" w:rsidR="00F45762" w:rsidRPr="00FB783C" w:rsidRDefault="00FB783C">
            <w:pPr>
              <w:pStyle w:val="BodyText"/>
              <w:tabs>
                <w:tab w:val="left" w:pos="0"/>
              </w:tabs>
              <w:rPr>
                <w:rFonts w:cs="Arial"/>
                <w:szCs w:val="22"/>
              </w:rPr>
            </w:pPr>
            <w:r w:rsidRPr="00FB783C">
              <w:rPr>
                <w:rFonts w:cs="Arial"/>
                <w:noProof/>
                <w:szCs w:val="22"/>
                <w:lang w:eastAsia="en-GB"/>
              </w:rPr>
              <mc:AlternateContent>
                <mc:Choice Requires="wps">
                  <w:drawing>
                    <wp:anchor distT="0" distB="0" distL="114300" distR="114300" simplePos="0" relativeHeight="251662848" behindDoc="0" locked="0" layoutInCell="1" allowOverlap="1" wp14:anchorId="6D5FE183" wp14:editId="2E43BB00">
                      <wp:simplePos x="0" y="0"/>
                      <wp:positionH relativeFrom="column">
                        <wp:posOffset>4573905</wp:posOffset>
                      </wp:positionH>
                      <wp:positionV relativeFrom="paragraph">
                        <wp:posOffset>146050</wp:posOffset>
                      </wp:positionV>
                      <wp:extent cx="1428750" cy="299085"/>
                      <wp:effectExtent l="9525" t="8890" r="9525" b="6350"/>
                      <wp:wrapNone/>
                      <wp:docPr id="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299085"/>
                              </a:xfrm>
                              <a:prstGeom prst="rect">
                                <a:avLst/>
                              </a:prstGeom>
                              <a:solidFill>
                                <a:srgbClr val="FFFFFF"/>
                              </a:solidFill>
                              <a:ln w="9525">
                                <a:solidFill>
                                  <a:srgbClr val="000000"/>
                                </a:solidFill>
                                <a:miter lim="800000"/>
                                <a:headEnd/>
                                <a:tailEnd/>
                              </a:ln>
                            </wps:spPr>
                            <wps:txbx>
                              <w:txbxContent>
                                <w:p w14:paraId="6877BC29" w14:textId="77777777" w:rsidR="00FE043E" w:rsidRPr="00D56C6D" w:rsidRDefault="00FE043E" w:rsidP="00EE5CF9">
                                  <w:pPr>
                                    <w:jc w:val="center"/>
                                    <w:rPr>
                                      <w:rFonts w:ascii="Arial" w:hAnsi="Arial" w:cs="Arial"/>
                                      <w:sz w:val="20"/>
                                      <w:szCs w:val="20"/>
                                    </w:rPr>
                                  </w:pPr>
                                  <w:r w:rsidRPr="00D56C6D">
                                    <w:rPr>
                                      <w:rFonts w:ascii="Arial" w:hAnsi="Arial" w:cs="Arial"/>
                                      <w:sz w:val="20"/>
                                      <w:szCs w:val="20"/>
                                    </w:rPr>
                                    <w:t>MTC Clinical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FE183" id="Rectangle 17" o:spid="_x0000_s1028" style="position:absolute;left:0;text-align:left;margin-left:360.15pt;margin-top:11.5pt;width:112.5pt;height:23.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">
                      <v:textbox>
                        <w:txbxContent>
                          <w:p w14:paraId="6877BC29" w14:textId="77777777" w:rsidR="00FE043E" w:rsidRPr="00D56C6D" w:rsidRDefault="00FE043E" w:rsidP="00EE5CF9">
                            <w:pPr>
                              <w:jc w:val="center"/>
                              <w:rPr>
                                <w:rFonts w:ascii="Arial" w:hAnsi="Arial" w:cs="Arial"/>
                                <w:sz w:val="20"/>
                                <w:szCs w:val="20"/>
                              </w:rPr>
                            </w:pPr>
                            <w:r w:rsidRPr="00D56C6D">
                              <w:rPr>
                                <w:rFonts w:ascii="Arial" w:hAnsi="Arial" w:cs="Arial"/>
                                <w:sz w:val="20"/>
                                <w:szCs w:val="20"/>
                              </w:rPr>
                              <w:t>MTC Clinical Lead</w:t>
                            </w:r>
                          </w:p>
                        </w:txbxContent>
                      </v:textbox>
                    </v:rect>
                  </w:pict>
                </mc:Fallback>
              </mc:AlternateContent>
            </w:r>
            <w:r w:rsidRPr="00FB783C">
              <w:rPr>
                <w:rFonts w:cs="Arial"/>
                <w:noProof/>
                <w:szCs w:val="22"/>
                <w:lang w:eastAsia="en-GB"/>
              </w:rPr>
              <mc:AlternateContent>
                <mc:Choice Requires="wps">
                  <w:drawing>
                    <wp:anchor distT="0" distB="0" distL="114300" distR="114300" simplePos="0" relativeHeight="251657728" behindDoc="0" locked="0" layoutInCell="1" allowOverlap="1" wp14:anchorId="125B5880" wp14:editId="0A08D504">
                      <wp:simplePos x="0" y="0"/>
                      <wp:positionH relativeFrom="column">
                        <wp:posOffset>1129665</wp:posOffset>
                      </wp:positionH>
                      <wp:positionV relativeFrom="paragraph">
                        <wp:posOffset>146050</wp:posOffset>
                      </wp:positionV>
                      <wp:extent cx="2063115" cy="323850"/>
                      <wp:effectExtent l="13335" t="8890" r="9525" b="1016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115" cy="323850"/>
                              </a:xfrm>
                              <a:prstGeom prst="rect">
                                <a:avLst/>
                              </a:prstGeom>
                              <a:solidFill>
                                <a:srgbClr val="FFFFFF"/>
                              </a:solidFill>
                              <a:ln w="9525">
                                <a:solidFill>
                                  <a:srgbClr val="000000"/>
                                </a:solidFill>
                                <a:miter lim="800000"/>
                                <a:headEnd/>
                                <a:tailEnd/>
                              </a:ln>
                            </wps:spPr>
                            <wps:txbx>
                              <w:txbxContent>
                                <w:p w14:paraId="7318F9E3" w14:textId="77777777" w:rsidR="00FE043E" w:rsidRDefault="00FE043E" w:rsidP="00B07A3A">
                                  <w:pPr>
                                    <w:jc w:val="center"/>
                                  </w:pPr>
                                  <w:r>
                                    <w:rPr>
                                      <w:rFonts w:ascii="Arial" w:hAnsi="Arial" w:cs="Arial"/>
                                      <w:sz w:val="20"/>
                                      <w:szCs w:val="20"/>
                                    </w:rPr>
                                    <w:t xml:space="preserve">Clinical Service Manager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B5880" id="Text Box 8" o:spid="_x0000_s1029" type="#_x0000_t202" style="position:absolute;left:0;text-align:left;margin-left:88.95pt;margin-top:11.5pt;width:162.4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">
                      <v:textbox>
                        <w:txbxContent>
                          <w:p w14:paraId="7318F9E3" w14:textId="77777777" w:rsidR="00FE043E" w:rsidRDefault="00FE043E" w:rsidP="00B07A3A">
                            <w:pPr>
                              <w:jc w:val="center"/>
                            </w:pPr>
                            <w:r>
                              <w:rPr>
                                <w:rFonts w:ascii="Arial" w:hAnsi="Arial" w:cs="Arial"/>
                                <w:sz w:val="20"/>
                                <w:szCs w:val="20"/>
                              </w:rPr>
                              <w:t xml:space="preserve">Clinical Service Manager </w:t>
                            </w:r>
                          </w:p>
                        </w:txbxContent>
                      </v:textbox>
                    </v:shape>
                  </w:pict>
                </mc:Fallback>
              </mc:AlternateContent>
            </w:r>
            <w:r w:rsidR="00F45762" w:rsidRPr="00FB783C">
              <w:rPr>
                <w:rFonts w:cs="Arial"/>
                <w:szCs w:val="22"/>
              </w:rPr>
              <w:t xml:space="preserve">                                                                </w:t>
            </w:r>
          </w:p>
          <w:p w14:paraId="63BB8951" w14:textId="77777777" w:rsidR="00F45762" w:rsidRPr="00FB783C" w:rsidRDefault="00F45762">
            <w:pPr>
              <w:pStyle w:val="BodyText"/>
              <w:tabs>
                <w:tab w:val="left" w:pos="0"/>
              </w:tabs>
              <w:rPr>
                <w:rFonts w:cs="Arial"/>
                <w:szCs w:val="22"/>
              </w:rPr>
            </w:pPr>
            <w:r w:rsidRPr="00FB783C">
              <w:rPr>
                <w:rFonts w:cs="Arial"/>
                <w:szCs w:val="22"/>
              </w:rPr>
              <w:t xml:space="preserve">                                                                          </w:t>
            </w:r>
          </w:p>
          <w:p w14:paraId="2C8FE658" w14:textId="40054378" w:rsidR="00F45762" w:rsidRPr="00FB783C" w:rsidRDefault="00FB783C">
            <w:pPr>
              <w:pStyle w:val="BodyText"/>
              <w:tabs>
                <w:tab w:val="left" w:pos="0"/>
              </w:tabs>
              <w:rPr>
                <w:rFonts w:cs="Arial"/>
                <w:szCs w:val="22"/>
              </w:rPr>
            </w:pPr>
            <w:r w:rsidRPr="00FB783C">
              <w:rPr>
                <w:rFonts w:cs="Arial"/>
                <w:noProof/>
                <w:szCs w:val="22"/>
                <w:lang w:eastAsia="en-GB"/>
              </w:rPr>
              <mc:AlternateContent>
                <mc:Choice Requires="wps">
                  <w:drawing>
                    <wp:anchor distT="0" distB="0" distL="114300" distR="114300" simplePos="0" relativeHeight="251659776" behindDoc="0" locked="0" layoutInCell="1" allowOverlap="1" wp14:anchorId="555EEE5B" wp14:editId="09E8B8C6">
                      <wp:simplePos x="0" y="0"/>
                      <wp:positionH relativeFrom="column">
                        <wp:posOffset>2164080</wp:posOffset>
                      </wp:positionH>
                      <wp:positionV relativeFrom="paragraph">
                        <wp:posOffset>119380</wp:posOffset>
                      </wp:positionV>
                      <wp:extent cx="0" cy="209550"/>
                      <wp:effectExtent l="9525" t="8255" r="9525" b="1079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9E2494" id="_x0000_t32" coordsize="21600,21600" o:spt="32" o:oned="t" path="m,l21600,21600e" filled="f">
                      <v:path arrowok="t" fillok="f" o:connecttype="none"/>
                      <o:lock v:ext="edit" shapetype="t"/>
                    </v:shapetype>
                    <v:shape id="AutoShape 10" o:spid="_x0000_s1026" type="#_x0000_t32" style="position:absolute;margin-left:170.4pt;margin-top:9.4pt;width:0;height: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"/>
                  </w:pict>
                </mc:Fallback>
              </mc:AlternateContent>
            </w:r>
            <w:r w:rsidR="00F45762" w:rsidRPr="00FB783C">
              <w:rPr>
                <w:rFonts w:cs="Arial"/>
                <w:szCs w:val="22"/>
              </w:rPr>
              <w:t xml:space="preserve">         </w:t>
            </w:r>
          </w:p>
          <w:p w14:paraId="27848E25" w14:textId="7DB34C60" w:rsidR="00F45762" w:rsidRPr="00FB783C" w:rsidRDefault="00FB783C">
            <w:pPr>
              <w:pStyle w:val="BodyText"/>
              <w:tabs>
                <w:tab w:val="left" w:pos="0"/>
              </w:tabs>
              <w:rPr>
                <w:rFonts w:cs="Arial"/>
                <w:color w:val="FF0000"/>
                <w:szCs w:val="22"/>
              </w:rPr>
            </w:pPr>
            <w:r w:rsidRPr="00FB783C">
              <w:rPr>
                <w:rFonts w:cs="Arial"/>
                <w:noProof/>
                <w:color w:val="FF0000"/>
                <w:szCs w:val="22"/>
                <w:lang w:val="en-US"/>
              </w:rPr>
              <mc:AlternateContent>
                <mc:Choice Requires="wps">
                  <w:drawing>
                    <wp:anchor distT="0" distB="0" distL="114300" distR="114300" simplePos="0" relativeHeight="251655680" behindDoc="0" locked="0" layoutInCell="1" allowOverlap="1" wp14:anchorId="35EAFA51" wp14:editId="7DC4B07B">
                      <wp:simplePos x="0" y="0"/>
                      <wp:positionH relativeFrom="column">
                        <wp:posOffset>1163955</wp:posOffset>
                      </wp:positionH>
                      <wp:positionV relativeFrom="paragraph">
                        <wp:posOffset>153670</wp:posOffset>
                      </wp:positionV>
                      <wp:extent cx="2028825" cy="352425"/>
                      <wp:effectExtent l="9525" t="12700" r="9525" b="63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352425"/>
                              </a:xfrm>
                              <a:prstGeom prst="rect">
                                <a:avLst/>
                              </a:prstGeom>
                              <a:solidFill>
                                <a:srgbClr val="FFFFFF"/>
                              </a:solidFill>
                              <a:ln w="9525">
                                <a:solidFill>
                                  <a:srgbClr val="000000"/>
                                </a:solidFill>
                                <a:miter lim="800000"/>
                                <a:headEnd/>
                                <a:tailEnd/>
                              </a:ln>
                            </wps:spPr>
                            <wps:txbx>
                              <w:txbxContent>
                                <w:p w14:paraId="0AEA4ACE" w14:textId="77777777" w:rsidR="00FE043E" w:rsidRDefault="00FE043E">
                                  <w:pPr>
                                    <w:jc w:val="center"/>
                                    <w:rPr>
                                      <w:rFonts w:ascii="Arial" w:hAnsi="Arial" w:cs="Arial"/>
                                      <w:b/>
                                      <w:bCs/>
                                      <w:color w:val="FF0000"/>
                                    </w:rPr>
                                  </w:pPr>
                                  <w:r w:rsidRPr="004057AF">
                                    <w:rPr>
                                      <w:rFonts w:ascii="Arial" w:hAnsi="Arial" w:cs="Arial"/>
                                      <w:sz w:val="20"/>
                                      <w:szCs w:val="20"/>
                                    </w:rPr>
                                    <w:t xml:space="preserve">Clinical Nurse Manager </w:t>
                                  </w:r>
                                </w:p>
                                <w:p w14:paraId="59448086" w14:textId="77777777" w:rsidR="00FE043E" w:rsidRDefault="00FE043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AFA51" id="Text Box 5" o:spid="_x0000_s1030" type="#_x0000_t202" style="position:absolute;left:0;text-align:left;margin-left:91.65pt;margin-top:12.1pt;width:159.75pt;height:2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">
                      <v:textbox>
                        <w:txbxContent>
                          <w:p w14:paraId="0AEA4ACE" w14:textId="77777777" w:rsidR="00FE043E" w:rsidRDefault="00FE043E">
                            <w:pPr>
                              <w:jc w:val="center"/>
                              <w:rPr>
                                <w:rFonts w:ascii="Arial" w:hAnsi="Arial" w:cs="Arial"/>
                                <w:b/>
                                <w:bCs/>
                                <w:color w:val="FF0000"/>
                              </w:rPr>
                            </w:pPr>
                            <w:r w:rsidRPr="004057AF">
                              <w:rPr>
                                <w:rFonts w:ascii="Arial" w:hAnsi="Arial" w:cs="Arial"/>
                                <w:sz w:val="20"/>
                                <w:szCs w:val="20"/>
                              </w:rPr>
                              <w:t xml:space="preserve">Clinical Nurse Manager </w:t>
                            </w:r>
                          </w:p>
                          <w:p w14:paraId="59448086" w14:textId="77777777" w:rsidR="00FE043E" w:rsidRDefault="00FE043E">
                            <w:pPr>
                              <w:jc w:val="center"/>
                            </w:pPr>
                          </w:p>
                        </w:txbxContent>
                      </v:textbox>
                    </v:shape>
                  </w:pict>
                </mc:Fallback>
              </mc:AlternateContent>
            </w:r>
          </w:p>
          <w:p w14:paraId="234DE28E" w14:textId="77777777" w:rsidR="00F45762" w:rsidRPr="00FB783C" w:rsidRDefault="00F45762">
            <w:pPr>
              <w:pStyle w:val="BodyText"/>
              <w:tabs>
                <w:tab w:val="left" w:pos="0"/>
              </w:tabs>
              <w:rPr>
                <w:rFonts w:cs="Arial"/>
                <w:b/>
                <w:bCs/>
                <w:color w:val="FF0000"/>
                <w:szCs w:val="22"/>
              </w:rPr>
            </w:pPr>
          </w:p>
          <w:p w14:paraId="7DF93581" w14:textId="18AEE9A5" w:rsidR="00F45762" w:rsidRPr="00FB783C" w:rsidRDefault="00FB783C">
            <w:pPr>
              <w:pStyle w:val="BodyText"/>
              <w:tabs>
                <w:tab w:val="left" w:pos="0"/>
              </w:tabs>
              <w:rPr>
                <w:rFonts w:cs="Arial"/>
                <w:szCs w:val="22"/>
              </w:rPr>
            </w:pPr>
            <w:r w:rsidRPr="00FB783C">
              <w:rPr>
                <w:rFonts w:cs="Arial"/>
                <w:noProof/>
                <w:szCs w:val="22"/>
                <w:lang w:eastAsia="en-GB"/>
              </w:rPr>
              <mc:AlternateContent>
                <mc:Choice Requires="wps">
                  <w:drawing>
                    <wp:anchor distT="0" distB="0" distL="114300" distR="114300" simplePos="0" relativeHeight="251661824" behindDoc="0" locked="0" layoutInCell="1" allowOverlap="1" wp14:anchorId="1291C66D" wp14:editId="297C17EF">
                      <wp:simplePos x="0" y="0"/>
                      <wp:positionH relativeFrom="column">
                        <wp:posOffset>2164715</wp:posOffset>
                      </wp:positionH>
                      <wp:positionV relativeFrom="paragraph">
                        <wp:posOffset>155575</wp:posOffset>
                      </wp:positionV>
                      <wp:extent cx="0" cy="200025"/>
                      <wp:effectExtent l="10160" t="12065" r="8890" b="698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A58203" id="AutoShape 15" o:spid="_x0000_s1026" type="#_x0000_t32" style="position:absolute;margin-left:170.45pt;margin-top:12.25pt;width:0;height:1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"/>
                  </w:pict>
                </mc:Fallback>
              </mc:AlternateContent>
            </w:r>
          </w:p>
          <w:p w14:paraId="5C86807C" w14:textId="77777777" w:rsidR="00F45762" w:rsidRPr="00FB783C" w:rsidRDefault="00F45762">
            <w:pPr>
              <w:pStyle w:val="BodyText"/>
              <w:tabs>
                <w:tab w:val="left" w:pos="0"/>
              </w:tabs>
              <w:rPr>
                <w:rFonts w:cs="Arial"/>
                <w:szCs w:val="22"/>
              </w:rPr>
            </w:pPr>
          </w:p>
          <w:p w14:paraId="2EFC012B" w14:textId="756657AE" w:rsidR="00F45762" w:rsidRPr="00FB783C" w:rsidRDefault="00FB783C">
            <w:pPr>
              <w:pStyle w:val="BodyText"/>
              <w:tabs>
                <w:tab w:val="left" w:pos="0"/>
              </w:tabs>
              <w:rPr>
                <w:rFonts w:cs="Arial"/>
                <w:szCs w:val="22"/>
              </w:rPr>
            </w:pPr>
            <w:r w:rsidRPr="00FB783C">
              <w:rPr>
                <w:rFonts w:cs="Arial"/>
                <w:noProof/>
                <w:szCs w:val="22"/>
                <w:lang w:val="en-US"/>
              </w:rPr>
              <mc:AlternateContent>
                <mc:Choice Requires="wps">
                  <w:drawing>
                    <wp:anchor distT="0" distB="0" distL="114300" distR="114300" simplePos="0" relativeHeight="251654656" behindDoc="0" locked="0" layoutInCell="1" allowOverlap="1" wp14:anchorId="7D7604A2" wp14:editId="3E7A5046">
                      <wp:simplePos x="0" y="0"/>
                      <wp:positionH relativeFrom="column">
                        <wp:posOffset>966470</wp:posOffset>
                      </wp:positionH>
                      <wp:positionV relativeFrom="paragraph">
                        <wp:posOffset>5080</wp:posOffset>
                      </wp:positionV>
                      <wp:extent cx="2331085" cy="447675"/>
                      <wp:effectExtent l="12065" t="11430" r="9525" b="762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085" cy="447675"/>
                              </a:xfrm>
                              <a:prstGeom prst="rect">
                                <a:avLst/>
                              </a:prstGeom>
                              <a:solidFill>
                                <a:srgbClr val="FFFFFF"/>
                              </a:solidFill>
                              <a:ln w="9525">
                                <a:solidFill>
                                  <a:srgbClr val="000000"/>
                                </a:solidFill>
                                <a:miter lim="800000"/>
                                <a:headEnd/>
                                <a:tailEnd/>
                              </a:ln>
                            </wps:spPr>
                            <wps:txbx>
                              <w:txbxContent>
                                <w:p w14:paraId="04F85BDE" w14:textId="77777777" w:rsidR="00FE043E" w:rsidRPr="004E6AC1" w:rsidRDefault="00FE043E" w:rsidP="000E73B1">
                                  <w:pPr>
                                    <w:jc w:val="center"/>
                                    <w:rPr>
                                      <w:rFonts w:ascii="Arial" w:hAnsi="Arial" w:cs="Arial"/>
                                      <w:bCs/>
                                      <w:sz w:val="22"/>
                                      <w:szCs w:val="22"/>
                                    </w:rPr>
                                  </w:pPr>
                                  <w:r w:rsidRPr="004E6AC1">
                                    <w:rPr>
                                      <w:rFonts w:ascii="Arial" w:hAnsi="Arial" w:cs="Arial"/>
                                      <w:bCs/>
                                      <w:sz w:val="22"/>
                                      <w:szCs w:val="22"/>
                                    </w:rPr>
                                    <w:t>Major Trauma Nurse Educator</w:t>
                                  </w:r>
                                </w:p>
                                <w:p w14:paraId="46E91237" w14:textId="77777777" w:rsidR="00FE043E" w:rsidRPr="004E6AC1" w:rsidRDefault="00FE043E" w:rsidP="000E73B1">
                                  <w:pPr>
                                    <w:jc w:val="center"/>
                                    <w:rPr>
                                      <w:b/>
                                      <w:bCs/>
                                      <w:sz w:val="22"/>
                                      <w:szCs w:val="22"/>
                                    </w:rPr>
                                  </w:pPr>
                                  <w:r w:rsidRPr="004E6AC1">
                                    <w:rPr>
                                      <w:rFonts w:ascii="Arial" w:hAnsi="Arial" w:cs="Arial"/>
                                      <w:b/>
                                      <w:bCs/>
                                      <w:sz w:val="22"/>
                                      <w:szCs w:val="22"/>
                                    </w:rPr>
                                    <w:t xml:space="preserve">This post </w:t>
                                  </w:r>
                                </w:p>
                                <w:p w14:paraId="766C9527" w14:textId="77777777" w:rsidR="00FE043E" w:rsidRDefault="00FE043E">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604A2" id="Text Box 4" o:spid="_x0000_s1031" type="#_x0000_t202" style="position:absolute;left:0;text-align:left;margin-left:76.1pt;margin-top:.4pt;width:183.55pt;height:3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">
                      <v:textbox>
                        <w:txbxContent>
                          <w:p w14:paraId="04F85BDE" w14:textId="77777777" w:rsidR="00FE043E" w:rsidRPr="004E6AC1" w:rsidRDefault="00FE043E" w:rsidP="000E73B1">
                            <w:pPr>
                              <w:jc w:val="center"/>
                              <w:rPr>
                                <w:rFonts w:ascii="Arial" w:hAnsi="Arial" w:cs="Arial"/>
                                <w:bCs/>
                                <w:sz w:val="22"/>
                                <w:szCs w:val="22"/>
                              </w:rPr>
                            </w:pPr>
                            <w:r w:rsidRPr="004E6AC1">
                              <w:rPr>
                                <w:rFonts w:ascii="Arial" w:hAnsi="Arial" w:cs="Arial"/>
                                <w:bCs/>
                                <w:sz w:val="22"/>
                                <w:szCs w:val="22"/>
                              </w:rPr>
                              <w:t>Major Trauma Nurse Educator</w:t>
                            </w:r>
                          </w:p>
                          <w:p w14:paraId="46E91237" w14:textId="77777777" w:rsidR="00FE043E" w:rsidRPr="004E6AC1" w:rsidRDefault="00FE043E" w:rsidP="000E73B1">
                            <w:pPr>
                              <w:jc w:val="center"/>
                              <w:rPr>
                                <w:b/>
                                <w:bCs/>
                                <w:sz w:val="22"/>
                                <w:szCs w:val="22"/>
                              </w:rPr>
                            </w:pPr>
                            <w:r w:rsidRPr="004E6AC1">
                              <w:rPr>
                                <w:rFonts w:ascii="Arial" w:hAnsi="Arial" w:cs="Arial"/>
                                <w:b/>
                                <w:bCs/>
                                <w:sz w:val="22"/>
                                <w:szCs w:val="22"/>
                              </w:rPr>
                              <w:t xml:space="preserve">This post </w:t>
                            </w:r>
                          </w:p>
                          <w:p w14:paraId="766C9527" w14:textId="77777777" w:rsidR="00FE043E" w:rsidRDefault="00FE043E">
                            <w:pPr>
                              <w:jc w:val="center"/>
                              <w:rPr>
                                <w:b/>
                                <w:bCs/>
                              </w:rPr>
                            </w:pPr>
                          </w:p>
                        </w:txbxContent>
                      </v:textbox>
                    </v:shape>
                  </w:pict>
                </mc:Fallback>
              </mc:AlternateContent>
            </w:r>
          </w:p>
          <w:p w14:paraId="14C5AC96" w14:textId="77777777" w:rsidR="00F45762" w:rsidRPr="00FB783C" w:rsidRDefault="00F45762">
            <w:pPr>
              <w:pStyle w:val="BodyText"/>
              <w:tabs>
                <w:tab w:val="left" w:pos="0"/>
              </w:tabs>
              <w:rPr>
                <w:rFonts w:cs="Arial"/>
                <w:szCs w:val="22"/>
              </w:rPr>
            </w:pPr>
          </w:p>
          <w:p w14:paraId="7E7AA16C" w14:textId="77777777" w:rsidR="00F45762" w:rsidRPr="00FB783C" w:rsidRDefault="00F45762" w:rsidP="00334E26">
            <w:pPr>
              <w:pStyle w:val="BodyText"/>
              <w:tabs>
                <w:tab w:val="left" w:pos="0"/>
              </w:tabs>
              <w:rPr>
                <w:rFonts w:cs="Arial"/>
                <w:szCs w:val="22"/>
              </w:rPr>
            </w:pPr>
          </w:p>
          <w:p w14:paraId="418FAF82" w14:textId="77777777" w:rsidR="00334E26" w:rsidRPr="00FB783C" w:rsidRDefault="00334E26" w:rsidP="00334E26">
            <w:pPr>
              <w:pStyle w:val="BodyText"/>
              <w:tabs>
                <w:tab w:val="left" w:pos="0"/>
              </w:tabs>
              <w:rPr>
                <w:rFonts w:cs="Arial"/>
                <w:szCs w:val="22"/>
              </w:rPr>
            </w:pPr>
          </w:p>
          <w:p w14:paraId="404CF10F" w14:textId="77777777" w:rsidR="004E68F2" w:rsidRPr="00FB783C" w:rsidRDefault="004E68F2" w:rsidP="004E68F2">
            <w:pPr>
              <w:pStyle w:val="BodyText"/>
              <w:tabs>
                <w:tab w:val="left" w:pos="0"/>
              </w:tabs>
              <w:jc w:val="left"/>
              <w:rPr>
                <w:rFonts w:cs="Arial"/>
                <w:szCs w:val="22"/>
              </w:rPr>
            </w:pPr>
            <w:r w:rsidRPr="00FB783C">
              <w:rPr>
                <w:rFonts w:cs="Arial"/>
                <w:szCs w:val="22"/>
              </w:rPr>
              <w:t xml:space="preserve"> </w:t>
            </w:r>
          </w:p>
        </w:tc>
      </w:tr>
      <w:tr w:rsidR="00F45762" w:rsidRPr="00FB783C" w14:paraId="4AC3A444"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519"/>
        </w:trPr>
        <w:tc>
          <w:tcPr>
            <w:tcW w:w="10800" w:type="dxa"/>
            <w:tcBorders>
              <w:top w:val="single" w:sz="6" w:space="0" w:color="auto"/>
              <w:left w:val="single" w:sz="4" w:space="0" w:color="auto"/>
              <w:bottom w:val="single" w:sz="6" w:space="0" w:color="auto"/>
              <w:right w:val="single" w:sz="4" w:space="0" w:color="auto"/>
            </w:tcBorders>
          </w:tcPr>
          <w:p w14:paraId="443BF21A" w14:textId="77777777" w:rsidR="00F45762" w:rsidRPr="00FB783C" w:rsidRDefault="00F45762" w:rsidP="00DF6BE7">
            <w:pPr>
              <w:pStyle w:val="Heading3"/>
              <w:spacing w:before="120" w:after="120"/>
              <w:rPr>
                <w:sz w:val="22"/>
                <w:szCs w:val="22"/>
              </w:rPr>
            </w:pPr>
            <w:r w:rsidRPr="00FB783C">
              <w:rPr>
                <w:sz w:val="22"/>
                <w:szCs w:val="22"/>
              </w:rPr>
              <w:t>5.   ROLE OF DEPARTMENT</w:t>
            </w:r>
            <w:r w:rsidR="00DF6BE7" w:rsidRPr="00FB783C">
              <w:rPr>
                <w:sz w:val="22"/>
                <w:szCs w:val="22"/>
              </w:rPr>
              <w:t xml:space="preserve"> </w:t>
            </w:r>
          </w:p>
        </w:tc>
      </w:tr>
      <w:tr w:rsidR="00F45762" w:rsidRPr="00FB783C" w14:paraId="621ADBFF" w14:textId="77777777" w:rsidTr="00AD443A">
        <w:trPr>
          <w:trHeight w:val="552"/>
        </w:trPr>
        <w:tc>
          <w:tcPr>
            <w:tcW w:w="10800" w:type="dxa"/>
            <w:tcBorders>
              <w:top w:val="single" w:sz="6" w:space="0" w:color="auto"/>
              <w:left w:val="single" w:sz="4" w:space="0" w:color="auto"/>
              <w:bottom w:val="single" w:sz="6" w:space="0" w:color="auto"/>
              <w:right w:val="single" w:sz="4" w:space="0" w:color="auto"/>
            </w:tcBorders>
          </w:tcPr>
          <w:p w14:paraId="4E818FDB" w14:textId="77777777" w:rsidR="00F45762" w:rsidRPr="00FB783C" w:rsidRDefault="002F44C7" w:rsidP="00F46C74">
            <w:pPr>
              <w:rPr>
                <w:rFonts w:ascii="Arial" w:hAnsi="Arial" w:cs="Arial"/>
                <w:sz w:val="22"/>
                <w:szCs w:val="22"/>
              </w:rPr>
            </w:pPr>
            <w:r w:rsidRPr="00FB783C">
              <w:rPr>
                <w:rFonts w:ascii="Arial" w:hAnsi="Arial" w:cs="Arial"/>
                <w:sz w:val="22"/>
                <w:szCs w:val="22"/>
              </w:rPr>
              <w:t xml:space="preserve">In conjunction with other </w:t>
            </w:r>
            <w:r w:rsidR="00F30423" w:rsidRPr="00FB783C">
              <w:rPr>
                <w:rFonts w:ascii="Arial" w:hAnsi="Arial" w:cs="Arial"/>
                <w:sz w:val="22"/>
                <w:szCs w:val="22"/>
              </w:rPr>
              <w:t>clinical specialities on the Royal Infirmary of Edinburgh s</w:t>
            </w:r>
            <w:r w:rsidRPr="00FB783C">
              <w:rPr>
                <w:rFonts w:ascii="Arial" w:hAnsi="Arial" w:cs="Arial"/>
                <w:sz w:val="22"/>
                <w:szCs w:val="22"/>
              </w:rPr>
              <w:t>ite, the Major Trauma Directorate will p</w:t>
            </w:r>
            <w:r w:rsidR="005124EA" w:rsidRPr="00FB783C">
              <w:rPr>
                <w:rFonts w:ascii="Arial" w:hAnsi="Arial" w:cs="Arial"/>
                <w:sz w:val="22"/>
                <w:szCs w:val="22"/>
              </w:rPr>
              <w:t>rovide a dedicated major trauma service</w:t>
            </w:r>
            <w:r w:rsidR="00F46C74" w:rsidRPr="00FB783C">
              <w:rPr>
                <w:rFonts w:ascii="Arial" w:hAnsi="Arial" w:cs="Arial"/>
                <w:sz w:val="22"/>
                <w:szCs w:val="22"/>
              </w:rPr>
              <w:t xml:space="preserve"> for patients with major trauma. </w:t>
            </w:r>
            <w:r w:rsidR="0019365C" w:rsidRPr="00FB783C">
              <w:rPr>
                <w:rFonts w:ascii="Arial" w:hAnsi="Arial" w:cs="Arial"/>
                <w:sz w:val="22"/>
                <w:szCs w:val="22"/>
              </w:rPr>
              <w:t>A clinical workforce will be established to support the co-location of major trauma patients developing strong links between the MDT’s who input to major trauma patient ma</w:t>
            </w:r>
            <w:r w:rsidR="0068725F" w:rsidRPr="00FB783C">
              <w:rPr>
                <w:rFonts w:ascii="Arial" w:hAnsi="Arial" w:cs="Arial"/>
                <w:sz w:val="22"/>
                <w:szCs w:val="22"/>
              </w:rPr>
              <w:t>nagement.  This would include</w:t>
            </w:r>
            <w:r w:rsidR="00C94FD6" w:rsidRPr="00FB783C">
              <w:rPr>
                <w:rFonts w:ascii="Arial" w:hAnsi="Arial" w:cs="Arial"/>
                <w:sz w:val="22"/>
                <w:szCs w:val="22"/>
              </w:rPr>
              <w:t xml:space="preserve"> a</w:t>
            </w:r>
            <w:r w:rsidR="0068725F" w:rsidRPr="00FB783C">
              <w:rPr>
                <w:rFonts w:ascii="Arial" w:hAnsi="Arial" w:cs="Arial"/>
                <w:sz w:val="22"/>
                <w:szCs w:val="22"/>
              </w:rPr>
              <w:t xml:space="preserve"> </w:t>
            </w:r>
            <w:r w:rsidR="0019365C" w:rsidRPr="00FB783C">
              <w:rPr>
                <w:rFonts w:ascii="Arial" w:hAnsi="Arial" w:cs="Arial"/>
                <w:sz w:val="22"/>
                <w:szCs w:val="22"/>
              </w:rPr>
              <w:t xml:space="preserve">major trauma </w:t>
            </w:r>
            <w:r w:rsidR="0068725F" w:rsidRPr="00FB783C">
              <w:rPr>
                <w:rFonts w:ascii="Arial" w:hAnsi="Arial" w:cs="Arial"/>
                <w:sz w:val="22"/>
                <w:szCs w:val="22"/>
              </w:rPr>
              <w:t xml:space="preserve">nurse educator </w:t>
            </w:r>
            <w:r w:rsidR="0019365C" w:rsidRPr="00FB783C">
              <w:rPr>
                <w:rFonts w:ascii="Arial" w:hAnsi="Arial" w:cs="Arial"/>
                <w:sz w:val="22"/>
                <w:szCs w:val="22"/>
              </w:rPr>
              <w:t xml:space="preserve">and rehabilitation coordination teams. </w:t>
            </w:r>
            <w:r w:rsidR="00F46C74" w:rsidRPr="00FB783C">
              <w:rPr>
                <w:rFonts w:ascii="Arial" w:hAnsi="Arial" w:cs="Arial"/>
                <w:sz w:val="22"/>
                <w:szCs w:val="22"/>
              </w:rPr>
              <w:t xml:space="preserve"> </w:t>
            </w:r>
          </w:p>
          <w:p w14:paraId="5B78A584" w14:textId="77777777" w:rsidR="00F46C74" w:rsidRPr="00FB783C" w:rsidRDefault="00F46C74" w:rsidP="00F46C74">
            <w:pPr>
              <w:pStyle w:val="BlockText"/>
              <w:numPr>
                <w:ilvl w:val="12"/>
                <w:numId w:val="0"/>
              </w:numPr>
              <w:rPr>
                <w:sz w:val="22"/>
                <w:szCs w:val="22"/>
              </w:rPr>
            </w:pPr>
          </w:p>
          <w:p w14:paraId="3E729471" w14:textId="77777777" w:rsidR="00F46C74" w:rsidRPr="00FB783C" w:rsidRDefault="00F46C74" w:rsidP="00F46C74">
            <w:pPr>
              <w:pStyle w:val="BlockText"/>
              <w:numPr>
                <w:ilvl w:val="12"/>
                <w:numId w:val="0"/>
              </w:numPr>
              <w:rPr>
                <w:sz w:val="22"/>
                <w:szCs w:val="22"/>
              </w:rPr>
            </w:pPr>
            <w:r w:rsidRPr="00FB783C">
              <w:rPr>
                <w:sz w:val="22"/>
                <w:szCs w:val="22"/>
              </w:rPr>
              <w:t xml:space="preserve">The function of the </w:t>
            </w:r>
            <w:r w:rsidR="00F30423" w:rsidRPr="00FB783C">
              <w:rPr>
                <w:sz w:val="22"/>
                <w:szCs w:val="22"/>
              </w:rPr>
              <w:t>Major Trauma Service</w:t>
            </w:r>
            <w:r w:rsidRPr="00FB783C">
              <w:rPr>
                <w:sz w:val="22"/>
                <w:szCs w:val="22"/>
              </w:rPr>
              <w:t xml:space="preserve"> is the support and development of the workforce, aligned to workforce planning, (operational / tactical) and training and development</w:t>
            </w:r>
            <w:r w:rsidR="00F30423" w:rsidRPr="00FB783C">
              <w:rPr>
                <w:sz w:val="22"/>
                <w:szCs w:val="22"/>
              </w:rPr>
              <w:t xml:space="preserve"> to ensure fitness for purpose and fitness for practice.  The Service also has a role in the education and training of ward based staff as well as effecting clinical supervision.  </w:t>
            </w:r>
          </w:p>
          <w:p w14:paraId="4CB58493" w14:textId="77777777" w:rsidR="00F46C74" w:rsidRPr="00FB783C" w:rsidRDefault="00F46C74" w:rsidP="00F46C74">
            <w:pPr>
              <w:pStyle w:val="BlockText"/>
              <w:numPr>
                <w:ilvl w:val="12"/>
                <w:numId w:val="0"/>
              </w:numPr>
              <w:rPr>
                <w:sz w:val="22"/>
                <w:szCs w:val="22"/>
              </w:rPr>
            </w:pPr>
          </w:p>
          <w:p w14:paraId="6AABC6DA" w14:textId="77777777" w:rsidR="00F46C74" w:rsidRPr="00FB783C" w:rsidRDefault="00F30423" w:rsidP="0019365C">
            <w:pPr>
              <w:pStyle w:val="BlockText"/>
              <w:numPr>
                <w:ilvl w:val="12"/>
                <w:numId w:val="0"/>
              </w:numPr>
              <w:rPr>
                <w:sz w:val="22"/>
                <w:szCs w:val="22"/>
              </w:rPr>
            </w:pPr>
            <w:r w:rsidRPr="00FB783C">
              <w:rPr>
                <w:sz w:val="22"/>
                <w:szCs w:val="22"/>
              </w:rPr>
              <w:t>The purpose</w:t>
            </w:r>
            <w:r w:rsidR="00F46C74" w:rsidRPr="00FB783C">
              <w:rPr>
                <w:sz w:val="22"/>
                <w:szCs w:val="22"/>
              </w:rPr>
              <w:t xml:space="preserve"> of the Major Trauma Service is to create learning and development opportunities with the service, to address essential priorities in line with NHS Lothian’s workforce priorities and service re-design agendas.  </w:t>
            </w:r>
          </w:p>
          <w:p w14:paraId="5AF89606" w14:textId="77777777" w:rsidR="00D237B2" w:rsidRPr="00FB783C" w:rsidRDefault="00D237B2" w:rsidP="0019365C">
            <w:pPr>
              <w:pStyle w:val="BlockText"/>
              <w:numPr>
                <w:ilvl w:val="12"/>
                <w:numId w:val="0"/>
              </w:numPr>
              <w:rPr>
                <w:sz w:val="22"/>
                <w:szCs w:val="22"/>
              </w:rPr>
            </w:pPr>
          </w:p>
          <w:p w14:paraId="0DA0558D" w14:textId="77777777" w:rsidR="00D237B2" w:rsidRPr="00FB783C" w:rsidRDefault="00D237B2" w:rsidP="0019365C">
            <w:pPr>
              <w:pStyle w:val="BlockText"/>
              <w:numPr>
                <w:ilvl w:val="12"/>
                <w:numId w:val="0"/>
              </w:numPr>
              <w:rPr>
                <w:sz w:val="22"/>
                <w:szCs w:val="22"/>
              </w:rPr>
            </w:pPr>
            <w:r w:rsidRPr="00FB783C">
              <w:rPr>
                <w:sz w:val="22"/>
                <w:szCs w:val="22"/>
              </w:rPr>
              <w:t>Services across the region are already in place to support the delivery of patient care for those who are severely injured.  The post holder will be vital in maintaining and sustaining services, as well as ensuring continued improvements to patient care.</w:t>
            </w:r>
          </w:p>
          <w:p w14:paraId="5AFEAEE1" w14:textId="77777777" w:rsidR="004E68F2" w:rsidRPr="00FB783C" w:rsidRDefault="004E68F2" w:rsidP="0019365C">
            <w:pPr>
              <w:pStyle w:val="BlockText"/>
              <w:numPr>
                <w:ilvl w:val="12"/>
                <w:numId w:val="0"/>
              </w:numPr>
              <w:rPr>
                <w:color w:val="FF0000"/>
                <w:sz w:val="22"/>
                <w:szCs w:val="22"/>
              </w:rPr>
            </w:pPr>
          </w:p>
          <w:p w14:paraId="7787D177" w14:textId="77777777" w:rsidR="004E68F2" w:rsidRPr="00FB783C" w:rsidRDefault="004E68F2" w:rsidP="0019365C">
            <w:pPr>
              <w:pStyle w:val="BlockText"/>
              <w:numPr>
                <w:ilvl w:val="12"/>
                <w:numId w:val="0"/>
              </w:numPr>
              <w:rPr>
                <w:color w:val="FF0000"/>
                <w:sz w:val="22"/>
                <w:szCs w:val="22"/>
              </w:rPr>
            </w:pPr>
            <w:r w:rsidRPr="00FB783C">
              <w:rPr>
                <w:sz w:val="22"/>
                <w:szCs w:val="22"/>
              </w:rPr>
              <w:t xml:space="preserve">The Scottish Trauma Network </w:t>
            </w:r>
            <w:r w:rsidR="000B0872" w:rsidRPr="00FB783C">
              <w:rPr>
                <w:sz w:val="22"/>
                <w:szCs w:val="22"/>
              </w:rPr>
              <w:t xml:space="preserve">(STN) </w:t>
            </w:r>
            <w:r w:rsidRPr="00FB783C">
              <w:rPr>
                <w:sz w:val="22"/>
                <w:szCs w:val="22"/>
              </w:rPr>
              <w:t xml:space="preserve">have set up a </w:t>
            </w:r>
            <w:r w:rsidR="000B0872" w:rsidRPr="00FB783C">
              <w:rPr>
                <w:sz w:val="22"/>
                <w:szCs w:val="22"/>
              </w:rPr>
              <w:t>Education and Workforce</w:t>
            </w:r>
            <w:r w:rsidRPr="00FB783C">
              <w:rPr>
                <w:sz w:val="22"/>
                <w:szCs w:val="22"/>
              </w:rPr>
              <w:t xml:space="preserve"> Group with representatives from all regions.  The majority of the work of this group will</w:t>
            </w:r>
            <w:r w:rsidR="000B0872" w:rsidRPr="00FB783C">
              <w:rPr>
                <w:sz w:val="22"/>
                <w:szCs w:val="22"/>
              </w:rPr>
              <w:t xml:space="preserve"> be around education planning and will lead on competencies/skills set required for nursing professions within the Major Trauma Centres.  </w:t>
            </w:r>
            <w:r w:rsidRPr="00FB783C">
              <w:rPr>
                <w:sz w:val="22"/>
                <w:szCs w:val="22"/>
              </w:rPr>
              <w:t>The key priorities for the South East between now and the go live date are to implement the competency framework and the development of any potential job descriptions that are consistent across the four MTCs.</w:t>
            </w:r>
          </w:p>
          <w:p w14:paraId="307BB95E" w14:textId="77777777" w:rsidR="004E68F2" w:rsidRPr="00FB783C" w:rsidRDefault="004E68F2" w:rsidP="0019365C">
            <w:pPr>
              <w:pStyle w:val="BlockText"/>
              <w:numPr>
                <w:ilvl w:val="12"/>
                <w:numId w:val="0"/>
              </w:numPr>
              <w:rPr>
                <w:color w:val="FF0000"/>
                <w:sz w:val="22"/>
                <w:szCs w:val="22"/>
              </w:rPr>
            </w:pPr>
          </w:p>
          <w:p w14:paraId="15831DCC" w14:textId="77777777" w:rsidR="004E68F2" w:rsidRPr="00FB783C" w:rsidRDefault="004E68F2" w:rsidP="000B0872">
            <w:pPr>
              <w:pStyle w:val="BlockText"/>
              <w:numPr>
                <w:ilvl w:val="12"/>
                <w:numId w:val="0"/>
              </w:numPr>
              <w:rPr>
                <w:sz w:val="22"/>
                <w:szCs w:val="22"/>
              </w:rPr>
            </w:pPr>
            <w:r w:rsidRPr="00FB783C">
              <w:rPr>
                <w:sz w:val="22"/>
                <w:szCs w:val="22"/>
              </w:rPr>
              <w:t>There is an opportunity to identify a core set of Major Trauma competencies/skill sets which will inform training and development. This post will potentially lead to shared training and exchanges between the South East Trauma Network.</w:t>
            </w:r>
          </w:p>
        </w:tc>
      </w:tr>
      <w:tr w:rsidR="00F45762" w:rsidRPr="00FB783C" w14:paraId="528B8913" w14:textId="77777777">
        <w:tblPrEx>
          <w:tblBorders>
            <w:top w:val="none" w:sz="0" w:space="0" w:color="auto"/>
            <w:left w:val="none" w:sz="0" w:space="0" w:color="auto"/>
            <w:bottom w:val="none" w:sz="0" w:space="0" w:color="auto"/>
            <w:right w:val="none" w:sz="0" w:space="0" w:color="auto"/>
            <w:insideH w:val="none" w:sz="0" w:space="0" w:color="auto"/>
          </w:tblBorders>
        </w:tblPrEx>
        <w:tc>
          <w:tcPr>
            <w:tcW w:w="10800" w:type="dxa"/>
            <w:tcBorders>
              <w:top w:val="single" w:sz="6" w:space="0" w:color="auto"/>
              <w:left w:val="single" w:sz="4" w:space="0" w:color="auto"/>
              <w:bottom w:val="single" w:sz="6" w:space="0" w:color="auto"/>
              <w:right w:val="single" w:sz="4" w:space="0" w:color="auto"/>
            </w:tcBorders>
          </w:tcPr>
          <w:p w14:paraId="3B76AB04" w14:textId="77777777" w:rsidR="00F45762" w:rsidRPr="00FB783C" w:rsidRDefault="00F45762" w:rsidP="00836F58">
            <w:pPr>
              <w:pStyle w:val="Heading3"/>
              <w:spacing w:before="120" w:after="120"/>
              <w:rPr>
                <w:b w:val="0"/>
                <w:bCs w:val="0"/>
                <w:sz w:val="22"/>
                <w:szCs w:val="22"/>
              </w:rPr>
            </w:pPr>
            <w:r w:rsidRPr="00FB783C">
              <w:rPr>
                <w:sz w:val="22"/>
                <w:szCs w:val="22"/>
              </w:rPr>
              <w:lastRenderedPageBreak/>
              <w:t xml:space="preserve">6.  </w:t>
            </w:r>
            <w:smartTag w:uri="urn:schemas-microsoft-com:office:smarttags" w:element="stockticker">
              <w:r w:rsidRPr="00FB783C">
                <w:rPr>
                  <w:sz w:val="22"/>
                  <w:szCs w:val="22"/>
                </w:rPr>
                <w:t>KEY</w:t>
              </w:r>
            </w:smartTag>
            <w:r w:rsidRPr="00FB783C">
              <w:rPr>
                <w:sz w:val="22"/>
                <w:szCs w:val="22"/>
              </w:rPr>
              <w:t xml:space="preserve"> RESULT AREAS</w:t>
            </w:r>
            <w:r w:rsidR="00550D05" w:rsidRPr="00FB783C">
              <w:rPr>
                <w:sz w:val="22"/>
                <w:szCs w:val="22"/>
              </w:rPr>
              <w:t xml:space="preserve"> </w:t>
            </w:r>
          </w:p>
        </w:tc>
      </w:tr>
      <w:tr w:rsidR="00F45762" w:rsidRPr="00FB783C" w14:paraId="0CDB4E7C"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704"/>
        </w:trPr>
        <w:tc>
          <w:tcPr>
            <w:tcW w:w="10800" w:type="dxa"/>
            <w:tcBorders>
              <w:top w:val="single" w:sz="6" w:space="0" w:color="auto"/>
              <w:left w:val="single" w:sz="4" w:space="0" w:color="auto"/>
              <w:bottom w:val="single" w:sz="6" w:space="0" w:color="auto"/>
              <w:right w:val="single" w:sz="4" w:space="0" w:color="auto"/>
            </w:tcBorders>
          </w:tcPr>
          <w:p w14:paraId="4E1688D3" w14:textId="77777777" w:rsidR="00F45762" w:rsidRPr="00FB783C" w:rsidRDefault="00F45762">
            <w:pPr>
              <w:pStyle w:val="Heading7"/>
              <w:rPr>
                <w:rFonts w:ascii="Arial" w:hAnsi="Arial" w:cs="Arial"/>
                <w:color w:val="000000"/>
                <w:sz w:val="22"/>
                <w:szCs w:val="22"/>
                <w:u w:val="single"/>
              </w:rPr>
            </w:pPr>
            <w:r w:rsidRPr="00FB783C">
              <w:rPr>
                <w:rFonts w:ascii="Arial" w:hAnsi="Arial" w:cs="Arial"/>
                <w:color w:val="000000"/>
                <w:sz w:val="22"/>
                <w:szCs w:val="22"/>
                <w:u w:val="single"/>
              </w:rPr>
              <w:t xml:space="preserve">Managerial </w:t>
            </w:r>
          </w:p>
          <w:p w14:paraId="518BE835" w14:textId="77777777" w:rsidR="0088060F" w:rsidRPr="00FB783C" w:rsidRDefault="0088060F" w:rsidP="0088060F">
            <w:pPr>
              <w:rPr>
                <w:rFonts w:ascii="Arial" w:hAnsi="Arial" w:cs="Arial"/>
                <w:sz w:val="22"/>
                <w:szCs w:val="22"/>
              </w:rPr>
            </w:pPr>
          </w:p>
          <w:p w14:paraId="7F58261F" w14:textId="77777777" w:rsidR="0088060F" w:rsidRPr="00FB783C" w:rsidRDefault="0088060F" w:rsidP="0088060F">
            <w:pPr>
              <w:pStyle w:val="ListParagraph"/>
              <w:numPr>
                <w:ilvl w:val="0"/>
                <w:numId w:val="17"/>
              </w:numPr>
              <w:rPr>
                <w:rFonts w:ascii="Arial" w:hAnsi="Arial" w:cs="Arial"/>
                <w:sz w:val="22"/>
                <w:szCs w:val="22"/>
              </w:rPr>
            </w:pPr>
            <w:r w:rsidRPr="00FB783C">
              <w:rPr>
                <w:rFonts w:ascii="Arial" w:hAnsi="Arial" w:cs="Arial"/>
                <w:sz w:val="22"/>
                <w:szCs w:val="22"/>
              </w:rPr>
              <w:t>Plan and organise complex educational program</w:t>
            </w:r>
            <w:r w:rsidR="00123CB7" w:rsidRPr="00FB783C">
              <w:rPr>
                <w:rFonts w:ascii="Arial" w:hAnsi="Arial" w:cs="Arial"/>
                <w:sz w:val="22"/>
                <w:szCs w:val="22"/>
              </w:rPr>
              <w:t>mes with the Practice Education</w:t>
            </w:r>
            <w:r w:rsidRPr="00FB783C">
              <w:rPr>
                <w:rFonts w:ascii="Arial" w:hAnsi="Arial" w:cs="Arial"/>
                <w:sz w:val="22"/>
                <w:szCs w:val="22"/>
              </w:rPr>
              <w:t xml:space="preserve"> Leads, Senior Nurses and MDT to enhance the quality of the clinical learning environment through ensuring the education and development needs of Nursing</w:t>
            </w:r>
            <w:r w:rsidR="007F1F25" w:rsidRPr="00FB783C">
              <w:rPr>
                <w:rFonts w:ascii="Arial" w:hAnsi="Arial" w:cs="Arial"/>
                <w:sz w:val="22"/>
                <w:szCs w:val="22"/>
              </w:rPr>
              <w:t xml:space="preserve"> and Midwifery staff</w:t>
            </w:r>
            <w:r w:rsidRPr="00FB783C">
              <w:rPr>
                <w:rFonts w:ascii="Arial" w:hAnsi="Arial" w:cs="Arial"/>
                <w:sz w:val="22"/>
                <w:szCs w:val="22"/>
              </w:rPr>
              <w:t xml:space="preserve">, learners and registered practitioners are addressed and supported effectively within the practice setting. </w:t>
            </w:r>
          </w:p>
          <w:p w14:paraId="73BB708A" w14:textId="77777777" w:rsidR="0097261A" w:rsidRPr="00FB783C" w:rsidRDefault="0097261A" w:rsidP="0097261A">
            <w:pPr>
              <w:pStyle w:val="ListParagraph"/>
              <w:rPr>
                <w:rFonts w:ascii="Arial" w:hAnsi="Arial" w:cs="Arial"/>
                <w:sz w:val="22"/>
                <w:szCs w:val="22"/>
              </w:rPr>
            </w:pPr>
          </w:p>
          <w:p w14:paraId="78D952F1" w14:textId="77777777" w:rsidR="0097261A" w:rsidRPr="00FB783C" w:rsidRDefault="0097261A" w:rsidP="0088060F">
            <w:pPr>
              <w:pStyle w:val="ListParagraph"/>
              <w:numPr>
                <w:ilvl w:val="0"/>
                <w:numId w:val="17"/>
              </w:numPr>
              <w:rPr>
                <w:rFonts w:ascii="Arial" w:hAnsi="Arial" w:cs="Arial"/>
                <w:sz w:val="22"/>
                <w:szCs w:val="22"/>
              </w:rPr>
            </w:pPr>
            <w:r w:rsidRPr="00FB783C">
              <w:rPr>
                <w:rFonts w:ascii="Arial" w:hAnsi="Arial" w:cs="Arial"/>
                <w:sz w:val="22"/>
                <w:szCs w:val="22"/>
              </w:rPr>
              <w:t xml:space="preserve">Take responsibility and lead partnership working, involving staff to influence change in both local and national education and practice developments and supporting staff and students as a result of the implementation of new initiatives e.g. NMC Revalidation, HSE and HIS recommendations. </w:t>
            </w:r>
          </w:p>
          <w:p w14:paraId="444FEEA6" w14:textId="77777777" w:rsidR="0088060F" w:rsidRPr="00FB783C" w:rsidRDefault="0088060F" w:rsidP="00E300F4">
            <w:pPr>
              <w:ind w:left="360"/>
              <w:rPr>
                <w:rFonts w:ascii="Arial" w:hAnsi="Arial" w:cs="Arial"/>
                <w:sz w:val="22"/>
                <w:szCs w:val="22"/>
              </w:rPr>
            </w:pPr>
          </w:p>
          <w:p w14:paraId="49831CF6" w14:textId="77777777" w:rsidR="000214E4" w:rsidRPr="00FB783C" w:rsidRDefault="000F623B" w:rsidP="00123CB7">
            <w:pPr>
              <w:pStyle w:val="ListParagraph"/>
              <w:numPr>
                <w:ilvl w:val="0"/>
                <w:numId w:val="17"/>
              </w:numPr>
              <w:rPr>
                <w:rFonts w:ascii="Arial" w:hAnsi="Arial" w:cs="Arial"/>
                <w:sz w:val="22"/>
                <w:szCs w:val="22"/>
              </w:rPr>
            </w:pPr>
            <w:r w:rsidRPr="00FB783C">
              <w:rPr>
                <w:rFonts w:ascii="Arial" w:hAnsi="Arial" w:cs="Arial"/>
                <w:sz w:val="22"/>
                <w:szCs w:val="22"/>
              </w:rPr>
              <w:t>To</w:t>
            </w:r>
            <w:r w:rsidR="00C707FD" w:rsidRPr="00FB783C">
              <w:rPr>
                <w:rFonts w:ascii="Arial" w:hAnsi="Arial" w:cs="Arial"/>
                <w:sz w:val="22"/>
                <w:szCs w:val="22"/>
              </w:rPr>
              <w:t xml:space="preserve"> plan</w:t>
            </w:r>
            <w:r w:rsidRPr="00FB783C">
              <w:rPr>
                <w:rFonts w:ascii="Arial" w:hAnsi="Arial" w:cs="Arial"/>
                <w:sz w:val="22"/>
                <w:szCs w:val="22"/>
              </w:rPr>
              <w:t>,</w:t>
            </w:r>
            <w:r w:rsidR="00C707FD" w:rsidRPr="00FB783C">
              <w:rPr>
                <w:rFonts w:ascii="Arial" w:hAnsi="Arial" w:cs="Arial"/>
                <w:sz w:val="22"/>
                <w:szCs w:val="22"/>
              </w:rPr>
              <w:t xml:space="preserve"> facilitate and evaluate in-house education programmes, teaching modules to learners within the service, and sharing new learning experiences with colleagues. </w:t>
            </w:r>
          </w:p>
          <w:p w14:paraId="45FAEE38" w14:textId="77777777" w:rsidR="00F63B92" w:rsidRPr="00FB783C" w:rsidRDefault="00F63B92" w:rsidP="00E300F4">
            <w:pPr>
              <w:rPr>
                <w:rFonts w:ascii="Arial" w:hAnsi="Arial" w:cs="Arial"/>
                <w:sz w:val="22"/>
                <w:szCs w:val="22"/>
              </w:rPr>
            </w:pPr>
          </w:p>
          <w:p w14:paraId="4691C6EA" w14:textId="77777777" w:rsidR="00F63B92" w:rsidRPr="00FB783C" w:rsidRDefault="00F63B92" w:rsidP="0088060F">
            <w:pPr>
              <w:pStyle w:val="ListParagraph"/>
              <w:numPr>
                <w:ilvl w:val="0"/>
                <w:numId w:val="17"/>
              </w:numPr>
              <w:rPr>
                <w:rFonts w:ascii="Arial" w:hAnsi="Arial" w:cs="Arial"/>
                <w:sz w:val="22"/>
                <w:szCs w:val="22"/>
              </w:rPr>
            </w:pPr>
            <w:r w:rsidRPr="00FB783C">
              <w:rPr>
                <w:rFonts w:ascii="Arial" w:hAnsi="Arial" w:cs="Arial"/>
                <w:sz w:val="22"/>
                <w:szCs w:val="22"/>
              </w:rPr>
              <w:t xml:space="preserve">Select, plan, deliver and evaluate a range of learning and teaching methods appropriate to the practice setting. </w:t>
            </w:r>
          </w:p>
          <w:p w14:paraId="6188E06A" w14:textId="77777777" w:rsidR="00F63B92" w:rsidRPr="00FB783C" w:rsidRDefault="00F63B92" w:rsidP="00F63B92">
            <w:pPr>
              <w:pStyle w:val="ListParagraph"/>
              <w:rPr>
                <w:rFonts w:ascii="Arial" w:hAnsi="Arial" w:cs="Arial"/>
                <w:sz w:val="22"/>
                <w:szCs w:val="22"/>
              </w:rPr>
            </w:pPr>
          </w:p>
          <w:p w14:paraId="5B162171" w14:textId="77777777" w:rsidR="00F63B92" w:rsidRPr="00FB783C" w:rsidRDefault="00F63B92" w:rsidP="0088060F">
            <w:pPr>
              <w:pStyle w:val="ListParagraph"/>
              <w:numPr>
                <w:ilvl w:val="0"/>
                <w:numId w:val="17"/>
              </w:numPr>
              <w:rPr>
                <w:rFonts w:ascii="Arial" w:hAnsi="Arial" w:cs="Arial"/>
                <w:sz w:val="22"/>
                <w:szCs w:val="22"/>
              </w:rPr>
            </w:pPr>
            <w:r w:rsidRPr="00FB783C">
              <w:rPr>
                <w:rFonts w:ascii="Arial" w:hAnsi="Arial" w:cs="Arial"/>
                <w:sz w:val="22"/>
                <w:szCs w:val="22"/>
              </w:rPr>
              <w:t xml:space="preserve">Work in collaboration with Lead Practice Educators, SCNs and clinical staff to facilitate service redesign in accordance with the local and national priorities.  </w:t>
            </w:r>
          </w:p>
          <w:p w14:paraId="7B0DCB35" w14:textId="77777777" w:rsidR="00F63B92" w:rsidRPr="00FB783C" w:rsidRDefault="00F63B92" w:rsidP="00F63B92">
            <w:pPr>
              <w:pStyle w:val="ListParagraph"/>
              <w:rPr>
                <w:rFonts w:ascii="Arial" w:hAnsi="Arial" w:cs="Arial"/>
                <w:sz w:val="22"/>
                <w:szCs w:val="22"/>
              </w:rPr>
            </w:pPr>
          </w:p>
          <w:p w14:paraId="5B39A451" w14:textId="77777777" w:rsidR="00F63B92" w:rsidRPr="00FB783C" w:rsidRDefault="00F63B92" w:rsidP="0088060F">
            <w:pPr>
              <w:pStyle w:val="ListParagraph"/>
              <w:numPr>
                <w:ilvl w:val="0"/>
                <w:numId w:val="17"/>
              </w:numPr>
              <w:rPr>
                <w:rFonts w:ascii="Arial" w:hAnsi="Arial" w:cs="Arial"/>
                <w:sz w:val="22"/>
                <w:szCs w:val="22"/>
              </w:rPr>
            </w:pPr>
            <w:r w:rsidRPr="00FB783C">
              <w:rPr>
                <w:rFonts w:ascii="Arial" w:hAnsi="Arial" w:cs="Arial"/>
                <w:sz w:val="22"/>
                <w:szCs w:val="22"/>
              </w:rPr>
              <w:t xml:space="preserve">Provide a leadership role model to Nursing and Midwifery staff in relation to professional issues and demonstrate expert knowledge in own specialist area of practice. </w:t>
            </w:r>
            <w:r w:rsidR="00F71083" w:rsidRPr="00FB783C">
              <w:rPr>
                <w:rFonts w:ascii="Arial" w:hAnsi="Arial" w:cs="Arial"/>
                <w:sz w:val="22"/>
                <w:szCs w:val="22"/>
              </w:rPr>
              <w:t xml:space="preserve">Occasionally  work within clinical areas, using work based learning to support learners and new practitioners to develop clinical skills.  For example to ensure staff are competent in relation to numeracy skills and associated administration of medication.   </w:t>
            </w:r>
          </w:p>
          <w:p w14:paraId="4D619F33" w14:textId="77777777" w:rsidR="00F63B92" w:rsidRPr="00FB783C" w:rsidRDefault="00F63B92" w:rsidP="00F63B92">
            <w:pPr>
              <w:pStyle w:val="ListParagraph"/>
              <w:rPr>
                <w:rFonts w:ascii="Arial" w:hAnsi="Arial" w:cs="Arial"/>
                <w:sz w:val="22"/>
                <w:szCs w:val="22"/>
              </w:rPr>
            </w:pPr>
          </w:p>
          <w:p w14:paraId="35255752" w14:textId="77777777" w:rsidR="00F63B92" w:rsidRPr="00FB783C" w:rsidRDefault="00EC16B2" w:rsidP="0088060F">
            <w:pPr>
              <w:pStyle w:val="ListParagraph"/>
              <w:numPr>
                <w:ilvl w:val="0"/>
                <w:numId w:val="17"/>
              </w:numPr>
              <w:rPr>
                <w:rFonts w:ascii="Arial" w:hAnsi="Arial" w:cs="Arial"/>
                <w:sz w:val="22"/>
                <w:szCs w:val="22"/>
              </w:rPr>
            </w:pPr>
            <w:r w:rsidRPr="00FB783C">
              <w:rPr>
                <w:rFonts w:ascii="Arial" w:hAnsi="Arial" w:cs="Arial"/>
                <w:sz w:val="22"/>
                <w:szCs w:val="22"/>
              </w:rPr>
              <w:t>To a</w:t>
            </w:r>
            <w:r w:rsidR="00F63B92" w:rsidRPr="00FB783C">
              <w:rPr>
                <w:rFonts w:ascii="Arial" w:hAnsi="Arial" w:cs="Arial"/>
                <w:sz w:val="22"/>
                <w:szCs w:val="22"/>
              </w:rPr>
              <w:t xml:space="preserve">ssist HCSWs, newly qualified </w:t>
            </w:r>
            <w:r w:rsidR="00E300F4" w:rsidRPr="00FB783C">
              <w:rPr>
                <w:rFonts w:ascii="Arial" w:hAnsi="Arial" w:cs="Arial"/>
                <w:sz w:val="22"/>
                <w:szCs w:val="22"/>
              </w:rPr>
              <w:t>staff, returns</w:t>
            </w:r>
            <w:r w:rsidR="00F63B92" w:rsidRPr="00FB783C">
              <w:rPr>
                <w:rFonts w:ascii="Arial" w:hAnsi="Arial" w:cs="Arial"/>
                <w:sz w:val="22"/>
                <w:szCs w:val="22"/>
              </w:rPr>
              <w:t xml:space="preserve"> to practice staff, substantive staff and students to explore complex issues and make complex decisions relating to patient care.  </w:t>
            </w:r>
          </w:p>
          <w:p w14:paraId="7493BEED" w14:textId="77777777" w:rsidR="00F63B92" w:rsidRPr="00FB783C" w:rsidRDefault="00F63B92" w:rsidP="00F63B92">
            <w:pPr>
              <w:pStyle w:val="ListParagraph"/>
              <w:rPr>
                <w:rFonts w:ascii="Arial" w:hAnsi="Arial" w:cs="Arial"/>
                <w:sz w:val="22"/>
                <w:szCs w:val="22"/>
              </w:rPr>
            </w:pPr>
          </w:p>
          <w:p w14:paraId="631077A4" w14:textId="77777777" w:rsidR="00F63B92" w:rsidRPr="00FB783C" w:rsidRDefault="00F63B92" w:rsidP="0088060F">
            <w:pPr>
              <w:pStyle w:val="ListParagraph"/>
              <w:numPr>
                <w:ilvl w:val="0"/>
                <w:numId w:val="17"/>
              </w:numPr>
              <w:rPr>
                <w:rFonts w:ascii="Arial" w:hAnsi="Arial" w:cs="Arial"/>
                <w:sz w:val="22"/>
                <w:szCs w:val="22"/>
              </w:rPr>
            </w:pPr>
            <w:r w:rsidRPr="00FB783C">
              <w:rPr>
                <w:rFonts w:ascii="Arial" w:hAnsi="Arial" w:cs="Arial"/>
                <w:sz w:val="22"/>
                <w:szCs w:val="22"/>
              </w:rPr>
              <w:t>Provide guidance and support for Nursing and Midwifery staff to produce practice learning assessment documentation/material including introductory letters, orientation packages and learning packages.</w:t>
            </w:r>
          </w:p>
          <w:p w14:paraId="09CABE00" w14:textId="77777777" w:rsidR="000F16F0" w:rsidRPr="00FB783C" w:rsidRDefault="000F16F0" w:rsidP="000F16F0">
            <w:pPr>
              <w:pStyle w:val="ListParagraph"/>
              <w:rPr>
                <w:rFonts w:ascii="Arial" w:hAnsi="Arial" w:cs="Arial"/>
                <w:sz w:val="22"/>
                <w:szCs w:val="22"/>
              </w:rPr>
            </w:pPr>
          </w:p>
          <w:p w14:paraId="41E7BD4C" w14:textId="77777777" w:rsidR="00C93E84" w:rsidRPr="00FB783C" w:rsidRDefault="000F16F0">
            <w:pPr>
              <w:pStyle w:val="ListParagraph"/>
              <w:numPr>
                <w:ilvl w:val="0"/>
                <w:numId w:val="17"/>
              </w:numPr>
              <w:rPr>
                <w:rFonts w:ascii="Arial" w:hAnsi="Arial" w:cs="Arial"/>
                <w:sz w:val="22"/>
                <w:szCs w:val="22"/>
              </w:rPr>
            </w:pPr>
            <w:r w:rsidRPr="00FB783C">
              <w:rPr>
                <w:rFonts w:ascii="Arial" w:hAnsi="Arial" w:cs="Arial"/>
                <w:sz w:val="22"/>
                <w:szCs w:val="22"/>
              </w:rPr>
              <w:t>Assist with updating training record systems e.g. TURAS</w:t>
            </w:r>
            <w:r w:rsidR="000F623B" w:rsidRPr="00FB783C">
              <w:rPr>
                <w:rFonts w:ascii="Arial" w:hAnsi="Arial" w:cs="Arial"/>
                <w:sz w:val="22"/>
                <w:szCs w:val="22"/>
              </w:rPr>
              <w:t>, i</w:t>
            </w:r>
            <w:r w:rsidRPr="00FB783C">
              <w:rPr>
                <w:rFonts w:ascii="Arial" w:hAnsi="Arial" w:cs="Arial"/>
                <w:sz w:val="22"/>
                <w:szCs w:val="22"/>
              </w:rPr>
              <w:t>n conjunction with the Lead Practice Educator</w:t>
            </w:r>
            <w:r w:rsidR="007F1F25" w:rsidRPr="00FB783C">
              <w:rPr>
                <w:rFonts w:ascii="Arial" w:hAnsi="Arial" w:cs="Arial"/>
                <w:sz w:val="22"/>
                <w:szCs w:val="22"/>
              </w:rPr>
              <w:t xml:space="preserve"> and SCN. </w:t>
            </w:r>
            <w:r w:rsidR="000F623B" w:rsidRPr="00FB783C">
              <w:rPr>
                <w:rFonts w:ascii="Arial" w:hAnsi="Arial" w:cs="Arial"/>
                <w:sz w:val="22"/>
                <w:szCs w:val="22"/>
              </w:rPr>
              <w:t xml:space="preserve"> and maintain own records of Education and Workforce meetings and cascade information as required within the service</w:t>
            </w:r>
            <w:r w:rsidR="00F71083" w:rsidRPr="00FB783C">
              <w:rPr>
                <w:rFonts w:ascii="Arial" w:hAnsi="Arial" w:cs="Arial"/>
                <w:sz w:val="22"/>
                <w:szCs w:val="22"/>
              </w:rPr>
              <w:t>.</w:t>
            </w:r>
          </w:p>
          <w:p w14:paraId="7255E865" w14:textId="77777777" w:rsidR="00E300F4" w:rsidRPr="00FB783C" w:rsidRDefault="00E300F4" w:rsidP="00E300F4">
            <w:pPr>
              <w:rPr>
                <w:rFonts w:ascii="Arial" w:hAnsi="Arial" w:cs="Arial"/>
                <w:color w:val="000000"/>
                <w:sz w:val="22"/>
                <w:szCs w:val="22"/>
                <w:u w:val="single"/>
              </w:rPr>
            </w:pPr>
          </w:p>
          <w:p w14:paraId="64C15816" w14:textId="77777777" w:rsidR="00E300F4" w:rsidRPr="00FB783C" w:rsidRDefault="00E300F4" w:rsidP="00E300F4">
            <w:pPr>
              <w:rPr>
                <w:rFonts w:ascii="Arial" w:hAnsi="Arial" w:cs="Arial"/>
                <w:color w:val="000000"/>
                <w:sz w:val="22"/>
                <w:szCs w:val="22"/>
                <w:u w:val="single"/>
              </w:rPr>
            </w:pPr>
          </w:p>
          <w:p w14:paraId="685D2552" w14:textId="77777777" w:rsidR="00F45762" w:rsidRPr="00FB783C" w:rsidRDefault="00F45762" w:rsidP="00E300F4">
            <w:pPr>
              <w:rPr>
                <w:rFonts w:ascii="Arial" w:hAnsi="Arial" w:cs="Arial"/>
                <w:b/>
                <w:sz w:val="22"/>
                <w:szCs w:val="22"/>
              </w:rPr>
            </w:pPr>
            <w:r w:rsidRPr="00FB783C">
              <w:rPr>
                <w:rFonts w:ascii="Arial" w:hAnsi="Arial" w:cs="Arial"/>
                <w:b/>
                <w:color w:val="000000"/>
                <w:sz w:val="22"/>
                <w:szCs w:val="22"/>
                <w:u w:val="single"/>
              </w:rPr>
              <w:t>Educational and clinical education work plan contexts</w:t>
            </w:r>
          </w:p>
          <w:p w14:paraId="586DB91E" w14:textId="77777777" w:rsidR="00501C16" w:rsidRPr="00FB783C" w:rsidRDefault="00501C16" w:rsidP="00501C16">
            <w:pPr>
              <w:rPr>
                <w:rFonts w:ascii="Arial" w:hAnsi="Arial" w:cs="Arial"/>
                <w:sz w:val="22"/>
                <w:szCs w:val="22"/>
              </w:rPr>
            </w:pPr>
          </w:p>
          <w:p w14:paraId="0463972F" w14:textId="77777777" w:rsidR="00D3195A" w:rsidRPr="00FB783C" w:rsidRDefault="00501C16" w:rsidP="00501C16">
            <w:pPr>
              <w:pStyle w:val="ListParagraph"/>
              <w:numPr>
                <w:ilvl w:val="0"/>
                <w:numId w:val="17"/>
              </w:numPr>
              <w:rPr>
                <w:rFonts w:ascii="Arial" w:hAnsi="Arial" w:cs="Arial"/>
                <w:sz w:val="22"/>
                <w:szCs w:val="22"/>
              </w:rPr>
            </w:pPr>
            <w:r w:rsidRPr="00FB783C">
              <w:rPr>
                <w:rFonts w:ascii="Arial" w:hAnsi="Arial" w:cs="Arial"/>
                <w:sz w:val="22"/>
                <w:szCs w:val="22"/>
              </w:rPr>
              <w:t xml:space="preserve">Participate in the development and implementation of NHS Lothian policies and protocols relating </w:t>
            </w:r>
            <w:r w:rsidR="00EC16B2" w:rsidRPr="00FB783C">
              <w:rPr>
                <w:rFonts w:ascii="Arial" w:hAnsi="Arial" w:cs="Arial"/>
                <w:sz w:val="22"/>
                <w:szCs w:val="22"/>
              </w:rPr>
              <w:t xml:space="preserve">to </w:t>
            </w:r>
            <w:r w:rsidRPr="00FB783C">
              <w:rPr>
                <w:rFonts w:ascii="Arial" w:hAnsi="Arial" w:cs="Arial"/>
                <w:sz w:val="22"/>
                <w:szCs w:val="22"/>
              </w:rPr>
              <w:t>specific divisional area of practice e.g. Tracheost</w:t>
            </w:r>
            <w:r w:rsidR="00F63B92" w:rsidRPr="00FB783C">
              <w:rPr>
                <w:rFonts w:ascii="Arial" w:hAnsi="Arial" w:cs="Arial"/>
                <w:sz w:val="22"/>
                <w:szCs w:val="22"/>
              </w:rPr>
              <w:t>omy guidelines, Falls</w:t>
            </w:r>
            <w:r w:rsidRPr="00FB783C">
              <w:rPr>
                <w:rFonts w:ascii="Arial" w:hAnsi="Arial" w:cs="Arial"/>
                <w:sz w:val="22"/>
                <w:szCs w:val="22"/>
              </w:rPr>
              <w:t xml:space="preserve">, Medicines Management, IV Administration policy etc. </w:t>
            </w:r>
          </w:p>
          <w:p w14:paraId="7BAB8D09" w14:textId="77777777" w:rsidR="00D3195A" w:rsidRPr="00FB783C" w:rsidRDefault="00D3195A" w:rsidP="00D3195A">
            <w:pPr>
              <w:pStyle w:val="ListParagraph"/>
              <w:rPr>
                <w:rFonts w:ascii="Arial" w:hAnsi="Arial" w:cs="Arial"/>
                <w:sz w:val="22"/>
                <w:szCs w:val="22"/>
              </w:rPr>
            </w:pPr>
          </w:p>
          <w:p w14:paraId="7F4E7D7D" w14:textId="77777777" w:rsidR="00501C16" w:rsidRPr="00FB783C" w:rsidRDefault="00501C16" w:rsidP="00501C16">
            <w:pPr>
              <w:pStyle w:val="ListParagraph"/>
              <w:numPr>
                <w:ilvl w:val="0"/>
                <w:numId w:val="17"/>
              </w:numPr>
              <w:rPr>
                <w:rFonts w:ascii="Arial" w:hAnsi="Arial" w:cs="Arial"/>
                <w:sz w:val="22"/>
                <w:szCs w:val="22"/>
              </w:rPr>
            </w:pPr>
            <w:r w:rsidRPr="00FB783C">
              <w:rPr>
                <w:rFonts w:ascii="Arial" w:hAnsi="Arial" w:cs="Arial"/>
                <w:sz w:val="22"/>
                <w:szCs w:val="22"/>
              </w:rPr>
              <w:t xml:space="preserve">Lead in the understanding of how changes in practice influences patient care outcomes and lead in the development, facilitation and implementation of change strategies e.g. implementation of Major Trauma National Competencies and NHS Lothian Nursing and Midwifery Strategy.  </w:t>
            </w:r>
          </w:p>
          <w:p w14:paraId="013121EB" w14:textId="77777777" w:rsidR="00501C16" w:rsidRPr="00FB783C" w:rsidRDefault="00501C16" w:rsidP="00501C16">
            <w:pPr>
              <w:rPr>
                <w:rFonts w:ascii="Arial" w:hAnsi="Arial" w:cs="Arial"/>
                <w:sz w:val="22"/>
                <w:szCs w:val="22"/>
              </w:rPr>
            </w:pPr>
          </w:p>
          <w:p w14:paraId="54EEF170" w14:textId="77777777" w:rsidR="00501C16" w:rsidRPr="00FB783C" w:rsidRDefault="00501C16" w:rsidP="00D3195A">
            <w:pPr>
              <w:pStyle w:val="ListParagraph"/>
              <w:numPr>
                <w:ilvl w:val="0"/>
                <w:numId w:val="17"/>
              </w:numPr>
              <w:rPr>
                <w:rFonts w:ascii="Arial" w:hAnsi="Arial" w:cs="Arial"/>
                <w:sz w:val="22"/>
                <w:szCs w:val="22"/>
              </w:rPr>
            </w:pPr>
            <w:r w:rsidRPr="00FB783C">
              <w:rPr>
                <w:rFonts w:ascii="Arial" w:hAnsi="Arial" w:cs="Arial"/>
                <w:sz w:val="22"/>
                <w:szCs w:val="22"/>
              </w:rPr>
              <w:t>Develop, co-ordinate</w:t>
            </w:r>
            <w:r w:rsidR="000F623B" w:rsidRPr="00FB783C">
              <w:rPr>
                <w:rFonts w:ascii="Arial" w:hAnsi="Arial" w:cs="Arial"/>
                <w:sz w:val="22"/>
                <w:szCs w:val="22"/>
              </w:rPr>
              <w:t xml:space="preserve"> </w:t>
            </w:r>
            <w:r w:rsidR="00E300F4" w:rsidRPr="00FB783C">
              <w:rPr>
                <w:rFonts w:ascii="Arial" w:hAnsi="Arial" w:cs="Arial"/>
                <w:sz w:val="22"/>
                <w:szCs w:val="22"/>
              </w:rPr>
              <w:t>and evaluate</w:t>
            </w:r>
            <w:r w:rsidRPr="00FB783C">
              <w:rPr>
                <w:rFonts w:ascii="Arial" w:hAnsi="Arial" w:cs="Arial"/>
                <w:sz w:val="22"/>
                <w:szCs w:val="22"/>
              </w:rPr>
              <w:t xml:space="preserve"> education programmes with providers</w:t>
            </w:r>
            <w:r w:rsidR="000F623B" w:rsidRPr="00FB783C">
              <w:rPr>
                <w:rFonts w:ascii="Arial" w:hAnsi="Arial" w:cs="Arial"/>
                <w:sz w:val="22"/>
                <w:szCs w:val="22"/>
              </w:rPr>
              <w:t xml:space="preserve"> e.g. </w:t>
            </w:r>
            <w:r w:rsidR="00E300F4" w:rsidRPr="00FB783C">
              <w:rPr>
                <w:rFonts w:ascii="Arial" w:hAnsi="Arial" w:cs="Arial"/>
                <w:sz w:val="22"/>
                <w:szCs w:val="22"/>
              </w:rPr>
              <w:t xml:space="preserve">Education leads, SCN and MTC Clinical Lead. </w:t>
            </w:r>
            <w:r w:rsidRPr="00FB783C">
              <w:rPr>
                <w:rFonts w:ascii="Arial" w:hAnsi="Arial" w:cs="Arial"/>
                <w:sz w:val="22"/>
                <w:szCs w:val="22"/>
              </w:rPr>
              <w:t xml:space="preserve">  </w:t>
            </w:r>
          </w:p>
          <w:p w14:paraId="6DB130F3" w14:textId="77777777" w:rsidR="00501C16" w:rsidRPr="00FB783C" w:rsidRDefault="00501C16" w:rsidP="00501C16">
            <w:pPr>
              <w:rPr>
                <w:rFonts w:ascii="Arial" w:hAnsi="Arial" w:cs="Arial"/>
                <w:sz w:val="22"/>
                <w:szCs w:val="22"/>
              </w:rPr>
            </w:pPr>
          </w:p>
          <w:p w14:paraId="41AFC8B9" w14:textId="77777777" w:rsidR="00501C16" w:rsidRPr="00FB783C" w:rsidRDefault="00501C16" w:rsidP="00D3195A">
            <w:pPr>
              <w:pStyle w:val="ListParagraph"/>
              <w:numPr>
                <w:ilvl w:val="0"/>
                <w:numId w:val="17"/>
              </w:numPr>
              <w:rPr>
                <w:rFonts w:ascii="Arial" w:hAnsi="Arial" w:cs="Arial"/>
                <w:sz w:val="22"/>
                <w:szCs w:val="22"/>
              </w:rPr>
            </w:pPr>
            <w:r w:rsidRPr="00FB783C">
              <w:rPr>
                <w:rFonts w:ascii="Arial" w:hAnsi="Arial" w:cs="Arial"/>
                <w:sz w:val="22"/>
                <w:szCs w:val="22"/>
              </w:rPr>
              <w:t xml:space="preserve">Drive and participate in South East of Scotland MTC developments, ensuring effective policies are </w:t>
            </w:r>
            <w:r w:rsidRPr="00FB783C">
              <w:rPr>
                <w:rFonts w:ascii="Arial" w:hAnsi="Arial" w:cs="Arial"/>
                <w:sz w:val="22"/>
                <w:szCs w:val="22"/>
              </w:rPr>
              <w:lastRenderedPageBreak/>
              <w:t xml:space="preserve">written, implemented and embedded.  </w:t>
            </w:r>
          </w:p>
          <w:p w14:paraId="0FB43129" w14:textId="77777777" w:rsidR="00501C16" w:rsidRPr="00FB783C" w:rsidRDefault="00501C16" w:rsidP="00501C16">
            <w:pPr>
              <w:rPr>
                <w:rFonts w:ascii="Arial" w:hAnsi="Arial" w:cs="Arial"/>
                <w:sz w:val="22"/>
                <w:szCs w:val="22"/>
              </w:rPr>
            </w:pPr>
          </w:p>
          <w:p w14:paraId="0ECE9E1B" w14:textId="77777777" w:rsidR="00F45762" w:rsidRPr="00FB783C" w:rsidRDefault="00501C16" w:rsidP="00AD443A">
            <w:pPr>
              <w:pStyle w:val="ListParagraph"/>
              <w:numPr>
                <w:ilvl w:val="0"/>
                <w:numId w:val="17"/>
              </w:numPr>
              <w:rPr>
                <w:rFonts w:ascii="Arial" w:hAnsi="Arial" w:cs="Arial"/>
                <w:sz w:val="22"/>
                <w:szCs w:val="22"/>
              </w:rPr>
            </w:pPr>
            <w:r w:rsidRPr="00FB783C">
              <w:rPr>
                <w:rFonts w:ascii="Arial" w:hAnsi="Arial" w:cs="Arial"/>
                <w:sz w:val="22"/>
                <w:szCs w:val="22"/>
              </w:rPr>
              <w:t>Implement/enforce changes to clinical practice, due to new advances introduced by evidence based care/hospital policies e.g. infection control</w:t>
            </w:r>
            <w:r w:rsidR="00AE7563" w:rsidRPr="00FB783C">
              <w:rPr>
                <w:rFonts w:ascii="Arial" w:hAnsi="Arial" w:cs="Arial"/>
                <w:sz w:val="22"/>
                <w:szCs w:val="22"/>
              </w:rPr>
              <w:t xml:space="preserve"> to </w:t>
            </w:r>
            <w:r w:rsidRPr="00FB783C">
              <w:rPr>
                <w:rFonts w:ascii="Arial" w:hAnsi="Arial" w:cs="Arial"/>
                <w:sz w:val="22"/>
                <w:szCs w:val="22"/>
              </w:rPr>
              <w:t xml:space="preserve">ensure compliance with agreed standards.  </w:t>
            </w:r>
          </w:p>
          <w:p w14:paraId="27942BBB" w14:textId="77777777" w:rsidR="00D3195A" w:rsidRPr="00FB783C" w:rsidRDefault="00D3195A" w:rsidP="00D3195A">
            <w:pPr>
              <w:rPr>
                <w:rFonts w:ascii="Arial" w:hAnsi="Arial" w:cs="Arial"/>
                <w:sz w:val="22"/>
                <w:szCs w:val="22"/>
              </w:rPr>
            </w:pPr>
          </w:p>
          <w:p w14:paraId="7A5E6811" w14:textId="77777777" w:rsidR="00F45762" w:rsidRPr="00FB783C" w:rsidRDefault="00F45762" w:rsidP="009528B6">
            <w:pPr>
              <w:pStyle w:val="BodyText"/>
              <w:rPr>
                <w:rFonts w:cs="Arial"/>
                <w:szCs w:val="22"/>
              </w:rPr>
            </w:pPr>
          </w:p>
          <w:p w14:paraId="12CB4ACA" w14:textId="77777777" w:rsidR="00F45762" w:rsidRPr="00FB783C" w:rsidRDefault="00F45762" w:rsidP="00AD443A">
            <w:pPr>
              <w:pStyle w:val="Heading7"/>
              <w:spacing w:before="0"/>
              <w:rPr>
                <w:rFonts w:ascii="Arial" w:hAnsi="Arial" w:cs="Arial"/>
                <w:color w:val="000000"/>
                <w:sz w:val="22"/>
                <w:szCs w:val="22"/>
                <w:u w:val="single"/>
              </w:rPr>
            </w:pPr>
            <w:r w:rsidRPr="00FB783C">
              <w:rPr>
                <w:rFonts w:ascii="Arial" w:hAnsi="Arial" w:cs="Arial"/>
                <w:color w:val="000000"/>
                <w:sz w:val="22"/>
                <w:szCs w:val="22"/>
                <w:u w:val="single"/>
              </w:rPr>
              <w:t>Clinical</w:t>
            </w:r>
          </w:p>
          <w:p w14:paraId="1C00EF8B" w14:textId="77777777" w:rsidR="008B3521" w:rsidRPr="00FB783C" w:rsidRDefault="008B3521" w:rsidP="00D3195A">
            <w:pPr>
              <w:pStyle w:val="ListParagraph"/>
              <w:numPr>
                <w:ilvl w:val="0"/>
                <w:numId w:val="17"/>
              </w:numPr>
              <w:rPr>
                <w:rFonts w:ascii="Arial" w:hAnsi="Arial" w:cs="Arial"/>
                <w:sz w:val="22"/>
                <w:szCs w:val="22"/>
              </w:rPr>
            </w:pPr>
            <w:r w:rsidRPr="00FB783C">
              <w:rPr>
                <w:rFonts w:ascii="Arial" w:hAnsi="Arial" w:cs="Arial"/>
                <w:sz w:val="22"/>
                <w:szCs w:val="22"/>
              </w:rPr>
              <w:t xml:space="preserve">Provide specialist educational advice to Facilitators, SCNs, Lead Practice Educators etc in relation to the co-ordination and delivery of practice based education to students, including induction and assessment, Flying Start, Mentor Preparation, a range of local clinically related practice development and education.  </w:t>
            </w:r>
          </w:p>
          <w:p w14:paraId="6AF257E6" w14:textId="77777777" w:rsidR="008B3521" w:rsidRPr="00FB783C" w:rsidRDefault="008B3521" w:rsidP="008B3521">
            <w:pPr>
              <w:rPr>
                <w:rFonts w:ascii="Arial" w:hAnsi="Arial" w:cs="Arial"/>
                <w:sz w:val="22"/>
                <w:szCs w:val="22"/>
              </w:rPr>
            </w:pPr>
          </w:p>
          <w:p w14:paraId="6E22F96E" w14:textId="77777777" w:rsidR="008B3521" w:rsidRPr="00FB783C" w:rsidRDefault="008B3521" w:rsidP="00F71083">
            <w:pPr>
              <w:pStyle w:val="ListParagraph"/>
              <w:numPr>
                <w:ilvl w:val="0"/>
                <w:numId w:val="17"/>
              </w:numPr>
              <w:rPr>
                <w:rFonts w:ascii="Arial" w:hAnsi="Arial" w:cs="Arial"/>
                <w:sz w:val="22"/>
                <w:szCs w:val="22"/>
              </w:rPr>
            </w:pPr>
            <w:r w:rsidRPr="00FB783C">
              <w:rPr>
                <w:rFonts w:ascii="Arial" w:hAnsi="Arial" w:cs="Arial"/>
                <w:sz w:val="22"/>
                <w:szCs w:val="22"/>
              </w:rPr>
              <w:t xml:space="preserve">Support and offer specialist advice to staff in relation to clinical issues e.g. the administration of medication. </w:t>
            </w:r>
          </w:p>
          <w:p w14:paraId="4EC7D9EF" w14:textId="77777777" w:rsidR="008B3521" w:rsidRPr="00FB783C" w:rsidRDefault="008B3521" w:rsidP="008B3521">
            <w:pPr>
              <w:rPr>
                <w:rFonts w:ascii="Arial" w:hAnsi="Arial" w:cs="Arial"/>
                <w:sz w:val="22"/>
                <w:szCs w:val="22"/>
              </w:rPr>
            </w:pPr>
          </w:p>
          <w:p w14:paraId="64009218" w14:textId="77777777" w:rsidR="004E6AC1" w:rsidRPr="00FB783C" w:rsidRDefault="004E6AC1" w:rsidP="00AD443A">
            <w:pPr>
              <w:rPr>
                <w:rFonts w:ascii="Arial" w:hAnsi="Arial" w:cs="Arial"/>
                <w:iCs/>
                <w:color w:val="000000"/>
                <w:sz w:val="22"/>
                <w:szCs w:val="22"/>
              </w:rPr>
            </w:pPr>
          </w:p>
          <w:p w14:paraId="04F18E9F" w14:textId="77777777" w:rsidR="00F45762" w:rsidRPr="00FB783C" w:rsidRDefault="00F45762" w:rsidP="00AD443A">
            <w:pPr>
              <w:jc w:val="both"/>
              <w:rPr>
                <w:rFonts w:ascii="Arial" w:hAnsi="Arial" w:cs="Arial"/>
                <w:b/>
                <w:color w:val="000000"/>
                <w:sz w:val="22"/>
                <w:szCs w:val="22"/>
                <w:u w:val="single"/>
              </w:rPr>
            </w:pPr>
            <w:r w:rsidRPr="00FB783C">
              <w:rPr>
                <w:rFonts w:ascii="Arial" w:hAnsi="Arial" w:cs="Arial"/>
                <w:b/>
                <w:color w:val="000000"/>
                <w:sz w:val="22"/>
                <w:szCs w:val="22"/>
                <w:u w:val="single"/>
              </w:rPr>
              <w:t>Research and development</w:t>
            </w:r>
          </w:p>
          <w:p w14:paraId="41F90C74" w14:textId="77777777" w:rsidR="00F824E3" w:rsidRPr="00FB783C" w:rsidRDefault="00F824E3" w:rsidP="00D3195A">
            <w:pPr>
              <w:pStyle w:val="ListParagraph"/>
              <w:numPr>
                <w:ilvl w:val="0"/>
                <w:numId w:val="17"/>
              </w:numPr>
              <w:rPr>
                <w:rFonts w:ascii="Arial" w:hAnsi="Arial" w:cs="Arial"/>
                <w:color w:val="000000"/>
                <w:sz w:val="22"/>
                <w:szCs w:val="22"/>
              </w:rPr>
            </w:pPr>
            <w:r w:rsidRPr="00FB783C">
              <w:rPr>
                <w:rFonts w:ascii="Arial" w:hAnsi="Arial" w:cs="Arial"/>
                <w:color w:val="000000"/>
                <w:sz w:val="22"/>
                <w:szCs w:val="22"/>
              </w:rPr>
              <w:t>Incorporate research and evaluation into all practices development activities.</w:t>
            </w:r>
          </w:p>
          <w:p w14:paraId="0A5F9BCE" w14:textId="77777777" w:rsidR="00F824E3" w:rsidRPr="00FB783C" w:rsidRDefault="00F824E3" w:rsidP="00AD443A">
            <w:pPr>
              <w:jc w:val="both"/>
              <w:rPr>
                <w:rFonts w:ascii="Arial" w:hAnsi="Arial" w:cs="Arial"/>
                <w:color w:val="000000"/>
                <w:sz w:val="22"/>
                <w:szCs w:val="22"/>
              </w:rPr>
            </w:pPr>
          </w:p>
          <w:p w14:paraId="10E8E343" w14:textId="77777777" w:rsidR="00F824E3" w:rsidRPr="00FB783C" w:rsidRDefault="00F824E3" w:rsidP="00D3195A">
            <w:pPr>
              <w:pStyle w:val="ListParagraph"/>
              <w:numPr>
                <w:ilvl w:val="0"/>
                <w:numId w:val="17"/>
              </w:numPr>
              <w:rPr>
                <w:rFonts w:ascii="Arial" w:hAnsi="Arial" w:cs="Arial"/>
                <w:color w:val="000000"/>
                <w:sz w:val="22"/>
                <w:szCs w:val="22"/>
              </w:rPr>
            </w:pPr>
            <w:r w:rsidRPr="00FB783C">
              <w:rPr>
                <w:rFonts w:ascii="Arial" w:hAnsi="Arial" w:cs="Arial"/>
                <w:color w:val="000000"/>
                <w:sz w:val="22"/>
                <w:szCs w:val="22"/>
              </w:rPr>
              <w:t xml:space="preserve">Contribute to and encourage evidence based practice translating policy and evidence into practice.  </w:t>
            </w:r>
          </w:p>
          <w:p w14:paraId="5163485F" w14:textId="77777777" w:rsidR="00F824E3" w:rsidRPr="00FB783C" w:rsidRDefault="00F824E3" w:rsidP="00AD443A">
            <w:pPr>
              <w:jc w:val="both"/>
              <w:rPr>
                <w:rFonts w:ascii="Arial" w:hAnsi="Arial" w:cs="Arial"/>
                <w:color w:val="000000"/>
                <w:sz w:val="22"/>
                <w:szCs w:val="22"/>
              </w:rPr>
            </w:pPr>
          </w:p>
          <w:p w14:paraId="68DC45D7" w14:textId="77777777" w:rsidR="00F824E3" w:rsidRPr="00FB783C" w:rsidRDefault="00F824E3" w:rsidP="00D3195A">
            <w:pPr>
              <w:pStyle w:val="ListParagraph"/>
              <w:numPr>
                <w:ilvl w:val="0"/>
                <w:numId w:val="17"/>
              </w:numPr>
              <w:rPr>
                <w:rFonts w:ascii="Arial" w:hAnsi="Arial" w:cs="Arial"/>
                <w:color w:val="000000"/>
                <w:sz w:val="22"/>
                <w:szCs w:val="22"/>
              </w:rPr>
            </w:pPr>
            <w:r w:rsidRPr="00FB783C">
              <w:rPr>
                <w:rFonts w:ascii="Arial" w:hAnsi="Arial" w:cs="Arial"/>
                <w:color w:val="000000"/>
                <w:sz w:val="22"/>
                <w:szCs w:val="22"/>
              </w:rPr>
              <w:t xml:space="preserve">When required to undertake </w:t>
            </w:r>
            <w:r w:rsidR="008B3521" w:rsidRPr="00FB783C">
              <w:rPr>
                <w:rFonts w:ascii="Arial" w:hAnsi="Arial" w:cs="Arial"/>
                <w:color w:val="000000"/>
                <w:sz w:val="22"/>
                <w:szCs w:val="22"/>
              </w:rPr>
              <w:t>a training</w:t>
            </w:r>
            <w:r w:rsidRPr="00FB783C">
              <w:rPr>
                <w:rFonts w:ascii="Arial" w:hAnsi="Arial" w:cs="Arial"/>
                <w:color w:val="000000"/>
                <w:sz w:val="22"/>
                <w:szCs w:val="22"/>
              </w:rPr>
              <w:t xml:space="preserve"> needs analysis for an area.  Analyse the data to produce a report for Lead Practice Educator / SCN with an identified/recommended training programme to meet the </w:t>
            </w:r>
            <w:r w:rsidR="008B3521" w:rsidRPr="00FB783C">
              <w:rPr>
                <w:rFonts w:ascii="Arial" w:hAnsi="Arial" w:cs="Arial"/>
                <w:color w:val="000000"/>
                <w:sz w:val="22"/>
                <w:szCs w:val="22"/>
              </w:rPr>
              <w:t xml:space="preserve">training needs of the staff.  </w:t>
            </w:r>
          </w:p>
          <w:p w14:paraId="6570476F" w14:textId="77777777" w:rsidR="008B3521" w:rsidRPr="00FB783C" w:rsidRDefault="008B3521" w:rsidP="00AD443A">
            <w:pPr>
              <w:jc w:val="both"/>
              <w:rPr>
                <w:rFonts w:ascii="Arial" w:hAnsi="Arial" w:cs="Arial"/>
                <w:color w:val="000000"/>
                <w:sz w:val="22"/>
                <w:szCs w:val="22"/>
              </w:rPr>
            </w:pPr>
          </w:p>
          <w:p w14:paraId="1F71509B" w14:textId="77777777" w:rsidR="00F71083" w:rsidRPr="00FB783C" w:rsidRDefault="008B3521" w:rsidP="00F71083">
            <w:pPr>
              <w:pStyle w:val="ListParagraph"/>
              <w:numPr>
                <w:ilvl w:val="0"/>
                <w:numId w:val="17"/>
              </w:numPr>
              <w:rPr>
                <w:rFonts w:ascii="Arial" w:hAnsi="Arial" w:cs="Arial"/>
                <w:color w:val="000000"/>
                <w:sz w:val="22"/>
                <w:szCs w:val="22"/>
              </w:rPr>
            </w:pPr>
            <w:r w:rsidRPr="00FB783C">
              <w:rPr>
                <w:rFonts w:ascii="Arial" w:hAnsi="Arial" w:cs="Arial"/>
                <w:color w:val="000000"/>
                <w:sz w:val="22"/>
                <w:szCs w:val="22"/>
              </w:rPr>
              <w:t>Evaluate the effectiveness of education programmes, amending in accordance with the changing needs of the practice area, whilst ensuring that they meet the local and national standards and evaluated change in service needs.</w:t>
            </w:r>
          </w:p>
          <w:p w14:paraId="592E17A2" w14:textId="77777777" w:rsidR="00F71083" w:rsidRPr="00FB783C" w:rsidRDefault="00F71083" w:rsidP="00F71083">
            <w:pPr>
              <w:pStyle w:val="ListParagraph"/>
              <w:rPr>
                <w:rFonts w:ascii="Arial" w:hAnsi="Arial" w:cs="Arial"/>
                <w:sz w:val="22"/>
                <w:szCs w:val="22"/>
              </w:rPr>
            </w:pPr>
          </w:p>
          <w:p w14:paraId="584D8D13" w14:textId="77777777" w:rsidR="00F71083" w:rsidRPr="00FB783C" w:rsidRDefault="00F71083" w:rsidP="00F71083">
            <w:pPr>
              <w:pStyle w:val="ListParagraph"/>
              <w:numPr>
                <w:ilvl w:val="0"/>
                <w:numId w:val="17"/>
              </w:numPr>
              <w:rPr>
                <w:rFonts w:ascii="Arial" w:hAnsi="Arial" w:cs="Arial"/>
                <w:color w:val="000000"/>
                <w:sz w:val="22"/>
                <w:szCs w:val="22"/>
              </w:rPr>
            </w:pPr>
            <w:r w:rsidRPr="00FB783C">
              <w:rPr>
                <w:rFonts w:ascii="Arial" w:hAnsi="Arial" w:cs="Arial"/>
                <w:sz w:val="22"/>
                <w:szCs w:val="22"/>
              </w:rPr>
              <w:t xml:space="preserve">Facilitation of study days within programmes to support effective learning within the practice area. </w:t>
            </w:r>
          </w:p>
          <w:p w14:paraId="3229E8F8" w14:textId="77777777" w:rsidR="009528B6" w:rsidRPr="00FB783C" w:rsidRDefault="009528B6" w:rsidP="00F71083">
            <w:pPr>
              <w:ind w:left="360"/>
              <w:rPr>
                <w:rFonts w:ascii="Arial" w:hAnsi="Arial" w:cs="Arial"/>
                <w:color w:val="000000"/>
                <w:sz w:val="22"/>
                <w:szCs w:val="22"/>
              </w:rPr>
            </w:pPr>
          </w:p>
        </w:tc>
      </w:tr>
    </w:tbl>
    <w:p w14:paraId="545E9D19" w14:textId="77777777" w:rsidR="00F45762" w:rsidRPr="00FB783C" w:rsidRDefault="00F45762">
      <w:pPr>
        <w:ind w:right="-270"/>
        <w:jc w:val="both"/>
        <w:rPr>
          <w:rFonts w:ascii="Arial" w:hAnsi="Arial" w:cs="Arial"/>
          <w:color w:val="000000"/>
          <w:sz w:val="22"/>
          <w:szCs w:val="22"/>
        </w:rPr>
      </w:pPr>
    </w:p>
    <w:tbl>
      <w:tblPr>
        <w:tblW w:w="10846"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46"/>
      </w:tblGrid>
      <w:tr w:rsidR="00F45762" w:rsidRPr="00FB783C" w14:paraId="23E8162A" w14:textId="77777777">
        <w:trPr>
          <w:cantSplit/>
        </w:trPr>
        <w:tc>
          <w:tcPr>
            <w:tcW w:w="10846" w:type="dxa"/>
          </w:tcPr>
          <w:p w14:paraId="4CBDAECF" w14:textId="77777777" w:rsidR="00F45762" w:rsidRPr="00FB783C" w:rsidRDefault="00F45762" w:rsidP="00C40593">
            <w:pPr>
              <w:ind w:right="-270"/>
              <w:jc w:val="both"/>
              <w:rPr>
                <w:rFonts w:ascii="Arial" w:hAnsi="Arial" w:cs="Arial"/>
                <w:b/>
                <w:bCs/>
                <w:color w:val="000000"/>
                <w:sz w:val="22"/>
                <w:szCs w:val="22"/>
              </w:rPr>
            </w:pPr>
            <w:r w:rsidRPr="00FB783C">
              <w:rPr>
                <w:rFonts w:ascii="Arial" w:hAnsi="Arial" w:cs="Arial"/>
                <w:b/>
                <w:bCs/>
                <w:color w:val="000000"/>
                <w:sz w:val="22"/>
                <w:szCs w:val="22"/>
              </w:rPr>
              <w:t xml:space="preserve">7a. EQUIPMENT </w:t>
            </w:r>
            <w:smartTag w:uri="urn:schemas-microsoft-com:office:smarttags" w:element="stockticker">
              <w:r w:rsidRPr="00FB783C">
                <w:rPr>
                  <w:rFonts w:ascii="Arial" w:hAnsi="Arial" w:cs="Arial"/>
                  <w:b/>
                  <w:bCs/>
                  <w:color w:val="000000"/>
                  <w:sz w:val="22"/>
                  <w:szCs w:val="22"/>
                </w:rPr>
                <w:t>AND</w:t>
              </w:r>
            </w:smartTag>
            <w:r w:rsidRPr="00FB783C">
              <w:rPr>
                <w:rFonts w:ascii="Arial" w:hAnsi="Arial" w:cs="Arial"/>
                <w:b/>
                <w:bCs/>
                <w:color w:val="000000"/>
                <w:sz w:val="22"/>
                <w:szCs w:val="22"/>
              </w:rPr>
              <w:t xml:space="preserve"> MACHINERY </w:t>
            </w:r>
          </w:p>
        </w:tc>
      </w:tr>
      <w:tr w:rsidR="00256726" w:rsidRPr="00FB783C" w14:paraId="5AFE788A" w14:textId="77777777">
        <w:trPr>
          <w:cantSplit/>
        </w:trPr>
        <w:tc>
          <w:tcPr>
            <w:tcW w:w="10846" w:type="dxa"/>
          </w:tcPr>
          <w:p w14:paraId="19A7105E" w14:textId="77777777" w:rsidR="000214E4" w:rsidRPr="00FB783C" w:rsidRDefault="00256726" w:rsidP="00123CB7">
            <w:pPr>
              <w:rPr>
                <w:rFonts w:ascii="Arial" w:hAnsi="Arial" w:cs="Arial"/>
                <w:sz w:val="22"/>
                <w:szCs w:val="22"/>
              </w:rPr>
            </w:pPr>
            <w:r w:rsidRPr="00FB783C">
              <w:rPr>
                <w:rFonts w:ascii="Arial" w:hAnsi="Arial" w:cs="Arial"/>
                <w:sz w:val="22"/>
                <w:szCs w:val="22"/>
              </w:rPr>
              <w:t>The post</w:t>
            </w:r>
            <w:r w:rsidR="000214E4" w:rsidRPr="00FB783C">
              <w:rPr>
                <w:rFonts w:ascii="Arial" w:hAnsi="Arial" w:cs="Arial"/>
                <w:sz w:val="22"/>
                <w:szCs w:val="22"/>
              </w:rPr>
              <w:t xml:space="preserve"> </w:t>
            </w:r>
            <w:r w:rsidRPr="00FB783C">
              <w:rPr>
                <w:rFonts w:ascii="Arial" w:hAnsi="Arial" w:cs="Arial"/>
                <w:sz w:val="22"/>
                <w:szCs w:val="22"/>
              </w:rPr>
              <w:t xml:space="preserve">holder </w:t>
            </w:r>
            <w:r w:rsidR="000214E4" w:rsidRPr="00FB783C">
              <w:rPr>
                <w:rFonts w:ascii="Arial" w:hAnsi="Arial" w:cs="Arial"/>
                <w:sz w:val="22"/>
                <w:szCs w:val="22"/>
              </w:rPr>
              <w:t>is required to use a variety of equipment to develop and deliver e</w:t>
            </w:r>
            <w:r w:rsidR="009528B6" w:rsidRPr="00FB783C">
              <w:rPr>
                <w:rFonts w:ascii="Arial" w:hAnsi="Arial" w:cs="Arial"/>
                <w:sz w:val="22"/>
                <w:szCs w:val="22"/>
              </w:rPr>
              <w:t>ducation in a variety of setting</w:t>
            </w:r>
            <w:r w:rsidR="000214E4" w:rsidRPr="00FB783C">
              <w:rPr>
                <w:rFonts w:ascii="Arial" w:hAnsi="Arial" w:cs="Arial"/>
                <w:sz w:val="22"/>
                <w:szCs w:val="22"/>
              </w:rPr>
              <w:t>s e.g. Anaesthetic machine, monitor</w:t>
            </w:r>
            <w:r w:rsidR="00EC518A" w:rsidRPr="00FB783C">
              <w:rPr>
                <w:rFonts w:ascii="Arial" w:hAnsi="Arial" w:cs="Arial"/>
                <w:sz w:val="22"/>
                <w:szCs w:val="22"/>
              </w:rPr>
              <w:t>s</w:t>
            </w:r>
            <w:r w:rsidR="000F5DC3" w:rsidRPr="00FB783C">
              <w:rPr>
                <w:rFonts w:ascii="Arial" w:hAnsi="Arial" w:cs="Arial"/>
                <w:sz w:val="22"/>
                <w:szCs w:val="22"/>
              </w:rPr>
              <w:t>: -</w:t>
            </w:r>
            <w:r w:rsidR="000214E4" w:rsidRPr="00FB783C">
              <w:rPr>
                <w:rFonts w:ascii="Arial" w:hAnsi="Arial" w:cs="Arial"/>
                <w:sz w:val="22"/>
                <w:szCs w:val="22"/>
              </w:rPr>
              <w:t xml:space="preserve"> fixed – displays the patient’s haemodynami</w:t>
            </w:r>
            <w:r w:rsidR="00EC518A" w:rsidRPr="00FB783C">
              <w:rPr>
                <w:rFonts w:ascii="Arial" w:hAnsi="Arial" w:cs="Arial"/>
                <w:sz w:val="22"/>
                <w:szCs w:val="22"/>
              </w:rPr>
              <w:t xml:space="preserve">c status at the bedside. </w:t>
            </w:r>
            <w:r w:rsidR="000214E4" w:rsidRPr="00FB783C">
              <w:rPr>
                <w:rFonts w:ascii="Arial" w:hAnsi="Arial" w:cs="Arial"/>
                <w:sz w:val="22"/>
                <w:szCs w:val="22"/>
              </w:rPr>
              <w:t xml:space="preserve"> </w:t>
            </w:r>
            <w:r w:rsidR="00EC518A" w:rsidRPr="00FB783C">
              <w:rPr>
                <w:rFonts w:ascii="Arial" w:hAnsi="Arial" w:cs="Arial"/>
                <w:sz w:val="22"/>
                <w:szCs w:val="22"/>
              </w:rPr>
              <w:t xml:space="preserve">Portable </w:t>
            </w:r>
            <w:r w:rsidR="000214E4" w:rsidRPr="00FB783C">
              <w:rPr>
                <w:rFonts w:ascii="Arial" w:hAnsi="Arial" w:cs="Arial"/>
                <w:sz w:val="22"/>
                <w:szCs w:val="22"/>
              </w:rPr>
              <w:t xml:space="preserve">– displays the patient’s haemodynamic status during retrieval, transit and transfer within NHS Lothian.  </w:t>
            </w:r>
          </w:p>
          <w:p w14:paraId="392BA816" w14:textId="77777777" w:rsidR="000214E4" w:rsidRPr="00FB783C" w:rsidRDefault="000214E4" w:rsidP="00256726">
            <w:pPr>
              <w:jc w:val="both"/>
              <w:rPr>
                <w:rFonts w:ascii="Arial" w:hAnsi="Arial" w:cs="Arial"/>
                <w:sz w:val="22"/>
                <w:szCs w:val="22"/>
              </w:rPr>
            </w:pPr>
          </w:p>
          <w:p w14:paraId="5ADC27D6" w14:textId="77777777" w:rsidR="00624826" w:rsidRPr="00FB783C" w:rsidRDefault="00624826" w:rsidP="00256726">
            <w:pPr>
              <w:pStyle w:val="ListParagraph"/>
              <w:rPr>
                <w:rFonts w:ascii="Arial" w:hAnsi="Arial" w:cs="Arial"/>
                <w:b/>
                <w:bCs/>
                <w:sz w:val="22"/>
                <w:szCs w:val="22"/>
              </w:rPr>
            </w:pPr>
          </w:p>
          <w:p w14:paraId="4AF12065" w14:textId="77777777" w:rsidR="00CA2EE1" w:rsidRPr="00FB783C" w:rsidRDefault="00256726" w:rsidP="00256726">
            <w:pPr>
              <w:jc w:val="both"/>
              <w:rPr>
                <w:rFonts w:ascii="Arial" w:hAnsi="Arial" w:cs="Arial"/>
                <w:sz w:val="22"/>
                <w:szCs w:val="22"/>
              </w:rPr>
            </w:pPr>
            <w:r w:rsidRPr="00FB783C">
              <w:rPr>
                <w:rFonts w:ascii="Arial" w:hAnsi="Arial" w:cs="Arial"/>
                <w:b/>
                <w:bCs/>
                <w:sz w:val="22"/>
                <w:szCs w:val="22"/>
              </w:rPr>
              <w:t xml:space="preserve">Note: </w:t>
            </w:r>
            <w:r w:rsidRPr="00FB783C">
              <w:rPr>
                <w:rFonts w:ascii="Arial" w:hAnsi="Arial" w:cs="Arial"/>
                <w:sz w:val="22"/>
                <w:szCs w:val="22"/>
              </w:rPr>
              <w:t>New equipment may be introduced as the organisation and technology develops, however training will be provided.</w:t>
            </w:r>
          </w:p>
          <w:p w14:paraId="1F74B2DD" w14:textId="77777777" w:rsidR="009528B6" w:rsidRPr="00FB783C" w:rsidRDefault="009528B6" w:rsidP="00256726">
            <w:pPr>
              <w:jc w:val="both"/>
              <w:rPr>
                <w:rFonts w:ascii="Arial" w:hAnsi="Arial" w:cs="Arial"/>
                <w:sz w:val="22"/>
                <w:szCs w:val="22"/>
              </w:rPr>
            </w:pPr>
          </w:p>
        </w:tc>
      </w:tr>
      <w:tr w:rsidR="00F45762" w:rsidRPr="00FB783C" w14:paraId="48ABE6AE" w14:textId="77777777">
        <w:trPr>
          <w:cantSplit/>
        </w:trPr>
        <w:tc>
          <w:tcPr>
            <w:tcW w:w="10846" w:type="dxa"/>
          </w:tcPr>
          <w:p w14:paraId="6F631F12" w14:textId="77777777" w:rsidR="00F45762" w:rsidRPr="00FB783C" w:rsidRDefault="00F45762">
            <w:pPr>
              <w:ind w:right="-270"/>
              <w:jc w:val="both"/>
              <w:rPr>
                <w:rFonts w:ascii="Arial" w:hAnsi="Arial" w:cs="Arial"/>
                <w:b/>
                <w:bCs/>
                <w:color w:val="000000"/>
                <w:sz w:val="22"/>
                <w:szCs w:val="22"/>
              </w:rPr>
            </w:pPr>
            <w:r w:rsidRPr="00FB783C">
              <w:rPr>
                <w:rFonts w:ascii="Arial" w:hAnsi="Arial" w:cs="Arial"/>
                <w:b/>
                <w:bCs/>
                <w:color w:val="000000"/>
                <w:sz w:val="22"/>
                <w:szCs w:val="22"/>
              </w:rPr>
              <w:t>7b. SYSTEMS</w:t>
            </w:r>
          </w:p>
        </w:tc>
      </w:tr>
      <w:tr w:rsidR="00F45762" w:rsidRPr="00FB783C" w14:paraId="7D800E90" w14:textId="77777777">
        <w:trPr>
          <w:cantSplit/>
        </w:trPr>
        <w:tc>
          <w:tcPr>
            <w:tcW w:w="10846" w:type="dxa"/>
          </w:tcPr>
          <w:p w14:paraId="05BD85D8" w14:textId="77777777" w:rsidR="00F45762" w:rsidRPr="00FB783C" w:rsidRDefault="00F45762">
            <w:pPr>
              <w:ind w:right="-270"/>
              <w:jc w:val="both"/>
              <w:rPr>
                <w:rFonts w:ascii="Arial" w:hAnsi="Arial" w:cs="Arial"/>
                <w:color w:val="000000"/>
                <w:sz w:val="22"/>
                <w:szCs w:val="22"/>
              </w:rPr>
            </w:pPr>
            <w:r w:rsidRPr="00FB783C">
              <w:rPr>
                <w:rFonts w:ascii="Arial" w:hAnsi="Arial" w:cs="Arial"/>
                <w:color w:val="000000"/>
                <w:sz w:val="22"/>
                <w:szCs w:val="22"/>
              </w:rPr>
              <w:t>Human Resource Administrative System – PWA documenting training records</w:t>
            </w:r>
          </w:p>
          <w:p w14:paraId="52C460C5" w14:textId="77777777" w:rsidR="00F45762" w:rsidRPr="00FB783C" w:rsidRDefault="00F45762">
            <w:pPr>
              <w:ind w:right="-270"/>
              <w:jc w:val="both"/>
              <w:rPr>
                <w:rFonts w:ascii="Arial" w:hAnsi="Arial" w:cs="Arial"/>
                <w:color w:val="000000"/>
                <w:sz w:val="22"/>
                <w:szCs w:val="22"/>
              </w:rPr>
            </w:pPr>
            <w:r w:rsidRPr="00FB783C">
              <w:rPr>
                <w:rFonts w:ascii="Arial" w:hAnsi="Arial" w:cs="Arial"/>
                <w:color w:val="000000"/>
                <w:sz w:val="22"/>
                <w:szCs w:val="22"/>
              </w:rPr>
              <w:t>DATIX Intranet – entering incidents / educating and training staff in using web browser incident</w:t>
            </w:r>
          </w:p>
          <w:p w14:paraId="52C15356" w14:textId="77777777" w:rsidR="00F45762" w:rsidRPr="00FB783C" w:rsidRDefault="00F45762">
            <w:pPr>
              <w:ind w:right="-270"/>
              <w:jc w:val="both"/>
              <w:rPr>
                <w:rFonts w:ascii="Arial" w:hAnsi="Arial" w:cs="Arial"/>
                <w:color w:val="000000"/>
                <w:sz w:val="22"/>
                <w:szCs w:val="22"/>
              </w:rPr>
            </w:pPr>
            <w:r w:rsidRPr="00FB783C">
              <w:rPr>
                <w:rFonts w:ascii="Arial" w:hAnsi="Arial" w:cs="Arial"/>
                <w:color w:val="000000"/>
                <w:sz w:val="22"/>
                <w:szCs w:val="22"/>
              </w:rPr>
              <w:t>Reporting Documents</w:t>
            </w:r>
          </w:p>
          <w:p w14:paraId="5DA6E80D" w14:textId="77777777" w:rsidR="00F45762" w:rsidRPr="00FB783C" w:rsidRDefault="00F45762">
            <w:pPr>
              <w:ind w:right="-270"/>
              <w:jc w:val="both"/>
              <w:rPr>
                <w:rFonts w:ascii="Arial" w:hAnsi="Arial" w:cs="Arial"/>
                <w:color w:val="000000"/>
                <w:sz w:val="22"/>
                <w:szCs w:val="22"/>
              </w:rPr>
            </w:pPr>
            <w:r w:rsidRPr="00FB783C">
              <w:rPr>
                <w:rFonts w:ascii="Arial" w:hAnsi="Arial" w:cs="Arial"/>
                <w:color w:val="000000"/>
                <w:sz w:val="22"/>
                <w:szCs w:val="22"/>
              </w:rPr>
              <w:t>Internet and Intranet – Professional Development and Business</w:t>
            </w:r>
          </w:p>
          <w:p w14:paraId="67212472" w14:textId="77777777" w:rsidR="00F45762" w:rsidRPr="00FB783C" w:rsidRDefault="00F45762">
            <w:pPr>
              <w:ind w:right="-270"/>
              <w:jc w:val="both"/>
              <w:rPr>
                <w:rFonts w:ascii="Arial" w:hAnsi="Arial" w:cs="Arial"/>
                <w:color w:val="000000"/>
                <w:sz w:val="22"/>
                <w:szCs w:val="22"/>
              </w:rPr>
            </w:pPr>
            <w:r w:rsidRPr="00FB783C">
              <w:rPr>
                <w:rFonts w:ascii="Arial" w:hAnsi="Arial" w:cs="Arial"/>
                <w:color w:val="000000"/>
                <w:sz w:val="22"/>
                <w:szCs w:val="22"/>
              </w:rPr>
              <w:t>Databases for attendance and records of education, including f</w:t>
            </w:r>
            <w:r w:rsidR="007F1F25" w:rsidRPr="00FB783C">
              <w:rPr>
                <w:rFonts w:ascii="Arial" w:hAnsi="Arial" w:cs="Arial"/>
                <w:color w:val="000000"/>
                <w:sz w:val="22"/>
                <w:szCs w:val="22"/>
              </w:rPr>
              <w:t>inancial data and linking to TURAS</w:t>
            </w:r>
            <w:r w:rsidRPr="00FB783C">
              <w:rPr>
                <w:rFonts w:ascii="Arial" w:hAnsi="Arial" w:cs="Arial"/>
                <w:color w:val="000000"/>
                <w:sz w:val="22"/>
                <w:szCs w:val="22"/>
              </w:rPr>
              <w:t>.</w:t>
            </w:r>
          </w:p>
        </w:tc>
      </w:tr>
    </w:tbl>
    <w:p w14:paraId="34BBB2C2" w14:textId="77777777" w:rsidR="00F45762" w:rsidRPr="00FB783C" w:rsidRDefault="00F45762">
      <w:pPr>
        <w:ind w:right="-270"/>
        <w:jc w:val="both"/>
        <w:rPr>
          <w:rFonts w:ascii="Arial" w:hAnsi="Arial" w:cs="Arial"/>
          <w:color w:val="000000"/>
          <w:sz w:val="22"/>
          <w:szCs w:val="22"/>
        </w:rPr>
      </w:pPr>
    </w:p>
    <w:p w14:paraId="1FC58D7A" w14:textId="77777777" w:rsidR="00F45762" w:rsidRPr="00FB783C" w:rsidRDefault="00F45762">
      <w:pPr>
        <w:rPr>
          <w:rFonts w:ascii="Arial" w:hAnsi="Arial" w:cs="Arial"/>
          <w:color w:val="000000"/>
          <w:sz w:val="22"/>
          <w:szCs w:val="22"/>
        </w:rPr>
      </w:pPr>
    </w:p>
    <w:tbl>
      <w:tblPr>
        <w:tblW w:w="10800" w:type="dxa"/>
        <w:tblInd w:w="-252" w:type="dxa"/>
        <w:tblBorders>
          <w:insideV w:val="single" w:sz="4" w:space="0" w:color="auto"/>
        </w:tblBorders>
        <w:tblLook w:val="0000" w:firstRow="0" w:lastRow="0" w:firstColumn="0" w:lastColumn="0" w:noHBand="0" w:noVBand="0"/>
      </w:tblPr>
      <w:tblGrid>
        <w:gridCol w:w="10800"/>
      </w:tblGrid>
      <w:tr w:rsidR="00F45762" w:rsidRPr="00FB783C" w14:paraId="0EEB9060" w14:textId="77777777">
        <w:tc>
          <w:tcPr>
            <w:tcW w:w="10800" w:type="dxa"/>
            <w:tcBorders>
              <w:top w:val="single" w:sz="4" w:space="0" w:color="auto"/>
              <w:left w:val="single" w:sz="4" w:space="0" w:color="auto"/>
              <w:bottom w:val="single" w:sz="4" w:space="0" w:color="auto"/>
              <w:right w:val="single" w:sz="4" w:space="0" w:color="auto"/>
            </w:tcBorders>
          </w:tcPr>
          <w:p w14:paraId="78D1425B" w14:textId="77777777" w:rsidR="00F45762" w:rsidRPr="00FB783C" w:rsidRDefault="00F45762">
            <w:pPr>
              <w:pStyle w:val="Heading3"/>
              <w:spacing w:before="120" w:after="120"/>
              <w:rPr>
                <w:color w:val="000000"/>
                <w:sz w:val="22"/>
                <w:szCs w:val="22"/>
              </w:rPr>
            </w:pPr>
            <w:r w:rsidRPr="00FB783C">
              <w:rPr>
                <w:color w:val="000000"/>
                <w:sz w:val="22"/>
                <w:szCs w:val="22"/>
              </w:rPr>
              <w:t xml:space="preserve">8. ASSIGNMENT </w:t>
            </w:r>
            <w:smartTag w:uri="urn:schemas-microsoft-com:office:smarttags" w:element="stockticker">
              <w:r w:rsidRPr="00FB783C">
                <w:rPr>
                  <w:color w:val="000000"/>
                  <w:sz w:val="22"/>
                  <w:szCs w:val="22"/>
                </w:rPr>
                <w:t>AND</w:t>
              </w:r>
            </w:smartTag>
            <w:r w:rsidRPr="00FB783C">
              <w:rPr>
                <w:color w:val="000000"/>
                <w:sz w:val="22"/>
                <w:szCs w:val="22"/>
              </w:rPr>
              <w:t xml:space="preserve"> REVIEW OF </w:t>
            </w:r>
            <w:smartTag w:uri="urn:schemas-microsoft-com:office:smarttags" w:element="stockticker">
              <w:r w:rsidRPr="00FB783C">
                <w:rPr>
                  <w:color w:val="000000"/>
                  <w:sz w:val="22"/>
                  <w:szCs w:val="22"/>
                </w:rPr>
                <w:t>WORK</w:t>
              </w:r>
            </w:smartTag>
          </w:p>
        </w:tc>
      </w:tr>
      <w:tr w:rsidR="00F45762" w:rsidRPr="00FB783C" w14:paraId="3C1703E0" w14:textId="77777777">
        <w:tc>
          <w:tcPr>
            <w:tcW w:w="10800" w:type="dxa"/>
            <w:tcBorders>
              <w:top w:val="single" w:sz="4" w:space="0" w:color="auto"/>
              <w:left w:val="single" w:sz="4" w:space="0" w:color="auto"/>
              <w:bottom w:val="single" w:sz="4" w:space="0" w:color="auto"/>
              <w:right w:val="single" w:sz="4" w:space="0" w:color="auto"/>
            </w:tcBorders>
          </w:tcPr>
          <w:p w14:paraId="7E0E7B54" w14:textId="77777777" w:rsidR="00F45762" w:rsidRPr="00FB783C" w:rsidRDefault="00F45762">
            <w:pPr>
              <w:numPr>
                <w:ilvl w:val="12"/>
                <w:numId w:val="0"/>
              </w:numPr>
              <w:jc w:val="both"/>
              <w:rPr>
                <w:rFonts w:ascii="Arial" w:hAnsi="Arial" w:cs="Arial"/>
                <w:sz w:val="22"/>
                <w:szCs w:val="22"/>
              </w:rPr>
            </w:pPr>
            <w:r w:rsidRPr="00FB783C">
              <w:rPr>
                <w:rFonts w:ascii="Arial" w:hAnsi="Arial" w:cs="Arial"/>
                <w:sz w:val="22"/>
                <w:szCs w:val="22"/>
              </w:rPr>
              <w:t>The post holder will be re</w:t>
            </w:r>
            <w:r w:rsidR="00DC61D2" w:rsidRPr="00FB783C">
              <w:rPr>
                <w:rFonts w:ascii="Arial" w:hAnsi="Arial" w:cs="Arial"/>
                <w:sz w:val="22"/>
                <w:szCs w:val="22"/>
              </w:rPr>
              <w:t xml:space="preserve">sponsible to the </w:t>
            </w:r>
            <w:r w:rsidR="00461E50" w:rsidRPr="00FB783C">
              <w:rPr>
                <w:rFonts w:ascii="Arial" w:hAnsi="Arial" w:cs="Arial"/>
                <w:sz w:val="22"/>
                <w:szCs w:val="22"/>
              </w:rPr>
              <w:t xml:space="preserve">Clinical Nurse Manager </w:t>
            </w:r>
            <w:r w:rsidRPr="00FB783C">
              <w:rPr>
                <w:rFonts w:ascii="Arial" w:hAnsi="Arial" w:cs="Arial"/>
                <w:sz w:val="22"/>
                <w:szCs w:val="22"/>
              </w:rPr>
              <w:t>who will provide guidance and professional management, work review and formal appraisal of performance.</w:t>
            </w:r>
          </w:p>
          <w:p w14:paraId="0C9E3829" w14:textId="77777777" w:rsidR="00F45762" w:rsidRPr="00FB783C" w:rsidRDefault="00F45762">
            <w:pPr>
              <w:numPr>
                <w:ilvl w:val="12"/>
                <w:numId w:val="0"/>
              </w:numPr>
              <w:jc w:val="both"/>
              <w:rPr>
                <w:rFonts w:ascii="Arial" w:hAnsi="Arial" w:cs="Arial"/>
                <w:sz w:val="22"/>
                <w:szCs w:val="22"/>
              </w:rPr>
            </w:pPr>
          </w:p>
          <w:p w14:paraId="2CDD2D13" w14:textId="77777777" w:rsidR="00F45762" w:rsidRPr="00FB783C" w:rsidRDefault="00F45762" w:rsidP="003E3D78">
            <w:pPr>
              <w:rPr>
                <w:rFonts w:ascii="Arial" w:hAnsi="Arial" w:cs="Arial"/>
                <w:color w:val="000000"/>
                <w:sz w:val="22"/>
                <w:szCs w:val="22"/>
              </w:rPr>
            </w:pPr>
            <w:r w:rsidRPr="00FB783C">
              <w:rPr>
                <w:rFonts w:ascii="Arial" w:hAnsi="Arial" w:cs="Arial"/>
                <w:sz w:val="22"/>
                <w:szCs w:val="22"/>
              </w:rPr>
              <w:lastRenderedPageBreak/>
              <w:t>The post holder will be in the main self-</w:t>
            </w:r>
            <w:r w:rsidR="00DC61D2" w:rsidRPr="00FB783C">
              <w:rPr>
                <w:rFonts w:ascii="Arial" w:hAnsi="Arial" w:cs="Arial"/>
                <w:sz w:val="22"/>
                <w:szCs w:val="22"/>
              </w:rPr>
              <w:t xml:space="preserve">directed with support from the </w:t>
            </w:r>
            <w:r w:rsidR="00461E50" w:rsidRPr="00FB783C">
              <w:rPr>
                <w:rFonts w:ascii="Arial" w:hAnsi="Arial" w:cs="Arial"/>
                <w:sz w:val="22"/>
                <w:szCs w:val="22"/>
              </w:rPr>
              <w:t>Clinical Nurse Manager</w:t>
            </w:r>
            <w:r w:rsidR="0019365C" w:rsidRPr="00FB783C">
              <w:rPr>
                <w:rFonts w:ascii="Arial" w:hAnsi="Arial" w:cs="Arial"/>
                <w:sz w:val="22"/>
                <w:szCs w:val="22"/>
              </w:rPr>
              <w:t xml:space="preserve"> and </w:t>
            </w:r>
            <w:r w:rsidR="003E3D78" w:rsidRPr="00FB783C">
              <w:rPr>
                <w:rFonts w:ascii="Arial" w:hAnsi="Arial" w:cs="Arial"/>
                <w:sz w:val="22"/>
                <w:szCs w:val="22"/>
              </w:rPr>
              <w:t xml:space="preserve">Associate Chief Nurse. </w:t>
            </w:r>
            <w:r w:rsidR="00461E50" w:rsidRPr="00FB783C">
              <w:rPr>
                <w:rFonts w:ascii="Arial" w:hAnsi="Arial" w:cs="Arial"/>
                <w:sz w:val="22"/>
                <w:szCs w:val="22"/>
              </w:rPr>
              <w:t xml:space="preserve">  </w:t>
            </w:r>
          </w:p>
        </w:tc>
      </w:tr>
    </w:tbl>
    <w:p w14:paraId="59FC7746" w14:textId="77777777" w:rsidR="00F45762" w:rsidRPr="00FB783C" w:rsidRDefault="00F45762">
      <w:pPr>
        <w:rPr>
          <w:rFonts w:ascii="Arial" w:hAnsi="Arial" w:cs="Arial"/>
          <w:color w:val="000000"/>
          <w:sz w:val="22"/>
          <w:szCs w:val="22"/>
        </w:rPr>
      </w:pPr>
    </w:p>
    <w:tbl>
      <w:tblPr>
        <w:tblW w:w="10800" w:type="dxa"/>
        <w:tblInd w:w="-252" w:type="dxa"/>
        <w:tblBorders>
          <w:insideV w:val="single" w:sz="4" w:space="0" w:color="auto"/>
        </w:tblBorders>
        <w:tblLook w:val="0000" w:firstRow="0" w:lastRow="0" w:firstColumn="0" w:lastColumn="0" w:noHBand="0" w:noVBand="0"/>
      </w:tblPr>
      <w:tblGrid>
        <w:gridCol w:w="10800"/>
      </w:tblGrid>
      <w:tr w:rsidR="00F45762" w:rsidRPr="00FB783C" w14:paraId="3F1A0105" w14:textId="77777777">
        <w:tc>
          <w:tcPr>
            <w:tcW w:w="10800" w:type="dxa"/>
            <w:tcBorders>
              <w:top w:val="single" w:sz="4" w:space="0" w:color="auto"/>
              <w:left w:val="single" w:sz="4" w:space="0" w:color="auto"/>
              <w:bottom w:val="single" w:sz="4" w:space="0" w:color="auto"/>
              <w:right w:val="single" w:sz="4" w:space="0" w:color="auto"/>
            </w:tcBorders>
          </w:tcPr>
          <w:p w14:paraId="45789C89" w14:textId="77777777" w:rsidR="00F45762" w:rsidRPr="00FB783C" w:rsidRDefault="00F45762" w:rsidP="009528B6">
            <w:pPr>
              <w:spacing w:before="120" w:after="120"/>
              <w:ind w:right="-274"/>
              <w:jc w:val="both"/>
              <w:rPr>
                <w:rFonts w:ascii="Arial" w:hAnsi="Arial" w:cs="Arial"/>
                <w:b/>
                <w:bCs/>
                <w:color w:val="000000"/>
                <w:sz w:val="22"/>
                <w:szCs w:val="22"/>
              </w:rPr>
            </w:pPr>
            <w:r w:rsidRPr="00FB783C">
              <w:rPr>
                <w:rFonts w:ascii="Arial" w:hAnsi="Arial" w:cs="Arial"/>
                <w:b/>
                <w:bCs/>
                <w:color w:val="000000"/>
                <w:sz w:val="22"/>
                <w:szCs w:val="22"/>
              </w:rPr>
              <w:t xml:space="preserve">9.  DECISIONS </w:t>
            </w:r>
            <w:smartTag w:uri="urn:schemas-microsoft-com:office:smarttags" w:element="stockticker">
              <w:r w:rsidRPr="00FB783C">
                <w:rPr>
                  <w:rFonts w:ascii="Arial" w:hAnsi="Arial" w:cs="Arial"/>
                  <w:b/>
                  <w:bCs/>
                  <w:color w:val="000000"/>
                  <w:sz w:val="22"/>
                  <w:szCs w:val="22"/>
                </w:rPr>
                <w:t>AND</w:t>
              </w:r>
            </w:smartTag>
            <w:r w:rsidRPr="00FB783C">
              <w:rPr>
                <w:rFonts w:ascii="Arial" w:hAnsi="Arial" w:cs="Arial"/>
                <w:b/>
                <w:bCs/>
                <w:color w:val="000000"/>
                <w:sz w:val="22"/>
                <w:szCs w:val="22"/>
              </w:rPr>
              <w:t xml:space="preserve"> JUDGEMENTS</w:t>
            </w:r>
            <w:r w:rsidR="00550D05" w:rsidRPr="00FB783C">
              <w:rPr>
                <w:rFonts w:ascii="Arial" w:hAnsi="Arial" w:cs="Arial"/>
                <w:b/>
                <w:bCs/>
                <w:color w:val="000000"/>
                <w:sz w:val="22"/>
                <w:szCs w:val="22"/>
              </w:rPr>
              <w:t xml:space="preserve"> </w:t>
            </w:r>
          </w:p>
        </w:tc>
      </w:tr>
      <w:tr w:rsidR="00F45762" w:rsidRPr="00FB783C" w14:paraId="799452F8" w14:textId="77777777">
        <w:tc>
          <w:tcPr>
            <w:tcW w:w="10800" w:type="dxa"/>
            <w:tcBorders>
              <w:top w:val="single" w:sz="4" w:space="0" w:color="auto"/>
              <w:left w:val="single" w:sz="4" w:space="0" w:color="auto"/>
              <w:bottom w:val="single" w:sz="4" w:space="0" w:color="auto"/>
              <w:right w:val="single" w:sz="4" w:space="0" w:color="auto"/>
            </w:tcBorders>
          </w:tcPr>
          <w:p w14:paraId="63A60112" w14:textId="77777777" w:rsidR="00AA6F6F" w:rsidRPr="00FB783C" w:rsidRDefault="0003719C" w:rsidP="00F46C74">
            <w:pPr>
              <w:ind w:right="72"/>
              <w:rPr>
                <w:rFonts w:ascii="Arial" w:hAnsi="Arial" w:cs="Arial"/>
                <w:sz w:val="22"/>
                <w:szCs w:val="22"/>
              </w:rPr>
            </w:pPr>
            <w:r w:rsidRPr="00FB783C">
              <w:rPr>
                <w:rFonts w:ascii="Arial" w:hAnsi="Arial" w:cs="Arial"/>
                <w:sz w:val="22"/>
                <w:szCs w:val="22"/>
              </w:rPr>
              <w:t>Identify and analyse complex issues and facts in order to make decisions on the resolution of these e.g. support Senior Charge Nurses</w:t>
            </w:r>
            <w:r w:rsidR="00AB0B0A" w:rsidRPr="00FB783C">
              <w:rPr>
                <w:rFonts w:ascii="Arial" w:hAnsi="Arial" w:cs="Arial"/>
                <w:sz w:val="22"/>
                <w:szCs w:val="22"/>
              </w:rPr>
              <w:t xml:space="preserve"> (SCN), students</w:t>
            </w:r>
            <w:r w:rsidRPr="00FB783C">
              <w:rPr>
                <w:rFonts w:ascii="Arial" w:hAnsi="Arial" w:cs="Arial"/>
                <w:sz w:val="22"/>
                <w:szCs w:val="22"/>
              </w:rPr>
              <w:t>, registered practitioners with development and CPD, especially where there may be the requirement for reasonable adjustments to be put in practice e.g. as a result of dyslexia/dyscalculia or health issues.</w:t>
            </w:r>
            <w:r w:rsidR="00AA6F6F" w:rsidRPr="00FB783C">
              <w:rPr>
                <w:rFonts w:ascii="Arial" w:hAnsi="Arial" w:cs="Arial"/>
                <w:sz w:val="22"/>
                <w:szCs w:val="22"/>
              </w:rPr>
              <w:t xml:space="preserve">  </w:t>
            </w:r>
          </w:p>
          <w:p w14:paraId="7283EAB9" w14:textId="77777777" w:rsidR="00AB0B0A" w:rsidRPr="00FB783C" w:rsidRDefault="00AB0B0A" w:rsidP="00F46C74">
            <w:pPr>
              <w:ind w:right="72"/>
              <w:rPr>
                <w:rFonts w:ascii="Arial" w:hAnsi="Arial" w:cs="Arial"/>
                <w:sz w:val="22"/>
                <w:szCs w:val="22"/>
              </w:rPr>
            </w:pPr>
          </w:p>
          <w:p w14:paraId="49D0BD95" w14:textId="77777777" w:rsidR="00AA6F6F" w:rsidRPr="00FB783C" w:rsidRDefault="00AA6F6F" w:rsidP="00F46C74">
            <w:pPr>
              <w:ind w:right="72"/>
              <w:rPr>
                <w:rFonts w:ascii="Arial" w:hAnsi="Arial" w:cs="Arial"/>
                <w:sz w:val="22"/>
                <w:szCs w:val="22"/>
              </w:rPr>
            </w:pPr>
            <w:r w:rsidRPr="00FB783C">
              <w:rPr>
                <w:rFonts w:ascii="Arial" w:hAnsi="Arial" w:cs="Arial"/>
                <w:sz w:val="22"/>
                <w:szCs w:val="22"/>
              </w:rPr>
              <w:t xml:space="preserve">In conjunction with the SCN, and MTC </w:t>
            </w:r>
            <w:r w:rsidR="00097605" w:rsidRPr="00FB783C">
              <w:rPr>
                <w:rFonts w:ascii="Arial" w:hAnsi="Arial" w:cs="Arial"/>
                <w:sz w:val="22"/>
                <w:szCs w:val="22"/>
              </w:rPr>
              <w:t>Educators</w:t>
            </w:r>
            <w:r w:rsidRPr="00FB783C">
              <w:rPr>
                <w:rFonts w:ascii="Arial" w:hAnsi="Arial" w:cs="Arial"/>
                <w:sz w:val="22"/>
                <w:szCs w:val="22"/>
              </w:rPr>
              <w:t xml:space="preserve"> ensure that correct procedures are in place and followed in order to support individuals to achieve the required level of clinical performance  or academic achievement e.g. where there is a concern regarding a nurse fitness to practice and possible referral to the NMC, the Practice Educator will support education requirements with the SC, by assessing practice against NMC standards/Code, developing action plans, setting goals and agreed timeframes.  </w:t>
            </w:r>
          </w:p>
          <w:p w14:paraId="6805D910" w14:textId="77777777" w:rsidR="00AA6F6F" w:rsidRPr="00FB783C" w:rsidRDefault="00AA6F6F" w:rsidP="00F46C74">
            <w:pPr>
              <w:ind w:right="72"/>
              <w:rPr>
                <w:rFonts w:ascii="Arial" w:hAnsi="Arial" w:cs="Arial"/>
                <w:sz w:val="22"/>
                <w:szCs w:val="22"/>
              </w:rPr>
            </w:pPr>
          </w:p>
          <w:p w14:paraId="43653625" w14:textId="77777777" w:rsidR="00097605" w:rsidRPr="00FB783C" w:rsidRDefault="00AA6F6F" w:rsidP="00F46C74">
            <w:pPr>
              <w:ind w:right="72"/>
              <w:rPr>
                <w:rFonts w:ascii="Arial" w:hAnsi="Arial" w:cs="Arial"/>
                <w:sz w:val="22"/>
                <w:szCs w:val="22"/>
              </w:rPr>
            </w:pPr>
            <w:r w:rsidRPr="00FB783C">
              <w:rPr>
                <w:rFonts w:ascii="Arial" w:hAnsi="Arial" w:cs="Arial"/>
                <w:sz w:val="22"/>
                <w:szCs w:val="22"/>
              </w:rPr>
              <w:t>The post holder’s work is generated in response to service needs, by national and local strategies including Government initiatives, NMC and local p</w:t>
            </w:r>
            <w:r w:rsidR="00097605" w:rsidRPr="00FB783C">
              <w:rPr>
                <w:rFonts w:ascii="Arial" w:hAnsi="Arial" w:cs="Arial"/>
                <w:sz w:val="22"/>
                <w:szCs w:val="22"/>
              </w:rPr>
              <w:t xml:space="preserve">riorities e.g. Major Trauma competencies.  </w:t>
            </w:r>
          </w:p>
          <w:p w14:paraId="1CDB0289" w14:textId="77777777" w:rsidR="00097605" w:rsidRPr="00FB783C" w:rsidRDefault="00097605" w:rsidP="00F46C74">
            <w:pPr>
              <w:ind w:right="72"/>
              <w:rPr>
                <w:rFonts w:ascii="Arial" w:hAnsi="Arial" w:cs="Arial"/>
                <w:sz w:val="22"/>
                <w:szCs w:val="22"/>
              </w:rPr>
            </w:pPr>
          </w:p>
          <w:p w14:paraId="18FCF420" w14:textId="77777777" w:rsidR="00097605" w:rsidRPr="00FB783C" w:rsidRDefault="00097605" w:rsidP="00F46C74">
            <w:pPr>
              <w:ind w:right="72"/>
              <w:rPr>
                <w:rFonts w:ascii="Arial" w:hAnsi="Arial" w:cs="Arial"/>
                <w:sz w:val="22"/>
                <w:szCs w:val="22"/>
              </w:rPr>
            </w:pPr>
            <w:r w:rsidRPr="00FB783C">
              <w:rPr>
                <w:rFonts w:ascii="Arial" w:hAnsi="Arial" w:cs="Arial"/>
                <w:sz w:val="22"/>
                <w:szCs w:val="22"/>
              </w:rPr>
              <w:t>Provide support to mentors, assessors and managers in ensuring that the clinical learning environment meets the Standards to Support Learning and Assessment in practice (NMC) &amp; Quality Standards for Practice Placements (NES).  Provides on-site support and continuous professional development activities for staff and practice mentors/educators e.g. delivery of education sessions for staff working within the clinical environment, simulation training for example venepuncture and cannulation, catheterisation skills teaching or care for new staff induction.</w:t>
            </w:r>
          </w:p>
          <w:p w14:paraId="3B2E2580" w14:textId="77777777" w:rsidR="00097605" w:rsidRPr="00FB783C" w:rsidRDefault="00097605" w:rsidP="00F46C74">
            <w:pPr>
              <w:ind w:right="72"/>
              <w:rPr>
                <w:rFonts w:ascii="Arial" w:hAnsi="Arial" w:cs="Arial"/>
                <w:sz w:val="22"/>
                <w:szCs w:val="22"/>
              </w:rPr>
            </w:pPr>
          </w:p>
          <w:p w14:paraId="746169FA" w14:textId="77777777" w:rsidR="00097605" w:rsidRPr="00FB783C" w:rsidRDefault="00097605" w:rsidP="00F46C74">
            <w:pPr>
              <w:ind w:right="72"/>
              <w:rPr>
                <w:rFonts w:ascii="Arial" w:hAnsi="Arial" w:cs="Arial"/>
                <w:sz w:val="22"/>
                <w:szCs w:val="22"/>
              </w:rPr>
            </w:pPr>
            <w:r w:rsidRPr="00FB783C">
              <w:rPr>
                <w:rFonts w:ascii="Arial" w:hAnsi="Arial" w:cs="Arial"/>
                <w:sz w:val="22"/>
                <w:szCs w:val="22"/>
              </w:rPr>
              <w:t xml:space="preserve">Coach learners, mentors and registrants in communicating in challenging situations e.g. when a student or staff member is not demonstrating the required level of performance and questions are raised about their fitness to practice.  Working with the SCN/team leader of professions to implement action plans to support/coach the individual to achieve the level of practice/performance required.  </w:t>
            </w:r>
          </w:p>
          <w:p w14:paraId="582B8ACA" w14:textId="77777777" w:rsidR="00097605" w:rsidRPr="00FB783C" w:rsidRDefault="00097605" w:rsidP="00F46C74">
            <w:pPr>
              <w:ind w:right="72"/>
              <w:rPr>
                <w:rFonts w:ascii="Arial" w:hAnsi="Arial" w:cs="Arial"/>
                <w:sz w:val="22"/>
                <w:szCs w:val="22"/>
              </w:rPr>
            </w:pPr>
          </w:p>
          <w:p w14:paraId="197841AD" w14:textId="77777777" w:rsidR="0003719C" w:rsidRPr="00FB783C" w:rsidRDefault="00097605" w:rsidP="00F46C74">
            <w:pPr>
              <w:ind w:right="72"/>
              <w:rPr>
                <w:rFonts w:ascii="Arial" w:hAnsi="Arial" w:cs="Arial"/>
                <w:sz w:val="22"/>
                <w:szCs w:val="22"/>
              </w:rPr>
            </w:pPr>
            <w:r w:rsidRPr="00FB783C">
              <w:rPr>
                <w:rFonts w:ascii="Arial" w:hAnsi="Arial" w:cs="Arial"/>
                <w:sz w:val="22"/>
                <w:szCs w:val="22"/>
              </w:rPr>
              <w:t xml:space="preserve">Adopt an enquiring approach and to be </w:t>
            </w:r>
            <w:r w:rsidR="0062748C" w:rsidRPr="00FB783C">
              <w:rPr>
                <w:rFonts w:ascii="Arial" w:hAnsi="Arial" w:cs="Arial"/>
                <w:sz w:val="22"/>
                <w:szCs w:val="22"/>
              </w:rPr>
              <w:t xml:space="preserve">proactive in seeking advice and guidance when required to employ effective methods of problem solving, ensuring responsiveness to deadlines.  </w:t>
            </w:r>
            <w:r w:rsidRPr="00FB783C">
              <w:rPr>
                <w:rFonts w:ascii="Arial" w:hAnsi="Arial" w:cs="Arial"/>
                <w:sz w:val="22"/>
                <w:szCs w:val="22"/>
              </w:rPr>
              <w:t xml:space="preserve">  </w:t>
            </w:r>
            <w:r w:rsidR="0003719C" w:rsidRPr="00FB783C">
              <w:rPr>
                <w:rFonts w:ascii="Arial" w:hAnsi="Arial" w:cs="Arial"/>
                <w:sz w:val="22"/>
                <w:szCs w:val="22"/>
              </w:rPr>
              <w:t xml:space="preserve"> </w:t>
            </w:r>
            <w:r w:rsidR="00AA6F6F" w:rsidRPr="00FB783C">
              <w:rPr>
                <w:rFonts w:ascii="Arial" w:hAnsi="Arial" w:cs="Arial"/>
                <w:sz w:val="22"/>
                <w:szCs w:val="22"/>
              </w:rPr>
              <w:t xml:space="preserve"> </w:t>
            </w:r>
            <w:r w:rsidR="0003719C" w:rsidRPr="00FB783C">
              <w:rPr>
                <w:rFonts w:ascii="Arial" w:hAnsi="Arial" w:cs="Arial"/>
                <w:sz w:val="22"/>
                <w:szCs w:val="22"/>
              </w:rPr>
              <w:t xml:space="preserve">    </w:t>
            </w:r>
          </w:p>
          <w:p w14:paraId="357C389B" w14:textId="77777777" w:rsidR="00571411" w:rsidRPr="00FB783C" w:rsidRDefault="00571411" w:rsidP="00F46C74">
            <w:pPr>
              <w:ind w:right="72"/>
              <w:rPr>
                <w:rFonts w:ascii="Arial" w:hAnsi="Arial" w:cs="Arial"/>
                <w:color w:val="000000"/>
                <w:sz w:val="22"/>
                <w:szCs w:val="22"/>
              </w:rPr>
            </w:pPr>
          </w:p>
        </w:tc>
      </w:tr>
    </w:tbl>
    <w:p w14:paraId="4A3FEAEE" w14:textId="77777777" w:rsidR="00F45762" w:rsidRPr="00FB783C" w:rsidRDefault="00F45762">
      <w:pPr>
        <w:rPr>
          <w:rFonts w:ascii="Arial" w:hAnsi="Arial" w:cs="Arial"/>
          <w:color w:val="000000"/>
          <w:sz w:val="22"/>
          <w:szCs w:val="22"/>
        </w:rPr>
      </w:pPr>
    </w:p>
    <w:tbl>
      <w:tblPr>
        <w:tblW w:w="10800" w:type="dxa"/>
        <w:tblInd w:w="-252" w:type="dxa"/>
        <w:tblBorders>
          <w:insideV w:val="single" w:sz="4" w:space="0" w:color="auto"/>
        </w:tblBorders>
        <w:tblLook w:val="0000" w:firstRow="0" w:lastRow="0" w:firstColumn="0" w:lastColumn="0" w:noHBand="0" w:noVBand="0"/>
      </w:tblPr>
      <w:tblGrid>
        <w:gridCol w:w="10800"/>
      </w:tblGrid>
      <w:tr w:rsidR="00F45762" w:rsidRPr="00FB783C" w14:paraId="41BF83F4" w14:textId="77777777">
        <w:tc>
          <w:tcPr>
            <w:tcW w:w="10800" w:type="dxa"/>
            <w:tcBorders>
              <w:top w:val="single" w:sz="4" w:space="0" w:color="auto"/>
              <w:left w:val="single" w:sz="4" w:space="0" w:color="auto"/>
              <w:bottom w:val="single" w:sz="4" w:space="0" w:color="auto"/>
              <w:right w:val="single" w:sz="4" w:space="0" w:color="auto"/>
            </w:tcBorders>
          </w:tcPr>
          <w:p w14:paraId="1124899A" w14:textId="77777777" w:rsidR="00F45762" w:rsidRPr="00FB783C" w:rsidRDefault="00F45762">
            <w:pPr>
              <w:pStyle w:val="Heading3"/>
              <w:spacing w:before="120" w:after="120"/>
              <w:rPr>
                <w:color w:val="000000"/>
                <w:sz w:val="22"/>
                <w:szCs w:val="22"/>
              </w:rPr>
            </w:pPr>
            <w:r w:rsidRPr="00FB783C">
              <w:rPr>
                <w:color w:val="000000"/>
                <w:sz w:val="22"/>
                <w:szCs w:val="22"/>
              </w:rPr>
              <w:t xml:space="preserve">10.  MOST CHALLENGING/DIFFICULT PARTS OF THE </w:t>
            </w:r>
            <w:smartTag w:uri="urn:schemas-microsoft-com:office:smarttags" w:element="stockticker">
              <w:r w:rsidRPr="00FB783C">
                <w:rPr>
                  <w:color w:val="000000"/>
                  <w:sz w:val="22"/>
                  <w:szCs w:val="22"/>
                </w:rPr>
                <w:t>JOB</w:t>
              </w:r>
            </w:smartTag>
          </w:p>
        </w:tc>
      </w:tr>
      <w:tr w:rsidR="00F45762" w:rsidRPr="00FB783C" w14:paraId="4F14BC90" w14:textId="77777777">
        <w:tc>
          <w:tcPr>
            <w:tcW w:w="10800" w:type="dxa"/>
            <w:tcBorders>
              <w:top w:val="single" w:sz="4" w:space="0" w:color="auto"/>
              <w:left w:val="single" w:sz="4" w:space="0" w:color="auto"/>
              <w:bottom w:val="single" w:sz="4" w:space="0" w:color="auto"/>
              <w:right w:val="single" w:sz="4" w:space="0" w:color="auto"/>
            </w:tcBorders>
          </w:tcPr>
          <w:p w14:paraId="6B360B85" w14:textId="77777777" w:rsidR="00F45762" w:rsidRPr="00FB783C" w:rsidRDefault="009528B6">
            <w:pPr>
              <w:spacing w:before="120"/>
              <w:rPr>
                <w:rFonts w:ascii="Arial" w:hAnsi="Arial" w:cs="Arial"/>
                <w:bCs/>
                <w:color w:val="000000"/>
                <w:sz w:val="22"/>
                <w:szCs w:val="22"/>
              </w:rPr>
            </w:pPr>
            <w:r w:rsidRPr="00FB783C">
              <w:rPr>
                <w:rFonts w:ascii="Arial" w:hAnsi="Arial" w:cs="Arial"/>
                <w:bCs/>
                <w:sz w:val="22"/>
                <w:szCs w:val="22"/>
              </w:rPr>
              <w:t>D</w:t>
            </w:r>
            <w:r w:rsidR="00203BDE" w:rsidRPr="00FB783C">
              <w:rPr>
                <w:rFonts w:ascii="Arial" w:hAnsi="Arial" w:cs="Arial"/>
                <w:bCs/>
                <w:sz w:val="22"/>
                <w:szCs w:val="22"/>
              </w:rPr>
              <w:t xml:space="preserve">eliver </w:t>
            </w:r>
            <w:r w:rsidR="00F45762" w:rsidRPr="00FB783C">
              <w:rPr>
                <w:rFonts w:ascii="Arial" w:hAnsi="Arial" w:cs="Arial"/>
                <w:bCs/>
                <w:color w:val="000000"/>
                <w:sz w:val="22"/>
                <w:szCs w:val="22"/>
              </w:rPr>
              <w:t>crea</w:t>
            </w:r>
            <w:r w:rsidR="00AF330A" w:rsidRPr="00FB783C">
              <w:rPr>
                <w:rFonts w:ascii="Arial" w:hAnsi="Arial" w:cs="Arial"/>
                <w:bCs/>
                <w:color w:val="000000"/>
                <w:sz w:val="22"/>
                <w:szCs w:val="22"/>
              </w:rPr>
              <w:t>tive and cost effecti</w:t>
            </w:r>
            <w:r w:rsidR="00293B03" w:rsidRPr="00FB783C">
              <w:rPr>
                <w:rFonts w:ascii="Arial" w:hAnsi="Arial" w:cs="Arial"/>
                <w:bCs/>
                <w:color w:val="000000"/>
                <w:sz w:val="22"/>
                <w:szCs w:val="22"/>
              </w:rPr>
              <w:t xml:space="preserve">ve </w:t>
            </w:r>
            <w:r w:rsidR="00F45762" w:rsidRPr="00FB783C">
              <w:rPr>
                <w:rFonts w:ascii="Arial" w:hAnsi="Arial" w:cs="Arial"/>
                <w:bCs/>
                <w:color w:val="000000"/>
                <w:sz w:val="22"/>
                <w:szCs w:val="22"/>
              </w:rPr>
              <w:t>education so</w:t>
            </w:r>
            <w:r w:rsidR="00AF330A" w:rsidRPr="00FB783C">
              <w:rPr>
                <w:rFonts w:ascii="Arial" w:hAnsi="Arial" w:cs="Arial"/>
                <w:bCs/>
                <w:color w:val="000000"/>
                <w:sz w:val="22"/>
                <w:szCs w:val="22"/>
              </w:rPr>
              <w:t xml:space="preserve">lutions in partnership </w:t>
            </w:r>
            <w:r w:rsidR="00DC61D2" w:rsidRPr="00FB783C">
              <w:rPr>
                <w:rFonts w:ascii="Arial" w:hAnsi="Arial" w:cs="Arial"/>
                <w:bCs/>
                <w:color w:val="000000"/>
                <w:sz w:val="22"/>
                <w:szCs w:val="22"/>
              </w:rPr>
              <w:t>w</w:t>
            </w:r>
            <w:r w:rsidR="00293B03" w:rsidRPr="00FB783C">
              <w:rPr>
                <w:rFonts w:ascii="Arial" w:hAnsi="Arial" w:cs="Arial"/>
                <w:bCs/>
                <w:color w:val="000000"/>
                <w:sz w:val="22"/>
                <w:szCs w:val="22"/>
              </w:rPr>
              <w:t xml:space="preserve">ith the South East Region </w:t>
            </w:r>
            <w:r w:rsidR="00F45762" w:rsidRPr="00FB783C">
              <w:rPr>
                <w:rFonts w:ascii="Arial" w:hAnsi="Arial" w:cs="Arial"/>
                <w:bCs/>
                <w:color w:val="000000"/>
                <w:sz w:val="22"/>
                <w:szCs w:val="22"/>
              </w:rPr>
              <w:t>and external colleagues to aid in meeting the large service mo</w:t>
            </w:r>
            <w:r w:rsidR="00DC61D2" w:rsidRPr="00FB783C">
              <w:rPr>
                <w:rFonts w:ascii="Arial" w:hAnsi="Arial" w:cs="Arial"/>
                <w:bCs/>
                <w:color w:val="000000"/>
                <w:sz w:val="22"/>
                <w:szCs w:val="22"/>
              </w:rPr>
              <w:t xml:space="preserve">dernisation and redesign agenda </w:t>
            </w:r>
            <w:r w:rsidR="00293B03" w:rsidRPr="00FB783C">
              <w:rPr>
                <w:rFonts w:ascii="Arial" w:hAnsi="Arial" w:cs="Arial"/>
                <w:bCs/>
                <w:color w:val="000000"/>
                <w:sz w:val="22"/>
                <w:szCs w:val="22"/>
              </w:rPr>
              <w:t xml:space="preserve">for the </w:t>
            </w:r>
            <w:r w:rsidR="00293B03" w:rsidRPr="00FB783C">
              <w:rPr>
                <w:rFonts w:ascii="Arial" w:hAnsi="Arial" w:cs="Arial"/>
                <w:bCs/>
                <w:sz w:val="22"/>
                <w:szCs w:val="22"/>
              </w:rPr>
              <w:t>South East Major Trauma Network.</w:t>
            </w:r>
            <w:r w:rsidR="00293B03" w:rsidRPr="00FB783C">
              <w:rPr>
                <w:rFonts w:ascii="Arial" w:hAnsi="Arial" w:cs="Arial"/>
                <w:bCs/>
                <w:color w:val="000000"/>
                <w:sz w:val="22"/>
                <w:szCs w:val="22"/>
              </w:rPr>
              <w:t xml:space="preserve">  </w:t>
            </w:r>
            <w:r w:rsidR="00DC61D2" w:rsidRPr="00FB783C">
              <w:rPr>
                <w:rFonts w:ascii="Arial" w:hAnsi="Arial" w:cs="Arial"/>
                <w:bCs/>
                <w:color w:val="000000"/>
                <w:sz w:val="22"/>
                <w:szCs w:val="22"/>
              </w:rPr>
              <w:t xml:space="preserve"> </w:t>
            </w:r>
          </w:p>
          <w:p w14:paraId="1364CC07" w14:textId="77777777" w:rsidR="00F45762" w:rsidRPr="00FB783C" w:rsidRDefault="00F45762">
            <w:pPr>
              <w:spacing w:before="120"/>
              <w:rPr>
                <w:rFonts w:ascii="Arial" w:hAnsi="Arial" w:cs="Arial"/>
                <w:bCs/>
                <w:color w:val="000000"/>
                <w:sz w:val="22"/>
                <w:szCs w:val="22"/>
              </w:rPr>
            </w:pPr>
            <w:r w:rsidRPr="00FB783C">
              <w:rPr>
                <w:rFonts w:ascii="Arial" w:hAnsi="Arial" w:cs="Arial"/>
                <w:bCs/>
                <w:color w:val="000000"/>
                <w:sz w:val="22"/>
                <w:szCs w:val="22"/>
              </w:rPr>
              <w:t>Manage the provision of th</w:t>
            </w:r>
            <w:r w:rsidR="00AF330A" w:rsidRPr="00FB783C">
              <w:rPr>
                <w:rFonts w:ascii="Arial" w:hAnsi="Arial" w:cs="Arial"/>
                <w:bCs/>
                <w:color w:val="000000"/>
                <w:sz w:val="22"/>
                <w:szCs w:val="22"/>
              </w:rPr>
              <w:t>e highes</w:t>
            </w:r>
            <w:r w:rsidR="00293B03" w:rsidRPr="00FB783C">
              <w:rPr>
                <w:rFonts w:ascii="Arial" w:hAnsi="Arial" w:cs="Arial"/>
                <w:bCs/>
                <w:color w:val="000000"/>
                <w:sz w:val="22"/>
                <w:szCs w:val="22"/>
              </w:rPr>
              <w:t xml:space="preserve">t standards of </w:t>
            </w:r>
            <w:r w:rsidRPr="00FB783C">
              <w:rPr>
                <w:rFonts w:ascii="Arial" w:hAnsi="Arial" w:cs="Arial"/>
                <w:bCs/>
                <w:color w:val="000000"/>
                <w:sz w:val="22"/>
                <w:szCs w:val="22"/>
              </w:rPr>
              <w:t>education within the allocated resources</w:t>
            </w:r>
            <w:r w:rsidR="002C16A1" w:rsidRPr="00FB783C">
              <w:rPr>
                <w:rFonts w:ascii="Arial" w:hAnsi="Arial" w:cs="Arial"/>
                <w:bCs/>
                <w:color w:val="000000"/>
                <w:sz w:val="22"/>
                <w:szCs w:val="22"/>
              </w:rPr>
              <w:t>.</w:t>
            </w:r>
          </w:p>
          <w:p w14:paraId="1CF3F2CD" w14:textId="77777777" w:rsidR="002C16A1" w:rsidRPr="00FB783C" w:rsidRDefault="002C16A1">
            <w:pPr>
              <w:spacing w:before="120"/>
              <w:rPr>
                <w:rFonts w:ascii="Arial" w:hAnsi="Arial" w:cs="Arial"/>
                <w:bCs/>
                <w:color w:val="000000"/>
                <w:sz w:val="22"/>
                <w:szCs w:val="22"/>
              </w:rPr>
            </w:pPr>
            <w:r w:rsidRPr="00FB783C">
              <w:rPr>
                <w:rFonts w:ascii="Arial" w:hAnsi="Arial" w:cs="Arial"/>
                <w:bCs/>
                <w:color w:val="000000"/>
                <w:sz w:val="22"/>
                <w:szCs w:val="22"/>
              </w:rPr>
              <w:t xml:space="preserve">Lead and work independently using their own initiative and be able to make complex decisions to ensure the South East Major </w:t>
            </w:r>
            <w:r w:rsidR="009528B6" w:rsidRPr="00FB783C">
              <w:rPr>
                <w:rFonts w:ascii="Arial" w:hAnsi="Arial" w:cs="Arial"/>
                <w:bCs/>
                <w:color w:val="000000"/>
                <w:sz w:val="22"/>
                <w:szCs w:val="22"/>
              </w:rPr>
              <w:t xml:space="preserve">MTC </w:t>
            </w:r>
            <w:r w:rsidRPr="00FB783C">
              <w:rPr>
                <w:rFonts w:ascii="Arial" w:hAnsi="Arial" w:cs="Arial"/>
                <w:bCs/>
                <w:color w:val="000000"/>
                <w:sz w:val="22"/>
                <w:szCs w:val="22"/>
              </w:rPr>
              <w:t xml:space="preserve">objectives are met.  </w:t>
            </w:r>
          </w:p>
          <w:p w14:paraId="55B6562C" w14:textId="77777777" w:rsidR="00F45762" w:rsidRPr="00FB783C" w:rsidRDefault="00543A46" w:rsidP="009528B6">
            <w:pPr>
              <w:spacing w:before="120"/>
              <w:rPr>
                <w:rFonts w:ascii="Arial" w:hAnsi="Arial" w:cs="Arial"/>
                <w:bCs/>
                <w:color w:val="000000"/>
                <w:sz w:val="22"/>
                <w:szCs w:val="22"/>
              </w:rPr>
            </w:pPr>
            <w:r w:rsidRPr="00FB783C">
              <w:rPr>
                <w:rFonts w:ascii="Arial" w:hAnsi="Arial" w:cs="Arial"/>
                <w:bCs/>
                <w:color w:val="000000"/>
                <w:sz w:val="22"/>
                <w:szCs w:val="22"/>
              </w:rPr>
              <w:t xml:space="preserve">Work autonomously, using own initiative making sound decisions and problem solving whilst remaining focused and directed throughout.  </w:t>
            </w:r>
          </w:p>
        </w:tc>
      </w:tr>
    </w:tbl>
    <w:p w14:paraId="6992AD56" w14:textId="77777777" w:rsidR="00F45762" w:rsidRPr="00FB783C" w:rsidRDefault="00F45762">
      <w:pPr>
        <w:rPr>
          <w:rFonts w:ascii="Arial" w:hAnsi="Arial" w:cs="Arial"/>
          <w:color w:val="000000"/>
          <w:sz w:val="22"/>
          <w:szCs w:val="22"/>
        </w:rPr>
      </w:pPr>
    </w:p>
    <w:tbl>
      <w:tblPr>
        <w:tblW w:w="10620" w:type="dxa"/>
        <w:tblInd w:w="-252" w:type="dxa"/>
        <w:tblBorders>
          <w:insideV w:val="single" w:sz="4" w:space="0" w:color="auto"/>
        </w:tblBorders>
        <w:tblLook w:val="0000" w:firstRow="0" w:lastRow="0" w:firstColumn="0" w:lastColumn="0" w:noHBand="0" w:noVBand="0"/>
      </w:tblPr>
      <w:tblGrid>
        <w:gridCol w:w="10620"/>
      </w:tblGrid>
      <w:tr w:rsidR="00F45762" w:rsidRPr="00FB783C" w14:paraId="0A87C532" w14:textId="77777777">
        <w:tc>
          <w:tcPr>
            <w:tcW w:w="10620" w:type="dxa"/>
            <w:tcBorders>
              <w:top w:val="single" w:sz="4" w:space="0" w:color="auto"/>
              <w:left w:val="single" w:sz="4" w:space="0" w:color="auto"/>
              <w:bottom w:val="single" w:sz="4" w:space="0" w:color="auto"/>
              <w:right w:val="single" w:sz="4" w:space="0" w:color="auto"/>
            </w:tcBorders>
          </w:tcPr>
          <w:p w14:paraId="3B10B1F5" w14:textId="77777777" w:rsidR="00F45762" w:rsidRPr="00FB783C" w:rsidRDefault="00F45762" w:rsidP="009528B6">
            <w:pPr>
              <w:spacing w:before="120" w:after="120"/>
              <w:ind w:right="-274"/>
              <w:jc w:val="both"/>
              <w:rPr>
                <w:rFonts w:ascii="Arial" w:hAnsi="Arial" w:cs="Arial"/>
                <w:b/>
                <w:bCs/>
                <w:color w:val="000000"/>
                <w:sz w:val="22"/>
                <w:szCs w:val="22"/>
              </w:rPr>
            </w:pPr>
            <w:r w:rsidRPr="00FB783C">
              <w:rPr>
                <w:rFonts w:ascii="Arial" w:hAnsi="Arial" w:cs="Arial"/>
                <w:b/>
                <w:bCs/>
                <w:color w:val="000000"/>
                <w:sz w:val="22"/>
                <w:szCs w:val="22"/>
              </w:rPr>
              <w:t xml:space="preserve">11.  COMMUNICATIONS </w:t>
            </w:r>
            <w:smartTag w:uri="urn:schemas-microsoft-com:office:smarttags" w:element="stockticker">
              <w:r w:rsidRPr="00FB783C">
                <w:rPr>
                  <w:rFonts w:ascii="Arial" w:hAnsi="Arial" w:cs="Arial"/>
                  <w:b/>
                  <w:bCs/>
                  <w:color w:val="000000"/>
                  <w:sz w:val="22"/>
                  <w:szCs w:val="22"/>
                </w:rPr>
                <w:t>AND</w:t>
              </w:r>
            </w:smartTag>
            <w:r w:rsidRPr="00FB783C">
              <w:rPr>
                <w:rFonts w:ascii="Arial" w:hAnsi="Arial" w:cs="Arial"/>
                <w:b/>
                <w:bCs/>
                <w:color w:val="000000"/>
                <w:sz w:val="22"/>
                <w:szCs w:val="22"/>
              </w:rPr>
              <w:t xml:space="preserve"> RELATIONSHIPS</w:t>
            </w:r>
            <w:r w:rsidR="00550D05" w:rsidRPr="00FB783C">
              <w:rPr>
                <w:rFonts w:ascii="Arial" w:hAnsi="Arial" w:cs="Arial"/>
                <w:b/>
                <w:bCs/>
                <w:color w:val="000000"/>
                <w:sz w:val="22"/>
                <w:szCs w:val="22"/>
              </w:rPr>
              <w:t xml:space="preserve"> </w:t>
            </w:r>
          </w:p>
        </w:tc>
      </w:tr>
      <w:tr w:rsidR="00F45762" w:rsidRPr="00FB783C" w14:paraId="6CF41D70" w14:textId="77777777">
        <w:trPr>
          <w:cantSplit/>
          <w:trHeight w:val="390"/>
        </w:trPr>
        <w:tc>
          <w:tcPr>
            <w:tcW w:w="10620" w:type="dxa"/>
            <w:tcBorders>
              <w:top w:val="single" w:sz="4" w:space="0" w:color="auto"/>
              <w:left w:val="single" w:sz="4" w:space="0" w:color="auto"/>
              <w:bottom w:val="single" w:sz="4" w:space="0" w:color="auto"/>
              <w:right w:val="single" w:sz="4" w:space="0" w:color="auto"/>
            </w:tcBorders>
          </w:tcPr>
          <w:p w14:paraId="15A4C3B1" w14:textId="77777777" w:rsidR="00F45762" w:rsidRPr="00FB783C" w:rsidRDefault="00F45762">
            <w:pPr>
              <w:pStyle w:val="BodyText"/>
              <w:spacing w:line="264" w:lineRule="auto"/>
              <w:jc w:val="left"/>
              <w:rPr>
                <w:rFonts w:cs="Arial"/>
                <w:color w:val="000000"/>
                <w:szCs w:val="22"/>
              </w:rPr>
            </w:pPr>
            <w:r w:rsidRPr="00FB783C">
              <w:rPr>
                <w:rFonts w:cs="Arial"/>
                <w:i/>
                <w:iCs/>
                <w:color w:val="000000"/>
                <w:szCs w:val="22"/>
              </w:rPr>
              <w:t>The post holder will communicate with:</w:t>
            </w:r>
          </w:p>
        </w:tc>
      </w:tr>
      <w:tr w:rsidR="0062748C" w:rsidRPr="00FB783C" w14:paraId="45CD8BB8" w14:textId="77777777" w:rsidTr="005937D1">
        <w:trPr>
          <w:trHeight w:val="270"/>
        </w:trPr>
        <w:tc>
          <w:tcPr>
            <w:tcW w:w="10620" w:type="dxa"/>
            <w:tcBorders>
              <w:top w:val="single" w:sz="4" w:space="0" w:color="auto"/>
              <w:left w:val="single" w:sz="4" w:space="0" w:color="auto"/>
              <w:bottom w:val="nil"/>
              <w:right w:val="single" w:sz="4" w:space="0" w:color="auto"/>
            </w:tcBorders>
          </w:tcPr>
          <w:p w14:paraId="6C1A3E1B" w14:textId="77777777" w:rsidR="0062748C" w:rsidRPr="00FB783C" w:rsidRDefault="0038194F" w:rsidP="009528B6">
            <w:pPr>
              <w:pStyle w:val="BodyText"/>
              <w:spacing w:line="264" w:lineRule="auto"/>
              <w:rPr>
                <w:rFonts w:cs="Arial"/>
                <w:b/>
                <w:color w:val="000000"/>
                <w:szCs w:val="22"/>
              </w:rPr>
            </w:pPr>
            <w:r w:rsidRPr="00FB783C">
              <w:rPr>
                <w:rFonts w:cs="Arial"/>
                <w:b/>
                <w:color w:val="000000"/>
                <w:szCs w:val="22"/>
              </w:rPr>
              <w:t>Internal communication:</w:t>
            </w:r>
          </w:p>
        </w:tc>
      </w:tr>
      <w:tr w:rsidR="0062748C" w:rsidRPr="00FB783C" w14:paraId="44BB6AFE" w14:textId="77777777" w:rsidTr="00DB4401">
        <w:trPr>
          <w:trHeight w:val="325"/>
        </w:trPr>
        <w:tc>
          <w:tcPr>
            <w:tcW w:w="10620" w:type="dxa"/>
            <w:tcBorders>
              <w:top w:val="nil"/>
              <w:left w:val="single" w:sz="4" w:space="0" w:color="auto"/>
              <w:bottom w:val="nil"/>
              <w:right w:val="single" w:sz="4" w:space="0" w:color="auto"/>
            </w:tcBorders>
          </w:tcPr>
          <w:p w14:paraId="7975D9B2" w14:textId="77777777" w:rsidR="0038194F" w:rsidRPr="00FB783C" w:rsidRDefault="0062748C" w:rsidP="009528B6">
            <w:pPr>
              <w:pStyle w:val="BodyText"/>
              <w:spacing w:line="264" w:lineRule="auto"/>
              <w:jc w:val="left"/>
              <w:rPr>
                <w:rFonts w:cs="Arial"/>
                <w:color w:val="000000"/>
                <w:szCs w:val="22"/>
              </w:rPr>
            </w:pPr>
            <w:r w:rsidRPr="00FB783C">
              <w:rPr>
                <w:rFonts w:cs="Arial"/>
                <w:color w:val="000000"/>
                <w:szCs w:val="22"/>
              </w:rPr>
              <w:t xml:space="preserve">Excellent communication skills (verbal, written and presentation) are a key essential aspect of the role.  The post holder is required to develop and sustain communication networks and exchange sometimes </w:t>
            </w:r>
            <w:r w:rsidRPr="00FB783C">
              <w:rPr>
                <w:rFonts w:cs="Arial"/>
                <w:color w:val="000000"/>
                <w:szCs w:val="22"/>
              </w:rPr>
              <w:lastRenderedPageBreak/>
              <w:t>co</w:t>
            </w:r>
            <w:r w:rsidR="00107B36" w:rsidRPr="00FB783C">
              <w:rPr>
                <w:rFonts w:cs="Arial"/>
                <w:color w:val="000000"/>
                <w:szCs w:val="22"/>
              </w:rPr>
              <w:t xml:space="preserve">mplex and sensitive information e.g. delivering high level educational material to a multidisciplinary group for example the closing cascade, invasive ventilation, and major trauma emergency procedures for staff.  </w:t>
            </w:r>
          </w:p>
          <w:p w14:paraId="392D8949" w14:textId="77777777" w:rsidR="0038194F" w:rsidRPr="00FB783C" w:rsidRDefault="0038194F" w:rsidP="0038194F">
            <w:pPr>
              <w:pStyle w:val="BodyText"/>
              <w:spacing w:line="264" w:lineRule="auto"/>
              <w:rPr>
                <w:rFonts w:cs="Arial"/>
                <w:color w:val="000000"/>
                <w:szCs w:val="22"/>
              </w:rPr>
            </w:pPr>
          </w:p>
          <w:p w14:paraId="22F886AB" w14:textId="77777777" w:rsidR="0038194F" w:rsidRPr="00FB783C" w:rsidRDefault="00107B36" w:rsidP="0038194F">
            <w:pPr>
              <w:pStyle w:val="BodyText"/>
              <w:spacing w:line="264" w:lineRule="auto"/>
              <w:rPr>
                <w:rFonts w:cs="Arial"/>
                <w:color w:val="000000"/>
                <w:szCs w:val="22"/>
              </w:rPr>
            </w:pPr>
            <w:r w:rsidRPr="00FB783C">
              <w:rPr>
                <w:rFonts w:cs="Arial"/>
                <w:color w:val="000000"/>
                <w:szCs w:val="22"/>
              </w:rPr>
              <w:t xml:space="preserve">Ensure excellent communication across practice settings in order to ensure current practice is evidence based and compares with relevant local and national quality initiatives.  </w:t>
            </w:r>
          </w:p>
          <w:p w14:paraId="33531D19" w14:textId="77777777" w:rsidR="0038194F" w:rsidRPr="00FB783C" w:rsidRDefault="0038194F" w:rsidP="0038194F">
            <w:pPr>
              <w:pStyle w:val="BodyText"/>
              <w:spacing w:line="264" w:lineRule="auto"/>
              <w:rPr>
                <w:rFonts w:cs="Arial"/>
                <w:color w:val="000000"/>
                <w:szCs w:val="22"/>
              </w:rPr>
            </w:pPr>
          </w:p>
          <w:p w14:paraId="16900CCB" w14:textId="77777777" w:rsidR="0038194F" w:rsidRPr="00FB783C" w:rsidRDefault="00107B36" w:rsidP="0038194F">
            <w:pPr>
              <w:pStyle w:val="BodyText"/>
              <w:spacing w:line="264" w:lineRule="auto"/>
              <w:rPr>
                <w:rFonts w:cs="Arial"/>
                <w:color w:val="000000"/>
                <w:szCs w:val="22"/>
              </w:rPr>
            </w:pPr>
            <w:r w:rsidRPr="00FB783C">
              <w:rPr>
                <w:rFonts w:cs="Arial"/>
                <w:color w:val="000000"/>
                <w:szCs w:val="22"/>
              </w:rPr>
              <w:t xml:space="preserve">Practice and promote effective communication with a range of healthcare professionals including the multidisciplinary team (MDT), newly qualified nurses, return to practice nurses and healthcare support workers (HCSW) in order to co-ordinate and achieve a safe and effective level of patient care.  </w:t>
            </w:r>
          </w:p>
          <w:p w14:paraId="2F4790E1" w14:textId="77777777" w:rsidR="0038194F" w:rsidRPr="00FB783C" w:rsidRDefault="0038194F" w:rsidP="0038194F">
            <w:pPr>
              <w:pStyle w:val="BodyText"/>
              <w:spacing w:line="264" w:lineRule="auto"/>
              <w:rPr>
                <w:rFonts w:cs="Arial"/>
                <w:color w:val="000000"/>
                <w:szCs w:val="22"/>
              </w:rPr>
            </w:pPr>
          </w:p>
          <w:p w14:paraId="678DC600" w14:textId="77777777" w:rsidR="0038194F" w:rsidRPr="00FB783C" w:rsidRDefault="00107B36" w:rsidP="0038194F">
            <w:pPr>
              <w:pStyle w:val="BodyText"/>
              <w:spacing w:line="264" w:lineRule="auto"/>
              <w:rPr>
                <w:rFonts w:cs="Arial"/>
                <w:color w:val="000000"/>
                <w:szCs w:val="22"/>
              </w:rPr>
            </w:pPr>
            <w:r w:rsidRPr="00FB783C">
              <w:rPr>
                <w:rFonts w:cs="Arial"/>
                <w:color w:val="000000"/>
                <w:szCs w:val="22"/>
              </w:rPr>
              <w:t xml:space="preserve">Develop facilitate and maintain links, communication networks and close working relationships with managers, the MDT and South East of Scotland Trauma Network.  </w:t>
            </w:r>
          </w:p>
          <w:p w14:paraId="44F1EC08" w14:textId="77777777" w:rsidR="0038194F" w:rsidRPr="00FB783C" w:rsidRDefault="0038194F" w:rsidP="0038194F">
            <w:pPr>
              <w:pStyle w:val="BodyText"/>
              <w:spacing w:line="264" w:lineRule="auto"/>
              <w:rPr>
                <w:rFonts w:cs="Arial"/>
                <w:color w:val="000000"/>
                <w:szCs w:val="22"/>
              </w:rPr>
            </w:pPr>
          </w:p>
          <w:p w14:paraId="0FF8B651" w14:textId="77777777" w:rsidR="0038194F" w:rsidRPr="00FB783C" w:rsidRDefault="00107B36" w:rsidP="00AB0B0A">
            <w:pPr>
              <w:pStyle w:val="BodyText"/>
              <w:spacing w:line="264" w:lineRule="auto"/>
              <w:jc w:val="left"/>
              <w:rPr>
                <w:rFonts w:cs="Arial"/>
                <w:color w:val="000000"/>
                <w:szCs w:val="22"/>
              </w:rPr>
            </w:pPr>
            <w:r w:rsidRPr="00FB783C">
              <w:rPr>
                <w:rFonts w:cs="Arial"/>
                <w:color w:val="000000"/>
                <w:szCs w:val="22"/>
              </w:rPr>
              <w:t xml:space="preserve">There is a requirement for expert presentation, facilitation and teaching skills with a range of group sizes of frequently more than 20 people and in a range of settings e.g. in a clinical, classroom, lecture theatre or meeting room environment.  </w:t>
            </w:r>
          </w:p>
          <w:p w14:paraId="5376F8DF" w14:textId="77777777" w:rsidR="0038194F" w:rsidRPr="00FB783C" w:rsidRDefault="0038194F" w:rsidP="0038194F">
            <w:pPr>
              <w:pStyle w:val="BodyText"/>
              <w:spacing w:line="264" w:lineRule="auto"/>
              <w:rPr>
                <w:rFonts w:cs="Arial"/>
                <w:color w:val="000000"/>
                <w:szCs w:val="22"/>
              </w:rPr>
            </w:pPr>
          </w:p>
          <w:p w14:paraId="16366CBD" w14:textId="77777777" w:rsidR="0038194F" w:rsidRPr="00FB783C" w:rsidRDefault="00107B36" w:rsidP="0038194F">
            <w:pPr>
              <w:pStyle w:val="BodyText"/>
              <w:spacing w:line="264" w:lineRule="auto"/>
              <w:rPr>
                <w:rFonts w:cs="Arial"/>
                <w:color w:val="000000"/>
                <w:szCs w:val="22"/>
              </w:rPr>
            </w:pPr>
            <w:r w:rsidRPr="00FB783C">
              <w:rPr>
                <w:rFonts w:cs="Arial"/>
                <w:color w:val="000000"/>
                <w:szCs w:val="22"/>
              </w:rPr>
              <w:t xml:space="preserve">Present local and national conferences e.g. poster and/or formal presentations.  </w:t>
            </w:r>
          </w:p>
          <w:p w14:paraId="40F64D73" w14:textId="77777777" w:rsidR="0038194F" w:rsidRPr="00FB783C" w:rsidRDefault="0038194F" w:rsidP="0038194F">
            <w:pPr>
              <w:pStyle w:val="BodyText"/>
              <w:spacing w:line="264" w:lineRule="auto"/>
              <w:rPr>
                <w:rFonts w:cs="Arial"/>
                <w:color w:val="000000"/>
                <w:szCs w:val="22"/>
              </w:rPr>
            </w:pPr>
          </w:p>
          <w:p w14:paraId="440616DC" w14:textId="77777777" w:rsidR="0038194F" w:rsidRPr="00FB783C" w:rsidRDefault="00107B36" w:rsidP="0038194F">
            <w:pPr>
              <w:pStyle w:val="BodyText"/>
              <w:spacing w:line="264" w:lineRule="auto"/>
              <w:rPr>
                <w:rFonts w:cs="Arial"/>
                <w:color w:val="000000"/>
                <w:szCs w:val="22"/>
              </w:rPr>
            </w:pPr>
            <w:r w:rsidRPr="00FB783C">
              <w:rPr>
                <w:rFonts w:cs="Arial"/>
                <w:color w:val="000000"/>
                <w:szCs w:val="22"/>
              </w:rPr>
              <w:t xml:space="preserve">Develop communication networks and close working relationships with, practice placement areas management teams.  </w:t>
            </w:r>
          </w:p>
          <w:p w14:paraId="38A7C6D8" w14:textId="77777777" w:rsidR="0038194F" w:rsidRPr="00FB783C" w:rsidRDefault="0038194F" w:rsidP="0038194F">
            <w:pPr>
              <w:pStyle w:val="BodyText"/>
              <w:spacing w:line="264" w:lineRule="auto"/>
              <w:rPr>
                <w:rFonts w:cs="Arial"/>
                <w:color w:val="000000"/>
                <w:szCs w:val="22"/>
              </w:rPr>
            </w:pPr>
          </w:p>
          <w:p w14:paraId="17842CE7" w14:textId="77777777" w:rsidR="0062748C" w:rsidRPr="00FB783C" w:rsidRDefault="00107B36" w:rsidP="00AB0B0A">
            <w:pPr>
              <w:pStyle w:val="BodyText"/>
              <w:spacing w:line="264" w:lineRule="auto"/>
              <w:jc w:val="left"/>
              <w:rPr>
                <w:rFonts w:cs="Arial"/>
                <w:color w:val="000000"/>
                <w:szCs w:val="22"/>
              </w:rPr>
            </w:pPr>
            <w:r w:rsidRPr="00FB783C">
              <w:rPr>
                <w:rFonts w:cs="Arial"/>
                <w:color w:val="000000"/>
                <w:szCs w:val="22"/>
              </w:rPr>
              <w:t xml:space="preserve">Fully participate in ensuring a cohesive partnership working throughout the South East of Scotland Trauma Network. </w:t>
            </w:r>
          </w:p>
        </w:tc>
      </w:tr>
      <w:tr w:rsidR="0062748C" w:rsidRPr="00FB783C" w14:paraId="730844FC" w14:textId="77777777" w:rsidTr="00F21B90">
        <w:trPr>
          <w:trHeight w:val="80"/>
        </w:trPr>
        <w:tc>
          <w:tcPr>
            <w:tcW w:w="10620" w:type="dxa"/>
            <w:tcBorders>
              <w:top w:val="nil"/>
              <w:left w:val="single" w:sz="4" w:space="0" w:color="auto"/>
              <w:bottom w:val="nil"/>
              <w:right w:val="single" w:sz="4" w:space="0" w:color="auto"/>
            </w:tcBorders>
          </w:tcPr>
          <w:p w14:paraId="65045A47" w14:textId="77777777" w:rsidR="0038194F" w:rsidRPr="00FB783C" w:rsidRDefault="0038194F" w:rsidP="0038194F">
            <w:pPr>
              <w:rPr>
                <w:rFonts w:ascii="Arial" w:hAnsi="Arial" w:cs="Arial"/>
                <w:color w:val="000000"/>
                <w:sz w:val="22"/>
                <w:szCs w:val="22"/>
              </w:rPr>
            </w:pPr>
          </w:p>
        </w:tc>
      </w:tr>
      <w:tr w:rsidR="0062748C" w:rsidRPr="00FB783C" w14:paraId="2BC1D730" w14:textId="77777777" w:rsidTr="00190278">
        <w:trPr>
          <w:trHeight w:val="645"/>
        </w:trPr>
        <w:tc>
          <w:tcPr>
            <w:tcW w:w="10620" w:type="dxa"/>
            <w:tcBorders>
              <w:top w:val="nil"/>
              <w:left w:val="single" w:sz="4" w:space="0" w:color="auto"/>
              <w:bottom w:val="single" w:sz="4" w:space="0" w:color="auto"/>
              <w:right w:val="single" w:sz="4" w:space="0" w:color="auto"/>
            </w:tcBorders>
          </w:tcPr>
          <w:p w14:paraId="1F4B66AB" w14:textId="77777777" w:rsidR="0038194F" w:rsidRPr="00FB783C" w:rsidRDefault="0062748C" w:rsidP="0038194F">
            <w:pPr>
              <w:pStyle w:val="BodyText"/>
              <w:rPr>
                <w:rFonts w:cs="Arial"/>
                <w:szCs w:val="22"/>
              </w:rPr>
            </w:pPr>
            <w:r w:rsidRPr="00FB783C">
              <w:rPr>
                <w:rFonts w:cs="Arial"/>
                <w:szCs w:val="22"/>
              </w:rPr>
              <w:t>To work in close partnership with patient and public involvement</w:t>
            </w:r>
            <w:r w:rsidRPr="00FB783C">
              <w:rPr>
                <w:rFonts w:cs="Arial"/>
                <w:spacing w:val="-9"/>
                <w:szCs w:val="22"/>
              </w:rPr>
              <w:t xml:space="preserve"> </w:t>
            </w:r>
            <w:r w:rsidRPr="00FB783C">
              <w:rPr>
                <w:rFonts w:cs="Arial"/>
                <w:szCs w:val="22"/>
              </w:rPr>
              <w:t>representatives.</w:t>
            </w:r>
          </w:p>
          <w:p w14:paraId="2AAE6FFC" w14:textId="77777777" w:rsidR="0062748C" w:rsidRPr="00FB783C" w:rsidRDefault="0062748C" w:rsidP="00DC61D2">
            <w:pPr>
              <w:pStyle w:val="BodyText"/>
              <w:spacing w:line="264" w:lineRule="auto"/>
              <w:rPr>
                <w:rFonts w:cs="Arial"/>
                <w:color w:val="000000"/>
                <w:szCs w:val="22"/>
              </w:rPr>
            </w:pPr>
          </w:p>
          <w:p w14:paraId="010AE36D" w14:textId="77777777" w:rsidR="0038194F" w:rsidRPr="00FB783C" w:rsidRDefault="0062748C" w:rsidP="0038194F">
            <w:pPr>
              <w:rPr>
                <w:rFonts w:ascii="Arial" w:hAnsi="Arial" w:cs="Arial"/>
                <w:iCs/>
                <w:color w:val="000000"/>
                <w:sz w:val="22"/>
                <w:szCs w:val="22"/>
              </w:rPr>
            </w:pPr>
            <w:r w:rsidRPr="00FB783C">
              <w:rPr>
                <w:rFonts w:ascii="Arial" w:hAnsi="Arial" w:cs="Arial"/>
                <w:iCs/>
                <w:color w:val="000000"/>
                <w:sz w:val="22"/>
                <w:szCs w:val="22"/>
              </w:rPr>
              <w:t xml:space="preserve">Engagement with clinical colleagues to ensure organisational awareness is sustained and utilised to inform education solutions and a collaborative approach is taken. </w:t>
            </w:r>
          </w:p>
          <w:p w14:paraId="19C38E03" w14:textId="77777777" w:rsidR="0038194F" w:rsidRPr="00FB783C" w:rsidRDefault="0038194F" w:rsidP="0038194F">
            <w:pPr>
              <w:pStyle w:val="ListParagraph"/>
              <w:rPr>
                <w:rFonts w:ascii="Arial" w:hAnsi="Arial" w:cs="Arial"/>
                <w:iCs/>
                <w:color w:val="000000"/>
                <w:sz w:val="22"/>
                <w:szCs w:val="22"/>
              </w:rPr>
            </w:pPr>
          </w:p>
          <w:p w14:paraId="7E2BD284" w14:textId="77777777" w:rsidR="0038194F" w:rsidRPr="00FB783C" w:rsidRDefault="0062748C" w:rsidP="0038194F">
            <w:pPr>
              <w:rPr>
                <w:rFonts w:ascii="Arial" w:hAnsi="Arial" w:cs="Arial"/>
                <w:color w:val="000000"/>
                <w:sz w:val="22"/>
                <w:szCs w:val="22"/>
              </w:rPr>
            </w:pPr>
            <w:r w:rsidRPr="00FB783C">
              <w:rPr>
                <w:rFonts w:ascii="Arial" w:hAnsi="Arial" w:cs="Arial"/>
                <w:sz w:val="22"/>
                <w:szCs w:val="22"/>
              </w:rPr>
              <w:t xml:space="preserve">To work within the MTC and </w:t>
            </w:r>
            <w:r w:rsidRPr="00FB783C">
              <w:rPr>
                <w:rFonts w:ascii="Arial" w:hAnsi="Arial" w:cs="Arial"/>
                <w:spacing w:val="-3"/>
                <w:sz w:val="22"/>
                <w:szCs w:val="22"/>
              </w:rPr>
              <w:t xml:space="preserve">TU </w:t>
            </w:r>
            <w:r w:rsidRPr="00FB783C">
              <w:rPr>
                <w:rFonts w:ascii="Arial" w:hAnsi="Arial" w:cs="Arial"/>
                <w:sz w:val="22"/>
                <w:szCs w:val="22"/>
              </w:rPr>
              <w:t>teams and liaise with other clinical and non-clinical experts as needed to support the delivery of training and</w:t>
            </w:r>
            <w:r w:rsidRPr="00FB783C">
              <w:rPr>
                <w:rFonts w:ascii="Arial" w:hAnsi="Arial" w:cs="Arial"/>
                <w:spacing w:val="-16"/>
                <w:sz w:val="22"/>
                <w:szCs w:val="22"/>
              </w:rPr>
              <w:t xml:space="preserve"> </w:t>
            </w:r>
            <w:r w:rsidRPr="00FB783C">
              <w:rPr>
                <w:rFonts w:ascii="Arial" w:hAnsi="Arial" w:cs="Arial"/>
                <w:sz w:val="22"/>
                <w:szCs w:val="22"/>
              </w:rPr>
              <w:t>education.</w:t>
            </w:r>
            <w:r w:rsidRPr="00FB783C" w:rsidDel="0062748C">
              <w:rPr>
                <w:rFonts w:ascii="Arial" w:hAnsi="Arial" w:cs="Arial"/>
                <w:iCs/>
                <w:color w:val="000000"/>
                <w:sz w:val="22"/>
                <w:szCs w:val="22"/>
              </w:rPr>
              <w:t xml:space="preserve"> </w:t>
            </w:r>
          </w:p>
          <w:p w14:paraId="72381DF4" w14:textId="77777777" w:rsidR="0038194F" w:rsidRPr="00FB783C" w:rsidRDefault="0038194F" w:rsidP="0038194F">
            <w:pPr>
              <w:rPr>
                <w:rFonts w:ascii="Arial" w:hAnsi="Arial" w:cs="Arial"/>
                <w:color w:val="000000"/>
                <w:sz w:val="22"/>
                <w:szCs w:val="22"/>
              </w:rPr>
            </w:pPr>
          </w:p>
          <w:p w14:paraId="6DE215F2" w14:textId="77777777" w:rsidR="0038194F" w:rsidRPr="00FB783C" w:rsidRDefault="0038194F" w:rsidP="0038194F">
            <w:pPr>
              <w:rPr>
                <w:rFonts w:ascii="Arial" w:hAnsi="Arial" w:cs="Arial"/>
                <w:color w:val="000000"/>
                <w:sz w:val="22"/>
                <w:szCs w:val="22"/>
              </w:rPr>
            </w:pPr>
          </w:p>
          <w:p w14:paraId="1570CBF2" w14:textId="77777777" w:rsidR="00F63500" w:rsidRPr="00FB783C" w:rsidRDefault="0038194F" w:rsidP="0038194F">
            <w:pPr>
              <w:rPr>
                <w:rFonts w:ascii="Arial" w:hAnsi="Arial" w:cs="Arial"/>
                <w:b/>
                <w:color w:val="000000"/>
                <w:sz w:val="22"/>
                <w:szCs w:val="22"/>
              </w:rPr>
            </w:pPr>
            <w:r w:rsidRPr="00FB783C">
              <w:rPr>
                <w:rFonts w:ascii="Arial" w:hAnsi="Arial" w:cs="Arial"/>
                <w:b/>
                <w:color w:val="000000"/>
                <w:sz w:val="22"/>
                <w:szCs w:val="22"/>
              </w:rPr>
              <w:t>External communication:</w:t>
            </w:r>
          </w:p>
          <w:p w14:paraId="234CAD1A" w14:textId="77777777" w:rsidR="00F63500" w:rsidRPr="00FB783C" w:rsidRDefault="00F63500" w:rsidP="0038194F">
            <w:pPr>
              <w:rPr>
                <w:rFonts w:ascii="Arial" w:hAnsi="Arial" w:cs="Arial"/>
                <w:color w:val="000000"/>
                <w:sz w:val="22"/>
                <w:szCs w:val="22"/>
              </w:rPr>
            </w:pPr>
            <w:r w:rsidRPr="00FB783C">
              <w:rPr>
                <w:rFonts w:ascii="Arial" w:hAnsi="Arial" w:cs="Arial"/>
                <w:color w:val="000000"/>
                <w:sz w:val="22"/>
                <w:szCs w:val="22"/>
              </w:rPr>
              <w:t xml:space="preserve">Network with local and national Practice Education team ensuring effective collaboration regarding provision of education and training programmes. </w:t>
            </w:r>
          </w:p>
          <w:p w14:paraId="4F997C09" w14:textId="77777777" w:rsidR="00C707FD" w:rsidRPr="00FB783C" w:rsidRDefault="00C707FD" w:rsidP="00C707FD">
            <w:pPr>
              <w:rPr>
                <w:rFonts w:ascii="Arial" w:hAnsi="Arial" w:cs="Arial"/>
                <w:color w:val="000000"/>
                <w:sz w:val="22"/>
                <w:szCs w:val="22"/>
              </w:rPr>
            </w:pPr>
          </w:p>
          <w:p w14:paraId="4E384AF2" w14:textId="77777777" w:rsidR="00C707FD" w:rsidRPr="00FB783C" w:rsidRDefault="00C707FD" w:rsidP="00C707FD">
            <w:pPr>
              <w:rPr>
                <w:rFonts w:ascii="Arial" w:hAnsi="Arial" w:cs="Arial"/>
                <w:sz w:val="22"/>
                <w:szCs w:val="22"/>
              </w:rPr>
            </w:pPr>
            <w:r w:rsidRPr="00FB783C">
              <w:rPr>
                <w:rFonts w:ascii="Arial" w:hAnsi="Arial" w:cs="Arial"/>
                <w:sz w:val="22"/>
                <w:szCs w:val="22"/>
              </w:rPr>
              <w:t xml:space="preserve">Contribute towards cohesive partnership working between the NHS Board, HEIs and </w:t>
            </w:r>
          </w:p>
          <w:p w14:paraId="60A01269" w14:textId="77777777" w:rsidR="0038194F" w:rsidRPr="00FB783C" w:rsidRDefault="009528B6" w:rsidP="0038194F">
            <w:pPr>
              <w:rPr>
                <w:rFonts w:ascii="Arial" w:hAnsi="Arial" w:cs="Arial"/>
                <w:sz w:val="22"/>
                <w:szCs w:val="22"/>
              </w:rPr>
            </w:pPr>
            <w:r w:rsidRPr="00FB783C">
              <w:rPr>
                <w:rFonts w:ascii="Arial" w:hAnsi="Arial" w:cs="Arial"/>
                <w:sz w:val="22"/>
                <w:szCs w:val="22"/>
              </w:rPr>
              <w:t xml:space="preserve">Universities. </w:t>
            </w:r>
          </w:p>
          <w:p w14:paraId="77EF2094" w14:textId="77777777" w:rsidR="0062748C" w:rsidRPr="00FB783C" w:rsidRDefault="0062748C" w:rsidP="00F63500">
            <w:pPr>
              <w:rPr>
                <w:rFonts w:ascii="Arial" w:hAnsi="Arial" w:cs="Arial"/>
                <w:color w:val="0070C0"/>
                <w:sz w:val="22"/>
                <w:szCs w:val="22"/>
              </w:rPr>
            </w:pPr>
          </w:p>
        </w:tc>
      </w:tr>
    </w:tbl>
    <w:p w14:paraId="46690502" w14:textId="1C8CFE93" w:rsidR="00F45762" w:rsidRDefault="00F45762">
      <w:pPr>
        <w:rPr>
          <w:rFonts w:ascii="Arial" w:hAnsi="Arial" w:cs="Arial"/>
          <w:color w:val="000000"/>
          <w:sz w:val="22"/>
          <w:szCs w:val="22"/>
        </w:rPr>
      </w:pPr>
    </w:p>
    <w:p w14:paraId="680F0B24" w14:textId="242B57B2" w:rsidR="00FB783C" w:rsidRDefault="00FB783C">
      <w:pPr>
        <w:rPr>
          <w:rFonts w:ascii="Arial" w:hAnsi="Arial" w:cs="Arial"/>
          <w:color w:val="000000"/>
          <w:sz w:val="22"/>
          <w:szCs w:val="22"/>
        </w:rPr>
      </w:pPr>
    </w:p>
    <w:p w14:paraId="2DD0058E" w14:textId="2071F3C7" w:rsidR="00FB783C" w:rsidRDefault="00FB783C">
      <w:pPr>
        <w:rPr>
          <w:rFonts w:ascii="Arial" w:hAnsi="Arial" w:cs="Arial"/>
          <w:color w:val="000000"/>
          <w:sz w:val="22"/>
          <w:szCs w:val="22"/>
        </w:rPr>
      </w:pPr>
    </w:p>
    <w:p w14:paraId="4EA1CEF1" w14:textId="308CCF7D" w:rsidR="00FB783C" w:rsidRDefault="00FB783C">
      <w:pPr>
        <w:rPr>
          <w:rFonts w:ascii="Arial" w:hAnsi="Arial" w:cs="Arial"/>
          <w:color w:val="000000"/>
          <w:sz w:val="22"/>
          <w:szCs w:val="22"/>
        </w:rPr>
      </w:pPr>
    </w:p>
    <w:p w14:paraId="2500C361" w14:textId="29543954" w:rsidR="00FB783C" w:rsidRDefault="00FB783C">
      <w:pPr>
        <w:rPr>
          <w:rFonts w:ascii="Arial" w:hAnsi="Arial" w:cs="Arial"/>
          <w:color w:val="000000"/>
          <w:sz w:val="22"/>
          <w:szCs w:val="22"/>
        </w:rPr>
      </w:pPr>
    </w:p>
    <w:p w14:paraId="1F28243C" w14:textId="6202C7AB" w:rsidR="00FB783C" w:rsidRDefault="00FB783C">
      <w:pPr>
        <w:rPr>
          <w:rFonts w:ascii="Arial" w:hAnsi="Arial" w:cs="Arial"/>
          <w:color w:val="000000"/>
          <w:sz w:val="22"/>
          <w:szCs w:val="22"/>
        </w:rPr>
      </w:pPr>
    </w:p>
    <w:p w14:paraId="1FB2DBF7" w14:textId="2BAD5B56" w:rsidR="00FB783C" w:rsidRDefault="00FB783C">
      <w:pPr>
        <w:rPr>
          <w:rFonts w:ascii="Arial" w:hAnsi="Arial" w:cs="Arial"/>
          <w:color w:val="000000"/>
          <w:sz w:val="22"/>
          <w:szCs w:val="22"/>
        </w:rPr>
      </w:pPr>
    </w:p>
    <w:p w14:paraId="3495CC75" w14:textId="71D172A7" w:rsidR="00FB783C" w:rsidRDefault="00FB783C">
      <w:pPr>
        <w:rPr>
          <w:rFonts w:ascii="Arial" w:hAnsi="Arial" w:cs="Arial"/>
          <w:color w:val="000000"/>
          <w:sz w:val="22"/>
          <w:szCs w:val="22"/>
        </w:rPr>
      </w:pPr>
    </w:p>
    <w:p w14:paraId="0B285BD2" w14:textId="77777777" w:rsidR="00FB783C" w:rsidRPr="00FB783C" w:rsidRDefault="00FB783C">
      <w:pPr>
        <w:rPr>
          <w:rFonts w:ascii="Arial" w:hAnsi="Arial" w:cs="Arial"/>
          <w:color w:val="000000"/>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45762" w:rsidRPr="00FB783C" w14:paraId="6F7F5E2A" w14:textId="77777777" w:rsidTr="00D31856">
        <w:tc>
          <w:tcPr>
            <w:tcW w:w="10440" w:type="dxa"/>
            <w:tcBorders>
              <w:top w:val="single" w:sz="4" w:space="0" w:color="auto"/>
              <w:left w:val="single" w:sz="4" w:space="0" w:color="auto"/>
              <w:bottom w:val="single" w:sz="4" w:space="0" w:color="auto"/>
              <w:right w:val="single" w:sz="4" w:space="0" w:color="auto"/>
            </w:tcBorders>
          </w:tcPr>
          <w:p w14:paraId="45F1FCE3" w14:textId="77777777" w:rsidR="00F45762" w:rsidRPr="00FB783C" w:rsidRDefault="00F45762">
            <w:pPr>
              <w:spacing w:before="120" w:after="120"/>
              <w:ind w:right="252"/>
              <w:jc w:val="both"/>
              <w:rPr>
                <w:rFonts w:ascii="Arial" w:hAnsi="Arial" w:cs="Arial"/>
                <w:b/>
                <w:bCs/>
                <w:color w:val="000000"/>
                <w:sz w:val="22"/>
                <w:szCs w:val="22"/>
              </w:rPr>
            </w:pPr>
            <w:r w:rsidRPr="00FB783C">
              <w:rPr>
                <w:rFonts w:ascii="Arial" w:hAnsi="Arial" w:cs="Arial"/>
                <w:b/>
                <w:bCs/>
                <w:color w:val="000000"/>
                <w:sz w:val="22"/>
                <w:szCs w:val="22"/>
              </w:rPr>
              <w:lastRenderedPageBreak/>
              <w:t xml:space="preserve">12. PHYSICAL, MENTAL, EMOTIONAL </w:t>
            </w:r>
            <w:smartTag w:uri="urn:schemas-microsoft-com:office:smarttags" w:element="stockticker">
              <w:r w:rsidRPr="00FB783C">
                <w:rPr>
                  <w:rFonts w:ascii="Arial" w:hAnsi="Arial" w:cs="Arial"/>
                  <w:b/>
                  <w:bCs/>
                  <w:color w:val="000000"/>
                  <w:sz w:val="22"/>
                  <w:szCs w:val="22"/>
                </w:rPr>
                <w:t>AND</w:t>
              </w:r>
            </w:smartTag>
            <w:r w:rsidRPr="00FB783C">
              <w:rPr>
                <w:rFonts w:ascii="Arial" w:hAnsi="Arial" w:cs="Arial"/>
                <w:b/>
                <w:bCs/>
                <w:color w:val="000000"/>
                <w:sz w:val="22"/>
                <w:szCs w:val="22"/>
              </w:rPr>
              <w:t xml:space="preserve"> ENVIRONMENTAL DEMANDS </w:t>
            </w:r>
          </w:p>
        </w:tc>
      </w:tr>
      <w:tr w:rsidR="00F45762" w:rsidRPr="00FB783C" w14:paraId="7F6FAB9D" w14:textId="77777777" w:rsidTr="00D31856">
        <w:trPr>
          <w:trHeight w:val="8091"/>
        </w:trPr>
        <w:tc>
          <w:tcPr>
            <w:tcW w:w="10440" w:type="dxa"/>
            <w:tcBorders>
              <w:top w:val="single" w:sz="4" w:space="0" w:color="auto"/>
              <w:left w:val="single" w:sz="4" w:space="0" w:color="auto"/>
              <w:bottom w:val="single" w:sz="4" w:space="0" w:color="auto"/>
              <w:right w:val="single" w:sz="4" w:space="0" w:color="auto"/>
            </w:tcBorders>
          </w:tcPr>
          <w:p w14:paraId="044C58F6" w14:textId="77777777" w:rsidR="00F45762" w:rsidRPr="00FB783C" w:rsidRDefault="00F45762">
            <w:pPr>
              <w:pStyle w:val="BodyText"/>
              <w:spacing w:line="264" w:lineRule="auto"/>
              <w:rPr>
                <w:rFonts w:cs="Arial"/>
                <w:b/>
                <w:bCs/>
                <w:color w:val="000000"/>
                <w:szCs w:val="22"/>
              </w:rPr>
            </w:pPr>
            <w:r w:rsidRPr="00FB783C">
              <w:rPr>
                <w:rFonts w:cs="Arial"/>
                <w:b/>
                <w:bCs/>
                <w:color w:val="000000"/>
                <w:szCs w:val="22"/>
              </w:rPr>
              <w:t>Physical Skills:</w:t>
            </w:r>
          </w:p>
          <w:p w14:paraId="7FFD97D3" w14:textId="77777777" w:rsidR="00554CD5" w:rsidRPr="00FB783C" w:rsidRDefault="00EB5EE3" w:rsidP="00AB0B0A">
            <w:pPr>
              <w:pStyle w:val="BodyText"/>
              <w:spacing w:line="264" w:lineRule="auto"/>
              <w:jc w:val="left"/>
              <w:rPr>
                <w:rFonts w:cs="Arial"/>
                <w:bCs/>
                <w:color w:val="000000"/>
                <w:szCs w:val="22"/>
              </w:rPr>
            </w:pPr>
            <w:r w:rsidRPr="00FB783C">
              <w:rPr>
                <w:rFonts w:cs="Arial"/>
                <w:bCs/>
                <w:color w:val="000000"/>
                <w:szCs w:val="22"/>
              </w:rPr>
              <w:t>S</w:t>
            </w:r>
            <w:r w:rsidR="00554CD5" w:rsidRPr="00FB783C">
              <w:rPr>
                <w:rFonts w:cs="Arial"/>
                <w:bCs/>
                <w:color w:val="000000"/>
                <w:szCs w:val="22"/>
              </w:rPr>
              <w:t xml:space="preserve">tandard keyboard skills to use Word, Excel &amp; PowerPoint, Internet, email for day to day operational work and communication purposes.  </w:t>
            </w:r>
          </w:p>
          <w:p w14:paraId="3EB67E47" w14:textId="77777777" w:rsidR="00554CD5" w:rsidRPr="00FB783C" w:rsidRDefault="00554CD5" w:rsidP="00AB0B0A">
            <w:pPr>
              <w:pStyle w:val="BodyText"/>
              <w:spacing w:line="264" w:lineRule="auto"/>
              <w:jc w:val="left"/>
              <w:rPr>
                <w:rFonts w:cs="Arial"/>
                <w:bCs/>
                <w:color w:val="000000"/>
                <w:szCs w:val="22"/>
              </w:rPr>
            </w:pPr>
          </w:p>
          <w:p w14:paraId="7A1730BF" w14:textId="77777777" w:rsidR="00554CD5" w:rsidRPr="00FB783C" w:rsidRDefault="00411AEE" w:rsidP="00AB0B0A">
            <w:pPr>
              <w:pStyle w:val="BodyText"/>
              <w:spacing w:line="264" w:lineRule="auto"/>
              <w:jc w:val="left"/>
              <w:rPr>
                <w:rFonts w:cs="Arial"/>
                <w:bCs/>
                <w:color w:val="000000"/>
                <w:szCs w:val="22"/>
              </w:rPr>
            </w:pPr>
            <w:r w:rsidRPr="00FB783C">
              <w:rPr>
                <w:rFonts w:cs="Arial"/>
                <w:bCs/>
                <w:color w:val="000000"/>
                <w:szCs w:val="22"/>
              </w:rPr>
              <w:t>Use of</w:t>
            </w:r>
            <w:r w:rsidR="00554CD5" w:rsidRPr="00FB783C">
              <w:rPr>
                <w:rFonts w:cs="Arial"/>
                <w:bCs/>
                <w:color w:val="000000"/>
                <w:szCs w:val="22"/>
              </w:rPr>
              <w:t xml:space="preserve"> equipment for the development and delivery of education in a variety of settings i.e. PC, telephone, voicemail, and remote access i.e. video conferencing, laptop and multimedia projector.  </w:t>
            </w:r>
          </w:p>
          <w:p w14:paraId="66B6101D" w14:textId="77777777" w:rsidR="000B3952" w:rsidRPr="00FB783C" w:rsidRDefault="000B3952" w:rsidP="00AB0B0A">
            <w:pPr>
              <w:pStyle w:val="BodyText"/>
              <w:spacing w:line="264" w:lineRule="auto"/>
              <w:jc w:val="left"/>
              <w:rPr>
                <w:rFonts w:cs="Arial"/>
                <w:bCs/>
                <w:color w:val="000000"/>
                <w:szCs w:val="22"/>
              </w:rPr>
            </w:pPr>
          </w:p>
          <w:p w14:paraId="719504C5" w14:textId="77777777" w:rsidR="00624826" w:rsidRPr="00FB783C" w:rsidRDefault="00EB5EE3" w:rsidP="00AB0B0A">
            <w:pPr>
              <w:pStyle w:val="BodyText"/>
              <w:spacing w:line="264" w:lineRule="auto"/>
              <w:jc w:val="left"/>
              <w:rPr>
                <w:rFonts w:cs="Arial"/>
                <w:bCs/>
                <w:color w:val="000000"/>
                <w:szCs w:val="22"/>
              </w:rPr>
            </w:pPr>
            <w:r w:rsidRPr="00FB783C">
              <w:rPr>
                <w:rFonts w:cs="Arial"/>
                <w:bCs/>
                <w:color w:val="000000"/>
                <w:szCs w:val="22"/>
              </w:rPr>
              <w:t xml:space="preserve">Clinical </w:t>
            </w:r>
            <w:r w:rsidR="000B3952" w:rsidRPr="00FB783C">
              <w:rPr>
                <w:rFonts w:cs="Arial"/>
                <w:bCs/>
                <w:color w:val="000000"/>
                <w:szCs w:val="22"/>
              </w:rPr>
              <w:t xml:space="preserve"> skills while teaching e.g. venepuncture, catheterisation etc.</w:t>
            </w:r>
          </w:p>
          <w:p w14:paraId="7CE4EA68" w14:textId="77777777" w:rsidR="00AE7563" w:rsidRPr="00FB783C" w:rsidRDefault="00AE7563" w:rsidP="00AB0B0A">
            <w:pPr>
              <w:pStyle w:val="BodyText"/>
              <w:spacing w:line="264" w:lineRule="auto"/>
              <w:jc w:val="left"/>
              <w:rPr>
                <w:rFonts w:cs="Arial"/>
                <w:bCs/>
                <w:color w:val="000000"/>
                <w:szCs w:val="22"/>
              </w:rPr>
            </w:pPr>
          </w:p>
          <w:p w14:paraId="750186E6" w14:textId="77777777" w:rsidR="00AE7563" w:rsidRPr="00FB783C" w:rsidRDefault="00AE7563" w:rsidP="00AE7563">
            <w:pPr>
              <w:jc w:val="both"/>
              <w:rPr>
                <w:rFonts w:ascii="Arial" w:hAnsi="Arial" w:cs="Arial"/>
                <w:sz w:val="22"/>
                <w:szCs w:val="22"/>
              </w:rPr>
            </w:pPr>
            <w:r w:rsidRPr="00FB783C">
              <w:rPr>
                <w:rFonts w:ascii="Arial" w:hAnsi="Arial" w:cs="Arial"/>
                <w:sz w:val="22"/>
                <w:szCs w:val="22"/>
              </w:rPr>
              <w:t>Occasional requirement to directly use resuscitation equipment, manual handling aids and all clinical equipment as required within the service.</w:t>
            </w:r>
          </w:p>
          <w:p w14:paraId="56A10DC7" w14:textId="77777777" w:rsidR="00AE7563" w:rsidRPr="00FB783C" w:rsidRDefault="00AE7563" w:rsidP="00AE7563">
            <w:pPr>
              <w:jc w:val="both"/>
              <w:rPr>
                <w:rFonts w:ascii="Arial" w:hAnsi="Arial" w:cs="Arial"/>
                <w:sz w:val="22"/>
                <w:szCs w:val="22"/>
              </w:rPr>
            </w:pPr>
          </w:p>
          <w:p w14:paraId="7B9A7E9B" w14:textId="77777777" w:rsidR="00AE7563" w:rsidRPr="00FB783C" w:rsidRDefault="00AE7563" w:rsidP="00AE7563">
            <w:pPr>
              <w:jc w:val="both"/>
              <w:rPr>
                <w:rFonts w:ascii="Arial" w:hAnsi="Arial" w:cs="Arial"/>
                <w:sz w:val="22"/>
                <w:szCs w:val="22"/>
              </w:rPr>
            </w:pPr>
            <w:r w:rsidRPr="00FB783C">
              <w:rPr>
                <w:rFonts w:ascii="Arial" w:hAnsi="Arial" w:cs="Arial"/>
                <w:sz w:val="22"/>
                <w:szCs w:val="22"/>
              </w:rPr>
              <w:t xml:space="preserve">Requirement to exert frequent light physical effort lifting and transferring training/education material and equipment from base to teaching venues across services/NHS Lothian.  </w:t>
            </w:r>
          </w:p>
          <w:p w14:paraId="70F7EF0D" w14:textId="77777777" w:rsidR="00AE7563" w:rsidRPr="00FB783C" w:rsidRDefault="00AE7563" w:rsidP="00AE7563">
            <w:pPr>
              <w:jc w:val="both"/>
              <w:rPr>
                <w:rFonts w:ascii="Arial" w:hAnsi="Arial" w:cs="Arial"/>
                <w:sz w:val="22"/>
                <w:szCs w:val="22"/>
              </w:rPr>
            </w:pPr>
          </w:p>
          <w:p w14:paraId="729AB18B" w14:textId="77777777" w:rsidR="00AE7563" w:rsidRPr="00FB783C" w:rsidRDefault="00AE7563" w:rsidP="00AE7563">
            <w:pPr>
              <w:jc w:val="both"/>
              <w:rPr>
                <w:rFonts w:ascii="Arial" w:hAnsi="Arial" w:cs="Arial"/>
                <w:sz w:val="22"/>
                <w:szCs w:val="22"/>
              </w:rPr>
            </w:pPr>
            <w:r w:rsidRPr="00FB783C">
              <w:rPr>
                <w:rFonts w:ascii="Arial" w:hAnsi="Arial" w:cs="Arial"/>
                <w:sz w:val="22"/>
                <w:szCs w:val="22"/>
              </w:rPr>
              <w:t xml:space="preserve">Occasional requirement to exert moderated effort to initiate and maintain appropriate emergency care and use clinical equipment required for the delivery of patient care, e.g. hoists, monitors (blood pressure, oxygen saturation, trolleys, beds, and wheelchairs).  </w:t>
            </w:r>
          </w:p>
          <w:p w14:paraId="339A0A06" w14:textId="77777777" w:rsidR="00AE7563" w:rsidRPr="00FB783C" w:rsidRDefault="00AE7563" w:rsidP="00AB0B0A">
            <w:pPr>
              <w:pStyle w:val="BodyText"/>
              <w:spacing w:line="264" w:lineRule="auto"/>
              <w:jc w:val="left"/>
              <w:rPr>
                <w:rFonts w:cs="Arial"/>
                <w:bCs/>
                <w:color w:val="000000"/>
                <w:szCs w:val="22"/>
              </w:rPr>
            </w:pPr>
          </w:p>
          <w:p w14:paraId="377F4AA4" w14:textId="77777777" w:rsidR="00F45762" w:rsidRPr="00FB783C" w:rsidRDefault="00F45762">
            <w:pPr>
              <w:pStyle w:val="BodyText"/>
              <w:spacing w:line="264" w:lineRule="auto"/>
              <w:rPr>
                <w:rFonts w:cs="Arial"/>
                <w:color w:val="000000"/>
                <w:szCs w:val="22"/>
              </w:rPr>
            </w:pPr>
          </w:p>
          <w:p w14:paraId="295F53D7" w14:textId="77777777" w:rsidR="00F45762" w:rsidRPr="00FB783C" w:rsidRDefault="00F45762">
            <w:pPr>
              <w:pStyle w:val="BodyText"/>
              <w:spacing w:line="264" w:lineRule="auto"/>
              <w:rPr>
                <w:rFonts w:cs="Arial"/>
                <w:b/>
                <w:bCs/>
                <w:color w:val="000000"/>
                <w:szCs w:val="22"/>
              </w:rPr>
            </w:pPr>
            <w:r w:rsidRPr="00FB783C">
              <w:rPr>
                <w:rFonts w:cs="Arial"/>
                <w:b/>
                <w:bCs/>
                <w:color w:val="000000"/>
                <w:szCs w:val="22"/>
              </w:rPr>
              <w:t>Mental Demands:</w:t>
            </w:r>
          </w:p>
          <w:p w14:paraId="492025EA" w14:textId="77777777" w:rsidR="00554CD5" w:rsidRPr="00FB783C" w:rsidRDefault="00AC1DE4" w:rsidP="009528B6">
            <w:pPr>
              <w:pStyle w:val="BodyText"/>
              <w:spacing w:line="264" w:lineRule="auto"/>
              <w:jc w:val="left"/>
              <w:rPr>
                <w:rFonts w:cs="Arial"/>
                <w:bCs/>
                <w:color w:val="000000"/>
                <w:szCs w:val="22"/>
              </w:rPr>
            </w:pPr>
            <w:r w:rsidRPr="00FB783C">
              <w:rPr>
                <w:rFonts w:cs="Arial"/>
                <w:bCs/>
                <w:color w:val="000000"/>
                <w:szCs w:val="22"/>
              </w:rPr>
              <w:t xml:space="preserve">Frequent requirements for concentration e.g. synthesis of education material, and accurate, skilled and precise preparation and presentation of material for training/education purposes and while supervising learners.  </w:t>
            </w:r>
          </w:p>
          <w:p w14:paraId="715B4E6F" w14:textId="77777777" w:rsidR="00AC1DE4" w:rsidRPr="00FB783C" w:rsidRDefault="00AC1DE4" w:rsidP="009528B6">
            <w:pPr>
              <w:pStyle w:val="BodyText"/>
              <w:spacing w:line="264" w:lineRule="auto"/>
              <w:jc w:val="left"/>
              <w:rPr>
                <w:rFonts w:cs="Arial"/>
                <w:b/>
                <w:bCs/>
                <w:color w:val="000000"/>
                <w:szCs w:val="22"/>
              </w:rPr>
            </w:pPr>
          </w:p>
          <w:p w14:paraId="56DCDCA7" w14:textId="77777777" w:rsidR="003A1465" w:rsidRPr="00FB783C" w:rsidRDefault="00EB5EE3" w:rsidP="009528B6">
            <w:pPr>
              <w:pStyle w:val="BodyText"/>
              <w:spacing w:line="264" w:lineRule="auto"/>
              <w:jc w:val="left"/>
              <w:rPr>
                <w:rFonts w:cs="Arial"/>
                <w:bCs/>
                <w:color w:val="000000"/>
                <w:szCs w:val="22"/>
              </w:rPr>
            </w:pPr>
            <w:r w:rsidRPr="00FB783C">
              <w:rPr>
                <w:rFonts w:cs="Arial"/>
                <w:bCs/>
                <w:color w:val="000000"/>
                <w:szCs w:val="22"/>
              </w:rPr>
              <w:t>C</w:t>
            </w:r>
            <w:r w:rsidR="003A1465" w:rsidRPr="00FB783C">
              <w:rPr>
                <w:rFonts w:cs="Arial"/>
                <w:bCs/>
                <w:color w:val="000000"/>
                <w:szCs w:val="22"/>
              </w:rPr>
              <w:t>oncentrat</w:t>
            </w:r>
            <w:r w:rsidRPr="00FB783C">
              <w:rPr>
                <w:rFonts w:cs="Arial"/>
                <w:bCs/>
                <w:color w:val="000000"/>
                <w:szCs w:val="22"/>
              </w:rPr>
              <w:t>ion</w:t>
            </w:r>
            <w:r w:rsidR="003A1465" w:rsidRPr="00FB783C">
              <w:rPr>
                <w:rFonts w:cs="Arial"/>
                <w:bCs/>
                <w:color w:val="000000"/>
                <w:szCs w:val="22"/>
              </w:rPr>
              <w:t xml:space="preserve"> on a daily basis when undertaking assessments of performance or facilitating learning.  </w:t>
            </w:r>
          </w:p>
          <w:p w14:paraId="7209D4E5" w14:textId="77777777" w:rsidR="003A1465" w:rsidRPr="00FB783C" w:rsidRDefault="003A1465" w:rsidP="009528B6">
            <w:pPr>
              <w:pStyle w:val="BodyText"/>
              <w:spacing w:line="264" w:lineRule="auto"/>
              <w:jc w:val="left"/>
              <w:rPr>
                <w:rFonts w:cs="Arial"/>
                <w:bCs/>
                <w:color w:val="000000"/>
                <w:szCs w:val="22"/>
              </w:rPr>
            </w:pPr>
          </w:p>
          <w:p w14:paraId="7E395A69" w14:textId="77777777" w:rsidR="003A1465" w:rsidRPr="00FB783C" w:rsidRDefault="00EB5EE3" w:rsidP="009528B6">
            <w:pPr>
              <w:pStyle w:val="BodyText"/>
              <w:spacing w:line="264" w:lineRule="auto"/>
              <w:jc w:val="left"/>
              <w:rPr>
                <w:rFonts w:cs="Arial"/>
                <w:bCs/>
                <w:color w:val="000000"/>
                <w:szCs w:val="22"/>
              </w:rPr>
            </w:pPr>
            <w:r w:rsidRPr="00FB783C">
              <w:rPr>
                <w:rFonts w:cs="Arial"/>
                <w:bCs/>
                <w:color w:val="000000"/>
                <w:szCs w:val="22"/>
              </w:rPr>
              <w:t>W</w:t>
            </w:r>
            <w:r w:rsidR="003A1465" w:rsidRPr="00FB783C">
              <w:rPr>
                <w:rFonts w:cs="Arial"/>
                <w:bCs/>
                <w:color w:val="000000"/>
                <w:szCs w:val="22"/>
              </w:rPr>
              <w:t>ork</w:t>
            </w:r>
            <w:r w:rsidRPr="00FB783C">
              <w:rPr>
                <w:rFonts w:cs="Arial"/>
                <w:bCs/>
                <w:color w:val="000000"/>
                <w:szCs w:val="22"/>
              </w:rPr>
              <w:t>ing</w:t>
            </w:r>
            <w:r w:rsidR="003A1465" w:rsidRPr="00FB783C">
              <w:rPr>
                <w:rFonts w:cs="Arial"/>
                <w:bCs/>
                <w:color w:val="000000"/>
                <w:szCs w:val="22"/>
              </w:rPr>
              <w:t xml:space="preserve"> in a sustained and focused manner and able to meet short and challenging deadlines.  </w:t>
            </w:r>
          </w:p>
          <w:p w14:paraId="794E6CD8" w14:textId="77777777" w:rsidR="003A1465" w:rsidRPr="00FB783C" w:rsidRDefault="003A1465" w:rsidP="009528B6">
            <w:pPr>
              <w:pStyle w:val="BodyText"/>
              <w:spacing w:line="264" w:lineRule="auto"/>
              <w:jc w:val="left"/>
              <w:rPr>
                <w:rFonts w:cs="Arial"/>
                <w:bCs/>
                <w:color w:val="000000"/>
                <w:szCs w:val="22"/>
              </w:rPr>
            </w:pPr>
          </w:p>
          <w:p w14:paraId="50B2A0AA" w14:textId="77777777" w:rsidR="003A1465" w:rsidRPr="00FB783C" w:rsidRDefault="003A1465" w:rsidP="009528B6">
            <w:pPr>
              <w:pStyle w:val="BodyText"/>
              <w:spacing w:line="264" w:lineRule="auto"/>
              <w:jc w:val="left"/>
              <w:rPr>
                <w:rFonts w:cs="Arial"/>
                <w:bCs/>
                <w:color w:val="000000"/>
                <w:szCs w:val="22"/>
              </w:rPr>
            </w:pPr>
            <w:r w:rsidRPr="00FB783C">
              <w:rPr>
                <w:rFonts w:cs="Arial"/>
                <w:bCs/>
                <w:color w:val="000000"/>
                <w:szCs w:val="22"/>
              </w:rPr>
              <w:t xml:space="preserve">Balancing competing divisional and NHS board demands for education. </w:t>
            </w:r>
          </w:p>
          <w:p w14:paraId="6FCA7FE2" w14:textId="77777777" w:rsidR="00F45762" w:rsidRPr="00FB783C" w:rsidRDefault="00F45762">
            <w:pPr>
              <w:pStyle w:val="BodyText"/>
              <w:spacing w:line="264" w:lineRule="auto"/>
              <w:rPr>
                <w:rFonts w:cs="Arial"/>
                <w:color w:val="000000"/>
                <w:szCs w:val="22"/>
              </w:rPr>
            </w:pPr>
          </w:p>
          <w:p w14:paraId="4698F10B" w14:textId="77777777" w:rsidR="00F45762" w:rsidRPr="00FB783C" w:rsidRDefault="00F45762">
            <w:pPr>
              <w:pStyle w:val="BodyText"/>
              <w:spacing w:line="264" w:lineRule="auto"/>
              <w:rPr>
                <w:rFonts w:cs="Arial"/>
                <w:b/>
                <w:bCs/>
                <w:color w:val="000000"/>
                <w:szCs w:val="22"/>
              </w:rPr>
            </w:pPr>
            <w:r w:rsidRPr="00FB783C">
              <w:rPr>
                <w:rFonts w:cs="Arial"/>
                <w:b/>
                <w:bCs/>
                <w:color w:val="000000"/>
                <w:szCs w:val="22"/>
              </w:rPr>
              <w:t>Emotional Demands:</w:t>
            </w:r>
          </w:p>
          <w:p w14:paraId="74641B38" w14:textId="77777777" w:rsidR="00624826" w:rsidRPr="00FB783C" w:rsidRDefault="00624826" w:rsidP="009528B6">
            <w:pPr>
              <w:pStyle w:val="BodyText"/>
              <w:spacing w:line="264" w:lineRule="auto"/>
              <w:jc w:val="left"/>
              <w:rPr>
                <w:rFonts w:cs="Arial"/>
                <w:color w:val="000000"/>
                <w:szCs w:val="22"/>
              </w:rPr>
            </w:pPr>
            <w:r w:rsidRPr="00FB783C">
              <w:rPr>
                <w:rFonts w:cs="Arial"/>
                <w:color w:val="000000"/>
                <w:szCs w:val="22"/>
              </w:rPr>
              <w:t xml:space="preserve">Frequent provision </w:t>
            </w:r>
            <w:r w:rsidR="00AB0B0A" w:rsidRPr="00FB783C">
              <w:rPr>
                <w:rFonts w:cs="Arial"/>
                <w:color w:val="000000"/>
                <w:szCs w:val="22"/>
              </w:rPr>
              <w:t xml:space="preserve">of emotional support for </w:t>
            </w:r>
            <w:r w:rsidRPr="00FB783C">
              <w:rPr>
                <w:rFonts w:cs="Arial"/>
                <w:color w:val="000000"/>
                <w:szCs w:val="22"/>
              </w:rPr>
              <w:t xml:space="preserve">students and other Nursing staff in difficult situations which arise in practice settings related to </w:t>
            </w:r>
            <w:r w:rsidR="00AC1DE4" w:rsidRPr="00FB783C">
              <w:rPr>
                <w:rFonts w:cs="Arial"/>
                <w:color w:val="000000"/>
                <w:szCs w:val="22"/>
              </w:rPr>
              <w:t xml:space="preserve">learning and/or mentorship issues e.g. when a student is not demonstrating the required level of performance due to professional, personal or health issues which result in concerns being raised about their performance and fitness to practice.  </w:t>
            </w:r>
          </w:p>
          <w:p w14:paraId="3F752695" w14:textId="77777777" w:rsidR="00AC1DE4" w:rsidRPr="00FB783C" w:rsidRDefault="00AC1DE4" w:rsidP="009528B6">
            <w:pPr>
              <w:pStyle w:val="BodyText"/>
              <w:spacing w:line="264" w:lineRule="auto"/>
              <w:jc w:val="left"/>
              <w:rPr>
                <w:rFonts w:cs="Arial"/>
                <w:color w:val="000000"/>
                <w:szCs w:val="22"/>
              </w:rPr>
            </w:pPr>
          </w:p>
          <w:p w14:paraId="0C560A0F" w14:textId="77777777" w:rsidR="00AC1DE4" w:rsidRPr="00FB783C" w:rsidRDefault="00AC1DE4" w:rsidP="009528B6">
            <w:pPr>
              <w:pStyle w:val="BodyText"/>
              <w:spacing w:line="264" w:lineRule="auto"/>
              <w:jc w:val="left"/>
              <w:rPr>
                <w:rFonts w:cs="Arial"/>
                <w:color w:val="000000"/>
                <w:szCs w:val="22"/>
              </w:rPr>
            </w:pPr>
            <w:r w:rsidRPr="00FB783C">
              <w:rPr>
                <w:rFonts w:cs="Arial"/>
                <w:color w:val="000000"/>
                <w:szCs w:val="22"/>
              </w:rPr>
              <w:t xml:space="preserve">Initiating the cause for concern working with students, mentor and practice education lecturer to implement action plans to support/coach the </w:t>
            </w:r>
            <w:r w:rsidR="00AB0B0A" w:rsidRPr="00FB783C">
              <w:rPr>
                <w:rFonts w:cs="Arial"/>
                <w:color w:val="000000"/>
                <w:szCs w:val="22"/>
              </w:rPr>
              <w:t xml:space="preserve">student to achieve the level of </w:t>
            </w:r>
            <w:r w:rsidRPr="00FB783C">
              <w:rPr>
                <w:rFonts w:cs="Arial"/>
                <w:color w:val="000000"/>
                <w:szCs w:val="22"/>
              </w:rPr>
              <w:t xml:space="preserve">practice/performance required can be emotionally challenging.  </w:t>
            </w:r>
          </w:p>
          <w:p w14:paraId="5BCC9273" w14:textId="77777777" w:rsidR="00AC1DE4" w:rsidRPr="00FB783C" w:rsidRDefault="00AC1DE4" w:rsidP="009528B6">
            <w:pPr>
              <w:pStyle w:val="BodyText"/>
              <w:spacing w:line="264" w:lineRule="auto"/>
              <w:jc w:val="left"/>
              <w:rPr>
                <w:rFonts w:cs="Arial"/>
                <w:color w:val="000000"/>
                <w:szCs w:val="22"/>
              </w:rPr>
            </w:pPr>
          </w:p>
          <w:p w14:paraId="521B3E09" w14:textId="77777777" w:rsidR="00AC1DE4" w:rsidRPr="00FB783C" w:rsidRDefault="00AC1DE4" w:rsidP="009528B6">
            <w:pPr>
              <w:pStyle w:val="BodyText"/>
              <w:spacing w:line="264" w:lineRule="auto"/>
              <w:jc w:val="left"/>
              <w:rPr>
                <w:rFonts w:cs="Arial"/>
                <w:color w:val="000000"/>
                <w:szCs w:val="22"/>
              </w:rPr>
            </w:pPr>
            <w:r w:rsidRPr="00FB783C">
              <w:rPr>
                <w:rFonts w:cs="Arial"/>
                <w:color w:val="000000"/>
                <w:szCs w:val="22"/>
              </w:rPr>
              <w:t xml:space="preserve">Provide support for divisional practice education team members. </w:t>
            </w:r>
          </w:p>
          <w:p w14:paraId="7A27CD90" w14:textId="77777777" w:rsidR="009528B6" w:rsidRPr="00FB783C" w:rsidRDefault="009528B6">
            <w:pPr>
              <w:pStyle w:val="BodyText"/>
              <w:spacing w:line="264" w:lineRule="auto"/>
              <w:rPr>
                <w:rFonts w:cs="Arial"/>
                <w:color w:val="000000"/>
                <w:szCs w:val="22"/>
              </w:rPr>
            </w:pPr>
          </w:p>
          <w:p w14:paraId="6405F589" w14:textId="77777777" w:rsidR="00554CD5" w:rsidRPr="00FB783C" w:rsidRDefault="00F45762" w:rsidP="00550D05">
            <w:pPr>
              <w:pStyle w:val="BodyText"/>
              <w:spacing w:line="264" w:lineRule="auto"/>
              <w:rPr>
                <w:rFonts w:cs="Arial"/>
                <w:color w:val="000000"/>
                <w:szCs w:val="22"/>
              </w:rPr>
            </w:pPr>
            <w:r w:rsidRPr="00FB783C">
              <w:rPr>
                <w:rFonts w:cs="Arial"/>
                <w:b/>
                <w:bCs/>
                <w:color w:val="000000"/>
                <w:szCs w:val="22"/>
              </w:rPr>
              <w:t>Environmental Demands:</w:t>
            </w:r>
          </w:p>
          <w:p w14:paraId="53A97C15" w14:textId="77777777" w:rsidR="00624826" w:rsidRPr="00FB783C" w:rsidRDefault="00554CD5" w:rsidP="00550D05">
            <w:pPr>
              <w:pStyle w:val="BodyText"/>
              <w:spacing w:line="264" w:lineRule="auto"/>
              <w:rPr>
                <w:rFonts w:cs="Arial"/>
                <w:color w:val="000000"/>
                <w:szCs w:val="22"/>
              </w:rPr>
            </w:pPr>
            <w:r w:rsidRPr="00FB783C">
              <w:rPr>
                <w:rFonts w:cs="Arial"/>
                <w:color w:val="000000"/>
                <w:szCs w:val="22"/>
              </w:rPr>
              <w:t xml:space="preserve">Driving/travelling between base, practice learning environments across the South East of Scotland on a </w:t>
            </w:r>
            <w:r w:rsidR="00624826" w:rsidRPr="00FB783C">
              <w:rPr>
                <w:rFonts w:cs="Arial"/>
                <w:color w:val="000000"/>
                <w:szCs w:val="22"/>
              </w:rPr>
              <w:t>fortnightly/</w:t>
            </w:r>
            <w:r w:rsidRPr="00FB783C">
              <w:rPr>
                <w:rFonts w:cs="Arial"/>
                <w:color w:val="000000"/>
                <w:szCs w:val="22"/>
              </w:rPr>
              <w:t xml:space="preserve">monthly basis.  </w:t>
            </w:r>
          </w:p>
          <w:p w14:paraId="280A2060" w14:textId="77777777" w:rsidR="009528B6" w:rsidRPr="00FB783C" w:rsidRDefault="009528B6" w:rsidP="00550D05">
            <w:pPr>
              <w:pStyle w:val="BodyText"/>
              <w:spacing w:line="264" w:lineRule="auto"/>
              <w:rPr>
                <w:rFonts w:cs="Arial"/>
                <w:color w:val="000000"/>
                <w:szCs w:val="22"/>
              </w:rPr>
            </w:pPr>
          </w:p>
          <w:p w14:paraId="2788C82F" w14:textId="77777777" w:rsidR="00554CD5" w:rsidRPr="00FB783C" w:rsidRDefault="00624826" w:rsidP="00550D05">
            <w:pPr>
              <w:pStyle w:val="BodyText"/>
              <w:spacing w:line="264" w:lineRule="auto"/>
              <w:rPr>
                <w:rFonts w:cs="Arial"/>
                <w:bCs/>
                <w:color w:val="000000"/>
                <w:szCs w:val="22"/>
              </w:rPr>
            </w:pPr>
            <w:r w:rsidRPr="00FB783C">
              <w:rPr>
                <w:rFonts w:cs="Arial"/>
                <w:bCs/>
                <w:color w:val="000000"/>
                <w:szCs w:val="22"/>
              </w:rPr>
              <w:t xml:space="preserve">At times the post holder will be required to work within unpleasant environments whilst working in the clinical environment e.g. ward environments with highly unpleasant smells etc.   </w:t>
            </w:r>
          </w:p>
          <w:p w14:paraId="45748D96" w14:textId="77777777" w:rsidR="00AE7563" w:rsidRPr="00FB783C" w:rsidRDefault="00AE7563" w:rsidP="00AE7563">
            <w:pPr>
              <w:pStyle w:val="BodyText"/>
              <w:spacing w:line="264" w:lineRule="auto"/>
              <w:jc w:val="left"/>
              <w:rPr>
                <w:rFonts w:cs="Arial"/>
                <w:bCs/>
                <w:color w:val="000000"/>
                <w:szCs w:val="22"/>
              </w:rPr>
            </w:pPr>
          </w:p>
          <w:p w14:paraId="7C37C98C" w14:textId="77777777" w:rsidR="00AE7563" w:rsidRDefault="00AE7563" w:rsidP="00E300F4">
            <w:pPr>
              <w:pStyle w:val="BodyText"/>
              <w:spacing w:line="264" w:lineRule="auto"/>
              <w:jc w:val="left"/>
              <w:rPr>
                <w:rFonts w:cs="Arial"/>
                <w:bCs/>
                <w:color w:val="000000"/>
                <w:szCs w:val="22"/>
              </w:rPr>
            </w:pPr>
            <w:r w:rsidRPr="00FB783C">
              <w:rPr>
                <w:rFonts w:cs="Arial"/>
                <w:bCs/>
                <w:color w:val="000000"/>
                <w:szCs w:val="22"/>
              </w:rPr>
              <w:t xml:space="preserve">Occasional exposure to highly unpleasant situations while working clinically e.g. body fluids and soiled linen.  </w:t>
            </w:r>
          </w:p>
          <w:p w14:paraId="23689D85" w14:textId="6893768C" w:rsidR="00FB783C" w:rsidRPr="00FB783C" w:rsidRDefault="00FB783C" w:rsidP="00E300F4">
            <w:pPr>
              <w:pStyle w:val="BodyText"/>
              <w:spacing w:line="264" w:lineRule="auto"/>
              <w:jc w:val="left"/>
              <w:rPr>
                <w:rFonts w:cs="Arial"/>
                <w:bCs/>
                <w:color w:val="000000"/>
                <w:szCs w:val="22"/>
              </w:rPr>
            </w:pPr>
          </w:p>
        </w:tc>
      </w:tr>
      <w:tr w:rsidR="00F45762" w:rsidRPr="00FB783C" w14:paraId="77151221" w14:textId="77777777" w:rsidTr="00D31856">
        <w:tc>
          <w:tcPr>
            <w:tcW w:w="10440" w:type="dxa"/>
            <w:tcBorders>
              <w:top w:val="single" w:sz="4" w:space="0" w:color="auto"/>
              <w:left w:val="single" w:sz="4" w:space="0" w:color="auto"/>
              <w:bottom w:val="single" w:sz="4" w:space="0" w:color="auto"/>
              <w:right w:val="single" w:sz="4" w:space="0" w:color="auto"/>
            </w:tcBorders>
          </w:tcPr>
          <w:p w14:paraId="7A179DFE" w14:textId="77777777" w:rsidR="00F45762" w:rsidRPr="00FB783C" w:rsidRDefault="00F45762">
            <w:pPr>
              <w:pStyle w:val="Heading3"/>
              <w:spacing w:before="120" w:after="120"/>
              <w:rPr>
                <w:color w:val="000000"/>
                <w:sz w:val="22"/>
                <w:szCs w:val="22"/>
              </w:rPr>
            </w:pPr>
            <w:r w:rsidRPr="00FB783C">
              <w:rPr>
                <w:color w:val="000000"/>
                <w:sz w:val="22"/>
                <w:szCs w:val="22"/>
              </w:rPr>
              <w:t xml:space="preserve">13.  KNOWLEDGE, TRAINING </w:t>
            </w:r>
            <w:smartTag w:uri="urn:schemas-microsoft-com:office:smarttags" w:element="stockticker">
              <w:r w:rsidRPr="00FB783C">
                <w:rPr>
                  <w:color w:val="000000"/>
                  <w:sz w:val="22"/>
                  <w:szCs w:val="22"/>
                </w:rPr>
                <w:t>AND</w:t>
              </w:r>
            </w:smartTag>
            <w:r w:rsidRPr="00FB783C">
              <w:rPr>
                <w:color w:val="000000"/>
                <w:sz w:val="22"/>
                <w:szCs w:val="22"/>
              </w:rPr>
              <w:t xml:space="preserve"> EXPERIENCE REQUIRED TO DO THE </w:t>
            </w:r>
            <w:smartTag w:uri="urn:schemas-microsoft-com:office:smarttags" w:element="stockticker">
              <w:r w:rsidRPr="00FB783C">
                <w:rPr>
                  <w:color w:val="000000"/>
                  <w:sz w:val="22"/>
                  <w:szCs w:val="22"/>
                </w:rPr>
                <w:t>JOB</w:t>
              </w:r>
            </w:smartTag>
          </w:p>
        </w:tc>
      </w:tr>
      <w:tr w:rsidR="00F45762" w:rsidRPr="00FB783C" w14:paraId="7E3276F3" w14:textId="77777777" w:rsidTr="00D31856">
        <w:tc>
          <w:tcPr>
            <w:tcW w:w="10440" w:type="dxa"/>
            <w:tcBorders>
              <w:top w:val="single" w:sz="4" w:space="0" w:color="auto"/>
              <w:left w:val="single" w:sz="4" w:space="0" w:color="auto"/>
              <w:bottom w:val="single" w:sz="4" w:space="0" w:color="auto"/>
              <w:right w:val="single" w:sz="4" w:space="0" w:color="auto"/>
            </w:tcBorders>
          </w:tcPr>
          <w:p w14:paraId="7E657BBD" w14:textId="77777777" w:rsidR="00891841" w:rsidRPr="00FB783C" w:rsidRDefault="001333AC">
            <w:pPr>
              <w:rPr>
                <w:rFonts w:ascii="Arial" w:hAnsi="Arial" w:cs="Arial"/>
                <w:color w:val="000000"/>
                <w:sz w:val="22"/>
                <w:szCs w:val="22"/>
              </w:rPr>
            </w:pPr>
            <w:r w:rsidRPr="00FB783C">
              <w:rPr>
                <w:rFonts w:ascii="Arial" w:hAnsi="Arial" w:cs="Arial"/>
                <w:color w:val="000000"/>
                <w:sz w:val="22"/>
                <w:szCs w:val="22"/>
              </w:rPr>
              <w:t xml:space="preserve">Professional </w:t>
            </w:r>
            <w:r w:rsidR="00891841" w:rsidRPr="00FB783C">
              <w:rPr>
                <w:rFonts w:ascii="Arial" w:hAnsi="Arial" w:cs="Arial"/>
                <w:color w:val="000000"/>
                <w:sz w:val="22"/>
                <w:szCs w:val="22"/>
              </w:rPr>
              <w:t xml:space="preserve">Nursing </w:t>
            </w:r>
            <w:r w:rsidRPr="00FB783C">
              <w:rPr>
                <w:rFonts w:ascii="Arial" w:hAnsi="Arial" w:cs="Arial"/>
                <w:color w:val="000000"/>
                <w:sz w:val="22"/>
                <w:szCs w:val="22"/>
              </w:rPr>
              <w:t xml:space="preserve">Registration </w:t>
            </w:r>
          </w:p>
          <w:p w14:paraId="1648F654" w14:textId="77777777" w:rsidR="009528B6" w:rsidRPr="00FB783C" w:rsidRDefault="00891841" w:rsidP="00891841">
            <w:pPr>
              <w:rPr>
                <w:rFonts w:ascii="Arial" w:hAnsi="Arial" w:cs="Arial"/>
                <w:color w:val="000000"/>
                <w:sz w:val="22"/>
                <w:szCs w:val="22"/>
              </w:rPr>
            </w:pPr>
            <w:r w:rsidRPr="00FB783C">
              <w:rPr>
                <w:rFonts w:ascii="Arial" w:hAnsi="Arial" w:cs="Arial"/>
                <w:color w:val="000000"/>
                <w:sz w:val="22"/>
                <w:szCs w:val="22"/>
              </w:rPr>
              <w:t>Educated to SCQF Level 11 e.g. masters qualifications in ED, critical care, trauma care, clinical decision making or equivalent accredited prior learning in speciality</w:t>
            </w:r>
            <w:r w:rsidR="009528B6" w:rsidRPr="00FB783C">
              <w:rPr>
                <w:rFonts w:ascii="Arial" w:hAnsi="Arial" w:cs="Arial"/>
                <w:color w:val="000000"/>
                <w:sz w:val="22"/>
                <w:szCs w:val="22"/>
              </w:rPr>
              <w:t>.</w:t>
            </w:r>
          </w:p>
          <w:p w14:paraId="081EA0F4" w14:textId="77777777" w:rsidR="00891841" w:rsidRPr="00FB783C" w:rsidRDefault="00891841" w:rsidP="00891841">
            <w:pPr>
              <w:rPr>
                <w:rFonts w:ascii="Arial" w:hAnsi="Arial" w:cs="Arial"/>
                <w:color w:val="000000"/>
                <w:sz w:val="22"/>
                <w:szCs w:val="22"/>
              </w:rPr>
            </w:pPr>
            <w:r w:rsidRPr="00FB783C">
              <w:rPr>
                <w:rFonts w:ascii="Arial" w:hAnsi="Arial" w:cs="Arial"/>
                <w:color w:val="000000"/>
                <w:sz w:val="22"/>
                <w:szCs w:val="22"/>
              </w:rPr>
              <w:t>Established teaching experience within a variety of clinical and classroom settings</w:t>
            </w:r>
          </w:p>
          <w:p w14:paraId="1A11591B" w14:textId="77777777" w:rsidR="00891841" w:rsidRPr="00FB783C" w:rsidRDefault="00891841" w:rsidP="00891841">
            <w:pPr>
              <w:rPr>
                <w:rFonts w:ascii="Arial" w:hAnsi="Arial" w:cs="Arial"/>
                <w:color w:val="000000"/>
                <w:sz w:val="22"/>
                <w:szCs w:val="22"/>
              </w:rPr>
            </w:pPr>
            <w:r w:rsidRPr="00FB783C">
              <w:rPr>
                <w:rFonts w:ascii="Arial" w:hAnsi="Arial" w:cs="Arial"/>
                <w:color w:val="000000"/>
                <w:sz w:val="22"/>
                <w:szCs w:val="22"/>
              </w:rPr>
              <w:t>Post graduate certificate in teaching  (</w:t>
            </w:r>
            <w:smartTag w:uri="urn:schemas-microsoft-com:office:smarttags" w:element="stockticker">
              <w:r w:rsidRPr="00FB783C">
                <w:rPr>
                  <w:rFonts w:ascii="Arial" w:hAnsi="Arial" w:cs="Arial"/>
                  <w:color w:val="000000"/>
                  <w:sz w:val="22"/>
                  <w:szCs w:val="22"/>
                </w:rPr>
                <w:t>NMC</w:t>
              </w:r>
            </w:smartTag>
            <w:r w:rsidRPr="00FB783C">
              <w:rPr>
                <w:rFonts w:ascii="Arial" w:hAnsi="Arial" w:cs="Arial"/>
                <w:color w:val="000000"/>
                <w:sz w:val="22"/>
                <w:szCs w:val="22"/>
              </w:rPr>
              <w:t xml:space="preserve"> recordable or equivalent) </w:t>
            </w:r>
          </w:p>
          <w:p w14:paraId="26941795" w14:textId="77777777" w:rsidR="00F45762" w:rsidRPr="00FB783C" w:rsidRDefault="00F45762">
            <w:pPr>
              <w:rPr>
                <w:rFonts w:ascii="Arial" w:hAnsi="Arial" w:cs="Arial"/>
                <w:color w:val="000000"/>
                <w:sz w:val="22"/>
                <w:szCs w:val="22"/>
              </w:rPr>
            </w:pPr>
          </w:p>
          <w:p w14:paraId="1A598081" w14:textId="77777777" w:rsidR="00F45762" w:rsidRPr="00FB783C" w:rsidRDefault="00F45762">
            <w:pPr>
              <w:rPr>
                <w:rFonts w:ascii="Arial" w:hAnsi="Arial" w:cs="Arial"/>
                <w:color w:val="000000"/>
                <w:sz w:val="22"/>
                <w:szCs w:val="22"/>
              </w:rPr>
            </w:pPr>
            <w:r w:rsidRPr="00FB783C">
              <w:rPr>
                <w:rFonts w:ascii="Arial" w:hAnsi="Arial" w:cs="Arial"/>
                <w:color w:val="000000"/>
                <w:sz w:val="22"/>
                <w:szCs w:val="22"/>
              </w:rPr>
              <w:t>Evidence of collaboration and partnership working.</w:t>
            </w:r>
          </w:p>
          <w:p w14:paraId="76A39260" w14:textId="77777777" w:rsidR="00F45762" w:rsidRPr="00FB783C" w:rsidRDefault="00F45762">
            <w:pPr>
              <w:rPr>
                <w:rFonts w:ascii="Arial" w:hAnsi="Arial" w:cs="Arial"/>
                <w:color w:val="000000"/>
                <w:sz w:val="22"/>
                <w:szCs w:val="22"/>
              </w:rPr>
            </w:pPr>
            <w:r w:rsidRPr="00FB783C">
              <w:rPr>
                <w:rFonts w:ascii="Arial" w:hAnsi="Arial" w:cs="Arial"/>
                <w:color w:val="000000"/>
                <w:sz w:val="22"/>
                <w:szCs w:val="22"/>
              </w:rPr>
              <w:t xml:space="preserve">Evidence of interpersonal and influencing skills </w:t>
            </w:r>
          </w:p>
          <w:p w14:paraId="7C3371F2" w14:textId="77777777" w:rsidR="00F45762" w:rsidRPr="00FB783C" w:rsidRDefault="00F45762">
            <w:pPr>
              <w:rPr>
                <w:rFonts w:ascii="Arial" w:hAnsi="Arial" w:cs="Arial"/>
                <w:color w:val="000000"/>
                <w:sz w:val="22"/>
                <w:szCs w:val="22"/>
              </w:rPr>
            </w:pPr>
            <w:r w:rsidRPr="00FB783C">
              <w:rPr>
                <w:rFonts w:ascii="Arial" w:hAnsi="Arial" w:cs="Arial"/>
                <w:color w:val="000000"/>
                <w:sz w:val="22"/>
                <w:szCs w:val="22"/>
              </w:rPr>
              <w:t xml:space="preserve">Evidence of Continuous Professional Development </w:t>
            </w:r>
          </w:p>
          <w:p w14:paraId="5CA74188" w14:textId="77777777" w:rsidR="00D4712F" w:rsidRPr="00FB783C" w:rsidRDefault="00F45762">
            <w:pPr>
              <w:pStyle w:val="Footer"/>
              <w:tabs>
                <w:tab w:val="clear" w:pos="4153"/>
                <w:tab w:val="clear" w:pos="8306"/>
              </w:tabs>
              <w:rPr>
                <w:rFonts w:ascii="Arial" w:hAnsi="Arial" w:cs="Arial"/>
                <w:color w:val="000000"/>
                <w:sz w:val="22"/>
                <w:szCs w:val="22"/>
              </w:rPr>
            </w:pPr>
            <w:r w:rsidRPr="00FB783C">
              <w:rPr>
                <w:rFonts w:ascii="Arial" w:hAnsi="Arial" w:cs="Arial"/>
                <w:color w:val="000000"/>
                <w:sz w:val="22"/>
                <w:szCs w:val="22"/>
              </w:rPr>
              <w:t>Well developed organisational and time management skills</w:t>
            </w:r>
          </w:p>
          <w:p w14:paraId="1789D88C" w14:textId="77777777" w:rsidR="00AB0B0A" w:rsidRPr="00FB783C" w:rsidRDefault="00AB0B0A" w:rsidP="00AB0B0A">
            <w:pPr>
              <w:pStyle w:val="Footer"/>
              <w:tabs>
                <w:tab w:val="clear" w:pos="4153"/>
                <w:tab w:val="clear" w:pos="8306"/>
              </w:tabs>
              <w:rPr>
                <w:rFonts w:ascii="Arial" w:hAnsi="Arial" w:cs="Arial"/>
                <w:color w:val="000000"/>
                <w:sz w:val="22"/>
                <w:szCs w:val="22"/>
              </w:rPr>
            </w:pPr>
            <w:r w:rsidRPr="00FB783C">
              <w:rPr>
                <w:rFonts w:ascii="Arial" w:hAnsi="Arial" w:cs="Arial"/>
                <w:color w:val="000000"/>
                <w:sz w:val="22"/>
                <w:szCs w:val="22"/>
              </w:rPr>
              <w:t xml:space="preserve">Evidence of Leadership and management experience  </w:t>
            </w:r>
          </w:p>
          <w:p w14:paraId="1E453A0B" w14:textId="77777777" w:rsidR="00D4712F" w:rsidRPr="00FB783C" w:rsidRDefault="00D4712F">
            <w:pPr>
              <w:pStyle w:val="Footer"/>
              <w:tabs>
                <w:tab w:val="clear" w:pos="4153"/>
                <w:tab w:val="clear" w:pos="8306"/>
              </w:tabs>
              <w:rPr>
                <w:rFonts w:ascii="Arial" w:hAnsi="Arial" w:cs="Arial"/>
                <w:color w:val="000000"/>
                <w:sz w:val="22"/>
                <w:szCs w:val="22"/>
              </w:rPr>
            </w:pPr>
            <w:r w:rsidRPr="00FB783C">
              <w:rPr>
                <w:rFonts w:ascii="Arial" w:hAnsi="Arial" w:cs="Arial"/>
                <w:color w:val="000000"/>
                <w:sz w:val="22"/>
                <w:szCs w:val="22"/>
              </w:rPr>
              <w:t xml:space="preserve">Extensive clinical experience and practical skills in critical care or ED  </w:t>
            </w:r>
          </w:p>
          <w:p w14:paraId="60D080E6" w14:textId="77777777" w:rsidR="00D4712F" w:rsidRPr="00FB783C" w:rsidRDefault="00D4712F">
            <w:pPr>
              <w:pStyle w:val="Footer"/>
              <w:tabs>
                <w:tab w:val="clear" w:pos="4153"/>
                <w:tab w:val="clear" w:pos="8306"/>
              </w:tabs>
              <w:rPr>
                <w:rFonts w:ascii="Arial" w:hAnsi="Arial" w:cs="Arial"/>
                <w:color w:val="000000"/>
                <w:sz w:val="22"/>
                <w:szCs w:val="22"/>
              </w:rPr>
            </w:pPr>
            <w:r w:rsidRPr="00FB783C">
              <w:rPr>
                <w:rFonts w:ascii="Arial" w:hAnsi="Arial" w:cs="Arial"/>
                <w:color w:val="000000"/>
                <w:sz w:val="22"/>
                <w:szCs w:val="22"/>
              </w:rPr>
              <w:t xml:space="preserve">Extensive experience in supporting students/registered practitioners and HCSWs in the practice setting, </w:t>
            </w:r>
          </w:p>
          <w:p w14:paraId="39EDEDA4" w14:textId="77777777" w:rsidR="00D4712F" w:rsidRPr="00FB783C" w:rsidRDefault="00D4712F">
            <w:pPr>
              <w:pStyle w:val="Footer"/>
              <w:tabs>
                <w:tab w:val="clear" w:pos="4153"/>
                <w:tab w:val="clear" w:pos="8306"/>
              </w:tabs>
              <w:rPr>
                <w:rFonts w:ascii="Arial" w:hAnsi="Arial" w:cs="Arial"/>
                <w:color w:val="000000"/>
                <w:sz w:val="22"/>
                <w:szCs w:val="22"/>
              </w:rPr>
            </w:pPr>
            <w:r w:rsidRPr="00FB783C">
              <w:rPr>
                <w:rFonts w:ascii="Arial" w:hAnsi="Arial" w:cs="Arial"/>
                <w:color w:val="000000"/>
                <w:sz w:val="22"/>
                <w:szCs w:val="22"/>
              </w:rPr>
              <w:t xml:space="preserve">Knowledge and understanding of current nursing and Midwifery education issues. </w:t>
            </w:r>
          </w:p>
          <w:p w14:paraId="77C2909B" w14:textId="77777777" w:rsidR="00F45762" w:rsidRPr="00FB783C" w:rsidRDefault="00F45762" w:rsidP="009528B6">
            <w:pPr>
              <w:pStyle w:val="Footer"/>
              <w:tabs>
                <w:tab w:val="clear" w:pos="4153"/>
                <w:tab w:val="clear" w:pos="8306"/>
              </w:tabs>
              <w:rPr>
                <w:rFonts w:ascii="Arial" w:hAnsi="Arial" w:cs="Arial"/>
                <w:color w:val="000000"/>
                <w:sz w:val="22"/>
                <w:szCs w:val="22"/>
              </w:rPr>
            </w:pPr>
          </w:p>
        </w:tc>
      </w:tr>
    </w:tbl>
    <w:p w14:paraId="710A572A" w14:textId="2657312D" w:rsidR="00F45762" w:rsidRDefault="00F45762">
      <w:pPr>
        <w:pStyle w:val="Footer"/>
        <w:tabs>
          <w:tab w:val="clear" w:pos="4153"/>
          <w:tab w:val="clear" w:pos="8306"/>
        </w:tabs>
        <w:rPr>
          <w:rFonts w:ascii="Arial" w:hAnsi="Arial" w:cs="Arial"/>
          <w:color w:val="000000"/>
          <w:sz w:val="22"/>
          <w:szCs w:val="22"/>
        </w:rPr>
      </w:pPr>
    </w:p>
    <w:p w14:paraId="7A06536D" w14:textId="5FBB72C2" w:rsidR="00FB783C" w:rsidRDefault="00FB783C">
      <w:pPr>
        <w:pStyle w:val="Footer"/>
        <w:tabs>
          <w:tab w:val="clear" w:pos="4153"/>
          <w:tab w:val="clear" w:pos="8306"/>
        </w:tabs>
        <w:rPr>
          <w:rFonts w:ascii="Arial" w:hAnsi="Arial" w:cs="Arial"/>
          <w:color w:val="000000"/>
          <w:sz w:val="22"/>
          <w:szCs w:val="22"/>
        </w:rPr>
      </w:pPr>
    </w:p>
    <w:p w14:paraId="352E678D" w14:textId="5047555A" w:rsidR="00FB783C" w:rsidRDefault="00FB783C">
      <w:pPr>
        <w:pStyle w:val="Footer"/>
        <w:tabs>
          <w:tab w:val="clear" w:pos="4153"/>
          <w:tab w:val="clear" w:pos="8306"/>
        </w:tabs>
        <w:rPr>
          <w:rFonts w:ascii="Arial" w:hAnsi="Arial" w:cs="Arial"/>
          <w:color w:val="000000"/>
          <w:sz w:val="22"/>
          <w:szCs w:val="22"/>
        </w:rPr>
      </w:pPr>
    </w:p>
    <w:p w14:paraId="5BA24253" w14:textId="7AD741D1" w:rsidR="00FB783C" w:rsidRDefault="00FB783C">
      <w:pPr>
        <w:pStyle w:val="Footer"/>
        <w:tabs>
          <w:tab w:val="clear" w:pos="4153"/>
          <w:tab w:val="clear" w:pos="8306"/>
        </w:tabs>
        <w:rPr>
          <w:rFonts w:ascii="Arial" w:hAnsi="Arial" w:cs="Arial"/>
          <w:color w:val="000000"/>
          <w:sz w:val="22"/>
          <w:szCs w:val="22"/>
        </w:rPr>
      </w:pPr>
    </w:p>
    <w:p w14:paraId="2F04DCB2" w14:textId="77777777" w:rsidR="00FB783C" w:rsidRPr="00FB783C" w:rsidRDefault="00FB783C">
      <w:pPr>
        <w:pStyle w:val="Footer"/>
        <w:tabs>
          <w:tab w:val="clear" w:pos="4153"/>
          <w:tab w:val="clear" w:pos="8306"/>
        </w:tabs>
        <w:rPr>
          <w:rFonts w:ascii="Arial" w:hAnsi="Arial" w:cs="Arial"/>
          <w:color w:val="000000"/>
          <w:sz w:val="22"/>
          <w:szCs w:val="22"/>
        </w:rPr>
      </w:pPr>
    </w:p>
    <w:tbl>
      <w:tblPr>
        <w:tblW w:w="10440" w:type="dxa"/>
        <w:tblInd w:w="-252" w:type="dxa"/>
        <w:tblBorders>
          <w:insideV w:val="single" w:sz="4" w:space="0" w:color="auto"/>
        </w:tblBorders>
        <w:tblLook w:val="0000" w:firstRow="0" w:lastRow="0" w:firstColumn="0" w:lastColumn="0" w:noHBand="0" w:noVBand="0"/>
      </w:tblPr>
      <w:tblGrid>
        <w:gridCol w:w="8100"/>
        <w:gridCol w:w="2340"/>
      </w:tblGrid>
      <w:tr w:rsidR="00F45762" w:rsidRPr="00FB783C" w14:paraId="171B36F7" w14:textId="77777777">
        <w:tc>
          <w:tcPr>
            <w:tcW w:w="10440" w:type="dxa"/>
            <w:gridSpan w:val="2"/>
            <w:tcBorders>
              <w:top w:val="single" w:sz="4" w:space="0" w:color="auto"/>
              <w:left w:val="single" w:sz="4" w:space="0" w:color="auto"/>
              <w:bottom w:val="single" w:sz="4" w:space="0" w:color="auto"/>
              <w:right w:val="single" w:sz="4" w:space="0" w:color="auto"/>
            </w:tcBorders>
          </w:tcPr>
          <w:p w14:paraId="34BECF15" w14:textId="77777777" w:rsidR="00F45762" w:rsidRPr="00FB783C" w:rsidRDefault="00F45762">
            <w:pPr>
              <w:spacing w:before="120" w:after="120"/>
              <w:jc w:val="both"/>
              <w:rPr>
                <w:rFonts w:ascii="Arial" w:hAnsi="Arial" w:cs="Arial"/>
                <w:b/>
                <w:bCs/>
                <w:color w:val="000000"/>
                <w:sz w:val="22"/>
                <w:szCs w:val="22"/>
              </w:rPr>
            </w:pPr>
            <w:r w:rsidRPr="00FB783C">
              <w:rPr>
                <w:rFonts w:ascii="Arial" w:hAnsi="Arial" w:cs="Arial"/>
                <w:b/>
                <w:bCs/>
                <w:color w:val="000000"/>
                <w:sz w:val="22"/>
                <w:szCs w:val="22"/>
              </w:rPr>
              <w:lastRenderedPageBreak/>
              <w:t xml:space="preserve">14.  </w:t>
            </w:r>
            <w:smartTag w:uri="urn:schemas-microsoft-com:office:smarttags" w:element="stockticker">
              <w:r w:rsidRPr="00FB783C">
                <w:rPr>
                  <w:rFonts w:ascii="Arial" w:hAnsi="Arial" w:cs="Arial"/>
                  <w:b/>
                  <w:bCs/>
                  <w:color w:val="000000"/>
                  <w:sz w:val="22"/>
                  <w:szCs w:val="22"/>
                </w:rPr>
                <w:t>JOB</w:t>
              </w:r>
            </w:smartTag>
            <w:r w:rsidRPr="00FB783C">
              <w:rPr>
                <w:rFonts w:ascii="Arial" w:hAnsi="Arial" w:cs="Arial"/>
                <w:b/>
                <w:bCs/>
                <w:color w:val="000000"/>
                <w:sz w:val="22"/>
                <w:szCs w:val="22"/>
              </w:rPr>
              <w:t xml:space="preserve"> DESCRIPTION AGREEMENT</w:t>
            </w:r>
          </w:p>
        </w:tc>
      </w:tr>
      <w:tr w:rsidR="00F45762" w:rsidRPr="00FB783C" w14:paraId="2F4F8FB0" w14:textId="77777777">
        <w:trPr>
          <w:trHeight w:val="1787"/>
        </w:trPr>
        <w:tc>
          <w:tcPr>
            <w:tcW w:w="8100" w:type="dxa"/>
            <w:tcBorders>
              <w:top w:val="single" w:sz="4" w:space="0" w:color="auto"/>
              <w:left w:val="single" w:sz="4" w:space="0" w:color="auto"/>
              <w:bottom w:val="single" w:sz="4" w:space="0" w:color="auto"/>
              <w:right w:val="single" w:sz="4" w:space="0" w:color="auto"/>
            </w:tcBorders>
          </w:tcPr>
          <w:p w14:paraId="0A186F82" w14:textId="77777777" w:rsidR="00F45762" w:rsidRPr="00FB783C" w:rsidRDefault="00F45762">
            <w:pPr>
              <w:tabs>
                <w:tab w:val="left" w:pos="630"/>
              </w:tabs>
              <w:ind w:right="-270"/>
              <w:jc w:val="both"/>
              <w:rPr>
                <w:rFonts w:ascii="Arial" w:hAnsi="Arial" w:cs="Arial"/>
                <w:color w:val="000000"/>
                <w:sz w:val="22"/>
                <w:szCs w:val="22"/>
              </w:rPr>
            </w:pPr>
          </w:p>
          <w:p w14:paraId="667A9688" w14:textId="77777777" w:rsidR="00F45762" w:rsidRPr="00FB783C" w:rsidRDefault="00F45762">
            <w:pPr>
              <w:ind w:right="-270"/>
              <w:jc w:val="both"/>
              <w:rPr>
                <w:rFonts w:ascii="Arial" w:hAnsi="Arial" w:cs="Arial"/>
                <w:color w:val="000000"/>
                <w:sz w:val="22"/>
                <w:szCs w:val="22"/>
              </w:rPr>
            </w:pPr>
            <w:r w:rsidRPr="00FB783C">
              <w:rPr>
                <w:rFonts w:ascii="Arial" w:hAnsi="Arial" w:cs="Arial"/>
                <w:color w:val="000000"/>
                <w:sz w:val="22"/>
                <w:szCs w:val="22"/>
              </w:rPr>
              <w:t xml:space="preserve"> Job Holder’s Signature:</w:t>
            </w:r>
          </w:p>
          <w:p w14:paraId="07EDC41D" w14:textId="77777777" w:rsidR="00F45762" w:rsidRPr="00FB783C" w:rsidRDefault="00F45762">
            <w:pPr>
              <w:ind w:right="-270"/>
              <w:jc w:val="both"/>
              <w:rPr>
                <w:rFonts w:ascii="Arial" w:hAnsi="Arial" w:cs="Arial"/>
                <w:color w:val="000000"/>
                <w:sz w:val="22"/>
                <w:szCs w:val="22"/>
              </w:rPr>
            </w:pPr>
          </w:p>
          <w:p w14:paraId="478944CE" w14:textId="77777777" w:rsidR="00F45762" w:rsidRPr="00FB783C" w:rsidRDefault="00F45762">
            <w:pPr>
              <w:ind w:right="-270"/>
              <w:jc w:val="both"/>
              <w:rPr>
                <w:rFonts w:ascii="Arial" w:hAnsi="Arial" w:cs="Arial"/>
                <w:color w:val="000000"/>
                <w:sz w:val="22"/>
                <w:szCs w:val="22"/>
              </w:rPr>
            </w:pPr>
            <w:r w:rsidRPr="00FB783C">
              <w:rPr>
                <w:rFonts w:ascii="Arial" w:hAnsi="Arial" w:cs="Arial"/>
                <w:color w:val="000000"/>
                <w:sz w:val="22"/>
                <w:szCs w:val="22"/>
              </w:rPr>
              <w:t xml:space="preserve"> Head of Department Signature:</w:t>
            </w:r>
          </w:p>
        </w:tc>
        <w:tc>
          <w:tcPr>
            <w:tcW w:w="2340" w:type="dxa"/>
            <w:tcBorders>
              <w:top w:val="single" w:sz="4" w:space="0" w:color="auto"/>
              <w:left w:val="single" w:sz="4" w:space="0" w:color="auto"/>
              <w:bottom w:val="single" w:sz="4" w:space="0" w:color="auto"/>
              <w:right w:val="single" w:sz="4" w:space="0" w:color="auto"/>
            </w:tcBorders>
          </w:tcPr>
          <w:p w14:paraId="78217C7B" w14:textId="77777777" w:rsidR="00F45762" w:rsidRPr="00FB783C" w:rsidRDefault="00F45762">
            <w:pPr>
              <w:ind w:right="-270"/>
              <w:jc w:val="both"/>
              <w:rPr>
                <w:rFonts w:ascii="Arial" w:hAnsi="Arial" w:cs="Arial"/>
                <w:color w:val="000000"/>
                <w:sz w:val="22"/>
                <w:szCs w:val="22"/>
              </w:rPr>
            </w:pPr>
          </w:p>
          <w:p w14:paraId="37B17F3C" w14:textId="77777777" w:rsidR="00F45762" w:rsidRPr="00FB783C" w:rsidRDefault="00F45762">
            <w:pPr>
              <w:ind w:right="-270"/>
              <w:jc w:val="both"/>
              <w:rPr>
                <w:rFonts w:ascii="Arial" w:hAnsi="Arial" w:cs="Arial"/>
                <w:color w:val="000000"/>
                <w:sz w:val="22"/>
                <w:szCs w:val="22"/>
              </w:rPr>
            </w:pPr>
            <w:r w:rsidRPr="00FB783C">
              <w:rPr>
                <w:rFonts w:ascii="Arial" w:hAnsi="Arial" w:cs="Arial"/>
                <w:color w:val="000000"/>
                <w:sz w:val="22"/>
                <w:szCs w:val="22"/>
              </w:rPr>
              <w:t>Date:</w:t>
            </w:r>
          </w:p>
          <w:p w14:paraId="2F6AE0B6" w14:textId="77777777" w:rsidR="00F45762" w:rsidRPr="00FB783C" w:rsidRDefault="00F45762">
            <w:pPr>
              <w:ind w:right="-270"/>
              <w:jc w:val="both"/>
              <w:rPr>
                <w:rFonts w:ascii="Arial" w:hAnsi="Arial" w:cs="Arial"/>
                <w:color w:val="000000"/>
                <w:sz w:val="22"/>
                <w:szCs w:val="22"/>
              </w:rPr>
            </w:pPr>
          </w:p>
          <w:p w14:paraId="323B7DA2" w14:textId="77777777" w:rsidR="00F45762" w:rsidRPr="00FB783C" w:rsidRDefault="00F45762">
            <w:pPr>
              <w:ind w:right="-270"/>
              <w:jc w:val="both"/>
              <w:rPr>
                <w:rFonts w:ascii="Arial" w:hAnsi="Arial" w:cs="Arial"/>
                <w:color w:val="000000"/>
                <w:sz w:val="22"/>
                <w:szCs w:val="22"/>
              </w:rPr>
            </w:pPr>
            <w:r w:rsidRPr="00FB783C">
              <w:rPr>
                <w:rFonts w:ascii="Arial" w:hAnsi="Arial" w:cs="Arial"/>
                <w:color w:val="000000"/>
                <w:sz w:val="22"/>
                <w:szCs w:val="22"/>
              </w:rPr>
              <w:t>Date:</w:t>
            </w:r>
          </w:p>
        </w:tc>
      </w:tr>
    </w:tbl>
    <w:p w14:paraId="1A4812A1" w14:textId="77777777" w:rsidR="00F45762" w:rsidRPr="00FB783C" w:rsidRDefault="00F45762">
      <w:pPr>
        <w:jc w:val="both"/>
        <w:rPr>
          <w:rFonts w:ascii="Arial" w:hAnsi="Arial" w:cs="Arial"/>
          <w:sz w:val="22"/>
          <w:szCs w:val="22"/>
        </w:rPr>
      </w:pPr>
    </w:p>
    <w:sectPr w:rsidR="00F45762" w:rsidRPr="00FB783C" w:rsidSect="00F63061">
      <w:headerReference w:type="default" r:id="rId7"/>
      <w:pgSz w:w="12240" w:h="15840"/>
      <w:pgMar w:top="1079" w:right="1134" w:bottom="71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C6FA0" w14:textId="77777777" w:rsidR="009F2664" w:rsidRDefault="009F2664">
      <w:r>
        <w:separator/>
      </w:r>
    </w:p>
  </w:endnote>
  <w:endnote w:type="continuationSeparator" w:id="0">
    <w:p w14:paraId="4E308881" w14:textId="77777777" w:rsidR="009F2664" w:rsidRDefault="009F2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8B3A5" w14:textId="77777777" w:rsidR="009F2664" w:rsidRDefault="009F2664">
      <w:r>
        <w:separator/>
      </w:r>
    </w:p>
  </w:footnote>
  <w:footnote w:type="continuationSeparator" w:id="0">
    <w:p w14:paraId="7ACF4502" w14:textId="77777777" w:rsidR="009F2664" w:rsidRDefault="009F2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5E68" w14:textId="77777777" w:rsidR="00FE043E" w:rsidRDefault="00FE043E">
    <w:pPr>
      <w:pStyle w:val="Header"/>
    </w:pPr>
    <w:r>
      <w:t xml:space="preserve">Draft – Version 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3904"/>
    <w:multiLevelType w:val="hybridMultilevel"/>
    <w:tmpl w:val="2B6E7EEA"/>
    <w:lvl w:ilvl="0" w:tplc="04A8EFE4">
      <w:start w:val="1"/>
      <w:numFmt w:val="bullet"/>
      <w:lvlText w:val=""/>
      <w:lvlJc w:val="left"/>
      <w:pPr>
        <w:tabs>
          <w:tab w:val="num" w:pos="360"/>
        </w:tabs>
        <w:ind w:left="360" w:hanging="360"/>
      </w:pPr>
      <w:rPr>
        <w:rFonts w:ascii="Symbol" w:hAnsi="Symbol" w:hint="default"/>
        <w:color w:val="auto"/>
      </w:rPr>
    </w:lvl>
    <w:lvl w:ilvl="1" w:tplc="689A558E">
      <w:start w:val="1"/>
      <w:numFmt w:val="bullet"/>
      <w:lvlText w:val=""/>
      <w:lvlJc w:val="left"/>
      <w:pPr>
        <w:tabs>
          <w:tab w:val="num" w:pos="1440"/>
        </w:tabs>
        <w:ind w:left="1080" w:firstLine="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8DD12A8"/>
    <w:multiLevelType w:val="hybridMultilevel"/>
    <w:tmpl w:val="EC924D1C"/>
    <w:lvl w:ilvl="0" w:tplc="82FA26AA">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48667B"/>
    <w:multiLevelType w:val="hybridMultilevel"/>
    <w:tmpl w:val="6FE40F1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C0E04D0"/>
    <w:multiLevelType w:val="hybridMultilevel"/>
    <w:tmpl w:val="F89AC3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307AE7"/>
    <w:multiLevelType w:val="hybridMultilevel"/>
    <w:tmpl w:val="7B90A8DE"/>
    <w:lvl w:ilvl="0" w:tplc="606809BE">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BE33C0"/>
    <w:multiLevelType w:val="hybridMultilevel"/>
    <w:tmpl w:val="17C0A912"/>
    <w:lvl w:ilvl="0" w:tplc="8CAAB79C">
      <w:start w:val="1"/>
      <w:numFmt w:val="decimal"/>
      <w:lvlText w:val="%1."/>
      <w:lvlJc w:val="left"/>
      <w:pPr>
        <w:ind w:left="838" w:hanging="360"/>
      </w:pPr>
      <w:rPr>
        <w:rFonts w:ascii="Verdana" w:eastAsia="Verdana" w:hAnsi="Verdana" w:cs="Verdana" w:hint="default"/>
        <w:spacing w:val="0"/>
        <w:w w:val="100"/>
        <w:sz w:val="20"/>
        <w:szCs w:val="20"/>
        <w:lang w:val="en-US" w:eastAsia="en-US" w:bidi="en-US"/>
      </w:rPr>
    </w:lvl>
    <w:lvl w:ilvl="1" w:tplc="7D20C0F6">
      <w:numFmt w:val="bullet"/>
      <w:lvlText w:val="•"/>
      <w:lvlJc w:val="left"/>
      <w:pPr>
        <w:ind w:left="1790" w:hanging="360"/>
      </w:pPr>
      <w:rPr>
        <w:rFonts w:hint="default"/>
        <w:lang w:val="en-US" w:eastAsia="en-US" w:bidi="en-US"/>
      </w:rPr>
    </w:lvl>
    <w:lvl w:ilvl="2" w:tplc="183ADAFC">
      <w:numFmt w:val="bullet"/>
      <w:lvlText w:val="•"/>
      <w:lvlJc w:val="left"/>
      <w:pPr>
        <w:ind w:left="2740" w:hanging="360"/>
      </w:pPr>
      <w:rPr>
        <w:rFonts w:hint="default"/>
        <w:lang w:val="en-US" w:eastAsia="en-US" w:bidi="en-US"/>
      </w:rPr>
    </w:lvl>
    <w:lvl w:ilvl="3" w:tplc="AACCFFC4">
      <w:numFmt w:val="bullet"/>
      <w:lvlText w:val="•"/>
      <w:lvlJc w:val="left"/>
      <w:pPr>
        <w:ind w:left="3690" w:hanging="360"/>
      </w:pPr>
      <w:rPr>
        <w:rFonts w:hint="default"/>
        <w:lang w:val="en-US" w:eastAsia="en-US" w:bidi="en-US"/>
      </w:rPr>
    </w:lvl>
    <w:lvl w:ilvl="4" w:tplc="8690DC34">
      <w:numFmt w:val="bullet"/>
      <w:lvlText w:val="•"/>
      <w:lvlJc w:val="left"/>
      <w:pPr>
        <w:ind w:left="4640" w:hanging="360"/>
      </w:pPr>
      <w:rPr>
        <w:rFonts w:hint="default"/>
        <w:lang w:val="en-US" w:eastAsia="en-US" w:bidi="en-US"/>
      </w:rPr>
    </w:lvl>
    <w:lvl w:ilvl="5" w:tplc="48F07474">
      <w:numFmt w:val="bullet"/>
      <w:lvlText w:val="•"/>
      <w:lvlJc w:val="left"/>
      <w:pPr>
        <w:ind w:left="5591" w:hanging="360"/>
      </w:pPr>
      <w:rPr>
        <w:rFonts w:hint="default"/>
        <w:lang w:val="en-US" w:eastAsia="en-US" w:bidi="en-US"/>
      </w:rPr>
    </w:lvl>
    <w:lvl w:ilvl="6" w:tplc="1FDA678E">
      <w:numFmt w:val="bullet"/>
      <w:lvlText w:val="•"/>
      <w:lvlJc w:val="left"/>
      <w:pPr>
        <w:ind w:left="6541" w:hanging="360"/>
      </w:pPr>
      <w:rPr>
        <w:rFonts w:hint="default"/>
        <w:lang w:val="en-US" w:eastAsia="en-US" w:bidi="en-US"/>
      </w:rPr>
    </w:lvl>
    <w:lvl w:ilvl="7" w:tplc="24E0FB52">
      <w:numFmt w:val="bullet"/>
      <w:lvlText w:val="•"/>
      <w:lvlJc w:val="left"/>
      <w:pPr>
        <w:ind w:left="7491" w:hanging="360"/>
      </w:pPr>
      <w:rPr>
        <w:rFonts w:hint="default"/>
        <w:lang w:val="en-US" w:eastAsia="en-US" w:bidi="en-US"/>
      </w:rPr>
    </w:lvl>
    <w:lvl w:ilvl="8" w:tplc="31945874">
      <w:numFmt w:val="bullet"/>
      <w:lvlText w:val="•"/>
      <w:lvlJc w:val="left"/>
      <w:pPr>
        <w:ind w:left="8441" w:hanging="360"/>
      </w:pPr>
      <w:rPr>
        <w:rFonts w:hint="default"/>
        <w:lang w:val="en-US" w:eastAsia="en-US" w:bidi="en-US"/>
      </w:rPr>
    </w:lvl>
  </w:abstractNum>
  <w:abstractNum w:abstractNumId="7" w15:restartNumberingAfterBreak="0">
    <w:nsid w:val="3E8A78D7"/>
    <w:multiLevelType w:val="hybridMultilevel"/>
    <w:tmpl w:val="5CE88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452ED8"/>
    <w:multiLevelType w:val="hybridMultilevel"/>
    <w:tmpl w:val="3F4CB170"/>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C50E57"/>
    <w:multiLevelType w:val="hybridMultilevel"/>
    <w:tmpl w:val="AD82CA76"/>
    <w:lvl w:ilvl="0" w:tplc="0809000F">
      <w:start w:val="1"/>
      <w:numFmt w:val="decimal"/>
      <w:lvlText w:val="%1."/>
      <w:lvlJc w:val="left"/>
      <w:pPr>
        <w:ind w:left="67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0760FF"/>
    <w:multiLevelType w:val="hybridMultilevel"/>
    <w:tmpl w:val="CCFC94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FA6352"/>
    <w:multiLevelType w:val="hybridMultilevel"/>
    <w:tmpl w:val="3F4CB1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9348AE"/>
    <w:multiLevelType w:val="hybridMultilevel"/>
    <w:tmpl w:val="F97837B8"/>
    <w:lvl w:ilvl="0" w:tplc="08090001">
      <w:start w:val="1"/>
      <w:numFmt w:val="bullet"/>
      <w:lvlText w:val=""/>
      <w:lvlJc w:val="left"/>
      <w:pPr>
        <w:ind w:left="762" w:hanging="360"/>
      </w:pPr>
      <w:rPr>
        <w:rFonts w:ascii="Symbol" w:hAnsi="Symbol" w:hint="default"/>
        <w:spacing w:val="0"/>
        <w:w w:val="100"/>
        <w:sz w:val="20"/>
        <w:szCs w:val="20"/>
        <w:lang w:val="en-US" w:eastAsia="en-US" w:bidi="en-US"/>
      </w:rPr>
    </w:lvl>
    <w:lvl w:ilvl="1" w:tplc="227E9478">
      <w:numFmt w:val="bullet"/>
      <w:lvlText w:val="•"/>
      <w:lvlJc w:val="left"/>
      <w:pPr>
        <w:ind w:left="1718" w:hanging="360"/>
      </w:pPr>
      <w:rPr>
        <w:rFonts w:hint="default"/>
        <w:lang w:val="en-US" w:eastAsia="en-US" w:bidi="en-US"/>
      </w:rPr>
    </w:lvl>
    <w:lvl w:ilvl="2" w:tplc="4166628A">
      <w:numFmt w:val="bullet"/>
      <w:lvlText w:val="•"/>
      <w:lvlJc w:val="left"/>
      <w:pPr>
        <w:ind w:left="2676" w:hanging="360"/>
      </w:pPr>
      <w:rPr>
        <w:rFonts w:hint="default"/>
        <w:lang w:val="en-US" w:eastAsia="en-US" w:bidi="en-US"/>
      </w:rPr>
    </w:lvl>
    <w:lvl w:ilvl="3" w:tplc="A55ADCA4">
      <w:numFmt w:val="bullet"/>
      <w:lvlText w:val="•"/>
      <w:lvlJc w:val="left"/>
      <w:pPr>
        <w:ind w:left="3634" w:hanging="360"/>
      </w:pPr>
      <w:rPr>
        <w:rFonts w:hint="default"/>
        <w:lang w:val="en-US" w:eastAsia="en-US" w:bidi="en-US"/>
      </w:rPr>
    </w:lvl>
    <w:lvl w:ilvl="4" w:tplc="211E06B2">
      <w:numFmt w:val="bullet"/>
      <w:lvlText w:val="•"/>
      <w:lvlJc w:val="left"/>
      <w:pPr>
        <w:ind w:left="4592" w:hanging="360"/>
      </w:pPr>
      <w:rPr>
        <w:rFonts w:hint="default"/>
        <w:lang w:val="en-US" w:eastAsia="en-US" w:bidi="en-US"/>
      </w:rPr>
    </w:lvl>
    <w:lvl w:ilvl="5" w:tplc="4614E846">
      <w:numFmt w:val="bullet"/>
      <w:lvlText w:val="•"/>
      <w:lvlJc w:val="left"/>
      <w:pPr>
        <w:ind w:left="5551" w:hanging="360"/>
      </w:pPr>
      <w:rPr>
        <w:rFonts w:hint="default"/>
        <w:lang w:val="en-US" w:eastAsia="en-US" w:bidi="en-US"/>
      </w:rPr>
    </w:lvl>
    <w:lvl w:ilvl="6" w:tplc="6E46D01C">
      <w:numFmt w:val="bullet"/>
      <w:lvlText w:val="•"/>
      <w:lvlJc w:val="left"/>
      <w:pPr>
        <w:ind w:left="6509" w:hanging="360"/>
      </w:pPr>
      <w:rPr>
        <w:rFonts w:hint="default"/>
        <w:lang w:val="en-US" w:eastAsia="en-US" w:bidi="en-US"/>
      </w:rPr>
    </w:lvl>
    <w:lvl w:ilvl="7" w:tplc="65BAFB46">
      <w:numFmt w:val="bullet"/>
      <w:lvlText w:val="•"/>
      <w:lvlJc w:val="left"/>
      <w:pPr>
        <w:ind w:left="7467" w:hanging="360"/>
      </w:pPr>
      <w:rPr>
        <w:rFonts w:hint="default"/>
        <w:lang w:val="en-US" w:eastAsia="en-US" w:bidi="en-US"/>
      </w:rPr>
    </w:lvl>
    <w:lvl w:ilvl="8" w:tplc="4AE0C752">
      <w:numFmt w:val="bullet"/>
      <w:lvlText w:val="•"/>
      <w:lvlJc w:val="left"/>
      <w:pPr>
        <w:ind w:left="8425" w:hanging="360"/>
      </w:pPr>
      <w:rPr>
        <w:rFonts w:hint="default"/>
        <w:lang w:val="en-US" w:eastAsia="en-US" w:bidi="en-US"/>
      </w:rPr>
    </w:lvl>
  </w:abstractNum>
  <w:abstractNum w:abstractNumId="13" w15:restartNumberingAfterBreak="0">
    <w:nsid w:val="6E173619"/>
    <w:multiLevelType w:val="hybridMultilevel"/>
    <w:tmpl w:val="EC924D1C"/>
    <w:lvl w:ilvl="0" w:tplc="82FA26AA">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4A1D32"/>
    <w:multiLevelType w:val="hybridMultilevel"/>
    <w:tmpl w:val="8F2C18BC"/>
    <w:lvl w:ilvl="0" w:tplc="ED2C60F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62042F"/>
    <w:multiLevelType w:val="hybridMultilevel"/>
    <w:tmpl w:val="F4FE36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C277ED"/>
    <w:multiLevelType w:val="hybridMultilevel"/>
    <w:tmpl w:val="1FE865BE"/>
    <w:lvl w:ilvl="0" w:tplc="A1000C38">
      <w:start w:val="1"/>
      <w:numFmt w:val="decimal"/>
      <w:lvlText w:val="%1."/>
      <w:lvlJc w:val="left"/>
      <w:pPr>
        <w:ind w:left="838" w:hanging="360"/>
      </w:pPr>
      <w:rPr>
        <w:rFonts w:ascii="Verdana" w:eastAsia="Verdana" w:hAnsi="Verdana" w:cs="Verdana" w:hint="default"/>
        <w:spacing w:val="0"/>
        <w:w w:val="100"/>
        <w:sz w:val="20"/>
        <w:szCs w:val="20"/>
        <w:lang w:val="en-US" w:eastAsia="en-US" w:bidi="en-US"/>
      </w:rPr>
    </w:lvl>
    <w:lvl w:ilvl="1" w:tplc="FBA8F72A">
      <w:start w:val="1"/>
      <w:numFmt w:val="decimal"/>
      <w:lvlText w:val="%2."/>
      <w:lvlJc w:val="left"/>
      <w:pPr>
        <w:ind w:left="1088" w:hanging="361"/>
      </w:pPr>
      <w:rPr>
        <w:rFonts w:ascii="Verdana" w:eastAsia="Verdana" w:hAnsi="Verdana" w:cs="Verdana" w:hint="default"/>
        <w:spacing w:val="-3"/>
        <w:w w:val="101"/>
        <w:sz w:val="19"/>
        <w:szCs w:val="19"/>
        <w:lang w:val="en-US" w:eastAsia="en-US" w:bidi="en-US"/>
      </w:rPr>
    </w:lvl>
    <w:lvl w:ilvl="2" w:tplc="873EF3BC">
      <w:numFmt w:val="bullet"/>
      <w:lvlText w:val="•"/>
      <w:lvlJc w:val="left"/>
      <w:pPr>
        <w:ind w:left="2109" w:hanging="361"/>
      </w:pPr>
      <w:rPr>
        <w:rFonts w:hint="default"/>
        <w:lang w:val="en-US" w:eastAsia="en-US" w:bidi="en-US"/>
      </w:rPr>
    </w:lvl>
    <w:lvl w:ilvl="3" w:tplc="FE3E1A4A">
      <w:numFmt w:val="bullet"/>
      <w:lvlText w:val="•"/>
      <w:lvlJc w:val="left"/>
      <w:pPr>
        <w:ind w:left="3138" w:hanging="361"/>
      </w:pPr>
      <w:rPr>
        <w:rFonts w:hint="default"/>
        <w:lang w:val="en-US" w:eastAsia="en-US" w:bidi="en-US"/>
      </w:rPr>
    </w:lvl>
    <w:lvl w:ilvl="4" w:tplc="0F52229C">
      <w:numFmt w:val="bullet"/>
      <w:lvlText w:val="•"/>
      <w:lvlJc w:val="left"/>
      <w:pPr>
        <w:ind w:left="4167" w:hanging="361"/>
      </w:pPr>
      <w:rPr>
        <w:rFonts w:hint="default"/>
        <w:lang w:val="en-US" w:eastAsia="en-US" w:bidi="en-US"/>
      </w:rPr>
    </w:lvl>
    <w:lvl w:ilvl="5" w:tplc="476C7616">
      <w:numFmt w:val="bullet"/>
      <w:lvlText w:val="•"/>
      <w:lvlJc w:val="left"/>
      <w:pPr>
        <w:ind w:left="5196" w:hanging="361"/>
      </w:pPr>
      <w:rPr>
        <w:rFonts w:hint="default"/>
        <w:lang w:val="en-US" w:eastAsia="en-US" w:bidi="en-US"/>
      </w:rPr>
    </w:lvl>
    <w:lvl w:ilvl="6" w:tplc="9BE892BA">
      <w:numFmt w:val="bullet"/>
      <w:lvlText w:val="•"/>
      <w:lvlJc w:val="left"/>
      <w:pPr>
        <w:ind w:left="6225" w:hanging="361"/>
      </w:pPr>
      <w:rPr>
        <w:rFonts w:hint="default"/>
        <w:lang w:val="en-US" w:eastAsia="en-US" w:bidi="en-US"/>
      </w:rPr>
    </w:lvl>
    <w:lvl w:ilvl="7" w:tplc="7F02EEA2">
      <w:numFmt w:val="bullet"/>
      <w:lvlText w:val="•"/>
      <w:lvlJc w:val="left"/>
      <w:pPr>
        <w:ind w:left="7254" w:hanging="361"/>
      </w:pPr>
      <w:rPr>
        <w:rFonts w:hint="default"/>
        <w:lang w:val="en-US" w:eastAsia="en-US" w:bidi="en-US"/>
      </w:rPr>
    </w:lvl>
    <w:lvl w:ilvl="8" w:tplc="8508EBF8">
      <w:numFmt w:val="bullet"/>
      <w:lvlText w:val="•"/>
      <w:lvlJc w:val="left"/>
      <w:pPr>
        <w:ind w:left="8283" w:hanging="361"/>
      </w:pPr>
      <w:rPr>
        <w:rFonts w:hint="default"/>
        <w:lang w:val="en-US" w:eastAsia="en-US" w:bidi="en-US"/>
      </w:rPr>
    </w:lvl>
  </w:abstractNum>
  <w:abstractNum w:abstractNumId="17" w15:restartNumberingAfterBreak="0">
    <w:nsid w:val="7DEA54B5"/>
    <w:multiLevelType w:val="hybridMultilevel"/>
    <w:tmpl w:val="349CD44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5795134">
    <w:abstractNumId w:val="1"/>
  </w:num>
  <w:num w:numId="2" w16cid:durableId="699086042">
    <w:abstractNumId w:val="4"/>
  </w:num>
  <w:num w:numId="3" w16cid:durableId="1561600196">
    <w:abstractNumId w:val="10"/>
  </w:num>
  <w:num w:numId="4" w16cid:durableId="1862627905">
    <w:abstractNumId w:val="15"/>
  </w:num>
  <w:num w:numId="5" w16cid:durableId="1498181924">
    <w:abstractNumId w:val="17"/>
  </w:num>
  <w:num w:numId="6" w16cid:durableId="1264342501">
    <w:abstractNumId w:val="11"/>
  </w:num>
  <w:num w:numId="7" w16cid:durableId="1031297937">
    <w:abstractNumId w:val="3"/>
  </w:num>
  <w:num w:numId="8" w16cid:durableId="1281259303">
    <w:abstractNumId w:val="0"/>
  </w:num>
  <w:num w:numId="9" w16cid:durableId="38210217">
    <w:abstractNumId w:val="8"/>
  </w:num>
  <w:num w:numId="10" w16cid:durableId="1133520285">
    <w:abstractNumId w:val="14"/>
  </w:num>
  <w:num w:numId="11" w16cid:durableId="1469514566">
    <w:abstractNumId w:val="7"/>
  </w:num>
  <w:num w:numId="12" w16cid:durableId="737900896">
    <w:abstractNumId w:val="5"/>
  </w:num>
  <w:num w:numId="13" w16cid:durableId="430705591">
    <w:abstractNumId w:val="12"/>
  </w:num>
  <w:num w:numId="14" w16cid:durableId="558519161">
    <w:abstractNumId w:val="6"/>
  </w:num>
  <w:num w:numId="15" w16cid:durableId="2079014643">
    <w:abstractNumId w:val="16"/>
  </w:num>
  <w:num w:numId="16" w16cid:durableId="135880138">
    <w:abstractNumId w:val="9"/>
  </w:num>
  <w:num w:numId="17" w16cid:durableId="1888298216">
    <w:abstractNumId w:val="2"/>
  </w:num>
  <w:num w:numId="18" w16cid:durableId="13042388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91F"/>
    <w:rsid w:val="000214E4"/>
    <w:rsid w:val="0003719C"/>
    <w:rsid w:val="00056F21"/>
    <w:rsid w:val="00080734"/>
    <w:rsid w:val="00097605"/>
    <w:rsid w:val="000B0072"/>
    <w:rsid w:val="000B0872"/>
    <w:rsid w:val="000B3952"/>
    <w:rsid w:val="000D4408"/>
    <w:rsid w:val="000E73B1"/>
    <w:rsid w:val="000F16F0"/>
    <w:rsid w:val="000F5DC3"/>
    <w:rsid w:val="000F623B"/>
    <w:rsid w:val="00107B36"/>
    <w:rsid w:val="00123CB7"/>
    <w:rsid w:val="00124996"/>
    <w:rsid w:val="001276C7"/>
    <w:rsid w:val="001333AC"/>
    <w:rsid w:val="00140DEA"/>
    <w:rsid w:val="00140FA0"/>
    <w:rsid w:val="001568F6"/>
    <w:rsid w:val="00164336"/>
    <w:rsid w:val="00164425"/>
    <w:rsid w:val="00173CB6"/>
    <w:rsid w:val="00174115"/>
    <w:rsid w:val="0019365C"/>
    <w:rsid w:val="001A41EC"/>
    <w:rsid w:val="001B21CD"/>
    <w:rsid w:val="001D6D81"/>
    <w:rsid w:val="00203BDE"/>
    <w:rsid w:val="00216A96"/>
    <w:rsid w:val="00256726"/>
    <w:rsid w:val="00257213"/>
    <w:rsid w:val="00266589"/>
    <w:rsid w:val="00270EE8"/>
    <w:rsid w:val="00277D7D"/>
    <w:rsid w:val="00293B03"/>
    <w:rsid w:val="002A3FF4"/>
    <w:rsid w:val="002C16A1"/>
    <w:rsid w:val="002D7E02"/>
    <w:rsid w:val="002E4D0D"/>
    <w:rsid w:val="002F44C7"/>
    <w:rsid w:val="003007D3"/>
    <w:rsid w:val="00316193"/>
    <w:rsid w:val="00334E26"/>
    <w:rsid w:val="003446C2"/>
    <w:rsid w:val="00352268"/>
    <w:rsid w:val="00363B62"/>
    <w:rsid w:val="0036587A"/>
    <w:rsid w:val="0038194F"/>
    <w:rsid w:val="00383EF2"/>
    <w:rsid w:val="003A1465"/>
    <w:rsid w:val="003B0617"/>
    <w:rsid w:val="003B7116"/>
    <w:rsid w:val="003C0218"/>
    <w:rsid w:val="003C1E83"/>
    <w:rsid w:val="003D5B48"/>
    <w:rsid w:val="003E3D78"/>
    <w:rsid w:val="003F19C6"/>
    <w:rsid w:val="004057AF"/>
    <w:rsid w:val="00411AEE"/>
    <w:rsid w:val="004242C9"/>
    <w:rsid w:val="0043339E"/>
    <w:rsid w:val="00444167"/>
    <w:rsid w:val="00461E50"/>
    <w:rsid w:val="00472548"/>
    <w:rsid w:val="00482771"/>
    <w:rsid w:val="004918FA"/>
    <w:rsid w:val="004A17AE"/>
    <w:rsid w:val="004A7D64"/>
    <w:rsid w:val="004C5F30"/>
    <w:rsid w:val="004D4146"/>
    <w:rsid w:val="004E68F2"/>
    <w:rsid w:val="004E6AC1"/>
    <w:rsid w:val="0050118A"/>
    <w:rsid w:val="00501C16"/>
    <w:rsid w:val="005124EA"/>
    <w:rsid w:val="00530A5B"/>
    <w:rsid w:val="005328FF"/>
    <w:rsid w:val="005371CE"/>
    <w:rsid w:val="005420FB"/>
    <w:rsid w:val="00543A46"/>
    <w:rsid w:val="00550D05"/>
    <w:rsid w:val="00554CD5"/>
    <w:rsid w:val="00571411"/>
    <w:rsid w:val="005C713E"/>
    <w:rsid w:val="005D7DD2"/>
    <w:rsid w:val="005E64BE"/>
    <w:rsid w:val="00624826"/>
    <w:rsid w:val="0062748C"/>
    <w:rsid w:val="006311C6"/>
    <w:rsid w:val="00664160"/>
    <w:rsid w:val="0068725F"/>
    <w:rsid w:val="006A51B5"/>
    <w:rsid w:val="006C0DE3"/>
    <w:rsid w:val="006C6079"/>
    <w:rsid w:val="006E2BC3"/>
    <w:rsid w:val="007042EB"/>
    <w:rsid w:val="007158C3"/>
    <w:rsid w:val="007468BF"/>
    <w:rsid w:val="00763A75"/>
    <w:rsid w:val="007A0910"/>
    <w:rsid w:val="007A4D03"/>
    <w:rsid w:val="007B4628"/>
    <w:rsid w:val="007C7326"/>
    <w:rsid w:val="007F1545"/>
    <w:rsid w:val="007F1F25"/>
    <w:rsid w:val="007F535F"/>
    <w:rsid w:val="00825D09"/>
    <w:rsid w:val="00836F58"/>
    <w:rsid w:val="00837D85"/>
    <w:rsid w:val="00840503"/>
    <w:rsid w:val="0088060F"/>
    <w:rsid w:val="008838C8"/>
    <w:rsid w:val="00891841"/>
    <w:rsid w:val="008943FD"/>
    <w:rsid w:val="008A2172"/>
    <w:rsid w:val="008B3521"/>
    <w:rsid w:val="008C3948"/>
    <w:rsid w:val="008C722F"/>
    <w:rsid w:val="008E7EFC"/>
    <w:rsid w:val="0095257A"/>
    <w:rsid w:val="009528B6"/>
    <w:rsid w:val="00962AB7"/>
    <w:rsid w:val="0097261A"/>
    <w:rsid w:val="009C4A83"/>
    <w:rsid w:val="009E11AA"/>
    <w:rsid w:val="009F2664"/>
    <w:rsid w:val="009F4F11"/>
    <w:rsid w:val="00A97858"/>
    <w:rsid w:val="00A97ED3"/>
    <w:rsid w:val="00AA6F6F"/>
    <w:rsid w:val="00AA7748"/>
    <w:rsid w:val="00AB0B0A"/>
    <w:rsid w:val="00AC1DE4"/>
    <w:rsid w:val="00AD443A"/>
    <w:rsid w:val="00AE7563"/>
    <w:rsid w:val="00AF330A"/>
    <w:rsid w:val="00B07A3A"/>
    <w:rsid w:val="00B4411E"/>
    <w:rsid w:val="00C147AD"/>
    <w:rsid w:val="00C15782"/>
    <w:rsid w:val="00C220BB"/>
    <w:rsid w:val="00C2686D"/>
    <w:rsid w:val="00C40593"/>
    <w:rsid w:val="00C65416"/>
    <w:rsid w:val="00C707FD"/>
    <w:rsid w:val="00C77759"/>
    <w:rsid w:val="00C8393C"/>
    <w:rsid w:val="00C83D29"/>
    <w:rsid w:val="00C83FDC"/>
    <w:rsid w:val="00C93E84"/>
    <w:rsid w:val="00C94FD6"/>
    <w:rsid w:val="00CA1739"/>
    <w:rsid w:val="00CA2EE1"/>
    <w:rsid w:val="00CC49E4"/>
    <w:rsid w:val="00CE7000"/>
    <w:rsid w:val="00CF4126"/>
    <w:rsid w:val="00D237B2"/>
    <w:rsid w:val="00D3158C"/>
    <w:rsid w:val="00D31856"/>
    <w:rsid w:val="00D3195A"/>
    <w:rsid w:val="00D3653C"/>
    <w:rsid w:val="00D45402"/>
    <w:rsid w:val="00D4712F"/>
    <w:rsid w:val="00D50BD1"/>
    <w:rsid w:val="00D8345D"/>
    <w:rsid w:val="00DC0043"/>
    <w:rsid w:val="00DC37FE"/>
    <w:rsid w:val="00DC61D2"/>
    <w:rsid w:val="00DF291F"/>
    <w:rsid w:val="00DF6BE7"/>
    <w:rsid w:val="00E300F4"/>
    <w:rsid w:val="00E60E00"/>
    <w:rsid w:val="00E64B52"/>
    <w:rsid w:val="00EA7F01"/>
    <w:rsid w:val="00EB5EE3"/>
    <w:rsid w:val="00EB6E36"/>
    <w:rsid w:val="00EC16B2"/>
    <w:rsid w:val="00EC518A"/>
    <w:rsid w:val="00EE5CF9"/>
    <w:rsid w:val="00F12A26"/>
    <w:rsid w:val="00F30423"/>
    <w:rsid w:val="00F45762"/>
    <w:rsid w:val="00F46C74"/>
    <w:rsid w:val="00F56C7E"/>
    <w:rsid w:val="00F63061"/>
    <w:rsid w:val="00F63500"/>
    <w:rsid w:val="00F63B92"/>
    <w:rsid w:val="00F71083"/>
    <w:rsid w:val="00F71930"/>
    <w:rsid w:val="00F771C8"/>
    <w:rsid w:val="00F77FF9"/>
    <w:rsid w:val="00F824E3"/>
    <w:rsid w:val="00F90A56"/>
    <w:rsid w:val="00FB0674"/>
    <w:rsid w:val="00FB783C"/>
    <w:rsid w:val="00FC6760"/>
    <w:rsid w:val="00FD0C20"/>
    <w:rsid w:val="00FD4C87"/>
    <w:rsid w:val="00FE0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57825AC"/>
  <w15:docId w15:val="{084AAD32-B2D2-4B06-92EC-BB24703ED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061"/>
    <w:rPr>
      <w:sz w:val="24"/>
      <w:szCs w:val="24"/>
      <w:lang w:eastAsia="en-US"/>
    </w:rPr>
  </w:style>
  <w:style w:type="paragraph" w:styleId="Heading1">
    <w:name w:val="heading 1"/>
    <w:basedOn w:val="Normal"/>
    <w:next w:val="Normal"/>
    <w:qFormat/>
    <w:rsid w:val="00F63061"/>
    <w:pPr>
      <w:keepNext/>
      <w:ind w:right="-360"/>
      <w:outlineLvl w:val="0"/>
    </w:pPr>
    <w:rPr>
      <w:rFonts w:ascii="Arial" w:hAnsi="Arial" w:cs="Arial"/>
      <w:b/>
      <w:bCs/>
    </w:rPr>
  </w:style>
  <w:style w:type="paragraph" w:styleId="Heading2">
    <w:name w:val="heading 2"/>
    <w:basedOn w:val="Normal"/>
    <w:next w:val="Normal"/>
    <w:qFormat/>
    <w:rsid w:val="00F63061"/>
    <w:pPr>
      <w:keepNext/>
      <w:jc w:val="both"/>
      <w:outlineLvl w:val="1"/>
    </w:pPr>
    <w:rPr>
      <w:rFonts w:ascii="Arial" w:hAnsi="Arial" w:cs="Arial"/>
      <w:b/>
      <w:bCs/>
    </w:rPr>
  </w:style>
  <w:style w:type="paragraph" w:styleId="Heading3">
    <w:name w:val="heading 3"/>
    <w:basedOn w:val="Normal"/>
    <w:next w:val="Normal"/>
    <w:qFormat/>
    <w:rsid w:val="00F63061"/>
    <w:pPr>
      <w:keepNext/>
      <w:jc w:val="both"/>
      <w:outlineLvl w:val="2"/>
    </w:pPr>
    <w:rPr>
      <w:rFonts w:ascii="Arial" w:hAnsi="Arial" w:cs="Arial"/>
      <w:b/>
      <w:bCs/>
    </w:rPr>
  </w:style>
  <w:style w:type="paragraph" w:styleId="Heading4">
    <w:name w:val="heading 4"/>
    <w:basedOn w:val="Normal"/>
    <w:next w:val="Normal"/>
    <w:qFormat/>
    <w:rsid w:val="00F63061"/>
    <w:pPr>
      <w:keepNext/>
      <w:outlineLvl w:val="3"/>
    </w:pPr>
    <w:rPr>
      <w:sz w:val="32"/>
    </w:rPr>
  </w:style>
  <w:style w:type="paragraph" w:styleId="Heading5">
    <w:name w:val="heading 5"/>
    <w:basedOn w:val="Normal"/>
    <w:next w:val="Normal"/>
    <w:qFormat/>
    <w:rsid w:val="00F63061"/>
    <w:pPr>
      <w:keepNext/>
      <w:outlineLvl w:val="4"/>
    </w:pPr>
    <w:rPr>
      <w:rFonts w:ascii="Comic Sans MS" w:hAnsi="Comic Sans MS"/>
      <w:i/>
      <w:iCs/>
    </w:rPr>
  </w:style>
  <w:style w:type="paragraph" w:styleId="Heading6">
    <w:name w:val="heading 6"/>
    <w:basedOn w:val="Normal"/>
    <w:next w:val="Normal"/>
    <w:qFormat/>
    <w:rsid w:val="00F63061"/>
    <w:pPr>
      <w:keepNext/>
      <w:outlineLvl w:val="5"/>
    </w:pPr>
    <w:rPr>
      <w:rFonts w:ascii="Comic Sans MS" w:hAnsi="Comic Sans MS"/>
      <w:i/>
      <w:iCs/>
      <w:color w:val="000000"/>
      <w:sz w:val="22"/>
    </w:rPr>
  </w:style>
  <w:style w:type="paragraph" w:styleId="Heading7">
    <w:name w:val="heading 7"/>
    <w:basedOn w:val="Normal"/>
    <w:next w:val="Normal"/>
    <w:qFormat/>
    <w:rsid w:val="00F63061"/>
    <w:pPr>
      <w:keepNext/>
      <w:spacing w:before="120"/>
      <w:outlineLvl w:val="6"/>
    </w:pPr>
    <w:rPr>
      <w:rFonts w:ascii="Comic Sans MS" w:hAnsi="Comic Sans MS"/>
      <w:b/>
      <w:szCs w:val="20"/>
    </w:rPr>
  </w:style>
  <w:style w:type="paragraph" w:styleId="Heading8">
    <w:name w:val="heading 8"/>
    <w:basedOn w:val="Normal"/>
    <w:next w:val="Normal"/>
    <w:qFormat/>
    <w:rsid w:val="00F63061"/>
    <w:pPr>
      <w:keepNext/>
      <w:spacing w:before="120"/>
      <w:outlineLvl w:val="7"/>
    </w:pPr>
    <w:rPr>
      <w:rFonts w:ascii="Comic Sans MS" w:hAnsi="Comic Sans MS"/>
      <w:b/>
      <w:bCs/>
      <w:color w:val="000000"/>
      <w:sz w:val="20"/>
    </w:rPr>
  </w:style>
  <w:style w:type="paragraph" w:styleId="Heading9">
    <w:name w:val="heading 9"/>
    <w:basedOn w:val="Normal"/>
    <w:next w:val="Normal"/>
    <w:qFormat/>
    <w:rsid w:val="00F63061"/>
    <w:pPr>
      <w:keepNext/>
      <w:framePr w:hSpace="180" w:wrap="notBeside" w:hAnchor="margin" w:x="-252" w:y="-531"/>
      <w:ind w:right="72"/>
      <w:jc w:val="both"/>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63061"/>
    <w:pPr>
      <w:jc w:val="both"/>
    </w:pPr>
    <w:rPr>
      <w:rFonts w:ascii="Arial" w:hAnsi="Arial"/>
      <w:sz w:val="22"/>
      <w:szCs w:val="20"/>
    </w:rPr>
  </w:style>
  <w:style w:type="paragraph" w:styleId="BodyText2">
    <w:name w:val="Body Text 2"/>
    <w:basedOn w:val="Normal"/>
    <w:rsid w:val="00F63061"/>
    <w:pPr>
      <w:jc w:val="both"/>
    </w:pPr>
    <w:rPr>
      <w:rFonts w:ascii="Arial" w:hAnsi="Arial" w:cs="Arial"/>
    </w:rPr>
  </w:style>
  <w:style w:type="paragraph" w:styleId="BodyText3">
    <w:name w:val="Body Text 3"/>
    <w:basedOn w:val="Normal"/>
    <w:rsid w:val="00F63061"/>
    <w:pPr>
      <w:ind w:right="-270"/>
      <w:jc w:val="both"/>
    </w:pPr>
    <w:rPr>
      <w:rFonts w:ascii="Arial" w:hAnsi="Arial" w:cs="Arial"/>
    </w:rPr>
  </w:style>
  <w:style w:type="paragraph" w:styleId="BodyTextIndent3">
    <w:name w:val="Body Text Indent 3"/>
    <w:basedOn w:val="Normal"/>
    <w:rsid w:val="00F63061"/>
    <w:pPr>
      <w:ind w:left="-44"/>
    </w:pPr>
    <w:rPr>
      <w:rFonts w:ascii="Arial" w:hAnsi="Arial" w:cs="Arial"/>
      <w:sz w:val="22"/>
    </w:rPr>
  </w:style>
  <w:style w:type="paragraph" w:styleId="Header">
    <w:name w:val="header"/>
    <w:basedOn w:val="Normal"/>
    <w:rsid w:val="00F63061"/>
    <w:pPr>
      <w:tabs>
        <w:tab w:val="center" w:pos="4153"/>
        <w:tab w:val="right" w:pos="8306"/>
      </w:tabs>
    </w:pPr>
    <w:rPr>
      <w:sz w:val="20"/>
      <w:szCs w:val="20"/>
    </w:rPr>
  </w:style>
  <w:style w:type="paragraph" w:styleId="BlockText">
    <w:name w:val="Block Text"/>
    <w:basedOn w:val="Normal"/>
    <w:rsid w:val="00F63061"/>
    <w:pPr>
      <w:ind w:left="397" w:right="284"/>
    </w:pPr>
    <w:rPr>
      <w:rFonts w:ascii="Arial" w:hAnsi="Arial" w:cs="Arial"/>
      <w:sz w:val="20"/>
      <w:szCs w:val="20"/>
    </w:rPr>
  </w:style>
  <w:style w:type="paragraph" w:customStyle="1" w:styleId="subject">
    <w:name w:val="subject"/>
    <w:basedOn w:val="Normal"/>
    <w:rsid w:val="00F63061"/>
    <w:rPr>
      <w:rFonts w:ascii="Century Schoolbook" w:hAnsi="Century Schoolbook"/>
      <w:b/>
      <w:caps/>
      <w:szCs w:val="20"/>
    </w:rPr>
  </w:style>
  <w:style w:type="paragraph" w:styleId="BodyTextIndent">
    <w:name w:val="Body Text Indent"/>
    <w:basedOn w:val="Normal"/>
    <w:rsid w:val="00F63061"/>
    <w:pPr>
      <w:ind w:left="1512"/>
    </w:pPr>
    <w:rPr>
      <w:rFonts w:ascii="Arial" w:hAnsi="Arial" w:cs="Arial"/>
      <w:sz w:val="22"/>
    </w:rPr>
  </w:style>
  <w:style w:type="paragraph" w:styleId="Footer">
    <w:name w:val="footer"/>
    <w:basedOn w:val="Normal"/>
    <w:link w:val="FooterChar"/>
    <w:rsid w:val="00F63061"/>
    <w:pPr>
      <w:tabs>
        <w:tab w:val="center" w:pos="4153"/>
        <w:tab w:val="right" w:pos="8306"/>
      </w:tabs>
    </w:pPr>
  </w:style>
  <w:style w:type="paragraph" w:styleId="BalloonText">
    <w:name w:val="Balloon Text"/>
    <w:basedOn w:val="Normal"/>
    <w:link w:val="BalloonTextChar"/>
    <w:uiPriority w:val="99"/>
    <w:semiHidden/>
    <w:unhideWhenUsed/>
    <w:rsid w:val="00DC37FE"/>
    <w:rPr>
      <w:rFonts w:ascii="Tahoma" w:hAnsi="Tahoma" w:cs="Tahoma"/>
      <w:sz w:val="16"/>
      <w:szCs w:val="16"/>
    </w:rPr>
  </w:style>
  <w:style w:type="character" w:customStyle="1" w:styleId="BalloonTextChar">
    <w:name w:val="Balloon Text Char"/>
    <w:basedOn w:val="DefaultParagraphFont"/>
    <w:link w:val="BalloonText"/>
    <w:uiPriority w:val="99"/>
    <w:semiHidden/>
    <w:rsid w:val="00DC37FE"/>
    <w:rPr>
      <w:rFonts w:ascii="Tahoma" w:hAnsi="Tahoma" w:cs="Tahoma"/>
      <w:sz w:val="16"/>
      <w:szCs w:val="16"/>
      <w:lang w:eastAsia="en-US"/>
    </w:rPr>
  </w:style>
  <w:style w:type="paragraph" w:styleId="ListParagraph">
    <w:name w:val="List Paragraph"/>
    <w:basedOn w:val="Normal"/>
    <w:uiPriority w:val="1"/>
    <w:qFormat/>
    <w:rsid w:val="00F90A56"/>
    <w:pPr>
      <w:ind w:left="720"/>
    </w:pPr>
  </w:style>
  <w:style w:type="character" w:styleId="CommentReference">
    <w:name w:val="annotation reference"/>
    <w:basedOn w:val="DefaultParagraphFont"/>
    <w:uiPriority w:val="99"/>
    <w:semiHidden/>
    <w:unhideWhenUsed/>
    <w:rsid w:val="002E4D0D"/>
    <w:rPr>
      <w:sz w:val="16"/>
      <w:szCs w:val="16"/>
    </w:rPr>
  </w:style>
  <w:style w:type="paragraph" w:styleId="CommentText">
    <w:name w:val="annotation text"/>
    <w:basedOn w:val="Normal"/>
    <w:link w:val="CommentTextChar"/>
    <w:uiPriority w:val="99"/>
    <w:semiHidden/>
    <w:unhideWhenUsed/>
    <w:rsid w:val="002E4D0D"/>
    <w:rPr>
      <w:sz w:val="20"/>
      <w:szCs w:val="20"/>
    </w:rPr>
  </w:style>
  <w:style w:type="character" w:customStyle="1" w:styleId="CommentTextChar">
    <w:name w:val="Comment Text Char"/>
    <w:basedOn w:val="DefaultParagraphFont"/>
    <w:link w:val="CommentText"/>
    <w:uiPriority w:val="99"/>
    <w:semiHidden/>
    <w:rsid w:val="002E4D0D"/>
    <w:rPr>
      <w:lang w:eastAsia="en-US"/>
    </w:rPr>
  </w:style>
  <w:style w:type="paragraph" w:styleId="CommentSubject">
    <w:name w:val="annotation subject"/>
    <w:basedOn w:val="CommentText"/>
    <w:next w:val="CommentText"/>
    <w:link w:val="CommentSubjectChar"/>
    <w:uiPriority w:val="99"/>
    <w:semiHidden/>
    <w:unhideWhenUsed/>
    <w:rsid w:val="002E4D0D"/>
    <w:rPr>
      <w:b/>
      <w:bCs/>
    </w:rPr>
  </w:style>
  <w:style w:type="character" w:customStyle="1" w:styleId="CommentSubjectChar">
    <w:name w:val="Comment Subject Char"/>
    <w:basedOn w:val="CommentTextChar"/>
    <w:link w:val="CommentSubject"/>
    <w:uiPriority w:val="99"/>
    <w:semiHidden/>
    <w:rsid w:val="002E4D0D"/>
    <w:rPr>
      <w:b/>
      <w:bCs/>
      <w:lang w:eastAsia="en-US"/>
    </w:rPr>
  </w:style>
  <w:style w:type="paragraph" w:styleId="NormalWeb">
    <w:name w:val="Normal (Web)"/>
    <w:basedOn w:val="Normal"/>
    <w:uiPriority w:val="99"/>
    <w:unhideWhenUsed/>
    <w:rsid w:val="0050118A"/>
    <w:rPr>
      <w:rFonts w:eastAsiaTheme="minorHAnsi"/>
      <w:lang w:eastAsia="en-GB"/>
    </w:rPr>
  </w:style>
  <w:style w:type="character" w:customStyle="1" w:styleId="FooterChar">
    <w:name w:val="Footer Char"/>
    <w:link w:val="Footer"/>
    <w:locked/>
    <w:rsid w:val="00530A5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138533">
      <w:bodyDiv w:val="1"/>
      <w:marLeft w:val="0"/>
      <w:marRight w:val="0"/>
      <w:marTop w:val="0"/>
      <w:marBottom w:val="0"/>
      <w:divBdr>
        <w:top w:val="none" w:sz="0" w:space="0" w:color="auto"/>
        <w:left w:val="none" w:sz="0" w:space="0" w:color="auto"/>
        <w:bottom w:val="none" w:sz="0" w:space="0" w:color="auto"/>
        <w:right w:val="none" w:sz="0" w:space="0" w:color="auto"/>
      </w:divBdr>
    </w:div>
    <w:div w:id="108437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2891</Words>
  <Characters>16479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Nisbet, Stefanie</cp:lastModifiedBy>
  <cp:revision>2</cp:revision>
  <cp:lastPrinted>2018-05-18T16:23:00Z</cp:lastPrinted>
  <dcterms:created xsi:type="dcterms:W3CDTF">2023-09-07T09:31:00Z</dcterms:created>
  <dcterms:modified xsi:type="dcterms:W3CDTF">2023-09-07T09:31:00Z</dcterms:modified>
</cp:coreProperties>
</file>