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213EB" w14:textId="77777777" w:rsidR="004A63E9" w:rsidRPr="00F8453A" w:rsidRDefault="004A63E9" w:rsidP="004A63E9">
      <w:pPr>
        <w:jc w:val="center"/>
        <w:rPr>
          <w:rFonts w:ascii="Arial" w:hAnsi="Arial" w:cs="Arial"/>
          <w:b/>
        </w:rPr>
      </w:pPr>
      <w:bookmarkStart w:id="0" w:name="_GoBack"/>
      <w:bookmarkEnd w:id="0"/>
      <w:r w:rsidRPr="00F8453A">
        <w:rPr>
          <w:rFonts w:ascii="Arial" w:hAnsi="Arial" w:cs="Arial"/>
          <w:b/>
        </w:rPr>
        <w:t xml:space="preserve">NHS Greater Glasgow &amp; Clyde </w:t>
      </w:r>
    </w:p>
    <w:p w14:paraId="5822DD89" w14:textId="77777777" w:rsidR="004A63E9" w:rsidRPr="00F8453A" w:rsidRDefault="004A63E9" w:rsidP="004A63E9">
      <w:pPr>
        <w:jc w:val="center"/>
        <w:rPr>
          <w:rFonts w:ascii="Arial" w:hAnsi="Arial" w:cs="Arial"/>
          <w:b/>
        </w:rPr>
      </w:pPr>
    </w:p>
    <w:p w14:paraId="4C99AF54" w14:textId="77777777" w:rsidR="004A63E9" w:rsidRPr="00F8453A" w:rsidRDefault="004A63E9" w:rsidP="004A63E9">
      <w:pPr>
        <w:jc w:val="center"/>
        <w:rPr>
          <w:rFonts w:ascii="Arial" w:hAnsi="Arial" w:cs="Arial"/>
          <w:b/>
        </w:rPr>
      </w:pPr>
      <w:r w:rsidRPr="00F8453A">
        <w:rPr>
          <w:rFonts w:ascii="Arial" w:hAnsi="Arial" w:cs="Arial"/>
          <w:b/>
        </w:rPr>
        <w:t xml:space="preserve">Job Description </w:t>
      </w:r>
    </w:p>
    <w:p w14:paraId="3EE80C32" w14:textId="77777777" w:rsidR="004A63E9" w:rsidRPr="00F8453A" w:rsidRDefault="004A63E9" w:rsidP="004A63E9">
      <w:pPr>
        <w:jc w:val="center"/>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00"/>
      </w:tblGrid>
      <w:tr w:rsidR="004A63E9" w:rsidRPr="00C76F67" w14:paraId="1ADF4049" w14:textId="77777777" w:rsidTr="24666D6D">
        <w:trPr>
          <w:trHeight w:val="278"/>
        </w:trPr>
        <w:tc>
          <w:tcPr>
            <w:tcW w:w="900" w:type="dxa"/>
          </w:tcPr>
          <w:p w14:paraId="6728BC78"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1.  </w:t>
            </w:r>
          </w:p>
        </w:tc>
        <w:tc>
          <w:tcPr>
            <w:tcW w:w="9500" w:type="dxa"/>
          </w:tcPr>
          <w:p w14:paraId="20D32D6C"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Job Identification </w:t>
            </w:r>
          </w:p>
          <w:p w14:paraId="60825C4D" w14:textId="77777777" w:rsidR="004A63E9" w:rsidRPr="00C76F67" w:rsidRDefault="004A63E9" w:rsidP="24666D6D">
            <w:pPr>
              <w:ind w:right="212"/>
              <w:rPr>
                <w:rFonts w:ascii="Arial" w:eastAsia="Arial" w:hAnsi="Arial" w:cs="Arial"/>
              </w:rPr>
            </w:pPr>
          </w:p>
          <w:p w14:paraId="041BEE89" w14:textId="7C971A66" w:rsidR="003A35FD"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24666D6D">
              <w:rPr>
                <w:rFonts w:ascii="Arial" w:eastAsia="Arial" w:hAnsi="Arial" w:cs="Arial"/>
              </w:rPr>
              <w:t xml:space="preserve">Job Title: </w:t>
            </w:r>
            <w:r w:rsidR="1391A613" w:rsidRPr="24666D6D">
              <w:rPr>
                <w:rFonts w:ascii="Arial" w:eastAsia="Arial" w:hAnsi="Arial" w:cs="Arial"/>
              </w:rPr>
              <w:t>Advanced</w:t>
            </w:r>
            <w:r w:rsidR="12677971" w:rsidRPr="24666D6D">
              <w:rPr>
                <w:rFonts w:ascii="Arial" w:eastAsia="Arial" w:hAnsi="Arial" w:cs="Arial"/>
              </w:rPr>
              <w:t xml:space="preserve"> </w:t>
            </w:r>
            <w:r w:rsidR="0424BF7F" w:rsidRPr="24666D6D">
              <w:rPr>
                <w:rFonts w:ascii="Arial" w:eastAsia="Arial" w:hAnsi="Arial" w:cs="Arial"/>
              </w:rPr>
              <w:t>Clinical Nurse Specialist</w:t>
            </w:r>
            <w:r w:rsidR="4384C298" w:rsidRPr="24666D6D">
              <w:rPr>
                <w:rFonts w:ascii="Arial" w:eastAsia="Arial" w:hAnsi="Arial" w:cs="Arial"/>
              </w:rPr>
              <w:t xml:space="preserve">, </w:t>
            </w:r>
            <w:r w:rsidR="714D7272" w:rsidRPr="24666D6D">
              <w:rPr>
                <w:rFonts w:ascii="Arial" w:eastAsia="Arial" w:hAnsi="Arial" w:cs="Arial"/>
              </w:rPr>
              <w:t>Palliative Care</w:t>
            </w:r>
          </w:p>
          <w:p w14:paraId="3E9ABB36" w14:textId="5B34A022" w:rsidR="004A63E9" w:rsidRPr="003A35FD"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24666D6D">
              <w:rPr>
                <w:rFonts w:ascii="Arial" w:eastAsia="Arial" w:hAnsi="Arial" w:cs="Arial"/>
              </w:rPr>
              <w:t xml:space="preserve">Department(s): </w:t>
            </w:r>
            <w:r w:rsidR="714D7272" w:rsidRPr="24666D6D">
              <w:rPr>
                <w:rFonts w:ascii="Arial" w:eastAsia="Arial" w:hAnsi="Arial" w:cs="Arial"/>
              </w:rPr>
              <w:t>Hospital Palliative Care Team (HPCT) Royal Alexandra and Vale of Leven Hospitals</w:t>
            </w:r>
          </w:p>
          <w:p w14:paraId="510CDE5C" w14:textId="51CC81CF" w:rsidR="004A63E9" w:rsidRPr="00C76F67"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24666D6D">
              <w:rPr>
                <w:rFonts w:ascii="Arial" w:eastAsia="Arial" w:hAnsi="Arial" w:cs="Arial"/>
              </w:rPr>
              <w:t xml:space="preserve">Responsible to: Lead Nurse, </w:t>
            </w:r>
            <w:r w:rsidR="714D7272" w:rsidRPr="24666D6D">
              <w:rPr>
                <w:rFonts w:ascii="Arial" w:eastAsia="Arial" w:hAnsi="Arial" w:cs="Arial"/>
              </w:rPr>
              <w:t xml:space="preserve">Palliative Care </w:t>
            </w:r>
          </w:p>
          <w:p w14:paraId="75BB3DCB" w14:textId="0E0DD5D4" w:rsidR="004A63E9" w:rsidRPr="00C76F67" w:rsidRDefault="34A2408E" w:rsidP="24666D6D">
            <w:pPr>
              <w:numPr>
                <w:ilvl w:val="0"/>
                <w:numId w:val="1"/>
              </w:numPr>
              <w:tabs>
                <w:tab w:val="clear" w:pos="720"/>
                <w:tab w:val="num" w:pos="432"/>
              </w:tabs>
              <w:spacing w:line="360" w:lineRule="auto"/>
              <w:ind w:left="431" w:right="212" w:hanging="431"/>
              <w:rPr>
                <w:rFonts w:ascii="Arial" w:eastAsia="Arial" w:hAnsi="Arial" w:cs="Arial"/>
              </w:rPr>
            </w:pPr>
            <w:r w:rsidRPr="24666D6D">
              <w:rPr>
                <w:rFonts w:ascii="Arial" w:eastAsia="Arial" w:hAnsi="Arial" w:cs="Arial"/>
              </w:rPr>
              <w:t xml:space="preserve">Directorate: </w:t>
            </w:r>
            <w:r w:rsidR="714D7272" w:rsidRPr="24666D6D">
              <w:rPr>
                <w:rFonts w:ascii="Arial" w:eastAsia="Arial" w:hAnsi="Arial" w:cs="Arial"/>
              </w:rPr>
              <w:t xml:space="preserve">OPSS Clyde Sector </w:t>
            </w:r>
          </w:p>
          <w:p w14:paraId="2B3E94CD" w14:textId="77777777" w:rsidR="004A63E9" w:rsidRPr="00C76F67" w:rsidRDefault="004A63E9" w:rsidP="24666D6D">
            <w:pPr>
              <w:ind w:right="212"/>
              <w:rPr>
                <w:rFonts w:ascii="Arial" w:eastAsia="Arial" w:hAnsi="Arial" w:cs="Arial"/>
              </w:rPr>
            </w:pPr>
          </w:p>
        </w:tc>
      </w:tr>
      <w:tr w:rsidR="004A63E9" w:rsidRPr="00C76F67" w14:paraId="471A0B3C" w14:textId="77777777" w:rsidTr="24666D6D">
        <w:trPr>
          <w:trHeight w:val="278"/>
        </w:trPr>
        <w:tc>
          <w:tcPr>
            <w:tcW w:w="900" w:type="dxa"/>
          </w:tcPr>
          <w:p w14:paraId="01B1F2C3"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2.  </w:t>
            </w:r>
          </w:p>
        </w:tc>
        <w:tc>
          <w:tcPr>
            <w:tcW w:w="9500" w:type="dxa"/>
          </w:tcPr>
          <w:p w14:paraId="22BAC5D5" w14:textId="77777777" w:rsidR="003C7CDA" w:rsidRPr="00C76F67" w:rsidRDefault="34A2408E" w:rsidP="24666D6D">
            <w:pPr>
              <w:ind w:right="212"/>
              <w:rPr>
                <w:rFonts w:ascii="Arial" w:eastAsia="Arial" w:hAnsi="Arial" w:cs="Arial"/>
                <w:b/>
                <w:bCs/>
              </w:rPr>
            </w:pPr>
            <w:r w:rsidRPr="24666D6D">
              <w:rPr>
                <w:rFonts w:ascii="Arial" w:eastAsia="Arial" w:hAnsi="Arial" w:cs="Arial"/>
                <w:b/>
                <w:bCs/>
              </w:rPr>
              <w:t xml:space="preserve">Job Purpose </w:t>
            </w:r>
          </w:p>
          <w:p w14:paraId="72444F8D"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 </w:t>
            </w:r>
          </w:p>
          <w:p w14:paraId="0482F6BD" w14:textId="55793F3B" w:rsidR="00121F38" w:rsidRDefault="68E5738A" w:rsidP="24666D6D">
            <w:pPr>
              <w:ind w:right="212"/>
              <w:rPr>
                <w:rFonts w:ascii="Arial" w:eastAsia="Arial" w:hAnsi="Arial" w:cs="Arial"/>
              </w:rPr>
            </w:pPr>
            <w:r w:rsidRPr="24666D6D">
              <w:rPr>
                <w:rFonts w:ascii="Arial" w:eastAsia="Arial" w:hAnsi="Arial" w:cs="Arial"/>
              </w:rPr>
              <w:t>The post holder will use clinical expertise, leadership and management skills to ensure co-ordinati</w:t>
            </w:r>
            <w:r w:rsidR="20B59AB4" w:rsidRPr="24666D6D">
              <w:rPr>
                <w:rFonts w:ascii="Arial" w:eastAsia="Arial" w:hAnsi="Arial" w:cs="Arial"/>
              </w:rPr>
              <w:t xml:space="preserve">on of the care of patients </w:t>
            </w:r>
            <w:r w:rsidR="2ECDF19A" w:rsidRPr="24666D6D">
              <w:rPr>
                <w:rFonts w:ascii="Arial" w:eastAsia="Arial" w:hAnsi="Arial" w:cs="Arial"/>
              </w:rPr>
              <w:t xml:space="preserve">with </w:t>
            </w:r>
            <w:r w:rsidR="714D7272" w:rsidRPr="24666D6D">
              <w:rPr>
                <w:rFonts w:ascii="Arial" w:eastAsia="Arial" w:hAnsi="Arial" w:cs="Arial"/>
              </w:rPr>
              <w:t>palliative care needs</w:t>
            </w:r>
            <w:r w:rsidR="28108B2A" w:rsidRPr="24666D6D">
              <w:rPr>
                <w:rFonts w:ascii="Arial" w:eastAsia="Arial" w:hAnsi="Arial" w:cs="Arial"/>
              </w:rPr>
              <w:t xml:space="preserve">, </w:t>
            </w:r>
            <w:r w:rsidR="714D7272" w:rsidRPr="24666D6D">
              <w:rPr>
                <w:rFonts w:ascii="Arial" w:eastAsia="Arial" w:hAnsi="Arial" w:cs="Arial"/>
              </w:rPr>
              <w:t>providing expert person centred care</w:t>
            </w:r>
            <w:r w:rsidRPr="24666D6D">
              <w:rPr>
                <w:rFonts w:ascii="Arial" w:eastAsia="Arial" w:hAnsi="Arial" w:cs="Arial"/>
              </w:rPr>
              <w:t xml:space="preserve"> for pati</w:t>
            </w:r>
            <w:r w:rsidR="482269BE" w:rsidRPr="24666D6D">
              <w:rPr>
                <w:rFonts w:ascii="Arial" w:eastAsia="Arial" w:hAnsi="Arial" w:cs="Arial"/>
              </w:rPr>
              <w:t>ents and their families</w:t>
            </w:r>
            <w:r w:rsidR="714D7272" w:rsidRPr="24666D6D">
              <w:rPr>
                <w:rFonts w:ascii="Arial" w:eastAsia="Arial" w:hAnsi="Arial" w:cs="Arial"/>
              </w:rPr>
              <w:t>, i</w:t>
            </w:r>
            <w:r w:rsidR="49F0261B" w:rsidRPr="24666D6D">
              <w:rPr>
                <w:rFonts w:ascii="Arial" w:eastAsia="Arial" w:hAnsi="Arial" w:cs="Arial"/>
              </w:rPr>
              <w:t>n collaboration</w:t>
            </w:r>
            <w:r w:rsidR="3EF59DFE" w:rsidRPr="24666D6D">
              <w:rPr>
                <w:rFonts w:ascii="Arial" w:eastAsia="Arial" w:hAnsi="Arial" w:cs="Arial"/>
              </w:rPr>
              <w:t xml:space="preserve"> with the</w:t>
            </w:r>
            <w:r w:rsidR="714D7272" w:rsidRPr="24666D6D">
              <w:rPr>
                <w:rFonts w:ascii="Arial" w:eastAsia="Arial" w:hAnsi="Arial" w:cs="Arial"/>
              </w:rPr>
              <w:t xml:space="preserve"> multi disciplinary team.</w:t>
            </w:r>
          </w:p>
          <w:p w14:paraId="550C1BDA" w14:textId="77777777" w:rsidR="00121F38" w:rsidRDefault="00121F38" w:rsidP="24666D6D">
            <w:pPr>
              <w:ind w:right="212"/>
              <w:rPr>
                <w:rFonts w:ascii="Arial" w:eastAsia="Arial" w:hAnsi="Arial" w:cs="Arial"/>
              </w:rPr>
            </w:pPr>
          </w:p>
          <w:p w14:paraId="3DEFC515" w14:textId="102DE2E6" w:rsidR="004A63E9" w:rsidRPr="00C76F67" w:rsidRDefault="0DE8C7BB" w:rsidP="24666D6D">
            <w:pPr>
              <w:ind w:right="212"/>
              <w:rPr>
                <w:rFonts w:ascii="Arial" w:eastAsia="Arial" w:hAnsi="Arial" w:cs="Arial"/>
              </w:rPr>
            </w:pPr>
            <w:r w:rsidRPr="24666D6D">
              <w:rPr>
                <w:rFonts w:ascii="Arial" w:eastAsia="Arial" w:hAnsi="Arial" w:cs="Arial"/>
              </w:rPr>
              <w:lastRenderedPageBreak/>
              <w:t xml:space="preserve">As </w:t>
            </w:r>
            <w:r w:rsidR="34A2408E" w:rsidRPr="24666D6D">
              <w:rPr>
                <w:rFonts w:ascii="Arial" w:eastAsia="Arial" w:hAnsi="Arial" w:cs="Arial"/>
              </w:rPr>
              <w:t>a registered nurse who has acquired additional speciali</w:t>
            </w:r>
            <w:r w:rsidRPr="24666D6D">
              <w:rPr>
                <w:rFonts w:ascii="Arial" w:eastAsia="Arial" w:hAnsi="Arial" w:cs="Arial"/>
              </w:rPr>
              <w:t>st</w:t>
            </w:r>
            <w:r w:rsidR="714D7272" w:rsidRPr="24666D6D">
              <w:rPr>
                <w:rFonts w:ascii="Arial" w:eastAsia="Arial" w:hAnsi="Arial" w:cs="Arial"/>
              </w:rPr>
              <w:t xml:space="preserve"> knowledge and experience they</w:t>
            </w:r>
            <w:r w:rsidR="34A2408E" w:rsidRPr="24666D6D">
              <w:rPr>
                <w:rFonts w:ascii="Arial" w:eastAsia="Arial" w:hAnsi="Arial" w:cs="Arial"/>
              </w:rPr>
              <w:t xml:space="preserve"> </w:t>
            </w:r>
            <w:r w:rsidRPr="24666D6D">
              <w:rPr>
                <w:rFonts w:ascii="Arial" w:eastAsia="Arial" w:hAnsi="Arial" w:cs="Arial"/>
              </w:rPr>
              <w:t>will have</w:t>
            </w:r>
            <w:r w:rsidR="34A2408E" w:rsidRPr="24666D6D">
              <w:rPr>
                <w:rFonts w:ascii="Arial" w:eastAsia="Arial" w:hAnsi="Arial" w:cs="Arial"/>
              </w:rPr>
              <w:t xml:space="preserve"> completed, or demonst</w:t>
            </w:r>
            <w:r w:rsidR="12677971" w:rsidRPr="24666D6D">
              <w:rPr>
                <w:rFonts w:ascii="Arial" w:eastAsia="Arial" w:hAnsi="Arial" w:cs="Arial"/>
              </w:rPr>
              <w:t>rated the ability to complete all relevant courses and competencies</w:t>
            </w:r>
            <w:r w:rsidR="714D7272" w:rsidRPr="24666D6D">
              <w:rPr>
                <w:rFonts w:ascii="Arial" w:eastAsia="Arial" w:hAnsi="Arial" w:cs="Arial"/>
              </w:rPr>
              <w:t>. They</w:t>
            </w:r>
            <w:r w:rsidR="34A2408E" w:rsidRPr="24666D6D">
              <w:rPr>
                <w:rFonts w:ascii="Arial" w:eastAsia="Arial" w:hAnsi="Arial" w:cs="Arial"/>
              </w:rPr>
              <w:t xml:space="preserve"> will</w:t>
            </w:r>
            <w:r w:rsidR="12677971" w:rsidRPr="24666D6D">
              <w:rPr>
                <w:rFonts w:ascii="Arial" w:eastAsia="Arial" w:hAnsi="Arial" w:cs="Arial"/>
              </w:rPr>
              <w:t xml:space="preserve"> </w:t>
            </w:r>
            <w:r w:rsidR="34A2408E" w:rsidRPr="24666D6D">
              <w:rPr>
                <w:rFonts w:ascii="Arial" w:eastAsia="Arial" w:hAnsi="Arial" w:cs="Arial"/>
              </w:rPr>
              <w:t xml:space="preserve">have the expert skills and competencies required to manage a caseload within agreed boundaries and protocols in </w:t>
            </w:r>
            <w:r w:rsidRPr="24666D6D">
              <w:rPr>
                <w:rFonts w:ascii="Arial" w:eastAsia="Arial" w:hAnsi="Arial" w:cs="Arial"/>
              </w:rPr>
              <w:t xml:space="preserve">line with clinical governance, </w:t>
            </w:r>
            <w:r w:rsidR="6027BCA2" w:rsidRPr="24666D6D">
              <w:rPr>
                <w:rFonts w:ascii="Arial" w:eastAsia="Arial" w:hAnsi="Arial" w:cs="Arial"/>
              </w:rPr>
              <w:t>e</w:t>
            </w:r>
            <w:r w:rsidR="34A2408E" w:rsidRPr="24666D6D">
              <w:rPr>
                <w:rFonts w:ascii="Arial" w:eastAsia="Arial" w:hAnsi="Arial" w:cs="Arial"/>
              </w:rPr>
              <w:t>ntwined around this clinical core are ties of consultancy, teaching, management and research and its application.</w:t>
            </w:r>
          </w:p>
          <w:p w14:paraId="326888D4" w14:textId="77777777" w:rsidR="004A63E9" w:rsidRPr="00C76F67" w:rsidRDefault="004A63E9" w:rsidP="24666D6D">
            <w:pPr>
              <w:ind w:right="212"/>
              <w:rPr>
                <w:rFonts w:ascii="Arial" w:eastAsia="Arial" w:hAnsi="Arial" w:cs="Arial"/>
              </w:rPr>
            </w:pPr>
          </w:p>
          <w:p w14:paraId="6F55EA74" w14:textId="77777777" w:rsidR="004A63E9" w:rsidRPr="00C76F67" w:rsidRDefault="34A2408E" w:rsidP="24666D6D">
            <w:pPr>
              <w:ind w:right="210"/>
              <w:rPr>
                <w:rFonts w:ascii="Arial" w:eastAsia="Arial" w:hAnsi="Arial" w:cs="Arial"/>
              </w:rPr>
            </w:pPr>
            <w:r w:rsidRPr="24666D6D">
              <w:rPr>
                <w:rFonts w:ascii="Arial" w:eastAsia="Arial" w:hAnsi="Arial" w:cs="Arial"/>
              </w:rPr>
              <w:t>It is recognised that the above may be</w:t>
            </w:r>
            <w:r w:rsidR="42877C73" w:rsidRPr="24666D6D">
              <w:rPr>
                <w:rFonts w:ascii="Arial" w:eastAsia="Arial" w:hAnsi="Arial" w:cs="Arial"/>
              </w:rPr>
              <w:t xml:space="preserve"> achieved</w:t>
            </w:r>
            <w:r w:rsidRPr="24666D6D">
              <w:rPr>
                <w:rFonts w:ascii="Arial" w:eastAsia="Arial" w:hAnsi="Arial" w:cs="Arial"/>
              </w:rPr>
              <w:t xml:space="preserve"> directly through pers</w:t>
            </w:r>
            <w:r w:rsidR="42877C73" w:rsidRPr="24666D6D">
              <w:rPr>
                <w:rFonts w:ascii="Arial" w:eastAsia="Arial" w:hAnsi="Arial" w:cs="Arial"/>
              </w:rPr>
              <w:t>onal contact with the patient and</w:t>
            </w:r>
            <w:r w:rsidRPr="24666D6D">
              <w:rPr>
                <w:rFonts w:ascii="Arial" w:eastAsia="Arial" w:hAnsi="Arial" w:cs="Arial"/>
              </w:rPr>
              <w:t xml:space="preserve"> ind</w:t>
            </w:r>
            <w:r w:rsidR="42877C73" w:rsidRPr="24666D6D">
              <w:rPr>
                <w:rFonts w:ascii="Arial" w:eastAsia="Arial" w:hAnsi="Arial" w:cs="Arial"/>
              </w:rPr>
              <w:t>irectly through a combination of</w:t>
            </w:r>
            <w:r w:rsidRPr="24666D6D">
              <w:rPr>
                <w:rFonts w:ascii="Arial" w:eastAsia="Arial" w:hAnsi="Arial" w:cs="Arial"/>
              </w:rPr>
              <w:t xml:space="preserve"> focus on the following: leadership, facilitation, teaching, research and audit. </w:t>
            </w:r>
          </w:p>
          <w:p w14:paraId="4E10623F" w14:textId="77777777" w:rsidR="004A63E9" w:rsidRPr="00C76F67" w:rsidRDefault="004A63E9" w:rsidP="24666D6D">
            <w:pPr>
              <w:ind w:right="210"/>
              <w:rPr>
                <w:rFonts w:ascii="Arial" w:eastAsia="Arial" w:hAnsi="Arial" w:cs="Arial"/>
              </w:rPr>
            </w:pPr>
          </w:p>
          <w:p w14:paraId="6595D956" w14:textId="12C62D1B" w:rsidR="004A63E9" w:rsidRPr="00C76F67" w:rsidRDefault="714D7272" w:rsidP="24666D6D">
            <w:pPr>
              <w:ind w:right="210"/>
              <w:rPr>
                <w:rFonts w:ascii="Arial" w:eastAsia="Arial" w:hAnsi="Arial" w:cs="Arial"/>
              </w:rPr>
            </w:pPr>
            <w:r w:rsidRPr="24666D6D">
              <w:rPr>
                <w:rFonts w:ascii="Arial" w:eastAsia="Arial" w:hAnsi="Arial" w:cs="Arial"/>
              </w:rPr>
              <w:t>They</w:t>
            </w:r>
            <w:r w:rsidR="34A2408E" w:rsidRPr="24666D6D">
              <w:rPr>
                <w:rFonts w:ascii="Arial" w:eastAsia="Arial" w:hAnsi="Arial" w:cs="Arial"/>
              </w:rPr>
              <w:t xml:space="preserve"> will be an expert clinical practitioner providing comprehensive care, education and support within </w:t>
            </w:r>
            <w:r w:rsidR="640C3CC5" w:rsidRPr="24666D6D">
              <w:rPr>
                <w:rFonts w:ascii="Arial" w:eastAsia="Arial" w:hAnsi="Arial" w:cs="Arial"/>
              </w:rPr>
              <w:t xml:space="preserve">the speciality </w:t>
            </w:r>
            <w:r w:rsidRPr="24666D6D">
              <w:rPr>
                <w:rFonts w:ascii="Arial" w:eastAsia="Arial" w:hAnsi="Arial" w:cs="Arial"/>
              </w:rPr>
              <w:t>to patients, carers and staff, within their area of practice</w:t>
            </w:r>
          </w:p>
          <w:p w14:paraId="40BF98E6" w14:textId="77777777" w:rsidR="004A63E9" w:rsidRPr="00C76F67" w:rsidRDefault="004A63E9" w:rsidP="24666D6D">
            <w:pPr>
              <w:ind w:right="210"/>
              <w:rPr>
                <w:rFonts w:ascii="Arial" w:eastAsia="Arial" w:hAnsi="Arial" w:cs="Arial"/>
              </w:rPr>
            </w:pPr>
          </w:p>
          <w:p w14:paraId="11599589" w14:textId="410EC269" w:rsidR="004A63E9" w:rsidRPr="00C76F67" w:rsidRDefault="714D7272" w:rsidP="24666D6D">
            <w:pPr>
              <w:ind w:right="210"/>
              <w:rPr>
                <w:rFonts w:ascii="Arial" w:eastAsia="Arial" w:hAnsi="Arial" w:cs="Arial"/>
              </w:rPr>
            </w:pPr>
            <w:r w:rsidRPr="24666D6D">
              <w:rPr>
                <w:rFonts w:ascii="Arial" w:eastAsia="Arial" w:hAnsi="Arial" w:cs="Arial"/>
              </w:rPr>
              <w:t>They</w:t>
            </w:r>
            <w:r w:rsidR="640C3CC5" w:rsidRPr="24666D6D">
              <w:rPr>
                <w:rFonts w:ascii="Arial" w:eastAsia="Arial" w:hAnsi="Arial" w:cs="Arial"/>
              </w:rPr>
              <w:t xml:space="preserve"> will collaborate with </w:t>
            </w:r>
            <w:r w:rsidR="2D0F2DF5" w:rsidRPr="24666D6D">
              <w:rPr>
                <w:rFonts w:ascii="Arial" w:eastAsia="Arial" w:hAnsi="Arial" w:cs="Arial"/>
              </w:rPr>
              <w:t>N</w:t>
            </w:r>
            <w:r w:rsidR="640C3CC5" w:rsidRPr="24666D6D">
              <w:rPr>
                <w:rFonts w:ascii="Arial" w:eastAsia="Arial" w:hAnsi="Arial" w:cs="Arial"/>
              </w:rPr>
              <w:t>etwork</w:t>
            </w:r>
            <w:r w:rsidRPr="24666D6D">
              <w:rPr>
                <w:rFonts w:ascii="Arial" w:eastAsia="Arial" w:hAnsi="Arial" w:cs="Arial"/>
              </w:rPr>
              <w:t xml:space="preserve">s and </w:t>
            </w:r>
            <w:r w:rsidR="34A2408E" w:rsidRPr="24666D6D">
              <w:rPr>
                <w:rFonts w:ascii="Arial" w:eastAsia="Arial" w:hAnsi="Arial" w:cs="Arial"/>
              </w:rPr>
              <w:t>colleagues of all discipli</w:t>
            </w:r>
            <w:r w:rsidR="79518721" w:rsidRPr="24666D6D">
              <w:rPr>
                <w:rFonts w:ascii="Arial" w:eastAsia="Arial" w:hAnsi="Arial" w:cs="Arial"/>
              </w:rPr>
              <w:t>nes</w:t>
            </w:r>
            <w:r w:rsidR="34A2408E" w:rsidRPr="24666D6D">
              <w:rPr>
                <w:rFonts w:ascii="Arial" w:eastAsia="Arial" w:hAnsi="Arial" w:cs="Arial"/>
              </w:rPr>
              <w:t>, to ensure</w:t>
            </w:r>
            <w:r w:rsidR="640C3CC5" w:rsidRPr="24666D6D">
              <w:rPr>
                <w:rFonts w:ascii="Arial" w:eastAsia="Arial" w:hAnsi="Arial" w:cs="Arial"/>
              </w:rPr>
              <w:t xml:space="preserve"> a high standard of care to this</w:t>
            </w:r>
            <w:r w:rsidR="34A2408E" w:rsidRPr="24666D6D">
              <w:rPr>
                <w:rFonts w:ascii="Arial" w:eastAsia="Arial" w:hAnsi="Arial" w:cs="Arial"/>
              </w:rPr>
              <w:t xml:space="preserve"> defined patient group.</w:t>
            </w:r>
          </w:p>
          <w:p w14:paraId="01D1ABC8" w14:textId="77777777" w:rsidR="00121F38" w:rsidRDefault="00121F38" w:rsidP="24666D6D">
            <w:pPr>
              <w:ind w:right="210"/>
              <w:rPr>
                <w:rFonts w:ascii="Arial" w:eastAsia="Arial" w:hAnsi="Arial" w:cs="Arial"/>
              </w:rPr>
            </w:pPr>
          </w:p>
          <w:p w14:paraId="537B0076" w14:textId="19D6AD1C" w:rsidR="004A63E9" w:rsidRPr="00C76F67" w:rsidRDefault="714D7272" w:rsidP="24666D6D">
            <w:pPr>
              <w:ind w:right="210"/>
              <w:rPr>
                <w:rFonts w:ascii="Arial" w:eastAsia="Arial" w:hAnsi="Arial" w:cs="Arial"/>
              </w:rPr>
            </w:pPr>
            <w:r w:rsidRPr="24666D6D">
              <w:rPr>
                <w:rFonts w:ascii="Arial" w:eastAsia="Arial" w:hAnsi="Arial" w:cs="Arial"/>
              </w:rPr>
              <w:t>They will have</w:t>
            </w:r>
            <w:r w:rsidR="79518721" w:rsidRPr="24666D6D">
              <w:rPr>
                <w:rFonts w:ascii="Arial" w:eastAsia="Arial" w:hAnsi="Arial" w:cs="Arial"/>
              </w:rPr>
              <w:t xml:space="preserve"> the expertise</w:t>
            </w:r>
            <w:r w:rsidR="34A2408E" w:rsidRPr="24666D6D">
              <w:rPr>
                <w:rFonts w:ascii="Arial" w:eastAsia="Arial" w:hAnsi="Arial" w:cs="Arial"/>
              </w:rPr>
              <w:t xml:space="preserve"> to perform the technical, invasive and physical </w:t>
            </w:r>
            <w:r w:rsidR="2D0F2DF5" w:rsidRPr="24666D6D">
              <w:rPr>
                <w:rFonts w:ascii="Arial" w:eastAsia="Arial" w:hAnsi="Arial" w:cs="Arial"/>
              </w:rPr>
              <w:t>aspects of care for this</w:t>
            </w:r>
            <w:r w:rsidR="34A2408E" w:rsidRPr="24666D6D">
              <w:rPr>
                <w:rFonts w:ascii="Arial" w:eastAsia="Arial" w:hAnsi="Arial" w:cs="Arial"/>
              </w:rPr>
              <w:t xml:space="preserve"> patient group.</w:t>
            </w:r>
            <w:r w:rsidR="734D182A" w:rsidRPr="24666D6D">
              <w:rPr>
                <w:rFonts w:ascii="Arial" w:eastAsia="Arial" w:hAnsi="Arial" w:cs="Arial"/>
              </w:rPr>
              <w:t xml:space="preserve">  </w:t>
            </w:r>
          </w:p>
          <w:p w14:paraId="30CD936C" w14:textId="77777777" w:rsidR="004A63E9" w:rsidRPr="00C76F67" w:rsidRDefault="004A63E9" w:rsidP="24666D6D">
            <w:pPr>
              <w:ind w:right="210"/>
              <w:rPr>
                <w:rFonts w:ascii="Arial" w:eastAsia="Arial" w:hAnsi="Arial" w:cs="Arial"/>
              </w:rPr>
            </w:pPr>
          </w:p>
          <w:p w14:paraId="599D66EE" w14:textId="7364EB6A" w:rsidR="004A63E9" w:rsidRDefault="714D7272" w:rsidP="24666D6D">
            <w:pPr>
              <w:ind w:right="210"/>
              <w:rPr>
                <w:rFonts w:ascii="Arial" w:eastAsia="Arial" w:hAnsi="Arial" w:cs="Arial"/>
              </w:rPr>
            </w:pPr>
            <w:r w:rsidRPr="24666D6D">
              <w:rPr>
                <w:rFonts w:ascii="Arial" w:eastAsia="Arial" w:hAnsi="Arial" w:cs="Arial"/>
              </w:rPr>
              <w:t xml:space="preserve">They </w:t>
            </w:r>
            <w:r w:rsidR="34A2408E" w:rsidRPr="24666D6D">
              <w:rPr>
                <w:rFonts w:ascii="Arial" w:eastAsia="Arial" w:hAnsi="Arial" w:cs="Arial"/>
              </w:rPr>
              <w:t>will provide a consultancy role to colleagues and peers at a</w:t>
            </w:r>
            <w:r w:rsidR="5D4931FA" w:rsidRPr="24666D6D">
              <w:rPr>
                <w:rFonts w:ascii="Arial" w:eastAsia="Arial" w:hAnsi="Arial" w:cs="Arial"/>
              </w:rPr>
              <w:t xml:space="preserve"> local and</w:t>
            </w:r>
            <w:r w:rsidR="0DE8C7BB" w:rsidRPr="24666D6D">
              <w:rPr>
                <w:rFonts w:ascii="Arial" w:eastAsia="Arial" w:hAnsi="Arial" w:cs="Arial"/>
              </w:rPr>
              <w:t xml:space="preserve"> regional</w:t>
            </w:r>
            <w:r w:rsidR="34A2408E" w:rsidRPr="24666D6D">
              <w:rPr>
                <w:rFonts w:ascii="Arial" w:eastAsia="Arial" w:hAnsi="Arial" w:cs="Arial"/>
              </w:rPr>
              <w:t xml:space="preserve"> level.</w:t>
            </w:r>
          </w:p>
          <w:p w14:paraId="0682AA5B" w14:textId="77777777" w:rsidR="00D4571E" w:rsidRDefault="00D4571E" w:rsidP="24666D6D">
            <w:pPr>
              <w:pStyle w:val="ListParagraph"/>
              <w:rPr>
                <w:rFonts w:ascii="Arial" w:eastAsia="Arial" w:hAnsi="Arial" w:cs="Arial"/>
              </w:rPr>
            </w:pPr>
          </w:p>
          <w:p w14:paraId="5DCE1C21" w14:textId="77777777" w:rsidR="007B7449" w:rsidRPr="00C76F67" w:rsidRDefault="007B7449" w:rsidP="24666D6D">
            <w:pPr>
              <w:ind w:right="210"/>
              <w:rPr>
                <w:rFonts w:ascii="Arial" w:eastAsia="Arial" w:hAnsi="Arial" w:cs="Arial"/>
              </w:rPr>
            </w:pPr>
          </w:p>
        </w:tc>
      </w:tr>
      <w:tr w:rsidR="004A63E9" w:rsidRPr="00C76F67" w14:paraId="2A48DF80" w14:textId="77777777" w:rsidTr="24666D6D">
        <w:trPr>
          <w:trHeight w:val="274"/>
        </w:trPr>
        <w:tc>
          <w:tcPr>
            <w:tcW w:w="900" w:type="dxa"/>
          </w:tcPr>
          <w:p w14:paraId="4D2DD031"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3.</w:t>
            </w:r>
          </w:p>
        </w:tc>
        <w:tc>
          <w:tcPr>
            <w:tcW w:w="9500" w:type="dxa"/>
          </w:tcPr>
          <w:p w14:paraId="7198C802" w14:textId="77777777" w:rsidR="004A63E9" w:rsidRPr="00C76F67" w:rsidRDefault="27738314" w:rsidP="24666D6D">
            <w:pPr>
              <w:ind w:right="212"/>
              <w:rPr>
                <w:rFonts w:ascii="Arial" w:eastAsia="Arial" w:hAnsi="Arial" w:cs="Arial"/>
                <w:b/>
                <w:bCs/>
              </w:rPr>
            </w:pPr>
            <w:r w:rsidRPr="24666D6D">
              <w:rPr>
                <w:rFonts w:ascii="Arial" w:eastAsia="Arial" w:hAnsi="Arial" w:cs="Arial"/>
                <w:b/>
                <w:bCs/>
              </w:rPr>
              <w:t xml:space="preserve">Job Dimension </w:t>
            </w:r>
            <w:r w:rsidR="34A2408E" w:rsidRPr="24666D6D">
              <w:rPr>
                <w:rFonts w:ascii="Arial" w:eastAsia="Arial" w:hAnsi="Arial" w:cs="Arial"/>
                <w:b/>
                <w:bCs/>
              </w:rPr>
              <w:t xml:space="preserve"> </w:t>
            </w:r>
          </w:p>
          <w:p w14:paraId="0D3DD743" w14:textId="77777777" w:rsidR="004A63E9" w:rsidRDefault="004A63E9" w:rsidP="24666D6D">
            <w:pPr>
              <w:ind w:right="212"/>
              <w:rPr>
                <w:rFonts w:ascii="Arial" w:eastAsia="Arial" w:hAnsi="Arial" w:cs="Arial"/>
                <w:b/>
                <w:bCs/>
              </w:rPr>
            </w:pPr>
          </w:p>
          <w:p w14:paraId="46149BA9" w14:textId="198234D0" w:rsidR="00121F38" w:rsidRDefault="714D7272" w:rsidP="24666D6D">
            <w:pPr>
              <w:ind w:right="212"/>
              <w:rPr>
                <w:rFonts w:ascii="Arial" w:eastAsia="Arial" w:hAnsi="Arial" w:cs="Arial"/>
              </w:rPr>
            </w:pPr>
            <w:r w:rsidRPr="24666D6D">
              <w:rPr>
                <w:rFonts w:ascii="Arial" w:eastAsia="Arial" w:hAnsi="Arial" w:cs="Arial"/>
              </w:rPr>
              <w:t>The HPCT aims to provide an accessible and integrated service, delivering safe, effective person centred palliative care for patients and their families with progr</w:t>
            </w:r>
            <w:r w:rsidR="56D64D83" w:rsidRPr="24666D6D">
              <w:rPr>
                <w:rFonts w:ascii="Arial" w:eastAsia="Arial" w:hAnsi="Arial" w:cs="Arial"/>
              </w:rPr>
              <w:t>essive life limiting conditions.</w:t>
            </w:r>
          </w:p>
          <w:p w14:paraId="357A0D0B" w14:textId="77777777" w:rsidR="00133C8C" w:rsidRPr="00121F38" w:rsidRDefault="00133C8C" w:rsidP="24666D6D">
            <w:pPr>
              <w:ind w:right="212"/>
              <w:rPr>
                <w:rFonts w:ascii="Arial" w:eastAsia="Arial" w:hAnsi="Arial" w:cs="Arial"/>
              </w:rPr>
            </w:pPr>
          </w:p>
          <w:p w14:paraId="145B6ABF" w14:textId="64107AA3" w:rsidR="00133C8C" w:rsidRDefault="56D64D83" w:rsidP="24666D6D">
            <w:pPr>
              <w:pStyle w:val="paragraph"/>
              <w:spacing w:before="0" w:beforeAutospacing="0" w:after="0" w:afterAutospacing="0"/>
              <w:textAlignment w:val="baseline"/>
              <w:rPr>
                <w:rFonts w:ascii="Arial" w:eastAsia="Arial" w:hAnsi="Arial" w:cs="Arial"/>
              </w:rPr>
            </w:pPr>
            <w:r w:rsidRPr="24666D6D">
              <w:rPr>
                <w:rStyle w:val="normaltextrun"/>
                <w:rFonts w:ascii="Arial" w:eastAsia="Arial" w:hAnsi="Arial" w:cs="Arial"/>
              </w:rPr>
              <w:t>The HPCT takes an interdisciplinary approach to managing challenging physical symptoms, as well as the complex psychological, social and spiritual issues that can surround progressive life limiting conditions, working closely with colleagues to support them in providing best possible care.</w:t>
            </w:r>
            <w:r w:rsidRPr="24666D6D">
              <w:rPr>
                <w:rStyle w:val="eop"/>
                <w:rFonts w:ascii="Arial" w:eastAsia="Arial" w:hAnsi="Arial" w:cs="Arial"/>
              </w:rPr>
              <w:t> </w:t>
            </w:r>
          </w:p>
          <w:p w14:paraId="121AD3E4" w14:textId="77777777" w:rsidR="00133C8C" w:rsidRDefault="56D64D83" w:rsidP="24666D6D">
            <w:pPr>
              <w:pStyle w:val="paragraph"/>
              <w:spacing w:before="0" w:beforeAutospacing="0" w:after="0" w:afterAutospacing="0"/>
              <w:textAlignment w:val="baseline"/>
              <w:rPr>
                <w:rFonts w:ascii="Arial" w:eastAsia="Arial" w:hAnsi="Arial" w:cs="Arial"/>
              </w:rPr>
            </w:pPr>
            <w:r w:rsidRPr="24666D6D">
              <w:rPr>
                <w:rStyle w:val="normaltextrun"/>
                <w:rFonts w:ascii="Arial" w:eastAsia="Arial" w:hAnsi="Arial" w:cs="Arial"/>
              </w:rPr>
              <w:t> </w:t>
            </w:r>
            <w:r w:rsidRPr="24666D6D">
              <w:rPr>
                <w:rStyle w:val="eop"/>
                <w:rFonts w:ascii="Arial" w:eastAsia="Arial" w:hAnsi="Arial" w:cs="Arial"/>
              </w:rPr>
              <w:t> </w:t>
            </w:r>
          </w:p>
          <w:p w14:paraId="2A3F95A4" w14:textId="57B03501" w:rsidR="00133C8C" w:rsidRDefault="56D64D83" w:rsidP="24666D6D">
            <w:pPr>
              <w:pStyle w:val="paragraph"/>
              <w:spacing w:before="0" w:beforeAutospacing="0" w:after="0" w:afterAutospacing="0"/>
              <w:textAlignment w:val="baseline"/>
              <w:rPr>
                <w:rFonts w:ascii="Arial" w:eastAsia="Arial" w:hAnsi="Arial" w:cs="Arial"/>
              </w:rPr>
            </w:pPr>
            <w:r w:rsidRPr="24666D6D">
              <w:rPr>
                <w:rStyle w:val="normaltextrun"/>
                <w:rFonts w:ascii="Arial" w:eastAsia="Arial" w:hAnsi="Arial" w:cs="Arial"/>
              </w:rPr>
              <w:t>The HPCT contribute to establishing a culture and philosophy of high quality palliative care within the Hospital through education and training and collaborative working to increase the confidence of staff and improve the care of patients with progressive life limiting conditions. </w:t>
            </w:r>
            <w:r w:rsidRPr="24666D6D">
              <w:rPr>
                <w:rStyle w:val="eop"/>
                <w:rFonts w:ascii="Arial" w:eastAsia="Arial" w:hAnsi="Arial" w:cs="Arial"/>
              </w:rPr>
              <w:t> </w:t>
            </w:r>
          </w:p>
          <w:p w14:paraId="7D656A3C" w14:textId="77777777" w:rsidR="00133C8C" w:rsidRDefault="00133C8C" w:rsidP="24666D6D">
            <w:pPr>
              <w:ind w:right="212"/>
              <w:rPr>
                <w:rFonts w:ascii="Arial" w:eastAsia="Arial" w:hAnsi="Arial" w:cs="Arial"/>
              </w:rPr>
            </w:pPr>
          </w:p>
          <w:p w14:paraId="1877D36C" w14:textId="399FE4AD" w:rsidR="004A63E9" w:rsidRPr="00C76F67" w:rsidRDefault="1391A613" w:rsidP="24666D6D">
            <w:pPr>
              <w:ind w:right="212"/>
              <w:rPr>
                <w:rFonts w:ascii="Arial" w:eastAsia="Arial" w:hAnsi="Arial" w:cs="Arial"/>
              </w:rPr>
            </w:pPr>
            <w:r w:rsidRPr="24666D6D">
              <w:rPr>
                <w:rFonts w:ascii="Arial" w:eastAsia="Arial" w:hAnsi="Arial" w:cs="Arial"/>
              </w:rPr>
              <w:t>Advanced</w:t>
            </w:r>
            <w:r w:rsidR="12677971" w:rsidRPr="24666D6D">
              <w:rPr>
                <w:rFonts w:ascii="Arial" w:eastAsia="Arial" w:hAnsi="Arial" w:cs="Arial"/>
              </w:rPr>
              <w:t xml:space="preserve"> </w:t>
            </w:r>
            <w:r w:rsidR="34A2408E" w:rsidRPr="24666D6D">
              <w:rPr>
                <w:rFonts w:ascii="Arial" w:eastAsia="Arial" w:hAnsi="Arial" w:cs="Arial"/>
              </w:rPr>
              <w:t xml:space="preserve">Clinical Nurse Specialist services in the </w:t>
            </w:r>
            <w:r w:rsidR="714D7272" w:rsidRPr="24666D6D">
              <w:rPr>
                <w:rFonts w:ascii="Arial" w:eastAsia="Arial" w:hAnsi="Arial" w:cs="Arial"/>
              </w:rPr>
              <w:t xml:space="preserve">HPCT </w:t>
            </w:r>
            <w:r w:rsidR="34A2408E" w:rsidRPr="24666D6D">
              <w:rPr>
                <w:rFonts w:ascii="Arial" w:eastAsia="Arial" w:hAnsi="Arial" w:cs="Arial"/>
              </w:rPr>
              <w:t>will:</w:t>
            </w:r>
          </w:p>
          <w:p w14:paraId="47F6A4E9" w14:textId="77777777" w:rsidR="004A63E9" w:rsidRPr="00C76F67" w:rsidRDefault="004A63E9" w:rsidP="24666D6D">
            <w:pPr>
              <w:ind w:right="212"/>
              <w:rPr>
                <w:rFonts w:ascii="Arial" w:eastAsia="Arial" w:hAnsi="Arial" w:cs="Arial"/>
                <w:b/>
                <w:bCs/>
              </w:rPr>
            </w:pPr>
          </w:p>
          <w:p w14:paraId="5C214DD8"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 equity of care.</w:t>
            </w:r>
          </w:p>
          <w:p w14:paraId="13CD5755" w14:textId="77777777" w:rsidR="00B56482" w:rsidRPr="00C76F67" w:rsidRDefault="00B56482" w:rsidP="24666D6D">
            <w:pPr>
              <w:ind w:right="210"/>
              <w:rPr>
                <w:rFonts w:ascii="Arial" w:eastAsia="Arial" w:hAnsi="Arial" w:cs="Arial"/>
              </w:rPr>
            </w:pPr>
          </w:p>
          <w:p w14:paraId="19D4593B" w14:textId="49B869F0"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Assess, develop, implement and review th</w:t>
            </w:r>
            <w:r w:rsidR="734D182A" w:rsidRPr="24666D6D">
              <w:rPr>
                <w:rFonts w:ascii="Arial" w:eastAsia="Arial" w:hAnsi="Arial" w:cs="Arial"/>
              </w:rPr>
              <w:t xml:space="preserve">e holistic </w:t>
            </w:r>
            <w:r w:rsidR="56D64D83" w:rsidRPr="24666D6D">
              <w:rPr>
                <w:rFonts w:ascii="Arial" w:eastAsia="Arial" w:hAnsi="Arial" w:cs="Arial"/>
              </w:rPr>
              <w:t>palliative care needs</w:t>
            </w:r>
            <w:r w:rsidR="734D182A" w:rsidRPr="24666D6D">
              <w:rPr>
                <w:rFonts w:ascii="Arial" w:eastAsia="Arial" w:hAnsi="Arial" w:cs="Arial"/>
              </w:rPr>
              <w:t xml:space="preserve"> </w:t>
            </w:r>
            <w:r w:rsidR="79518721" w:rsidRPr="24666D6D">
              <w:rPr>
                <w:rFonts w:ascii="Arial" w:eastAsia="Arial" w:hAnsi="Arial" w:cs="Arial"/>
              </w:rPr>
              <w:t>of this</w:t>
            </w:r>
            <w:r w:rsidR="0AEC4982" w:rsidRPr="24666D6D">
              <w:rPr>
                <w:rFonts w:ascii="Arial" w:eastAsia="Arial" w:hAnsi="Arial" w:cs="Arial"/>
              </w:rPr>
              <w:t xml:space="preserve"> patient population</w:t>
            </w:r>
            <w:r w:rsidRPr="24666D6D">
              <w:rPr>
                <w:rFonts w:ascii="Arial" w:eastAsia="Arial" w:hAnsi="Arial" w:cs="Arial"/>
              </w:rPr>
              <w:t>.  Locally this</w:t>
            </w:r>
            <w:r w:rsidR="27738314" w:rsidRPr="24666D6D">
              <w:rPr>
                <w:rFonts w:ascii="Arial" w:eastAsia="Arial" w:hAnsi="Arial" w:cs="Arial"/>
              </w:rPr>
              <w:t xml:space="preserve"> can </w:t>
            </w:r>
            <w:r w:rsidR="508164DD" w:rsidRPr="24666D6D">
              <w:rPr>
                <w:rFonts w:ascii="Arial" w:eastAsia="Arial" w:hAnsi="Arial" w:cs="Arial"/>
              </w:rPr>
              <w:t>include</w:t>
            </w:r>
            <w:r w:rsidR="27738314" w:rsidRPr="24666D6D">
              <w:rPr>
                <w:rFonts w:ascii="Arial" w:eastAsia="Arial" w:hAnsi="Arial" w:cs="Arial"/>
              </w:rPr>
              <w:t xml:space="preserve"> </w:t>
            </w:r>
            <w:r w:rsidR="56D64D83" w:rsidRPr="24666D6D">
              <w:rPr>
                <w:rFonts w:ascii="Arial" w:eastAsia="Arial" w:hAnsi="Arial" w:cs="Arial"/>
              </w:rPr>
              <w:t>all hospital departments</w:t>
            </w:r>
          </w:p>
          <w:p w14:paraId="4F12256B" w14:textId="77777777" w:rsidR="00133C8C" w:rsidRPr="00133C8C" w:rsidRDefault="00133C8C" w:rsidP="24666D6D">
            <w:pPr>
              <w:ind w:right="210"/>
              <w:rPr>
                <w:rFonts w:ascii="Arial" w:eastAsia="Arial" w:hAnsi="Arial" w:cs="Arial"/>
              </w:rPr>
            </w:pPr>
          </w:p>
          <w:p w14:paraId="026FF98A"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Establish key working relationships within primary, secondary and tertiary care settings across</w:t>
            </w:r>
            <w:r w:rsidR="27738314" w:rsidRPr="24666D6D">
              <w:rPr>
                <w:rFonts w:ascii="Arial" w:eastAsia="Arial" w:hAnsi="Arial" w:cs="Arial"/>
              </w:rPr>
              <w:t xml:space="preserve"> the W</w:t>
            </w:r>
            <w:r w:rsidRPr="24666D6D">
              <w:rPr>
                <w:rFonts w:ascii="Arial" w:eastAsia="Arial" w:hAnsi="Arial" w:cs="Arial"/>
              </w:rPr>
              <w:t>est of Scotland including voluntary and independent care sectors.</w:t>
            </w:r>
          </w:p>
          <w:p w14:paraId="1CC4D317" w14:textId="77777777" w:rsidR="004A63E9" w:rsidRPr="00C76F67" w:rsidRDefault="004A63E9" w:rsidP="24666D6D">
            <w:pPr>
              <w:ind w:right="212"/>
              <w:rPr>
                <w:rFonts w:ascii="Arial" w:eastAsia="Arial" w:hAnsi="Arial" w:cs="Arial"/>
              </w:rPr>
            </w:pPr>
          </w:p>
          <w:p w14:paraId="45E2D66D" w14:textId="77777777" w:rsidR="004A63E9" w:rsidRPr="00C76F67" w:rsidRDefault="004A63E9" w:rsidP="24666D6D">
            <w:pPr>
              <w:ind w:right="212"/>
              <w:rPr>
                <w:rFonts w:ascii="Arial" w:eastAsia="Arial" w:hAnsi="Arial" w:cs="Arial"/>
              </w:rPr>
            </w:pPr>
          </w:p>
        </w:tc>
      </w:tr>
      <w:tr w:rsidR="004A63E9" w:rsidRPr="00C76F67" w14:paraId="1DB28045" w14:textId="77777777" w:rsidTr="24666D6D">
        <w:trPr>
          <w:trHeight w:val="274"/>
        </w:trPr>
        <w:tc>
          <w:tcPr>
            <w:tcW w:w="900" w:type="dxa"/>
          </w:tcPr>
          <w:p w14:paraId="17C9BA27" w14:textId="32F53A63"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4.</w:t>
            </w:r>
          </w:p>
        </w:tc>
        <w:tc>
          <w:tcPr>
            <w:tcW w:w="9500" w:type="dxa"/>
          </w:tcPr>
          <w:p w14:paraId="1289BC81" w14:textId="38C9AB81" w:rsidR="004A63E9" w:rsidRPr="00C76F67" w:rsidRDefault="34A2408E" w:rsidP="24666D6D">
            <w:pPr>
              <w:ind w:right="212"/>
              <w:rPr>
                <w:rFonts w:ascii="Arial" w:eastAsia="Arial" w:hAnsi="Arial" w:cs="Arial"/>
                <w:b/>
                <w:bCs/>
              </w:rPr>
            </w:pPr>
            <w:r w:rsidRPr="24666D6D">
              <w:rPr>
                <w:rFonts w:ascii="Arial" w:eastAsia="Arial" w:hAnsi="Arial" w:cs="Arial"/>
                <w:b/>
                <w:bCs/>
              </w:rPr>
              <w:t>Organisational Position</w:t>
            </w:r>
          </w:p>
          <w:p w14:paraId="49116918" w14:textId="77777777" w:rsidR="004A63E9" w:rsidRPr="00C76F67" w:rsidRDefault="007B08E9" w:rsidP="24666D6D">
            <w:pPr>
              <w:ind w:right="212"/>
              <w:rPr>
                <w:rFonts w:ascii="Arial" w:eastAsia="Arial" w:hAnsi="Arial" w:cs="Arial"/>
                <w:b/>
                <w:bCs/>
              </w:rPr>
            </w:pPr>
            <w:r>
              <w:rPr>
                <w:rFonts w:ascii="Arial" w:hAnsi="Arial" w:cs="Arial"/>
                <w:noProof/>
              </w:rPr>
              <mc:AlternateContent>
                <mc:Choice Requires="wpc">
                  <w:drawing>
                    <wp:inline distT="0" distB="0" distL="0" distR="0" wp14:anchorId="139510BB" wp14:editId="6456B6CF">
                      <wp:extent cx="5829300" cy="3314700"/>
                      <wp:effectExtent l="0" t="0" r="0" b="0"/>
                      <wp:docPr id="1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03406" y="228600"/>
                                  <a:ext cx="1828133" cy="342900"/>
                                </a:xfrm>
                                <a:prstGeom prst="rect">
                                  <a:avLst/>
                                </a:prstGeom>
                                <a:solidFill>
                                  <a:srgbClr val="FFFFFF"/>
                                </a:solidFill>
                                <a:ln w="9525">
                                  <a:solidFill>
                                    <a:srgbClr val="000000"/>
                                  </a:solidFill>
                                  <a:miter lim="800000"/>
                                  <a:headEnd/>
                                  <a:tailEnd/>
                                </a:ln>
                              </wps:spPr>
                              <wps:txbx>
                                <w:txbxContent>
                                  <w:p w14:paraId="4AD23403" w14:textId="0DEF28CF" w:rsidR="001755E3" w:rsidRPr="00566017" w:rsidRDefault="00B56482" w:rsidP="00B56482">
                                    <w:pPr>
                                      <w:rPr>
                                        <w:sz w:val="20"/>
                                        <w:szCs w:val="20"/>
                                      </w:rPr>
                                    </w:pPr>
                                    <w:r>
                                      <w:rPr>
                                        <w:sz w:val="20"/>
                                        <w:szCs w:val="20"/>
                                      </w:rPr>
                                      <w:t xml:space="preserve">              Chief Nurse</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217563" y="914400"/>
                                  <a:ext cx="1599819" cy="342900"/>
                                </a:xfrm>
                                <a:prstGeom prst="rect">
                                  <a:avLst/>
                                </a:prstGeom>
                                <a:solidFill>
                                  <a:srgbClr val="FFFFFF"/>
                                </a:solidFill>
                                <a:ln w="9525">
                                  <a:solidFill>
                                    <a:srgbClr val="000000"/>
                                  </a:solidFill>
                                  <a:miter lim="800000"/>
                                  <a:headEnd/>
                                  <a:tailEnd/>
                                </a:ln>
                              </wps:spPr>
                              <wps:txbx>
                                <w:txbxContent>
                                  <w:p w14:paraId="756BC755" w14:textId="6DAFFEC2" w:rsidR="001755E3" w:rsidRPr="00566017" w:rsidRDefault="001755E3" w:rsidP="004A63E9">
                                    <w:pPr>
                                      <w:jc w:val="center"/>
                                      <w:rPr>
                                        <w:sz w:val="20"/>
                                        <w:szCs w:val="20"/>
                                      </w:rPr>
                                    </w:pPr>
                                    <w:r>
                                      <w:rPr>
                                        <w:sz w:val="20"/>
                                        <w:szCs w:val="20"/>
                                      </w:rPr>
                                      <w:t>Lead Nurse</w:t>
                                    </w:r>
                                    <w:r w:rsidR="00B56482">
                                      <w:rPr>
                                        <w:sz w:val="20"/>
                                        <w:szCs w:val="20"/>
                                      </w:rPr>
                                      <w:t>/CSM</w:t>
                                    </w:r>
                                    <w:r>
                                      <w:rPr>
                                        <w:sz w:val="20"/>
                                        <w:szCs w:val="20"/>
                                      </w:rPr>
                                      <w:t xml:space="preserve">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331720" y="1600200"/>
                                  <a:ext cx="1371505" cy="342900"/>
                                </a:xfrm>
                                <a:prstGeom prst="rect">
                                  <a:avLst/>
                                </a:prstGeom>
                                <a:solidFill>
                                  <a:srgbClr val="FFFFFF"/>
                                </a:solidFill>
                                <a:ln w="9525">
                                  <a:solidFill>
                                    <a:srgbClr val="000000"/>
                                  </a:solidFill>
                                  <a:miter lim="800000"/>
                                  <a:headEnd/>
                                  <a:tailEnd/>
                                </a:ln>
                              </wps:spPr>
                              <wps:txbx>
                                <w:txbxContent>
                                  <w:p w14:paraId="3A858906" w14:textId="77777777" w:rsidR="001755E3" w:rsidRPr="00566017" w:rsidRDefault="001755E3" w:rsidP="004A63E9">
                                    <w:pPr>
                                      <w:jc w:val="center"/>
                                      <w:rPr>
                                        <w:sz w:val="20"/>
                                        <w:szCs w:val="20"/>
                                      </w:rPr>
                                    </w:pPr>
                                    <w:r>
                                      <w:rPr>
                                        <w:sz w:val="20"/>
                                        <w:szCs w:val="20"/>
                                      </w:rPr>
                                      <w:t xml:space="preserve">Advanced CNS  </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88620" y="1600200"/>
                                  <a:ext cx="1371505" cy="342900"/>
                                </a:xfrm>
                                <a:prstGeom prst="rect">
                                  <a:avLst/>
                                </a:prstGeom>
                                <a:solidFill>
                                  <a:srgbClr val="FFFFFF"/>
                                </a:solidFill>
                                <a:ln w="9525">
                                  <a:solidFill>
                                    <a:srgbClr val="000000"/>
                                  </a:solidFill>
                                  <a:miter lim="800000"/>
                                  <a:headEnd/>
                                  <a:tailEnd/>
                                </a:ln>
                              </wps:spPr>
                              <wps:txbx>
                                <w:txbxContent>
                                  <w:p w14:paraId="7587949B" w14:textId="77777777" w:rsidR="001755E3" w:rsidRPr="00566017" w:rsidRDefault="001755E3" w:rsidP="004A63E9">
                                    <w:pPr>
                                      <w:jc w:val="center"/>
                                      <w:rPr>
                                        <w:sz w:val="20"/>
                                        <w:szCs w:val="20"/>
                                      </w:rPr>
                                    </w:pPr>
                                    <w:r>
                                      <w:rPr>
                                        <w:sz w:val="20"/>
                                        <w:szCs w:val="20"/>
                                      </w:rPr>
                                      <w:t xml:space="preserve">Clinicians and MDT  </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4046506" y="2171700"/>
                                  <a:ext cx="1371505" cy="685800"/>
                                </a:xfrm>
                                <a:prstGeom prst="rect">
                                  <a:avLst/>
                                </a:prstGeom>
                                <a:solidFill>
                                  <a:srgbClr val="FFFFFF"/>
                                </a:solidFill>
                                <a:ln w="9525">
                                  <a:solidFill>
                                    <a:srgbClr val="000000"/>
                                  </a:solidFill>
                                  <a:miter lim="800000"/>
                                  <a:headEnd/>
                                  <a:tailEnd/>
                                </a:ln>
                              </wps:spPr>
                              <wps:txbx>
                                <w:txbxContent>
                                  <w:p w14:paraId="49B43838" w14:textId="77777777" w:rsidR="001755E3" w:rsidRPr="009F36F7" w:rsidRDefault="001755E3" w:rsidP="004A63E9">
                                    <w:pPr>
                                      <w:jc w:val="center"/>
                                      <w:rPr>
                                        <w:sz w:val="20"/>
                                        <w:szCs w:val="20"/>
                                      </w:rPr>
                                    </w:pPr>
                                    <w:r w:rsidRPr="009F36F7">
                                      <w:rPr>
                                        <w:sz w:val="20"/>
                                        <w:szCs w:val="20"/>
                                      </w:rPr>
                                      <w:t>Health</w:t>
                                    </w:r>
                                    <w:r>
                                      <w:rPr>
                                        <w:sz w:val="20"/>
                                        <w:szCs w:val="20"/>
                                      </w:rPr>
                                      <w:t xml:space="preserve"> Care Professionals across Primary, Secondary and Tertiary Care</w:t>
                                    </w:r>
                                  </w:p>
                                </w:txbxContent>
                              </wps:txbx>
                              <wps:bodyPr rot="0" vert="horz" wrap="square" lIns="91440" tIns="45720" rIns="91440" bIns="45720" anchor="t" anchorCtr="0" upright="1">
                                <a:noAutofit/>
                              </wps:bodyPr>
                            </wps:wsp>
                            <wps:wsp>
                              <wps:cNvPr id="8" name="Line 12"/>
                              <wps:cNvCnPr>
                                <a:cxnSpLocks noChangeShapeType="1"/>
                              </wps:cNvCnPr>
                              <wps:spPr bwMode="auto">
                                <a:xfrm flipH="1">
                                  <a:off x="1760125" y="1828800"/>
                                  <a:ext cx="571595" cy="794"/>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flipH="1">
                                  <a:off x="3703226" y="1708150"/>
                                  <a:ext cx="75024" cy="7144"/>
                                </a:xfrm>
                                <a:prstGeom prst="line">
                                  <a:avLst/>
                                </a:prstGeom>
                                <a:noFill/>
                                <a:ln w="9525">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3703225" y="1714500"/>
                                  <a:ext cx="343281" cy="45720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flipH="1">
                                  <a:off x="274463" y="3086100"/>
                                  <a:ext cx="571595" cy="79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flipH="1" flipV="1">
                                  <a:off x="3017472" y="571500"/>
                                  <a:ext cx="81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V="1">
                                  <a:off x="3017472" y="1257300"/>
                                  <a:ext cx="81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0"/>
                              <wps:cNvSpPr txBox="1">
                                <a:spLocks noChangeArrowheads="1"/>
                              </wps:cNvSpPr>
                              <wps:spPr bwMode="auto">
                                <a:xfrm>
                                  <a:off x="960215" y="2971800"/>
                                  <a:ext cx="159981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73409" w14:textId="77777777" w:rsidR="001755E3" w:rsidRPr="00566017" w:rsidRDefault="001755E3" w:rsidP="004A63E9">
                                    <w:pPr>
                                      <w:rPr>
                                        <w:sz w:val="20"/>
                                        <w:szCs w:val="20"/>
                                      </w:rPr>
                                    </w:pPr>
                                    <w:r>
                                      <w:rPr>
                                        <w:sz w:val="20"/>
                                        <w:szCs w:val="20"/>
                                      </w:rPr>
                                      <w:t xml:space="preserve">Working/Professional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960215" y="2743200"/>
                                  <a:ext cx="1371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2DF0E" w14:textId="77777777" w:rsidR="001755E3" w:rsidRPr="007255B8" w:rsidRDefault="001755E3" w:rsidP="004A63E9">
                                    <w:pPr>
                                      <w:rPr>
                                        <w:sz w:val="20"/>
                                        <w:szCs w:val="20"/>
                                      </w:rPr>
                                    </w:pPr>
                                    <w:r>
                                      <w:rPr>
                                        <w:sz w:val="20"/>
                                        <w:szCs w:val="20"/>
                                      </w:rPr>
                                      <w:t xml:space="preserve"> </w:t>
                                    </w:r>
                                    <w:r w:rsidRPr="007255B8">
                                      <w:rPr>
                                        <w:sz w:val="20"/>
                                        <w:szCs w:val="20"/>
                                      </w:rPr>
                                      <w:t>Line Management</w:t>
                                    </w:r>
                                  </w:p>
                                </w:txbxContent>
                              </wps:txbx>
                              <wps:bodyPr rot="0" vert="horz" wrap="square" lIns="91440" tIns="45720" rIns="91440" bIns="45720" anchor="t" anchorCtr="0" upright="1">
                                <a:noAutofit/>
                              </wps:bodyPr>
                            </wps:wsp>
                            <wps:wsp>
                              <wps:cNvPr id="17" name="Line 22"/>
                              <wps:cNvCnPr>
                                <a:cxnSpLocks noChangeShapeType="1"/>
                              </wps:cNvCnPr>
                              <wps:spPr bwMode="auto">
                                <a:xfrm flipV="1">
                                  <a:off x="274463" y="2857500"/>
                                  <a:ext cx="571595"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a14="http://schemas.microsoft.com/office/drawing/2010/main" xmlns:a="http://schemas.openxmlformats.org/drawingml/2006/main">
                  <w:pict w14:anchorId="7B223723">
                    <v:group id="Canvas 2" style="width:459pt;height:261pt;mso-position-horizontal-relative:char;mso-position-vertical-relative:line" coordsize="58293,33147" o:spid="_x0000_s1026"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qZpQUAAPIqAAAOAAAAZHJzL2Uyb0RvYy54bWzsWllzqzYYfe9M/wPDu2MEYp04dxI7bjuT&#10;LjNJ+y4DtpkCohKJndvpf+8nCYiCneVmcTItfrBZ5A8tRx/nHOn4y7bIjZuU8YyWExMdWaaRljFN&#10;snI1MX+/mo8C0+A1KROS0zKdmLcpN7+cfP/d8aaKUpuuaZ6kzIAgJY821cRc13UVjcc8XqcF4Ue0&#10;Sku4uaSsIDWcstU4YWQD0Yt8bFuWN95QllSMxinncHWmbponMv5ymcb1r8slT2sjn5hQt1p+M/m9&#10;EN/jk2MSrRip1lncVIO8oBYFyUp4aBdqRmpiXLNsJ1SRxYxyuqyPYlqM6XKZxalsA7QGWb3WTEl5&#10;Q7hsTAy901YQjt4w7mIl6l3SeZbn0BtjiB6Ja+J3A+OTwsVNBaPDq26c+Ouef7kmVSqbxaP4l5vf&#10;mJElAB7TKEkBGLlKt7VxRrcGFsMjng2FLisoVm/hsigpqsyrCxr/yY2STtekXKWnjNHNOiUJ1A6J&#10;f0JTur+qOFwEWWx+pgk8hlzXVAbaLlkhAsJoGBDdRpaDLc80buHYDjyrQYmoVSyeHtgBchzTiKGA&#10;g+1QFRiTqA1UMV7/kNLCEAcTkwEK5YPIzQWvRcVI1BaRDaF5lojulydstZjmzLghgNi5/Mi2QHv1&#10;YnlpbCZm6Nqu6gv9HtdDWPKzL0SR1TD18qyYmEFXiESiB8/LBKpJoppkuTqGKudl06WiF1V/1tvF&#10;thmiBU1uoXMZVVMMUgIcrCn7ahobmF4Tk/91TVhqGvlPJQxQiDAW81GeYNe34YTpdxb6HVLGEGpi&#10;1qahDqe1msPXFctWa3iSgkRJT2FQl5nsZDH6qlZNvQHBB4KyvQNl92OgbCPf9QCqgFTZ430ou2EY&#10;oHCAMo8ElJs0NCB6NzkDhnrJ2fsYRDsOkskCEI0gNQMHEPUgUZedHR+5ljtAWoO03Q7VkKQ1voF3&#10;IB20/XRQvuEEgSdefwOin8U3ZJJ22pEaEK0h2t9BNJJEWOPBh6HQ2MKe21Jo5CP/0SztBS4QUDGi&#10;/1cOLTHdqZ0B0xqmwT9QxOMiK1MDda8ySNHTUugQEsXb8rKnBaXCvLqtQObdk4LqL2I+PCwFjWWe&#10;VT+2kqIRhcj3LARiS2ZpEIANYO94hwu0I2xohx/KsXwYzTm05TFF2KlxobpeLfSE1pwRvlaakt/y&#10;Ga3FbCMRo9eN0tuj+oxa9h8RshpE3MQs0gTkWwo+jzhS01WIQtkJoGxbGiZ9j79DKzwPzgM8wrZ3&#10;PsLWbDY6nU/xyJuDJpk5s+l0hv4RnYBwtM6SJC2FBG49GISfZzE0bpByTzoXpuu/8f3oMsMAU2x/&#10;ZaWlTXCnadXsE60TMDmcZkRAAXSkd+ngwEh3fMuxbWV/QOIOgE0rsLQM23ctG7iTcD98UPGP5+1P&#10;i/Sn0b3H/hiQfvRNBuYDRl/n9Kmcrnsj75TTRWpqMrnCd5PJAcBun5s42AGDTwFcOlNPUJNPC3GZ&#10;4hsL72m4Nw7fAPE3gXjnACqI62bJO0F8L22xfYwb/8+xAg/1sf7fYy0DLdGWz94iWXfOn0KyL973&#10;jaB8dyRLTP/Ro+KOhXzswwQDAiLw28d0IJjUc9dmDpu8H+XbA3LfGLmdwaeQq7t774ncx/AKEtJ3&#10;BsAOCnDvAjiQ0t4iC/jCd+n28mBL4KFn2UhRZDv00Y7ZAVbHZ1g3FKxek/pyhfoB/opsbJ3Z4Wju&#10;Bf4Iz7E7CkHbjiwUnkFjcYhn8/tmhMwZal8KeAgvNSNe7d184yJ956WI6rcuR/u7z+3olj07ETa4&#10;j5r7iMAH6U/Jj7HU9Snpg0Ltv0SQvu55t23lYQ/yfXalDFNS9IC+b+blU7ITjcOU1Kdkt8olU7R9&#10;qBWBPq3TpLUduGCK9mzSTyytBxmifH251xH2OcoXZLMJVOzc1M/hWN+qevIvAAAA//8DAFBLAwQU&#10;AAYACAAAACEAXLyCpNwAAAAFAQAADwAAAGRycy9kb3ducmV2LnhtbEyPzU7DMBCE70i8g7VI3KjT&#10;lKI2xKkQiAs9paDSoxtvfoS9jmI3DW/PwqVcRhrNaubbfDM5K0YcQudJwXyWgECqvOmoUfDx/nq3&#10;AhGiJqOtJ1TwjQE2xfVVrjPjz1TiuIuN4BIKmVbQxthnUoaqRafDzPdInNV+cDqyHRppBn3mcmdl&#10;miQP0umOeKHVPT63WH3tTk6BKe0YPt/qetymi235sjzsF/t7pW5vpqdHEBGneDmGX3xGh4KZjv5E&#10;JgirgB+Jf8rZer5ie1SwTNMEZJHL//TFDwAAAP//AwBQSwECLQAUAAYACAAAACEAtoM4kv4AAADh&#10;AQAAEwAAAAAAAAAAAAAAAAAAAAAAW0NvbnRlbnRfVHlwZXNdLnhtbFBLAQItABQABgAIAAAAIQA4&#10;/SH/1gAAAJQBAAALAAAAAAAAAAAAAAAAAC8BAABfcmVscy8ucmVsc1BLAQItABQABgAIAAAAIQAp&#10;oMqZpQUAAPIqAAAOAAAAAAAAAAAAAAAAAC4CAABkcnMvZTJvRG9jLnhtbFBLAQItABQABgAIAAAA&#10;IQBcvIKk3AAAAAUBAAAPAAAAAAAAAAAAAAAAAP8HAABkcnMvZG93bnJldi54bWxQSwUGAAAAAAQA&#10;BADzAAAACA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8293;height:33147;visibility:visible;mso-wrap-style:square" type="#_x0000_t75">
                        <v:fill o:detectmouseclick="t"/>
                        <v:path o:connecttype="none"/>
                      </v:shape>
                      <v:shapetype id="_x0000_t202" coordsize="21600,21600" o:spt="202" path="m,l,21600r21600,l21600,xe">
                        <v:stroke joinstyle="miter"/>
                        <v:path gradientshapeok="t" o:connecttype="rect"/>
                      </v:shapetype>
                      <v:shape id="Text Box 4" style="position:absolute;left:21034;top:2286;width:18281;height:3429;visibility:visible;mso-wrap-style:square;v-text-anchor:top" o:spid="_x0000_s102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Pr="00566017" w:rsidR="001755E3" w:rsidP="00B56482" w:rsidRDefault="00B56482" w14:paraId="77CAD8A0" w14:textId="0DEF28CF">
                              <w:pPr>
                                <w:rPr>
                                  <w:sz w:val="20"/>
                                  <w:szCs w:val="20"/>
                                </w:rPr>
                              </w:pPr>
                              <w:r>
                                <w:rPr>
                                  <w:sz w:val="20"/>
                                  <w:szCs w:val="20"/>
                                </w:rPr>
                                <w:t xml:space="preserve">              Chief Nurse</w:t>
                              </w:r>
                            </w:p>
                          </w:txbxContent>
                        </v:textbox>
                      </v:shape>
                      <v:shape id="Text Box 5" style="position:absolute;left:22175;top:9144;width:15998;height:3429;visibility:visible;mso-wrap-style:square;v-text-anchor:top" o:spid="_x0000_s102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Pr="00566017" w:rsidR="001755E3" w:rsidP="004A63E9" w:rsidRDefault="001755E3" w14:paraId="7C264C37" w14:textId="6DAFFEC2">
                              <w:pPr>
                                <w:jc w:val="center"/>
                                <w:rPr>
                                  <w:sz w:val="20"/>
                                  <w:szCs w:val="20"/>
                                </w:rPr>
                              </w:pPr>
                              <w:r>
                                <w:rPr>
                                  <w:sz w:val="20"/>
                                  <w:szCs w:val="20"/>
                                </w:rPr>
                                <w:t>Lead Nurse</w:t>
                              </w:r>
                              <w:r w:rsidR="00B56482">
                                <w:rPr>
                                  <w:sz w:val="20"/>
                                  <w:szCs w:val="20"/>
                                </w:rPr>
                                <w:t>/CSM</w:t>
                              </w:r>
                              <w:r>
                                <w:rPr>
                                  <w:sz w:val="20"/>
                                  <w:szCs w:val="20"/>
                                </w:rPr>
                                <w:t xml:space="preserve"> </w:t>
                              </w:r>
                            </w:p>
                          </w:txbxContent>
                        </v:textbox>
                      </v:shape>
                      <v:shape id="Text Box 6" style="position:absolute;left:23317;top:16002;width:13715;height:3429;visibility:visible;mso-wrap-style:square;v-text-anchor:top" o:spid="_x0000_s103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Pr="00566017" w:rsidR="001755E3" w:rsidP="004A63E9" w:rsidRDefault="001755E3" w14:paraId="082A1630" w14:textId="77777777">
                              <w:pPr>
                                <w:jc w:val="center"/>
                                <w:rPr>
                                  <w:sz w:val="20"/>
                                  <w:szCs w:val="20"/>
                                </w:rPr>
                              </w:pPr>
                              <w:r>
                                <w:rPr>
                                  <w:sz w:val="20"/>
                                  <w:szCs w:val="20"/>
                                </w:rPr>
                                <w:t xml:space="preserve">Advanced CNS  </w:t>
                              </w:r>
                            </w:p>
                          </w:txbxContent>
                        </v:textbox>
                      </v:shape>
                      <v:shape id="Text Box 8" style="position:absolute;left:3886;top:16002;width:13715;height:3429;visibility:visible;mso-wrap-style:square;v-text-anchor:top" o:spid="_x0000_s103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Pr="00566017" w:rsidR="001755E3" w:rsidP="004A63E9" w:rsidRDefault="001755E3" w14:paraId="6DADE514" w14:textId="77777777">
                              <w:pPr>
                                <w:jc w:val="center"/>
                                <w:rPr>
                                  <w:sz w:val="20"/>
                                  <w:szCs w:val="20"/>
                                </w:rPr>
                              </w:pPr>
                              <w:r>
                                <w:rPr>
                                  <w:sz w:val="20"/>
                                  <w:szCs w:val="20"/>
                                </w:rPr>
                                <w:t xml:space="preserve">Clinicians and MDT  </w:t>
                              </w:r>
                            </w:p>
                          </w:txbxContent>
                        </v:textbox>
                      </v:shape>
                      <v:shape id="Text Box 11" style="position:absolute;left:40465;top:21717;width:13715;height:6858;visibility:visible;mso-wrap-style:square;v-text-anchor:top" o:spid="_x0000_s103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Pr="009F36F7" w:rsidR="001755E3" w:rsidP="004A63E9" w:rsidRDefault="001755E3" w14:paraId="436DDC17" w14:textId="77777777">
                              <w:pPr>
                                <w:jc w:val="center"/>
                                <w:rPr>
                                  <w:sz w:val="20"/>
                                  <w:szCs w:val="20"/>
                                </w:rPr>
                              </w:pPr>
                              <w:r w:rsidRPr="009F36F7">
                                <w:rPr>
                                  <w:sz w:val="20"/>
                                  <w:szCs w:val="20"/>
                                </w:rPr>
                                <w:t>Health</w:t>
                              </w:r>
                              <w:r>
                                <w:rPr>
                                  <w:sz w:val="20"/>
                                  <w:szCs w:val="20"/>
                                </w:rPr>
                                <w:t xml:space="preserve"> Care Professionals across Primary, Secondary and Tertiary Care</w:t>
                              </w:r>
                            </w:p>
                          </w:txbxContent>
                        </v:textbox>
                      </v:shape>
                      <v:line id="Line 12" style="position:absolute;flip:x;visibility:visible;mso-wrap-style:square" o:spid="_x0000_s1033" o:connectortype="straight" from="17601,18288" to="23317,1829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73V8AAAADaAAAADwAAAGRycy9kb3ducmV2LnhtbERPz2vCMBS+D/wfwhO8jJla2HBdUymC&#10;6Gkwt4u3R/PWljYvoUlt9a83h8GOH9/vfDebXlxp8K1lBZt1AoK4srrlWsHP9+FlC8IHZI29ZVJw&#10;Iw+7YvGUY6btxF90PYdaxBD2GSpoQnCZlL5qyKBfW0ccuV87GAwRDrXUA04x3PQyTZI3abDl2NCg&#10;o31DVXcejYLyTq+2+yzNeDx1tX9OL6N7d0qtlnP5ASLQHP7Ff+6TVhC3xivxBsj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O91fAAAAA2gAAAA8AAAAAAAAAAAAAAAAA&#10;oQIAAGRycy9kb3ducmV2LnhtbFBLBQYAAAAABAAEAPkAAACOAwAAAAA=&#10;">
                        <v:stroke dashstyle="1 1" endarrow="open"/>
                      </v:line>
                      <v:line id="Line 14" style="position:absolute;flip:x;visibility:visible;mso-wrap-style:square" o:spid="_x0000_s1034" o:connectortype="straight" from="37032,17081" to="37782,1715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VWMEAAADbAAAADwAAAGRycy9kb3ducmV2LnhtbESPQYvCMBCF7wv+hzDC3tZUWcpajVIE&#10;0YOXVX/A0IxtsJmUJmr11zuHhb3N8N68981yPfhW3amPLrCB6SQDRVwF67g2cD5tv35AxYRssQ1M&#10;Bp4UYb0afSyxsOHBv3Q/plpJCMcCDTQpdYXWsWrIY5yEjli0S+g9Jln7WtseHxLuWz3Lslx7dCwN&#10;DXa0aai6Hm/egGvz3Twc5vr01O4b81C+Zlwa8zkeygWoREP6N/9d763gC738IgPo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BVYwQAAANsAAAAPAAAAAAAAAAAAAAAA&#10;AKECAABkcnMvZG93bnJldi54bWxQSwUGAAAAAAQABAD5AAAAjwMAAAAA&#10;">
                        <v:stroke dashstyle="1 1" startarrow="open"/>
                      </v:line>
                      <v:line id="Line 15" style="position:absolute;visibility:visible;mso-wrap-style:square" o:spid="_x0000_s1035" o:connectortype="straight" from="37032,17145" to="40465,2171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2qJcAAAADbAAAADwAAAGRycy9kb3ducmV2LnhtbERPTWvCQBC9F/oflhF6azapIJJmlSAU&#10;6tE0SI9Ddkyi2dkku5r037tCwds83udk29l04kajay0rSKIYBHFldcu1gvLn630NwnlkjZ1lUvBH&#10;Drab15cMU20nPtCt8LUIIexSVNB436dSuqohgy6yPXHgTnY06AMca6lHnEK46eRHHK+kwZZDQ4M9&#10;7RqqLsXVKBjOy3w42l/M966UmJSr/ngelHpbzPknCE+zf4r/3d86zE/g8Us4QG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9qiXAAAAA2wAAAA8AAAAAAAAAAAAAAAAA&#10;oQIAAGRycy9kb3ducmV2LnhtbFBLBQYAAAAABAAEAPkAAACOAwAAAAA=&#10;">
                        <v:stroke dashstyle="1 1" endarrow="open"/>
                      </v:line>
                      <v:line id="Line 16" style="position:absolute;flip:x;visibility:visible;mso-wrap-style:square" o:spid="_x0000_s1036" o:connectortype="straight" from="2744,30861" to="8460,308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jZ70AAADbAAAADwAAAGRycy9kb3ducmV2LnhtbERPy6rCMBDdC/5DGMGdproQqUYRRRQv&#10;CD4+YGjGNthMShNr9evNBcHdHM5z5svWlqKh2hvHCkbDBARx5rThXMH1sh1MQfiArLF0TApe5GG5&#10;6HbmmGr35BM155CLGMI+RQVFCFUqpc8KsuiHriKO3M3VFkOEdS51jc8Ybks5TpKJtGg4NhRY0bqg&#10;7H5+WAXh770zpjnqw4ubt6fTYYPXiVL9XruagQjUhp/4697rOH8M/7/E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Yn42e9AAAA2wAAAA8AAAAAAAAAAAAAAAAAoQIA&#10;AGRycy9kb3ducmV2LnhtbFBLBQYAAAAABAAEAPkAAACLAwAAAAA=&#10;">
                        <v:stroke dashstyle="1 1"/>
                      </v:line>
                      <v:line id="Line 17" style="position:absolute;flip:x y;visibility:visible;mso-wrap-style:square" o:spid="_x0000_s1037" o:connectortype="straight" from="30174,5715" to="30182,914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8e/8IAAADbAAAADwAAAGRycy9kb3ducmV2LnhtbERPTWvCQBC9F/wPywi9FN2YlCKpmyCC&#10;0lNKbYvXITsmodnZkF2TtL++Kwje5vE+Z5NPphUD9a6xrGC1jEAQl1Y3XCn4+twv1iCcR9bYWiYF&#10;v+Qgz2YPG0y1HfmDhqOvRAhhl6KC2vsuldKVNRl0S9sRB+5se4M+wL6SuscxhJtWxlH0Ig02HBpq&#10;7GhXU/lzvBgFyMVfsh5X9CwPdHJx8f60/T4r9Tiftq8gPE3+Lr6533SYn8D1l3C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8e/8IAAADbAAAADwAAAAAAAAAAAAAA&#10;AAChAgAAZHJzL2Rvd25yZXYueG1sUEsFBgAAAAAEAAQA+QAAAJADAAAAAA==&#10;"/>
                      <v:line id="Line 18" style="position:absolute;flip:y;visibility:visible;mso-wrap-style:square" o:spid="_x0000_s1038" o:connectortype="straight" from="30174,12573" to="30182,1600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 id="Text Box 20" style="position:absolute;left:9602;top:29718;width:15998;height:3429;visibility:visible;mso-wrap-style:square;v-text-anchor:top" o:spid="_x0000_s1039"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v:textbox>
                          <w:txbxContent>
                            <w:p w:rsidRPr="00566017" w:rsidR="001755E3" w:rsidP="004A63E9" w:rsidRDefault="001755E3" w14:paraId="58566602" w14:textId="77777777">
                              <w:pPr>
                                <w:rPr>
                                  <w:sz w:val="20"/>
                                  <w:szCs w:val="20"/>
                                </w:rPr>
                              </w:pPr>
                              <w:r>
                                <w:rPr>
                                  <w:sz w:val="20"/>
                                  <w:szCs w:val="20"/>
                                </w:rPr>
                                <w:t xml:space="preserve">Working/Professional </w:t>
                              </w:r>
                            </w:p>
                          </w:txbxContent>
                        </v:textbox>
                      </v:shape>
                      <v:shape id="Text Box 21" style="position:absolute;left:9602;top:27432;width:13715;height:2286;visibility:visible;mso-wrap-style:square;v-text-anchor:top" o:spid="_x0000_s1040"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v:textbox>
                          <w:txbxContent>
                            <w:p w:rsidRPr="007255B8" w:rsidR="001755E3" w:rsidP="004A63E9" w:rsidRDefault="001755E3" w14:paraId="4F10CCC0" w14:textId="77777777">
                              <w:pPr>
                                <w:rPr>
                                  <w:sz w:val="20"/>
                                  <w:szCs w:val="20"/>
                                </w:rPr>
                              </w:pPr>
                              <w:r>
                                <w:rPr>
                                  <w:sz w:val="20"/>
                                  <w:szCs w:val="20"/>
                                </w:rPr>
                                <w:t xml:space="preserve"> </w:t>
                              </w:r>
                              <w:r w:rsidRPr="007255B8">
                                <w:rPr>
                                  <w:sz w:val="20"/>
                                  <w:szCs w:val="20"/>
                                </w:rPr>
                                <w:t>Line Management</w:t>
                              </w:r>
                            </w:p>
                          </w:txbxContent>
                        </v:textbox>
                      </v:shape>
                      <v:line id="Line 22" style="position:absolute;flip:y;visibility:visible;mso-wrap-style:square" o:spid="_x0000_s1041" o:connectortype="straight" from="2744,28575" to="8460,285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w10:anchorlock/>
                    </v:group>
                  </w:pict>
                </mc:Fallback>
              </mc:AlternateContent>
            </w:r>
          </w:p>
          <w:p w14:paraId="7FC402F5" w14:textId="77777777" w:rsidR="004A63E9" w:rsidRPr="00C76F67" w:rsidRDefault="004A63E9" w:rsidP="24666D6D">
            <w:pPr>
              <w:ind w:right="212"/>
              <w:rPr>
                <w:rFonts w:ascii="Arial" w:eastAsia="Arial" w:hAnsi="Arial" w:cs="Arial"/>
              </w:rPr>
            </w:pPr>
          </w:p>
        </w:tc>
      </w:tr>
      <w:tr w:rsidR="004A63E9" w:rsidRPr="00C76F67" w14:paraId="36C05203" w14:textId="77777777" w:rsidTr="24666D6D">
        <w:trPr>
          <w:trHeight w:val="274"/>
        </w:trPr>
        <w:tc>
          <w:tcPr>
            <w:tcW w:w="900" w:type="dxa"/>
          </w:tcPr>
          <w:p w14:paraId="63EF95EE"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5.</w:t>
            </w:r>
          </w:p>
        </w:tc>
        <w:tc>
          <w:tcPr>
            <w:tcW w:w="9500" w:type="dxa"/>
          </w:tcPr>
          <w:p w14:paraId="7957B482"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Scope And Range</w:t>
            </w:r>
          </w:p>
          <w:p w14:paraId="34B4D264" w14:textId="77777777" w:rsidR="004A63E9" w:rsidRPr="00C76F67" w:rsidRDefault="004A63E9" w:rsidP="24666D6D">
            <w:pPr>
              <w:ind w:right="212"/>
              <w:rPr>
                <w:rFonts w:ascii="Arial" w:eastAsia="Arial" w:hAnsi="Arial" w:cs="Arial"/>
              </w:rPr>
            </w:pPr>
          </w:p>
          <w:p w14:paraId="17F82737" w14:textId="77777777" w:rsidR="004A63E9" w:rsidRPr="00C76F67" w:rsidRDefault="34A2408E" w:rsidP="24666D6D">
            <w:pPr>
              <w:ind w:right="210"/>
              <w:rPr>
                <w:rFonts w:ascii="Arial" w:eastAsia="Arial" w:hAnsi="Arial" w:cs="Arial"/>
              </w:rPr>
            </w:pPr>
            <w:r w:rsidRPr="24666D6D">
              <w:rPr>
                <w:rFonts w:ascii="Arial" w:eastAsia="Arial" w:hAnsi="Arial" w:cs="Arial"/>
              </w:rPr>
              <w:t>The post holder will</w:t>
            </w:r>
            <w:r w:rsidR="12677971" w:rsidRPr="24666D6D">
              <w:rPr>
                <w:rFonts w:ascii="Arial" w:eastAsia="Arial" w:hAnsi="Arial" w:cs="Arial"/>
              </w:rPr>
              <w:t xml:space="preserve"> aim to</w:t>
            </w:r>
            <w:r w:rsidRPr="24666D6D">
              <w:rPr>
                <w:rFonts w:ascii="Arial" w:eastAsia="Arial" w:hAnsi="Arial" w:cs="Arial"/>
              </w:rPr>
              <w:t xml:space="preserve"> have a large degree of autonomy and decision making within this role.</w:t>
            </w:r>
          </w:p>
          <w:p w14:paraId="26051723" w14:textId="77777777" w:rsidR="004A63E9" w:rsidRPr="00C76F67" w:rsidRDefault="004A63E9" w:rsidP="24666D6D">
            <w:pPr>
              <w:ind w:right="210"/>
              <w:rPr>
                <w:rFonts w:ascii="Arial" w:eastAsia="Arial" w:hAnsi="Arial" w:cs="Arial"/>
              </w:rPr>
            </w:pPr>
          </w:p>
          <w:p w14:paraId="649DE780" w14:textId="6B405175" w:rsidR="004A63E9" w:rsidRPr="00133C8C" w:rsidRDefault="20B59AB4"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In collaboration with the </w:t>
            </w:r>
            <w:r w:rsidR="56D64D83" w:rsidRPr="24666D6D">
              <w:rPr>
                <w:rFonts w:ascii="Arial" w:eastAsia="Arial" w:hAnsi="Arial" w:cs="Arial"/>
              </w:rPr>
              <w:t>Consultants in Palliative Medicine</w:t>
            </w:r>
            <w:r w:rsidR="47150D54" w:rsidRPr="24666D6D">
              <w:rPr>
                <w:rFonts w:ascii="Arial" w:eastAsia="Arial" w:hAnsi="Arial" w:cs="Arial"/>
              </w:rPr>
              <w:t>,</w:t>
            </w:r>
            <w:r w:rsidR="12677971" w:rsidRPr="24666D6D">
              <w:rPr>
                <w:rFonts w:ascii="Arial" w:eastAsia="Arial" w:hAnsi="Arial" w:cs="Arial"/>
              </w:rPr>
              <w:t xml:space="preserve"> facilitate</w:t>
            </w:r>
            <w:r w:rsidR="76B21669" w:rsidRPr="24666D6D">
              <w:rPr>
                <w:rFonts w:ascii="Arial" w:eastAsia="Arial" w:hAnsi="Arial" w:cs="Arial"/>
              </w:rPr>
              <w:t>s</w:t>
            </w:r>
            <w:r w:rsidR="34A2408E" w:rsidRPr="24666D6D">
              <w:rPr>
                <w:rFonts w:ascii="Arial" w:eastAsia="Arial" w:hAnsi="Arial" w:cs="Arial"/>
              </w:rPr>
              <w:t xml:space="preserve"> the development of excellence in clinical care and addresses the psycho-s</w:t>
            </w:r>
            <w:r w:rsidR="0AEC4982" w:rsidRPr="24666D6D">
              <w:rPr>
                <w:rFonts w:ascii="Arial" w:eastAsia="Arial" w:hAnsi="Arial" w:cs="Arial"/>
              </w:rPr>
              <w:t>ocial nursing needs of</w:t>
            </w:r>
            <w:r w:rsidR="27738314" w:rsidRPr="24666D6D">
              <w:rPr>
                <w:rFonts w:ascii="Arial" w:eastAsia="Arial" w:hAnsi="Arial" w:cs="Arial"/>
              </w:rPr>
              <w:t xml:space="preserve"> this</w:t>
            </w:r>
            <w:r w:rsidR="34A2408E" w:rsidRPr="24666D6D">
              <w:rPr>
                <w:rFonts w:ascii="Arial" w:eastAsia="Arial" w:hAnsi="Arial" w:cs="Arial"/>
              </w:rPr>
              <w:t xml:space="preserve"> patient</w:t>
            </w:r>
            <w:r w:rsidR="56D64D83" w:rsidRPr="24666D6D">
              <w:rPr>
                <w:rFonts w:ascii="Arial" w:eastAsia="Arial" w:hAnsi="Arial" w:cs="Arial"/>
              </w:rPr>
              <w:t xml:space="preserve"> group in </w:t>
            </w:r>
            <w:r w:rsidR="2D020917" w:rsidRPr="24666D6D">
              <w:rPr>
                <w:rFonts w:ascii="Arial" w:eastAsia="Arial" w:hAnsi="Arial" w:cs="Arial"/>
              </w:rPr>
              <w:t>a variety of hospital se</w:t>
            </w:r>
            <w:r w:rsidR="56D64D83" w:rsidRPr="24666D6D">
              <w:rPr>
                <w:rFonts w:ascii="Arial" w:eastAsia="Arial" w:hAnsi="Arial" w:cs="Arial"/>
              </w:rPr>
              <w:t>ttings.</w:t>
            </w:r>
          </w:p>
          <w:p w14:paraId="17091B8B" w14:textId="466A3794" w:rsidR="59AA03C8" w:rsidRDefault="59AA03C8" w:rsidP="24666D6D">
            <w:pPr>
              <w:tabs>
                <w:tab w:val="num" w:pos="432"/>
              </w:tabs>
              <w:ind w:right="210"/>
              <w:rPr>
                <w:rFonts w:ascii="Arial" w:eastAsia="Arial" w:hAnsi="Arial" w:cs="Arial"/>
              </w:rPr>
            </w:pPr>
          </w:p>
          <w:p w14:paraId="18C6F37E"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clinical leadership and expert advice to nursing, medical, Allied Health Professions and other members of the multi-disciplinary team (MDT), lo</w:t>
            </w:r>
            <w:r w:rsidR="47150D54" w:rsidRPr="24666D6D">
              <w:rPr>
                <w:rFonts w:ascii="Arial" w:eastAsia="Arial" w:hAnsi="Arial" w:cs="Arial"/>
              </w:rPr>
              <w:t>cally</w:t>
            </w:r>
            <w:r w:rsidR="79518721" w:rsidRPr="24666D6D">
              <w:rPr>
                <w:rFonts w:ascii="Arial" w:eastAsia="Arial" w:hAnsi="Arial" w:cs="Arial"/>
              </w:rPr>
              <w:t xml:space="preserve"> </w:t>
            </w:r>
            <w:r w:rsidR="47150D54" w:rsidRPr="24666D6D">
              <w:rPr>
                <w:rFonts w:ascii="Arial" w:eastAsia="Arial" w:hAnsi="Arial" w:cs="Arial"/>
              </w:rPr>
              <w:t>and regionally</w:t>
            </w:r>
            <w:r w:rsidRPr="24666D6D">
              <w:rPr>
                <w:rFonts w:ascii="Arial" w:eastAsia="Arial" w:hAnsi="Arial" w:cs="Arial"/>
              </w:rPr>
              <w:t>.</w:t>
            </w:r>
          </w:p>
          <w:p w14:paraId="2377E205" w14:textId="77777777" w:rsidR="004A63E9" w:rsidRPr="00C76F67" w:rsidRDefault="004A63E9" w:rsidP="24666D6D">
            <w:pPr>
              <w:ind w:right="210"/>
              <w:rPr>
                <w:rFonts w:ascii="Arial" w:eastAsia="Arial" w:hAnsi="Arial" w:cs="Arial"/>
              </w:rPr>
            </w:pPr>
          </w:p>
          <w:p w14:paraId="4926AAF7" w14:textId="781E0EE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Develops </w:t>
            </w:r>
            <w:r w:rsidR="56D64D83" w:rsidRPr="24666D6D">
              <w:rPr>
                <w:rFonts w:ascii="Arial" w:eastAsia="Arial" w:hAnsi="Arial" w:cs="Arial"/>
              </w:rPr>
              <w:t xml:space="preserve">and leads on </w:t>
            </w:r>
            <w:r w:rsidRPr="24666D6D">
              <w:rPr>
                <w:rFonts w:ascii="Arial" w:eastAsia="Arial" w:hAnsi="Arial" w:cs="Arial"/>
              </w:rPr>
              <w:t>service improvements in collaboration with the multi-disciplinary team.</w:t>
            </w:r>
          </w:p>
          <w:p w14:paraId="6B7994B4" w14:textId="77777777" w:rsidR="004A63E9" w:rsidRPr="00C76F67" w:rsidRDefault="004A63E9" w:rsidP="24666D6D">
            <w:pPr>
              <w:ind w:right="210"/>
              <w:rPr>
                <w:rFonts w:ascii="Arial" w:eastAsia="Arial" w:hAnsi="Arial" w:cs="Arial"/>
              </w:rPr>
            </w:pPr>
          </w:p>
          <w:p w14:paraId="324AA877" w14:textId="2312B93A" w:rsidR="004A63E9" w:rsidRPr="00C76F67" w:rsidRDefault="56D64D83"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Develops and delivers</w:t>
            </w:r>
            <w:r w:rsidR="34A2408E" w:rsidRPr="24666D6D">
              <w:rPr>
                <w:rFonts w:ascii="Arial" w:eastAsia="Arial" w:hAnsi="Arial" w:cs="Arial"/>
              </w:rPr>
              <w:t xml:space="preserve"> education initiatives to staff, patients and carers and acts as a professional resource to these groups.</w:t>
            </w:r>
          </w:p>
          <w:p w14:paraId="752DA66F" w14:textId="77777777" w:rsidR="004A63E9" w:rsidRPr="00C76F67" w:rsidRDefault="004A63E9" w:rsidP="24666D6D">
            <w:pPr>
              <w:ind w:right="210"/>
              <w:rPr>
                <w:rFonts w:ascii="Arial" w:eastAsia="Arial" w:hAnsi="Arial" w:cs="Arial"/>
              </w:rPr>
            </w:pPr>
          </w:p>
          <w:p w14:paraId="7356DBE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Contributes to the integration of educational initiatives from universities, the voluntary sector and other external agencies into the area of expertise, and acts as an expert professional resource.</w:t>
            </w:r>
          </w:p>
          <w:p w14:paraId="663FC047" w14:textId="77777777" w:rsidR="004A63E9" w:rsidRPr="00C76F67" w:rsidRDefault="004A63E9" w:rsidP="24666D6D">
            <w:pPr>
              <w:ind w:right="212"/>
              <w:rPr>
                <w:rFonts w:ascii="Arial" w:eastAsia="Arial" w:hAnsi="Arial" w:cs="Arial"/>
              </w:rPr>
            </w:pPr>
          </w:p>
        </w:tc>
      </w:tr>
      <w:tr w:rsidR="004A63E9" w:rsidRPr="00C76F67" w14:paraId="7BC54379" w14:textId="77777777" w:rsidTr="24666D6D">
        <w:trPr>
          <w:trHeight w:val="274"/>
        </w:trPr>
        <w:tc>
          <w:tcPr>
            <w:tcW w:w="900" w:type="dxa"/>
          </w:tcPr>
          <w:p w14:paraId="0B171E5A"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6.</w:t>
            </w:r>
          </w:p>
        </w:tc>
        <w:tc>
          <w:tcPr>
            <w:tcW w:w="9500" w:type="dxa"/>
          </w:tcPr>
          <w:p w14:paraId="10F40D55"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Main Duties/Responsibilities </w:t>
            </w:r>
          </w:p>
          <w:p w14:paraId="7DB036EA" w14:textId="77777777" w:rsidR="004A63E9" w:rsidRPr="00C76F67" w:rsidRDefault="004A63E9" w:rsidP="24666D6D">
            <w:pPr>
              <w:ind w:right="212"/>
              <w:rPr>
                <w:rFonts w:ascii="Arial" w:eastAsia="Arial" w:hAnsi="Arial" w:cs="Arial"/>
              </w:rPr>
            </w:pPr>
          </w:p>
          <w:p w14:paraId="6C37A252" w14:textId="77777777" w:rsidR="004A63E9" w:rsidRPr="00C76F67" w:rsidRDefault="34A2408E" w:rsidP="24666D6D">
            <w:pPr>
              <w:ind w:right="212"/>
              <w:rPr>
                <w:rFonts w:ascii="Arial" w:eastAsia="Arial" w:hAnsi="Arial" w:cs="Arial"/>
                <w:u w:val="single"/>
              </w:rPr>
            </w:pPr>
            <w:r w:rsidRPr="24666D6D">
              <w:rPr>
                <w:rFonts w:ascii="Arial" w:eastAsia="Arial" w:hAnsi="Arial" w:cs="Arial"/>
                <w:u w:val="single"/>
              </w:rPr>
              <w:t>Clinical:</w:t>
            </w:r>
          </w:p>
          <w:p w14:paraId="2D5B129C" w14:textId="77777777" w:rsidR="004A63E9" w:rsidRPr="00C76F67" w:rsidRDefault="004A63E9" w:rsidP="24666D6D">
            <w:pPr>
              <w:ind w:right="212"/>
              <w:rPr>
                <w:rFonts w:ascii="Arial" w:eastAsia="Arial" w:hAnsi="Arial" w:cs="Arial"/>
                <w:u w:val="single"/>
              </w:rPr>
            </w:pPr>
          </w:p>
          <w:p w14:paraId="19E5B707"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clinical leadership in assessment of patient needs, implementation and evaluation of programmes of care, ensuring holistic and evidence-based nursing practice.</w:t>
            </w:r>
          </w:p>
          <w:p w14:paraId="1CAB3E8B" w14:textId="77777777" w:rsidR="004A63E9" w:rsidRPr="00C76F67" w:rsidRDefault="004A63E9" w:rsidP="24666D6D">
            <w:pPr>
              <w:ind w:right="210"/>
              <w:rPr>
                <w:rFonts w:ascii="Arial" w:eastAsia="Arial" w:hAnsi="Arial" w:cs="Arial"/>
              </w:rPr>
            </w:pPr>
          </w:p>
          <w:p w14:paraId="708B1A68" w14:textId="77777777" w:rsidR="004A63E9" w:rsidRPr="00C76F67" w:rsidRDefault="79518721"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Utilises</w:t>
            </w:r>
            <w:r w:rsidR="34A2408E" w:rsidRPr="24666D6D">
              <w:rPr>
                <w:rFonts w:ascii="Arial" w:eastAsia="Arial" w:hAnsi="Arial" w:cs="Arial"/>
              </w:rPr>
              <w:t xml:space="preserve"> available resources, taking into consideration lifestyle, gender and cultural background, and ensures involvement of the patient, family carers and significant others.</w:t>
            </w:r>
          </w:p>
          <w:p w14:paraId="238105AA" w14:textId="77777777" w:rsidR="004A63E9" w:rsidRPr="00C76F67" w:rsidRDefault="004A63E9" w:rsidP="24666D6D">
            <w:pPr>
              <w:ind w:right="210"/>
              <w:rPr>
                <w:rFonts w:ascii="Arial" w:eastAsia="Arial" w:hAnsi="Arial" w:cs="Arial"/>
              </w:rPr>
            </w:pPr>
          </w:p>
          <w:p w14:paraId="27C3043B" w14:textId="771CA3BC"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Undertakes</w:t>
            </w:r>
            <w:r w:rsidR="56D64D83" w:rsidRPr="24666D6D">
              <w:rPr>
                <w:rFonts w:ascii="Arial" w:eastAsia="Arial" w:hAnsi="Arial" w:cs="Arial"/>
              </w:rPr>
              <w:t xml:space="preserve"> non-</w:t>
            </w:r>
            <w:r w:rsidR="20B59AB4" w:rsidRPr="24666D6D">
              <w:rPr>
                <w:rFonts w:ascii="Arial" w:eastAsia="Arial" w:hAnsi="Arial" w:cs="Arial"/>
              </w:rPr>
              <w:t>medical</w:t>
            </w:r>
            <w:r w:rsidRPr="24666D6D">
              <w:rPr>
                <w:rFonts w:ascii="Arial" w:eastAsia="Arial" w:hAnsi="Arial" w:cs="Arial"/>
              </w:rPr>
              <w:t xml:space="preserve"> prescribing</w:t>
            </w:r>
            <w:r w:rsidR="771F94D1" w:rsidRPr="24666D6D">
              <w:rPr>
                <w:rFonts w:ascii="Arial" w:eastAsia="Arial" w:hAnsi="Arial" w:cs="Arial"/>
              </w:rPr>
              <w:t xml:space="preserve">/clinical assessment </w:t>
            </w:r>
            <w:r w:rsidRPr="24666D6D">
              <w:rPr>
                <w:rFonts w:ascii="Arial" w:eastAsia="Arial" w:hAnsi="Arial" w:cs="Arial"/>
              </w:rPr>
              <w:t xml:space="preserve">within </w:t>
            </w:r>
            <w:r w:rsidR="20B59AB4" w:rsidRPr="24666D6D">
              <w:rPr>
                <w:rFonts w:ascii="Arial" w:eastAsia="Arial" w:hAnsi="Arial" w:cs="Arial"/>
              </w:rPr>
              <w:t>specialist service requirements</w:t>
            </w:r>
          </w:p>
          <w:p w14:paraId="7F860B1E" w14:textId="77777777" w:rsidR="004A63E9" w:rsidRPr="00C76F67" w:rsidRDefault="004A63E9" w:rsidP="24666D6D">
            <w:pPr>
              <w:ind w:right="210"/>
              <w:rPr>
                <w:rFonts w:ascii="Arial" w:eastAsia="Arial" w:hAnsi="Arial" w:cs="Arial"/>
              </w:rPr>
            </w:pPr>
          </w:p>
          <w:p w14:paraId="54658D3C"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Acts as an expert resource for the clinical </w:t>
            </w:r>
            <w:r w:rsidR="0AEC4982" w:rsidRPr="24666D6D">
              <w:rPr>
                <w:rFonts w:ascii="Arial" w:eastAsia="Arial" w:hAnsi="Arial" w:cs="Arial"/>
              </w:rPr>
              <w:t>management of patients</w:t>
            </w:r>
            <w:r w:rsidR="12133FB2" w:rsidRPr="24666D6D">
              <w:rPr>
                <w:rFonts w:ascii="Arial" w:eastAsia="Arial" w:hAnsi="Arial" w:cs="Arial"/>
              </w:rPr>
              <w:t xml:space="preserve"> </w:t>
            </w:r>
            <w:r w:rsidRPr="24666D6D">
              <w:rPr>
                <w:rFonts w:ascii="Arial" w:eastAsia="Arial" w:hAnsi="Arial" w:cs="Arial"/>
              </w:rPr>
              <w:t>across the multi-disciplinary team and primary, secondary and tertiary care settings.</w:t>
            </w:r>
          </w:p>
          <w:p w14:paraId="56E82311" w14:textId="77777777" w:rsidR="004A63E9" w:rsidRPr="00C76F67" w:rsidRDefault="004A63E9" w:rsidP="24666D6D">
            <w:pPr>
              <w:ind w:right="210"/>
              <w:rPr>
                <w:rFonts w:ascii="Arial" w:eastAsia="Arial" w:hAnsi="Arial" w:cs="Arial"/>
              </w:rPr>
            </w:pPr>
          </w:p>
          <w:p w14:paraId="22962F1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Acts as a role model through the provision of clinical leadership and demonstration of expert and effective nursing practices.</w:t>
            </w:r>
          </w:p>
          <w:p w14:paraId="7EEA6DB1" w14:textId="77777777" w:rsidR="004F561C" w:rsidRPr="00C76F67" w:rsidRDefault="004F561C" w:rsidP="24666D6D">
            <w:pPr>
              <w:ind w:right="210"/>
              <w:rPr>
                <w:rFonts w:ascii="Arial" w:eastAsia="Arial" w:hAnsi="Arial" w:cs="Arial"/>
              </w:rPr>
            </w:pPr>
          </w:p>
          <w:p w14:paraId="027F1AA3" w14:textId="3E0C19EF" w:rsidR="004F561C" w:rsidRPr="00C76F67" w:rsidRDefault="47150D54"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the delivery</w:t>
            </w:r>
            <w:r w:rsidR="22910BF0" w:rsidRPr="24666D6D">
              <w:rPr>
                <w:rFonts w:ascii="Arial" w:eastAsia="Arial" w:hAnsi="Arial" w:cs="Arial"/>
              </w:rPr>
              <w:t xml:space="preserve"> of evidence based n</w:t>
            </w:r>
            <w:r w:rsidR="56D64D83" w:rsidRPr="24666D6D">
              <w:rPr>
                <w:rFonts w:ascii="Arial" w:eastAsia="Arial" w:hAnsi="Arial" w:cs="Arial"/>
              </w:rPr>
              <w:t xml:space="preserve">ursing interventions to enhance symptom management </w:t>
            </w:r>
            <w:r w:rsidR="22910BF0" w:rsidRPr="24666D6D">
              <w:rPr>
                <w:rFonts w:ascii="Arial" w:eastAsia="Arial" w:hAnsi="Arial" w:cs="Arial"/>
              </w:rPr>
              <w:t>and improve quality of care.</w:t>
            </w:r>
          </w:p>
          <w:p w14:paraId="612D9217" w14:textId="77777777" w:rsidR="001F1F15" w:rsidRPr="00C76F67" w:rsidRDefault="001F1F15" w:rsidP="24666D6D">
            <w:pPr>
              <w:ind w:right="210"/>
              <w:rPr>
                <w:rFonts w:ascii="Arial" w:eastAsia="Arial" w:hAnsi="Arial" w:cs="Arial"/>
              </w:rPr>
            </w:pPr>
          </w:p>
          <w:p w14:paraId="3CC52EBA" w14:textId="77777777" w:rsidR="004A63E9" w:rsidRPr="00C76F67" w:rsidRDefault="004A63E9" w:rsidP="24666D6D">
            <w:pPr>
              <w:ind w:right="210"/>
              <w:rPr>
                <w:rFonts w:ascii="Arial" w:eastAsia="Arial" w:hAnsi="Arial" w:cs="Arial"/>
              </w:rPr>
            </w:pPr>
          </w:p>
          <w:p w14:paraId="739E57B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Acts as an effective change agent integrating information gained from research and audit into clinical practice. </w:t>
            </w:r>
          </w:p>
          <w:p w14:paraId="1C9889B0" w14:textId="77777777" w:rsidR="00D0547E" w:rsidRPr="00C76F67" w:rsidRDefault="00D0547E" w:rsidP="24666D6D">
            <w:pPr>
              <w:ind w:right="210"/>
              <w:rPr>
                <w:rFonts w:ascii="Arial" w:eastAsia="Arial" w:hAnsi="Arial" w:cs="Arial"/>
              </w:rPr>
            </w:pPr>
          </w:p>
          <w:p w14:paraId="22E6D605" w14:textId="77777777" w:rsidR="00D0547E" w:rsidRPr="00C76F67" w:rsidRDefault="0AEC4982"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 excellent communication skills with patients and carers ensuring information is appropriate, timely and delivered sensitively and based on individual need.</w:t>
            </w:r>
          </w:p>
          <w:p w14:paraId="0CAD3052" w14:textId="77777777" w:rsidR="007B7449" w:rsidRPr="00C76F67" w:rsidRDefault="007B7449" w:rsidP="24666D6D">
            <w:pPr>
              <w:ind w:right="210"/>
              <w:rPr>
                <w:rFonts w:ascii="Arial" w:eastAsia="Arial" w:hAnsi="Arial" w:cs="Arial"/>
              </w:rPr>
            </w:pPr>
          </w:p>
          <w:p w14:paraId="6B237D9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lastRenderedPageBreak/>
              <w:t>Maintains patient records in line with the Nursing &amp; Midwifery Council (NMC) Guidelines for records and record keeping.</w:t>
            </w:r>
          </w:p>
          <w:p w14:paraId="4B963F2E" w14:textId="77777777" w:rsidR="004A63E9" w:rsidRPr="00C76F67" w:rsidRDefault="004A63E9" w:rsidP="24666D6D">
            <w:pPr>
              <w:ind w:right="210"/>
              <w:rPr>
                <w:rFonts w:ascii="Arial" w:eastAsia="Arial" w:hAnsi="Arial" w:cs="Arial"/>
              </w:rPr>
            </w:pPr>
          </w:p>
          <w:p w14:paraId="5E02B76D"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Designs and develops multi-med</w:t>
            </w:r>
            <w:r w:rsidR="0E09A4D2" w:rsidRPr="24666D6D">
              <w:rPr>
                <w:rFonts w:ascii="Arial" w:eastAsia="Arial" w:hAnsi="Arial" w:cs="Arial"/>
              </w:rPr>
              <w:t xml:space="preserve">ia patient packages to provide clear and readily accessible information and support for patients and their families. </w:t>
            </w:r>
          </w:p>
          <w:p w14:paraId="2943CA22" w14:textId="77777777" w:rsidR="004A63E9" w:rsidRPr="00C76F67" w:rsidRDefault="004A63E9" w:rsidP="24666D6D">
            <w:pPr>
              <w:ind w:right="210"/>
              <w:rPr>
                <w:rFonts w:ascii="Arial" w:eastAsia="Arial" w:hAnsi="Arial" w:cs="Arial"/>
              </w:rPr>
            </w:pPr>
          </w:p>
          <w:p w14:paraId="28AE45A8" w14:textId="77777777" w:rsidR="004F55D0" w:rsidRPr="00C76F67" w:rsidRDefault="004F55D0" w:rsidP="24666D6D">
            <w:pPr>
              <w:ind w:right="212"/>
              <w:rPr>
                <w:rFonts w:ascii="Arial" w:eastAsia="Arial" w:hAnsi="Arial" w:cs="Arial"/>
                <w:u w:val="single"/>
              </w:rPr>
            </w:pPr>
          </w:p>
          <w:p w14:paraId="40B30690" w14:textId="77777777" w:rsidR="004A63E9" w:rsidRPr="00C76F67" w:rsidRDefault="34A2408E" w:rsidP="24666D6D">
            <w:pPr>
              <w:ind w:right="212"/>
              <w:rPr>
                <w:rFonts w:ascii="Arial" w:eastAsia="Arial" w:hAnsi="Arial" w:cs="Arial"/>
                <w:u w:val="single"/>
              </w:rPr>
            </w:pPr>
            <w:r w:rsidRPr="24666D6D">
              <w:rPr>
                <w:rFonts w:ascii="Arial" w:eastAsia="Arial" w:hAnsi="Arial" w:cs="Arial"/>
                <w:u w:val="single"/>
              </w:rPr>
              <w:t>Public Health:</w:t>
            </w:r>
          </w:p>
          <w:p w14:paraId="2F0F958F" w14:textId="77777777" w:rsidR="004A63E9" w:rsidRPr="00C76F67" w:rsidRDefault="004A63E9" w:rsidP="24666D6D">
            <w:pPr>
              <w:ind w:right="210"/>
              <w:rPr>
                <w:rFonts w:ascii="Arial" w:eastAsia="Arial" w:hAnsi="Arial" w:cs="Arial"/>
              </w:rPr>
            </w:pPr>
          </w:p>
          <w:p w14:paraId="03E9613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Identifies and collaborates in health promotion</w:t>
            </w:r>
            <w:r w:rsidR="1820C6CB" w:rsidRPr="24666D6D">
              <w:rPr>
                <w:rFonts w:ascii="Arial" w:eastAsia="Arial" w:hAnsi="Arial" w:cs="Arial"/>
              </w:rPr>
              <w:t xml:space="preserve"> activities</w:t>
            </w:r>
            <w:r w:rsidR="19B178F9" w:rsidRPr="24666D6D">
              <w:rPr>
                <w:rFonts w:ascii="Arial" w:eastAsia="Arial" w:hAnsi="Arial" w:cs="Arial"/>
              </w:rPr>
              <w:t xml:space="preserve"> for this defined group</w:t>
            </w:r>
            <w:r w:rsidRPr="24666D6D">
              <w:rPr>
                <w:rFonts w:ascii="Arial" w:eastAsia="Arial" w:hAnsi="Arial" w:cs="Arial"/>
              </w:rPr>
              <w:t>.</w:t>
            </w:r>
          </w:p>
          <w:p w14:paraId="2B438C1E" w14:textId="77777777" w:rsidR="004A63E9" w:rsidRPr="00C76F67" w:rsidRDefault="004A63E9" w:rsidP="24666D6D">
            <w:pPr>
              <w:ind w:right="210"/>
              <w:rPr>
                <w:rFonts w:ascii="Arial" w:eastAsia="Arial" w:hAnsi="Arial" w:cs="Arial"/>
              </w:rPr>
            </w:pPr>
          </w:p>
          <w:p w14:paraId="59632E8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Facilitates patients’ self-management to promote maximum well-being within the confines of their illness.</w:t>
            </w:r>
          </w:p>
          <w:p w14:paraId="4CFC7311" w14:textId="77777777" w:rsidR="004A63E9" w:rsidRPr="00C76F67" w:rsidRDefault="004A63E9" w:rsidP="24666D6D">
            <w:pPr>
              <w:ind w:right="210"/>
              <w:rPr>
                <w:rFonts w:ascii="Arial" w:eastAsia="Arial" w:hAnsi="Arial" w:cs="Arial"/>
              </w:rPr>
            </w:pPr>
          </w:p>
          <w:p w14:paraId="0BD7295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Leads and participates in health need</w:t>
            </w:r>
            <w:r w:rsidR="19B178F9" w:rsidRPr="24666D6D">
              <w:rPr>
                <w:rFonts w:ascii="Arial" w:eastAsia="Arial" w:hAnsi="Arial" w:cs="Arial"/>
              </w:rPr>
              <w:t>s assessment and audit to promote</w:t>
            </w:r>
            <w:r w:rsidRPr="24666D6D">
              <w:rPr>
                <w:rFonts w:ascii="Arial" w:eastAsia="Arial" w:hAnsi="Arial" w:cs="Arial"/>
              </w:rPr>
              <w:t xml:space="preserve"> adequate service provision.</w:t>
            </w:r>
          </w:p>
          <w:p w14:paraId="5859EA76" w14:textId="77777777" w:rsidR="004A63E9" w:rsidRPr="00C76F67" w:rsidRDefault="004A63E9" w:rsidP="24666D6D">
            <w:pPr>
              <w:ind w:right="210"/>
              <w:rPr>
                <w:rFonts w:ascii="Arial" w:eastAsia="Arial" w:hAnsi="Arial" w:cs="Arial"/>
              </w:rPr>
            </w:pPr>
          </w:p>
          <w:p w14:paraId="0C84946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health education on an individual patient/carer basis.</w:t>
            </w:r>
          </w:p>
          <w:p w14:paraId="553CE2BE" w14:textId="77777777" w:rsidR="004A63E9" w:rsidRPr="00C76F67" w:rsidRDefault="004A63E9" w:rsidP="24666D6D">
            <w:pPr>
              <w:ind w:right="210"/>
              <w:rPr>
                <w:rFonts w:ascii="Arial" w:eastAsia="Arial" w:hAnsi="Arial" w:cs="Arial"/>
              </w:rPr>
            </w:pPr>
          </w:p>
          <w:p w14:paraId="1BD371E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Identifies and utilises appropriate resources to support patient health improvement.</w:t>
            </w:r>
          </w:p>
          <w:p w14:paraId="19C4C34B" w14:textId="77777777" w:rsidR="004A63E9" w:rsidRPr="00C76F67" w:rsidRDefault="004A63E9" w:rsidP="24666D6D">
            <w:pPr>
              <w:ind w:right="210"/>
              <w:rPr>
                <w:rFonts w:ascii="Arial" w:eastAsia="Arial" w:hAnsi="Arial" w:cs="Arial"/>
              </w:rPr>
            </w:pPr>
          </w:p>
          <w:p w14:paraId="2C84E612" w14:textId="77777777" w:rsidR="004A63E9" w:rsidRPr="00C76F67" w:rsidRDefault="004A63E9" w:rsidP="24666D6D">
            <w:pPr>
              <w:ind w:right="210"/>
              <w:rPr>
                <w:rFonts w:ascii="Arial" w:eastAsia="Arial" w:hAnsi="Arial" w:cs="Arial"/>
              </w:rPr>
            </w:pPr>
          </w:p>
          <w:p w14:paraId="017B0182" w14:textId="77777777" w:rsidR="004A63E9" w:rsidRPr="00C76F67" w:rsidRDefault="34A2408E" w:rsidP="24666D6D">
            <w:pPr>
              <w:ind w:right="210"/>
              <w:rPr>
                <w:rFonts w:ascii="Arial" w:eastAsia="Arial" w:hAnsi="Arial" w:cs="Arial"/>
                <w:u w:val="single"/>
              </w:rPr>
            </w:pPr>
            <w:r w:rsidRPr="24666D6D">
              <w:rPr>
                <w:rFonts w:ascii="Arial" w:eastAsia="Arial" w:hAnsi="Arial" w:cs="Arial"/>
                <w:u w:val="single"/>
              </w:rPr>
              <w:t>Professional:</w:t>
            </w:r>
          </w:p>
          <w:p w14:paraId="66F577D8" w14:textId="77777777" w:rsidR="004A63E9" w:rsidRPr="00C76F67" w:rsidRDefault="004A63E9" w:rsidP="24666D6D">
            <w:pPr>
              <w:ind w:right="210"/>
              <w:rPr>
                <w:rFonts w:ascii="Arial" w:eastAsia="Arial" w:hAnsi="Arial" w:cs="Arial"/>
              </w:rPr>
            </w:pPr>
          </w:p>
          <w:p w14:paraId="72038C55"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lastRenderedPageBreak/>
              <w:t xml:space="preserve">Empowers patient to take </w:t>
            </w:r>
            <w:r w:rsidR="79518721" w:rsidRPr="24666D6D">
              <w:rPr>
                <w:rFonts w:ascii="Arial" w:eastAsia="Arial" w:hAnsi="Arial" w:cs="Arial"/>
              </w:rPr>
              <w:t>an active role in their health care,</w:t>
            </w:r>
            <w:r w:rsidRPr="24666D6D">
              <w:rPr>
                <w:rFonts w:ascii="Arial" w:eastAsia="Arial" w:hAnsi="Arial" w:cs="Arial"/>
              </w:rPr>
              <w:t xml:space="preserve"> well-being and </w:t>
            </w:r>
            <w:r w:rsidR="1820C6CB" w:rsidRPr="24666D6D">
              <w:rPr>
                <w:rFonts w:ascii="Arial" w:eastAsia="Arial" w:hAnsi="Arial" w:cs="Arial"/>
              </w:rPr>
              <w:t xml:space="preserve">future lifestyle </w:t>
            </w:r>
            <w:r w:rsidRPr="24666D6D">
              <w:rPr>
                <w:rFonts w:ascii="Arial" w:eastAsia="Arial" w:hAnsi="Arial" w:cs="Arial"/>
              </w:rPr>
              <w:t>by practising in an open, transparent and inclusive manner, thereby ensuring patients have the relevant information to participate in</w:t>
            </w:r>
            <w:r w:rsidR="79518721" w:rsidRPr="24666D6D">
              <w:rPr>
                <w:rFonts w:ascii="Arial" w:eastAsia="Arial" w:hAnsi="Arial" w:cs="Arial"/>
              </w:rPr>
              <w:t xml:space="preserve"> treatment</w:t>
            </w:r>
            <w:r w:rsidRPr="24666D6D">
              <w:rPr>
                <w:rFonts w:ascii="Arial" w:eastAsia="Arial" w:hAnsi="Arial" w:cs="Arial"/>
              </w:rPr>
              <w:t xml:space="preserve"> decisions</w:t>
            </w:r>
            <w:r w:rsidR="79518721" w:rsidRPr="24666D6D">
              <w:rPr>
                <w:rFonts w:ascii="Arial" w:eastAsia="Arial" w:hAnsi="Arial" w:cs="Arial"/>
              </w:rPr>
              <w:t xml:space="preserve"> and care planning</w:t>
            </w:r>
            <w:r w:rsidRPr="24666D6D">
              <w:rPr>
                <w:rFonts w:ascii="Arial" w:eastAsia="Arial" w:hAnsi="Arial" w:cs="Arial"/>
              </w:rPr>
              <w:t>.</w:t>
            </w:r>
          </w:p>
          <w:p w14:paraId="0D2B8FA5" w14:textId="77777777" w:rsidR="004A63E9" w:rsidRPr="00C76F67" w:rsidRDefault="004A63E9" w:rsidP="24666D6D">
            <w:pPr>
              <w:ind w:right="210"/>
              <w:rPr>
                <w:rFonts w:ascii="Arial" w:eastAsia="Arial" w:hAnsi="Arial" w:cs="Arial"/>
              </w:rPr>
            </w:pPr>
          </w:p>
          <w:p w14:paraId="5B325CA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and supports innovation in clinical practice.</w:t>
            </w:r>
          </w:p>
          <w:p w14:paraId="361A0103" w14:textId="77777777" w:rsidR="004A63E9" w:rsidRPr="00C76F67" w:rsidRDefault="004A63E9" w:rsidP="24666D6D">
            <w:pPr>
              <w:ind w:right="210"/>
              <w:rPr>
                <w:rFonts w:ascii="Arial" w:eastAsia="Arial" w:hAnsi="Arial" w:cs="Arial"/>
              </w:rPr>
            </w:pPr>
          </w:p>
          <w:p w14:paraId="1EA5915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Practices within the legal and ethical framework as established by the NMC and national legislation to ensure that patient interests and well being are optimised.</w:t>
            </w:r>
          </w:p>
          <w:p w14:paraId="50C60B8D" w14:textId="77777777" w:rsidR="004A63E9" w:rsidRPr="00C76F67" w:rsidRDefault="004A63E9" w:rsidP="24666D6D">
            <w:pPr>
              <w:ind w:right="210"/>
              <w:rPr>
                <w:rFonts w:ascii="Arial" w:eastAsia="Arial" w:hAnsi="Arial" w:cs="Arial"/>
              </w:rPr>
            </w:pPr>
          </w:p>
          <w:p w14:paraId="58B6029A"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Works within the National Health Service (NHS), NHS Greater Glasgow &amp; Clyde and Health and Safety Executive (HSE) Legislation, Policy, Guidelines and Procedures.</w:t>
            </w:r>
          </w:p>
          <w:p w14:paraId="598EBABD" w14:textId="77777777" w:rsidR="004A63E9" w:rsidRPr="00C76F67" w:rsidRDefault="004A63E9" w:rsidP="24666D6D">
            <w:pPr>
              <w:ind w:right="210"/>
              <w:rPr>
                <w:rFonts w:ascii="Arial" w:eastAsia="Arial" w:hAnsi="Arial" w:cs="Arial"/>
              </w:rPr>
            </w:pPr>
          </w:p>
          <w:p w14:paraId="539EDAF9" w14:textId="037CE831"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Selects and implements evidence-based nursing interventions to meet the individual needs of patients, carers and staff using National </w:t>
            </w:r>
            <w:r w:rsidR="56D64D83" w:rsidRPr="24666D6D">
              <w:rPr>
                <w:rFonts w:ascii="Arial" w:eastAsia="Arial" w:hAnsi="Arial" w:cs="Arial"/>
              </w:rPr>
              <w:t xml:space="preserve">Palliative Care </w:t>
            </w:r>
            <w:r w:rsidRPr="24666D6D">
              <w:rPr>
                <w:rFonts w:ascii="Arial" w:eastAsia="Arial" w:hAnsi="Arial" w:cs="Arial"/>
              </w:rPr>
              <w:t>Guidance and standards such as NHS Quality Improvement Scotland, Scottish Intercollegiate Guidelines Network and Clinical Resource and Audit Group materials.</w:t>
            </w:r>
          </w:p>
          <w:p w14:paraId="10435508" w14:textId="77777777" w:rsidR="004A63E9" w:rsidRPr="00C76F67" w:rsidRDefault="004A63E9" w:rsidP="24666D6D">
            <w:pPr>
              <w:ind w:right="210"/>
              <w:rPr>
                <w:rFonts w:ascii="Arial" w:eastAsia="Arial" w:hAnsi="Arial" w:cs="Arial"/>
              </w:rPr>
            </w:pPr>
          </w:p>
          <w:p w14:paraId="0221CDD4" w14:textId="77777777" w:rsidR="004A63E9" w:rsidRPr="00C76F67" w:rsidRDefault="004A63E9" w:rsidP="24666D6D">
            <w:pPr>
              <w:ind w:right="210"/>
              <w:rPr>
                <w:rFonts w:ascii="Arial" w:eastAsia="Arial" w:hAnsi="Arial" w:cs="Arial"/>
                <w:u w:val="single"/>
              </w:rPr>
            </w:pPr>
          </w:p>
          <w:p w14:paraId="65E20126" w14:textId="77777777" w:rsidR="004A63E9" w:rsidRPr="00C76F67" w:rsidRDefault="34A2408E" w:rsidP="24666D6D">
            <w:pPr>
              <w:ind w:right="210"/>
              <w:rPr>
                <w:rFonts w:ascii="Arial" w:eastAsia="Arial" w:hAnsi="Arial" w:cs="Arial"/>
                <w:u w:val="single"/>
              </w:rPr>
            </w:pPr>
            <w:r w:rsidRPr="24666D6D">
              <w:rPr>
                <w:rFonts w:ascii="Arial" w:eastAsia="Arial" w:hAnsi="Arial" w:cs="Arial"/>
                <w:u w:val="single"/>
              </w:rPr>
              <w:t xml:space="preserve">Education and Research/Audit: </w:t>
            </w:r>
          </w:p>
          <w:p w14:paraId="2A53056C" w14:textId="77777777" w:rsidR="004A63E9" w:rsidRPr="00C76F67" w:rsidRDefault="004A63E9" w:rsidP="24666D6D">
            <w:pPr>
              <w:ind w:right="210"/>
              <w:rPr>
                <w:rFonts w:ascii="Arial" w:eastAsia="Arial" w:hAnsi="Arial" w:cs="Arial"/>
              </w:rPr>
            </w:pPr>
          </w:p>
          <w:p w14:paraId="4E03B8F4" w14:textId="29B801E2"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patient/carer independence through the provision of relevant education and support in relat</w:t>
            </w:r>
            <w:r w:rsidR="56D64D83" w:rsidRPr="24666D6D">
              <w:rPr>
                <w:rFonts w:ascii="Arial" w:eastAsia="Arial" w:hAnsi="Arial" w:cs="Arial"/>
              </w:rPr>
              <w:t xml:space="preserve">ion to their individual physical </w:t>
            </w:r>
            <w:r w:rsidRPr="24666D6D">
              <w:rPr>
                <w:rFonts w:ascii="Arial" w:eastAsia="Arial" w:hAnsi="Arial" w:cs="Arial"/>
              </w:rPr>
              <w:t xml:space="preserve">and psychosocial care needs. </w:t>
            </w:r>
          </w:p>
          <w:p w14:paraId="7FDB55BC" w14:textId="77777777" w:rsidR="004A63E9" w:rsidRPr="00C76F67" w:rsidRDefault="004A63E9" w:rsidP="24666D6D">
            <w:pPr>
              <w:ind w:right="210"/>
              <w:rPr>
                <w:rFonts w:ascii="Arial" w:eastAsia="Arial" w:hAnsi="Arial" w:cs="Arial"/>
              </w:rPr>
            </w:pPr>
          </w:p>
          <w:p w14:paraId="1C74F91F"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Maintains expert professional practice through continuing education, professional updating and involvement with specialist groups.</w:t>
            </w:r>
          </w:p>
          <w:p w14:paraId="4E85DC6C" w14:textId="77777777" w:rsidR="004A63E9" w:rsidRPr="00C76F67" w:rsidRDefault="004A63E9" w:rsidP="24666D6D">
            <w:pPr>
              <w:ind w:right="210"/>
              <w:rPr>
                <w:rFonts w:ascii="Arial" w:eastAsia="Arial" w:hAnsi="Arial" w:cs="Arial"/>
              </w:rPr>
            </w:pPr>
          </w:p>
          <w:p w14:paraId="006603FD"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Identifies the educational and developmental needs of staff, patients and carers in relation to the specialty, in conjunction with others where appropriate.</w:t>
            </w:r>
          </w:p>
          <w:p w14:paraId="64B3B1D6" w14:textId="77777777" w:rsidR="004A63E9" w:rsidRPr="00C76F67" w:rsidRDefault="004A63E9" w:rsidP="24666D6D">
            <w:pPr>
              <w:ind w:right="210"/>
              <w:rPr>
                <w:rFonts w:ascii="Arial" w:eastAsia="Arial" w:hAnsi="Arial" w:cs="Arial"/>
              </w:rPr>
            </w:pPr>
          </w:p>
          <w:p w14:paraId="5CBA500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Establishes, develops, co-ordinates and evaluates educational initiatives for appropriate healthcare staff, in conjunction with others where appropriate.</w:t>
            </w:r>
          </w:p>
          <w:p w14:paraId="729D43B5" w14:textId="77777777" w:rsidR="004A63E9" w:rsidRPr="00C76F67" w:rsidRDefault="004A63E9" w:rsidP="24666D6D">
            <w:pPr>
              <w:ind w:right="210"/>
              <w:rPr>
                <w:rFonts w:ascii="Arial" w:eastAsia="Arial" w:hAnsi="Arial" w:cs="Arial"/>
              </w:rPr>
            </w:pPr>
          </w:p>
          <w:p w14:paraId="163B59D0" w14:textId="04851EC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Initiates and participates in research projects to enhance the nursing knowledge base within </w:t>
            </w:r>
            <w:r w:rsidR="6DAE1E5D" w:rsidRPr="24666D6D">
              <w:rPr>
                <w:rFonts w:ascii="Arial" w:eastAsia="Arial" w:hAnsi="Arial" w:cs="Arial"/>
              </w:rPr>
              <w:t>Palliative Care</w:t>
            </w:r>
            <w:r w:rsidR="19B178F9" w:rsidRPr="24666D6D">
              <w:rPr>
                <w:rFonts w:ascii="Arial" w:eastAsia="Arial" w:hAnsi="Arial" w:cs="Arial"/>
              </w:rPr>
              <w:t>, making a contribution</w:t>
            </w:r>
            <w:r w:rsidRPr="24666D6D">
              <w:rPr>
                <w:rFonts w:ascii="Arial" w:eastAsia="Arial" w:hAnsi="Arial" w:cs="Arial"/>
              </w:rPr>
              <w:t xml:space="preserve"> to the development of the evidence base.</w:t>
            </w:r>
            <w:r w:rsidR="1820C6CB" w:rsidRPr="24666D6D">
              <w:rPr>
                <w:rFonts w:ascii="Arial" w:eastAsia="Arial" w:hAnsi="Arial" w:cs="Arial"/>
              </w:rPr>
              <w:t xml:space="preserve"> </w:t>
            </w:r>
          </w:p>
          <w:p w14:paraId="1BCBEB71" w14:textId="77777777" w:rsidR="004A63E9" w:rsidRPr="00C76F67" w:rsidRDefault="004A63E9" w:rsidP="24666D6D">
            <w:pPr>
              <w:ind w:right="210"/>
              <w:rPr>
                <w:rFonts w:ascii="Arial" w:eastAsia="Arial" w:hAnsi="Arial" w:cs="Arial"/>
              </w:rPr>
            </w:pPr>
          </w:p>
          <w:p w14:paraId="79141D52"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Analyses critically and interprets research findings and assesses for appropriateness, application and dissemination to clinical practice.</w:t>
            </w:r>
          </w:p>
          <w:p w14:paraId="13B5D9BD" w14:textId="77777777" w:rsidR="004A63E9" w:rsidRPr="00C76F67" w:rsidRDefault="004A63E9" w:rsidP="24666D6D">
            <w:pPr>
              <w:ind w:right="210"/>
              <w:rPr>
                <w:rFonts w:ascii="Arial" w:eastAsia="Arial" w:hAnsi="Arial" w:cs="Arial"/>
              </w:rPr>
            </w:pPr>
          </w:p>
          <w:p w14:paraId="32A2D656" w14:textId="6D88AA3D"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 </w:t>
            </w:r>
            <w:r w:rsidR="4A9C09E0" w:rsidRPr="24666D6D">
              <w:rPr>
                <w:rFonts w:ascii="Arial" w:eastAsia="Arial" w:hAnsi="Arial" w:cs="Arial"/>
              </w:rPr>
              <w:t>Leads on quality improvement initiatives within scope practice.</w:t>
            </w:r>
          </w:p>
          <w:p w14:paraId="2EF7EADC" w14:textId="77777777" w:rsidR="00234790" w:rsidRPr="00234790" w:rsidRDefault="00234790" w:rsidP="24666D6D">
            <w:pPr>
              <w:ind w:right="210"/>
              <w:rPr>
                <w:rFonts w:ascii="Arial" w:eastAsia="Arial" w:hAnsi="Arial" w:cs="Arial"/>
              </w:rPr>
            </w:pPr>
          </w:p>
          <w:p w14:paraId="2C0566B4" w14:textId="77777777"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Evaluates own effectiveness in relation to patient outcomes, service and professional requirements.</w:t>
            </w:r>
          </w:p>
          <w:p w14:paraId="6641C97A" w14:textId="77777777" w:rsidR="00D4571E" w:rsidRDefault="00D4571E" w:rsidP="24666D6D">
            <w:pPr>
              <w:pStyle w:val="ListParagraph"/>
              <w:rPr>
                <w:rFonts w:ascii="Arial" w:eastAsia="Arial" w:hAnsi="Arial" w:cs="Arial"/>
              </w:rPr>
            </w:pPr>
          </w:p>
          <w:p w14:paraId="04DB2F1B" w14:textId="77777777" w:rsidR="004A63E9" w:rsidRPr="00C76F67" w:rsidRDefault="004A63E9" w:rsidP="24666D6D">
            <w:pPr>
              <w:ind w:right="210"/>
              <w:rPr>
                <w:rFonts w:ascii="Arial" w:eastAsia="Arial" w:hAnsi="Arial" w:cs="Arial"/>
              </w:rPr>
            </w:pPr>
          </w:p>
          <w:p w14:paraId="67AAD3DB" w14:textId="77777777" w:rsidR="004A63E9" w:rsidRPr="00C76F67" w:rsidRDefault="34A2408E" w:rsidP="24666D6D">
            <w:pPr>
              <w:ind w:right="210"/>
              <w:rPr>
                <w:rFonts w:ascii="Arial" w:eastAsia="Arial" w:hAnsi="Arial" w:cs="Arial"/>
              </w:rPr>
            </w:pPr>
            <w:r w:rsidRPr="24666D6D">
              <w:rPr>
                <w:rFonts w:ascii="Arial" w:eastAsia="Arial" w:hAnsi="Arial" w:cs="Arial"/>
                <w:u w:val="single"/>
              </w:rPr>
              <w:t>Organisation/Managerial</w:t>
            </w:r>
            <w:r w:rsidRPr="24666D6D">
              <w:rPr>
                <w:rFonts w:ascii="Arial" w:eastAsia="Arial" w:hAnsi="Arial" w:cs="Arial"/>
              </w:rPr>
              <w:t>:</w:t>
            </w:r>
          </w:p>
          <w:p w14:paraId="1F8E697A" w14:textId="77777777" w:rsidR="004A63E9" w:rsidRPr="00C76F67" w:rsidRDefault="004A63E9" w:rsidP="24666D6D">
            <w:pPr>
              <w:ind w:right="210"/>
              <w:rPr>
                <w:rFonts w:ascii="Arial" w:eastAsia="Arial" w:hAnsi="Arial" w:cs="Arial"/>
              </w:rPr>
            </w:pPr>
          </w:p>
          <w:p w14:paraId="35713CE5" w14:textId="66F909D3" w:rsidR="004A63E9" w:rsidRPr="00C76F67" w:rsidRDefault="03AEB4BD"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lastRenderedPageBreak/>
              <w:t xml:space="preserve">Work closely with </w:t>
            </w:r>
            <w:r w:rsidR="4A9C09E0" w:rsidRPr="24666D6D">
              <w:rPr>
                <w:rFonts w:ascii="Arial" w:eastAsia="Arial" w:hAnsi="Arial" w:cs="Arial"/>
              </w:rPr>
              <w:t xml:space="preserve">a wide range of Health and social care professionals to develop and maintain the HPCT </w:t>
            </w:r>
            <w:r w:rsidRPr="24666D6D">
              <w:rPr>
                <w:rFonts w:ascii="Arial" w:eastAsia="Arial" w:hAnsi="Arial" w:cs="Arial"/>
              </w:rPr>
              <w:t xml:space="preserve">service to </w:t>
            </w:r>
            <w:r w:rsidR="11931668" w:rsidRPr="24666D6D">
              <w:rPr>
                <w:rFonts w:ascii="Arial" w:eastAsia="Arial" w:hAnsi="Arial" w:cs="Arial"/>
              </w:rPr>
              <w:t xml:space="preserve">meet agreed </w:t>
            </w:r>
            <w:r w:rsidRPr="24666D6D">
              <w:rPr>
                <w:rFonts w:ascii="Arial" w:eastAsia="Arial" w:hAnsi="Arial" w:cs="Arial"/>
              </w:rPr>
              <w:t>standard</w:t>
            </w:r>
            <w:r w:rsidR="11931668" w:rsidRPr="24666D6D">
              <w:rPr>
                <w:rFonts w:ascii="Arial" w:eastAsia="Arial" w:hAnsi="Arial" w:cs="Arial"/>
              </w:rPr>
              <w:t>s and guidelines.</w:t>
            </w:r>
          </w:p>
          <w:p w14:paraId="5439F348" w14:textId="77777777" w:rsidR="004A63E9" w:rsidRPr="00C76F67" w:rsidRDefault="004A63E9" w:rsidP="24666D6D">
            <w:pPr>
              <w:ind w:right="210"/>
              <w:rPr>
                <w:rFonts w:ascii="Arial" w:eastAsia="Arial" w:hAnsi="Arial" w:cs="Arial"/>
              </w:rPr>
            </w:pPr>
          </w:p>
          <w:p w14:paraId="4E37060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expert advice and support on the purchasing and commissioning of reso</w:t>
            </w:r>
            <w:r w:rsidR="19B178F9" w:rsidRPr="24666D6D">
              <w:rPr>
                <w:rFonts w:ascii="Arial" w:eastAsia="Arial" w:hAnsi="Arial" w:cs="Arial"/>
              </w:rPr>
              <w:t>urces relating to the specialty where appropriate.</w:t>
            </w:r>
          </w:p>
          <w:p w14:paraId="2FEFBBA0" w14:textId="77777777" w:rsidR="004A63E9" w:rsidRPr="00C76F67" w:rsidRDefault="004A63E9" w:rsidP="24666D6D">
            <w:pPr>
              <w:ind w:right="210"/>
              <w:rPr>
                <w:rFonts w:ascii="Arial" w:eastAsia="Arial" w:hAnsi="Arial" w:cs="Arial"/>
              </w:rPr>
            </w:pPr>
          </w:p>
          <w:p w14:paraId="1AFDA49F" w14:textId="291BB98B" w:rsidR="004A63E9" w:rsidRPr="00C76F67" w:rsidRDefault="2B5D2493"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w:t>
            </w:r>
            <w:r w:rsidR="34A2408E" w:rsidRPr="24666D6D">
              <w:rPr>
                <w:rFonts w:ascii="Arial" w:eastAsia="Arial" w:hAnsi="Arial" w:cs="Arial"/>
              </w:rPr>
              <w:t xml:space="preserve">ontributes to the strategic </w:t>
            </w:r>
            <w:r w:rsidR="4A9C09E0" w:rsidRPr="24666D6D">
              <w:rPr>
                <w:rFonts w:ascii="Arial" w:eastAsia="Arial" w:hAnsi="Arial" w:cs="Arial"/>
              </w:rPr>
              <w:t>issues relating to palliative care</w:t>
            </w:r>
          </w:p>
          <w:p w14:paraId="0FA123C8" w14:textId="77777777" w:rsidR="004A63E9" w:rsidRPr="00C76F67" w:rsidRDefault="004A63E9" w:rsidP="24666D6D">
            <w:pPr>
              <w:ind w:right="210"/>
              <w:rPr>
                <w:rFonts w:ascii="Arial" w:eastAsia="Arial" w:hAnsi="Arial" w:cs="Arial"/>
              </w:rPr>
            </w:pPr>
          </w:p>
          <w:p w14:paraId="33E67617" w14:textId="77777777" w:rsidR="004A63E9" w:rsidRPr="00C76F67" w:rsidRDefault="11931668"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Contributes to the development and implementation of</w:t>
            </w:r>
            <w:r w:rsidR="34A2408E" w:rsidRPr="24666D6D">
              <w:rPr>
                <w:rFonts w:ascii="Arial" w:eastAsia="Arial" w:hAnsi="Arial" w:cs="Arial"/>
              </w:rPr>
              <w:t xml:space="preserve"> policies and clinical guidelines within the specialty.</w:t>
            </w:r>
          </w:p>
          <w:p w14:paraId="2B4D204E" w14:textId="77777777" w:rsidR="004A63E9" w:rsidRPr="00C76F67" w:rsidRDefault="004A63E9" w:rsidP="24666D6D">
            <w:pPr>
              <w:ind w:right="210"/>
              <w:rPr>
                <w:rFonts w:ascii="Arial" w:eastAsia="Arial" w:hAnsi="Arial" w:cs="Arial"/>
              </w:rPr>
            </w:pPr>
          </w:p>
          <w:p w14:paraId="48DD22E8"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Organises own time and</w:t>
            </w:r>
            <w:r w:rsidR="13230A67" w:rsidRPr="24666D6D">
              <w:rPr>
                <w:rFonts w:ascii="Arial" w:eastAsia="Arial" w:hAnsi="Arial" w:cs="Arial"/>
              </w:rPr>
              <w:t xml:space="preserve"> clinics and liaises with colleagues and secretarial st</w:t>
            </w:r>
            <w:r w:rsidR="79518721" w:rsidRPr="24666D6D">
              <w:rPr>
                <w:rFonts w:ascii="Arial" w:eastAsia="Arial" w:hAnsi="Arial" w:cs="Arial"/>
              </w:rPr>
              <w:t>aff to organise holiday/planned absence</w:t>
            </w:r>
            <w:r w:rsidR="13230A67" w:rsidRPr="24666D6D">
              <w:rPr>
                <w:rFonts w:ascii="Arial" w:eastAsia="Arial" w:hAnsi="Arial" w:cs="Arial"/>
              </w:rPr>
              <w:t xml:space="preserve"> cover</w:t>
            </w:r>
            <w:r w:rsidRPr="24666D6D">
              <w:rPr>
                <w:rFonts w:ascii="Arial" w:eastAsia="Arial" w:hAnsi="Arial" w:cs="Arial"/>
              </w:rPr>
              <w:t>, in line with agreed job plan.</w:t>
            </w:r>
          </w:p>
          <w:p w14:paraId="6690FE90" w14:textId="77777777" w:rsidR="004A63E9" w:rsidRPr="00C76F67" w:rsidRDefault="004A63E9" w:rsidP="24666D6D">
            <w:pPr>
              <w:ind w:right="210"/>
              <w:rPr>
                <w:rFonts w:ascii="Arial" w:eastAsia="Arial" w:hAnsi="Arial" w:cs="Arial"/>
              </w:rPr>
            </w:pPr>
          </w:p>
          <w:p w14:paraId="6382C3CF"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Is accountable for the effective management of</w:t>
            </w:r>
            <w:r w:rsidR="79518721" w:rsidRPr="24666D6D">
              <w:rPr>
                <w:rFonts w:ascii="Arial" w:eastAsia="Arial" w:hAnsi="Arial" w:cs="Arial"/>
              </w:rPr>
              <w:t xml:space="preserve"> relevant</w:t>
            </w:r>
            <w:r w:rsidRPr="24666D6D">
              <w:rPr>
                <w:rFonts w:ascii="Arial" w:eastAsia="Arial" w:hAnsi="Arial" w:cs="Arial"/>
              </w:rPr>
              <w:t xml:space="preserve"> resources including supplies, pharmacy and maintenance of equipment.</w:t>
            </w:r>
          </w:p>
          <w:p w14:paraId="2A9ED2D0" w14:textId="77777777" w:rsidR="004A63E9" w:rsidRPr="00C76F67" w:rsidRDefault="004A63E9" w:rsidP="24666D6D">
            <w:pPr>
              <w:ind w:right="210"/>
              <w:rPr>
                <w:rFonts w:ascii="Arial" w:eastAsia="Arial" w:hAnsi="Arial" w:cs="Arial"/>
              </w:rPr>
            </w:pPr>
          </w:p>
          <w:p w14:paraId="2A0A3DA5" w14:textId="77777777"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Participates in the retention, recruitment and selection process, in collaboration with</w:t>
            </w:r>
            <w:r w:rsidR="7ADBDC34" w:rsidRPr="24666D6D">
              <w:rPr>
                <w:rFonts w:ascii="Arial" w:eastAsia="Arial" w:hAnsi="Arial" w:cs="Arial"/>
              </w:rPr>
              <w:t xml:space="preserve"> the Lead Nurse</w:t>
            </w:r>
            <w:r w:rsidRPr="24666D6D">
              <w:rPr>
                <w:rFonts w:ascii="Arial" w:eastAsia="Arial" w:hAnsi="Arial" w:cs="Arial"/>
              </w:rPr>
              <w:t>.</w:t>
            </w:r>
          </w:p>
          <w:p w14:paraId="142BC2DD" w14:textId="77777777" w:rsidR="00E74DA8" w:rsidRDefault="00E74DA8" w:rsidP="24666D6D">
            <w:pPr>
              <w:pStyle w:val="ListParagraph"/>
              <w:rPr>
                <w:rFonts w:ascii="Arial" w:eastAsia="Arial" w:hAnsi="Arial" w:cs="Arial"/>
              </w:rPr>
            </w:pPr>
          </w:p>
          <w:p w14:paraId="7959621A" w14:textId="70580A16" w:rsidR="00E74DA8" w:rsidRPr="00C76F67" w:rsidRDefault="02EB2949"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Provides line management for HPCT band 6 Clinical Nurse Specialists, as delegated by Lead Nurse. </w:t>
            </w:r>
          </w:p>
          <w:p w14:paraId="65EBB2BD" w14:textId="77777777" w:rsidR="004A63E9" w:rsidRPr="00C76F67" w:rsidRDefault="004A63E9" w:rsidP="24666D6D">
            <w:pPr>
              <w:ind w:right="210"/>
              <w:rPr>
                <w:rFonts w:ascii="Arial" w:eastAsia="Arial" w:hAnsi="Arial" w:cs="Arial"/>
              </w:rPr>
            </w:pPr>
          </w:p>
          <w:p w14:paraId="1E34E7A9" w14:textId="7663A10D"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programmes and ti</w:t>
            </w:r>
            <w:r w:rsidR="32AA157A" w:rsidRPr="24666D6D">
              <w:rPr>
                <w:rFonts w:ascii="Arial" w:eastAsia="Arial" w:hAnsi="Arial" w:cs="Arial"/>
              </w:rPr>
              <w:t xml:space="preserve">metables for </w:t>
            </w:r>
            <w:r w:rsidR="4A9C09E0" w:rsidRPr="24666D6D">
              <w:rPr>
                <w:rFonts w:ascii="Arial" w:eastAsia="Arial" w:hAnsi="Arial" w:cs="Arial"/>
              </w:rPr>
              <w:t xml:space="preserve">local, </w:t>
            </w:r>
            <w:r w:rsidR="32AA157A" w:rsidRPr="24666D6D">
              <w:rPr>
                <w:rFonts w:ascii="Arial" w:eastAsia="Arial" w:hAnsi="Arial" w:cs="Arial"/>
              </w:rPr>
              <w:t>national and intern</w:t>
            </w:r>
            <w:r w:rsidRPr="24666D6D">
              <w:rPr>
                <w:rFonts w:ascii="Arial" w:eastAsia="Arial" w:hAnsi="Arial" w:cs="Arial"/>
              </w:rPr>
              <w:t>ational healthcare professional visitors, taking managerial responsibility for their safety.</w:t>
            </w:r>
          </w:p>
          <w:p w14:paraId="6EA8008E" w14:textId="77777777" w:rsidR="004A63E9" w:rsidRDefault="004A63E9" w:rsidP="24666D6D">
            <w:pPr>
              <w:ind w:right="210"/>
              <w:rPr>
                <w:rFonts w:ascii="Arial" w:eastAsia="Arial" w:hAnsi="Arial" w:cs="Arial"/>
              </w:rPr>
            </w:pPr>
          </w:p>
          <w:p w14:paraId="3E2A305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the development of a flexible and skilled nursing workforc</w:t>
            </w:r>
            <w:r w:rsidR="7ADBDC34" w:rsidRPr="24666D6D">
              <w:rPr>
                <w:rFonts w:ascii="Arial" w:eastAsia="Arial" w:hAnsi="Arial" w:cs="Arial"/>
              </w:rPr>
              <w:t>e, in collaboration with the Lead Nurse</w:t>
            </w:r>
            <w:r w:rsidRPr="24666D6D">
              <w:rPr>
                <w:rFonts w:ascii="Arial" w:eastAsia="Arial" w:hAnsi="Arial" w:cs="Arial"/>
              </w:rPr>
              <w:t xml:space="preserve"> and other nursing colleagues.</w:t>
            </w:r>
          </w:p>
          <w:p w14:paraId="738D2AAE" w14:textId="77777777" w:rsidR="004A63E9" w:rsidRPr="00C76F67" w:rsidRDefault="004A63E9" w:rsidP="24666D6D">
            <w:pPr>
              <w:ind w:right="210"/>
              <w:rPr>
                <w:rFonts w:ascii="Arial" w:eastAsia="Arial" w:hAnsi="Arial" w:cs="Arial"/>
              </w:rPr>
            </w:pPr>
          </w:p>
          <w:p w14:paraId="09AB5471"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Shares service objectives with staff.  </w:t>
            </w:r>
          </w:p>
          <w:p w14:paraId="0CD33704" w14:textId="77777777" w:rsidR="004A63E9" w:rsidRPr="00C76F67" w:rsidRDefault="004A63E9" w:rsidP="24666D6D">
            <w:pPr>
              <w:ind w:right="210"/>
              <w:rPr>
                <w:rFonts w:ascii="Arial" w:eastAsia="Arial" w:hAnsi="Arial" w:cs="Arial"/>
              </w:rPr>
            </w:pPr>
          </w:p>
          <w:p w14:paraId="1DF23E44" w14:textId="77777777" w:rsidR="004A63E9" w:rsidRPr="00C76F67" w:rsidRDefault="34A2408E" w:rsidP="24666D6D">
            <w:pPr>
              <w:numPr>
                <w:ilvl w:val="0"/>
                <w:numId w:val="1"/>
              </w:numPr>
              <w:tabs>
                <w:tab w:val="clear" w:pos="720"/>
                <w:tab w:val="num" w:pos="432"/>
              </w:tabs>
              <w:ind w:left="432" w:right="212" w:hanging="432"/>
              <w:rPr>
                <w:rFonts w:ascii="Arial" w:eastAsia="Arial" w:hAnsi="Arial" w:cs="Arial"/>
                <w:u w:val="single"/>
              </w:rPr>
            </w:pPr>
            <w:r w:rsidRPr="24666D6D">
              <w:rPr>
                <w:rFonts w:ascii="Arial" w:eastAsia="Arial" w:hAnsi="Arial" w:cs="Arial"/>
              </w:rPr>
              <w:t>Acts in a collaborative and advisory role and contributes to the wider NHS and Corporate agenda.</w:t>
            </w:r>
          </w:p>
          <w:p w14:paraId="714B77D0" w14:textId="77777777" w:rsidR="00F8453A" w:rsidRDefault="00F8453A" w:rsidP="24666D6D">
            <w:pPr>
              <w:ind w:right="212"/>
              <w:rPr>
                <w:rFonts w:ascii="Arial" w:eastAsia="Arial" w:hAnsi="Arial" w:cs="Arial"/>
                <w:u w:val="single"/>
              </w:rPr>
            </w:pPr>
          </w:p>
          <w:p w14:paraId="774060D8" w14:textId="77777777" w:rsidR="00840975" w:rsidRPr="00C76F67" w:rsidRDefault="00840975" w:rsidP="24666D6D">
            <w:pPr>
              <w:ind w:right="212"/>
              <w:rPr>
                <w:rFonts w:ascii="Arial" w:eastAsia="Arial" w:hAnsi="Arial" w:cs="Arial"/>
                <w:u w:val="single"/>
              </w:rPr>
            </w:pPr>
          </w:p>
          <w:p w14:paraId="7BD02917" w14:textId="77777777" w:rsidR="00F8453A" w:rsidRPr="00C76F67" w:rsidRDefault="00F8453A" w:rsidP="24666D6D">
            <w:pPr>
              <w:ind w:right="212"/>
              <w:rPr>
                <w:rFonts w:ascii="Arial" w:eastAsia="Arial" w:hAnsi="Arial" w:cs="Arial"/>
                <w:u w:val="single"/>
              </w:rPr>
            </w:pPr>
          </w:p>
        </w:tc>
      </w:tr>
      <w:tr w:rsidR="004A63E9" w:rsidRPr="00C76F67" w14:paraId="020E0E54" w14:textId="77777777" w:rsidTr="24666D6D">
        <w:trPr>
          <w:trHeight w:val="274"/>
        </w:trPr>
        <w:tc>
          <w:tcPr>
            <w:tcW w:w="900" w:type="dxa"/>
          </w:tcPr>
          <w:p w14:paraId="59BA7D5B" w14:textId="77F9C7C5"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 xml:space="preserve">7. </w:t>
            </w:r>
          </w:p>
        </w:tc>
        <w:tc>
          <w:tcPr>
            <w:tcW w:w="9500" w:type="dxa"/>
          </w:tcPr>
          <w:p w14:paraId="6267E466"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Systems, Equipment And Machinery  </w:t>
            </w:r>
          </w:p>
          <w:p w14:paraId="46B1FCD0" w14:textId="77777777" w:rsidR="004A63E9" w:rsidRPr="00C76F67" w:rsidRDefault="004A63E9" w:rsidP="24666D6D">
            <w:pPr>
              <w:ind w:right="212"/>
              <w:rPr>
                <w:rFonts w:ascii="Arial" w:eastAsia="Arial" w:hAnsi="Arial" w:cs="Arial"/>
              </w:rPr>
            </w:pPr>
          </w:p>
          <w:p w14:paraId="353C96A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Responsible for ensuring that staff are aware of their responsibilities under the Health and Safety at </w:t>
            </w:r>
            <w:r w:rsidR="7ADBDC34" w:rsidRPr="24666D6D">
              <w:rPr>
                <w:rFonts w:ascii="Arial" w:eastAsia="Arial" w:hAnsi="Arial" w:cs="Arial"/>
              </w:rPr>
              <w:t>Work;</w:t>
            </w:r>
            <w:r w:rsidRPr="24666D6D">
              <w:rPr>
                <w:rFonts w:ascii="Arial" w:eastAsia="Arial" w:hAnsi="Arial" w:cs="Arial"/>
              </w:rPr>
              <w:t xml:space="preserve"> etc Act (1974), to ensure that agreed safety procedures are carried out to maintain a safe working environment for p</w:t>
            </w:r>
            <w:r w:rsidR="17CE5CC2" w:rsidRPr="24666D6D">
              <w:rPr>
                <w:rFonts w:ascii="Arial" w:eastAsia="Arial" w:hAnsi="Arial" w:cs="Arial"/>
              </w:rPr>
              <w:t>atients, visitors and employees</w:t>
            </w:r>
          </w:p>
          <w:p w14:paraId="706C2509" w14:textId="77777777" w:rsidR="004A63E9" w:rsidRPr="00C76F67" w:rsidRDefault="004A63E9" w:rsidP="24666D6D">
            <w:pPr>
              <w:ind w:right="210"/>
              <w:rPr>
                <w:rFonts w:ascii="Arial" w:eastAsia="Arial" w:hAnsi="Arial" w:cs="Arial"/>
              </w:rPr>
            </w:pPr>
          </w:p>
          <w:p w14:paraId="7FD5B61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Responsible for entering information into patients’ electronic and written records as appropriate.  Promotes compliance with the Data Protection Act (1998), Caldicott Guidelines and local policies regarding confidentiality and access to medical records.</w:t>
            </w:r>
          </w:p>
          <w:p w14:paraId="44B778E1" w14:textId="77777777" w:rsidR="004A63E9" w:rsidRPr="00C76F67" w:rsidRDefault="004A63E9" w:rsidP="24666D6D">
            <w:pPr>
              <w:ind w:right="210"/>
              <w:rPr>
                <w:rFonts w:ascii="Arial" w:eastAsia="Arial" w:hAnsi="Arial" w:cs="Arial"/>
              </w:rPr>
            </w:pPr>
          </w:p>
          <w:p w14:paraId="4DA5389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Promotes the use of Information Technology to integrate patient care and benefit personal and professional development.</w:t>
            </w:r>
          </w:p>
          <w:p w14:paraId="5677CA92" w14:textId="77777777" w:rsidR="004A63E9" w:rsidRPr="00C76F67" w:rsidRDefault="004A63E9" w:rsidP="24666D6D">
            <w:pPr>
              <w:ind w:right="210"/>
              <w:rPr>
                <w:rFonts w:ascii="Arial" w:eastAsia="Arial" w:hAnsi="Arial" w:cs="Arial"/>
              </w:rPr>
            </w:pPr>
          </w:p>
          <w:p w14:paraId="4CA33036"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lastRenderedPageBreak/>
              <w:t>Demonstrates competence in the use and handling of a wide range of equipment, including: clinical observation equipment,</w:t>
            </w:r>
            <w:r w:rsidR="7ADBDC34" w:rsidRPr="24666D6D">
              <w:rPr>
                <w:rFonts w:ascii="Arial" w:eastAsia="Arial" w:hAnsi="Arial" w:cs="Arial"/>
              </w:rPr>
              <w:t xml:space="preserve"> </w:t>
            </w:r>
            <w:r w:rsidRPr="24666D6D">
              <w:rPr>
                <w:rFonts w:ascii="Arial" w:eastAsia="Arial" w:hAnsi="Arial" w:cs="Arial"/>
              </w:rPr>
              <w:t>computers</w:t>
            </w:r>
            <w:r w:rsidR="7ADBDC34" w:rsidRPr="24666D6D">
              <w:rPr>
                <w:rFonts w:ascii="Arial" w:eastAsia="Arial" w:hAnsi="Arial" w:cs="Arial"/>
              </w:rPr>
              <w:t>, scales, disposal systems</w:t>
            </w:r>
            <w:r w:rsidRPr="24666D6D">
              <w:rPr>
                <w:rFonts w:ascii="Arial" w:eastAsia="Arial" w:hAnsi="Arial" w:cs="Arial"/>
              </w:rPr>
              <w:t>, oxygen, suction, diagnostic and treatment devices.</w:t>
            </w:r>
          </w:p>
          <w:p w14:paraId="2B7D540C" w14:textId="77777777" w:rsidR="004A63E9" w:rsidRPr="00C76F67" w:rsidRDefault="004A63E9" w:rsidP="24666D6D">
            <w:pPr>
              <w:ind w:right="212"/>
              <w:rPr>
                <w:rFonts w:ascii="Arial" w:eastAsia="Arial" w:hAnsi="Arial" w:cs="Arial"/>
                <w:b/>
                <w:bCs/>
              </w:rPr>
            </w:pPr>
          </w:p>
        </w:tc>
      </w:tr>
      <w:tr w:rsidR="004A63E9" w:rsidRPr="00C76F67" w14:paraId="2DF95C9E" w14:textId="77777777" w:rsidTr="24666D6D">
        <w:trPr>
          <w:trHeight w:val="274"/>
        </w:trPr>
        <w:tc>
          <w:tcPr>
            <w:tcW w:w="900" w:type="dxa"/>
          </w:tcPr>
          <w:p w14:paraId="7048684E"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8.</w:t>
            </w:r>
          </w:p>
        </w:tc>
        <w:tc>
          <w:tcPr>
            <w:tcW w:w="9500" w:type="dxa"/>
          </w:tcPr>
          <w:p w14:paraId="24D67698" w14:textId="77777777" w:rsidR="004A63E9" w:rsidRPr="00C76F67" w:rsidRDefault="34A2408E" w:rsidP="24666D6D">
            <w:pPr>
              <w:ind w:right="212"/>
              <w:rPr>
                <w:rFonts w:ascii="Arial" w:eastAsia="Arial" w:hAnsi="Arial" w:cs="Arial"/>
              </w:rPr>
            </w:pPr>
            <w:r w:rsidRPr="24666D6D">
              <w:rPr>
                <w:rFonts w:ascii="Arial" w:eastAsia="Arial" w:hAnsi="Arial" w:cs="Arial"/>
                <w:b/>
                <w:bCs/>
              </w:rPr>
              <w:t>Decisions And Judgement</w:t>
            </w:r>
          </w:p>
          <w:p w14:paraId="5290722B" w14:textId="77777777" w:rsidR="004A63E9" w:rsidRPr="00C76F67" w:rsidRDefault="004A63E9" w:rsidP="24666D6D">
            <w:pPr>
              <w:ind w:right="212"/>
              <w:rPr>
                <w:rFonts w:ascii="Arial" w:eastAsia="Arial" w:hAnsi="Arial" w:cs="Arial"/>
              </w:rPr>
            </w:pPr>
          </w:p>
          <w:p w14:paraId="0A78CA5E" w14:textId="0C898C4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Functions as an autonomous practitioner within a multidisciplinary t</w:t>
            </w:r>
            <w:r w:rsidR="4A9C09E0" w:rsidRPr="24666D6D">
              <w:rPr>
                <w:rFonts w:ascii="Arial" w:eastAsia="Arial" w:hAnsi="Arial" w:cs="Arial"/>
              </w:rPr>
              <w:t>eam both locally and throughout GGC Palliative Care n</w:t>
            </w:r>
            <w:r w:rsidRPr="24666D6D">
              <w:rPr>
                <w:rFonts w:ascii="Arial" w:eastAsia="Arial" w:hAnsi="Arial" w:cs="Arial"/>
              </w:rPr>
              <w:t>etworks.</w:t>
            </w:r>
          </w:p>
          <w:p w14:paraId="56F83D75" w14:textId="77777777" w:rsidR="004A63E9" w:rsidRPr="00C76F67" w:rsidRDefault="004A63E9" w:rsidP="24666D6D">
            <w:pPr>
              <w:ind w:right="210"/>
              <w:rPr>
                <w:rFonts w:ascii="Arial" w:eastAsia="Arial" w:hAnsi="Arial" w:cs="Arial"/>
              </w:rPr>
            </w:pPr>
          </w:p>
          <w:p w14:paraId="0C5A8C05"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Uses own initiative and acts independently within the boundaries of existing knowledge and skills and is guided by written policies and guidelines.</w:t>
            </w:r>
          </w:p>
          <w:p w14:paraId="08BA5F7B" w14:textId="77777777" w:rsidR="004A63E9" w:rsidRPr="00C76F67" w:rsidRDefault="004A63E9" w:rsidP="24666D6D">
            <w:pPr>
              <w:ind w:right="210"/>
              <w:rPr>
                <w:rFonts w:ascii="Arial" w:eastAsia="Arial" w:hAnsi="Arial" w:cs="Arial"/>
              </w:rPr>
            </w:pPr>
          </w:p>
          <w:p w14:paraId="70EDA5FB" w14:textId="69BC2A1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Demonstrates sound judgement in the assessment, support, treatment and follow up care</w:t>
            </w:r>
            <w:r w:rsidR="51ACC634" w:rsidRPr="24666D6D">
              <w:rPr>
                <w:rFonts w:ascii="Arial" w:eastAsia="Arial" w:hAnsi="Arial" w:cs="Arial"/>
              </w:rPr>
              <w:t>;</w:t>
            </w:r>
            <w:r w:rsidRPr="24666D6D">
              <w:rPr>
                <w:rFonts w:ascii="Arial" w:eastAsia="Arial" w:hAnsi="Arial" w:cs="Arial"/>
              </w:rPr>
              <w:t xml:space="preserve"> addressing the psychosocial an</w:t>
            </w:r>
            <w:r w:rsidR="51ACC634" w:rsidRPr="24666D6D">
              <w:rPr>
                <w:rFonts w:ascii="Arial" w:eastAsia="Arial" w:hAnsi="Arial" w:cs="Arial"/>
              </w:rPr>
              <w:t>d physical</w:t>
            </w:r>
            <w:r w:rsidRPr="24666D6D">
              <w:rPr>
                <w:rFonts w:ascii="Arial" w:eastAsia="Arial" w:hAnsi="Arial" w:cs="Arial"/>
              </w:rPr>
              <w:t xml:space="preserve"> aspects </w:t>
            </w:r>
            <w:r w:rsidR="4A9C09E0" w:rsidRPr="24666D6D">
              <w:rPr>
                <w:rFonts w:ascii="Arial" w:eastAsia="Arial" w:hAnsi="Arial" w:cs="Arial"/>
              </w:rPr>
              <w:t>of a person’s palliative care needs</w:t>
            </w:r>
          </w:p>
          <w:p w14:paraId="68058624" w14:textId="77777777" w:rsidR="004A63E9" w:rsidRPr="00C76F67" w:rsidRDefault="004A63E9" w:rsidP="24666D6D">
            <w:pPr>
              <w:ind w:right="210"/>
              <w:rPr>
                <w:rFonts w:ascii="Arial" w:eastAsia="Arial" w:hAnsi="Arial" w:cs="Arial"/>
              </w:rPr>
            </w:pPr>
          </w:p>
          <w:p w14:paraId="36F80BF0" w14:textId="50BEFBC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Plans a package of care for individual patients, which may include the prescribing of </w:t>
            </w:r>
            <w:r w:rsidR="4A9C09E0" w:rsidRPr="24666D6D">
              <w:rPr>
                <w:rFonts w:ascii="Arial" w:eastAsia="Arial" w:hAnsi="Arial" w:cs="Arial"/>
              </w:rPr>
              <w:t xml:space="preserve">and reviewing effectiveness of </w:t>
            </w:r>
            <w:r w:rsidRPr="24666D6D">
              <w:rPr>
                <w:rFonts w:ascii="Arial" w:eastAsia="Arial" w:hAnsi="Arial" w:cs="Arial"/>
              </w:rPr>
              <w:t xml:space="preserve">appropriate medications.   </w:t>
            </w:r>
          </w:p>
          <w:p w14:paraId="64EECF80" w14:textId="77777777" w:rsidR="004A63E9" w:rsidRPr="00C76F67" w:rsidRDefault="004A63E9" w:rsidP="24666D6D">
            <w:pPr>
              <w:ind w:right="210"/>
              <w:rPr>
                <w:rFonts w:ascii="Arial" w:eastAsia="Arial" w:hAnsi="Arial" w:cs="Arial"/>
              </w:rPr>
            </w:pPr>
          </w:p>
          <w:p w14:paraId="389B4F1F"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Refers care where appropriate, to other agencies, to provide support for individual patients.</w:t>
            </w:r>
          </w:p>
          <w:p w14:paraId="39372823" w14:textId="77777777" w:rsidR="004A63E9" w:rsidRPr="00C76F67" w:rsidRDefault="004A63E9" w:rsidP="24666D6D">
            <w:pPr>
              <w:ind w:right="210"/>
              <w:rPr>
                <w:rFonts w:ascii="Arial" w:eastAsia="Arial" w:hAnsi="Arial" w:cs="Arial"/>
              </w:rPr>
            </w:pPr>
          </w:p>
          <w:p w14:paraId="140B9252"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Supports and develops staff to broaden their skills, knowledge and experience in the interest of succession planning and absence cover.</w:t>
            </w:r>
          </w:p>
          <w:p w14:paraId="1AF911D5" w14:textId="77777777" w:rsidR="004A63E9" w:rsidRPr="00C76F67" w:rsidRDefault="004A63E9" w:rsidP="24666D6D">
            <w:pPr>
              <w:ind w:right="210"/>
              <w:rPr>
                <w:rFonts w:ascii="Arial" w:eastAsia="Arial" w:hAnsi="Arial" w:cs="Arial"/>
              </w:rPr>
            </w:pPr>
          </w:p>
          <w:p w14:paraId="602DDB23" w14:textId="1AA50B30"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lastRenderedPageBreak/>
              <w:t>Exercises the ability to challenge any interaction which fails to deliver a quality seamless service</w:t>
            </w:r>
            <w:r w:rsidR="4A9C09E0" w:rsidRPr="24666D6D">
              <w:rPr>
                <w:rFonts w:ascii="Arial" w:eastAsia="Arial" w:hAnsi="Arial" w:cs="Arial"/>
              </w:rPr>
              <w:t xml:space="preserve"> in accordance with NHSGGC</w:t>
            </w:r>
            <w:r w:rsidRPr="24666D6D">
              <w:rPr>
                <w:rFonts w:ascii="Arial" w:eastAsia="Arial" w:hAnsi="Arial" w:cs="Arial"/>
              </w:rPr>
              <w:t xml:space="preserve"> declared objectives.</w:t>
            </w:r>
          </w:p>
          <w:p w14:paraId="5A3CC7D9" w14:textId="77777777" w:rsidR="004A63E9" w:rsidRPr="00C76F67" w:rsidRDefault="004A63E9" w:rsidP="24666D6D">
            <w:pPr>
              <w:ind w:right="210"/>
              <w:rPr>
                <w:rFonts w:ascii="Arial" w:eastAsia="Arial" w:hAnsi="Arial" w:cs="Arial"/>
              </w:rPr>
            </w:pPr>
          </w:p>
          <w:p w14:paraId="68CBAC8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Initiates and follows through appropriate procedures when a breach of policy occurs.</w:t>
            </w:r>
          </w:p>
          <w:p w14:paraId="68A6383D" w14:textId="77777777" w:rsidR="004A63E9" w:rsidRPr="00C76F67" w:rsidRDefault="004A63E9" w:rsidP="24666D6D">
            <w:pPr>
              <w:ind w:right="210"/>
              <w:rPr>
                <w:rFonts w:ascii="Arial" w:eastAsia="Arial" w:hAnsi="Arial" w:cs="Arial"/>
              </w:rPr>
            </w:pPr>
          </w:p>
          <w:p w14:paraId="4BC878C4" w14:textId="7556704D"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Contributes to the organisation and design of resources needed to </w:t>
            </w:r>
            <w:r w:rsidR="51ACC634" w:rsidRPr="24666D6D">
              <w:rPr>
                <w:rFonts w:ascii="Arial" w:eastAsia="Arial" w:hAnsi="Arial" w:cs="Arial"/>
              </w:rPr>
              <w:t>meet the demands of the service and the wider delivery of Palliative Care across NHSGGC.</w:t>
            </w:r>
          </w:p>
          <w:p w14:paraId="64CDD3AA" w14:textId="77777777" w:rsidR="004A63E9" w:rsidRPr="00C76F67" w:rsidRDefault="004A63E9" w:rsidP="24666D6D">
            <w:pPr>
              <w:ind w:right="210"/>
              <w:rPr>
                <w:rFonts w:ascii="Arial" w:eastAsia="Arial" w:hAnsi="Arial" w:cs="Arial"/>
              </w:rPr>
            </w:pPr>
          </w:p>
          <w:p w14:paraId="473E002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Operates as a reflective practitioner able to manage own stress and distress at the nature of the role.  Develops networks for informal/formal support and practises self care.</w:t>
            </w:r>
          </w:p>
          <w:p w14:paraId="309847AF" w14:textId="77777777" w:rsidR="004A63E9" w:rsidRPr="00C76F67" w:rsidRDefault="004A63E9" w:rsidP="24666D6D">
            <w:pPr>
              <w:ind w:right="210"/>
              <w:rPr>
                <w:rFonts w:ascii="Arial" w:eastAsia="Arial" w:hAnsi="Arial" w:cs="Arial"/>
              </w:rPr>
            </w:pPr>
          </w:p>
          <w:p w14:paraId="5D02DFE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Has access to a supervisor on an ongoing basis.</w:t>
            </w:r>
          </w:p>
          <w:p w14:paraId="5254D798" w14:textId="77777777" w:rsidR="004A63E9" w:rsidRPr="00C76F67" w:rsidRDefault="004A63E9" w:rsidP="24666D6D">
            <w:pPr>
              <w:ind w:right="210"/>
              <w:rPr>
                <w:rFonts w:ascii="Arial" w:eastAsia="Arial" w:hAnsi="Arial" w:cs="Arial"/>
              </w:rPr>
            </w:pPr>
          </w:p>
          <w:p w14:paraId="1BDFB5E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Performance is monitored on an ongoing basis and is appraised annually. </w:t>
            </w:r>
          </w:p>
          <w:p w14:paraId="7052A7B9" w14:textId="77777777" w:rsidR="004A63E9" w:rsidRPr="00C76F67" w:rsidRDefault="004A63E9" w:rsidP="24666D6D">
            <w:pPr>
              <w:ind w:right="212"/>
              <w:rPr>
                <w:rFonts w:ascii="Arial" w:eastAsia="Arial" w:hAnsi="Arial" w:cs="Arial"/>
                <w:b/>
                <w:bCs/>
              </w:rPr>
            </w:pPr>
          </w:p>
        </w:tc>
      </w:tr>
      <w:tr w:rsidR="004A63E9" w:rsidRPr="00C76F67" w14:paraId="7D2A9B1E" w14:textId="77777777" w:rsidTr="24666D6D">
        <w:trPr>
          <w:trHeight w:val="274"/>
        </w:trPr>
        <w:tc>
          <w:tcPr>
            <w:tcW w:w="900" w:type="dxa"/>
          </w:tcPr>
          <w:p w14:paraId="5262EF57"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9.</w:t>
            </w:r>
          </w:p>
        </w:tc>
        <w:tc>
          <w:tcPr>
            <w:tcW w:w="9500" w:type="dxa"/>
          </w:tcPr>
          <w:p w14:paraId="3884C38F"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t xml:space="preserve">Communications And Relationships </w:t>
            </w:r>
          </w:p>
          <w:p w14:paraId="584F0E74" w14:textId="77777777" w:rsidR="004A63E9" w:rsidRPr="00C76F67" w:rsidRDefault="004A63E9" w:rsidP="24666D6D">
            <w:pPr>
              <w:ind w:right="212"/>
              <w:rPr>
                <w:rFonts w:ascii="Arial" w:eastAsia="Arial" w:hAnsi="Arial" w:cs="Arial"/>
              </w:rPr>
            </w:pPr>
          </w:p>
          <w:p w14:paraId="186EAF50" w14:textId="25EFE239"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Demonstrates excellent interpersonal communication skills with patients, relatives and visitors, often delivering complex and highly sensiti</w:t>
            </w:r>
            <w:r w:rsidR="51ACC634" w:rsidRPr="24666D6D">
              <w:rPr>
                <w:rFonts w:ascii="Arial" w:eastAsia="Arial" w:hAnsi="Arial" w:cs="Arial"/>
              </w:rPr>
              <w:t>ve information around</w:t>
            </w:r>
            <w:r w:rsidRPr="24666D6D">
              <w:rPr>
                <w:rFonts w:ascii="Arial" w:eastAsia="Arial" w:hAnsi="Arial" w:cs="Arial"/>
              </w:rPr>
              <w:t xml:space="preserve">, complex treatment </w:t>
            </w:r>
            <w:r w:rsidR="51ACC634" w:rsidRPr="24666D6D">
              <w:rPr>
                <w:rFonts w:ascii="Arial" w:eastAsia="Arial" w:hAnsi="Arial" w:cs="Arial"/>
              </w:rPr>
              <w:t>issues, disease progression and dying.</w:t>
            </w:r>
          </w:p>
          <w:p w14:paraId="3A86FC2D" w14:textId="77777777" w:rsidR="00B35974" w:rsidRPr="00B35974" w:rsidRDefault="00B35974" w:rsidP="24666D6D">
            <w:pPr>
              <w:ind w:left="431" w:right="210"/>
              <w:rPr>
                <w:rFonts w:ascii="Arial" w:eastAsia="Arial" w:hAnsi="Arial" w:cs="Arial"/>
              </w:rPr>
            </w:pPr>
          </w:p>
          <w:p w14:paraId="179B310B" w14:textId="5B9AC044" w:rsidR="004A63E9"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Acts as a patient/staff advocate through the application of ethical, legal and pro</w:t>
            </w:r>
            <w:r w:rsidR="32ED72D3" w:rsidRPr="24666D6D">
              <w:rPr>
                <w:rFonts w:ascii="Arial" w:eastAsia="Arial" w:hAnsi="Arial" w:cs="Arial"/>
              </w:rPr>
              <w:t>fessional knowledge and skills.</w:t>
            </w:r>
          </w:p>
          <w:p w14:paraId="5ACEDF12" w14:textId="77777777" w:rsidR="00706771" w:rsidRPr="00706771" w:rsidRDefault="00706771" w:rsidP="24666D6D">
            <w:pPr>
              <w:ind w:right="210"/>
              <w:rPr>
                <w:rFonts w:ascii="Arial" w:eastAsia="Arial" w:hAnsi="Arial" w:cs="Arial"/>
              </w:rPr>
            </w:pPr>
          </w:p>
          <w:p w14:paraId="37B53E4D" w14:textId="0AB8D8EA"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Designs referral </w:t>
            </w:r>
            <w:r w:rsidR="32ED72D3" w:rsidRPr="24666D6D">
              <w:rPr>
                <w:rFonts w:ascii="Arial" w:eastAsia="Arial" w:hAnsi="Arial" w:cs="Arial"/>
              </w:rPr>
              <w:t xml:space="preserve">protocols and makes </w:t>
            </w:r>
            <w:r w:rsidRPr="24666D6D">
              <w:rPr>
                <w:rFonts w:ascii="Arial" w:eastAsia="Arial" w:hAnsi="Arial" w:cs="Arial"/>
              </w:rPr>
              <w:t>referrals to a wide range of other healthcare professionals and specialties, which may include the admission, or disc</w:t>
            </w:r>
            <w:r w:rsidR="32ED72D3" w:rsidRPr="24666D6D">
              <w:rPr>
                <w:rFonts w:ascii="Arial" w:eastAsia="Arial" w:hAnsi="Arial" w:cs="Arial"/>
              </w:rPr>
              <w:t>harge of patients.</w:t>
            </w:r>
          </w:p>
          <w:p w14:paraId="3F23D881" w14:textId="77777777" w:rsidR="004A63E9" w:rsidRPr="00C76F67" w:rsidRDefault="004A63E9" w:rsidP="24666D6D">
            <w:pPr>
              <w:ind w:right="210"/>
              <w:rPr>
                <w:rFonts w:ascii="Arial" w:eastAsia="Arial" w:hAnsi="Arial" w:cs="Arial"/>
              </w:rPr>
            </w:pPr>
          </w:p>
          <w:p w14:paraId="5D35A01B"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Demonstrates effective verbal and written communication with all members of the multidisciplinary team, which serves the tertiary, secondary and primary care communities, maximising access to appropriate services to the benefit of patient care.</w:t>
            </w:r>
          </w:p>
          <w:p w14:paraId="6D4C2471" w14:textId="77777777" w:rsidR="004A63E9" w:rsidRPr="00C76F67" w:rsidRDefault="004A63E9" w:rsidP="24666D6D">
            <w:pPr>
              <w:ind w:right="210"/>
              <w:rPr>
                <w:rFonts w:ascii="Arial" w:eastAsia="Arial" w:hAnsi="Arial" w:cs="Arial"/>
              </w:rPr>
            </w:pPr>
          </w:p>
          <w:p w14:paraId="1D1EEDD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Provides support, empathy and reassurance in the delivery of patient care.</w:t>
            </w:r>
          </w:p>
          <w:p w14:paraId="46968B59" w14:textId="77777777" w:rsidR="004A63E9" w:rsidRPr="00C76F67" w:rsidRDefault="004A63E9" w:rsidP="24666D6D">
            <w:pPr>
              <w:ind w:right="210"/>
              <w:rPr>
                <w:rFonts w:ascii="Arial" w:eastAsia="Arial" w:hAnsi="Arial" w:cs="Arial"/>
              </w:rPr>
            </w:pPr>
          </w:p>
          <w:p w14:paraId="186CAB0E" w14:textId="51048578"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Contributes to a supportive environment </w:t>
            </w:r>
            <w:r w:rsidR="32ED72D3" w:rsidRPr="24666D6D">
              <w:rPr>
                <w:rFonts w:ascii="Arial" w:eastAsia="Arial" w:hAnsi="Arial" w:cs="Arial"/>
              </w:rPr>
              <w:t>in the interest of staff well-being</w:t>
            </w:r>
          </w:p>
          <w:p w14:paraId="1BEAE3C6" w14:textId="77777777" w:rsidR="004A63E9" w:rsidRPr="00C76F67" w:rsidRDefault="004A63E9" w:rsidP="24666D6D">
            <w:pPr>
              <w:ind w:right="210"/>
              <w:rPr>
                <w:rFonts w:ascii="Arial" w:eastAsia="Arial" w:hAnsi="Arial" w:cs="Arial"/>
              </w:rPr>
            </w:pPr>
          </w:p>
          <w:p w14:paraId="1D30D270" w14:textId="083B91B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Develops external professional networks which promote both the profession</w:t>
            </w:r>
            <w:r w:rsidR="32ED72D3" w:rsidRPr="24666D6D">
              <w:rPr>
                <w:rFonts w:ascii="Arial" w:eastAsia="Arial" w:hAnsi="Arial" w:cs="Arial"/>
              </w:rPr>
              <w:t>, specialty</w:t>
            </w:r>
            <w:r w:rsidRPr="24666D6D">
              <w:rPr>
                <w:rFonts w:ascii="Arial" w:eastAsia="Arial" w:hAnsi="Arial" w:cs="Arial"/>
              </w:rPr>
              <w:t xml:space="preserve"> and organisation. </w:t>
            </w:r>
          </w:p>
          <w:p w14:paraId="7505CC4E" w14:textId="77777777" w:rsidR="004A63E9" w:rsidRPr="00C76F67" w:rsidRDefault="004A63E9" w:rsidP="24666D6D">
            <w:pPr>
              <w:ind w:right="210"/>
              <w:rPr>
                <w:rFonts w:ascii="Arial" w:eastAsia="Arial" w:hAnsi="Arial" w:cs="Arial"/>
              </w:rPr>
            </w:pPr>
          </w:p>
          <w:p w14:paraId="7A7BC052" w14:textId="7052EEA0"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Deals with </w:t>
            </w:r>
            <w:r w:rsidR="0D88895C" w:rsidRPr="24666D6D">
              <w:rPr>
                <w:rFonts w:ascii="Arial" w:eastAsia="Arial" w:hAnsi="Arial" w:cs="Arial"/>
              </w:rPr>
              <w:t>heightened emotional responses which may include anger and aggression</w:t>
            </w:r>
            <w:r w:rsidR="32ED72D3" w:rsidRPr="24666D6D">
              <w:rPr>
                <w:rFonts w:ascii="Arial" w:eastAsia="Arial" w:hAnsi="Arial" w:cs="Arial"/>
              </w:rPr>
              <w:t>;</w:t>
            </w:r>
            <w:r w:rsidR="0D88895C" w:rsidRPr="24666D6D">
              <w:rPr>
                <w:rFonts w:ascii="Arial" w:eastAsia="Arial" w:hAnsi="Arial" w:cs="Arial"/>
              </w:rPr>
              <w:t xml:space="preserve"> using skilled communication behaviours to de-escalate </w:t>
            </w:r>
            <w:r w:rsidR="15FEB81E" w:rsidRPr="24666D6D">
              <w:rPr>
                <w:rFonts w:ascii="Arial" w:eastAsia="Arial" w:hAnsi="Arial" w:cs="Arial"/>
              </w:rPr>
              <w:t>supported by</w:t>
            </w:r>
            <w:r w:rsidR="17CE5CC2" w:rsidRPr="24666D6D">
              <w:rPr>
                <w:rFonts w:ascii="Arial" w:eastAsia="Arial" w:hAnsi="Arial" w:cs="Arial"/>
              </w:rPr>
              <w:t xml:space="preserve"> GG&amp;C policy.</w:t>
            </w:r>
          </w:p>
          <w:p w14:paraId="788E10E2" w14:textId="77777777" w:rsidR="004A63E9" w:rsidRPr="00C76F67" w:rsidRDefault="004A63E9" w:rsidP="24666D6D">
            <w:pPr>
              <w:ind w:right="212"/>
              <w:rPr>
                <w:rFonts w:ascii="Arial" w:eastAsia="Arial" w:hAnsi="Arial" w:cs="Arial"/>
              </w:rPr>
            </w:pPr>
          </w:p>
        </w:tc>
      </w:tr>
      <w:tr w:rsidR="004A63E9" w:rsidRPr="00C76F67" w14:paraId="0DFB020A" w14:textId="77777777" w:rsidTr="24666D6D">
        <w:trPr>
          <w:trHeight w:val="274"/>
        </w:trPr>
        <w:tc>
          <w:tcPr>
            <w:tcW w:w="900" w:type="dxa"/>
          </w:tcPr>
          <w:p w14:paraId="668DD930" w14:textId="4D50A4BB"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10.</w:t>
            </w:r>
          </w:p>
        </w:tc>
        <w:tc>
          <w:tcPr>
            <w:tcW w:w="9500" w:type="dxa"/>
          </w:tcPr>
          <w:p w14:paraId="6AD1FA0D" w14:textId="77777777" w:rsidR="004A63E9" w:rsidRPr="00C76F67" w:rsidRDefault="34A2408E" w:rsidP="24666D6D">
            <w:pPr>
              <w:ind w:right="212"/>
              <w:rPr>
                <w:rFonts w:ascii="Arial" w:eastAsia="Arial" w:hAnsi="Arial" w:cs="Arial"/>
              </w:rPr>
            </w:pPr>
            <w:r w:rsidRPr="24666D6D">
              <w:rPr>
                <w:rFonts w:ascii="Arial" w:eastAsia="Arial" w:hAnsi="Arial" w:cs="Arial"/>
                <w:b/>
                <w:bCs/>
              </w:rPr>
              <w:t xml:space="preserve">Physical, Mental, Emotional And Environmental Demands Of The Job </w:t>
            </w:r>
          </w:p>
          <w:p w14:paraId="1472A8FB" w14:textId="77777777" w:rsidR="004A63E9" w:rsidRPr="00C76F67" w:rsidRDefault="004A63E9" w:rsidP="24666D6D">
            <w:pPr>
              <w:ind w:right="212"/>
              <w:rPr>
                <w:rFonts w:ascii="Arial" w:eastAsia="Arial" w:hAnsi="Arial" w:cs="Arial"/>
              </w:rPr>
            </w:pPr>
          </w:p>
          <w:p w14:paraId="0DC95A2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Moving and handling of patients from self-caring to total dependence. </w:t>
            </w:r>
          </w:p>
          <w:p w14:paraId="00949A7C" w14:textId="77777777" w:rsidR="004A63E9" w:rsidRPr="00C76F67" w:rsidRDefault="004A63E9" w:rsidP="24666D6D">
            <w:pPr>
              <w:ind w:right="210"/>
              <w:rPr>
                <w:rFonts w:ascii="Arial" w:eastAsia="Arial" w:hAnsi="Arial" w:cs="Arial"/>
              </w:rPr>
            </w:pPr>
          </w:p>
          <w:p w14:paraId="5FF7346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Technical and manual dexterity and expertise required for invasive procedures.</w:t>
            </w:r>
          </w:p>
          <w:p w14:paraId="29A142F6" w14:textId="77777777" w:rsidR="004A63E9" w:rsidRPr="00C76F67" w:rsidRDefault="004A63E9" w:rsidP="24666D6D">
            <w:pPr>
              <w:ind w:right="210"/>
              <w:rPr>
                <w:rFonts w:ascii="Arial" w:eastAsia="Arial" w:hAnsi="Arial" w:cs="Arial"/>
              </w:rPr>
            </w:pPr>
          </w:p>
          <w:p w14:paraId="2A928E8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Moving and handling of equipment.</w:t>
            </w:r>
          </w:p>
          <w:p w14:paraId="53722BCE" w14:textId="77777777" w:rsidR="004A63E9" w:rsidRPr="00C76F67" w:rsidRDefault="004A63E9" w:rsidP="24666D6D">
            <w:pPr>
              <w:ind w:right="210"/>
              <w:rPr>
                <w:rFonts w:ascii="Arial" w:eastAsia="Arial" w:hAnsi="Arial" w:cs="Arial"/>
              </w:rPr>
            </w:pPr>
          </w:p>
          <w:p w14:paraId="5E074D1C" w14:textId="4BCDB8C8"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Travelling</w:t>
            </w:r>
            <w:r w:rsidR="0D88895C" w:rsidRPr="24666D6D">
              <w:rPr>
                <w:rFonts w:ascii="Arial" w:eastAsia="Arial" w:hAnsi="Arial" w:cs="Arial"/>
              </w:rPr>
              <w:t xml:space="preserve"> between facilities.</w:t>
            </w:r>
          </w:p>
          <w:p w14:paraId="59260BC1" w14:textId="77777777" w:rsidR="004A63E9" w:rsidRPr="00C76F67" w:rsidRDefault="004A63E9" w:rsidP="24666D6D">
            <w:pPr>
              <w:ind w:right="210"/>
              <w:rPr>
                <w:rFonts w:ascii="Arial" w:eastAsia="Arial" w:hAnsi="Arial" w:cs="Arial"/>
              </w:rPr>
            </w:pPr>
          </w:p>
          <w:p w14:paraId="239DCA20"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Frequent short periods of moderate physical effort.</w:t>
            </w:r>
          </w:p>
          <w:p w14:paraId="775FED63" w14:textId="77777777" w:rsidR="004A63E9" w:rsidRPr="00C76F67" w:rsidRDefault="004A63E9" w:rsidP="24666D6D">
            <w:pPr>
              <w:ind w:right="210"/>
              <w:rPr>
                <w:rFonts w:ascii="Arial" w:eastAsia="Arial" w:hAnsi="Arial" w:cs="Arial"/>
              </w:rPr>
            </w:pPr>
          </w:p>
          <w:p w14:paraId="3622DEE9"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Exposure to body fluids and therapeutic products.</w:t>
            </w:r>
          </w:p>
          <w:p w14:paraId="72CE5281" w14:textId="77777777" w:rsidR="004A63E9" w:rsidRPr="00C76F67" w:rsidRDefault="004A63E9" w:rsidP="24666D6D">
            <w:pPr>
              <w:ind w:right="210"/>
              <w:rPr>
                <w:rFonts w:ascii="Arial" w:eastAsia="Arial" w:hAnsi="Arial" w:cs="Arial"/>
              </w:rPr>
            </w:pPr>
          </w:p>
          <w:p w14:paraId="7040121A"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Administration of symptom control therapies.</w:t>
            </w:r>
          </w:p>
          <w:p w14:paraId="6503575E" w14:textId="77777777" w:rsidR="004A63E9" w:rsidRPr="00C76F67" w:rsidRDefault="004A63E9" w:rsidP="24666D6D">
            <w:pPr>
              <w:ind w:right="210"/>
              <w:rPr>
                <w:rFonts w:ascii="Arial" w:eastAsia="Arial" w:hAnsi="Arial" w:cs="Arial"/>
              </w:rPr>
            </w:pPr>
          </w:p>
          <w:p w14:paraId="4C3BAEF4"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Prioritising an</w:t>
            </w:r>
            <w:r w:rsidR="493F099B" w:rsidRPr="24666D6D">
              <w:rPr>
                <w:rFonts w:ascii="Arial" w:eastAsia="Arial" w:hAnsi="Arial" w:cs="Arial"/>
              </w:rPr>
              <w:t xml:space="preserve">d multi-tasking patient care </w:t>
            </w:r>
            <w:r w:rsidRPr="24666D6D">
              <w:rPr>
                <w:rFonts w:ascii="Arial" w:eastAsia="Arial" w:hAnsi="Arial" w:cs="Arial"/>
              </w:rPr>
              <w:t>in all clinical environments.</w:t>
            </w:r>
          </w:p>
          <w:p w14:paraId="28B39F82" w14:textId="77777777" w:rsidR="004A63E9" w:rsidRPr="00C76F67" w:rsidRDefault="004A63E9" w:rsidP="24666D6D">
            <w:pPr>
              <w:ind w:right="212"/>
              <w:rPr>
                <w:rFonts w:ascii="Arial" w:eastAsia="Arial" w:hAnsi="Arial" w:cs="Arial"/>
              </w:rPr>
            </w:pPr>
          </w:p>
        </w:tc>
      </w:tr>
      <w:tr w:rsidR="004A63E9" w:rsidRPr="00C76F67" w14:paraId="752E4AB6" w14:textId="77777777" w:rsidTr="24666D6D">
        <w:trPr>
          <w:trHeight w:val="274"/>
        </w:trPr>
        <w:tc>
          <w:tcPr>
            <w:tcW w:w="900" w:type="dxa"/>
          </w:tcPr>
          <w:p w14:paraId="7189FBDE"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11.</w:t>
            </w:r>
          </w:p>
        </w:tc>
        <w:tc>
          <w:tcPr>
            <w:tcW w:w="9500" w:type="dxa"/>
          </w:tcPr>
          <w:p w14:paraId="5590635E" w14:textId="77777777" w:rsidR="004A63E9" w:rsidRPr="00C76F67" w:rsidRDefault="34A2408E" w:rsidP="24666D6D">
            <w:pPr>
              <w:ind w:right="212"/>
              <w:rPr>
                <w:rFonts w:ascii="Arial" w:eastAsia="Arial" w:hAnsi="Arial" w:cs="Arial"/>
              </w:rPr>
            </w:pPr>
            <w:r w:rsidRPr="24666D6D">
              <w:rPr>
                <w:rFonts w:ascii="Arial" w:eastAsia="Arial" w:hAnsi="Arial" w:cs="Arial"/>
                <w:b/>
                <w:bCs/>
              </w:rPr>
              <w:t xml:space="preserve">Most Challenging/Difficult Parts Of The Job </w:t>
            </w:r>
          </w:p>
          <w:p w14:paraId="1F40E065" w14:textId="77777777" w:rsidR="004A63E9" w:rsidRPr="00C76F67" w:rsidRDefault="004A63E9" w:rsidP="24666D6D">
            <w:pPr>
              <w:ind w:right="212"/>
              <w:rPr>
                <w:rFonts w:ascii="Arial" w:eastAsia="Arial" w:hAnsi="Arial" w:cs="Arial"/>
              </w:rPr>
            </w:pPr>
          </w:p>
          <w:p w14:paraId="16ED54F7" w14:textId="4CE95DFF"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On a daily basis, conveying compl</w:t>
            </w:r>
            <w:r w:rsidR="32ED72D3" w:rsidRPr="24666D6D">
              <w:rPr>
                <w:rFonts w:ascii="Arial" w:eastAsia="Arial" w:hAnsi="Arial" w:cs="Arial"/>
              </w:rPr>
              <w:t xml:space="preserve">ex information about diagnosis, </w:t>
            </w:r>
            <w:r w:rsidRPr="24666D6D">
              <w:rPr>
                <w:rFonts w:ascii="Arial" w:eastAsia="Arial" w:hAnsi="Arial" w:cs="Arial"/>
              </w:rPr>
              <w:t xml:space="preserve">treatment and </w:t>
            </w:r>
            <w:r w:rsidR="32ED72D3" w:rsidRPr="24666D6D">
              <w:rPr>
                <w:rFonts w:ascii="Arial" w:eastAsia="Arial" w:hAnsi="Arial" w:cs="Arial"/>
              </w:rPr>
              <w:t xml:space="preserve">end of life care; </w:t>
            </w:r>
            <w:r w:rsidRPr="24666D6D">
              <w:rPr>
                <w:rFonts w:ascii="Arial" w:eastAsia="Arial" w:hAnsi="Arial" w:cs="Arial"/>
              </w:rPr>
              <w:t>assisting its assimilation into an appropriate personal understanding of its impact.  Supporting the individual and signific</w:t>
            </w:r>
            <w:r w:rsidR="32ED72D3" w:rsidRPr="24666D6D">
              <w:rPr>
                <w:rFonts w:ascii="Arial" w:eastAsia="Arial" w:hAnsi="Arial" w:cs="Arial"/>
              </w:rPr>
              <w:t>ant others in treatment and care</w:t>
            </w:r>
            <w:r w:rsidRPr="24666D6D">
              <w:rPr>
                <w:rFonts w:ascii="Arial" w:eastAsia="Arial" w:hAnsi="Arial" w:cs="Arial"/>
              </w:rPr>
              <w:t xml:space="preserve"> decisions</w:t>
            </w:r>
            <w:r w:rsidR="3323C95A" w:rsidRPr="24666D6D">
              <w:rPr>
                <w:rFonts w:ascii="Arial" w:eastAsia="Arial" w:hAnsi="Arial" w:cs="Arial"/>
              </w:rPr>
              <w:t>.</w:t>
            </w:r>
            <w:r w:rsidR="32ED72D3" w:rsidRPr="24666D6D">
              <w:rPr>
                <w:rFonts w:ascii="Arial" w:eastAsia="Arial" w:hAnsi="Arial" w:cs="Arial"/>
              </w:rPr>
              <w:t xml:space="preserve"> </w:t>
            </w:r>
          </w:p>
          <w:p w14:paraId="29E14C24" w14:textId="77777777" w:rsidR="004A63E9" w:rsidRPr="00C76F67" w:rsidRDefault="004A63E9" w:rsidP="24666D6D">
            <w:pPr>
              <w:ind w:right="210"/>
              <w:rPr>
                <w:rFonts w:ascii="Arial" w:eastAsia="Arial" w:hAnsi="Arial" w:cs="Arial"/>
              </w:rPr>
            </w:pPr>
          </w:p>
          <w:p w14:paraId="4332D4B3" w14:textId="77777777"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The challenge of prov</w:t>
            </w:r>
            <w:r w:rsidR="0F0992C8" w:rsidRPr="24666D6D">
              <w:rPr>
                <w:rFonts w:ascii="Arial" w:eastAsia="Arial" w:hAnsi="Arial" w:cs="Arial"/>
              </w:rPr>
              <w:t>iding highly specialised</w:t>
            </w:r>
            <w:r w:rsidRPr="24666D6D">
              <w:rPr>
                <w:rFonts w:ascii="Arial" w:eastAsia="Arial" w:hAnsi="Arial" w:cs="Arial"/>
              </w:rPr>
              <w:t xml:space="preserve"> intervention in oncological emergencies and a variety of life-threatening situa</w:t>
            </w:r>
            <w:r w:rsidR="13230A67" w:rsidRPr="24666D6D">
              <w:rPr>
                <w:rFonts w:ascii="Arial" w:eastAsia="Arial" w:hAnsi="Arial" w:cs="Arial"/>
              </w:rPr>
              <w:t>tions such as</w:t>
            </w:r>
            <w:r w:rsidR="0F0992C8" w:rsidRPr="24666D6D">
              <w:rPr>
                <w:rFonts w:ascii="Arial" w:eastAsia="Arial" w:hAnsi="Arial" w:cs="Arial"/>
              </w:rPr>
              <w:t xml:space="preserve"> neutropenic sepsis and spinal cord compression.</w:t>
            </w:r>
          </w:p>
          <w:p w14:paraId="1016A5C8" w14:textId="77777777" w:rsidR="00DA69A5" w:rsidRPr="00C76F67" w:rsidRDefault="00DA69A5" w:rsidP="24666D6D">
            <w:pPr>
              <w:ind w:right="210"/>
              <w:rPr>
                <w:rFonts w:ascii="Arial" w:eastAsia="Arial" w:hAnsi="Arial" w:cs="Arial"/>
              </w:rPr>
            </w:pPr>
          </w:p>
          <w:p w14:paraId="4FE29976" w14:textId="77777777" w:rsidR="00DA69A5" w:rsidRPr="00C76F67" w:rsidRDefault="3323C95A"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Managing fluctuating caseload with unpredictable levels of patient referral.</w:t>
            </w:r>
          </w:p>
          <w:p w14:paraId="4326195C" w14:textId="77777777" w:rsidR="004017B0" w:rsidRPr="00C76F67" w:rsidRDefault="004017B0" w:rsidP="24666D6D">
            <w:pPr>
              <w:ind w:right="210"/>
              <w:rPr>
                <w:rFonts w:ascii="Arial" w:eastAsia="Arial" w:hAnsi="Arial" w:cs="Arial"/>
              </w:rPr>
            </w:pPr>
          </w:p>
          <w:p w14:paraId="27A7C1EE" w14:textId="77777777" w:rsidR="004017B0" w:rsidRPr="00C76F67" w:rsidRDefault="3323C95A"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lastRenderedPageBreak/>
              <w:t>Dealing with and prioritising frequent interruptions from radio-pager, telephone and other health care professionals.</w:t>
            </w:r>
          </w:p>
          <w:p w14:paraId="69C78354" w14:textId="77777777" w:rsidR="004A63E9" w:rsidRPr="00C76F67" w:rsidRDefault="004A63E9" w:rsidP="24666D6D">
            <w:pPr>
              <w:ind w:right="210"/>
              <w:rPr>
                <w:rFonts w:ascii="Arial" w:eastAsia="Arial" w:hAnsi="Arial" w:cs="Arial"/>
              </w:rPr>
            </w:pPr>
          </w:p>
          <w:p w14:paraId="26060C60" w14:textId="2469FDC3"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Being the patient’s advocate, where there is intellectual or cognitive impair</w:t>
            </w:r>
            <w:r w:rsidR="15FEB81E" w:rsidRPr="24666D6D">
              <w:rPr>
                <w:rFonts w:ascii="Arial" w:eastAsia="Arial" w:hAnsi="Arial" w:cs="Arial"/>
              </w:rPr>
              <w:t xml:space="preserve">ment </w:t>
            </w:r>
            <w:r w:rsidRPr="24666D6D">
              <w:rPr>
                <w:rFonts w:ascii="Arial" w:eastAsia="Arial" w:hAnsi="Arial" w:cs="Arial"/>
              </w:rPr>
              <w:t xml:space="preserve">affecting judgement, </w:t>
            </w:r>
            <w:r w:rsidR="32ED72D3" w:rsidRPr="24666D6D">
              <w:rPr>
                <w:rFonts w:ascii="Arial" w:eastAsia="Arial" w:hAnsi="Arial" w:cs="Arial"/>
              </w:rPr>
              <w:t>compliance</w:t>
            </w:r>
            <w:r w:rsidRPr="24666D6D">
              <w:rPr>
                <w:rFonts w:ascii="Arial" w:eastAsia="Arial" w:hAnsi="Arial" w:cs="Arial"/>
              </w:rPr>
              <w:t xml:space="preserve"> </w:t>
            </w:r>
            <w:r w:rsidR="32ED72D3" w:rsidRPr="24666D6D">
              <w:rPr>
                <w:rFonts w:ascii="Arial" w:eastAsia="Arial" w:hAnsi="Arial" w:cs="Arial"/>
              </w:rPr>
              <w:t xml:space="preserve">with care </w:t>
            </w:r>
            <w:r w:rsidRPr="24666D6D">
              <w:rPr>
                <w:rFonts w:ascii="Arial" w:eastAsia="Arial" w:hAnsi="Arial" w:cs="Arial"/>
              </w:rPr>
              <w:t>or the ability to self-care.</w:t>
            </w:r>
          </w:p>
          <w:p w14:paraId="51159711" w14:textId="77777777" w:rsidR="004A63E9" w:rsidRPr="00C76F67" w:rsidRDefault="004A63E9" w:rsidP="24666D6D">
            <w:pPr>
              <w:ind w:right="210"/>
              <w:rPr>
                <w:rFonts w:ascii="Arial" w:eastAsia="Arial" w:hAnsi="Arial" w:cs="Arial"/>
              </w:rPr>
            </w:pPr>
          </w:p>
          <w:p w14:paraId="445138FF" w14:textId="62B80949" w:rsidR="004A63E9" w:rsidRPr="00C76F67"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Coping with the emotional demands and psychological aspects of supporting and communicating with distressed patients, carers and colleagues throughout the patient’s journey, including the diagnosis, treatment, follow u</w:t>
            </w:r>
            <w:r w:rsidR="32ED72D3" w:rsidRPr="24666D6D">
              <w:rPr>
                <w:rFonts w:ascii="Arial" w:eastAsia="Arial" w:hAnsi="Arial" w:cs="Arial"/>
              </w:rPr>
              <w:t>p, end of life and grief.</w:t>
            </w:r>
          </w:p>
          <w:p w14:paraId="7B0475F6" w14:textId="77777777" w:rsidR="004A63E9" w:rsidRPr="00C76F67" w:rsidRDefault="004A63E9" w:rsidP="24666D6D">
            <w:pPr>
              <w:ind w:right="210"/>
              <w:rPr>
                <w:rFonts w:ascii="Arial" w:eastAsia="Arial" w:hAnsi="Arial" w:cs="Arial"/>
              </w:rPr>
            </w:pPr>
          </w:p>
        </w:tc>
      </w:tr>
      <w:tr w:rsidR="004A63E9" w:rsidRPr="00C76F67" w14:paraId="65B0B1D4" w14:textId="77777777" w:rsidTr="24666D6D">
        <w:trPr>
          <w:trHeight w:val="274"/>
        </w:trPr>
        <w:tc>
          <w:tcPr>
            <w:tcW w:w="900" w:type="dxa"/>
          </w:tcPr>
          <w:p w14:paraId="0BF51B23" w14:textId="77777777" w:rsidR="004A63E9" w:rsidRPr="00C76F67" w:rsidRDefault="34A2408E" w:rsidP="24666D6D">
            <w:pPr>
              <w:ind w:right="212"/>
              <w:rPr>
                <w:rFonts w:ascii="Arial" w:eastAsia="Arial" w:hAnsi="Arial" w:cs="Arial"/>
                <w:b/>
                <w:bCs/>
              </w:rPr>
            </w:pPr>
            <w:r w:rsidRPr="24666D6D">
              <w:rPr>
                <w:rFonts w:ascii="Arial" w:eastAsia="Arial" w:hAnsi="Arial" w:cs="Arial"/>
                <w:b/>
                <w:bCs/>
              </w:rPr>
              <w:lastRenderedPageBreak/>
              <w:t>12.</w:t>
            </w:r>
          </w:p>
        </w:tc>
        <w:tc>
          <w:tcPr>
            <w:tcW w:w="9500" w:type="dxa"/>
          </w:tcPr>
          <w:p w14:paraId="551EBA4C" w14:textId="77777777" w:rsidR="00473E43" w:rsidRDefault="34A2408E" w:rsidP="24666D6D">
            <w:pPr>
              <w:ind w:right="212"/>
              <w:rPr>
                <w:rFonts w:ascii="Arial" w:eastAsia="Arial" w:hAnsi="Arial" w:cs="Arial"/>
                <w:b/>
                <w:bCs/>
              </w:rPr>
            </w:pPr>
            <w:r w:rsidRPr="24666D6D">
              <w:rPr>
                <w:rFonts w:ascii="Arial" w:eastAsia="Arial" w:hAnsi="Arial" w:cs="Arial"/>
                <w:b/>
                <w:bCs/>
              </w:rPr>
              <w:t xml:space="preserve">Knowledge, Training And Experience Required To Do The Job </w:t>
            </w:r>
          </w:p>
          <w:p w14:paraId="16DDD260" w14:textId="77777777" w:rsidR="00321193" w:rsidRPr="00321193" w:rsidRDefault="00321193" w:rsidP="24666D6D">
            <w:pPr>
              <w:ind w:right="212"/>
              <w:rPr>
                <w:rFonts w:ascii="Arial" w:eastAsia="Arial" w:hAnsi="Arial" w:cs="Arial"/>
                <w:b/>
                <w:bCs/>
              </w:rPr>
            </w:pPr>
          </w:p>
          <w:p w14:paraId="56DC5B68" w14:textId="77777777" w:rsidR="00473E43"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First Level Registered Nurse with </w:t>
            </w:r>
            <w:r w:rsidR="506AAEE4" w:rsidRPr="24666D6D">
              <w:rPr>
                <w:rFonts w:ascii="Arial" w:eastAsia="Arial" w:hAnsi="Arial" w:cs="Arial"/>
              </w:rPr>
              <w:t>substantial post</w:t>
            </w:r>
            <w:r w:rsidRPr="24666D6D">
              <w:rPr>
                <w:rFonts w:ascii="Arial" w:eastAsia="Arial" w:hAnsi="Arial" w:cs="Arial"/>
              </w:rPr>
              <w:t xml:space="preserve"> registration experience.</w:t>
            </w:r>
          </w:p>
          <w:p w14:paraId="5EAB76E7" w14:textId="77777777" w:rsidR="007B7449" w:rsidRPr="00473E43" w:rsidRDefault="007B7449" w:rsidP="24666D6D">
            <w:pPr>
              <w:ind w:right="210"/>
              <w:rPr>
                <w:rFonts w:ascii="Arial" w:eastAsia="Arial" w:hAnsi="Arial" w:cs="Arial"/>
              </w:rPr>
            </w:pPr>
          </w:p>
          <w:p w14:paraId="72FD58C0" w14:textId="3D42A125" w:rsidR="007B7449" w:rsidRDefault="243D9D10"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At least t</w:t>
            </w:r>
            <w:r w:rsidR="34A2408E" w:rsidRPr="24666D6D">
              <w:rPr>
                <w:rFonts w:ascii="Arial" w:eastAsia="Arial" w:hAnsi="Arial" w:cs="Arial"/>
              </w:rPr>
              <w:t xml:space="preserve">wo years experience in a </w:t>
            </w:r>
            <w:r w:rsidR="02EB2949" w:rsidRPr="24666D6D">
              <w:rPr>
                <w:rFonts w:ascii="Arial" w:eastAsia="Arial" w:hAnsi="Arial" w:cs="Arial"/>
              </w:rPr>
              <w:t>Palliative Care</w:t>
            </w:r>
            <w:r w:rsidR="60B84EFD" w:rsidRPr="24666D6D">
              <w:rPr>
                <w:rFonts w:ascii="Arial" w:eastAsia="Arial" w:hAnsi="Arial" w:cs="Arial"/>
              </w:rPr>
              <w:t xml:space="preserve"> nursing</w:t>
            </w:r>
            <w:r w:rsidR="02EB2949" w:rsidRPr="24666D6D">
              <w:rPr>
                <w:rFonts w:ascii="Arial" w:eastAsia="Arial" w:hAnsi="Arial" w:cs="Arial"/>
              </w:rPr>
              <w:t xml:space="preserve"> role</w:t>
            </w:r>
            <w:r w:rsidR="60B84EFD" w:rsidRPr="24666D6D">
              <w:rPr>
                <w:rFonts w:ascii="Arial" w:eastAsia="Arial" w:hAnsi="Arial" w:cs="Arial"/>
              </w:rPr>
              <w:t>.</w:t>
            </w:r>
          </w:p>
          <w:p w14:paraId="4AF7C051" w14:textId="7CB5B46C" w:rsidR="007B7449" w:rsidRPr="00473E43" w:rsidRDefault="34A2408E" w:rsidP="24666D6D">
            <w:pPr>
              <w:ind w:right="210"/>
              <w:rPr>
                <w:rFonts w:ascii="Arial" w:eastAsia="Arial" w:hAnsi="Arial" w:cs="Arial"/>
              </w:rPr>
            </w:pPr>
            <w:r w:rsidRPr="24666D6D">
              <w:rPr>
                <w:rFonts w:ascii="Arial" w:eastAsia="Arial" w:hAnsi="Arial" w:cs="Arial"/>
              </w:rPr>
              <w:t xml:space="preserve"> </w:t>
            </w:r>
          </w:p>
          <w:p w14:paraId="1D99BA7F" w14:textId="40EAC961" w:rsidR="00473E4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 xml:space="preserve">Educated to/working towards Masters Level </w:t>
            </w:r>
          </w:p>
          <w:p w14:paraId="66C113C0" w14:textId="77777777" w:rsidR="00874023" w:rsidRDefault="00874023" w:rsidP="24666D6D">
            <w:pPr>
              <w:pStyle w:val="ListParagraph"/>
              <w:rPr>
                <w:rFonts w:ascii="Arial" w:eastAsia="Arial" w:hAnsi="Arial" w:cs="Arial"/>
              </w:rPr>
            </w:pPr>
          </w:p>
          <w:p w14:paraId="3D495265" w14:textId="55BBC04E" w:rsid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Postgraduate expertise within Palliative Care that demonstrates the required breadth of knowledge required to lead safety, effectively and efficiently</w:t>
            </w:r>
          </w:p>
          <w:p w14:paraId="3B0F766D" w14:textId="77777777" w:rsidR="007B7449" w:rsidRPr="00874023" w:rsidRDefault="007B7449" w:rsidP="24666D6D">
            <w:pPr>
              <w:rPr>
                <w:rFonts w:ascii="Arial" w:eastAsia="Arial" w:hAnsi="Arial" w:cs="Arial"/>
              </w:rPr>
            </w:pPr>
          </w:p>
          <w:p w14:paraId="6F326A2C" w14:textId="64B9EEA3" w:rsidR="00874023" w:rsidRPr="00874023" w:rsidRDefault="34A2408E"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rPr>
              <w:t>To hold or prepare</w:t>
            </w:r>
            <w:r w:rsidR="02EB2949" w:rsidRPr="24666D6D">
              <w:rPr>
                <w:rFonts w:ascii="Arial" w:eastAsia="Arial" w:hAnsi="Arial" w:cs="Arial"/>
              </w:rPr>
              <w:t>d</w:t>
            </w:r>
            <w:r w:rsidRPr="24666D6D">
              <w:rPr>
                <w:rFonts w:ascii="Arial" w:eastAsia="Arial" w:hAnsi="Arial" w:cs="Arial"/>
              </w:rPr>
              <w:t xml:space="preserve"> to under</w:t>
            </w:r>
            <w:r w:rsidR="7DB0C64F" w:rsidRPr="24666D6D">
              <w:rPr>
                <w:rFonts w:ascii="Arial" w:eastAsia="Arial" w:hAnsi="Arial" w:cs="Arial"/>
              </w:rPr>
              <w:t xml:space="preserve">take Non Medical </w:t>
            </w:r>
            <w:r w:rsidR="771F94D1" w:rsidRPr="24666D6D">
              <w:rPr>
                <w:rFonts w:ascii="Arial" w:eastAsia="Arial" w:hAnsi="Arial" w:cs="Arial"/>
              </w:rPr>
              <w:t>Prescribing</w:t>
            </w:r>
            <w:r w:rsidR="60B84EFD" w:rsidRPr="24666D6D">
              <w:rPr>
                <w:rFonts w:ascii="Arial" w:eastAsia="Arial" w:hAnsi="Arial" w:cs="Arial"/>
              </w:rPr>
              <w:t xml:space="preserve"> </w:t>
            </w:r>
            <w:r w:rsidR="7DB0C64F" w:rsidRPr="24666D6D">
              <w:rPr>
                <w:rFonts w:ascii="Arial" w:eastAsia="Arial" w:hAnsi="Arial" w:cs="Arial"/>
              </w:rPr>
              <w:t>Module within</w:t>
            </w:r>
            <w:r w:rsidR="62FD3B05" w:rsidRPr="24666D6D">
              <w:rPr>
                <w:rFonts w:ascii="Arial" w:eastAsia="Arial" w:hAnsi="Arial" w:cs="Arial"/>
              </w:rPr>
              <w:t xml:space="preserve"> an</w:t>
            </w:r>
            <w:r w:rsidR="7DB0C64F" w:rsidRPr="24666D6D">
              <w:rPr>
                <w:rFonts w:ascii="Arial" w:eastAsia="Arial" w:hAnsi="Arial" w:cs="Arial"/>
              </w:rPr>
              <w:t xml:space="preserve"> advanced practice education pathway</w:t>
            </w:r>
          </w:p>
          <w:p w14:paraId="135F7F78" w14:textId="77777777" w:rsidR="00874023" w:rsidRPr="00874023" w:rsidRDefault="00874023" w:rsidP="24666D6D">
            <w:pPr>
              <w:ind w:right="210"/>
              <w:rPr>
                <w:rFonts w:ascii="Arial" w:eastAsia="Arial" w:hAnsi="Arial" w:cs="Arial"/>
                <w:color w:val="000000"/>
              </w:rPr>
            </w:pPr>
          </w:p>
          <w:p w14:paraId="30F85B15" w14:textId="25499D5C"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lastRenderedPageBreak/>
              <w:t>Advanced Specialist knowledge and experience of relevant conditions, pathology, policies and procedures associated with Palliative Care ensuring that the level of expertise can be utilised to deliver leadership within speciality.</w:t>
            </w:r>
          </w:p>
          <w:p w14:paraId="7E483931" w14:textId="77777777" w:rsidR="00874023" w:rsidRDefault="00874023" w:rsidP="24666D6D">
            <w:pPr>
              <w:pStyle w:val="ListParagraph"/>
              <w:rPr>
                <w:rFonts w:ascii="Arial" w:eastAsia="Arial" w:hAnsi="Arial" w:cs="Arial"/>
                <w:color w:val="000000"/>
              </w:rPr>
            </w:pPr>
          </w:p>
          <w:p w14:paraId="54F9B14C" w14:textId="53F75C6F"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 Evidence of application of advanced practice skills in speciality and applying clinical judgement. </w:t>
            </w:r>
          </w:p>
          <w:p w14:paraId="2AF26C9B" w14:textId="77777777" w:rsidR="00874023" w:rsidRDefault="00874023" w:rsidP="24666D6D">
            <w:pPr>
              <w:pStyle w:val="ListParagraph"/>
              <w:rPr>
                <w:rFonts w:ascii="Arial" w:eastAsia="Arial" w:hAnsi="Arial" w:cs="Arial"/>
                <w:color w:val="000000"/>
              </w:rPr>
            </w:pPr>
          </w:p>
          <w:p w14:paraId="313D41C3" w14:textId="77777777"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Evidence of further developed knowledge and experience in management and/or leadership. · </w:t>
            </w:r>
          </w:p>
          <w:p w14:paraId="18AF1DB5" w14:textId="77777777" w:rsidR="00874023" w:rsidRDefault="00874023" w:rsidP="24666D6D">
            <w:pPr>
              <w:pStyle w:val="ListParagraph"/>
              <w:rPr>
                <w:rFonts w:ascii="Arial" w:eastAsia="Arial" w:hAnsi="Arial" w:cs="Arial"/>
                <w:color w:val="000000"/>
              </w:rPr>
            </w:pPr>
          </w:p>
          <w:p w14:paraId="4D1CE226" w14:textId="602C41C6" w:rsid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Further education/evidence of Continuous Professional Development in Palliative Care including study days/courses/post graduate qualification </w:t>
            </w:r>
          </w:p>
          <w:p w14:paraId="5F6B77C5" w14:textId="03DCD08B" w:rsidR="68B09140" w:rsidRDefault="68B09140" w:rsidP="24666D6D">
            <w:pPr>
              <w:tabs>
                <w:tab w:val="num" w:pos="432"/>
              </w:tabs>
              <w:ind w:right="210"/>
              <w:rPr>
                <w:rFonts w:ascii="Arial" w:eastAsia="Arial" w:hAnsi="Arial" w:cs="Arial"/>
              </w:rPr>
            </w:pPr>
          </w:p>
          <w:p w14:paraId="681C9E4C" w14:textId="77777777"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The post holder will possess excellent team-working/leadership skills and have the ability to motivate and influence others and work using own initiative </w:t>
            </w:r>
          </w:p>
          <w:p w14:paraId="52C3E324" w14:textId="77777777" w:rsidR="00874023" w:rsidRDefault="00874023" w:rsidP="24666D6D">
            <w:pPr>
              <w:pStyle w:val="ListParagraph"/>
              <w:rPr>
                <w:rFonts w:ascii="Arial" w:eastAsia="Arial" w:hAnsi="Arial" w:cs="Arial"/>
                <w:color w:val="000000"/>
              </w:rPr>
            </w:pPr>
          </w:p>
          <w:p w14:paraId="09FCB63A" w14:textId="77777777"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 xml:space="preserve">Excellent listening, communication and interpersonal skills and effective time management skills · </w:t>
            </w:r>
          </w:p>
          <w:p w14:paraId="519F3102" w14:textId="77777777" w:rsidR="00874023" w:rsidRDefault="00874023" w:rsidP="24666D6D">
            <w:pPr>
              <w:pStyle w:val="ListParagraph"/>
              <w:rPr>
                <w:rFonts w:ascii="Arial" w:eastAsia="Arial" w:hAnsi="Arial" w:cs="Arial"/>
                <w:color w:val="000000"/>
              </w:rPr>
            </w:pPr>
          </w:p>
          <w:p w14:paraId="6C2CC979" w14:textId="3EE77C7A" w:rsidR="00874023" w:rsidRPr="00874023" w:rsidRDefault="7DB0C64F" w:rsidP="24666D6D">
            <w:pPr>
              <w:numPr>
                <w:ilvl w:val="0"/>
                <w:numId w:val="1"/>
              </w:numPr>
              <w:tabs>
                <w:tab w:val="clear" w:pos="720"/>
                <w:tab w:val="num" w:pos="432"/>
              </w:tabs>
              <w:ind w:left="431" w:right="210" w:hanging="431"/>
              <w:rPr>
                <w:rFonts w:ascii="Arial" w:eastAsia="Arial" w:hAnsi="Arial" w:cs="Arial"/>
              </w:rPr>
            </w:pPr>
            <w:r w:rsidRPr="24666D6D">
              <w:rPr>
                <w:rFonts w:ascii="Arial" w:eastAsia="Arial" w:hAnsi="Arial" w:cs="Arial"/>
                <w:color w:val="000000" w:themeColor="text1"/>
              </w:rPr>
              <w:t>Working knowledge of basic information technology</w:t>
            </w:r>
          </w:p>
          <w:p w14:paraId="33F1FE2C" w14:textId="77777777" w:rsidR="00840975" w:rsidRPr="00C76F67" w:rsidRDefault="00840975" w:rsidP="24666D6D">
            <w:pPr>
              <w:ind w:right="210"/>
              <w:rPr>
                <w:rFonts w:ascii="Arial" w:eastAsia="Arial" w:hAnsi="Arial" w:cs="Arial"/>
              </w:rPr>
            </w:pPr>
          </w:p>
        </w:tc>
      </w:tr>
      <w:tr w:rsidR="24666D6D" w14:paraId="2CC1B551" w14:textId="77777777" w:rsidTr="24666D6D">
        <w:trPr>
          <w:trHeight w:val="274"/>
        </w:trPr>
        <w:tc>
          <w:tcPr>
            <w:tcW w:w="900" w:type="dxa"/>
          </w:tcPr>
          <w:p w14:paraId="393C417F" w14:textId="78A09DDA" w:rsidR="24666D6D" w:rsidRDefault="24666D6D" w:rsidP="24666D6D">
            <w:pPr>
              <w:rPr>
                <w:rFonts w:ascii="Arial" w:eastAsia="Arial" w:hAnsi="Arial" w:cs="Arial"/>
                <w:b/>
                <w:bCs/>
              </w:rPr>
            </w:pPr>
          </w:p>
        </w:tc>
        <w:tc>
          <w:tcPr>
            <w:tcW w:w="9500" w:type="dxa"/>
          </w:tcPr>
          <w:p w14:paraId="08078C87" w14:textId="0E14D96C" w:rsidR="24666D6D" w:rsidRDefault="24666D6D" w:rsidP="24666D6D">
            <w:pPr>
              <w:rPr>
                <w:rFonts w:ascii="Arial" w:eastAsia="Arial" w:hAnsi="Arial" w:cs="Arial"/>
                <w:b/>
                <w:bCs/>
              </w:rPr>
            </w:pPr>
          </w:p>
        </w:tc>
      </w:tr>
    </w:tbl>
    <w:p w14:paraId="0465282C" w14:textId="35604C8A" w:rsidR="004A63E9" w:rsidRPr="00F8453A" w:rsidRDefault="004A63E9" w:rsidP="24666D6D">
      <w:pPr>
        <w:jc w:val="center"/>
        <w:rPr>
          <w:rFonts w:ascii="Arial" w:eastAsia="Arial" w:hAnsi="Arial" w:cs="Arial"/>
          <w:b/>
          <w:bCs/>
          <w:color w:val="000000" w:themeColor="text1"/>
        </w:rPr>
      </w:pPr>
    </w:p>
    <w:p w14:paraId="497323B8" w14:textId="2BEA3239" w:rsidR="004A63E9" w:rsidRPr="00F8453A" w:rsidRDefault="004A63E9" w:rsidP="24666D6D">
      <w:pPr>
        <w:jc w:val="center"/>
        <w:rPr>
          <w:rFonts w:ascii="Arial" w:eastAsia="Arial" w:hAnsi="Arial" w:cs="Arial"/>
          <w:b/>
          <w:bCs/>
          <w:color w:val="000000" w:themeColor="text1"/>
        </w:rPr>
      </w:pPr>
    </w:p>
    <w:p w14:paraId="203A7C0E" w14:textId="02698918" w:rsidR="004A63E9" w:rsidRPr="00F8453A" w:rsidRDefault="004A63E9" w:rsidP="24666D6D">
      <w:pPr>
        <w:jc w:val="center"/>
        <w:rPr>
          <w:rFonts w:ascii="Arial" w:eastAsia="Arial" w:hAnsi="Arial" w:cs="Arial"/>
          <w:b/>
          <w:bCs/>
          <w:color w:val="000000" w:themeColor="text1"/>
        </w:rPr>
      </w:pPr>
    </w:p>
    <w:p w14:paraId="7E7C17D2" w14:textId="70770E03" w:rsidR="004A63E9" w:rsidRPr="00F8453A" w:rsidRDefault="004A63E9" w:rsidP="24666D6D">
      <w:pPr>
        <w:jc w:val="center"/>
        <w:rPr>
          <w:rFonts w:ascii="Arial" w:eastAsia="Arial" w:hAnsi="Arial" w:cs="Arial"/>
          <w:b/>
          <w:bCs/>
          <w:color w:val="000000" w:themeColor="text1"/>
        </w:rPr>
      </w:pPr>
    </w:p>
    <w:p w14:paraId="471965DE" w14:textId="7ECD6E1C" w:rsidR="004A63E9" w:rsidRPr="00F8453A" w:rsidRDefault="004A63E9" w:rsidP="24666D6D">
      <w:pPr>
        <w:jc w:val="center"/>
        <w:rPr>
          <w:rFonts w:ascii="Arial" w:eastAsia="Arial" w:hAnsi="Arial" w:cs="Arial"/>
          <w:b/>
          <w:bCs/>
          <w:color w:val="000000" w:themeColor="text1"/>
        </w:rPr>
      </w:pPr>
    </w:p>
    <w:p w14:paraId="1EE95141" w14:textId="05859E66" w:rsidR="004A63E9" w:rsidRPr="00F8453A" w:rsidRDefault="004A63E9" w:rsidP="24666D6D">
      <w:pPr>
        <w:jc w:val="center"/>
        <w:rPr>
          <w:rFonts w:ascii="Arial" w:eastAsia="Arial" w:hAnsi="Arial" w:cs="Arial"/>
          <w:b/>
          <w:bCs/>
          <w:color w:val="000000" w:themeColor="text1"/>
        </w:rPr>
      </w:pPr>
    </w:p>
    <w:p w14:paraId="424A6AA0" w14:textId="7D83A545" w:rsidR="004A63E9" w:rsidRPr="00F8453A" w:rsidRDefault="004A63E9" w:rsidP="24666D6D">
      <w:pPr>
        <w:jc w:val="center"/>
        <w:rPr>
          <w:rFonts w:ascii="Arial" w:eastAsia="Arial" w:hAnsi="Arial" w:cs="Arial"/>
          <w:b/>
          <w:bCs/>
          <w:color w:val="000000" w:themeColor="text1"/>
        </w:rPr>
      </w:pPr>
    </w:p>
    <w:p w14:paraId="7BAC85A7" w14:textId="6F849FF0" w:rsidR="004A63E9" w:rsidRPr="00F8453A" w:rsidRDefault="004A63E9" w:rsidP="24666D6D">
      <w:pPr>
        <w:jc w:val="center"/>
        <w:rPr>
          <w:rFonts w:ascii="Arial" w:eastAsia="Arial" w:hAnsi="Arial" w:cs="Arial"/>
          <w:b/>
          <w:bCs/>
          <w:color w:val="000000" w:themeColor="text1"/>
        </w:rPr>
      </w:pPr>
    </w:p>
    <w:p w14:paraId="030C65D8" w14:textId="27D8A57E" w:rsidR="004A63E9" w:rsidRPr="00F8453A" w:rsidRDefault="004A63E9" w:rsidP="24666D6D">
      <w:pPr>
        <w:jc w:val="center"/>
        <w:rPr>
          <w:rFonts w:ascii="Arial" w:eastAsia="Arial" w:hAnsi="Arial" w:cs="Arial"/>
          <w:b/>
          <w:bCs/>
          <w:color w:val="000000" w:themeColor="text1"/>
        </w:rPr>
      </w:pPr>
    </w:p>
    <w:p w14:paraId="616FCFF9" w14:textId="1E4C6CDA" w:rsidR="004A63E9" w:rsidRPr="00F8453A" w:rsidRDefault="004A63E9" w:rsidP="24666D6D">
      <w:pPr>
        <w:jc w:val="center"/>
        <w:rPr>
          <w:rFonts w:ascii="Arial" w:eastAsia="Arial" w:hAnsi="Arial" w:cs="Arial"/>
          <w:b/>
          <w:bCs/>
          <w:color w:val="000000" w:themeColor="text1"/>
        </w:rPr>
      </w:pPr>
    </w:p>
    <w:p w14:paraId="0D8CC589" w14:textId="01ADF513" w:rsidR="004A63E9" w:rsidRPr="00F8453A" w:rsidRDefault="0221FB6B" w:rsidP="24666D6D">
      <w:pPr>
        <w:jc w:val="center"/>
        <w:rPr>
          <w:rFonts w:ascii="Arial" w:eastAsia="Arial" w:hAnsi="Arial" w:cs="Arial"/>
          <w:color w:val="000000" w:themeColor="text1"/>
        </w:rPr>
      </w:pPr>
      <w:r w:rsidRPr="24666D6D">
        <w:rPr>
          <w:rFonts w:ascii="Arial" w:eastAsia="Arial" w:hAnsi="Arial" w:cs="Arial"/>
          <w:b/>
          <w:bCs/>
          <w:color w:val="000000" w:themeColor="text1"/>
        </w:rPr>
        <w:t>PERSON SPECIFICATION FORM</w:t>
      </w:r>
    </w:p>
    <w:p w14:paraId="3D2E118F" w14:textId="280C40F5" w:rsidR="004A63E9" w:rsidRPr="00F8453A" w:rsidRDefault="004A63E9" w:rsidP="24666D6D">
      <w:pPr>
        <w:rPr>
          <w:rFonts w:ascii="Arial" w:eastAsia="Arial" w:hAnsi="Arial" w:cs="Arial"/>
          <w:color w:val="000000" w:themeColor="text1"/>
        </w:rPr>
      </w:pPr>
    </w:p>
    <w:p w14:paraId="53071CB7" w14:textId="003E6049" w:rsidR="004A63E9" w:rsidRPr="00F8453A" w:rsidRDefault="0221FB6B" w:rsidP="24666D6D">
      <w:pPr>
        <w:rPr>
          <w:rFonts w:ascii="Arial" w:eastAsia="Arial" w:hAnsi="Arial" w:cs="Arial"/>
          <w:color w:val="000000" w:themeColor="text1"/>
        </w:rPr>
      </w:pPr>
      <w:r w:rsidRPr="24666D6D">
        <w:rPr>
          <w:rFonts w:ascii="Arial" w:eastAsia="Arial" w:hAnsi="Arial" w:cs="Arial"/>
          <w:b/>
          <w:bCs/>
          <w:color w:val="000000" w:themeColor="text1"/>
        </w:rPr>
        <w:t>Job Title:</w:t>
      </w:r>
      <w:r w:rsidR="004A63E9">
        <w:tab/>
      </w:r>
      <w:r w:rsidR="4C9ED86A" w:rsidRPr="24666D6D">
        <w:rPr>
          <w:rFonts w:ascii="Arial" w:eastAsia="Arial" w:hAnsi="Arial" w:cs="Arial"/>
          <w:b/>
          <w:bCs/>
          <w:color w:val="000000" w:themeColor="text1"/>
        </w:rPr>
        <w:t xml:space="preserve">Advanced </w:t>
      </w:r>
      <w:r w:rsidRPr="24666D6D">
        <w:rPr>
          <w:rFonts w:ascii="Arial" w:eastAsia="Arial" w:hAnsi="Arial" w:cs="Arial"/>
          <w:b/>
          <w:bCs/>
          <w:color w:val="000000" w:themeColor="text1"/>
        </w:rPr>
        <w:t xml:space="preserve">Clinical Nurse Specialist </w:t>
      </w:r>
      <w:r w:rsidR="004A63E9">
        <w:tab/>
      </w:r>
      <w:r w:rsidRPr="24666D6D">
        <w:rPr>
          <w:rFonts w:ascii="Arial" w:eastAsia="Arial" w:hAnsi="Arial" w:cs="Arial"/>
          <w:b/>
          <w:bCs/>
          <w:color w:val="000000" w:themeColor="text1"/>
        </w:rPr>
        <w:t xml:space="preserve">(Band </w:t>
      </w:r>
      <w:r w:rsidR="78E30614" w:rsidRPr="24666D6D">
        <w:rPr>
          <w:rFonts w:ascii="Arial" w:eastAsia="Arial" w:hAnsi="Arial" w:cs="Arial"/>
          <w:b/>
          <w:bCs/>
          <w:color w:val="000000" w:themeColor="text1"/>
        </w:rPr>
        <w:t>7</w:t>
      </w:r>
      <w:r w:rsidRPr="24666D6D">
        <w:rPr>
          <w:rFonts w:ascii="Arial" w:eastAsia="Arial" w:hAnsi="Arial" w:cs="Arial"/>
          <w:b/>
          <w:bCs/>
          <w:color w:val="000000" w:themeColor="text1"/>
        </w:rPr>
        <w:t>)</w:t>
      </w:r>
    </w:p>
    <w:p w14:paraId="070DDB06" w14:textId="76A39D13" w:rsidR="004A63E9" w:rsidRPr="00F8453A" w:rsidRDefault="004A63E9" w:rsidP="24666D6D">
      <w:pPr>
        <w:rPr>
          <w:rFonts w:ascii="Arial" w:eastAsia="Arial" w:hAnsi="Arial" w:cs="Arial"/>
          <w:color w:val="000000" w:themeColor="text1"/>
        </w:rPr>
      </w:pPr>
    </w:p>
    <w:p w14:paraId="0A6D5864" w14:textId="3F8A4319" w:rsidR="004A63E9" w:rsidRPr="00F8453A" w:rsidRDefault="0221FB6B" w:rsidP="24666D6D">
      <w:pPr>
        <w:rPr>
          <w:rFonts w:ascii="Arial" w:eastAsia="Arial" w:hAnsi="Arial" w:cs="Arial"/>
          <w:color w:val="000000" w:themeColor="text1"/>
        </w:rPr>
      </w:pPr>
      <w:r w:rsidRPr="24666D6D">
        <w:rPr>
          <w:rFonts w:ascii="Arial" w:eastAsia="Arial" w:hAnsi="Arial" w:cs="Arial"/>
          <w:b/>
          <w:bCs/>
          <w:color w:val="000000" w:themeColor="text1"/>
        </w:rPr>
        <w:t>Department:</w:t>
      </w:r>
      <w:r w:rsidR="004A63E9">
        <w:tab/>
      </w:r>
      <w:r w:rsidRPr="24666D6D">
        <w:rPr>
          <w:rFonts w:ascii="Arial" w:eastAsia="Arial" w:hAnsi="Arial" w:cs="Arial"/>
          <w:b/>
          <w:bCs/>
          <w:color w:val="000000" w:themeColor="text1"/>
        </w:rPr>
        <w:t>Palliative care</w:t>
      </w:r>
      <w:r w:rsidR="004A63E9">
        <w:tab/>
      </w:r>
    </w:p>
    <w:p w14:paraId="74DC5888" w14:textId="25D69011"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733DA5F6"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1EC1CD2" w14:textId="404E9ADD" w:rsidR="24666D6D" w:rsidRDefault="24666D6D" w:rsidP="24666D6D">
            <w:pPr>
              <w:rPr>
                <w:rFonts w:ascii="Arial" w:eastAsia="Arial" w:hAnsi="Arial" w:cs="Arial"/>
              </w:rPr>
            </w:pPr>
            <w:r w:rsidRPr="24666D6D">
              <w:rPr>
                <w:rFonts w:ascii="Arial" w:eastAsia="Arial" w:hAnsi="Arial" w:cs="Arial"/>
                <w:b/>
                <w:bCs/>
              </w:rPr>
              <w:t>Qualifications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2FCB662B" w14:textId="0D037016"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71117828" w14:textId="57BFD0B9"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7089E817"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686A5283" w14:textId="6018EF32" w:rsidR="24666D6D" w:rsidRDefault="24666D6D" w:rsidP="24666D6D">
            <w:pPr>
              <w:spacing w:line="360" w:lineRule="auto"/>
              <w:rPr>
                <w:rFonts w:ascii="Arial" w:eastAsia="Arial" w:hAnsi="Arial" w:cs="Arial"/>
              </w:rPr>
            </w:pPr>
            <w:r w:rsidRPr="24666D6D">
              <w:rPr>
                <w:rFonts w:ascii="Arial" w:eastAsia="Arial" w:hAnsi="Arial" w:cs="Arial"/>
              </w:rPr>
              <w:t>First level registered nurse</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798304C" w14:textId="750A02E4"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0D8303AA" w14:textId="6A719E83" w:rsidR="24666D6D" w:rsidRDefault="24666D6D" w:rsidP="24666D6D">
            <w:pPr>
              <w:spacing w:line="360" w:lineRule="auto"/>
              <w:rPr>
                <w:rFonts w:ascii="Arial" w:eastAsia="Arial" w:hAnsi="Arial" w:cs="Arial"/>
              </w:rPr>
            </w:pPr>
          </w:p>
        </w:tc>
      </w:tr>
      <w:tr w:rsidR="24666D6D" w14:paraId="1C8E2B3F"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AA7D7E4" w14:textId="4B9124F4" w:rsidR="25FBB777" w:rsidRDefault="25FBB777" w:rsidP="24666D6D">
            <w:pPr>
              <w:spacing w:line="360" w:lineRule="auto"/>
              <w:rPr>
                <w:rFonts w:ascii="Arial" w:eastAsia="Arial" w:hAnsi="Arial" w:cs="Arial"/>
              </w:rPr>
            </w:pPr>
            <w:r w:rsidRPr="24666D6D">
              <w:rPr>
                <w:rFonts w:ascii="Arial" w:eastAsia="Arial" w:hAnsi="Arial" w:cs="Arial"/>
              </w:rPr>
              <w:t>Educated or working towards relevant Masters level education</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1C4A653" w14:textId="351DCC98"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167BE800" w14:textId="392C4445" w:rsidR="24666D6D" w:rsidRDefault="24666D6D" w:rsidP="24666D6D">
            <w:pPr>
              <w:spacing w:line="360" w:lineRule="auto"/>
              <w:rPr>
                <w:rFonts w:ascii="Arial" w:eastAsia="Arial" w:hAnsi="Arial" w:cs="Arial"/>
              </w:rPr>
            </w:pPr>
          </w:p>
        </w:tc>
      </w:tr>
      <w:tr w:rsidR="24666D6D" w14:paraId="614BAB1A"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B115624" w14:textId="194B4E2C" w:rsidR="24666D6D" w:rsidRDefault="24666D6D" w:rsidP="24666D6D">
            <w:pPr>
              <w:tabs>
                <w:tab w:val="num" w:pos="432"/>
              </w:tabs>
              <w:ind w:right="210"/>
              <w:jc w:val="both"/>
              <w:rPr>
                <w:rFonts w:ascii="Arial" w:eastAsia="Arial" w:hAnsi="Arial" w:cs="Arial"/>
                <w:color w:val="000000" w:themeColor="text1"/>
              </w:rPr>
            </w:pPr>
            <w:r w:rsidRPr="24666D6D">
              <w:rPr>
                <w:rFonts w:ascii="Arial" w:eastAsia="Arial" w:hAnsi="Arial" w:cs="Arial"/>
                <w:color w:val="000000" w:themeColor="text1"/>
              </w:rPr>
              <w:t xml:space="preserve">Undertaking or willing to undertake further relevant post graduate studies in line with level </w:t>
            </w:r>
            <w:r w:rsidR="5466539A" w:rsidRPr="24666D6D">
              <w:rPr>
                <w:rFonts w:ascii="Arial" w:eastAsia="Arial" w:hAnsi="Arial" w:cs="Arial"/>
                <w:color w:val="000000" w:themeColor="text1"/>
              </w:rPr>
              <w:t xml:space="preserve">7 </w:t>
            </w:r>
            <w:r w:rsidRPr="24666D6D">
              <w:rPr>
                <w:rFonts w:ascii="Arial" w:eastAsia="Arial" w:hAnsi="Arial" w:cs="Arial"/>
                <w:color w:val="000000" w:themeColor="text1"/>
              </w:rPr>
              <w:t>advanced practice</w:t>
            </w:r>
            <w:r w:rsidR="3BB11002" w:rsidRPr="24666D6D">
              <w:rPr>
                <w:rFonts w:ascii="Arial" w:eastAsia="Arial" w:hAnsi="Arial" w:cs="Arial"/>
                <w:color w:val="000000" w:themeColor="text1"/>
              </w:rPr>
              <w:t>, including non medical prescribing</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770EDC2E" w14:textId="61BBE051"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CB43B41" w14:textId="16E36864" w:rsidR="24666D6D" w:rsidRDefault="24666D6D" w:rsidP="24666D6D">
            <w:pPr>
              <w:spacing w:line="360" w:lineRule="auto"/>
              <w:rPr>
                <w:rFonts w:ascii="Arial" w:eastAsia="Arial" w:hAnsi="Arial" w:cs="Arial"/>
              </w:rPr>
            </w:pPr>
          </w:p>
        </w:tc>
      </w:tr>
      <w:tr w:rsidR="24666D6D" w14:paraId="7826250B"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5B047F17" w14:textId="6C7BA59F" w:rsidR="24666D6D" w:rsidRDefault="24666D6D" w:rsidP="24666D6D">
            <w:pPr>
              <w:spacing w:line="360" w:lineRule="auto"/>
              <w:rPr>
                <w:rFonts w:ascii="Arial" w:eastAsia="Arial" w:hAnsi="Arial" w:cs="Arial"/>
              </w:rPr>
            </w:pPr>
            <w:r w:rsidRPr="24666D6D">
              <w:rPr>
                <w:rFonts w:ascii="Arial" w:eastAsia="Arial" w:hAnsi="Arial" w:cs="Arial"/>
              </w:rPr>
              <w:t xml:space="preserve">Evidence of </w:t>
            </w:r>
            <w:r w:rsidR="2E9B81B4" w:rsidRPr="24666D6D">
              <w:rPr>
                <w:rFonts w:ascii="Arial" w:eastAsia="Arial" w:hAnsi="Arial" w:cs="Arial"/>
              </w:rPr>
              <w:t xml:space="preserve">considerable </w:t>
            </w:r>
            <w:r w:rsidRPr="24666D6D">
              <w:rPr>
                <w:rFonts w:ascii="Arial" w:eastAsia="Arial" w:hAnsi="Arial" w:cs="Arial"/>
              </w:rPr>
              <w:t xml:space="preserve">palliative care education for CPD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17BC8D71" w14:textId="125BA869"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079A0FD" w14:textId="1BF11011" w:rsidR="24666D6D" w:rsidRDefault="24666D6D" w:rsidP="24666D6D">
            <w:pPr>
              <w:spacing w:line="360" w:lineRule="auto"/>
              <w:rPr>
                <w:rFonts w:ascii="Arial" w:eastAsia="Arial" w:hAnsi="Arial" w:cs="Arial"/>
              </w:rPr>
            </w:pPr>
          </w:p>
        </w:tc>
      </w:tr>
    </w:tbl>
    <w:p w14:paraId="150E7831" w14:textId="609CFDCB"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23A2F4D2"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CAFA385" w14:textId="3B92EE9A" w:rsidR="24666D6D" w:rsidRDefault="24666D6D" w:rsidP="24666D6D">
            <w:pPr>
              <w:rPr>
                <w:rFonts w:ascii="Arial" w:eastAsia="Arial" w:hAnsi="Arial" w:cs="Arial"/>
              </w:rPr>
            </w:pPr>
            <w:r w:rsidRPr="24666D6D">
              <w:rPr>
                <w:rFonts w:ascii="Arial" w:eastAsia="Arial" w:hAnsi="Arial" w:cs="Arial"/>
                <w:b/>
                <w:bCs/>
              </w:rPr>
              <w:t>Experience</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371D540" w14:textId="5ACA872A"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0402773A" w14:textId="372DE41A"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38FD1EF8"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AD095E7" w14:textId="4DB44952" w:rsidR="24666D6D" w:rsidRDefault="24666D6D" w:rsidP="24666D6D">
            <w:pPr>
              <w:tabs>
                <w:tab w:val="num" w:pos="432"/>
              </w:tabs>
              <w:ind w:right="210"/>
              <w:jc w:val="both"/>
              <w:rPr>
                <w:rFonts w:ascii="Arial" w:eastAsia="Arial" w:hAnsi="Arial" w:cs="Arial"/>
                <w:color w:val="000000" w:themeColor="text1"/>
              </w:rPr>
            </w:pPr>
            <w:r w:rsidRPr="24666D6D">
              <w:rPr>
                <w:rFonts w:ascii="Arial" w:eastAsia="Arial" w:hAnsi="Arial" w:cs="Arial"/>
                <w:color w:val="000000" w:themeColor="text1"/>
              </w:rPr>
              <w:t xml:space="preserve">Post graduate experience of caring for people with Palliative Care needs to demonstrate </w:t>
            </w:r>
            <w:r w:rsidR="64A09CA8" w:rsidRPr="24666D6D">
              <w:rPr>
                <w:rFonts w:ascii="Arial" w:eastAsia="Arial" w:hAnsi="Arial" w:cs="Arial"/>
                <w:color w:val="000000" w:themeColor="text1"/>
              </w:rPr>
              <w:t xml:space="preserve">autonomous decision making and extensive </w:t>
            </w:r>
            <w:r w:rsidRPr="24666D6D">
              <w:rPr>
                <w:rFonts w:ascii="Arial" w:eastAsia="Arial" w:hAnsi="Arial" w:cs="Arial"/>
                <w:color w:val="000000" w:themeColor="text1"/>
              </w:rPr>
              <w:t>knowledge and experience of symptom assessment and management.</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028D702E" w14:textId="621933B5"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7AE016D7" w14:textId="76208404" w:rsidR="24666D6D" w:rsidRDefault="24666D6D" w:rsidP="24666D6D">
            <w:pPr>
              <w:spacing w:line="360" w:lineRule="auto"/>
              <w:rPr>
                <w:rFonts w:ascii="Arial" w:eastAsia="Arial" w:hAnsi="Arial" w:cs="Arial"/>
              </w:rPr>
            </w:pPr>
          </w:p>
        </w:tc>
      </w:tr>
      <w:tr w:rsidR="24666D6D" w14:paraId="3BF23F41"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0BB65B9" w14:textId="2ADBFD2C" w:rsidR="14537B44" w:rsidRDefault="14537B44" w:rsidP="24666D6D">
            <w:pPr>
              <w:jc w:val="both"/>
              <w:rPr>
                <w:rFonts w:ascii="Arial" w:eastAsia="Arial" w:hAnsi="Arial" w:cs="Arial"/>
                <w:color w:val="000000" w:themeColor="text1"/>
              </w:rPr>
            </w:pPr>
            <w:r w:rsidRPr="24666D6D">
              <w:rPr>
                <w:rFonts w:ascii="Arial" w:eastAsia="Arial" w:hAnsi="Arial" w:cs="Arial"/>
                <w:color w:val="000000" w:themeColor="text1"/>
              </w:rPr>
              <w:t xml:space="preserve">At least 2 years working in a palliative care nursing role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53E0397" w14:textId="02E1173E"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46EE436E" w14:textId="2C0F87D5" w:rsidR="24666D6D" w:rsidRDefault="24666D6D" w:rsidP="24666D6D">
            <w:pPr>
              <w:spacing w:line="360" w:lineRule="auto"/>
              <w:rPr>
                <w:rFonts w:ascii="Arial" w:eastAsia="Arial" w:hAnsi="Arial" w:cs="Arial"/>
              </w:rPr>
            </w:pPr>
          </w:p>
        </w:tc>
      </w:tr>
      <w:tr w:rsidR="24666D6D" w14:paraId="74E2F013"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178815EB" w14:textId="4BDB3670" w:rsidR="58DBD424" w:rsidRDefault="58DBD424" w:rsidP="24666D6D">
            <w:pPr>
              <w:jc w:val="both"/>
              <w:rPr>
                <w:rFonts w:ascii="Arial" w:eastAsia="Arial" w:hAnsi="Arial" w:cs="Arial"/>
                <w:color w:val="000000" w:themeColor="text1"/>
              </w:rPr>
            </w:pPr>
            <w:r w:rsidRPr="24666D6D">
              <w:rPr>
                <w:rFonts w:ascii="Arial" w:eastAsia="Arial" w:hAnsi="Arial" w:cs="Arial"/>
                <w:color w:val="000000" w:themeColor="text1"/>
              </w:rPr>
              <w:lastRenderedPageBreak/>
              <w:t xml:space="preserve">Experience in leading or managing </w:t>
            </w:r>
            <w:r w:rsidR="4FBF0823" w:rsidRPr="24666D6D">
              <w:rPr>
                <w:rFonts w:ascii="Arial" w:eastAsia="Arial" w:hAnsi="Arial" w:cs="Arial"/>
                <w:color w:val="000000" w:themeColor="text1"/>
              </w:rPr>
              <w:t>staff/a service</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6088FA3F" w14:textId="380A44F1" w:rsidR="58DBD424" w:rsidRDefault="58DBD424"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7E6B2FC" w14:textId="62843FFC" w:rsidR="24666D6D" w:rsidRDefault="24666D6D" w:rsidP="24666D6D">
            <w:pPr>
              <w:spacing w:line="360" w:lineRule="auto"/>
              <w:rPr>
                <w:rFonts w:ascii="Arial" w:eastAsia="Arial" w:hAnsi="Arial" w:cs="Arial"/>
              </w:rPr>
            </w:pPr>
          </w:p>
        </w:tc>
      </w:tr>
      <w:tr w:rsidR="24666D6D" w14:paraId="5F717BC9"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24B31C98" w14:textId="618D78A0" w:rsidR="58DBD424" w:rsidRDefault="58DBD424" w:rsidP="24666D6D">
            <w:pPr>
              <w:jc w:val="both"/>
              <w:rPr>
                <w:rFonts w:ascii="Arial" w:eastAsia="Arial" w:hAnsi="Arial" w:cs="Arial"/>
                <w:color w:val="000000" w:themeColor="text1"/>
              </w:rPr>
            </w:pPr>
            <w:r w:rsidRPr="24666D6D">
              <w:rPr>
                <w:rFonts w:ascii="Arial" w:eastAsia="Arial" w:hAnsi="Arial" w:cs="Arial"/>
                <w:color w:val="000000" w:themeColor="text1"/>
              </w:rPr>
              <w:t xml:space="preserve">Experience in a relevant Specialist Nurse role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2FA6AF3E" w14:textId="56CA3575" w:rsidR="58DBD424" w:rsidRDefault="58DBD424"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529FBE50" w14:textId="55A360C9" w:rsidR="24666D6D" w:rsidRDefault="24666D6D" w:rsidP="24666D6D">
            <w:pPr>
              <w:spacing w:line="360" w:lineRule="auto"/>
              <w:rPr>
                <w:rFonts w:ascii="Arial" w:eastAsia="Arial" w:hAnsi="Arial" w:cs="Arial"/>
              </w:rPr>
            </w:pPr>
          </w:p>
        </w:tc>
      </w:tr>
      <w:tr w:rsidR="24666D6D" w14:paraId="40FB4688"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D83B081" w14:textId="7A76F47A" w:rsidR="24666D6D" w:rsidRDefault="24666D6D" w:rsidP="24666D6D">
            <w:pPr>
              <w:spacing w:line="360" w:lineRule="auto"/>
              <w:rPr>
                <w:rFonts w:ascii="Arial" w:eastAsia="Arial" w:hAnsi="Arial" w:cs="Arial"/>
              </w:rPr>
            </w:pPr>
            <w:r w:rsidRPr="24666D6D">
              <w:rPr>
                <w:rFonts w:ascii="Arial" w:eastAsia="Arial" w:hAnsi="Arial" w:cs="Arial"/>
              </w:rPr>
              <w:t xml:space="preserve">Autonomous working / managing </w:t>
            </w:r>
            <w:r w:rsidR="7C3F9728" w:rsidRPr="24666D6D">
              <w:rPr>
                <w:rFonts w:ascii="Arial" w:eastAsia="Arial" w:hAnsi="Arial" w:cs="Arial"/>
              </w:rPr>
              <w:t>own complex</w:t>
            </w:r>
            <w:r w:rsidRPr="24666D6D">
              <w:rPr>
                <w:rFonts w:ascii="Arial" w:eastAsia="Arial" w:hAnsi="Arial" w:cs="Arial"/>
              </w:rPr>
              <w:t xml:space="preserve"> caseload</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1C3CF6F" w14:textId="25A7ABD0" w:rsidR="37AA3B3F" w:rsidRDefault="37AA3B3F"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26D6759" w14:textId="6B3BE666" w:rsidR="24666D6D" w:rsidRDefault="24666D6D" w:rsidP="24666D6D">
            <w:pPr>
              <w:spacing w:line="360" w:lineRule="auto"/>
              <w:rPr>
                <w:rFonts w:ascii="Arial" w:eastAsia="Arial" w:hAnsi="Arial" w:cs="Arial"/>
              </w:rPr>
            </w:pPr>
          </w:p>
        </w:tc>
      </w:tr>
    </w:tbl>
    <w:p w14:paraId="3F95E1F8" w14:textId="6EF7B953"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03B02C64"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F2AD724" w14:textId="41548B71" w:rsidR="24666D6D" w:rsidRDefault="24666D6D" w:rsidP="24666D6D">
            <w:pPr>
              <w:rPr>
                <w:rFonts w:ascii="Arial" w:eastAsia="Arial" w:hAnsi="Arial" w:cs="Arial"/>
              </w:rPr>
            </w:pPr>
            <w:r w:rsidRPr="24666D6D">
              <w:rPr>
                <w:rFonts w:ascii="Arial" w:eastAsia="Arial" w:hAnsi="Arial" w:cs="Arial"/>
                <w:b/>
                <w:bCs/>
              </w:rPr>
              <w:t>Behavioural Competencies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0DADE24C" w14:textId="0EBDDC99"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49EEFEAB" w14:textId="4F6A1810"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0E3CDFC7"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2134857" w14:textId="05E3F5D4" w:rsidR="24666D6D" w:rsidRDefault="24666D6D" w:rsidP="24666D6D">
            <w:pPr>
              <w:spacing w:line="360" w:lineRule="auto"/>
              <w:rPr>
                <w:rFonts w:ascii="Arial" w:eastAsia="Arial" w:hAnsi="Arial" w:cs="Arial"/>
                <w:color w:val="000000" w:themeColor="text1"/>
              </w:rPr>
            </w:pPr>
            <w:r w:rsidRPr="24666D6D">
              <w:rPr>
                <w:rFonts w:ascii="Arial" w:eastAsia="Arial" w:hAnsi="Arial" w:cs="Arial"/>
                <w:color w:val="000000" w:themeColor="text1"/>
              </w:rPr>
              <w:t>Excellent communication skills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42EB704" w14:textId="0D0AF81C"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ABBC5D0" w14:textId="011E5369" w:rsidR="24666D6D" w:rsidRDefault="24666D6D" w:rsidP="24666D6D">
            <w:pPr>
              <w:spacing w:line="360" w:lineRule="auto"/>
              <w:rPr>
                <w:rFonts w:ascii="Arial" w:eastAsia="Arial" w:hAnsi="Arial" w:cs="Arial"/>
              </w:rPr>
            </w:pPr>
          </w:p>
        </w:tc>
      </w:tr>
      <w:tr w:rsidR="24666D6D" w14:paraId="4EDF4287"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59F3BE08" w14:textId="0E9D64B3" w:rsidR="7CB59030" w:rsidRDefault="7CB59030" w:rsidP="24666D6D">
            <w:pPr>
              <w:spacing w:line="360" w:lineRule="auto"/>
              <w:rPr>
                <w:rFonts w:ascii="Arial" w:eastAsia="Arial" w:hAnsi="Arial" w:cs="Arial"/>
                <w:color w:val="000000" w:themeColor="text1"/>
              </w:rPr>
            </w:pPr>
            <w:r w:rsidRPr="24666D6D">
              <w:rPr>
                <w:rFonts w:ascii="Arial" w:eastAsia="Arial" w:hAnsi="Arial" w:cs="Arial"/>
                <w:color w:val="000000" w:themeColor="text1"/>
              </w:rPr>
              <w:t xml:space="preserve">Excellent </w:t>
            </w:r>
            <w:r w:rsidR="24666D6D" w:rsidRPr="24666D6D">
              <w:rPr>
                <w:rFonts w:ascii="Arial" w:eastAsia="Arial" w:hAnsi="Arial" w:cs="Arial"/>
                <w:color w:val="000000" w:themeColor="text1"/>
              </w:rPr>
              <w:t>time management skills.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536A3E40" w14:textId="383A21F7"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41993CB" w14:textId="127B64B3" w:rsidR="24666D6D" w:rsidRDefault="24666D6D" w:rsidP="24666D6D">
            <w:pPr>
              <w:spacing w:line="360" w:lineRule="auto"/>
              <w:rPr>
                <w:rFonts w:ascii="Arial" w:eastAsia="Arial" w:hAnsi="Arial" w:cs="Arial"/>
              </w:rPr>
            </w:pPr>
          </w:p>
        </w:tc>
      </w:tr>
      <w:tr w:rsidR="24666D6D" w14:paraId="677BD64F"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3A901D5" w14:textId="3BA25446" w:rsidR="765AFDB5" w:rsidRDefault="765AFDB5" w:rsidP="24666D6D">
            <w:pPr>
              <w:spacing w:line="360" w:lineRule="auto"/>
              <w:rPr>
                <w:rFonts w:ascii="Arial" w:eastAsia="Arial" w:hAnsi="Arial" w:cs="Arial"/>
              </w:rPr>
            </w:pPr>
            <w:r w:rsidRPr="24666D6D">
              <w:rPr>
                <w:rFonts w:ascii="Arial" w:eastAsia="Arial" w:hAnsi="Arial" w:cs="Arial"/>
              </w:rPr>
              <w:t>Excellent</w:t>
            </w:r>
            <w:r w:rsidR="24666D6D" w:rsidRPr="24666D6D">
              <w:rPr>
                <w:rFonts w:ascii="Arial" w:eastAsia="Arial" w:hAnsi="Arial" w:cs="Arial"/>
              </w:rPr>
              <w:t xml:space="preserve"> team working skills</w:t>
            </w:r>
            <w:r w:rsidR="634846F0" w:rsidRPr="24666D6D">
              <w:rPr>
                <w:rFonts w:ascii="Arial" w:eastAsia="Arial" w:hAnsi="Arial" w:cs="Arial"/>
              </w:rPr>
              <w:t xml:space="preserve">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254E0334" w14:textId="6E96CEEC"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6E65861" w14:textId="406FB979" w:rsidR="24666D6D" w:rsidRDefault="24666D6D" w:rsidP="24666D6D">
            <w:pPr>
              <w:spacing w:line="360" w:lineRule="auto"/>
              <w:rPr>
                <w:rFonts w:ascii="Arial" w:eastAsia="Arial" w:hAnsi="Arial" w:cs="Arial"/>
              </w:rPr>
            </w:pPr>
          </w:p>
        </w:tc>
      </w:tr>
      <w:tr w:rsidR="24666D6D" w14:paraId="488B06C2"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66C3DF2A" w14:textId="5CE00478" w:rsidR="24666D6D" w:rsidRDefault="24666D6D" w:rsidP="24666D6D">
            <w:pPr>
              <w:spacing w:line="360" w:lineRule="auto"/>
              <w:rPr>
                <w:rFonts w:ascii="Arial" w:eastAsia="Arial" w:hAnsi="Arial" w:cs="Arial"/>
              </w:rPr>
            </w:pPr>
            <w:r w:rsidRPr="24666D6D">
              <w:rPr>
                <w:rFonts w:ascii="Arial" w:eastAsia="Arial" w:hAnsi="Arial" w:cs="Arial"/>
              </w:rPr>
              <w:t xml:space="preserve">Leadership skills to influence and motivate others </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78A4A500" w14:textId="3919DC81"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5F83632B" w14:textId="0E365FFA" w:rsidR="24666D6D" w:rsidRDefault="24666D6D" w:rsidP="24666D6D">
            <w:pPr>
              <w:spacing w:line="360" w:lineRule="auto"/>
              <w:rPr>
                <w:rFonts w:ascii="Arial" w:eastAsia="Arial" w:hAnsi="Arial" w:cs="Arial"/>
              </w:rPr>
            </w:pPr>
          </w:p>
        </w:tc>
      </w:tr>
      <w:tr w:rsidR="24666D6D" w14:paraId="433873DA"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0A449C50" w14:textId="323600E3" w:rsidR="24666D6D" w:rsidRDefault="24666D6D" w:rsidP="24666D6D">
            <w:pPr>
              <w:spacing w:line="360" w:lineRule="auto"/>
              <w:rPr>
                <w:rFonts w:ascii="Arial" w:eastAsia="Arial" w:hAnsi="Arial" w:cs="Arial"/>
              </w:rPr>
            </w:pP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36C5846E" w14:textId="6E771EC9" w:rsidR="24666D6D" w:rsidRDefault="24666D6D" w:rsidP="24666D6D">
            <w:pPr>
              <w:spacing w:line="360" w:lineRule="auto"/>
              <w:rPr>
                <w:rFonts w:ascii="Arial" w:eastAsia="Arial" w:hAnsi="Arial" w:cs="Arial"/>
              </w:rPr>
            </w:pP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1D2C538" w14:textId="68EE6DBB" w:rsidR="24666D6D" w:rsidRDefault="24666D6D" w:rsidP="24666D6D">
            <w:pPr>
              <w:spacing w:line="360" w:lineRule="auto"/>
              <w:rPr>
                <w:rFonts w:ascii="Arial" w:eastAsia="Arial" w:hAnsi="Arial" w:cs="Arial"/>
              </w:rPr>
            </w:pPr>
          </w:p>
        </w:tc>
      </w:tr>
    </w:tbl>
    <w:p w14:paraId="0343735D" w14:textId="33792250" w:rsidR="004A63E9" w:rsidRPr="00F8453A" w:rsidRDefault="004A63E9" w:rsidP="24666D6D">
      <w:pPr>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10"/>
        <w:gridCol w:w="1545"/>
        <w:gridCol w:w="1575"/>
      </w:tblGrid>
      <w:tr w:rsidR="24666D6D" w14:paraId="3BC369FC"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2B24DC4E" w14:textId="40B6F9F9" w:rsidR="24666D6D" w:rsidRDefault="24666D6D" w:rsidP="24666D6D">
            <w:pPr>
              <w:rPr>
                <w:rFonts w:ascii="Arial" w:eastAsia="Arial" w:hAnsi="Arial" w:cs="Arial"/>
              </w:rPr>
            </w:pPr>
            <w:r w:rsidRPr="24666D6D">
              <w:rPr>
                <w:rFonts w:ascii="Arial" w:eastAsia="Arial" w:hAnsi="Arial" w:cs="Arial"/>
                <w:b/>
                <w:bCs/>
              </w:rPr>
              <w:t>Other</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46A2A3FB" w14:textId="5BAD0450" w:rsidR="24666D6D" w:rsidRDefault="24666D6D" w:rsidP="24666D6D">
            <w:pPr>
              <w:rPr>
                <w:rFonts w:ascii="Arial" w:eastAsia="Arial" w:hAnsi="Arial" w:cs="Arial"/>
              </w:rPr>
            </w:pPr>
            <w:r w:rsidRPr="24666D6D">
              <w:rPr>
                <w:rFonts w:ascii="Arial" w:eastAsia="Arial" w:hAnsi="Arial" w:cs="Arial"/>
                <w:b/>
                <w:bCs/>
              </w:rPr>
              <w:t>Essential (</w:t>
            </w:r>
            <w:r w:rsidRPr="24666D6D">
              <w:rPr>
                <w:rFonts w:ascii="Symbol" w:eastAsia="Symbol" w:hAnsi="Symbol" w:cs="Symbol"/>
                <w:b/>
                <w:bCs/>
              </w:rPr>
              <w:t></w:t>
            </w:r>
            <w:r w:rsidRPr="24666D6D">
              <w:rPr>
                <w:rFonts w:ascii="Arial" w:eastAsia="Arial" w:hAnsi="Arial" w:cs="Arial"/>
                <w:b/>
                <w:bCs/>
              </w:rPr>
              <w:t>)</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6CF4BC54" w14:textId="10D647E7" w:rsidR="24666D6D" w:rsidRDefault="24666D6D" w:rsidP="24666D6D">
            <w:pPr>
              <w:rPr>
                <w:rFonts w:ascii="Arial" w:eastAsia="Arial" w:hAnsi="Arial" w:cs="Arial"/>
              </w:rPr>
            </w:pPr>
            <w:r w:rsidRPr="24666D6D">
              <w:rPr>
                <w:rFonts w:ascii="Arial" w:eastAsia="Arial" w:hAnsi="Arial" w:cs="Arial"/>
                <w:b/>
                <w:bCs/>
              </w:rPr>
              <w:t>Desirable (</w:t>
            </w:r>
            <w:r w:rsidRPr="24666D6D">
              <w:rPr>
                <w:rFonts w:ascii="Symbol" w:eastAsia="Symbol" w:hAnsi="Symbol" w:cs="Symbol"/>
                <w:b/>
                <w:bCs/>
              </w:rPr>
              <w:t></w:t>
            </w:r>
            <w:r w:rsidRPr="24666D6D">
              <w:rPr>
                <w:rFonts w:ascii="Arial" w:eastAsia="Arial" w:hAnsi="Arial" w:cs="Arial"/>
                <w:b/>
                <w:bCs/>
              </w:rPr>
              <w:t>)</w:t>
            </w:r>
          </w:p>
        </w:tc>
      </w:tr>
      <w:tr w:rsidR="24666D6D" w14:paraId="4FFC948E" w14:textId="77777777" w:rsidTr="24666D6D">
        <w:trPr>
          <w:trHeight w:val="300"/>
        </w:trPr>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5A517A27" w14:textId="3BE0C91A" w:rsidR="6CA72E8A" w:rsidRDefault="6CA72E8A" w:rsidP="24666D6D">
            <w:pPr>
              <w:spacing w:line="360" w:lineRule="auto"/>
              <w:rPr>
                <w:rFonts w:ascii="Arial" w:eastAsia="Arial" w:hAnsi="Arial" w:cs="Arial"/>
                <w:color w:val="000000" w:themeColor="text1"/>
              </w:rPr>
            </w:pPr>
            <w:r w:rsidRPr="24666D6D">
              <w:rPr>
                <w:rFonts w:ascii="Arial" w:eastAsia="Arial" w:hAnsi="Arial" w:cs="Arial"/>
                <w:color w:val="000000" w:themeColor="text1"/>
              </w:rPr>
              <w:t>Excellent</w:t>
            </w:r>
            <w:r w:rsidR="24666D6D" w:rsidRPr="24666D6D">
              <w:rPr>
                <w:rFonts w:ascii="Arial" w:eastAsia="Arial" w:hAnsi="Arial" w:cs="Arial"/>
                <w:color w:val="000000" w:themeColor="text1"/>
              </w:rPr>
              <w:t xml:space="preserve"> organisational skills.</w:t>
            </w:r>
          </w:p>
        </w:tc>
        <w:tc>
          <w:tcPr>
            <w:tcW w:w="1545" w:type="dxa"/>
            <w:tcBorders>
              <w:top w:val="single" w:sz="6" w:space="0" w:color="auto"/>
              <w:left w:val="single" w:sz="6" w:space="0" w:color="auto"/>
              <w:bottom w:val="single" w:sz="6" w:space="0" w:color="auto"/>
              <w:right w:val="single" w:sz="6" w:space="0" w:color="auto"/>
            </w:tcBorders>
            <w:tcMar>
              <w:left w:w="105" w:type="dxa"/>
              <w:right w:w="105" w:type="dxa"/>
            </w:tcMar>
          </w:tcPr>
          <w:p w14:paraId="318ADD75" w14:textId="65FA13E1" w:rsidR="24666D6D" w:rsidRDefault="24666D6D" w:rsidP="24666D6D">
            <w:pPr>
              <w:spacing w:line="360" w:lineRule="auto"/>
              <w:rPr>
                <w:rFonts w:ascii="Arial" w:eastAsia="Arial" w:hAnsi="Arial" w:cs="Arial"/>
              </w:rPr>
            </w:pPr>
            <w:r w:rsidRPr="24666D6D">
              <w:rPr>
                <w:rFonts w:ascii="Arial" w:eastAsia="Arial" w:hAnsi="Arial" w:cs="Arial"/>
              </w:rPr>
              <w:t>x</w:t>
            </w:r>
          </w:p>
        </w:tc>
        <w:tc>
          <w:tcPr>
            <w:tcW w:w="1575" w:type="dxa"/>
            <w:tcBorders>
              <w:top w:val="single" w:sz="6" w:space="0" w:color="auto"/>
              <w:left w:val="single" w:sz="6" w:space="0" w:color="auto"/>
              <w:bottom w:val="single" w:sz="6" w:space="0" w:color="auto"/>
              <w:right w:val="single" w:sz="6" w:space="0" w:color="auto"/>
            </w:tcBorders>
            <w:tcMar>
              <w:left w:w="105" w:type="dxa"/>
              <w:right w:w="105" w:type="dxa"/>
            </w:tcMar>
          </w:tcPr>
          <w:p w14:paraId="3F8C2F1F" w14:textId="0F9719B8" w:rsidR="24666D6D" w:rsidRDefault="24666D6D" w:rsidP="24666D6D">
            <w:pPr>
              <w:spacing w:line="360" w:lineRule="auto"/>
              <w:rPr>
                <w:rFonts w:ascii="Arial" w:eastAsia="Arial" w:hAnsi="Arial" w:cs="Arial"/>
              </w:rPr>
            </w:pPr>
          </w:p>
        </w:tc>
      </w:tr>
    </w:tbl>
    <w:p w14:paraId="46A2F5AC" w14:textId="27F0079C" w:rsidR="004A63E9" w:rsidRPr="00F8453A" w:rsidRDefault="004A63E9" w:rsidP="24666D6D">
      <w:pPr>
        <w:ind w:right="212"/>
        <w:jc w:val="both"/>
        <w:rPr>
          <w:rFonts w:ascii="Arial" w:hAnsi="Arial" w:cs="Arial"/>
        </w:rPr>
      </w:pPr>
    </w:p>
    <w:sectPr w:rsidR="004A63E9" w:rsidRPr="00F8453A" w:rsidSect="00425DFE">
      <w:footerReference w:type="even" r:id="rId10"/>
      <w:footerReference w:type="default" r:id="rId11"/>
      <w:pgSz w:w="11906" w:h="16838"/>
      <w:pgMar w:top="1247" w:right="907" w:bottom="119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E3513" w14:textId="77777777" w:rsidR="001755E3" w:rsidRDefault="001755E3">
      <w:r>
        <w:separator/>
      </w:r>
    </w:p>
  </w:endnote>
  <w:endnote w:type="continuationSeparator" w:id="0">
    <w:p w14:paraId="2066CEA7" w14:textId="77777777" w:rsidR="001755E3" w:rsidRDefault="0017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D1FEF" w14:textId="77777777" w:rsidR="001755E3" w:rsidRDefault="00706206" w:rsidP="00425DFE">
    <w:pPr>
      <w:pStyle w:val="Footer"/>
      <w:framePr w:wrap="around" w:vAnchor="text" w:hAnchor="margin" w:xAlign="center" w:y="1"/>
      <w:rPr>
        <w:rStyle w:val="PageNumber"/>
      </w:rPr>
    </w:pPr>
    <w:r>
      <w:rPr>
        <w:rStyle w:val="PageNumber"/>
      </w:rPr>
      <w:fldChar w:fldCharType="begin"/>
    </w:r>
    <w:r w:rsidR="001755E3">
      <w:rPr>
        <w:rStyle w:val="PageNumber"/>
      </w:rPr>
      <w:instrText xml:space="preserve">PAGE  </w:instrText>
    </w:r>
    <w:r>
      <w:rPr>
        <w:rStyle w:val="PageNumber"/>
      </w:rPr>
      <w:fldChar w:fldCharType="separate"/>
    </w:r>
    <w:r w:rsidR="001755E3">
      <w:rPr>
        <w:rStyle w:val="PageNumber"/>
        <w:noProof/>
      </w:rPr>
      <w:t>5</w:t>
    </w:r>
    <w:r>
      <w:rPr>
        <w:rStyle w:val="PageNumber"/>
      </w:rPr>
      <w:fldChar w:fldCharType="end"/>
    </w:r>
  </w:p>
  <w:p w14:paraId="3ADED9E2" w14:textId="77777777" w:rsidR="001755E3" w:rsidRDefault="00175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C7638" w14:textId="77777777" w:rsidR="001755E3" w:rsidRDefault="00706206" w:rsidP="00425DFE">
    <w:pPr>
      <w:pStyle w:val="Footer"/>
      <w:framePr w:wrap="around" w:vAnchor="text" w:hAnchor="margin" w:xAlign="center" w:y="1"/>
      <w:rPr>
        <w:rStyle w:val="PageNumber"/>
      </w:rPr>
    </w:pPr>
    <w:r>
      <w:rPr>
        <w:rStyle w:val="PageNumber"/>
      </w:rPr>
      <w:fldChar w:fldCharType="begin"/>
    </w:r>
    <w:r w:rsidR="001755E3">
      <w:rPr>
        <w:rStyle w:val="PageNumber"/>
      </w:rPr>
      <w:instrText xml:space="preserve">PAGE  </w:instrText>
    </w:r>
    <w:r>
      <w:rPr>
        <w:rStyle w:val="PageNumber"/>
      </w:rPr>
      <w:fldChar w:fldCharType="separate"/>
    </w:r>
    <w:r w:rsidR="006F0FC1">
      <w:rPr>
        <w:rStyle w:val="PageNumber"/>
        <w:noProof/>
      </w:rPr>
      <w:t>1</w:t>
    </w:r>
    <w:r>
      <w:rPr>
        <w:rStyle w:val="PageNumber"/>
      </w:rPr>
      <w:fldChar w:fldCharType="end"/>
    </w:r>
  </w:p>
  <w:p w14:paraId="1A9FFA65" w14:textId="77777777" w:rsidR="001755E3" w:rsidRDefault="00175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5A313" w14:textId="77777777" w:rsidR="001755E3" w:rsidRDefault="001755E3">
      <w:r>
        <w:separator/>
      </w:r>
    </w:p>
  </w:footnote>
  <w:footnote w:type="continuationSeparator" w:id="0">
    <w:p w14:paraId="1E5DD417" w14:textId="77777777" w:rsidR="001755E3" w:rsidRDefault="00175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749B"/>
    <w:multiLevelType w:val="hybridMultilevel"/>
    <w:tmpl w:val="4C42FD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807DB"/>
    <w:multiLevelType w:val="hybridMultilevel"/>
    <w:tmpl w:val="04AEC92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E9"/>
    <w:rsid w:val="00036DE3"/>
    <w:rsid w:val="00076D75"/>
    <w:rsid w:val="000B5FC4"/>
    <w:rsid w:val="00102069"/>
    <w:rsid w:val="00115233"/>
    <w:rsid w:val="00117620"/>
    <w:rsid w:val="00121F38"/>
    <w:rsid w:val="00133C8C"/>
    <w:rsid w:val="00145065"/>
    <w:rsid w:val="0014648C"/>
    <w:rsid w:val="00162034"/>
    <w:rsid w:val="00163E76"/>
    <w:rsid w:val="001755E3"/>
    <w:rsid w:val="001936EA"/>
    <w:rsid w:val="001B151C"/>
    <w:rsid w:val="001D5404"/>
    <w:rsid w:val="001F1F15"/>
    <w:rsid w:val="00234790"/>
    <w:rsid w:val="00240E38"/>
    <w:rsid w:val="002516F2"/>
    <w:rsid w:val="0026555B"/>
    <w:rsid w:val="00272FFC"/>
    <w:rsid w:val="0029558F"/>
    <w:rsid w:val="002A2A31"/>
    <w:rsid w:val="002C55A1"/>
    <w:rsid w:val="00303BBF"/>
    <w:rsid w:val="00321193"/>
    <w:rsid w:val="003916DB"/>
    <w:rsid w:val="00392CCA"/>
    <w:rsid w:val="00396CA8"/>
    <w:rsid w:val="003A35FD"/>
    <w:rsid w:val="003B4749"/>
    <w:rsid w:val="003C7CDA"/>
    <w:rsid w:val="003D161A"/>
    <w:rsid w:val="003D4C04"/>
    <w:rsid w:val="004017B0"/>
    <w:rsid w:val="00425DFE"/>
    <w:rsid w:val="0045005D"/>
    <w:rsid w:val="00473E43"/>
    <w:rsid w:val="0048798E"/>
    <w:rsid w:val="004A5ACB"/>
    <w:rsid w:val="004A63E9"/>
    <w:rsid w:val="004D0679"/>
    <w:rsid w:val="004E0139"/>
    <w:rsid w:val="004F55D0"/>
    <w:rsid w:val="004F561C"/>
    <w:rsid w:val="00507A67"/>
    <w:rsid w:val="00512B97"/>
    <w:rsid w:val="005469E8"/>
    <w:rsid w:val="005742A2"/>
    <w:rsid w:val="00584BFB"/>
    <w:rsid w:val="005B0446"/>
    <w:rsid w:val="005B7BC1"/>
    <w:rsid w:val="005E50F7"/>
    <w:rsid w:val="005F01B3"/>
    <w:rsid w:val="006066EB"/>
    <w:rsid w:val="00626AB8"/>
    <w:rsid w:val="00635F39"/>
    <w:rsid w:val="0064220C"/>
    <w:rsid w:val="00681421"/>
    <w:rsid w:val="0069394F"/>
    <w:rsid w:val="006A3C71"/>
    <w:rsid w:val="006A60F0"/>
    <w:rsid w:val="006C13AC"/>
    <w:rsid w:val="006C4F7F"/>
    <w:rsid w:val="006F0FC1"/>
    <w:rsid w:val="006F214A"/>
    <w:rsid w:val="00706206"/>
    <w:rsid w:val="00706771"/>
    <w:rsid w:val="007277A0"/>
    <w:rsid w:val="00741770"/>
    <w:rsid w:val="00752C5B"/>
    <w:rsid w:val="00752F2A"/>
    <w:rsid w:val="007A1AA9"/>
    <w:rsid w:val="007B08E9"/>
    <w:rsid w:val="007B7449"/>
    <w:rsid w:val="007E5AB3"/>
    <w:rsid w:val="008065C9"/>
    <w:rsid w:val="00824624"/>
    <w:rsid w:val="008347C3"/>
    <w:rsid w:val="00840975"/>
    <w:rsid w:val="00874023"/>
    <w:rsid w:val="008813EB"/>
    <w:rsid w:val="008A46B9"/>
    <w:rsid w:val="008C5D8F"/>
    <w:rsid w:val="008C69C2"/>
    <w:rsid w:val="00980787"/>
    <w:rsid w:val="009B0572"/>
    <w:rsid w:val="009B4E86"/>
    <w:rsid w:val="009B7361"/>
    <w:rsid w:val="009E57EE"/>
    <w:rsid w:val="00A21FD3"/>
    <w:rsid w:val="00A34F61"/>
    <w:rsid w:val="00A6722D"/>
    <w:rsid w:val="00A92343"/>
    <w:rsid w:val="00AC1ACA"/>
    <w:rsid w:val="00AC56FB"/>
    <w:rsid w:val="00AF7303"/>
    <w:rsid w:val="00B119EB"/>
    <w:rsid w:val="00B22B55"/>
    <w:rsid w:val="00B35974"/>
    <w:rsid w:val="00B56482"/>
    <w:rsid w:val="00B71A37"/>
    <w:rsid w:val="00BA0A70"/>
    <w:rsid w:val="00BE291B"/>
    <w:rsid w:val="00C02356"/>
    <w:rsid w:val="00C1628B"/>
    <w:rsid w:val="00C21B9F"/>
    <w:rsid w:val="00C67EC1"/>
    <w:rsid w:val="00C76F67"/>
    <w:rsid w:val="00D0547E"/>
    <w:rsid w:val="00D0560E"/>
    <w:rsid w:val="00D40F31"/>
    <w:rsid w:val="00D4571E"/>
    <w:rsid w:val="00DA2B85"/>
    <w:rsid w:val="00DA69A5"/>
    <w:rsid w:val="00DD17B6"/>
    <w:rsid w:val="00E11F0F"/>
    <w:rsid w:val="00E13DC9"/>
    <w:rsid w:val="00E16A27"/>
    <w:rsid w:val="00E40617"/>
    <w:rsid w:val="00E51122"/>
    <w:rsid w:val="00E7122B"/>
    <w:rsid w:val="00E74DA8"/>
    <w:rsid w:val="00E80727"/>
    <w:rsid w:val="00E96DD9"/>
    <w:rsid w:val="00EB4D90"/>
    <w:rsid w:val="00EC1525"/>
    <w:rsid w:val="00EE2CEE"/>
    <w:rsid w:val="00F0607A"/>
    <w:rsid w:val="00F102FC"/>
    <w:rsid w:val="00F83A79"/>
    <w:rsid w:val="00F8453A"/>
    <w:rsid w:val="00F9613A"/>
    <w:rsid w:val="00FD4D2C"/>
    <w:rsid w:val="00FF59B9"/>
    <w:rsid w:val="0221FB6B"/>
    <w:rsid w:val="02EB2949"/>
    <w:rsid w:val="033BB41A"/>
    <w:rsid w:val="03AEB4BD"/>
    <w:rsid w:val="0424BF7F"/>
    <w:rsid w:val="049E53BA"/>
    <w:rsid w:val="05064865"/>
    <w:rsid w:val="06CAB331"/>
    <w:rsid w:val="0832FC66"/>
    <w:rsid w:val="08C504CE"/>
    <w:rsid w:val="0AEC4982"/>
    <w:rsid w:val="0C945FCE"/>
    <w:rsid w:val="0D88895C"/>
    <w:rsid w:val="0DE8C7BB"/>
    <w:rsid w:val="0E09A4D2"/>
    <w:rsid w:val="0F0992C8"/>
    <w:rsid w:val="11931668"/>
    <w:rsid w:val="12133FB2"/>
    <w:rsid w:val="12677971"/>
    <w:rsid w:val="13230A67"/>
    <w:rsid w:val="1391A613"/>
    <w:rsid w:val="13A93639"/>
    <w:rsid w:val="14537B44"/>
    <w:rsid w:val="15FEB81E"/>
    <w:rsid w:val="16E0D6FB"/>
    <w:rsid w:val="17CE5CC2"/>
    <w:rsid w:val="1820C6CB"/>
    <w:rsid w:val="19B178F9"/>
    <w:rsid w:val="1B033B98"/>
    <w:rsid w:val="1C664849"/>
    <w:rsid w:val="1E42BCF2"/>
    <w:rsid w:val="20B59AB4"/>
    <w:rsid w:val="218293F7"/>
    <w:rsid w:val="22910BF0"/>
    <w:rsid w:val="243D9D10"/>
    <w:rsid w:val="24666D6D"/>
    <w:rsid w:val="24BA34B9"/>
    <w:rsid w:val="258C0D87"/>
    <w:rsid w:val="25FBB777"/>
    <w:rsid w:val="27738314"/>
    <w:rsid w:val="28108B2A"/>
    <w:rsid w:val="29652884"/>
    <w:rsid w:val="2B5D2493"/>
    <w:rsid w:val="2BB93111"/>
    <w:rsid w:val="2D020917"/>
    <w:rsid w:val="2D0F2DF5"/>
    <w:rsid w:val="2E9B81B4"/>
    <w:rsid w:val="2ECDF19A"/>
    <w:rsid w:val="328D88C8"/>
    <w:rsid w:val="32AA157A"/>
    <w:rsid w:val="32ED72D3"/>
    <w:rsid w:val="3323C95A"/>
    <w:rsid w:val="33A0F5B0"/>
    <w:rsid w:val="34A2408E"/>
    <w:rsid w:val="37AA3B3F"/>
    <w:rsid w:val="38E293DB"/>
    <w:rsid w:val="3BB11002"/>
    <w:rsid w:val="3DE24E65"/>
    <w:rsid w:val="3DF9CCFD"/>
    <w:rsid w:val="3E4AAD68"/>
    <w:rsid w:val="3E4D8102"/>
    <w:rsid w:val="3ED136AF"/>
    <w:rsid w:val="3EF59DFE"/>
    <w:rsid w:val="3EFF1A25"/>
    <w:rsid w:val="417D6094"/>
    <w:rsid w:val="4201FCA1"/>
    <w:rsid w:val="42877C73"/>
    <w:rsid w:val="4384C298"/>
    <w:rsid w:val="45467718"/>
    <w:rsid w:val="46ED3655"/>
    <w:rsid w:val="46F9B422"/>
    <w:rsid w:val="47150D54"/>
    <w:rsid w:val="482269BE"/>
    <w:rsid w:val="493F099B"/>
    <w:rsid w:val="49887279"/>
    <w:rsid w:val="49F0261B"/>
    <w:rsid w:val="4A503409"/>
    <w:rsid w:val="4A9C09E0"/>
    <w:rsid w:val="4C9ED86A"/>
    <w:rsid w:val="4DF5F428"/>
    <w:rsid w:val="4FBF0823"/>
    <w:rsid w:val="50563539"/>
    <w:rsid w:val="506AAEE4"/>
    <w:rsid w:val="508164DD"/>
    <w:rsid w:val="50EB76F0"/>
    <w:rsid w:val="51ACC634"/>
    <w:rsid w:val="53B29100"/>
    <w:rsid w:val="542317B2"/>
    <w:rsid w:val="5466539A"/>
    <w:rsid w:val="558EC9DE"/>
    <w:rsid w:val="56D64D83"/>
    <w:rsid w:val="58DBD424"/>
    <w:rsid w:val="596C1589"/>
    <w:rsid w:val="59AA03C8"/>
    <w:rsid w:val="5C0ADF08"/>
    <w:rsid w:val="5C618AC1"/>
    <w:rsid w:val="5D4931FA"/>
    <w:rsid w:val="5F9DD7C0"/>
    <w:rsid w:val="6027BCA2"/>
    <w:rsid w:val="60B84EFD"/>
    <w:rsid w:val="62FD3B05"/>
    <w:rsid w:val="634846F0"/>
    <w:rsid w:val="640C3CC5"/>
    <w:rsid w:val="6420131F"/>
    <w:rsid w:val="64A09CA8"/>
    <w:rsid w:val="65BFD4F7"/>
    <w:rsid w:val="68860471"/>
    <w:rsid w:val="68B09140"/>
    <w:rsid w:val="68E5738A"/>
    <w:rsid w:val="6CA72E8A"/>
    <w:rsid w:val="6DA64880"/>
    <w:rsid w:val="6DAE1E5D"/>
    <w:rsid w:val="714D7272"/>
    <w:rsid w:val="734D182A"/>
    <w:rsid w:val="74DD4A53"/>
    <w:rsid w:val="7531119F"/>
    <w:rsid w:val="75481A67"/>
    <w:rsid w:val="765AFDB5"/>
    <w:rsid w:val="76B21669"/>
    <w:rsid w:val="771F94D1"/>
    <w:rsid w:val="78E30614"/>
    <w:rsid w:val="79518721"/>
    <w:rsid w:val="7ADBDC34"/>
    <w:rsid w:val="7C3F9728"/>
    <w:rsid w:val="7C493654"/>
    <w:rsid w:val="7CB59030"/>
    <w:rsid w:val="7DB0C64F"/>
    <w:rsid w:val="7FC6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E132C"/>
  <w15:docId w15:val="{332A75B5-C0AD-4622-87C6-0A4A6DD5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A63E9"/>
    <w:pPr>
      <w:tabs>
        <w:tab w:val="center" w:pos="4153"/>
        <w:tab w:val="right" w:pos="8306"/>
      </w:tabs>
    </w:pPr>
  </w:style>
  <w:style w:type="character" w:styleId="PageNumber">
    <w:name w:val="page number"/>
    <w:basedOn w:val="DefaultParagraphFont"/>
    <w:rsid w:val="004A63E9"/>
  </w:style>
  <w:style w:type="paragraph" w:styleId="ListParagraph">
    <w:name w:val="List Paragraph"/>
    <w:basedOn w:val="Normal"/>
    <w:uiPriority w:val="34"/>
    <w:qFormat/>
    <w:rsid w:val="00D4571E"/>
    <w:pPr>
      <w:ind w:left="720"/>
    </w:pPr>
  </w:style>
  <w:style w:type="character" w:styleId="CommentReference">
    <w:name w:val="annotation reference"/>
    <w:basedOn w:val="DefaultParagraphFont"/>
    <w:rsid w:val="00A6722D"/>
    <w:rPr>
      <w:sz w:val="16"/>
      <w:szCs w:val="16"/>
    </w:rPr>
  </w:style>
  <w:style w:type="paragraph" w:styleId="CommentText">
    <w:name w:val="annotation text"/>
    <w:basedOn w:val="Normal"/>
    <w:link w:val="CommentTextChar"/>
    <w:rsid w:val="00A6722D"/>
    <w:rPr>
      <w:sz w:val="20"/>
      <w:szCs w:val="20"/>
    </w:rPr>
  </w:style>
  <w:style w:type="character" w:customStyle="1" w:styleId="CommentTextChar">
    <w:name w:val="Comment Text Char"/>
    <w:basedOn w:val="DefaultParagraphFont"/>
    <w:link w:val="CommentText"/>
    <w:rsid w:val="00A6722D"/>
  </w:style>
  <w:style w:type="paragraph" w:styleId="CommentSubject">
    <w:name w:val="annotation subject"/>
    <w:basedOn w:val="CommentText"/>
    <w:next w:val="CommentText"/>
    <w:link w:val="CommentSubjectChar"/>
    <w:rsid w:val="00A6722D"/>
    <w:rPr>
      <w:b/>
      <w:bCs/>
    </w:rPr>
  </w:style>
  <w:style w:type="character" w:customStyle="1" w:styleId="CommentSubjectChar">
    <w:name w:val="Comment Subject Char"/>
    <w:basedOn w:val="CommentTextChar"/>
    <w:link w:val="CommentSubject"/>
    <w:rsid w:val="00A6722D"/>
    <w:rPr>
      <w:b/>
      <w:bCs/>
    </w:rPr>
  </w:style>
  <w:style w:type="paragraph" w:styleId="BalloonText">
    <w:name w:val="Balloon Text"/>
    <w:basedOn w:val="Normal"/>
    <w:link w:val="BalloonTextChar"/>
    <w:rsid w:val="00A6722D"/>
    <w:rPr>
      <w:rFonts w:ascii="Tahoma" w:hAnsi="Tahoma" w:cs="Tahoma"/>
      <w:sz w:val="16"/>
      <w:szCs w:val="16"/>
    </w:rPr>
  </w:style>
  <w:style w:type="character" w:customStyle="1" w:styleId="BalloonTextChar">
    <w:name w:val="Balloon Text Char"/>
    <w:basedOn w:val="DefaultParagraphFont"/>
    <w:link w:val="BalloonText"/>
    <w:rsid w:val="00A6722D"/>
    <w:rPr>
      <w:rFonts w:ascii="Tahoma" w:hAnsi="Tahoma" w:cs="Tahoma"/>
      <w:sz w:val="16"/>
      <w:szCs w:val="16"/>
    </w:rPr>
  </w:style>
  <w:style w:type="paragraph" w:customStyle="1" w:styleId="paragraph">
    <w:name w:val="paragraph"/>
    <w:basedOn w:val="Normal"/>
    <w:rsid w:val="00133C8C"/>
    <w:pPr>
      <w:spacing w:before="100" w:beforeAutospacing="1" w:after="100" w:afterAutospacing="1"/>
    </w:pPr>
  </w:style>
  <w:style w:type="character" w:customStyle="1" w:styleId="normaltextrun">
    <w:name w:val="normaltextrun"/>
    <w:basedOn w:val="DefaultParagraphFont"/>
    <w:rsid w:val="00133C8C"/>
  </w:style>
  <w:style w:type="character" w:customStyle="1" w:styleId="eop">
    <w:name w:val="eop"/>
    <w:basedOn w:val="DefaultParagraphFont"/>
    <w:rsid w:val="0013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0275">
      <w:bodyDiv w:val="1"/>
      <w:marLeft w:val="0"/>
      <w:marRight w:val="0"/>
      <w:marTop w:val="0"/>
      <w:marBottom w:val="0"/>
      <w:divBdr>
        <w:top w:val="none" w:sz="0" w:space="0" w:color="auto"/>
        <w:left w:val="none" w:sz="0" w:space="0" w:color="auto"/>
        <w:bottom w:val="none" w:sz="0" w:space="0" w:color="auto"/>
        <w:right w:val="none" w:sz="0" w:space="0" w:color="auto"/>
      </w:divBdr>
      <w:divsChild>
        <w:div w:id="1976450905">
          <w:marLeft w:val="0"/>
          <w:marRight w:val="0"/>
          <w:marTop w:val="0"/>
          <w:marBottom w:val="0"/>
          <w:divBdr>
            <w:top w:val="none" w:sz="0" w:space="0" w:color="auto"/>
            <w:left w:val="none" w:sz="0" w:space="0" w:color="auto"/>
            <w:bottom w:val="none" w:sz="0" w:space="0" w:color="auto"/>
            <w:right w:val="none" w:sz="0" w:space="0" w:color="auto"/>
          </w:divBdr>
        </w:div>
        <w:div w:id="1706100899">
          <w:marLeft w:val="0"/>
          <w:marRight w:val="0"/>
          <w:marTop w:val="0"/>
          <w:marBottom w:val="0"/>
          <w:divBdr>
            <w:top w:val="none" w:sz="0" w:space="0" w:color="auto"/>
            <w:left w:val="none" w:sz="0" w:space="0" w:color="auto"/>
            <w:bottom w:val="none" w:sz="0" w:space="0" w:color="auto"/>
            <w:right w:val="none" w:sz="0" w:space="0" w:color="auto"/>
          </w:divBdr>
        </w:div>
        <w:div w:id="1745294361">
          <w:marLeft w:val="0"/>
          <w:marRight w:val="0"/>
          <w:marTop w:val="0"/>
          <w:marBottom w:val="0"/>
          <w:divBdr>
            <w:top w:val="none" w:sz="0" w:space="0" w:color="auto"/>
            <w:left w:val="none" w:sz="0" w:space="0" w:color="auto"/>
            <w:bottom w:val="none" w:sz="0" w:space="0" w:color="auto"/>
            <w:right w:val="none" w:sz="0" w:space="0" w:color="auto"/>
          </w:divBdr>
        </w:div>
      </w:divsChild>
    </w:div>
    <w:div w:id="1283734196">
      <w:bodyDiv w:val="1"/>
      <w:marLeft w:val="0"/>
      <w:marRight w:val="0"/>
      <w:marTop w:val="0"/>
      <w:marBottom w:val="0"/>
      <w:divBdr>
        <w:top w:val="none" w:sz="0" w:space="0" w:color="auto"/>
        <w:left w:val="none" w:sz="0" w:space="0" w:color="auto"/>
        <w:bottom w:val="none" w:sz="0" w:space="0" w:color="auto"/>
        <w:right w:val="none" w:sz="0" w:space="0" w:color="auto"/>
      </w:divBdr>
      <w:divsChild>
        <w:div w:id="1425958636">
          <w:marLeft w:val="0"/>
          <w:marRight w:val="0"/>
          <w:marTop w:val="0"/>
          <w:marBottom w:val="0"/>
          <w:divBdr>
            <w:top w:val="none" w:sz="0" w:space="0" w:color="auto"/>
            <w:left w:val="none" w:sz="0" w:space="0" w:color="auto"/>
            <w:bottom w:val="none" w:sz="0" w:space="0" w:color="auto"/>
            <w:right w:val="none" w:sz="0" w:space="0" w:color="auto"/>
          </w:divBdr>
        </w:div>
        <w:div w:id="510145029">
          <w:marLeft w:val="0"/>
          <w:marRight w:val="0"/>
          <w:marTop w:val="0"/>
          <w:marBottom w:val="0"/>
          <w:divBdr>
            <w:top w:val="none" w:sz="0" w:space="0" w:color="auto"/>
            <w:left w:val="none" w:sz="0" w:space="0" w:color="auto"/>
            <w:bottom w:val="none" w:sz="0" w:space="0" w:color="auto"/>
            <w:right w:val="none" w:sz="0" w:space="0" w:color="auto"/>
          </w:divBdr>
        </w:div>
        <w:div w:id="19172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2.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0</TotalTime>
  <Pages>10</Pages>
  <Words>2448</Words>
  <Characters>14879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Uroloy NHS Greater Glasgow &amp; Clyde</vt:lpstr>
    </vt:vector>
  </TitlesOfParts>
  <Company>NHSGGC</Company>
  <LinksUpToDate>false</LinksUpToDate>
  <CharactersWithSpaces>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Uroloy NHS Greater Glasgow &amp; Clyde</dc:title>
  <dc:creator>stewaed405</dc:creator>
  <cp:lastModifiedBy>Curran, Margaret</cp:lastModifiedBy>
  <cp:revision>2</cp:revision>
  <cp:lastPrinted>2020-03-02T16:51:00Z</cp:lastPrinted>
  <dcterms:created xsi:type="dcterms:W3CDTF">2023-09-15T13:14:00Z</dcterms:created>
  <dcterms:modified xsi:type="dcterms:W3CDTF">2023-09-15T13:14:00Z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