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B688D" w14:textId="77777777" w:rsidR="000077BA" w:rsidRPr="005214E2" w:rsidRDefault="00D24150" w:rsidP="00BE664A">
      <w:pPr>
        <w:pStyle w:val="Title"/>
        <w:rPr>
          <w:rFonts w:ascii="Arial" w:hAnsi="Arial" w:cs="Arial"/>
          <w:sz w:val="24"/>
        </w:rPr>
      </w:pPr>
      <w:r w:rsidRPr="005214E2">
        <w:rPr>
          <w:rFonts w:ascii="Arial" w:hAnsi="Arial" w:cs="Arial"/>
          <w:sz w:val="24"/>
        </w:rPr>
        <w:t>Band 6</w:t>
      </w:r>
      <w:r w:rsidR="00565CCC" w:rsidRPr="005214E2">
        <w:rPr>
          <w:rFonts w:ascii="Arial" w:hAnsi="Arial" w:cs="Arial"/>
          <w:sz w:val="24"/>
        </w:rPr>
        <w:t xml:space="preserve"> </w:t>
      </w:r>
      <w:r w:rsidR="000077BA" w:rsidRPr="005214E2">
        <w:rPr>
          <w:rFonts w:ascii="Arial" w:hAnsi="Arial" w:cs="Arial"/>
          <w:sz w:val="24"/>
        </w:rPr>
        <w:t>Occupational Therapist</w:t>
      </w:r>
    </w:p>
    <w:p w14:paraId="4676D51F" w14:textId="77777777" w:rsidR="00BE664A" w:rsidRPr="005214E2" w:rsidRDefault="00C56BAD" w:rsidP="000077BA">
      <w:pPr>
        <w:pStyle w:val="Title"/>
        <w:rPr>
          <w:rFonts w:ascii="Arial" w:hAnsi="Arial" w:cs="Arial"/>
          <w:sz w:val="24"/>
        </w:rPr>
      </w:pPr>
      <w:r w:rsidRPr="005214E2">
        <w:rPr>
          <w:rFonts w:ascii="Arial" w:hAnsi="Arial" w:cs="Arial"/>
          <w:sz w:val="24"/>
        </w:rPr>
        <w:t>St Johns Occupational Therapy Department</w:t>
      </w:r>
    </w:p>
    <w:p w14:paraId="57DACF51" w14:textId="77777777" w:rsidR="000077BA" w:rsidRPr="005214E2" w:rsidRDefault="000077BA" w:rsidP="000077BA">
      <w:pPr>
        <w:pStyle w:val="Title"/>
        <w:rPr>
          <w:rFonts w:ascii="Arial" w:hAnsi="Arial" w:cs="Arial"/>
          <w:sz w:val="24"/>
        </w:rPr>
      </w:pPr>
    </w:p>
    <w:p w14:paraId="00503417" w14:textId="30282141" w:rsidR="00D24150" w:rsidRPr="005214E2" w:rsidRDefault="00565CCC" w:rsidP="007B412C">
      <w:pPr>
        <w:pStyle w:val="PlainText"/>
        <w:jc w:val="center"/>
        <w:rPr>
          <w:rFonts w:ascii="Arial" w:eastAsia="MS Mincho" w:hAnsi="Arial" w:cs="Arial"/>
          <w:b/>
          <w:sz w:val="24"/>
          <w:szCs w:val="24"/>
        </w:rPr>
      </w:pPr>
      <w:r w:rsidRPr="005214E2">
        <w:rPr>
          <w:rFonts w:ascii="Arial" w:eastAsia="MS Mincho" w:hAnsi="Arial" w:cs="Arial"/>
          <w:b/>
          <w:sz w:val="24"/>
          <w:szCs w:val="24"/>
        </w:rPr>
        <w:t>37.5 Hours</w:t>
      </w:r>
      <w:r w:rsidR="007B6473">
        <w:rPr>
          <w:rFonts w:ascii="Arial" w:eastAsia="MS Mincho" w:hAnsi="Arial" w:cs="Arial"/>
          <w:b/>
          <w:sz w:val="24"/>
          <w:szCs w:val="24"/>
        </w:rPr>
        <w:t>/Part Time will be considered</w:t>
      </w:r>
    </w:p>
    <w:p w14:paraId="1FEB0BC8" w14:textId="77777777" w:rsidR="00D24150" w:rsidRPr="005214E2" w:rsidRDefault="00D24150" w:rsidP="00FD5BE9">
      <w:pPr>
        <w:pStyle w:val="PlainText"/>
        <w:rPr>
          <w:rFonts w:ascii="Arial" w:eastAsia="MS Mincho" w:hAnsi="Arial" w:cs="Arial"/>
          <w:b/>
          <w:bCs/>
          <w:sz w:val="24"/>
          <w:szCs w:val="24"/>
        </w:rPr>
      </w:pPr>
    </w:p>
    <w:p w14:paraId="172FBEB1" w14:textId="77777777" w:rsidR="00D24150" w:rsidRPr="005214E2" w:rsidRDefault="00D24150" w:rsidP="00203E35">
      <w:pPr>
        <w:pStyle w:val="PlainText"/>
        <w:rPr>
          <w:rFonts w:ascii="Arial" w:eastAsia="MS Mincho" w:hAnsi="Arial" w:cs="Arial"/>
          <w:b/>
          <w:bCs/>
          <w:sz w:val="24"/>
          <w:szCs w:val="24"/>
        </w:rPr>
      </w:pPr>
    </w:p>
    <w:p w14:paraId="1DB355A8" w14:textId="6487F261" w:rsidR="00D24150" w:rsidRPr="005214E2" w:rsidRDefault="2D8A6776" w:rsidP="2D8A6776">
      <w:pPr>
        <w:pStyle w:val="Title"/>
        <w:jc w:val="left"/>
        <w:rPr>
          <w:rFonts w:ascii="Arial" w:hAnsi="Arial" w:cs="Arial"/>
          <w:sz w:val="24"/>
        </w:rPr>
      </w:pPr>
      <w:r w:rsidRPr="2D8A6776">
        <w:rPr>
          <w:rFonts w:ascii="Arial" w:hAnsi="Arial" w:cs="Arial"/>
          <w:sz w:val="24"/>
        </w:rPr>
        <w:t xml:space="preserve">We are looking for a dynamic, forward thinking Occupational Therapist to join our team. The main responsibility will </w:t>
      </w:r>
      <w:proofErr w:type="gramStart"/>
      <w:r w:rsidRPr="2D8A6776">
        <w:rPr>
          <w:rFonts w:ascii="Arial" w:hAnsi="Arial" w:cs="Arial"/>
          <w:sz w:val="24"/>
        </w:rPr>
        <w:t>be  within</w:t>
      </w:r>
      <w:proofErr w:type="gramEnd"/>
      <w:r w:rsidRPr="2D8A6776">
        <w:rPr>
          <w:rFonts w:ascii="Arial" w:hAnsi="Arial" w:cs="Arial"/>
          <w:sz w:val="24"/>
        </w:rPr>
        <w:t xml:space="preserve"> our Rapid Occupational Therapy Assessment Service  (ROTAS) There will also be some input into other areas across the service as needed .ROTAS provides an assessment and intervention service between 8am and 7pm Monday to Friday and 8.30- 4.30 at weekends. A shift pattern for the successful candidate will be negotiated.  </w:t>
      </w:r>
    </w:p>
    <w:p w14:paraId="03E9E135" w14:textId="77777777" w:rsidR="00B5519C" w:rsidRPr="005214E2" w:rsidRDefault="00B5519C" w:rsidP="00203E35">
      <w:pPr>
        <w:pStyle w:val="Title"/>
        <w:jc w:val="left"/>
        <w:rPr>
          <w:rFonts w:ascii="Arial" w:hAnsi="Arial" w:cs="Arial"/>
          <w:bCs w:val="0"/>
          <w:sz w:val="24"/>
        </w:rPr>
      </w:pPr>
      <w:r w:rsidRPr="005214E2">
        <w:rPr>
          <w:rFonts w:ascii="Arial" w:hAnsi="Arial" w:cs="Arial"/>
          <w:iCs/>
          <w:sz w:val="24"/>
        </w:rPr>
        <w:t xml:space="preserve">Intervention will take place in Accident and Emergency, Emergency Medical Assessment Ward, Medical Admissions </w:t>
      </w:r>
      <w:proofErr w:type="gramStart"/>
      <w:r w:rsidRPr="005214E2">
        <w:rPr>
          <w:rFonts w:ascii="Arial" w:hAnsi="Arial" w:cs="Arial"/>
          <w:iCs/>
          <w:sz w:val="24"/>
        </w:rPr>
        <w:t>Unit  and</w:t>
      </w:r>
      <w:proofErr w:type="gramEnd"/>
      <w:r w:rsidRPr="005214E2">
        <w:rPr>
          <w:rFonts w:ascii="Arial" w:hAnsi="Arial" w:cs="Arial"/>
          <w:iCs/>
          <w:sz w:val="24"/>
        </w:rPr>
        <w:t xml:space="preserve"> the Occupational Therapy Department .</w:t>
      </w:r>
    </w:p>
    <w:p w14:paraId="3E715332" w14:textId="77777777" w:rsidR="00D24150" w:rsidRPr="005214E2" w:rsidRDefault="00D24150" w:rsidP="00203E35">
      <w:pPr>
        <w:tabs>
          <w:tab w:val="left" w:pos="5040"/>
        </w:tabs>
        <w:rPr>
          <w:rFonts w:ascii="Arial" w:hAnsi="Arial" w:cs="Arial"/>
          <w:b/>
        </w:rPr>
      </w:pPr>
    </w:p>
    <w:p w14:paraId="1C916DB2" w14:textId="77777777" w:rsidR="005214E2" w:rsidRPr="005214E2" w:rsidRDefault="00B5519C" w:rsidP="00203E35">
      <w:pPr>
        <w:tabs>
          <w:tab w:val="left" w:pos="5040"/>
        </w:tabs>
        <w:rPr>
          <w:rFonts w:ascii="Arial" w:hAnsi="Arial" w:cs="Arial"/>
          <w:b/>
        </w:rPr>
      </w:pPr>
      <w:r w:rsidRPr="005214E2">
        <w:rPr>
          <w:rFonts w:ascii="Arial" w:hAnsi="Arial" w:cs="Arial"/>
          <w:b/>
          <w:bCs/>
        </w:rPr>
        <w:t xml:space="preserve">Candidates should be able to demonstrate skills and experience in </w:t>
      </w:r>
    </w:p>
    <w:p w14:paraId="122A18EA" w14:textId="77777777" w:rsidR="005214E2" w:rsidRPr="00203E35" w:rsidRDefault="00B5519C" w:rsidP="00203E35">
      <w:pPr>
        <w:pStyle w:val="ListParagraph"/>
        <w:numPr>
          <w:ilvl w:val="0"/>
          <w:numId w:val="5"/>
        </w:numPr>
        <w:tabs>
          <w:tab w:val="left" w:pos="5040"/>
        </w:tabs>
        <w:rPr>
          <w:rFonts w:ascii="Arial" w:hAnsi="Arial" w:cs="Arial"/>
          <w:b/>
        </w:rPr>
      </w:pPr>
      <w:r w:rsidRPr="00203E35">
        <w:rPr>
          <w:rFonts w:ascii="Arial" w:hAnsi="Arial" w:cs="Arial"/>
          <w:b/>
        </w:rPr>
        <w:t>managing</w:t>
      </w:r>
      <w:r w:rsidRPr="00203E35">
        <w:rPr>
          <w:rFonts w:ascii="Arial" w:hAnsi="Arial" w:cs="Arial"/>
          <w:b/>
          <w:bCs/>
        </w:rPr>
        <w:t xml:space="preserve"> </w:t>
      </w:r>
      <w:r w:rsidRPr="00203E35">
        <w:rPr>
          <w:rFonts w:ascii="Arial" w:hAnsi="Arial" w:cs="Arial"/>
          <w:b/>
          <w:iCs/>
        </w:rPr>
        <w:t>functional and cognitive assessment of multiple medical/surgical</w:t>
      </w:r>
      <w:r w:rsidRPr="00203E35">
        <w:rPr>
          <w:rFonts w:ascii="Arial" w:hAnsi="Arial" w:cs="Arial"/>
          <w:b/>
        </w:rPr>
        <w:t xml:space="preserve"> </w:t>
      </w:r>
      <w:r w:rsidRPr="00203E35">
        <w:rPr>
          <w:rFonts w:ascii="Arial" w:hAnsi="Arial" w:cs="Arial"/>
          <w:b/>
          <w:iCs/>
        </w:rPr>
        <w:t xml:space="preserve">presentations for </w:t>
      </w:r>
      <w:r w:rsidRPr="00203E35">
        <w:rPr>
          <w:rFonts w:ascii="Arial" w:hAnsi="Arial" w:cs="Arial"/>
          <w:b/>
          <w:bCs/>
          <w:iCs/>
        </w:rPr>
        <w:t xml:space="preserve">adults and elderly </w:t>
      </w:r>
      <w:proofErr w:type="gramStart"/>
      <w:r w:rsidRPr="00203E35">
        <w:rPr>
          <w:rFonts w:ascii="Arial" w:hAnsi="Arial" w:cs="Arial"/>
          <w:b/>
          <w:bCs/>
          <w:iCs/>
        </w:rPr>
        <w:t>people</w:t>
      </w:r>
      <w:r w:rsidRPr="00203E35">
        <w:rPr>
          <w:rFonts w:ascii="Arial" w:hAnsi="Arial" w:cs="Arial"/>
          <w:b/>
        </w:rPr>
        <w:t xml:space="preserve"> .</w:t>
      </w:r>
      <w:proofErr w:type="gramEnd"/>
    </w:p>
    <w:p w14:paraId="740A74EA" w14:textId="77777777" w:rsidR="00203E35" w:rsidRPr="00203E35" w:rsidRDefault="00203E35" w:rsidP="00203E35">
      <w:pPr>
        <w:pStyle w:val="ListParagraph"/>
        <w:numPr>
          <w:ilvl w:val="0"/>
          <w:numId w:val="5"/>
        </w:numPr>
        <w:tabs>
          <w:tab w:val="left" w:pos="5040"/>
        </w:tabs>
        <w:rPr>
          <w:rFonts w:ascii="Arial" w:hAnsi="Arial" w:cs="Arial"/>
          <w:b/>
        </w:rPr>
      </w:pPr>
      <w:r w:rsidRPr="00203E35">
        <w:rPr>
          <w:rFonts w:ascii="Arial" w:hAnsi="Arial" w:cs="Arial"/>
          <w:b/>
          <w:bCs/>
        </w:rPr>
        <w:t xml:space="preserve">rapid decision making based on excellent clinical </w:t>
      </w:r>
      <w:proofErr w:type="gramStart"/>
      <w:r w:rsidRPr="00203E35">
        <w:rPr>
          <w:rFonts w:ascii="Arial" w:hAnsi="Arial" w:cs="Arial"/>
          <w:b/>
          <w:bCs/>
        </w:rPr>
        <w:t>reasoning</w:t>
      </w:r>
      <w:proofErr w:type="gramEnd"/>
    </w:p>
    <w:p w14:paraId="50341FC8" w14:textId="77777777" w:rsidR="00203E35" w:rsidRPr="00203E35" w:rsidRDefault="005214E2" w:rsidP="00203E35">
      <w:pPr>
        <w:pStyle w:val="ListParagraph"/>
        <w:numPr>
          <w:ilvl w:val="0"/>
          <w:numId w:val="5"/>
        </w:numPr>
        <w:tabs>
          <w:tab w:val="left" w:pos="5040"/>
        </w:tabs>
        <w:rPr>
          <w:rFonts w:ascii="Arial" w:hAnsi="Arial" w:cs="Arial"/>
          <w:b/>
        </w:rPr>
      </w:pPr>
      <w:r w:rsidRPr="00203E35">
        <w:rPr>
          <w:rFonts w:ascii="Arial" w:hAnsi="Arial" w:cs="Arial"/>
          <w:b/>
        </w:rPr>
        <w:t xml:space="preserve">Successful </w:t>
      </w:r>
      <w:r w:rsidR="00203E35" w:rsidRPr="00203E35">
        <w:rPr>
          <w:rFonts w:ascii="Arial" w:hAnsi="Arial" w:cs="Arial"/>
          <w:b/>
        </w:rPr>
        <w:t>multidisciplinary</w:t>
      </w:r>
      <w:r w:rsidRPr="00203E35">
        <w:rPr>
          <w:rFonts w:ascii="Arial" w:hAnsi="Arial" w:cs="Arial"/>
          <w:b/>
        </w:rPr>
        <w:t xml:space="preserve"> team working</w:t>
      </w:r>
    </w:p>
    <w:p w14:paraId="7AB40F59" w14:textId="77777777" w:rsidR="005214E2" w:rsidRPr="00203E35" w:rsidRDefault="005214E2" w:rsidP="00203E35">
      <w:pPr>
        <w:pStyle w:val="ListParagraph"/>
        <w:numPr>
          <w:ilvl w:val="0"/>
          <w:numId w:val="5"/>
        </w:numPr>
        <w:tabs>
          <w:tab w:val="left" w:pos="5040"/>
        </w:tabs>
        <w:rPr>
          <w:rFonts w:ascii="Arial" w:hAnsi="Arial" w:cs="Arial"/>
          <w:b/>
        </w:rPr>
      </w:pPr>
      <w:r w:rsidRPr="00203E35">
        <w:rPr>
          <w:rFonts w:ascii="Arial" w:hAnsi="Arial" w:cs="Arial"/>
          <w:b/>
        </w:rPr>
        <w:t xml:space="preserve">Delegation to junior staff </w:t>
      </w:r>
    </w:p>
    <w:p w14:paraId="68BDC569" w14:textId="77777777" w:rsidR="005214E2" w:rsidRPr="00203E35" w:rsidRDefault="005214E2" w:rsidP="00203E35">
      <w:pPr>
        <w:pStyle w:val="ListParagraph"/>
        <w:numPr>
          <w:ilvl w:val="0"/>
          <w:numId w:val="5"/>
        </w:numPr>
        <w:tabs>
          <w:tab w:val="left" w:pos="5040"/>
        </w:tabs>
        <w:rPr>
          <w:rFonts w:ascii="Arial" w:hAnsi="Arial" w:cs="Arial"/>
          <w:b/>
        </w:rPr>
      </w:pPr>
      <w:r w:rsidRPr="00203E35">
        <w:rPr>
          <w:rFonts w:ascii="Arial" w:hAnsi="Arial" w:cs="Arial"/>
          <w:b/>
        </w:rPr>
        <w:t xml:space="preserve">Supervision </w:t>
      </w:r>
    </w:p>
    <w:p w14:paraId="534B458E" w14:textId="77777777" w:rsidR="005214E2" w:rsidRPr="00203E35" w:rsidRDefault="005214E2" w:rsidP="00203E35">
      <w:pPr>
        <w:pStyle w:val="ListParagraph"/>
        <w:numPr>
          <w:ilvl w:val="0"/>
          <w:numId w:val="5"/>
        </w:numPr>
        <w:tabs>
          <w:tab w:val="left" w:pos="5040"/>
        </w:tabs>
        <w:rPr>
          <w:rFonts w:ascii="Arial" w:hAnsi="Arial" w:cs="Arial"/>
          <w:b/>
        </w:rPr>
      </w:pPr>
      <w:r w:rsidRPr="00203E35">
        <w:rPr>
          <w:rFonts w:ascii="Arial" w:hAnsi="Arial" w:cs="Arial"/>
          <w:b/>
        </w:rPr>
        <w:t>Excellent communication</w:t>
      </w:r>
    </w:p>
    <w:p w14:paraId="09B82E75" w14:textId="77777777" w:rsidR="005214E2" w:rsidRPr="00203E35" w:rsidRDefault="005214E2" w:rsidP="00203E35">
      <w:pPr>
        <w:pStyle w:val="ListParagraph"/>
        <w:numPr>
          <w:ilvl w:val="0"/>
          <w:numId w:val="5"/>
        </w:numPr>
        <w:tabs>
          <w:tab w:val="left" w:pos="5040"/>
        </w:tabs>
        <w:rPr>
          <w:rFonts w:ascii="Arial" w:hAnsi="Arial" w:cs="Arial"/>
          <w:b/>
        </w:rPr>
      </w:pPr>
      <w:r w:rsidRPr="00203E35">
        <w:rPr>
          <w:rFonts w:ascii="Arial" w:hAnsi="Arial" w:cs="Arial"/>
          <w:b/>
        </w:rPr>
        <w:t xml:space="preserve">Strong assessment and clinical reasoning </w:t>
      </w:r>
    </w:p>
    <w:p w14:paraId="79DAF81F" w14:textId="77777777" w:rsidR="005214E2" w:rsidRPr="00203E35" w:rsidRDefault="005214E2" w:rsidP="00203E35">
      <w:pPr>
        <w:pStyle w:val="ListParagraph"/>
        <w:numPr>
          <w:ilvl w:val="0"/>
          <w:numId w:val="5"/>
        </w:numPr>
        <w:tabs>
          <w:tab w:val="left" w:pos="5040"/>
        </w:tabs>
        <w:rPr>
          <w:rFonts w:ascii="Arial" w:hAnsi="Arial" w:cs="Arial"/>
          <w:b/>
        </w:rPr>
      </w:pPr>
      <w:r w:rsidRPr="00203E35">
        <w:rPr>
          <w:rFonts w:ascii="Arial" w:hAnsi="Arial" w:cs="Arial"/>
          <w:b/>
        </w:rPr>
        <w:t>Evidence of developing clinical services and staff</w:t>
      </w:r>
    </w:p>
    <w:p w14:paraId="606DB140" w14:textId="77777777" w:rsidR="005214E2" w:rsidRPr="00203E35" w:rsidRDefault="005214E2" w:rsidP="00203E35">
      <w:pPr>
        <w:pStyle w:val="ListParagraph"/>
        <w:numPr>
          <w:ilvl w:val="0"/>
          <w:numId w:val="5"/>
        </w:numPr>
        <w:tabs>
          <w:tab w:val="left" w:pos="5040"/>
        </w:tabs>
        <w:rPr>
          <w:rFonts w:ascii="Arial" w:hAnsi="Arial" w:cs="Arial"/>
          <w:b/>
        </w:rPr>
      </w:pPr>
      <w:r w:rsidRPr="00203E35">
        <w:rPr>
          <w:rFonts w:ascii="Arial" w:hAnsi="Arial" w:cs="Arial"/>
          <w:b/>
        </w:rPr>
        <w:t>Student training</w:t>
      </w:r>
    </w:p>
    <w:p w14:paraId="6B35C4FB" w14:textId="77777777" w:rsidR="005214E2" w:rsidRPr="005214E2" w:rsidRDefault="005214E2" w:rsidP="00203E35">
      <w:pPr>
        <w:pStyle w:val="ListParagraph"/>
        <w:contextualSpacing w:val="0"/>
        <w:rPr>
          <w:rFonts w:ascii="Arial" w:hAnsi="Arial" w:cs="Arial"/>
          <w:b/>
        </w:rPr>
      </w:pPr>
    </w:p>
    <w:p w14:paraId="08D2BE22" w14:textId="77777777" w:rsidR="005214E2" w:rsidRPr="005214E2" w:rsidRDefault="005214E2" w:rsidP="00203E35">
      <w:pPr>
        <w:pStyle w:val="ListParagraph"/>
        <w:contextualSpacing w:val="0"/>
        <w:rPr>
          <w:rFonts w:ascii="Arial" w:hAnsi="Arial" w:cs="Arial"/>
          <w:b/>
        </w:rPr>
      </w:pPr>
    </w:p>
    <w:p w14:paraId="17D4D607" w14:textId="77777777" w:rsidR="005214E2" w:rsidRPr="005214E2" w:rsidRDefault="005214E2" w:rsidP="00203E35">
      <w:pPr>
        <w:pStyle w:val="ListParagraph"/>
        <w:tabs>
          <w:tab w:val="left" w:pos="5040"/>
        </w:tabs>
        <w:rPr>
          <w:rFonts w:ascii="Arial" w:hAnsi="Arial" w:cs="Arial"/>
          <w:b/>
        </w:rPr>
      </w:pPr>
    </w:p>
    <w:p w14:paraId="5B237C72" w14:textId="0503339D" w:rsidR="00717B0A" w:rsidRPr="00203E35" w:rsidRDefault="00B5519C" w:rsidP="00203E35">
      <w:pPr>
        <w:tabs>
          <w:tab w:val="left" w:pos="5040"/>
        </w:tabs>
        <w:rPr>
          <w:rFonts w:ascii="Arial" w:hAnsi="Arial" w:cs="Arial"/>
          <w:b/>
          <w:iCs/>
        </w:rPr>
      </w:pPr>
      <w:r w:rsidRPr="00203E35">
        <w:rPr>
          <w:rFonts w:ascii="Arial" w:hAnsi="Arial" w:cs="Arial"/>
          <w:b/>
        </w:rPr>
        <w:t>The</w:t>
      </w:r>
      <w:r w:rsidR="00170B8D">
        <w:rPr>
          <w:rFonts w:ascii="Arial" w:hAnsi="Arial" w:cs="Arial"/>
          <w:b/>
        </w:rPr>
        <w:t xml:space="preserve"> successful candidate </w:t>
      </w:r>
      <w:r w:rsidRPr="00203E35">
        <w:rPr>
          <w:rFonts w:ascii="Arial" w:hAnsi="Arial" w:cs="Arial"/>
          <w:b/>
        </w:rPr>
        <w:t xml:space="preserve">will </w:t>
      </w:r>
      <w:r w:rsidR="00565CCC" w:rsidRPr="00203E35">
        <w:rPr>
          <w:rFonts w:ascii="Arial" w:hAnsi="Arial" w:cs="Arial"/>
          <w:b/>
        </w:rPr>
        <w:t xml:space="preserve">work </w:t>
      </w:r>
      <w:r w:rsidR="4C686869" w:rsidRPr="00203E35">
        <w:rPr>
          <w:rFonts w:ascii="Arial" w:hAnsi="Arial" w:cs="Arial"/>
          <w:b/>
          <w:iCs/>
        </w:rPr>
        <w:t>over 4 days</w:t>
      </w:r>
      <w:r w:rsidR="00AC2A13">
        <w:rPr>
          <w:rFonts w:ascii="Arial" w:hAnsi="Arial" w:cs="Arial"/>
          <w:b/>
          <w:iCs/>
        </w:rPr>
        <w:t xml:space="preserve"> </w:t>
      </w:r>
      <w:proofErr w:type="gramStart"/>
      <w:r w:rsidR="00AC2A13">
        <w:rPr>
          <w:rFonts w:ascii="Arial" w:hAnsi="Arial" w:cs="Arial"/>
          <w:b/>
          <w:iCs/>
        </w:rPr>
        <w:t xml:space="preserve">between </w:t>
      </w:r>
      <w:r w:rsidR="4C686869" w:rsidRPr="00203E35">
        <w:rPr>
          <w:rFonts w:ascii="Arial" w:hAnsi="Arial" w:cs="Arial"/>
          <w:b/>
          <w:iCs/>
        </w:rPr>
        <w:t xml:space="preserve"> Mon</w:t>
      </w:r>
      <w:r w:rsidR="004364C9" w:rsidRPr="00203E35">
        <w:rPr>
          <w:rFonts w:ascii="Arial" w:hAnsi="Arial" w:cs="Arial"/>
          <w:b/>
          <w:iCs/>
        </w:rPr>
        <w:t>day</w:t>
      </w:r>
      <w:proofErr w:type="gramEnd"/>
      <w:r w:rsidR="004364C9" w:rsidRPr="00203E35">
        <w:rPr>
          <w:rFonts w:ascii="Arial" w:hAnsi="Arial" w:cs="Arial"/>
          <w:b/>
          <w:iCs/>
        </w:rPr>
        <w:t xml:space="preserve"> </w:t>
      </w:r>
      <w:r w:rsidR="00AC2A13">
        <w:rPr>
          <w:rFonts w:ascii="Arial" w:hAnsi="Arial" w:cs="Arial"/>
          <w:b/>
          <w:iCs/>
        </w:rPr>
        <w:t xml:space="preserve">and </w:t>
      </w:r>
      <w:r w:rsidR="4C686869" w:rsidRPr="00203E35">
        <w:rPr>
          <w:rFonts w:ascii="Arial" w:hAnsi="Arial" w:cs="Arial"/>
          <w:b/>
          <w:iCs/>
        </w:rPr>
        <w:t>Fri</w:t>
      </w:r>
      <w:r w:rsidR="00203E35">
        <w:rPr>
          <w:rFonts w:ascii="Arial" w:hAnsi="Arial" w:cs="Arial"/>
          <w:b/>
          <w:iCs/>
        </w:rPr>
        <w:t>day</w:t>
      </w:r>
      <w:r w:rsidR="00AC2A13">
        <w:rPr>
          <w:rFonts w:ascii="Arial" w:hAnsi="Arial" w:cs="Arial"/>
          <w:b/>
          <w:iCs/>
        </w:rPr>
        <w:t xml:space="preserve"> and weekend shifts currently on a 1:6 basis as part of a 5 over 7 day working pattern. </w:t>
      </w:r>
      <w:r w:rsidR="00203E35">
        <w:rPr>
          <w:rFonts w:ascii="Arial" w:hAnsi="Arial" w:cs="Arial"/>
          <w:b/>
          <w:iCs/>
        </w:rPr>
        <w:t xml:space="preserve">  </w:t>
      </w:r>
      <w:r w:rsidR="004364C9" w:rsidRPr="00203E35">
        <w:rPr>
          <w:rFonts w:ascii="Arial" w:hAnsi="Arial" w:cs="Arial"/>
          <w:b/>
          <w:iCs/>
        </w:rPr>
        <w:t xml:space="preserve">The focus is on </w:t>
      </w:r>
      <w:r w:rsidR="00203E35">
        <w:rPr>
          <w:rFonts w:ascii="Arial" w:hAnsi="Arial" w:cs="Arial"/>
          <w:b/>
          <w:iCs/>
        </w:rPr>
        <w:t xml:space="preserve">rapid response and prevention of admission.  </w:t>
      </w:r>
    </w:p>
    <w:p w14:paraId="7B69FA33" w14:textId="77777777" w:rsidR="00717B0A" w:rsidRPr="005214E2" w:rsidRDefault="00717B0A" w:rsidP="00203E35">
      <w:pPr>
        <w:tabs>
          <w:tab w:val="left" w:pos="5040"/>
        </w:tabs>
        <w:rPr>
          <w:rFonts w:ascii="Arial" w:hAnsi="Arial" w:cs="Arial"/>
          <w:b/>
        </w:rPr>
      </w:pPr>
    </w:p>
    <w:p w14:paraId="2D2F0571" w14:textId="77777777" w:rsidR="00846826" w:rsidRPr="005214E2" w:rsidRDefault="00846826" w:rsidP="00203E35">
      <w:pPr>
        <w:ind w:right="282"/>
        <w:rPr>
          <w:rFonts w:ascii="Arial" w:hAnsi="Arial" w:cs="Arial"/>
          <w:b/>
        </w:rPr>
      </w:pPr>
    </w:p>
    <w:p w14:paraId="7FF08907" w14:textId="77777777" w:rsidR="00D24150" w:rsidRPr="005214E2" w:rsidRDefault="00565CCC" w:rsidP="00203E35">
      <w:pPr>
        <w:pStyle w:val="BodyTextIndent"/>
        <w:ind w:left="0"/>
        <w:rPr>
          <w:rFonts w:ascii="Arial" w:hAnsi="Arial" w:cs="Arial"/>
          <w:b/>
          <w:sz w:val="24"/>
          <w:szCs w:val="24"/>
        </w:rPr>
      </w:pPr>
      <w:r w:rsidRPr="005214E2">
        <w:rPr>
          <w:rFonts w:ascii="Arial" w:hAnsi="Arial" w:cs="Arial"/>
          <w:b/>
          <w:sz w:val="24"/>
          <w:szCs w:val="24"/>
        </w:rPr>
        <w:t>S</w:t>
      </w:r>
      <w:r w:rsidR="00D24150" w:rsidRPr="005214E2">
        <w:rPr>
          <w:rFonts w:ascii="Arial" w:hAnsi="Arial" w:cs="Arial"/>
          <w:b/>
          <w:sz w:val="24"/>
          <w:szCs w:val="24"/>
        </w:rPr>
        <w:t xml:space="preserve">taff development </w:t>
      </w:r>
      <w:r w:rsidRPr="005214E2">
        <w:rPr>
          <w:rFonts w:ascii="Arial" w:hAnsi="Arial" w:cs="Arial"/>
          <w:b/>
          <w:sz w:val="24"/>
          <w:szCs w:val="24"/>
        </w:rPr>
        <w:t xml:space="preserve">is supported </w:t>
      </w:r>
      <w:r w:rsidR="00D24150" w:rsidRPr="005214E2">
        <w:rPr>
          <w:rFonts w:ascii="Arial" w:hAnsi="Arial" w:cs="Arial"/>
          <w:b/>
          <w:sz w:val="24"/>
          <w:szCs w:val="24"/>
        </w:rPr>
        <w:t xml:space="preserve">through </w:t>
      </w:r>
      <w:r w:rsidRPr="005214E2">
        <w:rPr>
          <w:rFonts w:ascii="Arial" w:hAnsi="Arial" w:cs="Arial"/>
          <w:b/>
          <w:sz w:val="24"/>
          <w:szCs w:val="24"/>
        </w:rPr>
        <w:t xml:space="preserve">an </w:t>
      </w:r>
      <w:r w:rsidR="00D24150" w:rsidRPr="005214E2">
        <w:rPr>
          <w:rFonts w:ascii="Arial" w:hAnsi="Arial" w:cs="Arial"/>
          <w:b/>
          <w:sz w:val="24"/>
          <w:szCs w:val="24"/>
        </w:rPr>
        <w:t>appraisal process, supervision and CPD opportunities.</w:t>
      </w:r>
    </w:p>
    <w:p w14:paraId="49C5CE99" w14:textId="77777777" w:rsidR="00D24150" w:rsidRPr="005214E2" w:rsidRDefault="00D24150" w:rsidP="00203E35">
      <w:pPr>
        <w:pStyle w:val="PlainText"/>
        <w:rPr>
          <w:rFonts w:ascii="Arial" w:eastAsia="MS Mincho" w:hAnsi="Arial" w:cs="Arial"/>
          <w:b/>
          <w:sz w:val="24"/>
          <w:szCs w:val="24"/>
        </w:rPr>
      </w:pPr>
    </w:p>
    <w:p w14:paraId="4493A391" w14:textId="77777777" w:rsidR="00AC0C1A" w:rsidRPr="005214E2" w:rsidRDefault="00D24150" w:rsidP="00203E35">
      <w:pPr>
        <w:pStyle w:val="PlainText"/>
        <w:rPr>
          <w:rFonts w:ascii="Arial" w:eastAsia="MS Mincho" w:hAnsi="Arial" w:cs="Arial"/>
          <w:b/>
          <w:sz w:val="24"/>
          <w:szCs w:val="24"/>
        </w:rPr>
      </w:pPr>
      <w:r w:rsidRPr="005214E2">
        <w:rPr>
          <w:rFonts w:ascii="Arial" w:eastAsia="MS Mincho" w:hAnsi="Arial" w:cs="Arial"/>
          <w:b/>
          <w:sz w:val="24"/>
          <w:szCs w:val="24"/>
        </w:rPr>
        <w:t>For further information please contact:</w:t>
      </w:r>
    </w:p>
    <w:p w14:paraId="6EF6BF4D" w14:textId="77777777" w:rsidR="00C56BAD" w:rsidRPr="005214E2" w:rsidRDefault="00C56BAD" w:rsidP="00203E35">
      <w:pPr>
        <w:pStyle w:val="PlainText"/>
        <w:rPr>
          <w:rFonts w:ascii="Arial" w:eastAsia="MS Mincho" w:hAnsi="Arial" w:cs="Arial"/>
          <w:b/>
          <w:sz w:val="24"/>
          <w:szCs w:val="24"/>
        </w:rPr>
      </w:pPr>
    </w:p>
    <w:p w14:paraId="0B15CDB5" w14:textId="77777777" w:rsidR="00C56BAD" w:rsidRPr="005214E2" w:rsidRDefault="00717B0A" w:rsidP="00203E35">
      <w:pPr>
        <w:pStyle w:val="PlainText"/>
        <w:rPr>
          <w:rFonts w:ascii="Arial" w:eastAsia="MS Mincho" w:hAnsi="Arial" w:cs="Arial"/>
          <w:b/>
          <w:sz w:val="24"/>
          <w:szCs w:val="24"/>
        </w:rPr>
      </w:pPr>
      <w:r w:rsidRPr="005214E2">
        <w:rPr>
          <w:rFonts w:ascii="Arial" w:eastAsia="MS Mincho" w:hAnsi="Arial" w:cs="Arial"/>
          <w:b/>
          <w:sz w:val="24"/>
          <w:szCs w:val="24"/>
        </w:rPr>
        <w:t xml:space="preserve">Derek Fleming </w:t>
      </w:r>
    </w:p>
    <w:p w14:paraId="5E815F69" w14:textId="77777777" w:rsidR="00C56BAD" w:rsidRDefault="00C56BAD" w:rsidP="00203E35">
      <w:pPr>
        <w:pStyle w:val="PlainText"/>
        <w:rPr>
          <w:rFonts w:ascii="Arial" w:eastAsia="MS Mincho" w:hAnsi="Arial" w:cs="Arial"/>
          <w:b/>
          <w:sz w:val="24"/>
          <w:szCs w:val="24"/>
        </w:rPr>
      </w:pPr>
      <w:r w:rsidRPr="005214E2">
        <w:rPr>
          <w:rFonts w:ascii="Arial" w:eastAsia="MS Mincho" w:hAnsi="Arial" w:cs="Arial"/>
          <w:b/>
          <w:sz w:val="24"/>
          <w:szCs w:val="24"/>
        </w:rPr>
        <w:t xml:space="preserve">Acting </w:t>
      </w:r>
      <w:r w:rsidR="00565CCC" w:rsidRPr="005214E2">
        <w:rPr>
          <w:rFonts w:ascii="Arial" w:eastAsia="MS Mincho" w:hAnsi="Arial" w:cs="Arial"/>
          <w:b/>
          <w:sz w:val="24"/>
          <w:szCs w:val="24"/>
        </w:rPr>
        <w:t xml:space="preserve">Occupational Therapy Manager </w:t>
      </w:r>
    </w:p>
    <w:p w14:paraId="24362400" w14:textId="77777777" w:rsidR="00D56D6B" w:rsidRDefault="007B6473" w:rsidP="00203E35">
      <w:pPr>
        <w:pStyle w:val="PlainText"/>
        <w:rPr>
          <w:rFonts w:ascii="Arial" w:eastAsia="MS Mincho" w:hAnsi="Arial" w:cs="Arial"/>
          <w:b/>
          <w:sz w:val="24"/>
          <w:szCs w:val="24"/>
        </w:rPr>
      </w:pPr>
      <w:hyperlink r:id="rId5" w:history="1">
        <w:r w:rsidR="00D56D6B" w:rsidRPr="00045F2D">
          <w:rPr>
            <w:rStyle w:val="Hyperlink"/>
            <w:rFonts w:ascii="Arial" w:eastAsia="MS Mincho" w:hAnsi="Arial" w:cs="Arial"/>
            <w:b/>
            <w:sz w:val="24"/>
            <w:szCs w:val="24"/>
          </w:rPr>
          <w:t>Derek.Fleming@nhslothian.scot.nhs.uk</w:t>
        </w:r>
      </w:hyperlink>
    </w:p>
    <w:p w14:paraId="4C0FDA35" w14:textId="77777777" w:rsidR="00D56D6B" w:rsidRPr="005214E2" w:rsidRDefault="00D56D6B" w:rsidP="00203E35">
      <w:pPr>
        <w:pStyle w:val="PlainText"/>
        <w:rPr>
          <w:rFonts w:ascii="Arial" w:eastAsia="MS Mincho" w:hAnsi="Arial" w:cs="Arial"/>
          <w:b/>
          <w:sz w:val="24"/>
          <w:szCs w:val="24"/>
        </w:rPr>
      </w:pPr>
    </w:p>
    <w:p w14:paraId="173304AA" w14:textId="77777777" w:rsidR="00565CCC" w:rsidRPr="005214E2" w:rsidRDefault="00565CCC" w:rsidP="00203E35">
      <w:pPr>
        <w:pStyle w:val="PlainText"/>
        <w:rPr>
          <w:rFonts w:ascii="Arial" w:eastAsia="MS Mincho" w:hAnsi="Arial" w:cs="Arial"/>
          <w:b/>
          <w:sz w:val="24"/>
          <w:szCs w:val="24"/>
        </w:rPr>
      </w:pPr>
      <w:r w:rsidRPr="005214E2">
        <w:rPr>
          <w:rFonts w:ascii="Arial" w:eastAsia="MS Mincho" w:hAnsi="Arial" w:cs="Arial"/>
          <w:b/>
          <w:sz w:val="24"/>
          <w:szCs w:val="24"/>
        </w:rPr>
        <w:t>01506 524131</w:t>
      </w:r>
    </w:p>
    <w:p w14:paraId="1B46A655" w14:textId="77777777" w:rsidR="005214E2" w:rsidRPr="005214E2" w:rsidRDefault="005214E2" w:rsidP="00203E35">
      <w:pPr>
        <w:pStyle w:val="PlainText"/>
        <w:rPr>
          <w:rFonts w:ascii="Arial" w:eastAsia="MS Mincho" w:hAnsi="Arial" w:cs="Arial"/>
          <w:b/>
          <w:sz w:val="24"/>
          <w:szCs w:val="24"/>
        </w:rPr>
      </w:pPr>
      <w:r w:rsidRPr="005214E2">
        <w:rPr>
          <w:rFonts w:ascii="Arial" w:eastAsia="MS Mincho" w:hAnsi="Arial" w:cs="Arial"/>
          <w:b/>
          <w:sz w:val="24"/>
          <w:szCs w:val="24"/>
        </w:rPr>
        <w:t>07929078784</w:t>
      </w:r>
    </w:p>
    <w:p w14:paraId="0067C3AE" w14:textId="77777777" w:rsidR="005214E2" w:rsidRPr="005214E2" w:rsidRDefault="005214E2" w:rsidP="00203E35">
      <w:pPr>
        <w:pStyle w:val="PlainText"/>
        <w:rPr>
          <w:rFonts w:ascii="Arial" w:eastAsia="MS Mincho" w:hAnsi="Arial" w:cs="Arial"/>
          <w:b/>
          <w:sz w:val="24"/>
          <w:szCs w:val="24"/>
        </w:rPr>
      </w:pPr>
    </w:p>
    <w:p w14:paraId="27CA918D" w14:textId="77777777" w:rsidR="00C56BAD" w:rsidRDefault="00C56BAD" w:rsidP="00203E35">
      <w:pPr>
        <w:pStyle w:val="PlainText"/>
        <w:rPr>
          <w:rFonts w:ascii="Arial" w:eastAsia="MS Mincho" w:hAnsi="Arial" w:cs="Arial"/>
          <w:b/>
          <w:sz w:val="24"/>
          <w:szCs w:val="24"/>
        </w:rPr>
      </w:pPr>
      <w:r w:rsidRPr="005214E2">
        <w:rPr>
          <w:rFonts w:ascii="Arial" w:eastAsia="MS Mincho" w:hAnsi="Arial" w:cs="Arial"/>
          <w:b/>
          <w:sz w:val="24"/>
          <w:szCs w:val="24"/>
        </w:rPr>
        <w:t>O</w:t>
      </w:r>
      <w:r w:rsidR="00FD5BE9" w:rsidRPr="005214E2">
        <w:rPr>
          <w:rFonts w:ascii="Arial" w:eastAsia="MS Mincho" w:hAnsi="Arial" w:cs="Arial"/>
          <w:b/>
          <w:sz w:val="24"/>
          <w:szCs w:val="24"/>
        </w:rPr>
        <w:t>r</w:t>
      </w:r>
      <w:r w:rsidR="00D56D6B">
        <w:rPr>
          <w:rFonts w:ascii="Arial" w:eastAsia="MS Mincho" w:hAnsi="Arial" w:cs="Arial"/>
          <w:b/>
          <w:sz w:val="24"/>
          <w:szCs w:val="24"/>
        </w:rPr>
        <w:t xml:space="preserve"> Heather Robertson Band 7 Occupational Therapist</w:t>
      </w:r>
    </w:p>
    <w:p w14:paraId="213E8F90" w14:textId="77777777" w:rsidR="00D56D6B" w:rsidRDefault="00D56D6B" w:rsidP="00203E35">
      <w:pPr>
        <w:pStyle w:val="PlainText"/>
        <w:rPr>
          <w:rFonts w:ascii="Arial" w:eastAsia="MS Mincho" w:hAnsi="Arial" w:cs="Arial"/>
          <w:b/>
          <w:sz w:val="24"/>
          <w:szCs w:val="24"/>
        </w:rPr>
      </w:pPr>
      <w:r>
        <w:rPr>
          <w:rFonts w:ascii="Arial" w:eastAsia="MS Mincho" w:hAnsi="Arial" w:cs="Arial"/>
          <w:b/>
          <w:sz w:val="24"/>
          <w:szCs w:val="24"/>
        </w:rPr>
        <w:lastRenderedPageBreak/>
        <w:t>01506 524131</w:t>
      </w:r>
    </w:p>
    <w:p w14:paraId="78165828" w14:textId="77777777" w:rsidR="00D56D6B" w:rsidRDefault="007B6473" w:rsidP="00203E35">
      <w:pPr>
        <w:pStyle w:val="PlainText"/>
        <w:rPr>
          <w:rFonts w:ascii="Arial" w:eastAsia="MS Mincho" w:hAnsi="Arial" w:cs="Arial"/>
          <w:b/>
          <w:sz w:val="24"/>
          <w:szCs w:val="24"/>
        </w:rPr>
      </w:pPr>
      <w:hyperlink r:id="rId6" w:history="1">
        <w:r w:rsidR="00D56D6B" w:rsidRPr="00045F2D">
          <w:rPr>
            <w:rStyle w:val="Hyperlink"/>
            <w:rFonts w:ascii="Arial" w:eastAsia="MS Mincho" w:hAnsi="Arial" w:cs="Arial"/>
            <w:b/>
            <w:sz w:val="24"/>
            <w:szCs w:val="24"/>
          </w:rPr>
          <w:t>Heather.M.Robertson@nhslothian.scot.nhs.uk</w:t>
        </w:r>
      </w:hyperlink>
    </w:p>
    <w:p w14:paraId="0C40F65D" w14:textId="77777777" w:rsidR="00D56D6B" w:rsidRDefault="00D56D6B" w:rsidP="00203E35">
      <w:pPr>
        <w:pStyle w:val="PlainText"/>
        <w:rPr>
          <w:rFonts w:ascii="Arial" w:eastAsia="MS Mincho" w:hAnsi="Arial" w:cs="Arial"/>
          <w:b/>
          <w:sz w:val="24"/>
          <w:szCs w:val="24"/>
        </w:rPr>
      </w:pPr>
    </w:p>
    <w:p w14:paraId="3337FCC4" w14:textId="77777777" w:rsidR="00D56D6B" w:rsidRDefault="00D56D6B" w:rsidP="00203E35">
      <w:pPr>
        <w:pStyle w:val="PlainText"/>
        <w:rPr>
          <w:rFonts w:ascii="Arial" w:eastAsia="MS Mincho" w:hAnsi="Arial" w:cs="Arial"/>
          <w:b/>
          <w:sz w:val="24"/>
          <w:szCs w:val="24"/>
        </w:rPr>
      </w:pPr>
    </w:p>
    <w:p w14:paraId="05E8C0C6" w14:textId="77777777" w:rsidR="00D56D6B" w:rsidRPr="005214E2" w:rsidRDefault="00D56D6B" w:rsidP="00203E35">
      <w:pPr>
        <w:pStyle w:val="PlainText"/>
        <w:rPr>
          <w:rFonts w:ascii="Arial" w:eastAsia="MS Mincho" w:hAnsi="Arial" w:cs="Arial"/>
          <w:b/>
          <w:sz w:val="24"/>
          <w:szCs w:val="24"/>
        </w:rPr>
      </w:pPr>
    </w:p>
    <w:p w14:paraId="4D38300A" w14:textId="77777777" w:rsidR="00C56BAD" w:rsidRPr="005214E2" w:rsidRDefault="00C56BAD" w:rsidP="00203E35">
      <w:pPr>
        <w:pStyle w:val="PlainText"/>
        <w:rPr>
          <w:rFonts w:ascii="Arial" w:eastAsia="MS Mincho" w:hAnsi="Arial" w:cs="Arial"/>
          <w:b/>
          <w:sz w:val="24"/>
          <w:szCs w:val="24"/>
        </w:rPr>
      </w:pPr>
    </w:p>
    <w:p w14:paraId="7F97CDBD" w14:textId="77777777" w:rsidR="00D24150" w:rsidRPr="005214E2" w:rsidRDefault="00D24150" w:rsidP="00203E35">
      <w:pPr>
        <w:pStyle w:val="PlainText"/>
        <w:rPr>
          <w:rFonts w:ascii="Arial" w:eastAsia="MS Mincho" w:hAnsi="Arial" w:cs="Arial"/>
          <w:b/>
          <w:bCs/>
          <w:sz w:val="24"/>
          <w:szCs w:val="24"/>
        </w:rPr>
      </w:pPr>
    </w:p>
    <w:p w14:paraId="7DBCD141" w14:textId="77777777" w:rsidR="00D24150" w:rsidRPr="005214E2" w:rsidRDefault="00D24150" w:rsidP="00203E35">
      <w:pPr>
        <w:pStyle w:val="Title"/>
        <w:jc w:val="left"/>
        <w:rPr>
          <w:rFonts w:ascii="Arial" w:hAnsi="Arial" w:cs="Arial"/>
          <w:sz w:val="24"/>
        </w:rPr>
      </w:pPr>
    </w:p>
    <w:p w14:paraId="4FB4A5B8" w14:textId="77777777" w:rsidR="00D24150" w:rsidRPr="005214E2" w:rsidRDefault="00D24150" w:rsidP="00203E35">
      <w:pPr>
        <w:pStyle w:val="Title"/>
        <w:jc w:val="left"/>
        <w:rPr>
          <w:rFonts w:ascii="Arial" w:hAnsi="Arial" w:cs="Arial"/>
          <w:sz w:val="24"/>
        </w:rPr>
      </w:pPr>
    </w:p>
    <w:p w14:paraId="60466E77" w14:textId="77777777" w:rsidR="00D24150" w:rsidRPr="005214E2" w:rsidRDefault="00D24150" w:rsidP="00203E35">
      <w:pPr>
        <w:pStyle w:val="Title"/>
        <w:jc w:val="left"/>
        <w:rPr>
          <w:rFonts w:ascii="Arial" w:hAnsi="Arial" w:cs="Arial"/>
          <w:sz w:val="24"/>
        </w:rPr>
      </w:pPr>
    </w:p>
    <w:p w14:paraId="0908B748" w14:textId="77777777" w:rsidR="00D24150" w:rsidRDefault="00D24150" w:rsidP="00203E35">
      <w:pPr>
        <w:pStyle w:val="Title"/>
        <w:jc w:val="left"/>
        <w:rPr>
          <w:b w:val="0"/>
          <w:szCs w:val="28"/>
        </w:rPr>
      </w:pPr>
    </w:p>
    <w:p w14:paraId="2E6BF5C9" w14:textId="77777777" w:rsidR="00D24150" w:rsidRDefault="00D24150" w:rsidP="00203E35">
      <w:pPr>
        <w:pStyle w:val="Title"/>
        <w:jc w:val="left"/>
        <w:rPr>
          <w:b w:val="0"/>
          <w:szCs w:val="28"/>
        </w:rPr>
      </w:pPr>
    </w:p>
    <w:p w14:paraId="7EC0F56F" w14:textId="77777777" w:rsidR="00D24150" w:rsidRDefault="00D24150" w:rsidP="00203E35">
      <w:pPr>
        <w:pStyle w:val="Title"/>
        <w:jc w:val="left"/>
        <w:rPr>
          <w:b w:val="0"/>
          <w:szCs w:val="28"/>
        </w:rPr>
      </w:pPr>
    </w:p>
    <w:p w14:paraId="4B94A639" w14:textId="77777777" w:rsidR="00FD5F83" w:rsidRDefault="00FD5F83" w:rsidP="00203E35"/>
    <w:p w14:paraId="20B9BF23" w14:textId="77777777" w:rsidR="00FD5F83" w:rsidRDefault="00FD5F83" w:rsidP="00FD5F83"/>
    <w:p w14:paraId="10E660CF" w14:textId="77777777" w:rsidR="008A4FCC" w:rsidRDefault="008A4FCC"/>
    <w:sectPr w:rsidR="008A4FCC" w:rsidSect="0006498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73535"/>
    <w:multiLevelType w:val="hybridMultilevel"/>
    <w:tmpl w:val="87229E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6D843ED"/>
    <w:multiLevelType w:val="hybridMultilevel"/>
    <w:tmpl w:val="1E867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08A3C3B"/>
    <w:multiLevelType w:val="multilevel"/>
    <w:tmpl w:val="AFFAADA8"/>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3" w15:restartNumberingAfterBreak="0">
    <w:nsid w:val="5319324F"/>
    <w:multiLevelType w:val="hybridMultilevel"/>
    <w:tmpl w:val="F5BE1A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7D1861C8"/>
    <w:multiLevelType w:val="multilevel"/>
    <w:tmpl w:val="168E9422"/>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num w:numId="1" w16cid:durableId="42297117">
    <w:abstractNumId w:val="2"/>
  </w:num>
  <w:num w:numId="2" w16cid:durableId="1165166128">
    <w:abstractNumId w:val="4"/>
  </w:num>
  <w:num w:numId="3" w16cid:durableId="258023298">
    <w:abstractNumId w:val="3"/>
  </w:num>
  <w:num w:numId="4" w16cid:durableId="211427082">
    <w:abstractNumId w:val="1"/>
  </w:num>
  <w:num w:numId="5" w16cid:durableId="2935609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F83"/>
    <w:rsid w:val="000077BA"/>
    <w:rsid w:val="00057AF4"/>
    <w:rsid w:val="0006498E"/>
    <w:rsid w:val="00096802"/>
    <w:rsid w:val="00170B8D"/>
    <w:rsid w:val="00203E35"/>
    <w:rsid w:val="00211588"/>
    <w:rsid w:val="002214BE"/>
    <w:rsid w:val="00351CF8"/>
    <w:rsid w:val="003B2EC3"/>
    <w:rsid w:val="004364C9"/>
    <w:rsid w:val="00453B8D"/>
    <w:rsid w:val="00457163"/>
    <w:rsid w:val="004708E6"/>
    <w:rsid w:val="004730BA"/>
    <w:rsid w:val="00477EF0"/>
    <w:rsid w:val="00496C61"/>
    <w:rsid w:val="005214E2"/>
    <w:rsid w:val="00565CCC"/>
    <w:rsid w:val="00602020"/>
    <w:rsid w:val="00705272"/>
    <w:rsid w:val="00717B0A"/>
    <w:rsid w:val="007B412C"/>
    <w:rsid w:val="007B6473"/>
    <w:rsid w:val="007E3783"/>
    <w:rsid w:val="008404B8"/>
    <w:rsid w:val="00846826"/>
    <w:rsid w:val="008A4FCC"/>
    <w:rsid w:val="008B5869"/>
    <w:rsid w:val="008C0240"/>
    <w:rsid w:val="008F28AE"/>
    <w:rsid w:val="009E5AD8"/>
    <w:rsid w:val="00A92390"/>
    <w:rsid w:val="00AC0C1A"/>
    <w:rsid w:val="00AC2A13"/>
    <w:rsid w:val="00AE66EB"/>
    <w:rsid w:val="00B07B75"/>
    <w:rsid w:val="00B34E6F"/>
    <w:rsid w:val="00B5519C"/>
    <w:rsid w:val="00B8372F"/>
    <w:rsid w:val="00BA0B48"/>
    <w:rsid w:val="00BB017D"/>
    <w:rsid w:val="00BB48F3"/>
    <w:rsid w:val="00BE664A"/>
    <w:rsid w:val="00C56BAD"/>
    <w:rsid w:val="00D04CEA"/>
    <w:rsid w:val="00D12769"/>
    <w:rsid w:val="00D24150"/>
    <w:rsid w:val="00D56D6B"/>
    <w:rsid w:val="00D800C9"/>
    <w:rsid w:val="00F156E4"/>
    <w:rsid w:val="00FD5BE9"/>
    <w:rsid w:val="00FD5F83"/>
    <w:rsid w:val="2D8A6776"/>
    <w:rsid w:val="4C6868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3BA66"/>
  <w15:docId w15:val="{7881A81A-2DA0-4428-A6CC-66733594F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5F8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D5F83"/>
    <w:rPr>
      <w:color w:val="0000FF"/>
      <w:u w:val="single"/>
    </w:rPr>
  </w:style>
  <w:style w:type="paragraph" w:styleId="Title">
    <w:name w:val="Title"/>
    <w:basedOn w:val="Normal"/>
    <w:link w:val="TitleChar"/>
    <w:qFormat/>
    <w:rsid w:val="00FD5F83"/>
    <w:pPr>
      <w:jc w:val="center"/>
    </w:pPr>
    <w:rPr>
      <w:b/>
      <w:bCs/>
      <w:sz w:val="28"/>
    </w:rPr>
  </w:style>
  <w:style w:type="character" w:customStyle="1" w:styleId="TitleChar">
    <w:name w:val="Title Char"/>
    <w:basedOn w:val="DefaultParagraphFont"/>
    <w:link w:val="Title"/>
    <w:rsid w:val="00FD5F83"/>
    <w:rPr>
      <w:rFonts w:ascii="Times New Roman" w:eastAsia="Times New Roman" w:hAnsi="Times New Roman" w:cs="Times New Roman"/>
      <w:b/>
      <w:bCs/>
      <w:sz w:val="28"/>
      <w:szCs w:val="24"/>
    </w:rPr>
  </w:style>
  <w:style w:type="paragraph" w:styleId="PlainText">
    <w:name w:val="Plain Text"/>
    <w:basedOn w:val="Normal"/>
    <w:link w:val="PlainTextChar"/>
    <w:rsid w:val="00D24150"/>
    <w:rPr>
      <w:rFonts w:ascii="Courier New" w:hAnsi="Courier New" w:cs="Courier New"/>
      <w:sz w:val="20"/>
      <w:szCs w:val="20"/>
    </w:rPr>
  </w:style>
  <w:style w:type="character" w:customStyle="1" w:styleId="PlainTextChar">
    <w:name w:val="Plain Text Char"/>
    <w:basedOn w:val="DefaultParagraphFont"/>
    <w:link w:val="PlainText"/>
    <w:rsid w:val="00D24150"/>
    <w:rPr>
      <w:rFonts w:ascii="Courier New" w:eastAsia="Times New Roman" w:hAnsi="Courier New" w:cs="Courier New"/>
      <w:sz w:val="20"/>
      <w:szCs w:val="20"/>
    </w:rPr>
  </w:style>
  <w:style w:type="paragraph" w:styleId="BodyText">
    <w:name w:val="Body Text"/>
    <w:basedOn w:val="Normal"/>
    <w:link w:val="BodyTextChar"/>
    <w:rsid w:val="00D24150"/>
    <w:pPr>
      <w:tabs>
        <w:tab w:val="left" w:pos="5040"/>
      </w:tabs>
      <w:jc w:val="both"/>
    </w:pPr>
    <w:rPr>
      <w:rFonts w:ascii="Tahoma" w:hAnsi="Tahoma"/>
      <w:sz w:val="28"/>
      <w:szCs w:val="20"/>
    </w:rPr>
  </w:style>
  <w:style w:type="character" w:customStyle="1" w:styleId="BodyTextChar">
    <w:name w:val="Body Text Char"/>
    <w:basedOn w:val="DefaultParagraphFont"/>
    <w:link w:val="BodyText"/>
    <w:rsid w:val="00D24150"/>
    <w:rPr>
      <w:rFonts w:ascii="Tahoma" w:eastAsia="Times New Roman" w:hAnsi="Tahoma" w:cs="Times New Roman"/>
      <w:sz w:val="28"/>
      <w:szCs w:val="20"/>
    </w:rPr>
  </w:style>
  <w:style w:type="paragraph" w:styleId="BodyTextIndent">
    <w:name w:val="Body Text Indent"/>
    <w:basedOn w:val="Normal"/>
    <w:link w:val="BodyTextIndentChar"/>
    <w:rsid w:val="00D24150"/>
    <w:pPr>
      <w:ind w:left="283"/>
    </w:pPr>
    <w:rPr>
      <w:rFonts w:ascii="Tahoma" w:hAnsi="Tahoma" w:cs="Tahoma"/>
      <w:sz w:val="28"/>
      <w:szCs w:val="22"/>
    </w:rPr>
  </w:style>
  <w:style w:type="character" w:customStyle="1" w:styleId="BodyTextIndentChar">
    <w:name w:val="Body Text Indent Char"/>
    <w:basedOn w:val="DefaultParagraphFont"/>
    <w:link w:val="BodyTextIndent"/>
    <w:rsid w:val="00D24150"/>
    <w:rPr>
      <w:rFonts w:ascii="Tahoma" w:eastAsia="Times New Roman" w:hAnsi="Tahoma" w:cs="Tahoma"/>
      <w:sz w:val="28"/>
    </w:rPr>
  </w:style>
  <w:style w:type="paragraph" w:styleId="ListParagraph">
    <w:name w:val="List Paragraph"/>
    <w:basedOn w:val="Normal"/>
    <w:uiPriority w:val="34"/>
    <w:qFormat/>
    <w:rsid w:val="005214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hyperlink" Target="#" TargetMode="External" /><Relationship Id="rId5" Type="http://schemas.openxmlformats.org/officeDocument/2006/relationships/hyperlink" Target="#" TargetMode="External" /><Relationship Id="rId4" Type="http://schemas.openxmlformats.org/officeDocument/2006/relationships/webSettings" Target="webSettings.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285</Words>
  <Characters>1631</Characters>
  <Application>Microsoft Office Word</Application>
  <DocSecurity>0</DocSecurity>
  <Lines>13</Lines>
  <Paragraphs>3</Paragraphs>
  <ScaleCrop>false</ScaleCrop>
  <Company>NHS Lothian</Company>
  <LinksUpToDate>false</LinksUpToDate>
  <CharactersWithSpaces>1913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Johnstone</dc:creator>
  <cp:lastModifiedBy>Harris, Gail</cp:lastModifiedBy>
  <cp:revision>2</cp:revision>
  <cp:lastPrinted>2022-06-16T14:05:00Z</cp:lastPrinted>
  <dcterms:created xsi:type="dcterms:W3CDTF">2023-10-02T15:58:00Z</dcterms:created>
  <dcterms:modified xsi:type="dcterms:W3CDTF">2023-10-02T15:58:00Z</dcterms:modified>
</cp:coreProperties>
</file>