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3C8CA" w14:textId="61270C49" w:rsidR="005B2B52" w:rsidRPr="001D0F86" w:rsidRDefault="005B2B52">
      <w:pPr>
        <w:pStyle w:val="Heading4"/>
        <w:jc w:val="center"/>
        <w:rPr>
          <w:rFonts w:ascii="Arial" w:hAnsi="Arial" w:cs="Arial"/>
          <w:b/>
          <w:sz w:val="24"/>
        </w:rPr>
      </w:pPr>
      <w:r w:rsidRPr="001D0F86">
        <w:rPr>
          <w:rFonts w:ascii="Arial" w:hAnsi="Arial" w:cs="Arial"/>
          <w:b/>
          <w:sz w:val="24"/>
        </w:rPr>
        <w:t>JOB DESCRIPTION</w:t>
      </w:r>
    </w:p>
    <w:p w14:paraId="148AD71C" w14:textId="77777777" w:rsidR="005B2B52" w:rsidRPr="001D0F86" w:rsidRDefault="005B2B52">
      <w:pPr>
        <w:jc w:val="both"/>
        <w:rPr>
          <w:rFonts w:ascii="Arial" w:hAnsi="Arial" w:cs="Arial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5B2B52" w:rsidRPr="001D0F86" w14:paraId="7EB6BE72" w14:textId="77777777">
        <w:tc>
          <w:tcPr>
            <w:tcW w:w="10800" w:type="dxa"/>
          </w:tcPr>
          <w:p w14:paraId="2D6B0BF7" w14:textId="77777777" w:rsidR="005B2B52" w:rsidRPr="001D0F86" w:rsidRDefault="005B2B52">
            <w:pPr>
              <w:pStyle w:val="Heading3"/>
              <w:numPr>
                <w:ilvl w:val="0"/>
                <w:numId w:val="1"/>
              </w:numPr>
              <w:spacing w:before="120" w:after="120"/>
            </w:pPr>
            <w:r w:rsidRPr="001D0F86">
              <w:t>JOB IDENTIFICATION</w:t>
            </w:r>
          </w:p>
        </w:tc>
      </w:tr>
      <w:tr w:rsidR="005B2B52" w:rsidRPr="001D0F86" w14:paraId="5C75E0D8" w14:textId="77777777">
        <w:tc>
          <w:tcPr>
            <w:tcW w:w="10800" w:type="dxa"/>
          </w:tcPr>
          <w:p w14:paraId="43B512B3" w14:textId="77777777" w:rsidR="005B2B52" w:rsidRPr="001D0F86" w:rsidRDefault="005B2B52">
            <w:pPr>
              <w:pStyle w:val="BodyText"/>
              <w:rPr>
                <w:rFonts w:cs="Arial"/>
                <w:sz w:val="24"/>
                <w:szCs w:val="24"/>
              </w:rPr>
            </w:pPr>
            <w:r w:rsidRPr="001D0F86">
              <w:rPr>
                <w:rFonts w:cs="Arial"/>
                <w:sz w:val="24"/>
                <w:szCs w:val="24"/>
              </w:rPr>
              <w:t xml:space="preserve"> </w:t>
            </w:r>
          </w:p>
          <w:p w14:paraId="149B3D77" w14:textId="77777777" w:rsidR="005B2B52" w:rsidRPr="001D0F86" w:rsidRDefault="005B2B52">
            <w:pPr>
              <w:jc w:val="both"/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 xml:space="preserve">Job Title:                                       </w:t>
            </w:r>
            <w:r w:rsidRPr="001D0F86">
              <w:rPr>
                <w:rFonts w:ascii="Arial" w:hAnsi="Arial" w:cs="Arial"/>
                <w:b/>
              </w:rPr>
              <w:t>MAINTENANCE JOINER</w:t>
            </w:r>
            <w:r w:rsidRPr="001D0F86">
              <w:rPr>
                <w:rFonts w:ascii="Arial" w:hAnsi="Arial" w:cs="Arial"/>
              </w:rPr>
              <w:t xml:space="preserve">                                     </w:t>
            </w:r>
          </w:p>
          <w:p w14:paraId="2291A8F1" w14:textId="77777777" w:rsidR="005B2B52" w:rsidRPr="001D0F86" w:rsidRDefault="005B2B52">
            <w:pPr>
              <w:jc w:val="both"/>
              <w:rPr>
                <w:rFonts w:ascii="Arial" w:hAnsi="Arial" w:cs="Arial"/>
              </w:rPr>
            </w:pPr>
          </w:p>
          <w:p w14:paraId="490AED8F" w14:textId="77777777" w:rsidR="005B2B52" w:rsidRPr="001D0F86" w:rsidRDefault="005B2B52">
            <w:pPr>
              <w:jc w:val="both"/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 xml:space="preserve">Responsible to (insert job title):   </w:t>
            </w:r>
            <w:r w:rsidRPr="001D0F86">
              <w:rPr>
                <w:rFonts w:ascii="Arial" w:hAnsi="Arial" w:cs="Arial"/>
                <w:b/>
              </w:rPr>
              <w:t>Maintenance Supervisor</w:t>
            </w:r>
            <w:r w:rsidRPr="001D0F86">
              <w:rPr>
                <w:rFonts w:ascii="Arial" w:hAnsi="Arial" w:cs="Arial"/>
              </w:rPr>
              <w:t xml:space="preserve">   </w:t>
            </w:r>
          </w:p>
          <w:p w14:paraId="43484FC8" w14:textId="77777777" w:rsidR="005B2B52" w:rsidRPr="001D0F86" w:rsidRDefault="005B2B52">
            <w:pPr>
              <w:jc w:val="both"/>
              <w:rPr>
                <w:rFonts w:ascii="Arial" w:hAnsi="Arial" w:cs="Arial"/>
              </w:rPr>
            </w:pPr>
          </w:p>
          <w:p w14:paraId="48297469" w14:textId="77777777" w:rsidR="005B2B52" w:rsidRPr="001D0F86" w:rsidRDefault="005B2B52">
            <w:pPr>
              <w:jc w:val="both"/>
              <w:rPr>
                <w:rFonts w:ascii="Arial" w:hAnsi="Arial" w:cs="Arial"/>
                <w:b/>
              </w:rPr>
            </w:pPr>
            <w:r w:rsidRPr="001D0F86">
              <w:rPr>
                <w:rFonts w:ascii="Arial" w:hAnsi="Arial" w:cs="Arial"/>
              </w:rPr>
              <w:t xml:space="preserve">Department(s):                             </w:t>
            </w:r>
            <w:r w:rsidRPr="001D0F86">
              <w:rPr>
                <w:rFonts w:ascii="Arial" w:hAnsi="Arial" w:cs="Arial"/>
                <w:b/>
              </w:rPr>
              <w:t>Estates Department</w:t>
            </w:r>
            <w:r w:rsidRPr="001D0F86">
              <w:rPr>
                <w:rFonts w:ascii="Arial" w:hAnsi="Arial" w:cs="Arial"/>
              </w:rPr>
              <w:t xml:space="preserve">                             </w:t>
            </w:r>
          </w:p>
          <w:p w14:paraId="7963C84B" w14:textId="77777777" w:rsidR="005B2B52" w:rsidRPr="001D0F86" w:rsidRDefault="005B2B52">
            <w:pPr>
              <w:jc w:val="both"/>
              <w:rPr>
                <w:rFonts w:ascii="Arial" w:hAnsi="Arial" w:cs="Arial"/>
              </w:rPr>
            </w:pPr>
          </w:p>
          <w:p w14:paraId="0407D185" w14:textId="77777777" w:rsidR="005B2B52" w:rsidRPr="001D0F86" w:rsidRDefault="005B2B52">
            <w:pPr>
              <w:jc w:val="both"/>
              <w:rPr>
                <w:rFonts w:ascii="Arial" w:hAnsi="Arial" w:cs="Arial"/>
                <w:b/>
              </w:rPr>
            </w:pPr>
            <w:r w:rsidRPr="001D0F86">
              <w:rPr>
                <w:rFonts w:ascii="Arial" w:hAnsi="Arial" w:cs="Arial"/>
              </w:rPr>
              <w:t xml:space="preserve">Directorate:                                  </w:t>
            </w:r>
            <w:r w:rsidR="001D0F86">
              <w:rPr>
                <w:rFonts w:ascii="Arial" w:hAnsi="Arial" w:cs="Arial"/>
                <w:b/>
              </w:rPr>
              <w:t>Information &amp; Clinical Support Services</w:t>
            </w:r>
            <w:r w:rsidRPr="001D0F86">
              <w:rPr>
                <w:rFonts w:ascii="Arial" w:hAnsi="Arial" w:cs="Arial"/>
                <w:b/>
              </w:rPr>
              <w:t xml:space="preserve"> </w:t>
            </w:r>
            <w:r w:rsidRPr="001D0F86">
              <w:rPr>
                <w:rFonts w:ascii="Arial" w:hAnsi="Arial" w:cs="Arial"/>
              </w:rPr>
              <w:t xml:space="preserve">                                 </w:t>
            </w:r>
          </w:p>
          <w:p w14:paraId="3AFDA0ED" w14:textId="77777777" w:rsidR="005B2B52" w:rsidRPr="001D0F86" w:rsidRDefault="005B2B52">
            <w:pPr>
              <w:jc w:val="both"/>
              <w:rPr>
                <w:rFonts w:ascii="Arial" w:hAnsi="Arial" w:cs="Arial"/>
              </w:rPr>
            </w:pPr>
          </w:p>
          <w:p w14:paraId="2F13741F" w14:textId="77777777" w:rsidR="005B2B52" w:rsidRPr="001D0F86" w:rsidRDefault="005B2B52">
            <w:pPr>
              <w:jc w:val="both"/>
              <w:rPr>
                <w:rFonts w:ascii="Arial" w:hAnsi="Arial" w:cs="Arial"/>
                <w:b/>
              </w:rPr>
            </w:pPr>
            <w:r w:rsidRPr="001D0F86">
              <w:rPr>
                <w:rFonts w:ascii="Arial" w:hAnsi="Arial" w:cs="Arial"/>
              </w:rPr>
              <w:t xml:space="preserve">Operating Division:                     </w:t>
            </w:r>
            <w:r w:rsidRPr="001D0F86">
              <w:rPr>
                <w:rFonts w:ascii="Arial" w:hAnsi="Arial" w:cs="Arial"/>
                <w:b/>
              </w:rPr>
              <w:t xml:space="preserve"> </w:t>
            </w:r>
            <w:r w:rsidR="001D0F86">
              <w:rPr>
                <w:rFonts w:ascii="Arial" w:hAnsi="Arial" w:cs="Arial"/>
                <w:b/>
              </w:rPr>
              <w:t>NHS Ayrshire &amp; Arran</w:t>
            </w:r>
            <w:r w:rsidRPr="001D0F86">
              <w:rPr>
                <w:rFonts w:ascii="Arial" w:hAnsi="Arial" w:cs="Arial"/>
              </w:rPr>
              <w:t xml:space="preserve">                       </w:t>
            </w:r>
          </w:p>
          <w:p w14:paraId="3FAF8F73" w14:textId="77777777" w:rsidR="005B2B52" w:rsidRPr="001D0F86" w:rsidRDefault="005B2B52">
            <w:pPr>
              <w:jc w:val="both"/>
              <w:rPr>
                <w:rFonts w:ascii="Arial" w:hAnsi="Arial" w:cs="Arial"/>
              </w:rPr>
            </w:pPr>
          </w:p>
          <w:p w14:paraId="4D1F0073" w14:textId="77777777" w:rsidR="005B2B52" w:rsidRPr="001D0F86" w:rsidRDefault="005B2B52">
            <w:pPr>
              <w:jc w:val="both"/>
              <w:rPr>
                <w:rFonts w:ascii="Arial" w:hAnsi="Arial" w:cs="Arial"/>
                <w:b/>
              </w:rPr>
            </w:pPr>
            <w:r w:rsidRPr="001D0F86">
              <w:rPr>
                <w:rFonts w:ascii="Arial" w:hAnsi="Arial" w:cs="Arial"/>
              </w:rPr>
              <w:t xml:space="preserve">Last Update (insert date):            </w:t>
            </w:r>
            <w:r w:rsidRPr="001D0F86">
              <w:rPr>
                <w:rFonts w:ascii="Arial" w:hAnsi="Arial" w:cs="Arial"/>
                <w:b/>
              </w:rPr>
              <w:t>April 2005</w:t>
            </w:r>
            <w:r w:rsidRPr="001D0F86">
              <w:rPr>
                <w:rFonts w:ascii="Arial" w:hAnsi="Arial" w:cs="Arial"/>
              </w:rPr>
              <w:t xml:space="preserve">              </w:t>
            </w:r>
          </w:p>
          <w:p w14:paraId="3961152B" w14:textId="77777777" w:rsidR="005B2B52" w:rsidRPr="001D0F86" w:rsidRDefault="005B2B52">
            <w:pPr>
              <w:jc w:val="both"/>
              <w:rPr>
                <w:rFonts w:ascii="Arial" w:hAnsi="Arial" w:cs="Arial"/>
              </w:rPr>
            </w:pPr>
          </w:p>
        </w:tc>
      </w:tr>
      <w:tr w:rsidR="005B2B52" w:rsidRPr="001D0F86" w14:paraId="73663677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</w:tcPr>
          <w:p w14:paraId="313FB096" w14:textId="77777777" w:rsidR="005B2B52" w:rsidRPr="001D0F86" w:rsidRDefault="005B2B52">
            <w:pPr>
              <w:pStyle w:val="Heading3"/>
              <w:spacing w:before="120" w:after="120"/>
            </w:pPr>
            <w:r w:rsidRPr="001D0F86">
              <w:t>2.  JOB PURPOSE</w:t>
            </w:r>
          </w:p>
        </w:tc>
      </w:tr>
      <w:tr w:rsidR="005B2B52" w:rsidRPr="001D0F86" w14:paraId="687AE39E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10800" w:type="dxa"/>
          </w:tcPr>
          <w:p w14:paraId="33447A7A" w14:textId="77777777" w:rsidR="005B2B52" w:rsidRDefault="005B2B52">
            <w:pPr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 xml:space="preserve">To assist in the provision of comprehensive, multi-site installation, maintenance and planned preventative maintenance (PPM) services throughout </w:t>
            </w:r>
            <w:r w:rsidR="001D0F86">
              <w:rPr>
                <w:rFonts w:ascii="Arial" w:hAnsi="Arial" w:cs="Arial"/>
              </w:rPr>
              <w:t>NHS Ayrshire &amp; Arran</w:t>
            </w:r>
            <w:r w:rsidRPr="001D0F86">
              <w:rPr>
                <w:rFonts w:ascii="Arial" w:hAnsi="Arial" w:cs="Arial"/>
              </w:rPr>
              <w:t xml:space="preserve"> and maximise the efficiency and quality of all building and environmental services using the resources </w:t>
            </w:r>
            <w:proofErr w:type="gramStart"/>
            <w:r w:rsidRPr="001D0F86">
              <w:rPr>
                <w:rFonts w:ascii="Arial" w:hAnsi="Arial" w:cs="Arial"/>
              </w:rPr>
              <w:t>available</w:t>
            </w:r>
            <w:proofErr w:type="gramEnd"/>
          </w:p>
          <w:p w14:paraId="651B6EEA" w14:textId="77777777" w:rsidR="001D0F86" w:rsidRPr="001D0F86" w:rsidRDefault="001D0F86">
            <w:pPr>
              <w:rPr>
                <w:rFonts w:ascii="Arial" w:hAnsi="Arial" w:cs="Arial"/>
              </w:rPr>
            </w:pPr>
          </w:p>
        </w:tc>
      </w:tr>
      <w:tr w:rsidR="005B2B52" w:rsidRPr="001D0F86" w14:paraId="05639A36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</w:tcPr>
          <w:p w14:paraId="4D7B11B8" w14:textId="77777777" w:rsidR="005B2B52" w:rsidRPr="001D0F86" w:rsidRDefault="005B2B52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1D0F86">
              <w:rPr>
                <w:rFonts w:ascii="Arial" w:hAnsi="Arial" w:cs="Arial"/>
                <w:b/>
              </w:rPr>
              <w:t>3. DIMENSIONS</w:t>
            </w:r>
          </w:p>
        </w:tc>
      </w:tr>
      <w:tr w:rsidR="005B2B52" w:rsidRPr="001D0F86" w14:paraId="1DABE496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62"/>
        </w:trPr>
        <w:tc>
          <w:tcPr>
            <w:tcW w:w="10800" w:type="dxa"/>
          </w:tcPr>
          <w:p w14:paraId="591FBF57" w14:textId="77777777" w:rsidR="005B2B52" w:rsidRDefault="005B2B52">
            <w:pPr>
              <w:pStyle w:val="Heading1"/>
              <w:rPr>
                <w:b w:val="0"/>
              </w:rPr>
            </w:pPr>
            <w:r w:rsidRPr="001D0F86">
              <w:rPr>
                <w:b w:val="0"/>
              </w:rPr>
              <w:t>The Jobholder is employed by the Estates Department to provide a comprehensive maintenance service across all sites within the NHS Ayrshire &amp; Arran</w:t>
            </w:r>
            <w:r w:rsidR="001D0F86">
              <w:rPr>
                <w:b w:val="0"/>
              </w:rPr>
              <w:t>.</w:t>
            </w:r>
          </w:p>
          <w:p w14:paraId="31FC4F83" w14:textId="77777777" w:rsidR="001D0F86" w:rsidRPr="001D0F86" w:rsidRDefault="001D0F86" w:rsidP="001D0F86"/>
          <w:p w14:paraId="37832570" w14:textId="77777777" w:rsidR="006D2583" w:rsidRDefault="005B2B52">
            <w:pPr>
              <w:pStyle w:val="Heading1"/>
              <w:rPr>
                <w:b w:val="0"/>
              </w:rPr>
            </w:pPr>
            <w:r w:rsidRPr="001D0F86">
              <w:rPr>
                <w:b w:val="0"/>
              </w:rPr>
              <w:t xml:space="preserve">The Jobholder is directly responsible to the Maintenance Supervisor of the site on which he </w:t>
            </w:r>
            <w:proofErr w:type="gramStart"/>
            <w:r w:rsidRPr="001D0F86">
              <w:rPr>
                <w:b w:val="0"/>
              </w:rPr>
              <w:t>is</w:t>
            </w:r>
            <w:proofErr w:type="gramEnd"/>
            <w:r w:rsidRPr="001D0F86">
              <w:rPr>
                <w:b w:val="0"/>
              </w:rPr>
              <w:t xml:space="preserve"> </w:t>
            </w:r>
          </w:p>
          <w:p w14:paraId="3D401327" w14:textId="77777777" w:rsidR="005B2B52" w:rsidRPr="001D0F86" w:rsidRDefault="005B2B52">
            <w:pPr>
              <w:pStyle w:val="Heading1"/>
              <w:rPr>
                <w:b w:val="0"/>
              </w:rPr>
            </w:pPr>
            <w:r w:rsidRPr="001D0F86">
              <w:rPr>
                <w:b w:val="0"/>
              </w:rPr>
              <w:t>based.</w:t>
            </w:r>
          </w:p>
          <w:p w14:paraId="5E2B945C" w14:textId="77777777" w:rsidR="005B2B52" w:rsidRPr="001D0F86" w:rsidRDefault="005B2B52">
            <w:pPr>
              <w:pStyle w:val="Heading1"/>
              <w:rPr>
                <w:b w:val="0"/>
              </w:rPr>
            </w:pPr>
          </w:p>
          <w:p w14:paraId="48E77B6B" w14:textId="77777777" w:rsidR="001D0F86" w:rsidRDefault="005B2B52">
            <w:pPr>
              <w:pStyle w:val="Heading1"/>
              <w:rPr>
                <w:b w:val="0"/>
              </w:rPr>
            </w:pPr>
            <w:r w:rsidRPr="001D0F86">
              <w:rPr>
                <w:b w:val="0"/>
              </w:rPr>
              <w:t xml:space="preserve">The Department operates 24 hours per day, seven days per week and the Jobholder’s </w:t>
            </w:r>
            <w:proofErr w:type="gramStart"/>
            <w:r w:rsidRPr="001D0F86">
              <w:rPr>
                <w:b w:val="0"/>
              </w:rPr>
              <w:t>normal</w:t>
            </w:r>
            <w:proofErr w:type="gramEnd"/>
            <w:r w:rsidRPr="001D0F86">
              <w:rPr>
                <w:b w:val="0"/>
              </w:rPr>
              <w:t xml:space="preserve"> </w:t>
            </w:r>
          </w:p>
          <w:p w14:paraId="73768438" w14:textId="77777777" w:rsidR="005B2B52" w:rsidRPr="001D0F86" w:rsidRDefault="005B2B52">
            <w:pPr>
              <w:pStyle w:val="Heading1"/>
              <w:rPr>
                <w:b w:val="0"/>
              </w:rPr>
            </w:pPr>
            <w:r w:rsidRPr="001D0F86">
              <w:rPr>
                <w:b w:val="0"/>
              </w:rPr>
              <w:t xml:space="preserve">working hours are 8.00am </w:t>
            </w:r>
            <w:r w:rsidR="001D0F86">
              <w:rPr>
                <w:b w:val="0"/>
              </w:rPr>
              <w:t>t</w:t>
            </w:r>
            <w:r w:rsidRPr="001D0F86">
              <w:rPr>
                <w:b w:val="0"/>
              </w:rPr>
              <w:t>o 4.30pm Monday to Thursday and to 1.00pm Friday, during which time urgent repairs or emergencies become priority over normal day-to-day duties.</w:t>
            </w:r>
          </w:p>
          <w:p w14:paraId="24BB5C12" w14:textId="77777777" w:rsidR="005B2B52" w:rsidRPr="001D0F86" w:rsidRDefault="005B2B52">
            <w:pPr>
              <w:rPr>
                <w:rFonts w:ascii="Arial" w:hAnsi="Arial" w:cs="Arial"/>
              </w:rPr>
            </w:pPr>
          </w:p>
          <w:p w14:paraId="42C7DE9A" w14:textId="77777777" w:rsidR="005B2B52" w:rsidRPr="001D0F86" w:rsidRDefault="005B2B52">
            <w:pPr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 xml:space="preserve">Planned Preventative Maintenance (PPM) is carried out weekly </w:t>
            </w:r>
            <w:proofErr w:type="gramStart"/>
            <w:r w:rsidRPr="001D0F86">
              <w:rPr>
                <w:rFonts w:ascii="Arial" w:hAnsi="Arial" w:cs="Arial"/>
              </w:rPr>
              <w:t>in order to</w:t>
            </w:r>
            <w:proofErr w:type="gramEnd"/>
            <w:r w:rsidRPr="001D0F86">
              <w:rPr>
                <w:rFonts w:ascii="Arial" w:hAnsi="Arial" w:cs="Arial"/>
              </w:rPr>
              <w:t xml:space="preserve"> prevent breakdown and maintain the highest operational quality of service for the benefit of patients, staff and visitors.</w:t>
            </w:r>
          </w:p>
          <w:p w14:paraId="08B39F67" w14:textId="77777777" w:rsidR="005B2B52" w:rsidRPr="001D0F86" w:rsidRDefault="005B2B52">
            <w:pPr>
              <w:pStyle w:val="Heading1"/>
              <w:rPr>
                <w:b w:val="0"/>
              </w:rPr>
            </w:pPr>
          </w:p>
          <w:p w14:paraId="6DF6E3A5" w14:textId="77777777" w:rsidR="005B2B52" w:rsidRPr="001D0F86" w:rsidRDefault="005B2B52">
            <w:pPr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 xml:space="preserve">Capital programme work may be required to be undertaken whenever there is a need to upgrade or provide new build projects to improve comfort and safety for patients, </w:t>
            </w:r>
            <w:proofErr w:type="gramStart"/>
            <w:r w:rsidRPr="001D0F86">
              <w:rPr>
                <w:rFonts w:ascii="Arial" w:hAnsi="Arial" w:cs="Arial"/>
              </w:rPr>
              <w:t>staff</w:t>
            </w:r>
            <w:proofErr w:type="gramEnd"/>
            <w:r w:rsidRPr="001D0F86">
              <w:rPr>
                <w:rFonts w:ascii="Arial" w:hAnsi="Arial" w:cs="Arial"/>
              </w:rPr>
              <w:t xml:space="preserve"> and visitors.</w:t>
            </w:r>
          </w:p>
          <w:p w14:paraId="338817BE" w14:textId="77777777" w:rsidR="005B2B52" w:rsidRPr="001D0F86" w:rsidRDefault="005B2B52">
            <w:pPr>
              <w:rPr>
                <w:rFonts w:ascii="Arial" w:hAnsi="Arial" w:cs="Arial"/>
              </w:rPr>
            </w:pPr>
          </w:p>
          <w:p w14:paraId="0703B5F5" w14:textId="77777777" w:rsidR="005B2B52" w:rsidRPr="001D0F86" w:rsidRDefault="005B2B52">
            <w:pPr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>The Jobholder may be required to work out-with normal hours if extraordinary circumstances arise.</w:t>
            </w:r>
          </w:p>
          <w:p w14:paraId="34683AFE" w14:textId="77777777" w:rsidR="005B2B52" w:rsidRPr="001D0F86" w:rsidRDefault="005B2B52">
            <w:pPr>
              <w:pStyle w:val="Heading1"/>
              <w:rPr>
                <w:b w:val="0"/>
              </w:rPr>
            </w:pPr>
          </w:p>
        </w:tc>
      </w:tr>
    </w:tbl>
    <w:p w14:paraId="666D1ED0" w14:textId="77777777" w:rsidR="005B2B52" w:rsidRPr="001D0F86" w:rsidRDefault="005B2B52">
      <w:pPr>
        <w:rPr>
          <w:rFonts w:ascii="Arial" w:hAnsi="Arial" w:cs="Arial"/>
        </w:rPr>
      </w:pPr>
    </w:p>
    <w:p w14:paraId="034406FB" w14:textId="77777777" w:rsidR="005B2B52" w:rsidRPr="001D0F86" w:rsidRDefault="005B2B52">
      <w:pPr>
        <w:rPr>
          <w:rFonts w:ascii="Arial" w:hAnsi="Arial" w:cs="Arial"/>
        </w:rPr>
      </w:pP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0"/>
        <w:gridCol w:w="1559"/>
        <w:gridCol w:w="1651"/>
      </w:tblGrid>
      <w:tr w:rsidR="001D0F86" w:rsidRPr="00102E19" w14:paraId="26AB0EE7" w14:textId="77777777" w:rsidTr="001D0F86">
        <w:trPr>
          <w:trHeight w:val="4583"/>
        </w:trPr>
        <w:tc>
          <w:tcPr>
            <w:tcW w:w="10800" w:type="dxa"/>
            <w:gridSpan w:val="3"/>
            <w:tcBorders>
              <w:bottom w:val="nil"/>
            </w:tcBorders>
          </w:tcPr>
          <w:p w14:paraId="63CC707F" w14:textId="77777777" w:rsidR="001D0F86" w:rsidRPr="00102E19" w:rsidRDefault="001D0F86" w:rsidP="001D0F86">
            <w:pPr>
              <w:ind w:right="-270"/>
              <w:jc w:val="both"/>
              <w:rPr>
                <w:rFonts w:ascii="Arial" w:hAnsi="Arial" w:cs="Arial"/>
                <w:b/>
              </w:rPr>
            </w:pPr>
          </w:p>
          <w:p w14:paraId="3504A383" w14:textId="77777777" w:rsidR="001D0F86" w:rsidRDefault="001D0F86" w:rsidP="001D0F86">
            <w:pPr>
              <w:ind w:right="-270"/>
              <w:jc w:val="both"/>
              <w:rPr>
                <w:rFonts w:ascii="Arial" w:hAnsi="Arial" w:cs="Arial"/>
                <w:b/>
              </w:rPr>
            </w:pPr>
            <w:r w:rsidRPr="00102E19">
              <w:rPr>
                <w:rFonts w:ascii="Arial" w:hAnsi="Arial" w:cs="Arial"/>
                <w:b/>
              </w:rPr>
              <w:t>4.  ORGANISATIONAL CHART</w:t>
            </w:r>
          </w:p>
          <w:p w14:paraId="0E01AE3C" w14:textId="77777777" w:rsidR="001D0F86" w:rsidRDefault="001D0F86" w:rsidP="001D0F86">
            <w:pPr>
              <w:ind w:right="-270"/>
              <w:jc w:val="both"/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Ind w:w="675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3"/>
              <w:gridCol w:w="71"/>
              <w:gridCol w:w="993"/>
              <w:gridCol w:w="285"/>
              <w:gridCol w:w="1207"/>
              <w:gridCol w:w="84"/>
              <w:gridCol w:w="1123"/>
              <w:gridCol w:w="713"/>
              <w:gridCol w:w="1137"/>
              <w:gridCol w:w="1150"/>
            </w:tblGrid>
            <w:tr w:rsidR="001D0F86" w14:paraId="5CDF1C8A" w14:textId="77777777" w:rsidTr="001D0F86">
              <w:tc>
                <w:tcPr>
                  <w:tcW w:w="2412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185FEDF" w14:textId="77777777" w:rsidR="001D0F86" w:rsidRPr="00305CB3" w:rsidRDefault="001D0F86" w:rsidP="001D0F8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8FB15D" w14:textId="77777777" w:rsidR="001D0F86" w:rsidRPr="00305CB3" w:rsidRDefault="001D0F86" w:rsidP="001D0F8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F941C77" w14:textId="77777777" w:rsidR="001D0F86" w:rsidRPr="00305CB3" w:rsidRDefault="001D0F86" w:rsidP="001D0F86">
                  <w:pPr>
                    <w:jc w:val="center"/>
                    <w:rPr>
                      <w:rFonts w:ascii="Arial" w:hAnsi="Arial" w:cs="Arial"/>
                    </w:rPr>
                  </w:pPr>
                  <w:r w:rsidRPr="00305CB3">
                    <w:rPr>
                      <w:rFonts w:ascii="Arial" w:hAnsi="Arial" w:cs="Arial"/>
                    </w:rPr>
                    <w:t>HEAD OF ESTATES</w:t>
                  </w:r>
                </w:p>
                <w:p w14:paraId="2014FFB6" w14:textId="77777777" w:rsidR="001D0F86" w:rsidRPr="00305CB3" w:rsidRDefault="001D0F86" w:rsidP="001D0F8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87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0A2B3F8" w14:textId="77777777" w:rsidR="001D0F86" w:rsidRPr="00305CB3" w:rsidRDefault="001D0F86" w:rsidP="001D0F8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D0F86" w14:paraId="251DC9EC" w14:textId="77777777" w:rsidTr="001D0F86">
              <w:tc>
                <w:tcPr>
                  <w:tcW w:w="3703" w:type="dxa"/>
                  <w:gridSpan w:val="6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656C61A" w14:textId="77777777" w:rsidR="001D0F86" w:rsidRPr="00305CB3" w:rsidRDefault="001D0F86" w:rsidP="001D0F8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10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9FAC9D4" w14:textId="77777777" w:rsidR="001D0F86" w:rsidRPr="00305CB3" w:rsidRDefault="001D0F86" w:rsidP="001D0F8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D0F86" w14:paraId="2CFB8EE4" w14:textId="77777777" w:rsidTr="001D0F86"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2D8189D" w14:textId="77777777" w:rsidR="001D0F86" w:rsidRPr="00305CB3" w:rsidRDefault="001D0F86" w:rsidP="001D0F8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734E327" w14:textId="77777777" w:rsidR="001D0F86" w:rsidRPr="00305CB3" w:rsidRDefault="001D0F86" w:rsidP="001D0F8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2FB17C8" w14:textId="77777777" w:rsidR="001D0F86" w:rsidRPr="00305CB3" w:rsidRDefault="001D0F86" w:rsidP="001D0F8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5CBF825" w14:textId="77777777" w:rsidR="001D0F86" w:rsidRPr="00305CB3" w:rsidRDefault="001D0F86" w:rsidP="001D0F8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D0F86" w14:paraId="5A54B131" w14:textId="77777777" w:rsidTr="001D0F86">
              <w:trPr>
                <w:trHeight w:val="540"/>
              </w:trPr>
              <w:tc>
                <w:tcPr>
                  <w:tcW w:w="2127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9A59D84" w14:textId="77777777" w:rsidR="001D0F86" w:rsidRPr="00305CB3" w:rsidRDefault="001D0F86" w:rsidP="001D0F86">
                  <w:pPr>
                    <w:jc w:val="center"/>
                    <w:rPr>
                      <w:rFonts w:ascii="Arial" w:hAnsi="Arial" w:cs="Arial"/>
                    </w:rPr>
                  </w:pPr>
                  <w:r w:rsidRPr="00305CB3">
                    <w:rPr>
                      <w:rFonts w:ascii="Arial" w:hAnsi="Arial" w:cs="Arial"/>
                    </w:rPr>
                    <w:t>ESTATE MANAGER</w:t>
                  </w:r>
                </w:p>
                <w:p w14:paraId="71989EE0" w14:textId="77777777" w:rsidR="001D0F86" w:rsidRPr="00305CB3" w:rsidRDefault="001D0F86" w:rsidP="001D0F86">
                  <w:pPr>
                    <w:jc w:val="center"/>
                    <w:rPr>
                      <w:rFonts w:ascii="Arial" w:hAnsi="Arial" w:cs="Arial"/>
                    </w:rPr>
                  </w:pPr>
                  <w:r w:rsidRPr="00305CB3">
                    <w:rPr>
                      <w:rFonts w:ascii="Arial" w:hAnsi="Arial" w:cs="Arial"/>
                    </w:rPr>
                    <w:t>NORTH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3F3FC" w14:textId="77777777" w:rsidR="001D0F86" w:rsidRPr="00305CB3" w:rsidRDefault="001D0F86" w:rsidP="001D0F8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1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383C0B9" w14:textId="77777777" w:rsidR="001D0F86" w:rsidRPr="00305CB3" w:rsidRDefault="001D0F86" w:rsidP="001D0F86">
                  <w:pPr>
                    <w:jc w:val="center"/>
                    <w:rPr>
                      <w:rFonts w:ascii="Arial" w:hAnsi="Arial" w:cs="Arial"/>
                    </w:rPr>
                  </w:pPr>
                  <w:r w:rsidRPr="00305CB3">
                    <w:rPr>
                      <w:rFonts w:ascii="Arial" w:hAnsi="Arial" w:cs="Arial"/>
                    </w:rPr>
                    <w:t>ESTATE MANAGER</w:t>
                  </w:r>
                </w:p>
                <w:p w14:paraId="10853933" w14:textId="77777777" w:rsidR="001D0F86" w:rsidRPr="00305CB3" w:rsidRDefault="00806C6C" w:rsidP="001D0F8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SOUTH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61F011A6" w14:textId="77777777" w:rsidR="001D0F86" w:rsidRPr="00305CB3" w:rsidRDefault="001D0F86" w:rsidP="001D0F8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7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1E1E904" w14:textId="77777777" w:rsidR="001D0F86" w:rsidRPr="00305CB3" w:rsidRDefault="001D0F86" w:rsidP="001D0F86">
                  <w:pPr>
                    <w:jc w:val="center"/>
                    <w:rPr>
                      <w:rFonts w:ascii="Arial" w:hAnsi="Arial" w:cs="Arial"/>
                    </w:rPr>
                  </w:pPr>
                  <w:r w:rsidRPr="00305CB3">
                    <w:rPr>
                      <w:rFonts w:ascii="Arial" w:hAnsi="Arial" w:cs="Arial"/>
                    </w:rPr>
                    <w:t xml:space="preserve">ESTATE MANAGER </w:t>
                  </w:r>
                </w:p>
                <w:p w14:paraId="62B524E1" w14:textId="77777777" w:rsidR="001D0F86" w:rsidRPr="00305CB3" w:rsidRDefault="001D0F86" w:rsidP="001D0F86">
                  <w:pPr>
                    <w:jc w:val="center"/>
                    <w:rPr>
                      <w:rFonts w:ascii="Arial" w:hAnsi="Arial" w:cs="Arial"/>
                    </w:rPr>
                  </w:pPr>
                  <w:r w:rsidRPr="00305CB3">
                    <w:rPr>
                      <w:rFonts w:ascii="Arial" w:hAnsi="Arial" w:cs="Arial"/>
                    </w:rPr>
                    <w:t>EAST</w:t>
                  </w:r>
                </w:p>
              </w:tc>
            </w:tr>
            <w:tr w:rsidR="001D0F86" w14:paraId="2E5A3588" w14:textId="77777777" w:rsidTr="001D0F86">
              <w:trPr>
                <w:trHeight w:val="540"/>
              </w:trPr>
              <w:tc>
                <w:tcPr>
                  <w:tcW w:w="2127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E7C63" w14:textId="77777777" w:rsidR="001D0F86" w:rsidRPr="00305CB3" w:rsidRDefault="001D0F86" w:rsidP="001D0F8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96EF21" w14:textId="77777777" w:rsidR="001D0F86" w:rsidRPr="00305CB3" w:rsidRDefault="001D0F86" w:rsidP="001D0F8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14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60A6EC" w14:textId="77777777" w:rsidR="001D0F86" w:rsidRPr="00305CB3" w:rsidRDefault="001D0F86" w:rsidP="001D0F8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13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DF06ECB" w14:textId="77777777" w:rsidR="001D0F86" w:rsidRPr="00305CB3" w:rsidRDefault="001D0F86" w:rsidP="001D0F8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74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75164" w14:textId="77777777" w:rsidR="001D0F86" w:rsidRPr="00305CB3" w:rsidRDefault="001D0F86" w:rsidP="001D0F8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1D0F86" w14:paraId="29CBE696" w14:textId="77777777" w:rsidTr="001D0F86"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5C471D4" w14:textId="77777777" w:rsidR="001D0F86" w:rsidRPr="00305CB3" w:rsidRDefault="001D0F86" w:rsidP="001D0F8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69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C4FC088" w14:textId="77777777" w:rsidR="001D0F86" w:rsidRPr="00305CB3" w:rsidRDefault="001D0F86" w:rsidP="001D0F8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60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A9A1E89" w14:textId="77777777" w:rsidR="001D0F86" w:rsidRPr="00305CB3" w:rsidRDefault="001D0F86" w:rsidP="001D0F8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59254CD" w14:textId="77777777" w:rsidR="001D0F86" w:rsidRPr="00305CB3" w:rsidRDefault="001D0F86" w:rsidP="001D0F8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1D0F86" w14:paraId="1F47A87B" w14:textId="77777777" w:rsidTr="001D0F86">
              <w:tc>
                <w:tcPr>
                  <w:tcW w:w="21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59BF1E" w14:textId="77777777" w:rsidR="001D0F86" w:rsidRPr="00305CB3" w:rsidRDefault="001D0F86" w:rsidP="001D0F86">
                  <w:pPr>
                    <w:jc w:val="center"/>
                    <w:rPr>
                      <w:rFonts w:ascii="Arial" w:hAnsi="Arial" w:cs="Arial"/>
                    </w:rPr>
                  </w:pPr>
                  <w:r w:rsidRPr="00305CB3">
                    <w:rPr>
                      <w:rFonts w:ascii="Arial" w:hAnsi="Arial" w:cs="Arial"/>
                    </w:rPr>
                    <w:t>ESTATE OFFICERS</w:t>
                  </w:r>
                </w:p>
                <w:p w14:paraId="2405A556" w14:textId="77777777" w:rsidR="001D0F86" w:rsidRPr="00305CB3" w:rsidRDefault="001D0F86" w:rsidP="001D0F86">
                  <w:pPr>
                    <w:jc w:val="center"/>
                    <w:rPr>
                      <w:rFonts w:ascii="Arial" w:hAnsi="Arial" w:cs="Arial"/>
                    </w:rPr>
                  </w:pPr>
                  <w:r w:rsidRPr="00305CB3">
                    <w:rPr>
                      <w:rFonts w:ascii="Arial" w:hAnsi="Arial" w:cs="Arial"/>
                    </w:rPr>
                    <w:t>X 3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7A49A01" w14:textId="77777777" w:rsidR="001D0F86" w:rsidRPr="00305CB3" w:rsidRDefault="001D0F86" w:rsidP="001D0F8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B4CFF6" w14:textId="77777777" w:rsidR="001D0F86" w:rsidRPr="00305CB3" w:rsidRDefault="001D0F86" w:rsidP="001D0F86">
                  <w:pPr>
                    <w:jc w:val="center"/>
                    <w:rPr>
                      <w:rFonts w:ascii="Arial" w:hAnsi="Arial" w:cs="Arial"/>
                    </w:rPr>
                  </w:pPr>
                  <w:r w:rsidRPr="00305CB3">
                    <w:rPr>
                      <w:rFonts w:ascii="Arial" w:hAnsi="Arial" w:cs="Arial"/>
                    </w:rPr>
                    <w:t>ESTATE OFFICERS</w:t>
                  </w:r>
                </w:p>
                <w:p w14:paraId="439AE1AA" w14:textId="77777777" w:rsidR="001D0F86" w:rsidRPr="00305CB3" w:rsidRDefault="001D0F86" w:rsidP="001D0F86">
                  <w:pPr>
                    <w:jc w:val="center"/>
                    <w:rPr>
                      <w:rFonts w:ascii="Arial" w:hAnsi="Arial" w:cs="Arial"/>
                    </w:rPr>
                  </w:pPr>
                  <w:r w:rsidRPr="00305CB3">
                    <w:rPr>
                      <w:rFonts w:ascii="Arial" w:hAnsi="Arial" w:cs="Arial"/>
                    </w:rPr>
                    <w:t>X 4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7D013AC" w14:textId="77777777" w:rsidR="001D0F86" w:rsidRPr="00305CB3" w:rsidRDefault="001D0F86" w:rsidP="001D0F8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F69F3" w14:textId="77777777" w:rsidR="001D0F86" w:rsidRPr="00305CB3" w:rsidRDefault="001D0F86" w:rsidP="001D0F86">
                  <w:pPr>
                    <w:jc w:val="center"/>
                    <w:rPr>
                      <w:rFonts w:ascii="Arial" w:hAnsi="Arial" w:cs="Arial"/>
                    </w:rPr>
                  </w:pPr>
                  <w:r w:rsidRPr="00305CB3">
                    <w:rPr>
                      <w:rFonts w:ascii="Arial" w:hAnsi="Arial" w:cs="Arial"/>
                    </w:rPr>
                    <w:t>ESTATE OFFICERS</w:t>
                  </w:r>
                </w:p>
                <w:p w14:paraId="3CE07F85" w14:textId="77777777" w:rsidR="001D0F86" w:rsidRPr="00305CB3" w:rsidRDefault="00001FD3" w:rsidP="001D0F8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X 5</w:t>
                  </w:r>
                </w:p>
                <w:p w14:paraId="0B88EF0E" w14:textId="77777777" w:rsidR="001D0F86" w:rsidRPr="00305CB3" w:rsidRDefault="001D0F86" w:rsidP="001D0F8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1D0F86" w14:paraId="3D30CA90" w14:textId="77777777" w:rsidTr="001D0F86">
              <w:tc>
                <w:tcPr>
                  <w:tcW w:w="10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B173999" w14:textId="77777777" w:rsidR="001D0F86" w:rsidRPr="00305CB3" w:rsidRDefault="001D0F86" w:rsidP="001D0F8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5095DEC" w14:textId="77777777" w:rsidR="001D0F86" w:rsidRPr="00305CB3" w:rsidRDefault="001D0F86" w:rsidP="001D0F86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65218B" w14:textId="77777777" w:rsidR="001D0F86" w:rsidRPr="00305CB3" w:rsidRDefault="001D0F86" w:rsidP="001D0F8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9C4A02C" w14:textId="77777777" w:rsidR="001D0F86" w:rsidRPr="00305CB3" w:rsidRDefault="001D0F86" w:rsidP="001D0F8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7418730" w14:textId="77777777" w:rsidR="001D0F86" w:rsidRPr="00305CB3" w:rsidRDefault="001D0F86" w:rsidP="001D0F86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EBEFB0" w14:textId="77777777" w:rsidR="001D0F86" w:rsidRPr="00305CB3" w:rsidRDefault="001D0F86" w:rsidP="001D0F8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1571611" w14:textId="77777777" w:rsidR="001D0F86" w:rsidRPr="00305CB3" w:rsidRDefault="001D0F86" w:rsidP="001D0F8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44F66FEE" w14:textId="77777777" w:rsidR="001D0F86" w:rsidRPr="00305CB3" w:rsidRDefault="001D0F86" w:rsidP="001D0F86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1D0F86" w14:paraId="1D8CB014" w14:textId="77777777" w:rsidTr="001D0F86">
              <w:tc>
                <w:tcPr>
                  <w:tcW w:w="21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D7CCA2" w14:textId="77777777" w:rsidR="001D0F86" w:rsidRPr="00305CB3" w:rsidRDefault="001D0F86" w:rsidP="001D0F8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8D21FEB" w14:textId="77777777" w:rsidR="001D0F86" w:rsidRPr="00305CB3" w:rsidRDefault="001D0F86" w:rsidP="001D0F86">
                  <w:pPr>
                    <w:jc w:val="center"/>
                    <w:rPr>
                      <w:rFonts w:ascii="Arial" w:hAnsi="Arial" w:cs="Arial"/>
                    </w:rPr>
                  </w:pPr>
                  <w:r w:rsidRPr="00305CB3">
                    <w:rPr>
                      <w:rFonts w:ascii="Arial" w:hAnsi="Arial" w:cs="Arial"/>
                    </w:rPr>
                    <w:t>SUPERVISOR</w:t>
                  </w:r>
                </w:p>
                <w:p w14:paraId="101F55A3" w14:textId="77777777" w:rsidR="001D0F86" w:rsidRPr="00305CB3" w:rsidRDefault="001D0F86" w:rsidP="001D0F86">
                  <w:pPr>
                    <w:jc w:val="center"/>
                    <w:rPr>
                      <w:rFonts w:ascii="Arial" w:hAnsi="Arial" w:cs="Arial"/>
                    </w:rPr>
                  </w:pPr>
                  <w:r w:rsidRPr="00305CB3">
                    <w:rPr>
                      <w:rFonts w:ascii="Arial" w:hAnsi="Arial" w:cs="Arial"/>
                    </w:rPr>
                    <w:t>X 3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D250AD6" w14:textId="77777777" w:rsidR="001D0F86" w:rsidRPr="00305CB3" w:rsidRDefault="001D0F86" w:rsidP="001D0F8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1D6532" w14:textId="77777777" w:rsidR="001D0F86" w:rsidRPr="00305CB3" w:rsidRDefault="001D0F86" w:rsidP="001D0F8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FC00482" w14:textId="77777777" w:rsidR="001D0F86" w:rsidRPr="00305CB3" w:rsidRDefault="001D0F86" w:rsidP="001D0F86">
                  <w:pPr>
                    <w:jc w:val="center"/>
                    <w:rPr>
                      <w:rFonts w:ascii="Arial" w:hAnsi="Arial" w:cs="Arial"/>
                    </w:rPr>
                  </w:pPr>
                  <w:r w:rsidRPr="00305CB3">
                    <w:rPr>
                      <w:rFonts w:ascii="Arial" w:hAnsi="Arial" w:cs="Arial"/>
                    </w:rPr>
                    <w:t>SUPERVISOR</w:t>
                  </w:r>
                </w:p>
                <w:p w14:paraId="1479C4CC" w14:textId="77777777" w:rsidR="001D0F86" w:rsidRPr="00305CB3" w:rsidRDefault="001D0F86" w:rsidP="001D0F86">
                  <w:pPr>
                    <w:jc w:val="center"/>
                    <w:rPr>
                      <w:rFonts w:ascii="Arial" w:hAnsi="Arial" w:cs="Arial"/>
                    </w:rPr>
                  </w:pPr>
                  <w:r w:rsidRPr="00305CB3">
                    <w:rPr>
                      <w:rFonts w:ascii="Arial" w:hAnsi="Arial" w:cs="Arial"/>
                    </w:rPr>
                    <w:t>X 4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E7F8A39" w14:textId="77777777" w:rsidR="001D0F86" w:rsidRPr="00305CB3" w:rsidRDefault="001D0F86" w:rsidP="001D0F8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66475" w14:textId="77777777" w:rsidR="001D0F86" w:rsidRPr="00305CB3" w:rsidRDefault="001D0F86" w:rsidP="001D0F8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AA89560" w14:textId="77777777" w:rsidR="001D0F86" w:rsidRPr="00305CB3" w:rsidRDefault="001D0F86" w:rsidP="001D0F86">
                  <w:pPr>
                    <w:jc w:val="center"/>
                    <w:rPr>
                      <w:rFonts w:ascii="Arial" w:hAnsi="Arial" w:cs="Arial"/>
                    </w:rPr>
                  </w:pPr>
                  <w:r w:rsidRPr="00305CB3">
                    <w:rPr>
                      <w:rFonts w:ascii="Arial" w:hAnsi="Arial" w:cs="Arial"/>
                    </w:rPr>
                    <w:t>SUPERVISOR</w:t>
                  </w:r>
                </w:p>
                <w:p w14:paraId="2077588C" w14:textId="77777777" w:rsidR="001D0F86" w:rsidRPr="00305CB3" w:rsidRDefault="001D0F86" w:rsidP="001D0F86">
                  <w:pPr>
                    <w:jc w:val="center"/>
                    <w:rPr>
                      <w:rFonts w:ascii="Arial" w:hAnsi="Arial" w:cs="Arial"/>
                    </w:rPr>
                  </w:pPr>
                  <w:r w:rsidRPr="00305CB3">
                    <w:rPr>
                      <w:rFonts w:ascii="Arial" w:hAnsi="Arial" w:cs="Arial"/>
                    </w:rPr>
                    <w:t>X 3</w:t>
                  </w:r>
                </w:p>
              </w:tc>
            </w:tr>
            <w:tr w:rsidR="001D0F86" w14:paraId="605E7278" w14:textId="77777777" w:rsidTr="001D0F86">
              <w:tc>
                <w:tcPr>
                  <w:tcW w:w="10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94BB21A" w14:textId="77777777" w:rsidR="001D0F86" w:rsidRPr="00305CB3" w:rsidRDefault="001D0F86" w:rsidP="001D0F8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7FC6A2F" w14:textId="77777777" w:rsidR="001D0F86" w:rsidRPr="00305CB3" w:rsidRDefault="001D0F86" w:rsidP="001D0F86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8265A4" w14:textId="77777777" w:rsidR="001D0F86" w:rsidRPr="00305CB3" w:rsidRDefault="001D0F86" w:rsidP="001D0F8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A8212E1" w14:textId="77777777" w:rsidR="001D0F86" w:rsidRPr="00305CB3" w:rsidRDefault="001D0F86" w:rsidP="001D0F8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B1B1476" w14:textId="77777777" w:rsidR="001D0F86" w:rsidRPr="00305CB3" w:rsidRDefault="001D0F86" w:rsidP="001D0F86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ECBAB9" w14:textId="77777777" w:rsidR="001D0F86" w:rsidRPr="00305CB3" w:rsidRDefault="001D0F86" w:rsidP="001D0F8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CC42C77" w14:textId="77777777" w:rsidR="001D0F86" w:rsidRPr="00305CB3" w:rsidRDefault="001D0F86" w:rsidP="001D0F8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4CEAA23A" w14:textId="77777777" w:rsidR="001D0F86" w:rsidRPr="00305CB3" w:rsidRDefault="001D0F86" w:rsidP="001D0F86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1D0F86" w14:paraId="28DE87AC" w14:textId="77777777" w:rsidTr="00560077">
              <w:tc>
                <w:tcPr>
                  <w:tcW w:w="21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25A58E9" w14:textId="77777777" w:rsidR="001D0F86" w:rsidRPr="00305CB3" w:rsidRDefault="001D0F86" w:rsidP="001D0F8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F11AB06" w14:textId="77777777" w:rsidR="001D0F86" w:rsidRPr="00305CB3" w:rsidRDefault="001D0F86" w:rsidP="001D0F86">
                  <w:pPr>
                    <w:jc w:val="center"/>
                    <w:rPr>
                      <w:rFonts w:ascii="Arial" w:hAnsi="Arial" w:cs="Arial"/>
                    </w:rPr>
                  </w:pPr>
                  <w:r w:rsidRPr="00305CB3">
                    <w:rPr>
                      <w:rFonts w:ascii="Arial" w:hAnsi="Arial" w:cs="Arial"/>
                    </w:rPr>
                    <w:t>TRADESMEN</w:t>
                  </w:r>
                </w:p>
                <w:p w14:paraId="63DAF0DA" w14:textId="77777777" w:rsidR="001D0F86" w:rsidRPr="00305CB3" w:rsidRDefault="001D0F86" w:rsidP="001D0F8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156B5C8" w14:textId="77777777" w:rsidR="001D0F86" w:rsidRPr="00305CB3" w:rsidRDefault="001D0F86" w:rsidP="001D0F8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88AAA6" w14:textId="77777777" w:rsidR="001D0F86" w:rsidRPr="00305CB3" w:rsidRDefault="001D0F86" w:rsidP="001D0F8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40778D9" w14:textId="77777777" w:rsidR="001D0F86" w:rsidRPr="00305CB3" w:rsidRDefault="001D0F86" w:rsidP="001D0F86">
                  <w:pPr>
                    <w:jc w:val="center"/>
                    <w:rPr>
                      <w:rFonts w:ascii="Arial" w:hAnsi="Arial" w:cs="Arial"/>
                    </w:rPr>
                  </w:pPr>
                  <w:r w:rsidRPr="00305CB3">
                    <w:rPr>
                      <w:rFonts w:ascii="Arial" w:hAnsi="Arial" w:cs="Arial"/>
                    </w:rPr>
                    <w:t>TRADESMEN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DB3EECE" w14:textId="77777777" w:rsidR="001D0F86" w:rsidRPr="00305CB3" w:rsidRDefault="001D0F86" w:rsidP="001D0F8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DD23BC" w14:textId="77777777" w:rsidR="001D0F86" w:rsidRPr="00305CB3" w:rsidRDefault="001D0F86" w:rsidP="001D0F8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0B0C766" w14:textId="77777777" w:rsidR="001D0F86" w:rsidRPr="00305CB3" w:rsidRDefault="001D0F86" w:rsidP="001D0F86">
                  <w:pPr>
                    <w:jc w:val="center"/>
                    <w:rPr>
                      <w:rFonts w:ascii="Arial" w:hAnsi="Arial" w:cs="Arial"/>
                    </w:rPr>
                  </w:pPr>
                  <w:r w:rsidRPr="00305CB3">
                    <w:rPr>
                      <w:rFonts w:ascii="Arial" w:hAnsi="Arial" w:cs="Arial"/>
                    </w:rPr>
                    <w:t>TRADESMEN</w:t>
                  </w:r>
                </w:p>
              </w:tc>
            </w:tr>
          </w:tbl>
          <w:p w14:paraId="7C078F5F" w14:textId="77777777" w:rsidR="001D0F86" w:rsidRDefault="001D0F86" w:rsidP="001D0F86">
            <w:pPr>
              <w:ind w:right="-270"/>
              <w:jc w:val="both"/>
              <w:rPr>
                <w:rFonts w:ascii="Arial" w:hAnsi="Arial" w:cs="Arial"/>
                <w:b/>
              </w:rPr>
            </w:pPr>
          </w:p>
          <w:p w14:paraId="49143110" w14:textId="77777777" w:rsidR="001D0F86" w:rsidRPr="00102E19" w:rsidRDefault="001D0F86" w:rsidP="001D0F86">
            <w:pPr>
              <w:ind w:right="-270"/>
              <w:jc w:val="both"/>
              <w:rPr>
                <w:rFonts w:ascii="Arial" w:hAnsi="Arial" w:cs="Arial"/>
                <w:b/>
              </w:rPr>
            </w:pPr>
          </w:p>
        </w:tc>
      </w:tr>
      <w:tr w:rsidR="005B2B52" w:rsidRPr="001D0F86" w14:paraId="1A522FB8" w14:textId="77777777" w:rsidTr="001D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677077" w14:textId="77777777" w:rsidR="005B2B52" w:rsidRPr="001D0F86" w:rsidRDefault="005B2B52">
            <w:pPr>
              <w:rPr>
                <w:rFonts w:ascii="Arial" w:hAnsi="Arial" w:cs="Arial"/>
                <w:b/>
              </w:rPr>
            </w:pPr>
            <w:r w:rsidRPr="001D0F86">
              <w:rPr>
                <w:rFonts w:ascii="Arial" w:hAnsi="Arial" w:cs="Arial"/>
                <w:b/>
              </w:rPr>
              <w:t>5.   ROLE OF DEPARTMENT</w:t>
            </w:r>
          </w:p>
        </w:tc>
      </w:tr>
      <w:tr w:rsidR="005B2B52" w:rsidRPr="001D0F86" w14:paraId="0C3C8F64" w14:textId="77777777" w:rsidTr="001D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FD58F1" w14:textId="77777777" w:rsidR="005B2B52" w:rsidRPr="001D0F86" w:rsidRDefault="005B2B52" w:rsidP="001D0F86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 xml:space="preserve">To facilitate the delivery of uninterrupted quality healthcare by providing 24/7 safe and effective upkeep and development of the </w:t>
            </w:r>
            <w:r w:rsidR="001D0F86">
              <w:rPr>
                <w:rFonts w:ascii="Arial" w:hAnsi="Arial" w:cs="Arial"/>
              </w:rPr>
              <w:t xml:space="preserve">NHS Ayrshire &amp; Arran </w:t>
            </w:r>
            <w:r w:rsidRPr="001D0F86">
              <w:rPr>
                <w:rFonts w:ascii="Arial" w:hAnsi="Arial" w:cs="Arial"/>
              </w:rPr>
              <w:t>and, properties and assets</w:t>
            </w:r>
          </w:p>
          <w:p w14:paraId="5B4A111B" w14:textId="77777777" w:rsidR="005B2B52" w:rsidRPr="001D0F86" w:rsidRDefault="005B2B52" w:rsidP="001D0F86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 xml:space="preserve">To deliver, maintain and develop a high quality, cost effective, </w:t>
            </w:r>
            <w:proofErr w:type="gramStart"/>
            <w:r w:rsidRPr="001D0F86">
              <w:rPr>
                <w:rFonts w:ascii="Arial" w:hAnsi="Arial" w:cs="Arial"/>
              </w:rPr>
              <w:t>responsive</w:t>
            </w:r>
            <w:proofErr w:type="gramEnd"/>
            <w:r w:rsidRPr="001D0F86">
              <w:rPr>
                <w:rFonts w:ascii="Arial" w:hAnsi="Arial" w:cs="Arial"/>
              </w:rPr>
              <w:t xml:space="preserve"> and efficient service to all staff patients and departments within an agreed budget, in line with the policies, procedures and requirements of </w:t>
            </w:r>
            <w:r w:rsidR="001D0F86">
              <w:rPr>
                <w:rFonts w:ascii="Arial" w:hAnsi="Arial" w:cs="Arial"/>
              </w:rPr>
              <w:t>NHS Ayrshire &amp; Arran</w:t>
            </w:r>
            <w:r w:rsidRPr="001D0F86">
              <w:rPr>
                <w:rFonts w:ascii="Arial" w:hAnsi="Arial" w:cs="Arial"/>
              </w:rPr>
              <w:t>.</w:t>
            </w:r>
          </w:p>
          <w:p w14:paraId="437F26CE" w14:textId="77777777" w:rsidR="005B2B52" w:rsidRPr="001D0F86" w:rsidRDefault="005B2B52" w:rsidP="001D0F86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>To provide professional and managerial support for the Facilities Department in matters relating to</w:t>
            </w:r>
            <w:r w:rsidR="001D0F86">
              <w:rPr>
                <w:rFonts w:ascii="Arial" w:hAnsi="Arial" w:cs="Arial"/>
              </w:rPr>
              <w:t xml:space="preserve"> </w:t>
            </w:r>
            <w:r w:rsidRPr="001D0F86">
              <w:rPr>
                <w:rFonts w:ascii="Arial" w:hAnsi="Arial" w:cs="Arial"/>
              </w:rPr>
              <w:t xml:space="preserve">engineering and building development </w:t>
            </w:r>
          </w:p>
          <w:p w14:paraId="00007931" w14:textId="77777777" w:rsidR="005B2B52" w:rsidRDefault="005B2B52" w:rsidP="001D0F86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>To contribute t</w:t>
            </w:r>
            <w:r w:rsidR="001D0F86">
              <w:rPr>
                <w:rFonts w:ascii="Arial" w:hAnsi="Arial" w:cs="Arial"/>
              </w:rPr>
              <w:t>o the strategic direction of NHS Ayrshire &amp; Arran</w:t>
            </w:r>
            <w:r w:rsidRPr="001D0F86">
              <w:rPr>
                <w:rFonts w:ascii="Arial" w:hAnsi="Arial" w:cs="Arial"/>
              </w:rPr>
              <w:t>.</w:t>
            </w:r>
          </w:p>
          <w:p w14:paraId="2D3603CD" w14:textId="77777777" w:rsidR="001D0F86" w:rsidRPr="001D0F86" w:rsidRDefault="001D0F86" w:rsidP="001D0F86">
            <w:pPr>
              <w:rPr>
                <w:rFonts w:ascii="Arial" w:hAnsi="Arial" w:cs="Arial"/>
                <w:i/>
              </w:rPr>
            </w:pPr>
          </w:p>
        </w:tc>
      </w:tr>
      <w:tr w:rsidR="005B2B52" w:rsidRPr="001D0F86" w14:paraId="140B56B9" w14:textId="77777777" w:rsidTr="001D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55AE46" w14:textId="77777777" w:rsidR="005B2B52" w:rsidRPr="001D0F86" w:rsidRDefault="005B2B52">
            <w:pPr>
              <w:pStyle w:val="Heading3"/>
              <w:spacing w:before="120" w:after="120"/>
            </w:pPr>
            <w:r w:rsidRPr="001D0F86">
              <w:t>6.   KEY RESULT AREAS</w:t>
            </w:r>
          </w:p>
        </w:tc>
      </w:tr>
      <w:tr w:rsidR="005B2B52" w:rsidRPr="001D0F86" w14:paraId="31DB7A46" w14:textId="77777777" w:rsidTr="001D0F86">
        <w:tc>
          <w:tcPr>
            <w:tcW w:w="7590" w:type="dxa"/>
          </w:tcPr>
          <w:p w14:paraId="120ABFE4" w14:textId="77777777" w:rsidR="005B2B52" w:rsidRPr="001D0F86" w:rsidRDefault="005B2B52" w:rsidP="001D0F86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>Compliance with agreed Building Regulations for Maintenance Staff to ensure safe</w:t>
            </w:r>
            <w:r w:rsidR="001D0F86">
              <w:rPr>
                <w:rFonts w:ascii="Arial" w:hAnsi="Arial" w:cs="Arial"/>
              </w:rPr>
              <w:t xml:space="preserve"> </w:t>
            </w:r>
            <w:r w:rsidRPr="001D0F86">
              <w:rPr>
                <w:rFonts w:ascii="Arial" w:hAnsi="Arial" w:cs="Arial"/>
              </w:rPr>
              <w:t xml:space="preserve">working </w:t>
            </w:r>
            <w:proofErr w:type="gramStart"/>
            <w:r w:rsidRPr="001D0F86">
              <w:rPr>
                <w:rFonts w:ascii="Arial" w:hAnsi="Arial" w:cs="Arial"/>
              </w:rPr>
              <w:t>conditions</w:t>
            </w:r>
            <w:proofErr w:type="gramEnd"/>
          </w:p>
          <w:p w14:paraId="417048A6" w14:textId="77777777" w:rsidR="005B2B52" w:rsidRPr="001D0F86" w:rsidRDefault="005B2B52" w:rsidP="001D0F86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 xml:space="preserve">Dedicated approach to maintenance and any other duties, as required, in accordance with pre-agreed schedules and frequencies, to demonstrate motivation and </w:t>
            </w:r>
            <w:proofErr w:type="gramStart"/>
            <w:r w:rsidRPr="001D0F86">
              <w:rPr>
                <w:rFonts w:ascii="Arial" w:hAnsi="Arial" w:cs="Arial"/>
              </w:rPr>
              <w:t>enthusiasm</w:t>
            </w:r>
            <w:proofErr w:type="gramEnd"/>
          </w:p>
          <w:p w14:paraId="0B9FD256" w14:textId="77777777" w:rsidR="005B2B52" w:rsidRPr="001D0F86" w:rsidRDefault="005B2B52" w:rsidP="001D0F86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 xml:space="preserve">Ensure efficient, high quality maintenance services are provided within designated timescales to meet the required standard of </w:t>
            </w:r>
            <w:proofErr w:type="gramStart"/>
            <w:r w:rsidRPr="001D0F86">
              <w:rPr>
                <w:rFonts w:ascii="Arial" w:hAnsi="Arial" w:cs="Arial"/>
              </w:rPr>
              <w:t>maintenance</w:t>
            </w:r>
            <w:proofErr w:type="gramEnd"/>
          </w:p>
          <w:p w14:paraId="0D54F268" w14:textId="77777777" w:rsidR="005B2B52" w:rsidRPr="001D0F86" w:rsidRDefault="005B2B52" w:rsidP="001D0F86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lastRenderedPageBreak/>
              <w:t xml:space="preserve">Ensure personal appearance and behaviour is exemplary at all </w:t>
            </w:r>
            <w:proofErr w:type="gramStart"/>
            <w:r w:rsidRPr="001D0F86">
              <w:rPr>
                <w:rFonts w:ascii="Arial" w:hAnsi="Arial" w:cs="Arial"/>
              </w:rPr>
              <w:t>times</w:t>
            </w:r>
            <w:proofErr w:type="gramEnd"/>
          </w:p>
          <w:p w14:paraId="0EE425FF" w14:textId="77777777" w:rsidR="005B2B52" w:rsidRPr="001D0F86" w:rsidRDefault="005B2B52" w:rsidP="001D0F86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 xml:space="preserve">Flexible approach and understanding of circumstances which may occur requiring change in routine/hours, thus demonstrating co-operation and ensuring continuity of the </w:t>
            </w:r>
            <w:proofErr w:type="gramStart"/>
            <w:r w:rsidRPr="001D0F86">
              <w:rPr>
                <w:rFonts w:ascii="Arial" w:hAnsi="Arial" w:cs="Arial"/>
              </w:rPr>
              <w:t>service</w:t>
            </w:r>
            <w:proofErr w:type="gramEnd"/>
          </w:p>
          <w:p w14:paraId="6192738A" w14:textId="77777777" w:rsidR="005B2B52" w:rsidRPr="001D0F86" w:rsidRDefault="005B2B52" w:rsidP="00CF7DBB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 xml:space="preserve">Analyse and prioritise desired actions using acquired skills and abilities to expedite best solution for desired outcome, including installation of structures, fixtures, fittings and </w:t>
            </w:r>
            <w:proofErr w:type="gramStart"/>
            <w:r w:rsidRPr="001D0F86">
              <w:rPr>
                <w:rFonts w:ascii="Arial" w:hAnsi="Arial" w:cs="Arial"/>
              </w:rPr>
              <w:t>equipment</w:t>
            </w:r>
            <w:proofErr w:type="gramEnd"/>
          </w:p>
          <w:p w14:paraId="4A674F0C" w14:textId="77777777" w:rsidR="005B2B52" w:rsidRPr="001D0F86" w:rsidRDefault="005B2B52" w:rsidP="00CF7DBB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 xml:space="preserve">Assess damage to faults and repair in a safe manner whilst keeping hospital running </w:t>
            </w:r>
            <w:proofErr w:type="gramStart"/>
            <w:r w:rsidRPr="001D0F86">
              <w:rPr>
                <w:rFonts w:ascii="Arial" w:hAnsi="Arial" w:cs="Arial"/>
              </w:rPr>
              <w:t>efficiently</w:t>
            </w:r>
            <w:proofErr w:type="gramEnd"/>
          </w:p>
          <w:p w14:paraId="785057FF" w14:textId="77777777" w:rsidR="005B2B52" w:rsidRPr="001D0F86" w:rsidRDefault="005B2B52" w:rsidP="00CF7DBB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 xml:space="preserve">Work in compliance with Health &amp; Safety and all current Building Regulations, which benefits the user and ultimately provides better care and safety for patients, staff and </w:t>
            </w:r>
            <w:proofErr w:type="gramStart"/>
            <w:r w:rsidRPr="001D0F86">
              <w:rPr>
                <w:rFonts w:ascii="Arial" w:hAnsi="Arial" w:cs="Arial"/>
              </w:rPr>
              <w:t>visitors</w:t>
            </w:r>
            <w:proofErr w:type="gramEnd"/>
          </w:p>
          <w:p w14:paraId="3D4CCD45" w14:textId="77777777" w:rsidR="005B2B52" w:rsidRPr="001D0F86" w:rsidRDefault="005B2B52" w:rsidP="00CF7DBB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 xml:space="preserve">Repair faults in a safe manner in order to keep hospital running efficiently, </w:t>
            </w:r>
            <w:proofErr w:type="gramStart"/>
            <w:r w:rsidRPr="001D0F86">
              <w:rPr>
                <w:rFonts w:ascii="Arial" w:hAnsi="Arial" w:cs="Arial"/>
              </w:rPr>
              <w:t>calculating</w:t>
            </w:r>
            <w:proofErr w:type="gramEnd"/>
            <w:r w:rsidRPr="001D0F86">
              <w:rPr>
                <w:rFonts w:ascii="Arial" w:hAnsi="Arial" w:cs="Arial"/>
              </w:rPr>
              <w:t xml:space="preserve"> </w:t>
            </w:r>
          </w:p>
          <w:p w14:paraId="466B9ED1" w14:textId="77777777" w:rsidR="005B2B52" w:rsidRPr="001D0F86" w:rsidRDefault="005B2B52" w:rsidP="00CF7DBB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 xml:space="preserve">Outcome and assessing viability of repair and breakdown to ensure complete safety within working environment of hospital </w:t>
            </w:r>
            <w:proofErr w:type="gramStart"/>
            <w:r w:rsidRPr="001D0F86">
              <w:rPr>
                <w:rFonts w:ascii="Arial" w:hAnsi="Arial" w:cs="Arial"/>
              </w:rPr>
              <w:t>sites</w:t>
            </w:r>
            <w:proofErr w:type="gramEnd"/>
          </w:p>
          <w:p w14:paraId="29B88E18" w14:textId="77777777" w:rsidR="005B2B52" w:rsidRPr="001D0F86" w:rsidRDefault="005B2B52" w:rsidP="00CF7DBB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 xml:space="preserve">Respond to security risks/faults to ensure all properties are secure for patients, staff and visitors safety, as a secure environment helps achieve the best in patient </w:t>
            </w:r>
            <w:proofErr w:type="gramStart"/>
            <w:r w:rsidRPr="001D0F86">
              <w:rPr>
                <w:rFonts w:ascii="Arial" w:hAnsi="Arial" w:cs="Arial"/>
              </w:rPr>
              <w:t>care</w:t>
            </w:r>
            <w:proofErr w:type="gramEnd"/>
          </w:p>
          <w:p w14:paraId="28300437" w14:textId="77777777" w:rsidR="005B2B52" w:rsidRPr="001D0F86" w:rsidRDefault="005B2B52" w:rsidP="00CF7DBB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 xml:space="preserve">Undertake Capital Project duties to improve comfort and safety for patients, staff and visitors in accordance with individual needs and current </w:t>
            </w:r>
            <w:proofErr w:type="gramStart"/>
            <w:r w:rsidRPr="001D0F86">
              <w:rPr>
                <w:rFonts w:ascii="Arial" w:hAnsi="Arial" w:cs="Arial"/>
              </w:rPr>
              <w:t>legislations</w:t>
            </w:r>
            <w:proofErr w:type="gramEnd"/>
          </w:p>
          <w:p w14:paraId="551E6F1F" w14:textId="77777777" w:rsidR="005B2B52" w:rsidRPr="001D0F86" w:rsidRDefault="005B2B52" w:rsidP="00CF7DBB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>Complete PPM in accordance with organisational and manufacturer’s recommendations</w:t>
            </w:r>
          </w:p>
          <w:p w14:paraId="0B99DA7F" w14:textId="77777777" w:rsidR="005B2B52" w:rsidRPr="001D0F86" w:rsidRDefault="005B2B52" w:rsidP="00CF7DBB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 xml:space="preserve">Recording details of work carried out within set </w:t>
            </w:r>
            <w:proofErr w:type="gramStart"/>
            <w:r w:rsidRPr="001D0F86">
              <w:rPr>
                <w:rFonts w:ascii="Arial" w:hAnsi="Arial" w:cs="Arial"/>
              </w:rPr>
              <w:t>time-scales</w:t>
            </w:r>
            <w:proofErr w:type="gramEnd"/>
            <w:r w:rsidRPr="001D0F86">
              <w:rPr>
                <w:rFonts w:ascii="Arial" w:hAnsi="Arial" w:cs="Arial"/>
              </w:rPr>
              <w:t xml:space="preserve"> to prevent breakdown and maintain operational ability</w:t>
            </w:r>
          </w:p>
          <w:p w14:paraId="285FF2A2" w14:textId="77777777" w:rsidR="005B2B52" w:rsidRPr="001D0F86" w:rsidRDefault="005B2B52" w:rsidP="00CF7DBB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 xml:space="preserve">Maintain tools and equipment to health &amp; Safety Regulations and Standards, therefore achieving best cost-effectiveness, speed and </w:t>
            </w:r>
            <w:proofErr w:type="gramStart"/>
            <w:r w:rsidRPr="001D0F86">
              <w:rPr>
                <w:rFonts w:ascii="Arial" w:hAnsi="Arial" w:cs="Arial"/>
              </w:rPr>
              <w:t>performance</w:t>
            </w:r>
            <w:proofErr w:type="gramEnd"/>
          </w:p>
          <w:p w14:paraId="03EC090C" w14:textId="77777777" w:rsidR="005B2B52" w:rsidRPr="001D0F86" w:rsidRDefault="005B2B52" w:rsidP="00CF7DBB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 xml:space="preserve">Assess jobs by measuring up for new installations and alterations, check plan drawings on site, plan and work out best procedures and techniques to be </w:t>
            </w:r>
            <w:proofErr w:type="gramStart"/>
            <w:r w:rsidRPr="001D0F86">
              <w:rPr>
                <w:rFonts w:ascii="Arial" w:hAnsi="Arial" w:cs="Arial"/>
              </w:rPr>
              <w:t>used</w:t>
            </w:r>
            <w:proofErr w:type="gramEnd"/>
          </w:p>
          <w:p w14:paraId="1123BCD2" w14:textId="77777777" w:rsidR="005B2B52" w:rsidRPr="001D0F86" w:rsidRDefault="005B2B52" w:rsidP="00CF7DBB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 xml:space="preserve">Measure for materials required to complete the job and advise </w:t>
            </w:r>
            <w:proofErr w:type="gramStart"/>
            <w:r w:rsidRPr="001D0F86">
              <w:rPr>
                <w:rFonts w:ascii="Arial" w:hAnsi="Arial" w:cs="Arial"/>
              </w:rPr>
              <w:t>Supervisor</w:t>
            </w:r>
            <w:proofErr w:type="gramEnd"/>
          </w:p>
          <w:p w14:paraId="230F8541" w14:textId="77777777" w:rsidR="005B2B52" w:rsidRPr="001D0F86" w:rsidRDefault="005B2B52" w:rsidP="00CF7DBB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 xml:space="preserve">Respond to emergency situations, </w:t>
            </w:r>
            <w:proofErr w:type="gramStart"/>
            <w:r w:rsidRPr="001D0F86">
              <w:rPr>
                <w:rFonts w:ascii="Arial" w:hAnsi="Arial" w:cs="Arial"/>
              </w:rPr>
              <w:t>e.g.</w:t>
            </w:r>
            <w:proofErr w:type="gramEnd"/>
            <w:r w:rsidRPr="001D0F86">
              <w:rPr>
                <w:rFonts w:ascii="Arial" w:hAnsi="Arial" w:cs="Arial"/>
              </w:rPr>
              <w:t xml:space="preserve"> participate in rescue of individuals trapped in the event of lift breakdown, trapped in locked rooms/stores ducts, etc.</w:t>
            </w:r>
          </w:p>
          <w:p w14:paraId="2577D499" w14:textId="77777777" w:rsidR="005B2B52" w:rsidRPr="001D0F86" w:rsidRDefault="005B2B52" w:rsidP="00CF7DBB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 xml:space="preserve">As member of the Fire Team, respond to fire safety hazards, evaluate situation and liaise with Fire Officer in charge, taking action to repair fault, ensuring incident is reported in </w:t>
            </w:r>
            <w:r w:rsidR="00CF7DBB">
              <w:rPr>
                <w:rFonts w:ascii="Arial" w:hAnsi="Arial" w:cs="Arial"/>
              </w:rPr>
              <w:t>accordance with</w:t>
            </w:r>
            <w:r w:rsidRPr="001D0F86">
              <w:rPr>
                <w:rFonts w:ascii="Arial" w:hAnsi="Arial" w:cs="Arial"/>
              </w:rPr>
              <w:t xml:space="preserve"> Policies, to avoid re-</w:t>
            </w:r>
            <w:proofErr w:type="spellStart"/>
            <w:proofErr w:type="gramStart"/>
            <w:r w:rsidRPr="001D0F86">
              <w:rPr>
                <w:rFonts w:ascii="Arial" w:hAnsi="Arial" w:cs="Arial"/>
              </w:rPr>
              <w:t>occurance</w:t>
            </w:r>
            <w:proofErr w:type="spellEnd"/>
            <w:proofErr w:type="gramEnd"/>
          </w:p>
          <w:p w14:paraId="0123BE17" w14:textId="77777777" w:rsidR="005B2B52" w:rsidRPr="001D0F86" w:rsidRDefault="005B2B52" w:rsidP="00CF7DBB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 xml:space="preserve">Participate in providing call-out services for all of </w:t>
            </w:r>
            <w:r w:rsidR="00CF7DBB">
              <w:rPr>
                <w:rFonts w:ascii="Arial" w:hAnsi="Arial" w:cs="Arial"/>
              </w:rPr>
              <w:t>NHS Ayrshire &amp; Arran’s</w:t>
            </w:r>
            <w:r w:rsidRPr="001D0F86">
              <w:rPr>
                <w:rFonts w:ascii="Arial" w:hAnsi="Arial" w:cs="Arial"/>
              </w:rPr>
              <w:t xml:space="preserve"> sites in the event of out-of-hours emergency </w:t>
            </w:r>
            <w:proofErr w:type="gramStart"/>
            <w:r w:rsidRPr="001D0F86">
              <w:rPr>
                <w:rFonts w:ascii="Arial" w:hAnsi="Arial" w:cs="Arial"/>
              </w:rPr>
              <w:t>breakdowns</w:t>
            </w:r>
            <w:proofErr w:type="gramEnd"/>
            <w:r w:rsidRPr="001D0F86">
              <w:rPr>
                <w:rFonts w:ascii="Arial" w:hAnsi="Arial" w:cs="Arial"/>
              </w:rPr>
              <w:t xml:space="preserve"> </w:t>
            </w:r>
          </w:p>
          <w:p w14:paraId="534016ED" w14:textId="77777777" w:rsidR="005B2B52" w:rsidRPr="001D0F86" w:rsidRDefault="005B2B52" w:rsidP="00CF7DBB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>Complete Log Sheets and Maintenance lines timeously</w:t>
            </w:r>
          </w:p>
          <w:p w14:paraId="5CBC6022" w14:textId="77777777" w:rsidR="005B2B52" w:rsidRPr="001D0F86" w:rsidRDefault="005B2B52" w:rsidP="00CF7DBB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 xml:space="preserve">Ensure up-to-date records are kept at all </w:t>
            </w:r>
            <w:proofErr w:type="gramStart"/>
            <w:r w:rsidRPr="001D0F86">
              <w:rPr>
                <w:rFonts w:ascii="Arial" w:hAnsi="Arial" w:cs="Arial"/>
              </w:rPr>
              <w:t>times</w:t>
            </w:r>
            <w:proofErr w:type="gramEnd"/>
          </w:p>
          <w:p w14:paraId="41C0DC15" w14:textId="77777777" w:rsidR="005B2B52" w:rsidRPr="001D0F86" w:rsidRDefault="005B2B52" w:rsidP="00CF7DBB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>Disposal of was</w:t>
            </w:r>
            <w:r w:rsidR="00CF7DBB">
              <w:rPr>
                <w:rFonts w:ascii="Arial" w:hAnsi="Arial" w:cs="Arial"/>
              </w:rPr>
              <w:t>te in accordance with</w:t>
            </w:r>
            <w:r w:rsidRPr="001D0F86">
              <w:rPr>
                <w:rFonts w:ascii="Arial" w:hAnsi="Arial" w:cs="Arial"/>
              </w:rPr>
              <w:t xml:space="preserve"> Waste Management Policy</w:t>
            </w:r>
          </w:p>
          <w:p w14:paraId="1EC7E267" w14:textId="77777777" w:rsidR="005B2B52" w:rsidRPr="001D0F86" w:rsidRDefault="005B2B52" w:rsidP="00CF7DBB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>Report all faults/damages in fabric of buildings to Estates Supervisor</w:t>
            </w:r>
          </w:p>
          <w:p w14:paraId="75455BE9" w14:textId="77777777" w:rsidR="005B2B52" w:rsidRPr="001D0F86" w:rsidRDefault="005B2B52" w:rsidP="00CF7DBB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>Ensure correct use of plant equipment (hired and work-based)</w:t>
            </w:r>
          </w:p>
          <w:p w14:paraId="00E3F954" w14:textId="77777777" w:rsidR="005B2B52" w:rsidRPr="001D0F86" w:rsidRDefault="005B2B52" w:rsidP="00CF7DBB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>Audit maintenance supplies</w:t>
            </w:r>
          </w:p>
          <w:p w14:paraId="44E0AC69" w14:textId="77777777" w:rsidR="005B2B52" w:rsidRPr="001D0F86" w:rsidRDefault="005B2B52" w:rsidP="00CF7DBB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 xml:space="preserve">Complete all relevant work </w:t>
            </w:r>
            <w:proofErr w:type="gramStart"/>
            <w:r w:rsidRPr="001D0F86">
              <w:rPr>
                <w:rFonts w:ascii="Arial" w:hAnsi="Arial" w:cs="Arial"/>
              </w:rPr>
              <w:t>sheets</w:t>
            </w:r>
            <w:proofErr w:type="gramEnd"/>
          </w:p>
          <w:p w14:paraId="7A430804" w14:textId="77777777" w:rsidR="005B2B52" w:rsidRPr="001D0F86" w:rsidRDefault="005B2B52" w:rsidP="00CF7DBB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 xml:space="preserve">Ensure correct and economical use of materials and </w:t>
            </w:r>
            <w:proofErr w:type="gramStart"/>
            <w:r w:rsidRPr="001D0F86">
              <w:rPr>
                <w:rFonts w:ascii="Arial" w:hAnsi="Arial" w:cs="Arial"/>
              </w:rPr>
              <w:t>equipment</w:t>
            </w:r>
            <w:proofErr w:type="gramEnd"/>
          </w:p>
          <w:p w14:paraId="78977EE1" w14:textId="77777777" w:rsidR="005B2B52" w:rsidRDefault="005B2B52" w:rsidP="00CF7DBB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 xml:space="preserve">Ensure all work areas and machinery are kept </w:t>
            </w:r>
            <w:proofErr w:type="gramStart"/>
            <w:r w:rsidRPr="001D0F86">
              <w:rPr>
                <w:rFonts w:ascii="Arial" w:hAnsi="Arial" w:cs="Arial"/>
              </w:rPr>
              <w:t>tidy</w:t>
            </w:r>
            <w:proofErr w:type="gramEnd"/>
          </w:p>
          <w:p w14:paraId="66EB80A3" w14:textId="77777777" w:rsidR="00CF7DBB" w:rsidRPr="001D0F86" w:rsidRDefault="00CF7DBB" w:rsidP="00CF7DBB">
            <w:pPr>
              <w:ind w:left="72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3B2D3A4" w14:textId="77777777" w:rsidR="005B2B52" w:rsidRPr="00CF7DBB" w:rsidRDefault="005B2B52">
            <w:pPr>
              <w:rPr>
                <w:rFonts w:ascii="Arial" w:hAnsi="Arial" w:cs="Arial"/>
                <w:i/>
                <w:u w:val="single"/>
              </w:rPr>
            </w:pPr>
            <w:r w:rsidRPr="00CF7DBB">
              <w:rPr>
                <w:rFonts w:ascii="Arial" w:hAnsi="Arial" w:cs="Arial"/>
                <w:i/>
                <w:u w:val="single"/>
              </w:rPr>
              <w:lastRenderedPageBreak/>
              <w:t>Frequency</w:t>
            </w:r>
          </w:p>
          <w:p w14:paraId="2E6E2008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51CFAAA6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26D270AE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72399CE6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27450DA8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  <w:r w:rsidRPr="00CF7DBB">
              <w:rPr>
                <w:rFonts w:ascii="Arial" w:hAnsi="Arial" w:cs="Arial"/>
                <w:i/>
              </w:rPr>
              <w:t>All duties are ongoing daily.</w:t>
            </w:r>
          </w:p>
          <w:p w14:paraId="1F29A14D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1B1DD473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626C1292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6711603A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20A56E35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0581B8A1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5C94B601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50172312" w14:textId="77777777" w:rsidR="005B2B52" w:rsidRPr="00CF7DBB" w:rsidRDefault="005B2B52">
            <w:pPr>
              <w:rPr>
                <w:rFonts w:ascii="Arial" w:hAnsi="Arial" w:cs="Arial"/>
                <w:i/>
                <w:u w:val="single"/>
              </w:rPr>
            </w:pPr>
            <w:r w:rsidRPr="00CF7DBB">
              <w:rPr>
                <w:rFonts w:ascii="Arial" w:hAnsi="Arial" w:cs="Arial"/>
                <w:i/>
                <w:u w:val="single"/>
              </w:rPr>
              <w:t>Frequency</w:t>
            </w:r>
          </w:p>
          <w:p w14:paraId="22A95A29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55F48A98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2175CFCC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3FB19223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1A401811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27E8055D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0B229BAD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49BAFBFC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2561DEF8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36B3A391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2496B27E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444A43D2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  <w:r w:rsidRPr="00CF7DBB">
              <w:rPr>
                <w:rFonts w:ascii="Arial" w:hAnsi="Arial" w:cs="Arial"/>
                <w:i/>
              </w:rPr>
              <w:t>All duties are ongoing daily.</w:t>
            </w:r>
          </w:p>
          <w:p w14:paraId="7018A408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7C59B173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17F9945F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5CBDC345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76F92832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</w:tc>
        <w:tc>
          <w:tcPr>
            <w:tcW w:w="1651" w:type="dxa"/>
          </w:tcPr>
          <w:p w14:paraId="4F880937" w14:textId="77777777" w:rsidR="005B2B52" w:rsidRPr="00CF7DBB" w:rsidRDefault="005B2B52">
            <w:pPr>
              <w:rPr>
                <w:rFonts w:ascii="Arial" w:hAnsi="Arial" w:cs="Arial"/>
                <w:i/>
                <w:u w:val="single"/>
              </w:rPr>
            </w:pPr>
            <w:r w:rsidRPr="00CF7DBB">
              <w:rPr>
                <w:rFonts w:ascii="Arial" w:hAnsi="Arial" w:cs="Arial"/>
                <w:i/>
                <w:u w:val="single"/>
              </w:rPr>
              <w:lastRenderedPageBreak/>
              <w:t>Weight</w:t>
            </w:r>
          </w:p>
          <w:p w14:paraId="30D650FB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28ED8A65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  <w:r w:rsidRPr="00CF7DBB">
              <w:rPr>
                <w:rFonts w:ascii="Arial" w:hAnsi="Arial" w:cs="Arial"/>
                <w:i/>
              </w:rPr>
              <w:t xml:space="preserve">All equipment in accordance </w:t>
            </w:r>
            <w:proofErr w:type="gramStart"/>
            <w:r w:rsidRPr="00CF7DBB">
              <w:rPr>
                <w:rFonts w:ascii="Arial" w:hAnsi="Arial" w:cs="Arial"/>
                <w:i/>
              </w:rPr>
              <w:t>within</w:t>
            </w:r>
            <w:proofErr w:type="gramEnd"/>
            <w:r w:rsidRPr="00CF7DBB">
              <w:rPr>
                <w:rFonts w:ascii="Arial" w:hAnsi="Arial" w:cs="Arial"/>
                <w:i/>
              </w:rPr>
              <w:t xml:space="preserve"> H&amp;S Regulations.</w:t>
            </w:r>
          </w:p>
          <w:p w14:paraId="3BE31D08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12DD9BAB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  <w:r w:rsidRPr="00CF7DBB">
              <w:rPr>
                <w:rFonts w:ascii="Arial" w:hAnsi="Arial" w:cs="Arial"/>
                <w:i/>
              </w:rPr>
              <w:lastRenderedPageBreak/>
              <w:t>Weight: As is comfortable in accordance with Moving &amp; Handling Risk Assessments.</w:t>
            </w:r>
          </w:p>
          <w:p w14:paraId="5AA9A7D7" w14:textId="77777777" w:rsidR="005B2B52" w:rsidRPr="00CF7DBB" w:rsidRDefault="005B2B52">
            <w:pPr>
              <w:rPr>
                <w:rFonts w:ascii="Arial" w:hAnsi="Arial" w:cs="Arial"/>
                <w:i/>
                <w:u w:val="single"/>
              </w:rPr>
            </w:pPr>
          </w:p>
          <w:p w14:paraId="3998D034" w14:textId="77777777" w:rsidR="005B2B52" w:rsidRPr="00CF7DBB" w:rsidRDefault="005B2B52">
            <w:pPr>
              <w:rPr>
                <w:rFonts w:ascii="Arial" w:hAnsi="Arial" w:cs="Arial"/>
                <w:i/>
                <w:u w:val="single"/>
              </w:rPr>
            </w:pPr>
          </w:p>
          <w:p w14:paraId="3678205A" w14:textId="77777777" w:rsidR="005B2B52" w:rsidRPr="00CF7DBB" w:rsidRDefault="005B2B52">
            <w:pPr>
              <w:rPr>
                <w:rFonts w:ascii="Arial" w:hAnsi="Arial" w:cs="Arial"/>
                <w:i/>
                <w:u w:val="single"/>
              </w:rPr>
            </w:pPr>
            <w:r w:rsidRPr="00CF7DBB">
              <w:rPr>
                <w:rFonts w:ascii="Arial" w:hAnsi="Arial" w:cs="Arial"/>
                <w:i/>
                <w:u w:val="single"/>
              </w:rPr>
              <w:t>Weight</w:t>
            </w:r>
          </w:p>
          <w:p w14:paraId="397DDEC8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2CD88070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08C4241B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67A9C3FF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76D10392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4B82F47F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79EA7ABC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  <w:r w:rsidRPr="00CF7DBB">
              <w:rPr>
                <w:rFonts w:ascii="Arial" w:hAnsi="Arial" w:cs="Arial"/>
                <w:i/>
              </w:rPr>
              <w:t xml:space="preserve">All equipment in accordance </w:t>
            </w:r>
            <w:proofErr w:type="gramStart"/>
            <w:r w:rsidRPr="00CF7DBB">
              <w:rPr>
                <w:rFonts w:ascii="Arial" w:hAnsi="Arial" w:cs="Arial"/>
                <w:i/>
              </w:rPr>
              <w:t>within</w:t>
            </w:r>
            <w:proofErr w:type="gramEnd"/>
            <w:r w:rsidRPr="00CF7DBB">
              <w:rPr>
                <w:rFonts w:ascii="Arial" w:hAnsi="Arial" w:cs="Arial"/>
                <w:i/>
              </w:rPr>
              <w:t xml:space="preserve"> H&amp;S Regulations.</w:t>
            </w:r>
          </w:p>
          <w:p w14:paraId="33736CE4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6E254490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26C42B12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4EB51499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  <w:r w:rsidRPr="00CF7DBB">
              <w:rPr>
                <w:rFonts w:ascii="Arial" w:hAnsi="Arial" w:cs="Arial"/>
                <w:i/>
              </w:rPr>
              <w:t>Weight: As is comfortable in accordance with Moving &amp; Handling Risk Assessments.</w:t>
            </w:r>
          </w:p>
          <w:p w14:paraId="13E4213A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</w:tc>
      </w:tr>
      <w:tr w:rsidR="005B2B52" w:rsidRPr="001D0F86" w14:paraId="1C50FFB8" w14:textId="77777777" w:rsidTr="001D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EE9EDA" w14:textId="77777777" w:rsidR="005B2B52" w:rsidRPr="001D0F86" w:rsidRDefault="005B2B52">
            <w:pPr>
              <w:pStyle w:val="Heading1"/>
            </w:pPr>
            <w:r w:rsidRPr="001D0F86">
              <w:lastRenderedPageBreak/>
              <w:t>7a. EQUIPMENT AND MACHINERY</w:t>
            </w:r>
          </w:p>
        </w:tc>
      </w:tr>
      <w:tr w:rsidR="005B2B52" w:rsidRPr="001D0F86" w14:paraId="28BD76C2" w14:textId="77777777" w:rsidTr="001D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E63F" w14:textId="77777777" w:rsidR="00CF7DBB" w:rsidRDefault="00CF7DBB" w:rsidP="00CF7DBB">
            <w:pPr>
              <w:ind w:left="833"/>
              <w:rPr>
                <w:rFonts w:ascii="Arial" w:hAnsi="Arial" w:cs="Arial"/>
              </w:rPr>
            </w:pPr>
          </w:p>
          <w:p w14:paraId="3B83E5C4" w14:textId="77777777" w:rsidR="005B2B52" w:rsidRPr="001D0F86" w:rsidRDefault="00CF7DBB" w:rsidP="00CF7DBB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Vehicles</w:t>
            </w:r>
          </w:p>
          <w:p w14:paraId="4E1252BD" w14:textId="77777777" w:rsidR="005B2B52" w:rsidRPr="001D0F86" w:rsidRDefault="005B2B52" w:rsidP="00CF7DBB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>Joinery Tools and equipment</w:t>
            </w:r>
          </w:p>
          <w:p w14:paraId="2FFD01E4" w14:textId="77777777" w:rsidR="005B2B52" w:rsidRDefault="005B2B52" w:rsidP="00CF7DBB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>Chemicals in accordance with COSHH Regulations</w:t>
            </w:r>
          </w:p>
          <w:p w14:paraId="183E4A84" w14:textId="77777777" w:rsidR="00CF7DBB" w:rsidRPr="001D0F86" w:rsidRDefault="00CF7DBB" w:rsidP="00CF7DBB">
            <w:pPr>
              <w:ind w:left="833"/>
              <w:rPr>
                <w:rFonts w:ascii="Arial" w:hAnsi="Arial" w:cs="Arial"/>
              </w:rPr>
            </w:pPr>
          </w:p>
        </w:tc>
      </w:tr>
      <w:tr w:rsidR="005B2B52" w:rsidRPr="001D0F86" w14:paraId="1486ED4A" w14:textId="77777777" w:rsidTr="001D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AAED" w14:textId="77777777" w:rsidR="005B2B52" w:rsidRPr="001D0F86" w:rsidRDefault="005B2B52">
            <w:pPr>
              <w:spacing w:before="120" w:after="120"/>
              <w:ind w:right="72"/>
              <w:jc w:val="both"/>
              <w:rPr>
                <w:rFonts w:ascii="Arial" w:hAnsi="Arial" w:cs="Arial"/>
                <w:b/>
              </w:rPr>
            </w:pPr>
            <w:r w:rsidRPr="001D0F86">
              <w:rPr>
                <w:rFonts w:ascii="Arial" w:hAnsi="Arial" w:cs="Arial"/>
                <w:b/>
              </w:rPr>
              <w:t>7b.  SYSTEMS</w:t>
            </w:r>
          </w:p>
        </w:tc>
      </w:tr>
      <w:tr w:rsidR="005B2B52" w:rsidRPr="001D0F86" w14:paraId="11001971" w14:textId="77777777" w:rsidTr="001D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E349" w14:textId="77777777" w:rsidR="00CF7DBB" w:rsidRDefault="00CF7DBB" w:rsidP="00CF7DBB">
            <w:pPr>
              <w:ind w:left="720"/>
              <w:rPr>
                <w:rFonts w:ascii="Arial" w:hAnsi="Arial" w:cs="Arial"/>
              </w:rPr>
            </w:pPr>
          </w:p>
          <w:p w14:paraId="08A1323A" w14:textId="77777777" w:rsidR="005B2B52" w:rsidRPr="001D0F86" w:rsidRDefault="005B2B52" w:rsidP="00CF7DBB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>Daily Time Sheets with every job logged and timed for building management system.</w:t>
            </w:r>
          </w:p>
          <w:p w14:paraId="2B109238" w14:textId="77777777" w:rsidR="005B2B52" w:rsidRPr="001D0F86" w:rsidRDefault="005B2B52" w:rsidP="00CF7DBB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>Plant Log records</w:t>
            </w:r>
          </w:p>
          <w:p w14:paraId="35C63C32" w14:textId="77777777" w:rsidR="005B2B52" w:rsidRPr="001D0F86" w:rsidRDefault="005B2B52">
            <w:pPr>
              <w:rPr>
                <w:rFonts w:ascii="Arial" w:hAnsi="Arial" w:cs="Arial"/>
              </w:rPr>
            </w:pPr>
          </w:p>
        </w:tc>
      </w:tr>
      <w:tr w:rsidR="005B2B52" w:rsidRPr="001D0F86" w14:paraId="6E7C3C13" w14:textId="77777777" w:rsidTr="00CF7D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BE45" w14:textId="77777777" w:rsidR="005B2B52" w:rsidRPr="001D0F86" w:rsidRDefault="005B2B52">
            <w:pPr>
              <w:pStyle w:val="Heading3"/>
              <w:spacing w:before="120" w:after="120"/>
            </w:pPr>
            <w:r w:rsidRPr="001D0F86">
              <w:t>8. ASSIGNMENT AND REVIEW OF WORK</w:t>
            </w:r>
          </w:p>
        </w:tc>
      </w:tr>
      <w:tr w:rsidR="005B2B52" w:rsidRPr="001D0F86" w14:paraId="53EC4B16" w14:textId="77777777" w:rsidTr="00CF7DBB">
        <w:tc>
          <w:tcPr>
            <w:tcW w:w="7590" w:type="dxa"/>
          </w:tcPr>
          <w:p w14:paraId="2F198B08" w14:textId="77777777" w:rsidR="00CF7DBB" w:rsidRDefault="00CF7DBB" w:rsidP="00CF7DBB">
            <w:pPr>
              <w:ind w:left="720"/>
              <w:rPr>
                <w:rFonts w:ascii="Arial" w:hAnsi="Arial" w:cs="Arial"/>
              </w:rPr>
            </w:pPr>
          </w:p>
          <w:p w14:paraId="01F77B91" w14:textId="77777777" w:rsidR="005B2B52" w:rsidRPr="001D0F86" w:rsidRDefault="005B2B52" w:rsidP="00CF7DBB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 xml:space="preserve">Duties are mainly demand-led and are assigned by the Maintenance Supervisor/Estates </w:t>
            </w:r>
          </w:p>
          <w:p w14:paraId="0E4C0BFF" w14:textId="77777777" w:rsidR="005B2B52" w:rsidRPr="001D0F86" w:rsidRDefault="005B2B52" w:rsidP="00CF7DBB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 xml:space="preserve">Officers and may consist of repair, re-design and installation as </w:t>
            </w:r>
            <w:proofErr w:type="gramStart"/>
            <w:r w:rsidRPr="001D0F86">
              <w:rPr>
                <w:rFonts w:ascii="Arial" w:hAnsi="Arial" w:cs="Arial"/>
              </w:rPr>
              <w:t>required</w:t>
            </w:r>
            <w:proofErr w:type="gramEnd"/>
          </w:p>
          <w:p w14:paraId="1674F076" w14:textId="77777777" w:rsidR="005B2B52" w:rsidRPr="00CF7DBB" w:rsidRDefault="005B2B52" w:rsidP="00CF7DBB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 xml:space="preserve">The Jobholder priorities the weekly allocation of PPM work, liaising with staff in various </w:t>
            </w:r>
            <w:r w:rsidRPr="00CF7DBB">
              <w:rPr>
                <w:rFonts w:ascii="Arial" w:hAnsi="Arial" w:cs="Arial"/>
              </w:rPr>
              <w:t xml:space="preserve">departments to establish accessibility, taking into account the needs of the </w:t>
            </w:r>
            <w:proofErr w:type="gramStart"/>
            <w:r w:rsidRPr="00CF7DBB">
              <w:rPr>
                <w:rFonts w:ascii="Arial" w:hAnsi="Arial" w:cs="Arial"/>
              </w:rPr>
              <w:t>service</w:t>
            </w:r>
            <w:proofErr w:type="gramEnd"/>
          </w:p>
          <w:p w14:paraId="1F39998A" w14:textId="77777777" w:rsidR="005B2B52" w:rsidRPr="00CF7DBB" w:rsidRDefault="005B2B52" w:rsidP="00CF7DBB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 xml:space="preserve">The Jobholder works with a degree of autonomy to prioritise workload </w:t>
            </w:r>
            <w:proofErr w:type="gramStart"/>
            <w:r w:rsidRPr="001D0F86">
              <w:rPr>
                <w:rFonts w:ascii="Arial" w:hAnsi="Arial" w:cs="Arial"/>
              </w:rPr>
              <w:t>on a daily basis</w:t>
            </w:r>
            <w:proofErr w:type="gramEnd"/>
            <w:r w:rsidRPr="001D0F86">
              <w:rPr>
                <w:rFonts w:ascii="Arial" w:hAnsi="Arial" w:cs="Arial"/>
              </w:rPr>
              <w:t xml:space="preserve"> </w:t>
            </w:r>
            <w:r w:rsidRPr="00CF7DBB">
              <w:rPr>
                <w:rFonts w:ascii="Arial" w:hAnsi="Arial" w:cs="Arial"/>
              </w:rPr>
              <w:t>as they occur, within designated parameters and Health &amp; Safety Regulations</w:t>
            </w:r>
          </w:p>
          <w:p w14:paraId="7FC3FF39" w14:textId="77777777" w:rsidR="005B2B52" w:rsidRPr="00CF7DBB" w:rsidRDefault="005B2B52" w:rsidP="00CF7DBB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 xml:space="preserve">The workload varies between sites and departments and is carried out in accordance with </w:t>
            </w:r>
            <w:r w:rsidRPr="00CF7DBB">
              <w:rPr>
                <w:rFonts w:ascii="Arial" w:hAnsi="Arial" w:cs="Arial"/>
              </w:rPr>
              <w:t>pre-determined schedules and frequencies, following consultation with Ward/ Departmental Managers.</w:t>
            </w:r>
          </w:p>
          <w:p w14:paraId="1D232179" w14:textId="77777777" w:rsidR="005B2B52" w:rsidRDefault="005B2B52" w:rsidP="00CF7DBB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 xml:space="preserve">The Jobholder’s work is subject to random, periodic checks by the </w:t>
            </w:r>
            <w:proofErr w:type="gramStart"/>
            <w:r w:rsidRPr="001D0F86">
              <w:rPr>
                <w:rFonts w:ascii="Arial" w:hAnsi="Arial" w:cs="Arial"/>
              </w:rPr>
              <w:t>Supervisor</w:t>
            </w:r>
            <w:proofErr w:type="gramEnd"/>
            <w:r w:rsidRPr="001D0F86">
              <w:rPr>
                <w:rFonts w:ascii="Arial" w:hAnsi="Arial" w:cs="Arial"/>
              </w:rPr>
              <w:t xml:space="preserve"> </w:t>
            </w:r>
          </w:p>
          <w:p w14:paraId="67C7EADB" w14:textId="77777777" w:rsidR="00CF7DBB" w:rsidRDefault="00CF7DBB" w:rsidP="00CF7DBB">
            <w:pPr>
              <w:rPr>
                <w:rFonts w:ascii="Arial" w:hAnsi="Arial" w:cs="Arial"/>
              </w:rPr>
            </w:pPr>
          </w:p>
          <w:p w14:paraId="7B89D3D5" w14:textId="77777777" w:rsidR="00CF7DBB" w:rsidRDefault="00CF7DBB" w:rsidP="00CF7DBB">
            <w:pPr>
              <w:rPr>
                <w:rFonts w:ascii="Arial" w:hAnsi="Arial" w:cs="Arial"/>
              </w:rPr>
            </w:pPr>
          </w:p>
          <w:p w14:paraId="71909161" w14:textId="77777777" w:rsidR="00CF7DBB" w:rsidRPr="001D0F86" w:rsidRDefault="00CF7DBB" w:rsidP="00CF7DB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22631F2" w14:textId="77777777" w:rsidR="005B2B52" w:rsidRPr="00CF7DBB" w:rsidRDefault="005B2B52">
            <w:pPr>
              <w:rPr>
                <w:rFonts w:ascii="Arial" w:hAnsi="Arial" w:cs="Arial"/>
                <w:i/>
                <w:u w:val="single"/>
              </w:rPr>
            </w:pPr>
            <w:r w:rsidRPr="00CF7DBB">
              <w:rPr>
                <w:rFonts w:ascii="Arial" w:hAnsi="Arial" w:cs="Arial"/>
                <w:i/>
                <w:u w:val="single"/>
              </w:rPr>
              <w:t>Frequency</w:t>
            </w:r>
          </w:p>
          <w:p w14:paraId="1E56E68F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06D7C708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1EFB3189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25A80E04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3B2E809A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  <w:r w:rsidRPr="00CF7DBB">
              <w:rPr>
                <w:rFonts w:ascii="Arial" w:hAnsi="Arial" w:cs="Arial"/>
                <w:i/>
              </w:rPr>
              <w:t>All duties are ongoing daily.</w:t>
            </w:r>
          </w:p>
          <w:p w14:paraId="020862ED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</w:tc>
        <w:tc>
          <w:tcPr>
            <w:tcW w:w="1651" w:type="dxa"/>
          </w:tcPr>
          <w:p w14:paraId="16C7BC72" w14:textId="77777777" w:rsidR="005B2B52" w:rsidRPr="00CF7DBB" w:rsidRDefault="005B2B52">
            <w:pPr>
              <w:rPr>
                <w:rFonts w:ascii="Arial" w:hAnsi="Arial" w:cs="Arial"/>
                <w:i/>
                <w:u w:val="single"/>
              </w:rPr>
            </w:pPr>
            <w:r w:rsidRPr="00CF7DBB">
              <w:rPr>
                <w:rFonts w:ascii="Arial" w:hAnsi="Arial" w:cs="Arial"/>
                <w:i/>
                <w:u w:val="single"/>
              </w:rPr>
              <w:t>Weight</w:t>
            </w:r>
          </w:p>
          <w:p w14:paraId="07952A8D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008E1222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655A4A96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  <w:r w:rsidRPr="00CF7DBB">
              <w:rPr>
                <w:rFonts w:ascii="Arial" w:hAnsi="Arial" w:cs="Arial"/>
                <w:i/>
              </w:rPr>
              <w:t>As is comfortable in accordance with Moving &amp; Handling Risk Assessments.</w:t>
            </w:r>
          </w:p>
        </w:tc>
      </w:tr>
      <w:tr w:rsidR="005B2B52" w:rsidRPr="001D0F86" w14:paraId="24BB568A" w14:textId="77777777" w:rsidTr="00CF7D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7431" w14:textId="77777777" w:rsidR="005B2B52" w:rsidRPr="001D0F86" w:rsidRDefault="005B2B52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</w:rPr>
            </w:pPr>
            <w:r w:rsidRPr="001D0F86">
              <w:rPr>
                <w:rFonts w:ascii="Arial" w:hAnsi="Arial" w:cs="Arial"/>
                <w:b/>
              </w:rPr>
              <w:t>9.  DECISIONS AND JUDGEMENTS</w:t>
            </w:r>
          </w:p>
        </w:tc>
      </w:tr>
      <w:tr w:rsidR="005B2B52" w:rsidRPr="001D0F86" w14:paraId="73CA1B75" w14:textId="77777777" w:rsidTr="00CF7D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C4B3" w14:textId="77777777" w:rsidR="00CF7DBB" w:rsidRDefault="00CF7DBB" w:rsidP="00CF7DBB">
            <w:pPr>
              <w:ind w:left="720" w:right="-270"/>
              <w:rPr>
                <w:rFonts w:ascii="Arial" w:hAnsi="Arial" w:cs="Arial"/>
              </w:rPr>
            </w:pPr>
          </w:p>
          <w:p w14:paraId="3FCDD554" w14:textId="77777777" w:rsidR="00CF7DBB" w:rsidRDefault="005B2B52" w:rsidP="00CF7DBB">
            <w:pPr>
              <w:numPr>
                <w:ilvl w:val="0"/>
                <w:numId w:val="26"/>
              </w:numPr>
              <w:ind w:right="-270"/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 xml:space="preserve">The Jobholder is responsible for prioritising own workload and operates with a degree of autonomy within </w:t>
            </w:r>
            <w:r w:rsidRPr="00CF7DBB">
              <w:rPr>
                <w:rFonts w:ascii="Arial" w:hAnsi="Arial" w:cs="Arial"/>
              </w:rPr>
              <w:t xml:space="preserve">parameter of Health &amp; Safety Regulations and organisational demands and </w:t>
            </w:r>
          </w:p>
          <w:p w14:paraId="567DCA3C" w14:textId="77777777" w:rsidR="005B2B52" w:rsidRPr="00CF7DBB" w:rsidRDefault="005B2B52" w:rsidP="00CF7DBB">
            <w:pPr>
              <w:ind w:left="720" w:right="-270"/>
              <w:rPr>
                <w:rFonts w:ascii="Arial" w:hAnsi="Arial" w:cs="Arial"/>
              </w:rPr>
            </w:pPr>
            <w:r w:rsidRPr="00CF7DBB">
              <w:rPr>
                <w:rFonts w:ascii="Arial" w:hAnsi="Arial" w:cs="Arial"/>
              </w:rPr>
              <w:t>for liaising with departmental staff to establish accessibility</w:t>
            </w:r>
          </w:p>
          <w:p w14:paraId="32C44E04" w14:textId="77777777" w:rsidR="00CF7DBB" w:rsidRDefault="005B2B52" w:rsidP="00CF7DBB">
            <w:pPr>
              <w:numPr>
                <w:ilvl w:val="0"/>
                <w:numId w:val="26"/>
              </w:numPr>
              <w:ind w:right="-270"/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>In the absence of the Supervisor, the Jobholder will use own initiative to measure for new builds, alterations or</w:t>
            </w:r>
            <w:r w:rsidR="00CF7DBB">
              <w:rPr>
                <w:rFonts w:ascii="Arial" w:hAnsi="Arial" w:cs="Arial"/>
              </w:rPr>
              <w:t xml:space="preserve"> </w:t>
            </w:r>
            <w:r w:rsidRPr="00CF7DBB">
              <w:rPr>
                <w:rFonts w:ascii="Arial" w:hAnsi="Arial" w:cs="Arial"/>
              </w:rPr>
              <w:t>upgrades, decide on viability of job and on recommendations/</w:t>
            </w:r>
            <w:proofErr w:type="gramStart"/>
            <w:r w:rsidRPr="00CF7DBB">
              <w:rPr>
                <w:rFonts w:ascii="Arial" w:hAnsi="Arial" w:cs="Arial"/>
              </w:rPr>
              <w:t>designs</w:t>
            </w:r>
            <w:proofErr w:type="gramEnd"/>
            <w:r w:rsidRPr="00CF7DBB">
              <w:rPr>
                <w:rFonts w:ascii="Arial" w:hAnsi="Arial" w:cs="Arial"/>
              </w:rPr>
              <w:t xml:space="preserve"> </w:t>
            </w:r>
          </w:p>
          <w:p w14:paraId="2FF1D0B6" w14:textId="77777777" w:rsidR="005B2B52" w:rsidRPr="00CF7DBB" w:rsidRDefault="005B2B52" w:rsidP="00CF7DBB">
            <w:pPr>
              <w:ind w:left="720" w:right="-270"/>
              <w:rPr>
                <w:rFonts w:ascii="Arial" w:hAnsi="Arial" w:cs="Arial"/>
              </w:rPr>
            </w:pPr>
            <w:r w:rsidRPr="00CF7DBB">
              <w:rPr>
                <w:rFonts w:ascii="Arial" w:hAnsi="Arial" w:cs="Arial"/>
              </w:rPr>
              <w:t>for the client</w:t>
            </w:r>
          </w:p>
          <w:p w14:paraId="6AE0A71D" w14:textId="77777777" w:rsidR="005B2B52" w:rsidRPr="00CF7DBB" w:rsidRDefault="005B2B52" w:rsidP="00CF7DBB">
            <w:pPr>
              <w:numPr>
                <w:ilvl w:val="0"/>
                <w:numId w:val="26"/>
              </w:numPr>
              <w:ind w:right="-270"/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 xml:space="preserve">In the absence of a </w:t>
            </w:r>
            <w:proofErr w:type="gramStart"/>
            <w:r w:rsidRPr="001D0F86">
              <w:rPr>
                <w:rFonts w:ascii="Arial" w:hAnsi="Arial" w:cs="Arial"/>
              </w:rPr>
              <w:t>Supervisor</w:t>
            </w:r>
            <w:proofErr w:type="gramEnd"/>
            <w:r w:rsidRPr="001D0F86">
              <w:rPr>
                <w:rFonts w:ascii="Arial" w:hAnsi="Arial" w:cs="Arial"/>
              </w:rPr>
              <w:t xml:space="preserve"> during out-of-hours call-outs, decides action required to maintain safe and continued </w:t>
            </w:r>
            <w:r w:rsidRPr="00CF7DBB">
              <w:rPr>
                <w:rFonts w:ascii="Arial" w:hAnsi="Arial" w:cs="Arial"/>
              </w:rPr>
              <w:t>operation of services</w:t>
            </w:r>
          </w:p>
          <w:p w14:paraId="4777EAF0" w14:textId="77777777" w:rsidR="005B2B52" w:rsidRDefault="005B2B52" w:rsidP="00CF7DBB">
            <w:pPr>
              <w:numPr>
                <w:ilvl w:val="0"/>
                <w:numId w:val="26"/>
              </w:numPr>
              <w:ind w:right="-270"/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 xml:space="preserve">Advice and guidance </w:t>
            </w:r>
            <w:proofErr w:type="gramStart"/>
            <w:r w:rsidRPr="001D0F86">
              <w:rPr>
                <w:rFonts w:ascii="Arial" w:hAnsi="Arial" w:cs="Arial"/>
              </w:rPr>
              <w:t>is</w:t>
            </w:r>
            <w:proofErr w:type="gramEnd"/>
            <w:r w:rsidRPr="001D0F86">
              <w:rPr>
                <w:rFonts w:ascii="Arial" w:hAnsi="Arial" w:cs="Arial"/>
              </w:rPr>
              <w:t xml:space="preserve"> provided by peer</w:t>
            </w:r>
            <w:r w:rsidR="00CF7DBB">
              <w:rPr>
                <w:rFonts w:ascii="Arial" w:hAnsi="Arial" w:cs="Arial"/>
              </w:rPr>
              <w:t xml:space="preserve"> support, </w:t>
            </w:r>
            <w:r w:rsidRPr="001D0F86">
              <w:rPr>
                <w:rFonts w:ascii="Arial" w:hAnsi="Arial" w:cs="Arial"/>
              </w:rPr>
              <w:t xml:space="preserve">Supervisor or </w:t>
            </w:r>
            <w:r w:rsidRPr="00CF7DBB">
              <w:rPr>
                <w:rFonts w:ascii="Arial" w:hAnsi="Arial" w:cs="Arial"/>
              </w:rPr>
              <w:t>Estates Officers</w:t>
            </w:r>
          </w:p>
          <w:p w14:paraId="5E7CC623" w14:textId="77777777" w:rsidR="00CF7DBB" w:rsidRPr="00CF7DBB" w:rsidRDefault="00CF7DBB" w:rsidP="00CF7DBB">
            <w:pPr>
              <w:ind w:left="720" w:right="-270"/>
              <w:rPr>
                <w:rFonts w:ascii="Arial" w:hAnsi="Arial" w:cs="Arial"/>
              </w:rPr>
            </w:pPr>
          </w:p>
        </w:tc>
      </w:tr>
      <w:tr w:rsidR="005B2B52" w:rsidRPr="001D0F86" w14:paraId="3EF9EFF0" w14:textId="77777777" w:rsidTr="00CF7D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432D" w14:textId="77777777" w:rsidR="005B2B52" w:rsidRPr="001D0F86" w:rsidRDefault="005B2B52">
            <w:pPr>
              <w:pStyle w:val="Heading3"/>
              <w:numPr>
                <w:ilvl w:val="0"/>
                <w:numId w:val="4"/>
              </w:numPr>
              <w:spacing w:before="120" w:after="120"/>
              <w:rPr>
                <w:b w:val="0"/>
              </w:rPr>
            </w:pPr>
            <w:r w:rsidRPr="001D0F86">
              <w:t xml:space="preserve"> MOST CHALLENGING/DIFFICULT PARTS OF THE JOB</w:t>
            </w:r>
          </w:p>
        </w:tc>
      </w:tr>
      <w:tr w:rsidR="005B2B52" w:rsidRPr="001D0F86" w14:paraId="10D06C46" w14:textId="77777777" w:rsidTr="00CF7D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94D2" w14:textId="77777777" w:rsidR="00CF7DBB" w:rsidRDefault="00CF7DBB" w:rsidP="00CF7DBB">
            <w:pPr>
              <w:ind w:left="360" w:right="72"/>
              <w:rPr>
                <w:rFonts w:ascii="Arial" w:hAnsi="Arial" w:cs="Arial"/>
              </w:rPr>
            </w:pPr>
          </w:p>
          <w:p w14:paraId="0137EC79" w14:textId="77777777" w:rsidR="005B2B52" w:rsidRPr="001D0F86" w:rsidRDefault="005B2B52" w:rsidP="00CF7DBB">
            <w:pPr>
              <w:numPr>
                <w:ilvl w:val="0"/>
                <w:numId w:val="27"/>
              </w:numPr>
              <w:ind w:right="72"/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 xml:space="preserve">Ensuring the standards of maintenance services are adhered to, thus meeting the expectations of patients, staff and </w:t>
            </w:r>
            <w:proofErr w:type="gramStart"/>
            <w:r w:rsidRPr="001D0F86">
              <w:rPr>
                <w:rFonts w:ascii="Arial" w:hAnsi="Arial" w:cs="Arial"/>
              </w:rPr>
              <w:t>visitors</w:t>
            </w:r>
            <w:proofErr w:type="gramEnd"/>
          </w:p>
          <w:p w14:paraId="59778990" w14:textId="77777777" w:rsidR="005B2B52" w:rsidRPr="001D0F86" w:rsidRDefault="005B2B52" w:rsidP="00CF7DBB">
            <w:pPr>
              <w:numPr>
                <w:ilvl w:val="0"/>
                <w:numId w:val="27"/>
              </w:numPr>
              <w:ind w:right="72"/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 xml:space="preserve">Having the ability to assess and repair faults/defects in often hazardous conditions and confined </w:t>
            </w:r>
            <w:proofErr w:type="gramStart"/>
            <w:r w:rsidRPr="001D0F86">
              <w:rPr>
                <w:rFonts w:ascii="Arial" w:hAnsi="Arial" w:cs="Arial"/>
              </w:rPr>
              <w:t>spaces</w:t>
            </w:r>
            <w:proofErr w:type="gramEnd"/>
          </w:p>
          <w:p w14:paraId="59E54E93" w14:textId="77777777" w:rsidR="005B2B52" w:rsidRPr="001D0F86" w:rsidRDefault="005B2B52" w:rsidP="00CF7DBB">
            <w:pPr>
              <w:numPr>
                <w:ilvl w:val="0"/>
                <w:numId w:val="27"/>
              </w:numPr>
              <w:ind w:right="72"/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>Carrying out duties in hazardous conditions, areas of high level of activity and confined areas</w:t>
            </w:r>
          </w:p>
          <w:p w14:paraId="4D044CF8" w14:textId="77777777" w:rsidR="005B2B52" w:rsidRPr="001D0F86" w:rsidRDefault="005B2B52" w:rsidP="00CF7DBB">
            <w:pPr>
              <w:numPr>
                <w:ilvl w:val="0"/>
                <w:numId w:val="27"/>
              </w:numPr>
              <w:ind w:right="72"/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>Deal with new situations/regulations as they occur, maintaining a high level of quality and safety whilst adhering to tight time-</w:t>
            </w:r>
            <w:proofErr w:type="gramStart"/>
            <w:r w:rsidRPr="001D0F86">
              <w:rPr>
                <w:rFonts w:ascii="Arial" w:hAnsi="Arial" w:cs="Arial"/>
              </w:rPr>
              <w:t>scales</w:t>
            </w:r>
            <w:proofErr w:type="gramEnd"/>
          </w:p>
          <w:p w14:paraId="3909B1B1" w14:textId="77777777" w:rsidR="005B2B52" w:rsidRPr="001D0F86" w:rsidRDefault="005B2B52" w:rsidP="00CF7DBB">
            <w:pPr>
              <w:numPr>
                <w:ilvl w:val="0"/>
                <w:numId w:val="27"/>
              </w:numPr>
              <w:ind w:right="72"/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 xml:space="preserve">Working within areas of frequent exposure to highly unpleasant conditions, </w:t>
            </w:r>
            <w:proofErr w:type="gramStart"/>
            <w:r w:rsidRPr="001D0F86">
              <w:rPr>
                <w:rFonts w:ascii="Arial" w:hAnsi="Arial" w:cs="Arial"/>
              </w:rPr>
              <w:t>e.g.</w:t>
            </w:r>
            <w:proofErr w:type="gramEnd"/>
            <w:r w:rsidRPr="001D0F86">
              <w:rPr>
                <w:rFonts w:ascii="Arial" w:hAnsi="Arial" w:cs="Arial"/>
              </w:rPr>
              <w:t xml:space="preserve"> extreme temperature (hot and cold)</w:t>
            </w:r>
          </w:p>
          <w:p w14:paraId="43F2A6D9" w14:textId="77777777" w:rsidR="005B2B52" w:rsidRPr="001D0F86" w:rsidRDefault="005B2B52" w:rsidP="00CF7DBB">
            <w:pPr>
              <w:numPr>
                <w:ilvl w:val="0"/>
                <w:numId w:val="27"/>
              </w:numPr>
              <w:ind w:right="72"/>
              <w:rPr>
                <w:rFonts w:ascii="Arial" w:hAnsi="Arial" w:cs="Arial"/>
                <w:b/>
              </w:rPr>
            </w:pPr>
            <w:r w:rsidRPr="001D0F86">
              <w:rPr>
                <w:rFonts w:ascii="Arial" w:hAnsi="Arial" w:cs="Arial"/>
              </w:rPr>
              <w:t>Knowledge of complete working of all buildings and accessibility of all areas of hospitals and other sites</w:t>
            </w:r>
          </w:p>
          <w:p w14:paraId="4EF79A9D" w14:textId="77777777" w:rsidR="005B2B52" w:rsidRPr="00CF7DBB" w:rsidRDefault="005B2B52" w:rsidP="00CF7DBB">
            <w:pPr>
              <w:numPr>
                <w:ilvl w:val="0"/>
                <w:numId w:val="27"/>
              </w:numPr>
              <w:ind w:right="72"/>
              <w:rPr>
                <w:rFonts w:ascii="Arial" w:hAnsi="Arial" w:cs="Arial"/>
                <w:b/>
              </w:rPr>
            </w:pPr>
            <w:r w:rsidRPr="001D0F86">
              <w:rPr>
                <w:rFonts w:ascii="Arial" w:hAnsi="Arial" w:cs="Arial"/>
              </w:rPr>
              <w:t>Dealing with irate personnel regarding accessibility to areas and work requirements</w:t>
            </w:r>
          </w:p>
          <w:p w14:paraId="0BF35354" w14:textId="77777777" w:rsidR="00CF7DBB" w:rsidRPr="001D0F86" w:rsidRDefault="00CF7DBB" w:rsidP="00CF7DBB">
            <w:pPr>
              <w:ind w:left="720" w:right="72"/>
              <w:rPr>
                <w:rFonts w:ascii="Arial" w:hAnsi="Arial" w:cs="Arial"/>
                <w:b/>
              </w:rPr>
            </w:pPr>
          </w:p>
        </w:tc>
      </w:tr>
      <w:tr w:rsidR="005B2B52" w:rsidRPr="001D0F86" w14:paraId="0D16BB32" w14:textId="77777777" w:rsidTr="00CF7D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7A18" w14:textId="77777777" w:rsidR="005B2B52" w:rsidRPr="001D0F86" w:rsidRDefault="005B2B52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</w:rPr>
            </w:pPr>
            <w:r w:rsidRPr="001D0F86">
              <w:rPr>
                <w:rFonts w:ascii="Arial" w:hAnsi="Arial" w:cs="Arial"/>
                <w:b/>
              </w:rPr>
              <w:t>11.  COMMUNICATIONS AND RELATIONSHIPS</w:t>
            </w:r>
          </w:p>
        </w:tc>
      </w:tr>
      <w:tr w:rsidR="005B2B52" w:rsidRPr="001D0F86" w14:paraId="7C6E9381" w14:textId="77777777" w:rsidTr="00CF7D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23CA" w14:textId="77777777" w:rsidR="00CF7DBB" w:rsidRDefault="00CF7DBB">
            <w:pPr>
              <w:rPr>
                <w:rFonts w:ascii="Arial" w:hAnsi="Arial" w:cs="Arial"/>
              </w:rPr>
            </w:pPr>
          </w:p>
          <w:p w14:paraId="0521BFD2" w14:textId="77777777" w:rsidR="00CF7DBB" w:rsidRDefault="005B2B52">
            <w:pPr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 xml:space="preserve">The Jobholder is required to develop and maintain effective communication links and working relationships with the following </w:t>
            </w:r>
            <w:proofErr w:type="gramStart"/>
            <w:r w:rsidRPr="001D0F86">
              <w:rPr>
                <w:rFonts w:ascii="Arial" w:hAnsi="Arial" w:cs="Arial"/>
              </w:rPr>
              <w:t>groups:-</w:t>
            </w:r>
            <w:proofErr w:type="gramEnd"/>
          </w:p>
          <w:p w14:paraId="7AC8A10B" w14:textId="77777777" w:rsidR="00CF7DBB" w:rsidRDefault="00CF7DBB">
            <w:pPr>
              <w:rPr>
                <w:rFonts w:ascii="Arial" w:hAnsi="Arial" w:cs="Arial"/>
              </w:rPr>
            </w:pPr>
          </w:p>
          <w:p w14:paraId="7DD72751" w14:textId="77777777" w:rsidR="005B2B52" w:rsidRPr="00CF7DBB" w:rsidRDefault="005B2B52">
            <w:pPr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  <w:b/>
                <w:i/>
                <w:u w:val="single"/>
              </w:rPr>
              <w:t>Internal:</w:t>
            </w:r>
          </w:p>
          <w:p w14:paraId="420C463C" w14:textId="77777777" w:rsidR="00CF7DBB" w:rsidRPr="001D0F86" w:rsidRDefault="00CF7DBB">
            <w:pPr>
              <w:rPr>
                <w:rFonts w:ascii="Arial" w:hAnsi="Arial" w:cs="Arial"/>
                <w:b/>
                <w:i/>
                <w:u w:val="single"/>
              </w:rPr>
            </w:pPr>
          </w:p>
          <w:p w14:paraId="6BEF56B8" w14:textId="77777777" w:rsidR="005B2B52" w:rsidRPr="001D0F86" w:rsidRDefault="005B2B52" w:rsidP="00CF7DBB">
            <w:pPr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>Colleagues, Supervisors, Managers within Estates function</w:t>
            </w:r>
          </w:p>
          <w:p w14:paraId="57DEB266" w14:textId="77777777" w:rsidR="005B2B52" w:rsidRPr="001D0F86" w:rsidRDefault="005B2B52" w:rsidP="00CF7DBB">
            <w:pPr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>Other trade groups within Estates Department</w:t>
            </w:r>
          </w:p>
          <w:p w14:paraId="156EE014" w14:textId="77777777" w:rsidR="005B2B52" w:rsidRPr="001D0F86" w:rsidRDefault="005B2B52" w:rsidP="00CF7DBB">
            <w:pPr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 xml:space="preserve">Nursing/medical and management staff within other departments/wards throughout </w:t>
            </w:r>
            <w:r w:rsidR="00CF7DBB">
              <w:rPr>
                <w:rFonts w:ascii="Arial" w:hAnsi="Arial" w:cs="Arial"/>
              </w:rPr>
              <w:t>NHS Ayrshire &amp; Arran</w:t>
            </w:r>
            <w:r w:rsidRPr="001D0F86">
              <w:rPr>
                <w:rFonts w:ascii="Arial" w:hAnsi="Arial" w:cs="Arial"/>
              </w:rPr>
              <w:t xml:space="preserve"> </w:t>
            </w:r>
          </w:p>
          <w:p w14:paraId="59971DC1" w14:textId="77777777" w:rsidR="005B2B52" w:rsidRDefault="005B2B52" w:rsidP="00CF7DBB">
            <w:pPr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>Patients and visitors</w:t>
            </w:r>
          </w:p>
          <w:p w14:paraId="155D61B0" w14:textId="77777777" w:rsidR="00CF7DBB" w:rsidRPr="001D0F86" w:rsidRDefault="00CF7DBB" w:rsidP="00CF7DBB">
            <w:pPr>
              <w:rPr>
                <w:rFonts w:ascii="Arial" w:hAnsi="Arial" w:cs="Arial"/>
              </w:rPr>
            </w:pPr>
          </w:p>
          <w:p w14:paraId="3A7957FB" w14:textId="77777777" w:rsidR="005B2B52" w:rsidRDefault="005B2B52">
            <w:pPr>
              <w:rPr>
                <w:rFonts w:ascii="Arial" w:hAnsi="Arial" w:cs="Arial"/>
                <w:b/>
                <w:i/>
                <w:u w:val="single"/>
              </w:rPr>
            </w:pPr>
            <w:r w:rsidRPr="001D0F86">
              <w:rPr>
                <w:rFonts w:ascii="Arial" w:hAnsi="Arial" w:cs="Arial"/>
                <w:b/>
                <w:i/>
                <w:u w:val="single"/>
              </w:rPr>
              <w:t>External:</w:t>
            </w:r>
          </w:p>
          <w:p w14:paraId="5C31171E" w14:textId="77777777" w:rsidR="00CF7DBB" w:rsidRPr="001D0F86" w:rsidRDefault="00CF7DBB">
            <w:pPr>
              <w:rPr>
                <w:rFonts w:ascii="Arial" w:hAnsi="Arial" w:cs="Arial"/>
              </w:rPr>
            </w:pPr>
          </w:p>
          <w:p w14:paraId="6250B90E" w14:textId="77777777" w:rsidR="005B2B52" w:rsidRPr="001D0F86" w:rsidRDefault="005B2B52" w:rsidP="00CF7DBB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>Suppliers of materials and spare parts</w:t>
            </w:r>
          </w:p>
          <w:p w14:paraId="4DD84226" w14:textId="77777777" w:rsidR="005B2B52" w:rsidRPr="00CF7DBB" w:rsidRDefault="005B2B52" w:rsidP="00CF7DBB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>Specialist contractors</w:t>
            </w:r>
          </w:p>
        </w:tc>
      </w:tr>
    </w:tbl>
    <w:p w14:paraId="391DA4B0" w14:textId="77777777" w:rsidR="005B2B52" w:rsidRPr="001D0F86" w:rsidRDefault="005B2B52">
      <w:pPr>
        <w:rPr>
          <w:rFonts w:ascii="Arial" w:hAnsi="Arial" w:cs="Arial"/>
        </w:rPr>
      </w:pPr>
    </w:p>
    <w:tbl>
      <w:tblPr>
        <w:tblW w:w="10800" w:type="dxa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0"/>
        <w:gridCol w:w="1559"/>
        <w:gridCol w:w="1651"/>
      </w:tblGrid>
      <w:tr w:rsidR="005B2B52" w:rsidRPr="001D0F86" w14:paraId="61E69534" w14:textId="77777777" w:rsidTr="00CF7DBB"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D246" w14:textId="77777777" w:rsidR="005B2B52" w:rsidRPr="001D0F86" w:rsidRDefault="005B2B52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</w:rPr>
            </w:pPr>
            <w:r w:rsidRPr="001D0F86">
              <w:rPr>
                <w:rFonts w:ascii="Arial" w:hAnsi="Arial" w:cs="Arial"/>
                <w:b/>
              </w:rPr>
              <w:t>12. PHYSICAL, MENTAL, EMOTIONAL AND ENVIRONMENTAL DEMANDS OF THE JOB</w:t>
            </w:r>
          </w:p>
        </w:tc>
      </w:tr>
      <w:tr w:rsidR="005B2B52" w:rsidRPr="001D0F86" w14:paraId="244E0961" w14:textId="77777777" w:rsidTr="00CF7D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590" w:type="dxa"/>
          </w:tcPr>
          <w:p w14:paraId="65F6DA8F" w14:textId="77777777" w:rsidR="00CF7DBB" w:rsidRDefault="00CF7DBB">
            <w:pPr>
              <w:ind w:right="-270"/>
              <w:jc w:val="both"/>
              <w:rPr>
                <w:rFonts w:ascii="Arial" w:hAnsi="Arial" w:cs="Arial"/>
                <w:b/>
              </w:rPr>
            </w:pPr>
          </w:p>
          <w:p w14:paraId="4A2B84A7" w14:textId="77777777" w:rsidR="00CF7DBB" w:rsidRDefault="00CF7DBB">
            <w:pPr>
              <w:ind w:right="-270"/>
              <w:jc w:val="both"/>
              <w:rPr>
                <w:rFonts w:ascii="Arial" w:hAnsi="Arial" w:cs="Arial"/>
                <w:b/>
              </w:rPr>
            </w:pPr>
          </w:p>
          <w:p w14:paraId="028CD94E" w14:textId="77777777" w:rsidR="005B2B52" w:rsidRPr="001D0F86" w:rsidRDefault="005B2B52">
            <w:pPr>
              <w:ind w:right="-270"/>
              <w:jc w:val="both"/>
              <w:rPr>
                <w:rFonts w:ascii="Arial" w:hAnsi="Arial" w:cs="Arial"/>
                <w:b/>
              </w:rPr>
            </w:pPr>
            <w:r w:rsidRPr="001D0F86">
              <w:rPr>
                <w:rFonts w:ascii="Arial" w:hAnsi="Arial" w:cs="Arial"/>
                <w:b/>
              </w:rPr>
              <w:t xml:space="preserve">PHYSICAL EFFORT/SKILLS: </w:t>
            </w:r>
          </w:p>
          <w:p w14:paraId="7079489E" w14:textId="77777777" w:rsidR="005B2B52" w:rsidRPr="001D0F86" w:rsidRDefault="005B2B52" w:rsidP="00CF7DBB">
            <w:pPr>
              <w:numPr>
                <w:ilvl w:val="0"/>
                <w:numId w:val="32"/>
              </w:numPr>
              <w:ind w:right="-270"/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 xml:space="preserve">Heavy duty tasks, </w:t>
            </w:r>
            <w:proofErr w:type="gramStart"/>
            <w:r w:rsidRPr="001D0F86">
              <w:rPr>
                <w:rFonts w:ascii="Arial" w:hAnsi="Arial" w:cs="Arial"/>
              </w:rPr>
              <w:t>e.g.</w:t>
            </w:r>
            <w:proofErr w:type="gramEnd"/>
            <w:r w:rsidRPr="001D0F86">
              <w:rPr>
                <w:rFonts w:ascii="Arial" w:hAnsi="Arial" w:cs="Arial"/>
              </w:rPr>
              <w:t xml:space="preserve"> l</w:t>
            </w:r>
            <w:r w:rsidR="00CF7DBB">
              <w:rPr>
                <w:rFonts w:ascii="Arial" w:hAnsi="Arial" w:cs="Arial"/>
              </w:rPr>
              <w:t xml:space="preserve">ifting/handling/manipulation of </w:t>
            </w:r>
            <w:r w:rsidRPr="001D0F86">
              <w:rPr>
                <w:rFonts w:ascii="Arial" w:hAnsi="Arial" w:cs="Arial"/>
              </w:rPr>
              <w:t>equipment/machinery, all of which are used in accordance with Health &amp; Safety Regulations</w:t>
            </w:r>
          </w:p>
          <w:p w14:paraId="77E3D9F2" w14:textId="77777777" w:rsidR="00CF7DBB" w:rsidRDefault="005B2B52" w:rsidP="00CF7DBB">
            <w:pPr>
              <w:numPr>
                <w:ilvl w:val="0"/>
                <w:numId w:val="32"/>
              </w:numPr>
              <w:ind w:right="-270"/>
              <w:jc w:val="both"/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 xml:space="preserve">Working in confined areas/cramped conditions/hazardous </w:t>
            </w:r>
          </w:p>
          <w:p w14:paraId="7B2D161E" w14:textId="77777777" w:rsidR="005B2B52" w:rsidRPr="001D0F86" w:rsidRDefault="005B2B52" w:rsidP="00CF7DBB">
            <w:pPr>
              <w:numPr>
                <w:ilvl w:val="0"/>
                <w:numId w:val="32"/>
              </w:numPr>
              <w:ind w:right="-270"/>
              <w:jc w:val="both"/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>conditions</w:t>
            </w:r>
          </w:p>
          <w:p w14:paraId="0BB66AD2" w14:textId="77777777" w:rsidR="00CF7DBB" w:rsidRDefault="005B2B52" w:rsidP="00CF7DBB">
            <w:pPr>
              <w:numPr>
                <w:ilvl w:val="0"/>
                <w:numId w:val="32"/>
              </w:numPr>
              <w:ind w:right="-270"/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 xml:space="preserve">Standing and walking for long periods throughout shift, </w:t>
            </w:r>
          </w:p>
          <w:p w14:paraId="702CBFBF" w14:textId="77777777" w:rsidR="005B2B52" w:rsidRPr="001D0F86" w:rsidRDefault="005B2B52" w:rsidP="00CF7DBB">
            <w:pPr>
              <w:ind w:left="720" w:right="-270"/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>requiring a high level of stamina</w:t>
            </w:r>
          </w:p>
          <w:p w14:paraId="7FC4EAD5" w14:textId="77777777" w:rsidR="005B2B52" w:rsidRDefault="005B2B52">
            <w:pPr>
              <w:ind w:right="-270"/>
              <w:rPr>
                <w:rFonts w:ascii="Arial" w:hAnsi="Arial" w:cs="Arial"/>
              </w:rPr>
            </w:pPr>
          </w:p>
          <w:p w14:paraId="4071F5AC" w14:textId="77777777" w:rsidR="00CF7DBB" w:rsidRPr="001D0F86" w:rsidRDefault="00CF7DBB">
            <w:pPr>
              <w:ind w:right="-270"/>
              <w:rPr>
                <w:rFonts w:ascii="Arial" w:hAnsi="Arial" w:cs="Arial"/>
              </w:rPr>
            </w:pPr>
          </w:p>
          <w:p w14:paraId="6EEAB0E8" w14:textId="77777777" w:rsidR="005B2B52" w:rsidRPr="001D0F86" w:rsidRDefault="005B2B52">
            <w:pPr>
              <w:ind w:right="-270"/>
              <w:rPr>
                <w:rFonts w:ascii="Arial" w:hAnsi="Arial" w:cs="Arial"/>
                <w:b/>
              </w:rPr>
            </w:pPr>
            <w:r w:rsidRPr="001D0F86">
              <w:rPr>
                <w:rFonts w:ascii="Arial" w:hAnsi="Arial" w:cs="Arial"/>
                <w:b/>
              </w:rPr>
              <w:t>MENTAL EFFORT/SKILLS:</w:t>
            </w:r>
          </w:p>
          <w:p w14:paraId="3C91A3ED" w14:textId="77777777" w:rsidR="00CF7DBB" w:rsidRDefault="005B2B52">
            <w:pPr>
              <w:ind w:right="-270"/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 xml:space="preserve">Maximum concentration is required while carrying out many tasks, </w:t>
            </w:r>
          </w:p>
          <w:p w14:paraId="3A4A8773" w14:textId="77777777" w:rsidR="005B2B52" w:rsidRPr="001D0F86" w:rsidRDefault="005B2B52">
            <w:pPr>
              <w:ind w:right="-270"/>
              <w:rPr>
                <w:rFonts w:ascii="Arial" w:hAnsi="Arial" w:cs="Arial"/>
              </w:rPr>
            </w:pPr>
            <w:proofErr w:type="spellStart"/>
            <w:r w:rsidRPr="001D0F86">
              <w:rPr>
                <w:rFonts w:ascii="Arial" w:hAnsi="Arial" w:cs="Arial"/>
              </w:rPr>
              <w:t>e.g</w:t>
            </w:r>
            <w:proofErr w:type="spellEnd"/>
          </w:p>
          <w:p w14:paraId="583B2423" w14:textId="77777777" w:rsidR="005B2B52" w:rsidRPr="001D0F86" w:rsidRDefault="005B2B52" w:rsidP="00CF7DBB">
            <w:pPr>
              <w:numPr>
                <w:ilvl w:val="0"/>
                <w:numId w:val="33"/>
              </w:numPr>
              <w:ind w:right="-270"/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>Analysing procedures and techniques/mental arithmetic</w:t>
            </w:r>
          </w:p>
          <w:p w14:paraId="6FE638FD" w14:textId="77777777" w:rsidR="005B2B52" w:rsidRPr="001D0F86" w:rsidRDefault="005B2B52" w:rsidP="00CF7DBB">
            <w:pPr>
              <w:numPr>
                <w:ilvl w:val="0"/>
                <w:numId w:val="33"/>
              </w:numPr>
              <w:ind w:right="-270"/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>Prioritising workload</w:t>
            </w:r>
          </w:p>
          <w:p w14:paraId="6E253FCA" w14:textId="77777777" w:rsidR="005B2B52" w:rsidRPr="001D0F86" w:rsidRDefault="005B2B52" w:rsidP="00CF7DBB">
            <w:pPr>
              <w:numPr>
                <w:ilvl w:val="0"/>
                <w:numId w:val="33"/>
              </w:numPr>
              <w:ind w:right="-270"/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 xml:space="preserve">On-site measuring, marking out and evaluating </w:t>
            </w:r>
            <w:proofErr w:type="gramStart"/>
            <w:r w:rsidRPr="001D0F86">
              <w:rPr>
                <w:rFonts w:ascii="Arial" w:hAnsi="Arial" w:cs="Arial"/>
              </w:rPr>
              <w:t>materials</w:t>
            </w:r>
            <w:proofErr w:type="gramEnd"/>
          </w:p>
          <w:p w14:paraId="260D0838" w14:textId="77777777" w:rsidR="005B2B52" w:rsidRPr="001D0F86" w:rsidRDefault="005B2B52" w:rsidP="00CF7DBB">
            <w:pPr>
              <w:numPr>
                <w:ilvl w:val="0"/>
                <w:numId w:val="33"/>
              </w:numPr>
              <w:ind w:right="-270"/>
              <w:rPr>
                <w:rFonts w:ascii="Arial" w:hAnsi="Arial" w:cs="Arial"/>
                <w:b/>
              </w:rPr>
            </w:pPr>
            <w:r w:rsidRPr="001D0F86">
              <w:rPr>
                <w:rFonts w:ascii="Arial" w:hAnsi="Arial" w:cs="Arial"/>
              </w:rPr>
              <w:t xml:space="preserve">Using electrical equipment, </w:t>
            </w:r>
            <w:proofErr w:type="gramStart"/>
            <w:r w:rsidRPr="001D0F86">
              <w:rPr>
                <w:rFonts w:ascii="Arial" w:hAnsi="Arial" w:cs="Arial"/>
              </w:rPr>
              <w:t>e.g.</w:t>
            </w:r>
            <w:proofErr w:type="gramEnd"/>
            <w:r w:rsidRPr="001D0F86">
              <w:rPr>
                <w:rFonts w:ascii="Arial" w:hAnsi="Arial" w:cs="Arial"/>
              </w:rPr>
              <w:t xml:space="preserve"> electric saw</w:t>
            </w:r>
          </w:p>
          <w:p w14:paraId="5D010C1B" w14:textId="77777777" w:rsidR="005B2B52" w:rsidRPr="001D0F86" w:rsidRDefault="005B2B52" w:rsidP="00CF7DBB">
            <w:pPr>
              <w:numPr>
                <w:ilvl w:val="0"/>
                <w:numId w:val="33"/>
              </w:numPr>
              <w:ind w:right="-270"/>
              <w:rPr>
                <w:rFonts w:ascii="Arial" w:hAnsi="Arial" w:cs="Arial"/>
                <w:b/>
              </w:rPr>
            </w:pPr>
            <w:r w:rsidRPr="001D0F86">
              <w:rPr>
                <w:rFonts w:ascii="Arial" w:hAnsi="Arial" w:cs="Arial"/>
              </w:rPr>
              <w:t>Handling chemical solutions</w:t>
            </w:r>
          </w:p>
          <w:p w14:paraId="0C3A57C1" w14:textId="77777777" w:rsidR="005B2B52" w:rsidRPr="001D0F86" w:rsidRDefault="005B2B52" w:rsidP="00CF7DBB">
            <w:pPr>
              <w:numPr>
                <w:ilvl w:val="0"/>
                <w:numId w:val="33"/>
              </w:numPr>
              <w:ind w:right="-270"/>
              <w:rPr>
                <w:rFonts w:ascii="Arial" w:hAnsi="Arial" w:cs="Arial"/>
                <w:b/>
              </w:rPr>
            </w:pPr>
            <w:r w:rsidRPr="001D0F86">
              <w:rPr>
                <w:rFonts w:ascii="Arial" w:hAnsi="Arial" w:cs="Arial"/>
              </w:rPr>
              <w:t>Working at heights</w:t>
            </w:r>
          </w:p>
          <w:p w14:paraId="354548D4" w14:textId="77777777" w:rsidR="005B2B52" w:rsidRPr="001D0F86" w:rsidRDefault="005B2B52" w:rsidP="00CF7DBB">
            <w:pPr>
              <w:numPr>
                <w:ilvl w:val="0"/>
                <w:numId w:val="33"/>
              </w:numPr>
              <w:ind w:right="-270"/>
              <w:rPr>
                <w:rFonts w:ascii="Arial" w:hAnsi="Arial" w:cs="Arial"/>
                <w:b/>
              </w:rPr>
            </w:pPr>
            <w:r w:rsidRPr="001D0F86">
              <w:rPr>
                <w:rFonts w:ascii="Arial" w:hAnsi="Arial" w:cs="Arial"/>
              </w:rPr>
              <w:t xml:space="preserve">Working in adverse conditions, </w:t>
            </w:r>
            <w:proofErr w:type="gramStart"/>
            <w:r w:rsidRPr="001D0F86">
              <w:rPr>
                <w:rFonts w:ascii="Arial" w:hAnsi="Arial" w:cs="Arial"/>
              </w:rPr>
              <w:t>e.g.</w:t>
            </w:r>
            <w:proofErr w:type="gramEnd"/>
            <w:r w:rsidRPr="001D0F86">
              <w:rPr>
                <w:rFonts w:ascii="Arial" w:hAnsi="Arial" w:cs="Arial"/>
              </w:rPr>
              <w:t xml:space="preserve"> noise, high level of activity</w:t>
            </w:r>
          </w:p>
          <w:p w14:paraId="3E07ABF5" w14:textId="77777777" w:rsidR="005B2B52" w:rsidRPr="001D0F86" w:rsidRDefault="005B2B52" w:rsidP="00CF7DBB">
            <w:pPr>
              <w:numPr>
                <w:ilvl w:val="0"/>
                <w:numId w:val="33"/>
              </w:numPr>
              <w:ind w:right="-270"/>
              <w:rPr>
                <w:rFonts w:ascii="Arial" w:hAnsi="Arial" w:cs="Arial"/>
                <w:b/>
              </w:rPr>
            </w:pPr>
            <w:r w:rsidRPr="001D0F86">
              <w:rPr>
                <w:rFonts w:ascii="Arial" w:hAnsi="Arial" w:cs="Arial"/>
              </w:rPr>
              <w:t>Using self-powered equipment</w:t>
            </w:r>
          </w:p>
          <w:p w14:paraId="475C9FA9" w14:textId="77777777" w:rsidR="005B2B52" w:rsidRPr="001D0F86" w:rsidRDefault="005B2B52" w:rsidP="00CF7DBB">
            <w:pPr>
              <w:numPr>
                <w:ilvl w:val="0"/>
                <w:numId w:val="33"/>
              </w:numPr>
              <w:ind w:right="-270"/>
              <w:rPr>
                <w:rFonts w:ascii="Arial" w:hAnsi="Arial" w:cs="Arial"/>
                <w:b/>
              </w:rPr>
            </w:pPr>
            <w:r w:rsidRPr="001D0F86">
              <w:rPr>
                <w:rFonts w:ascii="Arial" w:hAnsi="Arial" w:cs="Arial"/>
              </w:rPr>
              <w:t>Driving</w:t>
            </w:r>
          </w:p>
          <w:p w14:paraId="4765DF13" w14:textId="77777777" w:rsidR="005B2B52" w:rsidRDefault="005B2B52">
            <w:pPr>
              <w:ind w:right="-270"/>
              <w:rPr>
                <w:rFonts w:ascii="Arial" w:hAnsi="Arial" w:cs="Arial"/>
                <w:b/>
              </w:rPr>
            </w:pPr>
          </w:p>
          <w:p w14:paraId="2A2BBD16" w14:textId="77777777" w:rsidR="00CF7DBB" w:rsidRPr="001D0F86" w:rsidRDefault="00CF7DBB">
            <w:pPr>
              <w:ind w:right="-270"/>
              <w:rPr>
                <w:rFonts w:ascii="Arial" w:hAnsi="Arial" w:cs="Arial"/>
                <w:b/>
              </w:rPr>
            </w:pPr>
          </w:p>
          <w:p w14:paraId="6B01BF05" w14:textId="77777777" w:rsidR="005B2B52" w:rsidRPr="001D0F86" w:rsidRDefault="005B2B52">
            <w:pPr>
              <w:ind w:right="-270"/>
              <w:rPr>
                <w:rFonts w:ascii="Arial" w:hAnsi="Arial" w:cs="Arial"/>
                <w:b/>
              </w:rPr>
            </w:pPr>
            <w:r w:rsidRPr="001D0F86">
              <w:rPr>
                <w:rFonts w:ascii="Arial" w:hAnsi="Arial" w:cs="Arial"/>
                <w:b/>
              </w:rPr>
              <w:t>EMOTIONAL EFFORT/SKILLS:</w:t>
            </w:r>
          </w:p>
          <w:p w14:paraId="3D0A0E57" w14:textId="77777777" w:rsidR="005B2B52" w:rsidRPr="001D0F86" w:rsidRDefault="005B2B52" w:rsidP="00CF7DBB">
            <w:pPr>
              <w:numPr>
                <w:ilvl w:val="0"/>
                <w:numId w:val="37"/>
              </w:numPr>
              <w:rPr>
                <w:rFonts w:ascii="Arial" w:hAnsi="Arial" w:cs="Arial"/>
                <w:b/>
              </w:rPr>
            </w:pPr>
            <w:r w:rsidRPr="001D0F86">
              <w:rPr>
                <w:rFonts w:ascii="Arial" w:hAnsi="Arial" w:cs="Arial"/>
              </w:rPr>
              <w:t xml:space="preserve">Working in sensitive areas, e.g. A&amp;E Department, Mortuary, Oncology, Psychiatry, </w:t>
            </w:r>
            <w:r w:rsidR="00CF7DBB">
              <w:rPr>
                <w:rFonts w:ascii="Arial" w:hAnsi="Arial" w:cs="Arial"/>
                <w:b/>
              </w:rPr>
              <w:t>N</w:t>
            </w:r>
            <w:r w:rsidRPr="001D0F86">
              <w:rPr>
                <w:rFonts w:ascii="Arial" w:hAnsi="Arial" w:cs="Arial"/>
              </w:rPr>
              <w:t>eo-Natal Wards, etc.</w:t>
            </w:r>
          </w:p>
          <w:p w14:paraId="45D4EC42" w14:textId="77777777" w:rsidR="005B2B52" w:rsidRDefault="005B2B52">
            <w:pPr>
              <w:rPr>
                <w:rFonts w:ascii="Arial" w:hAnsi="Arial" w:cs="Arial"/>
                <w:b/>
              </w:rPr>
            </w:pPr>
          </w:p>
          <w:p w14:paraId="147872DA" w14:textId="77777777" w:rsidR="00CF7DBB" w:rsidRPr="001D0F86" w:rsidRDefault="00CF7DBB">
            <w:pPr>
              <w:rPr>
                <w:rFonts w:ascii="Arial" w:hAnsi="Arial" w:cs="Arial"/>
                <w:b/>
              </w:rPr>
            </w:pPr>
          </w:p>
          <w:p w14:paraId="6BDAC49F" w14:textId="77777777" w:rsidR="005B2B52" w:rsidRPr="001D0F86" w:rsidRDefault="005B2B52">
            <w:pPr>
              <w:rPr>
                <w:rFonts w:ascii="Arial" w:hAnsi="Arial" w:cs="Arial"/>
                <w:b/>
              </w:rPr>
            </w:pPr>
            <w:r w:rsidRPr="001D0F86">
              <w:rPr>
                <w:rFonts w:ascii="Arial" w:hAnsi="Arial" w:cs="Arial"/>
                <w:b/>
              </w:rPr>
              <w:t>ENVIRONMENTAL:</w:t>
            </w:r>
          </w:p>
          <w:p w14:paraId="42B60724" w14:textId="77777777" w:rsidR="005B2B52" w:rsidRPr="001D0F86" w:rsidRDefault="005B2B52" w:rsidP="00CF7DBB">
            <w:pPr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>Working outside in adverse weather conditions.</w:t>
            </w:r>
          </w:p>
          <w:p w14:paraId="5C3CC1D3" w14:textId="77777777" w:rsidR="005B2B52" w:rsidRPr="00CF7DBB" w:rsidRDefault="005B2B52" w:rsidP="00CF7DBB">
            <w:pPr>
              <w:numPr>
                <w:ilvl w:val="0"/>
                <w:numId w:val="37"/>
              </w:numPr>
              <w:rPr>
                <w:rFonts w:ascii="Arial" w:hAnsi="Arial" w:cs="Arial"/>
                <w:b/>
              </w:rPr>
            </w:pPr>
            <w:r w:rsidRPr="001D0F86">
              <w:rPr>
                <w:rFonts w:ascii="Arial" w:hAnsi="Arial" w:cs="Arial"/>
              </w:rPr>
              <w:t>Working with contaminated equipment and machines.</w:t>
            </w:r>
          </w:p>
          <w:p w14:paraId="21E49C03" w14:textId="77777777" w:rsidR="00CF7DBB" w:rsidRDefault="00CF7DBB" w:rsidP="00CF7DBB">
            <w:pPr>
              <w:rPr>
                <w:rFonts w:ascii="Arial" w:hAnsi="Arial" w:cs="Arial"/>
              </w:rPr>
            </w:pPr>
          </w:p>
          <w:p w14:paraId="5A41E931" w14:textId="77777777" w:rsidR="00CF7DBB" w:rsidRDefault="00CF7DBB" w:rsidP="00CF7DBB">
            <w:pPr>
              <w:rPr>
                <w:rFonts w:ascii="Arial" w:hAnsi="Arial" w:cs="Arial"/>
                <w:b/>
              </w:rPr>
            </w:pPr>
          </w:p>
          <w:p w14:paraId="2D9BEF4B" w14:textId="77777777" w:rsidR="00CF7DBB" w:rsidRDefault="00CF7DBB" w:rsidP="00CF7DBB">
            <w:pPr>
              <w:rPr>
                <w:rFonts w:ascii="Arial" w:hAnsi="Arial" w:cs="Arial"/>
                <w:b/>
              </w:rPr>
            </w:pPr>
          </w:p>
          <w:p w14:paraId="5237D8B3" w14:textId="77777777" w:rsidR="00CF7DBB" w:rsidRDefault="00CF7DBB" w:rsidP="00CF7DBB">
            <w:pPr>
              <w:rPr>
                <w:rFonts w:ascii="Arial" w:hAnsi="Arial" w:cs="Arial"/>
                <w:b/>
              </w:rPr>
            </w:pPr>
          </w:p>
          <w:p w14:paraId="43813DAB" w14:textId="77777777" w:rsidR="00CF7DBB" w:rsidRDefault="00CF7DBB" w:rsidP="00CF7DBB">
            <w:pPr>
              <w:rPr>
                <w:rFonts w:ascii="Arial" w:hAnsi="Arial" w:cs="Arial"/>
                <w:b/>
              </w:rPr>
            </w:pPr>
          </w:p>
          <w:p w14:paraId="50279F83" w14:textId="77777777" w:rsidR="00CF7DBB" w:rsidRDefault="00CF7DBB" w:rsidP="00CF7DBB">
            <w:pPr>
              <w:rPr>
                <w:rFonts w:ascii="Arial" w:hAnsi="Arial" w:cs="Arial"/>
                <w:b/>
              </w:rPr>
            </w:pPr>
          </w:p>
          <w:p w14:paraId="1B1F4EFE" w14:textId="77777777" w:rsidR="00CF7DBB" w:rsidRDefault="00CF7DBB" w:rsidP="00CF7DBB">
            <w:pPr>
              <w:rPr>
                <w:rFonts w:ascii="Arial" w:hAnsi="Arial" w:cs="Arial"/>
                <w:b/>
              </w:rPr>
            </w:pPr>
          </w:p>
          <w:p w14:paraId="1B26170E" w14:textId="77777777" w:rsidR="00CF7DBB" w:rsidRDefault="00CF7DBB" w:rsidP="00CF7DBB">
            <w:pPr>
              <w:rPr>
                <w:rFonts w:ascii="Arial" w:hAnsi="Arial" w:cs="Arial"/>
                <w:b/>
              </w:rPr>
            </w:pPr>
          </w:p>
          <w:p w14:paraId="1F4F3114" w14:textId="77777777" w:rsidR="00CF7DBB" w:rsidRPr="001D0F86" w:rsidRDefault="00CF7DBB" w:rsidP="00CF7DBB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3C1AA08F" w14:textId="77777777" w:rsidR="005B2B52" w:rsidRPr="00CF7DBB" w:rsidRDefault="005B2B52">
            <w:pPr>
              <w:rPr>
                <w:rFonts w:ascii="Arial" w:hAnsi="Arial" w:cs="Arial"/>
                <w:i/>
                <w:u w:val="single"/>
              </w:rPr>
            </w:pPr>
            <w:r w:rsidRPr="00CF7DBB">
              <w:rPr>
                <w:rFonts w:ascii="Arial" w:hAnsi="Arial" w:cs="Arial"/>
                <w:i/>
                <w:u w:val="single"/>
              </w:rPr>
              <w:t>Frequency</w:t>
            </w:r>
          </w:p>
          <w:p w14:paraId="648E750C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482D4B2A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0CA96320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594C866F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  <w:r w:rsidRPr="00CF7DBB">
              <w:rPr>
                <w:rFonts w:ascii="Arial" w:hAnsi="Arial" w:cs="Arial"/>
                <w:i/>
              </w:rPr>
              <w:t>All ongoing</w:t>
            </w:r>
          </w:p>
          <w:p w14:paraId="67CE38EC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6D6AA573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2F5A2650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307C9684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36A71C6C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43FA263D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6E99C52E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1C2E5971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392A14E6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  <w:r w:rsidRPr="00CF7DBB">
              <w:rPr>
                <w:rFonts w:ascii="Arial" w:hAnsi="Arial" w:cs="Arial"/>
                <w:i/>
              </w:rPr>
              <w:t>All ongoing</w:t>
            </w:r>
          </w:p>
          <w:p w14:paraId="1E709505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6011B602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228058B9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30D87D8F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7C55B44E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7EF320F9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5044EE69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7F7B1904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307BBDB8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1629FAB6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  <w:r w:rsidRPr="00CF7DBB">
              <w:rPr>
                <w:rFonts w:ascii="Arial" w:hAnsi="Arial" w:cs="Arial"/>
                <w:i/>
              </w:rPr>
              <w:t>All ongoing</w:t>
            </w:r>
          </w:p>
          <w:p w14:paraId="6383DACD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546DDDA3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15DC9706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4A9A8EBB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266275B3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2A4A1EBC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  <w:r w:rsidRPr="00CF7DBB">
              <w:rPr>
                <w:rFonts w:ascii="Arial" w:hAnsi="Arial" w:cs="Arial"/>
                <w:i/>
              </w:rPr>
              <w:t>All ongoing</w:t>
            </w:r>
          </w:p>
        </w:tc>
        <w:tc>
          <w:tcPr>
            <w:tcW w:w="1651" w:type="dxa"/>
          </w:tcPr>
          <w:p w14:paraId="7889C971" w14:textId="77777777" w:rsidR="005B2B52" w:rsidRPr="00CF7DBB" w:rsidRDefault="005B2B52">
            <w:pPr>
              <w:rPr>
                <w:rFonts w:ascii="Arial" w:hAnsi="Arial" w:cs="Arial"/>
                <w:i/>
                <w:u w:val="single"/>
              </w:rPr>
            </w:pPr>
            <w:r w:rsidRPr="00CF7DBB">
              <w:rPr>
                <w:rFonts w:ascii="Arial" w:hAnsi="Arial" w:cs="Arial"/>
                <w:i/>
                <w:u w:val="single"/>
              </w:rPr>
              <w:t>Weight</w:t>
            </w:r>
          </w:p>
          <w:p w14:paraId="5901E843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3938480E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3F310246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56311251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339893EE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7F6FD784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00ABDCCA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5C41F258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68FB0650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012E2965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62F6C49B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  <w:r w:rsidRPr="00CF7DBB">
              <w:rPr>
                <w:rFonts w:ascii="Arial" w:hAnsi="Arial" w:cs="Arial"/>
                <w:i/>
              </w:rPr>
              <w:t>All equipment in accordance with H&amp;S Regulations</w:t>
            </w:r>
          </w:p>
          <w:p w14:paraId="2FE16200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74796A52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70F0C133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  <w:r w:rsidRPr="00CF7DBB">
              <w:rPr>
                <w:rFonts w:ascii="Arial" w:hAnsi="Arial" w:cs="Arial"/>
                <w:i/>
              </w:rPr>
              <w:t xml:space="preserve">Weight: As is comfortable in accordance with Moving </w:t>
            </w:r>
          </w:p>
          <w:p w14:paraId="5F30B3A4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  <w:r w:rsidRPr="00CF7DBB">
              <w:rPr>
                <w:rFonts w:ascii="Arial" w:hAnsi="Arial" w:cs="Arial"/>
                <w:i/>
              </w:rPr>
              <w:t>&amp; Handling Risk Assessments</w:t>
            </w:r>
          </w:p>
          <w:p w14:paraId="6A688CFE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47F5D420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3CD7A006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3722DC33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  <w:p w14:paraId="4F665815" w14:textId="77777777" w:rsidR="005B2B52" w:rsidRPr="00CF7DBB" w:rsidRDefault="005B2B52">
            <w:pPr>
              <w:rPr>
                <w:rFonts w:ascii="Arial" w:hAnsi="Arial" w:cs="Arial"/>
                <w:i/>
              </w:rPr>
            </w:pPr>
          </w:p>
        </w:tc>
      </w:tr>
      <w:tr w:rsidR="005B2B52" w:rsidRPr="001D0F86" w14:paraId="55044DF6" w14:textId="77777777" w:rsidTr="00CF7DBB"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895B" w14:textId="77777777" w:rsidR="005B2B52" w:rsidRPr="001D0F86" w:rsidRDefault="005B2B52">
            <w:pPr>
              <w:pStyle w:val="Heading3"/>
              <w:spacing w:before="120" w:after="120"/>
            </w:pPr>
            <w:r w:rsidRPr="001D0F86">
              <w:t>13.  KNOWLEDGE, TRAINING AND EXPERIENCE REQUIRED TO DO THE JOB</w:t>
            </w:r>
          </w:p>
        </w:tc>
      </w:tr>
      <w:tr w:rsidR="005B2B52" w:rsidRPr="001D0F86" w14:paraId="7F8757C5" w14:textId="77777777" w:rsidTr="00CF7DBB"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B168" w14:textId="77777777" w:rsidR="00CF7DBB" w:rsidRDefault="00CF7DBB">
            <w:pPr>
              <w:rPr>
                <w:rFonts w:ascii="Arial" w:hAnsi="Arial" w:cs="Arial"/>
              </w:rPr>
            </w:pPr>
          </w:p>
          <w:p w14:paraId="3DB5B0DB" w14:textId="77777777" w:rsidR="00CF7DBB" w:rsidRDefault="00CF7DBB">
            <w:pPr>
              <w:rPr>
                <w:rFonts w:ascii="Arial" w:hAnsi="Arial" w:cs="Arial"/>
              </w:rPr>
            </w:pPr>
          </w:p>
          <w:p w14:paraId="7E4EA5BC" w14:textId="77777777" w:rsidR="005B2B52" w:rsidRDefault="005B2B52">
            <w:pPr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 xml:space="preserve">The Jobholder be proficient in, have knowledge of or undertake training in the </w:t>
            </w:r>
            <w:proofErr w:type="gramStart"/>
            <w:r w:rsidRPr="001D0F86">
              <w:rPr>
                <w:rFonts w:ascii="Arial" w:hAnsi="Arial" w:cs="Arial"/>
              </w:rPr>
              <w:t>following:-</w:t>
            </w:r>
            <w:proofErr w:type="gramEnd"/>
          </w:p>
          <w:p w14:paraId="2A3917E2" w14:textId="77777777" w:rsidR="00CF7DBB" w:rsidRPr="001D0F86" w:rsidRDefault="00CF7DBB">
            <w:pPr>
              <w:rPr>
                <w:rFonts w:ascii="Arial" w:hAnsi="Arial" w:cs="Arial"/>
              </w:rPr>
            </w:pPr>
          </w:p>
          <w:p w14:paraId="6B55F2DE" w14:textId="77777777" w:rsidR="005B2B52" w:rsidRPr="001D0F86" w:rsidRDefault="005B2B52" w:rsidP="00CF7DBB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>Recognised apprenticeship with City and Guilds Certificate</w:t>
            </w:r>
          </w:p>
          <w:p w14:paraId="5B533093" w14:textId="77777777" w:rsidR="005B2B52" w:rsidRPr="001D0F86" w:rsidRDefault="005B2B52" w:rsidP="00CF7DBB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>Appropriate qualification</w:t>
            </w:r>
          </w:p>
          <w:p w14:paraId="217B500B" w14:textId="77777777" w:rsidR="005B2B52" w:rsidRPr="001D0F86" w:rsidRDefault="00CF7DBB" w:rsidP="00CF7DBB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Extensive</w:t>
            </w:r>
            <w:r w:rsidR="005B2B52" w:rsidRPr="001D0F86">
              <w:rPr>
                <w:rFonts w:ascii="Arial" w:hAnsi="Arial" w:cs="Arial"/>
              </w:rPr>
              <w:t xml:space="preserve"> experience</w:t>
            </w:r>
          </w:p>
          <w:p w14:paraId="12BA8B45" w14:textId="77777777" w:rsidR="005B2B52" w:rsidRPr="001D0F86" w:rsidRDefault="005B2B52" w:rsidP="00CF7DBB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 xml:space="preserve">Qualified in the operation of woodworking tools and machinery/knowledge of </w:t>
            </w:r>
            <w:proofErr w:type="gramStart"/>
            <w:r w:rsidRPr="001D0F86">
              <w:rPr>
                <w:rFonts w:ascii="Arial" w:hAnsi="Arial" w:cs="Arial"/>
              </w:rPr>
              <w:t>materials</w:t>
            </w:r>
            <w:proofErr w:type="gramEnd"/>
          </w:p>
          <w:p w14:paraId="197D7E4E" w14:textId="77777777" w:rsidR="005B2B52" w:rsidRPr="001D0F86" w:rsidRDefault="005B2B52" w:rsidP="00CF7DBB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>COSHH (Control of Substances Hazardous to Health)</w:t>
            </w:r>
          </w:p>
          <w:p w14:paraId="7E633E90" w14:textId="77777777" w:rsidR="005B2B52" w:rsidRPr="001D0F86" w:rsidRDefault="005B2B52" w:rsidP="00CF7DBB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>Confined space Training</w:t>
            </w:r>
          </w:p>
          <w:p w14:paraId="40641E69" w14:textId="77777777" w:rsidR="005B2B52" w:rsidRPr="001D0F86" w:rsidRDefault="005B2B52" w:rsidP="00CF7DBB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>Fire Safety/Training</w:t>
            </w:r>
          </w:p>
          <w:p w14:paraId="5BEF84F9" w14:textId="77777777" w:rsidR="005B2B52" w:rsidRPr="001D0F86" w:rsidRDefault="005B2B52" w:rsidP="00CF7DBB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>Health &amp; Safety Regulations</w:t>
            </w:r>
          </w:p>
          <w:p w14:paraId="0ECD34B4" w14:textId="77777777" w:rsidR="005B2B52" w:rsidRPr="001D0F86" w:rsidRDefault="005B2B52" w:rsidP="00CF7DBB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>Lifting &amp; Handling</w:t>
            </w:r>
          </w:p>
          <w:p w14:paraId="716B949C" w14:textId="77777777" w:rsidR="005B2B52" w:rsidRPr="001D0F86" w:rsidRDefault="005B2B52" w:rsidP="00CF7DBB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>Ladder safety course</w:t>
            </w:r>
          </w:p>
          <w:p w14:paraId="47311FDB" w14:textId="77777777" w:rsidR="005B2B52" w:rsidRPr="001D0F86" w:rsidRDefault="005B2B52" w:rsidP="00CF7DBB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>Knowledge of Incident Reporting procedures</w:t>
            </w:r>
          </w:p>
          <w:p w14:paraId="429FDFB6" w14:textId="77777777" w:rsidR="005B2B52" w:rsidRPr="001D0F86" w:rsidRDefault="005B2B52" w:rsidP="00CF7DBB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 xml:space="preserve">Ability to use own </w:t>
            </w:r>
            <w:proofErr w:type="gramStart"/>
            <w:r w:rsidRPr="001D0F86">
              <w:rPr>
                <w:rFonts w:ascii="Arial" w:hAnsi="Arial" w:cs="Arial"/>
              </w:rPr>
              <w:t>initiative</w:t>
            </w:r>
            <w:proofErr w:type="gramEnd"/>
          </w:p>
          <w:p w14:paraId="0A562A14" w14:textId="77777777" w:rsidR="005B2B52" w:rsidRPr="001D0F86" w:rsidRDefault="005B2B52" w:rsidP="00CF7DBB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1D0F86">
              <w:rPr>
                <w:rFonts w:ascii="Arial" w:hAnsi="Arial" w:cs="Arial"/>
              </w:rPr>
              <w:t>Good interpersonal skills</w:t>
            </w:r>
          </w:p>
          <w:p w14:paraId="2698F664" w14:textId="77777777" w:rsidR="005B2B52" w:rsidRDefault="005B2B52">
            <w:pPr>
              <w:rPr>
                <w:rFonts w:ascii="Arial" w:hAnsi="Arial" w:cs="Arial"/>
              </w:rPr>
            </w:pPr>
          </w:p>
          <w:p w14:paraId="55312BD9" w14:textId="77777777" w:rsidR="00CF7DBB" w:rsidRDefault="00CF7DBB">
            <w:pPr>
              <w:rPr>
                <w:rFonts w:ascii="Arial" w:hAnsi="Arial" w:cs="Arial"/>
              </w:rPr>
            </w:pPr>
          </w:p>
          <w:p w14:paraId="5A6C15A6" w14:textId="77777777" w:rsidR="00CF7DBB" w:rsidRPr="001D0F86" w:rsidRDefault="00CF7DBB">
            <w:pPr>
              <w:rPr>
                <w:rFonts w:ascii="Arial" w:hAnsi="Arial" w:cs="Arial"/>
              </w:rPr>
            </w:pPr>
          </w:p>
        </w:tc>
      </w:tr>
    </w:tbl>
    <w:p w14:paraId="434155EB" w14:textId="77777777" w:rsidR="005B2B52" w:rsidRPr="001D0F86" w:rsidRDefault="005B2B52">
      <w:pPr>
        <w:jc w:val="both"/>
        <w:rPr>
          <w:rFonts w:ascii="Arial" w:hAnsi="Arial" w:cs="Arial"/>
        </w:rPr>
      </w:pPr>
    </w:p>
    <w:sectPr w:rsidR="005B2B52" w:rsidRPr="001D0F86" w:rsidSect="00FA7463">
      <w:pgSz w:w="12240" w:h="15840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2DE"/>
    <w:multiLevelType w:val="hybridMultilevel"/>
    <w:tmpl w:val="B2502648"/>
    <w:lvl w:ilvl="0" w:tplc="6E7E6BA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sz w:val="16"/>
      </w:rPr>
    </w:lvl>
    <w:lvl w:ilvl="1" w:tplc="ED3A500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D6C8B3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73691B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6C42CF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C80A48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E0E3E8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BB2387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E76A6A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933ADB"/>
    <w:multiLevelType w:val="hybridMultilevel"/>
    <w:tmpl w:val="70CCE10C"/>
    <w:lvl w:ilvl="0" w:tplc="27928426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sz w:val="16"/>
      </w:rPr>
    </w:lvl>
    <w:lvl w:ilvl="1" w:tplc="398881F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8AF7E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EFC9D1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3FAEA5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4EE92A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83050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F16FA5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C2A47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575F95"/>
    <w:multiLevelType w:val="hybridMultilevel"/>
    <w:tmpl w:val="29FAA6E0"/>
    <w:lvl w:ilvl="0" w:tplc="B91862CE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sz w:val="16"/>
      </w:rPr>
    </w:lvl>
    <w:lvl w:ilvl="1" w:tplc="06F440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C258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F09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784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96FB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0C7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FA92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0A83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D00E3"/>
    <w:multiLevelType w:val="hybridMultilevel"/>
    <w:tmpl w:val="4830D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B369C"/>
    <w:multiLevelType w:val="hybridMultilevel"/>
    <w:tmpl w:val="654CA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16047"/>
    <w:multiLevelType w:val="hybridMultilevel"/>
    <w:tmpl w:val="875E839C"/>
    <w:lvl w:ilvl="0" w:tplc="DC3A4A96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sz w:val="16"/>
      </w:rPr>
    </w:lvl>
    <w:lvl w:ilvl="1" w:tplc="E07819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C836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0A05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A0DB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10BB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F61C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3CC8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12A2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F1369E"/>
    <w:multiLevelType w:val="hybridMultilevel"/>
    <w:tmpl w:val="6BEE202E"/>
    <w:lvl w:ilvl="0" w:tplc="720A7C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126BF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1B433C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856C8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7BCF6E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968F3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FB493D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F02B87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D16A45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BAF7BDD"/>
    <w:multiLevelType w:val="hybridMultilevel"/>
    <w:tmpl w:val="38B86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0772F"/>
    <w:multiLevelType w:val="hybridMultilevel"/>
    <w:tmpl w:val="111CCD16"/>
    <w:lvl w:ilvl="0" w:tplc="3A44B52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sz w:val="16"/>
      </w:rPr>
    </w:lvl>
    <w:lvl w:ilvl="1" w:tplc="F9A24F60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9FAE6E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C2D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6CE1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06AB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148C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B4D8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BCAF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A233D"/>
    <w:multiLevelType w:val="hybridMultilevel"/>
    <w:tmpl w:val="2CA8A196"/>
    <w:lvl w:ilvl="0" w:tplc="D0F27E3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sz w:val="16"/>
      </w:rPr>
    </w:lvl>
    <w:lvl w:ilvl="1" w:tplc="F3825F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4D9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6429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0810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7690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DC1C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B4F7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BC0A1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35BA8"/>
    <w:multiLevelType w:val="hybridMultilevel"/>
    <w:tmpl w:val="0590E2C8"/>
    <w:lvl w:ilvl="0" w:tplc="E58E37A2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sz w:val="16"/>
      </w:rPr>
    </w:lvl>
    <w:lvl w:ilvl="1" w:tplc="9C1A37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4A9F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5C67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A46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7CF8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388A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80C3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CE42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027E4"/>
    <w:multiLevelType w:val="hybridMultilevel"/>
    <w:tmpl w:val="2B721060"/>
    <w:lvl w:ilvl="0" w:tplc="A630EC2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sz w:val="16"/>
      </w:rPr>
    </w:lvl>
    <w:lvl w:ilvl="1" w:tplc="CFE29F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586C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4C96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CAD5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DEA9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4A3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0EFF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749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C3FAA"/>
    <w:multiLevelType w:val="hybridMultilevel"/>
    <w:tmpl w:val="273A39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86674E"/>
    <w:multiLevelType w:val="hybridMultilevel"/>
    <w:tmpl w:val="E2CE8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61A08"/>
    <w:multiLevelType w:val="hybridMultilevel"/>
    <w:tmpl w:val="92C8A4F8"/>
    <w:lvl w:ilvl="0" w:tplc="D0D05D7E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sz w:val="16"/>
      </w:rPr>
    </w:lvl>
    <w:lvl w:ilvl="1" w:tplc="FD9A9E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EAE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8E7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6E1E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AC83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607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6037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82BD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74351"/>
    <w:multiLevelType w:val="hybridMultilevel"/>
    <w:tmpl w:val="8EAE2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E07F7"/>
    <w:multiLevelType w:val="hybridMultilevel"/>
    <w:tmpl w:val="06983CFC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2B907762"/>
    <w:multiLevelType w:val="hybridMultilevel"/>
    <w:tmpl w:val="914EF6E6"/>
    <w:lvl w:ilvl="0" w:tplc="52C23006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sz w:val="16"/>
      </w:rPr>
    </w:lvl>
    <w:lvl w:ilvl="1" w:tplc="9B52084A">
      <w:start w:val="1"/>
      <w:numFmt w:val="bullet"/>
      <w:lvlText w:val=""/>
      <w:lvlJc w:val="left"/>
      <w:pPr>
        <w:tabs>
          <w:tab w:val="num" w:pos="1440"/>
        </w:tabs>
        <w:ind w:left="1193" w:hanging="113"/>
      </w:pPr>
      <w:rPr>
        <w:rFonts w:ascii="Symbol" w:hAnsi="Symbol" w:hint="default"/>
        <w:sz w:val="16"/>
      </w:rPr>
    </w:lvl>
    <w:lvl w:ilvl="2" w:tplc="40EC1D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EE18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24D5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D361D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A8A5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2CE0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D20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17AB4"/>
    <w:multiLevelType w:val="hybridMultilevel"/>
    <w:tmpl w:val="408CB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B0AB4"/>
    <w:multiLevelType w:val="hybridMultilevel"/>
    <w:tmpl w:val="9A9AB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354048"/>
    <w:multiLevelType w:val="hybridMultilevel"/>
    <w:tmpl w:val="B606A076"/>
    <w:lvl w:ilvl="0" w:tplc="540A62B4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sz w:val="16"/>
      </w:rPr>
    </w:lvl>
    <w:lvl w:ilvl="1" w:tplc="EE8046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36F9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03C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AE75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DCBA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825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2005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664F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167B7"/>
    <w:multiLevelType w:val="hybridMultilevel"/>
    <w:tmpl w:val="30163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9920F2"/>
    <w:multiLevelType w:val="hybridMultilevel"/>
    <w:tmpl w:val="25382DF8"/>
    <w:lvl w:ilvl="0" w:tplc="80A235D2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sz w:val="16"/>
      </w:rPr>
    </w:lvl>
    <w:lvl w:ilvl="1" w:tplc="100E4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8C21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CE16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76EB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4698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56EC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9448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E6AE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87102"/>
    <w:multiLevelType w:val="hybridMultilevel"/>
    <w:tmpl w:val="67C096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35A1CB7"/>
    <w:multiLevelType w:val="hybridMultilevel"/>
    <w:tmpl w:val="A022D36A"/>
    <w:lvl w:ilvl="0" w:tplc="01EC1A48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sz w:val="16"/>
      </w:rPr>
    </w:lvl>
    <w:lvl w:ilvl="1" w:tplc="9CA4E9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FCE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F210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F8BA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028E8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CA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A6B8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1098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54D71"/>
    <w:multiLevelType w:val="hybridMultilevel"/>
    <w:tmpl w:val="686462B8"/>
    <w:lvl w:ilvl="0" w:tplc="0C18355C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A5C4F70">
      <w:start w:val="1"/>
      <w:numFmt w:val="bullet"/>
      <w:lvlText w:val=""/>
      <w:lvlJc w:val="left"/>
      <w:pPr>
        <w:tabs>
          <w:tab w:val="num" w:pos="1080"/>
        </w:tabs>
        <w:ind w:left="833" w:hanging="113"/>
      </w:pPr>
      <w:rPr>
        <w:rFonts w:ascii="Symbol" w:hAnsi="Symbol" w:hint="default"/>
        <w:sz w:val="16"/>
      </w:rPr>
    </w:lvl>
    <w:lvl w:ilvl="2" w:tplc="F736845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B06738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E6E9F9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B3E5D6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2AA1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F54B50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B68E1F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BBF177B"/>
    <w:multiLevelType w:val="hybridMultilevel"/>
    <w:tmpl w:val="ED546634"/>
    <w:lvl w:ilvl="0" w:tplc="16BA26C4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sz w:val="16"/>
      </w:rPr>
    </w:lvl>
    <w:lvl w:ilvl="1" w:tplc="9F84F4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DD037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5C2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86F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6486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A40D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2EF2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00CC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C17D50"/>
    <w:multiLevelType w:val="hybridMultilevel"/>
    <w:tmpl w:val="96C0B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6C6C25"/>
    <w:multiLevelType w:val="hybridMultilevel"/>
    <w:tmpl w:val="11041816"/>
    <w:lvl w:ilvl="0" w:tplc="CE30910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sz w:val="16"/>
      </w:rPr>
    </w:lvl>
    <w:lvl w:ilvl="1" w:tplc="571C55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60EB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626D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E008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6E05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4A67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6C2A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F08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831444"/>
    <w:multiLevelType w:val="hybridMultilevel"/>
    <w:tmpl w:val="A6B27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D4333"/>
    <w:multiLevelType w:val="hybridMultilevel"/>
    <w:tmpl w:val="7ED639B2"/>
    <w:lvl w:ilvl="0" w:tplc="B5F6140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sz w:val="16"/>
      </w:rPr>
    </w:lvl>
    <w:lvl w:ilvl="1" w:tplc="1C949B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388C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A086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728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86A0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0A55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201A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A20F3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0D3A85"/>
    <w:multiLevelType w:val="hybridMultilevel"/>
    <w:tmpl w:val="9D485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C12F70"/>
    <w:multiLevelType w:val="hybridMultilevel"/>
    <w:tmpl w:val="2D322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212E60"/>
    <w:multiLevelType w:val="hybridMultilevel"/>
    <w:tmpl w:val="CC2C3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32C7A"/>
    <w:multiLevelType w:val="hybridMultilevel"/>
    <w:tmpl w:val="1D689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BC0653"/>
    <w:multiLevelType w:val="hybridMultilevel"/>
    <w:tmpl w:val="9E1AFC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A6D754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A734D8D"/>
    <w:multiLevelType w:val="hybridMultilevel"/>
    <w:tmpl w:val="CA164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105030">
    <w:abstractNumId w:val="6"/>
  </w:num>
  <w:num w:numId="2" w16cid:durableId="299113786">
    <w:abstractNumId w:val="9"/>
  </w:num>
  <w:num w:numId="3" w16cid:durableId="1999650540">
    <w:abstractNumId w:val="22"/>
  </w:num>
  <w:num w:numId="4" w16cid:durableId="730692634">
    <w:abstractNumId w:val="25"/>
  </w:num>
  <w:num w:numId="5" w16cid:durableId="1504201340">
    <w:abstractNumId w:val="14"/>
  </w:num>
  <w:num w:numId="6" w16cid:durableId="1955598654">
    <w:abstractNumId w:val="1"/>
  </w:num>
  <w:num w:numId="7" w16cid:durableId="684358005">
    <w:abstractNumId w:val="8"/>
  </w:num>
  <w:num w:numId="8" w16cid:durableId="1735855451">
    <w:abstractNumId w:val="0"/>
  </w:num>
  <w:num w:numId="9" w16cid:durableId="266738853">
    <w:abstractNumId w:val="11"/>
  </w:num>
  <w:num w:numId="10" w16cid:durableId="16546274">
    <w:abstractNumId w:val="36"/>
  </w:num>
  <w:num w:numId="11" w16cid:durableId="227763578">
    <w:abstractNumId w:val="30"/>
  </w:num>
  <w:num w:numId="12" w16cid:durableId="1873878442">
    <w:abstractNumId w:val="17"/>
  </w:num>
  <w:num w:numId="13" w16cid:durableId="697706821">
    <w:abstractNumId w:val="24"/>
  </w:num>
  <w:num w:numId="14" w16cid:durableId="369494065">
    <w:abstractNumId w:val="5"/>
  </w:num>
  <w:num w:numId="15" w16cid:durableId="813985723">
    <w:abstractNumId w:val="26"/>
  </w:num>
  <w:num w:numId="16" w16cid:durableId="353382505">
    <w:abstractNumId w:val="10"/>
  </w:num>
  <w:num w:numId="17" w16cid:durableId="226262845">
    <w:abstractNumId w:val="28"/>
  </w:num>
  <w:num w:numId="18" w16cid:durableId="1350376537">
    <w:abstractNumId w:val="2"/>
  </w:num>
  <w:num w:numId="19" w16cid:durableId="807475321">
    <w:abstractNumId w:val="20"/>
  </w:num>
  <w:num w:numId="20" w16cid:durableId="775758698">
    <w:abstractNumId w:val="19"/>
  </w:num>
  <w:num w:numId="21" w16cid:durableId="433524169">
    <w:abstractNumId w:val="21"/>
  </w:num>
  <w:num w:numId="22" w16cid:durableId="743256038">
    <w:abstractNumId w:val="29"/>
  </w:num>
  <w:num w:numId="23" w16cid:durableId="1062411272">
    <w:abstractNumId w:val="16"/>
  </w:num>
  <w:num w:numId="24" w16cid:durableId="64840501">
    <w:abstractNumId w:val="7"/>
  </w:num>
  <w:num w:numId="25" w16cid:durableId="479658486">
    <w:abstractNumId w:val="18"/>
  </w:num>
  <w:num w:numId="26" w16cid:durableId="618756711">
    <w:abstractNumId w:val="3"/>
  </w:num>
  <w:num w:numId="27" w16cid:durableId="316493893">
    <w:abstractNumId w:val="31"/>
  </w:num>
  <w:num w:numId="28" w16cid:durableId="256212822">
    <w:abstractNumId w:val="15"/>
  </w:num>
  <w:num w:numId="29" w16cid:durableId="668676685">
    <w:abstractNumId w:val="33"/>
  </w:num>
  <w:num w:numId="30" w16cid:durableId="1296063723">
    <w:abstractNumId w:val="27"/>
  </w:num>
  <w:num w:numId="31" w16cid:durableId="1380586902">
    <w:abstractNumId w:val="12"/>
  </w:num>
  <w:num w:numId="32" w16cid:durableId="1366758317">
    <w:abstractNumId w:val="37"/>
  </w:num>
  <w:num w:numId="33" w16cid:durableId="1523519501">
    <w:abstractNumId w:val="34"/>
  </w:num>
  <w:num w:numId="34" w16cid:durableId="381447305">
    <w:abstractNumId w:val="32"/>
  </w:num>
  <w:num w:numId="35" w16cid:durableId="1216893840">
    <w:abstractNumId w:val="35"/>
  </w:num>
  <w:num w:numId="36" w16cid:durableId="1906918029">
    <w:abstractNumId w:val="23"/>
  </w:num>
  <w:num w:numId="37" w16cid:durableId="745568858">
    <w:abstractNumId w:val="13"/>
  </w:num>
  <w:num w:numId="38" w16cid:durableId="1734084523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F11"/>
    <w:rsid w:val="00001FD3"/>
    <w:rsid w:val="001D0F86"/>
    <w:rsid w:val="002163CE"/>
    <w:rsid w:val="0024291D"/>
    <w:rsid w:val="002F4BEA"/>
    <w:rsid w:val="0034702C"/>
    <w:rsid w:val="003B2F11"/>
    <w:rsid w:val="003C1021"/>
    <w:rsid w:val="00560077"/>
    <w:rsid w:val="005B2B52"/>
    <w:rsid w:val="00634B4F"/>
    <w:rsid w:val="006D2583"/>
    <w:rsid w:val="00806C6C"/>
    <w:rsid w:val="00847357"/>
    <w:rsid w:val="00A95B19"/>
    <w:rsid w:val="00C306C8"/>
    <w:rsid w:val="00CC4E71"/>
    <w:rsid w:val="00CF7DBB"/>
    <w:rsid w:val="00F7004C"/>
    <w:rsid w:val="00F716AF"/>
    <w:rsid w:val="00FA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1362D030"/>
  <w15:docId w15:val="{EB1EE663-E8C8-4142-A346-9520A1F4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746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A7463"/>
    <w:pPr>
      <w:keepNext/>
      <w:ind w:right="-36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FA7463"/>
    <w:pPr>
      <w:keepNext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FA7463"/>
    <w:pPr>
      <w:keepNext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FA7463"/>
    <w:pPr>
      <w:keepNext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rsid w:val="00FA7463"/>
    <w:pPr>
      <w:keepNext/>
      <w:outlineLvl w:val="4"/>
    </w:pPr>
    <w:rPr>
      <w:i/>
      <w:sz w:val="16"/>
    </w:rPr>
  </w:style>
  <w:style w:type="paragraph" w:styleId="Heading6">
    <w:name w:val="heading 6"/>
    <w:basedOn w:val="Normal"/>
    <w:next w:val="Normal"/>
    <w:qFormat/>
    <w:rsid w:val="00FA7463"/>
    <w:pPr>
      <w:keepNext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FA7463"/>
    <w:pPr>
      <w:keepNext/>
      <w:ind w:left="638" w:right="-270"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qFormat/>
    <w:rsid w:val="00FA7463"/>
    <w:pPr>
      <w:keepNext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FA7463"/>
    <w:pPr>
      <w:keepNext/>
      <w:ind w:left="4320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7463"/>
    <w:pPr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rsid w:val="00FA7463"/>
    <w:pPr>
      <w:jc w:val="both"/>
    </w:pPr>
    <w:rPr>
      <w:rFonts w:ascii="Arial" w:hAnsi="Arial" w:cs="Arial"/>
    </w:rPr>
  </w:style>
  <w:style w:type="paragraph" w:styleId="BodyText3">
    <w:name w:val="Body Text 3"/>
    <w:basedOn w:val="Normal"/>
    <w:rsid w:val="00FA7463"/>
    <w:pPr>
      <w:ind w:right="-270"/>
      <w:jc w:val="both"/>
    </w:pPr>
    <w:rPr>
      <w:rFonts w:ascii="Arial" w:hAnsi="Arial" w:cs="Arial"/>
    </w:rPr>
  </w:style>
  <w:style w:type="paragraph" w:styleId="BodyTextIndent">
    <w:name w:val="Body Text Indent"/>
    <w:basedOn w:val="Normal"/>
    <w:rsid w:val="00FA7463"/>
    <w:pPr>
      <w:ind w:left="360"/>
    </w:pPr>
    <w:rPr>
      <w:rFonts w:ascii="Arial" w:hAnsi="Arial"/>
      <w:b/>
    </w:rPr>
  </w:style>
  <w:style w:type="paragraph" w:styleId="BodyTextIndent2">
    <w:name w:val="Body Text Indent 2"/>
    <w:basedOn w:val="Normal"/>
    <w:rsid w:val="00FA7463"/>
    <w:pPr>
      <w:tabs>
        <w:tab w:val="left" w:pos="4212"/>
      </w:tabs>
      <w:ind w:left="360"/>
    </w:pPr>
    <w:rPr>
      <w:rFonts w:ascii="Arial" w:hAnsi="Arial"/>
      <w:b/>
    </w:rPr>
  </w:style>
  <w:style w:type="paragraph" w:styleId="BodyTextIndent3">
    <w:name w:val="Body Text Indent 3"/>
    <w:basedOn w:val="Normal"/>
    <w:rsid w:val="00FA7463"/>
    <w:pPr>
      <w:tabs>
        <w:tab w:val="left" w:pos="3672"/>
        <w:tab w:val="left" w:pos="4212"/>
      </w:tabs>
      <w:ind w:left="360"/>
    </w:pPr>
    <w:rPr>
      <w:rFonts w:ascii="Arial" w:hAnsi="Arial"/>
      <w:b/>
      <w:sz w:val="22"/>
    </w:rPr>
  </w:style>
  <w:style w:type="paragraph" w:styleId="BlockText">
    <w:name w:val="Block Text"/>
    <w:basedOn w:val="Normal"/>
    <w:rsid w:val="00FA7463"/>
    <w:pPr>
      <w:ind w:left="561" w:right="-270"/>
    </w:pPr>
    <w:rPr>
      <w:rFonts w:ascii="Arial" w:hAnsi="Arial"/>
      <w:b/>
      <w:sz w:val="22"/>
    </w:rPr>
  </w:style>
  <w:style w:type="character" w:styleId="Strong">
    <w:name w:val="Strong"/>
    <w:basedOn w:val="DefaultParagraphFont"/>
    <w:qFormat/>
    <w:rsid w:val="00FA746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GOLDEN JUBILEE NATIONAL HOSPITAL</vt:lpstr>
    </vt:vector>
  </TitlesOfParts>
  <Company>NHS Highland</Company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GOLDEN JUBILEE NATIONAL HOSPITAL</dc:title>
  <dc:creator>hrja01</dc:creator>
  <cp:lastModifiedBy>Eve Richmond (AA O&amp;HRD)</cp:lastModifiedBy>
  <cp:revision>3</cp:revision>
  <cp:lastPrinted>2005-05-05T11:00:00Z</cp:lastPrinted>
  <dcterms:created xsi:type="dcterms:W3CDTF">2023-10-06T14:51:00Z</dcterms:created>
  <dcterms:modified xsi:type="dcterms:W3CDTF">2023-10-09T10:58:00Z</dcterms:modified>
</cp:coreProperties>
</file>