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77777777" w:rsidR="00A45454" w:rsidRDefault="00AA2AB5">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w:pict w14:anchorId="374B24F9">
          <v:shapetype id="_x0000_t202" coordsize="21600,21600" o:spt="202" path="m,l,21600r21600,l21600,xe">
            <v:stroke joinstyle="miter"/>
            <v:path gradientshapeok="t" o:connecttype="rect"/>
          </v:shapetype>
          <v:shape id="Text Box 2" o:spid="_x0000_s1027" type="#_x0000_t202" style="position:absolute;margin-left:-6.25pt;margin-top:92.95pt;width:479.45pt;height:81.2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" filled="f" stroked="f" strokeweight=".5pt">
            <v:textbox style="mso-next-textbox:#Text Box 2">
              <w:txbxContent>
                <w:p w14:paraId="52B8BE87" w14:textId="79D893B8"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AA2AB5">
                    <w:rPr>
                      <w:rFonts w:ascii="Arial" w:hAnsi="Arial" w:cs="Arial"/>
                      <w:b/>
                      <w:color w:val="FFFFFF"/>
                      <w:lang w:val="en-US"/>
                    </w:rPr>
                    <w:t xml:space="preserve">Consultant in Vascular Surgery </w:t>
                  </w:r>
                </w:p>
                <w:p w14:paraId="14721591" w14:textId="77777777" w:rsidR="00C43A7E" w:rsidRPr="00BD0AB3" w:rsidRDefault="00C43A7E" w:rsidP="00056DCE">
                  <w:pPr>
                    <w:rPr>
                      <w:rFonts w:ascii="Arial" w:hAnsi="Arial" w:cs="Arial"/>
                      <w:b/>
                      <w:color w:val="FFFFFF"/>
                      <w:lang w:val="en-US"/>
                    </w:rPr>
                  </w:pPr>
                </w:p>
                <w:p w14:paraId="77B20AF4" w14:textId="4C19AB33" w:rsidR="00C43A7E" w:rsidRPr="00BD0AB3" w:rsidRDefault="00C43A7E" w:rsidP="00E719AB">
                  <w:pPr>
                    <w:rPr>
                      <w:rFonts w:ascii="Arial" w:hAnsi="Arial" w:cs="Arial"/>
                      <w:b/>
                      <w:color w:val="FFFFFF"/>
                    </w:rPr>
                  </w:pPr>
                  <w:r w:rsidRPr="00BD0AB3">
                    <w:rPr>
                      <w:rFonts w:ascii="Arial" w:hAnsi="Arial" w:cs="Arial"/>
                      <w:b/>
                      <w:color w:val="FFFFFF"/>
                    </w:rPr>
                    <w:t xml:space="preserve">JOB REFERENCE: </w:t>
                  </w:r>
                  <w:r w:rsidR="00AA2AB5">
                    <w:rPr>
                      <w:rFonts w:ascii="Arial" w:hAnsi="Arial" w:cs="Arial"/>
                      <w:b/>
                      <w:color w:val="FFFFFF"/>
                    </w:rPr>
                    <w:t>167689</w:t>
                  </w:r>
                  <w:r w:rsidRPr="00BD0AB3">
                    <w:rPr>
                      <w:rFonts w:ascii="Arial" w:hAnsi="Arial" w:cs="Arial"/>
                      <w:b/>
                      <w:color w:val="FFFFFF"/>
                    </w:rPr>
                    <w:tab/>
                  </w:r>
                  <w:r w:rsidRPr="00BD0AB3">
                    <w:rPr>
                      <w:rFonts w:ascii="Arial" w:hAnsi="Arial" w:cs="Arial"/>
                      <w:b/>
                      <w:color w:val="FFFFFF"/>
                    </w:rPr>
                    <w:tab/>
                  </w:r>
                </w:p>
                <w:p w14:paraId="045B2416" w14:textId="77777777" w:rsidR="00C43A7E" w:rsidRPr="00BD0AB3" w:rsidRDefault="00C43A7E" w:rsidP="00E719AB">
                  <w:pPr>
                    <w:rPr>
                      <w:rFonts w:ascii="Arial" w:hAnsi="Arial" w:cs="Arial"/>
                      <w:b/>
                      <w:color w:val="FFFFFF"/>
                    </w:rPr>
                  </w:pPr>
                </w:p>
                <w:p w14:paraId="378413C5" w14:textId="20D6128F"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AA2AB5">
                    <w:rPr>
                      <w:rFonts w:ascii="Arial" w:hAnsi="Arial" w:cs="Arial"/>
                      <w:b/>
                      <w:color w:val="FFFFFF"/>
                    </w:rPr>
                    <w:t>2</w:t>
                  </w:r>
                  <w:r w:rsidR="00AA2AB5" w:rsidRPr="00AA2AB5">
                    <w:rPr>
                      <w:rFonts w:ascii="Arial" w:hAnsi="Arial" w:cs="Arial"/>
                      <w:b/>
                      <w:color w:val="FFFFFF"/>
                      <w:vertAlign w:val="superscript"/>
                    </w:rPr>
                    <w:t>nd</w:t>
                  </w:r>
                  <w:r w:rsidR="00AA2AB5">
                    <w:rPr>
                      <w:rFonts w:ascii="Arial" w:hAnsi="Arial" w:cs="Arial"/>
                      <w:b/>
                      <w:color w:val="FFFFFF"/>
                    </w:rPr>
                    <w:t xml:space="preserve"> November 2023 </w:t>
                  </w:r>
                  <w:r w:rsidRPr="00BD0AB3">
                    <w:rPr>
                      <w:rFonts w:ascii="Arial" w:hAnsi="Arial" w:cs="Arial"/>
                      <w:b/>
                      <w:color w:val="FFFFFF"/>
                    </w:rPr>
                    <w:tab/>
                    <w:t xml:space="preserve">INTERVIEW DATE: </w:t>
                  </w:r>
                  <w:r w:rsidR="00AA2AB5">
                    <w:rPr>
                      <w:rFonts w:ascii="Arial" w:hAnsi="Arial" w:cs="Arial"/>
                      <w:b/>
                      <w:color w:val="FFFFFF"/>
                    </w:rPr>
                    <w:t>1</w:t>
                  </w:r>
                  <w:r w:rsidR="00AA2AB5" w:rsidRPr="00AA2AB5">
                    <w:rPr>
                      <w:rFonts w:ascii="Arial" w:hAnsi="Arial" w:cs="Arial"/>
                      <w:b/>
                      <w:color w:val="FFFFFF"/>
                      <w:vertAlign w:val="superscript"/>
                    </w:rPr>
                    <w:t>st</w:t>
                  </w:r>
                  <w:r w:rsidR="00AA2AB5">
                    <w:rPr>
                      <w:rFonts w:ascii="Arial" w:hAnsi="Arial" w:cs="Arial"/>
                      <w:b/>
                      <w:color w:val="FFFFFF"/>
                    </w:rPr>
                    <w:t xml:space="preserve"> December 2023</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w:r>
      <w:r>
        <w:rPr>
          <w:noProof/>
          <w:lang w:eastAsia="en-GB"/>
        </w:rPr>
        <w:pict w14:anchorId="58D62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in;margin-top:-74.15pt;width:598.55pt;height:703.65pt;z-index:-251658240">
            <v:imagedata r:id="rId9" o:title=""/>
          </v:shape>
        </w:pict>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6182EB50" w14:textId="77777777" w:rsidTr="00B43134">
        <w:trPr>
          <w:trHeight w:val="558"/>
        </w:trPr>
        <w:tc>
          <w:tcPr>
            <w:tcW w:w="9000" w:type="dxa"/>
            <w:shd w:val="clear" w:color="auto" w:fill="00B0F0"/>
            <w:vAlign w:val="center"/>
          </w:tcPr>
          <w:p w14:paraId="577C9592"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768A3DC4" w14:textId="77777777" w:rsidR="00A45454" w:rsidRDefault="00A45454">
      <w:pPr>
        <w:rPr>
          <w:rFonts w:ascii="Arial" w:hAnsi="Arial" w:cs="Arial"/>
        </w:rPr>
      </w:pPr>
    </w:p>
    <w:p w14:paraId="30708303"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7812"/>
      </w:tblGrid>
      <w:tr w:rsidR="002E4558" w:rsidRPr="008F7DB3" w14:paraId="017900ED" w14:textId="77777777" w:rsidTr="002E4558">
        <w:trPr>
          <w:trHeight w:val="576"/>
        </w:trPr>
        <w:tc>
          <w:tcPr>
            <w:tcW w:w="1260" w:type="dxa"/>
            <w:tcBorders>
              <w:right w:val="nil"/>
            </w:tcBorders>
            <w:vAlign w:val="center"/>
          </w:tcPr>
          <w:p w14:paraId="675ED8D6" w14:textId="77777777" w:rsidR="002E4558" w:rsidRPr="008F7DB3" w:rsidRDefault="002E4558" w:rsidP="00871295">
            <w:pPr>
              <w:rPr>
                <w:rFonts w:ascii="Arial" w:hAnsi="Arial" w:cs="Arial"/>
                <w:b/>
              </w:rPr>
            </w:pPr>
            <w:r w:rsidRPr="008F7DB3">
              <w:rPr>
                <w:rFonts w:ascii="Arial" w:hAnsi="Arial" w:cs="Arial"/>
                <w:b/>
              </w:rPr>
              <w:t>Section</w:t>
            </w:r>
          </w:p>
        </w:tc>
        <w:tc>
          <w:tcPr>
            <w:tcW w:w="7812" w:type="dxa"/>
            <w:tcBorders>
              <w:left w:val="nil"/>
            </w:tcBorders>
            <w:vAlign w:val="center"/>
          </w:tcPr>
          <w:p w14:paraId="3CB18646" w14:textId="77777777" w:rsidR="002E4558" w:rsidRPr="008F7DB3" w:rsidRDefault="002E4558" w:rsidP="00871295">
            <w:pPr>
              <w:rPr>
                <w:rFonts w:ascii="Arial" w:hAnsi="Arial" w:cs="Arial"/>
                <w:b/>
              </w:rPr>
            </w:pPr>
          </w:p>
        </w:tc>
      </w:tr>
      <w:tr w:rsidR="002E4558" w:rsidRPr="008F7DB3" w14:paraId="3E3D1DB0" w14:textId="77777777" w:rsidTr="002E4558">
        <w:trPr>
          <w:trHeight w:val="576"/>
        </w:trPr>
        <w:tc>
          <w:tcPr>
            <w:tcW w:w="1260" w:type="dxa"/>
            <w:tcBorders>
              <w:right w:val="nil"/>
            </w:tcBorders>
            <w:vAlign w:val="center"/>
          </w:tcPr>
          <w:p w14:paraId="1A25413E" w14:textId="77777777" w:rsidR="002E4558" w:rsidRPr="008F7DB3" w:rsidRDefault="002E4558" w:rsidP="00871295">
            <w:pPr>
              <w:rPr>
                <w:rFonts w:ascii="Arial" w:hAnsi="Arial" w:cs="Arial"/>
              </w:rPr>
            </w:pPr>
            <w:r w:rsidRPr="008F7DB3">
              <w:rPr>
                <w:rFonts w:ascii="Arial" w:hAnsi="Arial" w:cs="Arial"/>
              </w:rPr>
              <w:t>Section 1:</w:t>
            </w:r>
          </w:p>
        </w:tc>
        <w:tc>
          <w:tcPr>
            <w:tcW w:w="7812" w:type="dxa"/>
            <w:tcBorders>
              <w:left w:val="nil"/>
            </w:tcBorders>
            <w:vAlign w:val="center"/>
          </w:tcPr>
          <w:p w14:paraId="2244A365"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35559A16" w14:textId="77777777" w:rsidTr="002E4558">
        <w:trPr>
          <w:trHeight w:val="576"/>
        </w:trPr>
        <w:tc>
          <w:tcPr>
            <w:tcW w:w="1260" w:type="dxa"/>
            <w:tcBorders>
              <w:right w:val="nil"/>
            </w:tcBorders>
            <w:vAlign w:val="center"/>
          </w:tcPr>
          <w:p w14:paraId="49A8CFC7" w14:textId="77777777" w:rsidR="002E4558" w:rsidRPr="008F7DB3" w:rsidRDefault="002E4558" w:rsidP="00871295">
            <w:pPr>
              <w:rPr>
                <w:rFonts w:ascii="Arial" w:hAnsi="Arial" w:cs="Arial"/>
              </w:rPr>
            </w:pPr>
            <w:r w:rsidRPr="008F7DB3">
              <w:rPr>
                <w:rFonts w:ascii="Arial" w:hAnsi="Arial" w:cs="Arial"/>
              </w:rPr>
              <w:t>Section 2:</w:t>
            </w:r>
          </w:p>
        </w:tc>
        <w:tc>
          <w:tcPr>
            <w:tcW w:w="7812" w:type="dxa"/>
            <w:tcBorders>
              <w:left w:val="nil"/>
            </w:tcBorders>
            <w:vAlign w:val="center"/>
          </w:tcPr>
          <w:p w14:paraId="6C37D790" w14:textId="77777777" w:rsidR="002E4558" w:rsidRPr="008F7DB3" w:rsidRDefault="002E4558" w:rsidP="00871295">
            <w:pPr>
              <w:rPr>
                <w:rFonts w:ascii="Arial" w:hAnsi="Arial" w:cs="Arial"/>
              </w:rPr>
            </w:pPr>
            <w:r w:rsidRPr="008F7DB3">
              <w:rPr>
                <w:rFonts w:ascii="Arial" w:hAnsi="Arial" w:cs="Arial"/>
              </w:rPr>
              <w:t>Introduction to Appointment</w:t>
            </w:r>
          </w:p>
        </w:tc>
      </w:tr>
      <w:tr w:rsidR="002E4558" w:rsidRPr="008F7DB3" w14:paraId="6AC99913" w14:textId="77777777" w:rsidTr="002E4558">
        <w:trPr>
          <w:trHeight w:val="576"/>
        </w:trPr>
        <w:tc>
          <w:tcPr>
            <w:tcW w:w="1260" w:type="dxa"/>
            <w:tcBorders>
              <w:right w:val="nil"/>
            </w:tcBorders>
            <w:vAlign w:val="center"/>
          </w:tcPr>
          <w:p w14:paraId="300511B0" w14:textId="77777777" w:rsidR="002E4558" w:rsidRPr="008F7DB3" w:rsidRDefault="002E4558" w:rsidP="00871295">
            <w:pPr>
              <w:rPr>
                <w:rFonts w:ascii="Arial" w:hAnsi="Arial" w:cs="Arial"/>
              </w:rPr>
            </w:pPr>
            <w:r w:rsidRPr="008F7DB3">
              <w:rPr>
                <w:rFonts w:ascii="Arial" w:hAnsi="Arial" w:cs="Arial"/>
              </w:rPr>
              <w:t>Section 3:</w:t>
            </w:r>
          </w:p>
        </w:tc>
        <w:tc>
          <w:tcPr>
            <w:tcW w:w="7812" w:type="dxa"/>
            <w:tcBorders>
              <w:left w:val="nil"/>
            </w:tcBorders>
            <w:vAlign w:val="center"/>
          </w:tcPr>
          <w:p w14:paraId="4D8462A8" w14:textId="77777777" w:rsidR="002E4558" w:rsidRPr="008F7DB3" w:rsidRDefault="002E4558" w:rsidP="00871295">
            <w:pPr>
              <w:rPr>
                <w:rFonts w:ascii="Arial" w:hAnsi="Arial" w:cs="Arial"/>
              </w:rPr>
            </w:pPr>
            <w:r w:rsidRPr="008F7DB3">
              <w:rPr>
                <w:rFonts w:ascii="Arial" w:hAnsi="Arial" w:cs="Arial"/>
              </w:rPr>
              <w:t>Departmental and Directorate Information</w:t>
            </w:r>
          </w:p>
        </w:tc>
      </w:tr>
      <w:tr w:rsidR="002E4558" w:rsidRPr="008F7DB3" w14:paraId="269DC29C" w14:textId="77777777" w:rsidTr="002E4558">
        <w:trPr>
          <w:trHeight w:val="576"/>
        </w:trPr>
        <w:tc>
          <w:tcPr>
            <w:tcW w:w="1260" w:type="dxa"/>
            <w:tcBorders>
              <w:right w:val="nil"/>
            </w:tcBorders>
            <w:vAlign w:val="center"/>
          </w:tcPr>
          <w:p w14:paraId="53026A22" w14:textId="77777777" w:rsidR="002E4558" w:rsidRPr="008F7DB3" w:rsidRDefault="002E4558" w:rsidP="00871295">
            <w:pPr>
              <w:rPr>
                <w:rFonts w:ascii="Arial" w:hAnsi="Arial" w:cs="Arial"/>
              </w:rPr>
            </w:pPr>
            <w:r w:rsidRPr="008F7DB3">
              <w:rPr>
                <w:rFonts w:ascii="Arial" w:hAnsi="Arial" w:cs="Arial"/>
              </w:rPr>
              <w:t>Section 4:</w:t>
            </w:r>
          </w:p>
        </w:tc>
        <w:tc>
          <w:tcPr>
            <w:tcW w:w="7812" w:type="dxa"/>
            <w:tcBorders>
              <w:left w:val="nil"/>
            </w:tcBorders>
            <w:vAlign w:val="center"/>
          </w:tcPr>
          <w:p w14:paraId="1EAE7A7D" w14:textId="77777777" w:rsidR="002E4558" w:rsidRPr="008F7DB3" w:rsidRDefault="002E4558" w:rsidP="00871295">
            <w:pPr>
              <w:rPr>
                <w:rFonts w:ascii="Arial" w:hAnsi="Arial" w:cs="Arial"/>
              </w:rPr>
            </w:pPr>
            <w:r w:rsidRPr="008F7DB3">
              <w:rPr>
                <w:rFonts w:ascii="Arial" w:hAnsi="Arial" w:cs="Arial"/>
              </w:rPr>
              <w:t>Main Duties and Responsibilities</w:t>
            </w:r>
          </w:p>
        </w:tc>
      </w:tr>
      <w:tr w:rsidR="002E4558" w:rsidRPr="008F7DB3" w14:paraId="40E78CB3" w14:textId="77777777" w:rsidTr="002E4558">
        <w:trPr>
          <w:trHeight w:val="576"/>
        </w:trPr>
        <w:tc>
          <w:tcPr>
            <w:tcW w:w="1260" w:type="dxa"/>
            <w:tcBorders>
              <w:right w:val="nil"/>
            </w:tcBorders>
            <w:vAlign w:val="center"/>
          </w:tcPr>
          <w:p w14:paraId="0D3FB32A" w14:textId="77777777" w:rsidR="002E4558" w:rsidRPr="008F7DB3" w:rsidRDefault="002E4558" w:rsidP="00871295">
            <w:pPr>
              <w:rPr>
                <w:rFonts w:ascii="Arial" w:hAnsi="Arial" w:cs="Arial"/>
              </w:rPr>
            </w:pPr>
            <w:r w:rsidRPr="008F7DB3">
              <w:rPr>
                <w:rFonts w:ascii="Arial" w:hAnsi="Arial" w:cs="Arial"/>
              </w:rPr>
              <w:t>Section 5:</w:t>
            </w:r>
          </w:p>
        </w:tc>
        <w:tc>
          <w:tcPr>
            <w:tcW w:w="7812" w:type="dxa"/>
            <w:tcBorders>
              <w:left w:val="nil"/>
            </w:tcBorders>
            <w:vAlign w:val="center"/>
          </w:tcPr>
          <w:p w14:paraId="5FC91997"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46BF91F7" w14:textId="77777777" w:rsidTr="002E4558">
        <w:trPr>
          <w:trHeight w:val="576"/>
        </w:trPr>
        <w:tc>
          <w:tcPr>
            <w:tcW w:w="1260" w:type="dxa"/>
            <w:tcBorders>
              <w:right w:val="nil"/>
            </w:tcBorders>
            <w:vAlign w:val="center"/>
          </w:tcPr>
          <w:p w14:paraId="0E0D7683" w14:textId="77777777" w:rsidR="002E4558" w:rsidRPr="008F7DB3" w:rsidRDefault="002E4558" w:rsidP="00871295">
            <w:pPr>
              <w:rPr>
                <w:rFonts w:ascii="Arial" w:hAnsi="Arial" w:cs="Arial"/>
              </w:rPr>
            </w:pPr>
            <w:r w:rsidRPr="008F7DB3">
              <w:rPr>
                <w:rFonts w:ascii="Arial" w:hAnsi="Arial" w:cs="Arial"/>
              </w:rPr>
              <w:t>Section 6:</w:t>
            </w:r>
          </w:p>
        </w:tc>
        <w:tc>
          <w:tcPr>
            <w:tcW w:w="7812" w:type="dxa"/>
            <w:tcBorders>
              <w:left w:val="nil"/>
            </w:tcBorders>
            <w:vAlign w:val="center"/>
          </w:tcPr>
          <w:p w14:paraId="35883E02"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6B6CAA73" w14:textId="77777777" w:rsidTr="002E4558">
        <w:trPr>
          <w:trHeight w:val="576"/>
        </w:trPr>
        <w:tc>
          <w:tcPr>
            <w:tcW w:w="1260" w:type="dxa"/>
            <w:tcBorders>
              <w:right w:val="nil"/>
            </w:tcBorders>
            <w:vAlign w:val="center"/>
          </w:tcPr>
          <w:p w14:paraId="3E4F9642" w14:textId="77777777" w:rsidR="002E4558" w:rsidRPr="008F7DB3" w:rsidRDefault="002E4558" w:rsidP="00871295">
            <w:pPr>
              <w:rPr>
                <w:rFonts w:ascii="Arial" w:hAnsi="Arial" w:cs="Arial"/>
              </w:rPr>
            </w:pPr>
            <w:r w:rsidRPr="008F7DB3">
              <w:rPr>
                <w:rFonts w:ascii="Arial" w:hAnsi="Arial" w:cs="Arial"/>
              </w:rPr>
              <w:t>Section 7:</w:t>
            </w:r>
          </w:p>
        </w:tc>
        <w:tc>
          <w:tcPr>
            <w:tcW w:w="7812" w:type="dxa"/>
            <w:tcBorders>
              <w:left w:val="nil"/>
            </w:tcBorders>
            <w:vAlign w:val="center"/>
          </w:tcPr>
          <w:p w14:paraId="0E44408A"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564F3B93" w14:textId="77777777" w:rsidTr="002E4558">
        <w:trPr>
          <w:trHeight w:val="576"/>
        </w:trPr>
        <w:tc>
          <w:tcPr>
            <w:tcW w:w="1260" w:type="dxa"/>
            <w:tcBorders>
              <w:right w:val="nil"/>
            </w:tcBorders>
            <w:vAlign w:val="center"/>
          </w:tcPr>
          <w:p w14:paraId="42D3E015" w14:textId="77777777" w:rsidR="002E4558" w:rsidRPr="008F7DB3" w:rsidRDefault="002E4558" w:rsidP="00871295">
            <w:pPr>
              <w:rPr>
                <w:rFonts w:ascii="Arial" w:hAnsi="Arial" w:cs="Arial"/>
              </w:rPr>
            </w:pPr>
            <w:r w:rsidRPr="008F7DB3">
              <w:rPr>
                <w:rFonts w:ascii="Arial" w:hAnsi="Arial" w:cs="Arial"/>
              </w:rPr>
              <w:t>Section 8:</w:t>
            </w:r>
          </w:p>
        </w:tc>
        <w:tc>
          <w:tcPr>
            <w:tcW w:w="7812" w:type="dxa"/>
            <w:tcBorders>
              <w:left w:val="nil"/>
            </w:tcBorders>
            <w:vAlign w:val="center"/>
          </w:tcPr>
          <w:p w14:paraId="55486B75" w14:textId="77777777" w:rsidR="002E4558" w:rsidRPr="008F7DB3" w:rsidRDefault="002E4558" w:rsidP="00871295">
            <w:pPr>
              <w:rPr>
                <w:rFonts w:ascii="Arial" w:hAnsi="Arial" w:cs="Arial"/>
              </w:rPr>
            </w:pPr>
            <w:r w:rsidRPr="008F7DB3">
              <w:rPr>
                <w:rFonts w:ascii="Arial" w:hAnsi="Arial" w:cs="Arial"/>
              </w:rPr>
              <w:t>General Information for Candidates</w:t>
            </w:r>
          </w:p>
        </w:tc>
      </w:tr>
    </w:tbl>
    <w:p w14:paraId="38AD4899" w14:textId="77777777" w:rsidR="00A45454" w:rsidRPr="00871295" w:rsidRDefault="00A45454" w:rsidP="00871295">
      <w:pPr>
        <w:rPr>
          <w:rFonts w:ascii="Arial" w:hAnsi="Arial" w:cs="Arial"/>
        </w:rPr>
      </w:pPr>
    </w:p>
    <w:p w14:paraId="6AC6F962" w14:textId="5D92EE2D" w:rsidR="00F319A6" w:rsidRPr="00DC1836" w:rsidRDefault="004B561C" w:rsidP="00F319A6">
      <w:pPr>
        <w:spacing w:after="120"/>
        <w:jc w:val="both"/>
        <w:rPr>
          <w:rFonts w:ascii="Arial" w:hAnsi="Arial" w:cs="Arial"/>
          <w:b/>
          <w:sz w:val="24"/>
          <w:szCs w:val="24"/>
        </w:rPr>
      </w:pPr>
      <w:r>
        <w:rPr>
          <w:rFonts w:ascii="Arial" w:hAnsi="Arial" w:cs="Arial"/>
          <w:b/>
          <w:sz w:val="24"/>
          <w:szCs w:val="24"/>
        </w:rPr>
        <w:t>W</w:t>
      </w:r>
      <w:r w:rsidR="00F319A6" w:rsidRPr="00DC1836">
        <w:rPr>
          <w:rFonts w:ascii="Arial" w:hAnsi="Arial" w:cs="Arial"/>
          <w:b/>
          <w:sz w:val="24"/>
          <w:szCs w:val="24"/>
        </w:rPr>
        <w:t xml:space="preserve">e cannot accept </w:t>
      </w:r>
      <w:proofErr w:type="gramStart"/>
      <w:r w:rsidR="00F319A6" w:rsidRPr="00DC1836">
        <w:rPr>
          <w:rFonts w:ascii="Arial" w:hAnsi="Arial" w:cs="Arial"/>
          <w:b/>
          <w:sz w:val="24"/>
          <w:szCs w:val="24"/>
        </w:rPr>
        <w:t>CV’s</w:t>
      </w:r>
      <w:proofErr w:type="gramEnd"/>
      <w:r w:rsidR="00F319A6" w:rsidRPr="00DC1836">
        <w:rPr>
          <w:rFonts w:ascii="Arial" w:hAnsi="Arial" w:cs="Arial"/>
          <w:b/>
          <w:sz w:val="24"/>
          <w:szCs w:val="24"/>
        </w:rPr>
        <w:t xml:space="preserve"> as a form of app</w:t>
      </w:r>
      <w:r w:rsidR="00F319A6">
        <w:rPr>
          <w:rFonts w:ascii="Arial" w:hAnsi="Arial" w:cs="Arial"/>
          <w:b/>
          <w:sz w:val="24"/>
          <w:szCs w:val="24"/>
        </w:rPr>
        <w:t xml:space="preserve">lication and only </w:t>
      </w:r>
      <w:r w:rsidR="00F319A6" w:rsidRPr="00DC1836">
        <w:rPr>
          <w:rFonts w:ascii="Arial" w:hAnsi="Arial" w:cs="Arial"/>
          <w:b/>
          <w:sz w:val="24"/>
          <w:szCs w:val="24"/>
        </w:rPr>
        <w:t>application form</w:t>
      </w:r>
      <w:r w:rsidR="00F319A6">
        <w:rPr>
          <w:rFonts w:ascii="Arial" w:hAnsi="Arial" w:cs="Arial"/>
          <w:b/>
          <w:sz w:val="24"/>
          <w:szCs w:val="24"/>
        </w:rPr>
        <w:t>s completed via the Jobtrain system</w:t>
      </w:r>
      <w:r w:rsidR="00F319A6" w:rsidRPr="00DC1836">
        <w:rPr>
          <w:rFonts w:ascii="Arial" w:hAnsi="Arial" w:cs="Arial"/>
          <w:b/>
          <w:sz w:val="24"/>
          <w:szCs w:val="24"/>
        </w:rPr>
        <w:t xml:space="preserve"> will be accepted.</w:t>
      </w:r>
      <w:r w:rsidR="00F319A6">
        <w:rPr>
          <w:rFonts w:ascii="Arial" w:hAnsi="Arial" w:cs="Arial"/>
          <w:b/>
          <w:sz w:val="24"/>
          <w:szCs w:val="24"/>
        </w:rPr>
        <w:t xml:space="preserve">  </w:t>
      </w:r>
      <w:r w:rsidR="00F319A6" w:rsidRPr="00DC1836">
        <w:rPr>
          <w:rFonts w:ascii="Arial" w:hAnsi="Arial" w:cs="Arial"/>
          <w:b/>
          <w:sz w:val="24"/>
          <w:szCs w:val="24"/>
        </w:rPr>
        <w:t xml:space="preserve">Please visit </w:t>
      </w:r>
      <w:hyperlink r:id="rId10" w:history="1">
        <w:r w:rsidR="00F319A6" w:rsidRPr="00DC1836">
          <w:rPr>
            <w:rStyle w:val="Hyperlink"/>
            <w:rFonts w:ascii="Arial" w:hAnsi="Arial" w:cs="Arial"/>
            <w:b/>
            <w:sz w:val="24"/>
            <w:szCs w:val="24"/>
          </w:rPr>
          <w:t>https://apply.jobs.scot.nhs.uk</w:t>
        </w:r>
      </w:hyperlink>
      <w:r w:rsidR="00F319A6" w:rsidRPr="00DC1836">
        <w:rPr>
          <w:rFonts w:ascii="Arial" w:hAnsi="Arial" w:cs="Arial"/>
          <w:b/>
          <w:sz w:val="24"/>
          <w:szCs w:val="24"/>
        </w:rPr>
        <w:t xml:space="preserve"> for further details on how to apply.</w:t>
      </w:r>
    </w:p>
    <w:p w14:paraId="6E5A22B4" w14:textId="77777777" w:rsidR="00A45454" w:rsidRPr="00871295" w:rsidRDefault="00A45454" w:rsidP="00A407B2">
      <w:pPr>
        <w:rPr>
          <w:rFonts w:ascii="Arial" w:hAnsi="Arial" w:cs="Arial"/>
          <w:noProof/>
          <w:lang w:eastAsia="en-GB"/>
        </w:rPr>
      </w:pPr>
    </w:p>
    <w:p w14:paraId="12F24835" w14:textId="77777777" w:rsidR="00A45454" w:rsidRPr="00F319A6" w:rsidRDefault="00A45454" w:rsidP="00871295">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14:paraId="73C8D39F" w14:textId="77777777" w:rsidR="00A45454" w:rsidRDefault="00A45454" w:rsidP="00871295">
      <w:pPr>
        <w:rPr>
          <w:rFonts w:ascii="Arial" w:hAnsi="Arial" w:cs="Arial"/>
          <w:b/>
        </w:rPr>
      </w:pPr>
    </w:p>
    <w:p w14:paraId="7A6B67B4" w14:textId="77777777" w:rsidR="00F319A6"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2A9EE5BA" w14:textId="77777777" w:rsidTr="00B83B53">
        <w:trPr>
          <w:trHeight w:val="1241"/>
          <w:jc w:val="center"/>
        </w:trPr>
        <w:tc>
          <w:tcPr>
            <w:tcW w:w="9000" w:type="dxa"/>
            <w:vAlign w:val="center"/>
          </w:tcPr>
          <w:p w14:paraId="057668CB" w14:textId="77777777" w:rsidR="00A45454" w:rsidRPr="008F7DB3" w:rsidRDefault="00A45454" w:rsidP="008F7DB3">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w:t>
            </w:r>
            <w:proofErr w:type="gramStart"/>
            <w:r w:rsidRPr="008F7DB3">
              <w:rPr>
                <w:rFonts w:ascii="Arial" w:hAnsi="Arial" w:cs="Arial"/>
                <w:b/>
              </w:rPr>
              <w:t>i.e.</w:t>
            </w:r>
            <w:proofErr w:type="gramEnd"/>
            <w:r w:rsidRPr="008F7DB3">
              <w:rPr>
                <w:rFonts w:ascii="Arial" w:hAnsi="Arial" w:cs="Arial"/>
                <w:b/>
              </w:rPr>
              <w:t xml:space="preserve"> child and/or adult, then an application will need to be made to Disclosure </w:t>
            </w:r>
            <w:smartTag w:uri="urn:schemas-microsoft-com:office:smarttags" w:element="place">
              <w:smartTag w:uri="urn:schemas-microsoft-com:office:smarttags" w:element="country-region">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2CDFC9F8" w14:textId="77777777" w:rsidR="00A45454" w:rsidRDefault="00A45454" w:rsidP="00871295">
      <w:pPr>
        <w:rPr>
          <w:rFonts w:ascii="Arial" w:hAnsi="Arial" w:cs="Arial"/>
        </w:rPr>
      </w:pPr>
    </w:p>
    <w:p w14:paraId="2053E7D1" w14:textId="77777777" w:rsidR="00FF56E5" w:rsidRDefault="00FF56E5" w:rsidP="00871295">
      <w:pPr>
        <w:rPr>
          <w:rFonts w:ascii="Arial" w:hAnsi="Arial" w:cs="Arial"/>
        </w:rPr>
      </w:pPr>
    </w:p>
    <w:p w14:paraId="32262FDB" w14:textId="77777777" w:rsidR="00FF56E5" w:rsidRPr="00C33935"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Default="00FF56E5" w:rsidP="00FF56E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1" w:history="1">
        <w:r w:rsidRPr="00C33935">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640BCB67" w14:textId="77777777" w:rsidR="00AA2AB5" w:rsidRDefault="00A45454" w:rsidP="00F10F13">
      <w:pPr>
        <w:jc w:val="center"/>
        <w:rPr>
          <w:rFonts w:ascii="Arial" w:hAnsi="Arial" w:cs="Arial"/>
          <w:b/>
          <w:color w:val="FF0000"/>
          <w:sz w:val="24"/>
          <w:szCs w:val="24"/>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A2AB5" w:rsidRPr="008F7DB3" w14:paraId="61EC7443" w14:textId="77777777" w:rsidTr="00794545">
        <w:trPr>
          <w:trHeight w:val="558"/>
        </w:trPr>
        <w:tc>
          <w:tcPr>
            <w:tcW w:w="9000" w:type="dxa"/>
            <w:shd w:val="clear" w:color="auto" w:fill="00B0F0"/>
            <w:vAlign w:val="center"/>
          </w:tcPr>
          <w:p w14:paraId="3387203C" w14:textId="77777777" w:rsidR="00AA2AB5" w:rsidRPr="008F7DB3" w:rsidRDefault="00AA2AB5" w:rsidP="00794545">
            <w:pPr>
              <w:rPr>
                <w:rFonts w:ascii="Arial" w:hAnsi="Arial" w:cs="Arial"/>
                <w:b/>
              </w:rPr>
            </w:pPr>
            <w:r w:rsidRPr="008F7DB3">
              <w:rPr>
                <w:rFonts w:ascii="Arial" w:hAnsi="Arial" w:cs="Arial"/>
                <w:b/>
              </w:rPr>
              <w:t>Section 1:</w:t>
            </w:r>
            <w:r w:rsidRPr="008F7DB3">
              <w:rPr>
                <w:rFonts w:ascii="Arial" w:hAnsi="Arial" w:cs="Arial"/>
                <w:b/>
              </w:rPr>
              <w:tab/>
              <w:t>Person Specification</w:t>
            </w:r>
          </w:p>
        </w:tc>
      </w:tr>
    </w:tbl>
    <w:p w14:paraId="47351FB5" w14:textId="77777777" w:rsidR="00AA2AB5" w:rsidRDefault="00AA2AB5" w:rsidP="00AA2AB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1"/>
        <w:gridCol w:w="3378"/>
        <w:gridCol w:w="3199"/>
      </w:tblGrid>
      <w:tr w:rsidR="00AA2AB5" w:rsidRPr="00493898" w14:paraId="26F2A81E" w14:textId="77777777" w:rsidTr="00794545">
        <w:trPr>
          <w:trHeight w:val="583"/>
        </w:trPr>
        <w:tc>
          <w:tcPr>
            <w:tcW w:w="2331" w:type="dxa"/>
            <w:vAlign w:val="center"/>
          </w:tcPr>
          <w:p w14:paraId="5C0E35C6" w14:textId="77777777" w:rsidR="00AA2AB5" w:rsidRPr="00493898" w:rsidRDefault="00AA2AB5" w:rsidP="00794545">
            <w:pPr>
              <w:rPr>
                <w:rFonts w:ascii="Arial" w:hAnsi="Arial" w:cs="Arial"/>
                <w:b/>
              </w:rPr>
            </w:pPr>
            <w:r w:rsidRPr="00493898">
              <w:rPr>
                <w:rFonts w:ascii="Arial" w:hAnsi="Arial" w:cs="Arial"/>
                <w:b/>
              </w:rPr>
              <w:t>REQUIREMENTS</w:t>
            </w:r>
          </w:p>
        </w:tc>
        <w:tc>
          <w:tcPr>
            <w:tcW w:w="3378" w:type="dxa"/>
            <w:vAlign w:val="center"/>
          </w:tcPr>
          <w:p w14:paraId="2831D0A9" w14:textId="77777777" w:rsidR="00AA2AB5" w:rsidRPr="00493898" w:rsidRDefault="00AA2AB5" w:rsidP="00794545">
            <w:pPr>
              <w:rPr>
                <w:rFonts w:ascii="Arial" w:hAnsi="Arial" w:cs="Arial"/>
                <w:b/>
              </w:rPr>
            </w:pPr>
            <w:r w:rsidRPr="00493898">
              <w:rPr>
                <w:rFonts w:ascii="Arial" w:hAnsi="Arial" w:cs="Arial"/>
                <w:b/>
              </w:rPr>
              <w:t>ESSENTIAL</w:t>
            </w:r>
          </w:p>
        </w:tc>
        <w:tc>
          <w:tcPr>
            <w:tcW w:w="3199" w:type="dxa"/>
            <w:vAlign w:val="center"/>
          </w:tcPr>
          <w:p w14:paraId="1A1EB42B" w14:textId="77777777" w:rsidR="00AA2AB5" w:rsidRPr="00493898" w:rsidRDefault="00AA2AB5" w:rsidP="00794545">
            <w:pPr>
              <w:rPr>
                <w:rFonts w:ascii="Arial" w:hAnsi="Arial" w:cs="Arial"/>
                <w:b/>
              </w:rPr>
            </w:pPr>
            <w:r w:rsidRPr="00493898">
              <w:rPr>
                <w:rFonts w:ascii="Arial" w:hAnsi="Arial" w:cs="Arial"/>
                <w:b/>
              </w:rPr>
              <w:t>DESIRABLE</w:t>
            </w:r>
          </w:p>
        </w:tc>
      </w:tr>
      <w:tr w:rsidR="00AA2AB5" w:rsidRPr="00493898" w14:paraId="392231A2" w14:textId="77777777" w:rsidTr="00794545">
        <w:tc>
          <w:tcPr>
            <w:tcW w:w="2331" w:type="dxa"/>
          </w:tcPr>
          <w:p w14:paraId="46286037" w14:textId="77777777" w:rsidR="00AA2AB5" w:rsidRPr="00493898" w:rsidRDefault="00AA2AB5" w:rsidP="00794545">
            <w:pPr>
              <w:spacing w:before="120"/>
              <w:rPr>
                <w:rFonts w:ascii="Arial" w:hAnsi="Arial" w:cs="Arial"/>
                <w:b/>
              </w:rPr>
            </w:pPr>
            <w:r w:rsidRPr="00493898">
              <w:rPr>
                <w:rFonts w:ascii="Arial" w:hAnsi="Arial" w:cs="Arial"/>
                <w:b/>
              </w:rPr>
              <w:t>Qualifications and Training</w:t>
            </w:r>
          </w:p>
        </w:tc>
        <w:tc>
          <w:tcPr>
            <w:tcW w:w="3378" w:type="dxa"/>
          </w:tcPr>
          <w:p w14:paraId="15FFE53D" w14:textId="77777777" w:rsidR="00AA2AB5" w:rsidRPr="003207DC" w:rsidRDefault="00AA2AB5" w:rsidP="00794545">
            <w:pPr>
              <w:spacing w:before="120" w:after="120"/>
              <w:rPr>
                <w:rFonts w:ascii="Arial" w:hAnsi="Arial" w:cs="Arial"/>
                <w:color w:val="0D0D0D"/>
              </w:rPr>
            </w:pPr>
            <w:r w:rsidRPr="003207DC">
              <w:rPr>
                <w:rFonts w:ascii="Arial" w:hAnsi="Arial" w:cs="Arial"/>
                <w:color w:val="0D0D0D"/>
              </w:rPr>
              <w:t>GMC registration</w:t>
            </w:r>
          </w:p>
          <w:p w14:paraId="150A2509" w14:textId="77777777" w:rsidR="00AA2AB5" w:rsidRDefault="00AA2AB5" w:rsidP="00794545">
            <w:pPr>
              <w:rPr>
                <w:rFonts w:ascii="Arial" w:hAnsi="Arial" w:cs="Arial"/>
                <w:color w:val="0D0D0D"/>
              </w:rPr>
            </w:pPr>
            <w:r w:rsidRPr="003207DC">
              <w:rPr>
                <w:rFonts w:ascii="Arial" w:hAnsi="Arial" w:cs="Arial"/>
                <w:color w:val="0D0D0D"/>
              </w:rPr>
              <w:t>FRCS or equivalent</w:t>
            </w:r>
          </w:p>
          <w:p w14:paraId="413B95DF" w14:textId="77777777" w:rsidR="00AA2AB5" w:rsidRDefault="00AA2AB5" w:rsidP="00794545">
            <w:pPr>
              <w:rPr>
                <w:rFonts w:ascii="Arial" w:hAnsi="Arial" w:cs="Arial"/>
                <w:color w:val="0D0D0D"/>
              </w:rPr>
            </w:pPr>
          </w:p>
          <w:p w14:paraId="25F1706B" w14:textId="77777777" w:rsidR="00AA2AB5" w:rsidRPr="003207DC" w:rsidRDefault="00AA2AB5" w:rsidP="00794545">
            <w:pPr>
              <w:spacing w:before="120" w:after="120"/>
              <w:rPr>
                <w:rFonts w:ascii="Arial" w:hAnsi="Arial" w:cs="Arial"/>
                <w:color w:val="0D0D0D"/>
              </w:rPr>
            </w:pPr>
            <w:r>
              <w:rPr>
                <w:rFonts w:ascii="Arial" w:hAnsi="Arial" w:cs="Arial"/>
                <w:color w:val="0D0D0D"/>
              </w:rPr>
              <w:t>On</w:t>
            </w:r>
            <w:r w:rsidRPr="003207DC">
              <w:rPr>
                <w:rFonts w:ascii="Arial" w:hAnsi="Arial" w:cs="Arial"/>
                <w:color w:val="0D0D0D"/>
              </w:rPr>
              <w:t xml:space="preserve"> </w:t>
            </w:r>
            <w:r>
              <w:rPr>
                <w:rFonts w:ascii="Arial" w:hAnsi="Arial" w:cs="Arial"/>
                <w:color w:val="0D0D0D"/>
              </w:rPr>
              <w:t>S</w:t>
            </w:r>
            <w:r w:rsidRPr="003207DC">
              <w:rPr>
                <w:rFonts w:ascii="Arial" w:hAnsi="Arial" w:cs="Arial"/>
                <w:color w:val="0D0D0D"/>
              </w:rPr>
              <w:t xml:space="preserve">pecialist </w:t>
            </w:r>
            <w:r>
              <w:rPr>
                <w:rFonts w:ascii="Arial" w:hAnsi="Arial" w:cs="Arial"/>
                <w:color w:val="0D0D0D"/>
              </w:rPr>
              <w:t>R</w:t>
            </w:r>
            <w:r w:rsidRPr="003207DC">
              <w:rPr>
                <w:rFonts w:ascii="Arial" w:hAnsi="Arial" w:cs="Arial"/>
                <w:color w:val="0D0D0D"/>
              </w:rPr>
              <w:t>egister</w:t>
            </w:r>
            <w:r>
              <w:rPr>
                <w:rFonts w:ascii="Arial" w:hAnsi="Arial" w:cs="Arial"/>
                <w:color w:val="0D0D0D"/>
              </w:rPr>
              <w:t xml:space="preserve"> for Vascular Surgery</w:t>
            </w:r>
            <w:r w:rsidRPr="003207DC">
              <w:rPr>
                <w:rFonts w:ascii="Arial" w:hAnsi="Arial" w:cs="Arial"/>
                <w:color w:val="0D0D0D"/>
              </w:rPr>
              <w:t xml:space="preserve"> or equivalent</w:t>
            </w:r>
            <w:r>
              <w:rPr>
                <w:rFonts w:ascii="Arial" w:hAnsi="Arial" w:cs="Arial"/>
                <w:color w:val="0D0D0D"/>
              </w:rPr>
              <w:t>.</w:t>
            </w:r>
          </w:p>
          <w:p w14:paraId="3A727BA2" w14:textId="77777777" w:rsidR="00AA2AB5" w:rsidRPr="003207DC" w:rsidRDefault="00AA2AB5" w:rsidP="00794545">
            <w:pPr>
              <w:spacing w:before="120" w:after="120"/>
              <w:rPr>
                <w:rFonts w:ascii="Arial" w:hAnsi="Arial" w:cs="Arial"/>
                <w:color w:val="0D0D0D"/>
              </w:rPr>
            </w:pPr>
            <w:r w:rsidRPr="003207DC">
              <w:rPr>
                <w:rFonts w:ascii="Arial" w:hAnsi="Arial" w:cs="Arial"/>
                <w:color w:val="0D0D0D"/>
              </w:rPr>
              <w:t>or within 6 months of completion of CCT</w:t>
            </w:r>
          </w:p>
          <w:p w14:paraId="54FDC99F" w14:textId="77777777" w:rsidR="00AA2AB5" w:rsidRPr="00493898" w:rsidRDefault="00AA2AB5" w:rsidP="00794545">
            <w:pPr>
              <w:spacing w:before="120" w:after="120"/>
              <w:rPr>
                <w:rFonts w:ascii="Arial" w:hAnsi="Arial" w:cs="Arial"/>
              </w:rPr>
            </w:pPr>
          </w:p>
        </w:tc>
        <w:tc>
          <w:tcPr>
            <w:tcW w:w="3199" w:type="dxa"/>
          </w:tcPr>
          <w:p w14:paraId="272CB573" w14:textId="77777777" w:rsidR="00AA2AB5" w:rsidRPr="00493898" w:rsidRDefault="00AA2AB5" w:rsidP="00794545">
            <w:pPr>
              <w:spacing w:before="120" w:after="120"/>
              <w:rPr>
                <w:rFonts w:ascii="Arial" w:hAnsi="Arial" w:cs="Arial"/>
              </w:rPr>
            </w:pPr>
            <w:r w:rsidRPr="00493898">
              <w:rPr>
                <w:rFonts w:ascii="Arial" w:hAnsi="Arial" w:cs="Arial"/>
              </w:rPr>
              <w:t xml:space="preserve">Additional post-graduate qualifications, </w:t>
            </w:r>
            <w:proofErr w:type="gramStart"/>
            <w:r w:rsidRPr="00493898">
              <w:rPr>
                <w:rFonts w:ascii="Arial" w:hAnsi="Arial" w:cs="Arial"/>
              </w:rPr>
              <w:t>e.g.</w:t>
            </w:r>
            <w:proofErr w:type="gramEnd"/>
            <w:r w:rsidRPr="00493898">
              <w:rPr>
                <w:rFonts w:ascii="Arial" w:hAnsi="Arial" w:cs="Arial"/>
              </w:rPr>
              <w:t xml:space="preserve"> MD/ PhD/MSc</w:t>
            </w:r>
          </w:p>
          <w:p w14:paraId="7939CAB3" w14:textId="77777777" w:rsidR="00AA2AB5" w:rsidRPr="00493898" w:rsidRDefault="00AA2AB5" w:rsidP="00794545">
            <w:pPr>
              <w:spacing w:before="120" w:after="120"/>
              <w:rPr>
                <w:rFonts w:ascii="Arial" w:hAnsi="Arial" w:cs="Arial"/>
              </w:rPr>
            </w:pPr>
          </w:p>
        </w:tc>
      </w:tr>
      <w:tr w:rsidR="00AA2AB5" w:rsidRPr="00493898" w14:paraId="1E11C2D5" w14:textId="77777777" w:rsidTr="00794545">
        <w:trPr>
          <w:trHeight w:val="1497"/>
        </w:trPr>
        <w:tc>
          <w:tcPr>
            <w:tcW w:w="2331" w:type="dxa"/>
          </w:tcPr>
          <w:p w14:paraId="6FD6F063" w14:textId="77777777" w:rsidR="00AA2AB5" w:rsidRPr="00493898" w:rsidRDefault="00AA2AB5" w:rsidP="00794545">
            <w:pPr>
              <w:spacing w:before="120"/>
              <w:rPr>
                <w:rFonts w:ascii="Arial" w:hAnsi="Arial" w:cs="Arial"/>
                <w:b/>
              </w:rPr>
            </w:pPr>
            <w:r w:rsidRPr="00493898">
              <w:rPr>
                <w:rFonts w:ascii="Arial" w:hAnsi="Arial" w:cs="Arial"/>
                <w:b/>
              </w:rPr>
              <w:t>Experience</w:t>
            </w:r>
          </w:p>
        </w:tc>
        <w:tc>
          <w:tcPr>
            <w:tcW w:w="3378" w:type="dxa"/>
          </w:tcPr>
          <w:p w14:paraId="23D0EC52" w14:textId="77777777" w:rsidR="00AA2AB5" w:rsidRDefault="00AA2AB5" w:rsidP="00794545">
            <w:pPr>
              <w:rPr>
                <w:rFonts w:ascii="Arial" w:hAnsi="Arial" w:cs="Arial"/>
              </w:rPr>
            </w:pPr>
          </w:p>
          <w:p w14:paraId="2106BE10" w14:textId="77777777" w:rsidR="00AA2AB5" w:rsidRPr="00066F24" w:rsidRDefault="00AA2AB5" w:rsidP="00794545">
            <w:pPr>
              <w:rPr>
                <w:rFonts w:ascii="Arial" w:hAnsi="Arial" w:cs="Arial"/>
              </w:rPr>
            </w:pPr>
            <w:r w:rsidRPr="00066F24">
              <w:rPr>
                <w:rFonts w:ascii="Arial" w:hAnsi="Arial" w:cs="Arial"/>
              </w:rPr>
              <w:t xml:space="preserve">Broad experience in elective </w:t>
            </w:r>
            <w:r>
              <w:rPr>
                <w:rFonts w:ascii="Arial" w:hAnsi="Arial" w:cs="Arial"/>
              </w:rPr>
              <w:t xml:space="preserve">and emergency vascular surgery </w:t>
            </w:r>
            <w:r w:rsidRPr="00066F24">
              <w:rPr>
                <w:rFonts w:ascii="Arial" w:hAnsi="Arial" w:cs="Arial"/>
              </w:rPr>
              <w:t xml:space="preserve">is essential.  </w:t>
            </w:r>
          </w:p>
          <w:p w14:paraId="1AB62F1A" w14:textId="77777777" w:rsidR="00AA2AB5" w:rsidRPr="00066F24" w:rsidRDefault="00AA2AB5" w:rsidP="00794545">
            <w:pPr>
              <w:rPr>
                <w:rFonts w:ascii="Arial" w:hAnsi="Arial" w:cs="Arial"/>
              </w:rPr>
            </w:pPr>
          </w:p>
          <w:p w14:paraId="5A39B044" w14:textId="77777777" w:rsidR="00AA2AB5" w:rsidRPr="00493898" w:rsidRDefault="00AA2AB5" w:rsidP="00794545">
            <w:pPr>
              <w:spacing w:before="120" w:after="120"/>
              <w:ind w:firstLine="720"/>
              <w:rPr>
                <w:rFonts w:ascii="Arial" w:hAnsi="Arial" w:cs="Arial"/>
              </w:rPr>
            </w:pPr>
          </w:p>
        </w:tc>
        <w:tc>
          <w:tcPr>
            <w:tcW w:w="3199" w:type="dxa"/>
          </w:tcPr>
          <w:p w14:paraId="722C06E7" w14:textId="77777777" w:rsidR="00AA2AB5" w:rsidRPr="00493898" w:rsidRDefault="00AA2AB5" w:rsidP="00794545">
            <w:pPr>
              <w:spacing w:before="120" w:after="120"/>
              <w:rPr>
                <w:rFonts w:ascii="Arial" w:hAnsi="Arial" w:cs="Arial"/>
              </w:rPr>
            </w:pPr>
            <w:r>
              <w:rPr>
                <w:rFonts w:ascii="Arial" w:hAnsi="Arial" w:cs="Arial"/>
              </w:rPr>
              <w:t>Independent experience in</w:t>
            </w:r>
            <w:r w:rsidRPr="00066F24">
              <w:rPr>
                <w:rFonts w:ascii="Arial" w:hAnsi="Arial" w:cs="Arial"/>
              </w:rPr>
              <w:t xml:space="preserve"> vascular access</w:t>
            </w:r>
            <w:r>
              <w:rPr>
                <w:rFonts w:ascii="Arial" w:hAnsi="Arial" w:cs="Arial"/>
              </w:rPr>
              <w:t xml:space="preserve"> and </w:t>
            </w:r>
            <w:proofErr w:type="spellStart"/>
            <w:r>
              <w:rPr>
                <w:rFonts w:ascii="Arial" w:hAnsi="Arial" w:cs="Arial"/>
              </w:rPr>
              <w:t>endovenous</w:t>
            </w:r>
            <w:proofErr w:type="spellEnd"/>
            <w:r>
              <w:rPr>
                <w:rFonts w:ascii="Arial" w:hAnsi="Arial" w:cs="Arial"/>
              </w:rPr>
              <w:t xml:space="preserve"> surgery provision</w:t>
            </w:r>
          </w:p>
        </w:tc>
      </w:tr>
      <w:tr w:rsidR="00AA2AB5" w:rsidRPr="00493898" w14:paraId="4F4D56B9" w14:textId="77777777" w:rsidTr="00794545">
        <w:tc>
          <w:tcPr>
            <w:tcW w:w="2331" w:type="dxa"/>
          </w:tcPr>
          <w:p w14:paraId="2A6C230C" w14:textId="77777777" w:rsidR="00AA2AB5" w:rsidRPr="00493898" w:rsidRDefault="00AA2AB5" w:rsidP="00794545">
            <w:pPr>
              <w:spacing w:before="120"/>
              <w:rPr>
                <w:rFonts w:ascii="Arial" w:hAnsi="Arial" w:cs="Arial"/>
                <w:b/>
              </w:rPr>
            </w:pPr>
            <w:r w:rsidRPr="00493898">
              <w:rPr>
                <w:rFonts w:ascii="Arial" w:hAnsi="Arial" w:cs="Arial"/>
                <w:b/>
              </w:rPr>
              <w:t>Ability</w:t>
            </w:r>
          </w:p>
        </w:tc>
        <w:tc>
          <w:tcPr>
            <w:tcW w:w="3378" w:type="dxa"/>
          </w:tcPr>
          <w:p w14:paraId="118949A5" w14:textId="77777777" w:rsidR="00AA2AB5" w:rsidRDefault="00AA2AB5" w:rsidP="00794545">
            <w:pPr>
              <w:rPr>
                <w:rFonts w:ascii="Arial" w:hAnsi="Arial" w:cs="Arial"/>
              </w:rPr>
            </w:pPr>
            <w:r>
              <w:rPr>
                <w:rFonts w:ascii="Arial" w:hAnsi="Arial" w:cs="Arial"/>
              </w:rPr>
              <w:t xml:space="preserve">Able to work in a multidisciplinary team and provide </w:t>
            </w:r>
            <w:proofErr w:type="gramStart"/>
            <w:r>
              <w:rPr>
                <w:rFonts w:ascii="Arial" w:hAnsi="Arial" w:cs="Arial"/>
              </w:rPr>
              <w:t>leadership</w:t>
            </w:r>
            <w:proofErr w:type="gramEnd"/>
          </w:p>
          <w:p w14:paraId="5ADB00F4" w14:textId="77777777" w:rsidR="00AA2AB5" w:rsidRDefault="00AA2AB5" w:rsidP="00794545">
            <w:pPr>
              <w:rPr>
                <w:rFonts w:ascii="Arial" w:hAnsi="Arial" w:cs="Arial"/>
              </w:rPr>
            </w:pPr>
          </w:p>
          <w:p w14:paraId="1EC06B75" w14:textId="77777777" w:rsidR="00AA2AB5" w:rsidRDefault="00AA2AB5" w:rsidP="00794545">
            <w:pPr>
              <w:rPr>
                <w:rFonts w:ascii="Arial" w:hAnsi="Arial" w:cs="Arial"/>
              </w:rPr>
            </w:pPr>
            <w:r>
              <w:rPr>
                <w:rFonts w:ascii="Arial" w:hAnsi="Arial" w:cs="Arial"/>
              </w:rPr>
              <w:t xml:space="preserve">Able to work </w:t>
            </w:r>
            <w:proofErr w:type="gramStart"/>
            <w:r>
              <w:rPr>
                <w:rFonts w:ascii="Arial" w:hAnsi="Arial" w:cs="Arial"/>
              </w:rPr>
              <w:t>flexibly</w:t>
            </w:r>
            <w:proofErr w:type="gramEnd"/>
          </w:p>
          <w:p w14:paraId="56E720AC" w14:textId="77777777" w:rsidR="00AA2AB5" w:rsidRDefault="00AA2AB5" w:rsidP="00794545">
            <w:pPr>
              <w:rPr>
                <w:rFonts w:ascii="Arial" w:hAnsi="Arial" w:cs="Arial"/>
              </w:rPr>
            </w:pPr>
          </w:p>
          <w:p w14:paraId="7BDD5706" w14:textId="2760FDC3" w:rsidR="00AA2AB5" w:rsidRPr="00493898" w:rsidRDefault="00AA2AB5" w:rsidP="00794545">
            <w:pPr>
              <w:spacing w:before="120" w:after="120"/>
              <w:rPr>
                <w:rFonts w:ascii="Arial" w:hAnsi="Arial" w:cs="Arial"/>
              </w:rPr>
            </w:pPr>
            <w:r>
              <w:rPr>
                <w:rFonts w:ascii="Arial" w:hAnsi="Arial" w:cs="Arial"/>
              </w:rPr>
              <w:t>Evidence of ability to work</w:t>
            </w:r>
            <w:r>
              <w:rPr>
                <w:rFonts w:ascii="Arial" w:hAnsi="Arial" w:cs="Arial"/>
              </w:rPr>
              <w:t xml:space="preserve"> </w:t>
            </w:r>
            <w:r>
              <w:rPr>
                <w:rFonts w:ascii="Arial" w:hAnsi="Arial" w:cs="Arial"/>
              </w:rPr>
              <w:t>independently</w:t>
            </w:r>
          </w:p>
        </w:tc>
        <w:tc>
          <w:tcPr>
            <w:tcW w:w="3199" w:type="dxa"/>
          </w:tcPr>
          <w:p w14:paraId="75607AA3" w14:textId="77777777" w:rsidR="00AA2AB5" w:rsidRDefault="00AA2AB5" w:rsidP="00794545">
            <w:pPr>
              <w:rPr>
                <w:rFonts w:ascii="Arial" w:hAnsi="Arial" w:cs="Arial"/>
              </w:rPr>
            </w:pPr>
            <w:r>
              <w:rPr>
                <w:rFonts w:ascii="Arial" w:hAnsi="Arial" w:cs="Arial"/>
              </w:rPr>
              <w:t xml:space="preserve">Evidence of close working </w:t>
            </w:r>
            <w:proofErr w:type="gramStart"/>
            <w:r>
              <w:rPr>
                <w:rFonts w:ascii="Arial" w:hAnsi="Arial" w:cs="Arial"/>
              </w:rPr>
              <w:t>with  and</w:t>
            </w:r>
            <w:proofErr w:type="gramEnd"/>
            <w:r>
              <w:rPr>
                <w:rFonts w:ascii="Arial" w:hAnsi="Arial" w:cs="Arial"/>
              </w:rPr>
              <w:t xml:space="preserve"> understanding of needs of other departments</w:t>
            </w:r>
          </w:p>
          <w:p w14:paraId="114DA9FE" w14:textId="77777777" w:rsidR="00AA2AB5" w:rsidRDefault="00AA2AB5" w:rsidP="00794545">
            <w:pPr>
              <w:rPr>
                <w:rFonts w:ascii="Arial" w:hAnsi="Arial" w:cs="Arial"/>
              </w:rPr>
            </w:pPr>
          </w:p>
          <w:p w14:paraId="6B7F229A" w14:textId="77777777" w:rsidR="00AA2AB5" w:rsidRDefault="00AA2AB5" w:rsidP="00794545">
            <w:pPr>
              <w:rPr>
                <w:rFonts w:ascii="Arial" w:hAnsi="Arial" w:cs="Arial"/>
              </w:rPr>
            </w:pPr>
            <w:r w:rsidRPr="00BB28CB">
              <w:rPr>
                <w:rFonts w:ascii="Arial" w:hAnsi="Arial" w:cs="Arial"/>
              </w:rPr>
              <w:t xml:space="preserve">Able to organise time efficiently and </w:t>
            </w:r>
            <w:proofErr w:type="gramStart"/>
            <w:r w:rsidRPr="00BB28CB">
              <w:rPr>
                <w:rFonts w:ascii="Arial" w:hAnsi="Arial" w:cs="Arial"/>
              </w:rPr>
              <w:t>effectively</w:t>
            </w:r>
            <w:proofErr w:type="gramEnd"/>
          </w:p>
          <w:p w14:paraId="075F6A08" w14:textId="77777777" w:rsidR="00AA2AB5" w:rsidRDefault="00AA2AB5" w:rsidP="00794545">
            <w:pPr>
              <w:rPr>
                <w:rFonts w:ascii="Arial" w:hAnsi="Arial" w:cs="Arial"/>
              </w:rPr>
            </w:pPr>
          </w:p>
          <w:p w14:paraId="72736096" w14:textId="77777777" w:rsidR="00AA2AB5" w:rsidRPr="00493898" w:rsidRDefault="00AA2AB5" w:rsidP="00794545">
            <w:pPr>
              <w:spacing w:before="120" w:after="120"/>
              <w:rPr>
                <w:rFonts w:ascii="Arial" w:hAnsi="Arial" w:cs="Arial"/>
              </w:rPr>
            </w:pPr>
            <w:r>
              <w:rPr>
                <w:rFonts w:ascii="Arial" w:hAnsi="Arial" w:cs="Arial"/>
              </w:rPr>
              <w:t xml:space="preserve">Evidence of leadership </w:t>
            </w:r>
            <w:proofErr w:type="gramStart"/>
            <w:r>
              <w:rPr>
                <w:rFonts w:ascii="Arial" w:hAnsi="Arial" w:cs="Arial"/>
              </w:rPr>
              <w:t>and  service</w:t>
            </w:r>
            <w:proofErr w:type="gramEnd"/>
            <w:r>
              <w:rPr>
                <w:rFonts w:ascii="Arial" w:hAnsi="Arial" w:cs="Arial"/>
              </w:rPr>
              <w:t xml:space="preserve"> development</w:t>
            </w:r>
          </w:p>
        </w:tc>
      </w:tr>
      <w:tr w:rsidR="00AA2AB5" w:rsidRPr="00493898" w14:paraId="7DA5787D" w14:textId="77777777" w:rsidTr="00794545">
        <w:tc>
          <w:tcPr>
            <w:tcW w:w="2331" w:type="dxa"/>
          </w:tcPr>
          <w:p w14:paraId="6504D757" w14:textId="77777777" w:rsidR="00AA2AB5" w:rsidRPr="00493898" w:rsidRDefault="00AA2AB5" w:rsidP="00794545">
            <w:pPr>
              <w:spacing w:before="120"/>
              <w:rPr>
                <w:rFonts w:ascii="Arial" w:hAnsi="Arial" w:cs="Arial"/>
                <w:b/>
              </w:rPr>
            </w:pPr>
            <w:r w:rsidRPr="00493898">
              <w:rPr>
                <w:rFonts w:ascii="Arial" w:hAnsi="Arial" w:cs="Arial"/>
                <w:b/>
              </w:rPr>
              <w:t>Academic Achievements</w:t>
            </w:r>
          </w:p>
        </w:tc>
        <w:tc>
          <w:tcPr>
            <w:tcW w:w="3378" w:type="dxa"/>
          </w:tcPr>
          <w:p w14:paraId="05C6002C" w14:textId="77777777" w:rsidR="00AA2AB5" w:rsidRPr="00493898" w:rsidRDefault="00AA2AB5" w:rsidP="00794545">
            <w:pPr>
              <w:spacing w:before="120" w:after="120"/>
              <w:rPr>
                <w:rFonts w:ascii="Arial" w:hAnsi="Arial" w:cs="Arial"/>
              </w:rPr>
            </w:pPr>
            <w:r w:rsidRPr="00493898">
              <w:rPr>
                <w:rFonts w:ascii="Arial" w:hAnsi="Arial" w:cs="Arial"/>
              </w:rPr>
              <w:t xml:space="preserve">Evidence of </w:t>
            </w:r>
            <w:r>
              <w:rPr>
                <w:rFonts w:ascii="Arial" w:hAnsi="Arial" w:cs="Arial"/>
              </w:rPr>
              <w:t>research or quality improvement.</w:t>
            </w:r>
          </w:p>
          <w:p w14:paraId="18014A1D" w14:textId="77777777" w:rsidR="00AA2AB5" w:rsidRPr="00493898" w:rsidRDefault="00AA2AB5" w:rsidP="00794545">
            <w:pPr>
              <w:spacing w:before="120" w:after="120"/>
              <w:rPr>
                <w:rFonts w:ascii="Arial" w:hAnsi="Arial" w:cs="Arial"/>
              </w:rPr>
            </w:pPr>
          </w:p>
        </w:tc>
        <w:tc>
          <w:tcPr>
            <w:tcW w:w="3199" w:type="dxa"/>
          </w:tcPr>
          <w:p w14:paraId="048501DF" w14:textId="77777777" w:rsidR="00AA2AB5" w:rsidRPr="00493898" w:rsidRDefault="00AA2AB5" w:rsidP="00794545">
            <w:pPr>
              <w:spacing w:before="120" w:after="120"/>
              <w:rPr>
                <w:rFonts w:ascii="Arial" w:hAnsi="Arial" w:cs="Arial"/>
              </w:rPr>
            </w:pPr>
            <w:r w:rsidRPr="00493898">
              <w:rPr>
                <w:rFonts w:ascii="Arial" w:hAnsi="Arial" w:cs="Arial"/>
              </w:rPr>
              <w:t>Evidence of research and publications in peer reviewed journals</w:t>
            </w:r>
          </w:p>
        </w:tc>
      </w:tr>
      <w:tr w:rsidR="00AA2AB5" w:rsidRPr="00493898" w14:paraId="0A1E0DF9" w14:textId="77777777" w:rsidTr="00794545">
        <w:tc>
          <w:tcPr>
            <w:tcW w:w="2331" w:type="dxa"/>
          </w:tcPr>
          <w:p w14:paraId="500C4141" w14:textId="77777777" w:rsidR="00AA2AB5" w:rsidRPr="00493898" w:rsidRDefault="00AA2AB5" w:rsidP="00794545">
            <w:pPr>
              <w:spacing w:before="120"/>
              <w:rPr>
                <w:rFonts w:ascii="Arial" w:hAnsi="Arial" w:cs="Arial"/>
                <w:b/>
              </w:rPr>
            </w:pPr>
            <w:r w:rsidRPr="00493898">
              <w:rPr>
                <w:rFonts w:ascii="Arial" w:hAnsi="Arial" w:cs="Arial"/>
                <w:b/>
              </w:rPr>
              <w:t>Teaching and Audit</w:t>
            </w:r>
          </w:p>
        </w:tc>
        <w:tc>
          <w:tcPr>
            <w:tcW w:w="3378" w:type="dxa"/>
          </w:tcPr>
          <w:p w14:paraId="01303F8C" w14:textId="77777777" w:rsidR="00AA2AB5" w:rsidRPr="00493898" w:rsidRDefault="00AA2AB5" w:rsidP="00794545">
            <w:pPr>
              <w:spacing w:before="120" w:after="120"/>
              <w:rPr>
                <w:rFonts w:ascii="Arial" w:hAnsi="Arial" w:cs="Arial"/>
              </w:rPr>
            </w:pPr>
            <w:r w:rsidRPr="00493898">
              <w:rPr>
                <w:rFonts w:ascii="Arial" w:hAnsi="Arial" w:cs="Arial"/>
              </w:rPr>
              <w:t>Evidence of commitment to:</w:t>
            </w:r>
          </w:p>
          <w:p w14:paraId="330284AC" w14:textId="77777777" w:rsidR="00AA2AB5" w:rsidRPr="00493898" w:rsidRDefault="00AA2AB5" w:rsidP="00794545">
            <w:pPr>
              <w:spacing w:before="120" w:after="120"/>
              <w:rPr>
                <w:rFonts w:ascii="Arial" w:hAnsi="Arial" w:cs="Arial"/>
              </w:rPr>
            </w:pPr>
            <w:r w:rsidRPr="00493898">
              <w:rPr>
                <w:rFonts w:ascii="Arial" w:hAnsi="Arial" w:cs="Arial"/>
              </w:rPr>
              <w:t>clinical audit</w:t>
            </w:r>
          </w:p>
          <w:p w14:paraId="02A897C6" w14:textId="77777777" w:rsidR="00AA2AB5" w:rsidRPr="00493898" w:rsidRDefault="00AA2AB5" w:rsidP="00794545">
            <w:pPr>
              <w:spacing w:before="120" w:after="120"/>
              <w:rPr>
                <w:rFonts w:ascii="Arial" w:hAnsi="Arial" w:cs="Arial"/>
              </w:rPr>
            </w:pPr>
            <w:r w:rsidRPr="00493898">
              <w:rPr>
                <w:rFonts w:ascii="Arial" w:hAnsi="Arial" w:cs="Arial"/>
              </w:rPr>
              <w:t xml:space="preserve">formal and informal teaching and training of trainee doctors, medical </w:t>
            </w:r>
            <w:proofErr w:type="gramStart"/>
            <w:r w:rsidRPr="00493898">
              <w:rPr>
                <w:rFonts w:ascii="Arial" w:hAnsi="Arial" w:cs="Arial"/>
              </w:rPr>
              <w:t>students</w:t>
            </w:r>
            <w:proofErr w:type="gramEnd"/>
            <w:r w:rsidRPr="00493898">
              <w:rPr>
                <w:rFonts w:ascii="Arial" w:hAnsi="Arial" w:cs="Arial"/>
              </w:rPr>
              <w:t xml:space="preserve"> and other clinical staff</w:t>
            </w:r>
          </w:p>
          <w:p w14:paraId="18D34B61" w14:textId="77777777" w:rsidR="00AA2AB5" w:rsidRPr="00493898" w:rsidRDefault="00AA2AB5" w:rsidP="00794545">
            <w:pPr>
              <w:spacing w:before="120" w:after="120"/>
              <w:rPr>
                <w:rFonts w:ascii="Arial" w:hAnsi="Arial" w:cs="Arial"/>
              </w:rPr>
            </w:pPr>
            <w:r w:rsidRPr="00493898">
              <w:rPr>
                <w:rFonts w:ascii="Arial" w:hAnsi="Arial" w:cs="Arial"/>
              </w:rPr>
              <w:t>learning and continuing professional development</w:t>
            </w:r>
          </w:p>
        </w:tc>
        <w:tc>
          <w:tcPr>
            <w:tcW w:w="3199" w:type="dxa"/>
          </w:tcPr>
          <w:p w14:paraId="7CFF8C29" w14:textId="77777777" w:rsidR="00AA2AB5" w:rsidRPr="00493898" w:rsidRDefault="00AA2AB5" w:rsidP="00794545">
            <w:pPr>
              <w:spacing w:before="120" w:after="120"/>
              <w:rPr>
                <w:rFonts w:ascii="Arial" w:hAnsi="Arial" w:cs="Arial"/>
              </w:rPr>
            </w:pPr>
            <w:r w:rsidRPr="00493898">
              <w:rPr>
                <w:rFonts w:ascii="Arial" w:hAnsi="Arial" w:cs="Arial"/>
              </w:rPr>
              <w:t xml:space="preserve">Experience of </w:t>
            </w:r>
            <w:r>
              <w:rPr>
                <w:rFonts w:ascii="Arial" w:hAnsi="Arial" w:cs="Arial"/>
              </w:rPr>
              <w:t>supervising research and audit</w:t>
            </w:r>
          </w:p>
          <w:p w14:paraId="72B0F7C4" w14:textId="77777777" w:rsidR="00AA2AB5" w:rsidRPr="00493898" w:rsidRDefault="00AA2AB5" w:rsidP="00794545">
            <w:pPr>
              <w:spacing w:before="120" w:after="120"/>
              <w:rPr>
                <w:rFonts w:ascii="Arial" w:hAnsi="Arial" w:cs="Arial"/>
              </w:rPr>
            </w:pPr>
            <w:r w:rsidRPr="00493898">
              <w:rPr>
                <w:rFonts w:ascii="Arial" w:hAnsi="Arial" w:cs="Arial"/>
              </w:rPr>
              <w:t xml:space="preserve">Evidence </w:t>
            </w:r>
            <w:r>
              <w:rPr>
                <w:rFonts w:ascii="Arial" w:hAnsi="Arial" w:cs="Arial"/>
              </w:rPr>
              <w:t xml:space="preserve">of </w:t>
            </w:r>
            <w:r w:rsidRPr="00493898">
              <w:rPr>
                <w:rFonts w:ascii="Arial" w:hAnsi="Arial" w:cs="Arial"/>
              </w:rPr>
              <w:t>educational supervision</w:t>
            </w:r>
          </w:p>
        </w:tc>
      </w:tr>
      <w:tr w:rsidR="00AA2AB5" w:rsidRPr="00493898" w14:paraId="0008C283" w14:textId="77777777" w:rsidTr="00794545">
        <w:tc>
          <w:tcPr>
            <w:tcW w:w="2331" w:type="dxa"/>
          </w:tcPr>
          <w:p w14:paraId="3E0AAEFF" w14:textId="77777777" w:rsidR="00AA2AB5" w:rsidRPr="00493898" w:rsidRDefault="00AA2AB5" w:rsidP="00794545">
            <w:pPr>
              <w:spacing w:before="120"/>
              <w:rPr>
                <w:rFonts w:ascii="Arial" w:hAnsi="Arial" w:cs="Arial"/>
                <w:b/>
              </w:rPr>
            </w:pPr>
            <w:r w:rsidRPr="00493898">
              <w:rPr>
                <w:rFonts w:ascii="Arial" w:hAnsi="Arial" w:cs="Arial"/>
                <w:b/>
              </w:rPr>
              <w:t>Motivation</w:t>
            </w:r>
          </w:p>
        </w:tc>
        <w:tc>
          <w:tcPr>
            <w:tcW w:w="3378" w:type="dxa"/>
          </w:tcPr>
          <w:p w14:paraId="3AE8468D" w14:textId="77777777" w:rsidR="00AA2AB5" w:rsidRPr="00493898" w:rsidRDefault="00AA2AB5" w:rsidP="00794545">
            <w:pPr>
              <w:spacing w:before="120" w:after="120"/>
              <w:rPr>
                <w:rFonts w:ascii="Arial" w:hAnsi="Arial" w:cs="Arial"/>
              </w:rPr>
            </w:pPr>
            <w:r w:rsidRPr="00493898">
              <w:rPr>
                <w:rFonts w:ascii="Arial" w:hAnsi="Arial" w:cs="Arial"/>
              </w:rPr>
              <w:t>Evidence of commitment to:</w:t>
            </w:r>
          </w:p>
          <w:p w14:paraId="7BE767DC" w14:textId="77777777" w:rsidR="00AA2AB5" w:rsidRPr="00493898" w:rsidRDefault="00AA2AB5" w:rsidP="00794545">
            <w:pPr>
              <w:spacing w:before="120" w:after="120"/>
              <w:rPr>
                <w:rFonts w:ascii="Arial" w:hAnsi="Arial" w:cs="Arial"/>
              </w:rPr>
            </w:pPr>
            <w:r w:rsidRPr="00493898">
              <w:rPr>
                <w:rFonts w:ascii="Arial" w:hAnsi="Arial" w:cs="Arial"/>
              </w:rPr>
              <w:t>patient-focused care</w:t>
            </w:r>
          </w:p>
          <w:p w14:paraId="77885E8D" w14:textId="77777777" w:rsidR="00AA2AB5" w:rsidRPr="00493898" w:rsidRDefault="00AA2AB5" w:rsidP="00794545">
            <w:pPr>
              <w:spacing w:before="120" w:after="120"/>
              <w:rPr>
                <w:rFonts w:ascii="Arial" w:hAnsi="Arial" w:cs="Arial"/>
              </w:rPr>
            </w:pPr>
            <w:r w:rsidRPr="00493898">
              <w:rPr>
                <w:rFonts w:ascii="Arial" w:hAnsi="Arial" w:cs="Arial"/>
              </w:rPr>
              <w:lastRenderedPageBreak/>
              <w:t>continuous professional development and life-long learning</w:t>
            </w:r>
          </w:p>
        </w:tc>
        <w:tc>
          <w:tcPr>
            <w:tcW w:w="3199" w:type="dxa"/>
          </w:tcPr>
          <w:p w14:paraId="45A03C56" w14:textId="77777777" w:rsidR="00AA2AB5" w:rsidRDefault="00AA2AB5" w:rsidP="00794545">
            <w:pPr>
              <w:spacing w:before="120" w:after="120"/>
              <w:rPr>
                <w:rFonts w:ascii="Arial" w:hAnsi="Arial" w:cs="Arial"/>
              </w:rPr>
            </w:pPr>
            <w:r>
              <w:rPr>
                <w:rFonts w:ascii="Arial" w:hAnsi="Arial" w:cs="Arial"/>
              </w:rPr>
              <w:lastRenderedPageBreak/>
              <w:t xml:space="preserve">Experience </w:t>
            </w:r>
            <w:proofErr w:type="gramStart"/>
            <w:r>
              <w:rPr>
                <w:rFonts w:ascii="Arial" w:hAnsi="Arial" w:cs="Arial"/>
              </w:rPr>
              <w:t xml:space="preserve">of </w:t>
            </w:r>
            <w:r w:rsidRPr="00493898">
              <w:rPr>
                <w:rFonts w:ascii="Arial" w:hAnsi="Arial" w:cs="Arial"/>
              </w:rPr>
              <w:t xml:space="preserve"> develop</w:t>
            </w:r>
            <w:r>
              <w:rPr>
                <w:rFonts w:ascii="Arial" w:hAnsi="Arial" w:cs="Arial"/>
              </w:rPr>
              <w:t>ing</w:t>
            </w:r>
            <w:proofErr w:type="gramEnd"/>
            <w:r w:rsidRPr="00493898">
              <w:rPr>
                <w:rFonts w:ascii="Arial" w:hAnsi="Arial" w:cs="Arial"/>
              </w:rPr>
              <w:t xml:space="preserve"> services for patients</w:t>
            </w:r>
          </w:p>
          <w:p w14:paraId="2F37857C" w14:textId="77777777" w:rsidR="00AA2AB5" w:rsidRPr="00493898" w:rsidRDefault="00AA2AB5" w:rsidP="00794545">
            <w:pPr>
              <w:spacing w:before="120" w:after="120"/>
              <w:rPr>
                <w:rFonts w:ascii="Arial" w:hAnsi="Arial" w:cs="Arial"/>
              </w:rPr>
            </w:pPr>
          </w:p>
        </w:tc>
      </w:tr>
      <w:tr w:rsidR="00AA2AB5" w:rsidRPr="00493898" w14:paraId="7E7E69E3" w14:textId="77777777" w:rsidTr="00794545">
        <w:tc>
          <w:tcPr>
            <w:tcW w:w="2331" w:type="dxa"/>
          </w:tcPr>
          <w:p w14:paraId="6B1AD49C" w14:textId="77777777" w:rsidR="00AA2AB5" w:rsidRPr="00493898" w:rsidRDefault="00AA2AB5" w:rsidP="00794545">
            <w:pPr>
              <w:spacing w:before="120"/>
              <w:rPr>
                <w:rFonts w:ascii="Arial" w:hAnsi="Arial" w:cs="Arial"/>
                <w:b/>
              </w:rPr>
            </w:pPr>
            <w:r w:rsidRPr="00493898">
              <w:rPr>
                <w:rFonts w:ascii="Arial" w:hAnsi="Arial" w:cs="Arial"/>
                <w:b/>
              </w:rPr>
              <w:lastRenderedPageBreak/>
              <w:t>Team Working</w:t>
            </w:r>
          </w:p>
        </w:tc>
        <w:tc>
          <w:tcPr>
            <w:tcW w:w="3378" w:type="dxa"/>
          </w:tcPr>
          <w:p w14:paraId="7F5B4746" w14:textId="77777777" w:rsidR="00AA2AB5" w:rsidRPr="00493898" w:rsidRDefault="00AA2AB5" w:rsidP="00794545">
            <w:pPr>
              <w:spacing w:before="120" w:after="120"/>
              <w:rPr>
                <w:rFonts w:ascii="Arial" w:hAnsi="Arial" w:cs="Arial"/>
              </w:rPr>
            </w:pPr>
            <w:r w:rsidRPr="00493898">
              <w:rPr>
                <w:rFonts w:ascii="Arial" w:hAnsi="Arial" w:cs="Arial"/>
              </w:rPr>
              <w:t xml:space="preserve">Ability to work in a team with colleagues in own and other </w:t>
            </w:r>
            <w:proofErr w:type="gramStart"/>
            <w:r w:rsidRPr="00493898">
              <w:rPr>
                <w:rFonts w:ascii="Arial" w:hAnsi="Arial" w:cs="Arial"/>
              </w:rPr>
              <w:t>disciplines</w:t>
            </w:r>
            <w:proofErr w:type="gramEnd"/>
          </w:p>
          <w:p w14:paraId="6BCA57EA" w14:textId="77777777" w:rsidR="00AA2AB5" w:rsidRPr="00493898" w:rsidRDefault="00AA2AB5" w:rsidP="00794545">
            <w:pPr>
              <w:spacing w:before="120" w:after="120"/>
              <w:rPr>
                <w:rFonts w:ascii="Arial" w:hAnsi="Arial" w:cs="Arial"/>
              </w:rPr>
            </w:pPr>
            <w:r w:rsidRPr="00493898">
              <w:rPr>
                <w:rFonts w:ascii="Arial" w:hAnsi="Arial" w:cs="Arial"/>
              </w:rPr>
              <w:t xml:space="preserve">Ability to organise time efficiently and </w:t>
            </w:r>
            <w:proofErr w:type="gramStart"/>
            <w:r w:rsidRPr="00493898">
              <w:rPr>
                <w:rFonts w:ascii="Arial" w:hAnsi="Arial" w:cs="Arial"/>
              </w:rPr>
              <w:t>effectively</w:t>
            </w:r>
            <w:proofErr w:type="gramEnd"/>
          </w:p>
          <w:p w14:paraId="4C9BA637" w14:textId="77777777" w:rsidR="00AA2AB5" w:rsidRPr="00493898" w:rsidRDefault="00AA2AB5" w:rsidP="00794545">
            <w:pPr>
              <w:spacing w:before="120" w:after="120"/>
              <w:rPr>
                <w:rFonts w:ascii="Arial" w:hAnsi="Arial" w:cs="Arial"/>
              </w:rPr>
            </w:pPr>
            <w:r w:rsidRPr="00493898">
              <w:rPr>
                <w:rFonts w:ascii="Arial" w:hAnsi="Arial" w:cs="Arial"/>
              </w:rPr>
              <w:t>Reliability</w:t>
            </w:r>
          </w:p>
        </w:tc>
        <w:tc>
          <w:tcPr>
            <w:tcW w:w="3199" w:type="dxa"/>
          </w:tcPr>
          <w:p w14:paraId="0A446FB7" w14:textId="77777777" w:rsidR="00AA2AB5" w:rsidRPr="00493898" w:rsidRDefault="00AA2AB5" w:rsidP="00794545">
            <w:pPr>
              <w:spacing w:before="120" w:after="120"/>
              <w:rPr>
                <w:rFonts w:ascii="Arial" w:hAnsi="Arial" w:cs="Arial"/>
              </w:rPr>
            </w:pPr>
            <w:r w:rsidRPr="00493898">
              <w:rPr>
                <w:rFonts w:ascii="Arial" w:hAnsi="Arial" w:cs="Arial"/>
              </w:rPr>
              <w:t>Evidence of previous managerial experience</w:t>
            </w:r>
          </w:p>
        </w:tc>
      </w:tr>
      <w:tr w:rsidR="00AA2AB5" w:rsidRPr="00493898" w14:paraId="633159F5" w14:textId="77777777" w:rsidTr="00794545">
        <w:tc>
          <w:tcPr>
            <w:tcW w:w="2331" w:type="dxa"/>
          </w:tcPr>
          <w:p w14:paraId="52B12253" w14:textId="77777777" w:rsidR="00AA2AB5" w:rsidRPr="00493898" w:rsidRDefault="00AA2AB5" w:rsidP="00794545">
            <w:pPr>
              <w:pStyle w:val="Heading1"/>
              <w:numPr>
                <w:ilvl w:val="0"/>
                <w:numId w:val="0"/>
              </w:numPr>
              <w:spacing w:before="120" w:after="0"/>
              <w:rPr>
                <w:rFonts w:eastAsia="Arial Unicode MS"/>
                <w:sz w:val="22"/>
                <w:szCs w:val="22"/>
              </w:rPr>
            </w:pPr>
            <w:r w:rsidRPr="00493898">
              <w:rPr>
                <w:sz w:val="22"/>
                <w:szCs w:val="22"/>
              </w:rPr>
              <w:t>Circumstances of Job</w:t>
            </w:r>
          </w:p>
        </w:tc>
        <w:tc>
          <w:tcPr>
            <w:tcW w:w="3378" w:type="dxa"/>
          </w:tcPr>
          <w:p w14:paraId="707EA38A" w14:textId="77777777" w:rsidR="00AA2AB5" w:rsidRPr="00493898" w:rsidRDefault="00AA2AB5" w:rsidP="00794545">
            <w:pPr>
              <w:spacing w:before="120" w:after="120"/>
              <w:rPr>
                <w:rFonts w:ascii="Arial" w:hAnsi="Arial" w:cs="Arial"/>
              </w:rPr>
            </w:pPr>
            <w:r w:rsidRPr="00493898">
              <w:rPr>
                <w:rFonts w:ascii="Arial" w:hAnsi="Arial" w:cs="Arial"/>
              </w:rPr>
              <w:t>May be required to work at any of NHS Edinburgh and the Lothian’s sites</w:t>
            </w:r>
          </w:p>
        </w:tc>
        <w:tc>
          <w:tcPr>
            <w:tcW w:w="3199" w:type="dxa"/>
          </w:tcPr>
          <w:p w14:paraId="4554D9B9" w14:textId="77777777" w:rsidR="00AA2AB5" w:rsidRPr="00493898" w:rsidRDefault="00AA2AB5" w:rsidP="00794545">
            <w:pPr>
              <w:spacing w:before="120" w:after="120"/>
              <w:rPr>
                <w:rFonts w:ascii="Arial" w:hAnsi="Arial" w:cs="Arial"/>
              </w:rPr>
            </w:pPr>
          </w:p>
        </w:tc>
      </w:tr>
      <w:tr w:rsidR="00AA2AB5" w:rsidRPr="00493898" w14:paraId="0C95A7F7" w14:textId="77777777" w:rsidTr="00794545">
        <w:trPr>
          <w:trHeight w:val="1525"/>
        </w:trPr>
        <w:tc>
          <w:tcPr>
            <w:tcW w:w="2331" w:type="dxa"/>
          </w:tcPr>
          <w:p w14:paraId="7754FE57" w14:textId="77777777" w:rsidR="00AA2AB5" w:rsidRDefault="00AA2AB5" w:rsidP="00794545">
            <w:r w:rsidRPr="00A93AC9">
              <w:rPr>
                <w:rFonts w:ascii="Arial" w:hAnsi="Arial" w:cs="Arial"/>
                <w:b/>
                <w:bCs/>
              </w:rPr>
              <w:t>Personal Attributes</w:t>
            </w:r>
          </w:p>
        </w:tc>
        <w:tc>
          <w:tcPr>
            <w:tcW w:w="3378" w:type="dxa"/>
          </w:tcPr>
          <w:p w14:paraId="12AE56DB" w14:textId="77777777" w:rsidR="00AA2AB5" w:rsidRDefault="00AA2AB5" w:rsidP="00794545">
            <w:pPr>
              <w:rPr>
                <w:rFonts w:ascii="Arial" w:hAnsi="Arial" w:cs="Arial"/>
              </w:rPr>
            </w:pPr>
            <w:r>
              <w:rPr>
                <w:rFonts w:ascii="Arial" w:hAnsi="Arial" w:cs="Arial"/>
              </w:rPr>
              <w:t>Enthusiastic, good communication skills</w:t>
            </w:r>
          </w:p>
          <w:p w14:paraId="4546BDCA" w14:textId="77777777" w:rsidR="00AA2AB5" w:rsidRDefault="00AA2AB5" w:rsidP="00794545">
            <w:pPr>
              <w:rPr>
                <w:rFonts w:ascii="Arial" w:hAnsi="Arial" w:cs="Arial"/>
              </w:rPr>
            </w:pPr>
          </w:p>
          <w:p w14:paraId="45EBCAFF" w14:textId="77777777" w:rsidR="00AA2AB5" w:rsidRDefault="00AA2AB5" w:rsidP="00794545">
            <w:pPr>
              <w:rPr>
                <w:rFonts w:ascii="Arial" w:hAnsi="Arial" w:cs="Arial"/>
              </w:rPr>
            </w:pPr>
            <w:r>
              <w:rPr>
                <w:rFonts w:ascii="Arial" w:hAnsi="Arial" w:cs="Arial"/>
              </w:rPr>
              <w:t xml:space="preserve">Committed to flexible </w:t>
            </w:r>
            <w:proofErr w:type="gramStart"/>
            <w:r>
              <w:rPr>
                <w:rFonts w:ascii="Arial" w:hAnsi="Arial" w:cs="Arial"/>
              </w:rPr>
              <w:t>working</w:t>
            </w:r>
            <w:proofErr w:type="gramEnd"/>
          </w:p>
          <w:p w14:paraId="01D75F99" w14:textId="77777777" w:rsidR="00AA2AB5" w:rsidRDefault="00AA2AB5" w:rsidP="00794545">
            <w:pPr>
              <w:rPr>
                <w:rFonts w:ascii="Arial" w:hAnsi="Arial" w:cs="Arial"/>
              </w:rPr>
            </w:pPr>
          </w:p>
          <w:p w14:paraId="3E7B2495" w14:textId="77777777" w:rsidR="00AA2AB5" w:rsidRDefault="00AA2AB5" w:rsidP="00794545">
            <w:pPr>
              <w:rPr>
                <w:rFonts w:ascii="Arial" w:hAnsi="Arial" w:cs="Arial"/>
              </w:rPr>
            </w:pPr>
            <w:r>
              <w:rPr>
                <w:rFonts w:ascii="Arial" w:hAnsi="Arial" w:cs="Arial"/>
              </w:rPr>
              <w:t xml:space="preserve">Evidence of demonstrating practice of all </w:t>
            </w:r>
            <w:proofErr w:type="gramStart"/>
            <w:r>
              <w:rPr>
                <w:rFonts w:ascii="Arial" w:hAnsi="Arial" w:cs="Arial"/>
              </w:rPr>
              <w:t>NHS  Lothian’s</w:t>
            </w:r>
            <w:proofErr w:type="gramEnd"/>
            <w:r>
              <w:rPr>
                <w:rFonts w:ascii="Arial" w:hAnsi="Arial" w:cs="Arial"/>
              </w:rPr>
              <w:t xml:space="preserve"> Values, as  described  below,  within professional practice.</w:t>
            </w:r>
          </w:p>
          <w:p w14:paraId="15374439" w14:textId="77777777" w:rsidR="00AA2AB5" w:rsidRDefault="00AA2AB5" w:rsidP="00794545"/>
        </w:tc>
        <w:tc>
          <w:tcPr>
            <w:tcW w:w="3199" w:type="dxa"/>
          </w:tcPr>
          <w:p w14:paraId="0440EBE5" w14:textId="77777777" w:rsidR="00AA2AB5" w:rsidRPr="00510CA9" w:rsidRDefault="00AA2AB5" w:rsidP="00794545">
            <w:pPr>
              <w:pStyle w:val="BodyText"/>
              <w:rPr>
                <w:b/>
              </w:rPr>
            </w:pPr>
            <w:r w:rsidRPr="00510CA9">
              <w:t>Able to motivate departmental colleagues</w:t>
            </w:r>
          </w:p>
          <w:p w14:paraId="49A6519C" w14:textId="77777777" w:rsidR="00AA2AB5" w:rsidRDefault="00AA2AB5" w:rsidP="00794545"/>
        </w:tc>
      </w:tr>
    </w:tbl>
    <w:p w14:paraId="64595D7C" w14:textId="77777777" w:rsidR="00AA2AB5" w:rsidRDefault="00AA2AB5" w:rsidP="00AA2AB5">
      <w:pPr>
        <w:rPr>
          <w:rFonts w:ascii="Arial" w:hAnsi="Arial" w:cs="Arial"/>
        </w:rPr>
      </w:pPr>
    </w:p>
    <w:p w14:paraId="53644513" w14:textId="77777777" w:rsidR="00AA2AB5" w:rsidRPr="006419B8" w:rsidRDefault="00AA2AB5" w:rsidP="00AA2AB5">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00"/>
      </w:tblGrid>
      <w:tr w:rsidR="00AA2AB5" w:rsidRPr="008F7DB3" w14:paraId="3E8CD1DD" w14:textId="77777777" w:rsidTr="00794545">
        <w:trPr>
          <w:trHeight w:val="558"/>
        </w:trPr>
        <w:tc>
          <w:tcPr>
            <w:tcW w:w="9000" w:type="dxa"/>
            <w:tcBorders>
              <w:top w:val="single" w:sz="4" w:space="0" w:color="auto"/>
              <w:bottom w:val="single" w:sz="4" w:space="0" w:color="auto"/>
            </w:tcBorders>
            <w:shd w:val="clear" w:color="auto" w:fill="00B0F0"/>
            <w:vAlign w:val="center"/>
          </w:tcPr>
          <w:p w14:paraId="48BABA60" w14:textId="77777777" w:rsidR="00AA2AB5" w:rsidRPr="008F7DB3" w:rsidRDefault="00AA2AB5" w:rsidP="00794545">
            <w:pPr>
              <w:rPr>
                <w:rFonts w:ascii="Arial" w:hAnsi="Arial" w:cs="Arial"/>
              </w:rPr>
            </w:pPr>
            <w:r w:rsidRPr="008F7DB3">
              <w:rPr>
                <w:rFonts w:ascii="Arial" w:hAnsi="Arial" w:cs="Arial"/>
                <w:b/>
              </w:rPr>
              <w:t>Section 2:</w:t>
            </w:r>
            <w:r w:rsidRPr="008F7DB3">
              <w:rPr>
                <w:rFonts w:ascii="Arial" w:hAnsi="Arial" w:cs="Arial"/>
                <w:b/>
              </w:rPr>
              <w:tab/>
              <w:t>Introduction to Appointment</w:t>
            </w:r>
          </w:p>
        </w:tc>
      </w:tr>
    </w:tbl>
    <w:p w14:paraId="3B5BCEB9" w14:textId="77777777" w:rsidR="00AA2AB5" w:rsidRPr="00F13A0D" w:rsidRDefault="00AA2AB5" w:rsidP="00AA2AB5">
      <w:pPr>
        <w:rPr>
          <w:rFonts w:ascii="Arial" w:hAnsi="Arial" w:cs="Arial"/>
        </w:rPr>
      </w:pPr>
    </w:p>
    <w:p w14:paraId="4C1654F7" w14:textId="77777777" w:rsidR="00AA2AB5" w:rsidRPr="00A967B8" w:rsidRDefault="00AA2AB5" w:rsidP="00AA2AB5">
      <w:pPr>
        <w:rPr>
          <w:rFonts w:ascii="Arial" w:hAnsi="Arial" w:cs="Arial"/>
        </w:rPr>
      </w:pPr>
      <w:r w:rsidRPr="00F13A0D">
        <w:rPr>
          <w:rFonts w:ascii="Arial" w:hAnsi="Arial" w:cs="Arial"/>
          <w:b/>
        </w:rPr>
        <w:t>Job Title:</w:t>
      </w:r>
      <w:r w:rsidRPr="00F13A0D">
        <w:rPr>
          <w:rFonts w:ascii="Arial" w:hAnsi="Arial" w:cs="Arial"/>
          <w:b/>
        </w:rPr>
        <w:tab/>
      </w:r>
      <w:r>
        <w:rPr>
          <w:rFonts w:ascii="Arial" w:hAnsi="Arial" w:cs="Arial"/>
          <w:b/>
        </w:rPr>
        <w:t>Part-time Consultant Vascular Surgeon (Fixed Term 12 months)</w:t>
      </w:r>
    </w:p>
    <w:p w14:paraId="0FC665B2" w14:textId="77777777" w:rsidR="00AA2AB5" w:rsidRPr="00A967B8" w:rsidRDefault="00AA2AB5" w:rsidP="00AA2AB5">
      <w:pPr>
        <w:rPr>
          <w:rFonts w:ascii="Arial" w:hAnsi="Arial" w:cs="Arial"/>
        </w:rPr>
      </w:pPr>
    </w:p>
    <w:p w14:paraId="05AEB27F" w14:textId="77777777" w:rsidR="00AA2AB5" w:rsidRPr="00A967B8" w:rsidRDefault="00AA2AB5" w:rsidP="00AA2AB5">
      <w:pPr>
        <w:rPr>
          <w:rFonts w:ascii="Arial" w:hAnsi="Arial" w:cs="Arial"/>
        </w:rPr>
      </w:pPr>
      <w:r w:rsidRPr="00F13A0D">
        <w:rPr>
          <w:rFonts w:ascii="Arial" w:hAnsi="Arial" w:cs="Arial"/>
          <w:b/>
        </w:rPr>
        <w:t>Department:</w:t>
      </w:r>
      <w:r w:rsidRPr="00F13A0D">
        <w:rPr>
          <w:rFonts w:ascii="Arial" w:hAnsi="Arial" w:cs="Arial"/>
          <w:b/>
        </w:rPr>
        <w:tab/>
      </w:r>
      <w:r>
        <w:rPr>
          <w:rFonts w:ascii="Arial" w:hAnsi="Arial" w:cs="Arial"/>
          <w:b/>
        </w:rPr>
        <w:t>Vascular Surgery</w:t>
      </w:r>
    </w:p>
    <w:p w14:paraId="1A026E9B" w14:textId="77777777" w:rsidR="00AA2AB5" w:rsidRPr="00F13A0D" w:rsidRDefault="00AA2AB5" w:rsidP="00AA2AB5">
      <w:pPr>
        <w:rPr>
          <w:rFonts w:ascii="Arial" w:hAnsi="Arial" w:cs="Arial"/>
        </w:rPr>
      </w:pPr>
    </w:p>
    <w:p w14:paraId="6A59FA30" w14:textId="77777777" w:rsidR="00AA2AB5" w:rsidRPr="00A967B8" w:rsidRDefault="00AA2AB5" w:rsidP="00AA2AB5">
      <w:pPr>
        <w:rPr>
          <w:rFonts w:ascii="Arial" w:hAnsi="Arial" w:cs="Arial"/>
        </w:rPr>
      </w:pPr>
      <w:r w:rsidRPr="00F13A0D">
        <w:rPr>
          <w:rFonts w:ascii="Arial" w:hAnsi="Arial" w:cs="Arial"/>
          <w:b/>
        </w:rPr>
        <w:t>Base:</w:t>
      </w:r>
      <w:r w:rsidRPr="00F13A0D">
        <w:rPr>
          <w:rFonts w:ascii="Arial" w:hAnsi="Arial" w:cs="Arial"/>
          <w:b/>
        </w:rPr>
        <w:tab/>
      </w:r>
      <w:r>
        <w:rPr>
          <w:rFonts w:ascii="Arial" w:hAnsi="Arial" w:cs="Arial"/>
          <w:b/>
        </w:rPr>
        <w:t>Royal Infirmary of Edinburgh</w:t>
      </w:r>
    </w:p>
    <w:p w14:paraId="18DFE107" w14:textId="77777777" w:rsidR="00AA2AB5" w:rsidRPr="00F13A0D" w:rsidRDefault="00AA2AB5" w:rsidP="00AA2AB5">
      <w:pPr>
        <w:rPr>
          <w:rFonts w:ascii="Arial" w:hAnsi="Arial" w:cs="Arial"/>
        </w:rPr>
      </w:pPr>
    </w:p>
    <w:p w14:paraId="5FC877FF" w14:textId="77777777" w:rsidR="00AA2AB5" w:rsidRPr="00F13A0D" w:rsidRDefault="00AA2AB5" w:rsidP="00AA2AB5">
      <w:pPr>
        <w:rPr>
          <w:rFonts w:ascii="Arial" w:hAnsi="Arial" w:cs="Arial"/>
        </w:rPr>
      </w:pPr>
      <w:r w:rsidRPr="00F13A0D">
        <w:rPr>
          <w:rFonts w:ascii="Arial" w:hAnsi="Arial" w:cs="Arial"/>
        </w:rPr>
        <w:t xml:space="preserve">You may also be required to work at any of NHS </w:t>
      </w:r>
      <w:r>
        <w:rPr>
          <w:rFonts w:ascii="Arial" w:hAnsi="Arial" w:cs="Arial"/>
        </w:rPr>
        <w:t>Lothian</w:t>
      </w:r>
      <w:r w:rsidRPr="00F13A0D">
        <w:rPr>
          <w:rFonts w:ascii="Arial" w:hAnsi="Arial" w:cs="Arial"/>
        </w:rPr>
        <w:t xml:space="preserve"> sites.</w:t>
      </w:r>
    </w:p>
    <w:p w14:paraId="28B06328" w14:textId="77777777" w:rsidR="00AA2AB5" w:rsidRPr="00F13A0D" w:rsidRDefault="00AA2AB5" w:rsidP="00AA2AB5">
      <w:pPr>
        <w:rPr>
          <w:rFonts w:ascii="Arial" w:hAnsi="Arial" w:cs="Arial"/>
        </w:rPr>
      </w:pPr>
    </w:p>
    <w:p w14:paraId="11D8B021" w14:textId="77777777" w:rsidR="00AA2AB5" w:rsidRPr="00A967B8" w:rsidRDefault="00AA2AB5" w:rsidP="00AA2AB5">
      <w:pPr>
        <w:rPr>
          <w:rFonts w:ascii="Arial" w:hAnsi="Arial" w:cs="Arial"/>
        </w:rPr>
      </w:pPr>
      <w:r w:rsidRPr="00F13A0D">
        <w:rPr>
          <w:rFonts w:ascii="Arial" w:hAnsi="Arial" w:cs="Arial"/>
          <w:b/>
        </w:rPr>
        <w:t>Post Summary:</w:t>
      </w:r>
      <w:r w:rsidRPr="00F13A0D">
        <w:rPr>
          <w:rFonts w:ascii="Arial" w:hAnsi="Arial" w:cs="Arial"/>
          <w:b/>
        </w:rPr>
        <w:tab/>
      </w:r>
    </w:p>
    <w:p w14:paraId="40E9971D" w14:textId="77777777" w:rsidR="00AA2AB5" w:rsidRDefault="00AA2AB5" w:rsidP="00AA2AB5">
      <w:pPr>
        <w:jc w:val="both"/>
        <w:rPr>
          <w:rFonts w:ascii="Arial" w:hAnsi="Arial" w:cs="Arial"/>
        </w:rPr>
      </w:pPr>
      <w:r>
        <w:rPr>
          <w:rFonts w:ascii="Arial" w:hAnsi="Arial" w:cs="Arial"/>
          <w:color w:val="000000"/>
        </w:rPr>
        <w:t xml:space="preserve">This is a </w:t>
      </w:r>
      <w:proofErr w:type="gramStart"/>
      <w:r>
        <w:rPr>
          <w:rFonts w:ascii="Arial" w:hAnsi="Arial" w:cs="Arial"/>
          <w:color w:val="000000"/>
        </w:rPr>
        <w:t>12 month</w:t>
      </w:r>
      <w:proofErr w:type="gramEnd"/>
      <w:r>
        <w:rPr>
          <w:rFonts w:ascii="Arial" w:hAnsi="Arial" w:cs="Arial"/>
          <w:color w:val="000000"/>
        </w:rPr>
        <w:t xml:space="preserve"> fixed-term replacement part-time post. </w:t>
      </w:r>
      <w:r>
        <w:rPr>
          <w:rFonts w:ascii="Arial" w:hAnsi="Arial" w:cs="Arial"/>
        </w:rPr>
        <w:t xml:space="preserve">The successful applicant will work closely with six other vascular surgeons and members of the vascular team to provide elective and emergency Vascular Services to the population of Lothian and the Borders </w:t>
      </w:r>
      <w:proofErr w:type="gramStart"/>
      <w:r>
        <w:rPr>
          <w:rFonts w:ascii="Arial" w:hAnsi="Arial" w:cs="Arial"/>
        </w:rPr>
        <w:t>-  primarily</w:t>
      </w:r>
      <w:proofErr w:type="gramEnd"/>
      <w:r>
        <w:rPr>
          <w:rFonts w:ascii="Arial" w:hAnsi="Arial" w:cs="Arial"/>
        </w:rPr>
        <w:t xml:space="preserve"> to support scheduled care waiting list management and some unscheduled care activity. Appropriate in-patient facilities including hospital beds, theatre sessions, vascular laboratory support and outpatient facilities will be </w:t>
      </w:r>
      <w:proofErr w:type="gramStart"/>
      <w:r>
        <w:rPr>
          <w:rFonts w:ascii="Arial" w:hAnsi="Arial" w:cs="Arial"/>
        </w:rPr>
        <w:t>provided</w:t>
      </w:r>
      <w:proofErr w:type="gramEnd"/>
      <w:r>
        <w:rPr>
          <w:rFonts w:ascii="Arial" w:hAnsi="Arial" w:cs="Arial"/>
        </w:rPr>
        <w:t xml:space="preserve"> and the successful applicant will be expected to work flexibly to facilitate the best use of current resources.  Office space and secretarial support will be provided.</w:t>
      </w:r>
    </w:p>
    <w:p w14:paraId="5C57050E" w14:textId="77777777" w:rsidR="00AA2AB5" w:rsidRDefault="00AA2AB5" w:rsidP="00AA2AB5">
      <w:pPr>
        <w:rPr>
          <w:rFonts w:ascii="Arial" w:hAnsi="Arial" w:cs="Arial"/>
        </w:rPr>
      </w:pPr>
    </w:p>
    <w:p w14:paraId="1169DBE8" w14:textId="77777777" w:rsidR="00AA2AB5" w:rsidRPr="00F2516F" w:rsidRDefault="00AA2AB5" w:rsidP="00AA2AB5">
      <w:pPr>
        <w:jc w:val="both"/>
        <w:rPr>
          <w:rFonts w:ascii="Arial" w:hAnsi="Arial" w:cs="Arial"/>
        </w:rPr>
      </w:pPr>
      <w:r>
        <w:rPr>
          <w:rFonts w:ascii="Arial" w:hAnsi="Arial" w:cs="Arial"/>
        </w:rPr>
        <w:t xml:space="preserve">Applicants must have </w:t>
      </w:r>
      <w:proofErr w:type="spellStart"/>
      <w:proofErr w:type="gramStart"/>
      <w:r>
        <w:rPr>
          <w:rFonts w:ascii="Arial" w:hAnsi="Arial" w:cs="Arial"/>
        </w:rPr>
        <w:t>have</w:t>
      </w:r>
      <w:proofErr w:type="spellEnd"/>
      <w:proofErr w:type="gramEnd"/>
      <w:r>
        <w:rPr>
          <w:rFonts w:ascii="Arial" w:hAnsi="Arial" w:cs="Arial"/>
        </w:rPr>
        <w:t xml:space="preserve"> wide experience of</w:t>
      </w:r>
      <w:r w:rsidRPr="00F2516F">
        <w:rPr>
          <w:rFonts w:ascii="Arial" w:hAnsi="Arial" w:cs="Arial"/>
        </w:rPr>
        <w:t xml:space="preserve"> </w:t>
      </w:r>
      <w:proofErr w:type="spellStart"/>
      <w:r>
        <w:rPr>
          <w:rFonts w:ascii="Arial" w:hAnsi="Arial" w:cs="Arial"/>
        </w:rPr>
        <w:t>endovenous</w:t>
      </w:r>
      <w:proofErr w:type="spellEnd"/>
      <w:r>
        <w:rPr>
          <w:rFonts w:ascii="Arial" w:hAnsi="Arial" w:cs="Arial"/>
        </w:rPr>
        <w:t xml:space="preserve"> surgery and vascular access</w:t>
      </w:r>
      <w:r w:rsidRPr="00F2516F">
        <w:rPr>
          <w:rFonts w:ascii="Arial" w:hAnsi="Arial" w:cs="Arial"/>
        </w:rPr>
        <w:t>.</w:t>
      </w:r>
    </w:p>
    <w:p w14:paraId="25260363" w14:textId="77777777" w:rsidR="00AA2AB5" w:rsidRDefault="00AA2AB5" w:rsidP="00AA2AB5">
      <w:pPr>
        <w:ind w:left="1080"/>
        <w:jc w:val="both"/>
        <w:rPr>
          <w:rFonts w:ascii="Arial" w:hAnsi="Arial" w:cs="Arial"/>
        </w:rPr>
      </w:pPr>
    </w:p>
    <w:p w14:paraId="3E5CB7F8" w14:textId="77777777" w:rsidR="00AA2AB5" w:rsidRPr="00702366" w:rsidRDefault="00AA2AB5" w:rsidP="00AA2AB5">
      <w:pPr>
        <w:rPr>
          <w:rFonts w:ascii="Arial" w:hAnsi="Arial" w:cs="Arial"/>
        </w:rPr>
      </w:pPr>
      <w:r>
        <w:rPr>
          <w:rFonts w:ascii="Arial" w:hAnsi="Arial" w:cs="Arial"/>
          <w:color w:val="000000"/>
        </w:rPr>
        <w:t xml:space="preserve">It is envisaged that the holder will provide elective and emergency specialist vascular surgery at the Royal Infirmary of Edinburgh (RIE). Day case and outpatient services may also be provided at St John’s Hospital, Livingston.  </w:t>
      </w:r>
    </w:p>
    <w:p w14:paraId="060A781E" w14:textId="77777777" w:rsidR="00AA2AB5" w:rsidRDefault="00AA2AB5" w:rsidP="00AA2AB5">
      <w:pPr>
        <w:jc w:val="both"/>
        <w:rPr>
          <w:rFonts w:ascii="Arial" w:hAnsi="Arial" w:cs="Arial"/>
        </w:rPr>
      </w:pPr>
      <w:r w:rsidRPr="00702366">
        <w:rPr>
          <w:rFonts w:ascii="Arial" w:hAnsi="Arial" w:cs="Arial"/>
        </w:rPr>
        <w:t xml:space="preserve">. </w:t>
      </w:r>
    </w:p>
    <w:p w14:paraId="5AAED443" w14:textId="77777777" w:rsidR="00AA2AB5" w:rsidRPr="00F13A0D" w:rsidRDefault="00AA2AB5" w:rsidP="00AA2AB5">
      <w:pPr>
        <w:rPr>
          <w:rFonts w:ascii="Arial" w:hAnsi="Arial" w:cs="Arial"/>
        </w:rPr>
      </w:pPr>
    </w:p>
    <w:p w14:paraId="0012057B" w14:textId="77777777" w:rsidR="00AA2AB5" w:rsidRPr="00F13A0D" w:rsidRDefault="00AA2AB5" w:rsidP="00AA2AB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A2AB5" w:rsidRPr="008F7DB3" w14:paraId="2A2B8A3E" w14:textId="77777777" w:rsidTr="00794545">
        <w:trPr>
          <w:trHeight w:val="493"/>
        </w:trPr>
        <w:tc>
          <w:tcPr>
            <w:tcW w:w="9000" w:type="dxa"/>
            <w:shd w:val="clear" w:color="auto" w:fill="00B0F0"/>
            <w:vAlign w:val="center"/>
          </w:tcPr>
          <w:p w14:paraId="4E68EBD1" w14:textId="77777777" w:rsidR="00AA2AB5" w:rsidRPr="008F7DB3" w:rsidRDefault="00AA2AB5" w:rsidP="00794545">
            <w:pPr>
              <w:rPr>
                <w:rFonts w:ascii="Arial" w:hAnsi="Arial" w:cs="Arial"/>
              </w:rPr>
            </w:pPr>
            <w:r w:rsidRPr="008F7DB3">
              <w:rPr>
                <w:rFonts w:ascii="Arial" w:hAnsi="Arial" w:cs="Arial"/>
                <w:b/>
              </w:rPr>
              <w:t>Section 3:</w:t>
            </w:r>
            <w:r w:rsidRPr="008F7DB3">
              <w:rPr>
                <w:rFonts w:ascii="Arial" w:hAnsi="Arial" w:cs="Arial"/>
                <w:b/>
              </w:rPr>
              <w:tab/>
              <w:t>Departmental and Directorate Information</w:t>
            </w:r>
          </w:p>
        </w:tc>
      </w:tr>
    </w:tbl>
    <w:p w14:paraId="6363416A" w14:textId="77777777" w:rsidR="00AA2AB5" w:rsidRDefault="00AA2AB5" w:rsidP="00AA2AB5">
      <w:pPr>
        <w:rPr>
          <w:rFonts w:ascii="Arial" w:hAnsi="Arial" w:cs="Arial"/>
        </w:rPr>
      </w:pPr>
    </w:p>
    <w:p w14:paraId="71D177FD" w14:textId="77777777" w:rsidR="00AA2AB5" w:rsidRPr="007E5001" w:rsidRDefault="00AA2AB5" w:rsidP="00AA2AB5">
      <w:pPr>
        <w:jc w:val="both"/>
        <w:rPr>
          <w:rFonts w:ascii="Arial" w:hAnsi="Arial" w:cs="Arial"/>
        </w:rPr>
      </w:pPr>
      <w:r>
        <w:rPr>
          <w:rFonts w:ascii="Arial" w:hAnsi="Arial" w:cs="Arial"/>
          <w:color w:val="000000"/>
        </w:rPr>
        <w:t>NHS Lothian provides a comprehensive range of primary, community-</w:t>
      </w:r>
      <w:proofErr w:type="gramStart"/>
      <w:r>
        <w:rPr>
          <w:rFonts w:ascii="Arial" w:hAnsi="Arial" w:cs="Arial"/>
          <w:color w:val="000000"/>
        </w:rPr>
        <w:t>based</w:t>
      </w:r>
      <w:proofErr w:type="gramEnd"/>
      <w:r>
        <w:rPr>
          <w:rFonts w:ascii="Arial" w:hAnsi="Arial" w:cs="Arial"/>
          <w:color w:val="000000"/>
        </w:rPr>
        <w:t xml:space="preserve"> and acute hospital services for the populations of Edinburgh, Midlothian, East Lothian and West Lothian. This comprises the second to largest residential population in Scotland – circa 800,000 people. We employ approximately 24,000 staff.</w:t>
      </w:r>
    </w:p>
    <w:p w14:paraId="0BF5281D" w14:textId="77777777" w:rsidR="00AA2AB5" w:rsidRPr="007E5001" w:rsidRDefault="00AA2AB5" w:rsidP="00AA2AB5">
      <w:pPr>
        <w:ind w:left="1080"/>
        <w:jc w:val="both"/>
        <w:rPr>
          <w:rFonts w:ascii="Arial" w:hAnsi="Arial" w:cs="Arial"/>
        </w:rPr>
      </w:pPr>
    </w:p>
    <w:p w14:paraId="5710961C" w14:textId="77777777" w:rsidR="00AA2AB5" w:rsidRDefault="00AA2AB5" w:rsidP="00AA2AB5">
      <w:pPr>
        <w:jc w:val="both"/>
        <w:rPr>
          <w:rFonts w:ascii="Arial" w:hAnsi="Arial" w:cs="Arial"/>
        </w:rPr>
      </w:pPr>
      <w:r>
        <w:rPr>
          <w:rFonts w:ascii="Arial" w:hAnsi="Arial" w:cs="Arial"/>
        </w:rPr>
        <w:t xml:space="preserve">At NHS Lothian we believe that working together across all areas of the health service is the best way to provide care for patients. Through an innovative program of modernisation, we are developing into a single integrated health system. Patients and staff are benefiting from the creation of a more streamline, patient-centred structure and from our more integrated approach to planning and delivering healthcare </w:t>
      </w:r>
      <w:proofErr w:type="gramStart"/>
      <w:r>
        <w:rPr>
          <w:rFonts w:ascii="Arial" w:hAnsi="Arial" w:cs="Arial"/>
        </w:rPr>
        <w:t>services</w:t>
      </w:r>
      <w:proofErr w:type="gramEnd"/>
    </w:p>
    <w:p w14:paraId="325B8524" w14:textId="77777777" w:rsidR="00AA2AB5" w:rsidRDefault="00AA2AB5" w:rsidP="00AA2AB5">
      <w:pPr>
        <w:jc w:val="both"/>
        <w:rPr>
          <w:rFonts w:ascii="Arial" w:hAnsi="Arial" w:cs="Arial"/>
        </w:rPr>
      </w:pPr>
    </w:p>
    <w:p w14:paraId="7C0F8F2A" w14:textId="77777777" w:rsidR="00AA2AB5" w:rsidRDefault="00AA2AB5" w:rsidP="00AA2AB5">
      <w:pPr>
        <w:jc w:val="both"/>
        <w:rPr>
          <w:rFonts w:ascii="Arial" w:hAnsi="Arial" w:cs="Arial"/>
        </w:rPr>
      </w:pPr>
      <w:r>
        <w:rPr>
          <w:rFonts w:ascii="Arial" w:hAnsi="Arial" w:cs="Arial"/>
        </w:rPr>
        <w:t xml:space="preserve">The Vascular Surgery Service in Edinburgh is currently located on Ward 105 (30 beds, four at Level 1) in the Royal Infirmary.  It comprises (in addition to the new post holder) seven specialist consultant vascular surgeons: Mr D Ablett, Mrs P Burns, Mr O Falah, Miss R Forsythe, Mr R Jamieson, Mr A </w:t>
      </w:r>
      <w:proofErr w:type="spellStart"/>
      <w:r>
        <w:rPr>
          <w:rFonts w:ascii="Arial" w:hAnsi="Arial" w:cs="Arial"/>
        </w:rPr>
        <w:t>Tambyraja</w:t>
      </w:r>
      <w:proofErr w:type="spellEnd"/>
      <w:r>
        <w:rPr>
          <w:rFonts w:ascii="Arial" w:hAnsi="Arial" w:cs="Arial"/>
        </w:rPr>
        <w:t xml:space="preserve"> and Mr R </w:t>
      </w:r>
      <w:proofErr w:type="spellStart"/>
      <w:r>
        <w:rPr>
          <w:rFonts w:ascii="Arial" w:hAnsi="Arial" w:cs="Arial"/>
        </w:rPr>
        <w:t>Velineni</w:t>
      </w:r>
      <w:proofErr w:type="spellEnd"/>
      <w:r>
        <w:rPr>
          <w:rFonts w:ascii="Arial" w:hAnsi="Arial" w:cs="Arial"/>
        </w:rPr>
        <w:t xml:space="preserve">.  The Scottish thoracoabdominal aneurysm program is part of the Service and is headed by Mr Falah.  The vascular access (for haemodialysis) program is also part of the Service and is headed by Mrs Burns. Vascular Trauma services are led by Mr Ablett. Many aspects of vascular care, including endovascular aneurysm repair, are organised in conjunction with eight specialist </w:t>
      </w:r>
      <w:r>
        <w:rPr>
          <w:rFonts w:ascii="Arial" w:hAnsi="Arial" w:cs="Arial"/>
        </w:rPr>
        <w:lastRenderedPageBreak/>
        <w:t xml:space="preserve">vascular radiologists, currently Dr T Gordon, Dr J Gordon-Smith, Dr C Hay, Dr H Ireland, Dr N Masson, Dr O’Hare, Dr A </w:t>
      </w:r>
      <w:proofErr w:type="gramStart"/>
      <w:r>
        <w:rPr>
          <w:rFonts w:ascii="Arial" w:hAnsi="Arial" w:cs="Arial"/>
        </w:rPr>
        <w:t>Walker</w:t>
      </w:r>
      <w:proofErr w:type="gramEnd"/>
      <w:r>
        <w:rPr>
          <w:rFonts w:ascii="Arial" w:hAnsi="Arial" w:cs="Arial"/>
        </w:rPr>
        <w:t xml:space="preserve"> and Dr G Weir.</w:t>
      </w:r>
    </w:p>
    <w:p w14:paraId="7BF43D55" w14:textId="77777777" w:rsidR="00AA2AB5" w:rsidRDefault="00AA2AB5" w:rsidP="00AA2AB5">
      <w:pPr>
        <w:ind w:left="1080" w:hanging="720"/>
        <w:jc w:val="both"/>
        <w:rPr>
          <w:rFonts w:ascii="Arial" w:hAnsi="Arial" w:cs="Arial"/>
        </w:rPr>
      </w:pPr>
    </w:p>
    <w:p w14:paraId="63E1E87A" w14:textId="77777777" w:rsidR="00AA2AB5" w:rsidRDefault="00AA2AB5" w:rsidP="00AA2AB5">
      <w:pPr>
        <w:jc w:val="both"/>
        <w:rPr>
          <w:rFonts w:ascii="Arial" w:hAnsi="Arial" w:cs="Arial"/>
        </w:rPr>
      </w:pPr>
      <w:r>
        <w:rPr>
          <w:rFonts w:ascii="Arial" w:hAnsi="Arial" w:cs="Arial"/>
        </w:rPr>
        <w:t xml:space="preserve">An </w:t>
      </w:r>
      <w:r w:rsidRPr="00D73A43">
        <w:rPr>
          <w:rFonts w:ascii="Arial" w:hAnsi="Arial" w:cs="Arial"/>
        </w:rPr>
        <w:t>18 bedded High Dependency Unit and a 22</w:t>
      </w:r>
      <w:r w:rsidRPr="00D73A43">
        <w:rPr>
          <w:rFonts w:ascii="Arial" w:hAnsi="Arial" w:cs="Arial"/>
          <w:b/>
        </w:rPr>
        <w:t xml:space="preserve"> </w:t>
      </w:r>
      <w:r w:rsidRPr="00D73A43">
        <w:rPr>
          <w:rFonts w:ascii="Arial" w:hAnsi="Arial" w:cs="Arial"/>
        </w:rPr>
        <w:t>bedded Intensive Care</w:t>
      </w:r>
      <w:r>
        <w:rPr>
          <w:rFonts w:ascii="Arial" w:hAnsi="Arial" w:cs="Arial"/>
        </w:rPr>
        <w:t xml:space="preserve"> Unit are located between the ward and the theatre area and are available for the pre and post operative care of vascular surgical patients. In addition, four Level 1 beds are situated within Ward 105.  A whole day in-patient operating list is scheduled on the five weekdays in the dedicated vascular theatre with an extra whole day in-patient list on Thursdays and every second Wednesday.  Day case lists are carried out in a dedicated 23 hour stay unit. Day case procedures and outpatient clinics are also carried out at St John’s Hospital at Livingston </w:t>
      </w:r>
      <w:proofErr w:type="gramStart"/>
      <w:r>
        <w:rPr>
          <w:rFonts w:ascii="Arial" w:hAnsi="Arial" w:cs="Arial"/>
        </w:rPr>
        <w:t>The</w:t>
      </w:r>
      <w:proofErr w:type="gramEnd"/>
      <w:r>
        <w:rPr>
          <w:rFonts w:ascii="Arial" w:hAnsi="Arial" w:cs="Arial"/>
        </w:rPr>
        <w:t xml:space="preserve"> service has four accredited training posts at Specialty Trainee level, a Core Trainee, in addition to two Fellows and five Foundation Year 1 doctors.  </w:t>
      </w:r>
    </w:p>
    <w:p w14:paraId="6CA0813C" w14:textId="77777777" w:rsidR="00AA2AB5" w:rsidRDefault="00AA2AB5" w:rsidP="00AA2AB5">
      <w:pPr>
        <w:rPr>
          <w:rFonts w:ascii="Arial" w:hAnsi="Arial" w:cs="Arial"/>
        </w:rPr>
      </w:pPr>
    </w:p>
    <w:p w14:paraId="648AD0BB" w14:textId="77777777" w:rsidR="00AA2AB5" w:rsidRDefault="00AA2AB5" w:rsidP="00AA2AB5">
      <w:pPr>
        <w:rPr>
          <w:rFonts w:ascii="Arial" w:hAnsi="Arial" w:cs="Arial"/>
        </w:rPr>
      </w:pPr>
      <w:r>
        <w:rPr>
          <w:rFonts w:ascii="Arial" w:hAnsi="Arial" w:cs="Arial"/>
        </w:rPr>
        <w:t xml:space="preserve">The Royal Infirmary of Edinburgh became a designated Major Trauma Centre in August 2021. There is a 12 bedded Major Trauma Ward with four level one beds. </w:t>
      </w:r>
    </w:p>
    <w:p w14:paraId="3C76928A" w14:textId="77777777" w:rsidR="00AA2AB5" w:rsidRPr="00D71455" w:rsidRDefault="00AA2AB5" w:rsidP="00AA2AB5">
      <w:pPr>
        <w:jc w:val="both"/>
        <w:rPr>
          <w:rFonts w:ascii="Arial" w:hAnsi="Arial" w:cs="Arial"/>
          <w:color w:val="000000"/>
        </w:rPr>
      </w:pPr>
    </w:p>
    <w:p w14:paraId="2BE09499" w14:textId="77777777" w:rsidR="00AA2AB5" w:rsidRDefault="00AA2AB5" w:rsidP="00AA2AB5">
      <w:pPr>
        <w:jc w:val="both"/>
        <w:rPr>
          <w:rFonts w:ascii="Arial" w:hAnsi="Arial" w:cs="Arial"/>
          <w:color w:val="000000"/>
        </w:rPr>
      </w:pPr>
    </w:p>
    <w:p w14:paraId="61B16A9A" w14:textId="77777777" w:rsidR="00AA2AB5" w:rsidRPr="00D71455" w:rsidRDefault="00AA2AB5" w:rsidP="00AA2AB5">
      <w:pPr>
        <w:jc w:val="both"/>
        <w:rPr>
          <w:rFonts w:ascii="Arial" w:hAnsi="Arial" w:cs="Arial"/>
          <w:color w:val="000000"/>
        </w:rPr>
      </w:pPr>
    </w:p>
    <w:p w14:paraId="6E53788C" w14:textId="77777777" w:rsidR="00AA2AB5" w:rsidRDefault="00AA2AB5" w:rsidP="00AA2AB5">
      <w:pPr>
        <w:rPr>
          <w:rFonts w:ascii="Arial" w:hAnsi="Arial" w:cs="Arial"/>
        </w:rPr>
      </w:pPr>
    </w:p>
    <w:p w14:paraId="13449490" w14:textId="77777777" w:rsidR="00AA2AB5" w:rsidRDefault="00AA2AB5" w:rsidP="00AA2AB5">
      <w:pPr>
        <w:rPr>
          <w:rFonts w:ascii="Arial" w:hAnsi="Arial" w:cs="Arial"/>
        </w:rPr>
      </w:pPr>
    </w:p>
    <w:p w14:paraId="49041BF9" w14:textId="77777777" w:rsidR="00AA2AB5" w:rsidRDefault="00AA2AB5" w:rsidP="00AA2AB5">
      <w:pPr>
        <w:rPr>
          <w:rFonts w:ascii="Arial" w:hAnsi="Arial" w:cs="Arial"/>
        </w:rPr>
      </w:pPr>
    </w:p>
    <w:p w14:paraId="3DB1FA1F" w14:textId="77777777" w:rsidR="00AA2AB5" w:rsidRDefault="00AA2AB5" w:rsidP="00AA2AB5">
      <w:pPr>
        <w:rPr>
          <w:rFonts w:ascii="Arial" w:hAnsi="Arial" w:cs="Arial"/>
        </w:rPr>
      </w:pPr>
    </w:p>
    <w:p w14:paraId="6FD548DB" w14:textId="77777777" w:rsidR="00AA2AB5" w:rsidRDefault="00AA2AB5" w:rsidP="00AA2AB5">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A2AB5" w:rsidRPr="008F7DB3" w14:paraId="4355EC51" w14:textId="77777777" w:rsidTr="00794545">
        <w:trPr>
          <w:trHeight w:val="463"/>
        </w:trPr>
        <w:tc>
          <w:tcPr>
            <w:tcW w:w="9000" w:type="dxa"/>
            <w:shd w:val="clear" w:color="auto" w:fill="00B0F0"/>
            <w:vAlign w:val="center"/>
          </w:tcPr>
          <w:p w14:paraId="6458F257" w14:textId="77777777" w:rsidR="00AA2AB5" w:rsidRPr="008F7DB3" w:rsidRDefault="00AA2AB5" w:rsidP="00794545">
            <w:pPr>
              <w:rPr>
                <w:rFonts w:ascii="Arial" w:hAnsi="Arial" w:cs="Arial"/>
              </w:rPr>
            </w:pPr>
            <w:r w:rsidRPr="008F7DB3">
              <w:rPr>
                <w:rFonts w:ascii="Arial" w:hAnsi="Arial" w:cs="Arial"/>
                <w:b/>
              </w:rPr>
              <w:t>Section 4:</w:t>
            </w:r>
            <w:r w:rsidRPr="008F7DB3">
              <w:rPr>
                <w:rFonts w:ascii="Arial" w:hAnsi="Arial" w:cs="Arial"/>
                <w:b/>
              </w:rPr>
              <w:tab/>
              <w:t>Main Duties and Responsibilities</w:t>
            </w:r>
          </w:p>
        </w:tc>
      </w:tr>
    </w:tbl>
    <w:p w14:paraId="5257AACE" w14:textId="77777777" w:rsidR="00AA2AB5" w:rsidRDefault="00AA2AB5" w:rsidP="00AA2AB5">
      <w:pPr>
        <w:rPr>
          <w:rFonts w:ascii="Arial" w:hAnsi="Arial" w:cs="Arial"/>
        </w:rPr>
      </w:pPr>
    </w:p>
    <w:p w14:paraId="08407057" w14:textId="77777777" w:rsidR="00AA2AB5" w:rsidRPr="00F97184" w:rsidRDefault="00AA2AB5" w:rsidP="00AA2AB5">
      <w:pPr>
        <w:spacing w:after="120"/>
        <w:rPr>
          <w:rFonts w:ascii="Arial" w:hAnsi="Arial" w:cs="Arial"/>
          <w:b/>
        </w:rPr>
      </w:pPr>
      <w:r w:rsidRPr="00F97184">
        <w:rPr>
          <w:rFonts w:ascii="Arial" w:hAnsi="Arial" w:cs="Arial"/>
          <w:b/>
        </w:rPr>
        <w:t>Clinical:</w:t>
      </w:r>
    </w:p>
    <w:p w14:paraId="2B22625E" w14:textId="77777777" w:rsidR="00AA2AB5" w:rsidRPr="0016544B" w:rsidRDefault="00AA2AB5" w:rsidP="00AA2AB5">
      <w:pPr>
        <w:pStyle w:val="ListParagraph"/>
        <w:numPr>
          <w:ilvl w:val="0"/>
          <w:numId w:val="2"/>
        </w:numPr>
        <w:rPr>
          <w:rFonts w:ascii="Arial" w:hAnsi="Arial" w:cs="Arial"/>
        </w:rPr>
      </w:pPr>
      <w:r w:rsidRPr="0016544B">
        <w:rPr>
          <w:rFonts w:ascii="Arial" w:hAnsi="Arial" w:cs="Arial"/>
        </w:rPr>
        <w:t xml:space="preserve">Provision of elective </w:t>
      </w:r>
      <w:proofErr w:type="spellStart"/>
      <w:r w:rsidRPr="0016544B">
        <w:rPr>
          <w:rFonts w:ascii="Arial" w:hAnsi="Arial" w:cs="Arial"/>
        </w:rPr>
        <w:t>in patient</w:t>
      </w:r>
      <w:proofErr w:type="spellEnd"/>
      <w:r w:rsidRPr="0016544B">
        <w:rPr>
          <w:rFonts w:ascii="Arial" w:hAnsi="Arial" w:cs="Arial"/>
        </w:rPr>
        <w:t xml:space="preserve"> and outpatient vascular surgical services. </w:t>
      </w:r>
    </w:p>
    <w:p w14:paraId="612482CB" w14:textId="77777777" w:rsidR="00AA2AB5" w:rsidRPr="0016544B" w:rsidRDefault="00AA2AB5" w:rsidP="00AA2AB5">
      <w:pPr>
        <w:pStyle w:val="ListParagraph"/>
        <w:numPr>
          <w:ilvl w:val="0"/>
          <w:numId w:val="2"/>
        </w:numPr>
        <w:rPr>
          <w:rFonts w:ascii="Arial" w:hAnsi="Arial" w:cs="Arial"/>
        </w:rPr>
      </w:pPr>
      <w:r w:rsidRPr="0016544B">
        <w:rPr>
          <w:rFonts w:ascii="Arial" w:hAnsi="Arial" w:cs="Arial"/>
        </w:rPr>
        <w:t>To contribute to sub specialist services and departmental development</w:t>
      </w:r>
    </w:p>
    <w:p w14:paraId="50BA8CFF" w14:textId="77777777" w:rsidR="00AA2AB5" w:rsidRPr="0016544B" w:rsidRDefault="00AA2AB5" w:rsidP="00AA2AB5">
      <w:pPr>
        <w:pStyle w:val="ListParagraph"/>
        <w:numPr>
          <w:ilvl w:val="0"/>
          <w:numId w:val="2"/>
        </w:numPr>
        <w:rPr>
          <w:rFonts w:ascii="Arial" w:hAnsi="Arial" w:cs="Arial"/>
        </w:rPr>
      </w:pPr>
      <w:r w:rsidRPr="0016544B">
        <w:rPr>
          <w:rFonts w:ascii="Arial" w:hAnsi="Arial" w:cs="Arial"/>
        </w:rPr>
        <w:t>To facilitate best use of current resources</w:t>
      </w:r>
    </w:p>
    <w:p w14:paraId="1FBFF804" w14:textId="77777777" w:rsidR="00AA2AB5" w:rsidRDefault="00AA2AB5" w:rsidP="00AA2AB5">
      <w:pPr>
        <w:rPr>
          <w:rFonts w:ascii="Arial" w:hAnsi="Arial" w:cs="Arial"/>
        </w:rPr>
      </w:pPr>
    </w:p>
    <w:p w14:paraId="229A8214" w14:textId="77777777" w:rsidR="00AA2AB5" w:rsidRPr="00F97184" w:rsidRDefault="00AA2AB5" w:rsidP="00AA2AB5">
      <w:pPr>
        <w:spacing w:after="120"/>
        <w:rPr>
          <w:rFonts w:ascii="Arial" w:hAnsi="Arial" w:cs="Arial"/>
          <w:b/>
        </w:rPr>
      </w:pPr>
      <w:r w:rsidRPr="00F97184">
        <w:rPr>
          <w:rFonts w:ascii="Arial" w:hAnsi="Arial" w:cs="Arial"/>
          <w:b/>
        </w:rPr>
        <w:t>Out of Hours Commitments:</w:t>
      </w:r>
    </w:p>
    <w:p w14:paraId="1C7CFDD4" w14:textId="77777777" w:rsidR="00AA2AB5" w:rsidRDefault="00AA2AB5" w:rsidP="00AA2AB5">
      <w:pPr>
        <w:pStyle w:val="ListParagraph"/>
        <w:numPr>
          <w:ilvl w:val="0"/>
          <w:numId w:val="2"/>
        </w:numPr>
        <w:rPr>
          <w:rFonts w:ascii="Arial" w:hAnsi="Arial" w:cs="Arial"/>
        </w:rPr>
      </w:pPr>
      <w:r>
        <w:rPr>
          <w:rFonts w:ascii="Arial" w:hAnsi="Arial" w:cs="Arial"/>
        </w:rPr>
        <w:t>Provision of emergency vascular surgical services</w:t>
      </w:r>
    </w:p>
    <w:p w14:paraId="02226937" w14:textId="77777777" w:rsidR="00AA2AB5" w:rsidRDefault="00AA2AB5" w:rsidP="00AA2AB5">
      <w:pPr>
        <w:pStyle w:val="ListParagraph"/>
        <w:numPr>
          <w:ilvl w:val="0"/>
          <w:numId w:val="2"/>
        </w:numPr>
        <w:rPr>
          <w:rFonts w:ascii="Arial" w:hAnsi="Arial" w:cs="Arial"/>
        </w:rPr>
      </w:pPr>
      <w:r>
        <w:rPr>
          <w:rFonts w:ascii="Arial" w:hAnsi="Arial" w:cs="Arial"/>
        </w:rPr>
        <w:t>To contribute to sub specialist services and departmental development</w:t>
      </w:r>
    </w:p>
    <w:p w14:paraId="7D2B031F" w14:textId="77777777" w:rsidR="00AA2AB5" w:rsidRPr="00F97184" w:rsidRDefault="00AA2AB5" w:rsidP="00AA2AB5">
      <w:pPr>
        <w:pStyle w:val="ListParagraph"/>
        <w:numPr>
          <w:ilvl w:val="0"/>
          <w:numId w:val="2"/>
        </w:numPr>
        <w:rPr>
          <w:rFonts w:ascii="Arial" w:hAnsi="Arial" w:cs="Arial"/>
        </w:rPr>
      </w:pPr>
      <w:r>
        <w:rPr>
          <w:rFonts w:ascii="Arial" w:hAnsi="Arial" w:cs="Arial"/>
        </w:rPr>
        <w:t>To facilitate best use of current resources</w:t>
      </w:r>
    </w:p>
    <w:p w14:paraId="7623B98B" w14:textId="77777777" w:rsidR="00AA2AB5" w:rsidRDefault="00AA2AB5" w:rsidP="00AA2AB5">
      <w:pPr>
        <w:rPr>
          <w:rFonts w:ascii="Arial" w:hAnsi="Arial" w:cs="Arial"/>
        </w:rPr>
      </w:pPr>
    </w:p>
    <w:p w14:paraId="5391EF06" w14:textId="77777777" w:rsidR="00AA2AB5" w:rsidRPr="009E219A" w:rsidRDefault="00AA2AB5" w:rsidP="00AA2AB5">
      <w:pPr>
        <w:spacing w:after="120"/>
        <w:rPr>
          <w:rFonts w:ascii="Arial" w:hAnsi="Arial" w:cs="Arial"/>
          <w:b/>
        </w:rPr>
      </w:pPr>
      <w:r w:rsidRPr="009E219A">
        <w:rPr>
          <w:rFonts w:ascii="Arial" w:hAnsi="Arial" w:cs="Arial"/>
          <w:b/>
        </w:rPr>
        <w:t>Location:</w:t>
      </w:r>
    </w:p>
    <w:p w14:paraId="208B97D1" w14:textId="77777777" w:rsidR="00AA2AB5" w:rsidRDefault="00AA2AB5" w:rsidP="00AA2AB5">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D70B94">
        <w:rPr>
          <w:rFonts w:ascii="Arial" w:hAnsi="Arial" w:cs="Arial"/>
        </w:rPr>
        <w:t xml:space="preserve">It is anticipated the principal base of work will be </w:t>
      </w:r>
      <w:r>
        <w:rPr>
          <w:rFonts w:ascii="Arial" w:hAnsi="Arial" w:cs="Arial"/>
        </w:rPr>
        <w:t>Royal Infirmary of Edinburgh</w:t>
      </w:r>
    </w:p>
    <w:p w14:paraId="264BF037" w14:textId="77777777" w:rsidR="00AA2AB5" w:rsidRDefault="00AA2AB5" w:rsidP="00AA2AB5">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There may be sessions at St John’s Hospital, Livingston</w:t>
      </w:r>
    </w:p>
    <w:p w14:paraId="4A4B25CD" w14:textId="77777777" w:rsidR="00AA2AB5" w:rsidRPr="006E478E" w:rsidRDefault="00AA2AB5" w:rsidP="00AA2AB5">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6E478E">
        <w:rPr>
          <w:rFonts w:ascii="Arial" w:hAnsi="Arial" w:cs="Arial"/>
        </w:rPr>
        <w:t xml:space="preserve">As part of your role, you may be required to work at any of NHS </w:t>
      </w:r>
      <w:r>
        <w:rPr>
          <w:rFonts w:ascii="Arial" w:hAnsi="Arial" w:cs="Arial"/>
        </w:rPr>
        <w:t>Lothian’s sites</w:t>
      </w:r>
    </w:p>
    <w:p w14:paraId="3FF60FAD" w14:textId="77777777" w:rsidR="00AA2AB5" w:rsidRPr="00D70B94" w:rsidRDefault="00AA2AB5" w:rsidP="00AA2AB5">
      <w:pPr>
        <w:pStyle w:val="BodyText"/>
        <w:spacing w:after="0"/>
        <w:ind w:left="720"/>
        <w:rPr>
          <w:rFonts w:ascii="Arial" w:hAnsi="Arial" w:cs="Arial"/>
        </w:rPr>
      </w:pPr>
    </w:p>
    <w:p w14:paraId="5DC43065" w14:textId="77777777" w:rsidR="00AA2AB5" w:rsidRPr="009E219A" w:rsidRDefault="00AA2AB5" w:rsidP="00AA2AB5">
      <w:pPr>
        <w:spacing w:after="120"/>
        <w:rPr>
          <w:rFonts w:ascii="Arial" w:hAnsi="Arial" w:cs="Arial"/>
          <w:b/>
        </w:rPr>
      </w:pPr>
      <w:r w:rsidRPr="009E219A">
        <w:rPr>
          <w:rFonts w:ascii="Arial" w:hAnsi="Arial" w:cs="Arial"/>
          <w:b/>
        </w:rPr>
        <w:t>Provide high quality care to patients:</w:t>
      </w:r>
    </w:p>
    <w:p w14:paraId="4A8176A5" w14:textId="77777777" w:rsidR="00AA2AB5" w:rsidRPr="00137C5A" w:rsidRDefault="00AA2AB5" w:rsidP="00AA2AB5">
      <w:pPr>
        <w:pStyle w:val="ListParagraph"/>
        <w:numPr>
          <w:ilvl w:val="0"/>
          <w:numId w:val="3"/>
        </w:numPr>
        <w:rPr>
          <w:rFonts w:ascii="Arial" w:hAnsi="Arial" w:cs="Arial"/>
        </w:rPr>
      </w:pPr>
      <w:r w:rsidRPr="00137C5A">
        <w:rPr>
          <w:rFonts w:ascii="Arial" w:hAnsi="Arial" w:cs="Arial"/>
        </w:rPr>
        <w:t xml:space="preserve">Maintain GMC specialist registration and hold a licence to </w:t>
      </w:r>
      <w:proofErr w:type="gramStart"/>
      <w:r w:rsidRPr="00137C5A">
        <w:rPr>
          <w:rFonts w:ascii="Arial" w:hAnsi="Arial" w:cs="Arial"/>
        </w:rPr>
        <w:t>practice</w:t>
      </w:r>
      <w:proofErr w:type="gramEnd"/>
    </w:p>
    <w:p w14:paraId="63B17D9E" w14:textId="77777777" w:rsidR="00AA2AB5" w:rsidRPr="00137C5A" w:rsidRDefault="00AA2AB5" w:rsidP="00AA2AB5">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Develop and maintain the competencies required to carry out the duties of the post</w:t>
      </w:r>
    </w:p>
    <w:p w14:paraId="2B2D02E5" w14:textId="77777777" w:rsidR="00AA2AB5" w:rsidRDefault="00AA2AB5" w:rsidP="00AA2AB5">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Ensure patients are involved in decisions about their care and respond to their views</w:t>
      </w:r>
    </w:p>
    <w:p w14:paraId="78D4E5A0" w14:textId="77777777" w:rsidR="00AA2AB5" w:rsidRPr="009B6ECF" w:rsidRDefault="00AA2AB5" w:rsidP="00AA2AB5">
      <w:pPr>
        <w:pStyle w:val="BodyText"/>
        <w:tabs>
          <w:tab w:val="left" w:pos="900"/>
        </w:tabs>
        <w:overflowPunct w:val="0"/>
        <w:autoSpaceDE w:val="0"/>
        <w:autoSpaceDN w:val="0"/>
        <w:adjustRightInd w:val="0"/>
        <w:spacing w:after="0"/>
        <w:jc w:val="both"/>
        <w:textAlignment w:val="baseline"/>
        <w:rPr>
          <w:rFonts w:ascii="Arial" w:hAnsi="Arial" w:cs="Arial"/>
        </w:rPr>
      </w:pPr>
    </w:p>
    <w:p w14:paraId="1A7A348C" w14:textId="77777777" w:rsidR="00AA2AB5" w:rsidRPr="009B6ECF" w:rsidRDefault="00AA2AB5" w:rsidP="00AA2AB5">
      <w:pPr>
        <w:pStyle w:val="BodyText"/>
        <w:tabs>
          <w:tab w:val="left" w:pos="900"/>
        </w:tabs>
        <w:overflowPunct w:val="0"/>
        <w:autoSpaceDE w:val="0"/>
        <w:autoSpaceDN w:val="0"/>
        <w:adjustRightInd w:val="0"/>
        <w:jc w:val="both"/>
        <w:textAlignment w:val="baseline"/>
        <w:rPr>
          <w:rFonts w:ascii="Arial" w:hAnsi="Arial" w:cs="Arial"/>
          <w:b/>
        </w:rPr>
      </w:pPr>
      <w:r w:rsidRPr="009B6ECF">
        <w:rPr>
          <w:rFonts w:ascii="Arial" w:hAnsi="Arial" w:cs="Arial"/>
          <w:b/>
        </w:rPr>
        <w:t>Research, Teaching and Training:</w:t>
      </w:r>
    </w:p>
    <w:p w14:paraId="5D3E976E" w14:textId="77777777" w:rsidR="00AA2AB5" w:rsidRPr="009B6ECF" w:rsidRDefault="00AA2AB5" w:rsidP="00AA2AB5">
      <w:pPr>
        <w:pStyle w:val="BodyText"/>
        <w:numPr>
          <w:ilvl w:val="0"/>
          <w:numId w:val="6"/>
        </w:numPr>
        <w:tabs>
          <w:tab w:val="left" w:pos="900"/>
        </w:tabs>
        <w:overflowPunct w:val="0"/>
        <w:autoSpaceDE w:val="0"/>
        <w:autoSpaceDN w:val="0"/>
        <w:adjustRightInd w:val="0"/>
        <w:spacing w:after="0"/>
        <w:textAlignment w:val="baseline"/>
        <w:rPr>
          <w:rFonts w:ascii="Arial" w:hAnsi="Arial" w:cs="Arial"/>
        </w:rPr>
      </w:pPr>
      <w:r w:rsidRPr="009B6ECF">
        <w:rPr>
          <w:rFonts w:ascii="Arial" w:hAnsi="Arial" w:cs="Arial"/>
        </w:rPr>
        <w:t>Where possible to collaborate with academic and cli</w:t>
      </w:r>
      <w:r>
        <w:rPr>
          <w:rFonts w:ascii="Arial" w:hAnsi="Arial" w:cs="Arial"/>
        </w:rPr>
        <w:t xml:space="preserve">nical colleagues to enhance NHS </w:t>
      </w:r>
      <w:r w:rsidRPr="009B6ECF">
        <w:rPr>
          <w:rFonts w:ascii="Arial" w:hAnsi="Arial" w:cs="Arial"/>
        </w:rPr>
        <w:t>Lothian</w:t>
      </w:r>
      <w:r>
        <w:rPr>
          <w:rFonts w:ascii="Arial" w:hAnsi="Arial" w:cs="Arial"/>
        </w:rPr>
        <w:t>’s</w:t>
      </w:r>
      <w:r w:rsidRPr="009B6ECF">
        <w:rPr>
          <w:rFonts w:ascii="Arial" w:hAnsi="Arial" w:cs="Arial"/>
        </w:rPr>
        <w:t xml:space="preserve"> research portfolio, at all times meeting the full requirements of Research Governance</w:t>
      </w:r>
    </w:p>
    <w:p w14:paraId="4544361F" w14:textId="77777777" w:rsidR="00AA2AB5" w:rsidRPr="009B6ECF" w:rsidRDefault="00AA2AB5" w:rsidP="00AA2AB5">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rPr>
      </w:pPr>
      <w:r w:rsidRPr="009B6ECF">
        <w:rPr>
          <w:rFonts w:ascii="Arial" w:hAnsi="Arial" w:cs="Arial"/>
        </w:rPr>
        <w:t>To provide high quality teaching to medical undergraduates and members of other health care professions as required by the Clinical Director</w:t>
      </w:r>
    </w:p>
    <w:p w14:paraId="64DD10F6" w14:textId="77777777" w:rsidR="00AA2AB5" w:rsidRDefault="00AA2AB5" w:rsidP="00AA2AB5">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b/>
        </w:rPr>
      </w:pPr>
      <w:r w:rsidRPr="00A625F4">
        <w:rPr>
          <w:rFonts w:ascii="Arial" w:hAnsi="Arial" w:cs="Arial"/>
        </w:rPr>
        <w:t xml:space="preserve">To act as educational supervisor and appraiser as delegated by the </w:t>
      </w:r>
      <w:r>
        <w:rPr>
          <w:rFonts w:ascii="Arial" w:hAnsi="Arial" w:cs="Arial"/>
        </w:rPr>
        <w:t>C</w:t>
      </w:r>
      <w:r w:rsidRPr="00A625F4">
        <w:rPr>
          <w:rFonts w:ascii="Arial" w:hAnsi="Arial" w:cs="Arial"/>
        </w:rPr>
        <w:t>linical Director to ensure external accreditation of training posts with an appropriate allocation of SPA time for these roles</w:t>
      </w:r>
    </w:p>
    <w:p w14:paraId="0FE09512" w14:textId="77777777" w:rsidR="00AA2AB5" w:rsidRDefault="00AA2AB5" w:rsidP="00AA2AB5">
      <w:pPr>
        <w:pStyle w:val="BodyText"/>
        <w:tabs>
          <w:tab w:val="left" w:pos="900"/>
        </w:tabs>
        <w:overflowPunct w:val="0"/>
        <w:autoSpaceDE w:val="0"/>
        <w:autoSpaceDN w:val="0"/>
        <w:adjustRightInd w:val="0"/>
        <w:spacing w:after="0"/>
        <w:jc w:val="both"/>
        <w:textAlignment w:val="baseline"/>
        <w:rPr>
          <w:rFonts w:ascii="Arial" w:hAnsi="Arial" w:cs="Arial"/>
          <w:b/>
        </w:rPr>
      </w:pPr>
    </w:p>
    <w:p w14:paraId="35C39600" w14:textId="77777777" w:rsidR="00AA2AB5" w:rsidRPr="00A625F4" w:rsidRDefault="00AA2AB5" w:rsidP="00AA2AB5">
      <w:pPr>
        <w:pStyle w:val="BodyText"/>
        <w:tabs>
          <w:tab w:val="left" w:pos="900"/>
        </w:tabs>
        <w:overflowPunct w:val="0"/>
        <w:autoSpaceDE w:val="0"/>
        <w:autoSpaceDN w:val="0"/>
        <w:adjustRightInd w:val="0"/>
        <w:jc w:val="both"/>
        <w:textAlignment w:val="baseline"/>
        <w:rPr>
          <w:rFonts w:ascii="Arial" w:hAnsi="Arial" w:cs="Arial"/>
          <w:b/>
        </w:rPr>
      </w:pPr>
      <w:r w:rsidRPr="00A625F4">
        <w:rPr>
          <w:rFonts w:ascii="Arial" w:hAnsi="Arial" w:cs="Arial"/>
          <w:b/>
        </w:rPr>
        <w:t>Medical Staff Management:</w:t>
      </w:r>
    </w:p>
    <w:p w14:paraId="2B5E5C43" w14:textId="77777777" w:rsidR="00AA2AB5" w:rsidRPr="000D72C2" w:rsidRDefault="00AA2AB5" w:rsidP="00AA2AB5">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work with colleagues to ensure junior doctors’ hours are compliant</w:t>
      </w:r>
      <w:r>
        <w:rPr>
          <w:rFonts w:ascii="Arial" w:hAnsi="Arial" w:cs="Arial"/>
        </w:rPr>
        <w:t xml:space="preserve"> in line with EWTD and New Deal</w:t>
      </w:r>
    </w:p>
    <w:p w14:paraId="5E063D25" w14:textId="77777777" w:rsidR="00AA2AB5" w:rsidRPr="000D72C2" w:rsidRDefault="00AA2AB5" w:rsidP="00AA2AB5">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ensure that adequate systems and procedures are in place to control and monitor leave for junior medical staff and to ensure that there is appropriate cover within the clinical areas</w:t>
      </w:r>
      <w:r>
        <w:rPr>
          <w:rFonts w:ascii="Arial" w:hAnsi="Arial" w:cs="Arial"/>
        </w:rPr>
        <w:t>, including on-call commitments</w:t>
      </w:r>
    </w:p>
    <w:p w14:paraId="3064A73C" w14:textId="77777777" w:rsidR="00AA2AB5" w:rsidRPr="000D72C2" w:rsidRDefault="00AA2AB5" w:rsidP="00AA2AB5">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participate in the recruitment of junior medi</w:t>
      </w:r>
      <w:r>
        <w:rPr>
          <w:rFonts w:ascii="Arial" w:hAnsi="Arial" w:cs="Arial"/>
        </w:rPr>
        <w:t>cal staff as and when required</w:t>
      </w:r>
    </w:p>
    <w:p w14:paraId="207066C4" w14:textId="77777777" w:rsidR="00AA2AB5" w:rsidRDefault="00AA2AB5" w:rsidP="00AA2AB5">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participate in team objective setting as part of the annual job planning process</w:t>
      </w:r>
    </w:p>
    <w:p w14:paraId="13232900" w14:textId="77777777" w:rsidR="00AA2AB5" w:rsidRDefault="00AA2AB5" w:rsidP="00AA2AB5">
      <w:pPr>
        <w:pStyle w:val="BodyText"/>
        <w:tabs>
          <w:tab w:val="left" w:pos="900"/>
        </w:tabs>
        <w:overflowPunct w:val="0"/>
        <w:autoSpaceDE w:val="0"/>
        <w:autoSpaceDN w:val="0"/>
        <w:adjustRightInd w:val="0"/>
        <w:spacing w:after="0"/>
        <w:jc w:val="both"/>
        <w:textAlignment w:val="baseline"/>
        <w:rPr>
          <w:rFonts w:ascii="Arial" w:hAnsi="Arial" w:cs="Arial"/>
        </w:rPr>
      </w:pPr>
    </w:p>
    <w:p w14:paraId="46E89687" w14:textId="77777777" w:rsidR="00AA2AB5" w:rsidRPr="0018154A" w:rsidRDefault="00AA2AB5" w:rsidP="00AA2AB5">
      <w:pPr>
        <w:pStyle w:val="BodyText"/>
        <w:tabs>
          <w:tab w:val="left" w:pos="900"/>
        </w:tabs>
        <w:overflowPunct w:val="0"/>
        <w:autoSpaceDE w:val="0"/>
        <w:autoSpaceDN w:val="0"/>
        <w:adjustRightInd w:val="0"/>
        <w:jc w:val="both"/>
        <w:textAlignment w:val="baseline"/>
        <w:rPr>
          <w:rFonts w:ascii="Arial" w:hAnsi="Arial" w:cs="Arial"/>
          <w:b/>
        </w:rPr>
      </w:pPr>
      <w:r w:rsidRPr="00C15AE2">
        <w:rPr>
          <w:rFonts w:ascii="Arial" w:hAnsi="Arial" w:cs="Arial"/>
          <w:b/>
        </w:rPr>
        <w:t>Governance:</w:t>
      </w:r>
    </w:p>
    <w:p w14:paraId="63E3955A" w14:textId="77777777" w:rsidR="00AA2AB5" w:rsidRPr="0018154A" w:rsidRDefault="00AA2AB5" w:rsidP="00AA2AB5">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Participate in clinical audit, incident reporting and analysis and to ensure resulting actions are implemented</w:t>
      </w:r>
    </w:p>
    <w:p w14:paraId="2CE59582" w14:textId="77777777" w:rsidR="00AA2AB5" w:rsidRPr="0018154A" w:rsidRDefault="00AA2AB5" w:rsidP="00AA2AB5">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Ensure clinical guidelines and protocols are adhered to by doctors in training and updated on a regular basis</w:t>
      </w:r>
    </w:p>
    <w:p w14:paraId="7EA560B5" w14:textId="77777777" w:rsidR="00AA2AB5" w:rsidRPr="0018154A" w:rsidRDefault="00AA2AB5" w:rsidP="00AA2AB5">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Keep fully informed about best practice in the specialty areas and ensure implications for practice changes are discussed with the Clinical Director</w:t>
      </w:r>
    </w:p>
    <w:p w14:paraId="297C00B5" w14:textId="77777777" w:rsidR="00AA2AB5" w:rsidRDefault="00AA2AB5" w:rsidP="00AA2AB5">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Role model good practice for infection control to all members of the multidisciplinary team</w:t>
      </w:r>
    </w:p>
    <w:p w14:paraId="1533EA76" w14:textId="77777777" w:rsidR="00AA2AB5" w:rsidRDefault="00AA2AB5" w:rsidP="00AA2AB5">
      <w:pPr>
        <w:pStyle w:val="BodyText"/>
        <w:tabs>
          <w:tab w:val="left" w:pos="900"/>
        </w:tabs>
        <w:overflowPunct w:val="0"/>
        <w:autoSpaceDE w:val="0"/>
        <w:autoSpaceDN w:val="0"/>
        <w:adjustRightInd w:val="0"/>
        <w:spacing w:after="0"/>
        <w:jc w:val="both"/>
        <w:textAlignment w:val="baseline"/>
        <w:rPr>
          <w:rFonts w:ascii="Arial" w:hAnsi="Arial" w:cs="Arial"/>
        </w:rPr>
      </w:pPr>
    </w:p>
    <w:p w14:paraId="03B66805" w14:textId="77777777" w:rsidR="00AA2AB5" w:rsidRPr="00B46206" w:rsidRDefault="00AA2AB5" w:rsidP="00AA2AB5">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Strategy and Business Planning:</w:t>
      </w:r>
    </w:p>
    <w:p w14:paraId="07C12F4F" w14:textId="77777777" w:rsidR="00AA2AB5" w:rsidRPr="00B46206" w:rsidRDefault="00AA2AB5" w:rsidP="00AA2AB5">
      <w:pPr>
        <w:pStyle w:val="BodyText"/>
        <w:numPr>
          <w:ilvl w:val="0"/>
          <w:numId w:val="40"/>
        </w:numPr>
        <w:tabs>
          <w:tab w:val="clear" w:pos="1080"/>
        </w:tabs>
        <w:overflowPunct w:val="0"/>
        <w:autoSpaceDE w:val="0"/>
        <w:autoSpaceDN w:val="0"/>
        <w:adjustRightInd w:val="0"/>
        <w:spacing w:after="0"/>
        <w:ind w:left="720"/>
        <w:jc w:val="both"/>
        <w:textAlignment w:val="baseline"/>
        <w:rPr>
          <w:rFonts w:ascii="Arial" w:hAnsi="Arial" w:cs="Arial"/>
        </w:rPr>
      </w:pPr>
      <w:r w:rsidRPr="00B46206">
        <w:rPr>
          <w:rFonts w:ascii="Arial" w:hAnsi="Arial" w:cs="Arial"/>
        </w:rPr>
        <w:t>To participate in the clinical and non-clinical objective setting process for the directorate</w:t>
      </w:r>
    </w:p>
    <w:p w14:paraId="1940929D" w14:textId="77777777" w:rsidR="00AA2AB5" w:rsidRDefault="00AA2AB5" w:rsidP="00AA2AB5">
      <w:pPr>
        <w:pStyle w:val="BodyText"/>
        <w:tabs>
          <w:tab w:val="left" w:pos="900"/>
        </w:tabs>
        <w:overflowPunct w:val="0"/>
        <w:autoSpaceDE w:val="0"/>
        <w:autoSpaceDN w:val="0"/>
        <w:adjustRightInd w:val="0"/>
        <w:spacing w:after="0"/>
        <w:jc w:val="both"/>
        <w:textAlignment w:val="baseline"/>
        <w:rPr>
          <w:rFonts w:ascii="Arial" w:hAnsi="Arial" w:cs="Arial"/>
        </w:rPr>
      </w:pPr>
    </w:p>
    <w:p w14:paraId="5D454B41" w14:textId="77777777" w:rsidR="00AA2AB5" w:rsidRPr="00B46206" w:rsidRDefault="00AA2AB5" w:rsidP="00AA2AB5">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Leadership and Team Working:</w:t>
      </w:r>
    </w:p>
    <w:p w14:paraId="4664DB9F" w14:textId="77777777" w:rsidR="00AA2AB5" w:rsidRPr="00B46206" w:rsidRDefault="00AA2AB5" w:rsidP="00AA2AB5">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demonstrate excellent leadership skills with regard to individual performance, clinical teams and NHS Lothian and when participating i</w:t>
      </w:r>
      <w:r>
        <w:rPr>
          <w:rFonts w:ascii="Arial" w:hAnsi="Arial" w:cs="Arial"/>
        </w:rPr>
        <w:t>n national or local initiatives</w:t>
      </w:r>
    </w:p>
    <w:p w14:paraId="264A48E4" w14:textId="77777777" w:rsidR="00AA2AB5" w:rsidRPr="00B46206" w:rsidRDefault="00AA2AB5" w:rsidP="00AA2AB5">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To work collaboratively with all members of the team </w:t>
      </w:r>
    </w:p>
    <w:p w14:paraId="0ADB1C69" w14:textId="77777777" w:rsidR="00AA2AB5" w:rsidRPr="00B46206" w:rsidRDefault="00AA2AB5" w:rsidP="00AA2AB5">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resolve conflict and difficult situations through negotiation and discussion</w:t>
      </w:r>
      <w:r>
        <w:rPr>
          <w:rFonts w:ascii="Arial" w:hAnsi="Arial" w:cs="Arial"/>
        </w:rPr>
        <w:t>, involving appropriate parties</w:t>
      </w:r>
    </w:p>
    <w:p w14:paraId="12DDA9DC" w14:textId="77777777" w:rsidR="00AA2AB5" w:rsidRPr="00B46206" w:rsidRDefault="00AA2AB5" w:rsidP="00AA2AB5">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w:t>
      </w:r>
      <w:r w:rsidRPr="00B46206">
        <w:rPr>
          <w:rFonts w:ascii="Arial" w:hAnsi="Arial" w:cs="Arial"/>
        </w:rPr>
        <w:t xml:space="preserve"> and departmental guidelines on leav</w:t>
      </w:r>
      <w:r>
        <w:rPr>
          <w:rFonts w:ascii="Arial" w:hAnsi="Arial" w:cs="Arial"/>
        </w:rPr>
        <w:t>e including reporting absence</w:t>
      </w:r>
    </w:p>
    <w:p w14:paraId="5CCA1BDC" w14:textId="77777777" w:rsidR="00AA2AB5" w:rsidRPr="00B46206" w:rsidRDefault="00AA2AB5" w:rsidP="00AA2AB5">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 values</w:t>
      </w:r>
    </w:p>
    <w:p w14:paraId="509BB6F0" w14:textId="77777777" w:rsidR="00AA2AB5" w:rsidRDefault="00AA2AB5" w:rsidP="00AA2AB5">
      <w:pPr>
        <w:rPr>
          <w:rFonts w:ascii="Arial" w:hAnsi="Arial" w:cs="Arial"/>
        </w:rPr>
      </w:pPr>
    </w:p>
    <w:p w14:paraId="00C6043C" w14:textId="77777777" w:rsidR="00AA2AB5" w:rsidRDefault="00AA2AB5" w:rsidP="00AA2AB5">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A2AB5" w:rsidRPr="00493898" w14:paraId="73C5736D" w14:textId="77777777" w:rsidTr="00794545">
        <w:trPr>
          <w:trHeight w:val="558"/>
        </w:trPr>
        <w:tc>
          <w:tcPr>
            <w:tcW w:w="9000" w:type="dxa"/>
            <w:shd w:val="clear" w:color="auto" w:fill="00B0F0"/>
            <w:vAlign w:val="center"/>
          </w:tcPr>
          <w:p w14:paraId="479D2C9E" w14:textId="77777777" w:rsidR="00AA2AB5" w:rsidRPr="00493898" w:rsidRDefault="00AA2AB5" w:rsidP="00794545">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b/>
              </w:rPr>
              <w:t>Section 5:</w:t>
            </w:r>
            <w:r w:rsidRPr="00493898">
              <w:rPr>
                <w:rFonts w:ascii="Arial" w:hAnsi="Arial" w:cs="Arial"/>
                <w:b/>
              </w:rPr>
              <w:tab/>
              <w:t xml:space="preserve">NHS </w:t>
            </w:r>
            <w:r>
              <w:rPr>
                <w:rFonts w:ascii="Arial" w:hAnsi="Arial" w:cs="Arial"/>
                <w:b/>
              </w:rPr>
              <w:t>Lothian</w:t>
            </w:r>
            <w:r w:rsidRPr="00493898">
              <w:rPr>
                <w:rFonts w:ascii="Arial" w:hAnsi="Arial" w:cs="Arial"/>
                <w:b/>
              </w:rPr>
              <w:t xml:space="preserve"> – Indicative Job Plan</w:t>
            </w:r>
          </w:p>
        </w:tc>
      </w:tr>
    </w:tbl>
    <w:p w14:paraId="78EA1395" w14:textId="77777777" w:rsidR="00AA2AB5" w:rsidRPr="00D81D68" w:rsidRDefault="00AA2AB5" w:rsidP="00AA2AB5">
      <w:pPr>
        <w:pStyle w:val="BodyText"/>
        <w:tabs>
          <w:tab w:val="left" w:pos="900"/>
        </w:tabs>
        <w:overflowPunct w:val="0"/>
        <w:autoSpaceDE w:val="0"/>
        <w:autoSpaceDN w:val="0"/>
        <w:adjustRightInd w:val="0"/>
        <w:spacing w:after="0"/>
        <w:jc w:val="both"/>
        <w:textAlignment w:val="baseline"/>
        <w:rPr>
          <w:rFonts w:ascii="Arial" w:hAnsi="Arial" w:cs="Arial"/>
        </w:rPr>
      </w:pPr>
    </w:p>
    <w:p w14:paraId="46FE260D" w14:textId="77777777" w:rsidR="00AA2AB5" w:rsidRPr="00ED12CF" w:rsidRDefault="00AA2AB5" w:rsidP="00AA2AB5">
      <w:pPr>
        <w:pStyle w:val="BodyText"/>
        <w:rPr>
          <w:rFonts w:ascii="Arial" w:hAnsi="Arial" w:cs="Arial"/>
        </w:rPr>
      </w:pPr>
      <w:r>
        <w:rPr>
          <w:rFonts w:ascii="Arial" w:hAnsi="Arial" w:cs="Arial"/>
          <w:b/>
        </w:rPr>
        <w:t>Post:</w:t>
      </w:r>
      <w:r w:rsidRPr="00ED12CF">
        <w:rPr>
          <w:rFonts w:ascii="Arial" w:hAnsi="Arial" w:cs="Arial"/>
        </w:rPr>
        <w:tab/>
      </w:r>
      <w:r>
        <w:rPr>
          <w:rFonts w:ascii="Arial" w:hAnsi="Arial" w:cs="Arial"/>
        </w:rPr>
        <w:tab/>
      </w:r>
      <w:r>
        <w:rPr>
          <w:rFonts w:ascii="Arial" w:hAnsi="Arial" w:cs="Arial"/>
        </w:rPr>
        <w:tab/>
      </w:r>
      <w:r>
        <w:rPr>
          <w:rFonts w:ascii="Arial" w:hAnsi="Arial" w:cs="Arial"/>
        </w:rPr>
        <w:tab/>
        <w:t>Consultant Vascular Surgeon</w:t>
      </w:r>
    </w:p>
    <w:p w14:paraId="1F06A25B" w14:textId="77777777" w:rsidR="00AA2AB5" w:rsidRPr="00ED12CF" w:rsidRDefault="00AA2AB5" w:rsidP="00AA2AB5">
      <w:pPr>
        <w:pStyle w:val="BodyText"/>
        <w:rPr>
          <w:rFonts w:ascii="Arial" w:hAnsi="Arial" w:cs="Arial"/>
        </w:rPr>
      </w:pPr>
      <w:r>
        <w:rPr>
          <w:rFonts w:ascii="Arial" w:hAnsi="Arial" w:cs="Arial"/>
          <w:b/>
        </w:rPr>
        <w:t>Specialty:</w:t>
      </w:r>
      <w:r w:rsidRPr="00ED12CF">
        <w:rPr>
          <w:rFonts w:ascii="Arial" w:hAnsi="Arial" w:cs="Arial"/>
        </w:rPr>
        <w:tab/>
      </w:r>
      <w:r>
        <w:rPr>
          <w:rFonts w:ascii="Arial" w:hAnsi="Arial" w:cs="Arial"/>
        </w:rPr>
        <w:tab/>
      </w:r>
      <w:r>
        <w:rPr>
          <w:rFonts w:ascii="Arial" w:hAnsi="Arial" w:cs="Arial"/>
        </w:rPr>
        <w:tab/>
        <w:t>Vascular Surgery</w:t>
      </w:r>
    </w:p>
    <w:p w14:paraId="5C8F4A88" w14:textId="77777777" w:rsidR="00AA2AB5" w:rsidRPr="00ED12CF" w:rsidRDefault="00AA2AB5" w:rsidP="00AA2AB5">
      <w:pPr>
        <w:pStyle w:val="BodyText"/>
        <w:rPr>
          <w:rFonts w:ascii="Arial" w:hAnsi="Arial" w:cs="Arial"/>
        </w:rPr>
      </w:pPr>
      <w:r>
        <w:rPr>
          <w:rFonts w:ascii="Arial" w:hAnsi="Arial" w:cs="Arial"/>
          <w:b/>
        </w:rPr>
        <w:t>Principal Place of Work:</w:t>
      </w:r>
      <w:r w:rsidRPr="00ED12CF">
        <w:rPr>
          <w:rFonts w:ascii="Arial" w:hAnsi="Arial" w:cs="Arial"/>
        </w:rPr>
        <w:tab/>
      </w:r>
      <w:r>
        <w:rPr>
          <w:rFonts w:ascii="Arial" w:hAnsi="Arial" w:cs="Arial"/>
        </w:rPr>
        <w:t>Royal Infirmary of Edinburgh</w:t>
      </w:r>
    </w:p>
    <w:p w14:paraId="002B3C92" w14:textId="77777777" w:rsidR="00AA2AB5" w:rsidRPr="00ED12CF" w:rsidRDefault="00AA2AB5" w:rsidP="00AA2AB5">
      <w:pPr>
        <w:pStyle w:val="BodyText"/>
        <w:rPr>
          <w:rFonts w:ascii="Arial" w:hAnsi="Arial" w:cs="Arial"/>
        </w:rPr>
      </w:pPr>
      <w:r>
        <w:rPr>
          <w:rFonts w:ascii="Arial" w:hAnsi="Arial" w:cs="Arial"/>
          <w:b/>
        </w:rPr>
        <w:t>Contract:</w:t>
      </w:r>
      <w:r w:rsidRPr="00ED12CF">
        <w:rPr>
          <w:rFonts w:ascii="Arial" w:hAnsi="Arial" w:cs="Arial"/>
        </w:rPr>
        <w:tab/>
      </w:r>
      <w:r>
        <w:rPr>
          <w:rFonts w:ascii="Arial" w:hAnsi="Arial" w:cs="Arial"/>
        </w:rPr>
        <w:tab/>
      </w:r>
      <w:r>
        <w:rPr>
          <w:rFonts w:ascii="Arial" w:hAnsi="Arial" w:cs="Arial"/>
        </w:rPr>
        <w:tab/>
        <w:t>Fixed term 12 months</w:t>
      </w:r>
    </w:p>
    <w:p w14:paraId="15BF5581" w14:textId="77777777" w:rsidR="00AA2AB5" w:rsidRPr="00ED12CF" w:rsidRDefault="00AA2AB5" w:rsidP="00AA2AB5">
      <w:pPr>
        <w:pStyle w:val="BodyText"/>
        <w:rPr>
          <w:rFonts w:ascii="Arial" w:hAnsi="Arial" w:cs="Arial"/>
        </w:rPr>
      </w:pPr>
      <w:r>
        <w:rPr>
          <w:rFonts w:ascii="Arial" w:hAnsi="Arial" w:cs="Arial"/>
          <w:b/>
        </w:rPr>
        <w:t>Availability Supplement:</w:t>
      </w:r>
      <w:r w:rsidRPr="00ED12CF">
        <w:rPr>
          <w:rFonts w:ascii="Arial" w:hAnsi="Arial" w:cs="Arial"/>
        </w:rPr>
        <w:tab/>
      </w:r>
      <w:r>
        <w:rPr>
          <w:rFonts w:ascii="Arial" w:hAnsi="Arial" w:cs="Arial"/>
        </w:rPr>
        <w:t>TBC at 3%</w:t>
      </w:r>
    </w:p>
    <w:p w14:paraId="683FECA3" w14:textId="77777777" w:rsidR="00AA2AB5" w:rsidRPr="00ED12CF" w:rsidRDefault="00AA2AB5" w:rsidP="00AA2AB5">
      <w:pPr>
        <w:pStyle w:val="BodyText"/>
        <w:rPr>
          <w:rFonts w:ascii="Arial" w:hAnsi="Arial" w:cs="Arial"/>
        </w:rPr>
      </w:pPr>
      <w:r w:rsidRPr="00D81D68">
        <w:rPr>
          <w:rFonts w:ascii="Arial" w:hAnsi="Arial" w:cs="Arial"/>
          <w:b/>
        </w:rPr>
        <w:t>Out-of-hours:</w:t>
      </w:r>
      <w:r w:rsidRPr="00D81D68">
        <w:rPr>
          <w:rFonts w:ascii="Arial" w:hAnsi="Arial" w:cs="Arial"/>
          <w:b/>
        </w:rPr>
        <w:tab/>
      </w:r>
      <w:r w:rsidRPr="00ED12CF">
        <w:rPr>
          <w:rFonts w:ascii="Arial" w:hAnsi="Arial" w:cs="Arial"/>
        </w:rPr>
        <w:tab/>
      </w:r>
      <w:r>
        <w:rPr>
          <w:rFonts w:ascii="Arial" w:hAnsi="Arial" w:cs="Arial"/>
        </w:rPr>
        <w:tab/>
        <w:t>TBC</w:t>
      </w:r>
    </w:p>
    <w:p w14:paraId="776608F4" w14:textId="77777777" w:rsidR="00AA2AB5" w:rsidRDefault="00AA2AB5" w:rsidP="00AA2AB5">
      <w:pPr>
        <w:pStyle w:val="BodyText"/>
        <w:spacing w:after="0"/>
        <w:rPr>
          <w:rFonts w:ascii="Arial" w:hAnsi="Arial" w:cs="Arial"/>
          <w:b/>
        </w:rPr>
      </w:pPr>
      <w:r>
        <w:rPr>
          <w:rFonts w:ascii="Arial" w:hAnsi="Arial" w:cs="Arial"/>
          <w:b/>
        </w:rPr>
        <w:t xml:space="preserve">Managerially responsible </w:t>
      </w:r>
      <w:proofErr w:type="spellStart"/>
      <w:r>
        <w:rPr>
          <w:rFonts w:ascii="Arial" w:hAnsi="Arial" w:cs="Arial"/>
          <w:b/>
        </w:rPr>
        <w:t>to:</w:t>
      </w:r>
      <w:r>
        <w:rPr>
          <w:rFonts w:ascii="Arial" w:hAnsi="Arial" w:cs="Arial"/>
        </w:rPr>
        <w:t>Mr</w:t>
      </w:r>
      <w:proofErr w:type="spellEnd"/>
      <w:r>
        <w:rPr>
          <w:rFonts w:ascii="Arial" w:hAnsi="Arial" w:cs="Arial"/>
        </w:rPr>
        <w:t xml:space="preserve">  Andrew </w:t>
      </w:r>
      <w:proofErr w:type="spellStart"/>
      <w:r>
        <w:rPr>
          <w:rFonts w:ascii="Arial" w:hAnsi="Arial" w:cs="Arial"/>
        </w:rPr>
        <w:t>Tambyraja</w:t>
      </w:r>
      <w:proofErr w:type="spellEnd"/>
    </w:p>
    <w:p w14:paraId="20725F98" w14:textId="77777777" w:rsidR="00AA2AB5" w:rsidRDefault="00AA2AB5" w:rsidP="00AA2AB5">
      <w:pPr>
        <w:pStyle w:val="BodyText"/>
        <w:spacing w:after="0"/>
        <w:rPr>
          <w:rFonts w:ascii="Arial" w:hAnsi="Arial" w:cs="Arial"/>
          <w:b/>
        </w:rPr>
      </w:pPr>
    </w:p>
    <w:p w14:paraId="5ECA13DF" w14:textId="77777777" w:rsidR="00AA2AB5" w:rsidRDefault="00AA2AB5" w:rsidP="00AA2AB5">
      <w:pPr>
        <w:pStyle w:val="BodyText"/>
        <w:spacing w:after="0"/>
        <w:rPr>
          <w:rFonts w:ascii="Arial" w:hAnsi="Arial" w:cs="Arial"/>
          <w:b/>
        </w:rPr>
      </w:pPr>
      <w:r w:rsidRPr="00D81D68">
        <w:rPr>
          <w:rFonts w:ascii="Arial" w:hAnsi="Arial" w:cs="Arial"/>
          <w:b/>
        </w:rPr>
        <w:t>Timetables of activities that have a specific location and time:</w:t>
      </w:r>
    </w:p>
    <w:p w14:paraId="0969410F" w14:textId="77777777" w:rsidR="00AA2AB5" w:rsidRDefault="00AA2AB5" w:rsidP="00AA2AB5">
      <w:pPr>
        <w:pStyle w:val="BodyText"/>
        <w:spacing w:after="0"/>
        <w:rPr>
          <w:rFonts w:ascii="Arial" w:hAnsi="Arial" w:cs="Arial"/>
          <w:b/>
        </w:rPr>
      </w:pPr>
    </w:p>
    <w:p w14:paraId="25F19745" w14:textId="77777777" w:rsidR="00AA2AB5" w:rsidRDefault="00AA2AB5" w:rsidP="00AA2AB5">
      <w:pPr>
        <w:pStyle w:val="BodyText"/>
        <w:spacing w:after="0"/>
        <w:rPr>
          <w:rFonts w:ascii="Arial" w:hAnsi="Arial" w:cs="Arial"/>
          <w:b/>
        </w:rPr>
      </w:pPr>
      <w:r w:rsidRPr="00D81D68">
        <w:rPr>
          <w:rFonts w:ascii="Arial" w:hAnsi="Arial" w:cs="Arial"/>
          <w:b/>
        </w:rPr>
        <w:t>Indicative Job Plan</w:t>
      </w:r>
      <w:r>
        <w:rPr>
          <w:rFonts w:ascii="Arial" w:hAnsi="Arial" w:cs="Arial"/>
          <w:b/>
        </w:rPr>
        <w:t>:</w:t>
      </w:r>
    </w:p>
    <w:p w14:paraId="4044FC19" w14:textId="77777777" w:rsidR="00AA2AB5" w:rsidRDefault="00AA2AB5" w:rsidP="00AA2AB5">
      <w:pPr>
        <w:pStyle w:val="BodyText"/>
        <w:spacing w:after="0"/>
        <w:rPr>
          <w:rFonts w:ascii="Arial" w:hAnsi="Arial" w:cs="Arial"/>
          <w:b/>
        </w:rPr>
      </w:pP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1471"/>
        <w:gridCol w:w="3094"/>
        <w:gridCol w:w="707"/>
        <w:gridCol w:w="773"/>
        <w:gridCol w:w="774"/>
        <w:gridCol w:w="774"/>
      </w:tblGrid>
      <w:tr w:rsidR="00AA2AB5" w14:paraId="61D0A845" w14:textId="77777777" w:rsidTr="00794545">
        <w:trPr>
          <w:cantSplit/>
        </w:trPr>
        <w:tc>
          <w:tcPr>
            <w:tcW w:w="1485" w:type="dxa"/>
          </w:tcPr>
          <w:p w14:paraId="3188103E" w14:textId="77777777" w:rsidR="00AA2AB5" w:rsidRPr="00751F2C" w:rsidRDefault="00AA2AB5" w:rsidP="00794545">
            <w:pPr>
              <w:pStyle w:val="Heading4"/>
              <w:rPr>
                <w:i/>
              </w:rPr>
            </w:pPr>
            <w:r w:rsidRPr="00751F2C">
              <w:rPr>
                <w:sz w:val="22"/>
              </w:rPr>
              <w:t>DAY</w:t>
            </w:r>
          </w:p>
        </w:tc>
        <w:tc>
          <w:tcPr>
            <w:tcW w:w="1471" w:type="dxa"/>
          </w:tcPr>
          <w:p w14:paraId="4BE3E71A" w14:textId="77777777" w:rsidR="00AA2AB5" w:rsidRDefault="00AA2AB5" w:rsidP="00794545">
            <w:pPr>
              <w:pStyle w:val="Heading4"/>
              <w:rPr>
                <w:sz w:val="22"/>
              </w:rPr>
            </w:pPr>
            <w:r>
              <w:rPr>
                <w:sz w:val="22"/>
              </w:rPr>
              <w:t>TIME</w:t>
            </w:r>
          </w:p>
        </w:tc>
        <w:tc>
          <w:tcPr>
            <w:tcW w:w="3094" w:type="dxa"/>
          </w:tcPr>
          <w:p w14:paraId="01259C5A" w14:textId="77777777" w:rsidR="00AA2AB5" w:rsidRPr="00751F2C" w:rsidRDefault="00AA2AB5" w:rsidP="00794545">
            <w:pPr>
              <w:pStyle w:val="Heading2"/>
              <w:jc w:val="center"/>
              <w:rPr>
                <w:b/>
                <w:sz w:val="22"/>
              </w:rPr>
            </w:pPr>
            <w:r w:rsidRPr="00751F2C">
              <w:rPr>
                <w:b/>
                <w:sz w:val="22"/>
              </w:rPr>
              <w:t>TYPE OF WORK</w:t>
            </w:r>
          </w:p>
        </w:tc>
        <w:tc>
          <w:tcPr>
            <w:tcW w:w="707" w:type="dxa"/>
          </w:tcPr>
          <w:p w14:paraId="1AEBDC40" w14:textId="77777777" w:rsidR="00AA2AB5" w:rsidRDefault="00AA2AB5" w:rsidP="00794545">
            <w:pPr>
              <w:rPr>
                <w:rFonts w:ascii="Arial Narrow" w:hAnsi="Arial Narrow"/>
                <w:b/>
              </w:rPr>
            </w:pPr>
            <w:r>
              <w:rPr>
                <w:rFonts w:ascii="Arial Narrow" w:hAnsi="Arial Narrow"/>
                <w:b/>
              </w:rPr>
              <w:t>DCC</w:t>
            </w:r>
          </w:p>
        </w:tc>
        <w:tc>
          <w:tcPr>
            <w:tcW w:w="773" w:type="dxa"/>
          </w:tcPr>
          <w:p w14:paraId="656D3587" w14:textId="77777777" w:rsidR="00AA2AB5" w:rsidRDefault="00AA2AB5" w:rsidP="00794545">
            <w:pPr>
              <w:rPr>
                <w:rFonts w:ascii="Arial Narrow" w:hAnsi="Arial Narrow"/>
                <w:bCs/>
              </w:rPr>
            </w:pPr>
            <w:r>
              <w:rPr>
                <w:rFonts w:ascii="Arial Narrow" w:hAnsi="Arial Narrow"/>
                <w:b/>
              </w:rPr>
              <w:t>SPA</w:t>
            </w:r>
          </w:p>
        </w:tc>
        <w:tc>
          <w:tcPr>
            <w:tcW w:w="774" w:type="dxa"/>
          </w:tcPr>
          <w:p w14:paraId="29AB5CD1" w14:textId="77777777" w:rsidR="00AA2AB5" w:rsidRDefault="00AA2AB5" w:rsidP="00794545">
            <w:pPr>
              <w:rPr>
                <w:rFonts w:ascii="Arial Narrow" w:hAnsi="Arial Narrow"/>
                <w:b/>
              </w:rPr>
            </w:pPr>
            <w:r>
              <w:rPr>
                <w:rFonts w:ascii="Arial Narrow" w:hAnsi="Arial Narrow"/>
                <w:b/>
              </w:rPr>
              <w:t>EPA</w:t>
            </w:r>
          </w:p>
        </w:tc>
        <w:tc>
          <w:tcPr>
            <w:tcW w:w="774" w:type="dxa"/>
          </w:tcPr>
          <w:p w14:paraId="2E1474C6" w14:textId="77777777" w:rsidR="00AA2AB5" w:rsidRDefault="00AA2AB5" w:rsidP="00794545">
            <w:pPr>
              <w:rPr>
                <w:rFonts w:ascii="Arial Narrow" w:hAnsi="Arial Narrow"/>
                <w:b/>
              </w:rPr>
            </w:pPr>
            <w:r>
              <w:rPr>
                <w:rFonts w:ascii="Arial Narrow" w:hAnsi="Arial Narrow"/>
                <w:b/>
              </w:rPr>
              <w:t>Total</w:t>
            </w:r>
          </w:p>
        </w:tc>
      </w:tr>
      <w:tr w:rsidR="00AA2AB5" w14:paraId="0B29AAC1" w14:textId="77777777" w:rsidTr="00794545">
        <w:trPr>
          <w:cantSplit/>
        </w:trPr>
        <w:tc>
          <w:tcPr>
            <w:tcW w:w="1485" w:type="dxa"/>
          </w:tcPr>
          <w:p w14:paraId="1CD43ED4" w14:textId="77777777" w:rsidR="00AA2AB5" w:rsidRDefault="00AA2AB5" w:rsidP="00794545">
            <w:pPr>
              <w:rPr>
                <w:rFonts w:ascii="Arial Narrow" w:hAnsi="Arial Narrow"/>
                <w:b/>
              </w:rPr>
            </w:pPr>
            <w:r>
              <w:rPr>
                <w:rFonts w:ascii="Arial Narrow" w:hAnsi="Arial Narrow"/>
                <w:b/>
              </w:rPr>
              <w:t>Monday</w:t>
            </w:r>
          </w:p>
          <w:p w14:paraId="157B03BD" w14:textId="77777777" w:rsidR="00AA2AB5" w:rsidRDefault="00AA2AB5" w:rsidP="00794545">
            <w:pPr>
              <w:rPr>
                <w:rFonts w:ascii="Arial Narrow" w:hAnsi="Arial Narrow"/>
                <w:b/>
              </w:rPr>
            </w:pPr>
            <w:r>
              <w:rPr>
                <w:rFonts w:ascii="Arial Narrow" w:hAnsi="Arial Narrow"/>
                <w:b/>
              </w:rPr>
              <w:t>Base RIE</w:t>
            </w:r>
          </w:p>
          <w:p w14:paraId="2B4B3065" w14:textId="77777777" w:rsidR="00AA2AB5" w:rsidRDefault="00AA2AB5" w:rsidP="00794545">
            <w:pPr>
              <w:rPr>
                <w:rFonts w:ascii="Arial Narrow" w:hAnsi="Arial Narrow"/>
                <w:b/>
              </w:rPr>
            </w:pPr>
          </w:p>
        </w:tc>
        <w:tc>
          <w:tcPr>
            <w:tcW w:w="1471" w:type="dxa"/>
          </w:tcPr>
          <w:p w14:paraId="7E8C5825" w14:textId="77777777" w:rsidR="00AA2AB5" w:rsidRDefault="00AA2AB5" w:rsidP="00794545">
            <w:pPr>
              <w:rPr>
                <w:rFonts w:ascii="Arial Narrow" w:hAnsi="Arial Narrow"/>
                <w:bCs/>
              </w:rPr>
            </w:pPr>
          </w:p>
          <w:p w14:paraId="691E9241" w14:textId="77777777" w:rsidR="00AA2AB5" w:rsidRDefault="00AA2AB5" w:rsidP="00794545">
            <w:pPr>
              <w:rPr>
                <w:rFonts w:ascii="Arial Narrow" w:hAnsi="Arial Narrow"/>
                <w:bCs/>
              </w:rPr>
            </w:pPr>
            <w:r>
              <w:rPr>
                <w:rFonts w:ascii="Arial Narrow" w:hAnsi="Arial Narrow"/>
                <w:bCs/>
              </w:rPr>
              <w:t>0800-17.00</w:t>
            </w:r>
          </w:p>
          <w:p w14:paraId="54DDA98B" w14:textId="77777777" w:rsidR="00AA2AB5" w:rsidRDefault="00AA2AB5" w:rsidP="00794545">
            <w:pPr>
              <w:rPr>
                <w:rFonts w:ascii="Arial Narrow" w:hAnsi="Arial Narrow"/>
                <w:bCs/>
              </w:rPr>
            </w:pPr>
          </w:p>
          <w:p w14:paraId="56BE22D8" w14:textId="77777777" w:rsidR="00AA2AB5" w:rsidRDefault="00AA2AB5" w:rsidP="00794545">
            <w:pPr>
              <w:rPr>
                <w:rFonts w:ascii="Arial Narrow" w:hAnsi="Arial Narrow"/>
                <w:bCs/>
              </w:rPr>
            </w:pPr>
            <w:r>
              <w:rPr>
                <w:rFonts w:ascii="Arial Narrow" w:hAnsi="Arial Narrow"/>
                <w:bCs/>
              </w:rPr>
              <w:t>17.00-18.00</w:t>
            </w:r>
          </w:p>
          <w:p w14:paraId="574BA124" w14:textId="77777777" w:rsidR="00AA2AB5" w:rsidRDefault="00AA2AB5" w:rsidP="00794545">
            <w:pPr>
              <w:rPr>
                <w:rFonts w:ascii="Arial Narrow" w:hAnsi="Arial Narrow"/>
                <w:bCs/>
              </w:rPr>
            </w:pPr>
          </w:p>
        </w:tc>
        <w:tc>
          <w:tcPr>
            <w:tcW w:w="3094" w:type="dxa"/>
          </w:tcPr>
          <w:p w14:paraId="0B71D8C5" w14:textId="77777777" w:rsidR="00AA2AB5" w:rsidRDefault="00AA2AB5" w:rsidP="00794545">
            <w:pPr>
              <w:rPr>
                <w:rFonts w:ascii="Arial Narrow" w:hAnsi="Arial Narrow"/>
                <w:bCs/>
              </w:rPr>
            </w:pPr>
          </w:p>
          <w:p w14:paraId="2995A641" w14:textId="77777777" w:rsidR="00AA2AB5" w:rsidRDefault="00AA2AB5" w:rsidP="00794545">
            <w:pPr>
              <w:rPr>
                <w:rFonts w:ascii="Arial Narrow" w:hAnsi="Arial Narrow"/>
                <w:bCs/>
              </w:rPr>
            </w:pPr>
            <w:r>
              <w:rPr>
                <w:rFonts w:ascii="Arial Narrow" w:hAnsi="Arial Narrow"/>
                <w:bCs/>
              </w:rPr>
              <w:t xml:space="preserve">Main theatre </w:t>
            </w:r>
            <w:proofErr w:type="gramStart"/>
            <w:r>
              <w:rPr>
                <w:rFonts w:ascii="Arial Narrow" w:hAnsi="Arial Narrow"/>
                <w:bCs/>
              </w:rPr>
              <w:t>list  including</w:t>
            </w:r>
            <w:proofErr w:type="gramEnd"/>
            <w:r>
              <w:rPr>
                <w:rFonts w:ascii="Arial Narrow" w:hAnsi="Arial Narrow"/>
                <w:bCs/>
              </w:rPr>
              <w:t xml:space="preserve"> preop consent and marking</w:t>
            </w:r>
          </w:p>
          <w:p w14:paraId="6D17D74A" w14:textId="77777777" w:rsidR="00AA2AB5" w:rsidRDefault="00AA2AB5" w:rsidP="00794545">
            <w:pPr>
              <w:rPr>
                <w:rFonts w:ascii="Arial Narrow" w:hAnsi="Arial Narrow"/>
                <w:bCs/>
              </w:rPr>
            </w:pPr>
            <w:r>
              <w:rPr>
                <w:rFonts w:ascii="Arial Narrow" w:hAnsi="Arial Narrow"/>
                <w:bCs/>
              </w:rPr>
              <w:t>Post op visits and admin</w:t>
            </w:r>
          </w:p>
          <w:p w14:paraId="46AB1D41" w14:textId="77777777" w:rsidR="00AA2AB5" w:rsidRDefault="00AA2AB5" w:rsidP="00794545">
            <w:pPr>
              <w:rPr>
                <w:rFonts w:ascii="Arial Narrow" w:hAnsi="Arial Narrow"/>
                <w:bCs/>
              </w:rPr>
            </w:pPr>
          </w:p>
        </w:tc>
        <w:tc>
          <w:tcPr>
            <w:tcW w:w="707" w:type="dxa"/>
          </w:tcPr>
          <w:p w14:paraId="2D8E2BB1" w14:textId="77777777" w:rsidR="00AA2AB5" w:rsidRDefault="00AA2AB5" w:rsidP="00794545">
            <w:pPr>
              <w:rPr>
                <w:rFonts w:ascii="Arial Narrow" w:hAnsi="Arial Narrow"/>
                <w:bCs/>
              </w:rPr>
            </w:pPr>
            <w:r>
              <w:rPr>
                <w:rFonts w:ascii="Arial Narrow" w:hAnsi="Arial Narrow"/>
                <w:bCs/>
              </w:rPr>
              <w:t>9</w:t>
            </w:r>
          </w:p>
        </w:tc>
        <w:tc>
          <w:tcPr>
            <w:tcW w:w="773" w:type="dxa"/>
          </w:tcPr>
          <w:p w14:paraId="422F006A" w14:textId="77777777" w:rsidR="00AA2AB5" w:rsidRDefault="00AA2AB5" w:rsidP="00794545">
            <w:pPr>
              <w:rPr>
                <w:rFonts w:ascii="Arial Narrow" w:hAnsi="Arial Narrow"/>
                <w:bCs/>
              </w:rPr>
            </w:pPr>
          </w:p>
        </w:tc>
        <w:tc>
          <w:tcPr>
            <w:tcW w:w="774" w:type="dxa"/>
          </w:tcPr>
          <w:p w14:paraId="202FB78E" w14:textId="77777777" w:rsidR="00AA2AB5" w:rsidRDefault="00AA2AB5" w:rsidP="00794545">
            <w:pPr>
              <w:rPr>
                <w:rFonts w:ascii="Arial Narrow" w:hAnsi="Arial Narrow"/>
                <w:bCs/>
              </w:rPr>
            </w:pPr>
          </w:p>
        </w:tc>
        <w:tc>
          <w:tcPr>
            <w:tcW w:w="774" w:type="dxa"/>
          </w:tcPr>
          <w:p w14:paraId="61A17C47" w14:textId="77777777" w:rsidR="00AA2AB5" w:rsidRDefault="00AA2AB5" w:rsidP="00794545">
            <w:pPr>
              <w:rPr>
                <w:rFonts w:ascii="Arial Narrow" w:hAnsi="Arial Narrow"/>
                <w:bCs/>
              </w:rPr>
            </w:pPr>
          </w:p>
        </w:tc>
      </w:tr>
      <w:tr w:rsidR="00AA2AB5" w14:paraId="29F30A6C" w14:textId="77777777" w:rsidTr="00794545">
        <w:trPr>
          <w:cantSplit/>
        </w:trPr>
        <w:tc>
          <w:tcPr>
            <w:tcW w:w="1485" w:type="dxa"/>
          </w:tcPr>
          <w:p w14:paraId="5888645C" w14:textId="77777777" w:rsidR="00AA2AB5" w:rsidRDefault="00AA2AB5" w:rsidP="00794545">
            <w:pPr>
              <w:rPr>
                <w:rFonts w:ascii="Arial Narrow" w:hAnsi="Arial Narrow"/>
                <w:b/>
              </w:rPr>
            </w:pPr>
            <w:r>
              <w:rPr>
                <w:rFonts w:ascii="Arial Narrow" w:hAnsi="Arial Narrow"/>
                <w:b/>
              </w:rPr>
              <w:t>Tuesday</w:t>
            </w:r>
          </w:p>
          <w:p w14:paraId="037F0ABF" w14:textId="77777777" w:rsidR="00AA2AB5" w:rsidRDefault="00AA2AB5" w:rsidP="00794545">
            <w:pPr>
              <w:rPr>
                <w:rFonts w:ascii="Arial Narrow" w:hAnsi="Arial Narrow"/>
                <w:b/>
              </w:rPr>
            </w:pPr>
          </w:p>
        </w:tc>
        <w:tc>
          <w:tcPr>
            <w:tcW w:w="1471" w:type="dxa"/>
          </w:tcPr>
          <w:p w14:paraId="3BCBF563" w14:textId="77777777" w:rsidR="00AA2AB5" w:rsidRDefault="00AA2AB5" w:rsidP="00794545">
            <w:pPr>
              <w:rPr>
                <w:rFonts w:ascii="Arial Narrow" w:hAnsi="Arial Narrow"/>
                <w:bCs/>
              </w:rPr>
            </w:pPr>
            <w:r>
              <w:rPr>
                <w:rFonts w:ascii="Arial Narrow" w:hAnsi="Arial Narrow"/>
                <w:bCs/>
              </w:rPr>
              <w:t>1300 - 1700</w:t>
            </w:r>
          </w:p>
        </w:tc>
        <w:tc>
          <w:tcPr>
            <w:tcW w:w="3094" w:type="dxa"/>
          </w:tcPr>
          <w:p w14:paraId="1A91B30E" w14:textId="77777777" w:rsidR="00AA2AB5" w:rsidRDefault="00AA2AB5" w:rsidP="00794545">
            <w:pPr>
              <w:rPr>
                <w:rFonts w:ascii="Arial Narrow" w:hAnsi="Arial Narrow"/>
                <w:bCs/>
              </w:rPr>
            </w:pPr>
            <w:r>
              <w:rPr>
                <w:rFonts w:ascii="Arial Narrow" w:hAnsi="Arial Narrow"/>
                <w:bCs/>
              </w:rPr>
              <w:t>SPA Activity - CPD</w:t>
            </w:r>
          </w:p>
        </w:tc>
        <w:tc>
          <w:tcPr>
            <w:tcW w:w="707" w:type="dxa"/>
          </w:tcPr>
          <w:p w14:paraId="628EDCA0" w14:textId="77777777" w:rsidR="00AA2AB5" w:rsidRDefault="00AA2AB5" w:rsidP="00794545">
            <w:pPr>
              <w:rPr>
                <w:rFonts w:ascii="Arial Narrow" w:hAnsi="Arial Narrow"/>
                <w:bCs/>
              </w:rPr>
            </w:pPr>
          </w:p>
          <w:p w14:paraId="1DB2DD57" w14:textId="77777777" w:rsidR="00AA2AB5" w:rsidRDefault="00AA2AB5" w:rsidP="00794545">
            <w:pPr>
              <w:rPr>
                <w:rFonts w:ascii="Arial Narrow" w:hAnsi="Arial Narrow"/>
                <w:bCs/>
              </w:rPr>
            </w:pPr>
          </w:p>
          <w:p w14:paraId="71E205B4" w14:textId="77777777" w:rsidR="00AA2AB5" w:rsidRDefault="00AA2AB5" w:rsidP="00794545">
            <w:pPr>
              <w:rPr>
                <w:rFonts w:ascii="Arial Narrow" w:hAnsi="Arial Narrow"/>
                <w:bCs/>
              </w:rPr>
            </w:pPr>
          </w:p>
        </w:tc>
        <w:tc>
          <w:tcPr>
            <w:tcW w:w="773" w:type="dxa"/>
          </w:tcPr>
          <w:p w14:paraId="0701C5F4" w14:textId="77777777" w:rsidR="00AA2AB5" w:rsidRDefault="00AA2AB5" w:rsidP="00794545">
            <w:pPr>
              <w:rPr>
                <w:rFonts w:ascii="Arial Narrow" w:hAnsi="Arial Narrow"/>
                <w:bCs/>
              </w:rPr>
            </w:pPr>
            <w:r>
              <w:rPr>
                <w:rFonts w:ascii="Arial Narrow" w:hAnsi="Arial Narrow"/>
                <w:bCs/>
              </w:rPr>
              <w:t>4</w:t>
            </w:r>
          </w:p>
          <w:p w14:paraId="6A13C2FB" w14:textId="77777777" w:rsidR="00AA2AB5" w:rsidRDefault="00AA2AB5" w:rsidP="00794545">
            <w:pPr>
              <w:rPr>
                <w:rFonts w:ascii="Arial Narrow" w:hAnsi="Arial Narrow"/>
                <w:bCs/>
              </w:rPr>
            </w:pPr>
          </w:p>
          <w:p w14:paraId="132C10DF" w14:textId="77777777" w:rsidR="00AA2AB5" w:rsidRDefault="00AA2AB5" w:rsidP="00794545">
            <w:pPr>
              <w:rPr>
                <w:rFonts w:ascii="Arial Narrow" w:hAnsi="Arial Narrow"/>
                <w:bCs/>
              </w:rPr>
            </w:pPr>
          </w:p>
          <w:p w14:paraId="1C8FEDE4" w14:textId="77777777" w:rsidR="00AA2AB5" w:rsidRDefault="00AA2AB5" w:rsidP="00794545">
            <w:pPr>
              <w:rPr>
                <w:rFonts w:ascii="Arial Narrow" w:hAnsi="Arial Narrow"/>
                <w:bCs/>
              </w:rPr>
            </w:pPr>
          </w:p>
        </w:tc>
        <w:tc>
          <w:tcPr>
            <w:tcW w:w="774" w:type="dxa"/>
          </w:tcPr>
          <w:p w14:paraId="58A6041E" w14:textId="77777777" w:rsidR="00AA2AB5" w:rsidRDefault="00AA2AB5" w:rsidP="00794545">
            <w:pPr>
              <w:rPr>
                <w:rFonts w:ascii="Arial Narrow" w:hAnsi="Arial Narrow"/>
                <w:bCs/>
              </w:rPr>
            </w:pPr>
          </w:p>
        </w:tc>
        <w:tc>
          <w:tcPr>
            <w:tcW w:w="774" w:type="dxa"/>
          </w:tcPr>
          <w:p w14:paraId="73F8C6E4" w14:textId="77777777" w:rsidR="00AA2AB5" w:rsidRDefault="00AA2AB5" w:rsidP="00794545">
            <w:pPr>
              <w:rPr>
                <w:rFonts w:ascii="Arial Narrow" w:hAnsi="Arial Narrow"/>
                <w:bCs/>
              </w:rPr>
            </w:pPr>
          </w:p>
        </w:tc>
      </w:tr>
      <w:tr w:rsidR="00AA2AB5" w14:paraId="7AB0C949" w14:textId="77777777" w:rsidTr="00794545">
        <w:trPr>
          <w:cantSplit/>
        </w:trPr>
        <w:tc>
          <w:tcPr>
            <w:tcW w:w="1485" w:type="dxa"/>
          </w:tcPr>
          <w:p w14:paraId="6BE392CB" w14:textId="77777777" w:rsidR="00AA2AB5" w:rsidRDefault="00AA2AB5" w:rsidP="00794545">
            <w:pPr>
              <w:rPr>
                <w:rFonts w:ascii="Arial Narrow" w:hAnsi="Arial Narrow"/>
                <w:b/>
              </w:rPr>
            </w:pPr>
            <w:r>
              <w:rPr>
                <w:rFonts w:ascii="Arial Narrow" w:hAnsi="Arial Narrow"/>
                <w:b/>
              </w:rPr>
              <w:t>Wednesday</w:t>
            </w:r>
          </w:p>
          <w:p w14:paraId="1483737B" w14:textId="77777777" w:rsidR="00AA2AB5" w:rsidRDefault="00AA2AB5" w:rsidP="00794545">
            <w:pPr>
              <w:rPr>
                <w:rFonts w:ascii="Arial Narrow" w:hAnsi="Arial Narrow"/>
                <w:b/>
              </w:rPr>
            </w:pPr>
            <w:r>
              <w:rPr>
                <w:rFonts w:ascii="Arial Narrow" w:hAnsi="Arial Narrow"/>
                <w:b/>
              </w:rPr>
              <w:t>Every second week</w:t>
            </w:r>
          </w:p>
        </w:tc>
        <w:tc>
          <w:tcPr>
            <w:tcW w:w="1471" w:type="dxa"/>
          </w:tcPr>
          <w:p w14:paraId="11F1E15F" w14:textId="77777777" w:rsidR="00AA2AB5" w:rsidRDefault="00AA2AB5" w:rsidP="00794545">
            <w:pPr>
              <w:rPr>
                <w:rFonts w:ascii="Arial Narrow" w:hAnsi="Arial Narrow"/>
                <w:bCs/>
              </w:rPr>
            </w:pPr>
            <w:r>
              <w:rPr>
                <w:rFonts w:ascii="Arial Narrow" w:hAnsi="Arial Narrow"/>
                <w:bCs/>
              </w:rPr>
              <w:t>0800-16.00</w:t>
            </w:r>
          </w:p>
          <w:p w14:paraId="075FA905" w14:textId="77777777" w:rsidR="00AA2AB5" w:rsidRDefault="00AA2AB5" w:rsidP="00794545">
            <w:pPr>
              <w:rPr>
                <w:rFonts w:ascii="Arial Narrow" w:hAnsi="Arial Narrow"/>
                <w:bCs/>
              </w:rPr>
            </w:pPr>
          </w:p>
        </w:tc>
        <w:tc>
          <w:tcPr>
            <w:tcW w:w="3094" w:type="dxa"/>
          </w:tcPr>
          <w:p w14:paraId="7BE3DE6F" w14:textId="77777777" w:rsidR="00AA2AB5" w:rsidRDefault="00AA2AB5" w:rsidP="00794545">
            <w:pPr>
              <w:rPr>
                <w:rFonts w:ascii="Arial Narrow" w:hAnsi="Arial Narrow"/>
                <w:bCs/>
              </w:rPr>
            </w:pPr>
            <w:r>
              <w:rPr>
                <w:rFonts w:ascii="Arial Narrow" w:hAnsi="Arial Narrow"/>
                <w:bCs/>
              </w:rPr>
              <w:t xml:space="preserve">Day surgery theatre </w:t>
            </w:r>
            <w:proofErr w:type="gramStart"/>
            <w:r>
              <w:rPr>
                <w:rFonts w:ascii="Arial Narrow" w:hAnsi="Arial Narrow"/>
                <w:bCs/>
              </w:rPr>
              <w:t>list  including</w:t>
            </w:r>
            <w:proofErr w:type="gramEnd"/>
            <w:r>
              <w:rPr>
                <w:rFonts w:ascii="Arial Narrow" w:hAnsi="Arial Narrow"/>
                <w:bCs/>
              </w:rPr>
              <w:t xml:space="preserve"> preop consent and marking</w:t>
            </w:r>
          </w:p>
          <w:p w14:paraId="6FD93C50" w14:textId="77777777" w:rsidR="00AA2AB5" w:rsidRDefault="00AA2AB5" w:rsidP="00794545">
            <w:pPr>
              <w:rPr>
                <w:rFonts w:ascii="Arial Narrow" w:hAnsi="Arial Narrow"/>
                <w:bCs/>
              </w:rPr>
            </w:pPr>
          </w:p>
          <w:p w14:paraId="7BEBA9CB" w14:textId="77777777" w:rsidR="00AA2AB5" w:rsidRDefault="00AA2AB5" w:rsidP="00794545">
            <w:pPr>
              <w:rPr>
                <w:rFonts w:ascii="Arial Narrow" w:hAnsi="Arial Narrow"/>
                <w:bCs/>
              </w:rPr>
            </w:pPr>
          </w:p>
        </w:tc>
        <w:tc>
          <w:tcPr>
            <w:tcW w:w="707" w:type="dxa"/>
          </w:tcPr>
          <w:p w14:paraId="1ADDBDC5" w14:textId="77777777" w:rsidR="00AA2AB5" w:rsidRDefault="00AA2AB5" w:rsidP="00794545">
            <w:pPr>
              <w:rPr>
                <w:rFonts w:ascii="Arial Narrow" w:hAnsi="Arial Narrow"/>
                <w:bCs/>
              </w:rPr>
            </w:pPr>
            <w:r>
              <w:rPr>
                <w:rFonts w:ascii="Arial Narrow" w:hAnsi="Arial Narrow"/>
                <w:bCs/>
              </w:rPr>
              <w:t>4</w:t>
            </w:r>
          </w:p>
        </w:tc>
        <w:tc>
          <w:tcPr>
            <w:tcW w:w="773" w:type="dxa"/>
          </w:tcPr>
          <w:p w14:paraId="47C5ED22" w14:textId="77777777" w:rsidR="00AA2AB5" w:rsidRDefault="00AA2AB5" w:rsidP="00794545">
            <w:pPr>
              <w:rPr>
                <w:rFonts w:ascii="Arial Narrow" w:hAnsi="Arial Narrow"/>
                <w:bCs/>
              </w:rPr>
            </w:pPr>
          </w:p>
          <w:p w14:paraId="0F26FE88" w14:textId="77777777" w:rsidR="00AA2AB5" w:rsidRDefault="00AA2AB5" w:rsidP="00794545">
            <w:pPr>
              <w:rPr>
                <w:rFonts w:ascii="Arial Narrow" w:hAnsi="Arial Narrow"/>
                <w:bCs/>
              </w:rPr>
            </w:pPr>
          </w:p>
        </w:tc>
        <w:tc>
          <w:tcPr>
            <w:tcW w:w="774" w:type="dxa"/>
          </w:tcPr>
          <w:p w14:paraId="65FF5E54" w14:textId="77777777" w:rsidR="00AA2AB5" w:rsidRDefault="00AA2AB5" w:rsidP="00794545">
            <w:pPr>
              <w:rPr>
                <w:rFonts w:ascii="Arial Narrow" w:hAnsi="Arial Narrow"/>
                <w:bCs/>
              </w:rPr>
            </w:pPr>
          </w:p>
        </w:tc>
        <w:tc>
          <w:tcPr>
            <w:tcW w:w="774" w:type="dxa"/>
          </w:tcPr>
          <w:p w14:paraId="10D29BD4" w14:textId="77777777" w:rsidR="00AA2AB5" w:rsidRDefault="00AA2AB5" w:rsidP="00794545">
            <w:pPr>
              <w:rPr>
                <w:rFonts w:ascii="Arial Narrow" w:hAnsi="Arial Narrow"/>
                <w:bCs/>
              </w:rPr>
            </w:pPr>
          </w:p>
        </w:tc>
      </w:tr>
      <w:tr w:rsidR="00AA2AB5" w14:paraId="6AC903A1" w14:textId="77777777" w:rsidTr="00794545">
        <w:trPr>
          <w:cantSplit/>
        </w:trPr>
        <w:tc>
          <w:tcPr>
            <w:tcW w:w="1485" w:type="dxa"/>
          </w:tcPr>
          <w:p w14:paraId="6B26FB57" w14:textId="77777777" w:rsidR="00AA2AB5" w:rsidRDefault="00AA2AB5" w:rsidP="00794545">
            <w:pPr>
              <w:rPr>
                <w:rFonts w:ascii="Arial Narrow" w:hAnsi="Arial Narrow"/>
                <w:b/>
              </w:rPr>
            </w:pPr>
            <w:r>
              <w:rPr>
                <w:rFonts w:ascii="Arial Narrow" w:hAnsi="Arial Narrow"/>
                <w:b/>
              </w:rPr>
              <w:t>Thursday</w:t>
            </w:r>
          </w:p>
          <w:p w14:paraId="51852254" w14:textId="77777777" w:rsidR="00AA2AB5" w:rsidRDefault="00AA2AB5" w:rsidP="00794545">
            <w:pPr>
              <w:rPr>
                <w:rFonts w:ascii="Arial Narrow" w:hAnsi="Arial Narrow"/>
                <w:b/>
              </w:rPr>
            </w:pPr>
            <w:r>
              <w:rPr>
                <w:rFonts w:ascii="Arial Narrow" w:hAnsi="Arial Narrow"/>
                <w:b/>
              </w:rPr>
              <w:t>Base RIE</w:t>
            </w:r>
          </w:p>
          <w:p w14:paraId="7B82D5BE" w14:textId="77777777" w:rsidR="00AA2AB5" w:rsidRDefault="00AA2AB5" w:rsidP="00794545">
            <w:pPr>
              <w:rPr>
                <w:rFonts w:ascii="Arial Narrow" w:hAnsi="Arial Narrow"/>
                <w:b/>
              </w:rPr>
            </w:pPr>
          </w:p>
        </w:tc>
        <w:tc>
          <w:tcPr>
            <w:tcW w:w="1471" w:type="dxa"/>
          </w:tcPr>
          <w:p w14:paraId="654EC312" w14:textId="77777777" w:rsidR="00AA2AB5" w:rsidRDefault="00AA2AB5" w:rsidP="00794545">
            <w:pPr>
              <w:rPr>
                <w:rFonts w:ascii="Arial Narrow" w:hAnsi="Arial Narrow"/>
                <w:bCs/>
              </w:rPr>
            </w:pPr>
            <w:r>
              <w:rPr>
                <w:rFonts w:ascii="Arial Narrow" w:hAnsi="Arial Narrow"/>
                <w:bCs/>
              </w:rPr>
              <w:t>0900-1200</w:t>
            </w:r>
          </w:p>
          <w:p w14:paraId="199E7CDB" w14:textId="77777777" w:rsidR="00AA2AB5" w:rsidRDefault="00AA2AB5" w:rsidP="00794545">
            <w:pPr>
              <w:rPr>
                <w:rFonts w:ascii="Arial Narrow" w:hAnsi="Arial Narrow"/>
                <w:bCs/>
              </w:rPr>
            </w:pPr>
            <w:r>
              <w:rPr>
                <w:rFonts w:ascii="Arial Narrow" w:hAnsi="Arial Narrow"/>
                <w:bCs/>
              </w:rPr>
              <w:t>1300-1500</w:t>
            </w:r>
          </w:p>
          <w:p w14:paraId="7028A5F0" w14:textId="77777777" w:rsidR="00AA2AB5" w:rsidRDefault="00AA2AB5" w:rsidP="00794545">
            <w:pPr>
              <w:rPr>
                <w:rFonts w:ascii="Arial Narrow" w:hAnsi="Arial Narrow"/>
                <w:bCs/>
              </w:rPr>
            </w:pPr>
          </w:p>
        </w:tc>
        <w:tc>
          <w:tcPr>
            <w:tcW w:w="3094" w:type="dxa"/>
          </w:tcPr>
          <w:p w14:paraId="6272D3DC" w14:textId="77777777" w:rsidR="00AA2AB5" w:rsidRDefault="00AA2AB5" w:rsidP="00794545">
            <w:pPr>
              <w:rPr>
                <w:rFonts w:ascii="Arial Narrow" w:hAnsi="Arial Narrow"/>
                <w:bCs/>
              </w:rPr>
            </w:pPr>
            <w:r>
              <w:rPr>
                <w:rFonts w:ascii="Arial Narrow" w:hAnsi="Arial Narrow"/>
                <w:bCs/>
              </w:rPr>
              <w:t>Out-patient Clinic</w:t>
            </w:r>
          </w:p>
          <w:p w14:paraId="6A367982" w14:textId="77777777" w:rsidR="00AA2AB5" w:rsidRDefault="00AA2AB5" w:rsidP="00794545">
            <w:pPr>
              <w:rPr>
                <w:rFonts w:ascii="Arial Narrow" w:hAnsi="Arial Narrow"/>
                <w:bCs/>
              </w:rPr>
            </w:pPr>
            <w:r>
              <w:rPr>
                <w:rFonts w:ascii="Arial Narrow" w:hAnsi="Arial Narrow"/>
                <w:bCs/>
              </w:rPr>
              <w:t>Admin</w:t>
            </w:r>
          </w:p>
          <w:p w14:paraId="46E06138" w14:textId="77777777" w:rsidR="00AA2AB5" w:rsidRDefault="00AA2AB5" w:rsidP="00794545">
            <w:pPr>
              <w:rPr>
                <w:rFonts w:ascii="Arial Narrow" w:hAnsi="Arial Narrow"/>
                <w:bCs/>
                <w:color w:val="999999"/>
              </w:rPr>
            </w:pPr>
          </w:p>
        </w:tc>
        <w:tc>
          <w:tcPr>
            <w:tcW w:w="707" w:type="dxa"/>
          </w:tcPr>
          <w:p w14:paraId="28FE77E3" w14:textId="77777777" w:rsidR="00AA2AB5" w:rsidRDefault="00AA2AB5" w:rsidP="00794545">
            <w:pPr>
              <w:rPr>
                <w:rFonts w:ascii="Arial Narrow" w:hAnsi="Arial Narrow"/>
                <w:bCs/>
              </w:rPr>
            </w:pPr>
            <w:r>
              <w:rPr>
                <w:rFonts w:ascii="Arial Narrow" w:hAnsi="Arial Narrow"/>
                <w:bCs/>
              </w:rPr>
              <w:t>3</w:t>
            </w:r>
          </w:p>
          <w:p w14:paraId="454A1170" w14:textId="77777777" w:rsidR="00AA2AB5" w:rsidRDefault="00AA2AB5" w:rsidP="00794545">
            <w:pPr>
              <w:rPr>
                <w:rFonts w:ascii="Arial Narrow" w:hAnsi="Arial Narrow"/>
                <w:bCs/>
              </w:rPr>
            </w:pPr>
            <w:r>
              <w:rPr>
                <w:rFonts w:ascii="Arial Narrow" w:hAnsi="Arial Narrow"/>
                <w:bCs/>
              </w:rPr>
              <w:t>2</w:t>
            </w:r>
          </w:p>
        </w:tc>
        <w:tc>
          <w:tcPr>
            <w:tcW w:w="773" w:type="dxa"/>
          </w:tcPr>
          <w:p w14:paraId="458BC496" w14:textId="77777777" w:rsidR="00AA2AB5" w:rsidRDefault="00AA2AB5" w:rsidP="00794545">
            <w:pPr>
              <w:rPr>
                <w:rFonts w:ascii="Arial Narrow" w:hAnsi="Arial Narrow"/>
                <w:bCs/>
              </w:rPr>
            </w:pPr>
          </w:p>
        </w:tc>
        <w:tc>
          <w:tcPr>
            <w:tcW w:w="774" w:type="dxa"/>
          </w:tcPr>
          <w:p w14:paraId="1E019299" w14:textId="77777777" w:rsidR="00AA2AB5" w:rsidRDefault="00AA2AB5" w:rsidP="00794545">
            <w:pPr>
              <w:rPr>
                <w:rFonts w:ascii="Arial Narrow" w:hAnsi="Arial Narrow"/>
                <w:bCs/>
              </w:rPr>
            </w:pPr>
          </w:p>
        </w:tc>
        <w:tc>
          <w:tcPr>
            <w:tcW w:w="774" w:type="dxa"/>
          </w:tcPr>
          <w:p w14:paraId="3D61C4D5" w14:textId="77777777" w:rsidR="00AA2AB5" w:rsidRDefault="00AA2AB5" w:rsidP="00794545">
            <w:pPr>
              <w:rPr>
                <w:rFonts w:ascii="Arial Narrow" w:hAnsi="Arial Narrow"/>
                <w:bCs/>
              </w:rPr>
            </w:pPr>
          </w:p>
        </w:tc>
      </w:tr>
      <w:tr w:rsidR="00AA2AB5" w14:paraId="501FE475" w14:textId="77777777" w:rsidTr="00794545">
        <w:trPr>
          <w:cantSplit/>
        </w:trPr>
        <w:tc>
          <w:tcPr>
            <w:tcW w:w="1485" w:type="dxa"/>
          </w:tcPr>
          <w:p w14:paraId="3C9D390A" w14:textId="77777777" w:rsidR="00AA2AB5" w:rsidRDefault="00AA2AB5" w:rsidP="00794545">
            <w:pPr>
              <w:rPr>
                <w:rFonts w:ascii="Arial Narrow" w:hAnsi="Arial Narrow"/>
                <w:b/>
              </w:rPr>
            </w:pPr>
            <w:r>
              <w:rPr>
                <w:rFonts w:ascii="Arial Narrow" w:hAnsi="Arial Narrow"/>
                <w:b/>
              </w:rPr>
              <w:t>Friday</w:t>
            </w:r>
          </w:p>
          <w:p w14:paraId="76A210B7" w14:textId="77777777" w:rsidR="00AA2AB5" w:rsidRDefault="00AA2AB5" w:rsidP="00794545">
            <w:pPr>
              <w:rPr>
                <w:rFonts w:ascii="Arial Narrow" w:hAnsi="Arial Narrow"/>
                <w:b/>
              </w:rPr>
            </w:pPr>
          </w:p>
        </w:tc>
        <w:tc>
          <w:tcPr>
            <w:tcW w:w="1471" w:type="dxa"/>
          </w:tcPr>
          <w:p w14:paraId="426845C0" w14:textId="77777777" w:rsidR="00AA2AB5" w:rsidRDefault="00AA2AB5" w:rsidP="00794545">
            <w:pPr>
              <w:rPr>
                <w:rFonts w:ascii="Arial Narrow" w:hAnsi="Arial Narrow"/>
                <w:bCs/>
              </w:rPr>
            </w:pPr>
          </w:p>
          <w:p w14:paraId="3548A799" w14:textId="77777777" w:rsidR="00AA2AB5" w:rsidRDefault="00AA2AB5" w:rsidP="00794545">
            <w:pPr>
              <w:rPr>
                <w:rFonts w:ascii="Arial Narrow" w:hAnsi="Arial Narrow"/>
                <w:bCs/>
              </w:rPr>
            </w:pPr>
          </w:p>
        </w:tc>
        <w:tc>
          <w:tcPr>
            <w:tcW w:w="3094" w:type="dxa"/>
          </w:tcPr>
          <w:p w14:paraId="3F52720C" w14:textId="77777777" w:rsidR="00AA2AB5" w:rsidRDefault="00AA2AB5" w:rsidP="00794545">
            <w:pPr>
              <w:rPr>
                <w:rFonts w:ascii="Arial Narrow" w:hAnsi="Arial Narrow"/>
                <w:bCs/>
              </w:rPr>
            </w:pPr>
          </w:p>
        </w:tc>
        <w:tc>
          <w:tcPr>
            <w:tcW w:w="707" w:type="dxa"/>
          </w:tcPr>
          <w:p w14:paraId="58EE0B8D" w14:textId="77777777" w:rsidR="00AA2AB5" w:rsidRDefault="00AA2AB5" w:rsidP="00794545">
            <w:pPr>
              <w:rPr>
                <w:rFonts w:ascii="Arial Narrow" w:hAnsi="Arial Narrow"/>
                <w:bCs/>
              </w:rPr>
            </w:pPr>
          </w:p>
        </w:tc>
        <w:tc>
          <w:tcPr>
            <w:tcW w:w="773" w:type="dxa"/>
          </w:tcPr>
          <w:p w14:paraId="3F3E0E38" w14:textId="77777777" w:rsidR="00AA2AB5" w:rsidRDefault="00AA2AB5" w:rsidP="00794545">
            <w:pPr>
              <w:rPr>
                <w:rFonts w:ascii="Arial Narrow" w:hAnsi="Arial Narrow"/>
                <w:bCs/>
              </w:rPr>
            </w:pPr>
          </w:p>
        </w:tc>
        <w:tc>
          <w:tcPr>
            <w:tcW w:w="774" w:type="dxa"/>
          </w:tcPr>
          <w:p w14:paraId="4AB446B2" w14:textId="77777777" w:rsidR="00AA2AB5" w:rsidRDefault="00AA2AB5" w:rsidP="00794545">
            <w:pPr>
              <w:rPr>
                <w:rFonts w:ascii="Arial Narrow" w:hAnsi="Arial Narrow"/>
                <w:bCs/>
              </w:rPr>
            </w:pPr>
          </w:p>
        </w:tc>
        <w:tc>
          <w:tcPr>
            <w:tcW w:w="774" w:type="dxa"/>
          </w:tcPr>
          <w:p w14:paraId="0108F807" w14:textId="77777777" w:rsidR="00AA2AB5" w:rsidRDefault="00AA2AB5" w:rsidP="00794545">
            <w:pPr>
              <w:rPr>
                <w:rFonts w:ascii="Arial Narrow" w:hAnsi="Arial Narrow"/>
                <w:bCs/>
              </w:rPr>
            </w:pPr>
          </w:p>
        </w:tc>
      </w:tr>
      <w:tr w:rsidR="00AA2AB5" w14:paraId="22829873" w14:textId="77777777" w:rsidTr="00794545">
        <w:trPr>
          <w:cantSplit/>
        </w:trPr>
        <w:tc>
          <w:tcPr>
            <w:tcW w:w="1485" w:type="dxa"/>
          </w:tcPr>
          <w:p w14:paraId="728C3405" w14:textId="77777777" w:rsidR="00AA2AB5" w:rsidRDefault="00AA2AB5" w:rsidP="00794545">
            <w:pPr>
              <w:rPr>
                <w:rFonts w:ascii="Arial Narrow" w:hAnsi="Arial Narrow"/>
                <w:b/>
              </w:rPr>
            </w:pPr>
            <w:r>
              <w:rPr>
                <w:rFonts w:ascii="Arial Narrow" w:hAnsi="Arial Narrow"/>
                <w:b/>
              </w:rPr>
              <w:t xml:space="preserve">Saturday        </w:t>
            </w:r>
          </w:p>
          <w:p w14:paraId="07B48F1E" w14:textId="77777777" w:rsidR="00AA2AB5" w:rsidRDefault="00AA2AB5" w:rsidP="00794545">
            <w:pPr>
              <w:rPr>
                <w:rFonts w:ascii="Arial Narrow" w:hAnsi="Arial Narrow"/>
                <w:b/>
              </w:rPr>
            </w:pPr>
            <w:r>
              <w:rPr>
                <w:rFonts w:ascii="Arial Narrow" w:hAnsi="Arial Narrow"/>
                <w:b/>
              </w:rPr>
              <w:t>Base</w:t>
            </w:r>
          </w:p>
          <w:p w14:paraId="34E32992" w14:textId="77777777" w:rsidR="00AA2AB5" w:rsidRDefault="00AA2AB5" w:rsidP="00794545">
            <w:pPr>
              <w:rPr>
                <w:rFonts w:ascii="Arial Narrow" w:hAnsi="Arial Narrow"/>
                <w:b/>
              </w:rPr>
            </w:pPr>
            <w:r>
              <w:rPr>
                <w:rFonts w:ascii="Arial Narrow" w:hAnsi="Arial Narrow"/>
                <w:b/>
              </w:rPr>
              <w:t xml:space="preserve">                     </w:t>
            </w:r>
          </w:p>
        </w:tc>
        <w:tc>
          <w:tcPr>
            <w:tcW w:w="1471" w:type="dxa"/>
          </w:tcPr>
          <w:p w14:paraId="09BE9E4F" w14:textId="77777777" w:rsidR="00AA2AB5" w:rsidRDefault="00AA2AB5" w:rsidP="00794545">
            <w:pPr>
              <w:rPr>
                <w:rFonts w:ascii="Arial Narrow" w:hAnsi="Arial Narrow"/>
                <w:bCs/>
              </w:rPr>
            </w:pPr>
            <w:r>
              <w:rPr>
                <w:rFonts w:ascii="Arial Narrow" w:hAnsi="Arial Narrow"/>
                <w:bCs/>
              </w:rPr>
              <w:t>09-11.00</w:t>
            </w:r>
          </w:p>
        </w:tc>
        <w:tc>
          <w:tcPr>
            <w:tcW w:w="3094" w:type="dxa"/>
          </w:tcPr>
          <w:p w14:paraId="70CBEF20" w14:textId="77777777" w:rsidR="00AA2AB5" w:rsidRDefault="00AA2AB5" w:rsidP="00794545">
            <w:pPr>
              <w:rPr>
                <w:rFonts w:ascii="Arial Narrow" w:hAnsi="Arial Narrow"/>
                <w:bCs/>
              </w:rPr>
            </w:pPr>
            <w:r>
              <w:rPr>
                <w:rFonts w:ascii="Arial Narrow" w:hAnsi="Arial Narrow"/>
                <w:bCs/>
              </w:rPr>
              <w:t xml:space="preserve">Ward round </w:t>
            </w:r>
          </w:p>
          <w:p w14:paraId="5AA181D4" w14:textId="77777777" w:rsidR="00AA2AB5" w:rsidRDefault="00AA2AB5" w:rsidP="00794545">
            <w:pPr>
              <w:rPr>
                <w:rFonts w:ascii="Arial Narrow" w:hAnsi="Arial Narrow"/>
                <w:bCs/>
              </w:rPr>
            </w:pPr>
            <w:r>
              <w:rPr>
                <w:rFonts w:ascii="Arial Narrow" w:hAnsi="Arial Narrow"/>
                <w:bCs/>
              </w:rPr>
              <w:t>Emergency Operating as required 1:14</w:t>
            </w:r>
          </w:p>
          <w:p w14:paraId="00FE8EBE" w14:textId="77777777" w:rsidR="00AA2AB5" w:rsidRDefault="00AA2AB5" w:rsidP="00794545">
            <w:pPr>
              <w:rPr>
                <w:rFonts w:ascii="Arial Narrow" w:hAnsi="Arial Narrow"/>
                <w:bCs/>
              </w:rPr>
            </w:pPr>
            <w:r>
              <w:rPr>
                <w:rFonts w:ascii="Arial Narrow" w:hAnsi="Arial Narrow"/>
                <w:bCs/>
              </w:rPr>
              <w:t xml:space="preserve"> [</w:t>
            </w:r>
            <w:proofErr w:type="spellStart"/>
            <w:r>
              <w:rPr>
                <w:rFonts w:ascii="Arial Narrow" w:hAnsi="Arial Narrow"/>
                <w:bCs/>
              </w:rPr>
              <w:t>ave</w:t>
            </w:r>
            <w:proofErr w:type="spellEnd"/>
            <w:r>
              <w:rPr>
                <w:rFonts w:ascii="Arial Narrow" w:hAnsi="Arial Narrow"/>
                <w:bCs/>
              </w:rPr>
              <w:t xml:space="preserve"> 8hrs/day]</w:t>
            </w:r>
          </w:p>
        </w:tc>
        <w:tc>
          <w:tcPr>
            <w:tcW w:w="707" w:type="dxa"/>
          </w:tcPr>
          <w:p w14:paraId="40B6B1A4" w14:textId="77777777" w:rsidR="00AA2AB5" w:rsidRDefault="00AA2AB5" w:rsidP="00794545">
            <w:pPr>
              <w:rPr>
                <w:rFonts w:ascii="Arial Narrow" w:hAnsi="Arial Narrow"/>
                <w:bCs/>
              </w:rPr>
            </w:pPr>
            <w:r>
              <w:rPr>
                <w:rFonts w:ascii="Arial Narrow" w:hAnsi="Arial Narrow"/>
                <w:bCs/>
              </w:rPr>
              <w:t>0.25</w:t>
            </w:r>
          </w:p>
        </w:tc>
        <w:tc>
          <w:tcPr>
            <w:tcW w:w="773" w:type="dxa"/>
          </w:tcPr>
          <w:p w14:paraId="3BC9B746" w14:textId="77777777" w:rsidR="00AA2AB5" w:rsidRDefault="00AA2AB5" w:rsidP="00794545">
            <w:pPr>
              <w:rPr>
                <w:rFonts w:ascii="Arial Narrow" w:hAnsi="Arial Narrow"/>
                <w:bCs/>
              </w:rPr>
            </w:pPr>
          </w:p>
        </w:tc>
        <w:tc>
          <w:tcPr>
            <w:tcW w:w="774" w:type="dxa"/>
          </w:tcPr>
          <w:p w14:paraId="4488BD70" w14:textId="77777777" w:rsidR="00AA2AB5" w:rsidRDefault="00AA2AB5" w:rsidP="00794545">
            <w:pPr>
              <w:rPr>
                <w:rFonts w:ascii="Arial Narrow" w:hAnsi="Arial Narrow"/>
                <w:bCs/>
              </w:rPr>
            </w:pPr>
          </w:p>
        </w:tc>
        <w:tc>
          <w:tcPr>
            <w:tcW w:w="774" w:type="dxa"/>
          </w:tcPr>
          <w:p w14:paraId="4CD856B1" w14:textId="77777777" w:rsidR="00AA2AB5" w:rsidRDefault="00AA2AB5" w:rsidP="00794545">
            <w:pPr>
              <w:rPr>
                <w:rFonts w:ascii="Arial Narrow" w:hAnsi="Arial Narrow"/>
                <w:bCs/>
              </w:rPr>
            </w:pPr>
          </w:p>
        </w:tc>
      </w:tr>
      <w:tr w:rsidR="00AA2AB5" w14:paraId="2E65FAD3" w14:textId="77777777" w:rsidTr="00794545">
        <w:trPr>
          <w:cantSplit/>
        </w:trPr>
        <w:tc>
          <w:tcPr>
            <w:tcW w:w="1485" w:type="dxa"/>
          </w:tcPr>
          <w:p w14:paraId="071F2695" w14:textId="77777777" w:rsidR="00AA2AB5" w:rsidRDefault="00AA2AB5" w:rsidP="00794545">
            <w:pPr>
              <w:rPr>
                <w:rFonts w:ascii="Arial Narrow" w:hAnsi="Arial Narrow"/>
                <w:b/>
              </w:rPr>
            </w:pPr>
            <w:r>
              <w:rPr>
                <w:rFonts w:ascii="Arial Narrow" w:hAnsi="Arial Narrow"/>
                <w:b/>
              </w:rPr>
              <w:t xml:space="preserve">Sunday          </w:t>
            </w:r>
          </w:p>
          <w:p w14:paraId="5117DB73" w14:textId="77777777" w:rsidR="00AA2AB5" w:rsidRDefault="00AA2AB5" w:rsidP="00794545">
            <w:pPr>
              <w:rPr>
                <w:rFonts w:ascii="Arial Narrow" w:hAnsi="Arial Narrow"/>
                <w:b/>
              </w:rPr>
            </w:pPr>
            <w:r>
              <w:rPr>
                <w:rFonts w:ascii="Arial Narrow" w:hAnsi="Arial Narrow"/>
                <w:b/>
              </w:rPr>
              <w:t>Base</w:t>
            </w:r>
          </w:p>
          <w:p w14:paraId="1B4AA2E5" w14:textId="77777777" w:rsidR="00AA2AB5" w:rsidRDefault="00AA2AB5" w:rsidP="00794545">
            <w:pPr>
              <w:rPr>
                <w:rFonts w:ascii="Arial Narrow" w:hAnsi="Arial Narrow"/>
                <w:b/>
              </w:rPr>
            </w:pPr>
          </w:p>
        </w:tc>
        <w:tc>
          <w:tcPr>
            <w:tcW w:w="1471" w:type="dxa"/>
          </w:tcPr>
          <w:p w14:paraId="1957F60C" w14:textId="77777777" w:rsidR="00AA2AB5" w:rsidRDefault="00AA2AB5" w:rsidP="00794545">
            <w:pPr>
              <w:rPr>
                <w:rFonts w:ascii="Arial Narrow" w:hAnsi="Arial Narrow"/>
                <w:bCs/>
              </w:rPr>
            </w:pPr>
            <w:r>
              <w:rPr>
                <w:rFonts w:ascii="Arial Narrow" w:hAnsi="Arial Narrow"/>
                <w:bCs/>
              </w:rPr>
              <w:t>09.00-11.00</w:t>
            </w:r>
          </w:p>
        </w:tc>
        <w:tc>
          <w:tcPr>
            <w:tcW w:w="3094" w:type="dxa"/>
          </w:tcPr>
          <w:p w14:paraId="5E86EF71" w14:textId="77777777" w:rsidR="00AA2AB5" w:rsidRDefault="00AA2AB5" w:rsidP="00794545">
            <w:pPr>
              <w:rPr>
                <w:rFonts w:ascii="Arial Narrow" w:hAnsi="Arial Narrow"/>
                <w:bCs/>
              </w:rPr>
            </w:pPr>
            <w:r>
              <w:rPr>
                <w:rFonts w:ascii="Arial Narrow" w:hAnsi="Arial Narrow"/>
                <w:bCs/>
              </w:rPr>
              <w:t xml:space="preserve">Ward round </w:t>
            </w:r>
          </w:p>
          <w:p w14:paraId="799CAE05" w14:textId="77777777" w:rsidR="00AA2AB5" w:rsidRDefault="00AA2AB5" w:rsidP="00794545">
            <w:pPr>
              <w:rPr>
                <w:rFonts w:ascii="Arial Narrow" w:hAnsi="Arial Narrow"/>
                <w:bCs/>
              </w:rPr>
            </w:pPr>
            <w:r>
              <w:rPr>
                <w:rFonts w:ascii="Arial Narrow" w:hAnsi="Arial Narrow"/>
                <w:bCs/>
              </w:rPr>
              <w:t xml:space="preserve">Emergency </w:t>
            </w:r>
            <w:proofErr w:type="gramStart"/>
            <w:r>
              <w:rPr>
                <w:rFonts w:ascii="Arial Narrow" w:hAnsi="Arial Narrow"/>
                <w:bCs/>
              </w:rPr>
              <w:t>Operating  1:14</w:t>
            </w:r>
            <w:proofErr w:type="gramEnd"/>
          </w:p>
          <w:p w14:paraId="0ACCEC35" w14:textId="77777777" w:rsidR="00AA2AB5" w:rsidRDefault="00AA2AB5" w:rsidP="00794545">
            <w:pPr>
              <w:rPr>
                <w:rFonts w:ascii="Arial Narrow" w:hAnsi="Arial Narrow"/>
                <w:bCs/>
              </w:rPr>
            </w:pPr>
            <w:r>
              <w:rPr>
                <w:rFonts w:ascii="Arial Narrow" w:hAnsi="Arial Narrow"/>
                <w:bCs/>
              </w:rPr>
              <w:t>[</w:t>
            </w:r>
            <w:proofErr w:type="spellStart"/>
            <w:r>
              <w:rPr>
                <w:rFonts w:ascii="Arial Narrow" w:hAnsi="Arial Narrow"/>
                <w:bCs/>
              </w:rPr>
              <w:t>ave</w:t>
            </w:r>
            <w:proofErr w:type="spellEnd"/>
            <w:r>
              <w:rPr>
                <w:rFonts w:ascii="Arial Narrow" w:hAnsi="Arial Narrow"/>
                <w:bCs/>
              </w:rPr>
              <w:t xml:space="preserve"> 8hrs/day]</w:t>
            </w:r>
          </w:p>
        </w:tc>
        <w:tc>
          <w:tcPr>
            <w:tcW w:w="707" w:type="dxa"/>
          </w:tcPr>
          <w:p w14:paraId="728E606D" w14:textId="77777777" w:rsidR="00AA2AB5" w:rsidRDefault="00AA2AB5" w:rsidP="00794545">
            <w:pPr>
              <w:rPr>
                <w:rFonts w:ascii="Arial Narrow" w:hAnsi="Arial Narrow"/>
                <w:bCs/>
              </w:rPr>
            </w:pPr>
            <w:r>
              <w:rPr>
                <w:rFonts w:ascii="Arial Narrow" w:hAnsi="Arial Narrow"/>
                <w:bCs/>
              </w:rPr>
              <w:t>0.25</w:t>
            </w:r>
          </w:p>
        </w:tc>
        <w:tc>
          <w:tcPr>
            <w:tcW w:w="773" w:type="dxa"/>
          </w:tcPr>
          <w:p w14:paraId="5B16381F" w14:textId="77777777" w:rsidR="00AA2AB5" w:rsidRDefault="00AA2AB5" w:rsidP="00794545">
            <w:pPr>
              <w:rPr>
                <w:rFonts w:ascii="Arial Narrow" w:hAnsi="Arial Narrow"/>
                <w:bCs/>
              </w:rPr>
            </w:pPr>
          </w:p>
        </w:tc>
        <w:tc>
          <w:tcPr>
            <w:tcW w:w="774" w:type="dxa"/>
          </w:tcPr>
          <w:p w14:paraId="7E73E748" w14:textId="77777777" w:rsidR="00AA2AB5" w:rsidRDefault="00AA2AB5" w:rsidP="00794545">
            <w:pPr>
              <w:rPr>
                <w:rFonts w:ascii="Arial Narrow" w:hAnsi="Arial Narrow"/>
                <w:bCs/>
              </w:rPr>
            </w:pPr>
          </w:p>
        </w:tc>
        <w:tc>
          <w:tcPr>
            <w:tcW w:w="774" w:type="dxa"/>
          </w:tcPr>
          <w:p w14:paraId="3F7CB62F" w14:textId="77777777" w:rsidR="00AA2AB5" w:rsidRDefault="00AA2AB5" w:rsidP="00794545">
            <w:pPr>
              <w:rPr>
                <w:rFonts w:ascii="Arial Narrow" w:hAnsi="Arial Narrow"/>
                <w:bCs/>
              </w:rPr>
            </w:pPr>
          </w:p>
        </w:tc>
      </w:tr>
      <w:tr w:rsidR="00AA2AB5" w14:paraId="758E4164" w14:textId="77777777" w:rsidTr="00794545">
        <w:trPr>
          <w:cantSplit/>
        </w:trPr>
        <w:tc>
          <w:tcPr>
            <w:tcW w:w="1485" w:type="dxa"/>
          </w:tcPr>
          <w:p w14:paraId="19542AA6" w14:textId="77777777" w:rsidR="00AA2AB5" w:rsidRDefault="00AA2AB5" w:rsidP="00794545">
            <w:pPr>
              <w:rPr>
                <w:rFonts w:ascii="Arial Narrow" w:hAnsi="Arial Narrow"/>
                <w:b/>
              </w:rPr>
            </w:pPr>
          </w:p>
        </w:tc>
        <w:tc>
          <w:tcPr>
            <w:tcW w:w="1471" w:type="dxa"/>
          </w:tcPr>
          <w:p w14:paraId="4CF4EC69" w14:textId="77777777" w:rsidR="00AA2AB5" w:rsidRDefault="00AA2AB5" w:rsidP="00794545">
            <w:pPr>
              <w:rPr>
                <w:rFonts w:ascii="Arial Narrow" w:hAnsi="Arial Narrow"/>
                <w:bCs/>
              </w:rPr>
            </w:pPr>
          </w:p>
        </w:tc>
        <w:tc>
          <w:tcPr>
            <w:tcW w:w="3094" w:type="dxa"/>
          </w:tcPr>
          <w:p w14:paraId="6B1E4445" w14:textId="77777777" w:rsidR="00AA2AB5" w:rsidRPr="00BD3F43" w:rsidRDefault="00AA2AB5" w:rsidP="00794545">
            <w:pPr>
              <w:jc w:val="right"/>
              <w:rPr>
                <w:rFonts w:ascii="Arial Narrow" w:hAnsi="Arial Narrow"/>
                <w:b/>
                <w:bCs/>
              </w:rPr>
            </w:pPr>
            <w:r w:rsidRPr="00BD3F43">
              <w:rPr>
                <w:rFonts w:ascii="Arial Narrow" w:hAnsi="Arial Narrow"/>
                <w:b/>
                <w:bCs/>
              </w:rPr>
              <w:t>Total Hours</w:t>
            </w:r>
          </w:p>
          <w:p w14:paraId="032DF9E4" w14:textId="77777777" w:rsidR="00AA2AB5" w:rsidRDefault="00AA2AB5" w:rsidP="00794545">
            <w:pPr>
              <w:rPr>
                <w:rFonts w:ascii="Arial Narrow" w:hAnsi="Arial Narrow"/>
                <w:bCs/>
              </w:rPr>
            </w:pPr>
          </w:p>
        </w:tc>
        <w:tc>
          <w:tcPr>
            <w:tcW w:w="707" w:type="dxa"/>
          </w:tcPr>
          <w:p w14:paraId="15D845D2" w14:textId="77777777" w:rsidR="00AA2AB5" w:rsidRDefault="00AA2AB5" w:rsidP="00794545">
            <w:pPr>
              <w:rPr>
                <w:rFonts w:ascii="Arial Narrow" w:hAnsi="Arial Narrow"/>
                <w:bCs/>
              </w:rPr>
            </w:pPr>
            <w:r>
              <w:rPr>
                <w:rFonts w:ascii="Arial Narrow" w:hAnsi="Arial Narrow"/>
                <w:bCs/>
              </w:rPr>
              <w:t>20</w:t>
            </w:r>
          </w:p>
        </w:tc>
        <w:tc>
          <w:tcPr>
            <w:tcW w:w="773" w:type="dxa"/>
          </w:tcPr>
          <w:p w14:paraId="24FB404A" w14:textId="77777777" w:rsidR="00AA2AB5" w:rsidRDefault="00AA2AB5" w:rsidP="00794545">
            <w:pPr>
              <w:rPr>
                <w:rFonts w:ascii="Arial Narrow" w:hAnsi="Arial Narrow"/>
                <w:bCs/>
              </w:rPr>
            </w:pPr>
            <w:r>
              <w:rPr>
                <w:rFonts w:ascii="Arial Narrow" w:hAnsi="Arial Narrow"/>
                <w:bCs/>
              </w:rPr>
              <w:t>4</w:t>
            </w:r>
          </w:p>
        </w:tc>
        <w:tc>
          <w:tcPr>
            <w:tcW w:w="774" w:type="dxa"/>
          </w:tcPr>
          <w:p w14:paraId="55DE2DCC" w14:textId="77777777" w:rsidR="00AA2AB5" w:rsidRDefault="00AA2AB5" w:rsidP="00794545">
            <w:pPr>
              <w:rPr>
                <w:rFonts w:ascii="Arial Narrow" w:hAnsi="Arial Narrow"/>
                <w:bCs/>
              </w:rPr>
            </w:pPr>
          </w:p>
        </w:tc>
        <w:tc>
          <w:tcPr>
            <w:tcW w:w="774" w:type="dxa"/>
          </w:tcPr>
          <w:p w14:paraId="478FDFEC" w14:textId="77777777" w:rsidR="00AA2AB5" w:rsidRDefault="00AA2AB5" w:rsidP="00794545">
            <w:pPr>
              <w:rPr>
                <w:rFonts w:ascii="Arial Narrow" w:hAnsi="Arial Narrow"/>
                <w:bCs/>
              </w:rPr>
            </w:pPr>
          </w:p>
        </w:tc>
      </w:tr>
    </w:tbl>
    <w:p w14:paraId="6D6F7F4E" w14:textId="77777777" w:rsidR="00AA2AB5" w:rsidRDefault="00AA2AB5" w:rsidP="00AA2AB5">
      <w:pPr>
        <w:pStyle w:val="BodyText"/>
        <w:tabs>
          <w:tab w:val="left" w:pos="900"/>
        </w:tabs>
        <w:overflowPunct w:val="0"/>
        <w:autoSpaceDE w:val="0"/>
        <w:autoSpaceDN w:val="0"/>
        <w:adjustRightInd w:val="0"/>
        <w:spacing w:after="0"/>
        <w:jc w:val="both"/>
        <w:textAlignment w:val="baseline"/>
        <w:rPr>
          <w:rFonts w:ascii="Arial" w:hAnsi="Arial" w:cs="Arial"/>
          <w:b/>
        </w:rPr>
      </w:pPr>
    </w:p>
    <w:p w14:paraId="6973B56A" w14:textId="77777777" w:rsidR="00AA2AB5" w:rsidRDefault="00AA2AB5" w:rsidP="00AA2AB5">
      <w:pPr>
        <w:pStyle w:val="BodyText"/>
        <w:tabs>
          <w:tab w:val="left" w:pos="900"/>
        </w:tabs>
        <w:overflowPunct w:val="0"/>
        <w:autoSpaceDE w:val="0"/>
        <w:autoSpaceDN w:val="0"/>
        <w:adjustRightInd w:val="0"/>
        <w:spacing w:after="0"/>
        <w:jc w:val="both"/>
        <w:textAlignment w:val="baseline"/>
        <w:rPr>
          <w:rFonts w:ascii="Arial" w:hAnsi="Arial" w:cs="Arial"/>
        </w:rPr>
      </w:pPr>
      <w:r w:rsidRPr="00243EB7">
        <w:rPr>
          <w:rFonts w:ascii="Arial" w:hAnsi="Arial" w:cs="Arial"/>
        </w:rPr>
        <w:t xml:space="preserve">The Job Plan is negotiable and will be agreed between the successful applicant, and the Clinical Director.  NHS </w:t>
      </w:r>
      <w:r>
        <w:rPr>
          <w:rFonts w:ascii="Arial" w:hAnsi="Arial" w:cs="Arial"/>
        </w:rPr>
        <w:t>L</w:t>
      </w:r>
      <w:r w:rsidRPr="00243EB7">
        <w:rPr>
          <w:rFonts w:ascii="Arial" w:hAnsi="Arial" w:cs="Arial"/>
        </w:rPr>
        <w:t xml:space="preserve">othian initially allocates all consultants 10 PAs made up of 9 PAs in Direct Clinical Care (DCC) and one core SPA for CPD, audit, clinical governance, appraisal, revalidation job planning, internal routine communication and management meetings. As a major teaching and research contributor, NHS Lothian would normally expect to allocate additional SPA time for activities </w:t>
      </w:r>
      <w:r w:rsidRPr="00243EB7">
        <w:rPr>
          <w:rFonts w:ascii="Arial" w:hAnsi="Arial" w:cs="Arial"/>
        </w:rPr>
        <w:lastRenderedPageBreak/>
        <w:t xml:space="preserve">to do with undergraduate education, educational supervision of trainee medical staff, research and other activities. These are all areas </w:t>
      </w:r>
      <w:r w:rsidRPr="009A789C">
        <w:rPr>
          <w:rFonts w:ascii="Arial" w:hAnsi="Arial" w:cs="Arial"/>
        </w:rPr>
        <w:t>where</w:t>
      </w:r>
      <w:r w:rsidRPr="00243EB7">
        <w:rPr>
          <w:rFonts w:ascii="Arial" w:hAnsi="Arial" w:cs="Arial"/>
        </w:rPr>
        <w:t xml:space="preserve"> NHS Lothian has a strong commitment and we recognise the contribution that consultants are both willing and eager to make. Precise allocation of SPA time and associated objectives will be agreed with the successful applicant and will be reviewed at annual job planning</w:t>
      </w:r>
      <w:r>
        <w:rPr>
          <w:rFonts w:ascii="Arial" w:hAnsi="Arial" w:cs="Arial"/>
        </w:rPr>
        <w:t>.</w:t>
      </w:r>
    </w:p>
    <w:p w14:paraId="17039ADF" w14:textId="77777777" w:rsidR="00AA2AB5" w:rsidRDefault="00AA2AB5" w:rsidP="00AA2AB5">
      <w:pPr>
        <w:pStyle w:val="BodyText"/>
        <w:tabs>
          <w:tab w:val="left" w:pos="900"/>
        </w:tabs>
        <w:overflowPunct w:val="0"/>
        <w:autoSpaceDE w:val="0"/>
        <w:autoSpaceDN w:val="0"/>
        <w:adjustRightInd w:val="0"/>
        <w:spacing w:after="0"/>
        <w:jc w:val="both"/>
        <w:textAlignment w:val="baseline"/>
        <w:rPr>
          <w:rFonts w:ascii="Arial" w:hAnsi="Arial" w:cs="Arial"/>
        </w:rPr>
      </w:pPr>
    </w:p>
    <w:p w14:paraId="00591E0E" w14:textId="77777777" w:rsidR="00AA2AB5" w:rsidRPr="00686B13" w:rsidRDefault="00AA2AB5" w:rsidP="00AA2AB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A2AB5" w:rsidRPr="008F7DB3" w14:paraId="12FAA63C" w14:textId="77777777" w:rsidTr="00794545">
        <w:trPr>
          <w:trHeight w:val="558"/>
        </w:trPr>
        <w:tc>
          <w:tcPr>
            <w:tcW w:w="9000" w:type="dxa"/>
            <w:shd w:val="clear" w:color="auto" w:fill="00B0F0"/>
            <w:vAlign w:val="center"/>
          </w:tcPr>
          <w:p w14:paraId="75E2A5AC" w14:textId="77777777" w:rsidR="00AA2AB5" w:rsidRPr="008F7DB3" w:rsidRDefault="00AA2AB5" w:rsidP="00794545">
            <w:pPr>
              <w:pStyle w:val="BodyText"/>
              <w:tabs>
                <w:tab w:val="left" w:pos="900"/>
              </w:tabs>
              <w:overflowPunct w:val="0"/>
              <w:autoSpaceDE w:val="0"/>
              <w:autoSpaceDN w:val="0"/>
              <w:adjustRightInd w:val="0"/>
              <w:spacing w:after="0"/>
              <w:textAlignment w:val="baseline"/>
              <w:rPr>
                <w:rFonts w:ascii="Arial" w:hAnsi="Arial" w:cs="Arial"/>
                <w:b/>
              </w:rPr>
            </w:pPr>
            <w:r w:rsidRPr="008F7DB3">
              <w:rPr>
                <w:rFonts w:ascii="Arial" w:hAnsi="Arial" w:cs="Arial"/>
                <w:b/>
              </w:rPr>
              <w:t xml:space="preserve">Section </w:t>
            </w:r>
            <w:r>
              <w:rPr>
                <w:rFonts w:ascii="Arial" w:hAnsi="Arial" w:cs="Arial"/>
                <w:b/>
              </w:rPr>
              <w:t>6</w:t>
            </w:r>
            <w:r w:rsidRPr="008F7DB3">
              <w:rPr>
                <w:rFonts w:ascii="Arial" w:hAnsi="Arial" w:cs="Arial"/>
                <w:b/>
              </w:rPr>
              <w:t xml:space="preserve">: </w:t>
            </w:r>
            <w:r w:rsidRPr="008F7DB3">
              <w:rPr>
                <w:rFonts w:ascii="Arial" w:hAnsi="Arial" w:cs="Arial"/>
                <w:b/>
              </w:rPr>
              <w:tab/>
              <w:t>Contact Information</w:t>
            </w:r>
          </w:p>
        </w:tc>
      </w:tr>
    </w:tbl>
    <w:p w14:paraId="34C7F921" w14:textId="77777777" w:rsidR="00AA2AB5" w:rsidRPr="00112984" w:rsidRDefault="00AA2AB5" w:rsidP="00AA2AB5">
      <w:pPr>
        <w:pStyle w:val="BodyText"/>
        <w:tabs>
          <w:tab w:val="left" w:pos="900"/>
        </w:tabs>
        <w:overflowPunct w:val="0"/>
        <w:autoSpaceDE w:val="0"/>
        <w:autoSpaceDN w:val="0"/>
        <w:adjustRightInd w:val="0"/>
        <w:spacing w:after="0"/>
        <w:jc w:val="both"/>
        <w:textAlignment w:val="baseline"/>
        <w:rPr>
          <w:rFonts w:ascii="Arial" w:hAnsi="Arial" w:cs="Arial"/>
        </w:rPr>
      </w:pPr>
    </w:p>
    <w:p w14:paraId="76AD3CB4" w14:textId="77777777" w:rsidR="00AA2AB5" w:rsidRDefault="00AA2AB5" w:rsidP="00AA2AB5">
      <w:pPr>
        <w:pStyle w:val="BodyText"/>
        <w:tabs>
          <w:tab w:val="left" w:pos="900"/>
        </w:tabs>
        <w:overflowPunct w:val="0"/>
        <w:autoSpaceDE w:val="0"/>
        <w:autoSpaceDN w:val="0"/>
        <w:adjustRightInd w:val="0"/>
        <w:spacing w:after="0"/>
        <w:jc w:val="both"/>
        <w:textAlignment w:val="baseline"/>
        <w:rPr>
          <w:rFonts w:ascii="Arial" w:hAnsi="Arial" w:cs="Arial"/>
        </w:rPr>
      </w:pPr>
      <w:r w:rsidRPr="00112984">
        <w:rPr>
          <w:rFonts w:ascii="Arial" w:hAnsi="Arial" w:cs="Arial"/>
        </w:rPr>
        <w:t>Informal enquiries and visits are welcome and should initially be made to:</w:t>
      </w:r>
      <w:r>
        <w:rPr>
          <w:rFonts w:ascii="Arial" w:hAnsi="Arial" w:cs="Arial"/>
        </w:rPr>
        <w:t xml:space="preserve"> </w:t>
      </w:r>
    </w:p>
    <w:p w14:paraId="6EFEBDCC" w14:textId="77777777" w:rsidR="00AA2AB5" w:rsidRDefault="00AA2AB5" w:rsidP="00AA2AB5">
      <w:pPr>
        <w:pStyle w:val="BodyText"/>
        <w:tabs>
          <w:tab w:val="left" w:pos="900"/>
        </w:tabs>
        <w:overflowPunct w:val="0"/>
        <w:autoSpaceDE w:val="0"/>
        <w:autoSpaceDN w:val="0"/>
        <w:adjustRightInd w:val="0"/>
        <w:spacing w:after="0"/>
        <w:jc w:val="both"/>
        <w:textAlignment w:val="baseline"/>
        <w:rPr>
          <w:rFonts w:ascii="Arial" w:hAnsi="Arial" w:cs="Arial"/>
        </w:rPr>
      </w:pPr>
    </w:p>
    <w:p w14:paraId="3DC4376A" w14:textId="77777777" w:rsidR="00AA2AB5" w:rsidRDefault="00AA2AB5" w:rsidP="00AA2AB5">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Mr Andrew </w:t>
      </w:r>
      <w:proofErr w:type="spellStart"/>
      <w:r>
        <w:rPr>
          <w:rFonts w:ascii="Arial" w:hAnsi="Arial" w:cs="Arial"/>
        </w:rPr>
        <w:t>Tambyraja</w:t>
      </w:r>
      <w:proofErr w:type="spellEnd"/>
      <w:r>
        <w:rPr>
          <w:rFonts w:ascii="Arial" w:hAnsi="Arial" w:cs="Arial"/>
        </w:rPr>
        <w:t xml:space="preserve"> (andrew.tambyraja@nhslothian.scot.nhs.net)</w:t>
      </w:r>
    </w:p>
    <w:p w14:paraId="2B8EC489" w14:textId="77777777" w:rsidR="00AA2AB5" w:rsidRDefault="00AA2AB5" w:rsidP="00AA2AB5">
      <w:pPr>
        <w:pStyle w:val="BodyText"/>
        <w:tabs>
          <w:tab w:val="left" w:pos="900"/>
        </w:tabs>
        <w:overflowPunct w:val="0"/>
        <w:autoSpaceDE w:val="0"/>
        <w:autoSpaceDN w:val="0"/>
        <w:adjustRightInd w:val="0"/>
        <w:spacing w:after="0"/>
        <w:jc w:val="both"/>
        <w:textAlignment w:val="baseline"/>
        <w:rPr>
          <w:rFonts w:ascii="Arial" w:hAnsi="Arial" w:cs="Arial"/>
        </w:rPr>
      </w:pPr>
    </w:p>
    <w:p w14:paraId="71272116" w14:textId="5F5F3F49" w:rsidR="007E3209" w:rsidRDefault="007E3209" w:rsidP="00F10F13">
      <w:pPr>
        <w:jc w:val="center"/>
        <w:rPr>
          <w:rFonts w:ascii="Arial" w:hAnsi="Arial" w:cs="Arial"/>
          <w:b/>
          <w:color w:val="FF0000"/>
          <w:sz w:val="24"/>
          <w:szCs w:val="24"/>
        </w:rPr>
      </w:pP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E3209" w:rsidRPr="00493898" w14:paraId="348EDE39" w14:textId="77777777" w:rsidTr="00756613">
        <w:trPr>
          <w:trHeight w:val="523"/>
        </w:trPr>
        <w:tc>
          <w:tcPr>
            <w:tcW w:w="9000" w:type="dxa"/>
            <w:shd w:val="clear" w:color="auto" w:fill="00B0F0"/>
            <w:vAlign w:val="center"/>
          </w:tcPr>
          <w:p w14:paraId="052D43CE" w14:textId="77777777"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Pr>
                <w:rFonts w:ascii="Arial" w:eastAsia="Times New Roman" w:hAnsi="Arial" w:cs="Arial"/>
                <w:b/>
                <w:sz w:val="22"/>
                <w:szCs w:val="22"/>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Default="007E3209" w:rsidP="007E3209">
      <w:pPr>
        <w:spacing w:before="120" w:after="120"/>
        <w:jc w:val="both"/>
        <w:rPr>
          <w:rFonts w:ascii="Arial" w:hAnsi="Arial" w:cs="Arial"/>
          <w:b/>
        </w:rPr>
      </w:pPr>
      <w:r w:rsidRPr="00E361F6">
        <w:rPr>
          <w:rFonts w:ascii="Arial" w:hAnsi="Arial" w:cs="Arial"/>
          <w:b/>
        </w:rPr>
        <w:t>Working in Edinburgh and the Lothians</w:t>
      </w:r>
    </w:p>
    <w:p w14:paraId="280FEC28" w14:textId="77777777" w:rsidR="007E3209" w:rsidRPr="00D75280" w:rsidRDefault="007E3209" w:rsidP="007E3209">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05E37667" w14:textId="6ECF2077" w:rsidR="007E3209" w:rsidRPr="00E361F6" w:rsidRDefault="007E3209" w:rsidP="007E3209">
      <w:pPr>
        <w:spacing w:after="120"/>
        <w:jc w:val="both"/>
        <w:rPr>
          <w:rFonts w:ascii="Arial" w:hAnsi="Arial" w:cs="Arial"/>
        </w:rPr>
      </w:pPr>
      <w:bookmarkStart w:id="0" w:name="_Hlk87015288"/>
      <w:r w:rsidRPr="00E361F6">
        <w:rPr>
          <w:rFonts w:ascii="Arial" w:hAnsi="Arial" w:cs="Arial"/>
        </w:rPr>
        <w:t xml:space="preserve">NHS Lothian is an integrated teaching NHS Board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providing primary, community, mental </w:t>
      </w:r>
      <w:proofErr w:type="gramStart"/>
      <w:r w:rsidRPr="00E361F6">
        <w:rPr>
          <w:rFonts w:ascii="Arial" w:hAnsi="Arial" w:cs="Arial"/>
        </w:rPr>
        <w:t>health</w:t>
      </w:r>
      <w:proofErr w:type="gramEnd"/>
      <w:r w:rsidRPr="00E361F6">
        <w:rPr>
          <w:rFonts w:ascii="Arial" w:hAnsi="Arial" w:cs="Arial"/>
        </w:rPr>
        <w:t xml:space="preserve"> and hospital services. </w:t>
      </w:r>
      <w:r>
        <w:rPr>
          <w:rFonts w:ascii="Arial" w:hAnsi="Arial" w:cs="Arial"/>
        </w:rPr>
        <w:t>Calum Campbell</w:t>
      </w:r>
      <w:r w:rsidRPr="00E361F6">
        <w:rPr>
          <w:rFonts w:ascii="Arial" w:hAnsi="Arial" w:cs="Arial"/>
        </w:rPr>
        <w:t xml:space="preserve"> is the Chief </w:t>
      </w:r>
      <w:proofErr w:type="gramStart"/>
      <w:r w:rsidRPr="00E361F6">
        <w:rPr>
          <w:rFonts w:ascii="Arial" w:hAnsi="Arial" w:cs="Arial"/>
        </w:rPr>
        <w:t>Executive</w:t>
      </w:r>
      <w:r>
        <w:rPr>
          <w:rFonts w:ascii="Arial" w:hAnsi="Arial" w:cs="Arial"/>
        </w:rPr>
        <w:t>,</w:t>
      </w:r>
      <w:proofErr w:type="gramEnd"/>
      <w:r>
        <w:rPr>
          <w:rFonts w:ascii="Arial" w:hAnsi="Arial" w:cs="Arial"/>
        </w:rPr>
        <w:t xml:space="preserve"> </w:t>
      </w:r>
      <w:r w:rsidR="001F496F">
        <w:rPr>
          <w:rFonts w:ascii="Arial" w:hAnsi="Arial" w:cs="Arial"/>
        </w:rPr>
        <w:t xml:space="preserve">Professor John </w:t>
      </w:r>
      <w:proofErr w:type="spellStart"/>
      <w:r w:rsidR="001F496F">
        <w:rPr>
          <w:rFonts w:ascii="Arial" w:hAnsi="Arial" w:cs="Arial"/>
        </w:rPr>
        <w:t>Connaghan</w:t>
      </w:r>
      <w:proofErr w:type="spellEnd"/>
      <w:r w:rsidR="001F496F">
        <w:rPr>
          <w:rFonts w:ascii="Arial" w:hAnsi="Arial" w:cs="Arial"/>
        </w:rPr>
        <w:t xml:space="preserve"> CBE</w:t>
      </w:r>
      <w:r>
        <w:rPr>
          <w:rFonts w:ascii="Arial" w:hAnsi="Arial" w:cs="Arial"/>
        </w:rPr>
        <w:t xml:space="preserve"> is the Chair</w:t>
      </w:r>
      <w:r w:rsidRPr="00E361F6">
        <w:rPr>
          <w:rFonts w:ascii="Arial" w:hAnsi="Arial" w:cs="Arial"/>
        </w:rPr>
        <w:t xml:space="preser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bookmarkEnd w:id="0"/>
    <w:p w14:paraId="024205EB" w14:textId="77777777" w:rsidR="007E3209" w:rsidRPr="00E361F6" w:rsidRDefault="007E3209" w:rsidP="007E3209">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E361F6" w:rsidRDefault="007E3209" w:rsidP="007E3209">
      <w:pPr>
        <w:spacing w:after="120"/>
        <w:jc w:val="both"/>
        <w:rPr>
          <w:rFonts w:ascii="Arial" w:hAnsi="Arial" w:cs="Arial"/>
        </w:rPr>
      </w:pPr>
      <w:r w:rsidRPr="00E361F6">
        <w:rPr>
          <w:rFonts w:ascii="Arial" w:hAnsi="Arial" w:cs="Arial"/>
        </w:rPr>
        <w:t xml:space="preserve">Over the next year across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w:t>
      </w:r>
      <w:proofErr w:type="gramStart"/>
      <w:r w:rsidRPr="00E361F6">
        <w:rPr>
          <w:rFonts w:ascii="Arial" w:hAnsi="Arial" w:cs="Arial"/>
        </w:rPr>
        <w:t>Midlothian</w:t>
      </w:r>
      <w:proofErr w:type="gramEnd"/>
      <w:r w:rsidRPr="00E361F6">
        <w:rPr>
          <w:rFonts w:ascii="Arial" w:hAnsi="Arial" w:cs="Arial"/>
        </w:rPr>
        <w:t xml:space="preserve">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3CD56C3E" w14:textId="77777777" w:rsidR="001F496F" w:rsidRDefault="001F496F" w:rsidP="001F496F">
      <w:pPr>
        <w:spacing w:after="120"/>
        <w:jc w:val="both"/>
        <w:rPr>
          <w:rFonts w:ascii="Arial" w:hAnsi="Arial" w:cs="Arial"/>
        </w:rPr>
      </w:pPr>
      <w:r w:rsidRPr="00E361F6">
        <w:rPr>
          <w:rFonts w:ascii="Arial" w:hAnsi="Arial" w:cs="Arial"/>
        </w:rPr>
        <w:t xml:space="preserve">Further information about Edinburgh and NHS Lothian can be found at </w:t>
      </w:r>
      <w:hyperlink r:id="rId12" w:history="1">
        <w:r w:rsidRPr="001E4BC8">
          <w:rPr>
            <w:rStyle w:val="Hyperlink"/>
            <w:rFonts w:ascii="Arial" w:hAnsi="Arial" w:cs="Arial"/>
          </w:rPr>
          <w:t>https://org.nhslothian.scot/Pages/default.aspx</w:t>
        </w:r>
      </w:hyperlink>
      <w:r>
        <w:rPr>
          <w:rFonts w:ascii="Arial" w:hAnsi="Arial" w:cs="Arial"/>
        </w:rPr>
        <w:t xml:space="preserve"> </w:t>
      </w:r>
    </w:p>
    <w:p w14:paraId="47E23CA9"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Location</w:t>
      </w:r>
    </w:p>
    <w:p w14:paraId="4D3E02AD"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w:t>
      </w:r>
      <w:proofErr w:type="gramStart"/>
      <w:r w:rsidRPr="00E361F6">
        <w:rPr>
          <w:rFonts w:ascii="Arial" w:hAnsi="Arial" w:cs="Arial"/>
        </w:rPr>
        <w:t>Lothian</w:t>
      </w:r>
      <w:proofErr w:type="gramEnd"/>
      <w:r w:rsidRPr="00E361F6">
        <w:rPr>
          <w:rFonts w:ascii="Arial" w:hAnsi="Arial" w:cs="Arial"/>
        </w:rPr>
        <w:t xml:space="preserve"> and </w:t>
      </w:r>
      <w:smartTag w:uri="urn:schemas-microsoft-com:office:smarttags" w:element="place">
        <w:r w:rsidRPr="00E361F6">
          <w:rPr>
            <w:rFonts w:ascii="Arial" w:hAnsi="Arial" w:cs="Arial"/>
          </w:rPr>
          <w:t>West Lothian</w:t>
        </w:r>
      </w:smartTag>
      <w:r w:rsidRPr="00E361F6">
        <w:rPr>
          <w:rFonts w:ascii="Arial" w:hAnsi="Arial" w:cs="Arial"/>
        </w:rPr>
        <w:t>.</w:t>
      </w:r>
    </w:p>
    <w:p w14:paraId="5EF9742C"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is famous for its castle, military tattoo, </w:t>
      </w:r>
      <w:proofErr w:type="gramStart"/>
      <w:r w:rsidRPr="00E361F6">
        <w:rPr>
          <w:rFonts w:ascii="Arial" w:hAnsi="Arial" w:cs="Arial"/>
        </w:rPr>
        <w:t>fringe</w:t>
      </w:r>
      <w:proofErr w:type="gramEnd"/>
      <w:r w:rsidRPr="00E361F6">
        <w:rPr>
          <w:rFonts w:ascii="Arial" w:hAnsi="Arial" w:cs="Arial"/>
        </w:rPr>
        <w:t xml:space="preserve"> and international festival.</w:t>
      </w:r>
    </w:p>
    <w:p w14:paraId="22EAA735"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w:t>
      </w:r>
      <w:proofErr w:type="gramStart"/>
      <w:r w:rsidRPr="00E361F6">
        <w:rPr>
          <w:rFonts w:ascii="Arial" w:hAnsi="Arial" w:cs="Arial"/>
        </w:rPr>
        <w:t>centre based</w:t>
      </w:r>
      <w:proofErr w:type="gramEnd"/>
      <w:r w:rsidRPr="00E361F6">
        <w:rPr>
          <w:rFonts w:ascii="Arial" w:hAnsi="Arial" w:cs="Arial"/>
        </w:rPr>
        <w:t xml:space="preserve"> flats, waterfront living, Victorian or Georgian villas to more rural farm houses or coastal homes.</w:t>
      </w:r>
    </w:p>
    <w:p w14:paraId="1F1D7353" w14:textId="77777777" w:rsidR="007E3209" w:rsidRPr="00E361F6" w:rsidRDefault="007E3209" w:rsidP="007E3209">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City">
        <w:smartTag w:uri="urn:schemas-microsoft-com:office:smarttags" w:element="place">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47DDED2D" w14:textId="77777777" w:rsidR="007E3209" w:rsidRDefault="007E3209" w:rsidP="007E3209">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3"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please visit the City of Edinburgh Council Website at: </w:t>
      </w:r>
      <w:hyperlink r:id="rId14"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27E0AFC4" w14:textId="77777777" w:rsidR="007E3209" w:rsidRDefault="007E3209" w:rsidP="007E3209">
      <w:pPr>
        <w:spacing w:before="240" w:after="120"/>
        <w:jc w:val="both"/>
        <w:rPr>
          <w:rFonts w:ascii="Arial" w:hAnsi="Arial" w:cs="Arial"/>
          <w:b/>
          <w:u w:val="single"/>
        </w:rPr>
      </w:pPr>
    </w:p>
    <w:p w14:paraId="7BA63FA3"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lastRenderedPageBreak/>
        <w:t>What we can offer you</w:t>
      </w:r>
    </w:p>
    <w:p w14:paraId="33E43DD6" w14:textId="77777777" w:rsidR="007E3209" w:rsidRPr="00E361F6" w:rsidRDefault="007E3209" w:rsidP="007E3209">
      <w:pPr>
        <w:spacing w:after="120"/>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Assistance relocating to </w:t>
      </w:r>
      <w:proofErr w:type="gramStart"/>
      <w:smartTag w:uri="urn:schemas-microsoft-com:office:smarttags" w:element="City">
        <w:smartTag w:uri="urn:schemas-microsoft-com:office:smarttags" w:element="place">
          <w:r w:rsidRPr="00E361F6">
            <w:rPr>
              <w:rFonts w:ascii="Arial" w:hAnsi="Arial" w:cs="Arial"/>
            </w:rPr>
            <w:t>Edinburgh</w:t>
          </w:r>
        </w:smartTag>
      </w:smartTag>
      <w:proofErr w:type="gramEnd"/>
    </w:p>
    <w:p w14:paraId="41001D4B"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NHS Lothian is an equal opportunities employer and promotes work-life balance and family-friendly </w:t>
      </w:r>
      <w:proofErr w:type="gramStart"/>
      <w:r w:rsidRPr="00E361F6">
        <w:rPr>
          <w:rFonts w:ascii="Arial" w:hAnsi="Arial" w:cs="Arial"/>
        </w:rPr>
        <w:t>policies</w:t>
      </w:r>
      <w:proofErr w:type="gramEnd"/>
    </w:p>
    <w:p w14:paraId="3C70AFB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 beautiful setting to live and work and to take time out after a busy day or </w:t>
      </w:r>
      <w:proofErr w:type="gramStart"/>
      <w:r w:rsidRPr="00E361F6">
        <w:rPr>
          <w:rFonts w:ascii="Arial" w:hAnsi="Arial" w:cs="Arial"/>
        </w:rPr>
        <w:t>week</w:t>
      </w:r>
      <w:proofErr w:type="gramEnd"/>
    </w:p>
    <w:p w14:paraId="4A1302A2" w14:textId="77777777" w:rsidR="007E3209"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xml:space="preserve">, as well as international </w:t>
      </w:r>
      <w:proofErr w:type="gramStart"/>
      <w:r w:rsidRPr="00E361F6">
        <w:rPr>
          <w:rFonts w:ascii="Arial" w:hAnsi="Arial" w:cs="Arial"/>
        </w:rPr>
        <w:t>options</w:t>
      </w:r>
      <w:proofErr w:type="gramEnd"/>
    </w:p>
    <w:p w14:paraId="5658EF4B"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Teaching and Training Opportunities</w:t>
      </w:r>
    </w:p>
    <w:p w14:paraId="2CE10669" w14:textId="77777777" w:rsidR="007E3209" w:rsidRPr="00E361F6" w:rsidRDefault="007E3209" w:rsidP="007E3209">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4FBFAEC7" w14:textId="77777777" w:rsidR="007E3209" w:rsidRPr="00E361F6" w:rsidRDefault="007E3209" w:rsidP="007E3209">
      <w:pPr>
        <w:spacing w:after="120"/>
        <w:jc w:val="both"/>
        <w:rPr>
          <w:rFonts w:ascii="Arial" w:hAnsi="Arial" w:cs="Arial"/>
        </w:rPr>
      </w:pPr>
      <w:r w:rsidRPr="00E361F6">
        <w:rPr>
          <w:rFonts w:ascii="Arial" w:hAnsi="Arial" w:cs="Arial"/>
        </w:rPr>
        <w:t xml:space="preserve">We successfully train medics, </w:t>
      </w:r>
      <w:proofErr w:type="gramStart"/>
      <w:r w:rsidRPr="00E361F6">
        <w:rPr>
          <w:rFonts w:ascii="Arial" w:hAnsi="Arial" w:cs="Arial"/>
        </w:rPr>
        <w:t>nurses</w:t>
      </w:r>
      <w:proofErr w:type="gramEnd"/>
      <w:r w:rsidRPr="00E361F6">
        <w:rPr>
          <w:rFonts w:ascii="Arial" w:hAnsi="Arial" w:cs="Arial"/>
        </w:rPr>
        <w:t xml:space="preserve">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E361F6" w:rsidRDefault="007E3209" w:rsidP="007E3209">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w:t>
      </w:r>
      <w:proofErr w:type="gramStart"/>
      <w:r w:rsidRPr="00E361F6">
        <w:rPr>
          <w:rFonts w:ascii="Arial" w:hAnsi="Arial" w:cs="Arial"/>
        </w:rPr>
        <w:t>South East</w:t>
      </w:r>
      <w:proofErr w:type="gramEnd"/>
      <w:r w:rsidRPr="00E361F6">
        <w:rPr>
          <w:rFonts w:ascii="Arial" w:hAnsi="Arial" w:cs="Arial"/>
        </w:rPr>
        <w:t xml:space="preserve"> of Scotland rotating through Edinburgh and Lothian hospitals.</w:t>
      </w:r>
    </w:p>
    <w:p w14:paraId="44436AAD" w14:textId="77777777" w:rsidR="007E3209" w:rsidRPr="00E361F6" w:rsidRDefault="007E3209" w:rsidP="007E3209">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websites can be found at </w:t>
      </w:r>
      <w:hyperlink r:id="rId15" w:history="1">
        <w:r w:rsidRPr="00E361F6">
          <w:rPr>
            <w:rStyle w:val="Hyperlink"/>
            <w:rFonts w:ascii="Arial" w:hAnsi="Arial" w:cs="Arial"/>
          </w:rPr>
          <w:t>http://www.scotmt.scot.nhs.uk/</w:t>
        </w:r>
      </w:hyperlink>
      <w:r w:rsidRPr="00E361F6">
        <w:rPr>
          <w:rFonts w:ascii="Arial" w:hAnsi="Arial" w:cs="Arial"/>
        </w:rPr>
        <w:t xml:space="preserve"> and </w:t>
      </w:r>
      <w:hyperlink r:id="rId16" w:history="1">
        <w:r w:rsidRPr="00E361F6">
          <w:rPr>
            <w:rStyle w:val="Hyperlink"/>
            <w:rFonts w:ascii="Arial" w:hAnsi="Arial" w:cs="Arial"/>
          </w:rPr>
          <w:t>http://nes.scot.nhs.uk/</w:t>
        </w:r>
      </w:hyperlink>
    </w:p>
    <w:p w14:paraId="69604623" w14:textId="77777777" w:rsidR="007E3209" w:rsidRDefault="007E3209" w:rsidP="007E3209">
      <w:pPr>
        <w:spacing w:after="120"/>
        <w:jc w:val="both"/>
        <w:rPr>
          <w:rFonts w:ascii="Arial" w:hAnsi="Arial" w:cs="Arial"/>
        </w:rPr>
      </w:pPr>
      <w:r w:rsidRPr="00E361F6">
        <w:rPr>
          <w:rFonts w:ascii="Arial" w:hAnsi="Arial" w:cs="Arial"/>
        </w:rPr>
        <w:t>We enjoy close links with the University of Edinburgh (</w:t>
      </w:r>
      <w:hyperlink r:id="rId17"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 xml:space="preserve">Our vision, </w:t>
      </w:r>
      <w:proofErr w:type="gramStart"/>
      <w:r w:rsidRPr="00E361F6">
        <w:rPr>
          <w:rFonts w:ascii="Arial" w:hAnsi="Arial" w:cs="Arial"/>
          <w:b/>
          <w:u w:val="single"/>
        </w:rPr>
        <w:t>values</w:t>
      </w:r>
      <w:proofErr w:type="gramEnd"/>
      <w:r w:rsidRPr="00E361F6">
        <w:rPr>
          <w:rFonts w:ascii="Arial" w:hAnsi="Arial" w:cs="Arial"/>
          <w:b/>
          <w:u w:val="single"/>
        </w:rPr>
        <w:t xml:space="preserve"> and strategic aims</w:t>
      </w:r>
    </w:p>
    <w:p w14:paraId="56C58024" w14:textId="77777777" w:rsidR="007E3209" w:rsidRPr="00E361F6" w:rsidRDefault="007E3209" w:rsidP="007E3209">
      <w:pPr>
        <w:spacing w:after="120"/>
        <w:jc w:val="both"/>
        <w:rPr>
          <w:rFonts w:ascii="Arial" w:hAnsi="Arial" w:cs="Arial"/>
        </w:rPr>
      </w:pPr>
      <w:r w:rsidRPr="00E361F6">
        <w:rPr>
          <w:rFonts w:ascii="Arial" w:hAnsi="Arial" w:cs="Arial"/>
        </w:rPr>
        <w:t xml:space="preserve">We strive to provide high quality, safe, effective and </w:t>
      </w:r>
      <w:proofErr w:type="gramStart"/>
      <w:r w:rsidRPr="00E361F6">
        <w:rPr>
          <w:rFonts w:ascii="Arial" w:hAnsi="Arial" w:cs="Arial"/>
        </w:rPr>
        <w:t>person centred</w:t>
      </w:r>
      <w:proofErr w:type="gramEnd"/>
      <w:r w:rsidRPr="00E361F6">
        <w:rPr>
          <w:rFonts w:ascii="Arial" w:hAnsi="Arial" w:cs="Arial"/>
        </w:rPr>
        <w:t xml:space="preserve"> healthcare, continually improving clinical outcomes for patients who use our services and for our population as a whole.</w:t>
      </w:r>
    </w:p>
    <w:p w14:paraId="71D1DBD6" w14:textId="77777777" w:rsidR="007E3209" w:rsidRPr="00E361F6" w:rsidRDefault="007E3209" w:rsidP="007E3209">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 xml:space="preserve">Our staff can contribute fully to achieving the best possible health and healthcare, based on evidence and best </w:t>
      </w:r>
      <w:proofErr w:type="gramStart"/>
      <w:r w:rsidRPr="00E361F6">
        <w:rPr>
          <w:rFonts w:ascii="Arial" w:hAnsi="Arial" w:cs="Arial"/>
        </w:rPr>
        <w:t>practice</w:t>
      </w:r>
      <w:proofErr w:type="gramEnd"/>
    </w:p>
    <w:p w14:paraId="5BF79C2E"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 xml:space="preserve">Everything we do maximises efficiency and delivers value for patients and the </w:t>
      </w:r>
      <w:proofErr w:type="gramStart"/>
      <w:r w:rsidRPr="00E361F6">
        <w:rPr>
          <w:rFonts w:ascii="Arial" w:hAnsi="Arial" w:cs="Arial"/>
        </w:rPr>
        <w:t>public</w:t>
      </w:r>
      <w:proofErr w:type="gramEnd"/>
    </w:p>
    <w:p w14:paraId="452F7C75" w14:textId="77777777" w:rsidR="007E3209" w:rsidRPr="00E361F6" w:rsidRDefault="007E3209" w:rsidP="007E3209">
      <w:pPr>
        <w:jc w:val="both"/>
        <w:rPr>
          <w:rFonts w:ascii="Arial" w:hAnsi="Arial" w:cs="Arial"/>
        </w:rPr>
      </w:pPr>
    </w:p>
    <w:p w14:paraId="49C675FC" w14:textId="77777777" w:rsidR="007E3209" w:rsidRPr="00E361F6" w:rsidRDefault="007E3209" w:rsidP="007E3209">
      <w:pPr>
        <w:spacing w:after="120"/>
        <w:jc w:val="both"/>
        <w:rPr>
          <w:rFonts w:ascii="Arial" w:hAnsi="Arial" w:cs="Arial"/>
        </w:rPr>
      </w:pPr>
      <w:r w:rsidRPr="00E361F6">
        <w:rPr>
          <w:rFonts w:ascii="Arial" w:hAnsi="Arial" w:cs="Arial"/>
        </w:rPr>
        <w:t xml:space="preserve">We have identified six strategic aims to ensure we can deliver safe, </w:t>
      </w:r>
      <w:proofErr w:type="gramStart"/>
      <w:r w:rsidRPr="00E361F6">
        <w:rPr>
          <w:rFonts w:ascii="Arial" w:hAnsi="Arial" w:cs="Arial"/>
        </w:rPr>
        <w:t>effective</w:t>
      </w:r>
      <w:proofErr w:type="gramEnd"/>
      <w:r w:rsidRPr="00E361F6">
        <w:rPr>
          <w:rFonts w:ascii="Arial" w:hAnsi="Arial" w:cs="Arial"/>
        </w:rPr>
        <w:t xml:space="preserve"> and person-centred health and social care:</w:t>
      </w:r>
    </w:p>
    <w:p w14:paraId="5DA92A73"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Prioritise prevention, reduce inequalities and promote longer healthier lives for </w:t>
      </w:r>
      <w:proofErr w:type="gramStart"/>
      <w:r w:rsidRPr="00E361F6">
        <w:rPr>
          <w:rFonts w:ascii="Arial" w:hAnsi="Arial" w:cs="Arial"/>
        </w:rPr>
        <w:t>all</w:t>
      </w:r>
      <w:proofErr w:type="gramEnd"/>
    </w:p>
    <w:p w14:paraId="3DCE58D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Put in place robust systems to deliver the best model of integrated care for our population – across primary, secondary and social </w:t>
      </w:r>
      <w:proofErr w:type="gramStart"/>
      <w:r w:rsidRPr="00E361F6">
        <w:rPr>
          <w:rFonts w:ascii="Arial" w:hAnsi="Arial" w:cs="Arial"/>
        </w:rPr>
        <w:t>care</w:t>
      </w:r>
      <w:proofErr w:type="gramEnd"/>
    </w:p>
    <w:p w14:paraId="3032180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Ensure that care is evidence-based, incorporates best practice and fosters innovation, and achieves seamless and sustainable care pathways for </w:t>
      </w:r>
      <w:proofErr w:type="gramStart"/>
      <w:r w:rsidRPr="00E361F6">
        <w:rPr>
          <w:rFonts w:ascii="Arial" w:hAnsi="Arial" w:cs="Arial"/>
        </w:rPr>
        <w:t>patients</w:t>
      </w:r>
      <w:proofErr w:type="gramEnd"/>
    </w:p>
    <w:p w14:paraId="0CCF9C2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Design our healthcare systems to reliably and efficiently deliver the right care at the right time in the most appropriate </w:t>
      </w:r>
      <w:proofErr w:type="gramStart"/>
      <w:r w:rsidRPr="00E361F6">
        <w:rPr>
          <w:rFonts w:ascii="Arial" w:hAnsi="Arial" w:cs="Arial"/>
        </w:rPr>
        <w:t>setting</w:t>
      </w:r>
      <w:proofErr w:type="gramEnd"/>
    </w:p>
    <w:p w14:paraId="13A764E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Involve patients and carers as equal partners, enabling individuals to manage their own health and wellbeing and that of their </w:t>
      </w:r>
      <w:proofErr w:type="gramStart"/>
      <w:r w:rsidRPr="00E361F6">
        <w:rPr>
          <w:rFonts w:ascii="Arial" w:hAnsi="Arial" w:cs="Arial"/>
        </w:rPr>
        <w:t>families</w:t>
      </w:r>
      <w:proofErr w:type="gramEnd"/>
    </w:p>
    <w:p w14:paraId="17D7DE99"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Use the resources we have – skilled people, technology, </w:t>
      </w:r>
      <w:proofErr w:type="gramStart"/>
      <w:r w:rsidRPr="00E361F6">
        <w:rPr>
          <w:rFonts w:ascii="Arial" w:hAnsi="Arial" w:cs="Arial"/>
        </w:rPr>
        <w:t>buildings</w:t>
      </w:r>
      <w:proofErr w:type="gramEnd"/>
      <w:r w:rsidRPr="00E361F6">
        <w:rPr>
          <w:rFonts w:ascii="Arial" w:hAnsi="Arial" w:cs="Arial"/>
        </w:rPr>
        <w:t xml:space="preserve"> and equipment –efficiently and effectively.</w:t>
      </w:r>
    </w:p>
    <w:p w14:paraId="4F8348C8" w14:textId="77777777" w:rsidR="007E3209" w:rsidRPr="00E361F6" w:rsidRDefault="007E3209" w:rsidP="007E3209">
      <w:pPr>
        <w:jc w:val="both"/>
        <w:rPr>
          <w:rFonts w:ascii="Arial" w:hAnsi="Arial" w:cs="Arial"/>
        </w:rPr>
      </w:pPr>
    </w:p>
    <w:p w14:paraId="24321960" w14:textId="77777777" w:rsidR="002D4C12" w:rsidRPr="00E361F6" w:rsidRDefault="002D4C12" w:rsidP="002D4C12">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w:t>
      </w:r>
      <w:r>
        <w:rPr>
          <w:rFonts w:ascii="Arial" w:hAnsi="Arial" w:cs="Arial"/>
        </w:rPr>
        <w:t>4</w:t>
      </w:r>
      <w:r w:rsidRPr="00E361F6">
        <w:rPr>
          <w:rFonts w:ascii="Arial" w:hAnsi="Arial" w:cs="Arial"/>
        </w:rPr>
        <w:t xml:space="preserve"> – 202</w:t>
      </w:r>
      <w:r>
        <w:rPr>
          <w:rFonts w:ascii="Arial" w:hAnsi="Arial" w:cs="Arial"/>
        </w:rPr>
        <w:t>4</w:t>
      </w:r>
      <w:r w:rsidRPr="00E361F6">
        <w:rPr>
          <w:rFonts w:ascii="Arial" w:hAnsi="Arial" w:cs="Arial"/>
        </w:rPr>
        <w:t>,” consultation document which you will find at</w:t>
      </w:r>
      <w:r>
        <w:rPr>
          <w:rFonts w:ascii="Arial" w:hAnsi="Arial" w:cs="Arial"/>
        </w:rPr>
        <w:t xml:space="preserve">:  </w:t>
      </w:r>
      <w:hyperlink r:id="rId18" w:history="1">
        <w:r w:rsidRPr="001E4BC8">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Health, Our Care, Our Future</w:t>
      </w:r>
    </w:p>
    <w:p w14:paraId="7E75C4BC" w14:textId="77777777" w:rsidR="007E3209" w:rsidRPr="00E361F6" w:rsidRDefault="007E3209" w:rsidP="007E3209">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E361F6" w:rsidRDefault="007E3209" w:rsidP="007E3209">
      <w:pPr>
        <w:jc w:val="both"/>
        <w:rPr>
          <w:rFonts w:ascii="Arial" w:hAnsi="Arial" w:cs="Arial"/>
        </w:rPr>
      </w:pPr>
    </w:p>
    <w:p w14:paraId="0F8B2BDF" w14:textId="77777777" w:rsidR="007E3209" w:rsidRPr="00E361F6" w:rsidRDefault="007E3209" w:rsidP="007E3209">
      <w:pPr>
        <w:spacing w:after="120"/>
        <w:jc w:val="both"/>
        <w:rPr>
          <w:rFonts w:ascii="Arial" w:hAnsi="Arial" w:cs="Arial"/>
        </w:rPr>
      </w:pPr>
      <w:r w:rsidRPr="00E361F6">
        <w:rPr>
          <w:rFonts w:ascii="Arial" w:hAnsi="Arial" w:cs="Arial"/>
        </w:rPr>
        <w:t xml:space="preserve">In developing the strategic </w:t>
      </w:r>
      <w:proofErr w:type="gramStart"/>
      <w:r w:rsidRPr="00E361F6">
        <w:rPr>
          <w:rFonts w:ascii="Arial" w:hAnsi="Arial" w:cs="Arial"/>
        </w:rPr>
        <w:t>plan</w:t>
      </w:r>
      <w:proofErr w:type="gramEnd"/>
      <w:r w:rsidRPr="00E361F6">
        <w:rPr>
          <w:rFonts w:ascii="Arial" w:hAnsi="Arial" w:cs="Arial"/>
        </w:rPr>
        <w:t xml:space="preserve"> we have:</w:t>
      </w:r>
    </w:p>
    <w:p w14:paraId="691EC235"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 xml:space="preserve">asked staff and patients what and how things need to change to deliver our </w:t>
      </w:r>
      <w:proofErr w:type="gramStart"/>
      <w:r w:rsidRPr="00E361F6">
        <w:rPr>
          <w:rFonts w:ascii="Arial" w:hAnsi="Arial" w:cs="Arial"/>
        </w:rPr>
        <w:t>aims</w:t>
      </w:r>
      <w:proofErr w:type="gramEnd"/>
    </w:p>
    <w:p w14:paraId="5C0D4DEF"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 xml:space="preserve">brought together local plans into an integrated </w:t>
      </w:r>
      <w:proofErr w:type="gramStart"/>
      <w:r w:rsidRPr="00E361F6">
        <w:rPr>
          <w:rFonts w:ascii="Arial" w:hAnsi="Arial" w:cs="Arial"/>
        </w:rPr>
        <w:t>whole</w:t>
      </w:r>
      <w:proofErr w:type="gramEnd"/>
    </w:p>
    <w:p w14:paraId="0573AC22"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 xml:space="preserve">identified opportunities to make better use of existing resources and </w:t>
      </w:r>
      <w:proofErr w:type="gramStart"/>
      <w:r w:rsidRPr="00E361F6">
        <w:rPr>
          <w:rFonts w:ascii="Arial" w:hAnsi="Arial" w:cs="Arial"/>
        </w:rPr>
        <w:t>facilities</w:t>
      </w:r>
      <w:proofErr w:type="gramEnd"/>
    </w:p>
    <w:p w14:paraId="419F53D1" w14:textId="77777777" w:rsidR="007E3209" w:rsidRPr="00E361F6" w:rsidRDefault="007E3209" w:rsidP="007E3209">
      <w:pPr>
        <w:pStyle w:val="ListParagraph"/>
        <w:numPr>
          <w:ilvl w:val="0"/>
          <w:numId w:val="22"/>
        </w:numPr>
        <w:ind w:left="714" w:hanging="357"/>
        <w:contextualSpacing w:val="0"/>
        <w:jc w:val="both"/>
        <w:rPr>
          <w:rFonts w:ascii="Arial" w:hAnsi="Arial" w:cs="Arial"/>
        </w:rPr>
      </w:pPr>
      <w:r w:rsidRPr="00E361F6">
        <w:rPr>
          <w:rFonts w:ascii="Arial" w:hAnsi="Arial" w:cs="Arial"/>
        </w:rPr>
        <w:t xml:space="preserve">prioritised areas that will make most difference to </w:t>
      </w:r>
      <w:proofErr w:type="gramStart"/>
      <w:r w:rsidRPr="00E361F6">
        <w:rPr>
          <w:rFonts w:ascii="Arial" w:hAnsi="Arial" w:cs="Arial"/>
        </w:rPr>
        <w:t>patients</w:t>
      </w:r>
      <w:proofErr w:type="gramEnd"/>
    </w:p>
    <w:p w14:paraId="185F4D00" w14:textId="77777777" w:rsidR="007E3209" w:rsidRPr="00E361F6" w:rsidRDefault="007E3209" w:rsidP="007E3209">
      <w:pPr>
        <w:jc w:val="both"/>
        <w:rPr>
          <w:rFonts w:ascii="Arial" w:hAnsi="Arial" w:cs="Arial"/>
        </w:rPr>
      </w:pPr>
    </w:p>
    <w:p w14:paraId="1B19A4D6" w14:textId="77777777" w:rsidR="007E3209" w:rsidRPr="00E361F6" w:rsidRDefault="007E3209" w:rsidP="007E3209">
      <w:pPr>
        <w:spacing w:after="120"/>
        <w:jc w:val="both"/>
        <w:rPr>
          <w:rFonts w:ascii="Arial" w:hAnsi="Arial" w:cs="Arial"/>
        </w:rPr>
      </w:pPr>
      <w:r w:rsidRPr="00E361F6">
        <w:rPr>
          <w:rFonts w:ascii="Arial" w:hAnsi="Arial" w:cs="Arial"/>
        </w:rPr>
        <w:t>The plan outlines a range of proposals, which will allow us to:</w:t>
      </w:r>
    </w:p>
    <w:p w14:paraId="41D5632F"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 xml:space="preserve">improve the quality of </w:t>
      </w:r>
      <w:proofErr w:type="gramStart"/>
      <w:r w:rsidRPr="00E361F6">
        <w:rPr>
          <w:rFonts w:ascii="Arial" w:hAnsi="Arial" w:cs="Arial"/>
        </w:rPr>
        <w:t>care</w:t>
      </w:r>
      <w:proofErr w:type="gramEnd"/>
    </w:p>
    <w:p w14:paraId="324AD9D1"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 xml:space="preserve">improve the health of the </w:t>
      </w:r>
      <w:proofErr w:type="gramStart"/>
      <w:r w:rsidRPr="00E361F6">
        <w:rPr>
          <w:rFonts w:ascii="Arial" w:hAnsi="Arial" w:cs="Arial"/>
        </w:rPr>
        <w:t>population</w:t>
      </w:r>
      <w:proofErr w:type="gramEnd"/>
    </w:p>
    <w:p w14:paraId="7C92F54C" w14:textId="77777777" w:rsidR="007E3209" w:rsidRPr="00E361F6" w:rsidRDefault="007E3209" w:rsidP="007E3209">
      <w:pPr>
        <w:pStyle w:val="ListParagraph"/>
        <w:numPr>
          <w:ilvl w:val="0"/>
          <w:numId w:val="23"/>
        </w:numPr>
        <w:ind w:left="714" w:hanging="357"/>
        <w:contextualSpacing w:val="0"/>
        <w:jc w:val="both"/>
        <w:rPr>
          <w:rFonts w:ascii="Arial" w:hAnsi="Arial" w:cs="Arial"/>
        </w:rPr>
      </w:pPr>
      <w:r w:rsidRPr="00E361F6">
        <w:rPr>
          <w:rFonts w:ascii="Arial" w:hAnsi="Arial" w:cs="Arial"/>
        </w:rPr>
        <w:t xml:space="preserve">provide better value and financial </w:t>
      </w:r>
      <w:proofErr w:type="gramStart"/>
      <w:r w:rsidRPr="00E361F6">
        <w:rPr>
          <w:rFonts w:ascii="Arial" w:hAnsi="Arial" w:cs="Arial"/>
        </w:rPr>
        <w:t>sustainability</w:t>
      </w:r>
      <w:proofErr w:type="gramEnd"/>
    </w:p>
    <w:p w14:paraId="2CD964AA" w14:textId="77777777" w:rsidR="007E3209" w:rsidRPr="00E361F6" w:rsidRDefault="007E3209" w:rsidP="007E3209">
      <w:pPr>
        <w:jc w:val="both"/>
        <w:rPr>
          <w:rFonts w:ascii="Arial" w:hAnsi="Arial" w:cs="Arial"/>
        </w:rPr>
      </w:pPr>
    </w:p>
    <w:p w14:paraId="6E7D0ED2" w14:textId="77777777" w:rsidR="00DB1825" w:rsidRPr="00E361F6" w:rsidRDefault="00DB1825" w:rsidP="00DB1825">
      <w:pPr>
        <w:jc w:val="both"/>
        <w:rPr>
          <w:rFonts w:ascii="Arial" w:hAnsi="Arial" w:cs="Arial"/>
        </w:rPr>
      </w:pPr>
      <w:r w:rsidRPr="00E361F6">
        <w:rPr>
          <w:rFonts w:ascii="Arial" w:hAnsi="Arial" w:cs="Arial"/>
        </w:rPr>
        <w:t xml:space="preserve">Over the coming months we will discuss the need for change and the proposals set out in the plan with staff, patients, </w:t>
      </w:r>
      <w:proofErr w:type="gramStart"/>
      <w:r w:rsidRPr="00E361F6">
        <w:rPr>
          <w:rFonts w:ascii="Arial" w:hAnsi="Arial" w:cs="Arial"/>
        </w:rPr>
        <w:t>communities</w:t>
      </w:r>
      <w:proofErr w:type="gramEnd"/>
      <w:r w:rsidRPr="00E361F6">
        <w:rPr>
          <w:rFonts w:ascii="Arial" w:hAnsi="Arial" w:cs="Arial"/>
        </w:rPr>
        <w:t xml:space="preserve"> and other stakeholders. A summary of the plan can be found at</w:t>
      </w:r>
    </w:p>
    <w:p w14:paraId="4EAE752A" w14:textId="77777777" w:rsidR="00DB1825" w:rsidRDefault="00AA2AB5" w:rsidP="00DB1825">
      <w:pPr>
        <w:jc w:val="both"/>
        <w:rPr>
          <w:rFonts w:ascii="Arial" w:hAnsi="Arial" w:cs="Arial"/>
        </w:rPr>
      </w:pPr>
      <w:hyperlink r:id="rId19" w:history="1">
        <w:r w:rsidR="00DB1825" w:rsidRPr="001E4BC8">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D75280" w:rsidRDefault="007E3209" w:rsidP="007E3209">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2D69EE0D"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 xml:space="preserve">This is a new way of approaching quality in NHS Lothian.  With this approach to service </w:t>
      </w:r>
      <w:proofErr w:type="gramStart"/>
      <w:r w:rsidRPr="00E361F6">
        <w:rPr>
          <w:rFonts w:ascii="Arial" w:hAnsi="Arial" w:cs="Arial"/>
          <w:color w:val="000000"/>
          <w:sz w:val="22"/>
          <w:szCs w:val="22"/>
        </w:rPr>
        <w:t>improvement</w:t>
      </w:r>
      <w:proofErr w:type="gramEnd"/>
      <w:r w:rsidRPr="00E361F6">
        <w:rPr>
          <w:rFonts w:ascii="Arial" w:hAnsi="Arial" w:cs="Arial"/>
          <w:color w:val="000000"/>
          <w:sz w:val="22"/>
          <w:szCs w:val="22"/>
        </w:rPr>
        <w:t xml:space="preserve">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 xml:space="preserve">In all highly reliable healthcare organisations, </w:t>
      </w:r>
      <w:proofErr w:type="gramStart"/>
      <w:r w:rsidRPr="00E361F6">
        <w:rPr>
          <w:rFonts w:ascii="Arial" w:hAnsi="Arial" w:cs="Arial"/>
          <w:color w:val="000000"/>
          <w:sz w:val="22"/>
          <w:szCs w:val="22"/>
        </w:rPr>
        <w:t>it is clear that senior</w:t>
      </w:r>
      <w:proofErr w:type="gramEnd"/>
      <w:r w:rsidRPr="00E361F6">
        <w:rPr>
          <w:rFonts w:ascii="Arial" w:hAnsi="Arial" w:cs="Arial"/>
          <w:color w:val="000000"/>
          <w:sz w:val="22"/>
          <w:szCs w:val="22"/>
        </w:rPr>
        <w:t xml:space="preserve"> leadership commitment to the importance of the work, the introduction of consistent improvement methodology, the use of good quality data and building improvement capability within the workforce, are key to the successful delivery of improvement strategies.</w:t>
      </w:r>
    </w:p>
    <w:p w14:paraId="0F8A0D0D" w14:textId="77777777" w:rsidR="007E3209"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E2358FB" w14:textId="77777777" w:rsidR="007E3209" w:rsidRDefault="007E3209" w:rsidP="007E3209">
      <w:pPr>
        <w:spacing w:before="240" w:after="120"/>
        <w:jc w:val="both"/>
        <w:rPr>
          <w:rFonts w:ascii="Arial" w:hAnsi="Arial" w:cs="Arial"/>
          <w:b/>
          <w:u w:val="single"/>
        </w:rPr>
      </w:pPr>
    </w:p>
    <w:p w14:paraId="6D1963EE"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 xml:space="preserve">Our Values and ways of </w:t>
      </w:r>
      <w:proofErr w:type="gramStart"/>
      <w:r w:rsidRPr="00E361F6">
        <w:rPr>
          <w:rFonts w:ascii="Arial" w:hAnsi="Arial" w:cs="Arial"/>
          <w:b/>
          <w:u w:val="single"/>
        </w:rPr>
        <w:t>working</w:t>
      </w:r>
      <w:proofErr w:type="gramEnd"/>
    </w:p>
    <w:p w14:paraId="021B9DFF" w14:textId="77777777" w:rsidR="007E3209" w:rsidRPr="00E361F6" w:rsidRDefault="007E3209" w:rsidP="007E3209">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888EEEA" w14:textId="77777777" w:rsidR="007E3209" w:rsidRPr="00E361F6" w:rsidRDefault="007E3209" w:rsidP="007E3209">
      <w:pPr>
        <w:jc w:val="both"/>
        <w:rPr>
          <w:rFonts w:ascii="Arial" w:hAnsi="Arial" w:cs="Arial"/>
          <w:b/>
        </w:rPr>
      </w:pPr>
    </w:p>
    <w:p w14:paraId="38427874" w14:textId="77777777" w:rsidR="007E3209" w:rsidRDefault="007E3209" w:rsidP="007E3209">
      <w:pPr>
        <w:jc w:val="both"/>
        <w:rPr>
          <w:rFonts w:ascii="Arial" w:hAnsi="Arial" w:cs="Arial"/>
          <w:b/>
        </w:rPr>
      </w:pPr>
    </w:p>
    <w:p w14:paraId="6913C4D8" w14:textId="2C46F96B" w:rsidR="007E3209" w:rsidRDefault="007E3209" w:rsidP="007E3209">
      <w:pPr>
        <w:jc w:val="both"/>
        <w:rPr>
          <w:rFonts w:ascii="Arial" w:hAnsi="Arial" w:cs="Arial"/>
          <w:b/>
        </w:rPr>
      </w:pPr>
    </w:p>
    <w:p w14:paraId="39DB4B0C" w14:textId="77777777" w:rsidR="00DB1825" w:rsidRDefault="00DB1825" w:rsidP="007E3209">
      <w:pPr>
        <w:jc w:val="both"/>
        <w:rPr>
          <w:rFonts w:ascii="Arial" w:hAnsi="Arial" w:cs="Arial"/>
          <w:b/>
        </w:rPr>
      </w:pPr>
    </w:p>
    <w:p w14:paraId="36736FFB" w14:textId="77777777" w:rsidR="007E3209" w:rsidRPr="00E361F6" w:rsidRDefault="007E3209" w:rsidP="007E3209">
      <w:pPr>
        <w:jc w:val="both"/>
        <w:rPr>
          <w:rFonts w:ascii="Arial" w:hAnsi="Arial" w:cs="Arial"/>
          <w:b/>
        </w:rPr>
      </w:pPr>
      <w:r w:rsidRPr="00E361F6">
        <w:rPr>
          <w:rFonts w:ascii="Arial" w:hAnsi="Arial" w:cs="Arial"/>
          <w:b/>
        </w:rPr>
        <w:lastRenderedPageBreak/>
        <w:t>NHS Lothian – Our Values into Action:</w:t>
      </w:r>
    </w:p>
    <w:p w14:paraId="059BBE0A" w14:textId="77777777" w:rsidR="007E3209" w:rsidRPr="00E361F6" w:rsidRDefault="007E3209" w:rsidP="007E3209">
      <w:pPr>
        <w:jc w:val="both"/>
        <w:rPr>
          <w:rFonts w:ascii="Arial" w:hAnsi="Arial" w:cs="Arial"/>
        </w:rPr>
      </w:pPr>
    </w:p>
    <w:p w14:paraId="42D62E8B" w14:textId="77777777" w:rsidR="007E3209" w:rsidRPr="00E361F6" w:rsidRDefault="007E3209" w:rsidP="007E3209">
      <w:pPr>
        <w:spacing w:after="120"/>
        <w:jc w:val="both"/>
        <w:rPr>
          <w:rFonts w:ascii="Arial" w:hAnsi="Arial" w:cs="Arial"/>
          <w:b/>
        </w:rPr>
      </w:pPr>
      <w:r w:rsidRPr="00E361F6">
        <w:rPr>
          <w:rFonts w:ascii="Arial" w:hAnsi="Arial" w:cs="Arial"/>
          <w:b/>
        </w:rPr>
        <w:t>Care and Compassion</w:t>
      </w:r>
    </w:p>
    <w:p w14:paraId="2DC46B15"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 xml:space="preserve">We will demonstrate our compassion and caring through our actions and </w:t>
      </w:r>
      <w:proofErr w:type="gramStart"/>
      <w:r w:rsidRPr="00E361F6">
        <w:rPr>
          <w:rFonts w:ascii="Arial" w:hAnsi="Arial" w:cs="Arial"/>
        </w:rPr>
        <w:t>words</w:t>
      </w:r>
      <w:proofErr w:type="gramEnd"/>
    </w:p>
    <w:p w14:paraId="634CBD46"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 xml:space="preserve">We will take time to ensure each person feels listened to, secure, understood and is treated </w:t>
      </w:r>
      <w:proofErr w:type="gramStart"/>
      <w:r w:rsidRPr="00E361F6">
        <w:rPr>
          <w:rFonts w:ascii="Arial" w:hAnsi="Arial" w:cs="Arial"/>
        </w:rPr>
        <w:t>compassionately</w:t>
      </w:r>
      <w:proofErr w:type="gramEnd"/>
    </w:p>
    <w:p w14:paraId="12060C8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 xml:space="preserve">We will be visible, approachable and contribute to creating a calm and friendly </w:t>
      </w:r>
      <w:proofErr w:type="gramStart"/>
      <w:r w:rsidRPr="00E361F6">
        <w:rPr>
          <w:rFonts w:ascii="Arial" w:hAnsi="Arial" w:cs="Arial"/>
        </w:rPr>
        <w:t>atmosphere</w:t>
      </w:r>
      <w:proofErr w:type="gramEnd"/>
    </w:p>
    <w:p w14:paraId="0D1C9388"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 xml:space="preserve">We will provide a safe and caring setting for patients and staff, and an efficient, effective and seamless care </w:t>
      </w:r>
      <w:proofErr w:type="gramStart"/>
      <w:r w:rsidRPr="00E361F6">
        <w:rPr>
          <w:rFonts w:ascii="Arial" w:hAnsi="Arial" w:cs="Arial"/>
        </w:rPr>
        <w:t>experience</w:t>
      </w:r>
      <w:proofErr w:type="gramEnd"/>
    </w:p>
    <w:p w14:paraId="1C548A1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 xml:space="preserve">We will meet people’s needs for information and involvement in all care, </w:t>
      </w:r>
      <w:proofErr w:type="gramStart"/>
      <w:r w:rsidRPr="00E361F6">
        <w:rPr>
          <w:rFonts w:ascii="Arial" w:hAnsi="Arial" w:cs="Arial"/>
        </w:rPr>
        <w:t>treatment</w:t>
      </w:r>
      <w:proofErr w:type="gramEnd"/>
      <w:r w:rsidRPr="00E361F6">
        <w:rPr>
          <w:rFonts w:ascii="Arial" w:hAnsi="Arial" w:cs="Arial"/>
        </w:rPr>
        <w:t xml:space="preserve"> and support decisions.</w:t>
      </w:r>
    </w:p>
    <w:p w14:paraId="72438633" w14:textId="77777777" w:rsidR="007E3209" w:rsidRPr="00E361F6" w:rsidRDefault="007E3209" w:rsidP="007E3209">
      <w:pPr>
        <w:rPr>
          <w:rFonts w:ascii="Arial" w:hAnsi="Arial" w:cs="Arial"/>
        </w:rPr>
      </w:pPr>
    </w:p>
    <w:p w14:paraId="2380428C" w14:textId="77777777" w:rsidR="007E3209" w:rsidRPr="00E361F6" w:rsidRDefault="007E3209" w:rsidP="007E3209">
      <w:pPr>
        <w:spacing w:after="120"/>
        <w:jc w:val="both"/>
        <w:rPr>
          <w:rFonts w:ascii="Arial" w:hAnsi="Arial" w:cs="Arial"/>
          <w:b/>
        </w:rPr>
      </w:pPr>
      <w:r w:rsidRPr="00E361F6">
        <w:rPr>
          <w:rFonts w:ascii="Arial" w:hAnsi="Arial" w:cs="Arial"/>
          <w:b/>
        </w:rPr>
        <w:t>Dignity and Respect</w:t>
      </w:r>
    </w:p>
    <w:p w14:paraId="0A85BD9E"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 xml:space="preserve">We will be polite and courteous in our communications and </w:t>
      </w:r>
      <w:proofErr w:type="gramStart"/>
      <w:r w:rsidRPr="00E361F6">
        <w:rPr>
          <w:rFonts w:ascii="Arial" w:hAnsi="Arial" w:cs="Arial"/>
        </w:rPr>
        <w:t>actions</w:t>
      </w:r>
      <w:proofErr w:type="gramEnd"/>
    </w:p>
    <w:p w14:paraId="47C8182F"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 xml:space="preserve">We will demonstrate respect for dignity, choice, privacy and </w:t>
      </w:r>
      <w:proofErr w:type="gramStart"/>
      <w:r w:rsidRPr="00E361F6">
        <w:rPr>
          <w:rFonts w:ascii="Arial" w:hAnsi="Arial" w:cs="Arial"/>
        </w:rPr>
        <w:t>confidentiality</w:t>
      </w:r>
      <w:proofErr w:type="gramEnd"/>
    </w:p>
    <w:p w14:paraId="6254AF58"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 xml:space="preserve">We will recognise and value uniqueness and </w:t>
      </w:r>
      <w:proofErr w:type="gramStart"/>
      <w:r w:rsidRPr="00E361F6">
        <w:rPr>
          <w:rFonts w:ascii="Arial" w:hAnsi="Arial" w:cs="Arial"/>
        </w:rPr>
        <w:t>diversity</w:t>
      </w:r>
      <w:proofErr w:type="gramEnd"/>
    </w:p>
    <w:p w14:paraId="65D7AEDD"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 xml:space="preserve">We will be sincere, honest and constructive in giving, and open to receiving, </w:t>
      </w:r>
      <w:proofErr w:type="gramStart"/>
      <w:r w:rsidRPr="00E361F6">
        <w:rPr>
          <w:rFonts w:ascii="Arial" w:hAnsi="Arial" w:cs="Arial"/>
        </w:rPr>
        <w:t>feedback</w:t>
      </w:r>
      <w:proofErr w:type="gramEnd"/>
    </w:p>
    <w:p w14:paraId="1E5C43B5"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maintain a professional attitude and appearance.</w:t>
      </w:r>
    </w:p>
    <w:p w14:paraId="549E2E0D" w14:textId="77777777" w:rsidR="007E3209" w:rsidRDefault="007E3209" w:rsidP="007E3209">
      <w:pPr>
        <w:jc w:val="both"/>
        <w:rPr>
          <w:rFonts w:ascii="Arial" w:hAnsi="Arial" w:cs="Arial"/>
        </w:rPr>
      </w:pPr>
    </w:p>
    <w:p w14:paraId="53598482" w14:textId="77777777" w:rsidR="007E3209" w:rsidRPr="00E361F6" w:rsidRDefault="007E3209" w:rsidP="007E3209">
      <w:pPr>
        <w:spacing w:after="120"/>
        <w:jc w:val="both"/>
        <w:rPr>
          <w:rFonts w:ascii="Arial" w:hAnsi="Arial" w:cs="Arial"/>
          <w:b/>
        </w:rPr>
      </w:pPr>
      <w:r w:rsidRPr="00E361F6">
        <w:rPr>
          <w:rFonts w:ascii="Arial" w:hAnsi="Arial" w:cs="Arial"/>
          <w:b/>
        </w:rPr>
        <w:t>Quality</w:t>
      </w:r>
    </w:p>
    <w:p w14:paraId="2C3D5CA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 xml:space="preserve">We will demonstrate a commitment to doing our </w:t>
      </w:r>
      <w:proofErr w:type="gramStart"/>
      <w:r w:rsidRPr="00E361F6">
        <w:rPr>
          <w:rFonts w:ascii="Arial" w:hAnsi="Arial" w:cs="Arial"/>
        </w:rPr>
        <w:t>best</w:t>
      </w:r>
      <w:proofErr w:type="gramEnd"/>
    </w:p>
    <w:p w14:paraId="49172118"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 xml:space="preserve">We will encourage and explore ideas for improvement and </w:t>
      </w:r>
      <w:proofErr w:type="gramStart"/>
      <w:r w:rsidRPr="00E361F6">
        <w:rPr>
          <w:rFonts w:ascii="Arial" w:hAnsi="Arial" w:cs="Arial"/>
        </w:rPr>
        <w:t>innovation</w:t>
      </w:r>
      <w:proofErr w:type="gramEnd"/>
    </w:p>
    <w:p w14:paraId="175D6DB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 xml:space="preserve">We will seek out opportunities to enhance our skills and </w:t>
      </w:r>
      <w:proofErr w:type="gramStart"/>
      <w:r w:rsidRPr="00E361F6">
        <w:rPr>
          <w:rFonts w:ascii="Arial" w:hAnsi="Arial" w:cs="Arial"/>
        </w:rPr>
        <w:t>expertise</w:t>
      </w:r>
      <w:proofErr w:type="gramEnd"/>
    </w:p>
    <w:p w14:paraId="7645B5DA"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 xml:space="preserve">We will work together to achieve high quality </w:t>
      </w:r>
      <w:proofErr w:type="gramStart"/>
      <w:r w:rsidRPr="00E361F6">
        <w:rPr>
          <w:rFonts w:ascii="Arial" w:hAnsi="Arial" w:cs="Arial"/>
        </w:rPr>
        <w:t>services</w:t>
      </w:r>
      <w:proofErr w:type="gramEnd"/>
    </w:p>
    <w:p w14:paraId="6B5E5FE2"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1E914C54" w14:textId="77777777" w:rsidR="007E3209" w:rsidRPr="00E361F6" w:rsidRDefault="007E3209" w:rsidP="007E3209">
      <w:pPr>
        <w:jc w:val="both"/>
        <w:rPr>
          <w:rFonts w:ascii="Arial" w:hAnsi="Arial" w:cs="Arial"/>
        </w:rPr>
      </w:pPr>
    </w:p>
    <w:p w14:paraId="4729E34B" w14:textId="77777777" w:rsidR="007E3209" w:rsidRPr="00E361F6" w:rsidRDefault="007E3209" w:rsidP="007E3209">
      <w:pPr>
        <w:spacing w:after="120"/>
        <w:jc w:val="both"/>
        <w:rPr>
          <w:rFonts w:ascii="Arial" w:hAnsi="Arial" w:cs="Arial"/>
          <w:b/>
        </w:rPr>
      </w:pPr>
      <w:r w:rsidRPr="00E361F6">
        <w:rPr>
          <w:rFonts w:ascii="Arial" w:hAnsi="Arial" w:cs="Arial"/>
          <w:b/>
        </w:rPr>
        <w:t>Teamwork</w:t>
      </w:r>
    </w:p>
    <w:p w14:paraId="2D01979A"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 xml:space="preserve">We will understand and value each other’s role and </w:t>
      </w:r>
      <w:proofErr w:type="gramStart"/>
      <w:r w:rsidRPr="00E361F6">
        <w:rPr>
          <w:rFonts w:ascii="Arial" w:hAnsi="Arial" w:cs="Arial"/>
        </w:rPr>
        <w:t>contribution</w:t>
      </w:r>
      <w:proofErr w:type="gramEnd"/>
    </w:p>
    <w:p w14:paraId="3121C33E"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 xml:space="preserve">We will be fair, thoughtful, welcoming and kind to </w:t>
      </w:r>
      <w:proofErr w:type="gramStart"/>
      <w:r w:rsidRPr="00E361F6">
        <w:rPr>
          <w:rFonts w:ascii="Arial" w:hAnsi="Arial" w:cs="Arial"/>
        </w:rPr>
        <w:t>colleagues</w:t>
      </w:r>
      <w:proofErr w:type="gramEnd"/>
    </w:p>
    <w:p w14:paraId="774BE242"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 xml:space="preserve">We will offer support, advice and encouragement to </w:t>
      </w:r>
      <w:proofErr w:type="gramStart"/>
      <w:r w:rsidRPr="00E361F6">
        <w:rPr>
          <w:rFonts w:ascii="Arial" w:hAnsi="Arial" w:cs="Arial"/>
        </w:rPr>
        <w:t>others</w:t>
      </w:r>
      <w:proofErr w:type="gramEnd"/>
    </w:p>
    <w:p w14:paraId="3533FBC8"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 xml:space="preserve">We will maximise each other’s potential and contribution through shared learning and </w:t>
      </w:r>
      <w:proofErr w:type="gramStart"/>
      <w:r w:rsidRPr="00E361F6">
        <w:rPr>
          <w:rFonts w:ascii="Arial" w:hAnsi="Arial" w:cs="Arial"/>
        </w:rPr>
        <w:t>development</w:t>
      </w:r>
      <w:proofErr w:type="gramEnd"/>
    </w:p>
    <w:p w14:paraId="264F0099"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 xml:space="preserve">We will recognise, </w:t>
      </w:r>
      <w:proofErr w:type="gramStart"/>
      <w:r w:rsidRPr="00E361F6">
        <w:rPr>
          <w:rFonts w:ascii="Arial" w:hAnsi="Arial" w:cs="Arial"/>
        </w:rPr>
        <w:t>share</w:t>
      </w:r>
      <w:proofErr w:type="gramEnd"/>
      <w:r w:rsidRPr="00E361F6">
        <w:rPr>
          <w:rFonts w:ascii="Arial" w:hAnsi="Arial" w:cs="Arial"/>
        </w:rPr>
        <w:t xml:space="preserve"> and celebrate our successes, big and small.</w:t>
      </w:r>
    </w:p>
    <w:p w14:paraId="3FD6B85C" w14:textId="77777777" w:rsidR="007E3209" w:rsidRPr="00E361F6" w:rsidRDefault="007E3209" w:rsidP="007E3209">
      <w:pPr>
        <w:jc w:val="both"/>
        <w:rPr>
          <w:rFonts w:ascii="Arial" w:hAnsi="Arial" w:cs="Arial"/>
        </w:rPr>
      </w:pPr>
    </w:p>
    <w:p w14:paraId="2B6B85E7" w14:textId="77777777" w:rsidR="007E3209" w:rsidRPr="00E361F6" w:rsidRDefault="007E3209" w:rsidP="007E3209">
      <w:pPr>
        <w:spacing w:after="120"/>
        <w:jc w:val="both"/>
        <w:rPr>
          <w:rFonts w:ascii="Arial" w:hAnsi="Arial" w:cs="Arial"/>
          <w:b/>
        </w:rPr>
      </w:pPr>
      <w:r w:rsidRPr="00E361F6">
        <w:rPr>
          <w:rFonts w:ascii="Arial" w:hAnsi="Arial" w:cs="Arial"/>
          <w:b/>
        </w:rPr>
        <w:t xml:space="preserve">Openness, </w:t>
      </w:r>
      <w:proofErr w:type="gramStart"/>
      <w:r w:rsidRPr="00E361F6">
        <w:rPr>
          <w:rFonts w:ascii="Arial" w:hAnsi="Arial" w:cs="Arial"/>
          <w:b/>
        </w:rPr>
        <w:t>Honesty</w:t>
      </w:r>
      <w:proofErr w:type="gramEnd"/>
      <w:r w:rsidRPr="00E361F6">
        <w:rPr>
          <w:rFonts w:ascii="Arial" w:hAnsi="Arial" w:cs="Arial"/>
          <w:b/>
        </w:rPr>
        <w:t xml:space="preserve"> and Responsibility</w:t>
      </w:r>
    </w:p>
    <w:p w14:paraId="56FCB8A5"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 xml:space="preserve">We will build trust by displaying transparency and doing what we say we will </w:t>
      </w:r>
      <w:proofErr w:type="gramStart"/>
      <w:r w:rsidRPr="00E361F6">
        <w:rPr>
          <w:rFonts w:ascii="Arial" w:hAnsi="Arial" w:cs="Arial"/>
        </w:rPr>
        <w:t>do</w:t>
      </w:r>
      <w:proofErr w:type="gramEnd"/>
    </w:p>
    <w:p w14:paraId="384487F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 xml:space="preserve">We will commit to doing what is right – even when </w:t>
      </w:r>
      <w:proofErr w:type="gramStart"/>
      <w:r w:rsidRPr="00E361F6">
        <w:rPr>
          <w:rFonts w:ascii="Arial" w:hAnsi="Arial" w:cs="Arial"/>
        </w:rPr>
        <w:t>challenged</w:t>
      </w:r>
      <w:proofErr w:type="gramEnd"/>
    </w:p>
    <w:p w14:paraId="382078B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 xml:space="preserve">We will welcome feedback as a means of informing </w:t>
      </w:r>
      <w:proofErr w:type="gramStart"/>
      <w:r w:rsidRPr="00E361F6">
        <w:rPr>
          <w:rFonts w:ascii="Arial" w:hAnsi="Arial" w:cs="Arial"/>
        </w:rPr>
        <w:t>improvements</w:t>
      </w:r>
      <w:proofErr w:type="gramEnd"/>
    </w:p>
    <w:p w14:paraId="50C35BCB"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 xml:space="preserve">We will use our resources and each other’s time efficiently and </w:t>
      </w:r>
      <w:proofErr w:type="gramStart"/>
      <w:r w:rsidRPr="00E361F6">
        <w:rPr>
          <w:rFonts w:ascii="Arial" w:hAnsi="Arial" w:cs="Arial"/>
        </w:rPr>
        <w:t>wisely</w:t>
      </w:r>
      <w:proofErr w:type="gramEnd"/>
    </w:p>
    <w:p w14:paraId="71A562BE"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 xml:space="preserve">We will maintain and enhance public confidence in our </w:t>
      </w:r>
      <w:proofErr w:type="gramStart"/>
      <w:r w:rsidRPr="00E361F6">
        <w:rPr>
          <w:rFonts w:ascii="Arial" w:hAnsi="Arial" w:cs="Arial"/>
        </w:rPr>
        <w:t>service</w:t>
      </w:r>
      <w:proofErr w:type="gramEnd"/>
    </w:p>
    <w:p w14:paraId="70CA17B8"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be a positive role model.</w:t>
      </w:r>
    </w:p>
    <w:p w14:paraId="13FCE210" w14:textId="77777777" w:rsidR="007E3209" w:rsidRPr="00E361F6" w:rsidRDefault="007E3209" w:rsidP="007E3209">
      <w:pPr>
        <w:jc w:val="both"/>
        <w:rPr>
          <w:rFonts w:ascii="Arial" w:hAnsi="Arial" w:cs="Arial"/>
        </w:rPr>
      </w:pPr>
    </w:p>
    <w:p w14:paraId="677928CC" w14:textId="77777777" w:rsidR="007E3209" w:rsidRPr="00E361F6" w:rsidRDefault="007E3209" w:rsidP="007E3209">
      <w:pPr>
        <w:jc w:val="both"/>
        <w:rPr>
          <w:rFonts w:ascii="Arial" w:hAnsi="Arial" w:cs="Arial"/>
        </w:rPr>
      </w:pPr>
      <w:r w:rsidRPr="00E361F6">
        <w:rPr>
          <w:rFonts w:ascii="Arial" w:hAnsi="Arial" w:cs="Arial"/>
        </w:rPr>
        <w:t xml:space="preserve">Throughout the recruitment process candidates will need to demonstrate they meet </w:t>
      </w:r>
      <w:proofErr w:type="gramStart"/>
      <w:r w:rsidRPr="00E361F6">
        <w:rPr>
          <w:rFonts w:ascii="Arial" w:hAnsi="Arial" w:cs="Arial"/>
        </w:rPr>
        <w:t>all of</w:t>
      </w:r>
      <w:proofErr w:type="gramEnd"/>
      <w:r w:rsidRPr="00E361F6">
        <w:rPr>
          <w:rFonts w:ascii="Arial" w:hAnsi="Arial" w:cs="Arial"/>
        </w:rPr>
        <w:t xml:space="preserve"> Our Values. </w:t>
      </w:r>
    </w:p>
    <w:p w14:paraId="2E1F01A9" w14:textId="77777777" w:rsidR="007E3209" w:rsidRPr="00E361F6" w:rsidRDefault="007E3209" w:rsidP="007E3209">
      <w:pPr>
        <w:jc w:val="both"/>
        <w:rPr>
          <w:rFonts w:ascii="Arial" w:hAnsi="Arial" w:cs="Arial"/>
        </w:rPr>
      </w:pPr>
    </w:p>
    <w:p w14:paraId="0A07A576" w14:textId="77777777" w:rsidR="00DB1825" w:rsidRDefault="00DB1825" w:rsidP="00DB1825">
      <w:pPr>
        <w:jc w:val="both"/>
        <w:rPr>
          <w:rFonts w:ascii="Arial" w:hAnsi="Arial" w:cs="Arial"/>
        </w:rPr>
      </w:pPr>
      <w:r w:rsidRPr="00E361F6">
        <w:rPr>
          <w:rFonts w:ascii="Arial" w:hAnsi="Arial" w:cs="Arial"/>
        </w:rPr>
        <w:t>Further information on our values into action can be found at</w:t>
      </w:r>
    </w:p>
    <w:p w14:paraId="62635EA8" w14:textId="77777777" w:rsidR="00DB1825" w:rsidRPr="00E361F6" w:rsidRDefault="00AA2AB5" w:rsidP="00DB1825">
      <w:pPr>
        <w:jc w:val="both"/>
        <w:rPr>
          <w:rFonts w:ascii="Arial" w:hAnsi="Arial" w:cs="Arial"/>
        </w:rPr>
      </w:pPr>
      <w:hyperlink r:id="rId20" w:history="1">
        <w:r w:rsidR="00DB1825" w:rsidRPr="001E4BC8">
          <w:rPr>
            <w:rStyle w:val="Hyperlink"/>
            <w:rFonts w:ascii="Arial" w:hAnsi="Arial" w:cs="Arial"/>
          </w:rPr>
          <w:t>https://org.nhslothian.scot/OurValues/Pages/default.aspx</w:t>
        </w:r>
      </w:hyperlink>
      <w:r w:rsidR="00DB1825">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0224FA8B" w:rsidR="00A45454" w:rsidRPr="008F7DB3" w:rsidRDefault="00A45454" w:rsidP="00D70B34">
            <w:pPr>
              <w:rPr>
                <w:rFonts w:ascii="Arial" w:hAnsi="Arial" w:cs="Arial"/>
                <w:b/>
              </w:rPr>
            </w:pPr>
            <w:r w:rsidRPr="008F7DB3">
              <w:rPr>
                <w:rFonts w:ascii="Arial" w:hAnsi="Arial" w:cs="Arial"/>
                <w:b/>
              </w:rPr>
              <w:t xml:space="preserve">Section </w:t>
            </w:r>
            <w:r w:rsidR="007E3209">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1"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706"/>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080031CF" w:rsidR="00A45454" w:rsidRPr="00AA2AB5" w:rsidRDefault="00C43A7E" w:rsidP="008F7DB3">
            <w:pPr>
              <w:spacing w:before="120" w:after="120"/>
              <w:rPr>
                <w:rFonts w:ascii="Arial" w:hAnsi="Arial" w:cs="Arial"/>
              </w:rPr>
            </w:pPr>
            <w:r w:rsidRPr="00AA2AB5">
              <w:rPr>
                <w:rFonts w:ascii="Arial" w:hAnsi="Arial" w:cs="Arial"/>
              </w:rPr>
              <w:t xml:space="preserve">FIXED TERM:  </w:t>
            </w:r>
            <w:r w:rsidR="00AA2AB5" w:rsidRPr="00AA2AB5">
              <w:rPr>
                <w:rFonts w:ascii="Arial" w:hAnsi="Arial" w:cs="Arial"/>
              </w:rPr>
              <w:t>12 months</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7F2E1ED0" w:rsidR="00A45454" w:rsidRPr="00C43A7E" w:rsidRDefault="00AA2AB5" w:rsidP="008F7DB3">
            <w:pPr>
              <w:spacing w:before="120" w:after="120"/>
              <w:rPr>
                <w:rFonts w:ascii="Arial" w:hAnsi="Arial" w:cs="Arial"/>
                <w:color w:val="FF0000"/>
              </w:rPr>
            </w:pPr>
            <w:r>
              <w:rPr>
                <w:rFonts w:ascii="Arial" w:hAnsi="Arial" w:cs="Arial"/>
                <w:color w:val="FF0000"/>
              </w:rPr>
              <w:t>24 Hours per week</w:t>
            </w:r>
            <w:r w:rsidR="00C43A7E" w:rsidRPr="00C43A7E">
              <w:rPr>
                <w:rFonts w:ascii="Arial" w:hAnsi="Arial" w:cs="Arial"/>
                <w:color w:val="FF0000"/>
              </w:rPr>
              <w:t xml:space="preserve">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8F7DB3">
            <w:pPr>
              <w:spacing w:before="120" w:after="120"/>
              <w:jc w:val="both"/>
              <w:rPr>
                <w:rFonts w:ascii="Arial" w:hAnsi="Arial" w:cs="Arial"/>
              </w:rPr>
            </w:pPr>
            <w:r w:rsidRPr="008F7DB3">
              <w:rPr>
                <w:rFonts w:ascii="Arial" w:hAnsi="Arial" w:cs="Arial"/>
              </w:rPr>
              <w:t xml:space="preserve">New entrants to NHS Lothian who are aged sixteen but under </w:t>
            </w:r>
            <w:proofErr w:type="gramStart"/>
            <w:r w:rsidRPr="008F7DB3">
              <w:rPr>
                <w:rFonts w:ascii="Arial" w:hAnsi="Arial" w:cs="Arial"/>
              </w:rPr>
              <w:t>seventy five</w:t>
            </w:r>
            <w:proofErr w:type="gramEnd"/>
            <w:r w:rsidRPr="008F7DB3">
              <w:rPr>
                <w:rFonts w:ascii="Arial" w:hAnsi="Arial" w:cs="Arial"/>
              </w:rPr>
              <w:t xml:space="preserve"> will be enrolled automatically into membership of the NHS Pension Scheme. Should you choose to "opt out" arrangements can be made to do this via: </w:t>
            </w:r>
            <w:hyperlink r:id="rId22"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8F7DB3">
            <w:pPr>
              <w:spacing w:before="120" w:after="120"/>
              <w:jc w:val="both"/>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8F7DB3">
            <w:pPr>
              <w:spacing w:before="120" w:after="120"/>
              <w:jc w:val="both"/>
              <w:rPr>
                <w:rFonts w:ascii="Arial" w:hAnsi="Arial" w:cs="Arial"/>
              </w:rPr>
            </w:pPr>
            <w:r w:rsidRPr="008F7DB3">
              <w:rPr>
                <w:rFonts w:ascii="Arial" w:hAnsi="Arial" w:cs="Arial"/>
              </w:rPr>
              <w:t xml:space="preserve">Assistance with removal and associated expenses may be </w:t>
            </w:r>
            <w:proofErr w:type="gramStart"/>
            <w:r w:rsidRPr="008F7DB3">
              <w:rPr>
                <w:rFonts w:ascii="Arial" w:hAnsi="Arial" w:cs="Arial"/>
              </w:rPr>
              <w:t>awarded</w:t>
            </w:r>
            <w:proofErr w:type="gramEnd"/>
          </w:p>
          <w:p w14:paraId="61D5A872" w14:textId="77777777" w:rsidR="00C43A7E" w:rsidRPr="008F7DB3" w:rsidRDefault="00C43A7E" w:rsidP="008F7DB3">
            <w:pPr>
              <w:spacing w:before="120" w:after="120"/>
              <w:jc w:val="both"/>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8F7DB3">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w:t>
            </w:r>
            <w:proofErr w:type="gramStart"/>
            <w:r w:rsidRPr="008F7DB3">
              <w:rPr>
                <w:rFonts w:ascii="Arial" w:hAnsi="Arial" w:cs="Arial"/>
              </w:rPr>
              <w:t>Non NHS</w:t>
            </w:r>
            <w:proofErr w:type="gramEnd"/>
            <w:r w:rsidRPr="008F7DB3">
              <w:rPr>
                <w:rFonts w:ascii="Arial" w:hAnsi="Arial" w:cs="Arial"/>
              </w:rPr>
              <w:t xml:space="preserve"> employees are not normally awarded travel expenses.  </w:t>
            </w:r>
          </w:p>
          <w:p w14:paraId="78EE1230" w14:textId="77777777" w:rsidR="00C43A7E" w:rsidRPr="008F7DB3" w:rsidRDefault="00C43A7E" w:rsidP="008F7DB3">
            <w:pPr>
              <w:spacing w:before="120" w:after="120"/>
              <w:jc w:val="both"/>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8F7DB3">
            <w:pPr>
              <w:spacing w:before="120" w:after="120"/>
              <w:jc w:val="both"/>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country-region">
              <w:smartTag w:uri="urn:schemas-microsoft-com:office:smarttags" w:element="place">
                <w:r w:rsidRPr="008F7DB3">
                  <w:rPr>
                    <w:rFonts w:ascii="Arial" w:hAnsi="Arial" w:cs="Arial"/>
                    <w:b/>
                  </w:rPr>
                  <w:t>SCOTLAND</w:t>
                </w:r>
              </w:smartTag>
            </w:smartTag>
          </w:p>
        </w:tc>
        <w:tc>
          <w:tcPr>
            <w:tcW w:w="6706" w:type="dxa"/>
          </w:tcPr>
          <w:p w14:paraId="2D062179"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This post </w:t>
            </w:r>
            <w:proofErr w:type="gramStart"/>
            <w:r w:rsidRPr="008F7DB3">
              <w:rPr>
                <w:rFonts w:ascii="Arial" w:hAnsi="Arial" w:cs="Arial"/>
              </w:rPr>
              <w:t>is considered to be</w:t>
            </w:r>
            <w:proofErr w:type="gramEnd"/>
            <w:r w:rsidRPr="008F7DB3">
              <w:rPr>
                <w:rFonts w:ascii="Arial" w:hAnsi="Arial" w:cs="Arial"/>
              </w:rPr>
              <w:t xml:space="preserv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country-region">
              <w:smartTag w:uri="urn:schemas-microsoft-com:office:smarttags" w:element="place">
                <w:r w:rsidRPr="008F7DB3">
                  <w:rPr>
                    <w:rFonts w:ascii="Arial" w:hAnsi="Arial" w:cs="Arial"/>
                    <w:b/>
                  </w:rPr>
                  <w:t>UK</w:t>
                </w:r>
              </w:smartTag>
            </w:smartTag>
          </w:p>
        </w:tc>
        <w:tc>
          <w:tcPr>
            <w:tcW w:w="6706" w:type="dxa"/>
          </w:tcPr>
          <w:p w14:paraId="69A6985A"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Lothian has a legal obligation to ensure that it’s employees, both EEA and </w:t>
            </w:r>
            <w:proofErr w:type="gramStart"/>
            <w:r w:rsidRPr="008F7DB3">
              <w:rPr>
                <w:rFonts w:ascii="Arial" w:hAnsi="Arial" w:cs="Arial"/>
              </w:rPr>
              <w:t>non EEA</w:t>
            </w:r>
            <w:proofErr w:type="gramEnd"/>
            <w:r w:rsidRPr="008F7DB3">
              <w:rPr>
                <w:rFonts w:ascii="Arial" w:hAnsi="Arial" w:cs="Arial"/>
              </w:rPr>
              <w:t xml:space="preserve"> nationals, are legally entitled to work in the </w:t>
            </w:r>
            <w:smartTag w:uri="urn:schemas-microsoft-com:office:smarttags" w:element="country-region">
              <w:smartTag w:uri="urn:schemas-microsoft-com:office:smarttags" w:element="place">
                <w:r w:rsidRPr="008F7DB3">
                  <w:rPr>
                    <w:rFonts w:ascii="Arial" w:hAnsi="Arial" w:cs="Arial"/>
                  </w:rPr>
                  <w:t>United Kingdom</w:t>
                </w:r>
              </w:smartTag>
            </w:smartTag>
            <w:r w:rsidRPr="008F7DB3">
              <w:rPr>
                <w:rFonts w:ascii="Arial" w:hAnsi="Arial" w:cs="Arial"/>
              </w:rPr>
              <w:t xml:space="preserve">.  Before any person can commence employment within </w:t>
            </w:r>
            <w:proofErr w:type="gramStart"/>
            <w:r w:rsidRPr="008F7DB3">
              <w:rPr>
                <w:rFonts w:ascii="Arial" w:hAnsi="Arial" w:cs="Arial"/>
              </w:rPr>
              <w:t>NHS Lothian</w:t>
            </w:r>
            <w:proofErr w:type="gramEnd"/>
            <w:r w:rsidRPr="008F7DB3">
              <w:rPr>
                <w:rFonts w:ascii="Arial" w:hAnsi="Arial" w:cs="Arial"/>
              </w:rPr>
              <w:t xml:space="preserve"> they will need to provide documentation to prove that they are eligible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w:t>
            </w:r>
            <w:proofErr w:type="gramStart"/>
            <w:r w:rsidRPr="008F7DB3">
              <w:rPr>
                <w:rFonts w:ascii="Arial" w:hAnsi="Arial" w:cs="Arial"/>
              </w:rPr>
              <w:t>Non EEA</w:t>
            </w:r>
            <w:proofErr w:type="gramEnd"/>
            <w:r w:rsidRPr="008F7DB3">
              <w:rPr>
                <w:rFonts w:ascii="Arial" w:hAnsi="Arial" w:cs="Arial"/>
              </w:rPr>
              <w:t xml:space="preserve"> nationals will be required to show evidence that either Entry Clearance or Leave to Remain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t>REHABILITATION OF OFFENDERS ACT 1974</w:t>
            </w:r>
          </w:p>
        </w:tc>
        <w:tc>
          <w:tcPr>
            <w:tcW w:w="6706" w:type="dxa"/>
          </w:tcPr>
          <w:p w14:paraId="181982F7"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The rehabilitation of Offenders act 1974 allows people who have been convicted of certain criminal offences to regard their convictions as “spent” after the lapse of a period of years.  However, due to the nature of work for which you are applying this </w:t>
            </w:r>
            <w:r w:rsidRPr="008F7DB3">
              <w:rPr>
                <w:rFonts w:ascii="Arial" w:hAnsi="Arial" w:cs="Arial"/>
              </w:rPr>
              <w:lastRenderedPageBreak/>
              <w:t>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MEDICAL NEGLIGENCE</w:t>
            </w:r>
          </w:p>
        </w:tc>
        <w:tc>
          <w:tcPr>
            <w:tcW w:w="6706" w:type="dxa"/>
            <w:vAlign w:val="center"/>
          </w:tcPr>
          <w:p w14:paraId="56AFB106" w14:textId="77777777" w:rsidR="00A45454" w:rsidRPr="002D1454" w:rsidRDefault="00CD7043" w:rsidP="00CD7043">
            <w:pPr>
              <w:pStyle w:val="PlainText"/>
              <w:jc w:val="both"/>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 xml:space="preserve">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w:t>
            </w:r>
            <w:proofErr w:type="gramStart"/>
            <w:r w:rsidRPr="002D1454">
              <w:rPr>
                <w:rFonts w:ascii="Arial" w:eastAsia="Times New Roman" w:hAnsi="Arial" w:cs="Arial"/>
                <w:sz w:val="22"/>
                <w:szCs w:val="22"/>
                <w:lang w:val="en-GB" w:eastAsia="en-GB"/>
              </w:rPr>
              <w:t>e.g.</w:t>
            </w:r>
            <w:proofErr w:type="gramEnd"/>
            <w:r w:rsidRPr="002D1454">
              <w:rPr>
                <w:rFonts w:ascii="Arial" w:eastAsia="Times New Roman" w:hAnsi="Arial" w:cs="Arial"/>
                <w:sz w:val="22"/>
                <w:szCs w:val="22"/>
                <w:lang w:val="en-GB" w:eastAsia="en-GB"/>
              </w:rPr>
              <w:t xml:space="preserve">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8F7DB3">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w:t>
            </w:r>
            <w:proofErr w:type="gramStart"/>
            <w:r w:rsidRPr="008F7DB3">
              <w:rPr>
                <w:rFonts w:ascii="Arial" w:hAnsi="Arial" w:cs="Arial"/>
              </w:rPr>
              <w:t>Social Media Policy</w:t>
            </w:r>
            <w:proofErr w:type="gramEnd"/>
            <w:r w:rsidRPr="008F7DB3">
              <w:rPr>
                <w:rFonts w:ascii="Arial" w:hAnsi="Arial" w:cs="Arial"/>
              </w:rPr>
              <w:t xml:space="preserve">,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7777777" w:rsidR="00A45454" w:rsidRPr="008F7DB3" w:rsidRDefault="00A45454" w:rsidP="00BA5BAB">
            <w:pPr>
              <w:rPr>
                <w:rFonts w:ascii="Arial" w:hAnsi="Arial" w:cs="Arial"/>
                <w:b/>
              </w:rPr>
            </w:pPr>
            <w:r w:rsidRPr="008F7DB3">
              <w:rPr>
                <w:rFonts w:ascii="Arial" w:hAnsi="Arial" w:cs="Arial"/>
                <w:b/>
              </w:rPr>
              <w:t xml:space="preserve">Section 8: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BE1AF5D" w14:textId="77777777" w:rsidR="00925476" w:rsidRDefault="00925476" w:rsidP="00925476">
      <w:pPr>
        <w:spacing w:after="120"/>
        <w:jc w:val="both"/>
        <w:rPr>
          <w:rFonts w:ascii="Arial" w:hAnsi="Arial" w:cs="Arial"/>
          <w:b/>
          <w:bCs/>
          <w:u w:val="single"/>
        </w:rPr>
      </w:pPr>
      <w:r>
        <w:rPr>
          <w:rFonts w:ascii="Arial" w:hAnsi="Arial" w:cs="Arial"/>
          <w:b/>
          <w:bCs/>
          <w:u w:val="single"/>
        </w:rPr>
        <w:t>Data Protection Legislation</w:t>
      </w:r>
    </w:p>
    <w:p w14:paraId="29D2CA43" w14:textId="77777777" w:rsidR="00DB1825" w:rsidRDefault="00DB1825" w:rsidP="00DB1825">
      <w:pPr>
        <w:pStyle w:val="NormalWeb"/>
        <w:shd w:val="clear" w:color="auto" w:fill="FFFFFF"/>
        <w:spacing w:before="0" w:beforeAutospacing="0" w:after="0" w:afterAutospacing="0"/>
        <w:jc w:val="both"/>
        <w:rPr>
          <w:rFonts w:ascii="Arial" w:hAnsi="Arial" w:cs="Arial"/>
          <w:color w:val="000000"/>
          <w:sz w:val="22"/>
          <w:szCs w:val="22"/>
          <w:lang w:val="en-US"/>
        </w:rPr>
      </w:pPr>
      <w:proofErr w:type="gramStart"/>
      <w:r w:rsidRPr="008D6BE7">
        <w:rPr>
          <w:rFonts w:ascii="Arial" w:hAnsi="Arial" w:cs="Arial"/>
          <w:color w:val="000000"/>
          <w:sz w:val="22"/>
          <w:szCs w:val="22"/>
          <w:lang w:val="en-US"/>
        </w:rPr>
        <w:t>During the course of</w:t>
      </w:r>
      <w:proofErr w:type="gramEnd"/>
      <w:r w:rsidRPr="008D6BE7">
        <w:rPr>
          <w:rFonts w:ascii="Arial" w:hAnsi="Arial" w:cs="Arial"/>
          <w:color w:val="000000"/>
          <w:sz w:val="22"/>
          <w:szCs w:val="22"/>
          <w:lang w:val="en-US"/>
        </w:rPr>
        <w:t xml:space="preserve"> our activities we will collect, store and process personal information about our prospective, current and former staff. The law determines how </w:t>
      </w:r>
      <w:proofErr w:type="spellStart"/>
      <w:r w:rsidRPr="008D6BE7">
        <w:rPr>
          <w:rFonts w:ascii="Arial" w:hAnsi="Arial" w:cs="Arial"/>
          <w:color w:val="000000"/>
          <w:sz w:val="22"/>
          <w:szCs w:val="22"/>
          <w:lang w:val="en-US"/>
        </w:rPr>
        <w:t>organisations</w:t>
      </w:r>
      <w:proofErr w:type="spellEnd"/>
      <w:r w:rsidRPr="008D6BE7">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found at:   </w:t>
      </w:r>
      <w:hyperlink r:id="rId23" w:history="1">
        <w:r>
          <w:rPr>
            <w:rStyle w:val="Hyperlink"/>
            <w:rFonts w:ascii="Arial" w:hAnsi="Arial" w:cs="Arial"/>
            <w:sz w:val="22"/>
            <w:szCs w:val="22"/>
            <w:lang w:val="en-US"/>
          </w:rPr>
          <w:t>NHS Lothian Staff Privacy Notice</w:t>
        </w:r>
      </w:hyperlink>
      <w:r>
        <w:rPr>
          <w:rFonts w:ascii="Arial" w:hAnsi="Arial" w:cs="Arial"/>
          <w:color w:val="000000"/>
          <w:sz w:val="22"/>
          <w:szCs w:val="22"/>
          <w:lang w:val="en-US"/>
        </w:rPr>
        <w:t xml:space="preserve"> </w:t>
      </w:r>
    </w:p>
    <w:p w14:paraId="52E7232E" w14:textId="77777777" w:rsidR="00925476" w:rsidRDefault="00925476"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083D74E1" w14:textId="77777777" w:rsidR="00925476" w:rsidRDefault="00925476" w:rsidP="00925476">
      <w:pPr>
        <w:pStyle w:val="NormalWeb"/>
        <w:shd w:val="clear" w:color="auto" w:fill="FFFFFF"/>
        <w:spacing w:before="0" w:beforeAutospacing="0" w:after="0" w:afterAutospacing="0"/>
        <w:jc w:val="both"/>
        <w:rPr>
          <w:rFonts w:ascii="Arial" w:hAnsi="Arial" w:cs="Arial"/>
          <w:color w:val="1F497D"/>
          <w:sz w:val="22"/>
          <w:szCs w:val="22"/>
          <w:lang w:val="en-US"/>
        </w:rPr>
      </w:pPr>
      <w:r>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Pr>
          <w:rFonts w:ascii="Arial" w:hAnsi="Arial" w:cs="Arial"/>
          <w:color w:val="1F497D"/>
          <w:sz w:val="22"/>
          <w:szCs w:val="22"/>
          <w:lang w:val="en-US"/>
        </w:rPr>
        <w:t xml:space="preserve"> </w:t>
      </w:r>
    </w:p>
    <w:p w14:paraId="38B9950F" w14:textId="77777777" w:rsidR="00E84FFD" w:rsidRDefault="00E84FFD"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4AE91C32"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Counter Fraud</w:t>
      </w:r>
    </w:p>
    <w:p w14:paraId="6BEB749A" w14:textId="77777777" w:rsidR="00DB1825" w:rsidRPr="00D75280" w:rsidRDefault="00DB1825" w:rsidP="00DB1825">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r:id="rId24"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14:paraId="09456F7E" w14:textId="77777777" w:rsidR="00C43A7E" w:rsidRDefault="00C43A7E" w:rsidP="00B83B53">
      <w:pPr>
        <w:spacing w:after="120"/>
        <w:jc w:val="both"/>
        <w:rPr>
          <w:rFonts w:ascii="Arial" w:hAnsi="Arial" w:cs="Arial"/>
          <w:b/>
          <w:u w:val="single"/>
        </w:rPr>
      </w:pPr>
    </w:p>
    <w:p w14:paraId="47D2FA62"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References</w:t>
      </w:r>
    </w:p>
    <w:p w14:paraId="03DC51A1" w14:textId="77777777" w:rsidR="00B83B53" w:rsidRPr="00D75280" w:rsidRDefault="00B83B53" w:rsidP="00B83B53">
      <w:pPr>
        <w:spacing w:after="120"/>
        <w:jc w:val="both"/>
        <w:rPr>
          <w:rFonts w:ascii="Arial" w:hAnsi="Arial" w:cs="Arial"/>
        </w:rPr>
      </w:pPr>
      <w:r w:rsidRPr="00D75280">
        <w:rPr>
          <w:rFonts w:ascii="Arial" w:hAnsi="Arial" w:cs="Arial"/>
        </w:rPr>
        <w:t xml:space="preserve">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w:t>
      </w:r>
      <w:proofErr w:type="gramStart"/>
      <w:r w:rsidRPr="00D75280">
        <w:rPr>
          <w:rFonts w:ascii="Arial" w:hAnsi="Arial" w:cs="Arial"/>
        </w:rPr>
        <w:t>period of time</w:t>
      </w:r>
      <w:proofErr w:type="gramEnd"/>
      <w:r w:rsidRPr="00D75280">
        <w:rPr>
          <w:rFonts w:ascii="Arial" w:hAnsi="Arial" w:cs="Arial"/>
        </w:rPr>
        <w:t>, you may give the name of someone who knows you well enough to confirm information given and to comment on your ability to do the job.</w:t>
      </w:r>
    </w:p>
    <w:p w14:paraId="363440AA" w14:textId="77777777" w:rsidR="00C43A7E" w:rsidRDefault="00C43A7E" w:rsidP="00B83B53">
      <w:pPr>
        <w:spacing w:after="120"/>
        <w:jc w:val="both"/>
        <w:rPr>
          <w:rFonts w:ascii="Arial" w:hAnsi="Arial" w:cs="Arial"/>
          <w:b/>
          <w:u w:val="single"/>
        </w:rPr>
      </w:pPr>
    </w:p>
    <w:p w14:paraId="0DA195EC"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Disclosure Scotland</w:t>
      </w:r>
    </w:p>
    <w:p w14:paraId="0B014240" w14:textId="77777777" w:rsidR="00B83B53" w:rsidRPr="00D75280" w:rsidRDefault="00B83B53" w:rsidP="00B83B53">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4A57379D" w14:textId="77777777" w:rsidR="00C43A7E" w:rsidRDefault="00C43A7E" w:rsidP="00B83B53">
      <w:pPr>
        <w:spacing w:after="120"/>
        <w:jc w:val="both"/>
        <w:rPr>
          <w:rFonts w:ascii="Arial" w:hAnsi="Arial" w:cs="Arial"/>
          <w:b/>
          <w:u w:val="single"/>
        </w:rPr>
      </w:pPr>
    </w:p>
    <w:p w14:paraId="1A3B251F"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Work Visa</w:t>
      </w:r>
    </w:p>
    <w:p w14:paraId="6A0BDDAB" w14:textId="77777777" w:rsidR="00DB1825" w:rsidRPr="00D75280" w:rsidRDefault="00DB1825" w:rsidP="00DB1825">
      <w:pPr>
        <w:spacing w:after="120"/>
        <w:jc w:val="both"/>
        <w:rPr>
          <w:rFonts w:ascii="Arial" w:hAnsi="Arial" w:cs="Arial"/>
        </w:rPr>
      </w:pPr>
      <w:r w:rsidRPr="00D75280">
        <w:rPr>
          <w:rFonts w:ascii="Arial" w:hAnsi="Arial" w:cs="Arial"/>
        </w:rPr>
        <w:t>If you require a Work Visa, please seek further guidance on current immigration rules, which can be found</w:t>
      </w:r>
      <w:r>
        <w:rPr>
          <w:rFonts w:ascii="Arial" w:hAnsi="Arial" w:cs="Arial"/>
        </w:rPr>
        <w:t xml:space="preserve"> on the </w:t>
      </w:r>
      <w:hyperlink r:id="rId25" w:history="1">
        <w:r>
          <w:rPr>
            <w:rStyle w:val="Hyperlink"/>
            <w:rFonts w:ascii="Arial" w:hAnsi="Arial" w:cs="Arial"/>
          </w:rPr>
          <w:t>UK Government Home Office website</w:t>
        </w:r>
      </w:hyperlink>
      <w:r>
        <w:rPr>
          <w:rFonts w:ascii="Arial" w:hAnsi="Arial" w:cs="Arial"/>
        </w:rPr>
        <w:t>.</w:t>
      </w:r>
    </w:p>
    <w:p w14:paraId="13B60FC0" w14:textId="77777777" w:rsidR="00C43A7E" w:rsidRDefault="00C43A7E" w:rsidP="00B83B53">
      <w:pPr>
        <w:spacing w:after="120"/>
        <w:jc w:val="both"/>
        <w:rPr>
          <w:rFonts w:ascii="Arial" w:hAnsi="Arial" w:cs="Arial"/>
          <w:b/>
          <w:u w:val="single"/>
        </w:rPr>
      </w:pPr>
    </w:p>
    <w:p w14:paraId="4A8706FA"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Job Interview Guarantee Scheme</w:t>
      </w:r>
    </w:p>
    <w:p w14:paraId="39237093" w14:textId="77777777" w:rsidR="00B83B53" w:rsidRPr="00D75280" w:rsidRDefault="00B83B53" w:rsidP="00B83B53">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1FA28362" w14:textId="77777777" w:rsidR="00C43A7E" w:rsidRDefault="00C43A7E" w:rsidP="00B83B53">
      <w:pPr>
        <w:spacing w:after="120"/>
        <w:jc w:val="both"/>
        <w:rPr>
          <w:rFonts w:ascii="Arial" w:hAnsi="Arial" w:cs="Arial"/>
          <w:b/>
          <w:u w:val="single"/>
        </w:rPr>
      </w:pPr>
    </w:p>
    <w:p w14:paraId="3897011F"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lastRenderedPageBreak/>
        <w:t>Overseas Registration and Qualifications</w:t>
      </w:r>
    </w:p>
    <w:p w14:paraId="1412D6C9" w14:textId="77777777" w:rsidR="00B83B53" w:rsidRPr="00D75280" w:rsidRDefault="00B83B53" w:rsidP="00B83B53">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31C68C4D" w14:textId="77777777" w:rsidR="00C43A7E" w:rsidRDefault="00C43A7E" w:rsidP="00B83B53">
      <w:pPr>
        <w:spacing w:after="120"/>
        <w:jc w:val="both"/>
        <w:rPr>
          <w:rFonts w:ascii="Arial" w:hAnsi="Arial" w:cs="Arial"/>
          <w:b/>
          <w:u w:val="single"/>
        </w:rPr>
      </w:pPr>
    </w:p>
    <w:p w14:paraId="2901310D"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Workforce Equality Monitoring</w:t>
      </w:r>
    </w:p>
    <w:p w14:paraId="2DC399B7" w14:textId="567C63BC" w:rsidR="00B83B53" w:rsidRPr="00D75280" w:rsidRDefault="00B83B53" w:rsidP="00B83B53">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r w:rsidR="00DE1F46" w:rsidRPr="00D75280">
        <w:rPr>
          <w:rFonts w:ascii="Arial" w:hAnsi="Arial" w:cs="Arial"/>
        </w:rPr>
        <w:t>fulfil</w:t>
      </w:r>
      <w:r w:rsidRPr="00D75280">
        <w:rPr>
          <w:rFonts w:ascii="Arial" w:hAnsi="Arial" w:cs="Arial"/>
        </w:rPr>
        <w:t xml:space="preserve"> their potential in a workplace free from discrimination and harassment where diverse skills, perspectives and backgrounds are valued.</w:t>
      </w:r>
    </w:p>
    <w:p w14:paraId="43ECBABA" w14:textId="77777777" w:rsidR="00B83B53" w:rsidRPr="00D75280" w:rsidRDefault="00B83B53" w:rsidP="00B83B53">
      <w:pPr>
        <w:spacing w:after="120"/>
        <w:jc w:val="both"/>
        <w:rPr>
          <w:rFonts w:ascii="Arial" w:hAnsi="Arial" w:cs="Arial"/>
        </w:rPr>
      </w:pPr>
      <w:r w:rsidRPr="00D75280">
        <w:rPr>
          <w:rFonts w:ascii="Arial" w:hAnsi="Arial" w:cs="Arial"/>
        </w:rPr>
        <w:t xml:space="preserve">In order to measure and monitor our performance as an equal </w:t>
      </w:r>
      <w:proofErr w:type="gramStart"/>
      <w:r w:rsidRPr="00D75280">
        <w:rPr>
          <w:rFonts w:ascii="Arial" w:hAnsi="Arial" w:cs="Arial"/>
        </w:rPr>
        <w:t>opportunities</w:t>
      </w:r>
      <w:proofErr w:type="gramEnd"/>
      <w:r w:rsidRPr="00D75280">
        <w:rPr>
          <w:rFonts w:ascii="Arial" w:hAnsi="Arial" w:cs="Arial"/>
        </w:rPr>
        <w:t xml:space="preserve"> employer, it is important that we collect, store and analyse data about staff. Personal, confidential information will be collected and used to help us to understand the make-up of our workforce that will enable us to make comparisons locally, </w:t>
      </w:r>
      <w:proofErr w:type="gramStart"/>
      <w:r w:rsidRPr="00D75280">
        <w:rPr>
          <w:rFonts w:ascii="Arial" w:hAnsi="Arial" w:cs="Arial"/>
        </w:rPr>
        <w:t>regionally</w:t>
      </w:r>
      <w:proofErr w:type="gramEnd"/>
      <w:r w:rsidRPr="00D75280">
        <w:rPr>
          <w:rFonts w:ascii="Arial" w:hAnsi="Arial" w:cs="Arial"/>
        </w:rPr>
        <w:t xml:space="preserve"> and nationally.</w:t>
      </w:r>
    </w:p>
    <w:p w14:paraId="6BC442B7" w14:textId="77777777" w:rsidR="00C43A7E" w:rsidRDefault="00C43A7E" w:rsidP="00B83B53">
      <w:pPr>
        <w:spacing w:after="120"/>
        <w:jc w:val="both"/>
        <w:rPr>
          <w:rFonts w:ascii="Arial" w:hAnsi="Arial" w:cs="Arial"/>
          <w:b/>
          <w:u w:val="single"/>
        </w:rPr>
      </w:pPr>
    </w:p>
    <w:p w14:paraId="63405BD1"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Equal Opportunities Policy Statement</w:t>
      </w:r>
    </w:p>
    <w:p w14:paraId="370F4C26" w14:textId="77777777" w:rsidR="00594B06" w:rsidRPr="00594B06" w:rsidRDefault="00594B06" w:rsidP="00594B06">
      <w:pPr>
        <w:jc w:val="both"/>
        <w:rPr>
          <w:rFonts w:ascii="Arial" w:hAnsi="Arial" w:cs="Arial"/>
        </w:rPr>
      </w:pPr>
      <w:r w:rsidRPr="00594B06">
        <w:rPr>
          <w:rFonts w:ascii="Arial" w:hAnsi="Arial" w:cs="Arial"/>
        </w:rPr>
        <w:t xml:space="preserve">NHS Lothian considers that it has an important role to play as a major employer and provider of services in Lothian. We are committed to encouraging equality and diversity among our </w:t>
      </w:r>
      <w:proofErr w:type="gramStart"/>
      <w:r w:rsidRPr="00594B06">
        <w:rPr>
          <w:rFonts w:ascii="Arial" w:hAnsi="Arial" w:cs="Arial"/>
        </w:rPr>
        <w:t>workforce, and</w:t>
      </w:r>
      <w:proofErr w:type="gramEnd"/>
      <w:r w:rsidRPr="00594B06">
        <w:rPr>
          <w:rFonts w:ascii="Arial" w:hAnsi="Arial" w:cs="Arial"/>
        </w:rPr>
        <w:t xml:space="preserve"> seek to eliminate discrimination. The aim is for our workforce to be truly representative and for each employee to feel respected and able to give their best.</w:t>
      </w:r>
    </w:p>
    <w:p w14:paraId="60E924DF" w14:textId="77777777" w:rsidR="00594B06" w:rsidRPr="00594B06" w:rsidRDefault="00594B06" w:rsidP="00594B06">
      <w:pPr>
        <w:jc w:val="both"/>
        <w:rPr>
          <w:rFonts w:ascii="Arial" w:hAnsi="Arial" w:cs="Arial"/>
        </w:rPr>
      </w:pPr>
    </w:p>
    <w:p w14:paraId="6B385B65" w14:textId="77777777" w:rsidR="00594B06" w:rsidRPr="00594B06" w:rsidRDefault="00594B06" w:rsidP="00594B06">
      <w:pPr>
        <w:jc w:val="both"/>
        <w:rPr>
          <w:rFonts w:ascii="Arial" w:hAnsi="Arial" w:cs="Arial"/>
        </w:rPr>
      </w:pPr>
      <w:r w:rsidRPr="00594B06">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6C173078" w14:textId="77777777" w:rsidR="00594B06" w:rsidRPr="00594B06" w:rsidRDefault="00594B06" w:rsidP="00594B06">
      <w:pPr>
        <w:jc w:val="both"/>
        <w:rPr>
          <w:rFonts w:ascii="Arial" w:hAnsi="Arial" w:cs="Arial"/>
        </w:rPr>
      </w:pPr>
    </w:p>
    <w:p w14:paraId="235ED527" w14:textId="77777777" w:rsidR="00DB1825" w:rsidRPr="00445E6C" w:rsidRDefault="00DB1825" w:rsidP="00DB1825">
      <w:pPr>
        <w:jc w:val="both"/>
        <w:rPr>
          <w:rFonts w:ascii="Arial" w:hAnsi="Arial" w:cs="Arial"/>
        </w:rPr>
      </w:pPr>
      <w:r w:rsidRPr="00445E6C">
        <w:rPr>
          <w:rFonts w:ascii="Arial" w:hAnsi="Arial" w:cs="Arial"/>
        </w:rPr>
        <w:t xml:space="preserve">Our Equal Opportunities in Employment policy can be viewed on our careers website: </w:t>
      </w:r>
      <w:hyperlink r:id="rId26" w:history="1">
        <w:r w:rsidRPr="00445E6C">
          <w:rPr>
            <w:rStyle w:val="Hyperlink"/>
            <w:rFonts w:ascii="Arial" w:hAnsi="Arial" w:cs="Arial"/>
          </w:rPr>
          <w:t>https://careers.nhslothian.scot/equal-opportunities/</w:t>
        </w:r>
      </w:hyperlink>
      <w:r w:rsidRPr="00445E6C">
        <w:rPr>
          <w:rFonts w:ascii="Arial" w:hAnsi="Arial" w:cs="Arial"/>
        </w:rPr>
        <w:t xml:space="preserve"> </w:t>
      </w:r>
    </w:p>
    <w:p w14:paraId="5781EED3" w14:textId="51F2BA74" w:rsidR="00B83B53" w:rsidRPr="00D75280" w:rsidRDefault="00DB1825" w:rsidP="00B83B53">
      <w:pPr>
        <w:jc w:val="both"/>
        <w:rPr>
          <w:rFonts w:ascii="Arial" w:hAnsi="Arial" w:cs="Arial"/>
        </w:rPr>
      </w:pPr>
      <w:r>
        <w:rPr>
          <w:rFonts w:ascii="Arial" w:hAnsi="Arial" w:cs="Arial"/>
        </w:rPr>
        <w:br w:type="page"/>
      </w:r>
    </w:p>
    <w:p w14:paraId="4BCD9B89"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NHS Scotland Application Process</w:t>
      </w:r>
    </w:p>
    <w:p w14:paraId="29D4AAFE"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5EB08C0B" w14:textId="77777777" w:rsidR="00B83B53" w:rsidRPr="00C43A7E" w:rsidRDefault="00C43A7E"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It </w:t>
      </w:r>
      <w:r w:rsidR="00B83B53" w:rsidRPr="00C43A7E">
        <w:rPr>
          <w:rFonts w:ascii="Arial" w:hAnsi="Arial" w:cs="Arial"/>
        </w:rPr>
        <w:t xml:space="preserve">is essential to read both the job description and the person specification to gain a full understanding of what the job </w:t>
      </w:r>
      <w:proofErr w:type="gramStart"/>
      <w:r w:rsidR="00B83B53" w:rsidRPr="00C43A7E">
        <w:rPr>
          <w:rFonts w:ascii="Arial" w:hAnsi="Arial" w:cs="Arial"/>
        </w:rPr>
        <w:t>entails</w:t>
      </w:r>
      <w:proofErr w:type="gramEnd"/>
      <w:r w:rsidR="00B83B53" w:rsidRPr="00C43A7E">
        <w:rPr>
          <w:rFonts w:ascii="Arial" w:hAnsi="Arial" w:cs="Arial"/>
        </w:rPr>
        <w:t xml:space="preserve"> and the minimum criteria required.</w:t>
      </w:r>
    </w:p>
    <w:p w14:paraId="35F95D8F"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Please note for equal opportunity purposes NHS Lothian do not accept </w:t>
      </w:r>
      <w:proofErr w:type="gramStart"/>
      <w:r w:rsidRPr="00C43A7E">
        <w:rPr>
          <w:rFonts w:ascii="Arial" w:hAnsi="Arial" w:cs="Arial"/>
        </w:rPr>
        <w:t>CV’s</w:t>
      </w:r>
      <w:proofErr w:type="gramEnd"/>
      <w:r w:rsidRPr="00C43A7E">
        <w:rPr>
          <w:rFonts w:ascii="Arial" w:hAnsi="Arial" w:cs="Arial"/>
        </w:rPr>
        <w:t xml:space="preserve"> as a form of application.</w:t>
      </w:r>
    </w:p>
    <w:p w14:paraId="3A870F7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6A68296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130EBBE6" w14:textId="7C6B0848" w:rsidR="00B83B53" w:rsidRPr="007E3209" w:rsidRDefault="00C43A7E" w:rsidP="001D6BA3">
      <w:pPr>
        <w:pStyle w:val="ListParagraph"/>
        <w:numPr>
          <w:ilvl w:val="0"/>
          <w:numId w:val="35"/>
        </w:numPr>
        <w:spacing w:after="120"/>
        <w:ind w:left="714" w:hanging="357"/>
        <w:contextualSpacing w:val="0"/>
        <w:jc w:val="both"/>
        <w:rPr>
          <w:rFonts w:ascii="Arial" w:hAnsi="Arial" w:cs="Arial"/>
          <w:b/>
        </w:rPr>
      </w:pPr>
      <w:r w:rsidRPr="007E3209">
        <w:rPr>
          <w:rFonts w:ascii="Arial" w:hAnsi="Arial" w:cs="Arial"/>
        </w:rPr>
        <w:t xml:space="preserve">Please visit </w:t>
      </w:r>
      <w:hyperlink r:id="rId27" w:history="1">
        <w:r w:rsidRPr="007E3209">
          <w:rPr>
            <w:rStyle w:val="Hyperlink"/>
            <w:rFonts w:ascii="Arial" w:hAnsi="Arial" w:cs="Arial"/>
          </w:rPr>
          <w:t>https://apply.jobs.scot.nhs.uk</w:t>
        </w:r>
      </w:hyperlink>
      <w:r w:rsidRPr="007E3209">
        <w:rPr>
          <w:rFonts w:ascii="Arial" w:hAnsi="Arial" w:cs="Arial"/>
        </w:rPr>
        <w:t xml:space="preserve"> for further details on how to apply.</w:t>
      </w:r>
    </w:p>
    <w:sectPr w:rsidR="00B83B53" w:rsidRPr="007E3209"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77777777" w:rsidR="00C43A7E" w:rsidRPr="003434CD" w:rsidRDefault="00AA2AB5" w:rsidP="001674B3">
    <w:pPr>
      <w:pStyle w:val="Footer"/>
      <w:rPr>
        <w:b/>
      </w:rPr>
    </w:pPr>
    <w:r>
      <w:rPr>
        <w:noProof/>
        <w:lang w:eastAsia="en-GB"/>
      </w:rPr>
      <w:pict w14:anchorId="4A068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3pt;height:54pt;visibility:visible">
          <v:imagedata r:id="rId1" o:title=""/>
        </v:shape>
      </w:pict>
    </w:r>
    <w:r w:rsidR="00C43A7E">
      <w:t xml:space="preserve">                      </w:t>
    </w:r>
    <w:hyperlink r:id="rId2" w:history="1">
      <w:r>
        <w:rPr>
          <w:noProof/>
          <w:lang w:eastAsia="en-GB"/>
        </w:rPr>
        <w:pict w14:anchorId="76B3DA15">
          <v:shape id="_x0000_i1026" type="#_x0000_t75" alt="http://hronline.lothian.scot.nhs.uk/About/ValueandCulture/PublishingImages/Value%20tree.JPG" style="width:85.5pt;height:61.5pt;visibility:visible" o:button="t">
            <v:fill o:detectmouseclick="t"/>
            <v:imagedata r:id="rId3" o:title="Value%20tree"/>
          </v:shape>
        </w:pict>
      </w:r>
    </w:hyperlink>
    <w:r w:rsidR="00C43A7E">
      <w:t xml:space="preserve">                  </w:t>
    </w:r>
    <w:r>
      <w:rPr>
        <w:noProof/>
        <w:lang w:eastAsia="en-GB"/>
      </w:rPr>
      <w:pict w14:anchorId="6CC2482B">
        <v:shape id="Picture 3" o:spid="_x0000_i1027" type="#_x0000_t75" style="width:150.5pt;height:39.5pt;visibility:visible">
          <v:imagedata r:id="rId4" o:title=""/>
        </v:shape>
      </w:pict>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7468311">
    <w:abstractNumId w:val="28"/>
  </w:num>
  <w:num w:numId="2" w16cid:durableId="1554538171">
    <w:abstractNumId w:val="5"/>
  </w:num>
  <w:num w:numId="3" w16cid:durableId="447819974">
    <w:abstractNumId w:val="24"/>
  </w:num>
  <w:num w:numId="4" w16cid:durableId="2110615362">
    <w:abstractNumId w:val="35"/>
  </w:num>
  <w:num w:numId="5" w16cid:durableId="1758289860">
    <w:abstractNumId w:val="11"/>
  </w:num>
  <w:num w:numId="6" w16cid:durableId="1277130312">
    <w:abstractNumId w:val="10"/>
  </w:num>
  <w:num w:numId="7" w16cid:durableId="506794947">
    <w:abstractNumId w:val="16"/>
  </w:num>
  <w:num w:numId="8" w16cid:durableId="1448550062">
    <w:abstractNumId w:val="13"/>
  </w:num>
  <w:num w:numId="9" w16cid:durableId="1638994882">
    <w:abstractNumId w:val="27"/>
  </w:num>
  <w:num w:numId="10" w16cid:durableId="1949044419">
    <w:abstractNumId w:val="18"/>
  </w:num>
  <w:num w:numId="11" w16cid:durableId="315039543">
    <w:abstractNumId w:val="23"/>
  </w:num>
  <w:num w:numId="12" w16cid:durableId="1092240712">
    <w:abstractNumId w:val="38"/>
  </w:num>
  <w:num w:numId="13" w16cid:durableId="959191033">
    <w:abstractNumId w:val="4"/>
  </w:num>
  <w:num w:numId="14" w16cid:durableId="1709722286">
    <w:abstractNumId w:val="29"/>
  </w:num>
  <w:num w:numId="15" w16cid:durableId="407070238">
    <w:abstractNumId w:val="36"/>
  </w:num>
  <w:num w:numId="16" w16cid:durableId="1894273690">
    <w:abstractNumId w:val="14"/>
  </w:num>
  <w:num w:numId="17" w16cid:durableId="2121298796">
    <w:abstractNumId w:val="30"/>
  </w:num>
  <w:num w:numId="18" w16cid:durableId="932279630">
    <w:abstractNumId w:val="9"/>
  </w:num>
  <w:num w:numId="19" w16cid:durableId="1342001698">
    <w:abstractNumId w:val="0"/>
  </w:num>
  <w:num w:numId="20" w16cid:durableId="1064716613">
    <w:abstractNumId w:val="19"/>
  </w:num>
  <w:num w:numId="21" w16cid:durableId="691959906">
    <w:abstractNumId w:val="37"/>
  </w:num>
  <w:num w:numId="22" w16cid:durableId="1556432956">
    <w:abstractNumId w:val="32"/>
  </w:num>
  <w:num w:numId="23" w16cid:durableId="1182622814">
    <w:abstractNumId w:val="39"/>
  </w:num>
  <w:num w:numId="24" w16cid:durableId="651718919">
    <w:abstractNumId w:val="2"/>
  </w:num>
  <w:num w:numId="25" w16cid:durableId="806976418">
    <w:abstractNumId w:val="7"/>
  </w:num>
  <w:num w:numId="26" w16cid:durableId="473332348">
    <w:abstractNumId w:val="21"/>
  </w:num>
  <w:num w:numId="27" w16cid:durableId="828180995">
    <w:abstractNumId w:val="20"/>
  </w:num>
  <w:num w:numId="28" w16cid:durableId="315959636">
    <w:abstractNumId w:val="1"/>
  </w:num>
  <w:num w:numId="29" w16cid:durableId="384108630">
    <w:abstractNumId w:val="26"/>
  </w:num>
  <w:num w:numId="30" w16cid:durableId="938636489">
    <w:abstractNumId w:val="17"/>
  </w:num>
  <w:num w:numId="31" w16cid:durableId="888884436">
    <w:abstractNumId w:val="12"/>
  </w:num>
  <w:num w:numId="32" w16cid:durableId="1985574346">
    <w:abstractNumId w:val="15"/>
  </w:num>
  <w:num w:numId="33" w16cid:durableId="197746421">
    <w:abstractNumId w:val="22"/>
  </w:num>
  <w:num w:numId="34" w16cid:durableId="442769544">
    <w:abstractNumId w:val="6"/>
  </w:num>
  <w:num w:numId="35" w16cid:durableId="1550067508">
    <w:abstractNumId w:val="33"/>
  </w:num>
  <w:num w:numId="36" w16cid:durableId="1655405431">
    <w:abstractNumId w:val="34"/>
  </w:num>
  <w:num w:numId="37" w16cid:durableId="1328703150">
    <w:abstractNumId w:val="25"/>
  </w:num>
  <w:num w:numId="38" w16cid:durableId="392703045">
    <w:abstractNumId w:val="31"/>
  </w:num>
  <w:num w:numId="39" w16cid:durableId="873466108">
    <w:abstractNumId w:val="8"/>
  </w:num>
  <w:num w:numId="40" w16cid:durableId="2102600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1126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7879"/>
    <w:rsid w:val="000027A3"/>
    <w:rsid w:val="00013BB9"/>
    <w:rsid w:val="00014D38"/>
    <w:rsid w:val="000374D8"/>
    <w:rsid w:val="00041A10"/>
    <w:rsid w:val="0005438F"/>
    <w:rsid w:val="00055F4B"/>
    <w:rsid w:val="00056DCE"/>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6717E"/>
    <w:rsid w:val="001674B3"/>
    <w:rsid w:val="00174653"/>
    <w:rsid w:val="0017508D"/>
    <w:rsid w:val="001808A1"/>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736C"/>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4B06"/>
    <w:rsid w:val="005A2C2A"/>
    <w:rsid w:val="005C67A9"/>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2AB5"/>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719AB"/>
    <w:rsid w:val="00E828AF"/>
    <w:rsid w:val="00E84FFD"/>
    <w:rsid w:val="00E85297"/>
    <w:rsid w:val="00E87AED"/>
    <w:rsid w:val="00E90B53"/>
    <w:rsid w:val="00E951A1"/>
    <w:rsid w:val="00EA7708"/>
    <w:rsid w:val="00ED2C2C"/>
    <w:rsid w:val="00ED42C6"/>
    <w:rsid w:val="00F045AA"/>
    <w:rsid w:val="00F06609"/>
    <w:rsid w:val="00F103D0"/>
    <w:rsid w:val="00F10F13"/>
    <w:rsid w:val="00F13A0D"/>
    <w:rsid w:val="00F319A6"/>
    <w:rsid w:val="00F41ED2"/>
    <w:rsid w:val="00F754FA"/>
    <w:rsid w:val="00F8024F"/>
    <w:rsid w:val="00F85DC8"/>
    <w:rsid w:val="00F97184"/>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1268"/>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header" Target="header1.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fontTable" Target="fontTable.xml" /><Relationship Id="rId10" Type="http://schemas.openxmlformats.org/officeDocument/2006/relationships/hyperlink" Target="#" TargetMode="External"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20</Pages>
  <Words>5081</Words>
  <Characters>28965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33979</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McCraw, Lesley</cp:lastModifiedBy>
  <cp:revision>10</cp:revision>
  <dcterms:created xsi:type="dcterms:W3CDTF">2021-07-16T09:16:00Z</dcterms:created>
  <dcterms:modified xsi:type="dcterms:W3CDTF">2023-10-18T10:31:00Z</dcterms:modified>
</cp:coreProperties>
</file>