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3104"/>
        <w:gridCol w:w="3565"/>
      </w:tblGrid>
      <w:tr w:rsidR="00FD2A56" w:rsidRPr="00EA1B9A" w14:paraId="055DFB25" w14:textId="77777777" w:rsidTr="4FBEE7D0">
        <w:trPr>
          <w:cantSplit/>
        </w:trPr>
        <w:tc>
          <w:tcPr>
            <w:tcW w:w="3164" w:type="dxa"/>
            <w:vMerge w:val="restart"/>
          </w:tcPr>
          <w:p w14:paraId="4643B8B0" w14:textId="77777777" w:rsidR="00FD2A56" w:rsidRPr="00EA1B9A" w:rsidRDefault="00EA1B9A" w:rsidP="00A209B2">
            <w:pPr>
              <w:pStyle w:val="Subtitle"/>
              <w:jc w:val="left"/>
              <w:rPr>
                <w:sz w:val="22"/>
                <w:szCs w:val="22"/>
              </w:rPr>
            </w:pPr>
            <w:r w:rsidRPr="00EA1B9A">
              <w:rPr>
                <w:sz w:val="22"/>
                <w:szCs w:val="22"/>
              </w:rPr>
              <w:t>Job Identification</w:t>
            </w:r>
          </w:p>
        </w:tc>
        <w:tc>
          <w:tcPr>
            <w:tcW w:w="2515" w:type="dxa"/>
          </w:tcPr>
          <w:p w14:paraId="2F10FFF2" w14:textId="77777777" w:rsidR="00FD2A56" w:rsidRPr="00EA1B9A" w:rsidRDefault="00FD2A56" w:rsidP="00A209B2">
            <w:pPr>
              <w:tabs>
                <w:tab w:val="left" w:pos="357"/>
              </w:tabs>
              <w:rPr>
                <w:rFonts w:ascii="Arial" w:hAnsi="Arial" w:cs="Arial"/>
                <w:sz w:val="22"/>
                <w:szCs w:val="22"/>
              </w:rPr>
            </w:pPr>
            <w:r w:rsidRPr="00EA1B9A">
              <w:rPr>
                <w:rFonts w:ascii="Arial" w:hAnsi="Arial" w:cs="Arial"/>
                <w:sz w:val="22"/>
                <w:szCs w:val="22"/>
              </w:rPr>
              <w:t>Job Title</w:t>
            </w:r>
          </w:p>
        </w:tc>
        <w:tc>
          <w:tcPr>
            <w:tcW w:w="4169" w:type="dxa"/>
          </w:tcPr>
          <w:p w14:paraId="3A37AFBF" w14:textId="56BAA911" w:rsidR="00FD2A56" w:rsidRPr="00EA1B9A" w:rsidRDefault="00BA7916" w:rsidP="00A209B2">
            <w:pPr>
              <w:tabs>
                <w:tab w:val="left" w:pos="357"/>
              </w:tabs>
              <w:rPr>
                <w:rFonts w:ascii="Arial" w:hAnsi="Arial" w:cs="Arial"/>
                <w:sz w:val="22"/>
                <w:szCs w:val="22"/>
              </w:rPr>
            </w:pPr>
            <w:r>
              <w:rPr>
                <w:rFonts w:ascii="Arial" w:hAnsi="Arial" w:cs="Arial"/>
                <w:sz w:val="22"/>
                <w:szCs w:val="22"/>
              </w:rPr>
              <w:t xml:space="preserve">Consultant Obstetrician &amp; </w:t>
            </w:r>
            <w:proofErr w:type="spellStart"/>
            <w:r>
              <w:rPr>
                <w:rFonts w:ascii="Arial" w:hAnsi="Arial" w:cs="Arial"/>
                <w:sz w:val="22"/>
                <w:szCs w:val="22"/>
              </w:rPr>
              <w:t>Gynaecologist</w:t>
            </w:r>
            <w:proofErr w:type="spellEnd"/>
          </w:p>
        </w:tc>
      </w:tr>
      <w:tr w:rsidR="00FD2A56" w:rsidRPr="00EA1B9A" w14:paraId="0607DB6B" w14:textId="77777777" w:rsidTr="4FBEE7D0">
        <w:trPr>
          <w:cantSplit/>
        </w:trPr>
        <w:tc>
          <w:tcPr>
            <w:tcW w:w="3164" w:type="dxa"/>
            <w:vMerge/>
          </w:tcPr>
          <w:p w14:paraId="01787C3C" w14:textId="77777777" w:rsidR="00FD2A56" w:rsidRPr="00EA1B9A" w:rsidRDefault="00FD2A56" w:rsidP="00A209B2">
            <w:pPr>
              <w:pStyle w:val="Subtitle"/>
              <w:numPr>
                <w:ilvl w:val="0"/>
                <w:numId w:val="1"/>
              </w:numPr>
              <w:tabs>
                <w:tab w:val="clear" w:pos="360"/>
                <w:tab w:val="left" w:pos="357"/>
              </w:tabs>
              <w:jc w:val="left"/>
              <w:rPr>
                <w:sz w:val="22"/>
                <w:szCs w:val="22"/>
              </w:rPr>
            </w:pPr>
          </w:p>
        </w:tc>
        <w:tc>
          <w:tcPr>
            <w:tcW w:w="2515" w:type="dxa"/>
          </w:tcPr>
          <w:p w14:paraId="0642A958" w14:textId="77777777" w:rsidR="00FD2A56" w:rsidRPr="00EA1B9A" w:rsidRDefault="00FD2A56" w:rsidP="00A209B2">
            <w:pPr>
              <w:tabs>
                <w:tab w:val="left" w:pos="357"/>
              </w:tabs>
              <w:rPr>
                <w:rFonts w:ascii="Arial" w:hAnsi="Arial" w:cs="Arial"/>
                <w:sz w:val="22"/>
                <w:szCs w:val="22"/>
              </w:rPr>
            </w:pPr>
            <w:r w:rsidRPr="00EA1B9A">
              <w:rPr>
                <w:rFonts w:ascii="Arial" w:hAnsi="Arial" w:cs="Arial"/>
                <w:sz w:val="22"/>
                <w:szCs w:val="22"/>
              </w:rPr>
              <w:t>Department(s)/Location</w:t>
            </w:r>
          </w:p>
        </w:tc>
        <w:tc>
          <w:tcPr>
            <w:tcW w:w="4169" w:type="dxa"/>
          </w:tcPr>
          <w:p w14:paraId="46675A81" w14:textId="77777777" w:rsidR="00FD2A56" w:rsidRPr="00EA1B9A" w:rsidRDefault="00C778B2" w:rsidP="00A209B2">
            <w:pPr>
              <w:tabs>
                <w:tab w:val="left" w:pos="357"/>
              </w:tabs>
              <w:rPr>
                <w:rFonts w:ascii="Arial" w:hAnsi="Arial" w:cs="Arial"/>
                <w:sz w:val="22"/>
                <w:szCs w:val="22"/>
              </w:rPr>
            </w:pPr>
            <w:r>
              <w:rPr>
                <w:rFonts w:ascii="Arial" w:hAnsi="Arial" w:cs="Arial"/>
                <w:sz w:val="22"/>
                <w:szCs w:val="22"/>
              </w:rPr>
              <w:t>NHS Tayside</w:t>
            </w:r>
          </w:p>
        </w:tc>
      </w:tr>
      <w:tr w:rsidR="00FD2A56" w:rsidRPr="00EA1B9A" w14:paraId="0E00899D" w14:textId="77777777" w:rsidTr="4FBEE7D0">
        <w:trPr>
          <w:cantSplit/>
        </w:trPr>
        <w:tc>
          <w:tcPr>
            <w:tcW w:w="3164" w:type="dxa"/>
            <w:vMerge/>
          </w:tcPr>
          <w:p w14:paraId="76795635" w14:textId="77777777" w:rsidR="00FD2A56" w:rsidRPr="00EA1B9A" w:rsidRDefault="00FD2A56" w:rsidP="00A209B2">
            <w:pPr>
              <w:pStyle w:val="Subtitle"/>
              <w:numPr>
                <w:ilvl w:val="0"/>
                <w:numId w:val="1"/>
              </w:numPr>
              <w:tabs>
                <w:tab w:val="clear" w:pos="360"/>
                <w:tab w:val="left" w:pos="357"/>
              </w:tabs>
              <w:jc w:val="left"/>
              <w:rPr>
                <w:sz w:val="22"/>
                <w:szCs w:val="22"/>
              </w:rPr>
            </w:pPr>
          </w:p>
        </w:tc>
        <w:tc>
          <w:tcPr>
            <w:tcW w:w="2515" w:type="dxa"/>
          </w:tcPr>
          <w:p w14:paraId="27ED3441" w14:textId="77777777" w:rsidR="00FD2A56" w:rsidRPr="00EA1B9A" w:rsidRDefault="00FD2A56" w:rsidP="00A209B2">
            <w:pPr>
              <w:tabs>
                <w:tab w:val="left" w:pos="357"/>
              </w:tabs>
              <w:rPr>
                <w:rFonts w:ascii="Arial" w:hAnsi="Arial" w:cs="Arial"/>
                <w:sz w:val="22"/>
                <w:szCs w:val="22"/>
              </w:rPr>
            </w:pPr>
            <w:r w:rsidRPr="00EA1B9A">
              <w:rPr>
                <w:rFonts w:ascii="Arial" w:hAnsi="Arial" w:cs="Arial"/>
                <w:sz w:val="22"/>
                <w:szCs w:val="22"/>
              </w:rPr>
              <w:t>Number of job holders</w:t>
            </w:r>
          </w:p>
        </w:tc>
        <w:tc>
          <w:tcPr>
            <w:tcW w:w="4169" w:type="dxa"/>
          </w:tcPr>
          <w:p w14:paraId="51FA64F9" w14:textId="77777777" w:rsidR="00FD2A56" w:rsidRPr="00EA1B9A" w:rsidRDefault="4FBEE7D0" w:rsidP="00A209B2">
            <w:pPr>
              <w:tabs>
                <w:tab w:val="left" w:pos="357"/>
              </w:tabs>
              <w:rPr>
                <w:rFonts w:ascii="Arial" w:hAnsi="Arial" w:cs="Arial"/>
                <w:sz w:val="22"/>
                <w:szCs w:val="22"/>
              </w:rPr>
            </w:pPr>
            <w:r w:rsidRPr="4FBEE7D0">
              <w:rPr>
                <w:rFonts w:ascii="Arial" w:hAnsi="Arial" w:cs="Arial"/>
                <w:sz w:val="22"/>
                <w:szCs w:val="22"/>
              </w:rPr>
              <w:t>1</w:t>
            </w:r>
          </w:p>
        </w:tc>
      </w:tr>
      <w:tr w:rsidR="00FD2A56" w:rsidRPr="00EA1B9A" w14:paraId="7E377C16" w14:textId="77777777" w:rsidTr="4FBEE7D0">
        <w:tc>
          <w:tcPr>
            <w:tcW w:w="9848" w:type="dxa"/>
            <w:gridSpan w:val="3"/>
          </w:tcPr>
          <w:p w14:paraId="45AC07C1" w14:textId="77777777" w:rsidR="00FD2A56" w:rsidRPr="00304F0A" w:rsidRDefault="00EA1B9A" w:rsidP="00A209B2">
            <w:pPr>
              <w:pStyle w:val="Heading1"/>
            </w:pPr>
            <w:r w:rsidRPr="00EA1B9A">
              <w:t>Job Purpose</w:t>
            </w:r>
          </w:p>
          <w:p w14:paraId="64516647" w14:textId="21CD960D" w:rsidR="00BA7916" w:rsidRDefault="00BA7916" w:rsidP="00A209B2">
            <w:pPr>
              <w:rPr>
                <w:rFonts w:ascii="Arial" w:hAnsi="Arial" w:cs="Arial"/>
                <w:sz w:val="22"/>
                <w:szCs w:val="22"/>
              </w:rPr>
            </w:pPr>
            <w:r w:rsidRPr="00E67290">
              <w:rPr>
                <w:rFonts w:ascii="Arial" w:hAnsi="Arial" w:cs="Arial"/>
                <w:sz w:val="22"/>
                <w:szCs w:val="22"/>
              </w:rPr>
              <w:t xml:space="preserve">This is a whole-time (10 programmed activities per week) </w:t>
            </w:r>
            <w:r>
              <w:rPr>
                <w:rFonts w:ascii="Arial" w:hAnsi="Arial" w:cs="Arial"/>
                <w:sz w:val="22"/>
                <w:szCs w:val="22"/>
              </w:rPr>
              <w:t xml:space="preserve">fixed term </w:t>
            </w:r>
            <w:r w:rsidRPr="00E67290">
              <w:rPr>
                <w:rFonts w:ascii="Arial" w:hAnsi="Arial" w:cs="Arial"/>
                <w:sz w:val="22"/>
                <w:szCs w:val="22"/>
              </w:rPr>
              <w:t>Consultant post in Obste</w:t>
            </w:r>
            <w:r>
              <w:rPr>
                <w:rFonts w:ascii="Arial" w:hAnsi="Arial" w:cs="Arial"/>
                <w:sz w:val="22"/>
                <w:szCs w:val="22"/>
              </w:rPr>
              <w:t xml:space="preserve">trics and </w:t>
            </w:r>
            <w:proofErr w:type="spellStart"/>
            <w:r>
              <w:rPr>
                <w:rFonts w:ascii="Arial" w:hAnsi="Arial" w:cs="Arial"/>
                <w:sz w:val="22"/>
                <w:szCs w:val="22"/>
              </w:rPr>
              <w:t>Gynaecology</w:t>
            </w:r>
            <w:proofErr w:type="spellEnd"/>
            <w:r>
              <w:rPr>
                <w:rFonts w:ascii="Arial" w:hAnsi="Arial" w:cs="Arial"/>
                <w:sz w:val="22"/>
                <w:szCs w:val="22"/>
              </w:rPr>
              <w:t xml:space="preserve"> </w:t>
            </w:r>
            <w:r w:rsidRPr="00E67290">
              <w:rPr>
                <w:rFonts w:ascii="Arial" w:hAnsi="Arial" w:cs="Arial"/>
                <w:sz w:val="22"/>
                <w:szCs w:val="22"/>
              </w:rPr>
              <w:t xml:space="preserve">based in Ninewells Hospital and Medical School, </w:t>
            </w:r>
            <w:proofErr w:type="gramStart"/>
            <w:r w:rsidRPr="00E67290">
              <w:rPr>
                <w:rFonts w:ascii="Arial" w:hAnsi="Arial" w:cs="Arial"/>
                <w:sz w:val="22"/>
                <w:szCs w:val="22"/>
              </w:rPr>
              <w:t>Dundee</w:t>
            </w:r>
            <w:proofErr w:type="gramEnd"/>
            <w:r w:rsidRPr="00E67290">
              <w:rPr>
                <w:rFonts w:ascii="Arial" w:hAnsi="Arial" w:cs="Arial"/>
                <w:sz w:val="22"/>
                <w:szCs w:val="22"/>
              </w:rPr>
              <w:t xml:space="preserve"> and Perth Royal Infirmary.</w:t>
            </w:r>
          </w:p>
          <w:p w14:paraId="59439AA1" w14:textId="77777777" w:rsidR="00BA7916" w:rsidRDefault="00BA7916" w:rsidP="00A209B2">
            <w:pPr>
              <w:rPr>
                <w:rFonts w:ascii="Arial" w:hAnsi="Arial" w:cs="Arial"/>
                <w:sz w:val="22"/>
                <w:szCs w:val="22"/>
              </w:rPr>
            </w:pPr>
          </w:p>
          <w:p w14:paraId="53EF1C7C" w14:textId="77777777" w:rsidR="00BA7916" w:rsidRDefault="00BA7916" w:rsidP="00A209B2">
            <w:pPr>
              <w:rPr>
                <w:rFonts w:ascii="Arial" w:hAnsi="Arial" w:cs="Arial"/>
                <w:sz w:val="22"/>
                <w:szCs w:val="22"/>
              </w:rPr>
            </w:pPr>
            <w:r w:rsidRPr="646609F6">
              <w:rPr>
                <w:rFonts w:ascii="Arial" w:hAnsi="Arial" w:cs="Arial"/>
                <w:sz w:val="22"/>
                <w:szCs w:val="22"/>
              </w:rPr>
              <w:t xml:space="preserve">The post holder will have extensive knowledge of Obstetrics and </w:t>
            </w:r>
            <w:proofErr w:type="spellStart"/>
            <w:r w:rsidRPr="646609F6">
              <w:rPr>
                <w:rFonts w:ascii="Arial" w:hAnsi="Arial" w:cs="Arial"/>
                <w:sz w:val="22"/>
                <w:szCs w:val="22"/>
              </w:rPr>
              <w:t>Gynaecology</w:t>
            </w:r>
            <w:proofErr w:type="spellEnd"/>
            <w:r w:rsidRPr="646609F6">
              <w:rPr>
                <w:rFonts w:ascii="Arial" w:hAnsi="Arial" w:cs="Arial"/>
                <w:sz w:val="22"/>
                <w:szCs w:val="22"/>
              </w:rPr>
              <w:t xml:space="preserve"> and have the appropriate clinical skills relevant to the appointment. </w:t>
            </w:r>
            <w:r>
              <w:rPr>
                <w:rFonts w:ascii="Arial" w:hAnsi="Arial" w:cs="Arial"/>
                <w:sz w:val="22"/>
                <w:szCs w:val="22"/>
              </w:rPr>
              <w:t>They</w:t>
            </w:r>
            <w:r w:rsidRPr="646609F6">
              <w:rPr>
                <w:rFonts w:ascii="Arial" w:hAnsi="Arial" w:cs="Arial"/>
                <w:sz w:val="22"/>
                <w:szCs w:val="22"/>
              </w:rPr>
              <w:t xml:space="preserve"> must be medically qualified and is expected to hold the MRCOG or equivalent and to have completed specialist training or be within six months of obtaining CCST. </w:t>
            </w:r>
            <w:r>
              <w:rPr>
                <w:rFonts w:ascii="Arial" w:hAnsi="Arial" w:cs="Arial"/>
                <w:sz w:val="22"/>
                <w:szCs w:val="22"/>
              </w:rPr>
              <w:t>They</w:t>
            </w:r>
            <w:r w:rsidRPr="646609F6">
              <w:rPr>
                <w:rFonts w:ascii="Arial" w:hAnsi="Arial" w:cs="Arial"/>
                <w:sz w:val="22"/>
                <w:szCs w:val="22"/>
              </w:rPr>
              <w:t xml:space="preserve"> will have a senior role in providing Tayside-wide </w:t>
            </w:r>
            <w:r>
              <w:rPr>
                <w:rFonts w:ascii="Arial" w:hAnsi="Arial" w:cs="Arial"/>
                <w:sz w:val="22"/>
                <w:szCs w:val="22"/>
              </w:rPr>
              <w:t>Obstetrics</w:t>
            </w:r>
            <w:r w:rsidRPr="646609F6">
              <w:rPr>
                <w:rFonts w:ascii="Arial" w:hAnsi="Arial" w:cs="Arial"/>
                <w:sz w:val="22"/>
                <w:szCs w:val="22"/>
              </w:rPr>
              <w:t xml:space="preserve"> clinical services, based in Ninewells Hospital and Medical School, </w:t>
            </w:r>
            <w:proofErr w:type="gramStart"/>
            <w:r w:rsidRPr="646609F6">
              <w:rPr>
                <w:rFonts w:ascii="Arial" w:hAnsi="Arial" w:cs="Arial"/>
                <w:sz w:val="22"/>
                <w:szCs w:val="22"/>
              </w:rPr>
              <w:t>Dundee</w:t>
            </w:r>
            <w:proofErr w:type="gramEnd"/>
            <w:r w:rsidRPr="646609F6">
              <w:rPr>
                <w:rFonts w:ascii="Arial" w:hAnsi="Arial" w:cs="Arial"/>
                <w:sz w:val="22"/>
                <w:szCs w:val="22"/>
              </w:rPr>
              <w:t xml:space="preserve"> and Perth Royal Infirmary.  </w:t>
            </w:r>
          </w:p>
          <w:p w14:paraId="1724A501" w14:textId="77777777" w:rsidR="00BA7916" w:rsidRDefault="00BA7916" w:rsidP="00A209B2">
            <w:pPr>
              <w:rPr>
                <w:rFonts w:ascii="Arial" w:hAnsi="Arial" w:cs="Arial"/>
                <w:sz w:val="22"/>
                <w:szCs w:val="22"/>
              </w:rPr>
            </w:pPr>
          </w:p>
          <w:p w14:paraId="73DAD6AD" w14:textId="77777777" w:rsidR="00BA7916" w:rsidRDefault="00BA7916" w:rsidP="00A209B2">
            <w:pPr>
              <w:rPr>
                <w:rFonts w:ascii="Arial" w:hAnsi="Arial" w:cs="Arial"/>
                <w:sz w:val="22"/>
                <w:szCs w:val="22"/>
              </w:rPr>
            </w:pPr>
            <w:r w:rsidRPr="646609F6">
              <w:rPr>
                <w:rFonts w:ascii="Arial" w:hAnsi="Arial" w:cs="Arial"/>
                <w:sz w:val="22"/>
                <w:szCs w:val="22"/>
              </w:rPr>
              <w:t xml:space="preserve">The post holder will also be required to take on a leading role in provision and development of </w:t>
            </w:r>
            <w:r>
              <w:rPr>
                <w:rFonts w:ascii="Arial" w:hAnsi="Arial" w:cs="Arial"/>
                <w:sz w:val="22"/>
                <w:szCs w:val="22"/>
              </w:rPr>
              <w:t>Women’s Health</w:t>
            </w:r>
            <w:r w:rsidRPr="646609F6">
              <w:rPr>
                <w:rFonts w:ascii="Arial" w:hAnsi="Arial" w:cs="Arial"/>
                <w:sz w:val="22"/>
                <w:szCs w:val="22"/>
              </w:rPr>
              <w:t xml:space="preserve"> services in NHS Tayside as part of an established Multidisciplinary team.  The post holder will provide Specialist clinics</w:t>
            </w:r>
            <w:r>
              <w:rPr>
                <w:rFonts w:ascii="Arial" w:hAnsi="Arial" w:cs="Arial"/>
                <w:sz w:val="22"/>
                <w:szCs w:val="22"/>
              </w:rPr>
              <w:t xml:space="preserve"> and provide emergency care for women in Ninewells Hospital, Dundee</w:t>
            </w:r>
            <w:r w:rsidRPr="646609F6">
              <w:rPr>
                <w:rFonts w:ascii="Arial" w:hAnsi="Arial" w:cs="Arial"/>
                <w:sz w:val="22"/>
                <w:szCs w:val="22"/>
              </w:rPr>
              <w:t>,</w:t>
            </w:r>
          </w:p>
          <w:p w14:paraId="2D6A9758" w14:textId="77777777" w:rsidR="00BA7916" w:rsidRDefault="00BA7916" w:rsidP="00A209B2">
            <w:pPr>
              <w:rPr>
                <w:rFonts w:ascii="Arial" w:hAnsi="Arial" w:cs="Arial"/>
                <w:sz w:val="22"/>
                <w:szCs w:val="22"/>
              </w:rPr>
            </w:pPr>
          </w:p>
          <w:p w14:paraId="6D3CE568" w14:textId="77777777" w:rsidR="00BA7916" w:rsidRDefault="00BA7916" w:rsidP="00A209B2">
            <w:pPr>
              <w:rPr>
                <w:rFonts w:ascii="Arial" w:hAnsi="Arial" w:cs="Arial"/>
                <w:sz w:val="22"/>
                <w:szCs w:val="22"/>
              </w:rPr>
            </w:pPr>
            <w:r>
              <w:rPr>
                <w:rFonts w:ascii="Arial" w:hAnsi="Arial" w:cs="Arial"/>
                <w:sz w:val="22"/>
                <w:szCs w:val="22"/>
              </w:rPr>
              <w:t xml:space="preserve">The post holder will be required to support general Obstetrics services across NHS Tayside.  The post holder will be asked to provide out-patient Obstetric clinics. </w:t>
            </w:r>
            <w:proofErr w:type="gramStart"/>
            <w:r>
              <w:rPr>
                <w:rFonts w:ascii="Arial" w:hAnsi="Arial" w:cs="Arial"/>
                <w:sz w:val="22"/>
                <w:szCs w:val="22"/>
              </w:rPr>
              <w:t>Furthermore</w:t>
            </w:r>
            <w:proofErr w:type="gramEnd"/>
            <w:r>
              <w:rPr>
                <w:rFonts w:ascii="Arial" w:hAnsi="Arial" w:cs="Arial"/>
                <w:sz w:val="22"/>
                <w:szCs w:val="22"/>
              </w:rPr>
              <w:t xml:space="preserve"> the post holder will be asked to support inpatient Maternity services and provide cover for planned Maternity operating lists. </w:t>
            </w:r>
          </w:p>
          <w:p w14:paraId="5439A9D6" w14:textId="77777777" w:rsidR="00BA7916" w:rsidRDefault="00BA7916" w:rsidP="00A209B2">
            <w:pPr>
              <w:rPr>
                <w:rFonts w:ascii="Arial" w:hAnsi="Arial" w:cs="Arial"/>
                <w:sz w:val="22"/>
                <w:szCs w:val="22"/>
              </w:rPr>
            </w:pPr>
          </w:p>
          <w:p w14:paraId="433555AD" w14:textId="19F55FEA" w:rsidR="00BA7916" w:rsidRDefault="00BA7916" w:rsidP="00A209B2">
            <w:pPr>
              <w:rPr>
                <w:rFonts w:ascii="Arial" w:hAnsi="Arial" w:cs="Arial"/>
                <w:sz w:val="22"/>
                <w:szCs w:val="22"/>
              </w:rPr>
            </w:pPr>
            <w:r>
              <w:rPr>
                <w:rFonts w:ascii="Arial" w:hAnsi="Arial" w:cs="Arial"/>
                <w:sz w:val="22"/>
                <w:szCs w:val="22"/>
              </w:rPr>
              <w:t>There is a need to p</w:t>
            </w:r>
            <w:r w:rsidRPr="646609F6">
              <w:rPr>
                <w:rFonts w:ascii="Arial" w:hAnsi="Arial" w:cs="Arial"/>
                <w:sz w:val="22"/>
                <w:szCs w:val="22"/>
              </w:rPr>
              <w:t xml:space="preserve">rovide out of hours cover for women with Obstetrics and </w:t>
            </w:r>
            <w:proofErr w:type="spellStart"/>
            <w:r w:rsidRPr="646609F6">
              <w:rPr>
                <w:rFonts w:ascii="Arial" w:hAnsi="Arial" w:cs="Arial"/>
                <w:sz w:val="22"/>
                <w:szCs w:val="22"/>
              </w:rPr>
              <w:t>Gynaecological</w:t>
            </w:r>
            <w:proofErr w:type="spellEnd"/>
            <w:r w:rsidRPr="646609F6">
              <w:rPr>
                <w:rFonts w:ascii="Arial" w:hAnsi="Arial" w:cs="Arial"/>
                <w:sz w:val="22"/>
                <w:szCs w:val="22"/>
              </w:rPr>
              <w:t xml:space="preserve"> emergencies.  This will be in Obstetrics </w:t>
            </w:r>
            <w:r>
              <w:rPr>
                <w:rFonts w:ascii="Arial" w:hAnsi="Arial" w:cs="Arial"/>
                <w:sz w:val="22"/>
                <w:szCs w:val="22"/>
              </w:rPr>
              <w:t xml:space="preserve">and will include </w:t>
            </w:r>
            <w:r w:rsidRPr="646609F6">
              <w:rPr>
                <w:rFonts w:ascii="Arial" w:hAnsi="Arial" w:cs="Arial"/>
                <w:sz w:val="22"/>
                <w:szCs w:val="22"/>
              </w:rPr>
              <w:t>non-resident on call Consultant commitments for general and high-risk Obstetrics in Ninewells Hospital with prospective cover and weekend cover</w:t>
            </w:r>
            <w:r w:rsidR="001408BE">
              <w:rPr>
                <w:rFonts w:ascii="Arial" w:hAnsi="Arial" w:cs="Arial"/>
                <w:sz w:val="22"/>
                <w:szCs w:val="22"/>
              </w:rPr>
              <w:t>.</w:t>
            </w:r>
          </w:p>
          <w:p w14:paraId="7024AD01" w14:textId="77777777" w:rsidR="00BA7916" w:rsidRDefault="00BA7916" w:rsidP="00A209B2">
            <w:pPr>
              <w:rPr>
                <w:rFonts w:ascii="Arial" w:hAnsi="Arial" w:cs="Arial"/>
                <w:sz w:val="22"/>
                <w:szCs w:val="22"/>
              </w:rPr>
            </w:pPr>
          </w:p>
          <w:p w14:paraId="4A0DF36D" w14:textId="77777777" w:rsidR="00BA7916" w:rsidRDefault="00BA7916" w:rsidP="00A209B2">
            <w:pPr>
              <w:rPr>
                <w:rFonts w:ascii="Arial" w:hAnsi="Arial" w:cs="Arial"/>
                <w:sz w:val="22"/>
                <w:szCs w:val="22"/>
              </w:rPr>
            </w:pPr>
            <w:r>
              <w:rPr>
                <w:rFonts w:ascii="Arial" w:hAnsi="Arial" w:cs="Arial"/>
                <w:sz w:val="22"/>
                <w:szCs w:val="22"/>
              </w:rPr>
              <w:t>The post holder</w:t>
            </w:r>
            <w:r w:rsidRPr="646609F6">
              <w:rPr>
                <w:rFonts w:ascii="Arial" w:hAnsi="Arial" w:cs="Arial"/>
                <w:sz w:val="22"/>
                <w:szCs w:val="22"/>
              </w:rPr>
              <w:t xml:space="preserve"> will be expected to directly supervise junior staff and to participate in the teaching of undergraduates. </w:t>
            </w:r>
            <w:r>
              <w:rPr>
                <w:rFonts w:ascii="Arial" w:hAnsi="Arial" w:cs="Arial"/>
                <w:sz w:val="22"/>
                <w:szCs w:val="22"/>
              </w:rPr>
              <w:t>They</w:t>
            </w:r>
            <w:r w:rsidRPr="646609F6">
              <w:rPr>
                <w:rFonts w:ascii="Arial" w:hAnsi="Arial" w:cs="Arial"/>
                <w:sz w:val="22"/>
                <w:szCs w:val="22"/>
              </w:rPr>
              <w:t xml:space="preserve"> will be expected to help set and maintain standards and undertake administrative tasks that arise from the post. A willingness to contribute to the termination of pregnancy service would be desirab</w:t>
            </w:r>
            <w:r>
              <w:rPr>
                <w:rFonts w:ascii="Arial" w:hAnsi="Arial" w:cs="Arial"/>
                <w:sz w:val="22"/>
                <w:szCs w:val="22"/>
              </w:rPr>
              <w:t>le.</w:t>
            </w:r>
          </w:p>
          <w:p w14:paraId="5A10DCAF" w14:textId="77777777" w:rsidR="00BA7916" w:rsidRDefault="00BA7916" w:rsidP="00A209B2">
            <w:pPr>
              <w:rPr>
                <w:rFonts w:ascii="Arial" w:hAnsi="Arial" w:cs="Arial"/>
                <w:sz w:val="22"/>
                <w:szCs w:val="22"/>
              </w:rPr>
            </w:pPr>
          </w:p>
          <w:p w14:paraId="50A8FE7A" w14:textId="77777777" w:rsidR="00BA7916" w:rsidRPr="00EA1B9A" w:rsidRDefault="00BA7916" w:rsidP="00A209B2">
            <w:pPr>
              <w:rPr>
                <w:rFonts w:ascii="Arial" w:hAnsi="Arial" w:cs="Arial"/>
                <w:sz w:val="22"/>
                <w:szCs w:val="22"/>
              </w:rPr>
            </w:pPr>
          </w:p>
        </w:tc>
      </w:tr>
      <w:tr w:rsidR="00FD2A56" w:rsidRPr="00EA1B9A" w14:paraId="4B389F79" w14:textId="77777777" w:rsidTr="4FBEE7D0">
        <w:tc>
          <w:tcPr>
            <w:tcW w:w="9848" w:type="dxa"/>
            <w:gridSpan w:val="3"/>
          </w:tcPr>
          <w:p w14:paraId="6F788AC4" w14:textId="751FEFB1" w:rsidR="00BA7916" w:rsidRPr="00BA7916" w:rsidRDefault="00EA1B9A" w:rsidP="00A209B2">
            <w:pPr>
              <w:pStyle w:val="Heading1"/>
            </w:pPr>
            <w:proofErr w:type="spellStart"/>
            <w:r w:rsidRPr="00EF517E">
              <w:t>Organisational</w:t>
            </w:r>
            <w:proofErr w:type="spellEnd"/>
            <w:r w:rsidRPr="00EA1B9A">
              <w:t xml:space="preserve"> Position</w:t>
            </w:r>
          </w:p>
          <w:p w14:paraId="7E7082C0" w14:textId="6EF09B07" w:rsidR="00BA7916" w:rsidRPr="00E67290" w:rsidRDefault="00BA7916" w:rsidP="00A209B2">
            <w:pPr>
              <w:rPr>
                <w:rFonts w:ascii="Arial" w:hAnsi="Arial" w:cs="Arial"/>
                <w:sz w:val="22"/>
                <w:szCs w:val="22"/>
              </w:rPr>
            </w:pPr>
            <w:r w:rsidRPr="00E67290">
              <w:rPr>
                <w:rFonts w:ascii="Arial" w:hAnsi="Arial" w:cs="Arial"/>
                <w:sz w:val="22"/>
                <w:szCs w:val="22"/>
              </w:rPr>
              <w:t>This team forms part of the</w:t>
            </w:r>
            <w:r>
              <w:rPr>
                <w:rFonts w:ascii="Arial" w:hAnsi="Arial" w:cs="Arial"/>
                <w:sz w:val="22"/>
                <w:szCs w:val="22"/>
              </w:rPr>
              <w:t xml:space="preserve"> Women, Children &amp; Families Care Group</w:t>
            </w:r>
            <w:r w:rsidRPr="00E67290">
              <w:rPr>
                <w:rFonts w:ascii="Arial" w:hAnsi="Arial" w:cs="Arial"/>
                <w:sz w:val="22"/>
                <w:szCs w:val="22"/>
              </w:rPr>
              <w:t xml:space="preserve"> </w:t>
            </w:r>
            <w:r>
              <w:rPr>
                <w:rFonts w:ascii="Arial" w:hAnsi="Arial" w:cs="Arial"/>
                <w:sz w:val="22"/>
                <w:szCs w:val="22"/>
              </w:rPr>
              <w:t xml:space="preserve">of NHS Tayside University Hospitals, which is made up of </w:t>
            </w:r>
            <w:r w:rsidRPr="00E67290">
              <w:rPr>
                <w:rFonts w:ascii="Arial" w:hAnsi="Arial" w:cs="Arial"/>
                <w:sz w:val="22"/>
                <w:szCs w:val="22"/>
              </w:rPr>
              <w:t xml:space="preserve">Obstetrics and </w:t>
            </w:r>
            <w:proofErr w:type="spellStart"/>
            <w:r w:rsidRPr="00E67290">
              <w:rPr>
                <w:rFonts w:ascii="Arial" w:hAnsi="Arial" w:cs="Arial"/>
                <w:sz w:val="22"/>
                <w:szCs w:val="22"/>
              </w:rPr>
              <w:t>Gynaecology</w:t>
            </w:r>
            <w:proofErr w:type="spellEnd"/>
            <w:r w:rsidRPr="00E67290">
              <w:rPr>
                <w:rFonts w:ascii="Arial" w:hAnsi="Arial" w:cs="Arial"/>
                <w:sz w:val="22"/>
                <w:szCs w:val="22"/>
              </w:rPr>
              <w:t xml:space="preserve"> and Child Healt</w:t>
            </w:r>
            <w:r>
              <w:rPr>
                <w:rFonts w:ascii="Arial" w:hAnsi="Arial" w:cs="Arial"/>
                <w:sz w:val="22"/>
                <w:szCs w:val="22"/>
              </w:rPr>
              <w:t xml:space="preserve">h. Dr Roselyn Mudenha is the Clinical Care Group Director.  The Clinical Lead for Obstetrics is Dr Mary </w:t>
            </w:r>
            <w:proofErr w:type="gramStart"/>
            <w:r>
              <w:rPr>
                <w:rFonts w:ascii="Arial" w:hAnsi="Arial" w:cs="Arial"/>
                <w:sz w:val="22"/>
                <w:szCs w:val="22"/>
              </w:rPr>
              <w:t>Smith</w:t>
            </w:r>
            <w:proofErr w:type="gramEnd"/>
            <w:r>
              <w:rPr>
                <w:rFonts w:ascii="Arial" w:hAnsi="Arial" w:cs="Arial"/>
                <w:sz w:val="22"/>
                <w:szCs w:val="22"/>
              </w:rPr>
              <w:t xml:space="preserve"> and the Clinical Lead for </w:t>
            </w:r>
            <w:proofErr w:type="spellStart"/>
            <w:r>
              <w:rPr>
                <w:rFonts w:ascii="Arial" w:hAnsi="Arial" w:cs="Arial"/>
                <w:sz w:val="22"/>
                <w:szCs w:val="22"/>
              </w:rPr>
              <w:t>Gynaecology</w:t>
            </w:r>
            <w:proofErr w:type="spellEnd"/>
            <w:r>
              <w:rPr>
                <w:rFonts w:ascii="Arial" w:hAnsi="Arial" w:cs="Arial"/>
                <w:sz w:val="22"/>
                <w:szCs w:val="22"/>
              </w:rPr>
              <w:t xml:space="preserve"> is </w:t>
            </w:r>
            <w:r w:rsidRPr="00E67290">
              <w:rPr>
                <w:rFonts w:ascii="Arial" w:hAnsi="Arial" w:cs="Arial"/>
                <w:sz w:val="22"/>
                <w:szCs w:val="22"/>
              </w:rPr>
              <w:t xml:space="preserve">Dr </w:t>
            </w:r>
            <w:r>
              <w:rPr>
                <w:rFonts w:ascii="Arial" w:hAnsi="Arial" w:cs="Arial"/>
                <w:sz w:val="22"/>
                <w:szCs w:val="22"/>
              </w:rPr>
              <w:t>Yeshi Bhushan</w:t>
            </w:r>
          </w:p>
          <w:p w14:paraId="586747DF" w14:textId="77777777" w:rsidR="00BA7916" w:rsidRDefault="00BA7916" w:rsidP="00A209B2">
            <w:pPr>
              <w:tabs>
                <w:tab w:val="left" w:pos="1785"/>
              </w:tabs>
            </w:pPr>
          </w:p>
          <w:p w14:paraId="49B8A256" w14:textId="6702258C" w:rsidR="005B45C7" w:rsidRPr="009F1F31" w:rsidRDefault="00E675FE" w:rsidP="00A209B2">
            <w:pPr>
              <w:tabs>
                <w:tab w:val="left" w:pos="1785"/>
              </w:tabs>
            </w:pPr>
            <w:r>
              <w:tab/>
            </w:r>
          </w:p>
        </w:tc>
      </w:tr>
      <w:tr w:rsidR="001574A0" w:rsidRPr="00EA1B9A" w14:paraId="44550369" w14:textId="77777777" w:rsidTr="4FBEE7D0">
        <w:tc>
          <w:tcPr>
            <w:tcW w:w="9848" w:type="dxa"/>
            <w:gridSpan w:val="3"/>
          </w:tcPr>
          <w:p w14:paraId="564AC3D1" w14:textId="77777777" w:rsidR="001574A0" w:rsidRPr="00304F0A" w:rsidRDefault="002571ED" w:rsidP="00A209B2">
            <w:pPr>
              <w:pStyle w:val="Heading1"/>
            </w:pPr>
            <w:r>
              <w:rPr>
                <w:b w:val="0"/>
                <w:bCs/>
              </w:rPr>
              <w:br w:type="page"/>
            </w:r>
            <w:r w:rsidR="009F1F31">
              <w:t>Job Focus</w:t>
            </w:r>
          </w:p>
          <w:p w14:paraId="0D47011F" w14:textId="77777777" w:rsidR="00A4523A" w:rsidRPr="00A4523A" w:rsidRDefault="00A4523A" w:rsidP="00A209B2">
            <w:pPr>
              <w:rPr>
                <w:rFonts w:ascii="Arial" w:hAnsi="Arial" w:cs="Arial"/>
                <w:sz w:val="22"/>
                <w:szCs w:val="22"/>
              </w:rPr>
            </w:pPr>
            <w:r w:rsidRPr="00A4523A">
              <w:rPr>
                <w:rFonts w:ascii="Arial" w:hAnsi="Arial" w:cs="Arial"/>
                <w:sz w:val="22"/>
                <w:szCs w:val="22"/>
              </w:rPr>
              <w:lastRenderedPageBreak/>
              <w:t>To work collectively with the other Clinical Care Groups, Care Divisions and Operational Leadership Team in a way that values the collective over the individual Clinical Care Group.</w:t>
            </w:r>
          </w:p>
          <w:p w14:paraId="7802ADB8" w14:textId="77777777" w:rsidR="00A4523A" w:rsidRDefault="00A4523A" w:rsidP="00A209B2">
            <w:pPr>
              <w:rPr>
                <w:rFonts w:ascii="Arial" w:hAnsi="Arial" w:cs="Arial"/>
                <w:sz w:val="22"/>
                <w:szCs w:val="22"/>
              </w:rPr>
            </w:pPr>
            <w:r w:rsidRPr="00A4523A">
              <w:rPr>
                <w:rFonts w:ascii="Arial" w:hAnsi="Arial" w:cs="Arial"/>
                <w:sz w:val="22"/>
                <w:szCs w:val="22"/>
              </w:rPr>
              <w:t xml:space="preserve">To uphold and role model the values of NHS Tayside, along with an accountability for their adoption throughout the Clinical Care Group, ensuring  that </w:t>
            </w:r>
            <w:proofErr w:type="spellStart"/>
            <w:r w:rsidRPr="00A4523A">
              <w:rPr>
                <w:rFonts w:ascii="Arial" w:hAnsi="Arial" w:cs="Arial"/>
                <w:sz w:val="22"/>
                <w:szCs w:val="22"/>
              </w:rPr>
              <w:t>behaviours</w:t>
            </w:r>
            <w:proofErr w:type="spellEnd"/>
            <w:r w:rsidRPr="00A4523A">
              <w:rPr>
                <w:rFonts w:ascii="Arial" w:hAnsi="Arial" w:cs="Arial"/>
                <w:sz w:val="22"/>
                <w:szCs w:val="22"/>
              </w:rPr>
              <w:t xml:space="preserve"> match the espoused values of</w:t>
            </w:r>
          </w:p>
          <w:p w14:paraId="19CF532C" w14:textId="77777777" w:rsidR="00E675FE" w:rsidRPr="00A4523A" w:rsidRDefault="00E675FE" w:rsidP="00A209B2">
            <w:pPr>
              <w:rPr>
                <w:rFonts w:ascii="Arial" w:hAnsi="Arial" w:cs="Arial"/>
                <w:sz w:val="22"/>
                <w:szCs w:val="22"/>
              </w:rPr>
            </w:pPr>
          </w:p>
          <w:p w14:paraId="41B6850B" w14:textId="77777777" w:rsidR="00A4523A" w:rsidRPr="00A4523A" w:rsidRDefault="00A4523A" w:rsidP="00A209B2">
            <w:pPr>
              <w:numPr>
                <w:ilvl w:val="0"/>
                <w:numId w:val="21"/>
              </w:numPr>
              <w:spacing w:after="200" w:line="276" w:lineRule="auto"/>
              <w:rPr>
                <w:rFonts w:ascii="Arial" w:hAnsi="Arial" w:cs="Arial"/>
                <w:sz w:val="22"/>
                <w:szCs w:val="22"/>
              </w:rPr>
            </w:pPr>
            <w:r w:rsidRPr="00A4523A">
              <w:rPr>
                <w:rFonts w:ascii="Arial" w:hAnsi="Arial" w:cs="Arial"/>
                <w:sz w:val="22"/>
                <w:szCs w:val="22"/>
              </w:rPr>
              <w:t xml:space="preserve"> Putting patients first</w:t>
            </w:r>
          </w:p>
          <w:p w14:paraId="121ACA78" w14:textId="77777777" w:rsidR="00A4523A" w:rsidRPr="00A4523A" w:rsidRDefault="00A4523A" w:rsidP="00A209B2">
            <w:pPr>
              <w:numPr>
                <w:ilvl w:val="0"/>
                <w:numId w:val="21"/>
              </w:numPr>
              <w:spacing w:after="200" w:line="276" w:lineRule="auto"/>
              <w:rPr>
                <w:rFonts w:ascii="Arial" w:hAnsi="Arial" w:cs="Arial"/>
                <w:sz w:val="22"/>
                <w:szCs w:val="22"/>
              </w:rPr>
            </w:pPr>
            <w:r w:rsidRPr="00A4523A">
              <w:rPr>
                <w:rFonts w:ascii="Arial" w:hAnsi="Arial" w:cs="Arial"/>
                <w:sz w:val="22"/>
                <w:szCs w:val="22"/>
              </w:rPr>
              <w:t>Showing  compassion, caring and kindness</w:t>
            </w:r>
          </w:p>
          <w:p w14:paraId="28D61E69" w14:textId="77777777" w:rsidR="00A4523A" w:rsidRPr="00A4523A" w:rsidRDefault="00A4523A" w:rsidP="00A209B2">
            <w:pPr>
              <w:numPr>
                <w:ilvl w:val="0"/>
                <w:numId w:val="21"/>
              </w:numPr>
              <w:spacing w:after="200" w:line="276" w:lineRule="auto"/>
              <w:rPr>
                <w:rFonts w:ascii="Arial" w:hAnsi="Arial" w:cs="Arial"/>
                <w:sz w:val="22"/>
                <w:szCs w:val="22"/>
              </w:rPr>
            </w:pPr>
            <w:r w:rsidRPr="00A4523A">
              <w:rPr>
                <w:rFonts w:ascii="Arial" w:hAnsi="Arial" w:cs="Arial"/>
                <w:sz w:val="22"/>
                <w:szCs w:val="22"/>
              </w:rPr>
              <w:t>Treating  everyone with dignity and respect</w:t>
            </w:r>
          </w:p>
          <w:p w14:paraId="39595A31" w14:textId="77777777" w:rsidR="00A4523A" w:rsidRPr="00A4523A" w:rsidRDefault="00A4523A" w:rsidP="00A209B2">
            <w:pPr>
              <w:numPr>
                <w:ilvl w:val="0"/>
                <w:numId w:val="21"/>
              </w:numPr>
              <w:spacing w:after="200" w:line="276" w:lineRule="auto"/>
              <w:rPr>
                <w:rFonts w:ascii="Arial" w:hAnsi="Arial" w:cs="Arial"/>
                <w:sz w:val="22"/>
                <w:szCs w:val="22"/>
              </w:rPr>
            </w:pPr>
            <w:r w:rsidRPr="00A4523A">
              <w:rPr>
                <w:rFonts w:ascii="Arial" w:hAnsi="Arial" w:cs="Arial"/>
                <w:sz w:val="22"/>
                <w:szCs w:val="22"/>
              </w:rPr>
              <w:t xml:space="preserve">Taking  the time to have good, open communications and being  accountable for their actions and </w:t>
            </w:r>
            <w:proofErr w:type="spellStart"/>
            <w:r w:rsidRPr="00A4523A">
              <w:rPr>
                <w:rFonts w:ascii="Arial" w:hAnsi="Arial" w:cs="Arial"/>
                <w:sz w:val="22"/>
                <w:szCs w:val="22"/>
              </w:rPr>
              <w:t>behaviours</w:t>
            </w:r>
            <w:proofErr w:type="spellEnd"/>
          </w:p>
          <w:p w14:paraId="33E5DE8C" w14:textId="77777777" w:rsidR="00A4523A" w:rsidRDefault="00A4523A" w:rsidP="00A209B2">
            <w:pPr>
              <w:numPr>
                <w:ilvl w:val="0"/>
                <w:numId w:val="21"/>
              </w:numPr>
              <w:spacing w:after="200" w:line="276" w:lineRule="auto"/>
              <w:rPr>
                <w:rFonts w:ascii="Arial" w:hAnsi="Arial" w:cs="Arial"/>
                <w:sz w:val="22"/>
                <w:szCs w:val="22"/>
              </w:rPr>
            </w:pPr>
            <w:r w:rsidRPr="00A4523A">
              <w:rPr>
                <w:rFonts w:ascii="Arial" w:hAnsi="Arial" w:cs="Arial"/>
                <w:sz w:val="22"/>
                <w:szCs w:val="22"/>
              </w:rPr>
              <w:t>Doing the best that we can by working as a team to provide excellent treatment and care.</w:t>
            </w:r>
          </w:p>
          <w:p w14:paraId="1497650C" w14:textId="77777777" w:rsidR="00A4523A" w:rsidRDefault="00A4523A" w:rsidP="00A209B2">
            <w:pPr>
              <w:rPr>
                <w:rFonts w:ascii="Arial" w:hAnsi="Arial" w:cs="Arial"/>
                <w:sz w:val="22"/>
                <w:szCs w:val="22"/>
              </w:rPr>
            </w:pPr>
            <w:r w:rsidRPr="00A4523A">
              <w:rPr>
                <w:rFonts w:ascii="Arial" w:hAnsi="Arial" w:cs="Arial"/>
                <w:sz w:val="22"/>
                <w:szCs w:val="22"/>
              </w:rPr>
              <w:t>To deliver on the responsibilities delegated to the Clinical Directors set out in the Accountability Framework and decision rights within the Scheme of Delegation.</w:t>
            </w:r>
          </w:p>
          <w:p w14:paraId="0F0C3C14" w14:textId="77777777" w:rsidR="00E675FE" w:rsidRPr="00A4523A" w:rsidRDefault="00E675FE" w:rsidP="00A209B2">
            <w:pPr>
              <w:rPr>
                <w:rFonts w:ascii="Arial" w:hAnsi="Arial" w:cs="Arial"/>
                <w:sz w:val="22"/>
                <w:szCs w:val="22"/>
              </w:rPr>
            </w:pPr>
          </w:p>
          <w:p w14:paraId="63698003" w14:textId="77777777" w:rsidR="00A4523A" w:rsidRDefault="00A4523A" w:rsidP="00A209B2">
            <w:pPr>
              <w:rPr>
                <w:rFonts w:ascii="Arial" w:hAnsi="Arial" w:cs="Arial"/>
                <w:sz w:val="22"/>
                <w:szCs w:val="22"/>
              </w:rPr>
            </w:pPr>
            <w:r w:rsidRPr="00A4523A">
              <w:rPr>
                <w:rFonts w:ascii="Arial" w:hAnsi="Arial" w:cs="Arial"/>
                <w:sz w:val="22"/>
                <w:szCs w:val="22"/>
              </w:rPr>
              <w:t>To work collectively with all of the departments in the Clinical Care Group and create the environment and culture for them to deliver good quality patient care on an individual and collective basis.</w:t>
            </w:r>
          </w:p>
          <w:p w14:paraId="6160EE7F" w14:textId="77777777" w:rsidR="00A4523A" w:rsidRPr="00A4523A" w:rsidRDefault="00A4523A" w:rsidP="00A209B2">
            <w:pPr>
              <w:rPr>
                <w:rFonts w:ascii="Arial" w:hAnsi="Arial" w:cs="Arial"/>
                <w:sz w:val="22"/>
                <w:szCs w:val="22"/>
              </w:rPr>
            </w:pPr>
          </w:p>
          <w:p w14:paraId="5EAA5E31" w14:textId="77777777" w:rsidR="00A4523A" w:rsidRDefault="00A4523A" w:rsidP="00A209B2">
            <w:pPr>
              <w:rPr>
                <w:rFonts w:ascii="Arial" w:hAnsi="Arial" w:cs="Arial"/>
                <w:sz w:val="22"/>
                <w:szCs w:val="22"/>
              </w:rPr>
            </w:pPr>
            <w:r w:rsidRPr="00A4523A">
              <w:rPr>
                <w:rFonts w:ascii="Arial" w:hAnsi="Arial" w:cs="Arial"/>
                <w:sz w:val="22"/>
                <w:szCs w:val="22"/>
              </w:rPr>
              <w:t>To work co</w:t>
            </w:r>
            <w:r>
              <w:rPr>
                <w:rFonts w:ascii="Arial" w:hAnsi="Arial" w:cs="Arial"/>
                <w:sz w:val="22"/>
                <w:szCs w:val="22"/>
              </w:rPr>
              <w:t xml:space="preserve">llectively </w:t>
            </w:r>
            <w:r w:rsidRPr="00A4523A">
              <w:rPr>
                <w:rFonts w:ascii="Arial" w:hAnsi="Arial" w:cs="Arial"/>
                <w:sz w:val="22"/>
                <w:szCs w:val="22"/>
              </w:rPr>
              <w:t>to ensure that the Clinical Care Group and</w:t>
            </w:r>
            <w:r>
              <w:rPr>
                <w:rFonts w:ascii="Arial" w:hAnsi="Arial" w:cs="Arial"/>
                <w:sz w:val="22"/>
                <w:szCs w:val="22"/>
              </w:rPr>
              <w:t xml:space="preserve"> </w:t>
            </w:r>
            <w:proofErr w:type="gramStart"/>
            <w:r>
              <w:rPr>
                <w:rFonts w:ascii="Arial" w:hAnsi="Arial" w:cs="Arial"/>
                <w:sz w:val="22"/>
                <w:szCs w:val="22"/>
              </w:rPr>
              <w:t>it’s</w:t>
            </w:r>
            <w:proofErr w:type="gramEnd"/>
            <w:r>
              <w:rPr>
                <w:rFonts w:ascii="Arial" w:hAnsi="Arial" w:cs="Arial"/>
                <w:sz w:val="22"/>
                <w:szCs w:val="22"/>
              </w:rPr>
              <w:t xml:space="preserve"> departments</w:t>
            </w:r>
            <w:r w:rsidRPr="00A4523A">
              <w:rPr>
                <w:rFonts w:ascii="Arial" w:hAnsi="Arial" w:cs="Arial"/>
                <w:sz w:val="22"/>
                <w:szCs w:val="22"/>
              </w:rPr>
              <w:t xml:space="preserve"> liaise with all of their partners across and </w:t>
            </w:r>
            <w:proofErr w:type="spellStart"/>
            <w:r w:rsidRPr="00A4523A">
              <w:rPr>
                <w:rFonts w:ascii="Arial" w:hAnsi="Arial" w:cs="Arial"/>
                <w:sz w:val="22"/>
                <w:szCs w:val="22"/>
              </w:rPr>
              <w:t>outwith</w:t>
            </w:r>
            <w:proofErr w:type="spellEnd"/>
            <w:r w:rsidRPr="00A4523A">
              <w:rPr>
                <w:rFonts w:ascii="Arial" w:hAnsi="Arial" w:cs="Arial"/>
                <w:sz w:val="22"/>
                <w:szCs w:val="22"/>
              </w:rPr>
              <w:t xml:space="preserve"> NHS Tayside to plan integrated patient care pathways and deliver reliable, affordable and sustainable services that are based on current evidence. </w:t>
            </w:r>
          </w:p>
          <w:p w14:paraId="48EC78C2" w14:textId="77777777" w:rsidR="00A4523A" w:rsidRPr="00A4523A" w:rsidRDefault="00A4523A" w:rsidP="00A209B2">
            <w:pPr>
              <w:rPr>
                <w:rFonts w:ascii="Arial" w:hAnsi="Arial" w:cs="Arial"/>
                <w:sz w:val="22"/>
                <w:szCs w:val="22"/>
              </w:rPr>
            </w:pPr>
          </w:p>
          <w:p w14:paraId="32E18717" w14:textId="77777777" w:rsidR="00A4523A" w:rsidRDefault="00A4523A" w:rsidP="00A209B2">
            <w:pPr>
              <w:rPr>
                <w:rFonts w:ascii="Arial" w:hAnsi="Arial" w:cs="Arial"/>
                <w:sz w:val="22"/>
                <w:szCs w:val="22"/>
              </w:rPr>
            </w:pPr>
            <w:r w:rsidRPr="00A4523A">
              <w:rPr>
                <w:rFonts w:ascii="Arial" w:hAnsi="Arial" w:cs="Arial"/>
                <w:sz w:val="22"/>
                <w:szCs w:val="22"/>
              </w:rPr>
              <w:t>To work flexibly with other Clinical Care Groups that have shared interests, working cross functionally with different groupings on care pathways and delivery issues.</w:t>
            </w:r>
          </w:p>
          <w:p w14:paraId="11084451" w14:textId="77777777" w:rsidR="00A4523A" w:rsidRPr="00A4523A" w:rsidRDefault="00A4523A" w:rsidP="00A209B2">
            <w:pPr>
              <w:rPr>
                <w:rFonts w:ascii="Arial" w:hAnsi="Arial" w:cs="Arial"/>
                <w:sz w:val="22"/>
                <w:szCs w:val="22"/>
              </w:rPr>
            </w:pPr>
          </w:p>
          <w:p w14:paraId="05318B6E" w14:textId="77777777" w:rsidR="00A4523A" w:rsidRDefault="00A4523A" w:rsidP="00A209B2">
            <w:pPr>
              <w:rPr>
                <w:rFonts w:ascii="Arial" w:hAnsi="Arial" w:cs="Arial"/>
                <w:sz w:val="22"/>
                <w:szCs w:val="22"/>
              </w:rPr>
            </w:pPr>
            <w:r w:rsidRPr="00A4523A">
              <w:rPr>
                <w:rFonts w:ascii="Arial" w:hAnsi="Arial" w:cs="Arial"/>
                <w:sz w:val="22"/>
                <w:szCs w:val="22"/>
              </w:rPr>
              <w:t xml:space="preserve">To collectively create the unified vision for the Clinical Care Group, developing NHS </w:t>
            </w:r>
            <w:proofErr w:type="spellStart"/>
            <w:r w:rsidRPr="00A4523A">
              <w:rPr>
                <w:rFonts w:ascii="Arial" w:hAnsi="Arial" w:cs="Arial"/>
                <w:sz w:val="22"/>
                <w:szCs w:val="22"/>
              </w:rPr>
              <w:t>Tayside’s</w:t>
            </w:r>
            <w:proofErr w:type="spellEnd"/>
            <w:r w:rsidRPr="00A4523A">
              <w:rPr>
                <w:rFonts w:ascii="Arial" w:hAnsi="Arial" w:cs="Arial"/>
                <w:sz w:val="22"/>
                <w:szCs w:val="22"/>
              </w:rPr>
              <w:t xml:space="preserve"> strategy with the aims of the group.</w:t>
            </w:r>
          </w:p>
          <w:p w14:paraId="58BEB0AF" w14:textId="77777777" w:rsidR="00A4523A" w:rsidRPr="00A4523A" w:rsidRDefault="00A4523A" w:rsidP="00A209B2">
            <w:pPr>
              <w:rPr>
                <w:rFonts w:ascii="Arial" w:hAnsi="Arial" w:cs="Arial"/>
                <w:sz w:val="22"/>
                <w:szCs w:val="22"/>
              </w:rPr>
            </w:pPr>
          </w:p>
          <w:p w14:paraId="268D0C7B" w14:textId="77777777" w:rsidR="00A4523A" w:rsidRDefault="00A4523A" w:rsidP="00A209B2">
            <w:pPr>
              <w:rPr>
                <w:rFonts w:ascii="Arial" w:hAnsi="Arial" w:cs="Arial"/>
                <w:sz w:val="22"/>
                <w:szCs w:val="22"/>
              </w:rPr>
            </w:pPr>
            <w:r w:rsidRPr="00A4523A">
              <w:rPr>
                <w:rFonts w:ascii="Arial" w:hAnsi="Arial" w:cs="Arial"/>
                <w:sz w:val="22"/>
                <w:szCs w:val="22"/>
              </w:rPr>
              <w:t>To plan the Clinical Care Group work for the forthcoming year within the ’</w:t>
            </w:r>
            <w:r w:rsidR="00544EDD">
              <w:rPr>
                <w:rFonts w:ascii="Arial" w:hAnsi="Arial" w:cs="Arial"/>
                <w:sz w:val="22"/>
                <w:szCs w:val="22"/>
              </w:rPr>
              <w:t>triu</w:t>
            </w:r>
            <w:r w:rsidR="00101306">
              <w:rPr>
                <w:rFonts w:ascii="Arial" w:hAnsi="Arial" w:cs="Arial"/>
                <w:sz w:val="22"/>
                <w:szCs w:val="22"/>
              </w:rPr>
              <w:t>mvirate</w:t>
            </w:r>
            <w:r w:rsidRPr="00A4523A">
              <w:rPr>
                <w:rFonts w:ascii="Arial" w:hAnsi="Arial" w:cs="Arial"/>
                <w:sz w:val="22"/>
                <w:szCs w:val="22"/>
              </w:rPr>
              <w:t>’,  and then work collaboratively with the Operational  Leadership Team and Care Divisions to agree it. The annual plan will cover the following</w:t>
            </w:r>
            <w:r w:rsidRPr="00A4523A">
              <w:rPr>
                <w:rFonts w:ascii="Arial" w:eastAsia="+mn-ea" w:hAnsi="Arial" w:cs="Arial"/>
                <w:color w:val="000000"/>
                <w:kern w:val="24"/>
                <w:sz w:val="22"/>
                <w:szCs w:val="22"/>
                <w:lang w:eastAsia="en-GB"/>
              </w:rPr>
              <w:t xml:space="preserve"> 8 </w:t>
            </w:r>
            <w:r w:rsidRPr="00A4523A">
              <w:rPr>
                <w:rFonts w:ascii="Arial" w:hAnsi="Arial" w:cs="Arial"/>
                <w:sz w:val="22"/>
                <w:szCs w:val="22"/>
              </w:rPr>
              <w:t>domains; quality and safety</w:t>
            </w:r>
            <w:r w:rsidR="00356CDA" w:rsidRPr="00A4523A">
              <w:rPr>
                <w:rFonts w:ascii="Arial" w:hAnsi="Arial" w:cs="Arial"/>
                <w:sz w:val="22"/>
                <w:szCs w:val="22"/>
              </w:rPr>
              <w:t>, operational</w:t>
            </w:r>
            <w:r w:rsidRPr="00A4523A">
              <w:rPr>
                <w:rFonts w:ascii="Arial" w:hAnsi="Arial" w:cs="Arial"/>
                <w:sz w:val="22"/>
                <w:szCs w:val="22"/>
              </w:rPr>
              <w:t xml:space="preserve"> performance, workforce, including partnership working, finance, site performance</w:t>
            </w:r>
            <w:r w:rsidR="00356CDA" w:rsidRPr="00A4523A">
              <w:rPr>
                <w:rFonts w:ascii="Arial" w:hAnsi="Arial" w:cs="Arial"/>
                <w:sz w:val="22"/>
                <w:szCs w:val="22"/>
              </w:rPr>
              <w:t>, transformation</w:t>
            </w:r>
            <w:r w:rsidRPr="00A4523A">
              <w:rPr>
                <w:rFonts w:ascii="Arial" w:hAnsi="Arial" w:cs="Arial"/>
                <w:sz w:val="22"/>
                <w:szCs w:val="22"/>
              </w:rPr>
              <w:t>/strategic change initiatives</w:t>
            </w:r>
            <w:r w:rsidR="00356CDA" w:rsidRPr="00A4523A">
              <w:rPr>
                <w:rFonts w:ascii="Arial" w:hAnsi="Arial" w:cs="Arial"/>
                <w:sz w:val="22"/>
                <w:szCs w:val="22"/>
              </w:rPr>
              <w:t>, trajectory</w:t>
            </w:r>
            <w:r w:rsidRPr="00A4523A">
              <w:rPr>
                <w:rFonts w:ascii="Arial" w:hAnsi="Arial" w:cs="Arial"/>
                <w:sz w:val="22"/>
                <w:szCs w:val="22"/>
              </w:rPr>
              <w:t xml:space="preserve"> against annual plan, </w:t>
            </w:r>
            <w:r w:rsidR="00356CDA" w:rsidRPr="00A4523A">
              <w:rPr>
                <w:rFonts w:ascii="Arial" w:hAnsi="Arial" w:cs="Arial"/>
                <w:sz w:val="22"/>
                <w:szCs w:val="22"/>
              </w:rPr>
              <w:t>and business</w:t>
            </w:r>
            <w:r w:rsidRPr="00A4523A">
              <w:rPr>
                <w:rFonts w:ascii="Arial" w:hAnsi="Arial" w:cs="Arial"/>
                <w:sz w:val="22"/>
                <w:szCs w:val="22"/>
              </w:rPr>
              <w:t xml:space="preserve"> and development plan for next year.</w:t>
            </w:r>
          </w:p>
          <w:p w14:paraId="0C249B89" w14:textId="77777777" w:rsidR="00A4523A" w:rsidRPr="00A4523A" w:rsidRDefault="00A4523A" w:rsidP="00A209B2">
            <w:pPr>
              <w:rPr>
                <w:rFonts w:ascii="Arial" w:hAnsi="Arial" w:cs="Arial"/>
                <w:sz w:val="22"/>
                <w:szCs w:val="22"/>
              </w:rPr>
            </w:pPr>
          </w:p>
          <w:p w14:paraId="736F89DE" w14:textId="77777777" w:rsidR="00A4523A" w:rsidRDefault="00A4523A" w:rsidP="00A209B2">
            <w:pPr>
              <w:rPr>
                <w:rFonts w:ascii="Arial" w:hAnsi="Arial" w:cs="Arial"/>
                <w:sz w:val="22"/>
                <w:szCs w:val="22"/>
              </w:rPr>
            </w:pPr>
            <w:r w:rsidRPr="00A4523A">
              <w:rPr>
                <w:rFonts w:ascii="Arial" w:hAnsi="Arial" w:cs="Arial"/>
                <w:sz w:val="22"/>
                <w:szCs w:val="22"/>
              </w:rPr>
              <w:t xml:space="preserve">To work collectively with business partners, </w:t>
            </w:r>
            <w:proofErr w:type="gramStart"/>
            <w:r w:rsidRPr="00A4523A">
              <w:rPr>
                <w:rFonts w:ascii="Arial" w:hAnsi="Arial" w:cs="Arial"/>
                <w:sz w:val="22"/>
                <w:szCs w:val="22"/>
              </w:rPr>
              <w:t>covering  quality</w:t>
            </w:r>
            <w:proofErr w:type="gramEnd"/>
            <w:r w:rsidRPr="00A4523A">
              <w:rPr>
                <w:rFonts w:ascii="Arial" w:hAnsi="Arial" w:cs="Arial"/>
                <w:sz w:val="22"/>
                <w:szCs w:val="22"/>
              </w:rPr>
              <w:t xml:space="preserve"> and safety, finance, workforce, </w:t>
            </w:r>
            <w:proofErr w:type="spellStart"/>
            <w:r w:rsidRPr="00A4523A">
              <w:rPr>
                <w:rFonts w:ascii="Arial" w:hAnsi="Arial" w:cs="Arial"/>
                <w:sz w:val="22"/>
                <w:szCs w:val="22"/>
              </w:rPr>
              <w:t>organisational</w:t>
            </w:r>
            <w:proofErr w:type="spellEnd"/>
            <w:r w:rsidRPr="00A4523A">
              <w:rPr>
                <w:rFonts w:ascii="Arial" w:hAnsi="Arial" w:cs="Arial"/>
                <w:sz w:val="22"/>
                <w:szCs w:val="22"/>
              </w:rPr>
              <w:t xml:space="preserve"> development and staff side, to produce and review performance information.</w:t>
            </w:r>
          </w:p>
          <w:p w14:paraId="19090535" w14:textId="77777777" w:rsidR="00A4523A" w:rsidRPr="00A4523A" w:rsidRDefault="00A4523A" w:rsidP="00A209B2">
            <w:pPr>
              <w:rPr>
                <w:rFonts w:ascii="Arial" w:hAnsi="Arial" w:cs="Arial"/>
                <w:sz w:val="22"/>
                <w:szCs w:val="22"/>
              </w:rPr>
            </w:pPr>
          </w:p>
          <w:p w14:paraId="0A1989F7" w14:textId="77777777" w:rsidR="00A4523A" w:rsidRDefault="00A4523A" w:rsidP="00A209B2">
            <w:pPr>
              <w:rPr>
                <w:rFonts w:ascii="Arial" w:hAnsi="Arial" w:cs="Arial"/>
                <w:sz w:val="22"/>
                <w:szCs w:val="22"/>
              </w:rPr>
            </w:pPr>
            <w:r w:rsidRPr="00A4523A">
              <w:rPr>
                <w:rFonts w:ascii="Arial" w:hAnsi="Arial" w:cs="Arial"/>
                <w:sz w:val="22"/>
                <w:szCs w:val="22"/>
              </w:rPr>
              <w:t>To produce as part of the ‘</w:t>
            </w:r>
            <w:r w:rsidR="00544EDD">
              <w:rPr>
                <w:rFonts w:ascii="Arial" w:hAnsi="Arial" w:cs="Arial"/>
                <w:sz w:val="22"/>
                <w:szCs w:val="22"/>
              </w:rPr>
              <w:t>trium</w:t>
            </w:r>
            <w:r w:rsidR="00101306">
              <w:rPr>
                <w:rFonts w:ascii="Arial" w:hAnsi="Arial" w:cs="Arial"/>
                <w:sz w:val="22"/>
                <w:szCs w:val="22"/>
              </w:rPr>
              <w:t>virate</w:t>
            </w:r>
            <w:r w:rsidRPr="00A4523A">
              <w:rPr>
                <w:rFonts w:ascii="Arial" w:hAnsi="Arial" w:cs="Arial"/>
                <w:sz w:val="22"/>
                <w:szCs w:val="22"/>
              </w:rPr>
              <w:t>’ a risk assessed exception report which  focuses on areas of high performance and any areas of significant deviation from the 8 domains against the annual plan,  three weeks in advance of the performance review meetings.</w:t>
            </w:r>
          </w:p>
          <w:p w14:paraId="10CE75B1" w14:textId="77777777" w:rsidR="00A4523A" w:rsidRPr="00A4523A" w:rsidRDefault="00A4523A" w:rsidP="00A209B2">
            <w:pPr>
              <w:rPr>
                <w:rFonts w:ascii="Arial" w:hAnsi="Arial" w:cs="Arial"/>
                <w:sz w:val="22"/>
                <w:szCs w:val="22"/>
              </w:rPr>
            </w:pPr>
          </w:p>
          <w:p w14:paraId="5B85BA2D" w14:textId="77777777" w:rsidR="00A4523A" w:rsidRDefault="00A4523A" w:rsidP="00A209B2">
            <w:pPr>
              <w:rPr>
                <w:rFonts w:ascii="Arial" w:hAnsi="Arial" w:cs="Arial"/>
                <w:sz w:val="22"/>
                <w:szCs w:val="22"/>
              </w:rPr>
            </w:pPr>
            <w:r w:rsidRPr="00A4523A">
              <w:rPr>
                <w:rFonts w:ascii="Arial" w:hAnsi="Arial" w:cs="Arial"/>
                <w:sz w:val="22"/>
                <w:szCs w:val="22"/>
              </w:rPr>
              <w:t>To coach and mentor medical and other staff within the clinical care group.</w:t>
            </w:r>
          </w:p>
          <w:p w14:paraId="34443700" w14:textId="77777777" w:rsidR="00A4523A" w:rsidRPr="00A4523A" w:rsidRDefault="00A4523A" w:rsidP="00A209B2">
            <w:pPr>
              <w:rPr>
                <w:rFonts w:ascii="Arial" w:hAnsi="Arial" w:cs="Arial"/>
                <w:sz w:val="22"/>
                <w:szCs w:val="22"/>
              </w:rPr>
            </w:pPr>
          </w:p>
          <w:p w14:paraId="37FECEFF" w14:textId="77777777" w:rsidR="00A4523A" w:rsidRDefault="00A4523A" w:rsidP="00A209B2">
            <w:pPr>
              <w:rPr>
                <w:rFonts w:ascii="Arial" w:hAnsi="Arial" w:cs="Arial"/>
                <w:sz w:val="22"/>
                <w:szCs w:val="22"/>
              </w:rPr>
            </w:pPr>
            <w:r w:rsidRPr="00A4523A">
              <w:rPr>
                <w:rFonts w:ascii="Arial" w:hAnsi="Arial" w:cs="Arial"/>
                <w:sz w:val="22"/>
                <w:szCs w:val="22"/>
              </w:rPr>
              <w:t xml:space="preserve">To participate in NHS </w:t>
            </w:r>
            <w:proofErr w:type="spellStart"/>
            <w:r w:rsidRPr="00A4523A">
              <w:rPr>
                <w:rFonts w:ascii="Arial" w:hAnsi="Arial" w:cs="Arial"/>
                <w:sz w:val="22"/>
                <w:szCs w:val="22"/>
              </w:rPr>
              <w:t>Tayside’s</w:t>
            </w:r>
            <w:proofErr w:type="spellEnd"/>
            <w:r w:rsidRPr="00A4523A">
              <w:rPr>
                <w:rFonts w:ascii="Arial" w:hAnsi="Arial" w:cs="Arial"/>
                <w:sz w:val="22"/>
                <w:szCs w:val="22"/>
              </w:rPr>
              <w:t xml:space="preserve"> leadership and development </w:t>
            </w:r>
            <w:proofErr w:type="spellStart"/>
            <w:r w:rsidRPr="00A4523A">
              <w:rPr>
                <w:rFonts w:ascii="Arial" w:hAnsi="Arial" w:cs="Arial"/>
                <w:sz w:val="22"/>
                <w:szCs w:val="22"/>
              </w:rPr>
              <w:t>programme</w:t>
            </w:r>
            <w:proofErr w:type="spellEnd"/>
            <w:r>
              <w:rPr>
                <w:rFonts w:ascii="Arial" w:hAnsi="Arial" w:cs="Arial"/>
                <w:sz w:val="22"/>
                <w:szCs w:val="22"/>
              </w:rPr>
              <w:t>.</w:t>
            </w:r>
          </w:p>
          <w:p w14:paraId="4557D7DD" w14:textId="77777777" w:rsidR="00A4523A" w:rsidRPr="00A4523A" w:rsidRDefault="00A4523A" w:rsidP="00A209B2">
            <w:pPr>
              <w:rPr>
                <w:rFonts w:ascii="Arial" w:hAnsi="Arial" w:cs="Arial"/>
                <w:sz w:val="22"/>
                <w:szCs w:val="22"/>
              </w:rPr>
            </w:pPr>
          </w:p>
          <w:p w14:paraId="56012136" w14:textId="77777777" w:rsidR="00A4523A" w:rsidRDefault="00A4523A" w:rsidP="00A209B2">
            <w:pPr>
              <w:rPr>
                <w:rFonts w:ascii="Arial" w:hAnsi="Arial" w:cs="Arial"/>
                <w:sz w:val="22"/>
                <w:szCs w:val="22"/>
              </w:rPr>
            </w:pPr>
            <w:r w:rsidRPr="00A4523A">
              <w:rPr>
                <w:rFonts w:ascii="Arial" w:hAnsi="Arial" w:cs="Arial"/>
                <w:sz w:val="22"/>
                <w:szCs w:val="22"/>
              </w:rPr>
              <w:t>To ensure that job plans and appraisals are undertaken annually and signed off.</w:t>
            </w:r>
          </w:p>
          <w:p w14:paraId="0463EBFD" w14:textId="77777777" w:rsidR="00A4523A" w:rsidRPr="00A4523A" w:rsidRDefault="00A4523A" w:rsidP="00A209B2">
            <w:pPr>
              <w:rPr>
                <w:rFonts w:ascii="Arial" w:hAnsi="Arial" w:cs="Arial"/>
                <w:sz w:val="22"/>
                <w:szCs w:val="22"/>
              </w:rPr>
            </w:pPr>
          </w:p>
          <w:p w14:paraId="0860F472" w14:textId="77777777" w:rsidR="00A4523A" w:rsidRDefault="00A4523A" w:rsidP="00A209B2">
            <w:pPr>
              <w:rPr>
                <w:rFonts w:ascii="Arial" w:hAnsi="Arial" w:cs="Arial"/>
                <w:sz w:val="22"/>
                <w:szCs w:val="22"/>
              </w:rPr>
            </w:pPr>
            <w:r w:rsidRPr="00A4523A">
              <w:rPr>
                <w:rFonts w:ascii="Arial" w:hAnsi="Arial" w:cs="Arial"/>
                <w:sz w:val="22"/>
                <w:szCs w:val="22"/>
              </w:rPr>
              <w:t>To review your personal development plan annually with an Associate Medical Director.</w:t>
            </w:r>
          </w:p>
          <w:p w14:paraId="0A8E8159" w14:textId="77777777" w:rsidR="00A4523A" w:rsidRPr="00A4523A" w:rsidRDefault="00A4523A" w:rsidP="00A209B2">
            <w:pPr>
              <w:rPr>
                <w:rFonts w:ascii="Arial" w:hAnsi="Arial" w:cs="Arial"/>
                <w:sz w:val="22"/>
                <w:szCs w:val="22"/>
              </w:rPr>
            </w:pPr>
          </w:p>
          <w:p w14:paraId="1804F532" w14:textId="77777777" w:rsidR="00A4523A" w:rsidRPr="00A4523A" w:rsidRDefault="00A4523A" w:rsidP="00A209B2">
            <w:pPr>
              <w:rPr>
                <w:rFonts w:ascii="Arial" w:hAnsi="Arial" w:cs="Arial"/>
                <w:sz w:val="22"/>
                <w:szCs w:val="22"/>
              </w:rPr>
            </w:pPr>
            <w:r w:rsidRPr="00A4523A">
              <w:rPr>
                <w:rFonts w:ascii="Arial" w:hAnsi="Arial" w:cs="Arial"/>
                <w:sz w:val="22"/>
                <w:szCs w:val="22"/>
              </w:rPr>
              <w:t>To ensure that the post holder has the necessary skills required to undertake the post</w:t>
            </w:r>
            <w:r w:rsidR="007E11AC">
              <w:rPr>
                <w:rFonts w:ascii="Arial" w:hAnsi="Arial" w:cs="Arial"/>
                <w:sz w:val="22"/>
                <w:szCs w:val="22"/>
              </w:rPr>
              <w:t>,</w:t>
            </w:r>
            <w:r w:rsidRPr="00A4523A">
              <w:rPr>
                <w:rFonts w:ascii="Arial" w:hAnsi="Arial" w:cs="Arial"/>
                <w:sz w:val="22"/>
                <w:szCs w:val="22"/>
              </w:rPr>
              <w:t xml:space="preserve"> a learning network is being developed at which attendance is required. Further support will be available to post holders.</w:t>
            </w:r>
          </w:p>
          <w:p w14:paraId="113F4C0B" w14:textId="77777777" w:rsidR="005B45C7" w:rsidRPr="00EA1B9A" w:rsidRDefault="005B45C7" w:rsidP="00A209B2">
            <w:pPr>
              <w:rPr>
                <w:rFonts w:ascii="Arial" w:hAnsi="Arial" w:cs="Arial"/>
                <w:sz w:val="22"/>
                <w:szCs w:val="22"/>
              </w:rPr>
            </w:pPr>
          </w:p>
        </w:tc>
      </w:tr>
      <w:tr w:rsidR="00A86513" w:rsidRPr="00EA1B9A" w14:paraId="2CF0E01E" w14:textId="77777777" w:rsidTr="4FBEE7D0">
        <w:tc>
          <w:tcPr>
            <w:tcW w:w="9848" w:type="dxa"/>
            <w:gridSpan w:val="3"/>
            <w:tcBorders>
              <w:bottom w:val="single" w:sz="4" w:space="0" w:color="auto"/>
            </w:tcBorders>
          </w:tcPr>
          <w:p w14:paraId="0C709C94" w14:textId="77777777" w:rsidR="00A86513" w:rsidRDefault="009F1F31" w:rsidP="00A209B2">
            <w:pPr>
              <w:pStyle w:val="Heading1"/>
            </w:pPr>
            <w:r>
              <w:lastRenderedPageBreak/>
              <w:t>Qualifications and Experience</w:t>
            </w:r>
          </w:p>
          <w:p w14:paraId="7B4A330C" w14:textId="77777777" w:rsidR="00BA7916" w:rsidRPr="00E67290" w:rsidRDefault="00BA7916" w:rsidP="00A209B2">
            <w:pPr>
              <w:rPr>
                <w:rFonts w:ascii="Arial" w:hAnsi="Arial" w:cs="Arial"/>
                <w:b/>
                <w:sz w:val="22"/>
                <w:szCs w:val="22"/>
              </w:rPr>
            </w:pPr>
            <w:r w:rsidRPr="00E67290">
              <w:rPr>
                <w:rFonts w:ascii="Arial" w:hAnsi="Arial" w:cs="Arial"/>
                <w:b/>
                <w:sz w:val="22"/>
                <w:szCs w:val="22"/>
              </w:rPr>
              <w:t>Obstetrics</w:t>
            </w:r>
          </w:p>
          <w:p w14:paraId="68953D3B" w14:textId="77777777" w:rsidR="00BA7916" w:rsidRPr="00E67290" w:rsidRDefault="00BA7916" w:rsidP="00A209B2">
            <w:pPr>
              <w:rPr>
                <w:rFonts w:ascii="Arial" w:hAnsi="Arial" w:cs="Arial"/>
                <w:b/>
                <w:sz w:val="22"/>
                <w:szCs w:val="22"/>
              </w:rPr>
            </w:pPr>
          </w:p>
          <w:p w14:paraId="405AF399" w14:textId="77777777" w:rsidR="00BA7916" w:rsidRDefault="00BA7916" w:rsidP="00A209B2">
            <w:pPr>
              <w:rPr>
                <w:rFonts w:ascii="Arial" w:hAnsi="Arial" w:cs="Arial"/>
                <w:sz w:val="22"/>
                <w:szCs w:val="22"/>
              </w:rPr>
            </w:pPr>
            <w:r w:rsidRPr="00E67290">
              <w:rPr>
                <w:rFonts w:ascii="Arial" w:hAnsi="Arial" w:cs="Arial"/>
                <w:sz w:val="22"/>
                <w:szCs w:val="22"/>
              </w:rPr>
              <w:t xml:space="preserve">The Maternity Services provide a comprehensive service to Tayside (population 375,000) and </w:t>
            </w:r>
            <w:proofErr w:type="gramStart"/>
            <w:r w:rsidRPr="00E67290">
              <w:rPr>
                <w:rFonts w:ascii="Arial" w:hAnsi="Arial" w:cs="Arial"/>
                <w:sz w:val="22"/>
                <w:szCs w:val="22"/>
              </w:rPr>
              <w:t>North</w:t>
            </w:r>
            <w:r>
              <w:rPr>
                <w:rFonts w:ascii="Arial" w:hAnsi="Arial" w:cs="Arial"/>
                <w:sz w:val="22"/>
                <w:szCs w:val="22"/>
              </w:rPr>
              <w:t xml:space="preserve"> E</w:t>
            </w:r>
            <w:r w:rsidRPr="00E67290">
              <w:rPr>
                <w:rFonts w:ascii="Arial" w:hAnsi="Arial" w:cs="Arial"/>
                <w:sz w:val="22"/>
                <w:szCs w:val="22"/>
              </w:rPr>
              <w:t>ast</w:t>
            </w:r>
            <w:proofErr w:type="gramEnd"/>
            <w:r w:rsidRPr="00E67290">
              <w:rPr>
                <w:rFonts w:ascii="Arial" w:hAnsi="Arial" w:cs="Arial"/>
                <w:sz w:val="22"/>
                <w:szCs w:val="22"/>
              </w:rPr>
              <w:t xml:space="preserve"> Fife, and the team </w:t>
            </w:r>
            <w:r>
              <w:rPr>
                <w:rFonts w:ascii="Arial" w:hAnsi="Arial" w:cs="Arial"/>
                <w:sz w:val="22"/>
                <w:szCs w:val="22"/>
              </w:rPr>
              <w:t>work closely with</w:t>
            </w:r>
            <w:r w:rsidRPr="00E67290">
              <w:rPr>
                <w:rFonts w:ascii="Arial" w:hAnsi="Arial" w:cs="Arial"/>
                <w:sz w:val="22"/>
                <w:szCs w:val="22"/>
              </w:rPr>
              <w:t xml:space="preserve"> midwifery staff</w:t>
            </w:r>
            <w:r>
              <w:rPr>
                <w:rFonts w:ascii="Arial" w:hAnsi="Arial" w:cs="Arial"/>
                <w:sz w:val="22"/>
                <w:szCs w:val="22"/>
              </w:rPr>
              <w:t>.  Services are provided from a</w:t>
            </w:r>
            <w:r w:rsidRPr="00E67290">
              <w:rPr>
                <w:rFonts w:ascii="Arial" w:hAnsi="Arial" w:cs="Arial"/>
                <w:sz w:val="22"/>
                <w:szCs w:val="22"/>
              </w:rPr>
              <w:t xml:space="preserve"> Consultant Led Unit in Ninewells Hospital, </w:t>
            </w:r>
            <w:r>
              <w:rPr>
                <w:rFonts w:ascii="Arial" w:hAnsi="Arial" w:cs="Arial"/>
                <w:sz w:val="22"/>
                <w:szCs w:val="22"/>
              </w:rPr>
              <w:t xml:space="preserve">an </w:t>
            </w:r>
            <w:r w:rsidRPr="00E67290">
              <w:rPr>
                <w:rFonts w:ascii="Arial" w:hAnsi="Arial" w:cs="Arial"/>
                <w:sz w:val="22"/>
                <w:szCs w:val="22"/>
              </w:rPr>
              <w:t>alongside Midwife Led Unit in Ninewells Hospital and two Midwife Led Community Maternity Units (CMUs) in Arbroath and Perth</w:t>
            </w:r>
            <w:r>
              <w:rPr>
                <w:rFonts w:ascii="Arial" w:hAnsi="Arial" w:cs="Arial"/>
                <w:sz w:val="22"/>
                <w:szCs w:val="22"/>
              </w:rPr>
              <w:t xml:space="preserve"> supported by c</w:t>
            </w:r>
            <w:r w:rsidRPr="00E67290">
              <w:rPr>
                <w:rFonts w:ascii="Arial" w:hAnsi="Arial" w:cs="Arial"/>
                <w:sz w:val="22"/>
                <w:szCs w:val="22"/>
              </w:rPr>
              <w:t>ommunity</w:t>
            </w:r>
            <w:r>
              <w:rPr>
                <w:rFonts w:ascii="Arial" w:hAnsi="Arial" w:cs="Arial"/>
                <w:sz w:val="22"/>
                <w:szCs w:val="22"/>
              </w:rPr>
              <w:t xml:space="preserve"> midwifery teams</w:t>
            </w:r>
            <w:r w:rsidRPr="00E67290">
              <w:rPr>
                <w:rFonts w:ascii="Arial" w:hAnsi="Arial" w:cs="Arial"/>
                <w:sz w:val="22"/>
                <w:szCs w:val="22"/>
              </w:rPr>
              <w:t xml:space="preserve">. </w:t>
            </w:r>
          </w:p>
          <w:p w14:paraId="7C401563" w14:textId="77777777" w:rsidR="00BA7916" w:rsidRPr="00E67290" w:rsidRDefault="00BA7916" w:rsidP="00A209B2">
            <w:pPr>
              <w:rPr>
                <w:rFonts w:ascii="Arial" w:hAnsi="Arial" w:cs="Arial"/>
                <w:sz w:val="22"/>
                <w:szCs w:val="22"/>
              </w:rPr>
            </w:pPr>
          </w:p>
          <w:p w14:paraId="41816AE1" w14:textId="77777777" w:rsidR="00BA7916" w:rsidRDefault="00BA7916" w:rsidP="00A209B2">
            <w:pPr>
              <w:rPr>
                <w:rFonts w:ascii="Arial" w:hAnsi="Arial" w:cs="Arial"/>
                <w:sz w:val="22"/>
                <w:szCs w:val="22"/>
              </w:rPr>
            </w:pPr>
            <w:r w:rsidRPr="00E67290">
              <w:rPr>
                <w:rFonts w:ascii="Arial" w:hAnsi="Arial" w:cs="Arial"/>
                <w:sz w:val="22"/>
                <w:szCs w:val="22"/>
              </w:rPr>
              <w:t xml:space="preserve">A team of eight Consultants currently provide specialist </w:t>
            </w:r>
            <w:proofErr w:type="spellStart"/>
            <w:r w:rsidRPr="00E67290">
              <w:rPr>
                <w:rFonts w:ascii="Arial" w:hAnsi="Arial" w:cs="Arial"/>
                <w:sz w:val="22"/>
                <w:szCs w:val="22"/>
              </w:rPr>
              <w:t>feto</w:t>
            </w:r>
            <w:proofErr w:type="spellEnd"/>
            <w:r w:rsidRPr="00E67290">
              <w:rPr>
                <w:rFonts w:ascii="Arial" w:hAnsi="Arial" w:cs="Arial"/>
                <w:sz w:val="22"/>
                <w:szCs w:val="22"/>
              </w:rPr>
              <w:t xml:space="preserve">-maternal medical service for </w:t>
            </w:r>
            <w:proofErr w:type="gramStart"/>
            <w:r w:rsidRPr="00E67290">
              <w:rPr>
                <w:rFonts w:ascii="Arial" w:hAnsi="Arial" w:cs="Arial"/>
                <w:sz w:val="22"/>
                <w:szCs w:val="22"/>
              </w:rPr>
              <w:t>high risk</w:t>
            </w:r>
            <w:proofErr w:type="gramEnd"/>
            <w:r w:rsidRPr="00E67290">
              <w:rPr>
                <w:rFonts w:ascii="Arial" w:hAnsi="Arial" w:cs="Arial"/>
                <w:sz w:val="22"/>
                <w:szCs w:val="22"/>
              </w:rPr>
              <w:t xml:space="preserve"> pregnancies. There is a strong commitment to emergency Obstetric training</w:t>
            </w:r>
            <w:r>
              <w:rPr>
                <w:rFonts w:ascii="Arial" w:hAnsi="Arial" w:cs="Arial"/>
                <w:sz w:val="22"/>
                <w:szCs w:val="22"/>
              </w:rPr>
              <w:t xml:space="preserve">. </w:t>
            </w:r>
            <w:r w:rsidRPr="00E67290">
              <w:rPr>
                <w:rFonts w:ascii="Arial" w:hAnsi="Arial" w:cs="Arial"/>
                <w:sz w:val="22"/>
                <w:szCs w:val="22"/>
              </w:rPr>
              <w:t xml:space="preserve">PROMPT courses are run regularly in the department and several </w:t>
            </w:r>
            <w:r>
              <w:rPr>
                <w:rFonts w:ascii="Arial" w:hAnsi="Arial" w:cs="Arial"/>
                <w:sz w:val="22"/>
                <w:szCs w:val="22"/>
              </w:rPr>
              <w:t xml:space="preserve">members of </w:t>
            </w:r>
            <w:r w:rsidRPr="00E67290">
              <w:rPr>
                <w:rFonts w:ascii="Arial" w:hAnsi="Arial" w:cs="Arial"/>
                <w:sz w:val="22"/>
                <w:szCs w:val="22"/>
              </w:rPr>
              <w:t xml:space="preserve">obstetric and </w:t>
            </w:r>
            <w:proofErr w:type="spellStart"/>
            <w:r w:rsidRPr="00E67290">
              <w:rPr>
                <w:rFonts w:ascii="Arial" w:hAnsi="Arial" w:cs="Arial"/>
                <w:sz w:val="22"/>
                <w:szCs w:val="22"/>
              </w:rPr>
              <w:t>anaesthetic</w:t>
            </w:r>
            <w:proofErr w:type="spellEnd"/>
            <w:r w:rsidRPr="00E67290">
              <w:rPr>
                <w:rFonts w:ascii="Arial" w:hAnsi="Arial" w:cs="Arial"/>
                <w:sz w:val="22"/>
                <w:szCs w:val="22"/>
              </w:rPr>
              <w:t xml:space="preserve"> staff are MOET instructors. NHS Tayside is a leading </w:t>
            </w:r>
            <w:proofErr w:type="spellStart"/>
            <w:r w:rsidRPr="00E67290">
              <w:rPr>
                <w:rFonts w:ascii="Arial" w:hAnsi="Arial" w:cs="Arial"/>
                <w:sz w:val="22"/>
                <w:szCs w:val="22"/>
              </w:rPr>
              <w:t>organisation</w:t>
            </w:r>
            <w:proofErr w:type="spellEnd"/>
            <w:r w:rsidRPr="00E67290">
              <w:rPr>
                <w:rFonts w:ascii="Arial" w:hAnsi="Arial" w:cs="Arial"/>
                <w:sz w:val="22"/>
                <w:szCs w:val="22"/>
              </w:rPr>
              <w:t xml:space="preserve"> in Patient Safety and is committed to constantly improving the safety and reliability of the care it delivers. We encourage innovation and are currently delivering</w:t>
            </w:r>
            <w:r>
              <w:rPr>
                <w:rFonts w:ascii="Arial" w:hAnsi="Arial" w:cs="Arial"/>
                <w:sz w:val="22"/>
                <w:szCs w:val="22"/>
              </w:rPr>
              <w:t xml:space="preserve">, </w:t>
            </w:r>
            <w:r w:rsidRPr="00E67290">
              <w:rPr>
                <w:rFonts w:ascii="Arial" w:hAnsi="Arial" w:cs="Arial"/>
                <w:sz w:val="22"/>
                <w:szCs w:val="22"/>
              </w:rPr>
              <w:t>wide ranging and exciting</w:t>
            </w:r>
            <w:r>
              <w:rPr>
                <w:rFonts w:ascii="Arial" w:hAnsi="Arial" w:cs="Arial"/>
                <w:sz w:val="22"/>
                <w:szCs w:val="22"/>
              </w:rPr>
              <w:t>,</w:t>
            </w:r>
            <w:r w:rsidRPr="00E67290">
              <w:rPr>
                <w:rFonts w:ascii="Arial" w:hAnsi="Arial" w:cs="Arial"/>
                <w:sz w:val="22"/>
                <w:szCs w:val="22"/>
              </w:rPr>
              <w:t xml:space="preserve"> Maternity Service Improvement </w:t>
            </w:r>
            <w:proofErr w:type="spellStart"/>
            <w:r w:rsidRPr="00E67290">
              <w:rPr>
                <w:rFonts w:ascii="Arial" w:hAnsi="Arial" w:cs="Arial"/>
                <w:sz w:val="22"/>
                <w:szCs w:val="22"/>
              </w:rPr>
              <w:t>programmes</w:t>
            </w:r>
            <w:proofErr w:type="spellEnd"/>
            <w:r w:rsidRPr="00E67290">
              <w:rPr>
                <w:rFonts w:ascii="Arial" w:hAnsi="Arial" w:cs="Arial"/>
                <w:sz w:val="22"/>
                <w:szCs w:val="22"/>
              </w:rPr>
              <w:t>.</w:t>
            </w:r>
            <w:r>
              <w:rPr>
                <w:rFonts w:ascii="Arial" w:hAnsi="Arial" w:cs="Arial"/>
                <w:sz w:val="22"/>
                <w:szCs w:val="22"/>
              </w:rPr>
              <w:t xml:space="preserve"> We have also implemented </w:t>
            </w:r>
            <w:proofErr w:type="spellStart"/>
            <w:r>
              <w:rPr>
                <w:rFonts w:ascii="Arial" w:hAnsi="Arial" w:cs="Arial"/>
                <w:sz w:val="22"/>
                <w:szCs w:val="22"/>
              </w:rPr>
              <w:t>Badgernet</w:t>
            </w:r>
            <w:proofErr w:type="spellEnd"/>
            <w:r>
              <w:rPr>
                <w:rFonts w:ascii="Arial" w:hAnsi="Arial" w:cs="Arial"/>
                <w:sz w:val="22"/>
                <w:szCs w:val="22"/>
              </w:rPr>
              <w:t xml:space="preserve"> maternity information system.</w:t>
            </w:r>
          </w:p>
          <w:p w14:paraId="1CEE1394" w14:textId="77777777" w:rsidR="00BA7916" w:rsidRDefault="00BA7916" w:rsidP="00A209B2">
            <w:pPr>
              <w:rPr>
                <w:rFonts w:ascii="Arial" w:hAnsi="Arial" w:cs="Arial"/>
                <w:sz w:val="22"/>
                <w:szCs w:val="22"/>
              </w:rPr>
            </w:pPr>
          </w:p>
          <w:p w14:paraId="7471E66F" w14:textId="77777777" w:rsidR="00BA7916" w:rsidRDefault="00BA7916" w:rsidP="00A209B2">
            <w:pPr>
              <w:rPr>
                <w:rFonts w:ascii="Arial" w:hAnsi="Arial" w:cs="Arial"/>
                <w:sz w:val="22"/>
                <w:szCs w:val="22"/>
              </w:rPr>
            </w:pPr>
          </w:p>
          <w:p w14:paraId="50A23014" w14:textId="77777777" w:rsidR="00BA7916" w:rsidRPr="00E67290" w:rsidRDefault="00BA7916" w:rsidP="00A209B2">
            <w:pPr>
              <w:rPr>
                <w:rFonts w:ascii="Arial" w:hAnsi="Arial" w:cs="Arial"/>
                <w:b/>
                <w:sz w:val="22"/>
                <w:szCs w:val="22"/>
              </w:rPr>
            </w:pPr>
            <w:proofErr w:type="spellStart"/>
            <w:r w:rsidRPr="00E67290">
              <w:rPr>
                <w:rFonts w:ascii="Arial" w:hAnsi="Arial" w:cs="Arial"/>
                <w:b/>
                <w:sz w:val="22"/>
                <w:szCs w:val="22"/>
              </w:rPr>
              <w:t>Gynaecology</w:t>
            </w:r>
            <w:proofErr w:type="spellEnd"/>
          </w:p>
          <w:p w14:paraId="791B3D90" w14:textId="77777777" w:rsidR="00BA7916" w:rsidRPr="00E67290" w:rsidRDefault="00BA7916" w:rsidP="00A209B2">
            <w:pPr>
              <w:rPr>
                <w:rFonts w:ascii="Arial" w:hAnsi="Arial" w:cs="Arial"/>
                <w:b/>
                <w:sz w:val="22"/>
                <w:szCs w:val="22"/>
              </w:rPr>
            </w:pPr>
          </w:p>
          <w:p w14:paraId="2515B666" w14:textId="77777777" w:rsidR="00BA7916" w:rsidRPr="00E67290" w:rsidRDefault="00BA7916" w:rsidP="00A209B2">
            <w:pPr>
              <w:rPr>
                <w:rFonts w:ascii="Arial" w:hAnsi="Arial" w:cs="Arial"/>
                <w:sz w:val="22"/>
                <w:szCs w:val="22"/>
              </w:rPr>
            </w:pPr>
            <w:r w:rsidRPr="00E67290">
              <w:rPr>
                <w:rFonts w:ascii="Arial" w:hAnsi="Arial" w:cs="Arial"/>
                <w:sz w:val="22"/>
                <w:szCs w:val="22"/>
              </w:rPr>
              <w:t xml:space="preserve">The service currently provides a full range of in-patient and out-patient </w:t>
            </w:r>
            <w:proofErr w:type="spellStart"/>
            <w:r w:rsidRPr="00E67290">
              <w:rPr>
                <w:rFonts w:ascii="Arial" w:hAnsi="Arial" w:cs="Arial"/>
                <w:sz w:val="22"/>
                <w:szCs w:val="22"/>
              </w:rPr>
              <w:t>gynaecology</w:t>
            </w:r>
            <w:proofErr w:type="spellEnd"/>
            <w:r w:rsidRPr="00E67290">
              <w:rPr>
                <w:rFonts w:ascii="Arial" w:hAnsi="Arial" w:cs="Arial"/>
                <w:sz w:val="22"/>
                <w:szCs w:val="22"/>
              </w:rPr>
              <w:t xml:space="preserve"> services</w:t>
            </w:r>
            <w:r w:rsidRPr="00825F23">
              <w:rPr>
                <w:rFonts w:ascii="Arial" w:hAnsi="Arial" w:cs="Arial"/>
                <w:sz w:val="22"/>
                <w:szCs w:val="22"/>
              </w:rPr>
              <w:t xml:space="preserve"> </w:t>
            </w:r>
            <w:r w:rsidRPr="00E67290">
              <w:rPr>
                <w:rFonts w:ascii="Arial" w:hAnsi="Arial" w:cs="Arial"/>
                <w:sz w:val="22"/>
                <w:szCs w:val="22"/>
              </w:rPr>
              <w:t xml:space="preserve">across Ninewells Hospital and Perth Royal Infirmary, covering all major special interest areas. The current </w:t>
            </w:r>
            <w:proofErr w:type="spellStart"/>
            <w:r>
              <w:rPr>
                <w:rFonts w:ascii="Arial" w:hAnsi="Arial" w:cs="Arial"/>
                <w:sz w:val="22"/>
                <w:szCs w:val="22"/>
              </w:rPr>
              <w:t>gynaecology</w:t>
            </w:r>
            <w:proofErr w:type="spellEnd"/>
            <w:r>
              <w:rPr>
                <w:rFonts w:ascii="Arial" w:hAnsi="Arial" w:cs="Arial"/>
                <w:sz w:val="22"/>
                <w:szCs w:val="22"/>
              </w:rPr>
              <w:t xml:space="preserve"> </w:t>
            </w:r>
            <w:r w:rsidRPr="00E67290">
              <w:rPr>
                <w:rFonts w:ascii="Arial" w:hAnsi="Arial" w:cs="Arial"/>
                <w:sz w:val="22"/>
                <w:szCs w:val="22"/>
              </w:rPr>
              <w:t>service includes:</w:t>
            </w:r>
          </w:p>
          <w:p w14:paraId="4D032EE9" w14:textId="77777777" w:rsidR="00BA7916" w:rsidRPr="00E67290" w:rsidRDefault="00BA7916" w:rsidP="00A209B2">
            <w:pPr>
              <w:rPr>
                <w:rFonts w:ascii="Arial" w:hAnsi="Arial" w:cs="Arial"/>
                <w:sz w:val="22"/>
                <w:szCs w:val="22"/>
              </w:rPr>
            </w:pPr>
          </w:p>
          <w:p w14:paraId="0E2B81E8" w14:textId="77777777" w:rsidR="00BA7916" w:rsidRDefault="00BA7916" w:rsidP="00A209B2">
            <w:pPr>
              <w:numPr>
                <w:ilvl w:val="0"/>
                <w:numId w:val="23"/>
              </w:numPr>
              <w:tabs>
                <w:tab w:val="num" w:pos="330"/>
              </w:tabs>
              <w:ind w:left="330" w:hanging="330"/>
              <w:rPr>
                <w:rFonts w:ascii="Arial" w:hAnsi="Arial" w:cs="Arial"/>
                <w:sz w:val="22"/>
                <w:szCs w:val="22"/>
              </w:rPr>
            </w:pPr>
            <w:proofErr w:type="spellStart"/>
            <w:r w:rsidRPr="00E67290">
              <w:rPr>
                <w:rFonts w:ascii="Arial" w:hAnsi="Arial" w:cs="Arial"/>
                <w:sz w:val="22"/>
                <w:szCs w:val="22"/>
              </w:rPr>
              <w:t>Gynaecological</w:t>
            </w:r>
            <w:proofErr w:type="spellEnd"/>
            <w:r w:rsidRPr="00E67290">
              <w:rPr>
                <w:rFonts w:ascii="Arial" w:hAnsi="Arial" w:cs="Arial"/>
                <w:sz w:val="22"/>
                <w:szCs w:val="22"/>
              </w:rPr>
              <w:t xml:space="preserve"> Oncology</w:t>
            </w:r>
          </w:p>
          <w:p w14:paraId="36234BEB" w14:textId="77777777" w:rsidR="00BA7916" w:rsidRPr="00EA4ADF" w:rsidRDefault="00BA7916" w:rsidP="00A209B2">
            <w:pPr>
              <w:numPr>
                <w:ilvl w:val="0"/>
                <w:numId w:val="23"/>
              </w:numPr>
              <w:tabs>
                <w:tab w:val="num" w:pos="330"/>
              </w:tabs>
              <w:ind w:left="330" w:hanging="330"/>
              <w:rPr>
                <w:rFonts w:ascii="Arial" w:hAnsi="Arial" w:cs="Arial"/>
                <w:sz w:val="22"/>
                <w:szCs w:val="22"/>
              </w:rPr>
            </w:pPr>
            <w:proofErr w:type="spellStart"/>
            <w:r w:rsidRPr="00E67290">
              <w:rPr>
                <w:rFonts w:ascii="Arial" w:hAnsi="Arial" w:cs="Arial"/>
                <w:sz w:val="22"/>
                <w:szCs w:val="22"/>
              </w:rPr>
              <w:t>Urogynaecology</w:t>
            </w:r>
            <w:proofErr w:type="spellEnd"/>
          </w:p>
          <w:p w14:paraId="0324376A" w14:textId="77777777" w:rsidR="00BA7916" w:rsidRPr="00E67290"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Minimal Access Surgery</w:t>
            </w:r>
          </w:p>
          <w:p w14:paraId="1F6E8419" w14:textId="77777777" w:rsidR="00BA7916" w:rsidRPr="00E67290"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Termination of Pregnancy</w:t>
            </w:r>
          </w:p>
          <w:p w14:paraId="6DCE7B76" w14:textId="77777777" w:rsidR="00BA7916" w:rsidRPr="00E67290"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 xml:space="preserve">Emergency </w:t>
            </w:r>
            <w:proofErr w:type="spellStart"/>
            <w:r w:rsidRPr="00E67290">
              <w:rPr>
                <w:rFonts w:ascii="Arial" w:hAnsi="Arial" w:cs="Arial"/>
                <w:sz w:val="22"/>
                <w:szCs w:val="22"/>
              </w:rPr>
              <w:t>Gynaecology</w:t>
            </w:r>
            <w:proofErr w:type="spellEnd"/>
          </w:p>
          <w:p w14:paraId="2563608B" w14:textId="77777777" w:rsidR="00BA7916" w:rsidRPr="00E67290"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 xml:space="preserve">Trophoblastic disease - Ninewells is one of the three UK </w:t>
            </w:r>
            <w:proofErr w:type="spellStart"/>
            <w:r w:rsidRPr="00E67290">
              <w:rPr>
                <w:rFonts w:ascii="Arial" w:hAnsi="Arial" w:cs="Arial"/>
                <w:sz w:val="22"/>
                <w:szCs w:val="22"/>
              </w:rPr>
              <w:t>centres</w:t>
            </w:r>
            <w:proofErr w:type="spellEnd"/>
            <w:r w:rsidRPr="00E67290">
              <w:rPr>
                <w:rFonts w:ascii="Arial" w:hAnsi="Arial" w:cs="Arial"/>
                <w:sz w:val="22"/>
                <w:szCs w:val="22"/>
              </w:rPr>
              <w:t xml:space="preserve"> for Registration and Follow </w:t>
            </w:r>
            <w:proofErr w:type="gramStart"/>
            <w:r w:rsidRPr="00E67290">
              <w:rPr>
                <w:rFonts w:ascii="Arial" w:hAnsi="Arial" w:cs="Arial"/>
                <w:sz w:val="22"/>
                <w:szCs w:val="22"/>
              </w:rPr>
              <w:t>up</w:t>
            </w:r>
            <w:proofErr w:type="gramEnd"/>
            <w:r w:rsidRPr="00E67290">
              <w:rPr>
                <w:rFonts w:ascii="Arial" w:hAnsi="Arial" w:cs="Arial"/>
                <w:sz w:val="22"/>
                <w:szCs w:val="22"/>
              </w:rPr>
              <w:t xml:space="preserve"> </w:t>
            </w:r>
          </w:p>
          <w:p w14:paraId="707B85F1" w14:textId="77777777" w:rsidR="00BA7916" w:rsidRPr="00E67290"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 xml:space="preserve">Reproductive Medicine and Subfertility </w:t>
            </w:r>
            <w:r>
              <w:rPr>
                <w:rFonts w:ascii="Arial" w:hAnsi="Arial" w:cs="Arial"/>
                <w:sz w:val="22"/>
                <w:szCs w:val="22"/>
              </w:rPr>
              <w:t>-</w:t>
            </w:r>
            <w:r w:rsidRPr="00E67290">
              <w:rPr>
                <w:rFonts w:ascii="Arial" w:hAnsi="Arial" w:cs="Arial"/>
                <w:sz w:val="22"/>
                <w:szCs w:val="22"/>
              </w:rPr>
              <w:t xml:space="preserve"> Assisted conception unit based in Ninewells Hospital</w:t>
            </w:r>
          </w:p>
          <w:p w14:paraId="4DCE5966" w14:textId="77777777" w:rsidR="00BA7916" w:rsidRPr="00BA6C49" w:rsidRDefault="00BA7916" w:rsidP="00A209B2">
            <w:pPr>
              <w:numPr>
                <w:ilvl w:val="0"/>
                <w:numId w:val="23"/>
              </w:numPr>
              <w:tabs>
                <w:tab w:val="num" w:pos="330"/>
              </w:tabs>
              <w:ind w:left="330" w:hanging="330"/>
              <w:rPr>
                <w:rFonts w:ascii="Arial" w:hAnsi="Arial" w:cs="Arial"/>
                <w:sz w:val="22"/>
                <w:szCs w:val="22"/>
              </w:rPr>
            </w:pPr>
            <w:r w:rsidRPr="00E67290">
              <w:rPr>
                <w:rFonts w:ascii="Arial" w:hAnsi="Arial" w:cs="Arial"/>
                <w:sz w:val="22"/>
                <w:szCs w:val="22"/>
              </w:rPr>
              <w:t xml:space="preserve">Close links </w:t>
            </w:r>
            <w:r>
              <w:rPr>
                <w:rFonts w:ascii="Arial" w:hAnsi="Arial" w:cs="Arial"/>
                <w:sz w:val="22"/>
                <w:szCs w:val="22"/>
              </w:rPr>
              <w:t>to NHS</w:t>
            </w:r>
            <w:r w:rsidRPr="00E67290">
              <w:rPr>
                <w:rFonts w:ascii="Arial" w:hAnsi="Arial" w:cs="Arial"/>
                <w:sz w:val="22"/>
                <w:szCs w:val="22"/>
              </w:rPr>
              <w:t xml:space="preserve"> Tayside Sexual </w:t>
            </w:r>
            <w:r>
              <w:rPr>
                <w:rFonts w:ascii="Arial" w:hAnsi="Arial" w:cs="Arial"/>
                <w:sz w:val="22"/>
                <w:szCs w:val="22"/>
              </w:rPr>
              <w:t xml:space="preserve">&amp; Reproductive </w:t>
            </w:r>
            <w:r w:rsidRPr="00E67290">
              <w:rPr>
                <w:rFonts w:ascii="Arial" w:hAnsi="Arial" w:cs="Arial"/>
                <w:sz w:val="22"/>
                <w:szCs w:val="22"/>
              </w:rPr>
              <w:t>Health service</w:t>
            </w:r>
          </w:p>
          <w:p w14:paraId="004878CC" w14:textId="77777777" w:rsidR="00BA7916" w:rsidRDefault="00BA7916" w:rsidP="00A209B2">
            <w:pPr>
              <w:rPr>
                <w:rFonts w:ascii="Arial" w:hAnsi="Arial" w:cs="Arial"/>
                <w:sz w:val="22"/>
                <w:szCs w:val="22"/>
              </w:rPr>
            </w:pPr>
          </w:p>
          <w:p w14:paraId="774EDC4F" w14:textId="77777777" w:rsidR="00BA7916" w:rsidRDefault="00BA7916" w:rsidP="00A209B2">
            <w:pPr>
              <w:rPr>
                <w:rFonts w:ascii="Arial" w:hAnsi="Arial" w:cs="Arial"/>
                <w:sz w:val="22"/>
                <w:szCs w:val="22"/>
              </w:rPr>
            </w:pPr>
          </w:p>
          <w:p w14:paraId="2A954BF8" w14:textId="77777777" w:rsidR="00BA7916" w:rsidRDefault="00BA7916" w:rsidP="00A209B2">
            <w:pPr>
              <w:rPr>
                <w:rFonts w:ascii="Arial" w:hAnsi="Arial" w:cs="Arial"/>
                <w:b/>
                <w:sz w:val="22"/>
                <w:szCs w:val="22"/>
              </w:rPr>
            </w:pPr>
            <w:r>
              <w:rPr>
                <w:rFonts w:ascii="Arial" w:hAnsi="Arial" w:cs="Arial"/>
                <w:b/>
                <w:sz w:val="22"/>
                <w:szCs w:val="22"/>
              </w:rPr>
              <w:t xml:space="preserve">On-call </w:t>
            </w:r>
            <w:r w:rsidRPr="00F93220">
              <w:rPr>
                <w:rFonts w:ascii="Arial" w:hAnsi="Arial" w:cs="Arial"/>
                <w:b/>
                <w:sz w:val="22"/>
                <w:szCs w:val="22"/>
              </w:rPr>
              <w:t>Requirements</w:t>
            </w:r>
            <w:r>
              <w:rPr>
                <w:rFonts w:ascii="Arial" w:hAnsi="Arial" w:cs="Arial"/>
                <w:b/>
                <w:sz w:val="22"/>
                <w:szCs w:val="22"/>
              </w:rPr>
              <w:t xml:space="preserve"> </w:t>
            </w:r>
          </w:p>
          <w:p w14:paraId="3C903320" w14:textId="77777777" w:rsidR="00BA7916" w:rsidRDefault="00BA7916" w:rsidP="00A209B2">
            <w:pPr>
              <w:rPr>
                <w:rFonts w:ascii="Arial" w:hAnsi="Arial"/>
                <w:sz w:val="22"/>
                <w:szCs w:val="22"/>
              </w:rPr>
            </w:pPr>
          </w:p>
          <w:p w14:paraId="030617CA" w14:textId="77777777" w:rsidR="00BA7916" w:rsidRDefault="00BA7916" w:rsidP="00A209B2">
            <w:pPr>
              <w:rPr>
                <w:rFonts w:ascii="Arial" w:hAnsi="Arial" w:cs="Arial"/>
                <w:sz w:val="22"/>
                <w:szCs w:val="22"/>
                <w:u w:val="single"/>
              </w:rPr>
            </w:pPr>
            <w:r>
              <w:rPr>
                <w:rFonts w:ascii="Arial" w:hAnsi="Arial"/>
                <w:sz w:val="22"/>
                <w:szCs w:val="22"/>
              </w:rPr>
              <w:t xml:space="preserve">For Obstetrics on-call there is a need to provide </w:t>
            </w:r>
            <w:r w:rsidRPr="00F93220">
              <w:rPr>
                <w:rFonts w:ascii="Arial" w:hAnsi="Arial"/>
                <w:sz w:val="22"/>
                <w:szCs w:val="22"/>
              </w:rPr>
              <w:t>prospective cover</w:t>
            </w:r>
            <w:r>
              <w:rPr>
                <w:rFonts w:ascii="Arial" w:hAnsi="Arial"/>
                <w:sz w:val="22"/>
                <w:szCs w:val="22"/>
              </w:rPr>
              <w:t>,</w:t>
            </w:r>
            <w:r w:rsidRPr="00F93220">
              <w:rPr>
                <w:rFonts w:ascii="Arial" w:hAnsi="Arial"/>
                <w:sz w:val="22"/>
                <w:szCs w:val="22"/>
              </w:rPr>
              <w:t xml:space="preserve"> first on call for </w:t>
            </w:r>
            <w:r>
              <w:rPr>
                <w:rFonts w:ascii="Arial" w:hAnsi="Arial"/>
                <w:sz w:val="22"/>
                <w:szCs w:val="22"/>
              </w:rPr>
              <w:t xml:space="preserve">1:10 </w:t>
            </w:r>
            <w:r w:rsidRPr="00F93220">
              <w:rPr>
                <w:rFonts w:ascii="Arial" w:hAnsi="Arial"/>
                <w:sz w:val="22"/>
                <w:szCs w:val="22"/>
              </w:rPr>
              <w:t>weekends or 1:</w:t>
            </w:r>
            <w:proofErr w:type="gramStart"/>
            <w:r>
              <w:rPr>
                <w:rFonts w:ascii="Arial" w:hAnsi="Arial"/>
                <w:sz w:val="22"/>
                <w:szCs w:val="22"/>
              </w:rPr>
              <w:t xml:space="preserve">5 </w:t>
            </w:r>
            <w:r w:rsidRPr="00F93220">
              <w:rPr>
                <w:rFonts w:ascii="Arial" w:hAnsi="Arial"/>
                <w:sz w:val="22"/>
                <w:szCs w:val="22"/>
              </w:rPr>
              <w:t>part</w:t>
            </w:r>
            <w:proofErr w:type="gramEnd"/>
            <w:r w:rsidRPr="00F93220">
              <w:rPr>
                <w:rFonts w:ascii="Arial" w:hAnsi="Arial"/>
                <w:sz w:val="22"/>
                <w:szCs w:val="22"/>
              </w:rPr>
              <w:t xml:space="preserve"> weekends. This include</w:t>
            </w:r>
            <w:r>
              <w:rPr>
                <w:rFonts w:ascii="Arial" w:hAnsi="Arial"/>
                <w:sz w:val="22"/>
                <w:szCs w:val="22"/>
              </w:rPr>
              <w:t>s</w:t>
            </w:r>
            <w:r w:rsidRPr="00F93220">
              <w:rPr>
                <w:rFonts w:ascii="Arial" w:hAnsi="Arial"/>
                <w:sz w:val="22"/>
                <w:szCs w:val="22"/>
              </w:rPr>
              <w:t xml:space="preserve"> fixed sessional commitments from 08</w:t>
            </w:r>
            <w:r>
              <w:rPr>
                <w:rFonts w:ascii="Arial" w:hAnsi="Arial"/>
                <w:sz w:val="22"/>
                <w:szCs w:val="22"/>
              </w:rPr>
              <w:t>00 hrs</w:t>
            </w:r>
            <w:r w:rsidRPr="00F93220">
              <w:rPr>
                <w:rFonts w:ascii="Arial" w:hAnsi="Arial"/>
                <w:sz w:val="22"/>
                <w:szCs w:val="22"/>
              </w:rPr>
              <w:t>-2</w:t>
            </w:r>
            <w:r>
              <w:rPr>
                <w:rFonts w:ascii="Arial" w:hAnsi="Arial"/>
                <w:sz w:val="22"/>
                <w:szCs w:val="22"/>
              </w:rPr>
              <w:t xml:space="preserve">015 </w:t>
            </w:r>
            <w:proofErr w:type="spellStart"/>
            <w:r>
              <w:rPr>
                <w:rFonts w:ascii="Arial" w:hAnsi="Arial"/>
                <w:sz w:val="22"/>
                <w:szCs w:val="22"/>
              </w:rPr>
              <w:t>hrs</w:t>
            </w:r>
            <w:proofErr w:type="spellEnd"/>
            <w:r>
              <w:rPr>
                <w:rFonts w:ascii="Arial" w:hAnsi="Arial"/>
                <w:sz w:val="22"/>
                <w:szCs w:val="22"/>
              </w:rPr>
              <w:t xml:space="preserve"> </w:t>
            </w:r>
            <w:r w:rsidRPr="00F93220">
              <w:rPr>
                <w:rFonts w:ascii="Arial" w:hAnsi="Arial"/>
                <w:sz w:val="22"/>
                <w:szCs w:val="22"/>
              </w:rPr>
              <w:t>Mon</w:t>
            </w:r>
            <w:r>
              <w:rPr>
                <w:rFonts w:ascii="Arial" w:hAnsi="Arial"/>
                <w:sz w:val="22"/>
                <w:szCs w:val="22"/>
              </w:rPr>
              <w:t>day</w:t>
            </w:r>
            <w:r w:rsidRPr="00F93220">
              <w:rPr>
                <w:rFonts w:ascii="Arial" w:hAnsi="Arial"/>
                <w:sz w:val="22"/>
                <w:szCs w:val="22"/>
              </w:rPr>
              <w:t xml:space="preserve"> to Friday and 0</w:t>
            </w:r>
            <w:r>
              <w:rPr>
                <w:rFonts w:ascii="Arial" w:hAnsi="Arial"/>
                <w:sz w:val="22"/>
                <w:szCs w:val="22"/>
              </w:rPr>
              <w:t>8</w:t>
            </w:r>
            <w:r w:rsidRPr="00F93220">
              <w:rPr>
                <w:rFonts w:ascii="Arial" w:hAnsi="Arial"/>
                <w:sz w:val="22"/>
                <w:szCs w:val="22"/>
              </w:rPr>
              <w:t>00-1</w:t>
            </w:r>
            <w:r>
              <w:rPr>
                <w:rFonts w:ascii="Arial" w:hAnsi="Arial"/>
                <w:sz w:val="22"/>
                <w:szCs w:val="22"/>
              </w:rPr>
              <w:t>7</w:t>
            </w:r>
            <w:r w:rsidRPr="00F93220">
              <w:rPr>
                <w:rFonts w:ascii="Arial" w:hAnsi="Arial"/>
                <w:sz w:val="22"/>
                <w:szCs w:val="22"/>
              </w:rPr>
              <w:t xml:space="preserve">00 </w:t>
            </w:r>
            <w:proofErr w:type="spellStart"/>
            <w:r>
              <w:rPr>
                <w:rFonts w:ascii="Arial" w:hAnsi="Arial"/>
                <w:sz w:val="22"/>
                <w:szCs w:val="22"/>
              </w:rPr>
              <w:t>hrs</w:t>
            </w:r>
            <w:proofErr w:type="spellEnd"/>
            <w:r>
              <w:rPr>
                <w:rFonts w:ascii="Arial" w:hAnsi="Arial"/>
                <w:sz w:val="22"/>
                <w:szCs w:val="22"/>
              </w:rPr>
              <w:t xml:space="preserve"> </w:t>
            </w:r>
            <w:r w:rsidRPr="00F93220">
              <w:rPr>
                <w:rFonts w:ascii="Arial" w:hAnsi="Arial"/>
                <w:sz w:val="22"/>
                <w:szCs w:val="22"/>
              </w:rPr>
              <w:t>on Saturday and Sunday</w:t>
            </w:r>
            <w:r>
              <w:rPr>
                <w:rFonts w:ascii="Arial" w:hAnsi="Arial"/>
                <w:sz w:val="22"/>
                <w:szCs w:val="22"/>
              </w:rPr>
              <w:t>.</w:t>
            </w:r>
            <w:r w:rsidRPr="00F93220">
              <w:rPr>
                <w:rFonts w:ascii="Arial" w:hAnsi="Arial"/>
                <w:sz w:val="22"/>
                <w:szCs w:val="22"/>
              </w:rPr>
              <w:t xml:space="preserve"> </w:t>
            </w:r>
            <w:r>
              <w:rPr>
                <w:rFonts w:ascii="Arial" w:hAnsi="Arial"/>
                <w:sz w:val="22"/>
                <w:szCs w:val="22"/>
              </w:rPr>
              <w:t>A</w:t>
            </w:r>
            <w:r>
              <w:rPr>
                <w:rFonts w:ascii="Arial" w:hAnsi="Arial" w:cs="Arial"/>
                <w:sz w:val="22"/>
                <w:szCs w:val="22"/>
              </w:rPr>
              <w:t>ll</w:t>
            </w:r>
            <w:r w:rsidRPr="00F93220">
              <w:rPr>
                <w:rFonts w:ascii="Arial" w:hAnsi="Arial" w:cs="Arial"/>
                <w:sz w:val="22"/>
                <w:szCs w:val="22"/>
              </w:rPr>
              <w:t xml:space="preserve"> shifts have ST3-7 trainee </w:t>
            </w:r>
            <w:r w:rsidRPr="00F93220">
              <w:rPr>
                <w:rFonts w:ascii="Arial" w:hAnsi="Arial" w:cs="Arial"/>
                <w:sz w:val="22"/>
                <w:szCs w:val="22"/>
              </w:rPr>
              <w:lastRenderedPageBreak/>
              <w:t xml:space="preserve">cover. There will be </w:t>
            </w:r>
            <w:r>
              <w:rPr>
                <w:rFonts w:ascii="Arial" w:hAnsi="Arial" w:cs="Arial"/>
                <w:sz w:val="22"/>
                <w:szCs w:val="22"/>
              </w:rPr>
              <w:t>a 1:10</w:t>
            </w:r>
            <w:r w:rsidRPr="00F93220">
              <w:rPr>
                <w:rFonts w:ascii="Arial" w:hAnsi="Arial" w:cs="Arial"/>
                <w:sz w:val="22"/>
                <w:szCs w:val="22"/>
              </w:rPr>
              <w:t xml:space="preserve"> contribution to non-resident first on</w:t>
            </w:r>
            <w:r>
              <w:rPr>
                <w:rFonts w:ascii="Arial" w:hAnsi="Arial" w:cs="Arial"/>
                <w:sz w:val="22"/>
                <w:szCs w:val="22"/>
              </w:rPr>
              <w:t>-</w:t>
            </w:r>
            <w:r w:rsidRPr="00F93220">
              <w:rPr>
                <w:rFonts w:ascii="Arial" w:hAnsi="Arial" w:cs="Arial"/>
                <w:sz w:val="22"/>
                <w:szCs w:val="22"/>
              </w:rPr>
              <w:t xml:space="preserve">call </w:t>
            </w:r>
            <w:r>
              <w:rPr>
                <w:rFonts w:ascii="Arial" w:hAnsi="Arial" w:cs="Arial"/>
                <w:sz w:val="22"/>
                <w:szCs w:val="22"/>
              </w:rPr>
              <w:t xml:space="preserve">night shifts </w:t>
            </w:r>
            <w:r w:rsidRPr="00F93220">
              <w:rPr>
                <w:rFonts w:ascii="Arial" w:hAnsi="Arial" w:cs="Arial"/>
                <w:sz w:val="22"/>
                <w:szCs w:val="22"/>
              </w:rPr>
              <w:t>from 2</w:t>
            </w:r>
            <w:r>
              <w:rPr>
                <w:rFonts w:ascii="Arial" w:hAnsi="Arial" w:cs="Arial"/>
                <w:sz w:val="22"/>
                <w:szCs w:val="22"/>
              </w:rPr>
              <w:t>0</w:t>
            </w:r>
            <w:r w:rsidRPr="00F93220">
              <w:rPr>
                <w:rFonts w:ascii="Arial" w:hAnsi="Arial" w:cs="Arial"/>
                <w:sz w:val="22"/>
                <w:szCs w:val="22"/>
              </w:rPr>
              <w:t>00-0</w:t>
            </w:r>
            <w:r>
              <w:rPr>
                <w:rFonts w:ascii="Arial" w:hAnsi="Arial" w:cs="Arial"/>
                <w:sz w:val="22"/>
                <w:szCs w:val="22"/>
              </w:rPr>
              <w:t>800 Monday to Friday.</w:t>
            </w:r>
          </w:p>
          <w:p w14:paraId="1BCB4699" w14:textId="77777777" w:rsidR="00BA7916" w:rsidRPr="003B5022" w:rsidRDefault="00BA7916" w:rsidP="00A209B2">
            <w:pPr>
              <w:rPr>
                <w:rFonts w:ascii="Arial" w:hAnsi="Arial" w:cs="Arial"/>
                <w:sz w:val="22"/>
                <w:szCs w:val="22"/>
                <w:u w:val="single"/>
              </w:rPr>
            </w:pPr>
          </w:p>
          <w:p w14:paraId="6060277C" w14:textId="77777777" w:rsidR="00BA7916" w:rsidRPr="00E67290" w:rsidRDefault="00BA7916" w:rsidP="00A209B2">
            <w:pPr>
              <w:rPr>
                <w:rFonts w:ascii="Arial" w:hAnsi="Arial" w:cs="Arial"/>
                <w:b/>
                <w:sz w:val="22"/>
                <w:szCs w:val="22"/>
              </w:rPr>
            </w:pPr>
            <w:r w:rsidRPr="00E67290">
              <w:rPr>
                <w:rFonts w:ascii="Arial" w:hAnsi="Arial" w:cs="Arial"/>
                <w:b/>
                <w:sz w:val="22"/>
                <w:szCs w:val="22"/>
              </w:rPr>
              <w:t>Environment</w:t>
            </w:r>
          </w:p>
          <w:p w14:paraId="63D7B0F6" w14:textId="77777777" w:rsidR="00BA7916" w:rsidRPr="00E67290" w:rsidRDefault="00BA7916" w:rsidP="00A209B2">
            <w:pPr>
              <w:rPr>
                <w:rFonts w:ascii="Arial" w:hAnsi="Arial" w:cs="Arial"/>
                <w:b/>
                <w:sz w:val="22"/>
                <w:szCs w:val="22"/>
              </w:rPr>
            </w:pPr>
          </w:p>
          <w:p w14:paraId="64ACC34D" w14:textId="77777777" w:rsidR="00BA7916" w:rsidRPr="00E67290" w:rsidRDefault="00BA7916" w:rsidP="00A209B2">
            <w:pPr>
              <w:rPr>
                <w:rFonts w:ascii="Arial" w:hAnsi="Arial" w:cs="Arial"/>
                <w:sz w:val="22"/>
                <w:szCs w:val="22"/>
              </w:rPr>
            </w:pPr>
            <w:r w:rsidRPr="00E67290">
              <w:rPr>
                <w:rFonts w:ascii="Arial" w:hAnsi="Arial" w:cs="Arial"/>
                <w:sz w:val="22"/>
                <w:szCs w:val="22"/>
              </w:rPr>
              <w:t>Dundee is the fourth largest city in Scotland (population 170,000) and is the administrative capital for Taysid</w:t>
            </w:r>
            <w:r>
              <w:rPr>
                <w:rFonts w:ascii="Arial" w:hAnsi="Arial" w:cs="Arial"/>
                <w:sz w:val="22"/>
                <w:szCs w:val="22"/>
              </w:rPr>
              <w:t>e</w:t>
            </w:r>
            <w:r w:rsidRPr="00E67290">
              <w:rPr>
                <w:rFonts w:ascii="Arial" w:hAnsi="Arial" w:cs="Arial"/>
                <w:sz w:val="22"/>
                <w:szCs w:val="22"/>
              </w:rPr>
              <w:t>.  The city is situated on the north bank of the Tay estuary and houses two Universities</w:t>
            </w:r>
            <w:r>
              <w:rPr>
                <w:rFonts w:ascii="Arial" w:hAnsi="Arial" w:cs="Arial"/>
                <w:sz w:val="22"/>
                <w:szCs w:val="22"/>
              </w:rPr>
              <w:t xml:space="preserve">. </w:t>
            </w:r>
            <w:r w:rsidRPr="00E67290">
              <w:rPr>
                <w:rFonts w:ascii="Arial" w:hAnsi="Arial" w:cs="Arial"/>
                <w:sz w:val="22"/>
                <w:szCs w:val="22"/>
              </w:rPr>
              <w:t xml:space="preserve">The Medical School </w:t>
            </w:r>
            <w:r>
              <w:rPr>
                <w:rFonts w:ascii="Arial" w:hAnsi="Arial" w:cs="Arial"/>
                <w:sz w:val="22"/>
                <w:szCs w:val="22"/>
              </w:rPr>
              <w:t xml:space="preserve">has been voted best in Scotland 2 years in a row and is </w:t>
            </w:r>
            <w:r w:rsidRPr="00E67290">
              <w:rPr>
                <w:rFonts w:ascii="Arial" w:hAnsi="Arial" w:cs="Arial"/>
                <w:sz w:val="22"/>
                <w:szCs w:val="22"/>
              </w:rPr>
              <w:t>a very important part of The University of Dundee. To the north are the glens and mountains of Angus and sixty miles to the south is Scotland's capital city of Edinburgh.</w:t>
            </w:r>
            <w:r>
              <w:rPr>
                <w:rFonts w:ascii="Arial" w:hAnsi="Arial" w:cs="Arial"/>
                <w:sz w:val="22"/>
                <w:szCs w:val="22"/>
              </w:rPr>
              <w:t xml:space="preserve"> </w:t>
            </w:r>
            <w:r w:rsidRPr="00E67290">
              <w:rPr>
                <w:rFonts w:ascii="Arial" w:hAnsi="Arial" w:cs="Arial"/>
                <w:sz w:val="22"/>
                <w:szCs w:val="22"/>
              </w:rPr>
              <w:t>Dundee is undergoing a remarkable cultural and structural resurgence</w:t>
            </w:r>
            <w:r>
              <w:rPr>
                <w:rFonts w:ascii="Arial" w:hAnsi="Arial" w:cs="Arial"/>
                <w:sz w:val="22"/>
                <w:szCs w:val="22"/>
              </w:rPr>
              <w:t xml:space="preserve"> and hosts the V&amp;A museum.</w:t>
            </w:r>
          </w:p>
          <w:p w14:paraId="52CD5D6D" w14:textId="77777777" w:rsidR="00BA7916" w:rsidRPr="00E67290" w:rsidRDefault="00BA7916" w:rsidP="00A209B2">
            <w:pPr>
              <w:rPr>
                <w:rFonts w:ascii="Arial" w:hAnsi="Arial" w:cs="Arial"/>
                <w:sz w:val="22"/>
                <w:szCs w:val="22"/>
              </w:rPr>
            </w:pPr>
          </w:p>
          <w:p w14:paraId="2B86137D" w14:textId="77777777" w:rsidR="00BA7916" w:rsidRPr="00E67290" w:rsidRDefault="00BA7916" w:rsidP="00A209B2">
            <w:pPr>
              <w:rPr>
                <w:rFonts w:ascii="Arial" w:hAnsi="Arial" w:cs="Arial"/>
                <w:sz w:val="22"/>
                <w:szCs w:val="22"/>
              </w:rPr>
            </w:pPr>
            <w:proofErr w:type="gramStart"/>
            <w:r w:rsidRPr="00E67290">
              <w:rPr>
                <w:rFonts w:ascii="Arial" w:hAnsi="Arial" w:cs="Arial"/>
                <w:sz w:val="22"/>
                <w:szCs w:val="22"/>
              </w:rPr>
              <w:t>Perth (population 42,000),</w:t>
            </w:r>
            <w:proofErr w:type="gramEnd"/>
            <w:r>
              <w:rPr>
                <w:rFonts w:ascii="Arial" w:hAnsi="Arial" w:cs="Arial"/>
                <w:sz w:val="22"/>
                <w:szCs w:val="22"/>
              </w:rPr>
              <w:t xml:space="preserve"> is</w:t>
            </w:r>
            <w:r w:rsidRPr="00E67290">
              <w:rPr>
                <w:rFonts w:ascii="Arial" w:hAnsi="Arial" w:cs="Arial"/>
                <w:sz w:val="22"/>
                <w:szCs w:val="22"/>
              </w:rPr>
              <w:t xml:space="preserve"> known as "The Fair City" </w:t>
            </w:r>
            <w:r>
              <w:rPr>
                <w:rFonts w:ascii="Arial" w:hAnsi="Arial" w:cs="Arial"/>
                <w:sz w:val="22"/>
                <w:szCs w:val="22"/>
              </w:rPr>
              <w:t>and is</w:t>
            </w:r>
            <w:r w:rsidRPr="00E67290">
              <w:rPr>
                <w:rFonts w:ascii="Arial" w:hAnsi="Arial" w:cs="Arial"/>
                <w:sz w:val="22"/>
                <w:szCs w:val="22"/>
              </w:rPr>
              <w:t xml:space="preserve"> located at the very heart of Scotland. Famous for its salmon fishing in the River Tay, Perth's status as former capital of Scotland has given it a wealth of historical associations and a centuries-old tradition of welcoming visitors. Perth is well served by motorway and main trunk roads giving excellent communications throughout Tayside and with the rest of Scotland. It lies 22 miles to the west of Dundee.</w:t>
            </w:r>
          </w:p>
          <w:p w14:paraId="6FC9D4AD" w14:textId="77777777" w:rsidR="005B45C7" w:rsidRPr="00EA1B9A" w:rsidRDefault="005B45C7" w:rsidP="00A209B2">
            <w:pPr>
              <w:pStyle w:val="BodyText"/>
              <w:ind w:right="175"/>
              <w:jc w:val="left"/>
              <w:rPr>
                <w:rFonts w:ascii="Arial" w:hAnsi="Arial" w:cs="Arial"/>
                <w:sz w:val="22"/>
                <w:szCs w:val="22"/>
              </w:rPr>
            </w:pPr>
          </w:p>
        </w:tc>
      </w:tr>
      <w:tr w:rsidR="00FD2A56" w:rsidRPr="00EA1B9A" w14:paraId="4B73841F" w14:textId="77777777" w:rsidTr="4FBEE7D0">
        <w:tc>
          <w:tcPr>
            <w:tcW w:w="9848" w:type="dxa"/>
            <w:gridSpan w:val="3"/>
          </w:tcPr>
          <w:p w14:paraId="2FD2AEB3" w14:textId="77777777" w:rsidR="008644DF" w:rsidRDefault="008644DF" w:rsidP="00A209B2">
            <w:pPr>
              <w:pStyle w:val="Heading1"/>
            </w:pPr>
            <w:r>
              <w:lastRenderedPageBreak/>
              <w:t>Time Commitment</w:t>
            </w:r>
          </w:p>
          <w:p w14:paraId="668998A2" w14:textId="77777777" w:rsidR="00BA7916" w:rsidRPr="00E67290" w:rsidRDefault="00BA7916" w:rsidP="00A209B2">
            <w:pPr>
              <w:rPr>
                <w:rFonts w:ascii="Arial" w:hAnsi="Arial" w:cs="Arial"/>
                <w:sz w:val="22"/>
                <w:szCs w:val="22"/>
              </w:rPr>
            </w:pPr>
            <w:r>
              <w:rPr>
                <w:rFonts w:ascii="Arial" w:hAnsi="Arial" w:cs="Arial"/>
                <w:sz w:val="22"/>
                <w:szCs w:val="22"/>
              </w:rPr>
              <w:t>An indicative proposal of</w:t>
            </w:r>
            <w:r w:rsidRPr="00E67290">
              <w:rPr>
                <w:rFonts w:ascii="Arial" w:hAnsi="Arial" w:cs="Arial"/>
                <w:sz w:val="22"/>
                <w:szCs w:val="22"/>
              </w:rPr>
              <w:t xml:space="preserve"> sessional commitments </w:t>
            </w:r>
            <w:proofErr w:type="gramStart"/>
            <w:r w:rsidRPr="00E67290">
              <w:rPr>
                <w:rFonts w:ascii="Arial" w:hAnsi="Arial" w:cs="Arial"/>
                <w:sz w:val="22"/>
                <w:szCs w:val="22"/>
              </w:rPr>
              <w:t>are</w:t>
            </w:r>
            <w:proofErr w:type="gramEnd"/>
            <w:r w:rsidRPr="00E67290">
              <w:rPr>
                <w:rFonts w:ascii="Arial" w:hAnsi="Arial" w:cs="Arial"/>
                <w:sz w:val="22"/>
                <w:szCs w:val="22"/>
              </w:rPr>
              <w:t xml:space="preserve"> detailed in Appendix 1. </w:t>
            </w:r>
          </w:p>
          <w:p w14:paraId="47B15ACA" w14:textId="77777777" w:rsidR="00BA7916" w:rsidRPr="00E67290" w:rsidRDefault="00BA7916" w:rsidP="00A209B2">
            <w:pPr>
              <w:rPr>
                <w:rFonts w:ascii="Arial" w:hAnsi="Arial" w:cs="Arial"/>
                <w:sz w:val="22"/>
                <w:szCs w:val="22"/>
              </w:rPr>
            </w:pPr>
          </w:p>
          <w:p w14:paraId="79F4CC59" w14:textId="77777777" w:rsidR="00BA7916" w:rsidRDefault="00BA7916" w:rsidP="00A209B2">
            <w:pPr>
              <w:rPr>
                <w:rFonts w:ascii="Arial" w:hAnsi="Arial" w:cs="Arial"/>
                <w:sz w:val="22"/>
                <w:szCs w:val="22"/>
              </w:rPr>
            </w:pPr>
            <w:r w:rsidRPr="00E67290">
              <w:rPr>
                <w:rFonts w:ascii="Arial" w:hAnsi="Arial" w:cs="Arial"/>
                <w:sz w:val="22"/>
                <w:szCs w:val="22"/>
              </w:rPr>
              <w:t>The consultant appointed will be required to undertake any duties within the area served, either as a routine commitment, or due to unforeseen circumstances, in agreement with the Clinical Group.</w:t>
            </w:r>
          </w:p>
          <w:p w14:paraId="41B6C3F6" w14:textId="77777777" w:rsidR="00BA7916" w:rsidRDefault="00BA7916" w:rsidP="00A209B2">
            <w:pPr>
              <w:rPr>
                <w:rFonts w:ascii="Arial" w:hAnsi="Arial" w:cs="Arial"/>
                <w:sz w:val="22"/>
                <w:szCs w:val="22"/>
              </w:rPr>
            </w:pPr>
          </w:p>
          <w:p w14:paraId="7D790B0B" w14:textId="77777777" w:rsidR="00BA7916" w:rsidRPr="00E67290" w:rsidRDefault="00BA7916" w:rsidP="00A209B2">
            <w:pPr>
              <w:rPr>
                <w:rFonts w:ascii="Arial" w:hAnsi="Arial" w:cs="Arial"/>
                <w:b/>
                <w:sz w:val="22"/>
                <w:szCs w:val="22"/>
              </w:rPr>
            </w:pPr>
            <w:r w:rsidRPr="00E67290">
              <w:rPr>
                <w:rFonts w:ascii="Arial" w:hAnsi="Arial" w:cs="Arial"/>
                <w:b/>
                <w:sz w:val="22"/>
                <w:szCs w:val="22"/>
              </w:rPr>
              <w:t>Key Tasks of Posts</w:t>
            </w:r>
          </w:p>
          <w:p w14:paraId="27A9917E" w14:textId="77777777" w:rsidR="00BA7916" w:rsidRPr="00E67290" w:rsidRDefault="00BA7916" w:rsidP="00A209B2">
            <w:pPr>
              <w:rPr>
                <w:rFonts w:ascii="Arial" w:hAnsi="Arial" w:cs="Arial"/>
                <w:b/>
                <w:sz w:val="22"/>
                <w:szCs w:val="22"/>
              </w:rPr>
            </w:pPr>
          </w:p>
          <w:p w14:paraId="2F3F6937" w14:textId="77777777" w:rsidR="00BA7916" w:rsidRPr="00E67290" w:rsidRDefault="00BA7916" w:rsidP="00A209B2">
            <w:pPr>
              <w:numPr>
                <w:ilvl w:val="0"/>
                <w:numId w:val="24"/>
              </w:numPr>
              <w:tabs>
                <w:tab w:val="num" w:pos="330"/>
              </w:tabs>
              <w:ind w:left="330" w:hanging="330"/>
              <w:rPr>
                <w:rFonts w:ascii="Arial" w:hAnsi="Arial" w:cs="Arial"/>
                <w:sz w:val="22"/>
                <w:szCs w:val="22"/>
              </w:rPr>
            </w:pPr>
            <w:r w:rsidRPr="00E67290">
              <w:rPr>
                <w:rFonts w:ascii="Arial" w:hAnsi="Arial" w:cs="Arial"/>
                <w:sz w:val="22"/>
                <w:szCs w:val="22"/>
              </w:rPr>
              <w:t>Clinical Practice</w:t>
            </w:r>
          </w:p>
          <w:p w14:paraId="2EB41FAC" w14:textId="77777777" w:rsidR="00BA7916" w:rsidRPr="00E67290" w:rsidRDefault="00BA7916" w:rsidP="00A209B2">
            <w:pPr>
              <w:numPr>
                <w:ilvl w:val="0"/>
                <w:numId w:val="24"/>
              </w:numPr>
              <w:tabs>
                <w:tab w:val="num" w:pos="330"/>
              </w:tabs>
              <w:ind w:left="330" w:hanging="330"/>
              <w:rPr>
                <w:rFonts w:ascii="Arial" w:hAnsi="Arial" w:cs="Arial"/>
                <w:sz w:val="22"/>
                <w:szCs w:val="22"/>
              </w:rPr>
            </w:pPr>
            <w:r w:rsidRPr="00E67290">
              <w:rPr>
                <w:rFonts w:ascii="Arial" w:hAnsi="Arial" w:cs="Arial"/>
                <w:sz w:val="22"/>
                <w:szCs w:val="22"/>
              </w:rPr>
              <w:t>Specialist Advice</w:t>
            </w:r>
          </w:p>
          <w:p w14:paraId="4F2FE845" w14:textId="77777777" w:rsidR="00BA7916" w:rsidRPr="00E67290" w:rsidRDefault="00BA7916" w:rsidP="00A209B2">
            <w:pPr>
              <w:numPr>
                <w:ilvl w:val="0"/>
                <w:numId w:val="24"/>
              </w:numPr>
              <w:tabs>
                <w:tab w:val="num" w:pos="330"/>
              </w:tabs>
              <w:ind w:left="330" w:hanging="330"/>
              <w:rPr>
                <w:rFonts w:ascii="Arial" w:hAnsi="Arial" w:cs="Arial"/>
                <w:sz w:val="22"/>
                <w:szCs w:val="22"/>
              </w:rPr>
            </w:pPr>
            <w:r w:rsidRPr="00E67290">
              <w:rPr>
                <w:rFonts w:ascii="Arial" w:hAnsi="Arial" w:cs="Arial"/>
                <w:sz w:val="22"/>
                <w:szCs w:val="22"/>
              </w:rPr>
              <w:t>Teaching/Training</w:t>
            </w:r>
          </w:p>
          <w:p w14:paraId="7BEE7049" w14:textId="77777777" w:rsidR="00BA7916" w:rsidRPr="00E67290" w:rsidRDefault="00BA7916" w:rsidP="00A209B2">
            <w:pPr>
              <w:numPr>
                <w:ilvl w:val="0"/>
                <w:numId w:val="24"/>
              </w:numPr>
              <w:tabs>
                <w:tab w:val="num" w:pos="330"/>
              </w:tabs>
              <w:ind w:left="330" w:hanging="330"/>
              <w:rPr>
                <w:rFonts w:ascii="Arial" w:hAnsi="Arial" w:cs="Arial"/>
                <w:sz w:val="22"/>
                <w:szCs w:val="22"/>
              </w:rPr>
            </w:pPr>
            <w:r w:rsidRPr="00E67290">
              <w:rPr>
                <w:rFonts w:ascii="Arial" w:hAnsi="Arial" w:cs="Arial"/>
                <w:sz w:val="22"/>
                <w:szCs w:val="22"/>
              </w:rPr>
              <w:t>Clinical Governance</w:t>
            </w:r>
          </w:p>
          <w:p w14:paraId="05569CD4" w14:textId="77777777" w:rsidR="00BA7916" w:rsidRPr="00E67290" w:rsidRDefault="00BA7916" w:rsidP="00A209B2">
            <w:pPr>
              <w:numPr>
                <w:ilvl w:val="0"/>
                <w:numId w:val="24"/>
              </w:numPr>
              <w:tabs>
                <w:tab w:val="num" w:pos="330"/>
              </w:tabs>
              <w:ind w:left="330" w:hanging="330"/>
              <w:rPr>
                <w:rFonts w:ascii="Arial" w:hAnsi="Arial" w:cs="Arial"/>
                <w:sz w:val="22"/>
                <w:szCs w:val="22"/>
              </w:rPr>
            </w:pPr>
            <w:r w:rsidRPr="00E67290">
              <w:rPr>
                <w:rFonts w:ascii="Arial" w:hAnsi="Arial" w:cs="Arial"/>
                <w:sz w:val="22"/>
                <w:szCs w:val="22"/>
              </w:rPr>
              <w:t>Administration</w:t>
            </w:r>
          </w:p>
          <w:p w14:paraId="66CB31AD" w14:textId="77777777" w:rsidR="00BA7916" w:rsidRDefault="00BA7916" w:rsidP="00A209B2">
            <w:pPr>
              <w:rPr>
                <w:rFonts w:ascii="Arial" w:hAnsi="Arial" w:cs="Arial"/>
                <w:b/>
                <w:sz w:val="22"/>
                <w:szCs w:val="22"/>
              </w:rPr>
            </w:pPr>
          </w:p>
          <w:p w14:paraId="1C3DB0B0" w14:textId="77777777" w:rsidR="00BA7916" w:rsidRDefault="00BA7916" w:rsidP="00A209B2">
            <w:pPr>
              <w:rPr>
                <w:rFonts w:ascii="Arial" w:hAnsi="Arial" w:cs="Arial"/>
                <w:b/>
                <w:sz w:val="22"/>
                <w:szCs w:val="22"/>
              </w:rPr>
            </w:pPr>
          </w:p>
          <w:p w14:paraId="05B00690" w14:textId="77777777" w:rsidR="00BA7916" w:rsidRPr="00E67290" w:rsidRDefault="00BA7916" w:rsidP="00A209B2">
            <w:pPr>
              <w:rPr>
                <w:rFonts w:ascii="Arial" w:hAnsi="Arial" w:cs="Arial"/>
                <w:b/>
                <w:sz w:val="22"/>
                <w:szCs w:val="22"/>
              </w:rPr>
            </w:pPr>
            <w:r>
              <w:rPr>
                <w:rFonts w:ascii="Arial" w:hAnsi="Arial" w:cs="Arial"/>
                <w:b/>
                <w:sz w:val="22"/>
                <w:szCs w:val="22"/>
              </w:rPr>
              <w:t>P</w:t>
            </w:r>
            <w:r w:rsidRPr="00E67290">
              <w:rPr>
                <w:rFonts w:ascii="Arial" w:hAnsi="Arial" w:cs="Arial"/>
                <w:b/>
                <w:sz w:val="22"/>
                <w:szCs w:val="22"/>
              </w:rPr>
              <w:t>rincipal Responsibilities</w:t>
            </w:r>
          </w:p>
          <w:p w14:paraId="4CF885BF" w14:textId="77777777" w:rsidR="00BA7916" w:rsidRPr="00E67290" w:rsidRDefault="00BA7916" w:rsidP="00A209B2">
            <w:pPr>
              <w:rPr>
                <w:rFonts w:ascii="Arial" w:hAnsi="Arial" w:cs="Arial"/>
                <w:b/>
                <w:sz w:val="22"/>
                <w:szCs w:val="22"/>
              </w:rPr>
            </w:pPr>
          </w:p>
          <w:tbl>
            <w:tblPr>
              <w:tblW w:w="9855" w:type="dxa"/>
              <w:tblLook w:val="01E0" w:firstRow="1" w:lastRow="1" w:firstColumn="1" w:lastColumn="1" w:noHBand="0" w:noVBand="0"/>
            </w:tblPr>
            <w:tblGrid>
              <w:gridCol w:w="236"/>
              <w:gridCol w:w="9619"/>
            </w:tblGrid>
            <w:tr w:rsidR="00BA7916" w:rsidRPr="00E67290" w14:paraId="3F0A13E3" w14:textId="77777777" w:rsidTr="00BA7916">
              <w:tc>
                <w:tcPr>
                  <w:tcW w:w="236" w:type="dxa"/>
                </w:tcPr>
                <w:p w14:paraId="752FDC81" w14:textId="77777777" w:rsidR="00BA7916" w:rsidRPr="00E67290" w:rsidRDefault="00BA7916" w:rsidP="00A209B2">
                  <w:pPr>
                    <w:rPr>
                      <w:rFonts w:ascii="Arial" w:hAnsi="Arial" w:cs="Arial"/>
                      <w:sz w:val="22"/>
                      <w:szCs w:val="22"/>
                    </w:rPr>
                  </w:pPr>
                </w:p>
              </w:tc>
              <w:tc>
                <w:tcPr>
                  <w:tcW w:w="9619" w:type="dxa"/>
                </w:tcPr>
                <w:p w14:paraId="482B4530" w14:textId="5131FE58"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 xml:space="preserve">Work with the multidisciplinary team to undertake a senior role in the general provision </w:t>
                  </w:r>
                  <w:r>
                    <w:rPr>
                      <w:rFonts w:ascii="Arial" w:hAnsi="Arial" w:cs="Arial"/>
                      <w:sz w:val="22"/>
                      <w:szCs w:val="22"/>
                    </w:rPr>
                    <w:t xml:space="preserve">of Obstetric </w:t>
                  </w:r>
                  <w:r w:rsidRPr="00CA7EB7">
                    <w:rPr>
                      <w:rFonts w:ascii="Arial" w:hAnsi="Arial" w:cs="Arial"/>
                      <w:sz w:val="22"/>
                      <w:szCs w:val="22"/>
                    </w:rPr>
                    <w:t>Services in Ninewells Ho</w:t>
                  </w:r>
                  <w:r>
                    <w:rPr>
                      <w:rFonts w:ascii="Arial" w:hAnsi="Arial" w:cs="Arial"/>
                      <w:sz w:val="22"/>
                      <w:szCs w:val="22"/>
                    </w:rPr>
                    <w:t>spital, Dundee.</w:t>
                  </w:r>
                  <w:r w:rsidRPr="00CA7EB7">
                    <w:rPr>
                      <w:rFonts w:ascii="Arial" w:hAnsi="Arial" w:cs="Arial"/>
                      <w:sz w:val="22"/>
                      <w:szCs w:val="22"/>
                    </w:rPr>
                    <w:t xml:space="preserve"> </w:t>
                  </w:r>
                  <w:r>
                    <w:rPr>
                      <w:rFonts w:ascii="Arial" w:hAnsi="Arial" w:cs="Arial"/>
                      <w:sz w:val="22"/>
                      <w:szCs w:val="22"/>
                    </w:rPr>
                    <w:br/>
                  </w:r>
                </w:p>
              </w:tc>
            </w:tr>
            <w:tr w:rsidR="00BA7916" w:rsidRPr="00E67290" w14:paraId="28992A48" w14:textId="77777777" w:rsidTr="00BA7916">
              <w:tc>
                <w:tcPr>
                  <w:tcW w:w="236" w:type="dxa"/>
                </w:tcPr>
                <w:p w14:paraId="00A9AFF4" w14:textId="77777777" w:rsidR="00BA7916" w:rsidRPr="00E67290" w:rsidRDefault="00BA7916" w:rsidP="00A209B2">
                  <w:pPr>
                    <w:ind w:left="426"/>
                    <w:rPr>
                      <w:rFonts w:ascii="Arial" w:hAnsi="Arial" w:cs="Arial"/>
                      <w:sz w:val="22"/>
                      <w:szCs w:val="22"/>
                    </w:rPr>
                  </w:pPr>
                </w:p>
              </w:tc>
              <w:tc>
                <w:tcPr>
                  <w:tcW w:w="9619" w:type="dxa"/>
                </w:tcPr>
                <w:p w14:paraId="08CFD7DF" w14:textId="313AC6D7"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 xml:space="preserve">Undertake out-patient clinics and support the </w:t>
                  </w:r>
                  <w:r w:rsidRPr="00CA7EB7">
                    <w:rPr>
                      <w:rFonts w:ascii="Arial" w:hAnsi="Arial" w:cs="Arial"/>
                      <w:sz w:val="22"/>
                      <w:szCs w:val="22"/>
                    </w:rPr>
                    <w:t>day-to-day</w:t>
                  </w:r>
                  <w:r w:rsidRPr="00CA7EB7">
                    <w:rPr>
                      <w:rFonts w:ascii="Arial" w:hAnsi="Arial" w:cs="Arial"/>
                      <w:sz w:val="22"/>
                      <w:szCs w:val="22"/>
                    </w:rPr>
                    <w:t xml:space="preserve"> management of pregnant women by providing support for community midwifery teams. </w:t>
                  </w:r>
                  <w:r>
                    <w:rPr>
                      <w:rFonts w:ascii="Arial" w:hAnsi="Arial" w:cs="Arial"/>
                      <w:sz w:val="22"/>
                      <w:szCs w:val="22"/>
                    </w:rPr>
                    <w:br/>
                  </w:r>
                </w:p>
              </w:tc>
            </w:tr>
            <w:tr w:rsidR="00BA7916" w:rsidRPr="00E67290" w14:paraId="0A64D802" w14:textId="77777777" w:rsidTr="00BA7916">
              <w:tc>
                <w:tcPr>
                  <w:tcW w:w="236" w:type="dxa"/>
                </w:tcPr>
                <w:p w14:paraId="16F7C7D7" w14:textId="77777777" w:rsidR="00BA7916" w:rsidRPr="00F93220" w:rsidRDefault="00BA7916" w:rsidP="00A209B2">
                  <w:pPr>
                    <w:ind w:left="426"/>
                    <w:rPr>
                      <w:rFonts w:ascii="Arial" w:hAnsi="Arial" w:cs="Arial"/>
                      <w:sz w:val="22"/>
                      <w:szCs w:val="22"/>
                    </w:rPr>
                  </w:pPr>
                </w:p>
              </w:tc>
              <w:tc>
                <w:tcPr>
                  <w:tcW w:w="9619" w:type="dxa"/>
                </w:tcPr>
                <w:p w14:paraId="3ABA3D5D" w14:textId="112AC96B" w:rsidR="00BA7916" w:rsidRPr="00E06172" w:rsidRDefault="00BA7916" w:rsidP="00A209B2">
                  <w:pPr>
                    <w:pStyle w:val="ListParagraph"/>
                    <w:numPr>
                      <w:ilvl w:val="0"/>
                      <w:numId w:val="25"/>
                    </w:numPr>
                    <w:ind w:left="386" w:right="514" w:hanging="386"/>
                    <w:contextualSpacing/>
                    <w:rPr>
                      <w:rFonts w:ascii="Arial" w:hAnsi="Arial" w:cs="Arial"/>
                      <w:sz w:val="22"/>
                      <w:szCs w:val="22"/>
                    </w:rPr>
                  </w:pPr>
                  <w:r w:rsidRPr="00E06172">
                    <w:rPr>
                      <w:rFonts w:ascii="Arial" w:hAnsi="Arial" w:cs="Arial"/>
                      <w:sz w:val="22"/>
                      <w:szCs w:val="22"/>
                    </w:rPr>
                    <w:t>Support the management of inpatient pregnant women by undertaking Ward Rounds as the Duty Obstetrician.</w:t>
                  </w:r>
                  <w:r>
                    <w:rPr>
                      <w:rFonts w:ascii="Arial" w:hAnsi="Arial" w:cs="Arial"/>
                      <w:sz w:val="22"/>
                      <w:szCs w:val="22"/>
                    </w:rPr>
                    <w:br/>
                  </w:r>
                </w:p>
                <w:p w14:paraId="15D0E81A" w14:textId="317DD4AE"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Participate in local and risk management Multidisciplinary team (MDT) meetings in Obstetrics</w:t>
                  </w:r>
                  <w:r>
                    <w:rPr>
                      <w:rFonts w:ascii="Arial" w:hAnsi="Arial" w:cs="Arial"/>
                      <w:sz w:val="22"/>
                      <w:szCs w:val="22"/>
                    </w:rPr>
                    <w:t>.</w:t>
                  </w:r>
                  <w:r>
                    <w:rPr>
                      <w:rFonts w:ascii="Arial" w:hAnsi="Arial" w:cs="Arial"/>
                      <w:sz w:val="22"/>
                      <w:szCs w:val="22"/>
                    </w:rPr>
                    <w:br/>
                  </w:r>
                </w:p>
              </w:tc>
            </w:tr>
            <w:tr w:rsidR="00BA7916" w:rsidRPr="00E67290" w14:paraId="51EAC675" w14:textId="77777777" w:rsidTr="00BA7916">
              <w:tc>
                <w:tcPr>
                  <w:tcW w:w="236" w:type="dxa"/>
                </w:tcPr>
                <w:p w14:paraId="59BF7ECB" w14:textId="77777777" w:rsidR="00BA7916" w:rsidRPr="00E67290" w:rsidRDefault="00BA7916" w:rsidP="00A209B2">
                  <w:pPr>
                    <w:ind w:left="426"/>
                    <w:rPr>
                      <w:rFonts w:ascii="Arial" w:hAnsi="Arial" w:cs="Arial"/>
                      <w:sz w:val="22"/>
                      <w:szCs w:val="22"/>
                    </w:rPr>
                  </w:pPr>
                </w:p>
              </w:tc>
              <w:tc>
                <w:tcPr>
                  <w:tcW w:w="9619" w:type="dxa"/>
                </w:tcPr>
                <w:p w14:paraId="2270292F" w14:textId="4354E3A3"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Provide major and m</w:t>
                  </w:r>
                  <w:r>
                    <w:rPr>
                      <w:rFonts w:ascii="Arial" w:hAnsi="Arial" w:cs="Arial"/>
                      <w:sz w:val="22"/>
                      <w:szCs w:val="22"/>
                    </w:rPr>
                    <w:t xml:space="preserve">inor Obstetrics </w:t>
                  </w:r>
                  <w:r w:rsidRPr="00CA7EB7">
                    <w:rPr>
                      <w:rFonts w:ascii="Arial" w:hAnsi="Arial" w:cs="Arial"/>
                      <w:sz w:val="22"/>
                      <w:szCs w:val="22"/>
                    </w:rPr>
                    <w:t>operating sessions</w:t>
                  </w:r>
                  <w:r>
                    <w:rPr>
                      <w:rFonts w:ascii="Arial" w:hAnsi="Arial" w:cs="Arial"/>
                      <w:sz w:val="22"/>
                      <w:szCs w:val="22"/>
                    </w:rPr>
                    <w:t xml:space="preserve"> including </w:t>
                  </w:r>
                  <w:r w:rsidRPr="00CA7EB7">
                    <w:rPr>
                      <w:rFonts w:ascii="Arial" w:hAnsi="Arial" w:cs="Arial"/>
                      <w:sz w:val="22"/>
                      <w:szCs w:val="22"/>
                    </w:rPr>
                    <w:t xml:space="preserve">planned Caesarean Sections. </w:t>
                  </w:r>
                  <w:r>
                    <w:rPr>
                      <w:rFonts w:ascii="Arial" w:hAnsi="Arial" w:cs="Arial"/>
                      <w:sz w:val="22"/>
                      <w:szCs w:val="22"/>
                    </w:rPr>
                    <w:br/>
                  </w:r>
                </w:p>
                <w:p w14:paraId="43E8B815" w14:textId="2AADC88C"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 xml:space="preserve">Supervise, </w:t>
                  </w:r>
                  <w:proofErr w:type="gramStart"/>
                  <w:r w:rsidRPr="00CA7EB7">
                    <w:rPr>
                      <w:rFonts w:ascii="Arial" w:hAnsi="Arial" w:cs="Arial"/>
                      <w:sz w:val="22"/>
                      <w:szCs w:val="22"/>
                    </w:rPr>
                    <w:t>instruct</w:t>
                  </w:r>
                  <w:proofErr w:type="gramEnd"/>
                  <w:r w:rsidRPr="00CA7EB7">
                    <w:rPr>
                      <w:rFonts w:ascii="Arial" w:hAnsi="Arial" w:cs="Arial"/>
                      <w:sz w:val="22"/>
                      <w:szCs w:val="22"/>
                    </w:rPr>
                    <w:t xml:space="preserve"> and train medical staff assigned to them. Participate in the formal appraisal of junior medical staff in accordance with guidelines from the RCOG and the Postgraduate Dean.</w:t>
                  </w:r>
                  <w:r>
                    <w:rPr>
                      <w:rFonts w:ascii="Arial" w:hAnsi="Arial" w:cs="Arial"/>
                      <w:sz w:val="22"/>
                      <w:szCs w:val="22"/>
                    </w:rPr>
                    <w:br/>
                  </w:r>
                </w:p>
              </w:tc>
            </w:tr>
            <w:tr w:rsidR="00BA7916" w:rsidRPr="00E67290" w14:paraId="335612EB" w14:textId="77777777" w:rsidTr="00BA7916">
              <w:tc>
                <w:tcPr>
                  <w:tcW w:w="236" w:type="dxa"/>
                </w:tcPr>
                <w:p w14:paraId="36CC65A0" w14:textId="77777777" w:rsidR="00BA7916" w:rsidRPr="00E67290" w:rsidRDefault="00BA7916" w:rsidP="00A209B2">
                  <w:pPr>
                    <w:ind w:left="330"/>
                    <w:rPr>
                      <w:rFonts w:ascii="Arial" w:hAnsi="Arial" w:cs="Arial"/>
                      <w:sz w:val="22"/>
                      <w:szCs w:val="22"/>
                    </w:rPr>
                  </w:pPr>
                </w:p>
              </w:tc>
              <w:tc>
                <w:tcPr>
                  <w:tcW w:w="9619" w:type="dxa"/>
                </w:tcPr>
                <w:p w14:paraId="5A636CE9" w14:textId="67F35EA6"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Contribute, if appropriate, to the training of nurses, midwives, paramedical, scientific, and technical staff.</w:t>
                  </w:r>
                  <w:r>
                    <w:rPr>
                      <w:rFonts w:ascii="Arial" w:hAnsi="Arial" w:cs="Arial"/>
                      <w:sz w:val="22"/>
                      <w:szCs w:val="22"/>
                    </w:rPr>
                    <w:br/>
                  </w:r>
                </w:p>
              </w:tc>
            </w:tr>
            <w:tr w:rsidR="00BA7916" w:rsidRPr="00E67290" w14:paraId="68C52FE6" w14:textId="77777777" w:rsidTr="00BA7916">
              <w:tc>
                <w:tcPr>
                  <w:tcW w:w="236" w:type="dxa"/>
                </w:tcPr>
                <w:p w14:paraId="082086E9" w14:textId="77777777" w:rsidR="00BA7916" w:rsidRPr="00E67290" w:rsidRDefault="00BA7916" w:rsidP="00A209B2">
                  <w:pPr>
                    <w:ind w:left="330"/>
                    <w:rPr>
                      <w:rFonts w:ascii="Arial" w:hAnsi="Arial" w:cs="Arial"/>
                      <w:sz w:val="22"/>
                      <w:szCs w:val="22"/>
                    </w:rPr>
                  </w:pPr>
                </w:p>
              </w:tc>
              <w:tc>
                <w:tcPr>
                  <w:tcW w:w="9619" w:type="dxa"/>
                </w:tcPr>
                <w:p w14:paraId="62E43B56" w14:textId="7E83048E"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Support undergraduate teaching in co-operation with the academic department.</w:t>
                  </w:r>
                  <w:r>
                    <w:rPr>
                      <w:rFonts w:ascii="Arial" w:hAnsi="Arial" w:cs="Arial"/>
                      <w:sz w:val="22"/>
                      <w:szCs w:val="22"/>
                    </w:rPr>
                    <w:br/>
                  </w:r>
                </w:p>
              </w:tc>
            </w:tr>
            <w:tr w:rsidR="00BA7916" w:rsidRPr="00E67290" w14:paraId="65FA7A59" w14:textId="77777777" w:rsidTr="00BA7916">
              <w:tc>
                <w:tcPr>
                  <w:tcW w:w="236" w:type="dxa"/>
                </w:tcPr>
                <w:p w14:paraId="6FCB8CB4" w14:textId="77777777" w:rsidR="00BA7916" w:rsidRPr="00E67290" w:rsidRDefault="00BA7916" w:rsidP="00A209B2">
                  <w:pPr>
                    <w:ind w:left="330"/>
                    <w:rPr>
                      <w:rFonts w:ascii="Arial" w:hAnsi="Arial" w:cs="Arial"/>
                      <w:sz w:val="22"/>
                      <w:szCs w:val="22"/>
                    </w:rPr>
                  </w:pPr>
                </w:p>
              </w:tc>
              <w:tc>
                <w:tcPr>
                  <w:tcW w:w="9619" w:type="dxa"/>
                </w:tcPr>
                <w:p w14:paraId="6EE1C2C9" w14:textId="0352BE44"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Contribute towards research/ audit projects within the hospital.</w:t>
                  </w:r>
                  <w:r>
                    <w:rPr>
                      <w:rFonts w:ascii="Arial" w:hAnsi="Arial" w:cs="Arial"/>
                      <w:sz w:val="22"/>
                      <w:szCs w:val="22"/>
                    </w:rPr>
                    <w:br/>
                  </w:r>
                </w:p>
              </w:tc>
            </w:tr>
            <w:tr w:rsidR="00BA7916" w:rsidRPr="00E67290" w14:paraId="6EACD4B0" w14:textId="77777777" w:rsidTr="00BA7916">
              <w:tc>
                <w:tcPr>
                  <w:tcW w:w="236" w:type="dxa"/>
                </w:tcPr>
                <w:p w14:paraId="5534A6BC" w14:textId="77777777" w:rsidR="00BA7916" w:rsidRPr="00E67290" w:rsidRDefault="00BA7916" w:rsidP="00A209B2">
                  <w:pPr>
                    <w:rPr>
                      <w:rFonts w:ascii="Arial" w:hAnsi="Arial" w:cs="Arial"/>
                      <w:sz w:val="22"/>
                      <w:szCs w:val="22"/>
                    </w:rPr>
                  </w:pPr>
                </w:p>
              </w:tc>
              <w:tc>
                <w:tcPr>
                  <w:tcW w:w="9619" w:type="dxa"/>
                </w:tcPr>
                <w:p w14:paraId="5FED648B" w14:textId="77777777" w:rsidR="00BA7916" w:rsidRPr="00CA7EB7" w:rsidRDefault="00BA7916" w:rsidP="00A209B2">
                  <w:pPr>
                    <w:pStyle w:val="ListParagraph"/>
                    <w:numPr>
                      <w:ilvl w:val="0"/>
                      <w:numId w:val="25"/>
                    </w:numPr>
                    <w:ind w:left="386" w:right="514" w:hanging="386"/>
                    <w:contextualSpacing/>
                    <w:rPr>
                      <w:rFonts w:ascii="Arial" w:hAnsi="Arial" w:cs="Arial"/>
                      <w:sz w:val="22"/>
                      <w:szCs w:val="22"/>
                    </w:rPr>
                  </w:pPr>
                  <w:r w:rsidRPr="00CA7EB7">
                    <w:rPr>
                      <w:rFonts w:ascii="Arial" w:hAnsi="Arial" w:cs="Arial"/>
                      <w:sz w:val="22"/>
                      <w:szCs w:val="22"/>
                    </w:rPr>
                    <w:t xml:space="preserve">Participate in developing a satisfactory and consistent quality of clinical services by establishing appropriate systems, agreeing </w:t>
                  </w:r>
                  <w:proofErr w:type="gramStart"/>
                  <w:r w:rsidRPr="00CA7EB7">
                    <w:rPr>
                      <w:rFonts w:ascii="Arial" w:hAnsi="Arial" w:cs="Arial"/>
                      <w:sz w:val="22"/>
                      <w:szCs w:val="22"/>
                    </w:rPr>
                    <w:t>standards</w:t>
                  </w:r>
                  <w:proofErr w:type="gramEnd"/>
                  <w:r w:rsidRPr="00CA7EB7">
                    <w:rPr>
                      <w:rFonts w:ascii="Arial" w:hAnsi="Arial" w:cs="Arial"/>
                      <w:sz w:val="22"/>
                      <w:szCs w:val="22"/>
                    </w:rPr>
                    <w:t xml:space="preserve"> and ensuring standards are met. Contribute towards the administration of the service.</w:t>
                  </w:r>
                </w:p>
                <w:p w14:paraId="31371811" w14:textId="77777777" w:rsidR="00BA7916" w:rsidRPr="00E67290" w:rsidRDefault="00BA7916" w:rsidP="00A209B2">
                  <w:pPr>
                    <w:ind w:left="386" w:right="514" w:hanging="386"/>
                    <w:rPr>
                      <w:rFonts w:ascii="Arial" w:hAnsi="Arial" w:cs="Arial"/>
                      <w:sz w:val="22"/>
                      <w:szCs w:val="22"/>
                    </w:rPr>
                  </w:pPr>
                </w:p>
                <w:p w14:paraId="29A30969" w14:textId="77777777" w:rsidR="00BA7916" w:rsidRPr="00E67290" w:rsidRDefault="00BA7916" w:rsidP="00A209B2">
                  <w:pPr>
                    <w:ind w:left="386" w:right="514" w:hanging="386"/>
                    <w:rPr>
                      <w:rFonts w:ascii="Arial" w:hAnsi="Arial" w:cs="Arial"/>
                      <w:sz w:val="22"/>
                      <w:szCs w:val="22"/>
                    </w:rPr>
                  </w:pPr>
                </w:p>
              </w:tc>
            </w:tr>
          </w:tbl>
          <w:p w14:paraId="41D2B4EB" w14:textId="77777777" w:rsidR="0059334D" w:rsidRPr="0067274E" w:rsidRDefault="0059334D" w:rsidP="00A209B2">
            <w:pPr>
              <w:rPr>
                <w:rFonts w:ascii="Arial" w:hAnsi="Arial" w:cs="Arial"/>
                <w:sz w:val="22"/>
                <w:szCs w:val="22"/>
              </w:rPr>
            </w:pPr>
          </w:p>
        </w:tc>
      </w:tr>
      <w:tr w:rsidR="00FD2A56" w:rsidRPr="00EA1B9A" w14:paraId="29852261" w14:textId="77777777" w:rsidTr="4FBEE7D0">
        <w:trPr>
          <w:cantSplit/>
        </w:trPr>
        <w:tc>
          <w:tcPr>
            <w:tcW w:w="9848" w:type="dxa"/>
            <w:gridSpan w:val="3"/>
            <w:tcBorders>
              <w:top w:val="single" w:sz="4" w:space="0" w:color="auto"/>
              <w:left w:val="single" w:sz="4" w:space="0" w:color="auto"/>
              <w:bottom w:val="single" w:sz="4" w:space="0" w:color="auto"/>
              <w:right w:val="single" w:sz="4" w:space="0" w:color="auto"/>
            </w:tcBorders>
          </w:tcPr>
          <w:p w14:paraId="29A0708E" w14:textId="77777777" w:rsidR="00FD2A56" w:rsidRPr="00EA1B9A" w:rsidRDefault="00FD2A56" w:rsidP="00A209B2">
            <w:pPr>
              <w:pStyle w:val="Heading1"/>
            </w:pPr>
            <w:r w:rsidRPr="00EA1B9A">
              <w:lastRenderedPageBreak/>
              <w:t xml:space="preserve">JOB DESCRIPTION AGREEMENT </w:t>
            </w:r>
          </w:p>
          <w:p w14:paraId="0B0AC285" w14:textId="77777777" w:rsidR="00FD2A56" w:rsidRDefault="00FD2A56" w:rsidP="00A209B2">
            <w:pPr>
              <w:ind w:left="360"/>
              <w:rPr>
                <w:rFonts w:ascii="Arial" w:hAnsi="Arial" w:cs="Arial"/>
                <w:sz w:val="22"/>
                <w:szCs w:val="22"/>
              </w:rPr>
            </w:pPr>
            <w:r w:rsidRPr="00EA1B9A">
              <w:rPr>
                <w:rFonts w:ascii="Arial" w:hAnsi="Arial" w:cs="Arial"/>
                <w:sz w:val="22"/>
                <w:szCs w:val="22"/>
              </w:rPr>
              <w:t>The job description will need to be signed off by each post</w:t>
            </w:r>
            <w:r w:rsidR="0067274E">
              <w:rPr>
                <w:rFonts w:ascii="Arial" w:hAnsi="Arial" w:cs="Arial"/>
                <w:sz w:val="22"/>
                <w:szCs w:val="22"/>
              </w:rPr>
              <w:t>-</w:t>
            </w:r>
            <w:r w:rsidRPr="00EA1B9A">
              <w:rPr>
                <w:rFonts w:ascii="Arial" w:hAnsi="Arial" w:cs="Arial"/>
                <w:sz w:val="22"/>
                <w:szCs w:val="22"/>
              </w:rPr>
              <w:t>holder to w</w:t>
            </w:r>
            <w:r w:rsidR="0067274E">
              <w:rPr>
                <w:rFonts w:ascii="Arial" w:hAnsi="Arial" w:cs="Arial"/>
                <w:sz w:val="22"/>
                <w:szCs w:val="22"/>
              </w:rPr>
              <w:t>hom the job description applies</w:t>
            </w:r>
            <w:r w:rsidRPr="00EA1B9A">
              <w:rPr>
                <w:rFonts w:ascii="Arial" w:hAnsi="Arial" w:cs="Arial"/>
                <w:sz w:val="22"/>
                <w:szCs w:val="22"/>
              </w:rPr>
              <w:t>.</w:t>
            </w:r>
          </w:p>
          <w:p w14:paraId="36D50E02" w14:textId="77777777" w:rsidR="005B45C7" w:rsidRDefault="005B45C7" w:rsidP="00A209B2">
            <w:pPr>
              <w:ind w:left="360"/>
              <w:rPr>
                <w:rFonts w:ascii="Arial" w:hAnsi="Arial" w:cs="Arial"/>
                <w:sz w:val="22"/>
                <w:szCs w:val="22"/>
              </w:rPr>
            </w:pPr>
          </w:p>
          <w:p w14:paraId="26872437" w14:textId="77777777" w:rsidR="005B45C7" w:rsidRPr="00EA1B9A" w:rsidRDefault="005B45C7" w:rsidP="00A209B2">
            <w:pPr>
              <w:ind w:left="360"/>
              <w:rPr>
                <w:rFonts w:ascii="Arial" w:hAnsi="Arial" w:cs="Arial"/>
                <w:b/>
                <w:bCs/>
                <w:sz w:val="22"/>
                <w:szCs w:val="22"/>
              </w:rPr>
            </w:pPr>
          </w:p>
        </w:tc>
      </w:tr>
    </w:tbl>
    <w:p w14:paraId="7384B941" w14:textId="77777777" w:rsidR="00EA1B9A" w:rsidRDefault="00EA1B9A" w:rsidP="00A209B2">
      <w:pPr>
        <w:pStyle w:val="BodyText"/>
        <w:jc w:val="left"/>
        <w:rPr>
          <w:rFonts w:ascii="Arial" w:hAnsi="Arial" w:cs="Arial"/>
          <w:sz w:val="22"/>
          <w:szCs w:val="22"/>
        </w:rPr>
      </w:pPr>
    </w:p>
    <w:p w14:paraId="45C3E088" w14:textId="77777777" w:rsidR="007E232A" w:rsidRDefault="007E232A" w:rsidP="00A209B2">
      <w:pPr>
        <w:pStyle w:val="BodyText"/>
        <w:spacing w:after="240"/>
        <w:jc w:val="left"/>
        <w:rPr>
          <w:rFonts w:ascii="Arial" w:hAnsi="Arial" w:cs="Arial"/>
          <w:sz w:val="22"/>
          <w:szCs w:val="22"/>
        </w:rPr>
      </w:pPr>
    </w:p>
    <w:p w14:paraId="0689AD3B" w14:textId="77777777" w:rsidR="007E232A" w:rsidRDefault="007E232A" w:rsidP="00A209B2">
      <w:pPr>
        <w:pStyle w:val="BodyText"/>
        <w:spacing w:after="240"/>
        <w:jc w:val="left"/>
        <w:rPr>
          <w:rFonts w:ascii="Arial" w:hAnsi="Arial" w:cs="Arial"/>
          <w:sz w:val="22"/>
          <w:szCs w:val="22"/>
        </w:rPr>
      </w:pPr>
      <w:r>
        <w:rPr>
          <w:rFonts w:ascii="Arial" w:hAnsi="Arial" w:cs="Arial"/>
          <w:sz w:val="22"/>
          <w:szCs w:val="22"/>
        </w:rPr>
        <w:t>Signed Line Manager 1……………………………………………….</w:t>
      </w:r>
    </w:p>
    <w:p w14:paraId="6AC77285" w14:textId="77777777" w:rsidR="007E232A" w:rsidRDefault="007E232A" w:rsidP="00A209B2">
      <w:pPr>
        <w:pStyle w:val="BodyText"/>
        <w:spacing w:after="240"/>
        <w:jc w:val="left"/>
        <w:rPr>
          <w:rFonts w:ascii="Arial" w:hAnsi="Arial" w:cs="Arial"/>
          <w:sz w:val="22"/>
          <w:szCs w:val="22"/>
        </w:rPr>
      </w:pPr>
      <w:r>
        <w:rPr>
          <w:rFonts w:ascii="Arial" w:hAnsi="Arial" w:cs="Arial"/>
          <w:sz w:val="22"/>
          <w:szCs w:val="22"/>
        </w:rPr>
        <w:t>Name……………………………………………………………………date……………………….</w:t>
      </w:r>
    </w:p>
    <w:p w14:paraId="00813A1A" w14:textId="77777777" w:rsidR="007E232A" w:rsidRDefault="007E232A" w:rsidP="00A209B2">
      <w:pPr>
        <w:pStyle w:val="BodyText"/>
        <w:spacing w:after="240"/>
        <w:jc w:val="left"/>
        <w:rPr>
          <w:rFonts w:ascii="Arial" w:hAnsi="Arial" w:cs="Arial"/>
          <w:sz w:val="22"/>
          <w:szCs w:val="22"/>
        </w:rPr>
      </w:pPr>
    </w:p>
    <w:p w14:paraId="789EAC91" w14:textId="77777777" w:rsidR="007E232A" w:rsidRDefault="007E232A" w:rsidP="00A209B2">
      <w:pPr>
        <w:pStyle w:val="BodyText"/>
        <w:spacing w:after="240"/>
        <w:jc w:val="left"/>
        <w:rPr>
          <w:rFonts w:ascii="Arial" w:hAnsi="Arial" w:cs="Arial"/>
          <w:sz w:val="22"/>
          <w:szCs w:val="22"/>
        </w:rPr>
      </w:pPr>
      <w:r>
        <w:rPr>
          <w:rFonts w:ascii="Arial" w:hAnsi="Arial" w:cs="Arial"/>
          <w:sz w:val="22"/>
          <w:szCs w:val="22"/>
        </w:rPr>
        <w:t>Signed Post Holder      ……………………………………………….</w:t>
      </w:r>
    </w:p>
    <w:p w14:paraId="7A4F2E8F" w14:textId="77777777" w:rsidR="007E232A" w:rsidRDefault="007E232A" w:rsidP="00A209B2">
      <w:pPr>
        <w:pStyle w:val="BodyText"/>
        <w:spacing w:after="240"/>
        <w:jc w:val="left"/>
        <w:rPr>
          <w:rFonts w:ascii="Arial" w:hAnsi="Arial" w:cs="Arial"/>
          <w:sz w:val="22"/>
          <w:szCs w:val="22"/>
        </w:rPr>
      </w:pPr>
      <w:r>
        <w:rPr>
          <w:rFonts w:ascii="Arial" w:hAnsi="Arial" w:cs="Arial"/>
          <w:sz w:val="22"/>
          <w:szCs w:val="22"/>
        </w:rPr>
        <w:t>Name……………………………………………………………………date……………………….</w:t>
      </w:r>
    </w:p>
    <w:p w14:paraId="6EC60B77" w14:textId="77777777" w:rsidR="00BA7916" w:rsidRDefault="00BA7916" w:rsidP="00A209B2">
      <w:pPr>
        <w:pStyle w:val="BodyText"/>
        <w:spacing w:after="240"/>
        <w:jc w:val="left"/>
        <w:rPr>
          <w:rFonts w:ascii="Arial" w:hAnsi="Arial" w:cs="Arial"/>
          <w:sz w:val="22"/>
          <w:szCs w:val="22"/>
        </w:rPr>
      </w:pPr>
    </w:p>
    <w:p w14:paraId="6BA98DCC" w14:textId="77777777" w:rsidR="00BA7916" w:rsidRDefault="00BA7916" w:rsidP="00A209B2">
      <w:pPr>
        <w:pStyle w:val="BodyText"/>
        <w:spacing w:after="240"/>
        <w:jc w:val="left"/>
        <w:rPr>
          <w:rFonts w:ascii="Arial" w:hAnsi="Arial" w:cs="Arial"/>
          <w:sz w:val="22"/>
          <w:szCs w:val="22"/>
        </w:rPr>
      </w:pPr>
    </w:p>
    <w:p w14:paraId="5550E1BE" w14:textId="77777777" w:rsidR="00BA7916" w:rsidRDefault="00BA7916" w:rsidP="00A209B2">
      <w:pPr>
        <w:pStyle w:val="BodyText"/>
        <w:spacing w:after="240"/>
        <w:jc w:val="left"/>
        <w:rPr>
          <w:rFonts w:ascii="Arial" w:hAnsi="Arial" w:cs="Arial"/>
          <w:sz w:val="22"/>
          <w:szCs w:val="22"/>
        </w:rPr>
      </w:pPr>
    </w:p>
    <w:p w14:paraId="2F6FE6A3" w14:textId="77777777" w:rsidR="00BA7916" w:rsidRDefault="00BA7916" w:rsidP="00A209B2">
      <w:pPr>
        <w:pStyle w:val="BodyText"/>
        <w:spacing w:after="240"/>
        <w:jc w:val="left"/>
        <w:rPr>
          <w:rFonts w:ascii="Arial" w:hAnsi="Arial" w:cs="Arial"/>
          <w:sz w:val="22"/>
          <w:szCs w:val="22"/>
        </w:rPr>
      </w:pPr>
    </w:p>
    <w:p w14:paraId="72B6CF52" w14:textId="77777777" w:rsidR="00BA7916" w:rsidRDefault="00BA7916" w:rsidP="00A209B2">
      <w:pPr>
        <w:pStyle w:val="BodyText"/>
        <w:spacing w:after="240"/>
        <w:jc w:val="left"/>
        <w:rPr>
          <w:rFonts w:ascii="Arial" w:hAnsi="Arial" w:cs="Arial"/>
          <w:sz w:val="22"/>
          <w:szCs w:val="22"/>
        </w:rPr>
      </w:pPr>
    </w:p>
    <w:p w14:paraId="2AE20D0F" w14:textId="77777777" w:rsidR="00BA7916" w:rsidRDefault="00BA7916" w:rsidP="00A209B2">
      <w:pPr>
        <w:pStyle w:val="BodyText"/>
        <w:spacing w:after="240"/>
        <w:jc w:val="left"/>
        <w:rPr>
          <w:rFonts w:ascii="Arial" w:hAnsi="Arial" w:cs="Arial"/>
          <w:sz w:val="22"/>
          <w:szCs w:val="22"/>
        </w:rPr>
      </w:pPr>
    </w:p>
    <w:p w14:paraId="6F1755C9" w14:textId="77777777" w:rsidR="00BA7916" w:rsidRDefault="00BA7916" w:rsidP="00A209B2">
      <w:pPr>
        <w:pStyle w:val="BodyText"/>
        <w:spacing w:after="240"/>
        <w:jc w:val="left"/>
        <w:rPr>
          <w:rFonts w:ascii="Arial" w:hAnsi="Arial" w:cs="Arial"/>
          <w:sz w:val="22"/>
          <w:szCs w:val="22"/>
        </w:rPr>
      </w:pPr>
    </w:p>
    <w:p w14:paraId="42D1EE34" w14:textId="62355C3F" w:rsidR="00A209B2" w:rsidRPr="00A209B2" w:rsidRDefault="00A209B2" w:rsidP="00A209B2">
      <w:pPr>
        <w:pStyle w:val="BodyText"/>
        <w:spacing w:after="240"/>
        <w:jc w:val="left"/>
        <w:rPr>
          <w:rFonts w:ascii="Arial" w:hAnsi="Arial" w:cs="Arial"/>
          <w:b/>
          <w:bCs/>
          <w:sz w:val="22"/>
          <w:szCs w:val="22"/>
        </w:rPr>
      </w:pPr>
      <w:r>
        <w:rPr>
          <w:rFonts w:ascii="Arial" w:hAnsi="Arial" w:cs="Arial"/>
          <w:b/>
          <w:bCs/>
          <w:sz w:val="22"/>
          <w:szCs w:val="22"/>
        </w:rPr>
        <w:lastRenderedPageBreak/>
        <w:t>AP</w:t>
      </w:r>
      <w:r w:rsidR="00BA7916" w:rsidRPr="00BA7916">
        <w:rPr>
          <w:rFonts w:ascii="Arial" w:hAnsi="Arial" w:cs="Arial"/>
          <w:b/>
          <w:bCs/>
          <w:sz w:val="22"/>
          <w:szCs w:val="22"/>
        </w:rPr>
        <w:t>PENDIX 1</w:t>
      </w:r>
      <w:r>
        <w:rPr>
          <w:rFonts w:ascii="Arial" w:hAnsi="Arial" w:cs="Arial"/>
          <w:b/>
          <w:bCs/>
          <w:sz w:val="22"/>
          <w:szCs w:val="22"/>
        </w:rPr>
        <w:br/>
      </w:r>
    </w:p>
    <w:p w14:paraId="0AAC2646" w14:textId="77777777" w:rsidR="00A209B2" w:rsidRPr="00E67290" w:rsidRDefault="00A209B2" w:rsidP="00A209B2">
      <w:pPr>
        <w:rPr>
          <w:rFonts w:ascii="Arial" w:hAnsi="Arial" w:cs="Arial"/>
          <w:sz w:val="22"/>
          <w:szCs w:val="22"/>
          <w:u w:val="single"/>
        </w:rPr>
      </w:pPr>
      <w:r w:rsidRPr="00E67290">
        <w:rPr>
          <w:rFonts w:ascii="Arial" w:hAnsi="Arial" w:cs="Arial"/>
          <w:sz w:val="22"/>
          <w:szCs w:val="22"/>
          <w:u w:val="single"/>
        </w:rPr>
        <w:t>Example of Proposed Allocation of Sessional Commitments</w:t>
      </w:r>
    </w:p>
    <w:p w14:paraId="0944F5B1" w14:textId="77777777" w:rsidR="00A209B2" w:rsidRPr="00E67290" w:rsidRDefault="00A209B2" w:rsidP="00A209B2">
      <w:pPr>
        <w:rPr>
          <w:rFonts w:ascii="Arial" w:hAnsi="Arial" w:cs="Arial"/>
          <w:sz w:val="22"/>
          <w:szCs w:val="22"/>
          <w:u w:val="single"/>
        </w:rPr>
      </w:pPr>
    </w:p>
    <w:p w14:paraId="35924BDC" w14:textId="77777777" w:rsidR="00A209B2" w:rsidRPr="00E67290" w:rsidRDefault="00A209B2" w:rsidP="00A209B2">
      <w:pPr>
        <w:rPr>
          <w:rFonts w:ascii="Arial" w:hAnsi="Arial" w:cs="Arial"/>
          <w:sz w:val="22"/>
          <w:szCs w:val="22"/>
          <w:u w:val="single"/>
        </w:rPr>
      </w:pPr>
    </w:p>
    <w:tbl>
      <w:tblPr>
        <w:tblW w:w="0" w:type="auto"/>
        <w:tblCellMar>
          <w:left w:w="0" w:type="dxa"/>
          <w:right w:w="0" w:type="dxa"/>
        </w:tblCellMar>
        <w:tblLook w:val="04A0" w:firstRow="1" w:lastRow="0" w:firstColumn="1" w:lastColumn="0" w:noHBand="0" w:noVBand="1"/>
      </w:tblPr>
      <w:tblGrid>
        <w:gridCol w:w="2695"/>
        <w:gridCol w:w="2573"/>
        <w:gridCol w:w="2013"/>
        <w:gridCol w:w="2331"/>
      </w:tblGrid>
      <w:tr w:rsidR="00A209B2" w:rsidRPr="00E67290" w14:paraId="4E3C19E7" w14:textId="77777777" w:rsidTr="00B57751">
        <w:trPr>
          <w:trHeight w:val="838"/>
        </w:trPr>
        <w:tc>
          <w:tcPr>
            <w:tcW w:w="2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5187A" w14:textId="77777777" w:rsidR="00A209B2" w:rsidRPr="00E67290" w:rsidRDefault="00A209B2" w:rsidP="00A209B2">
            <w:pPr>
              <w:rPr>
                <w:rFonts w:ascii="Arial" w:hAnsi="Arial"/>
                <w:sz w:val="22"/>
                <w:szCs w:val="22"/>
              </w:rPr>
            </w:pPr>
            <w:r w:rsidRPr="00E67290">
              <w:rPr>
                <w:rFonts w:ascii="Arial" w:hAnsi="Arial"/>
                <w:sz w:val="22"/>
                <w:szCs w:val="22"/>
              </w:rPr>
              <w:t xml:space="preserve">Activity </w:t>
            </w:r>
          </w:p>
        </w:tc>
        <w:tc>
          <w:tcPr>
            <w:tcW w:w="2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8ED31" w14:textId="77777777" w:rsidR="00A209B2" w:rsidRPr="00E67290" w:rsidRDefault="00A209B2" w:rsidP="00A209B2">
            <w:pPr>
              <w:rPr>
                <w:rFonts w:ascii="Arial" w:hAnsi="Arial"/>
                <w:sz w:val="22"/>
                <w:szCs w:val="22"/>
              </w:rPr>
            </w:pPr>
            <w:r w:rsidRPr="00E67290">
              <w:rPr>
                <w:rFonts w:ascii="Arial" w:hAnsi="Arial"/>
                <w:sz w:val="22"/>
                <w:szCs w:val="22"/>
              </w:rPr>
              <w:t>Time</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047B7" w14:textId="77777777" w:rsidR="00A209B2" w:rsidRPr="00E67290" w:rsidRDefault="00A209B2" w:rsidP="00A209B2">
            <w:pPr>
              <w:rPr>
                <w:rFonts w:ascii="Arial" w:hAnsi="Arial"/>
                <w:sz w:val="22"/>
                <w:szCs w:val="22"/>
              </w:rPr>
            </w:pPr>
            <w:r w:rsidRPr="00E67290">
              <w:rPr>
                <w:rFonts w:ascii="Arial" w:hAnsi="Arial"/>
                <w:sz w:val="22"/>
                <w:szCs w:val="22"/>
              </w:rPr>
              <w:t>Frequency</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C2C4A" w14:textId="77777777" w:rsidR="00A209B2" w:rsidRPr="00E67290" w:rsidRDefault="00A209B2" w:rsidP="00A209B2">
            <w:pPr>
              <w:rPr>
                <w:rFonts w:ascii="Arial" w:hAnsi="Arial"/>
                <w:sz w:val="22"/>
                <w:szCs w:val="22"/>
              </w:rPr>
            </w:pPr>
            <w:r w:rsidRPr="00E67290">
              <w:rPr>
                <w:rFonts w:ascii="Arial" w:hAnsi="Arial"/>
                <w:sz w:val="22"/>
                <w:szCs w:val="22"/>
              </w:rPr>
              <w:t>Equivalent PA per week</w:t>
            </w:r>
          </w:p>
        </w:tc>
      </w:tr>
      <w:tr w:rsidR="00A209B2" w:rsidRPr="00E67290" w14:paraId="7525BBE3"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990B" w14:textId="77777777" w:rsidR="00A209B2" w:rsidRPr="00E67290" w:rsidRDefault="00A209B2" w:rsidP="00A209B2">
            <w:pPr>
              <w:rPr>
                <w:rFonts w:ascii="Arial" w:hAnsi="Arial"/>
                <w:sz w:val="22"/>
                <w:szCs w:val="22"/>
              </w:rPr>
            </w:pPr>
            <w:r w:rsidRPr="00E67290">
              <w:rPr>
                <w:rFonts w:ascii="Arial" w:hAnsi="Arial"/>
                <w:sz w:val="22"/>
                <w:szCs w:val="22"/>
              </w:rPr>
              <w:t xml:space="preserve">Day time </w:t>
            </w:r>
            <w:proofErr w:type="spellStart"/>
            <w:r w:rsidRPr="00E67290">
              <w:rPr>
                <w:rFonts w:ascii="Arial" w:hAnsi="Arial"/>
                <w:sz w:val="22"/>
                <w:szCs w:val="22"/>
              </w:rPr>
              <w:t>labour</w:t>
            </w:r>
            <w:proofErr w:type="spellEnd"/>
            <w:r w:rsidRPr="00E67290">
              <w:rPr>
                <w:rFonts w:ascii="Arial" w:hAnsi="Arial"/>
                <w:sz w:val="22"/>
                <w:szCs w:val="22"/>
              </w:rPr>
              <w:t xml:space="preserve"> ward</w:t>
            </w:r>
          </w:p>
          <w:p w14:paraId="7B8E2AF0" w14:textId="77777777" w:rsidR="00A209B2" w:rsidRDefault="00A209B2" w:rsidP="00A209B2">
            <w:pPr>
              <w:rPr>
                <w:rFonts w:ascii="Arial" w:hAnsi="Arial"/>
                <w:sz w:val="22"/>
                <w:szCs w:val="22"/>
              </w:rPr>
            </w:pP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1812216A" w14:textId="77777777" w:rsidR="00A209B2" w:rsidRDefault="00A209B2" w:rsidP="00A209B2">
            <w:pPr>
              <w:rPr>
                <w:rFonts w:ascii="Arial" w:hAnsi="Arial"/>
                <w:sz w:val="22"/>
                <w:szCs w:val="22"/>
              </w:rPr>
            </w:pPr>
            <w:r>
              <w:rPr>
                <w:rFonts w:ascii="Arial" w:hAnsi="Arial"/>
                <w:sz w:val="22"/>
                <w:szCs w:val="22"/>
              </w:rPr>
              <w:t xml:space="preserve">0800 - 2015 </w:t>
            </w:r>
            <w:proofErr w:type="spellStart"/>
            <w:r>
              <w:rPr>
                <w:rFonts w:ascii="Arial" w:hAnsi="Arial"/>
                <w:sz w:val="22"/>
                <w:szCs w:val="22"/>
              </w:rPr>
              <w:t>hrs</w:t>
            </w:r>
            <w:proofErr w:type="spellEnd"/>
            <w:r>
              <w:rPr>
                <w:rFonts w:ascii="Arial" w:hAnsi="Arial"/>
                <w:sz w:val="22"/>
                <w:szCs w:val="22"/>
              </w:rPr>
              <w:t xml:space="preserve"> </w:t>
            </w:r>
          </w:p>
          <w:p w14:paraId="0A98AC76" w14:textId="77777777" w:rsidR="00A209B2" w:rsidRDefault="00A209B2" w:rsidP="00A209B2">
            <w:pPr>
              <w:rPr>
                <w:rFonts w:ascii="Arial" w:hAnsi="Arial"/>
                <w:sz w:val="22"/>
                <w:szCs w:val="22"/>
              </w:rPr>
            </w:pP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1E1CF340" w14:textId="77777777" w:rsidR="00A209B2" w:rsidRDefault="00A209B2" w:rsidP="00A209B2">
            <w:pPr>
              <w:rPr>
                <w:rFonts w:ascii="Arial" w:hAnsi="Arial"/>
                <w:sz w:val="22"/>
                <w:szCs w:val="22"/>
              </w:rPr>
            </w:pPr>
            <w:r>
              <w:rPr>
                <w:rFonts w:ascii="Arial" w:hAnsi="Arial"/>
                <w:sz w:val="22"/>
                <w:szCs w:val="22"/>
              </w:rPr>
              <w:t xml:space="preserve">1 in 2 weeks </w:t>
            </w:r>
          </w:p>
          <w:p w14:paraId="57ACA38F" w14:textId="77777777" w:rsidR="00A209B2" w:rsidRDefault="00A209B2" w:rsidP="00A209B2">
            <w:pPr>
              <w:rPr>
                <w:rFonts w:ascii="Arial" w:hAnsi="Arial"/>
                <w:sz w:val="22"/>
                <w:szCs w:val="22"/>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150B7F77" w14:textId="77777777" w:rsidR="00A209B2" w:rsidRDefault="00A209B2" w:rsidP="00A209B2">
            <w:pPr>
              <w:rPr>
                <w:rFonts w:ascii="Arial" w:hAnsi="Arial"/>
                <w:sz w:val="22"/>
                <w:szCs w:val="22"/>
              </w:rPr>
            </w:pPr>
            <w:r>
              <w:rPr>
                <w:rFonts w:ascii="Arial" w:hAnsi="Arial"/>
                <w:sz w:val="22"/>
                <w:szCs w:val="22"/>
              </w:rPr>
              <w:t>2.6</w:t>
            </w:r>
          </w:p>
        </w:tc>
      </w:tr>
      <w:tr w:rsidR="00A209B2" w:rsidRPr="00E67290" w14:paraId="05BEF2B4"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5F47E" w14:textId="77777777" w:rsidR="00A209B2" w:rsidRDefault="00A209B2" w:rsidP="00A209B2">
            <w:pPr>
              <w:rPr>
                <w:rFonts w:ascii="Arial" w:hAnsi="Arial"/>
                <w:sz w:val="22"/>
                <w:szCs w:val="22"/>
              </w:rPr>
            </w:pPr>
            <w:r>
              <w:rPr>
                <w:rFonts w:ascii="Arial" w:hAnsi="Arial"/>
                <w:sz w:val="22"/>
                <w:szCs w:val="22"/>
              </w:rPr>
              <w:t>Daytime and OOH cover:</w:t>
            </w:r>
          </w:p>
          <w:p w14:paraId="50A15785" w14:textId="77777777" w:rsidR="00A209B2" w:rsidRDefault="00A209B2" w:rsidP="00A209B2">
            <w:pPr>
              <w:rPr>
                <w:rFonts w:ascii="Arial" w:hAnsi="Arial"/>
                <w:sz w:val="22"/>
                <w:szCs w:val="22"/>
              </w:rPr>
            </w:pPr>
          </w:p>
          <w:p w14:paraId="58A769AC" w14:textId="77777777" w:rsidR="00A209B2" w:rsidRDefault="00A209B2" w:rsidP="00A209B2">
            <w:pPr>
              <w:rPr>
                <w:rFonts w:ascii="Arial" w:hAnsi="Arial"/>
                <w:sz w:val="22"/>
                <w:szCs w:val="22"/>
              </w:rPr>
            </w:pPr>
          </w:p>
          <w:p w14:paraId="298DDBF4" w14:textId="77777777" w:rsidR="00A209B2" w:rsidRDefault="00A209B2" w:rsidP="00A209B2">
            <w:pPr>
              <w:rPr>
                <w:rFonts w:ascii="Arial" w:hAnsi="Arial"/>
                <w:sz w:val="22"/>
                <w:szCs w:val="22"/>
              </w:rPr>
            </w:pPr>
            <w:r>
              <w:rPr>
                <w:rFonts w:ascii="Arial" w:hAnsi="Arial"/>
                <w:sz w:val="22"/>
                <w:szCs w:val="22"/>
              </w:rPr>
              <w:t>Weekends – resident fixed hours plus non- resident overnight</w:t>
            </w:r>
          </w:p>
          <w:p w14:paraId="423BEBC5" w14:textId="77777777" w:rsidR="00A209B2" w:rsidRDefault="00A209B2" w:rsidP="00A209B2">
            <w:pPr>
              <w:rPr>
                <w:rFonts w:ascii="Arial" w:hAnsi="Arial"/>
                <w:sz w:val="22"/>
                <w:szCs w:val="22"/>
              </w:rPr>
            </w:pPr>
          </w:p>
          <w:p w14:paraId="0FD0AD06" w14:textId="77777777" w:rsidR="00A209B2" w:rsidRDefault="00A209B2" w:rsidP="00A209B2">
            <w:pPr>
              <w:rPr>
                <w:rFonts w:ascii="Arial" w:hAnsi="Arial"/>
                <w:sz w:val="22"/>
                <w:szCs w:val="22"/>
              </w:rPr>
            </w:pPr>
          </w:p>
          <w:p w14:paraId="538A8B75" w14:textId="77777777" w:rsidR="00A209B2" w:rsidRDefault="00A209B2" w:rsidP="00A209B2">
            <w:pPr>
              <w:rPr>
                <w:rFonts w:ascii="Arial" w:hAnsi="Arial"/>
                <w:sz w:val="22"/>
                <w:szCs w:val="22"/>
              </w:rPr>
            </w:pPr>
          </w:p>
          <w:p w14:paraId="0514DDE6" w14:textId="77777777" w:rsidR="00A209B2" w:rsidRDefault="00A209B2" w:rsidP="00A209B2">
            <w:pPr>
              <w:rPr>
                <w:rFonts w:ascii="Arial" w:hAnsi="Arial"/>
                <w:sz w:val="22"/>
                <w:szCs w:val="22"/>
              </w:rPr>
            </w:pPr>
          </w:p>
          <w:p w14:paraId="0C918498" w14:textId="77777777" w:rsidR="00A209B2" w:rsidRDefault="00A209B2" w:rsidP="00A209B2">
            <w:pPr>
              <w:rPr>
                <w:rFonts w:ascii="Arial" w:hAnsi="Arial"/>
                <w:sz w:val="22"/>
                <w:szCs w:val="22"/>
              </w:rPr>
            </w:pPr>
          </w:p>
          <w:p w14:paraId="45986BFF" w14:textId="77777777" w:rsidR="00A209B2" w:rsidRDefault="00A209B2" w:rsidP="00A209B2">
            <w:pPr>
              <w:rPr>
                <w:rFonts w:ascii="Arial" w:hAnsi="Arial"/>
                <w:sz w:val="22"/>
                <w:szCs w:val="22"/>
              </w:rPr>
            </w:pPr>
          </w:p>
          <w:p w14:paraId="0373F8FF" w14:textId="77777777" w:rsidR="00A209B2" w:rsidRDefault="00A209B2" w:rsidP="00A209B2">
            <w:pPr>
              <w:rPr>
                <w:rFonts w:ascii="Arial" w:hAnsi="Arial"/>
                <w:sz w:val="22"/>
                <w:szCs w:val="22"/>
              </w:rPr>
            </w:pPr>
          </w:p>
          <w:p w14:paraId="1323FC92" w14:textId="77777777" w:rsidR="00A209B2" w:rsidRPr="00E67290" w:rsidRDefault="00A209B2" w:rsidP="00A209B2">
            <w:pPr>
              <w:rPr>
                <w:rFonts w:ascii="Arial" w:hAnsi="Arial"/>
                <w:sz w:val="22"/>
                <w:szCs w:val="22"/>
              </w:rPr>
            </w:pP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669D2DC6" w14:textId="77777777" w:rsidR="00A209B2" w:rsidRDefault="00A209B2" w:rsidP="00A209B2">
            <w:pPr>
              <w:rPr>
                <w:rFonts w:ascii="Arial" w:hAnsi="Arial"/>
                <w:sz w:val="22"/>
                <w:szCs w:val="22"/>
              </w:rPr>
            </w:pPr>
          </w:p>
          <w:p w14:paraId="36F202BC" w14:textId="77777777" w:rsidR="00A209B2" w:rsidRDefault="00A209B2" w:rsidP="00A209B2">
            <w:pPr>
              <w:rPr>
                <w:rFonts w:ascii="Arial" w:hAnsi="Arial"/>
                <w:sz w:val="22"/>
                <w:szCs w:val="22"/>
              </w:rPr>
            </w:pPr>
          </w:p>
          <w:p w14:paraId="7D5FBF29" w14:textId="77777777" w:rsidR="00A209B2" w:rsidRDefault="00A209B2" w:rsidP="00A209B2">
            <w:pPr>
              <w:rPr>
                <w:rFonts w:ascii="Arial" w:hAnsi="Arial"/>
                <w:sz w:val="22"/>
                <w:szCs w:val="22"/>
              </w:rPr>
            </w:pPr>
          </w:p>
          <w:p w14:paraId="5D357211" w14:textId="77777777" w:rsidR="00A209B2" w:rsidRDefault="00A209B2" w:rsidP="00A209B2">
            <w:pPr>
              <w:rPr>
                <w:rFonts w:ascii="Arial" w:hAnsi="Arial"/>
                <w:sz w:val="22"/>
                <w:szCs w:val="22"/>
              </w:rPr>
            </w:pPr>
            <w:r>
              <w:rPr>
                <w:rFonts w:ascii="Arial" w:hAnsi="Arial"/>
                <w:sz w:val="22"/>
                <w:szCs w:val="22"/>
              </w:rPr>
              <w:t xml:space="preserve">Fri: 0800 - 2015 </w:t>
            </w:r>
            <w:proofErr w:type="spellStart"/>
            <w:proofErr w:type="gramStart"/>
            <w:r>
              <w:rPr>
                <w:rFonts w:ascii="Arial" w:hAnsi="Arial"/>
                <w:sz w:val="22"/>
                <w:szCs w:val="22"/>
              </w:rPr>
              <w:t>hrs</w:t>
            </w:r>
            <w:proofErr w:type="spellEnd"/>
            <w:r>
              <w:rPr>
                <w:rFonts w:ascii="Arial" w:hAnsi="Arial"/>
                <w:sz w:val="22"/>
                <w:szCs w:val="22"/>
              </w:rPr>
              <w:t xml:space="preserve">  (</w:t>
            </w:r>
            <w:proofErr w:type="gramEnd"/>
            <w:r>
              <w:rPr>
                <w:rFonts w:ascii="Arial" w:hAnsi="Arial"/>
                <w:sz w:val="22"/>
                <w:szCs w:val="22"/>
              </w:rPr>
              <w:t>resident)</w:t>
            </w:r>
          </w:p>
          <w:p w14:paraId="6665DED9" w14:textId="77777777" w:rsidR="00A209B2" w:rsidRDefault="00A209B2" w:rsidP="00A209B2">
            <w:pPr>
              <w:rPr>
                <w:rFonts w:ascii="Arial" w:hAnsi="Arial"/>
                <w:sz w:val="22"/>
                <w:szCs w:val="22"/>
              </w:rPr>
            </w:pPr>
          </w:p>
          <w:p w14:paraId="6D232184" w14:textId="77777777" w:rsidR="00A209B2" w:rsidRDefault="00A209B2" w:rsidP="00A209B2">
            <w:pPr>
              <w:rPr>
                <w:rFonts w:ascii="Arial" w:hAnsi="Arial"/>
                <w:sz w:val="22"/>
                <w:szCs w:val="22"/>
              </w:rPr>
            </w:pPr>
            <w:r>
              <w:rPr>
                <w:rFonts w:ascii="Arial" w:hAnsi="Arial"/>
                <w:sz w:val="22"/>
                <w:szCs w:val="22"/>
              </w:rPr>
              <w:t xml:space="preserve">Sat/Sun: 0800 - 1700 </w:t>
            </w:r>
            <w:proofErr w:type="spellStart"/>
            <w:proofErr w:type="gramStart"/>
            <w:r>
              <w:rPr>
                <w:rFonts w:ascii="Arial" w:hAnsi="Arial"/>
                <w:sz w:val="22"/>
                <w:szCs w:val="22"/>
              </w:rPr>
              <w:t>hrs</w:t>
            </w:r>
            <w:proofErr w:type="spellEnd"/>
            <w:r>
              <w:rPr>
                <w:rFonts w:ascii="Arial" w:hAnsi="Arial"/>
                <w:sz w:val="22"/>
                <w:szCs w:val="22"/>
              </w:rPr>
              <w:t xml:space="preserve">  (</w:t>
            </w:r>
            <w:proofErr w:type="gramEnd"/>
            <w:r>
              <w:rPr>
                <w:rFonts w:ascii="Arial" w:hAnsi="Arial"/>
                <w:sz w:val="22"/>
                <w:szCs w:val="22"/>
              </w:rPr>
              <w:t>resident)</w:t>
            </w:r>
          </w:p>
          <w:p w14:paraId="77C9BA5D" w14:textId="77777777" w:rsidR="00A209B2" w:rsidRDefault="00A209B2" w:rsidP="00A209B2">
            <w:pPr>
              <w:rPr>
                <w:rFonts w:ascii="Arial" w:hAnsi="Arial"/>
                <w:sz w:val="22"/>
                <w:szCs w:val="22"/>
              </w:rPr>
            </w:pPr>
          </w:p>
          <w:p w14:paraId="10FF73E7" w14:textId="77777777" w:rsidR="00A209B2" w:rsidRDefault="00A209B2" w:rsidP="00A209B2">
            <w:pPr>
              <w:rPr>
                <w:rFonts w:ascii="Arial" w:hAnsi="Arial"/>
                <w:sz w:val="22"/>
                <w:szCs w:val="22"/>
              </w:rPr>
            </w:pPr>
          </w:p>
          <w:p w14:paraId="330E30F9" w14:textId="77777777" w:rsidR="00A209B2" w:rsidRPr="00E67290" w:rsidRDefault="00A209B2" w:rsidP="00A209B2">
            <w:pPr>
              <w:rPr>
                <w:rFonts w:ascii="Arial" w:hAnsi="Arial"/>
                <w:sz w:val="22"/>
                <w:szCs w:val="22"/>
              </w:rPr>
            </w:pPr>
          </w:p>
          <w:p w14:paraId="427981F2" w14:textId="77777777" w:rsidR="00A209B2" w:rsidRPr="00E67290" w:rsidRDefault="00A209B2" w:rsidP="00A209B2">
            <w:pPr>
              <w:rPr>
                <w:rFonts w:ascii="Arial" w:hAnsi="Arial"/>
                <w:sz w:val="22"/>
                <w:szCs w:val="22"/>
              </w:rPr>
            </w:pP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4A7AF150" w14:textId="77777777" w:rsidR="00A209B2" w:rsidRDefault="00A209B2" w:rsidP="00A209B2">
            <w:pPr>
              <w:rPr>
                <w:rFonts w:ascii="Arial" w:hAnsi="Arial"/>
                <w:sz w:val="22"/>
                <w:szCs w:val="22"/>
              </w:rPr>
            </w:pPr>
          </w:p>
          <w:p w14:paraId="69886014" w14:textId="77777777" w:rsidR="00A209B2" w:rsidRPr="00E67290" w:rsidRDefault="00A209B2" w:rsidP="00A209B2">
            <w:pPr>
              <w:rPr>
                <w:rFonts w:ascii="Arial" w:hAnsi="Arial"/>
                <w:sz w:val="22"/>
                <w:szCs w:val="22"/>
              </w:rPr>
            </w:pPr>
          </w:p>
          <w:p w14:paraId="2FDACD30" w14:textId="77777777" w:rsidR="00A209B2" w:rsidRDefault="00A209B2" w:rsidP="00A209B2">
            <w:pPr>
              <w:rPr>
                <w:rFonts w:ascii="Arial" w:hAnsi="Arial"/>
                <w:sz w:val="22"/>
                <w:szCs w:val="22"/>
              </w:rPr>
            </w:pPr>
          </w:p>
          <w:p w14:paraId="77FE6FD1" w14:textId="77777777" w:rsidR="00A209B2" w:rsidRDefault="00A209B2" w:rsidP="00A209B2">
            <w:pPr>
              <w:rPr>
                <w:rFonts w:ascii="Arial" w:hAnsi="Arial"/>
                <w:sz w:val="22"/>
                <w:szCs w:val="22"/>
              </w:rPr>
            </w:pPr>
            <w:r>
              <w:rPr>
                <w:rFonts w:ascii="Arial" w:hAnsi="Arial"/>
                <w:sz w:val="22"/>
                <w:szCs w:val="22"/>
              </w:rPr>
              <w:t>1 in 10 full weekends,</w:t>
            </w:r>
            <w:r w:rsidRPr="00F93220">
              <w:rPr>
                <w:rFonts w:ascii="Arial" w:hAnsi="Arial"/>
                <w:sz w:val="22"/>
                <w:szCs w:val="22"/>
              </w:rPr>
              <w:t xml:space="preserve"> or 1:</w:t>
            </w:r>
            <w:proofErr w:type="gramStart"/>
            <w:r>
              <w:rPr>
                <w:rFonts w:ascii="Arial" w:hAnsi="Arial"/>
                <w:sz w:val="22"/>
                <w:szCs w:val="22"/>
              </w:rPr>
              <w:t>5 part</w:t>
            </w:r>
            <w:proofErr w:type="gramEnd"/>
            <w:r>
              <w:rPr>
                <w:rFonts w:ascii="Arial" w:hAnsi="Arial"/>
                <w:sz w:val="22"/>
                <w:szCs w:val="22"/>
              </w:rPr>
              <w:t xml:space="preserve"> </w:t>
            </w:r>
            <w:r w:rsidRPr="00F93220">
              <w:rPr>
                <w:rFonts w:ascii="Arial" w:hAnsi="Arial"/>
                <w:sz w:val="22"/>
                <w:szCs w:val="22"/>
              </w:rPr>
              <w:t>weekends.</w:t>
            </w:r>
            <w:r>
              <w:rPr>
                <w:rFonts w:ascii="Arial" w:hAnsi="Arial"/>
                <w:sz w:val="22"/>
                <w:szCs w:val="22"/>
              </w:rPr>
              <w:t xml:space="preserve"> currently split into Fri/ Sun and Sat</w:t>
            </w:r>
          </w:p>
          <w:p w14:paraId="7714ACC5" w14:textId="77777777" w:rsidR="00A209B2" w:rsidRDefault="00A209B2" w:rsidP="00A209B2">
            <w:pPr>
              <w:rPr>
                <w:rFonts w:ascii="Arial" w:hAnsi="Arial"/>
                <w:sz w:val="22"/>
                <w:szCs w:val="22"/>
              </w:rPr>
            </w:pPr>
          </w:p>
          <w:p w14:paraId="6F34E78B" w14:textId="77777777" w:rsidR="00A209B2" w:rsidRDefault="00A209B2" w:rsidP="00A209B2">
            <w:pPr>
              <w:rPr>
                <w:rFonts w:ascii="Arial" w:hAnsi="Arial"/>
                <w:sz w:val="22"/>
                <w:szCs w:val="22"/>
              </w:rPr>
            </w:pPr>
          </w:p>
          <w:p w14:paraId="5BA3A193" w14:textId="77777777" w:rsidR="00A209B2" w:rsidRDefault="00A209B2" w:rsidP="00A209B2">
            <w:pPr>
              <w:rPr>
                <w:rFonts w:ascii="Arial" w:hAnsi="Arial"/>
                <w:sz w:val="22"/>
                <w:szCs w:val="22"/>
              </w:rPr>
            </w:pPr>
          </w:p>
          <w:p w14:paraId="2F7A7BC4" w14:textId="77777777" w:rsidR="00A209B2" w:rsidRPr="00E67290" w:rsidRDefault="00A209B2" w:rsidP="00A209B2">
            <w:pPr>
              <w:rPr>
                <w:rFonts w:ascii="Arial" w:hAnsi="Arial"/>
                <w:sz w:val="22"/>
                <w:szCs w:val="22"/>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08EACF3F" w14:textId="77777777" w:rsidR="00A209B2" w:rsidRDefault="00A209B2" w:rsidP="00A209B2">
            <w:pPr>
              <w:rPr>
                <w:rFonts w:ascii="Arial" w:hAnsi="Arial"/>
                <w:sz w:val="22"/>
                <w:szCs w:val="22"/>
              </w:rPr>
            </w:pPr>
          </w:p>
          <w:p w14:paraId="331D4A7A" w14:textId="77777777" w:rsidR="00A209B2" w:rsidRPr="000872FB" w:rsidRDefault="00A209B2" w:rsidP="00A209B2">
            <w:pPr>
              <w:rPr>
                <w:rFonts w:ascii="Arial" w:hAnsi="Arial"/>
                <w:sz w:val="22"/>
                <w:szCs w:val="22"/>
              </w:rPr>
            </w:pPr>
            <w:r>
              <w:rPr>
                <w:rFonts w:ascii="Arial" w:hAnsi="Arial"/>
                <w:sz w:val="22"/>
                <w:szCs w:val="22"/>
              </w:rPr>
              <w:t>1</w:t>
            </w:r>
          </w:p>
        </w:tc>
      </w:tr>
      <w:tr w:rsidR="00A209B2" w:rsidRPr="00E67290" w14:paraId="191FC8B0"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1A8B4" w14:textId="77777777" w:rsidR="00A209B2" w:rsidRPr="00E67290" w:rsidRDefault="00A209B2" w:rsidP="00A209B2">
            <w:pPr>
              <w:rPr>
                <w:rFonts w:ascii="Arial" w:hAnsi="Arial"/>
                <w:sz w:val="22"/>
                <w:szCs w:val="22"/>
              </w:rPr>
            </w:pPr>
            <w:r>
              <w:rPr>
                <w:rFonts w:ascii="Arial" w:hAnsi="Arial"/>
                <w:sz w:val="22"/>
                <w:szCs w:val="22"/>
              </w:rPr>
              <w:t>Antenatal clinic</w:t>
            </w:r>
          </w:p>
          <w:p w14:paraId="6861B58A" w14:textId="77777777" w:rsidR="00A209B2" w:rsidRPr="00E67290" w:rsidRDefault="00A209B2" w:rsidP="00A209B2">
            <w:pPr>
              <w:rPr>
                <w:rFonts w:ascii="Arial" w:hAnsi="Arial"/>
                <w:sz w:val="22"/>
                <w:szCs w:val="22"/>
              </w:rPr>
            </w:pP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077E5929" w14:textId="77777777" w:rsidR="00A209B2" w:rsidRDefault="00A209B2" w:rsidP="00A209B2">
            <w:pPr>
              <w:rPr>
                <w:rFonts w:ascii="Arial" w:hAnsi="Arial"/>
                <w:sz w:val="22"/>
                <w:szCs w:val="22"/>
              </w:rPr>
            </w:pPr>
            <w:r w:rsidRPr="00E67290">
              <w:rPr>
                <w:rFonts w:ascii="Arial" w:hAnsi="Arial"/>
                <w:sz w:val="22"/>
                <w:szCs w:val="22"/>
              </w:rPr>
              <w:t>0900-1300</w:t>
            </w:r>
          </w:p>
          <w:p w14:paraId="152F2E33" w14:textId="77777777" w:rsidR="00A209B2" w:rsidRPr="00E67290" w:rsidRDefault="00A209B2" w:rsidP="00A209B2">
            <w:pPr>
              <w:rPr>
                <w:rFonts w:ascii="Arial" w:hAnsi="Arial"/>
                <w:sz w:val="22"/>
                <w:szCs w:val="22"/>
              </w:rPr>
            </w:pP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4E0C05C3" w14:textId="77777777" w:rsidR="00A209B2" w:rsidRPr="00E67290" w:rsidRDefault="00A209B2" w:rsidP="00A209B2">
            <w:pPr>
              <w:rPr>
                <w:rFonts w:ascii="Arial" w:hAnsi="Arial"/>
                <w:sz w:val="22"/>
                <w:szCs w:val="22"/>
              </w:rPr>
            </w:pPr>
            <w:r>
              <w:rPr>
                <w:rFonts w:ascii="Arial" w:hAnsi="Arial"/>
                <w:sz w:val="22"/>
                <w:szCs w:val="22"/>
              </w:rPr>
              <w:t>1 per week</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3E45DC43" w14:textId="77777777" w:rsidR="00A209B2" w:rsidRPr="00E67290" w:rsidRDefault="00A209B2" w:rsidP="00A209B2">
            <w:pPr>
              <w:rPr>
                <w:rFonts w:ascii="Arial" w:hAnsi="Arial"/>
                <w:sz w:val="22"/>
                <w:szCs w:val="22"/>
              </w:rPr>
            </w:pPr>
            <w:r>
              <w:rPr>
                <w:rFonts w:ascii="Arial" w:hAnsi="Arial"/>
                <w:sz w:val="22"/>
                <w:szCs w:val="22"/>
              </w:rPr>
              <w:t>1</w:t>
            </w:r>
          </w:p>
        </w:tc>
      </w:tr>
      <w:tr w:rsidR="00A209B2" w:rsidRPr="00E67290" w14:paraId="5049BED6"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D350" w14:textId="77777777" w:rsidR="00A209B2" w:rsidRPr="00E67290" w:rsidRDefault="00A209B2" w:rsidP="00A209B2">
            <w:pPr>
              <w:rPr>
                <w:rFonts w:ascii="Arial" w:hAnsi="Arial"/>
                <w:sz w:val="22"/>
                <w:szCs w:val="22"/>
              </w:rPr>
            </w:pPr>
            <w:r>
              <w:rPr>
                <w:rFonts w:ascii="Arial" w:hAnsi="Arial"/>
                <w:sz w:val="22"/>
                <w:szCs w:val="22"/>
              </w:rPr>
              <w:t>Duty Obstetrician</w:t>
            </w:r>
            <w:r w:rsidRPr="00E67290">
              <w:rPr>
                <w:rFonts w:ascii="Arial" w:hAnsi="Arial"/>
                <w:sz w:val="22"/>
                <w:szCs w:val="22"/>
              </w:rPr>
              <w:t xml:space="preserve"> </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315199ED" w14:textId="77777777" w:rsidR="00A209B2" w:rsidRPr="00E67290" w:rsidRDefault="00A209B2" w:rsidP="00A209B2">
            <w:pPr>
              <w:rPr>
                <w:rFonts w:ascii="Arial" w:hAnsi="Arial"/>
                <w:sz w:val="22"/>
                <w:szCs w:val="22"/>
              </w:rPr>
            </w:pPr>
            <w:r>
              <w:rPr>
                <w:rFonts w:ascii="Arial" w:hAnsi="Arial"/>
                <w:sz w:val="22"/>
                <w:szCs w:val="22"/>
              </w:rPr>
              <w:t>0800-1200</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228AE84D" w14:textId="77777777" w:rsidR="00A209B2" w:rsidRPr="00E67290" w:rsidRDefault="00A209B2" w:rsidP="00A209B2">
            <w:pPr>
              <w:rPr>
                <w:rFonts w:ascii="Arial" w:hAnsi="Arial"/>
                <w:sz w:val="22"/>
                <w:szCs w:val="22"/>
              </w:rPr>
            </w:pPr>
            <w:r>
              <w:rPr>
                <w:rFonts w:ascii="Arial" w:hAnsi="Arial"/>
                <w:sz w:val="22"/>
                <w:szCs w:val="22"/>
              </w:rPr>
              <w:t>1 per week</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45FE8539" w14:textId="77777777" w:rsidR="00A209B2" w:rsidRPr="00E67290" w:rsidRDefault="00A209B2" w:rsidP="00A209B2">
            <w:pPr>
              <w:rPr>
                <w:rFonts w:ascii="Arial" w:hAnsi="Arial"/>
                <w:sz w:val="22"/>
                <w:szCs w:val="22"/>
              </w:rPr>
            </w:pPr>
            <w:r>
              <w:rPr>
                <w:rFonts w:ascii="Arial" w:hAnsi="Arial"/>
                <w:sz w:val="22"/>
                <w:szCs w:val="22"/>
              </w:rPr>
              <w:t>2</w:t>
            </w:r>
          </w:p>
        </w:tc>
      </w:tr>
      <w:tr w:rsidR="00A209B2" w:rsidRPr="00E67290" w14:paraId="559C4003"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AFD7F" w14:textId="77777777" w:rsidR="00A209B2" w:rsidRPr="00E67290" w:rsidRDefault="00A209B2" w:rsidP="00A209B2">
            <w:pPr>
              <w:rPr>
                <w:rFonts w:ascii="Arial" w:hAnsi="Arial"/>
                <w:sz w:val="22"/>
                <w:szCs w:val="22"/>
              </w:rPr>
            </w:pPr>
            <w:r>
              <w:rPr>
                <w:rFonts w:ascii="Arial" w:hAnsi="Arial"/>
                <w:sz w:val="22"/>
                <w:szCs w:val="22"/>
              </w:rPr>
              <w:t>Caesarean Section List</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644BBE3C" w14:textId="77777777" w:rsidR="00A209B2" w:rsidRPr="00E67290" w:rsidRDefault="00A209B2" w:rsidP="00A209B2">
            <w:pPr>
              <w:rPr>
                <w:rFonts w:ascii="Arial" w:hAnsi="Arial"/>
                <w:sz w:val="22"/>
                <w:szCs w:val="22"/>
              </w:rPr>
            </w:pPr>
            <w:r>
              <w:rPr>
                <w:rFonts w:ascii="Arial" w:hAnsi="Arial"/>
                <w:sz w:val="22"/>
                <w:szCs w:val="22"/>
              </w:rPr>
              <w:t>0800-1700</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48CE007A" w14:textId="77777777" w:rsidR="00A209B2" w:rsidRPr="00E67290" w:rsidRDefault="00A209B2" w:rsidP="00A209B2">
            <w:pPr>
              <w:rPr>
                <w:rFonts w:ascii="Arial" w:hAnsi="Arial"/>
                <w:sz w:val="22"/>
                <w:szCs w:val="22"/>
              </w:rPr>
            </w:pPr>
            <w:r>
              <w:rPr>
                <w:rFonts w:ascii="Arial" w:hAnsi="Arial"/>
                <w:sz w:val="22"/>
                <w:szCs w:val="22"/>
              </w:rPr>
              <w:t xml:space="preserve">1 </w:t>
            </w:r>
            <w:r w:rsidRPr="00E67290">
              <w:rPr>
                <w:rFonts w:ascii="Arial" w:hAnsi="Arial"/>
                <w:sz w:val="22"/>
                <w:szCs w:val="22"/>
              </w:rPr>
              <w:t>in 4 weeks</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21F52BC1" w14:textId="77777777" w:rsidR="00A209B2" w:rsidRPr="00E67290" w:rsidRDefault="00A209B2" w:rsidP="00A209B2">
            <w:pPr>
              <w:rPr>
                <w:rFonts w:ascii="Arial" w:hAnsi="Arial"/>
                <w:sz w:val="22"/>
                <w:szCs w:val="22"/>
              </w:rPr>
            </w:pPr>
            <w:r>
              <w:rPr>
                <w:rFonts w:ascii="Arial" w:hAnsi="Arial"/>
                <w:sz w:val="22"/>
                <w:szCs w:val="22"/>
              </w:rPr>
              <w:t>0.5</w:t>
            </w:r>
          </w:p>
        </w:tc>
      </w:tr>
      <w:tr w:rsidR="00A209B2" w:rsidRPr="00E67290" w14:paraId="75F2D7AA"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09611" w14:textId="77777777" w:rsidR="00A209B2" w:rsidRPr="00E67290" w:rsidRDefault="00A209B2" w:rsidP="00A209B2">
            <w:pPr>
              <w:rPr>
                <w:rFonts w:ascii="Arial" w:hAnsi="Arial"/>
                <w:sz w:val="22"/>
                <w:szCs w:val="22"/>
              </w:rPr>
            </w:pPr>
            <w:r>
              <w:rPr>
                <w:rFonts w:ascii="Arial" w:hAnsi="Arial"/>
                <w:sz w:val="22"/>
                <w:szCs w:val="22"/>
              </w:rPr>
              <w:t>Admin</w:t>
            </w:r>
          </w:p>
          <w:p w14:paraId="3C9A085B" w14:textId="77777777" w:rsidR="00A209B2" w:rsidRDefault="00A209B2" w:rsidP="00A209B2">
            <w:pPr>
              <w:rPr>
                <w:rFonts w:ascii="Arial" w:hAnsi="Arial"/>
                <w:sz w:val="22"/>
                <w:szCs w:val="22"/>
              </w:rPr>
            </w:pP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7C3F6066" w14:textId="77777777" w:rsidR="00A209B2" w:rsidRDefault="00A209B2" w:rsidP="00A209B2">
            <w:pPr>
              <w:rPr>
                <w:rFonts w:ascii="Arial" w:hAnsi="Arial"/>
                <w:sz w:val="22"/>
                <w:szCs w:val="22"/>
              </w:rPr>
            </w:pPr>
            <w:r>
              <w:rPr>
                <w:rFonts w:ascii="Arial" w:hAnsi="Arial"/>
                <w:sz w:val="22"/>
                <w:szCs w:val="22"/>
              </w:rPr>
              <w:t>4 hours</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266224FD" w14:textId="77777777" w:rsidR="00A209B2" w:rsidRDefault="00A209B2" w:rsidP="00A209B2">
            <w:pPr>
              <w:rPr>
                <w:rFonts w:ascii="Arial" w:hAnsi="Arial"/>
                <w:sz w:val="22"/>
                <w:szCs w:val="22"/>
              </w:rPr>
            </w:pPr>
            <w:r>
              <w:rPr>
                <w:rFonts w:ascii="Arial" w:hAnsi="Arial"/>
                <w:sz w:val="22"/>
                <w:szCs w:val="22"/>
              </w:rPr>
              <w:t>Weekly</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1E31C22C" w14:textId="77777777" w:rsidR="00A209B2" w:rsidRDefault="00A209B2" w:rsidP="00A209B2">
            <w:pPr>
              <w:rPr>
                <w:rFonts w:ascii="Arial" w:hAnsi="Arial"/>
                <w:sz w:val="22"/>
                <w:szCs w:val="22"/>
              </w:rPr>
            </w:pPr>
            <w:r>
              <w:rPr>
                <w:rFonts w:ascii="Arial" w:hAnsi="Arial"/>
                <w:sz w:val="22"/>
                <w:szCs w:val="22"/>
              </w:rPr>
              <w:t>1</w:t>
            </w:r>
          </w:p>
        </w:tc>
      </w:tr>
      <w:tr w:rsidR="00A209B2" w:rsidRPr="00E67290" w14:paraId="144D583D"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8921E" w14:textId="77777777" w:rsidR="00A209B2" w:rsidRDefault="00A209B2" w:rsidP="00A209B2">
            <w:pPr>
              <w:rPr>
                <w:rFonts w:ascii="Arial" w:hAnsi="Arial"/>
                <w:sz w:val="22"/>
                <w:szCs w:val="22"/>
              </w:rPr>
            </w:pPr>
            <w:proofErr w:type="gramStart"/>
            <w:r>
              <w:rPr>
                <w:rFonts w:ascii="Arial" w:hAnsi="Arial"/>
                <w:sz w:val="22"/>
                <w:szCs w:val="22"/>
              </w:rPr>
              <w:t>SPA  CPD</w:t>
            </w:r>
            <w:proofErr w:type="gramEnd"/>
          </w:p>
          <w:p w14:paraId="7B1A3806" w14:textId="77777777" w:rsidR="00A209B2" w:rsidRDefault="00A209B2" w:rsidP="00A209B2">
            <w:pPr>
              <w:rPr>
                <w:rFonts w:ascii="Arial" w:hAnsi="Arial"/>
                <w:sz w:val="22"/>
                <w:szCs w:val="22"/>
              </w:rPr>
            </w:pP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37E4480D" w14:textId="77777777" w:rsidR="00A209B2" w:rsidRPr="00E67290" w:rsidRDefault="00A209B2" w:rsidP="00A209B2">
            <w:pPr>
              <w:rPr>
                <w:rFonts w:ascii="Arial" w:hAnsi="Arial"/>
                <w:sz w:val="22"/>
                <w:szCs w:val="22"/>
              </w:rPr>
            </w:pPr>
            <w:r>
              <w:rPr>
                <w:rFonts w:ascii="Arial" w:hAnsi="Arial"/>
                <w:sz w:val="22"/>
                <w:szCs w:val="22"/>
              </w:rPr>
              <w:t xml:space="preserve">4 </w:t>
            </w:r>
            <w:r w:rsidRPr="00E67290">
              <w:rPr>
                <w:rFonts w:ascii="Arial" w:hAnsi="Arial"/>
                <w:sz w:val="22"/>
                <w:szCs w:val="22"/>
              </w:rPr>
              <w:t>hours</w:t>
            </w:r>
          </w:p>
          <w:p w14:paraId="4BACE4FA" w14:textId="77777777" w:rsidR="00A209B2" w:rsidRDefault="00A209B2" w:rsidP="00A209B2">
            <w:pPr>
              <w:rPr>
                <w:rFonts w:ascii="Arial" w:hAnsi="Arial"/>
                <w:sz w:val="22"/>
                <w:szCs w:val="22"/>
              </w:rPr>
            </w:pP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42D924E2" w14:textId="77777777" w:rsidR="00A209B2" w:rsidRDefault="00A209B2" w:rsidP="00A209B2">
            <w:pPr>
              <w:rPr>
                <w:rFonts w:ascii="Arial" w:hAnsi="Arial"/>
                <w:sz w:val="22"/>
                <w:szCs w:val="22"/>
              </w:rPr>
            </w:pPr>
            <w:r>
              <w:rPr>
                <w:rFonts w:ascii="Arial" w:hAnsi="Arial"/>
                <w:sz w:val="22"/>
                <w:szCs w:val="22"/>
              </w:rPr>
              <w:t>Weekly</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1F68D8AE" w14:textId="77777777" w:rsidR="00A209B2" w:rsidRDefault="00A209B2" w:rsidP="00A209B2">
            <w:pPr>
              <w:rPr>
                <w:rFonts w:ascii="Arial" w:hAnsi="Arial"/>
                <w:sz w:val="22"/>
                <w:szCs w:val="22"/>
              </w:rPr>
            </w:pPr>
            <w:r>
              <w:rPr>
                <w:rFonts w:ascii="Arial" w:hAnsi="Arial"/>
                <w:sz w:val="22"/>
                <w:szCs w:val="22"/>
              </w:rPr>
              <w:t>1</w:t>
            </w:r>
          </w:p>
        </w:tc>
      </w:tr>
      <w:tr w:rsidR="00A209B2" w:rsidRPr="00E67290" w14:paraId="148F4F31" w14:textId="77777777" w:rsidTr="00B57751">
        <w:trPr>
          <w:trHeight w:val="838"/>
        </w:trPr>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B82" w14:textId="77777777" w:rsidR="00A209B2" w:rsidRPr="00E67290" w:rsidRDefault="00A209B2" w:rsidP="00A209B2">
            <w:pPr>
              <w:rPr>
                <w:rFonts w:ascii="Arial" w:hAnsi="Arial"/>
                <w:sz w:val="22"/>
                <w:szCs w:val="22"/>
              </w:rPr>
            </w:pPr>
            <w:proofErr w:type="spellStart"/>
            <w:proofErr w:type="gramStart"/>
            <w:r>
              <w:rPr>
                <w:rFonts w:ascii="Arial" w:hAnsi="Arial"/>
                <w:sz w:val="22"/>
                <w:szCs w:val="22"/>
              </w:rPr>
              <w:t>SPA:Educational</w:t>
            </w:r>
            <w:proofErr w:type="spellEnd"/>
            <w:proofErr w:type="gramEnd"/>
            <w:r>
              <w:rPr>
                <w:rFonts w:ascii="Arial" w:hAnsi="Arial"/>
                <w:sz w:val="22"/>
                <w:szCs w:val="22"/>
              </w:rPr>
              <w:t xml:space="preserve"> </w:t>
            </w:r>
            <w:proofErr w:type="spellStart"/>
            <w:r>
              <w:rPr>
                <w:rFonts w:ascii="Arial" w:hAnsi="Arial"/>
                <w:sz w:val="22"/>
                <w:szCs w:val="22"/>
              </w:rPr>
              <w:t>supervision,Teaching</w:t>
            </w:r>
            <w:proofErr w:type="spellEnd"/>
            <w:r>
              <w:rPr>
                <w:rFonts w:ascii="Arial" w:hAnsi="Arial"/>
                <w:sz w:val="22"/>
                <w:szCs w:val="22"/>
              </w:rPr>
              <w:t xml:space="preserve"> Quality Improvement, Meetings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66DDC1C7" w14:textId="77777777" w:rsidR="00A209B2" w:rsidRPr="00E67290" w:rsidRDefault="00A209B2" w:rsidP="00A209B2">
            <w:pPr>
              <w:rPr>
                <w:rFonts w:ascii="Arial" w:hAnsi="Arial"/>
                <w:sz w:val="22"/>
                <w:szCs w:val="22"/>
              </w:rPr>
            </w:pPr>
            <w:r>
              <w:rPr>
                <w:rFonts w:ascii="Arial" w:hAnsi="Arial"/>
                <w:sz w:val="22"/>
                <w:szCs w:val="22"/>
              </w:rPr>
              <w:t xml:space="preserve">4 </w:t>
            </w:r>
            <w:r w:rsidRPr="00E67290">
              <w:rPr>
                <w:rFonts w:ascii="Arial" w:hAnsi="Arial"/>
                <w:sz w:val="22"/>
                <w:szCs w:val="22"/>
              </w:rPr>
              <w:t>hours</w:t>
            </w:r>
          </w:p>
          <w:p w14:paraId="645FCA54" w14:textId="77777777" w:rsidR="00A209B2" w:rsidRPr="00E67290" w:rsidRDefault="00A209B2" w:rsidP="00A209B2">
            <w:pPr>
              <w:rPr>
                <w:rFonts w:ascii="Arial" w:hAnsi="Arial"/>
                <w:sz w:val="22"/>
                <w:szCs w:val="22"/>
              </w:rPr>
            </w:pP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14:paraId="49E1ECF4" w14:textId="77777777" w:rsidR="00A209B2" w:rsidRDefault="00A209B2" w:rsidP="00A209B2">
            <w:pPr>
              <w:rPr>
                <w:rFonts w:ascii="Arial" w:hAnsi="Arial"/>
                <w:sz w:val="22"/>
                <w:szCs w:val="22"/>
              </w:rPr>
            </w:pPr>
            <w:r>
              <w:rPr>
                <w:rFonts w:ascii="Arial" w:hAnsi="Arial"/>
                <w:sz w:val="22"/>
                <w:szCs w:val="22"/>
              </w:rPr>
              <w:t>W</w:t>
            </w:r>
            <w:r w:rsidRPr="00E67290">
              <w:rPr>
                <w:rFonts w:ascii="Arial" w:hAnsi="Arial"/>
                <w:sz w:val="22"/>
                <w:szCs w:val="22"/>
              </w:rPr>
              <w:t>eekly</w:t>
            </w:r>
          </w:p>
          <w:p w14:paraId="7B4C30D1" w14:textId="77777777" w:rsidR="00A209B2" w:rsidRPr="00E67290" w:rsidRDefault="00A209B2" w:rsidP="00A209B2">
            <w:pPr>
              <w:rPr>
                <w:rFonts w:ascii="Arial" w:hAnsi="Arial"/>
                <w:sz w:val="22"/>
                <w:szCs w:val="22"/>
              </w:rPr>
            </w:pP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14:paraId="34F9BC82" w14:textId="77777777" w:rsidR="00A209B2" w:rsidRPr="00E67290" w:rsidRDefault="00A209B2" w:rsidP="00A209B2">
            <w:pPr>
              <w:rPr>
                <w:rFonts w:ascii="Arial" w:hAnsi="Arial"/>
                <w:sz w:val="22"/>
                <w:szCs w:val="22"/>
              </w:rPr>
            </w:pPr>
            <w:r>
              <w:rPr>
                <w:rFonts w:ascii="Arial" w:hAnsi="Arial"/>
                <w:sz w:val="22"/>
                <w:szCs w:val="22"/>
              </w:rPr>
              <w:t>1</w:t>
            </w:r>
          </w:p>
          <w:p w14:paraId="6BC1A75B" w14:textId="77777777" w:rsidR="00A209B2" w:rsidRPr="00E67290" w:rsidRDefault="00A209B2" w:rsidP="00A209B2">
            <w:pPr>
              <w:rPr>
                <w:rFonts w:ascii="Arial" w:hAnsi="Arial"/>
                <w:sz w:val="22"/>
                <w:szCs w:val="22"/>
              </w:rPr>
            </w:pPr>
          </w:p>
          <w:p w14:paraId="7F3E4FFB" w14:textId="77777777" w:rsidR="00A209B2" w:rsidRPr="00F8452B" w:rsidRDefault="00A209B2" w:rsidP="00A209B2">
            <w:pPr>
              <w:rPr>
                <w:rFonts w:ascii="Arial" w:hAnsi="Arial"/>
                <w:b/>
                <w:sz w:val="22"/>
                <w:szCs w:val="22"/>
              </w:rPr>
            </w:pPr>
            <w:r w:rsidRPr="00F8452B">
              <w:rPr>
                <w:rFonts w:ascii="Arial" w:hAnsi="Arial"/>
                <w:b/>
                <w:sz w:val="22"/>
                <w:szCs w:val="22"/>
              </w:rPr>
              <w:t>10.00</w:t>
            </w:r>
          </w:p>
        </w:tc>
      </w:tr>
    </w:tbl>
    <w:p w14:paraId="58DDB9C8" w14:textId="77777777" w:rsidR="00A209B2" w:rsidRPr="00E67290" w:rsidRDefault="00A209B2" w:rsidP="00A209B2">
      <w:pPr>
        <w:rPr>
          <w:rFonts w:ascii="Arial" w:hAnsi="Arial"/>
          <w:sz w:val="22"/>
          <w:szCs w:val="22"/>
        </w:rPr>
      </w:pPr>
    </w:p>
    <w:p w14:paraId="4D2D0339" w14:textId="77777777" w:rsidR="00A209B2" w:rsidRPr="00E67290" w:rsidRDefault="00A209B2" w:rsidP="00A209B2">
      <w:pPr>
        <w:numPr>
          <w:ilvl w:val="0"/>
          <w:numId w:val="26"/>
        </w:numPr>
        <w:tabs>
          <w:tab w:val="num" w:pos="330"/>
        </w:tabs>
        <w:spacing w:before="120"/>
        <w:ind w:left="329" w:hanging="329"/>
        <w:rPr>
          <w:rFonts w:ascii="Arial" w:hAnsi="Arial" w:cs="Arial"/>
          <w:sz w:val="22"/>
          <w:szCs w:val="22"/>
        </w:rPr>
      </w:pPr>
      <w:r w:rsidRPr="00E67290">
        <w:rPr>
          <w:rFonts w:ascii="Arial" w:hAnsi="Arial" w:cs="Arial"/>
          <w:sz w:val="22"/>
          <w:szCs w:val="22"/>
        </w:rPr>
        <w:t xml:space="preserve">Availability supplement </w:t>
      </w:r>
      <w:r>
        <w:rPr>
          <w:rFonts w:ascii="Arial" w:hAnsi="Arial" w:cs="Arial"/>
          <w:sz w:val="22"/>
          <w:szCs w:val="22"/>
        </w:rPr>
        <w:t>5</w:t>
      </w:r>
      <w:r w:rsidRPr="00E67290">
        <w:rPr>
          <w:rFonts w:ascii="Arial" w:hAnsi="Arial" w:cs="Arial"/>
          <w:sz w:val="22"/>
          <w:szCs w:val="22"/>
        </w:rPr>
        <w:t>%</w:t>
      </w:r>
    </w:p>
    <w:p w14:paraId="52E18C2E" w14:textId="77777777" w:rsidR="00A209B2" w:rsidRPr="00E67290" w:rsidRDefault="00A209B2" w:rsidP="00A209B2">
      <w:pPr>
        <w:numPr>
          <w:ilvl w:val="0"/>
          <w:numId w:val="26"/>
        </w:numPr>
        <w:tabs>
          <w:tab w:val="num" w:pos="330"/>
        </w:tabs>
        <w:spacing w:before="120"/>
        <w:ind w:left="329" w:hanging="329"/>
        <w:rPr>
          <w:rFonts w:ascii="Arial" w:hAnsi="Arial" w:cs="Arial"/>
          <w:b/>
          <w:sz w:val="22"/>
          <w:szCs w:val="22"/>
          <w:u w:val="single"/>
        </w:rPr>
      </w:pPr>
      <w:r w:rsidRPr="00E67290">
        <w:rPr>
          <w:rFonts w:ascii="Arial" w:hAnsi="Arial" w:cs="Arial"/>
          <w:b/>
          <w:sz w:val="22"/>
          <w:szCs w:val="22"/>
          <w:u w:val="single"/>
        </w:rPr>
        <w:t xml:space="preserve">Specific job plan will be agreed with the successful </w:t>
      </w:r>
      <w:proofErr w:type="gramStart"/>
      <w:r w:rsidRPr="00E67290">
        <w:rPr>
          <w:rFonts w:ascii="Arial" w:hAnsi="Arial" w:cs="Arial"/>
          <w:b/>
          <w:sz w:val="22"/>
          <w:szCs w:val="22"/>
          <w:u w:val="single"/>
        </w:rPr>
        <w:t>candidate</w:t>
      </w:r>
      <w:proofErr w:type="gramEnd"/>
    </w:p>
    <w:p w14:paraId="1ECE9DEA" w14:textId="77777777" w:rsidR="00A209B2" w:rsidRDefault="00A209B2" w:rsidP="00A209B2">
      <w:pPr>
        <w:jc w:val="both"/>
        <w:rPr>
          <w:rFonts w:ascii="Arial" w:hAnsi="Arial" w:cs="Arial"/>
          <w:b/>
          <w:sz w:val="22"/>
          <w:szCs w:val="22"/>
        </w:rPr>
      </w:pPr>
      <w:r w:rsidRPr="00E67290">
        <w:rPr>
          <w:rFonts w:ascii="Arial" w:hAnsi="Arial" w:cs="Arial"/>
          <w:b/>
          <w:sz w:val="22"/>
          <w:szCs w:val="22"/>
        </w:rPr>
        <w:lastRenderedPageBreak/>
        <w:t xml:space="preserve">Present Medical Staffing of Obstetrics and </w:t>
      </w:r>
      <w:proofErr w:type="spellStart"/>
      <w:r w:rsidRPr="00E67290">
        <w:rPr>
          <w:rFonts w:ascii="Arial" w:hAnsi="Arial" w:cs="Arial"/>
          <w:b/>
          <w:sz w:val="22"/>
          <w:szCs w:val="22"/>
        </w:rPr>
        <w:t>Gynaecology</w:t>
      </w:r>
      <w:proofErr w:type="spellEnd"/>
      <w:r w:rsidRPr="00E67290">
        <w:rPr>
          <w:rFonts w:ascii="Arial" w:hAnsi="Arial" w:cs="Arial"/>
          <w:b/>
          <w:sz w:val="22"/>
          <w:szCs w:val="22"/>
        </w:rPr>
        <w:t>:</w:t>
      </w:r>
    </w:p>
    <w:p w14:paraId="778CE3A9" w14:textId="77777777" w:rsidR="00A209B2" w:rsidRDefault="00A209B2" w:rsidP="00A209B2">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793"/>
        <w:gridCol w:w="4829"/>
      </w:tblGrid>
      <w:tr w:rsidR="00A209B2" w:rsidRPr="00E93B54" w14:paraId="74FDADCE" w14:textId="77777777" w:rsidTr="00B57751">
        <w:tc>
          <w:tcPr>
            <w:tcW w:w="5053" w:type="dxa"/>
            <w:shd w:val="clear" w:color="auto" w:fill="auto"/>
          </w:tcPr>
          <w:p w14:paraId="7306B96F" w14:textId="77777777" w:rsidR="00A209B2" w:rsidRDefault="00A209B2" w:rsidP="00B57751">
            <w:pPr>
              <w:jc w:val="both"/>
              <w:rPr>
                <w:rFonts w:ascii="Arial" w:hAnsi="Arial" w:cs="Arial"/>
                <w:b/>
                <w:sz w:val="22"/>
                <w:szCs w:val="22"/>
              </w:rPr>
            </w:pPr>
            <w:r w:rsidRPr="00E93B54">
              <w:rPr>
                <w:rFonts w:ascii="Arial" w:hAnsi="Arial" w:cs="Arial"/>
                <w:b/>
                <w:sz w:val="22"/>
                <w:szCs w:val="22"/>
              </w:rPr>
              <w:t>Name</w:t>
            </w:r>
          </w:p>
          <w:p w14:paraId="6404DF04" w14:textId="77777777" w:rsidR="00A209B2" w:rsidRPr="00E93B54" w:rsidRDefault="00A209B2" w:rsidP="00B57751">
            <w:pPr>
              <w:jc w:val="both"/>
              <w:rPr>
                <w:rFonts w:ascii="Arial" w:hAnsi="Arial" w:cs="Arial"/>
                <w:b/>
                <w:sz w:val="22"/>
                <w:szCs w:val="22"/>
              </w:rPr>
            </w:pPr>
          </w:p>
        </w:tc>
        <w:tc>
          <w:tcPr>
            <w:tcW w:w="5054" w:type="dxa"/>
            <w:shd w:val="clear" w:color="auto" w:fill="auto"/>
          </w:tcPr>
          <w:p w14:paraId="29EC9ADC" w14:textId="77777777" w:rsidR="00A209B2" w:rsidRPr="00E93B54" w:rsidRDefault="00A209B2" w:rsidP="00B57751">
            <w:pPr>
              <w:jc w:val="both"/>
              <w:rPr>
                <w:rFonts w:ascii="Arial" w:hAnsi="Arial" w:cs="Arial"/>
                <w:b/>
                <w:sz w:val="22"/>
                <w:szCs w:val="22"/>
              </w:rPr>
            </w:pPr>
            <w:r w:rsidRPr="00E93B54">
              <w:rPr>
                <w:rFonts w:ascii="Arial" w:hAnsi="Arial" w:cs="Arial"/>
                <w:b/>
                <w:sz w:val="22"/>
                <w:szCs w:val="22"/>
              </w:rPr>
              <w:t>Special Interest</w:t>
            </w:r>
            <w:r>
              <w:rPr>
                <w:rFonts w:ascii="Arial" w:hAnsi="Arial" w:cs="Arial"/>
                <w:b/>
                <w:sz w:val="22"/>
                <w:szCs w:val="22"/>
              </w:rPr>
              <w:t>s</w:t>
            </w:r>
          </w:p>
        </w:tc>
      </w:tr>
      <w:tr w:rsidR="00A209B2" w:rsidRPr="00E93B54" w14:paraId="3E1FC1D7" w14:textId="77777777" w:rsidTr="00B57751">
        <w:tc>
          <w:tcPr>
            <w:tcW w:w="5053" w:type="dxa"/>
            <w:shd w:val="clear" w:color="auto" w:fill="auto"/>
          </w:tcPr>
          <w:p w14:paraId="4301A768" w14:textId="77777777" w:rsidR="00A209B2" w:rsidRPr="00E93B54" w:rsidRDefault="00A209B2" w:rsidP="00B57751">
            <w:pPr>
              <w:jc w:val="both"/>
              <w:rPr>
                <w:rFonts w:ascii="Arial" w:hAnsi="Arial" w:cs="Arial"/>
                <w:sz w:val="22"/>
                <w:szCs w:val="22"/>
              </w:rPr>
            </w:pPr>
            <w:r>
              <w:rPr>
                <w:rFonts w:ascii="Arial" w:hAnsi="Arial" w:cs="Arial"/>
                <w:sz w:val="22"/>
                <w:szCs w:val="22"/>
              </w:rPr>
              <w:t>Dr Roselyn Mudenha</w:t>
            </w:r>
          </w:p>
          <w:p w14:paraId="31800617"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Consultant Obstetrician</w:t>
            </w:r>
            <w:r>
              <w:rPr>
                <w:rFonts w:ascii="Arial" w:hAnsi="Arial" w:cs="Arial"/>
                <w:sz w:val="22"/>
                <w:szCs w:val="22"/>
              </w:rPr>
              <w:t xml:space="preserve"> &amp; </w:t>
            </w:r>
            <w:proofErr w:type="spellStart"/>
            <w:r>
              <w:rPr>
                <w:rFonts w:ascii="Arial" w:hAnsi="Arial" w:cs="Arial"/>
                <w:sz w:val="22"/>
                <w:szCs w:val="22"/>
              </w:rPr>
              <w:t>Gynaecologist</w:t>
            </w:r>
            <w:proofErr w:type="spellEnd"/>
          </w:p>
          <w:p w14:paraId="17767ADF" w14:textId="77777777" w:rsidR="00A209B2" w:rsidRPr="00E93B54" w:rsidRDefault="00A209B2" w:rsidP="00B57751">
            <w:pPr>
              <w:jc w:val="both"/>
              <w:rPr>
                <w:rFonts w:ascii="Arial" w:hAnsi="Arial" w:cs="Arial"/>
                <w:sz w:val="22"/>
                <w:szCs w:val="22"/>
              </w:rPr>
            </w:pPr>
            <w:r>
              <w:rPr>
                <w:rFonts w:ascii="Arial" w:hAnsi="Arial" w:cs="Arial"/>
                <w:sz w:val="22"/>
                <w:szCs w:val="22"/>
              </w:rPr>
              <w:t>Clinical Care Group Director</w:t>
            </w:r>
          </w:p>
        </w:tc>
        <w:tc>
          <w:tcPr>
            <w:tcW w:w="5054" w:type="dxa"/>
            <w:shd w:val="clear" w:color="auto" w:fill="auto"/>
          </w:tcPr>
          <w:p w14:paraId="375480AC" w14:textId="77777777" w:rsidR="00A209B2" w:rsidRDefault="00A209B2" w:rsidP="00B57751">
            <w:pPr>
              <w:jc w:val="both"/>
              <w:rPr>
                <w:rFonts w:ascii="Arial" w:hAnsi="Arial" w:cs="Arial"/>
                <w:sz w:val="22"/>
                <w:szCs w:val="22"/>
              </w:rPr>
            </w:pPr>
            <w:r>
              <w:rPr>
                <w:rFonts w:ascii="Arial" w:hAnsi="Arial" w:cs="Arial"/>
                <w:sz w:val="22"/>
                <w:szCs w:val="22"/>
              </w:rPr>
              <w:t>High-risk Obstetrics</w:t>
            </w:r>
          </w:p>
          <w:p w14:paraId="3FD92126" w14:textId="77777777" w:rsidR="00A209B2" w:rsidRDefault="00A209B2" w:rsidP="00B57751">
            <w:pPr>
              <w:jc w:val="both"/>
              <w:rPr>
                <w:rFonts w:ascii="Arial" w:hAnsi="Arial" w:cs="Arial"/>
                <w:sz w:val="22"/>
                <w:szCs w:val="22"/>
              </w:rPr>
            </w:pPr>
            <w:r w:rsidRPr="00E93B54">
              <w:rPr>
                <w:rFonts w:ascii="Arial" w:hAnsi="Arial" w:cs="Arial"/>
                <w:sz w:val="22"/>
                <w:szCs w:val="22"/>
              </w:rPr>
              <w:t>Diabetes</w:t>
            </w:r>
            <w:r>
              <w:rPr>
                <w:rFonts w:ascii="Arial" w:hAnsi="Arial" w:cs="Arial"/>
                <w:sz w:val="22"/>
                <w:szCs w:val="22"/>
              </w:rPr>
              <w:t xml:space="preserve"> in Pregnancy</w:t>
            </w:r>
          </w:p>
          <w:p w14:paraId="07D98068" w14:textId="77777777" w:rsidR="00A209B2" w:rsidRPr="00E93B54" w:rsidRDefault="00A209B2" w:rsidP="00B57751">
            <w:pPr>
              <w:jc w:val="both"/>
              <w:rPr>
                <w:rFonts w:ascii="Arial" w:hAnsi="Arial" w:cs="Arial"/>
                <w:sz w:val="22"/>
                <w:szCs w:val="22"/>
              </w:rPr>
            </w:pPr>
          </w:p>
        </w:tc>
      </w:tr>
      <w:tr w:rsidR="00A209B2" w:rsidRPr="00E93B54" w14:paraId="1EB70067" w14:textId="77777777" w:rsidTr="00B57751">
        <w:tc>
          <w:tcPr>
            <w:tcW w:w="5053" w:type="dxa"/>
            <w:shd w:val="clear" w:color="auto" w:fill="auto"/>
          </w:tcPr>
          <w:p w14:paraId="635C2773"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Yeshi Bhushan, </w:t>
            </w:r>
          </w:p>
          <w:p w14:paraId="6162588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14EAB5D1"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Clinical Lead for </w:t>
            </w:r>
            <w:proofErr w:type="spellStart"/>
            <w:r w:rsidRPr="00E93B54">
              <w:rPr>
                <w:rFonts w:ascii="Arial" w:hAnsi="Arial" w:cs="Arial"/>
                <w:sz w:val="22"/>
                <w:szCs w:val="22"/>
              </w:rPr>
              <w:t>Gynaecology</w:t>
            </w:r>
            <w:proofErr w:type="spellEnd"/>
          </w:p>
        </w:tc>
        <w:tc>
          <w:tcPr>
            <w:tcW w:w="5054" w:type="dxa"/>
            <w:shd w:val="clear" w:color="auto" w:fill="auto"/>
          </w:tcPr>
          <w:p w14:paraId="0B4DE20E"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45E5DF5E"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Vulval Disorders </w:t>
            </w:r>
          </w:p>
        </w:tc>
      </w:tr>
      <w:tr w:rsidR="00A209B2" w:rsidRPr="00E93B54" w14:paraId="64082B4F" w14:textId="77777777" w:rsidTr="00B57751">
        <w:tc>
          <w:tcPr>
            <w:tcW w:w="5053" w:type="dxa"/>
            <w:shd w:val="clear" w:color="auto" w:fill="auto"/>
          </w:tcPr>
          <w:p w14:paraId="6D972E6E" w14:textId="77777777" w:rsidR="00A209B2" w:rsidRPr="00E93B54" w:rsidRDefault="00A209B2" w:rsidP="00B57751">
            <w:pPr>
              <w:jc w:val="both"/>
              <w:rPr>
                <w:rFonts w:ascii="Arial" w:hAnsi="Arial" w:cs="Arial"/>
                <w:sz w:val="22"/>
                <w:szCs w:val="22"/>
              </w:rPr>
            </w:pPr>
            <w:r>
              <w:rPr>
                <w:rFonts w:ascii="Arial" w:hAnsi="Arial" w:cs="Arial"/>
                <w:sz w:val="22"/>
                <w:szCs w:val="22"/>
              </w:rPr>
              <w:t>Dr Mary Smith</w:t>
            </w:r>
          </w:p>
          <w:p w14:paraId="5BDD28F2"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Consultant Obstetrician</w:t>
            </w:r>
          </w:p>
          <w:p w14:paraId="4E78B6D6" w14:textId="77777777" w:rsidR="00A209B2" w:rsidRDefault="00A209B2" w:rsidP="00B57751">
            <w:pPr>
              <w:jc w:val="both"/>
              <w:rPr>
                <w:rFonts w:ascii="Arial" w:hAnsi="Arial" w:cs="Arial"/>
                <w:sz w:val="22"/>
                <w:szCs w:val="22"/>
              </w:rPr>
            </w:pPr>
            <w:r w:rsidRPr="00E93B54">
              <w:rPr>
                <w:rFonts w:ascii="Arial" w:hAnsi="Arial" w:cs="Arial"/>
                <w:sz w:val="22"/>
                <w:szCs w:val="22"/>
              </w:rPr>
              <w:t>Clinical Lead for Obstetrics</w:t>
            </w:r>
          </w:p>
          <w:p w14:paraId="080B114D" w14:textId="77777777" w:rsidR="00A209B2" w:rsidRPr="00E93B54" w:rsidRDefault="00A209B2" w:rsidP="00B57751">
            <w:pPr>
              <w:jc w:val="both"/>
              <w:rPr>
                <w:rFonts w:ascii="Arial" w:hAnsi="Arial" w:cs="Arial"/>
                <w:sz w:val="22"/>
                <w:szCs w:val="22"/>
              </w:rPr>
            </w:pPr>
          </w:p>
        </w:tc>
        <w:tc>
          <w:tcPr>
            <w:tcW w:w="5054" w:type="dxa"/>
            <w:shd w:val="clear" w:color="auto" w:fill="auto"/>
          </w:tcPr>
          <w:p w14:paraId="2BA37D7B"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High</w:t>
            </w:r>
            <w:r>
              <w:rPr>
                <w:rFonts w:ascii="Arial" w:hAnsi="Arial" w:cs="Arial"/>
                <w:sz w:val="22"/>
                <w:szCs w:val="22"/>
              </w:rPr>
              <w:t>-r</w:t>
            </w:r>
            <w:r w:rsidRPr="00E93B54">
              <w:rPr>
                <w:rFonts w:ascii="Arial" w:hAnsi="Arial" w:cs="Arial"/>
                <w:sz w:val="22"/>
                <w:szCs w:val="22"/>
              </w:rPr>
              <w:t>isk Obstetrics,</w:t>
            </w:r>
          </w:p>
          <w:p w14:paraId="3A11AE9A" w14:textId="77777777" w:rsidR="00A209B2" w:rsidRDefault="00A209B2" w:rsidP="00B57751">
            <w:pPr>
              <w:jc w:val="both"/>
              <w:rPr>
                <w:rFonts w:ascii="Arial" w:hAnsi="Arial" w:cs="Arial"/>
                <w:sz w:val="22"/>
                <w:szCs w:val="22"/>
              </w:rPr>
            </w:pPr>
            <w:r w:rsidRPr="00E93B54">
              <w:rPr>
                <w:rFonts w:ascii="Arial" w:hAnsi="Arial" w:cs="Arial"/>
                <w:sz w:val="22"/>
                <w:szCs w:val="22"/>
              </w:rPr>
              <w:t>Multiple Pregnancy</w:t>
            </w:r>
          </w:p>
          <w:p w14:paraId="53641865" w14:textId="77777777" w:rsidR="00A209B2" w:rsidRDefault="00A209B2" w:rsidP="00B57751">
            <w:pPr>
              <w:jc w:val="both"/>
              <w:rPr>
                <w:rFonts w:ascii="Arial" w:hAnsi="Arial" w:cs="Arial"/>
                <w:sz w:val="22"/>
                <w:szCs w:val="22"/>
              </w:rPr>
            </w:pPr>
            <w:r>
              <w:rPr>
                <w:rFonts w:ascii="Arial" w:hAnsi="Arial" w:cs="Arial"/>
                <w:sz w:val="22"/>
                <w:szCs w:val="22"/>
              </w:rPr>
              <w:t>Fetal Medicine</w:t>
            </w:r>
          </w:p>
          <w:p w14:paraId="4208BB59" w14:textId="77777777" w:rsidR="00A209B2" w:rsidRPr="00E93B54" w:rsidRDefault="00A209B2" w:rsidP="00B57751">
            <w:pPr>
              <w:jc w:val="both"/>
              <w:rPr>
                <w:rFonts w:ascii="Arial" w:hAnsi="Arial" w:cs="Arial"/>
                <w:sz w:val="22"/>
                <w:szCs w:val="22"/>
              </w:rPr>
            </w:pPr>
            <w:r>
              <w:rPr>
                <w:rFonts w:ascii="Arial" w:hAnsi="Arial" w:cs="Arial"/>
                <w:sz w:val="22"/>
                <w:szCs w:val="22"/>
              </w:rPr>
              <w:t>Obstetric Ultrasound</w:t>
            </w:r>
          </w:p>
        </w:tc>
      </w:tr>
      <w:tr w:rsidR="00A209B2" w:rsidRPr="00E93B54" w14:paraId="49D53A8C" w14:textId="77777777" w:rsidTr="00B57751">
        <w:tc>
          <w:tcPr>
            <w:tcW w:w="5053" w:type="dxa"/>
            <w:shd w:val="clear" w:color="auto" w:fill="auto"/>
          </w:tcPr>
          <w:p w14:paraId="287257B5" w14:textId="77777777" w:rsidR="00A209B2" w:rsidRPr="00E93B54" w:rsidRDefault="00A209B2" w:rsidP="00B57751">
            <w:pPr>
              <w:jc w:val="both"/>
              <w:rPr>
                <w:rFonts w:ascii="Arial" w:hAnsi="Arial" w:cs="Arial"/>
                <w:sz w:val="22"/>
                <w:szCs w:val="22"/>
              </w:rPr>
            </w:pPr>
            <w:r>
              <w:rPr>
                <w:rFonts w:ascii="Arial" w:hAnsi="Arial" w:cs="Arial"/>
                <w:sz w:val="22"/>
                <w:szCs w:val="22"/>
              </w:rPr>
              <w:t>Dr Antony Nicoll</w:t>
            </w:r>
          </w:p>
          <w:p w14:paraId="459B84B5" w14:textId="77777777" w:rsidR="00A209B2" w:rsidRDefault="00A209B2" w:rsidP="00B57751">
            <w:pPr>
              <w:jc w:val="both"/>
              <w:rPr>
                <w:rFonts w:ascii="Arial" w:hAnsi="Arial" w:cs="Arial"/>
                <w:sz w:val="22"/>
                <w:szCs w:val="22"/>
              </w:rPr>
            </w:pPr>
            <w:r w:rsidRPr="00E93B54">
              <w:rPr>
                <w:rFonts w:ascii="Arial" w:hAnsi="Arial" w:cs="Arial"/>
                <w:sz w:val="22"/>
                <w:szCs w:val="22"/>
              </w:rPr>
              <w:t>Consultant Obstetrician</w:t>
            </w:r>
          </w:p>
          <w:p w14:paraId="7A3EF84E" w14:textId="77777777" w:rsidR="00A209B2" w:rsidRPr="00A134ED" w:rsidRDefault="00A209B2" w:rsidP="00B57751">
            <w:pPr>
              <w:jc w:val="both"/>
              <w:rPr>
                <w:rFonts w:ascii="Arial" w:hAnsi="Arial" w:cs="Arial"/>
                <w:sz w:val="22"/>
                <w:szCs w:val="22"/>
              </w:rPr>
            </w:pPr>
            <w:r>
              <w:rPr>
                <w:rFonts w:ascii="Arial" w:hAnsi="Arial" w:cs="Arial"/>
                <w:sz w:val="22"/>
                <w:szCs w:val="22"/>
              </w:rPr>
              <w:t xml:space="preserve">Lead clinician </w:t>
            </w:r>
            <w:proofErr w:type="spellStart"/>
            <w:r>
              <w:rPr>
                <w:rFonts w:ascii="Arial" w:hAnsi="Arial" w:cs="Arial"/>
                <w:sz w:val="22"/>
                <w:szCs w:val="22"/>
              </w:rPr>
              <w:t>Labour</w:t>
            </w:r>
            <w:proofErr w:type="spellEnd"/>
            <w:r>
              <w:rPr>
                <w:rFonts w:ascii="Arial" w:hAnsi="Arial" w:cs="Arial"/>
                <w:sz w:val="22"/>
                <w:szCs w:val="22"/>
              </w:rPr>
              <w:t xml:space="preserve"> Ward</w:t>
            </w:r>
          </w:p>
        </w:tc>
        <w:tc>
          <w:tcPr>
            <w:tcW w:w="5054" w:type="dxa"/>
            <w:shd w:val="clear" w:color="auto" w:fill="auto"/>
          </w:tcPr>
          <w:p w14:paraId="5CC8BF65" w14:textId="77777777" w:rsidR="00A209B2" w:rsidRDefault="00A209B2" w:rsidP="00B57751">
            <w:pPr>
              <w:jc w:val="both"/>
              <w:rPr>
                <w:rFonts w:ascii="Arial" w:hAnsi="Arial" w:cs="Arial"/>
                <w:sz w:val="22"/>
                <w:szCs w:val="22"/>
              </w:rPr>
            </w:pPr>
            <w:r w:rsidRPr="00E93B54">
              <w:rPr>
                <w:rFonts w:ascii="Arial" w:hAnsi="Arial" w:cs="Arial"/>
                <w:sz w:val="22"/>
                <w:szCs w:val="22"/>
              </w:rPr>
              <w:t>High</w:t>
            </w:r>
            <w:r>
              <w:rPr>
                <w:rFonts w:ascii="Arial" w:hAnsi="Arial" w:cs="Arial"/>
                <w:sz w:val="22"/>
                <w:szCs w:val="22"/>
              </w:rPr>
              <w:t>-r</w:t>
            </w:r>
            <w:r w:rsidRPr="00E93B54">
              <w:rPr>
                <w:rFonts w:ascii="Arial" w:hAnsi="Arial" w:cs="Arial"/>
                <w:sz w:val="22"/>
                <w:szCs w:val="22"/>
              </w:rPr>
              <w:t>isk Obstetrics</w:t>
            </w:r>
          </w:p>
          <w:p w14:paraId="1C6377A9" w14:textId="77777777" w:rsidR="00A209B2" w:rsidRDefault="00A209B2" w:rsidP="00B57751">
            <w:pPr>
              <w:jc w:val="both"/>
              <w:rPr>
                <w:rFonts w:ascii="Arial" w:hAnsi="Arial" w:cs="Arial"/>
                <w:sz w:val="22"/>
                <w:szCs w:val="22"/>
              </w:rPr>
            </w:pPr>
            <w:r>
              <w:rPr>
                <w:rFonts w:ascii="Arial" w:hAnsi="Arial" w:cs="Arial"/>
                <w:sz w:val="22"/>
                <w:szCs w:val="22"/>
              </w:rPr>
              <w:t>Perinatal Medicine</w:t>
            </w:r>
          </w:p>
          <w:p w14:paraId="2EF24C70" w14:textId="77777777" w:rsidR="00A209B2" w:rsidRPr="00E93B54" w:rsidRDefault="00A209B2" w:rsidP="00B57751">
            <w:pPr>
              <w:jc w:val="both"/>
              <w:rPr>
                <w:rFonts w:ascii="Arial" w:hAnsi="Arial" w:cs="Arial"/>
                <w:sz w:val="22"/>
                <w:szCs w:val="22"/>
              </w:rPr>
            </w:pPr>
            <w:r>
              <w:rPr>
                <w:rFonts w:ascii="Arial" w:hAnsi="Arial" w:cs="Arial"/>
                <w:sz w:val="22"/>
                <w:szCs w:val="22"/>
              </w:rPr>
              <w:t>Fetal Medicine</w:t>
            </w:r>
          </w:p>
          <w:p w14:paraId="206B2773" w14:textId="77777777" w:rsidR="00A209B2" w:rsidRPr="00F244F6" w:rsidRDefault="00A209B2" w:rsidP="00B57751">
            <w:pPr>
              <w:jc w:val="both"/>
              <w:rPr>
                <w:rFonts w:ascii="Arial" w:hAnsi="Arial" w:cs="Arial"/>
                <w:sz w:val="22"/>
                <w:szCs w:val="22"/>
              </w:rPr>
            </w:pPr>
          </w:p>
        </w:tc>
      </w:tr>
      <w:tr w:rsidR="00A209B2" w:rsidRPr="00E93B54" w14:paraId="7445A3DB" w14:textId="77777777" w:rsidTr="00B57751">
        <w:tc>
          <w:tcPr>
            <w:tcW w:w="5053" w:type="dxa"/>
            <w:shd w:val="clear" w:color="auto" w:fill="auto"/>
          </w:tcPr>
          <w:p w14:paraId="1433E98C"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Suresh Kini, </w:t>
            </w:r>
          </w:p>
          <w:p w14:paraId="26936DC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tc>
        <w:tc>
          <w:tcPr>
            <w:tcW w:w="5054" w:type="dxa"/>
            <w:shd w:val="clear" w:color="auto" w:fill="auto"/>
          </w:tcPr>
          <w:p w14:paraId="00E78E4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4E497CCD"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Reproductive Medicine</w:t>
            </w:r>
          </w:p>
        </w:tc>
      </w:tr>
      <w:tr w:rsidR="00A209B2" w:rsidRPr="00E93B54" w14:paraId="768EDD8A" w14:textId="77777777" w:rsidTr="00B57751">
        <w:tc>
          <w:tcPr>
            <w:tcW w:w="5053" w:type="dxa"/>
            <w:shd w:val="clear" w:color="auto" w:fill="auto"/>
          </w:tcPr>
          <w:p w14:paraId="2EABF6A1"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Mythili </w:t>
            </w:r>
            <w:proofErr w:type="spellStart"/>
            <w:r w:rsidRPr="00E93B54">
              <w:rPr>
                <w:rFonts w:ascii="Arial" w:hAnsi="Arial" w:cs="Arial"/>
                <w:sz w:val="22"/>
                <w:szCs w:val="22"/>
              </w:rPr>
              <w:t>Ramalingham</w:t>
            </w:r>
            <w:proofErr w:type="spellEnd"/>
            <w:r w:rsidRPr="00E93B54">
              <w:rPr>
                <w:rFonts w:ascii="Arial" w:hAnsi="Arial" w:cs="Arial"/>
                <w:sz w:val="22"/>
                <w:szCs w:val="22"/>
              </w:rPr>
              <w:t>,</w:t>
            </w:r>
          </w:p>
          <w:p w14:paraId="162151E3" w14:textId="77777777" w:rsidR="00A209B2" w:rsidRPr="00E93B54" w:rsidRDefault="00A209B2" w:rsidP="00B57751">
            <w:pPr>
              <w:jc w:val="both"/>
              <w:rPr>
                <w:rFonts w:ascii="Arial" w:hAnsi="Arial" w:cs="Arial"/>
                <w:b/>
                <w:sz w:val="22"/>
                <w:szCs w:val="22"/>
              </w:rPr>
            </w:pPr>
            <w:r w:rsidRPr="00E93B54">
              <w:rPr>
                <w:rFonts w:ascii="Arial" w:hAnsi="Arial" w:cs="Arial"/>
                <w:sz w:val="22"/>
                <w:szCs w:val="22"/>
              </w:rPr>
              <w:t xml:space="preserve">Consultant Obstetrician &amp; </w:t>
            </w:r>
            <w:proofErr w:type="spellStart"/>
            <w:r w:rsidRPr="00E93B54">
              <w:rPr>
                <w:rFonts w:ascii="Arial" w:hAnsi="Arial" w:cs="Arial"/>
                <w:sz w:val="22"/>
                <w:szCs w:val="22"/>
              </w:rPr>
              <w:t>Gynaecologist</w:t>
            </w:r>
            <w:proofErr w:type="spellEnd"/>
          </w:p>
        </w:tc>
        <w:tc>
          <w:tcPr>
            <w:tcW w:w="5054" w:type="dxa"/>
            <w:shd w:val="clear" w:color="auto" w:fill="auto"/>
          </w:tcPr>
          <w:p w14:paraId="174F2B50"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533D583B" w14:textId="77777777" w:rsidR="00A209B2" w:rsidRPr="00E93B54" w:rsidRDefault="00A209B2" w:rsidP="00B57751">
            <w:pPr>
              <w:jc w:val="both"/>
              <w:rPr>
                <w:rFonts w:ascii="Arial" w:hAnsi="Arial" w:cs="Arial"/>
                <w:sz w:val="22"/>
                <w:szCs w:val="22"/>
              </w:rPr>
            </w:pPr>
            <w:proofErr w:type="spellStart"/>
            <w:r>
              <w:rPr>
                <w:rFonts w:ascii="Arial" w:hAnsi="Arial" w:cs="Arial"/>
                <w:sz w:val="22"/>
                <w:szCs w:val="22"/>
              </w:rPr>
              <w:t>Gynaecological</w:t>
            </w:r>
            <w:proofErr w:type="spellEnd"/>
            <w:r>
              <w:rPr>
                <w:rFonts w:ascii="Arial" w:hAnsi="Arial" w:cs="Arial"/>
                <w:sz w:val="22"/>
                <w:szCs w:val="22"/>
              </w:rPr>
              <w:t xml:space="preserve"> </w:t>
            </w:r>
            <w:r w:rsidRPr="00E93B54">
              <w:rPr>
                <w:rFonts w:ascii="Arial" w:hAnsi="Arial" w:cs="Arial"/>
                <w:sz w:val="22"/>
                <w:szCs w:val="22"/>
              </w:rPr>
              <w:t>Ultrasound</w:t>
            </w:r>
          </w:p>
          <w:p w14:paraId="736EA3CD"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Reproductive Medicine</w:t>
            </w:r>
            <w:r>
              <w:rPr>
                <w:rFonts w:ascii="Arial" w:hAnsi="Arial" w:cs="Arial"/>
                <w:sz w:val="22"/>
                <w:szCs w:val="22"/>
              </w:rPr>
              <w:t>/</w:t>
            </w:r>
            <w:r w:rsidRPr="00E93B54">
              <w:rPr>
                <w:rFonts w:ascii="Arial" w:hAnsi="Arial" w:cs="Arial"/>
                <w:sz w:val="22"/>
                <w:szCs w:val="22"/>
              </w:rPr>
              <w:t xml:space="preserve">Adolescent </w:t>
            </w:r>
            <w:proofErr w:type="spellStart"/>
            <w:r w:rsidRPr="00E93B54">
              <w:rPr>
                <w:rFonts w:ascii="Arial" w:hAnsi="Arial" w:cs="Arial"/>
                <w:sz w:val="22"/>
                <w:szCs w:val="22"/>
              </w:rPr>
              <w:t>Gynaecology</w:t>
            </w:r>
            <w:proofErr w:type="spellEnd"/>
          </w:p>
        </w:tc>
      </w:tr>
      <w:tr w:rsidR="00A209B2" w:rsidRPr="00E93B54" w14:paraId="1CA1AA3B" w14:textId="77777777" w:rsidTr="00B57751">
        <w:tc>
          <w:tcPr>
            <w:tcW w:w="5053" w:type="dxa"/>
            <w:shd w:val="clear" w:color="auto" w:fill="auto"/>
          </w:tcPr>
          <w:p w14:paraId="61D5F0E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Sarah Martins </w:t>
            </w:r>
            <w:proofErr w:type="gramStart"/>
            <w:r w:rsidRPr="00E93B54">
              <w:rPr>
                <w:rFonts w:ascii="Arial" w:hAnsi="Arial" w:cs="Arial"/>
                <w:sz w:val="22"/>
                <w:szCs w:val="22"/>
              </w:rPr>
              <w:t>Da</w:t>
            </w:r>
            <w:proofErr w:type="gramEnd"/>
            <w:r w:rsidRPr="00E93B54">
              <w:rPr>
                <w:rFonts w:ascii="Arial" w:hAnsi="Arial" w:cs="Arial"/>
                <w:sz w:val="22"/>
                <w:szCs w:val="22"/>
              </w:rPr>
              <w:t xml:space="preserve"> Silva, </w:t>
            </w:r>
          </w:p>
          <w:p w14:paraId="67873B1C" w14:textId="77777777" w:rsidR="00A209B2" w:rsidRDefault="00A209B2" w:rsidP="00B57751">
            <w:pPr>
              <w:jc w:val="both"/>
              <w:rPr>
                <w:rFonts w:ascii="Arial" w:hAnsi="Arial" w:cs="Arial"/>
                <w:sz w:val="22"/>
                <w:szCs w:val="22"/>
              </w:rPr>
            </w:pPr>
            <w:r>
              <w:rPr>
                <w:rFonts w:ascii="Arial" w:hAnsi="Arial" w:cs="Arial"/>
                <w:sz w:val="22"/>
                <w:szCs w:val="22"/>
              </w:rPr>
              <w:t xml:space="preserve">Consultant </w:t>
            </w:r>
            <w:proofErr w:type="spellStart"/>
            <w:r>
              <w:rPr>
                <w:rFonts w:ascii="Arial" w:hAnsi="Arial" w:cs="Arial"/>
                <w:sz w:val="22"/>
                <w:szCs w:val="22"/>
              </w:rPr>
              <w:t>Gynaecologist</w:t>
            </w:r>
            <w:proofErr w:type="spellEnd"/>
          </w:p>
          <w:p w14:paraId="49F38AAC" w14:textId="77777777" w:rsidR="00A209B2" w:rsidRDefault="00A209B2" w:rsidP="00B57751">
            <w:pPr>
              <w:jc w:val="both"/>
              <w:rPr>
                <w:rFonts w:ascii="Arial" w:hAnsi="Arial" w:cs="Arial"/>
                <w:sz w:val="22"/>
                <w:szCs w:val="22"/>
              </w:rPr>
            </w:pPr>
            <w:r>
              <w:rPr>
                <w:rFonts w:ascii="Arial" w:hAnsi="Arial" w:cs="Arial"/>
                <w:sz w:val="22"/>
                <w:szCs w:val="22"/>
              </w:rPr>
              <w:t>Honorary Senior Lecturer</w:t>
            </w:r>
          </w:p>
          <w:p w14:paraId="1F1BB8BC" w14:textId="77777777" w:rsidR="00A209B2" w:rsidRPr="00E93B54" w:rsidRDefault="00A209B2" w:rsidP="00B57751">
            <w:pPr>
              <w:jc w:val="both"/>
              <w:rPr>
                <w:rFonts w:ascii="Arial" w:hAnsi="Arial" w:cs="Arial"/>
                <w:b/>
                <w:sz w:val="22"/>
                <w:szCs w:val="22"/>
              </w:rPr>
            </w:pPr>
            <w:r w:rsidRPr="00F244F6">
              <w:rPr>
                <w:rFonts w:ascii="Arial" w:hAnsi="Arial" w:cs="Arial"/>
                <w:sz w:val="22"/>
                <w:szCs w:val="22"/>
              </w:rPr>
              <w:t xml:space="preserve">Person Responsible </w:t>
            </w:r>
            <w:r>
              <w:rPr>
                <w:rFonts w:ascii="Arial" w:hAnsi="Arial" w:cs="Arial"/>
                <w:sz w:val="22"/>
                <w:szCs w:val="22"/>
              </w:rPr>
              <w:t>-</w:t>
            </w:r>
            <w:r w:rsidRPr="00F244F6">
              <w:rPr>
                <w:rFonts w:ascii="Arial" w:hAnsi="Arial" w:cs="Arial"/>
                <w:sz w:val="22"/>
                <w:szCs w:val="22"/>
              </w:rPr>
              <w:t xml:space="preserve"> Assisted conception Unit</w:t>
            </w:r>
          </w:p>
        </w:tc>
        <w:tc>
          <w:tcPr>
            <w:tcW w:w="5054" w:type="dxa"/>
            <w:shd w:val="clear" w:color="auto" w:fill="auto"/>
          </w:tcPr>
          <w:p w14:paraId="058ACC62"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Reproductive Medicine </w:t>
            </w:r>
          </w:p>
          <w:p w14:paraId="38CF750A" w14:textId="77777777" w:rsidR="00A209B2" w:rsidRDefault="00A209B2" w:rsidP="00B57751">
            <w:pPr>
              <w:jc w:val="both"/>
              <w:rPr>
                <w:rFonts w:ascii="Arial" w:hAnsi="Arial" w:cs="Arial"/>
                <w:sz w:val="22"/>
                <w:szCs w:val="22"/>
              </w:rPr>
            </w:pPr>
            <w:proofErr w:type="spellStart"/>
            <w:r w:rsidRPr="00E93B54">
              <w:rPr>
                <w:rFonts w:ascii="Arial" w:hAnsi="Arial" w:cs="Arial"/>
                <w:sz w:val="22"/>
                <w:szCs w:val="22"/>
              </w:rPr>
              <w:t>Gynaecological</w:t>
            </w:r>
            <w:proofErr w:type="spellEnd"/>
            <w:r w:rsidRPr="00E93B54">
              <w:rPr>
                <w:rFonts w:ascii="Arial" w:hAnsi="Arial" w:cs="Arial"/>
                <w:sz w:val="22"/>
                <w:szCs w:val="22"/>
              </w:rPr>
              <w:t xml:space="preserve"> Ultrasound</w:t>
            </w:r>
          </w:p>
          <w:p w14:paraId="09C9C545" w14:textId="77777777" w:rsidR="00A209B2" w:rsidRPr="00E93B54" w:rsidRDefault="00A209B2" w:rsidP="00B57751">
            <w:pPr>
              <w:jc w:val="both"/>
              <w:rPr>
                <w:rFonts w:ascii="Arial" w:hAnsi="Arial" w:cs="Arial"/>
                <w:b/>
                <w:sz w:val="22"/>
                <w:szCs w:val="22"/>
              </w:rPr>
            </w:pPr>
          </w:p>
        </w:tc>
      </w:tr>
      <w:tr w:rsidR="00A209B2" w:rsidRPr="00E93B54" w14:paraId="0B4E28C4" w14:textId="77777777" w:rsidTr="00B57751">
        <w:tc>
          <w:tcPr>
            <w:tcW w:w="5053" w:type="dxa"/>
            <w:tcBorders>
              <w:bottom w:val="single" w:sz="4" w:space="0" w:color="auto"/>
            </w:tcBorders>
            <w:shd w:val="clear" w:color="auto" w:fill="auto"/>
          </w:tcPr>
          <w:p w14:paraId="010C5BD3"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Vanessa Kay, </w:t>
            </w:r>
          </w:p>
          <w:p w14:paraId="522B5E9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64D8450E" w14:textId="77777777" w:rsidR="00A209B2" w:rsidRDefault="00A209B2" w:rsidP="00B57751">
            <w:pPr>
              <w:jc w:val="both"/>
              <w:rPr>
                <w:rFonts w:ascii="Arial" w:hAnsi="Arial" w:cs="Arial"/>
                <w:sz w:val="22"/>
                <w:szCs w:val="22"/>
              </w:rPr>
            </w:pPr>
            <w:r>
              <w:rPr>
                <w:rFonts w:ascii="Arial" w:hAnsi="Arial" w:cs="Arial"/>
                <w:sz w:val="22"/>
                <w:szCs w:val="22"/>
              </w:rPr>
              <w:t>Clinical Reader University of Dundee</w:t>
            </w:r>
          </w:p>
          <w:p w14:paraId="57DE27F7"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Director Clinical Skills Centre</w:t>
            </w:r>
          </w:p>
        </w:tc>
        <w:tc>
          <w:tcPr>
            <w:tcW w:w="5054" w:type="dxa"/>
            <w:shd w:val="clear" w:color="auto" w:fill="auto"/>
          </w:tcPr>
          <w:p w14:paraId="00B00E91"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Reproductive Medicine</w:t>
            </w:r>
          </w:p>
          <w:p w14:paraId="7D2B905D"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Urogynaecology</w:t>
            </w:r>
            <w:proofErr w:type="spellEnd"/>
          </w:p>
        </w:tc>
      </w:tr>
      <w:tr w:rsidR="00A209B2" w:rsidRPr="00E93B54" w14:paraId="1009325F" w14:textId="77777777" w:rsidTr="00B57751">
        <w:tc>
          <w:tcPr>
            <w:tcW w:w="5053" w:type="dxa"/>
            <w:shd w:val="clear" w:color="auto" w:fill="auto"/>
          </w:tcPr>
          <w:p w14:paraId="507E924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Kalpana Ragupathy, </w:t>
            </w:r>
          </w:p>
          <w:p w14:paraId="22BEE55F"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107221BD"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Lead Clinician for </w:t>
            </w:r>
            <w:proofErr w:type="spellStart"/>
            <w:r>
              <w:rPr>
                <w:rFonts w:ascii="Arial" w:hAnsi="Arial" w:cs="Arial"/>
                <w:sz w:val="22"/>
                <w:szCs w:val="22"/>
              </w:rPr>
              <w:t>Gynaecological</w:t>
            </w:r>
            <w:proofErr w:type="spellEnd"/>
            <w:r>
              <w:rPr>
                <w:rFonts w:ascii="Arial" w:hAnsi="Arial" w:cs="Arial"/>
                <w:sz w:val="22"/>
                <w:szCs w:val="22"/>
              </w:rPr>
              <w:t xml:space="preserve"> Cancer</w:t>
            </w:r>
          </w:p>
          <w:p w14:paraId="05851A4B" w14:textId="77777777" w:rsidR="00A209B2" w:rsidRDefault="00A209B2" w:rsidP="00B57751">
            <w:pPr>
              <w:jc w:val="both"/>
              <w:rPr>
                <w:rFonts w:ascii="Arial" w:hAnsi="Arial" w:cs="Arial"/>
                <w:sz w:val="22"/>
                <w:szCs w:val="22"/>
              </w:rPr>
            </w:pPr>
            <w:r w:rsidRPr="00E93B54">
              <w:rPr>
                <w:rFonts w:ascii="Arial" w:hAnsi="Arial" w:cs="Arial"/>
                <w:sz w:val="22"/>
                <w:szCs w:val="22"/>
              </w:rPr>
              <w:t>ATSM Director</w:t>
            </w:r>
          </w:p>
          <w:p w14:paraId="5E4E5F6C" w14:textId="77777777" w:rsidR="00A209B2" w:rsidRPr="00E93B54" w:rsidRDefault="00A209B2" w:rsidP="00B57751">
            <w:pPr>
              <w:jc w:val="both"/>
              <w:rPr>
                <w:rFonts w:ascii="Arial" w:hAnsi="Arial" w:cs="Arial"/>
                <w:sz w:val="22"/>
                <w:szCs w:val="22"/>
              </w:rPr>
            </w:pPr>
            <w:r>
              <w:rPr>
                <w:rFonts w:ascii="Arial" w:hAnsi="Arial" w:cs="Arial"/>
                <w:sz w:val="22"/>
                <w:szCs w:val="22"/>
              </w:rPr>
              <w:t>Year 3 Undergraduate Lead</w:t>
            </w:r>
          </w:p>
        </w:tc>
        <w:tc>
          <w:tcPr>
            <w:tcW w:w="5054" w:type="dxa"/>
            <w:shd w:val="clear" w:color="auto" w:fill="auto"/>
          </w:tcPr>
          <w:p w14:paraId="7FAFAA91"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Gynaecology</w:t>
            </w:r>
            <w:proofErr w:type="spellEnd"/>
            <w:r w:rsidRPr="00E93B54">
              <w:rPr>
                <w:rFonts w:ascii="Arial" w:hAnsi="Arial" w:cs="Arial"/>
                <w:sz w:val="22"/>
                <w:szCs w:val="22"/>
              </w:rPr>
              <w:t xml:space="preserve"> Oncology</w:t>
            </w:r>
          </w:p>
          <w:p w14:paraId="112F71F1" w14:textId="77777777" w:rsidR="00A209B2" w:rsidRDefault="00A209B2" w:rsidP="00B57751">
            <w:pPr>
              <w:jc w:val="both"/>
              <w:rPr>
                <w:rFonts w:ascii="Arial" w:hAnsi="Arial" w:cs="Arial"/>
                <w:sz w:val="22"/>
                <w:szCs w:val="22"/>
              </w:rPr>
            </w:pPr>
            <w:r w:rsidRPr="00E93B54">
              <w:rPr>
                <w:rFonts w:ascii="Arial" w:hAnsi="Arial" w:cs="Arial"/>
                <w:sz w:val="22"/>
                <w:szCs w:val="22"/>
              </w:rPr>
              <w:t>Minimal Access Surgery</w:t>
            </w:r>
          </w:p>
          <w:p w14:paraId="6432E85D" w14:textId="77777777" w:rsidR="00A209B2" w:rsidRPr="00E93B54" w:rsidRDefault="00A209B2" w:rsidP="00B57751">
            <w:pPr>
              <w:jc w:val="both"/>
              <w:rPr>
                <w:rFonts w:ascii="Arial" w:hAnsi="Arial" w:cs="Arial"/>
                <w:sz w:val="22"/>
                <w:szCs w:val="22"/>
              </w:rPr>
            </w:pPr>
            <w:r>
              <w:rPr>
                <w:rFonts w:ascii="Arial" w:hAnsi="Arial" w:cs="Arial"/>
                <w:sz w:val="22"/>
                <w:szCs w:val="22"/>
              </w:rPr>
              <w:t>Medical Education</w:t>
            </w:r>
          </w:p>
        </w:tc>
      </w:tr>
      <w:tr w:rsidR="00A209B2" w:rsidRPr="00E93B54" w14:paraId="5D93C45E" w14:textId="77777777" w:rsidTr="00B57751">
        <w:tc>
          <w:tcPr>
            <w:tcW w:w="5053" w:type="dxa"/>
            <w:shd w:val="clear" w:color="auto" w:fill="auto"/>
          </w:tcPr>
          <w:p w14:paraId="4BDE2048"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Vimala Nellore, </w:t>
            </w:r>
          </w:p>
          <w:p w14:paraId="238945B8" w14:textId="77777777" w:rsidR="00A209B2"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64447C55" w14:textId="77777777" w:rsidR="00A209B2" w:rsidRPr="00825F23" w:rsidRDefault="00A209B2" w:rsidP="00B57751">
            <w:pPr>
              <w:jc w:val="both"/>
              <w:rPr>
                <w:rFonts w:ascii="Arial" w:hAnsi="Arial" w:cs="Arial"/>
                <w:sz w:val="22"/>
                <w:szCs w:val="22"/>
              </w:rPr>
            </w:pPr>
            <w:r>
              <w:rPr>
                <w:rFonts w:ascii="Arial" w:hAnsi="Arial" w:cs="Arial"/>
                <w:sz w:val="22"/>
                <w:szCs w:val="22"/>
              </w:rPr>
              <w:t>Lead Clinician for Colposcopy</w:t>
            </w:r>
          </w:p>
        </w:tc>
        <w:tc>
          <w:tcPr>
            <w:tcW w:w="5054" w:type="dxa"/>
            <w:shd w:val="clear" w:color="auto" w:fill="auto"/>
          </w:tcPr>
          <w:p w14:paraId="3262B693"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1002FC3F"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Gynaecology</w:t>
            </w:r>
            <w:proofErr w:type="spellEnd"/>
            <w:r w:rsidRPr="00E93B54">
              <w:rPr>
                <w:rFonts w:ascii="Arial" w:hAnsi="Arial" w:cs="Arial"/>
                <w:sz w:val="22"/>
                <w:szCs w:val="22"/>
              </w:rPr>
              <w:t xml:space="preserve"> Oncology </w:t>
            </w:r>
          </w:p>
        </w:tc>
      </w:tr>
      <w:tr w:rsidR="00A209B2" w:rsidRPr="00E93B54" w14:paraId="7753B280" w14:textId="77777777" w:rsidTr="00B57751">
        <w:tc>
          <w:tcPr>
            <w:tcW w:w="5053" w:type="dxa"/>
            <w:shd w:val="clear" w:color="auto" w:fill="auto"/>
          </w:tcPr>
          <w:p w14:paraId="08E12EEE" w14:textId="77777777" w:rsidR="00A209B2" w:rsidRDefault="00A209B2" w:rsidP="00B57751">
            <w:pPr>
              <w:jc w:val="both"/>
              <w:rPr>
                <w:rFonts w:ascii="Arial" w:hAnsi="Arial" w:cs="Arial"/>
                <w:sz w:val="22"/>
                <w:szCs w:val="22"/>
              </w:rPr>
            </w:pPr>
            <w:r>
              <w:rPr>
                <w:rFonts w:ascii="Arial" w:hAnsi="Arial" w:cs="Arial"/>
                <w:sz w:val="22"/>
                <w:szCs w:val="22"/>
              </w:rPr>
              <w:t>Dr Lawrize Stofberg</w:t>
            </w:r>
          </w:p>
          <w:p w14:paraId="41D21FB3" w14:textId="77777777" w:rsidR="00A209B2" w:rsidRDefault="00A209B2" w:rsidP="00B57751">
            <w:pPr>
              <w:jc w:val="both"/>
              <w:rPr>
                <w:rFonts w:ascii="Arial" w:hAnsi="Arial" w:cs="Arial"/>
                <w:sz w:val="22"/>
                <w:szCs w:val="22"/>
              </w:rPr>
            </w:pPr>
            <w:r w:rsidRPr="00E93B54">
              <w:rPr>
                <w:rFonts w:ascii="Arial" w:hAnsi="Arial" w:cs="Arial"/>
                <w:sz w:val="22"/>
                <w:szCs w:val="22"/>
              </w:rPr>
              <w:t>Consultant Obstetrician</w:t>
            </w:r>
            <w:r>
              <w:rPr>
                <w:rFonts w:ascii="Arial" w:hAnsi="Arial" w:cs="Arial"/>
                <w:sz w:val="22"/>
                <w:szCs w:val="22"/>
              </w:rPr>
              <w:t xml:space="preserve"> &amp; </w:t>
            </w:r>
            <w:proofErr w:type="spellStart"/>
            <w:r>
              <w:rPr>
                <w:rFonts w:ascii="Arial" w:hAnsi="Arial" w:cs="Arial"/>
                <w:sz w:val="22"/>
                <w:szCs w:val="22"/>
              </w:rPr>
              <w:t>Gynaecologist</w:t>
            </w:r>
            <w:proofErr w:type="spellEnd"/>
          </w:p>
          <w:p w14:paraId="3516FB8E" w14:textId="77777777" w:rsidR="00A209B2" w:rsidRPr="00E93B54" w:rsidRDefault="00A209B2" w:rsidP="00B57751">
            <w:pPr>
              <w:jc w:val="both"/>
              <w:rPr>
                <w:rFonts w:ascii="Arial" w:hAnsi="Arial" w:cs="Arial"/>
                <w:sz w:val="22"/>
                <w:szCs w:val="22"/>
              </w:rPr>
            </w:pPr>
            <w:r>
              <w:rPr>
                <w:rFonts w:ascii="Arial" w:hAnsi="Arial" w:cs="Arial"/>
                <w:sz w:val="22"/>
                <w:szCs w:val="22"/>
              </w:rPr>
              <w:t>Colposcopy Lead</w:t>
            </w:r>
          </w:p>
          <w:p w14:paraId="4DBD5525" w14:textId="77777777" w:rsidR="00A209B2" w:rsidRPr="00E93B54" w:rsidRDefault="00A209B2" w:rsidP="00B57751">
            <w:pPr>
              <w:jc w:val="both"/>
              <w:rPr>
                <w:rFonts w:ascii="Arial" w:hAnsi="Arial" w:cs="Arial"/>
                <w:sz w:val="22"/>
                <w:szCs w:val="22"/>
              </w:rPr>
            </w:pPr>
          </w:p>
        </w:tc>
        <w:tc>
          <w:tcPr>
            <w:tcW w:w="5054" w:type="dxa"/>
            <w:shd w:val="clear" w:color="auto" w:fill="auto"/>
          </w:tcPr>
          <w:p w14:paraId="73784F1F"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Obstetrics &amp; </w:t>
            </w:r>
            <w:proofErr w:type="spellStart"/>
            <w:r w:rsidRPr="00E93B54">
              <w:rPr>
                <w:rFonts w:ascii="Arial" w:hAnsi="Arial" w:cs="Arial"/>
                <w:sz w:val="22"/>
                <w:szCs w:val="22"/>
              </w:rPr>
              <w:t>Gynaecology</w:t>
            </w:r>
            <w:proofErr w:type="spellEnd"/>
          </w:p>
          <w:p w14:paraId="69803A91" w14:textId="77777777" w:rsidR="00A209B2" w:rsidRDefault="00A209B2" w:rsidP="00B57751">
            <w:pPr>
              <w:jc w:val="both"/>
              <w:rPr>
                <w:rFonts w:ascii="Arial" w:hAnsi="Arial" w:cs="Arial"/>
                <w:sz w:val="22"/>
                <w:szCs w:val="22"/>
              </w:rPr>
            </w:pPr>
            <w:proofErr w:type="spellStart"/>
            <w:r w:rsidRPr="00E93B54">
              <w:rPr>
                <w:rFonts w:ascii="Arial" w:hAnsi="Arial" w:cs="Arial"/>
                <w:sz w:val="22"/>
                <w:szCs w:val="22"/>
              </w:rPr>
              <w:t>Gynaecology</w:t>
            </w:r>
            <w:proofErr w:type="spellEnd"/>
            <w:r w:rsidRPr="00E93B54">
              <w:rPr>
                <w:rFonts w:ascii="Arial" w:hAnsi="Arial" w:cs="Arial"/>
                <w:sz w:val="22"/>
                <w:szCs w:val="22"/>
              </w:rPr>
              <w:t xml:space="preserve"> Oncology</w:t>
            </w:r>
          </w:p>
        </w:tc>
      </w:tr>
      <w:tr w:rsidR="00A209B2" w:rsidRPr="00E93B54" w14:paraId="54C82BBE" w14:textId="77777777" w:rsidTr="00B57751">
        <w:tc>
          <w:tcPr>
            <w:tcW w:w="5053" w:type="dxa"/>
            <w:shd w:val="clear" w:color="auto" w:fill="auto"/>
          </w:tcPr>
          <w:p w14:paraId="60F3D2EE" w14:textId="77777777" w:rsidR="00A209B2" w:rsidRDefault="00A209B2" w:rsidP="00B57751">
            <w:pPr>
              <w:jc w:val="both"/>
              <w:rPr>
                <w:rFonts w:ascii="Arial" w:hAnsi="Arial" w:cs="Arial"/>
                <w:sz w:val="22"/>
                <w:szCs w:val="22"/>
              </w:rPr>
            </w:pPr>
            <w:r w:rsidRPr="00E93B54">
              <w:rPr>
                <w:rFonts w:ascii="Arial" w:hAnsi="Arial" w:cs="Arial"/>
                <w:sz w:val="22"/>
                <w:szCs w:val="22"/>
              </w:rPr>
              <w:t xml:space="preserve">Dr </w:t>
            </w:r>
            <w:r>
              <w:rPr>
                <w:rFonts w:ascii="Arial" w:hAnsi="Arial" w:cs="Arial"/>
                <w:sz w:val="22"/>
                <w:szCs w:val="22"/>
              </w:rPr>
              <w:t>Lewis McNicol</w:t>
            </w:r>
          </w:p>
          <w:p w14:paraId="04EFED2D" w14:textId="77777777" w:rsidR="00A209B2" w:rsidRDefault="00A209B2" w:rsidP="00B57751">
            <w:pPr>
              <w:jc w:val="both"/>
              <w:rPr>
                <w:rFonts w:ascii="Arial" w:hAnsi="Arial" w:cs="Arial"/>
                <w:sz w:val="22"/>
                <w:szCs w:val="22"/>
              </w:rPr>
            </w:pPr>
            <w:r w:rsidRPr="00E93B54">
              <w:rPr>
                <w:rFonts w:ascii="Arial" w:hAnsi="Arial" w:cs="Arial"/>
                <w:sz w:val="22"/>
                <w:szCs w:val="22"/>
              </w:rPr>
              <w:t xml:space="preserve">Consultant </w:t>
            </w:r>
            <w:r>
              <w:rPr>
                <w:rFonts w:ascii="Arial" w:hAnsi="Arial" w:cs="Arial"/>
                <w:sz w:val="22"/>
                <w:szCs w:val="22"/>
              </w:rPr>
              <w:t xml:space="preserve">Obstetrician &amp; </w:t>
            </w:r>
            <w:proofErr w:type="spellStart"/>
            <w:r w:rsidRPr="00E93B54">
              <w:rPr>
                <w:rFonts w:ascii="Arial" w:hAnsi="Arial" w:cs="Arial"/>
                <w:sz w:val="22"/>
                <w:szCs w:val="22"/>
              </w:rPr>
              <w:t>Gynaecologist</w:t>
            </w:r>
            <w:proofErr w:type="spellEnd"/>
          </w:p>
          <w:p w14:paraId="036A7C5E"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Lead Clinician for </w:t>
            </w:r>
            <w:proofErr w:type="spellStart"/>
            <w:r>
              <w:rPr>
                <w:rFonts w:ascii="Arial" w:hAnsi="Arial" w:cs="Arial"/>
                <w:sz w:val="22"/>
                <w:szCs w:val="22"/>
              </w:rPr>
              <w:t>Gynaecological</w:t>
            </w:r>
            <w:proofErr w:type="spellEnd"/>
            <w:r>
              <w:rPr>
                <w:rFonts w:ascii="Arial" w:hAnsi="Arial" w:cs="Arial"/>
                <w:sz w:val="22"/>
                <w:szCs w:val="22"/>
              </w:rPr>
              <w:t xml:space="preserve"> Ultrasound</w:t>
            </w:r>
          </w:p>
        </w:tc>
        <w:tc>
          <w:tcPr>
            <w:tcW w:w="5054" w:type="dxa"/>
            <w:shd w:val="clear" w:color="auto" w:fill="auto"/>
          </w:tcPr>
          <w:p w14:paraId="2731CB4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3C507EA5"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Minimal Access Surgery &amp; Endometriosis</w:t>
            </w:r>
          </w:p>
          <w:p w14:paraId="77175296"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O</w:t>
            </w:r>
            <w:r>
              <w:rPr>
                <w:rFonts w:ascii="Arial" w:hAnsi="Arial" w:cs="Arial"/>
                <w:sz w:val="22"/>
                <w:szCs w:val="22"/>
              </w:rPr>
              <w:t xml:space="preserve">ut-patient </w:t>
            </w:r>
            <w:r w:rsidRPr="00E93B54">
              <w:rPr>
                <w:rFonts w:ascii="Arial" w:hAnsi="Arial" w:cs="Arial"/>
                <w:sz w:val="22"/>
                <w:szCs w:val="22"/>
              </w:rPr>
              <w:t>Hysteroscopy</w:t>
            </w:r>
          </w:p>
        </w:tc>
      </w:tr>
      <w:tr w:rsidR="00A209B2" w:rsidRPr="00E93B54" w14:paraId="49592ECB" w14:textId="77777777" w:rsidTr="00B57751">
        <w:tc>
          <w:tcPr>
            <w:tcW w:w="5053" w:type="dxa"/>
            <w:shd w:val="clear" w:color="auto" w:fill="auto"/>
          </w:tcPr>
          <w:p w14:paraId="1E42FD8E" w14:textId="77777777" w:rsidR="00A209B2" w:rsidRDefault="00A209B2" w:rsidP="00B57751">
            <w:pPr>
              <w:jc w:val="both"/>
              <w:rPr>
                <w:rFonts w:ascii="Arial" w:hAnsi="Arial" w:cs="Arial"/>
                <w:sz w:val="22"/>
                <w:szCs w:val="22"/>
              </w:rPr>
            </w:pPr>
            <w:r w:rsidRPr="00E93B54">
              <w:rPr>
                <w:rFonts w:ascii="Arial" w:hAnsi="Arial" w:cs="Arial"/>
                <w:sz w:val="22"/>
                <w:szCs w:val="22"/>
              </w:rPr>
              <w:t>Dr Refaat Youssef</w:t>
            </w:r>
          </w:p>
          <w:p w14:paraId="0B05E8C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7CC02355"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Director of Scottish Hydatidiform Mole Service</w:t>
            </w:r>
          </w:p>
        </w:tc>
        <w:tc>
          <w:tcPr>
            <w:tcW w:w="5054" w:type="dxa"/>
            <w:shd w:val="clear" w:color="auto" w:fill="auto"/>
          </w:tcPr>
          <w:p w14:paraId="72187C8C"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306EECB0"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Minimal Access Surgery &amp; Endometriosis</w:t>
            </w:r>
          </w:p>
          <w:p w14:paraId="2A7AF015" w14:textId="77777777" w:rsidR="00A209B2" w:rsidRPr="00E93B54" w:rsidRDefault="00A209B2" w:rsidP="00B57751">
            <w:pPr>
              <w:jc w:val="both"/>
              <w:rPr>
                <w:rFonts w:ascii="Arial" w:hAnsi="Arial" w:cs="Arial"/>
                <w:b/>
                <w:sz w:val="22"/>
                <w:szCs w:val="22"/>
              </w:rPr>
            </w:pPr>
            <w:r w:rsidRPr="00E93B54">
              <w:rPr>
                <w:rFonts w:ascii="Arial" w:hAnsi="Arial" w:cs="Arial"/>
                <w:sz w:val="22"/>
                <w:szCs w:val="22"/>
              </w:rPr>
              <w:t>O</w:t>
            </w:r>
            <w:r>
              <w:rPr>
                <w:rFonts w:ascii="Arial" w:hAnsi="Arial" w:cs="Arial"/>
                <w:sz w:val="22"/>
                <w:szCs w:val="22"/>
              </w:rPr>
              <w:t xml:space="preserve">ut-patient </w:t>
            </w:r>
            <w:r w:rsidRPr="00E93B54">
              <w:rPr>
                <w:rFonts w:ascii="Arial" w:hAnsi="Arial" w:cs="Arial"/>
                <w:sz w:val="22"/>
                <w:szCs w:val="22"/>
              </w:rPr>
              <w:t>Hysteroscopy</w:t>
            </w:r>
          </w:p>
        </w:tc>
      </w:tr>
      <w:tr w:rsidR="00A209B2" w:rsidRPr="00E93B54" w14:paraId="0C4791FF" w14:textId="77777777" w:rsidTr="00B57751">
        <w:tc>
          <w:tcPr>
            <w:tcW w:w="5053" w:type="dxa"/>
            <w:shd w:val="clear" w:color="auto" w:fill="auto"/>
          </w:tcPr>
          <w:p w14:paraId="7D65016D"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Caithlin Neill </w:t>
            </w:r>
          </w:p>
          <w:p w14:paraId="26F4B11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lastRenderedPageBreak/>
              <w:t xml:space="preserve">Consultant </w:t>
            </w:r>
            <w:proofErr w:type="spellStart"/>
            <w:r w:rsidRPr="00E93B54">
              <w:rPr>
                <w:rFonts w:ascii="Arial" w:hAnsi="Arial" w:cs="Arial"/>
                <w:sz w:val="22"/>
                <w:szCs w:val="22"/>
              </w:rPr>
              <w:t>Gynaecologist</w:t>
            </w:r>
            <w:proofErr w:type="spellEnd"/>
          </w:p>
          <w:p w14:paraId="143A171F"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Regional Training </w:t>
            </w:r>
            <w:proofErr w:type="spellStart"/>
            <w:r w:rsidRPr="00E93B54">
              <w:rPr>
                <w:rFonts w:ascii="Arial" w:hAnsi="Arial" w:cs="Arial"/>
                <w:sz w:val="22"/>
                <w:szCs w:val="22"/>
              </w:rPr>
              <w:t>Programme</w:t>
            </w:r>
            <w:proofErr w:type="spellEnd"/>
            <w:r w:rsidRPr="00E93B54">
              <w:rPr>
                <w:rFonts w:ascii="Arial" w:hAnsi="Arial" w:cs="Arial"/>
                <w:sz w:val="22"/>
                <w:szCs w:val="22"/>
              </w:rPr>
              <w:t xml:space="preserve"> Director</w:t>
            </w:r>
          </w:p>
          <w:p w14:paraId="1395C559" w14:textId="77777777" w:rsidR="00A209B2" w:rsidRPr="00E93B54" w:rsidRDefault="00A209B2" w:rsidP="00B57751">
            <w:pPr>
              <w:jc w:val="both"/>
              <w:rPr>
                <w:rFonts w:ascii="Arial" w:hAnsi="Arial" w:cs="Arial"/>
                <w:b/>
                <w:sz w:val="22"/>
                <w:szCs w:val="22"/>
              </w:rPr>
            </w:pPr>
          </w:p>
        </w:tc>
        <w:tc>
          <w:tcPr>
            <w:tcW w:w="5054" w:type="dxa"/>
            <w:shd w:val="clear" w:color="auto" w:fill="auto"/>
          </w:tcPr>
          <w:p w14:paraId="73C0ACF0"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lastRenderedPageBreak/>
              <w:t xml:space="preserve">General </w:t>
            </w:r>
            <w:proofErr w:type="spellStart"/>
            <w:r w:rsidRPr="00E93B54">
              <w:rPr>
                <w:rFonts w:ascii="Arial" w:hAnsi="Arial" w:cs="Arial"/>
                <w:sz w:val="22"/>
                <w:szCs w:val="22"/>
              </w:rPr>
              <w:t>Gynaecology</w:t>
            </w:r>
            <w:proofErr w:type="spellEnd"/>
          </w:p>
          <w:p w14:paraId="41B76993"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lastRenderedPageBreak/>
              <w:t>Chronic Pelvic Pain</w:t>
            </w:r>
          </w:p>
          <w:p w14:paraId="345A05F1"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Gynaecology</w:t>
            </w:r>
            <w:proofErr w:type="spellEnd"/>
            <w:r w:rsidRPr="00E93B54">
              <w:rPr>
                <w:rFonts w:ascii="Arial" w:hAnsi="Arial" w:cs="Arial"/>
                <w:sz w:val="22"/>
                <w:szCs w:val="22"/>
              </w:rPr>
              <w:t xml:space="preserve"> Ultrasound</w:t>
            </w:r>
          </w:p>
          <w:p w14:paraId="7CA2CAB6"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O</w:t>
            </w:r>
            <w:r>
              <w:rPr>
                <w:rFonts w:ascii="Arial" w:hAnsi="Arial" w:cs="Arial"/>
                <w:sz w:val="22"/>
                <w:szCs w:val="22"/>
              </w:rPr>
              <w:t xml:space="preserve">ut-patient </w:t>
            </w:r>
            <w:r w:rsidRPr="00E93B54">
              <w:rPr>
                <w:rFonts w:ascii="Arial" w:hAnsi="Arial" w:cs="Arial"/>
                <w:sz w:val="22"/>
                <w:szCs w:val="22"/>
              </w:rPr>
              <w:t>Hysteroscopy</w:t>
            </w:r>
          </w:p>
        </w:tc>
      </w:tr>
      <w:tr w:rsidR="00A209B2" w:rsidRPr="00E93B54" w14:paraId="5E97BF33" w14:textId="77777777" w:rsidTr="00B57751">
        <w:tc>
          <w:tcPr>
            <w:tcW w:w="5053" w:type="dxa"/>
            <w:shd w:val="clear" w:color="auto" w:fill="auto"/>
          </w:tcPr>
          <w:p w14:paraId="30B88A14"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lastRenderedPageBreak/>
              <w:t>Dr Julie Christie</w:t>
            </w:r>
          </w:p>
          <w:p w14:paraId="3295DBB6"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Obstetrician &amp; </w:t>
            </w:r>
            <w:proofErr w:type="spellStart"/>
            <w:r w:rsidRPr="00E93B54">
              <w:rPr>
                <w:rFonts w:ascii="Arial" w:hAnsi="Arial" w:cs="Arial"/>
                <w:sz w:val="22"/>
                <w:szCs w:val="22"/>
              </w:rPr>
              <w:t>Gynaecologist</w:t>
            </w:r>
            <w:proofErr w:type="spellEnd"/>
          </w:p>
          <w:p w14:paraId="3A1AA2AB" w14:textId="77777777" w:rsidR="00A209B2" w:rsidRPr="00E93B54" w:rsidRDefault="00A209B2" w:rsidP="00B57751">
            <w:pPr>
              <w:jc w:val="both"/>
              <w:rPr>
                <w:rFonts w:ascii="Arial" w:hAnsi="Arial" w:cs="Arial"/>
                <w:b/>
                <w:sz w:val="22"/>
                <w:szCs w:val="22"/>
              </w:rPr>
            </w:pPr>
            <w:r>
              <w:rPr>
                <w:rFonts w:ascii="Arial" w:hAnsi="Arial" w:cs="Arial"/>
                <w:sz w:val="22"/>
                <w:szCs w:val="22"/>
              </w:rPr>
              <w:t xml:space="preserve">Associate Medical Director Surgical Division </w:t>
            </w:r>
            <w:r w:rsidRPr="00E93B54">
              <w:rPr>
                <w:rFonts w:ascii="Arial" w:hAnsi="Arial" w:cs="Arial"/>
                <w:sz w:val="22"/>
                <w:szCs w:val="22"/>
              </w:rPr>
              <w:t xml:space="preserve"> </w:t>
            </w:r>
          </w:p>
        </w:tc>
        <w:tc>
          <w:tcPr>
            <w:tcW w:w="5054" w:type="dxa"/>
            <w:shd w:val="clear" w:color="auto" w:fill="auto"/>
          </w:tcPr>
          <w:p w14:paraId="2ADF53E3"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Obstetrics &amp; </w:t>
            </w:r>
            <w:proofErr w:type="spellStart"/>
            <w:r w:rsidRPr="00E93B54">
              <w:rPr>
                <w:rFonts w:ascii="Arial" w:hAnsi="Arial" w:cs="Arial"/>
                <w:sz w:val="22"/>
                <w:szCs w:val="22"/>
              </w:rPr>
              <w:t>Gynaecology</w:t>
            </w:r>
            <w:proofErr w:type="spellEnd"/>
          </w:p>
          <w:p w14:paraId="54A1F62B"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Urogynaecology</w:t>
            </w:r>
            <w:proofErr w:type="spellEnd"/>
            <w:r w:rsidRPr="00E93B54" w:rsidDel="00F93220">
              <w:rPr>
                <w:rFonts w:ascii="Arial" w:hAnsi="Arial" w:cs="Arial"/>
                <w:sz w:val="22"/>
                <w:szCs w:val="22"/>
              </w:rPr>
              <w:t xml:space="preserve"> </w:t>
            </w:r>
          </w:p>
          <w:p w14:paraId="646DAD21" w14:textId="77777777" w:rsidR="00A209B2" w:rsidRPr="00E93B54" w:rsidRDefault="00A209B2" w:rsidP="00B57751">
            <w:pPr>
              <w:jc w:val="both"/>
              <w:rPr>
                <w:rFonts w:ascii="Arial" w:hAnsi="Arial" w:cs="Arial"/>
                <w:b/>
                <w:sz w:val="22"/>
                <w:szCs w:val="22"/>
              </w:rPr>
            </w:pPr>
            <w:r w:rsidRPr="00E93B54">
              <w:rPr>
                <w:rFonts w:ascii="Arial" w:hAnsi="Arial" w:cs="Arial"/>
                <w:sz w:val="22"/>
                <w:szCs w:val="22"/>
              </w:rPr>
              <w:t xml:space="preserve"> </w:t>
            </w:r>
          </w:p>
        </w:tc>
      </w:tr>
      <w:tr w:rsidR="00A209B2" w:rsidRPr="00E93B54" w14:paraId="026CBB1A" w14:textId="77777777" w:rsidTr="00B57751">
        <w:tc>
          <w:tcPr>
            <w:tcW w:w="5053" w:type="dxa"/>
            <w:shd w:val="clear" w:color="auto" w:fill="auto"/>
          </w:tcPr>
          <w:p w14:paraId="7E8EFD2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Zbigniew Tkacz </w:t>
            </w:r>
          </w:p>
          <w:p w14:paraId="4E9314D7"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Consultant </w:t>
            </w:r>
            <w:proofErr w:type="spellStart"/>
            <w:r w:rsidRPr="00E93B54">
              <w:rPr>
                <w:rFonts w:ascii="Arial" w:hAnsi="Arial" w:cs="Arial"/>
                <w:sz w:val="22"/>
                <w:szCs w:val="22"/>
              </w:rPr>
              <w:t>Gynaecologist</w:t>
            </w:r>
            <w:proofErr w:type="spellEnd"/>
          </w:p>
          <w:p w14:paraId="7B935B30"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Lead Clinician for </w:t>
            </w:r>
            <w:proofErr w:type="spellStart"/>
            <w:r w:rsidRPr="00E93B54">
              <w:rPr>
                <w:rFonts w:ascii="Arial" w:hAnsi="Arial" w:cs="Arial"/>
                <w:sz w:val="22"/>
                <w:szCs w:val="22"/>
              </w:rPr>
              <w:t>Urogynaecolog</w:t>
            </w:r>
            <w:r>
              <w:rPr>
                <w:rFonts w:ascii="Arial" w:hAnsi="Arial" w:cs="Arial"/>
                <w:sz w:val="22"/>
                <w:szCs w:val="22"/>
              </w:rPr>
              <w:t>y</w:t>
            </w:r>
            <w:proofErr w:type="spellEnd"/>
          </w:p>
        </w:tc>
        <w:tc>
          <w:tcPr>
            <w:tcW w:w="5054" w:type="dxa"/>
            <w:shd w:val="clear" w:color="auto" w:fill="auto"/>
          </w:tcPr>
          <w:p w14:paraId="5F1E2D88"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w:t>
            </w:r>
            <w:proofErr w:type="spellStart"/>
            <w:r w:rsidRPr="00E93B54">
              <w:rPr>
                <w:rFonts w:ascii="Arial" w:hAnsi="Arial" w:cs="Arial"/>
                <w:sz w:val="22"/>
                <w:szCs w:val="22"/>
              </w:rPr>
              <w:t>Gynaecology</w:t>
            </w:r>
            <w:proofErr w:type="spellEnd"/>
          </w:p>
          <w:p w14:paraId="23C5A63B" w14:textId="77777777" w:rsidR="00A209B2" w:rsidRPr="00E93B54" w:rsidRDefault="00A209B2" w:rsidP="00B57751">
            <w:pPr>
              <w:jc w:val="both"/>
              <w:rPr>
                <w:rFonts w:ascii="Arial" w:hAnsi="Arial" w:cs="Arial"/>
                <w:sz w:val="22"/>
                <w:szCs w:val="22"/>
              </w:rPr>
            </w:pPr>
            <w:proofErr w:type="spellStart"/>
            <w:r w:rsidRPr="00E93B54">
              <w:rPr>
                <w:rFonts w:ascii="Arial" w:hAnsi="Arial" w:cs="Arial"/>
                <w:sz w:val="22"/>
                <w:szCs w:val="22"/>
              </w:rPr>
              <w:t>Urogynaecology</w:t>
            </w:r>
            <w:proofErr w:type="spellEnd"/>
          </w:p>
          <w:p w14:paraId="7086E785"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Minimal Access Surgery &amp; Endometriosis</w:t>
            </w:r>
          </w:p>
        </w:tc>
      </w:tr>
      <w:tr w:rsidR="00A209B2" w:rsidRPr="00E93B54" w14:paraId="1698D7FA" w14:textId="77777777" w:rsidTr="00B57751">
        <w:tc>
          <w:tcPr>
            <w:tcW w:w="5053" w:type="dxa"/>
            <w:shd w:val="clear" w:color="auto" w:fill="auto"/>
          </w:tcPr>
          <w:p w14:paraId="20528992" w14:textId="77777777" w:rsidR="00A209B2" w:rsidRDefault="00A209B2" w:rsidP="00B57751">
            <w:pPr>
              <w:jc w:val="both"/>
              <w:rPr>
                <w:rFonts w:ascii="Arial" w:hAnsi="Arial" w:cs="Arial"/>
                <w:sz w:val="22"/>
                <w:szCs w:val="22"/>
              </w:rPr>
            </w:pPr>
            <w:r>
              <w:rPr>
                <w:rFonts w:ascii="Arial" w:hAnsi="Arial" w:cs="Arial"/>
                <w:sz w:val="22"/>
                <w:szCs w:val="22"/>
              </w:rPr>
              <w:t>Dr Kirsty Brown</w:t>
            </w:r>
          </w:p>
          <w:p w14:paraId="19747791" w14:textId="77777777" w:rsidR="00A209B2" w:rsidRDefault="00A209B2" w:rsidP="00B57751">
            <w:pPr>
              <w:jc w:val="both"/>
              <w:rPr>
                <w:rFonts w:ascii="Arial" w:hAnsi="Arial" w:cs="Arial"/>
                <w:sz w:val="22"/>
                <w:szCs w:val="22"/>
              </w:rPr>
            </w:pPr>
            <w:r w:rsidRPr="00E93B54">
              <w:rPr>
                <w:rFonts w:ascii="Arial" w:hAnsi="Arial" w:cs="Arial"/>
                <w:sz w:val="22"/>
                <w:szCs w:val="22"/>
              </w:rPr>
              <w:t xml:space="preserve">Consultant Obstetrician &amp; </w:t>
            </w:r>
            <w:proofErr w:type="spellStart"/>
            <w:r w:rsidRPr="00E93B54">
              <w:rPr>
                <w:rFonts w:ascii="Arial" w:hAnsi="Arial" w:cs="Arial"/>
                <w:sz w:val="22"/>
                <w:szCs w:val="22"/>
              </w:rPr>
              <w:t>Gynaecologist</w:t>
            </w:r>
            <w:proofErr w:type="spellEnd"/>
          </w:p>
          <w:p w14:paraId="241BB1C5"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Lead for Emergency </w:t>
            </w:r>
            <w:proofErr w:type="spellStart"/>
            <w:r>
              <w:rPr>
                <w:rFonts w:ascii="Arial" w:hAnsi="Arial" w:cs="Arial"/>
                <w:sz w:val="22"/>
                <w:szCs w:val="22"/>
              </w:rPr>
              <w:t>Gynaecology</w:t>
            </w:r>
            <w:proofErr w:type="spellEnd"/>
          </w:p>
        </w:tc>
        <w:tc>
          <w:tcPr>
            <w:tcW w:w="5054" w:type="dxa"/>
            <w:shd w:val="clear" w:color="auto" w:fill="auto"/>
          </w:tcPr>
          <w:p w14:paraId="557F9FF7"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General Obstetrics &amp; </w:t>
            </w:r>
            <w:proofErr w:type="spellStart"/>
            <w:r w:rsidRPr="00E93B54">
              <w:rPr>
                <w:rFonts w:ascii="Arial" w:hAnsi="Arial" w:cs="Arial"/>
                <w:sz w:val="22"/>
                <w:szCs w:val="22"/>
              </w:rPr>
              <w:t>Gynaecology</w:t>
            </w:r>
            <w:proofErr w:type="spellEnd"/>
          </w:p>
          <w:p w14:paraId="1C28B8EC" w14:textId="77777777" w:rsidR="00A209B2" w:rsidRDefault="00A209B2" w:rsidP="00B57751">
            <w:pPr>
              <w:jc w:val="both"/>
              <w:rPr>
                <w:rFonts w:ascii="Arial" w:hAnsi="Arial" w:cs="Arial"/>
                <w:sz w:val="22"/>
                <w:szCs w:val="22"/>
              </w:rPr>
            </w:pPr>
            <w:proofErr w:type="spellStart"/>
            <w:r w:rsidRPr="00E93B54">
              <w:rPr>
                <w:rFonts w:ascii="Arial" w:hAnsi="Arial" w:cs="Arial"/>
                <w:sz w:val="22"/>
                <w:szCs w:val="22"/>
              </w:rPr>
              <w:t>Urogynaecology</w:t>
            </w:r>
            <w:proofErr w:type="spellEnd"/>
          </w:p>
          <w:p w14:paraId="614B08AE" w14:textId="77777777" w:rsidR="00A209B2" w:rsidRPr="00E93B54" w:rsidRDefault="00A209B2" w:rsidP="00B57751">
            <w:pPr>
              <w:jc w:val="both"/>
              <w:rPr>
                <w:rFonts w:ascii="Arial" w:hAnsi="Arial" w:cs="Arial"/>
                <w:sz w:val="22"/>
                <w:szCs w:val="22"/>
              </w:rPr>
            </w:pPr>
            <w:r>
              <w:rPr>
                <w:rFonts w:ascii="Arial" w:hAnsi="Arial" w:cs="Arial"/>
                <w:sz w:val="22"/>
                <w:szCs w:val="22"/>
              </w:rPr>
              <w:t>Medical Education</w:t>
            </w:r>
          </w:p>
        </w:tc>
      </w:tr>
      <w:tr w:rsidR="00A209B2" w:rsidRPr="00E93B54" w14:paraId="75FA21E8" w14:textId="77777777" w:rsidTr="00B57751">
        <w:tc>
          <w:tcPr>
            <w:tcW w:w="5053" w:type="dxa"/>
            <w:shd w:val="clear" w:color="auto" w:fill="auto"/>
          </w:tcPr>
          <w:p w14:paraId="00A2405B"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Dr Pauline Lynch</w:t>
            </w:r>
          </w:p>
          <w:p w14:paraId="6B8B8ED0" w14:textId="77777777" w:rsidR="00A209B2" w:rsidRDefault="00A209B2" w:rsidP="00B57751">
            <w:pPr>
              <w:jc w:val="both"/>
              <w:rPr>
                <w:rFonts w:ascii="Arial" w:hAnsi="Arial" w:cs="Arial"/>
                <w:sz w:val="22"/>
                <w:szCs w:val="22"/>
              </w:rPr>
            </w:pPr>
            <w:r w:rsidRPr="00E93B54">
              <w:rPr>
                <w:rFonts w:ascii="Arial" w:hAnsi="Arial" w:cs="Arial"/>
                <w:sz w:val="22"/>
                <w:szCs w:val="22"/>
              </w:rPr>
              <w:t>Consultant Obstetrician</w:t>
            </w:r>
          </w:p>
          <w:p w14:paraId="63F2C4C3" w14:textId="77777777" w:rsidR="00A209B2" w:rsidRDefault="00A209B2" w:rsidP="00B57751">
            <w:pPr>
              <w:jc w:val="both"/>
              <w:rPr>
                <w:rFonts w:ascii="Arial" w:hAnsi="Arial" w:cs="Arial"/>
                <w:sz w:val="22"/>
                <w:szCs w:val="22"/>
              </w:rPr>
            </w:pPr>
            <w:r>
              <w:rPr>
                <w:rFonts w:ascii="Arial" w:hAnsi="Arial" w:cs="Arial"/>
                <w:sz w:val="22"/>
                <w:szCs w:val="22"/>
              </w:rPr>
              <w:t>Lead Clinician for Abortion Care</w:t>
            </w:r>
          </w:p>
          <w:p w14:paraId="73735450" w14:textId="77777777" w:rsidR="00A209B2" w:rsidRPr="00E93B54" w:rsidRDefault="00A209B2" w:rsidP="00B57751">
            <w:pPr>
              <w:jc w:val="both"/>
              <w:rPr>
                <w:rFonts w:ascii="Arial" w:hAnsi="Arial" w:cs="Arial"/>
                <w:sz w:val="22"/>
                <w:szCs w:val="22"/>
              </w:rPr>
            </w:pPr>
          </w:p>
        </w:tc>
        <w:tc>
          <w:tcPr>
            <w:tcW w:w="5054" w:type="dxa"/>
            <w:shd w:val="clear" w:color="auto" w:fill="auto"/>
          </w:tcPr>
          <w:p w14:paraId="2A767B59" w14:textId="77777777" w:rsidR="00A209B2" w:rsidRDefault="00A209B2" w:rsidP="00B57751">
            <w:pPr>
              <w:jc w:val="both"/>
              <w:rPr>
                <w:rFonts w:ascii="Arial" w:hAnsi="Arial" w:cs="Arial"/>
                <w:sz w:val="22"/>
                <w:szCs w:val="22"/>
              </w:rPr>
            </w:pPr>
            <w:r w:rsidRPr="00E93B54">
              <w:rPr>
                <w:rFonts w:ascii="Arial" w:hAnsi="Arial" w:cs="Arial"/>
                <w:sz w:val="22"/>
                <w:szCs w:val="22"/>
              </w:rPr>
              <w:t>High-risk Obstetrics</w:t>
            </w:r>
          </w:p>
          <w:p w14:paraId="1E66C998" w14:textId="77777777" w:rsidR="00A209B2" w:rsidRDefault="00A209B2" w:rsidP="00B57751">
            <w:pPr>
              <w:jc w:val="both"/>
              <w:rPr>
                <w:rFonts w:ascii="Arial" w:hAnsi="Arial" w:cs="Arial"/>
                <w:sz w:val="22"/>
                <w:szCs w:val="22"/>
              </w:rPr>
            </w:pPr>
            <w:r>
              <w:rPr>
                <w:rFonts w:ascii="Arial" w:hAnsi="Arial" w:cs="Arial"/>
                <w:sz w:val="22"/>
                <w:szCs w:val="22"/>
              </w:rPr>
              <w:t>Abortion Care</w:t>
            </w:r>
          </w:p>
          <w:p w14:paraId="685091E6" w14:textId="77777777" w:rsidR="00A209B2" w:rsidRPr="006F6627" w:rsidRDefault="00A209B2" w:rsidP="00B57751">
            <w:pPr>
              <w:jc w:val="both"/>
              <w:rPr>
                <w:rFonts w:ascii="Arial" w:hAnsi="Arial" w:cs="Arial"/>
                <w:sz w:val="22"/>
                <w:szCs w:val="22"/>
              </w:rPr>
            </w:pPr>
          </w:p>
        </w:tc>
      </w:tr>
      <w:tr w:rsidR="00A209B2" w:rsidRPr="00E93B54" w14:paraId="7C586E89" w14:textId="77777777" w:rsidTr="00B57751">
        <w:tc>
          <w:tcPr>
            <w:tcW w:w="5053" w:type="dxa"/>
            <w:shd w:val="clear" w:color="auto" w:fill="auto"/>
          </w:tcPr>
          <w:p w14:paraId="17F3BD11"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Dr Binita Pande</w:t>
            </w:r>
          </w:p>
          <w:p w14:paraId="7CA8EB58"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Consultant Obstetrician</w:t>
            </w:r>
          </w:p>
          <w:p w14:paraId="77599BAE"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Lead </w:t>
            </w:r>
            <w:r>
              <w:rPr>
                <w:rFonts w:ascii="Arial" w:hAnsi="Arial" w:cs="Arial"/>
                <w:sz w:val="22"/>
                <w:szCs w:val="22"/>
              </w:rPr>
              <w:t xml:space="preserve">Clinician </w:t>
            </w:r>
            <w:r w:rsidRPr="00E93B54">
              <w:rPr>
                <w:rFonts w:ascii="Arial" w:hAnsi="Arial" w:cs="Arial"/>
                <w:sz w:val="22"/>
                <w:szCs w:val="22"/>
              </w:rPr>
              <w:t xml:space="preserve">for </w:t>
            </w:r>
            <w:r>
              <w:rPr>
                <w:rFonts w:ascii="Arial" w:hAnsi="Arial" w:cs="Arial"/>
                <w:sz w:val="22"/>
                <w:szCs w:val="22"/>
              </w:rPr>
              <w:t>Epilepsy Service</w:t>
            </w:r>
            <w:r w:rsidRPr="00E93B54">
              <w:rPr>
                <w:rFonts w:ascii="Arial" w:hAnsi="Arial" w:cs="Arial"/>
                <w:sz w:val="22"/>
                <w:szCs w:val="22"/>
              </w:rPr>
              <w:t>s</w:t>
            </w:r>
          </w:p>
        </w:tc>
        <w:tc>
          <w:tcPr>
            <w:tcW w:w="5054" w:type="dxa"/>
            <w:shd w:val="clear" w:color="auto" w:fill="auto"/>
          </w:tcPr>
          <w:p w14:paraId="43B66735" w14:textId="77777777" w:rsidR="00A209B2" w:rsidRDefault="00A209B2" w:rsidP="00B57751">
            <w:pPr>
              <w:jc w:val="both"/>
              <w:rPr>
                <w:rFonts w:ascii="Arial" w:hAnsi="Arial" w:cs="Arial"/>
                <w:sz w:val="22"/>
                <w:szCs w:val="22"/>
              </w:rPr>
            </w:pPr>
            <w:r w:rsidRPr="00E93B54">
              <w:rPr>
                <w:rFonts w:ascii="Arial" w:hAnsi="Arial" w:cs="Arial"/>
                <w:sz w:val="22"/>
                <w:szCs w:val="22"/>
              </w:rPr>
              <w:t>General Obstetrics</w:t>
            </w:r>
          </w:p>
          <w:p w14:paraId="47A245FA"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Maternal Medicine</w:t>
            </w:r>
          </w:p>
          <w:p w14:paraId="37636CF9" w14:textId="77777777" w:rsidR="00A209B2" w:rsidRPr="00E93B54" w:rsidRDefault="00A209B2" w:rsidP="00B57751">
            <w:pPr>
              <w:jc w:val="both"/>
              <w:rPr>
                <w:rFonts w:ascii="Arial" w:hAnsi="Arial" w:cs="Arial"/>
                <w:b/>
                <w:sz w:val="22"/>
                <w:szCs w:val="22"/>
              </w:rPr>
            </w:pPr>
            <w:r w:rsidRPr="00E93B54">
              <w:rPr>
                <w:rFonts w:ascii="Arial" w:hAnsi="Arial" w:cs="Arial"/>
                <w:sz w:val="22"/>
                <w:szCs w:val="22"/>
              </w:rPr>
              <w:t>Recurrent Miscarriage</w:t>
            </w:r>
            <w:r>
              <w:rPr>
                <w:rFonts w:ascii="Arial" w:hAnsi="Arial" w:cs="Arial"/>
                <w:sz w:val="22"/>
                <w:szCs w:val="22"/>
              </w:rPr>
              <w:t xml:space="preserve"> </w:t>
            </w:r>
            <w:r w:rsidRPr="00E93B54">
              <w:rPr>
                <w:rFonts w:ascii="Arial" w:hAnsi="Arial" w:cs="Arial"/>
                <w:sz w:val="22"/>
                <w:szCs w:val="22"/>
              </w:rPr>
              <w:t>/</w:t>
            </w:r>
            <w:r>
              <w:rPr>
                <w:rFonts w:ascii="Arial" w:hAnsi="Arial" w:cs="Arial"/>
                <w:sz w:val="22"/>
                <w:szCs w:val="22"/>
              </w:rPr>
              <w:t xml:space="preserve"> </w:t>
            </w:r>
            <w:r w:rsidRPr="00E93B54">
              <w:rPr>
                <w:rFonts w:ascii="Arial" w:hAnsi="Arial" w:cs="Arial"/>
                <w:sz w:val="22"/>
                <w:szCs w:val="22"/>
              </w:rPr>
              <w:t>E</w:t>
            </w:r>
            <w:r>
              <w:rPr>
                <w:rFonts w:ascii="Arial" w:hAnsi="Arial" w:cs="Arial"/>
                <w:sz w:val="22"/>
                <w:szCs w:val="22"/>
              </w:rPr>
              <w:t>pilepsy In pregnancy</w:t>
            </w:r>
          </w:p>
        </w:tc>
      </w:tr>
      <w:tr w:rsidR="00A209B2" w:rsidRPr="00E93B54" w14:paraId="255C02DE" w14:textId="77777777" w:rsidTr="00B57751">
        <w:tc>
          <w:tcPr>
            <w:tcW w:w="5053" w:type="dxa"/>
            <w:shd w:val="clear" w:color="auto" w:fill="auto"/>
          </w:tcPr>
          <w:p w14:paraId="6795750E"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Dr Kat</w:t>
            </w:r>
            <w:r>
              <w:rPr>
                <w:rFonts w:ascii="Arial" w:hAnsi="Arial" w:cs="Arial"/>
                <w:sz w:val="22"/>
                <w:szCs w:val="22"/>
              </w:rPr>
              <w:t xml:space="preserve">rine </w:t>
            </w:r>
            <w:r w:rsidRPr="00E93B54">
              <w:rPr>
                <w:rFonts w:ascii="Arial" w:hAnsi="Arial" w:cs="Arial"/>
                <w:sz w:val="22"/>
                <w:szCs w:val="22"/>
              </w:rPr>
              <w:t>Orr</w:t>
            </w:r>
          </w:p>
          <w:p w14:paraId="6BB87A84" w14:textId="77777777" w:rsidR="00A209B2" w:rsidRDefault="00A209B2" w:rsidP="00B57751">
            <w:pPr>
              <w:jc w:val="both"/>
              <w:rPr>
                <w:rFonts w:ascii="Arial" w:hAnsi="Arial" w:cs="Arial"/>
                <w:sz w:val="22"/>
                <w:szCs w:val="22"/>
              </w:rPr>
            </w:pPr>
            <w:r w:rsidRPr="00E93B54">
              <w:rPr>
                <w:rFonts w:ascii="Arial" w:hAnsi="Arial" w:cs="Arial"/>
                <w:sz w:val="22"/>
                <w:szCs w:val="22"/>
              </w:rPr>
              <w:t>Consultant Obstetrician,</w:t>
            </w:r>
          </w:p>
          <w:p w14:paraId="1F411164" w14:textId="77777777" w:rsidR="00A209B2" w:rsidRDefault="00A209B2" w:rsidP="00B57751">
            <w:pPr>
              <w:jc w:val="both"/>
              <w:rPr>
                <w:rFonts w:ascii="Arial" w:hAnsi="Arial" w:cs="Arial"/>
                <w:sz w:val="22"/>
                <w:szCs w:val="22"/>
              </w:rPr>
            </w:pPr>
            <w:r>
              <w:rPr>
                <w:rFonts w:ascii="Arial" w:hAnsi="Arial" w:cs="Arial"/>
                <w:sz w:val="22"/>
                <w:szCs w:val="22"/>
              </w:rPr>
              <w:t>Undergraduate Teaching Lead for O&amp;G</w:t>
            </w:r>
          </w:p>
          <w:p w14:paraId="1E44F17D" w14:textId="77777777" w:rsidR="00A209B2" w:rsidRDefault="00A209B2" w:rsidP="00B57751">
            <w:pPr>
              <w:jc w:val="both"/>
              <w:rPr>
                <w:rFonts w:ascii="Arial" w:hAnsi="Arial" w:cs="Arial"/>
                <w:sz w:val="22"/>
                <w:szCs w:val="22"/>
              </w:rPr>
            </w:pPr>
            <w:r>
              <w:rPr>
                <w:rFonts w:ascii="Arial" w:hAnsi="Arial" w:cs="Arial"/>
                <w:sz w:val="22"/>
                <w:szCs w:val="22"/>
              </w:rPr>
              <w:t xml:space="preserve">Year 4 O&amp;G teaching </w:t>
            </w:r>
            <w:proofErr w:type="spellStart"/>
            <w:r>
              <w:rPr>
                <w:rFonts w:ascii="Arial" w:hAnsi="Arial" w:cs="Arial"/>
                <w:sz w:val="22"/>
                <w:szCs w:val="22"/>
              </w:rPr>
              <w:t>co-ordinator</w:t>
            </w:r>
            <w:proofErr w:type="spellEnd"/>
          </w:p>
          <w:p w14:paraId="55F0F8D0" w14:textId="77777777" w:rsidR="00A209B2" w:rsidRPr="00E93B54" w:rsidRDefault="00A209B2" w:rsidP="00B57751">
            <w:pPr>
              <w:jc w:val="both"/>
              <w:rPr>
                <w:rFonts w:ascii="Arial" w:hAnsi="Arial" w:cs="Arial"/>
                <w:sz w:val="22"/>
                <w:szCs w:val="22"/>
              </w:rPr>
            </w:pPr>
            <w:r>
              <w:rPr>
                <w:rFonts w:ascii="Arial" w:hAnsi="Arial" w:cs="Arial"/>
                <w:sz w:val="22"/>
                <w:szCs w:val="22"/>
              </w:rPr>
              <w:t>Lead clinician for Obstetric Ultrasound</w:t>
            </w:r>
          </w:p>
        </w:tc>
        <w:tc>
          <w:tcPr>
            <w:tcW w:w="5054" w:type="dxa"/>
            <w:shd w:val="clear" w:color="auto" w:fill="auto"/>
          </w:tcPr>
          <w:p w14:paraId="18862A71"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High-risk Obstetrics</w:t>
            </w:r>
          </w:p>
          <w:p w14:paraId="6E16F396" w14:textId="77777777" w:rsidR="00A209B2" w:rsidRDefault="00A209B2" w:rsidP="00B57751">
            <w:pPr>
              <w:jc w:val="both"/>
              <w:rPr>
                <w:rFonts w:ascii="Arial" w:hAnsi="Arial" w:cs="Arial"/>
                <w:sz w:val="22"/>
                <w:szCs w:val="22"/>
              </w:rPr>
            </w:pPr>
            <w:r>
              <w:rPr>
                <w:rFonts w:ascii="Arial" w:hAnsi="Arial" w:cs="Arial"/>
                <w:sz w:val="22"/>
                <w:szCs w:val="22"/>
              </w:rPr>
              <w:t>Obstetric Ultrasound</w:t>
            </w:r>
          </w:p>
          <w:p w14:paraId="018BA6B9" w14:textId="77777777" w:rsidR="00A209B2" w:rsidRDefault="00A209B2" w:rsidP="00B57751">
            <w:pPr>
              <w:jc w:val="both"/>
              <w:rPr>
                <w:rFonts w:ascii="Arial" w:hAnsi="Arial" w:cs="Arial"/>
                <w:sz w:val="22"/>
                <w:szCs w:val="22"/>
              </w:rPr>
            </w:pPr>
            <w:r w:rsidRPr="00E93B54">
              <w:rPr>
                <w:rFonts w:ascii="Arial" w:hAnsi="Arial" w:cs="Arial"/>
                <w:sz w:val="22"/>
                <w:szCs w:val="22"/>
              </w:rPr>
              <w:t>Medical Education</w:t>
            </w:r>
          </w:p>
          <w:p w14:paraId="6587C9F7" w14:textId="77777777" w:rsidR="00A209B2" w:rsidRPr="00E93B54" w:rsidRDefault="00A209B2" w:rsidP="00B57751">
            <w:pPr>
              <w:jc w:val="both"/>
              <w:rPr>
                <w:rFonts w:ascii="Arial" w:hAnsi="Arial" w:cs="Arial"/>
                <w:b/>
                <w:sz w:val="22"/>
                <w:szCs w:val="22"/>
              </w:rPr>
            </w:pPr>
          </w:p>
        </w:tc>
      </w:tr>
      <w:tr w:rsidR="00A209B2" w:rsidRPr="00E93B54" w14:paraId="04CA47C4" w14:textId="77777777" w:rsidTr="00B57751">
        <w:tc>
          <w:tcPr>
            <w:tcW w:w="5053" w:type="dxa"/>
            <w:shd w:val="clear" w:color="auto" w:fill="auto"/>
          </w:tcPr>
          <w:p w14:paraId="55E6C06F"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 xml:space="preserve">Dr Rebecca Northridge, </w:t>
            </w:r>
          </w:p>
          <w:p w14:paraId="10714E99"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Consultant Obstetrician</w:t>
            </w:r>
          </w:p>
          <w:p w14:paraId="65E1091D"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Lead Clinician for </w:t>
            </w:r>
            <w:r w:rsidRPr="00E93B54">
              <w:rPr>
                <w:rFonts w:ascii="Arial" w:hAnsi="Arial" w:cs="Arial"/>
                <w:sz w:val="22"/>
                <w:szCs w:val="22"/>
              </w:rPr>
              <w:t>Best Start</w:t>
            </w:r>
          </w:p>
        </w:tc>
        <w:tc>
          <w:tcPr>
            <w:tcW w:w="5054" w:type="dxa"/>
            <w:shd w:val="clear" w:color="auto" w:fill="auto"/>
          </w:tcPr>
          <w:p w14:paraId="05278CF5"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High</w:t>
            </w:r>
            <w:r>
              <w:rPr>
                <w:rFonts w:ascii="Arial" w:hAnsi="Arial" w:cs="Arial"/>
                <w:sz w:val="22"/>
                <w:szCs w:val="22"/>
              </w:rPr>
              <w:t>-r</w:t>
            </w:r>
            <w:r w:rsidRPr="00E93B54">
              <w:rPr>
                <w:rFonts w:ascii="Arial" w:hAnsi="Arial" w:cs="Arial"/>
                <w:sz w:val="22"/>
                <w:szCs w:val="22"/>
              </w:rPr>
              <w:t>isk Obstetrics</w:t>
            </w:r>
          </w:p>
          <w:p w14:paraId="59574A4D" w14:textId="77777777" w:rsidR="00A209B2" w:rsidRPr="00E93B54" w:rsidRDefault="00A209B2" w:rsidP="00B57751">
            <w:pPr>
              <w:jc w:val="both"/>
              <w:rPr>
                <w:rFonts w:ascii="Arial" w:hAnsi="Arial" w:cs="Arial"/>
                <w:b/>
                <w:sz w:val="22"/>
                <w:szCs w:val="22"/>
              </w:rPr>
            </w:pPr>
            <w:r w:rsidRPr="00E93B54">
              <w:rPr>
                <w:rFonts w:ascii="Arial" w:hAnsi="Arial" w:cs="Arial"/>
                <w:sz w:val="22"/>
                <w:szCs w:val="22"/>
              </w:rPr>
              <w:t>Diabetes</w:t>
            </w:r>
            <w:r>
              <w:rPr>
                <w:rFonts w:ascii="Arial" w:hAnsi="Arial" w:cs="Arial"/>
                <w:sz w:val="22"/>
                <w:szCs w:val="22"/>
              </w:rPr>
              <w:t xml:space="preserve"> in Pregnancy</w:t>
            </w:r>
          </w:p>
        </w:tc>
      </w:tr>
      <w:tr w:rsidR="00A209B2" w:rsidRPr="00E93B54" w14:paraId="5CDF24FD" w14:textId="77777777" w:rsidTr="00B57751">
        <w:tc>
          <w:tcPr>
            <w:tcW w:w="5053" w:type="dxa"/>
            <w:shd w:val="clear" w:color="auto" w:fill="auto"/>
          </w:tcPr>
          <w:p w14:paraId="5F2FCADF" w14:textId="77777777" w:rsidR="00A209B2" w:rsidRDefault="00A209B2" w:rsidP="00B57751">
            <w:pPr>
              <w:jc w:val="both"/>
              <w:rPr>
                <w:rFonts w:ascii="Arial" w:hAnsi="Arial" w:cs="Arial"/>
                <w:sz w:val="22"/>
                <w:szCs w:val="22"/>
              </w:rPr>
            </w:pPr>
            <w:r>
              <w:rPr>
                <w:rFonts w:ascii="Arial" w:hAnsi="Arial" w:cs="Arial"/>
                <w:sz w:val="22"/>
                <w:szCs w:val="22"/>
              </w:rPr>
              <w:t xml:space="preserve">Dr Ailie </w:t>
            </w:r>
            <w:proofErr w:type="spellStart"/>
            <w:r>
              <w:rPr>
                <w:rFonts w:ascii="Arial" w:hAnsi="Arial" w:cs="Arial"/>
                <w:sz w:val="22"/>
                <w:szCs w:val="22"/>
              </w:rPr>
              <w:t>gryzbek</w:t>
            </w:r>
            <w:proofErr w:type="spellEnd"/>
          </w:p>
          <w:p w14:paraId="4786AE58" w14:textId="77777777" w:rsidR="00A209B2" w:rsidRPr="00E93B54" w:rsidRDefault="00A209B2" w:rsidP="00B57751">
            <w:pPr>
              <w:jc w:val="both"/>
              <w:rPr>
                <w:rFonts w:ascii="Arial" w:hAnsi="Arial" w:cs="Arial"/>
                <w:sz w:val="22"/>
                <w:szCs w:val="22"/>
              </w:rPr>
            </w:pPr>
            <w:r w:rsidRPr="00E93B54">
              <w:rPr>
                <w:rFonts w:ascii="Arial" w:hAnsi="Arial" w:cs="Arial"/>
                <w:sz w:val="22"/>
                <w:szCs w:val="22"/>
              </w:rPr>
              <w:t>Consultant Obstetrician</w:t>
            </w:r>
          </w:p>
          <w:p w14:paraId="14DB3DF0" w14:textId="77777777" w:rsidR="00A209B2" w:rsidRDefault="00A209B2" w:rsidP="00B57751">
            <w:pPr>
              <w:jc w:val="both"/>
              <w:rPr>
                <w:rFonts w:ascii="Arial" w:hAnsi="Arial" w:cs="Arial"/>
                <w:sz w:val="22"/>
                <w:szCs w:val="22"/>
              </w:rPr>
            </w:pPr>
            <w:r w:rsidRPr="00E93B54">
              <w:rPr>
                <w:rFonts w:ascii="Arial" w:hAnsi="Arial" w:cs="Arial"/>
                <w:sz w:val="22"/>
                <w:szCs w:val="22"/>
              </w:rPr>
              <w:t>Lead for E</w:t>
            </w:r>
            <w:r>
              <w:rPr>
                <w:rFonts w:ascii="Arial" w:hAnsi="Arial" w:cs="Arial"/>
                <w:sz w:val="22"/>
                <w:szCs w:val="22"/>
              </w:rPr>
              <w:t xml:space="preserve">arly Pregnancy </w:t>
            </w:r>
            <w:r w:rsidRPr="00E93B54">
              <w:rPr>
                <w:rFonts w:ascii="Arial" w:hAnsi="Arial" w:cs="Arial"/>
                <w:sz w:val="22"/>
                <w:szCs w:val="22"/>
              </w:rPr>
              <w:t>Services</w:t>
            </w:r>
            <w:r>
              <w:rPr>
                <w:rFonts w:ascii="Arial" w:hAnsi="Arial" w:cs="Arial"/>
                <w:sz w:val="22"/>
                <w:szCs w:val="22"/>
              </w:rPr>
              <w:t xml:space="preserve"> &amp; Blood Borne Viruses</w:t>
            </w:r>
          </w:p>
          <w:p w14:paraId="39E3DD1B" w14:textId="77777777" w:rsidR="00A209B2" w:rsidRPr="00A134ED" w:rsidRDefault="00A209B2" w:rsidP="00B57751">
            <w:pPr>
              <w:jc w:val="both"/>
              <w:rPr>
                <w:rFonts w:ascii="Arial" w:hAnsi="Arial" w:cs="Arial"/>
                <w:sz w:val="22"/>
                <w:szCs w:val="22"/>
              </w:rPr>
            </w:pPr>
          </w:p>
        </w:tc>
        <w:tc>
          <w:tcPr>
            <w:tcW w:w="5054" w:type="dxa"/>
            <w:shd w:val="clear" w:color="auto" w:fill="auto"/>
          </w:tcPr>
          <w:p w14:paraId="75A62222" w14:textId="77777777" w:rsidR="00A209B2" w:rsidRDefault="00A209B2" w:rsidP="00B57751">
            <w:pPr>
              <w:jc w:val="both"/>
              <w:rPr>
                <w:rFonts w:ascii="Arial" w:hAnsi="Arial" w:cs="Arial"/>
                <w:sz w:val="22"/>
                <w:szCs w:val="22"/>
              </w:rPr>
            </w:pPr>
            <w:r w:rsidRPr="00E93B54">
              <w:rPr>
                <w:rFonts w:ascii="Arial" w:hAnsi="Arial" w:cs="Arial"/>
                <w:sz w:val="22"/>
                <w:szCs w:val="22"/>
              </w:rPr>
              <w:t>General Obstetrics</w:t>
            </w:r>
          </w:p>
          <w:p w14:paraId="01785D94" w14:textId="77777777" w:rsidR="00A209B2" w:rsidRDefault="00A209B2" w:rsidP="00B57751">
            <w:pPr>
              <w:jc w:val="both"/>
              <w:rPr>
                <w:rFonts w:ascii="Arial" w:hAnsi="Arial" w:cs="Arial"/>
                <w:sz w:val="22"/>
                <w:szCs w:val="22"/>
              </w:rPr>
            </w:pPr>
            <w:r>
              <w:rPr>
                <w:rFonts w:ascii="Arial" w:hAnsi="Arial" w:cs="Arial"/>
                <w:sz w:val="22"/>
                <w:szCs w:val="22"/>
              </w:rPr>
              <w:t>Early Pregnancy</w:t>
            </w:r>
          </w:p>
          <w:p w14:paraId="01AAA78C" w14:textId="77777777" w:rsidR="00A209B2" w:rsidRDefault="00A209B2" w:rsidP="00B57751">
            <w:pPr>
              <w:jc w:val="both"/>
              <w:rPr>
                <w:rFonts w:ascii="Arial" w:hAnsi="Arial" w:cs="Arial"/>
                <w:sz w:val="22"/>
                <w:szCs w:val="22"/>
              </w:rPr>
            </w:pPr>
            <w:proofErr w:type="spellStart"/>
            <w:r>
              <w:rPr>
                <w:rFonts w:ascii="Arial" w:hAnsi="Arial" w:cs="Arial"/>
                <w:sz w:val="22"/>
                <w:szCs w:val="22"/>
              </w:rPr>
              <w:t>Gynaecology</w:t>
            </w:r>
            <w:proofErr w:type="spellEnd"/>
            <w:r>
              <w:rPr>
                <w:rFonts w:ascii="Arial" w:hAnsi="Arial" w:cs="Arial"/>
                <w:sz w:val="22"/>
                <w:szCs w:val="22"/>
              </w:rPr>
              <w:t xml:space="preserve"> Ultrasound</w:t>
            </w:r>
          </w:p>
          <w:p w14:paraId="0AEA62DB" w14:textId="77777777" w:rsidR="00A209B2" w:rsidRPr="00F244F6" w:rsidRDefault="00A209B2" w:rsidP="00B57751">
            <w:pPr>
              <w:jc w:val="both"/>
              <w:rPr>
                <w:rFonts w:ascii="Arial" w:hAnsi="Arial" w:cs="Arial"/>
                <w:sz w:val="22"/>
                <w:szCs w:val="22"/>
              </w:rPr>
            </w:pPr>
          </w:p>
        </w:tc>
      </w:tr>
      <w:tr w:rsidR="00A209B2" w:rsidRPr="00E93B54" w14:paraId="0455CDC7" w14:textId="77777777" w:rsidTr="00B57751">
        <w:tc>
          <w:tcPr>
            <w:tcW w:w="5053" w:type="dxa"/>
            <w:shd w:val="clear" w:color="auto" w:fill="auto"/>
          </w:tcPr>
          <w:p w14:paraId="779ADCAA" w14:textId="77777777" w:rsidR="00A209B2" w:rsidRDefault="00A209B2" w:rsidP="00B57751">
            <w:pPr>
              <w:jc w:val="both"/>
              <w:rPr>
                <w:rFonts w:ascii="Arial" w:hAnsi="Arial" w:cs="Arial"/>
                <w:sz w:val="22"/>
                <w:szCs w:val="22"/>
              </w:rPr>
            </w:pPr>
            <w:r>
              <w:rPr>
                <w:rFonts w:ascii="Arial" w:hAnsi="Arial" w:cs="Arial"/>
                <w:sz w:val="22"/>
                <w:szCs w:val="22"/>
              </w:rPr>
              <w:t>Dr Greg Caldwell</w:t>
            </w:r>
          </w:p>
          <w:p w14:paraId="0B1055EE" w14:textId="77777777" w:rsidR="00A209B2" w:rsidRDefault="00A209B2" w:rsidP="00B57751">
            <w:pPr>
              <w:jc w:val="both"/>
              <w:rPr>
                <w:rFonts w:ascii="Arial" w:hAnsi="Arial" w:cs="Arial"/>
                <w:sz w:val="22"/>
                <w:szCs w:val="22"/>
              </w:rPr>
            </w:pPr>
            <w:r w:rsidRPr="00E93B54">
              <w:rPr>
                <w:rFonts w:ascii="Arial" w:hAnsi="Arial" w:cs="Arial"/>
                <w:sz w:val="22"/>
                <w:szCs w:val="22"/>
              </w:rPr>
              <w:t xml:space="preserve">Consultant Obstetrician &amp; </w:t>
            </w:r>
            <w:proofErr w:type="spellStart"/>
            <w:r w:rsidRPr="00E93B54">
              <w:rPr>
                <w:rFonts w:ascii="Arial" w:hAnsi="Arial" w:cs="Arial"/>
                <w:sz w:val="22"/>
                <w:szCs w:val="22"/>
              </w:rPr>
              <w:t>Gynaecologist</w:t>
            </w:r>
            <w:proofErr w:type="spellEnd"/>
          </w:p>
          <w:p w14:paraId="0CBD3BCB" w14:textId="77777777" w:rsidR="00A209B2" w:rsidRPr="00E93B54" w:rsidRDefault="00A209B2" w:rsidP="00B57751">
            <w:pPr>
              <w:jc w:val="both"/>
              <w:rPr>
                <w:rFonts w:ascii="Arial" w:hAnsi="Arial" w:cs="Arial"/>
                <w:sz w:val="22"/>
                <w:szCs w:val="22"/>
              </w:rPr>
            </w:pPr>
          </w:p>
        </w:tc>
        <w:tc>
          <w:tcPr>
            <w:tcW w:w="5054" w:type="dxa"/>
            <w:shd w:val="clear" w:color="auto" w:fill="auto"/>
          </w:tcPr>
          <w:p w14:paraId="52AB944A" w14:textId="77777777" w:rsidR="00A209B2" w:rsidRDefault="00A209B2" w:rsidP="00B57751">
            <w:pPr>
              <w:jc w:val="both"/>
              <w:rPr>
                <w:rFonts w:ascii="Arial" w:hAnsi="Arial" w:cs="Arial"/>
                <w:sz w:val="22"/>
                <w:szCs w:val="22"/>
              </w:rPr>
            </w:pPr>
            <w:r w:rsidRPr="00E93B54">
              <w:rPr>
                <w:rFonts w:ascii="Arial" w:hAnsi="Arial" w:cs="Arial"/>
                <w:sz w:val="22"/>
                <w:szCs w:val="22"/>
              </w:rPr>
              <w:t>General Obstetrics</w:t>
            </w:r>
            <w:r>
              <w:rPr>
                <w:rFonts w:ascii="Arial" w:hAnsi="Arial" w:cs="Arial"/>
                <w:sz w:val="22"/>
                <w:szCs w:val="22"/>
              </w:rPr>
              <w:t xml:space="preserve"> &amp; </w:t>
            </w:r>
            <w:proofErr w:type="spellStart"/>
            <w:r>
              <w:rPr>
                <w:rFonts w:ascii="Arial" w:hAnsi="Arial" w:cs="Arial"/>
                <w:sz w:val="22"/>
                <w:szCs w:val="22"/>
              </w:rPr>
              <w:t>Gynaecology</w:t>
            </w:r>
            <w:proofErr w:type="spellEnd"/>
          </w:p>
          <w:p w14:paraId="1B64C7E8" w14:textId="77777777" w:rsidR="00A209B2" w:rsidRPr="00E93B54" w:rsidRDefault="00A209B2" w:rsidP="00B57751">
            <w:pPr>
              <w:jc w:val="both"/>
              <w:rPr>
                <w:rFonts w:ascii="Arial" w:hAnsi="Arial" w:cs="Arial"/>
                <w:sz w:val="22"/>
                <w:szCs w:val="22"/>
              </w:rPr>
            </w:pPr>
            <w:r>
              <w:rPr>
                <w:rFonts w:ascii="Arial" w:hAnsi="Arial" w:cs="Arial"/>
                <w:sz w:val="22"/>
                <w:szCs w:val="22"/>
              </w:rPr>
              <w:t>Abortion Care</w:t>
            </w:r>
          </w:p>
        </w:tc>
      </w:tr>
      <w:tr w:rsidR="00A209B2" w:rsidRPr="00E93B54" w14:paraId="105F05CD" w14:textId="77777777" w:rsidTr="00B57751">
        <w:tc>
          <w:tcPr>
            <w:tcW w:w="5053" w:type="dxa"/>
            <w:shd w:val="clear" w:color="auto" w:fill="auto"/>
          </w:tcPr>
          <w:p w14:paraId="6AC3EB23" w14:textId="77777777" w:rsidR="00A209B2" w:rsidRDefault="00A209B2" w:rsidP="00B57751">
            <w:pPr>
              <w:jc w:val="both"/>
              <w:rPr>
                <w:rFonts w:ascii="Arial" w:hAnsi="Arial" w:cs="Arial"/>
                <w:sz w:val="22"/>
                <w:szCs w:val="22"/>
              </w:rPr>
            </w:pPr>
            <w:r>
              <w:rPr>
                <w:rFonts w:ascii="Arial" w:hAnsi="Arial" w:cs="Arial"/>
                <w:sz w:val="22"/>
                <w:szCs w:val="22"/>
              </w:rPr>
              <w:t>Dr Vidhya Balakumar</w:t>
            </w:r>
          </w:p>
          <w:p w14:paraId="79207F1E" w14:textId="77777777" w:rsidR="00A209B2" w:rsidRPr="00E93B54" w:rsidRDefault="00A209B2" w:rsidP="00B57751">
            <w:pPr>
              <w:jc w:val="both"/>
              <w:rPr>
                <w:rFonts w:ascii="Arial" w:hAnsi="Arial" w:cs="Arial"/>
                <w:sz w:val="22"/>
                <w:szCs w:val="22"/>
              </w:rPr>
            </w:pPr>
            <w:r>
              <w:rPr>
                <w:rFonts w:ascii="Arial" w:hAnsi="Arial" w:cs="Arial"/>
                <w:sz w:val="22"/>
                <w:szCs w:val="22"/>
              </w:rPr>
              <w:t xml:space="preserve"> C</w:t>
            </w:r>
            <w:r w:rsidRPr="00E93B54">
              <w:rPr>
                <w:rFonts w:ascii="Arial" w:hAnsi="Arial" w:cs="Arial"/>
                <w:sz w:val="22"/>
                <w:szCs w:val="22"/>
              </w:rPr>
              <w:t xml:space="preserve">onsultant Obstetrician &amp; </w:t>
            </w:r>
            <w:proofErr w:type="spellStart"/>
            <w:r w:rsidRPr="00E93B54">
              <w:rPr>
                <w:rFonts w:ascii="Arial" w:hAnsi="Arial" w:cs="Arial"/>
                <w:sz w:val="22"/>
                <w:szCs w:val="22"/>
              </w:rPr>
              <w:t>Gynaecologist</w:t>
            </w:r>
            <w:proofErr w:type="spellEnd"/>
          </w:p>
        </w:tc>
        <w:tc>
          <w:tcPr>
            <w:tcW w:w="5054" w:type="dxa"/>
            <w:shd w:val="clear" w:color="auto" w:fill="auto"/>
          </w:tcPr>
          <w:p w14:paraId="6EB9A731" w14:textId="77777777" w:rsidR="00A209B2" w:rsidRDefault="00A209B2" w:rsidP="00B57751">
            <w:pPr>
              <w:jc w:val="both"/>
              <w:rPr>
                <w:rFonts w:ascii="Arial" w:hAnsi="Arial" w:cs="Arial"/>
                <w:sz w:val="22"/>
                <w:szCs w:val="22"/>
              </w:rPr>
            </w:pPr>
            <w:r w:rsidRPr="00E93B54">
              <w:rPr>
                <w:rFonts w:ascii="Arial" w:hAnsi="Arial" w:cs="Arial"/>
                <w:sz w:val="22"/>
                <w:szCs w:val="22"/>
              </w:rPr>
              <w:t>General Obstetrics</w:t>
            </w:r>
            <w:r>
              <w:rPr>
                <w:rFonts w:ascii="Arial" w:hAnsi="Arial" w:cs="Arial"/>
                <w:sz w:val="22"/>
                <w:szCs w:val="22"/>
              </w:rPr>
              <w:t xml:space="preserve"> &amp; </w:t>
            </w:r>
            <w:proofErr w:type="spellStart"/>
            <w:r>
              <w:rPr>
                <w:rFonts w:ascii="Arial" w:hAnsi="Arial" w:cs="Arial"/>
                <w:sz w:val="22"/>
                <w:szCs w:val="22"/>
              </w:rPr>
              <w:t>Gynaecology</w:t>
            </w:r>
            <w:proofErr w:type="spellEnd"/>
          </w:p>
          <w:p w14:paraId="63500865" w14:textId="77777777" w:rsidR="00A209B2" w:rsidRPr="00E93B54" w:rsidRDefault="00A209B2" w:rsidP="00B57751">
            <w:pPr>
              <w:jc w:val="both"/>
              <w:rPr>
                <w:rFonts w:ascii="Arial" w:hAnsi="Arial" w:cs="Arial"/>
                <w:sz w:val="22"/>
                <w:szCs w:val="22"/>
              </w:rPr>
            </w:pPr>
            <w:r>
              <w:rPr>
                <w:rFonts w:ascii="Arial" w:hAnsi="Arial" w:cs="Arial"/>
                <w:sz w:val="22"/>
                <w:szCs w:val="22"/>
              </w:rPr>
              <w:t>Reproductive Medicine</w:t>
            </w:r>
          </w:p>
        </w:tc>
      </w:tr>
    </w:tbl>
    <w:p w14:paraId="286E4DA9" w14:textId="77777777" w:rsidR="00A209B2" w:rsidRPr="00E67290" w:rsidRDefault="00A209B2" w:rsidP="00A209B2">
      <w:pPr>
        <w:jc w:val="both"/>
        <w:rPr>
          <w:rFonts w:ascii="Arial" w:hAnsi="Arial" w:cs="Arial"/>
          <w:b/>
          <w:sz w:val="22"/>
          <w:szCs w:val="22"/>
        </w:rPr>
      </w:pPr>
    </w:p>
    <w:p w14:paraId="2AA60B1C" w14:textId="77777777" w:rsidR="00A209B2" w:rsidRPr="00E67290" w:rsidRDefault="00A209B2" w:rsidP="00A209B2">
      <w:pPr>
        <w:jc w:val="both"/>
        <w:rPr>
          <w:rFonts w:ascii="Arial" w:hAnsi="Arial" w:cs="Arial"/>
          <w:sz w:val="22"/>
          <w:szCs w:val="22"/>
        </w:rPr>
      </w:pPr>
    </w:p>
    <w:p w14:paraId="3F050C49" w14:textId="77777777" w:rsidR="00A209B2" w:rsidRDefault="00A209B2" w:rsidP="00A209B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233"/>
      </w:tblGrid>
      <w:tr w:rsidR="00A209B2" w:rsidRPr="00E67290" w14:paraId="36301C05" w14:textId="77777777" w:rsidTr="00A209B2">
        <w:trPr>
          <w:trHeight w:val="2859"/>
        </w:trPr>
        <w:tc>
          <w:tcPr>
            <w:tcW w:w="3389" w:type="dxa"/>
          </w:tcPr>
          <w:p w14:paraId="22D5715F" w14:textId="77777777" w:rsidR="00A209B2" w:rsidRDefault="00A209B2" w:rsidP="00B57751">
            <w:pPr>
              <w:jc w:val="both"/>
              <w:rPr>
                <w:rFonts w:ascii="Arial" w:hAnsi="Arial" w:cs="Arial"/>
                <w:b/>
                <w:sz w:val="22"/>
                <w:szCs w:val="22"/>
                <w:u w:val="single"/>
              </w:rPr>
            </w:pPr>
            <w:r w:rsidRPr="00E67290">
              <w:rPr>
                <w:rFonts w:ascii="Arial" w:hAnsi="Arial" w:cs="Arial"/>
                <w:b/>
                <w:sz w:val="22"/>
                <w:szCs w:val="22"/>
                <w:u w:val="single"/>
              </w:rPr>
              <w:lastRenderedPageBreak/>
              <w:t>Middle Grade Staff*</w:t>
            </w:r>
          </w:p>
          <w:p w14:paraId="716B1E1A" w14:textId="77777777" w:rsidR="00A209B2" w:rsidRDefault="00A209B2" w:rsidP="00B57751">
            <w:pPr>
              <w:jc w:val="both"/>
              <w:rPr>
                <w:rFonts w:ascii="Arial" w:hAnsi="Arial" w:cs="Arial"/>
                <w:b/>
                <w:sz w:val="22"/>
                <w:szCs w:val="22"/>
                <w:u w:val="single"/>
              </w:rPr>
            </w:pPr>
          </w:p>
          <w:p w14:paraId="356ECE6C" w14:textId="77777777" w:rsidR="00A209B2" w:rsidRDefault="00A209B2" w:rsidP="00B57751">
            <w:pPr>
              <w:jc w:val="both"/>
              <w:rPr>
                <w:rFonts w:ascii="Arial" w:hAnsi="Arial" w:cs="Arial"/>
                <w:sz w:val="22"/>
                <w:szCs w:val="22"/>
              </w:rPr>
            </w:pPr>
            <w:r w:rsidRPr="00CC5845">
              <w:rPr>
                <w:rFonts w:ascii="Arial" w:hAnsi="Arial" w:cs="Arial"/>
                <w:sz w:val="22"/>
                <w:szCs w:val="22"/>
              </w:rPr>
              <w:t xml:space="preserve">1 </w:t>
            </w:r>
            <w:r>
              <w:rPr>
                <w:rFonts w:ascii="Arial" w:hAnsi="Arial" w:cs="Arial"/>
                <w:sz w:val="22"/>
                <w:szCs w:val="22"/>
              </w:rPr>
              <w:t>Associate Specialist</w:t>
            </w:r>
          </w:p>
          <w:p w14:paraId="76F1CC30" w14:textId="77777777" w:rsidR="00A209B2" w:rsidRDefault="00A209B2" w:rsidP="00B57751">
            <w:pPr>
              <w:jc w:val="both"/>
              <w:rPr>
                <w:rFonts w:ascii="Arial" w:hAnsi="Arial" w:cs="Arial"/>
                <w:sz w:val="22"/>
                <w:szCs w:val="22"/>
              </w:rPr>
            </w:pPr>
          </w:p>
          <w:p w14:paraId="35334E2A" w14:textId="77777777" w:rsidR="00A209B2" w:rsidRPr="00E67290" w:rsidRDefault="00A209B2" w:rsidP="00B57751">
            <w:pPr>
              <w:jc w:val="both"/>
              <w:rPr>
                <w:rFonts w:ascii="Arial" w:hAnsi="Arial" w:cs="Arial"/>
                <w:sz w:val="22"/>
                <w:szCs w:val="22"/>
              </w:rPr>
            </w:pPr>
            <w:r>
              <w:rPr>
                <w:rFonts w:ascii="Arial" w:hAnsi="Arial" w:cs="Arial"/>
                <w:sz w:val="22"/>
                <w:szCs w:val="22"/>
              </w:rPr>
              <w:t xml:space="preserve">12 </w:t>
            </w:r>
            <w:proofErr w:type="spellStart"/>
            <w:r w:rsidRPr="00E67290">
              <w:rPr>
                <w:rFonts w:ascii="Arial" w:hAnsi="Arial" w:cs="Arial"/>
                <w:sz w:val="22"/>
                <w:szCs w:val="22"/>
              </w:rPr>
              <w:t>Speciali</w:t>
            </w:r>
            <w:r>
              <w:rPr>
                <w:rFonts w:ascii="Arial" w:hAnsi="Arial" w:cs="Arial"/>
                <w:sz w:val="22"/>
                <w:szCs w:val="22"/>
              </w:rPr>
              <w:t>ty</w:t>
            </w:r>
            <w:proofErr w:type="spellEnd"/>
            <w:r>
              <w:rPr>
                <w:rFonts w:ascii="Arial" w:hAnsi="Arial" w:cs="Arial"/>
                <w:sz w:val="22"/>
                <w:szCs w:val="22"/>
              </w:rPr>
              <w:t xml:space="preserve"> </w:t>
            </w:r>
            <w:r w:rsidRPr="00E67290">
              <w:rPr>
                <w:rFonts w:ascii="Arial" w:hAnsi="Arial" w:cs="Arial"/>
                <w:sz w:val="22"/>
                <w:szCs w:val="22"/>
              </w:rPr>
              <w:t>Trainees</w:t>
            </w:r>
          </w:p>
          <w:p w14:paraId="0C4A7D7F" w14:textId="77777777" w:rsidR="00A209B2" w:rsidRPr="00E67290" w:rsidRDefault="00A209B2" w:rsidP="00B57751">
            <w:pPr>
              <w:jc w:val="both"/>
              <w:rPr>
                <w:rFonts w:ascii="Arial" w:hAnsi="Arial" w:cs="Arial"/>
                <w:sz w:val="22"/>
                <w:szCs w:val="22"/>
              </w:rPr>
            </w:pPr>
            <w:r w:rsidRPr="00E67290">
              <w:rPr>
                <w:rFonts w:ascii="Arial" w:hAnsi="Arial" w:cs="Arial"/>
                <w:sz w:val="22"/>
                <w:szCs w:val="22"/>
              </w:rPr>
              <w:t>4 ST1/2</w:t>
            </w:r>
          </w:p>
          <w:p w14:paraId="20BD3B9E" w14:textId="77777777" w:rsidR="00A209B2" w:rsidRPr="00E67290" w:rsidRDefault="00A209B2" w:rsidP="00B57751">
            <w:pPr>
              <w:jc w:val="both"/>
              <w:rPr>
                <w:rFonts w:ascii="Arial" w:hAnsi="Arial" w:cs="Arial"/>
                <w:sz w:val="22"/>
                <w:szCs w:val="22"/>
              </w:rPr>
            </w:pPr>
            <w:r w:rsidRPr="00E67290">
              <w:rPr>
                <w:rFonts w:ascii="Arial" w:hAnsi="Arial" w:cs="Arial"/>
                <w:sz w:val="22"/>
                <w:szCs w:val="22"/>
              </w:rPr>
              <w:t>4 GP ST</w:t>
            </w:r>
          </w:p>
          <w:p w14:paraId="16A4E502" w14:textId="77777777" w:rsidR="00A209B2" w:rsidRPr="00E67290" w:rsidRDefault="00A209B2" w:rsidP="00B57751">
            <w:pPr>
              <w:jc w:val="both"/>
              <w:rPr>
                <w:rFonts w:ascii="Arial" w:hAnsi="Arial" w:cs="Arial"/>
                <w:sz w:val="22"/>
                <w:szCs w:val="22"/>
              </w:rPr>
            </w:pPr>
            <w:r w:rsidRPr="00E67290">
              <w:rPr>
                <w:rFonts w:ascii="Arial" w:hAnsi="Arial" w:cs="Arial"/>
                <w:sz w:val="22"/>
                <w:szCs w:val="22"/>
              </w:rPr>
              <w:t>2 FY2</w:t>
            </w:r>
          </w:p>
          <w:p w14:paraId="4EF23194" w14:textId="77777777" w:rsidR="00A209B2" w:rsidRPr="00E67290" w:rsidRDefault="00A209B2" w:rsidP="00B57751">
            <w:pPr>
              <w:jc w:val="both"/>
              <w:rPr>
                <w:rFonts w:ascii="Arial" w:hAnsi="Arial" w:cs="Arial"/>
                <w:sz w:val="22"/>
                <w:szCs w:val="22"/>
              </w:rPr>
            </w:pPr>
            <w:r w:rsidRPr="00E67290">
              <w:rPr>
                <w:rFonts w:ascii="Arial" w:hAnsi="Arial" w:cs="Arial"/>
                <w:sz w:val="22"/>
                <w:szCs w:val="22"/>
              </w:rPr>
              <w:t>2 FY1</w:t>
            </w:r>
          </w:p>
        </w:tc>
        <w:tc>
          <w:tcPr>
            <w:tcW w:w="6233" w:type="dxa"/>
          </w:tcPr>
          <w:p w14:paraId="3C64C8EB" w14:textId="77777777" w:rsidR="00A209B2" w:rsidRPr="00E67290" w:rsidRDefault="00A209B2" w:rsidP="00B57751">
            <w:pPr>
              <w:jc w:val="both"/>
              <w:rPr>
                <w:rFonts w:ascii="Arial" w:hAnsi="Arial" w:cs="Arial"/>
                <w:sz w:val="22"/>
                <w:szCs w:val="22"/>
              </w:rPr>
            </w:pPr>
            <w:r w:rsidRPr="00E67290">
              <w:rPr>
                <w:rFonts w:ascii="Arial" w:hAnsi="Arial" w:cs="Arial"/>
                <w:sz w:val="22"/>
                <w:szCs w:val="22"/>
              </w:rPr>
              <w:t xml:space="preserve">* The composition of middle grade staff is likely to change in the future with the reduction in </w:t>
            </w:r>
            <w:proofErr w:type="spellStart"/>
            <w:r w:rsidRPr="00E67290">
              <w:rPr>
                <w:rFonts w:ascii="Arial" w:hAnsi="Arial" w:cs="Arial"/>
                <w:sz w:val="22"/>
                <w:szCs w:val="22"/>
              </w:rPr>
              <w:t>Speciality</w:t>
            </w:r>
            <w:proofErr w:type="spellEnd"/>
            <w:r w:rsidRPr="00E67290">
              <w:rPr>
                <w:rFonts w:ascii="Arial" w:hAnsi="Arial" w:cs="Arial"/>
                <w:sz w:val="22"/>
                <w:szCs w:val="22"/>
              </w:rPr>
              <w:t xml:space="preserve"> Training numbers and the </w:t>
            </w:r>
            <w:proofErr w:type="spellStart"/>
            <w:r w:rsidRPr="00E67290">
              <w:rPr>
                <w:rFonts w:ascii="Arial" w:hAnsi="Arial" w:cs="Arial"/>
                <w:sz w:val="22"/>
                <w:szCs w:val="22"/>
              </w:rPr>
              <w:t>rota</w:t>
            </w:r>
            <w:proofErr w:type="spellEnd"/>
            <w:r w:rsidRPr="00E67290">
              <w:rPr>
                <w:rFonts w:ascii="Arial" w:hAnsi="Arial" w:cs="Arial"/>
                <w:sz w:val="22"/>
                <w:szCs w:val="22"/>
              </w:rPr>
              <w:t xml:space="preserve"> will reflect those changes.</w:t>
            </w:r>
          </w:p>
          <w:p w14:paraId="017CA429" w14:textId="77777777" w:rsidR="00A209B2" w:rsidRDefault="00A209B2" w:rsidP="00B57751">
            <w:pPr>
              <w:jc w:val="both"/>
              <w:rPr>
                <w:rFonts w:ascii="Arial" w:hAnsi="Arial" w:cs="Arial"/>
                <w:sz w:val="22"/>
                <w:szCs w:val="22"/>
              </w:rPr>
            </w:pPr>
          </w:p>
          <w:p w14:paraId="25B262A2" w14:textId="77777777" w:rsidR="00A209B2" w:rsidRDefault="00A209B2" w:rsidP="00B57751">
            <w:pPr>
              <w:jc w:val="both"/>
              <w:rPr>
                <w:rFonts w:ascii="Arial" w:hAnsi="Arial" w:cs="Arial"/>
                <w:sz w:val="22"/>
                <w:szCs w:val="22"/>
              </w:rPr>
            </w:pPr>
          </w:p>
          <w:p w14:paraId="477E9AFF" w14:textId="77777777" w:rsidR="00A209B2" w:rsidRDefault="00A209B2" w:rsidP="00B57751">
            <w:pPr>
              <w:jc w:val="both"/>
              <w:rPr>
                <w:rFonts w:ascii="Arial" w:hAnsi="Arial" w:cs="Arial"/>
                <w:sz w:val="22"/>
                <w:szCs w:val="22"/>
              </w:rPr>
            </w:pPr>
          </w:p>
          <w:p w14:paraId="5F0D0C2D" w14:textId="77777777" w:rsidR="00A209B2" w:rsidRDefault="00A209B2" w:rsidP="00B57751">
            <w:pPr>
              <w:jc w:val="both"/>
              <w:rPr>
                <w:rFonts w:ascii="Arial" w:hAnsi="Arial" w:cs="Arial"/>
                <w:sz w:val="22"/>
                <w:szCs w:val="22"/>
              </w:rPr>
            </w:pPr>
          </w:p>
          <w:p w14:paraId="12991349" w14:textId="77777777" w:rsidR="00A209B2" w:rsidRDefault="00A209B2" w:rsidP="00B57751">
            <w:pPr>
              <w:jc w:val="both"/>
              <w:rPr>
                <w:rFonts w:ascii="Arial" w:hAnsi="Arial" w:cs="Arial"/>
                <w:sz w:val="22"/>
                <w:szCs w:val="22"/>
              </w:rPr>
            </w:pPr>
          </w:p>
          <w:p w14:paraId="15859171" w14:textId="77777777" w:rsidR="00A209B2" w:rsidRDefault="00A209B2" w:rsidP="00B57751">
            <w:pPr>
              <w:jc w:val="both"/>
              <w:rPr>
                <w:rFonts w:ascii="Arial" w:hAnsi="Arial" w:cs="Arial"/>
                <w:sz w:val="22"/>
                <w:szCs w:val="22"/>
              </w:rPr>
            </w:pPr>
          </w:p>
          <w:p w14:paraId="40295F30" w14:textId="77777777" w:rsidR="00A209B2" w:rsidRDefault="00A209B2" w:rsidP="00B57751">
            <w:pPr>
              <w:jc w:val="both"/>
              <w:rPr>
                <w:rFonts w:ascii="Arial" w:hAnsi="Arial" w:cs="Arial"/>
                <w:sz w:val="22"/>
                <w:szCs w:val="22"/>
              </w:rPr>
            </w:pPr>
          </w:p>
          <w:p w14:paraId="0E3584B0" w14:textId="77777777" w:rsidR="00A209B2" w:rsidRPr="00E67290" w:rsidRDefault="00A209B2" w:rsidP="00B57751">
            <w:pPr>
              <w:jc w:val="both"/>
              <w:rPr>
                <w:rFonts w:ascii="Arial" w:hAnsi="Arial" w:cs="Arial"/>
                <w:sz w:val="22"/>
                <w:szCs w:val="22"/>
              </w:rPr>
            </w:pPr>
          </w:p>
        </w:tc>
      </w:tr>
    </w:tbl>
    <w:p w14:paraId="6EAFBB9D" w14:textId="77777777" w:rsidR="00A209B2" w:rsidRDefault="00A209B2" w:rsidP="00A209B2">
      <w:pPr>
        <w:jc w:val="both"/>
        <w:rPr>
          <w:rFonts w:ascii="Arial" w:hAnsi="Arial" w:cs="Arial"/>
          <w:b/>
          <w:sz w:val="22"/>
          <w:szCs w:val="22"/>
        </w:rPr>
      </w:pPr>
    </w:p>
    <w:p w14:paraId="66BD6108" w14:textId="77777777" w:rsidR="00A209B2" w:rsidRDefault="00A209B2" w:rsidP="00A209B2">
      <w:pPr>
        <w:jc w:val="both"/>
        <w:rPr>
          <w:rFonts w:ascii="Arial" w:hAnsi="Arial" w:cs="Arial"/>
          <w:b/>
          <w:sz w:val="22"/>
          <w:szCs w:val="22"/>
        </w:rPr>
      </w:pPr>
    </w:p>
    <w:p w14:paraId="0A40586F" w14:textId="77777777" w:rsidR="00A209B2" w:rsidRPr="0022517D" w:rsidRDefault="00A209B2" w:rsidP="00A209B2">
      <w:pPr>
        <w:jc w:val="both"/>
        <w:rPr>
          <w:rFonts w:ascii="Arial" w:hAnsi="Arial" w:cs="Arial"/>
          <w:b/>
          <w:sz w:val="22"/>
          <w:szCs w:val="22"/>
        </w:rPr>
      </w:pPr>
      <w:r w:rsidRPr="0022517D">
        <w:rPr>
          <w:rFonts w:ascii="Arial" w:hAnsi="Arial" w:cs="Arial"/>
          <w:b/>
          <w:sz w:val="22"/>
          <w:szCs w:val="22"/>
        </w:rPr>
        <w:t>Facilities in Ninewells Hospital</w:t>
      </w:r>
    </w:p>
    <w:p w14:paraId="618D5CB5" w14:textId="77777777" w:rsidR="00A209B2" w:rsidRPr="0022517D" w:rsidRDefault="00A209B2" w:rsidP="00A209B2">
      <w:pPr>
        <w:jc w:val="both"/>
        <w:rPr>
          <w:rFonts w:ascii="Arial" w:hAnsi="Arial" w:cs="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A209B2" w:rsidRPr="0022517D" w14:paraId="3DF4B10F" w14:textId="77777777" w:rsidTr="00B57751">
        <w:tc>
          <w:tcPr>
            <w:tcW w:w="3794" w:type="dxa"/>
            <w:tcBorders>
              <w:top w:val="single" w:sz="4" w:space="0" w:color="auto"/>
              <w:left w:val="single" w:sz="4" w:space="0" w:color="auto"/>
              <w:bottom w:val="single" w:sz="4" w:space="0" w:color="auto"/>
              <w:right w:val="single" w:sz="4" w:space="0" w:color="auto"/>
            </w:tcBorders>
          </w:tcPr>
          <w:p w14:paraId="072A896A" w14:textId="77777777" w:rsidR="00A209B2" w:rsidRDefault="00A209B2" w:rsidP="00B57751">
            <w:pPr>
              <w:jc w:val="both"/>
              <w:rPr>
                <w:rFonts w:ascii="Arial" w:hAnsi="Arial" w:cs="Arial"/>
                <w:sz w:val="22"/>
                <w:szCs w:val="22"/>
              </w:rPr>
            </w:pPr>
            <w:proofErr w:type="spellStart"/>
            <w:r>
              <w:rPr>
                <w:rFonts w:ascii="Arial" w:hAnsi="Arial" w:cs="Arial"/>
                <w:sz w:val="22"/>
                <w:szCs w:val="22"/>
              </w:rPr>
              <w:t>Labour</w:t>
            </w:r>
            <w:proofErr w:type="spellEnd"/>
            <w:r>
              <w:rPr>
                <w:rFonts w:ascii="Arial" w:hAnsi="Arial" w:cs="Arial"/>
                <w:sz w:val="22"/>
                <w:szCs w:val="22"/>
              </w:rPr>
              <w:t xml:space="preserve"> Suite</w:t>
            </w:r>
          </w:p>
          <w:p w14:paraId="05E64C14" w14:textId="77777777" w:rsidR="00A209B2" w:rsidRPr="0022517D" w:rsidRDefault="00A209B2" w:rsidP="00B57751">
            <w:pPr>
              <w:jc w:val="both"/>
              <w:rPr>
                <w:rFonts w:ascii="Arial" w:hAnsi="Arial" w:cs="Arial"/>
                <w:sz w:val="22"/>
                <w:szCs w:val="22"/>
              </w:rPr>
            </w:pPr>
            <w:r>
              <w:rPr>
                <w:rFonts w:ascii="Arial" w:hAnsi="Arial" w:cs="Arial"/>
                <w:sz w:val="22"/>
                <w:szCs w:val="22"/>
              </w:rPr>
              <w:t>(~3000 births</w:t>
            </w:r>
            <w:r w:rsidRPr="0022517D">
              <w:rPr>
                <w:rFonts w:ascii="Arial" w:hAnsi="Arial" w:cs="Arial"/>
                <w:sz w:val="22"/>
                <w:szCs w:val="22"/>
              </w:rPr>
              <w:t xml:space="preserve"> per annum)</w:t>
            </w:r>
          </w:p>
          <w:p w14:paraId="6F0140F4" w14:textId="77777777" w:rsidR="00A209B2" w:rsidRPr="0022517D" w:rsidRDefault="00A209B2" w:rsidP="00B57751">
            <w:pPr>
              <w:jc w:val="both"/>
              <w:rPr>
                <w:rFonts w:ascii="Arial"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E25B87E" w14:textId="77777777" w:rsidR="00A209B2" w:rsidRDefault="00A209B2" w:rsidP="00B57751">
            <w:pPr>
              <w:jc w:val="both"/>
              <w:rPr>
                <w:rFonts w:ascii="Arial" w:hAnsi="Arial" w:cs="Arial"/>
                <w:color w:val="FF0000"/>
                <w:sz w:val="22"/>
                <w:szCs w:val="22"/>
              </w:rPr>
            </w:pPr>
            <w:r w:rsidRPr="0022517D">
              <w:rPr>
                <w:rFonts w:ascii="Arial" w:hAnsi="Arial" w:cs="Arial"/>
                <w:sz w:val="22"/>
                <w:szCs w:val="22"/>
              </w:rPr>
              <w:t>• 7 delivery rooms</w:t>
            </w:r>
            <w:r>
              <w:rPr>
                <w:rFonts w:ascii="Arial" w:hAnsi="Arial" w:cs="Arial"/>
                <w:sz w:val="22"/>
                <w:szCs w:val="22"/>
              </w:rPr>
              <w:t>,</w:t>
            </w:r>
            <w:r w:rsidRPr="0022517D">
              <w:rPr>
                <w:rFonts w:ascii="Arial" w:hAnsi="Arial" w:cs="Arial"/>
                <w:sz w:val="22"/>
                <w:szCs w:val="22"/>
              </w:rPr>
              <w:t xml:space="preserve"> one with Birthing Pool</w:t>
            </w:r>
            <w:r w:rsidRPr="0022517D">
              <w:rPr>
                <w:rFonts w:ascii="Arial" w:hAnsi="Arial" w:cs="Arial"/>
                <w:color w:val="FF0000"/>
                <w:sz w:val="22"/>
                <w:szCs w:val="22"/>
              </w:rPr>
              <w:t xml:space="preserve"> </w:t>
            </w:r>
          </w:p>
          <w:p w14:paraId="28238A53"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6 beds in an observation area</w:t>
            </w:r>
          </w:p>
          <w:p w14:paraId="767E4FBE"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1 High dependency room</w:t>
            </w:r>
          </w:p>
          <w:p w14:paraId="66C611B3"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Bereavement Suite (TULIP room)</w:t>
            </w:r>
          </w:p>
          <w:p w14:paraId="57A1EC99"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 </w:t>
            </w:r>
            <w:proofErr w:type="gramStart"/>
            <w:r w:rsidRPr="0022517D">
              <w:rPr>
                <w:rFonts w:ascii="Arial" w:hAnsi="Arial" w:cs="Arial"/>
                <w:sz w:val="22"/>
                <w:szCs w:val="22"/>
              </w:rPr>
              <w:t>1  Maternity</w:t>
            </w:r>
            <w:proofErr w:type="gramEnd"/>
            <w:r w:rsidRPr="0022517D">
              <w:rPr>
                <w:rFonts w:ascii="Arial" w:hAnsi="Arial" w:cs="Arial"/>
                <w:sz w:val="22"/>
                <w:szCs w:val="22"/>
              </w:rPr>
              <w:t xml:space="preserve"> </w:t>
            </w:r>
            <w:r>
              <w:rPr>
                <w:rFonts w:ascii="Arial" w:hAnsi="Arial" w:cs="Arial"/>
                <w:sz w:val="22"/>
                <w:szCs w:val="22"/>
              </w:rPr>
              <w:t>Operating T</w:t>
            </w:r>
            <w:r w:rsidRPr="0022517D">
              <w:rPr>
                <w:rFonts w:ascii="Arial" w:hAnsi="Arial" w:cs="Arial"/>
                <w:sz w:val="22"/>
                <w:szCs w:val="22"/>
              </w:rPr>
              <w:t>heatre staffed 24 hours per day</w:t>
            </w:r>
          </w:p>
          <w:p w14:paraId="79FE8AFC"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1 ancillary room for use as an emergency theatre</w:t>
            </w:r>
          </w:p>
          <w:p w14:paraId="3526EAD8"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 </w:t>
            </w:r>
            <w:proofErr w:type="gramStart"/>
            <w:r w:rsidRPr="0022517D">
              <w:rPr>
                <w:rFonts w:ascii="Arial" w:hAnsi="Arial" w:cs="Arial"/>
                <w:sz w:val="22"/>
                <w:szCs w:val="22"/>
              </w:rPr>
              <w:t>24 hour</w:t>
            </w:r>
            <w:proofErr w:type="gramEnd"/>
            <w:r w:rsidRPr="0022517D">
              <w:rPr>
                <w:rFonts w:ascii="Arial" w:hAnsi="Arial" w:cs="Arial"/>
                <w:sz w:val="22"/>
                <w:szCs w:val="22"/>
              </w:rPr>
              <w:t xml:space="preserve"> resident </w:t>
            </w:r>
            <w:proofErr w:type="spellStart"/>
            <w:r w:rsidRPr="0022517D">
              <w:rPr>
                <w:rFonts w:ascii="Arial" w:hAnsi="Arial" w:cs="Arial"/>
                <w:sz w:val="22"/>
                <w:szCs w:val="22"/>
              </w:rPr>
              <w:t>anaesthetic</w:t>
            </w:r>
            <w:proofErr w:type="spellEnd"/>
            <w:r w:rsidRPr="0022517D">
              <w:rPr>
                <w:rFonts w:ascii="Arial" w:hAnsi="Arial" w:cs="Arial"/>
                <w:sz w:val="22"/>
                <w:szCs w:val="22"/>
              </w:rPr>
              <w:t xml:space="preserve"> cover</w:t>
            </w:r>
          </w:p>
          <w:p w14:paraId="310C3FB4" w14:textId="77777777" w:rsidR="00A209B2" w:rsidRPr="0022517D" w:rsidRDefault="00A209B2" w:rsidP="00B57751">
            <w:pPr>
              <w:jc w:val="both"/>
              <w:rPr>
                <w:rFonts w:ascii="Arial" w:hAnsi="Arial" w:cs="Arial"/>
                <w:b/>
                <w:sz w:val="22"/>
                <w:szCs w:val="22"/>
              </w:rPr>
            </w:pPr>
          </w:p>
        </w:tc>
      </w:tr>
      <w:tr w:rsidR="00A209B2" w:rsidRPr="0022517D" w14:paraId="10D7F95A" w14:textId="77777777" w:rsidTr="00B57751">
        <w:tc>
          <w:tcPr>
            <w:tcW w:w="3794" w:type="dxa"/>
            <w:tcBorders>
              <w:top w:val="single" w:sz="4" w:space="0" w:color="auto"/>
              <w:left w:val="single" w:sz="4" w:space="0" w:color="auto"/>
              <w:bottom w:val="single" w:sz="4" w:space="0" w:color="auto"/>
              <w:right w:val="single" w:sz="4" w:space="0" w:color="auto"/>
            </w:tcBorders>
          </w:tcPr>
          <w:p w14:paraId="6F397007"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Alongside Midwife-Led Unit</w:t>
            </w:r>
          </w:p>
        </w:tc>
        <w:tc>
          <w:tcPr>
            <w:tcW w:w="6237" w:type="dxa"/>
            <w:tcBorders>
              <w:top w:val="single" w:sz="4" w:space="0" w:color="auto"/>
              <w:left w:val="single" w:sz="4" w:space="0" w:color="auto"/>
              <w:bottom w:val="single" w:sz="4" w:space="0" w:color="auto"/>
              <w:right w:val="single" w:sz="4" w:space="0" w:color="auto"/>
            </w:tcBorders>
          </w:tcPr>
          <w:p w14:paraId="098BA5BF"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4 delivery rooms</w:t>
            </w:r>
          </w:p>
          <w:p w14:paraId="4D6244C3"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2 pool rooms</w:t>
            </w:r>
          </w:p>
          <w:p w14:paraId="4DF4C568"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4 postnatal beds</w:t>
            </w:r>
          </w:p>
          <w:p w14:paraId="4245F515" w14:textId="77777777" w:rsidR="00A209B2" w:rsidRPr="0022517D" w:rsidRDefault="00A209B2" w:rsidP="00B57751">
            <w:pPr>
              <w:jc w:val="both"/>
              <w:rPr>
                <w:rFonts w:ascii="Arial" w:hAnsi="Arial" w:cs="Arial"/>
                <w:sz w:val="22"/>
                <w:szCs w:val="22"/>
              </w:rPr>
            </w:pPr>
          </w:p>
        </w:tc>
      </w:tr>
      <w:tr w:rsidR="00A209B2" w:rsidRPr="0022517D" w14:paraId="0149AFFE" w14:textId="77777777" w:rsidTr="00B57751">
        <w:tc>
          <w:tcPr>
            <w:tcW w:w="3794" w:type="dxa"/>
            <w:tcBorders>
              <w:top w:val="single" w:sz="4" w:space="0" w:color="auto"/>
              <w:left w:val="single" w:sz="4" w:space="0" w:color="auto"/>
              <w:bottom w:val="single" w:sz="4" w:space="0" w:color="auto"/>
              <w:right w:val="single" w:sz="4" w:space="0" w:color="auto"/>
            </w:tcBorders>
          </w:tcPr>
          <w:p w14:paraId="4885B98D"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2 Community Midwife Units</w:t>
            </w:r>
          </w:p>
        </w:tc>
        <w:tc>
          <w:tcPr>
            <w:tcW w:w="6237" w:type="dxa"/>
            <w:tcBorders>
              <w:top w:val="single" w:sz="4" w:space="0" w:color="auto"/>
              <w:left w:val="single" w:sz="4" w:space="0" w:color="auto"/>
              <w:bottom w:val="single" w:sz="4" w:space="0" w:color="auto"/>
              <w:right w:val="single" w:sz="4" w:space="0" w:color="auto"/>
            </w:tcBorders>
          </w:tcPr>
          <w:p w14:paraId="4D2C377B"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Perth, Arbroath  </w:t>
            </w:r>
          </w:p>
          <w:p w14:paraId="34593AAF" w14:textId="77777777" w:rsidR="00A209B2" w:rsidRDefault="00A209B2" w:rsidP="00B57751">
            <w:pPr>
              <w:jc w:val="both"/>
              <w:rPr>
                <w:rFonts w:ascii="Arial" w:hAnsi="Arial" w:cs="Arial"/>
                <w:sz w:val="22"/>
                <w:szCs w:val="22"/>
              </w:rPr>
            </w:pPr>
          </w:p>
          <w:p w14:paraId="5E2D0C9C" w14:textId="77777777" w:rsidR="00A209B2" w:rsidRPr="0022517D" w:rsidRDefault="00A209B2" w:rsidP="00B57751">
            <w:pPr>
              <w:jc w:val="both"/>
              <w:rPr>
                <w:rFonts w:ascii="Arial" w:hAnsi="Arial" w:cs="Arial"/>
                <w:sz w:val="22"/>
                <w:szCs w:val="22"/>
              </w:rPr>
            </w:pPr>
          </w:p>
        </w:tc>
      </w:tr>
      <w:tr w:rsidR="00A209B2" w:rsidRPr="0022517D" w14:paraId="6D871499" w14:textId="77777777" w:rsidTr="00B57751">
        <w:tc>
          <w:tcPr>
            <w:tcW w:w="3794" w:type="dxa"/>
            <w:tcBorders>
              <w:top w:val="single" w:sz="4" w:space="0" w:color="auto"/>
              <w:left w:val="single" w:sz="4" w:space="0" w:color="auto"/>
              <w:bottom w:val="single" w:sz="4" w:space="0" w:color="auto"/>
              <w:right w:val="single" w:sz="4" w:space="0" w:color="auto"/>
            </w:tcBorders>
          </w:tcPr>
          <w:p w14:paraId="02F1454C"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Inpatient Obstetrics</w:t>
            </w:r>
          </w:p>
        </w:tc>
        <w:tc>
          <w:tcPr>
            <w:tcW w:w="6237" w:type="dxa"/>
            <w:tcBorders>
              <w:top w:val="single" w:sz="4" w:space="0" w:color="auto"/>
              <w:left w:val="single" w:sz="4" w:space="0" w:color="auto"/>
              <w:bottom w:val="single" w:sz="4" w:space="0" w:color="auto"/>
              <w:right w:val="single" w:sz="4" w:space="0" w:color="auto"/>
            </w:tcBorders>
          </w:tcPr>
          <w:p w14:paraId="7CFC138D" w14:textId="77777777" w:rsidR="00A209B2" w:rsidRPr="001E770E" w:rsidRDefault="00A209B2" w:rsidP="00B57751">
            <w:pPr>
              <w:jc w:val="both"/>
              <w:rPr>
                <w:rFonts w:ascii="Arial" w:hAnsi="Arial" w:cs="Arial"/>
                <w:sz w:val="22"/>
                <w:szCs w:val="22"/>
              </w:rPr>
            </w:pPr>
            <w:r>
              <w:rPr>
                <w:rFonts w:ascii="Arial" w:hAnsi="Arial" w:cs="Arial"/>
                <w:sz w:val="22"/>
                <w:szCs w:val="22"/>
              </w:rPr>
              <w:t xml:space="preserve">38 </w:t>
            </w:r>
            <w:r w:rsidRPr="0022517D">
              <w:rPr>
                <w:rFonts w:ascii="Arial" w:hAnsi="Arial" w:cs="Arial"/>
                <w:sz w:val="22"/>
                <w:szCs w:val="22"/>
              </w:rPr>
              <w:t xml:space="preserve">beds </w:t>
            </w:r>
          </w:p>
        </w:tc>
      </w:tr>
      <w:tr w:rsidR="00A209B2" w:rsidRPr="0022517D" w14:paraId="4FE6540A" w14:textId="77777777" w:rsidTr="00B57751">
        <w:tc>
          <w:tcPr>
            <w:tcW w:w="3794" w:type="dxa"/>
            <w:tcBorders>
              <w:top w:val="single" w:sz="4" w:space="0" w:color="auto"/>
              <w:left w:val="single" w:sz="4" w:space="0" w:color="auto"/>
              <w:bottom w:val="single" w:sz="4" w:space="0" w:color="auto"/>
              <w:right w:val="single" w:sz="4" w:space="0" w:color="auto"/>
            </w:tcBorders>
          </w:tcPr>
          <w:p w14:paraId="722E135C"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Elective Caesarean theatre</w:t>
            </w:r>
          </w:p>
        </w:tc>
        <w:tc>
          <w:tcPr>
            <w:tcW w:w="6237" w:type="dxa"/>
            <w:tcBorders>
              <w:top w:val="single" w:sz="4" w:space="0" w:color="auto"/>
              <w:left w:val="single" w:sz="4" w:space="0" w:color="auto"/>
              <w:bottom w:val="single" w:sz="4" w:space="0" w:color="auto"/>
              <w:right w:val="single" w:sz="4" w:space="0" w:color="auto"/>
            </w:tcBorders>
          </w:tcPr>
          <w:p w14:paraId="6CA9B245" w14:textId="77777777" w:rsidR="00A209B2" w:rsidRPr="002E1894" w:rsidRDefault="00A209B2" w:rsidP="00B57751">
            <w:pPr>
              <w:jc w:val="both"/>
              <w:rPr>
                <w:rFonts w:ascii="Arial" w:hAnsi="Arial" w:cs="Arial"/>
                <w:sz w:val="22"/>
                <w:szCs w:val="22"/>
              </w:rPr>
            </w:pPr>
            <w:r>
              <w:rPr>
                <w:rFonts w:ascii="Arial" w:hAnsi="Arial" w:cs="Arial"/>
                <w:sz w:val="22"/>
                <w:szCs w:val="22"/>
              </w:rPr>
              <w:t>3 all day lists per week</w:t>
            </w:r>
          </w:p>
          <w:p w14:paraId="4528F907" w14:textId="77777777" w:rsidR="00A209B2" w:rsidRPr="002E1894" w:rsidRDefault="00A209B2" w:rsidP="00B57751">
            <w:pPr>
              <w:jc w:val="both"/>
              <w:rPr>
                <w:rFonts w:ascii="Arial" w:hAnsi="Arial" w:cs="Arial"/>
                <w:sz w:val="22"/>
                <w:szCs w:val="22"/>
              </w:rPr>
            </w:pPr>
          </w:p>
        </w:tc>
      </w:tr>
      <w:tr w:rsidR="00A209B2" w:rsidRPr="0022517D" w14:paraId="4DD6E58B" w14:textId="77777777" w:rsidTr="00B57751">
        <w:tc>
          <w:tcPr>
            <w:tcW w:w="3794" w:type="dxa"/>
            <w:tcBorders>
              <w:top w:val="single" w:sz="4" w:space="0" w:color="auto"/>
              <w:left w:val="single" w:sz="4" w:space="0" w:color="auto"/>
              <w:bottom w:val="single" w:sz="4" w:space="0" w:color="auto"/>
              <w:right w:val="single" w:sz="4" w:space="0" w:color="auto"/>
            </w:tcBorders>
          </w:tcPr>
          <w:p w14:paraId="5232DCF2"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Maternity Triage</w:t>
            </w:r>
          </w:p>
        </w:tc>
        <w:tc>
          <w:tcPr>
            <w:tcW w:w="6237" w:type="dxa"/>
            <w:tcBorders>
              <w:top w:val="single" w:sz="4" w:space="0" w:color="auto"/>
              <w:left w:val="single" w:sz="4" w:space="0" w:color="auto"/>
              <w:bottom w:val="single" w:sz="4" w:space="0" w:color="auto"/>
              <w:right w:val="single" w:sz="4" w:space="0" w:color="auto"/>
            </w:tcBorders>
          </w:tcPr>
          <w:p w14:paraId="04531D8A"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4</w:t>
            </w:r>
            <w:r>
              <w:rPr>
                <w:rFonts w:ascii="Arial" w:hAnsi="Arial" w:cs="Arial"/>
                <w:sz w:val="22"/>
                <w:szCs w:val="22"/>
              </w:rPr>
              <w:t xml:space="preserve"> beds, staffed 24 hours per </w:t>
            </w:r>
            <w:proofErr w:type="gramStart"/>
            <w:r>
              <w:rPr>
                <w:rFonts w:ascii="Arial" w:hAnsi="Arial" w:cs="Arial"/>
                <w:sz w:val="22"/>
                <w:szCs w:val="22"/>
              </w:rPr>
              <w:t>day,  7</w:t>
            </w:r>
            <w:proofErr w:type="gramEnd"/>
            <w:r>
              <w:rPr>
                <w:rFonts w:ascii="Arial" w:hAnsi="Arial" w:cs="Arial"/>
                <w:sz w:val="22"/>
                <w:szCs w:val="22"/>
              </w:rPr>
              <w:t xml:space="preserve"> days per week</w:t>
            </w:r>
          </w:p>
          <w:p w14:paraId="03A0E0A6" w14:textId="77777777" w:rsidR="00A209B2" w:rsidRPr="0022517D" w:rsidRDefault="00A209B2" w:rsidP="00B57751">
            <w:pPr>
              <w:jc w:val="both"/>
              <w:rPr>
                <w:rFonts w:ascii="Arial" w:hAnsi="Arial" w:cs="Arial"/>
                <w:sz w:val="22"/>
                <w:szCs w:val="22"/>
              </w:rPr>
            </w:pPr>
          </w:p>
        </w:tc>
      </w:tr>
      <w:tr w:rsidR="00A209B2" w:rsidRPr="0022517D" w14:paraId="066CDCF1" w14:textId="77777777" w:rsidTr="00B57751">
        <w:tc>
          <w:tcPr>
            <w:tcW w:w="3794" w:type="dxa"/>
            <w:tcBorders>
              <w:top w:val="single" w:sz="4" w:space="0" w:color="auto"/>
              <w:left w:val="single" w:sz="4" w:space="0" w:color="auto"/>
              <w:bottom w:val="single" w:sz="4" w:space="0" w:color="auto"/>
              <w:right w:val="single" w:sz="4" w:space="0" w:color="auto"/>
            </w:tcBorders>
          </w:tcPr>
          <w:p w14:paraId="4830E9E6"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Maternity Day Assessment</w:t>
            </w:r>
          </w:p>
          <w:p w14:paraId="178A05AF"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Unit</w:t>
            </w:r>
          </w:p>
        </w:tc>
        <w:tc>
          <w:tcPr>
            <w:tcW w:w="6237" w:type="dxa"/>
            <w:tcBorders>
              <w:top w:val="single" w:sz="4" w:space="0" w:color="auto"/>
              <w:left w:val="single" w:sz="4" w:space="0" w:color="auto"/>
              <w:bottom w:val="single" w:sz="4" w:space="0" w:color="auto"/>
              <w:right w:val="single" w:sz="4" w:space="0" w:color="auto"/>
            </w:tcBorders>
          </w:tcPr>
          <w:p w14:paraId="2508B7FC" w14:textId="77777777" w:rsidR="00A209B2" w:rsidRPr="0022517D" w:rsidRDefault="00A209B2" w:rsidP="00B57751">
            <w:pPr>
              <w:jc w:val="both"/>
              <w:rPr>
                <w:rFonts w:ascii="Arial" w:hAnsi="Arial" w:cs="Arial"/>
                <w:color w:val="FF0000"/>
                <w:sz w:val="22"/>
                <w:szCs w:val="22"/>
              </w:rPr>
            </w:pPr>
            <w:r>
              <w:rPr>
                <w:rFonts w:ascii="Arial" w:hAnsi="Arial" w:cs="Arial"/>
                <w:sz w:val="22"/>
                <w:szCs w:val="22"/>
              </w:rPr>
              <w:t>3</w:t>
            </w:r>
            <w:r w:rsidRPr="0022517D">
              <w:rPr>
                <w:rFonts w:ascii="Arial" w:hAnsi="Arial" w:cs="Arial"/>
                <w:sz w:val="22"/>
                <w:szCs w:val="22"/>
              </w:rPr>
              <w:t xml:space="preserve"> beds, staffed Monday to Friday, 9-5 </w:t>
            </w:r>
            <w:r w:rsidRPr="0022517D">
              <w:rPr>
                <w:rFonts w:ascii="Arial" w:hAnsi="Arial" w:cs="Arial"/>
                <w:color w:val="FF0000"/>
                <w:sz w:val="22"/>
                <w:szCs w:val="22"/>
              </w:rPr>
              <w:t xml:space="preserve"> </w:t>
            </w:r>
          </w:p>
          <w:p w14:paraId="5A86F4DE" w14:textId="77777777" w:rsidR="00A209B2" w:rsidRPr="0022517D" w:rsidRDefault="00A209B2" w:rsidP="00B57751">
            <w:pPr>
              <w:jc w:val="both"/>
              <w:rPr>
                <w:rFonts w:ascii="Arial" w:hAnsi="Arial" w:cs="Arial"/>
                <w:b/>
                <w:sz w:val="22"/>
                <w:szCs w:val="22"/>
              </w:rPr>
            </w:pPr>
          </w:p>
        </w:tc>
      </w:tr>
      <w:tr w:rsidR="00A209B2" w:rsidRPr="0022517D" w14:paraId="71D810B3" w14:textId="77777777" w:rsidTr="00B57751">
        <w:tc>
          <w:tcPr>
            <w:tcW w:w="3794" w:type="dxa"/>
            <w:tcBorders>
              <w:top w:val="single" w:sz="4" w:space="0" w:color="auto"/>
              <w:left w:val="single" w:sz="4" w:space="0" w:color="auto"/>
              <w:bottom w:val="single" w:sz="4" w:space="0" w:color="auto"/>
              <w:right w:val="single" w:sz="4" w:space="0" w:color="auto"/>
            </w:tcBorders>
          </w:tcPr>
          <w:p w14:paraId="1964B96F"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Outpatient Obstetrics</w:t>
            </w:r>
          </w:p>
          <w:p w14:paraId="482A8D6C" w14:textId="77777777" w:rsidR="00A209B2" w:rsidRPr="0022517D" w:rsidRDefault="00A209B2" w:rsidP="00B57751">
            <w:pPr>
              <w:jc w:val="both"/>
              <w:rPr>
                <w:rFonts w:ascii="Arial"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380479F"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Dedicated Antenatal Clinic</w:t>
            </w:r>
          </w:p>
          <w:p w14:paraId="0B485B02" w14:textId="77777777" w:rsidR="00A209B2" w:rsidRPr="0022517D" w:rsidRDefault="00A209B2" w:rsidP="00B57751">
            <w:pPr>
              <w:jc w:val="both"/>
              <w:rPr>
                <w:rFonts w:ascii="Arial" w:hAnsi="Arial" w:cs="Arial"/>
                <w:b/>
                <w:sz w:val="22"/>
                <w:szCs w:val="22"/>
              </w:rPr>
            </w:pPr>
          </w:p>
        </w:tc>
      </w:tr>
      <w:tr w:rsidR="00A209B2" w:rsidRPr="0022517D" w14:paraId="257A12AE" w14:textId="77777777" w:rsidTr="00B57751">
        <w:tc>
          <w:tcPr>
            <w:tcW w:w="3794" w:type="dxa"/>
            <w:tcBorders>
              <w:top w:val="single" w:sz="4" w:space="0" w:color="auto"/>
              <w:left w:val="single" w:sz="4" w:space="0" w:color="auto"/>
              <w:bottom w:val="single" w:sz="4" w:space="0" w:color="auto"/>
              <w:right w:val="single" w:sz="4" w:space="0" w:color="auto"/>
            </w:tcBorders>
          </w:tcPr>
          <w:p w14:paraId="09058CFB"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Early Pregnancy</w:t>
            </w:r>
          </w:p>
          <w:p w14:paraId="34FE26AB"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Assessment Unit</w:t>
            </w:r>
          </w:p>
        </w:tc>
        <w:tc>
          <w:tcPr>
            <w:tcW w:w="6237" w:type="dxa"/>
            <w:tcBorders>
              <w:top w:val="single" w:sz="4" w:space="0" w:color="auto"/>
              <w:left w:val="single" w:sz="4" w:space="0" w:color="auto"/>
              <w:bottom w:val="single" w:sz="4" w:space="0" w:color="auto"/>
              <w:right w:val="single" w:sz="4" w:space="0" w:color="auto"/>
            </w:tcBorders>
          </w:tcPr>
          <w:p w14:paraId="151E2B6A" w14:textId="77777777" w:rsidR="00A209B2" w:rsidRDefault="00A209B2" w:rsidP="00B57751">
            <w:pPr>
              <w:jc w:val="both"/>
              <w:rPr>
                <w:rFonts w:ascii="Arial" w:hAnsi="Arial" w:cs="Arial"/>
                <w:sz w:val="22"/>
                <w:szCs w:val="22"/>
              </w:rPr>
            </w:pPr>
            <w:r w:rsidRPr="0022517D">
              <w:rPr>
                <w:rFonts w:ascii="Arial" w:hAnsi="Arial" w:cs="Arial"/>
                <w:sz w:val="22"/>
                <w:szCs w:val="22"/>
              </w:rPr>
              <w:t>Unit staffed by midwives, Monday to Friday, 9-5. Adjacent to th</w:t>
            </w:r>
            <w:r>
              <w:rPr>
                <w:rFonts w:ascii="Arial" w:hAnsi="Arial" w:cs="Arial"/>
                <w:sz w:val="22"/>
                <w:szCs w:val="22"/>
              </w:rPr>
              <w:t>e Maternity Day Assessment Unit</w:t>
            </w:r>
          </w:p>
          <w:p w14:paraId="41744B50" w14:textId="77777777" w:rsidR="00A209B2" w:rsidRPr="0022517D" w:rsidRDefault="00A209B2" w:rsidP="00B57751">
            <w:pPr>
              <w:jc w:val="both"/>
              <w:rPr>
                <w:rFonts w:ascii="Arial" w:hAnsi="Arial" w:cs="Arial"/>
                <w:b/>
                <w:sz w:val="22"/>
                <w:szCs w:val="22"/>
              </w:rPr>
            </w:pPr>
          </w:p>
        </w:tc>
      </w:tr>
      <w:tr w:rsidR="00A209B2" w:rsidRPr="0022517D" w14:paraId="4F119529" w14:textId="77777777" w:rsidTr="00B57751">
        <w:tc>
          <w:tcPr>
            <w:tcW w:w="3794" w:type="dxa"/>
            <w:tcBorders>
              <w:top w:val="single" w:sz="4" w:space="0" w:color="auto"/>
              <w:left w:val="single" w:sz="4" w:space="0" w:color="auto"/>
              <w:bottom w:val="single" w:sz="4" w:space="0" w:color="auto"/>
              <w:right w:val="single" w:sz="4" w:space="0" w:color="auto"/>
            </w:tcBorders>
          </w:tcPr>
          <w:p w14:paraId="572B7626"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Ultrasound Department</w:t>
            </w:r>
          </w:p>
          <w:p w14:paraId="396080F2" w14:textId="77777777" w:rsidR="00A209B2" w:rsidRPr="0022517D" w:rsidRDefault="00A209B2" w:rsidP="00B57751">
            <w:pPr>
              <w:jc w:val="both"/>
              <w:rPr>
                <w:rFonts w:ascii="Arial"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63FA865" w14:textId="77777777" w:rsidR="00A209B2" w:rsidRPr="0022517D" w:rsidRDefault="00A209B2" w:rsidP="00B57751">
            <w:pPr>
              <w:jc w:val="both"/>
              <w:rPr>
                <w:rFonts w:ascii="Arial" w:hAnsi="Arial" w:cs="Arial"/>
                <w:sz w:val="22"/>
                <w:szCs w:val="22"/>
              </w:rPr>
            </w:pPr>
            <w:proofErr w:type="spellStart"/>
            <w:r w:rsidRPr="0022517D">
              <w:rPr>
                <w:rFonts w:ascii="Arial" w:hAnsi="Arial" w:cs="Arial"/>
                <w:sz w:val="22"/>
                <w:szCs w:val="22"/>
              </w:rPr>
              <w:t>Specialised</w:t>
            </w:r>
            <w:proofErr w:type="spellEnd"/>
            <w:r w:rsidRPr="0022517D">
              <w:rPr>
                <w:rFonts w:ascii="Arial" w:hAnsi="Arial" w:cs="Arial"/>
                <w:sz w:val="22"/>
                <w:szCs w:val="22"/>
              </w:rPr>
              <w:t xml:space="preserve"> Obstetric and </w:t>
            </w:r>
            <w:proofErr w:type="spellStart"/>
            <w:r w:rsidRPr="0022517D">
              <w:rPr>
                <w:rFonts w:ascii="Arial" w:hAnsi="Arial" w:cs="Arial"/>
                <w:sz w:val="22"/>
                <w:szCs w:val="22"/>
              </w:rPr>
              <w:t>Gynaecological</w:t>
            </w:r>
            <w:proofErr w:type="spellEnd"/>
            <w:r w:rsidRPr="0022517D">
              <w:rPr>
                <w:rFonts w:ascii="Arial" w:hAnsi="Arial" w:cs="Arial"/>
                <w:sz w:val="22"/>
                <w:szCs w:val="22"/>
              </w:rPr>
              <w:t xml:space="preserve"> Ultrasound Department.</w:t>
            </w:r>
          </w:p>
          <w:p w14:paraId="132BF46D" w14:textId="77777777" w:rsidR="00A209B2" w:rsidRDefault="00A209B2" w:rsidP="00B57751">
            <w:pPr>
              <w:jc w:val="both"/>
              <w:rPr>
                <w:rFonts w:ascii="Arial" w:hAnsi="Arial" w:cs="Arial"/>
                <w:sz w:val="22"/>
                <w:szCs w:val="22"/>
              </w:rPr>
            </w:pPr>
            <w:r w:rsidRPr="0022517D">
              <w:rPr>
                <w:rFonts w:ascii="Arial" w:hAnsi="Arial" w:cs="Arial"/>
                <w:sz w:val="22"/>
                <w:szCs w:val="22"/>
              </w:rPr>
              <w:t>Consultant led, supported by Midwife Sonographers</w:t>
            </w:r>
          </w:p>
          <w:p w14:paraId="184CA2E3" w14:textId="77777777" w:rsidR="00A209B2" w:rsidRPr="0022517D" w:rsidRDefault="00A209B2" w:rsidP="00B57751">
            <w:pPr>
              <w:jc w:val="both"/>
              <w:rPr>
                <w:rFonts w:ascii="Arial" w:hAnsi="Arial" w:cs="Arial"/>
                <w:b/>
                <w:sz w:val="22"/>
                <w:szCs w:val="22"/>
              </w:rPr>
            </w:pPr>
          </w:p>
        </w:tc>
      </w:tr>
      <w:tr w:rsidR="00A209B2" w:rsidRPr="0022517D" w14:paraId="57A1DA24" w14:textId="77777777" w:rsidTr="00B57751">
        <w:tc>
          <w:tcPr>
            <w:tcW w:w="3794" w:type="dxa"/>
            <w:tcBorders>
              <w:top w:val="single" w:sz="4" w:space="0" w:color="auto"/>
              <w:left w:val="single" w:sz="4" w:space="0" w:color="auto"/>
              <w:bottom w:val="single" w:sz="4" w:space="0" w:color="auto"/>
              <w:right w:val="single" w:sz="4" w:space="0" w:color="auto"/>
            </w:tcBorders>
          </w:tcPr>
          <w:p w14:paraId="709436A9" w14:textId="77777777" w:rsidR="00A209B2" w:rsidRPr="0022517D" w:rsidRDefault="00A209B2" w:rsidP="00B57751">
            <w:pPr>
              <w:jc w:val="both"/>
              <w:rPr>
                <w:rFonts w:ascii="Arial" w:hAnsi="Arial" w:cs="Arial"/>
                <w:sz w:val="22"/>
                <w:szCs w:val="22"/>
              </w:rPr>
            </w:pPr>
            <w:proofErr w:type="spellStart"/>
            <w:r w:rsidRPr="0022517D">
              <w:rPr>
                <w:rFonts w:ascii="Arial" w:hAnsi="Arial" w:cs="Arial"/>
                <w:sz w:val="22"/>
                <w:szCs w:val="22"/>
              </w:rPr>
              <w:t>Gynaecology</w:t>
            </w:r>
            <w:proofErr w:type="spellEnd"/>
            <w:r>
              <w:rPr>
                <w:rFonts w:ascii="Arial" w:hAnsi="Arial" w:cs="Arial"/>
                <w:sz w:val="22"/>
                <w:szCs w:val="22"/>
              </w:rPr>
              <w:t xml:space="preserve"> </w:t>
            </w:r>
            <w:r w:rsidRPr="0022517D">
              <w:rPr>
                <w:rFonts w:ascii="Arial" w:hAnsi="Arial" w:cs="Arial"/>
                <w:sz w:val="22"/>
                <w:szCs w:val="22"/>
              </w:rPr>
              <w:t xml:space="preserve">Assessment </w:t>
            </w:r>
            <w:r>
              <w:rPr>
                <w:rFonts w:ascii="Arial" w:hAnsi="Arial" w:cs="Arial"/>
                <w:sz w:val="22"/>
                <w:szCs w:val="22"/>
              </w:rPr>
              <w:t>U</w:t>
            </w:r>
            <w:r w:rsidRPr="0022517D">
              <w:rPr>
                <w:rFonts w:ascii="Arial" w:hAnsi="Arial" w:cs="Arial"/>
                <w:sz w:val="22"/>
                <w:szCs w:val="22"/>
              </w:rPr>
              <w:t>nit</w:t>
            </w:r>
          </w:p>
          <w:p w14:paraId="0101D966" w14:textId="77777777" w:rsidR="00A209B2" w:rsidRPr="0022517D" w:rsidRDefault="00A209B2" w:rsidP="00B57751">
            <w:pPr>
              <w:jc w:val="both"/>
              <w:rPr>
                <w:rFonts w:ascii="Arial"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EFDD607"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Emergency </w:t>
            </w: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triage.</w:t>
            </w:r>
          </w:p>
          <w:p w14:paraId="2B089852"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8 bedded wards staffed Monday -Friday, 8am to 5pm or 8pm.</w:t>
            </w:r>
          </w:p>
          <w:p w14:paraId="03C85590" w14:textId="77777777" w:rsidR="00A209B2" w:rsidRDefault="00A209B2" w:rsidP="00B57751">
            <w:pPr>
              <w:jc w:val="both"/>
              <w:rPr>
                <w:rFonts w:ascii="Arial" w:hAnsi="Arial" w:cs="Arial"/>
                <w:sz w:val="22"/>
                <w:szCs w:val="22"/>
              </w:rPr>
            </w:pPr>
            <w:proofErr w:type="spellStart"/>
            <w:r w:rsidRPr="0022517D">
              <w:rPr>
                <w:rFonts w:ascii="Arial" w:hAnsi="Arial" w:cs="Arial"/>
                <w:sz w:val="22"/>
                <w:szCs w:val="22"/>
              </w:rPr>
              <w:lastRenderedPageBreak/>
              <w:t>Specialised</w:t>
            </w:r>
            <w:proofErr w:type="spellEnd"/>
            <w:r w:rsidRPr="0022517D">
              <w:rPr>
                <w:rFonts w:ascii="Arial" w:hAnsi="Arial" w:cs="Arial"/>
                <w:sz w:val="22"/>
                <w:szCs w:val="22"/>
              </w:rPr>
              <w:t xml:space="preserve"> Unit for the care of women undergoing termination of pregnancy and completion of early pregnancy loss procedures. MVA and outpatient Hysteroscopy.</w:t>
            </w:r>
          </w:p>
          <w:p w14:paraId="37872BA3" w14:textId="77777777" w:rsidR="00A209B2" w:rsidRPr="0022517D" w:rsidRDefault="00A209B2" w:rsidP="00B57751">
            <w:pPr>
              <w:jc w:val="both"/>
              <w:rPr>
                <w:rFonts w:ascii="Arial" w:hAnsi="Arial" w:cs="Arial"/>
                <w:b/>
                <w:sz w:val="22"/>
                <w:szCs w:val="22"/>
              </w:rPr>
            </w:pPr>
          </w:p>
        </w:tc>
      </w:tr>
      <w:tr w:rsidR="00A209B2" w:rsidRPr="0022517D" w14:paraId="33BD7DA0" w14:textId="77777777" w:rsidTr="00B57751">
        <w:tc>
          <w:tcPr>
            <w:tcW w:w="3794" w:type="dxa"/>
            <w:tcBorders>
              <w:top w:val="single" w:sz="4" w:space="0" w:color="auto"/>
              <w:left w:val="single" w:sz="4" w:space="0" w:color="auto"/>
              <w:bottom w:val="single" w:sz="4" w:space="0" w:color="auto"/>
              <w:right w:val="single" w:sz="4" w:space="0" w:color="auto"/>
            </w:tcBorders>
          </w:tcPr>
          <w:p w14:paraId="773A6D51"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lastRenderedPageBreak/>
              <w:t xml:space="preserve">Inpatient </w:t>
            </w:r>
            <w:proofErr w:type="spellStart"/>
            <w:r w:rsidRPr="0022517D">
              <w:rPr>
                <w:rFonts w:ascii="Arial" w:hAnsi="Arial" w:cs="Arial"/>
                <w:sz w:val="22"/>
                <w:szCs w:val="22"/>
              </w:rPr>
              <w:t>Gynaecology</w:t>
            </w:r>
            <w:proofErr w:type="spellEnd"/>
          </w:p>
          <w:p w14:paraId="1780BF41" w14:textId="77777777" w:rsidR="00A209B2" w:rsidRPr="0022517D" w:rsidRDefault="00A209B2" w:rsidP="00B57751">
            <w:pPr>
              <w:jc w:val="both"/>
              <w:rPr>
                <w:rFonts w:ascii="Arial"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135D9C9" w14:textId="77777777" w:rsidR="00A209B2" w:rsidRDefault="00A209B2" w:rsidP="00B57751">
            <w:pPr>
              <w:jc w:val="both"/>
              <w:rPr>
                <w:rFonts w:ascii="Arial" w:hAnsi="Arial" w:cs="Arial"/>
                <w:sz w:val="22"/>
                <w:szCs w:val="22"/>
              </w:rPr>
            </w:pPr>
            <w:r>
              <w:rPr>
                <w:rFonts w:ascii="Arial" w:hAnsi="Arial" w:cs="Arial"/>
                <w:sz w:val="22"/>
                <w:szCs w:val="22"/>
              </w:rPr>
              <w:t>12</w:t>
            </w:r>
            <w:r w:rsidRPr="0022517D">
              <w:rPr>
                <w:rFonts w:ascii="Arial" w:hAnsi="Arial" w:cs="Arial"/>
                <w:sz w:val="22"/>
                <w:szCs w:val="22"/>
              </w:rPr>
              <w:t xml:space="preserve"> beds </w:t>
            </w:r>
            <w:r>
              <w:rPr>
                <w:rFonts w:ascii="Arial" w:hAnsi="Arial" w:cs="Arial"/>
                <w:sz w:val="22"/>
                <w:szCs w:val="22"/>
              </w:rPr>
              <w:t>including</w:t>
            </w:r>
            <w:r w:rsidRPr="0022517D">
              <w:rPr>
                <w:rFonts w:ascii="Arial" w:hAnsi="Arial" w:cs="Arial"/>
                <w:sz w:val="22"/>
                <w:szCs w:val="22"/>
              </w:rPr>
              <w:t xml:space="preserve"> 1 assessment bed for </w:t>
            </w:r>
            <w:proofErr w:type="spellStart"/>
            <w:r w:rsidRPr="0022517D">
              <w:rPr>
                <w:rFonts w:ascii="Arial" w:hAnsi="Arial" w:cs="Arial"/>
                <w:sz w:val="22"/>
                <w:szCs w:val="22"/>
              </w:rPr>
              <w:t>Gynaecological</w:t>
            </w:r>
            <w:proofErr w:type="spellEnd"/>
            <w:r w:rsidRPr="0022517D">
              <w:rPr>
                <w:rFonts w:ascii="Arial" w:hAnsi="Arial" w:cs="Arial"/>
                <w:sz w:val="22"/>
                <w:szCs w:val="22"/>
              </w:rPr>
              <w:t xml:space="preserve"> Emergencies</w:t>
            </w:r>
          </w:p>
          <w:p w14:paraId="49F0BE33" w14:textId="77777777" w:rsidR="00A209B2" w:rsidRPr="0022517D" w:rsidRDefault="00A209B2" w:rsidP="00B57751">
            <w:pPr>
              <w:jc w:val="both"/>
              <w:rPr>
                <w:rFonts w:ascii="Arial" w:hAnsi="Arial" w:cs="Arial"/>
                <w:b/>
                <w:sz w:val="22"/>
                <w:szCs w:val="22"/>
              </w:rPr>
            </w:pPr>
          </w:p>
        </w:tc>
      </w:tr>
      <w:tr w:rsidR="00A209B2" w:rsidRPr="0022517D" w14:paraId="52F50273" w14:textId="77777777" w:rsidTr="00B57751">
        <w:tc>
          <w:tcPr>
            <w:tcW w:w="3794" w:type="dxa"/>
            <w:tcBorders>
              <w:top w:val="single" w:sz="4" w:space="0" w:color="auto"/>
              <w:left w:val="single" w:sz="4" w:space="0" w:color="auto"/>
              <w:bottom w:val="single" w:sz="4" w:space="0" w:color="auto"/>
              <w:right w:val="single" w:sz="4" w:space="0" w:color="auto"/>
            </w:tcBorders>
          </w:tcPr>
          <w:p w14:paraId="07892777"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Day Case </w:t>
            </w:r>
            <w:proofErr w:type="spellStart"/>
            <w:r w:rsidRPr="0022517D">
              <w:rPr>
                <w:rFonts w:ascii="Arial" w:hAnsi="Arial" w:cs="Arial"/>
                <w:sz w:val="22"/>
                <w:szCs w:val="22"/>
              </w:rPr>
              <w:t>Gynaecology</w:t>
            </w:r>
            <w:proofErr w:type="spellEnd"/>
          </w:p>
          <w:p w14:paraId="33BBA685"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0F00F30"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Shared use (1 session per week) of a dedicated Day Surgery Unit</w:t>
            </w:r>
          </w:p>
          <w:p w14:paraId="54837A3B" w14:textId="77777777" w:rsidR="00A209B2" w:rsidRPr="0022517D" w:rsidRDefault="00A209B2" w:rsidP="00B57751">
            <w:pPr>
              <w:jc w:val="both"/>
              <w:rPr>
                <w:rFonts w:ascii="Arial" w:hAnsi="Arial" w:cs="Arial"/>
                <w:sz w:val="22"/>
                <w:szCs w:val="22"/>
              </w:rPr>
            </w:pPr>
          </w:p>
        </w:tc>
      </w:tr>
      <w:tr w:rsidR="00A209B2" w:rsidRPr="0022517D" w14:paraId="78296245" w14:textId="77777777" w:rsidTr="00B57751">
        <w:tc>
          <w:tcPr>
            <w:tcW w:w="3794" w:type="dxa"/>
            <w:tcBorders>
              <w:top w:val="single" w:sz="4" w:space="0" w:color="auto"/>
              <w:left w:val="single" w:sz="4" w:space="0" w:color="auto"/>
              <w:bottom w:val="single" w:sz="4" w:space="0" w:color="auto"/>
              <w:right w:val="single" w:sz="4" w:space="0" w:color="auto"/>
            </w:tcBorders>
          </w:tcPr>
          <w:p w14:paraId="1C6BC787"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Outpatient </w:t>
            </w:r>
            <w:proofErr w:type="spellStart"/>
            <w:r w:rsidRPr="0022517D">
              <w:rPr>
                <w:rFonts w:ascii="Arial" w:hAnsi="Arial" w:cs="Arial"/>
                <w:sz w:val="22"/>
                <w:szCs w:val="22"/>
              </w:rPr>
              <w:t>Gynaecology</w:t>
            </w:r>
            <w:proofErr w:type="spellEnd"/>
          </w:p>
          <w:p w14:paraId="6DD24009"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5EF89BD"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Shared use of Outpatient Facilities.</w:t>
            </w:r>
          </w:p>
          <w:p w14:paraId="4183E3DD" w14:textId="77777777" w:rsidR="00A209B2" w:rsidRDefault="00A209B2" w:rsidP="00B57751">
            <w:pPr>
              <w:jc w:val="both"/>
              <w:rPr>
                <w:rFonts w:ascii="Arial" w:hAnsi="Arial" w:cs="Arial"/>
                <w:sz w:val="22"/>
                <w:szCs w:val="22"/>
              </w:rPr>
            </w:pPr>
            <w:r w:rsidRPr="0022517D">
              <w:rPr>
                <w:rFonts w:ascii="Arial" w:hAnsi="Arial" w:cs="Arial"/>
                <w:sz w:val="22"/>
                <w:szCs w:val="22"/>
              </w:rPr>
              <w:t>Colposcopy and Hysteroscopy facilities available</w:t>
            </w:r>
          </w:p>
          <w:p w14:paraId="7BC964B5" w14:textId="77777777" w:rsidR="00A209B2" w:rsidRPr="0022517D" w:rsidRDefault="00A209B2" w:rsidP="00B57751">
            <w:pPr>
              <w:jc w:val="both"/>
              <w:rPr>
                <w:rFonts w:ascii="Arial" w:hAnsi="Arial" w:cs="Arial"/>
                <w:sz w:val="22"/>
                <w:szCs w:val="22"/>
              </w:rPr>
            </w:pPr>
          </w:p>
        </w:tc>
      </w:tr>
      <w:tr w:rsidR="00A209B2" w:rsidRPr="0022517D" w14:paraId="2E3FBBE1" w14:textId="77777777" w:rsidTr="00B57751">
        <w:tc>
          <w:tcPr>
            <w:tcW w:w="3794" w:type="dxa"/>
            <w:tcBorders>
              <w:top w:val="single" w:sz="4" w:space="0" w:color="auto"/>
              <w:left w:val="single" w:sz="4" w:space="0" w:color="auto"/>
              <w:bottom w:val="single" w:sz="4" w:space="0" w:color="auto"/>
              <w:right w:val="single" w:sz="4" w:space="0" w:color="auto"/>
            </w:tcBorders>
          </w:tcPr>
          <w:p w14:paraId="66ABEE45" w14:textId="77777777" w:rsidR="00A209B2" w:rsidRPr="0022517D" w:rsidRDefault="00A209B2" w:rsidP="00B57751">
            <w:pPr>
              <w:jc w:val="both"/>
              <w:rPr>
                <w:rFonts w:ascii="Arial" w:hAnsi="Arial" w:cs="Arial"/>
                <w:sz w:val="22"/>
                <w:szCs w:val="22"/>
              </w:rPr>
            </w:pP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Theatre</w:t>
            </w:r>
          </w:p>
          <w:p w14:paraId="6CE0BAFC"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472414C"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Dedicated </w:t>
            </w: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Theatre staffed Monday-Friday 9-5pm</w:t>
            </w:r>
          </w:p>
        </w:tc>
      </w:tr>
      <w:tr w:rsidR="00A209B2" w:rsidRPr="0022517D" w14:paraId="5D1503A4" w14:textId="77777777" w:rsidTr="00B57751">
        <w:tc>
          <w:tcPr>
            <w:tcW w:w="3794" w:type="dxa"/>
            <w:tcBorders>
              <w:top w:val="single" w:sz="4" w:space="0" w:color="auto"/>
              <w:left w:val="single" w:sz="4" w:space="0" w:color="auto"/>
              <w:bottom w:val="single" w:sz="4" w:space="0" w:color="auto"/>
              <w:right w:val="single" w:sz="4" w:space="0" w:color="auto"/>
            </w:tcBorders>
          </w:tcPr>
          <w:p w14:paraId="5E177436"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Assisted Conception Unit</w:t>
            </w:r>
          </w:p>
          <w:p w14:paraId="44D234C7"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F3F851E" w14:textId="77777777" w:rsidR="00A209B2" w:rsidRDefault="00A209B2" w:rsidP="00B57751">
            <w:pPr>
              <w:jc w:val="both"/>
              <w:rPr>
                <w:rFonts w:ascii="Arial" w:hAnsi="Arial" w:cs="Arial"/>
                <w:sz w:val="22"/>
                <w:szCs w:val="22"/>
              </w:rPr>
            </w:pPr>
            <w:proofErr w:type="spellStart"/>
            <w:r w:rsidRPr="0022517D">
              <w:rPr>
                <w:rFonts w:ascii="Arial" w:hAnsi="Arial" w:cs="Arial"/>
                <w:sz w:val="22"/>
                <w:szCs w:val="22"/>
              </w:rPr>
              <w:t>Specialised</w:t>
            </w:r>
            <w:proofErr w:type="spellEnd"/>
            <w:r w:rsidRPr="0022517D">
              <w:rPr>
                <w:rFonts w:ascii="Arial" w:hAnsi="Arial" w:cs="Arial"/>
                <w:sz w:val="22"/>
                <w:szCs w:val="22"/>
              </w:rPr>
              <w:t xml:space="preserve"> Unit led by </w:t>
            </w:r>
            <w:r>
              <w:rPr>
                <w:rFonts w:ascii="Arial" w:hAnsi="Arial" w:cs="Arial"/>
                <w:sz w:val="22"/>
                <w:szCs w:val="22"/>
              </w:rPr>
              <w:t>four</w:t>
            </w:r>
            <w:r w:rsidRPr="0022517D">
              <w:rPr>
                <w:rFonts w:ascii="Arial" w:hAnsi="Arial" w:cs="Arial"/>
                <w:sz w:val="22"/>
                <w:szCs w:val="22"/>
              </w:rPr>
              <w:t xml:space="preserve"> Consultants with a Special Interest in Reproductive Medicine</w:t>
            </w:r>
          </w:p>
          <w:p w14:paraId="52E2AD09" w14:textId="77777777" w:rsidR="00A209B2" w:rsidRPr="0022517D" w:rsidRDefault="00A209B2" w:rsidP="00B57751">
            <w:pPr>
              <w:jc w:val="both"/>
              <w:rPr>
                <w:rFonts w:ascii="Arial" w:hAnsi="Arial" w:cs="Arial"/>
                <w:sz w:val="22"/>
                <w:szCs w:val="22"/>
              </w:rPr>
            </w:pPr>
          </w:p>
        </w:tc>
      </w:tr>
      <w:tr w:rsidR="00A209B2" w:rsidRPr="0022517D" w14:paraId="2320E545" w14:textId="77777777" w:rsidTr="00B57751">
        <w:tc>
          <w:tcPr>
            <w:tcW w:w="3794" w:type="dxa"/>
            <w:tcBorders>
              <w:top w:val="single" w:sz="4" w:space="0" w:color="auto"/>
              <w:left w:val="single" w:sz="4" w:space="0" w:color="auto"/>
              <w:bottom w:val="single" w:sz="4" w:space="0" w:color="auto"/>
              <w:right w:val="single" w:sz="4" w:space="0" w:color="auto"/>
            </w:tcBorders>
          </w:tcPr>
          <w:p w14:paraId="0A398E76"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Outreach Obstetrics &amp; </w:t>
            </w:r>
            <w:proofErr w:type="spellStart"/>
            <w:r w:rsidRPr="0022517D">
              <w:rPr>
                <w:rFonts w:ascii="Arial" w:hAnsi="Arial" w:cs="Arial"/>
                <w:sz w:val="22"/>
                <w:szCs w:val="22"/>
              </w:rPr>
              <w:t>Gynaecology</w:t>
            </w:r>
            <w:proofErr w:type="spellEnd"/>
          </w:p>
          <w:p w14:paraId="5D1AFD36"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F70F13B" w14:textId="77777777" w:rsidR="00A209B2" w:rsidRPr="0022517D" w:rsidRDefault="00A209B2" w:rsidP="00A209B2">
            <w:pPr>
              <w:numPr>
                <w:ilvl w:val="0"/>
                <w:numId w:val="27"/>
              </w:numPr>
              <w:jc w:val="both"/>
              <w:rPr>
                <w:rFonts w:ascii="Arial" w:hAnsi="Arial" w:cs="Arial"/>
                <w:sz w:val="22"/>
                <w:szCs w:val="22"/>
              </w:rPr>
            </w:pPr>
            <w:r w:rsidRPr="0022517D">
              <w:rPr>
                <w:rFonts w:ascii="Arial" w:hAnsi="Arial" w:cs="Arial"/>
                <w:sz w:val="22"/>
                <w:szCs w:val="22"/>
              </w:rPr>
              <w:t xml:space="preserve"> CMU Arbroath – Midwife Antenatal Clinics</w:t>
            </w:r>
          </w:p>
          <w:p w14:paraId="5AE364DC" w14:textId="77777777" w:rsidR="00A209B2" w:rsidRPr="0022517D" w:rsidRDefault="00A209B2" w:rsidP="00B57751">
            <w:pPr>
              <w:ind w:left="1080"/>
              <w:jc w:val="both"/>
              <w:rPr>
                <w:rFonts w:ascii="Arial" w:hAnsi="Arial" w:cs="Arial"/>
                <w:sz w:val="22"/>
                <w:szCs w:val="22"/>
              </w:rPr>
            </w:pPr>
            <w:r w:rsidRPr="0022517D">
              <w:rPr>
                <w:rFonts w:ascii="Arial" w:hAnsi="Arial" w:cs="Arial"/>
                <w:sz w:val="22"/>
                <w:szCs w:val="22"/>
              </w:rPr>
              <w:t>Consultant Outreach Clinic</w:t>
            </w:r>
          </w:p>
          <w:p w14:paraId="60A132A6" w14:textId="77777777" w:rsidR="00A209B2" w:rsidRPr="00A25C6F" w:rsidRDefault="00A209B2" w:rsidP="00A209B2">
            <w:pPr>
              <w:numPr>
                <w:ilvl w:val="0"/>
                <w:numId w:val="27"/>
              </w:numPr>
              <w:jc w:val="both"/>
              <w:rPr>
                <w:rFonts w:ascii="Arial" w:hAnsi="Arial" w:cs="Arial"/>
                <w:sz w:val="22"/>
                <w:szCs w:val="22"/>
              </w:rPr>
            </w:pP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Clinics in Arbroath and Montrose &amp; Forfar</w:t>
            </w:r>
          </w:p>
        </w:tc>
      </w:tr>
      <w:tr w:rsidR="00A209B2" w:rsidRPr="0022517D" w14:paraId="7C861270" w14:textId="77777777" w:rsidTr="00B57751">
        <w:tc>
          <w:tcPr>
            <w:tcW w:w="3794" w:type="dxa"/>
            <w:tcBorders>
              <w:top w:val="single" w:sz="4" w:space="0" w:color="auto"/>
              <w:left w:val="single" w:sz="4" w:space="0" w:color="auto"/>
              <w:bottom w:val="single" w:sz="4" w:space="0" w:color="auto"/>
              <w:right w:val="single" w:sz="4" w:space="0" w:color="auto"/>
            </w:tcBorders>
          </w:tcPr>
          <w:p w14:paraId="40084F2C"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Neonatal Facilities</w:t>
            </w:r>
          </w:p>
          <w:p w14:paraId="19D2334A" w14:textId="77777777" w:rsidR="00A209B2" w:rsidRPr="0022517D" w:rsidRDefault="00A209B2" w:rsidP="00B57751">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0064B5E" w14:textId="77777777" w:rsidR="00A209B2" w:rsidRPr="0022517D" w:rsidRDefault="00A209B2" w:rsidP="00B57751">
            <w:pPr>
              <w:jc w:val="both"/>
              <w:rPr>
                <w:rFonts w:ascii="Arial" w:hAnsi="Arial" w:cs="Arial"/>
                <w:color w:val="FF0000"/>
                <w:sz w:val="22"/>
                <w:szCs w:val="22"/>
              </w:rPr>
            </w:pPr>
            <w:r w:rsidRPr="0022517D">
              <w:rPr>
                <w:rFonts w:ascii="Arial" w:hAnsi="Arial" w:cs="Arial"/>
                <w:sz w:val="22"/>
                <w:szCs w:val="22"/>
              </w:rPr>
              <w:t>Level 3 neonatal service (including NICU and therapeutic hypothermia).</w:t>
            </w:r>
            <w:r>
              <w:rPr>
                <w:rFonts w:ascii="Arial" w:hAnsi="Arial" w:cs="Arial"/>
                <w:sz w:val="22"/>
                <w:szCs w:val="22"/>
              </w:rPr>
              <w:t xml:space="preserve"> </w:t>
            </w:r>
            <w:r w:rsidRPr="0022517D">
              <w:rPr>
                <w:rFonts w:ascii="Arial" w:hAnsi="Arial" w:cs="Arial"/>
                <w:sz w:val="22"/>
                <w:szCs w:val="22"/>
              </w:rPr>
              <w:t>Neonatal Unit has 21 cots. (3 Intensive Care, 6 High Dependency, 8 Special Care and 4 Transitional)</w:t>
            </w:r>
          </w:p>
        </w:tc>
      </w:tr>
    </w:tbl>
    <w:p w14:paraId="3E7E42DB" w14:textId="77777777" w:rsidR="00A209B2" w:rsidRDefault="00A209B2" w:rsidP="00A209B2">
      <w:pPr>
        <w:jc w:val="both"/>
        <w:rPr>
          <w:rFonts w:ascii="Arial" w:hAnsi="Arial" w:cs="Arial"/>
          <w:b/>
          <w:sz w:val="22"/>
          <w:szCs w:val="22"/>
        </w:rPr>
      </w:pPr>
    </w:p>
    <w:p w14:paraId="0CD7A241" w14:textId="77777777" w:rsidR="00A209B2" w:rsidRPr="0022517D" w:rsidRDefault="00A209B2" w:rsidP="00A209B2">
      <w:pPr>
        <w:jc w:val="both"/>
        <w:rPr>
          <w:rFonts w:ascii="Arial" w:hAnsi="Arial" w:cs="Arial"/>
          <w:b/>
          <w:sz w:val="22"/>
          <w:szCs w:val="22"/>
        </w:rPr>
      </w:pPr>
      <w:r w:rsidRPr="0022517D">
        <w:rPr>
          <w:rFonts w:ascii="Arial" w:hAnsi="Arial" w:cs="Arial"/>
          <w:b/>
          <w:sz w:val="22"/>
          <w:szCs w:val="22"/>
        </w:rPr>
        <w:t>Facilities in Perth Royal Infirmary</w:t>
      </w:r>
    </w:p>
    <w:p w14:paraId="47785128" w14:textId="77777777" w:rsidR="00A209B2" w:rsidRPr="0022517D" w:rsidRDefault="00A209B2" w:rsidP="00A209B2">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818"/>
      </w:tblGrid>
      <w:tr w:rsidR="00A209B2" w:rsidRPr="0022517D" w14:paraId="5DB1D4CD" w14:textId="77777777" w:rsidTr="00B57751">
        <w:tc>
          <w:tcPr>
            <w:tcW w:w="4927" w:type="dxa"/>
            <w:tcBorders>
              <w:top w:val="single" w:sz="4" w:space="0" w:color="auto"/>
              <w:left w:val="single" w:sz="4" w:space="0" w:color="auto"/>
              <w:bottom w:val="single" w:sz="4" w:space="0" w:color="auto"/>
              <w:right w:val="single" w:sz="4" w:space="0" w:color="auto"/>
            </w:tcBorders>
          </w:tcPr>
          <w:p w14:paraId="6DCE588D"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CMU Perth</w:t>
            </w:r>
          </w:p>
          <w:p w14:paraId="2027FE14" w14:textId="77777777" w:rsidR="00A209B2" w:rsidRPr="0022517D" w:rsidRDefault="00A209B2" w:rsidP="00B57751">
            <w:pPr>
              <w:jc w:val="both"/>
              <w:rPr>
                <w:rFonts w:ascii="Arial" w:hAnsi="Arial" w:cs="Arial"/>
                <w:b/>
                <w:sz w:val="22"/>
                <w:szCs w:val="22"/>
              </w:rPr>
            </w:pPr>
          </w:p>
        </w:tc>
        <w:tc>
          <w:tcPr>
            <w:tcW w:w="4928" w:type="dxa"/>
            <w:tcBorders>
              <w:top w:val="single" w:sz="4" w:space="0" w:color="auto"/>
              <w:left w:val="single" w:sz="4" w:space="0" w:color="auto"/>
              <w:bottom w:val="single" w:sz="4" w:space="0" w:color="auto"/>
              <w:right w:val="single" w:sz="4" w:space="0" w:color="auto"/>
            </w:tcBorders>
          </w:tcPr>
          <w:p w14:paraId="394B0BA0" w14:textId="77777777" w:rsidR="00A209B2" w:rsidRPr="0022517D" w:rsidRDefault="00A209B2" w:rsidP="00B57751">
            <w:pPr>
              <w:ind w:left="442" w:hanging="442"/>
              <w:jc w:val="both"/>
              <w:rPr>
                <w:rFonts w:ascii="Arial" w:hAnsi="Arial" w:cs="Arial"/>
                <w:sz w:val="22"/>
                <w:szCs w:val="22"/>
              </w:rPr>
            </w:pPr>
            <w:r w:rsidRPr="0022517D">
              <w:rPr>
                <w:rFonts w:ascii="Arial" w:hAnsi="Arial" w:cs="Arial"/>
                <w:sz w:val="22"/>
                <w:szCs w:val="22"/>
              </w:rPr>
              <w:t>• Consultant Clinic</w:t>
            </w:r>
          </w:p>
          <w:p w14:paraId="0F09C21C"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Midwife Antenatal Clinics</w:t>
            </w:r>
          </w:p>
          <w:p w14:paraId="04685C81" w14:textId="77777777" w:rsidR="00A209B2" w:rsidRPr="0022517D" w:rsidRDefault="00A209B2" w:rsidP="00B57751">
            <w:pPr>
              <w:ind w:left="442" w:hanging="442"/>
              <w:jc w:val="both"/>
              <w:rPr>
                <w:rFonts w:ascii="Arial" w:hAnsi="Arial" w:cs="Arial"/>
                <w:sz w:val="22"/>
                <w:szCs w:val="22"/>
              </w:rPr>
            </w:pPr>
            <w:r w:rsidRPr="0022517D">
              <w:rPr>
                <w:rFonts w:ascii="Arial" w:hAnsi="Arial" w:cs="Arial"/>
                <w:sz w:val="22"/>
                <w:szCs w:val="22"/>
              </w:rPr>
              <w:t>• Maternity Day Assessment Unit</w:t>
            </w:r>
          </w:p>
          <w:p w14:paraId="32B17A69"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 ~280 Births</w:t>
            </w:r>
            <w:r>
              <w:rPr>
                <w:rFonts w:ascii="Arial" w:hAnsi="Arial" w:cs="Arial"/>
                <w:sz w:val="22"/>
                <w:szCs w:val="22"/>
              </w:rPr>
              <w:t xml:space="preserve"> </w:t>
            </w:r>
            <w:r w:rsidRPr="0022517D">
              <w:rPr>
                <w:rFonts w:ascii="Arial" w:hAnsi="Arial" w:cs="Arial"/>
                <w:sz w:val="22"/>
                <w:szCs w:val="22"/>
              </w:rPr>
              <w:t xml:space="preserve">/ year </w:t>
            </w:r>
          </w:p>
        </w:tc>
      </w:tr>
      <w:tr w:rsidR="00A209B2" w:rsidRPr="0022517D" w14:paraId="0471E142" w14:textId="77777777" w:rsidTr="00B57751">
        <w:tc>
          <w:tcPr>
            <w:tcW w:w="4927" w:type="dxa"/>
            <w:tcBorders>
              <w:top w:val="single" w:sz="4" w:space="0" w:color="auto"/>
              <w:left w:val="single" w:sz="4" w:space="0" w:color="auto"/>
              <w:bottom w:val="single" w:sz="4" w:space="0" w:color="auto"/>
              <w:right w:val="single" w:sz="4" w:space="0" w:color="auto"/>
            </w:tcBorders>
          </w:tcPr>
          <w:p w14:paraId="0A3DA154"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Outpatients: Antenatal</w:t>
            </w:r>
          </w:p>
          <w:p w14:paraId="7962D9B8"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and </w:t>
            </w:r>
            <w:proofErr w:type="spellStart"/>
            <w:r w:rsidRPr="0022517D">
              <w:rPr>
                <w:rFonts w:ascii="Arial" w:hAnsi="Arial" w:cs="Arial"/>
                <w:sz w:val="22"/>
                <w:szCs w:val="22"/>
              </w:rPr>
              <w:t>Gynaecology</w:t>
            </w:r>
            <w:proofErr w:type="spellEnd"/>
          </w:p>
          <w:p w14:paraId="60476F9D" w14:textId="77777777" w:rsidR="00A209B2" w:rsidRPr="0022517D" w:rsidRDefault="00A209B2" w:rsidP="00B57751">
            <w:pPr>
              <w:jc w:val="both"/>
              <w:rPr>
                <w:rFonts w:ascii="Arial" w:hAnsi="Arial" w:cs="Arial"/>
                <w:b/>
                <w:sz w:val="22"/>
                <w:szCs w:val="22"/>
              </w:rPr>
            </w:pPr>
          </w:p>
        </w:tc>
        <w:tc>
          <w:tcPr>
            <w:tcW w:w="4928" w:type="dxa"/>
            <w:tcBorders>
              <w:top w:val="single" w:sz="4" w:space="0" w:color="auto"/>
              <w:left w:val="single" w:sz="4" w:space="0" w:color="auto"/>
              <w:bottom w:val="single" w:sz="4" w:space="0" w:color="auto"/>
              <w:right w:val="single" w:sz="4" w:space="0" w:color="auto"/>
            </w:tcBorders>
          </w:tcPr>
          <w:p w14:paraId="2F91B8F8"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There is a stand</w:t>
            </w:r>
            <w:r>
              <w:rPr>
                <w:rFonts w:ascii="Arial" w:hAnsi="Arial" w:cs="Arial"/>
                <w:sz w:val="22"/>
                <w:szCs w:val="22"/>
              </w:rPr>
              <w:t>-</w:t>
            </w:r>
            <w:r w:rsidRPr="0022517D">
              <w:rPr>
                <w:rFonts w:ascii="Arial" w:hAnsi="Arial" w:cs="Arial"/>
                <w:sz w:val="22"/>
                <w:szCs w:val="22"/>
              </w:rPr>
              <w:t>alone dedicated Women's Clinic with Colposcopy, Urodynamic Facilities</w:t>
            </w:r>
            <w:r>
              <w:rPr>
                <w:rFonts w:ascii="Arial" w:hAnsi="Arial" w:cs="Arial"/>
                <w:sz w:val="22"/>
                <w:szCs w:val="22"/>
              </w:rPr>
              <w:t>,</w:t>
            </w:r>
            <w:r w:rsidRPr="0022517D">
              <w:rPr>
                <w:rFonts w:ascii="Arial" w:hAnsi="Arial" w:cs="Arial"/>
                <w:sz w:val="22"/>
                <w:szCs w:val="22"/>
              </w:rPr>
              <w:t xml:space="preserve"> Infertility</w:t>
            </w:r>
            <w:r>
              <w:rPr>
                <w:rFonts w:ascii="Arial" w:hAnsi="Arial" w:cs="Arial"/>
                <w:sz w:val="22"/>
                <w:szCs w:val="22"/>
              </w:rPr>
              <w:t xml:space="preserve"> </w:t>
            </w:r>
            <w:r w:rsidRPr="008A5D7E">
              <w:rPr>
                <w:rFonts w:ascii="Arial" w:hAnsi="Arial" w:cs="Arial"/>
                <w:sz w:val="22"/>
                <w:szCs w:val="22"/>
              </w:rPr>
              <w:t>and Oncology</w:t>
            </w:r>
            <w:r>
              <w:rPr>
                <w:rFonts w:ascii="Arial" w:hAnsi="Arial" w:cs="Arial"/>
                <w:sz w:val="22"/>
                <w:szCs w:val="22"/>
              </w:rPr>
              <w:t>.</w:t>
            </w:r>
          </w:p>
        </w:tc>
      </w:tr>
      <w:tr w:rsidR="00A209B2" w:rsidRPr="0022517D" w14:paraId="44C1C105" w14:textId="77777777" w:rsidTr="00B57751">
        <w:tc>
          <w:tcPr>
            <w:tcW w:w="4927" w:type="dxa"/>
            <w:tcBorders>
              <w:top w:val="single" w:sz="4" w:space="0" w:color="auto"/>
              <w:left w:val="single" w:sz="4" w:space="0" w:color="auto"/>
              <w:bottom w:val="single" w:sz="4" w:space="0" w:color="auto"/>
              <w:right w:val="single" w:sz="4" w:space="0" w:color="auto"/>
            </w:tcBorders>
          </w:tcPr>
          <w:p w14:paraId="1FDB4851"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Inpatient </w:t>
            </w:r>
            <w:proofErr w:type="spellStart"/>
            <w:r w:rsidRPr="0022517D">
              <w:rPr>
                <w:rFonts w:ascii="Arial" w:hAnsi="Arial" w:cs="Arial"/>
                <w:sz w:val="22"/>
                <w:szCs w:val="22"/>
              </w:rPr>
              <w:t>Gynaecology</w:t>
            </w:r>
            <w:proofErr w:type="spellEnd"/>
          </w:p>
          <w:p w14:paraId="3A720CC4" w14:textId="77777777" w:rsidR="00A209B2" w:rsidRPr="0022517D" w:rsidRDefault="00A209B2" w:rsidP="00B57751">
            <w:pPr>
              <w:jc w:val="both"/>
              <w:rPr>
                <w:rFonts w:ascii="Arial" w:hAnsi="Arial" w:cs="Arial"/>
                <w:b/>
                <w:sz w:val="22"/>
                <w:szCs w:val="22"/>
              </w:rPr>
            </w:pPr>
          </w:p>
        </w:tc>
        <w:tc>
          <w:tcPr>
            <w:tcW w:w="4928" w:type="dxa"/>
            <w:tcBorders>
              <w:top w:val="single" w:sz="4" w:space="0" w:color="auto"/>
              <w:left w:val="single" w:sz="4" w:space="0" w:color="auto"/>
              <w:bottom w:val="single" w:sz="4" w:space="0" w:color="auto"/>
              <w:right w:val="single" w:sz="4" w:space="0" w:color="auto"/>
            </w:tcBorders>
          </w:tcPr>
          <w:p w14:paraId="44607DAA" w14:textId="77777777" w:rsidR="00A209B2" w:rsidRPr="0022517D" w:rsidRDefault="00A209B2" w:rsidP="00B57751">
            <w:pPr>
              <w:jc w:val="both"/>
              <w:rPr>
                <w:rFonts w:ascii="Arial" w:hAnsi="Arial" w:cs="Arial"/>
                <w:b/>
                <w:sz w:val="22"/>
                <w:szCs w:val="22"/>
              </w:rPr>
            </w:pPr>
            <w:r>
              <w:rPr>
                <w:rFonts w:ascii="Arial" w:hAnsi="Arial" w:cs="Arial"/>
                <w:sz w:val="22"/>
                <w:szCs w:val="22"/>
              </w:rPr>
              <w:t xml:space="preserve">14 </w:t>
            </w:r>
            <w:r w:rsidRPr="0022517D">
              <w:rPr>
                <w:rFonts w:ascii="Arial" w:hAnsi="Arial" w:cs="Arial"/>
                <w:sz w:val="22"/>
                <w:szCs w:val="22"/>
              </w:rPr>
              <w:t xml:space="preserve">beds </w:t>
            </w:r>
            <w:proofErr w:type="spellStart"/>
            <w:r w:rsidRPr="0022517D">
              <w:rPr>
                <w:rFonts w:ascii="Arial" w:hAnsi="Arial" w:cs="Arial"/>
                <w:sz w:val="22"/>
                <w:szCs w:val="22"/>
              </w:rPr>
              <w:t>utilised</w:t>
            </w:r>
            <w:proofErr w:type="spellEnd"/>
            <w:r w:rsidRPr="0022517D">
              <w:rPr>
                <w:rFonts w:ascii="Arial" w:hAnsi="Arial" w:cs="Arial"/>
                <w:sz w:val="22"/>
                <w:szCs w:val="22"/>
              </w:rPr>
              <w:t xml:space="preserve"> for Inpatient and Day Case </w:t>
            </w: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and termination of pregnancy</w:t>
            </w:r>
          </w:p>
        </w:tc>
      </w:tr>
      <w:tr w:rsidR="00A209B2" w:rsidRPr="0022517D" w14:paraId="03CA3601" w14:textId="77777777" w:rsidTr="00B57751">
        <w:tc>
          <w:tcPr>
            <w:tcW w:w="4927" w:type="dxa"/>
            <w:tcBorders>
              <w:top w:val="single" w:sz="4" w:space="0" w:color="auto"/>
              <w:left w:val="single" w:sz="4" w:space="0" w:color="auto"/>
              <w:bottom w:val="single" w:sz="4" w:space="0" w:color="auto"/>
              <w:right w:val="single" w:sz="4" w:space="0" w:color="auto"/>
            </w:tcBorders>
          </w:tcPr>
          <w:p w14:paraId="5816A39F" w14:textId="77777777" w:rsidR="00A209B2" w:rsidRPr="0022517D" w:rsidRDefault="00A209B2" w:rsidP="00B57751">
            <w:pPr>
              <w:jc w:val="both"/>
              <w:rPr>
                <w:rFonts w:ascii="Arial" w:hAnsi="Arial" w:cs="Arial"/>
                <w:sz w:val="22"/>
                <w:szCs w:val="22"/>
              </w:rPr>
            </w:pP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Theatre </w:t>
            </w:r>
          </w:p>
          <w:p w14:paraId="778FFD8C" w14:textId="77777777" w:rsidR="00A209B2" w:rsidRPr="0022517D" w:rsidRDefault="00A209B2" w:rsidP="00B57751">
            <w:pPr>
              <w:jc w:val="both"/>
              <w:rPr>
                <w:rFonts w:ascii="Arial" w:hAnsi="Arial" w:cs="Arial"/>
                <w:b/>
                <w:sz w:val="22"/>
                <w:szCs w:val="22"/>
              </w:rPr>
            </w:pPr>
          </w:p>
        </w:tc>
        <w:tc>
          <w:tcPr>
            <w:tcW w:w="4928" w:type="dxa"/>
            <w:tcBorders>
              <w:top w:val="single" w:sz="4" w:space="0" w:color="auto"/>
              <w:left w:val="single" w:sz="4" w:space="0" w:color="auto"/>
              <w:bottom w:val="single" w:sz="4" w:space="0" w:color="auto"/>
              <w:right w:val="single" w:sz="4" w:space="0" w:color="auto"/>
            </w:tcBorders>
          </w:tcPr>
          <w:p w14:paraId="69FEEE8D"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 xml:space="preserve">Dedicated </w:t>
            </w:r>
            <w:proofErr w:type="spellStart"/>
            <w:r w:rsidRPr="0022517D">
              <w:rPr>
                <w:rFonts w:ascii="Arial" w:hAnsi="Arial" w:cs="Arial"/>
                <w:sz w:val="22"/>
                <w:szCs w:val="22"/>
              </w:rPr>
              <w:t>Gynaecology</w:t>
            </w:r>
            <w:proofErr w:type="spellEnd"/>
            <w:r w:rsidRPr="0022517D">
              <w:rPr>
                <w:rFonts w:ascii="Arial" w:hAnsi="Arial" w:cs="Arial"/>
                <w:sz w:val="22"/>
                <w:szCs w:val="22"/>
              </w:rPr>
              <w:t xml:space="preserve"> Theatre</w:t>
            </w:r>
          </w:p>
          <w:p w14:paraId="74127973" w14:textId="77777777" w:rsidR="00A209B2" w:rsidRPr="0022517D" w:rsidRDefault="00A209B2" w:rsidP="00B57751">
            <w:pPr>
              <w:jc w:val="both"/>
              <w:rPr>
                <w:rFonts w:ascii="Arial" w:hAnsi="Arial" w:cs="Arial"/>
                <w:b/>
                <w:sz w:val="22"/>
                <w:szCs w:val="22"/>
              </w:rPr>
            </w:pPr>
          </w:p>
        </w:tc>
      </w:tr>
      <w:tr w:rsidR="00A209B2" w:rsidRPr="0022517D" w14:paraId="79B2067B" w14:textId="77777777" w:rsidTr="00B57751">
        <w:tc>
          <w:tcPr>
            <w:tcW w:w="4927" w:type="dxa"/>
            <w:tcBorders>
              <w:top w:val="single" w:sz="4" w:space="0" w:color="auto"/>
              <w:left w:val="single" w:sz="4" w:space="0" w:color="auto"/>
              <w:bottom w:val="single" w:sz="4" w:space="0" w:color="auto"/>
              <w:right w:val="single" w:sz="4" w:space="0" w:color="auto"/>
            </w:tcBorders>
          </w:tcPr>
          <w:p w14:paraId="7F867656" w14:textId="77777777" w:rsidR="00A209B2" w:rsidRPr="0022517D" w:rsidRDefault="00A209B2" w:rsidP="00B57751">
            <w:pPr>
              <w:jc w:val="both"/>
              <w:rPr>
                <w:rFonts w:ascii="Arial" w:hAnsi="Arial" w:cs="Arial"/>
                <w:sz w:val="22"/>
                <w:szCs w:val="22"/>
              </w:rPr>
            </w:pPr>
            <w:r w:rsidRPr="0022517D">
              <w:rPr>
                <w:rFonts w:ascii="Arial" w:hAnsi="Arial" w:cs="Arial"/>
                <w:sz w:val="22"/>
                <w:szCs w:val="22"/>
              </w:rPr>
              <w:t>Ultrasound Department</w:t>
            </w:r>
          </w:p>
          <w:p w14:paraId="6476C75D" w14:textId="77777777" w:rsidR="00A209B2" w:rsidRPr="0022517D" w:rsidRDefault="00A209B2" w:rsidP="00B57751">
            <w:pPr>
              <w:jc w:val="both"/>
              <w:rPr>
                <w:rFonts w:ascii="Arial" w:hAnsi="Arial" w:cs="Arial"/>
                <w:b/>
                <w:sz w:val="22"/>
                <w:szCs w:val="22"/>
              </w:rPr>
            </w:pPr>
          </w:p>
        </w:tc>
        <w:tc>
          <w:tcPr>
            <w:tcW w:w="4928" w:type="dxa"/>
            <w:tcBorders>
              <w:top w:val="single" w:sz="4" w:space="0" w:color="auto"/>
              <w:left w:val="single" w:sz="4" w:space="0" w:color="auto"/>
              <w:bottom w:val="single" w:sz="4" w:space="0" w:color="auto"/>
              <w:right w:val="single" w:sz="4" w:space="0" w:color="auto"/>
            </w:tcBorders>
          </w:tcPr>
          <w:p w14:paraId="3BCB1A05" w14:textId="77777777" w:rsidR="00A209B2" w:rsidRPr="0022517D" w:rsidRDefault="00A209B2" w:rsidP="00B57751">
            <w:pPr>
              <w:jc w:val="both"/>
              <w:rPr>
                <w:rFonts w:ascii="Arial" w:hAnsi="Arial" w:cs="Arial"/>
                <w:b/>
                <w:sz w:val="22"/>
                <w:szCs w:val="22"/>
              </w:rPr>
            </w:pPr>
            <w:r w:rsidRPr="0022517D">
              <w:rPr>
                <w:rFonts w:ascii="Arial" w:hAnsi="Arial" w:cs="Arial"/>
                <w:sz w:val="22"/>
                <w:szCs w:val="22"/>
              </w:rPr>
              <w:t xml:space="preserve">Dedicated Obstetric and </w:t>
            </w:r>
            <w:proofErr w:type="spellStart"/>
            <w:r w:rsidRPr="0022517D">
              <w:rPr>
                <w:rFonts w:ascii="Arial" w:hAnsi="Arial" w:cs="Arial"/>
                <w:sz w:val="22"/>
                <w:szCs w:val="22"/>
              </w:rPr>
              <w:t>Gynaecological</w:t>
            </w:r>
            <w:proofErr w:type="spellEnd"/>
            <w:r w:rsidRPr="0022517D">
              <w:rPr>
                <w:rFonts w:ascii="Arial" w:hAnsi="Arial" w:cs="Arial"/>
                <w:sz w:val="22"/>
                <w:szCs w:val="22"/>
              </w:rPr>
              <w:t xml:space="preserve"> Ultrasound De</w:t>
            </w:r>
            <w:r>
              <w:rPr>
                <w:rFonts w:ascii="Arial" w:hAnsi="Arial" w:cs="Arial"/>
                <w:sz w:val="22"/>
                <w:szCs w:val="22"/>
              </w:rPr>
              <w:t xml:space="preserve">partment staffed by </w:t>
            </w:r>
            <w:proofErr w:type="gramStart"/>
            <w:r>
              <w:rPr>
                <w:rFonts w:ascii="Arial" w:hAnsi="Arial" w:cs="Arial"/>
                <w:sz w:val="22"/>
                <w:szCs w:val="22"/>
              </w:rPr>
              <w:t>Consultant</w:t>
            </w:r>
            <w:proofErr w:type="gramEnd"/>
            <w:r>
              <w:rPr>
                <w:rFonts w:ascii="Arial" w:hAnsi="Arial" w:cs="Arial"/>
                <w:sz w:val="22"/>
                <w:szCs w:val="22"/>
              </w:rPr>
              <w:t xml:space="preserve"> s</w:t>
            </w:r>
            <w:r w:rsidRPr="0022517D">
              <w:rPr>
                <w:rFonts w:ascii="Arial" w:hAnsi="Arial" w:cs="Arial"/>
                <w:sz w:val="22"/>
                <w:szCs w:val="22"/>
              </w:rPr>
              <w:t>essions and Midwife sonographers.</w:t>
            </w:r>
          </w:p>
        </w:tc>
      </w:tr>
    </w:tbl>
    <w:p w14:paraId="3DAFA6A1" w14:textId="77777777" w:rsidR="00A209B2" w:rsidRDefault="00A209B2" w:rsidP="00A209B2">
      <w:pPr>
        <w:jc w:val="both"/>
        <w:rPr>
          <w:rFonts w:ascii="Arial" w:hAnsi="Arial" w:cs="Arial"/>
          <w:b/>
          <w:sz w:val="22"/>
          <w:szCs w:val="22"/>
        </w:rPr>
      </w:pPr>
    </w:p>
    <w:p w14:paraId="16983167" w14:textId="77777777" w:rsidR="00A209B2" w:rsidRDefault="00A209B2" w:rsidP="00A209B2">
      <w:pPr>
        <w:jc w:val="both"/>
        <w:rPr>
          <w:rFonts w:ascii="Arial" w:hAnsi="Arial" w:cs="Arial"/>
          <w:b/>
          <w:sz w:val="22"/>
          <w:szCs w:val="22"/>
        </w:rPr>
      </w:pPr>
      <w:r>
        <w:rPr>
          <w:rFonts w:ascii="Arial" w:hAnsi="Arial" w:cs="Arial"/>
          <w:b/>
          <w:sz w:val="22"/>
          <w:szCs w:val="22"/>
        </w:rPr>
        <w:t>Co</w:t>
      </w:r>
      <w:r w:rsidRPr="00E67290">
        <w:rPr>
          <w:rFonts w:ascii="Arial" w:hAnsi="Arial" w:cs="Arial"/>
          <w:b/>
          <w:sz w:val="22"/>
          <w:szCs w:val="22"/>
        </w:rPr>
        <w:t>nditions of Service</w:t>
      </w:r>
    </w:p>
    <w:p w14:paraId="67ABF7C2" w14:textId="77777777" w:rsidR="00A209B2" w:rsidRPr="00E67290" w:rsidRDefault="00A209B2" w:rsidP="00A209B2">
      <w:pPr>
        <w:jc w:val="both"/>
        <w:rPr>
          <w:rFonts w:ascii="Arial" w:hAnsi="Arial" w:cs="Arial"/>
          <w:b/>
          <w:sz w:val="22"/>
          <w:szCs w:val="22"/>
        </w:rPr>
      </w:pPr>
    </w:p>
    <w:p w14:paraId="4B4CC849" w14:textId="77777777" w:rsidR="00A209B2" w:rsidRPr="00E67290" w:rsidRDefault="00A209B2" w:rsidP="00A209B2">
      <w:pPr>
        <w:jc w:val="both"/>
        <w:rPr>
          <w:rFonts w:ascii="Arial" w:hAnsi="Arial" w:cs="Arial"/>
          <w:sz w:val="22"/>
          <w:szCs w:val="22"/>
        </w:rPr>
      </w:pPr>
      <w:r w:rsidRPr="00E67290">
        <w:rPr>
          <w:rFonts w:ascii="Arial" w:hAnsi="Arial" w:cs="Arial"/>
          <w:sz w:val="22"/>
          <w:szCs w:val="22"/>
        </w:rPr>
        <w:t xml:space="preserve">The terms and conditions of employment will be subject to trust terms and Conditions of Service for Medical Staff as agreed locally with the BMA Local Negotiating Committee. Until such time as they come into force, </w:t>
      </w:r>
      <w:r>
        <w:rPr>
          <w:rFonts w:ascii="Arial" w:hAnsi="Arial" w:cs="Arial"/>
          <w:sz w:val="22"/>
          <w:szCs w:val="22"/>
        </w:rPr>
        <w:t>the post holder</w:t>
      </w:r>
      <w:r w:rsidRPr="00E67290">
        <w:rPr>
          <w:rFonts w:ascii="Arial" w:hAnsi="Arial" w:cs="Arial"/>
          <w:sz w:val="22"/>
          <w:szCs w:val="22"/>
        </w:rPr>
        <w:t xml:space="preserve"> will remain subject to the Terms and Conditions of Service for Hospital Medical and Dental Staff (Scotland) and the general Whitley Council Conditions of Service, both as amended from time to time.</w:t>
      </w:r>
    </w:p>
    <w:p w14:paraId="5BAC6731" w14:textId="77777777" w:rsidR="00A209B2" w:rsidRPr="00E67290" w:rsidRDefault="00A209B2" w:rsidP="00A209B2">
      <w:pPr>
        <w:jc w:val="both"/>
        <w:rPr>
          <w:rFonts w:ascii="Arial" w:hAnsi="Arial" w:cs="Arial"/>
          <w:sz w:val="22"/>
          <w:szCs w:val="22"/>
        </w:rPr>
      </w:pPr>
    </w:p>
    <w:p w14:paraId="7FFFB85C" w14:textId="77777777" w:rsidR="00A209B2" w:rsidRPr="00E67290" w:rsidRDefault="00A209B2" w:rsidP="00A209B2">
      <w:pPr>
        <w:jc w:val="both"/>
        <w:rPr>
          <w:rFonts w:ascii="Arial" w:hAnsi="Arial" w:cs="Arial"/>
          <w:sz w:val="22"/>
          <w:szCs w:val="22"/>
        </w:rPr>
      </w:pPr>
      <w:r w:rsidRPr="00E67290">
        <w:rPr>
          <w:rFonts w:ascii="Arial" w:hAnsi="Arial" w:cs="Arial"/>
          <w:sz w:val="22"/>
          <w:szCs w:val="22"/>
        </w:rPr>
        <w:lastRenderedPageBreak/>
        <w:t>Membership of the NHS Superannuation Scheme is not compulsory, but all medical and dental staff are entitled to join the scheme. Until such time as a positive option not to join the scheme is expressed, a member of staff will be regarded as a member of the scheme from the first day of servic</w:t>
      </w:r>
      <w:r>
        <w:rPr>
          <w:rFonts w:ascii="Arial" w:hAnsi="Arial" w:cs="Arial"/>
          <w:sz w:val="22"/>
          <w:szCs w:val="22"/>
        </w:rPr>
        <w:t xml:space="preserve">e. </w:t>
      </w:r>
      <w:r w:rsidRPr="00E67290">
        <w:rPr>
          <w:rFonts w:ascii="Arial" w:hAnsi="Arial" w:cs="Arial"/>
          <w:sz w:val="22"/>
          <w:szCs w:val="22"/>
        </w:rPr>
        <w:t>This will not affect any individual right to make alternative arrangements. Initially, the employment covered by this contract will be contracted out of the State Pension Scheme.</w:t>
      </w:r>
    </w:p>
    <w:p w14:paraId="1050A167" w14:textId="77777777" w:rsidR="00A209B2" w:rsidRPr="00E67290" w:rsidRDefault="00A209B2" w:rsidP="00A209B2">
      <w:pPr>
        <w:jc w:val="both"/>
        <w:rPr>
          <w:rFonts w:ascii="Arial" w:hAnsi="Arial" w:cs="Arial"/>
          <w:sz w:val="22"/>
          <w:szCs w:val="22"/>
        </w:rPr>
      </w:pPr>
    </w:p>
    <w:p w14:paraId="004CA930" w14:textId="77777777" w:rsidR="00A209B2" w:rsidRPr="00E67290" w:rsidRDefault="00A209B2" w:rsidP="00A209B2">
      <w:pPr>
        <w:jc w:val="both"/>
        <w:rPr>
          <w:rFonts w:ascii="Arial" w:hAnsi="Arial"/>
          <w:sz w:val="22"/>
          <w:szCs w:val="22"/>
        </w:rPr>
      </w:pPr>
      <w:r w:rsidRPr="00E67290">
        <w:rPr>
          <w:rFonts w:ascii="Arial" w:hAnsi="Arial" w:cs="Arial"/>
          <w:sz w:val="22"/>
          <w:szCs w:val="22"/>
        </w:rPr>
        <w:t xml:space="preserve">The appointments will be on a whole-time or maximum part-time basis at the option of the successful candidates.  Where the candidate opts to contract on a whole-time basis, his/her gross earnings from </w:t>
      </w:r>
      <w:r w:rsidRPr="00E67290">
        <w:rPr>
          <w:rFonts w:ascii="Arial" w:hAnsi="Arial"/>
          <w:sz w:val="22"/>
          <w:szCs w:val="22"/>
        </w:rPr>
        <w:t>private practice must not exceed 10% of Gross National Health Service income. Any candidate who is unable, for personal reasons, to work full-time will be eligible to be considered for the post and the job content will be modified after consultation.</w:t>
      </w:r>
    </w:p>
    <w:p w14:paraId="180355D4" w14:textId="77777777" w:rsidR="00A209B2" w:rsidRDefault="00A209B2" w:rsidP="00A209B2">
      <w:pPr>
        <w:jc w:val="both"/>
        <w:rPr>
          <w:rFonts w:ascii="Arial" w:hAnsi="Arial"/>
          <w:sz w:val="22"/>
          <w:szCs w:val="22"/>
        </w:rPr>
      </w:pPr>
    </w:p>
    <w:p w14:paraId="5300731E" w14:textId="77777777" w:rsidR="00A209B2" w:rsidRPr="00E67290" w:rsidRDefault="00A209B2" w:rsidP="00A209B2">
      <w:pPr>
        <w:jc w:val="both"/>
        <w:rPr>
          <w:rFonts w:ascii="Arial" w:hAnsi="Arial"/>
          <w:sz w:val="22"/>
          <w:szCs w:val="22"/>
        </w:rPr>
      </w:pPr>
    </w:p>
    <w:p w14:paraId="534D2A95" w14:textId="77777777" w:rsidR="00A209B2" w:rsidRPr="00E67290" w:rsidRDefault="00A209B2" w:rsidP="00A209B2">
      <w:pPr>
        <w:jc w:val="both"/>
        <w:rPr>
          <w:rFonts w:ascii="Arial" w:hAnsi="Arial"/>
          <w:b/>
          <w:sz w:val="22"/>
          <w:szCs w:val="22"/>
        </w:rPr>
      </w:pPr>
      <w:r w:rsidRPr="00E67290">
        <w:rPr>
          <w:rFonts w:ascii="Arial" w:hAnsi="Arial"/>
          <w:b/>
          <w:sz w:val="22"/>
          <w:szCs w:val="22"/>
        </w:rPr>
        <w:t>Residence</w:t>
      </w:r>
    </w:p>
    <w:p w14:paraId="52677CA1" w14:textId="77777777" w:rsidR="00A209B2" w:rsidRPr="00E67290" w:rsidRDefault="00A209B2" w:rsidP="00A209B2">
      <w:pPr>
        <w:jc w:val="both"/>
        <w:rPr>
          <w:rFonts w:ascii="Arial" w:hAnsi="Arial"/>
          <w:b/>
          <w:sz w:val="22"/>
          <w:szCs w:val="22"/>
        </w:rPr>
      </w:pPr>
    </w:p>
    <w:p w14:paraId="672518E8" w14:textId="77777777" w:rsidR="00A209B2" w:rsidRPr="00E67290" w:rsidRDefault="00A209B2" w:rsidP="00A209B2">
      <w:pPr>
        <w:jc w:val="both"/>
        <w:rPr>
          <w:rFonts w:ascii="Arial" w:hAnsi="Arial"/>
          <w:sz w:val="22"/>
          <w:szCs w:val="22"/>
        </w:rPr>
      </w:pPr>
      <w:r>
        <w:rPr>
          <w:rFonts w:ascii="Arial" w:hAnsi="Arial"/>
          <w:sz w:val="22"/>
          <w:szCs w:val="22"/>
        </w:rPr>
        <w:t>The successful candidate</w:t>
      </w:r>
      <w:r w:rsidRPr="00E67290">
        <w:rPr>
          <w:rFonts w:ascii="Arial" w:hAnsi="Arial"/>
          <w:sz w:val="22"/>
          <w:szCs w:val="22"/>
        </w:rPr>
        <w:t xml:space="preserve"> will be required to maintain his/her residence within easy reach and not more than </w:t>
      </w:r>
      <w:r w:rsidRPr="00825F23">
        <w:rPr>
          <w:rFonts w:ascii="Arial" w:hAnsi="Arial"/>
          <w:b/>
          <w:bCs/>
          <w:i/>
          <w:iCs/>
          <w:color w:val="000000" w:themeColor="text1"/>
          <w:sz w:val="22"/>
          <w:szCs w:val="22"/>
        </w:rPr>
        <w:t>30 minutes travel time</w:t>
      </w:r>
      <w:r w:rsidRPr="00E67290">
        <w:rPr>
          <w:rFonts w:ascii="Arial" w:hAnsi="Arial"/>
          <w:sz w:val="22"/>
          <w:szCs w:val="22"/>
        </w:rPr>
        <w:t xml:space="preserve"> from Ninewells Hospital unless prio</w:t>
      </w:r>
      <w:r>
        <w:rPr>
          <w:rFonts w:ascii="Arial" w:hAnsi="Arial"/>
          <w:sz w:val="22"/>
          <w:szCs w:val="22"/>
        </w:rPr>
        <w:t xml:space="preserve">r approval is given by NHS Tayside </w:t>
      </w:r>
      <w:r w:rsidRPr="00E67290">
        <w:rPr>
          <w:rFonts w:ascii="Arial" w:hAnsi="Arial"/>
          <w:sz w:val="22"/>
          <w:szCs w:val="22"/>
        </w:rPr>
        <w:t>to a greater distance.</w:t>
      </w:r>
    </w:p>
    <w:p w14:paraId="1539761E" w14:textId="77777777" w:rsidR="00A209B2" w:rsidRDefault="00A209B2" w:rsidP="00A209B2">
      <w:pPr>
        <w:jc w:val="both"/>
        <w:rPr>
          <w:rFonts w:ascii="Arial" w:hAnsi="Arial"/>
          <w:b/>
          <w:sz w:val="22"/>
          <w:szCs w:val="22"/>
        </w:rPr>
      </w:pPr>
    </w:p>
    <w:p w14:paraId="58751DB6" w14:textId="77777777" w:rsidR="00A209B2" w:rsidRPr="00F244F6" w:rsidRDefault="00A209B2" w:rsidP="00A209B2">
      <w:pPr>
        <w:jc w:val="both"/>
        <w:rPr>
          <w:rFonts w:ascii="Arial" w:hAnsi="Arial"/>
          <w:b/>
          <w:sz w:val="22"/>
          <w:szCs w:val="22"/>
        </w:rPr>
      </w:pPr>
      <w:r w:rsidRPr="00E67290">
        <w:rPr>
          <w:rFonts w:ascii="Arial" w:hAnsi="Arial"/>
          <w:b/>
          <w:sz w:val="22"/>
          <w:szCs w:val="22"/>
        </w:rPr>
        <w:t>Visiting</w:t>
      </w:r>
      <w:r>
        <w:rPr>
          <w:rFonts w:ascii="Arial" w:hAnsi="Arial"/>
          <w:b/>
          <w:sz w:val="22"/>
          <w:szCs w:val="22"/>
        </w:rPr>
        <w:t xml:space="preserve">: </w:t>
      </w:r>
      <w:r w:rsidRPr="00E67290">
        <w:rPr>
          <w:rFonts w:ascii="Arial" w:hAnsi="Arial"/>
          <w:sz w:val="22"/>
          <w:szCs w:val="22"/>
        </w:rPr>
        <w:t xml:space="preserve">Interested candidates are invited to discuss the post informally prior to visiting the Unit.  </w:t>
      </w:r>
    </w:p>
    <w:p w14:paraId="2001AD87" w14:textId="77777777" w:rsidR="00A209B2" w:rsidRDefault="00A209B2" w:rsidP="00A209B2">
      <w:pPr>
        <w:jc w:val="both"/>
        <w:rPr>
          <w:rFonts w:ascii="Arial" w:hAnsi="Arial"/>
          <w:sz w:val="22"/>
          <w:szCs w:val="22"/>
        </w:rPr>
      </w:pPr>
    </w:p>
    <w:p w14:paraId="7B6AE8C9" w14:textId="77777777" w:rsidR="00A209B2" w:rsidRPr="00E67290" w:rsidRDefault="00A209B2" w:rsidP="00A209B2">
      <w:pPr>
        <w:jc w:val="both"/>
        <w:rPr>
          <w:rFonts w:ascii="Arial" w:hAnsi="Arial"/>
          <w:sz w:val="22"/>
          <w:szCs w:val="22"/>
        </w:rPr>
      </w:pPr>
      <w:r>
        <w:rPr>
          <w:rFonts w:ascii="Arial" w:hAnsi="Arial"/>
          <w:sz w:val="22"/>
          <w:szCs w:val="22"/>
        </w:rPr>
        <w:t>For i</w:t>
      </w:r>
      <w:r w:rsidRPr="00E67290">
        <w:rPr>
          <w:rFonts w:ascii="Arial" w:hAnsi="Arial"/>
          <w:sz w:val="22"/>
          <w:szCs w:val="22"/>
        </w:rPr>
        <w:t>nformal enquiries or to arrange a visit, please contact:</w:t>
      </w:r>
    </w:p>
    <w:p w14:paraId="4F715191" w14:textId="77777777" w:rsidR="00A209B2" w:rsidRPr="00E67290" w:rsidRDefault="00A209B2" w:rsidP="00A209B2">
      <w:pPr>
        <w:jc w:val="both"/>
        <w:rPr>
          <w:rFonts w:ascii="Arial" w:hAnsi="Arial"/>
          <w:sz w:val="22"/>
          <w:szCs w:val="22"/>
        </w:rPr>
      </w:pPr>
    </w:p>
    <w:p w14:paraId="49530CE7" w14:textId="77777777" w:rsidR="00A209B2" w:rsidRPr="00E93B54" w:rsidRDefault="00A209B2" w:rsidP="00A209B2">
      <w:pPr>
        <w:jc w:val="both"/>
        <w:rPr>
          <w:rFonts w:ascii="Arial" w:hAnsi="Arial" w:cs="Arial"/>
          <w:sz w:val="22"/>
          <w:szCs w:val="22"/>
        </w:rPr>
      </w:pPr>
      <w:r w:rsidRPr="00F244F6">
        <w:rPr>
          <w:rFonts w:ascii="Arial" w:hAnsi="Arial" w:cs="Arial"/>
          <w:b/>
          <w:sz w:val="22"/>
          <w:szCs w:val="22"/>
        </w:rPr>
        <w:t xml:space="preserve">Dr </w:t>
      </w:r>
      <w:r>
        <w:rPr>
          <w:rFonts w:ascii="Arial" w:hAnsi="Arial" w:cs="Arial"/>
          <w:b/>
          <w:sz w:val="22"/>
          <w:szCs w:val="22"/>
        </w:rPr>
        <w:t>Roselyn Mudenha</w:t>
      </w:r>
    </w:p>
    <w:p w14:paraId="1222E2F8" w14:textId="77777777" w:rsidR="00A209B2" w:rsidRDefault="00A209B2" w:rsidP="00A209B2">
      <w:pPr>
        <w:jc w:val="both"/>
        <w:rPr>
          <w:rFonts w:ascii="Arial" w:hAnsi="Arial" w:cs="Arial"/>
          <w:sz w:val="22"/>
          <w:szCs w:val="22"/>
        </w:rPr>
      </w:pPr>
      <w:r>
        <w:rPr>
          <w:rFonts w:ascii="Arial" w:hAnsi="Arial" w:cs="Arial"/>
          <w:sz w:val="22"/>
          <w:szCs w:val="22"/>
        </w:rPr>
        <w:t xml:space="preserve">Clinical Care Group Director </w:t>
      </w:r>
    </w:p>
    <w:p w14:paraId="5F6A10E5" w14:textId="77777777" w:rsidR="00A209B2" w:rsidRDefault="00A209B2" w:rsidP="00A209B2">
      <w:pPr>
        <w:jc w:val="both"/>
        <w:rPr>
          <w:rFonts w:ascii="Arial" w:hAnsi="Arial" w:cs="Arial"/>
          <w:sz w:val="22"/>
          <w:szCs w:val="22"/>
        </w:rPr>
      </w:pPr>
      <w:r>
        <w:rPr>
          <w:rFonts w:ascii="Arial" w:hAnsi="Arial" w:cs="Arial"/>
          <w:sz w:val="22"/>
          <w:szCs w:val="22"/>
        </w:rPr>
        <w:t>Women Children and Families Division</w:t>
      </w:r>
    </w:p>
    <w:p w14:paraId="03170201" w14:textId="77777777" w:rsidR="00A209B2" w:rsidRDefault="00A209B2" w:rsidP="00A209B2">
      <w:pPr>
        <w:jc w:val="both"/>
        <w:rPr>
          <w:rFonts w:ascii="Arial" w:hAnsi="Arial" w:cs="Arial"/>
          <w:color w:val="0070C0"/>
          <w:sz w:val="22"/>
          <w:szCs w:val="22"/>
          <w:u w:val="single"/>
        </w:rPr>
      </w:pPr>
      <w:r>
        <w:rPr>
          <w:rFonts w:ascii="Arial" w:hAnsi="Arial" w:cs="Arial"/>
          <w:sz w:val="22"/>
          <w:szCs w:val="22"/>
        </w:rPr>
        <w:t xml:space="preserve">01382 660111, page 3246, email </w:t>
      </w:r>
      <w:proofErr w:type="spellStart"/>
      <w:r>
        <w:rPr>
          <w:rFonts w:ascii="Arial" w:hAnsi="Arial" w:cs="Arial"/>
          <w:sz w:val="22"/>
          <w:szCs w:val="22"/>
        </w:rPr>
        <w:t>roselyn.mudenha@nhs.scot</w:t>
      </w:r>
      <w:proofErr w:type="spellEnd"/>
    </w:p>
    <w:p w14:paraId="24B4878E" w14:textId="77777777" w:rsidR="00A209B2" w:rsidRDefault="00A209B2" w:rsidP="00A209B2">
      <w:pPr>
        <w:jc w:val="both"/>
        <w:rPr>
          <w:rFonts w:ascii="Arial" w:hAnsi="Arial" w:cs="Arial"/>
          <w:b/>
          <w:sz w:val="22"/>
          <w:szCs w:val="22"/>
        </w:rPr>
      </w:pPr>
    </w:p>
    <w:p w14:paraId="3CC105FD" w14:textId="77777777" w:rsidR="00A209B2" w:rsidRDefault="00A209B2" w:rsidP="00A209B2">
      <w:pPr>
        <w:jc w:val="both"/>
        <w:rPr>
          <w:rFonts w:ascii="Arial" w:hAnsi="Arial" w:cs="Arial"/>
          <w:sz w:val="22"/>
          <w:szCs w:val="22"/>
        </w:rPr>
      </w:pPr>
    </w:p>
    <w:p w14:paraId="540F9C9E" w14:textId="77777777" w:rsidR="00A209B2" w:rsidRDefault="00A209B2" w:rsidP="00A209B2">
      <w:pPr>
        <w:jc w:val="both"/>
        <w:rPr>
          <w:rFonts w:ascii="Arial" w:hAnsi="Arial" w:cs="Arial"/>
          <w:sz w:val="22"/>
          <w:szCs w:val="22"/>
        </w:rPr>
      </w:pPr>
      <w:r w:rsidRPr="00A25C6F">
        <w:rPr>
          <w:rFonts w:ascii="Arial" w:hAnsi="Arial" w:cs="Arial"/>
          <w:b/>
          <w:sz w:val="22"/>
          <w:szCs w:val="22"/>
        </w:rPr>
        <w:t xml:space="preserve">Dr </w:t>
      </w:r>
      <w:r>
        <w:rPr>
          <w:rFonts w:ascii="Arial" w:hAnsi="Arial" w:cs="Arial"/>
          <w:b/>
          <w:sz w:val="22"/>
          <w:szCs w:val="22"/>
        </w:rPr>
        <w:t xml:space="preserve">Mary </w:t>
      </w:r>
      <w:proofErr w:type="gramStart"/>
      <w:r>
        <w:rPr>
          <w:rFonts w:ascii="Arial" w:hAnsi="Arial" w:cs="Arial"/>
          <w:b/>
          <w:sz w:val="22"/>
          <w:szCs w:val="22"/>
        </w:rPr>
        <w:t xml:space="preserve">Smith </w:t>
      </w:r>
      <w:r>
        <w:rPr>
          <w:rFonts w:ascii="Arial" w:hAnsi="Arial" w:cs="Arial"/>
          <w:sz w:val="22"/>
          <w:szCs w:val="22"/>
        </w:rPr>
        <w:t>,</w:t>
      </w:r>
      <w:proofErr w:type="gramEnd"/>
      <w:r>
        <w:rPr>
          <w:rFonts w:ascii="Arial" w:hAnsi="Arial" w:cs="Arial"/>
          <w:sz w:val="22"/>
          <w:szCs w:val="22"/>
        </w:rPr>
        <w:t xml:space="preserve"> Clinical Lead in Obstetrics</w:t>
      </w:r>
    </w:p>
    <w:p w14:paraId="75F82DD7" w14:textId="77777777" w:rsidR="00A209B2" w:rsidRDefault="00A209B2" w:rsidP="00A209B2">
      <w:pPr>
        <w:jc w:val="both"/>
        <w:rPr>
          <w:rFonts w:ascii="Arial" w:hAnsi="Arial" w:cs="Arial"/>
          <w:sz w:val="22"/>
          <w:szCs w:val="22"/>
        </w:rPr>
      </w:pPr>
      <w:r>
        <w:rPr>
          <w:rFonts w:ascii="Arial" w:hAnsi="Arial" w:cs="Arial"/>
          <w:sz w:val="22"/>
          <w:szCs w:val="22"/>
        </w:rPr>
        <w:t xml:space="preserve">01382 660111, page 4164, email </w:t>
      </w:r>
      <w:proofErr w:type="spellStart"/>
      <w:r w:rsidRPr="00A134ED">
        <w:rPr>
          <w:rFonts w:ascii="Arial" w:hAnsi="Arial" w:cs="Arial"/>
          <w:sz w:val="22"/>
          <w:szCs w:val="22"/>
        </w:rPr>
        <w:t>mary.smith@nhs.scot</w:t>
      </w:r>
      <w:proofErr w:type="spellEnd"/>
    </w:p>
    <w:p w14:paraId="4D038625" w14:textId="77777777" w:rsidR="00A209B2" w:rsidRDefault="00A209B2" w:rsidP="00A209B2">
      <w:pPr>
        <w:jc w:val="both"/>
        <w:rPr>
          <w:rFonts w:ascii="Arial" w:hAnsi="Arial" w:cs="Arial"/>
          <w:sz w:val="22"/>
          <w:szCs w:val="22"/>
        </w:rPr>
      </w:pPr>
    </w:p>
    <w:p w14:paraId="1B3E08CB" w14:textId="77777777" w:rsidR="00A209B2" w:rsidRDefault="00A209B2" w:rsidP="00A209B2">
      <w:pPr>
        <w:jc w:val="both"/>
        <w:rPr>
          <w:rFonts w:ascii="Arial" w:hAnsi="Arial" w:cs="Arial"/>
          <w:sz w:val="22"/>
          <w:szCs w:val="22"/>
        </w:rPr>
      </w:pPr>
      <w:r w:rsidRPr="00E67290">
        <w:rPr>
          <w:rFonts w:ascii="Arial" w:hAnsi="Arial" w:cs="Arial"/>
          <w:b/>
          <w:sz w:val="22"/>
          <w:szCs w:val="22"/>
        </w:rPr>
        <w:t xml:space="preserve">Dr. </w:t>
      </w:r>
      <w:r>
        <w:rPr>
          <w:rFonts w:ascii="Arial" w:hAnsi="Arial" w:cs="Arial"/>
          <w:b/>
          <w:sz w:val="22"/>
          <w:szCs w:val="22"/>
        </w:rPr>
        <w:t>Yeshi Bhushan</w:t>
      </w:r>
      <w:r w:rsidRPr="00E67290">
        <w:rPr>
          <w:rFonts w:ascii="Arial" w:hAnsi="Arial" w:cs="Arial"/>
          <w:sz w:val="22"/>
          <w:szCs w:val="22"/>
        </w:rPr>
        <w:t xml:space="preserve">, Clinical Lead in </w:t>
      </w:r>
      <w:proofErr w:type="spellStart"/>
      <w:r w:rsidRPr="00E67290">
        <w:rPr>
          <w:rFonts w:ascii="Arial" w:hAnsi="Arial" w:cs="Arial"/>
          <w:sz w:val="22"/>
          <w:szCs w:val="22"/>
        </w:rPr>
        <w:t>Gynaecology</w:t>
      </w:r>
      <w:proofErr w:type="spellEnd"/>
    </w:p>
    <w:p w14:paraId="35E414EF" w14:textId="77777777" w:rsidR="00A209B2" w:rsidRDefault="00A209B2" w:rsidP="00A209B2">
      <w:pPr>
        <w:jc w:val="both"/>
        <w:rPr>
          <w:rFonts w:ascii="Arial" w:hAnsi="Arial" w:cs="Arial"/>
          <w:sz w:val="22"/>
          <w:szCs w:val="22"/>
        </w:rPr>
      </w:pPr>
      <w:r w:rsidRPr="00E67290">
        <w:rPr>
          <w:rFonts w:ascii="Arial" w:hAnsi="Arial" w:cs="Arial"/>
          <w:sz w:val="22"/>
          <w:szCs w:val="22"/>
        </w:rPr>
        <w:t>01382 660111, page</w:t>
      </w:r>
      <w:r>
        <w:rPr>
          <w:rFonts w:ascii="Arial" w:hAnsi="Arial" w:cs="Arial"/>
          <w:sz w:val="22"/>
          <w:szCs w:val="22"/>
        </w:rPr>
        <w:t xml:space="preserve"> 5478</w:t>
      </w:r>
      <w:r w:rsidRPr="00E67290">
        <w:rPr>
          <w:rFonts w:ascii="Arial" w:hAnsi="Arial" w:cs="Arial"/>
          <w:sz w:val="22"/>
          <w:szCs w:val="22"/>
        </w:rPr>
        <w:t xml:space="preserve">, email </w:t>
      </w:r>
      <w:proofErr w:type="spellStart"/>
      <w:r w:rsidRPr="00F244F6">
        <w:rPr>
          <w:rFonts w:ascii="Arial" w:hAnsi="Arial" w:cs="Arial"/>
          <w:sz w:val="22"/>
          <w:szCs w:val="22"/>
        </w:rPr>
        <w:t>yeshi.bhushan@nhs.scot</w:t>
      </w:r>
      <w:proofErr w:type="spellEnd"/>
    </w:p>
    <w:p w14:paraId="0A03EFB7" w14:textId="77777777" w:rsidR="00A209B2" w:rsidRDefault="00A209B2" w:rsidP="00A209B2">
      <w:pPr>
        <w:jc w:val="both"/>
        <w:rPr>
          <w:rFonts w:ascii="Arial" w:hAnsi="Arial" w:cs="Arial"/>
          <w:color w:val="0070C0"/>
          <w:sz w:val="22"/>
          <w:szCs w:val="22"/>
          <w:u w:val="single"/>
        </w:rPr>
      </w:pPr>
    </w:p>
    <w:p w14:paraId="7A419A69" w14:textId="77777777" w:rsidR="00BA7916" w:rsidRDefault="00BA7916" w:rsidP="00A209B2">
      <w:pPr>
        <w:pStyle w:val="BodyText"/>
        <w:spacing w:after="240"/>
        <w:jc w:val="left"/>
        <w:rPr>
          <w:rFonts w:ascii="Arial" w:hAnsi="Arial" w:cs="Arial"/>
          <w:sz w:val="22"/>
          <w:szCs w:val="22"/>
        </w:rPr>
      </w:pPr>
    </w:p>
    <w:p w14:paraId="091C8FE0" w14:textId="77777777" w:rsidR="00BA7916" w:rsidRDefault="00BA7916" w:rsidP="007E232A">
      <w:pPr>
        <w:pStyle w:val="BodyText"/>
        <w:spacing w:after="240"/>
        <w:jc w:val="left"/>
        <w:rPr>
          <w:rFonts w:ascii="Arial" w:hAnsi="Arial" w:cs="Arial"/>
          <w:sz w:val="22"/>
          <w:szCs w:val="22"/>
        </w:rPr>
      </w:pPr>
    </w:p>
    <w:sectPr w:rsidR="00BA7916" w:rsidSect="005F2DCF">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DBB8" w14:textId="77777777" w:rsidR="0059334D" w:rsidRDefault="0059334D">
      <w:r>
        <w:separator/>
      </w:r>
    </w:p>
  </w:endnote>
  <w:endnote w:type="continuationSeparator" w:id="0">
    <w:p w14:paraId="14F4FD18" w14:textId="77777777" w:rsidR="0059334D" w:rsidRDefault="0059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28D0" w14:textId="141AE454" w:rsidR="0059334D" w:rsidRPr="00A07775" w:rsidRDefault="00BA7916" w:rsidP="00EA1B9A">
    <w:pPr>
      <w:pStyle w:val="Footer"/>
      <w:rPr>
        <w:rFonts w:asciiTheme="minorHAnsi" w:hAnsiTheme="minorHAnsi"/>
      </w:rPr>
    </w:pPr>
    <w:r>
      <w:t xml:space="preserve">Locum Obs &amp; Gynae Consultant </w:t>
    </w:r>
    <w:r w:rsidR="0059334D" w:rsidRPr="00A07775">
      <w:rPr>
        <w:rFonts w:asciiTheme="minorHAnsi" w:hAnsiTheme="minorHAnsi"/>
      </w:rPr>
      <w:tab/>
    </w:r>
  </w:p>
  <w:p w14:paraId="400D6158" w14:textId="77777777" w:rsidR="0059334D" w:rsidRPr="00EA1B9A" w:rsidRDefault="0055319D" w:rsidP="00EA1B9A">
    <w:pPr>
      <w:pStyle w:val="Footer"/>
      <w:jc w:val="center"/>
      <w:rPr>
        <w:rFonts w:asciiTheme="minorHAnsi" w:hAnsiTheme="minorHAnsi"/>
      </w:rPr>
    </w:pPr>
    <w:r>
      <w:rPr>
        <w:rFonts w:asciiTheme="minorHAnsi" w:hAnsiTheme="minorHAnsi"/>
      </w:rPr>
      <w:fldChar w:fldCharType="begin"/>
    </w:r>
    <w:r w:rsidR="0059334D">
      <w:rPr>
        <w:rFonts w:asciiTheme="minorHAnsi" w:hAnsiTheme="minorHAnsi"/>
      </w:rPr>
      <w:instrText xml:space="preserve"> PAGE  \* Arabic  \* MERGEFORMAT </w:instrText>
    </w:r>
    <w:r>
      <w:rPr>
        <w:rFonts w:asciiTheme="minorHAnsi" w:hAnsiTheme="minorHAnsi"/>
      </w:rPr>
      <w:fldChar w:fldCharType="separate"/>
    </w:r>
    <w:r w:rsidR="00544EDD">
      <w:rPr>
        <w:rFonts w:asciiTheme="minorHAnsi" w:hAnsiTheme="minorHAnsi"/>
        <w:noProof/>
      </w:rPr>
      <w:t>1</w:t>
    </w:r>
    <w:r>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214E" w14:textId="77777777" w:rsidR="0059334D" w:rsidRDefault="0059334D">
      <w:r>
        <w:separator/>
      </w:r>
    </w:p>
  </w:footnote>
  <w:footnote w:type="continuationSeparator" w:id="0">
    <w:p w14:paraId="4C53E285" w14:textId="77777777" w:rsidR="0059334D" w:rsidRDefault="0059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F98E" w14:textId="77777777" w:rsidR="0059334D" w:rsidRDefault="0059334D" w:rsidP="00EA1B9A">
    <w:pPr>
      <w:pStyle w:val="Header"/>
      <w:jc w:val="right"/>
      <w:rPr>
        <w:rFonts w:asciiTheme="minorHAnsi" w:hAnsiTheme="minorHAnsi"/>
        <w:b/>
        <w:sz w:val="22"/>
        <w:lang w:val="en-GB"/>
      </w:rPr>
    </w:pPr>
    <w:r w:rsidRPr="00EA1B9A">
      <w:rPr>
        <w:rFonts w:asciiTheme="minorHAnsi" w:hAnsiTheme="minorHAnsi"/>
        <w:b/>
        <w:noProof/>
        <w:sz w:val="22"/>
        <w:lang w:val="en-GB" w:eastAsia="en-GB"/>
      </w:rPr>
      <w:drawing>
        <wp:inline distT="0" distB="0" distL="0" distR="0" wp14:anchorId="79863F62" wp14:editId="2E3A83D2">
          <wp:extent cx="542925" cy="5429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022AF73" w14:textId="77777777" w:rsidR="0059334D" w:rsidRPr="00EA1B9A" w:rsidRDefault="0059334D" w:rsidP="00EA1B9A">
    <w:pPr>
      <w:pStyle w:val="Header"/>
      <w:jc w:val="right"/>
      <w:rPr>
        <w:rFonts w:asciiTheme="minorHAnsi" w:hAnsiTheme="minorHAnsi"/>
        <w:b/>
        <w:sz w:val="22"/>
        <w:lang w:val="en-GB"/>
      </w:rPr>
    </w:pPr>
    <w:r>
      <w:rPr>
        <w:rFonts w:asciiTheme="minorHAnsi" w:hAnsiTheme="minorHAnsi"/>
        <w:b/>
        <w:sz w:val="22"/>
        <w:lang w:val="en-GB"/>
      </w:rPr>
      <w:tab/>
    </w:r>
    <w:r>
      <w:rPr>
        <w:rFonts w:asciiTheme="minorHAnsi" w:hAnsiTheme="minorHAnsi"/>
        <w:b/>
        <w:sz w:val="22"/>
        <w:lang w:val="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034"/>
    <w:multiLevelType w:val="hybridMultilevel"/>
    <w:tmpl w:val="48901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3EB"/>
    <w:multiLevelType w:val="hybridMultilevel"/>
    <w:tmpl w:val="12300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D064B1"/>
    <w:multiLevelType w:val="hybridMultilevel"/>
    <w:tmpl w:val="7B5A91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EB411B"/>
    <w:multiLevelType w:val="hybridMultilevel"/>
    <w:tmpl w:val="CAA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5636E"/>
    <w:multiLevelType w:val="hybridMultilevel"/>
    <w:tmpl w:val="72F25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04A9D"/>
    <w:multiLevelType w:val="hybridMultilevel"/>
    <w:tmpl w:val="52F85DE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A42BF7"/>
    <w:multiLevelType w:val="hybridMultilevel"/>
    <w:tmpl w:val="D10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F22D0"/>
    <w:multiLevelType w:val="hybridMultilevel"/>
    <w:tmpl w:val="77C2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D67F3"/>
    <w:multiLevelType w:val="hybridMultilevel"/>
    <w:tmpl w:val="DB00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AB00E3"/>
    <w:multiLevelType w:val="hybridMultilevel"/>
    <w:tmpl w:val="52363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D1263"/>
    <w:multiLevelType w:val="hybridMultilevel"/>
    <w:tmpl w:val="2E8E76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1" w15:restartNumberingAfterBreak="0">
    <w:nsid w:val="3AFA3CBE"/>
    <w:multiLevelType w:val="hybridMultilevel"/>
    <w:tmpl w:val="99222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C712D"/>
    <w:multiLevelType w:val="hybridMultilevel"/>
    <w:tmpl w:val="315619F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768BF"/>
    <w:multiLevelType w:val="hybridMultilevel"/>
    <w:tmpl w:val="51DCC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96319"/>
    <w:multiLevelType w:val="hybridMultilevel"/>
    <w:tmpl w:val="EE70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D7CC1"/>
    <w:multiLevelType w:val="hybridMultilevel"/>
    <w:tmpl w:val="A96C0F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F64E93"/>
    <w:multiLevelType w:val="hybridMultilevel"/>
    <w:tmpl w:val="B00AFCE0"/>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9205A"/>
    <w:multiLevelType w:val="hybridMultilevel"/>
    <w:tmpl w:val="AC1C39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E7334A"/>
    <w:multiLevelType w:val="hybridMultilevel"/>
    <w:tmpl w:val="DB9EC2C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3150F3E"/>
    <w:multiLevelType w:val="hybridMultilevel"/>
    <w:tmpl w:val="251280B8"/>
    <w:lvl w:ilvl="0" w:tplc="A52AAAB8">
      <w:start w:val="1"/>
      <w:numFmt w:val="bullet"/>
      <w:lvlText w:val=""/>
      <w:lvlJc w:val="left"/>
      <w:pPr>
        <w:tabs>
          <w:tab w:val="num" w:pos="397"/>
        </w:tabs>
        <w:ind w:left="397" w:hanging="284"/>
      </w:pPr>
      <w:rPr>
        <w:rFonts w:ascii="Wingdings" w:hAnsi="Wingdings"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C4D22"/>
    <w:multiLevelType w:val="hybridMultilevel"/>
    <w:tmpl w:val="CC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454EE"/>
    <w:multiLevelType w:val="hybridMultilevel"/>
    <w:tmpl w:val="E7569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17F28"/>
    <w:multiLevelType w:val="hybridMultilevel"/>
    <w:tmpl w:val="95681E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77D78"/>
    <w:multiLevelType w:val="hybridMultilevel"/>
    <w:tmpl w:val="7E8AE210"/>
    <w:lvl w:ilvl="0" w:tplc="345AE7CE">
      <w:start w:val="1"/>
      <w:numFmt w:val="decimal"/>
      <w:pStyle w:val="Heading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054024"/>
    <w:multiLevelType w:val="hybridMultilevel"/>
    <w:tmpl w:val="8ED27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C32A6"/>
    <w:multiLevelType w:val="hybridMultilevel"/>
    <w:tmpl w:val="B1BA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005784">
    <w:abstractNumId w:val="23"/>
  </w:num>
  <w:num w:numId="2" w16cid:durableId="515651215">
    <w:abstractNumId w:val="18"/>
  </w:num>
  <w:num w:numId="3" w16cid:durableId="674966366">
    <w:abstractNumId w:val="16"/>
  </w:num>
  <w:num w:numId="4" w16cid:durableId="1679849147">
    <w:abstractNumId w:val="0"/>
  </w:num>
  <w:num w:numId="5" w16cid:durableId="1886864114">
    <w:abstractNumId w:val="11"/>
  </w:num>
  <w:num w:numId="6" w16cid:durableId="1423994716">
    <w:abstractNumId w:val="17"/>
  </w:num>
  <w:num w:numId="7" w16cid:durableId="754934663">
    <w:abstractNumId w:val="12"/>
  </w:num>
  <w:num w:numId="8" w16cid:durableId="777144053">
    <w:abstractNumId w:val="24"/>
  </w:num>
  <w:num w:numId="9" w16cid:durableId="2019577309">
    <w:abstractNumId w:val="6"/>
  </w:num>
  <w:num w:numId="10" w16cid:durableId="632053605">
    <w:abstractNumId w:val="13"/>
  </w:num>
  <w:num w:numId="11" w16cid:durableId="890968286">
    <w:abstractNumId w:val="1"/>
  </w:num>
  <w:num w:numId="12" w16cid:durableId="57945037">
    <w:abstractNumId w:val="14"/>
  </w:num>
  <w:num w:numId="13" w16cid:durableId="1562012170">
    <w:abstractNumId w:val="5"/>
  </w:num>
  <w:num w:numId="14" w16cid:durableId="1390960190">
    <w:abstractNumId w:val="2"/>
  </w:num>
  <w:num w:numId="15" w16cid:durableId="780732988">
    <w:abstractNumId w:val="25"/>
  </w:num>
  <w:num w:numId="16" w16cid:durableId="574240545">
    <w:abstractNumId w:val="9"/>
  </w:num>
  <w:num w:numId="17" w16cid:durableId="1550066484">
    <w:abstractNumId w:val="15"/>
  </w:num>
  <w:num w:numId="18" w16cid:durableId="2130977773">
    <w:abstractNumId w:val="22"/>
  </w:num>
  <w:num w:numId="19" w16cid:durableId="1224684557">
    <w:abstractNumId w:val="23"/>
  </w:num>
  <w:num w:numId="20" w16cid:durableId="1601974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2907487">
    <w:abstractNumId w:val="3"/>
  </w:num>
  <w:num w:numId="22" w16cid:durableId="382992767">
    <w:abstractNumId w:val="20"/>
  </w:num>
  <w:num w:numId="23" w16cid:durableId="1586844093">
    <w:abstractNumId w:val="7"/>
  </w:num>
  <w:num w:numId="24" w16cid:durableId="742066335">
    <w:abstractNumId w:val="4"/>
  </w:num>
  <w:num w:numId="25" w16cid:durableId="1541671324">
    <w:abstractNumId w:val="21"/>
  </w:num>
  <w:num w:numId="26" w16cid:durableId="243413573">
    <w:abstractNumId w:val="8"/>
  </w:num>
  <w:num w:numId="27" w16cid:durableId="161929151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F0"/>
    <w:rsid w:val="00005AB8"/>
    <w:rsid w:val="00030139"/>
    <w:rsid w:val="000522A1"/>
    <w:rsid w:val="000B0B98"/>
    <w:rsid w:val="000C6022"/>
    <w:rsid w:val="000D7B99"/>
    <w:rsid w:val="00101306"/>
    <w:rsid w:val="001100D1"/>
    <w:rsid w:val="0012058F"/>
    <w:rsid w:val="001408BE"/>
    <w:rsid w:val="00144302"/>
    <w:rsid w:val="00144456"/>
    <w:rsid w:val="001574A0"/>
    <w:rsid w:val="0017182B"/>
    <w:rsid w:val="001923D4"/>
    <w:rsid w:val="001A6393"/>
    <w:rsid w:val="001B1879"/>
    <w:rsid w:val="001C6322"/>
    <w:rsid w:val="001E4488"/>
    <w:rsid w:val="00216BFE"/>
    <w:rsid w:val="002571ED"/>
    <w:rsid w:val="002810FF"/>
    <w:rsid w:val="002935B2"/>
    <w:rsid w:val="002C6E7E"/>
    <w:rsid w:val="002C7ACD"/>
    <w:rsid w:val="002D48F4"/>
    <w:rsid w:val="003049B4"/>
    <w:rsid w:val="00304F0A"/>
    <w:rsid w:val="00312BBD"/>
    <w:rsid w:val="00356CDA"/>
    <w:rsid w:val="00367EA3"/>
    <w:rsid w:val="00385F14"/>
    <w:rsid w:val="003B0455"/>
    <w:rsid w:val="003C3ED1"/>
    <w:rsid w:val="003E0917"/>
    <w:rsid w:val="004020EC"/>
    <w:rsid w:val="00410587"/>
    <w:rsid w:val="00415BF6"/>
    <w:rsid w:val="0048400D"/>
    <w:rsid w:val="004F2F32"/>
    <w:rsid w:val="004F5027"/>
    <w:rsid w:val="004F507A"/>
    <w:rsid w:val="005046DE"/>
    <w:rsid w:val="00544EDD"/>
    <w:rsid w:val="00553123"/>
    <w:rsid w:val="0055319D"/>
    <w:rsid w:val="00562452"/>
    <w:rsid w:val="005715CA"/>
    <w:rsid w:val="00573358"/>
    <w:rsid w:val="0059334D"/>
    <w:rsid w:val="005B085B"/>
    <w:rsid w:val="005B45C7"/>
    <w:rsid w:val="005F2DCF"/>
    <w:rsid w:val="005F46A3"/>
    <w:rsid w:val="0061102B"/>
    <w:rsid w:val="00611657"/>
    <w:rsid w:val="00626DF9"/>
    <w:rsid w:val="0063051E"/>
    <w:rsid w:val="00660663"/>
    <w:rsid w:val="00663CCD"/>
    <w:rsid w:val="0067274E"/>
    <w:rsid w:val="00694344"/>
    <w:rsid w:val="006F1B36"/>
    <w:rsid w:val="006F74B8"/>
    <w:rsid w:val="007349DE"/>
    <w:rsid w:val="00777032"/>
    <w:rsid w:val="00786CC5"/>
    <w:rsid w:val="007B2903"/>
    <w:rsid w:val="007B6E7F"/>
    <w:rsid w:val="007C168A"/>
    <w:rsid w:val="007D5B07"/>
    <w:rsid w:val="007E11AC"/>
    <w:rsid w:val="007E232A"/>
    <w:rsid w:val="007F3AAC"/>
    <w:rsid w:val="008078A5"/>
    <w:rsid w:val="00821511"/>
    <w:rsid w:val="00837A9C"/>
    <w:rsid w:val="00841BF0"/>
    <w:rsid w:val="0085427D"/>
    <w:rsid w:val="00863E44"/>
    <w:rsid w:val="008644DF"/>
    <w:rsid w:val="008676EE"/>
    <w:rsid w:val="0087744E"/>
    <w:rsid w:val="0088443C"/>
    <w:rsid w:val="008A251B"/>
    <w:rsid w:val="0090462A"/>
    <w:rsid w:val="009230E4"/>
    <w:rsid w:val="009278C1"/>
    <w:rsid w:val="00944DA9"/>
    <w:rsid w:val="009A14F4"/>
    <w:rsid w:val="009A1E80"/>
    <w:rsid w:val="009B7D2D"/>
    <w:rsid w:val="009D6829"/>
    <w:rsid w:val="009E739A"/>
    <w:rsid w:val="009F1F31"/>
    <w:rsid w:val="00A07775"/>
    <w:rsid w:val="00A111EF"/>
    <w:rsid w:val="00A209B2"/>
    <w:rsid w:val="00A25AC0"/>
    <w:rsid w:val="00A4523A"/>
    <w:rsid w:val="00A607F8"/>
    <w:rsid w:val="00A64119"/>
    <w:rsid w:val="00A86513"/>
    <w:rsid w:val="00AC6136"/>
    <w:rsid w:val="00B232F9"/>
    <w:rsid w:val="00B31B35"/>
    <w:rsid w:val="00B55370"/>
    <w:rsid w:val="00BA25BD"/>
    <w:rsid w:val="00BA2AEC"/>
    <w:rsid w:val="00BA7916"/>
    <w:rsid w:val="00BB0860"/>
    <w:rsid w:val="00BB5E07"/>
    <w:rsid w:val="00BF0083"/>
    <w:rsid w:val="00BF57FD"/>
    <w:rsid w:val="00C03F5D"/>
    <w:rsid w:val="00C14D40"/>
    <w:rsid w:val="00C40B17"/>
    <w:rsid w:val="00C447C6"/>
    <w:rsid w:val="00C778B2"/>
    <w:rsid w:val="00CB066F"/>
    <w:rsid w:val="00CB4075"/>
    <w:rsid w:val="00CB7557"/>
    <w:rsid w:val="00D044EE"/>
    <w:rsid w:val="00D157B1"/>
    <w:rsid w:val="00D47A97"/>
    <w:rsid w:val="00D60DDB"/>
    <w:rsid w:val="00D90C74"/>
    <w:rsid w:val="00DB0414"/>
    <w:rsid w:val="00E119A3"/>
    <w:rsid w:val="00E675FE"/>
    <w:rsid w:val="00E84AD0"/>
    <w:rsid w:val="00E93EAB"/>
    <w:rsid w:val="00E95C8A"/>
    <w:rsid w:val="00EA1B9A"/>
    <w:rsid w:val="00EA7399"/>
    <w:rsid w:val="00EB6A5E"/>
    <w:rsid w:val="00ED4B67"/>
    <w:rsid w:val="00EF517E"/>
    <w:rsid w:val="00F31608"/>
    <w:rsid w:val="00F47140"/>
    <w:rsid w:val="00F94FC6"/>
    <w:rsid w:val="00FB6716"/>
    <w:rsid w:val="00FD0679"/>
    <w:rsid w:val="00FD2A56"/>
    <w:rsid w:val="4FBEE7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E60C5B"/>
  <w15:docId w15:val="{183E95B2-E1F6-4AAD-A825-9E0F9109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CF"/>
    <w:rPr>
      <w:lang w:val="en-US" w:eastAsia="en-US"/>
    </w:rPr>
  </w:style>
  <w:style w:type="paragraph" w:styleId="Heading1">
    <w:name w:val="heading 1"/>
    <w:basedOn w:val="Normal"/>
    <w:next w:val="Normal"/>
    <w:qFormat/>
    <w:rsid w:val="0067274E"/>
    <w:pPr>
      <w:numPr>
        <w:numId w:val="1"/>
      </w:numPr>
      <w:spacing w:before="240" w:after="240"/>
      <w:outlineLvl w:val="0"/>
    </w:pPr>
    <w:rPr>
      <w:rFonts w:ascii="Arial" w:hAnsi="Arial" w:cs="Arial"/>
      <w:b/>
      <w:sz w:val="22"/>
      <w:szCs w:val="22"/>
    </w:rPr>
  </w:style>
  <w:style w:type="paragraph" w:styleId="Heading2">
    <w:name w:val="heading 2"/>
    <w:basedOn w:val="Normal"/>
    <w:next w:val="Normal"/>
    <w:qFormat/>
    <w:rsid w:val="0067274E"/>
    <w:pPr>
      <w:spacing w:after="240"/>
      <w:ind w:left="72"/>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2DCF"/>
    <w:pPr>
      <w:ind w:left="360"/>
    </w:pPr>
  </w:style>
  <w:style w:type="paragraph" w:styleId="BodyTextIndent2">
    <w:name w:val="Body Text Indent 2"/>
    <w:basedOn w:val="Normal"/>
    <w:rsid w:val="005F2DCF"/>
    <w:pPr>
      <w:ind w:left="426"/>
    </w:pPr>
    <w:rPr>
      <w:sz w:val="24"/>
    </w:rPr>
  </w:style>
  <w:style w:type="paragraph" w:styleId="BodyText">
    <w:name w:val="Body Text"/>
    <w:basedOn w:val="Normal"/>
    <w:rsid w:val="005F2DCF"/>
    <w:pPr>
      <w:jc w:val="both"/>
    </w:pPr>
    <w:rPr>
      <w:sz w:val="24"/>
    </w:rPr>
  </w:style>
  <w:style w:type="paragraph" w:styleId="Title">
    <w:name w:val="Title"/>
    <w:basedOn w:val="Normal"/>
    <w:qFormat/>
    <w:rsid w:val="00EA1B9A"/>
    <w:rPr>
      <w:rFonts w:ascii="Arial" w:hAnsi="Arial" w:cs="Arial"/>
      <w:b/>
      <w:bCs/>
      <w:sz w:val="22"/>
      <w:szCs w:val="22"/>
    </w:rPr>
  </w:style>
  <w:style w:type="paragraph" w:styleId="Header">
    <w:name w:val="header"/>
    <w:basedOn w:val="Normal"/>
    <w:rsid w:val="005F2DCF"/>
    <w:pPr>
      <w:tabs>
        <w:tab w:val="center" w:pos="4153"/>
        <w:tab w:val="right" w:pos="8306"/>
      </w:tabs>
    </w:pPr>
  </w:style>
  <w:style w:type="paragraph" w:styleId="Footer">
    <w:name w:val="footer"/>
    <w:basedOn w:val="Normal"/>
    <w:rsid w:val="005F2DCF"/>
    <w:pPr>
      <w:tabs>
        <w:tab w:val="center" w:pos="4153"/>
        <w:tab w:val="right" w:pos="8306"/>
      </w:tabs>
    </w:pPr>
  </w:style>
  <w:style w:type="paragraph" w:styleId="BodyTextIndent3">
    <w:name w:val="Body Text Indent 3"/>
    <w:basedOn w:val="Normal"/>
    <w:rsid w:val="005F2DCF"/>
    <w:pPr>
      <w:ind w:left="1080"/>
      <w:jc w:val="both"/>
    </w:pPr>
  </w:style>
  <w:style w:type="paragraph" w:styleId="Subtitle">
    <w:name w:val="Subtitle"/>
    <w:basedOn w:val="Normal"/>
    <w:qFormat/>
    <w:rsid w:val="005F2DCF"/>
    <w:pPr>
      <w:jc w:val="both"/>
    </w:pPr>
    <w:rPr>
      <w:rFonts w:ascii="Arial" w:hAnsi="Arial" w:cs="Arial"/>
      <w:b/>
      <w:bCs/>
    </w:rPr>
  </w:style>
  <w:style w:type="paragraph" w:styleId="BodyText2">
    <w:name w:val="Body Text 2"/>
    <w:basedOn w:val="Normal"/>
    <w:rsid w:val="005F2DCF"/>
    <w:pPr>
      <w:autoSpaceDE w:val="0"/>
      <w:autoSpaceDN w:val="0"/>
      <w:adjustRightInd w:val="0"/>
      <w:jc w:val="both"/>
    </w:pPr>
    <w:rPr>
      <w:sz w:val="22"/>
      <w:szCs w:val="24"/>
    </w:rPr>
  </w:style>
  <w:style w:type="paragraph" w:styleId="BodyText3">
    <w:name w:val="Body Text 3"/>
    <w:basedOn w:val="Normal"/>
    <w:rsid w:val="005F2DCF"/>
    <w:pPr>
      <w:autoSpaceDE w:val="0"/>
      <w:autoSpaceDN w:val="0"/>
      <w:adjustRightInd w:val="0"/>
    </w:pPr>
    <w:rPr>
      <w:b/>
      <w:bCs/>
      <w:sz w:val="22"/>
      <w:szCs w:val="24"/>
    </w:rPr>
  </w:style>
  <w:style w:type="character" w:styleId="Hyperlink">
    <w:name w:val="Hyperlink"/>
    <w:basedOn w:val="DefaultParagraphFont"/>
    <w:rsid w:val="0063051E"/>
    <w:rPr>
      <w:color w:val="0000FF"/>
      <w:u w:val="single"/>
    </w:rPr>
  </w:style>
  <w:style w:type="paragraph" w:styleId="ListParagraph">
    <w:name w:val="List Paragraph"/>
    <w:basedOn w:val="Normal"/>
    <w:uiPriority w:val="34"/>
    <w:qFormat/>
    <w:rsid w:val="00E93EAB"/>
    <w:pPr>
      <w:ind w:left="720"/>
    </w:pPr>
  </w:style>
  <w:style w:type="paragraph" w:styleId="BalloonText">
    <w:name w:val="Balloon Text"/>
    <w:basedOn w:val="Normal"/>
    <w:link w:val="BalloonTextChar"/>
    <w:rsid w:val="002C6E7E"/>
    <w:rPr>
      <w:rFonts w:ascii="Tahoma" w:hAnsi="Tahoma" w:cs="Tahoma"/>
      <w:sz w:val="16"/>
      <w:szCs w:val="16"/>
    </w:rPr>
  </w:style>
  <w:style w:type="character" w:customStyle="1" w:styleId="BalloonTextChar">
    <w:name w:val="Balloon Text Char"/>
    <w:basedOn w:val="DefaultParagraphFont"/>
    <w:link w:val="BalloonText"/>
    <w:rsid w:val="002C6E7E"/>
    <w:rPr>
      <w:rFonts w:ascii="Tahoma" w:hAnsi="Tahoma" w:cs="Tahoma"/>
      <w:sz w:val="16"/>
      <w:szCs w:val="16"/>
      <w:lang w:val="en-US" w:eastAsia="en-US"/>
    </w:rPr>
  </w:style>
  <w:style w:type="character" w:styleId="CommentReference">
    <w:name w:val="annotation reference"/>
    <w:basedOn w:val="DefaultParagraphFont"/>
    <w:rsid w:val="007E11AC"/>
    <w:rPr>
      <w:sz w:val="16"/>
      <w:szCs w:val="16"/>
    </w:rPr>
  </w:style>
  <w:style w:type="paragraph" w:styleId="CommentText">
    <w:name w:val="annotation text"/>
    <w:basedOn w:val="Normal"/>
    <w:link w:val="CommentTextChar"/>
    <w:rsid w:val="007E11AC"/>
  </w:style>
  <w:style w:type="character" w:customStyle="1" w:styleId="CommentTextChar">
    <w:name w:val="Comment Text Char"/>
    <w:basedOn w:val="DefaultParagraphFont"/>
    <w:link w:val="CommentText"/>
    <w:rsid w:val="007E11AC"/>
    <w:rPr>
      <w:lang w:val="en-US" w:eastAsia="en-US"/>
    </w:rPr>
  </w:style>
  <w:style w:type="paragraph" w:styleId="CommentSubject">
    <w:name w:val="annotation subject"/>
    <w:basedOn w:val="CommentText"/>
    <w:next w:val="CommentText"/>
    <w:link w:val="CommentSubjectChar"/>
    <w:rsid w:val="007E11AC"/>
    <w:rPr>
      <w:b/>
      <w:bCs/>
    </w:rPr>
  </w:style>
  <w:style w:type="character" w:customStyle="1" w:styleId="CommentSubjectChar">
    <w:name w:val="Comment Subject Char"/>
    <w:basedOn w:val="CommentTextChar"/>
    <w:link w:val="CommentSubject"/>
    <w:rsid w:val="007E11A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2870</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Robyn Caird</cp:lastModifiedBy>
  <cp:revision>4</cp:revision>
  <cp:lastPrinted>2018-06-07T11:04:00Z</cp:lastPrinted>
  <dcterms:created xsi:type="dcterms:W3CDTF">2023-11-09T16:39:00Z</dcterms:created>
  <dcterms:modified xsi:type="dcterms:W3CDTF">2023-11-09T16:58:00Z</dcterms:modified>
</cp:coreProperties>
</file>