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ED8D7" w14:textId="77777777" w:rsidR="00615D3E" w:rsidRPr="006250A1" w:rsidRDefault="00771DE8" w:rsidP="006250A1">
      <w:pPr>
        <w:pStyle w:val="Heading4"/>
        <w:jc w:val="center"/>
        <w:rPr>
          <w:rFonts w:ascii="Arial" w:hAnsi="Arial" w:cs="Arial"/>
          <w:b/>
          <w:sz w:val="28"/>
          <w:szCs w:val="22"/>
        </w:rPr>
      </w:pPr>
      <w:r w:rsidRPr="006250A1">
        <w:rPr>
          <w:rFonts w:ascii="Arial" w:hAnsi="Arial" w:cs="Arial"/>
          <w:b/>
          <w:noProof/>
          <w:sz w:val="28"/>
          <w:szCs w:val="22"/>
          <w:lang w:eastAsia="en-GB"/>
        </w:rPr>
        <w:drawing>
          <wp:anchor distT="0" distB="0" distL="114300" distR="114300" simplePos="0" relativeHeight="251659776" behindDoc="0" locked="0" layoutInCell="0" allowOverlap="1" wp14:anchorId="0AAB84CC" wp14:editId="1FA136F4">
            <wp:simplePos x="0" y="0"/>
            <wp:positionH relativeFrom="column">
              <wp:posOffset>5046785</wp:posOffset>
            </wp:positionH>
            <wp:positionV relativeFrom="paragraph">
              <wp:posOffset>-458958</wp:posOffset>
            </wp:positionV>
            <wp:extent cx="1294130" cy="1290955"/>
            <wp:effectExtent l="0" t="0" r="1270" b="4445"/>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4130"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D3E" w:rsidRPr="006250A1">
        <w:rPr>
          <w:rFonts w:ascii="Arial" w:hAnsi="Arial" w:cs="Arial"/>
          <w:b/>
          <w:sz w:val="28"/>
          <w:szCs w:val="22"/>
        </w:rPr>
        <w:t>AGENDA FOR CHANGE</w:t>
      </w:r>
    </w:p>
    <w:p w14:paraId="41B16D19" w14:textId="77777777" w:rsidR="00615D3E" w:rsidRPr="006250A1" w:rsidRDefault="00615D3E" w:rsidP="006250A1">
      <w:pPr>
        <w:jc w:val="center"/>
        <w:rPr>
          <w:rFonts w:ascii="Arial" w:hAnsi="Arial" w:cs="Arial"/>
          <w:b/>
          <w:sz w:val="28"/>
          <w:szCs w:val="22"/>
        </w:rPr>
      </w:pPr>
      <w:r w:rsidRPr="006250A1">
        <w:rPr>
          <w:rFonts w:ascii="Arial" w:hAnsi="Arial" w:cs="Arial"/>
          <w:b/>
          <w:sz w:val="28"/>
          <w:szCs w:val="22"/>
        </w:rPr>
        <w:t>NHS JOB EVALUATION SCHEME</w:t>
      </w:r>
    </w:p>
    <w:p w14:paraId="4EB32C60" w14:textId="77777777" w:rsidR="00615D3E" w:rsidRPr="006250A1" w:rsidRDefault="00615D3E" w:rsidP="006250A1">
      <w:pPr>
        <w:jc w:val="center"/>
        <w:rPr>
          <w:rFonts w:ascii="Arial" w:hAnsi="Arial" w:cs="Arial"/>
          <w:sz w:val="28"/>
          <w:szCs w:val="22"/>
        </w:rPr>
      </w:pPr>
    </w:p>
    <w:p w14:paraId="4ABA45FA" w14:textId="77777777" w:rsidR="00615D3E" w:rsidRPr="006250A1" w:rsidRDefault="00615D3E" w:rsidP="006250A1">
      <w:pPr>
        <w:pStyle w:val="Heading4"/>
        <w:jc w:val="center"/>
        <w:rPr>
          <w:rFonts w:ascii="Arial" w:hAnsi="Arial" w:cs="Arial"/>
          <w:sz w:val="28"/>
          <w:szCs w:val="22"/>
        </w:rPr>
      </w:pPr>
      <w:r w:rsidRPr="006250A1">
        <w:rPr>
          <w:rFonts w:ascii="Arial" w:hAnsi="Arial" w:cs="Arial"/>
          <w:b/>
          <w:sz w:val="28"/>
          <w:szCs w:val="22"/>
        </w:rPr>
        <w:t>JOB DESCRIPTION</w:t>
      </w:r>
    </w:p>
    <w:p w14:paraId="671B5F42" w14:textId="77777777" w:rsidR="00615D3E" w:rsidRPr="006250A1" w:rsidRDefault="00615D3E" w:rsidP="006250A1">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15D3E" w:rsidRPr="006250A1" w14:paraId="62B7C310" w14:textId="77777777" w:rsidTr="6A82E1A3">
        <w:tc>
          <w:tcPr>
            <w:tcW w:w="10440" w:type="dxa"/>
          </w:tcPr>
          <w:p w14:paraId="20226635" w14:textId="77777777" w:rsidR="00615D3E" w:rsidRPr="006250A1" w:rsidRDefault="00615D3E" w:rsidP="006250A1">
            <w:pPr>
              <w:pStyle w:val="Heading3"/>
              <w:numPr>
                <w:ilvl w:val="0"/>
                <w:numId w:val="1"/>
              </w:numPr>
              <w:spacing w:before="120" w:after="120"/>
              <w:jc w:val="left"/>
              <w:rPr>
                <w:rFonts w:cs="Arial"/>
                <w:sz w:val="22"/>
                <w:szCs w:val="22"/>
              </w:rPr>
            </w:pPr>
            <w:r w:rsidRPr="006250A1">
              <w:rPr>
                <w:rFonts w:cs="Arial"/>
                <w:sz w:val="22"/>
                <w:szCs w:val="22"/>
              </w:rPr>
              <w:t>JOB IDENTIFICATION</w:t>
            </w:r>
          </w:p>
        </w:tc>
      </w:tr>
      <w:tr w:rsidR="00615D3E" w:rsidRPr="006250A1" w14:paraId="46E04635" w14:textId="77777777" w:rsidTr="6A82E1A3">
        <w:tc>
          <w:tcPr>
            <w:tcW w:w="10440" w:type="dxa"/>
          </w:tcPr>
          <w:p w14:paraId="3EC3256A" w14:textId="77777777" w:rsidR="00615D3E" w:rsidRPr="006250A1" w:rsidRDefault="00615D3E" w:rsidP="006250A1">
            <w:pPr>
              <w:pStyle w:val="BodyText"/>
              <w:jc w:val="left"/>
              <w:rPr>
                <w:rFonts w:cs="Arial"/>
                <w:szCs w:val="22"/>
              </w:rPr>
            </w:pPr>
            <w:r w:rsidRPr="006250A1">
              <w:rPr>
                <w:rFonts w:cs="Arial"/>
                <w:szCs w:val="22"/>
              </w:rPr>
              <w:t xml:space="preserve"> </w:t>
            </w:r>
          </w:p>
          <w:p w14:paraId="5F7F1CDC" w14:textId="75A499B2" w:rsidR="00615D3E" w:rsidRPr="006250A1" w:rsidRDefault="006F700B" w:rsidP="006250A1">
            <w:pPr>
              <w:rPr>
                <w:rFonts w:ascii="Arial" w:hAnsi="Arial" w:cs="Arial"/>
                <w:sz w:val="22"/>
                <w:szCs w:val="22"/>
              </w:rPr>
            </w:pPr>
            <w:r w:rsidRPr="006250A1">
              <w:rPr>
                <w:rFonts w:ascii="Arial" w:hAnsi="Arial" w:cs="Arial"/>
                <w:b/>
                <w:sz w:val="22"/>
                <w:szCs w:val="22"/>
              </w:rPr>
              <w:t>Job Title:</w:t>
            </w:r>
            <w:r w:rsidRPr="006250A1">
              <w:rPr>
                <w:rFonts w:ascii="Arial" w:hAnsi="Arial" w:cs="Arial"/>
                <w:sz w:val="22"/>
                <w:szCs w:val="22"/>
              </w:rPr>
              <w:t xml:space="preserve"> </w:t>
            </w:r>
            <w:r w:rsidR="006250A1">
              <w:rPr>
                <w:rFonts w:ascii="Arial" w:hAnsi="Arial" w:cs="Arial"/>
                <w:sz w:val="22"/>
                <w:szCs w:val="22"/>
              </w:rPr>
              <w:t>Community Mental Health Nurse</w:t>
            </w:r>
          </w:p>
          <w:p w14:paraId="2A831D75" w14:textId="77777777" w:rsidR="00615D3E" w:rsidRPr="006250A1" w:rsidRDefault="00615D3E" w:rsidP="006250A1">
            <w:pPr>
              <w:rPr>
                <w:rFonts w:ascii="Arial" w:hAnsi="Arial" w:cs="Arial"/>
                <w:sz w:val="22"/>
                <w:szCs w:val="22"/>
              </w:rPr>
            </w:pPr>
          </w:p>
          <w:p w14:paraId="030DDCD0" w14:textId="53B35932" w:rsidR="00615D3E" w:rsidRPr="006250A1" w:rsidRDefault="6A82E1A3" w:rsidP="006250A1">
            <w:pPr>
              <w:rPr>
                <w:rFonts w:ascii="Arial" w:hAnsi="Arial" w:cs="Arial"/>
                <w:sz w:val="22"/>
                <w:szCs w:val="22"/>
              </w:rPr>
            </w:pPr>
            <w:r w:rsidRPr="006250A1">
              <w:rPr>
                <w:rFonts w:ascii="Arial" w:hAnsi="Arial" w:cs="Arial"/>
                <w:b/>
                <w:sz w:val="22"/>
                <w:szCs w:val="22"/>
              </w:rPr>
              <w:t>Reports to:</w:t>
            </w:r>
            <w:r w:rsidRPr="006250A1">
              <w:rPr>
                <w:rFonts w:ascii="Arial" w:hAnsi="Arial" w:cs="Arial"/>
                <w:sz w:val="22"/>
                <w:szCs w:val="22"/>
              </w:rPr>
              <w:t xml:space="preserve"> Community Mental Health Team Leader/</w:t>
            </w:r>
            <w:r w:rsidR="006722D4" w:rsidRPr="006250A1">
              <w:rPr>
                <w:rFonts w:ascii="Arial" w:hAnsi="Arial" w:cs="Arial"/>
                <w:sz w:val="22"/>
                <w:szCs w:val="22"/>
              </w:rPr>
              <w:t>Integrated</w:t>
            </w:r>
            <w:r w:rsidRPr="006250A1">
              <w:rPr>
                <w:rFonts w:ascii="Arial" w:hAnsi="Arial" w:cs="Arial"/>
                <w:sz w:val="22"/>
                <w:szCs w:val="22"/>
              </w:rPr>
              <w:t xml:space="preserve"> Team Manager/Advanced Practitioner (</w:t>
            </w:r>
            <w:r w:rsidR="006722D4" w:rsidRPr="006250A1">
              <w:rPr>
                <w:rFonts w:ascii="Arial" w:hAnsi="Arial" w:cs="Arial"/>
                <w:sz w:val="22"/>
                <w:szCs w:val="22"/>
              </w:rPr>
              <w:t>depending</w:t>
            </w:r>
            <w:r w:rsidRPr="006250A1">
              <w:rPr>
                <w:rFonts w:ascii="Arial" w:hAnsi="Arial" w:cs="Arial"/>
                <w:sz w:val="22"/>
                <w:szCs w:val="22"/>
              </w:rPr>
              <w:t xml:space="preserve"> on locality)</w:t>
            </w:r>
          </w:p>
          <w:p w14:paraId="45DCB9BB" w14:textId="77777777" w:rsidR="00615D3E" w:rsidRPr="006250A1" w:rsidRDefault="00615D3E" w:rsidP="006250A1">
            <w:pPr>
              <w:rPr>
                <w:rFonts w:ascii="Arial" w:hAnsi="Arial" w:cs="Arial"/>
                <w:b/>
                <w:sz w:val="22"/>
                <w:szCs w:val="22"/>
              </w:rPr>
            </w:pPr>
          </w:p>
          <w:p w14:paraId="3FCE0E2E" w14:textId="13D740E5" w:rsidR="00615D3E" w:rsidRDefault="00615D3E" w:rsidP="006250A1">
            <w:pPr>
              <w:rPr>
                <w:rFonts w:ascii="Arial" w:hAnsi="Arial" w:cs="Arial"/>
                <w:sz w:val="22"/>
                <w:szCs w:val="22"/>
              </w:rPr>
            </w:pPr>
            <w:r w:rsidRPr="006250A1">
              <w:rPr>
                <w:rFonts w:ascii="Arial" w:hAnsi="Arial" w:cs="Arial"/>
                <w:b/>
                <w:sz w:val="22"/>
                <w:szCs w:val="22"/>
              </w:rPr>
              <w:t>Department, Ward or Section:</w:t>
            </w:r>
            <w:r w:rsidRPr="006250A1">
              <w:rPr>
                <w:rFonts w:ascii="Arial" w:hAnsi="Arial" w:cs="Arial"/>
                <w:sz w:val="22"/>
                <w:szCs w:val="22"/>
              </w:rPr>
              <w:t xml:space="preserve"> </w:t>
            </w:r>
            <w:r w:rsidR="006722D4" w:rsidRPr="006250A1">
              <w:rPr>
                <w:rFonts w:ascii="Arial" w:hAnsi="Arial" w:cs="Arial"/>
                <w:sz w:val="22"/>
                <w:szCs w:val="22"/>
              </w:rPr>
              <w:fldChar w:fldCharType="begin">
                <w:ffData>
                  <w:name w:val="Text1"/>
                  <w:enabled/>
                  <w:calcOnExit w:val="0"/>
                  <w:textInput/>
                </w:ffData>
              </w:fldChar>
            </w:r>
            <w:bookmarkStart w:id="0" w:name="Text1"/>
            <w:r w:rsidR="006722D4" w:rsidRPr="006250A1">
              <w:rPr>
                <w:rFonts w:ascii="Arial" w:hAnsi="Arial" w:cs="Arial"/>
                <w:sz w:val="22"/>
                <w:szCs w:val="22"/>
              </w:rPr>
              <w:instrText xml:space="preserve"> FORMTEXT </w:instrText>
            </w:r>
            <w:r w:rsidR="006722D4" w:rsidRPr="006250A1">
              <w:rPr>
                <w:rFonts w:ascii="Arial" w:hAnsi="Arial" w:cs="Arial"/>
                <w:sz w:val="22"/>
                <w:szCs w:val="22"/>
              </w:rPr>
            </w:r>
            <w:r w:rsidR="006722D4" w:rsidRPr="006250A1">
              <w:rPr>
                <w:rFonts w:ascii="Arial" w:hAnsi="Arial" w:cs="Arial"/>
                <w:sz w:val="22"/>
                <w:szCs w:val="22"/>
              </w:rPr>
              <w:fldChar w:fldCharType="separate"/>
            </w:r>
            <w:r w:rsidR="00954551">
              <w:t>Inverness CMHT Team Lead</w:t>
            </w:r>
            <w:r w:rsidR="006722D4" w:rsidRPr="006250A1">
              <w:rPr>
                <w:rFonts w:ascii="Arial" w:hAnsi="Arial" w:cs="Arial"/>
                <w:sz w:val="22"/>
                <w:szCs w:val="22"/>
              </w:rPr>
              <w:fldChar w:fldCharType="end"/>
            </w:r>
            <w:bookmarkEnd w:id="0"/>
          </w:p>
          <w:p w14:paraId="3B56A2EA" w14:textId="77777777" w:rsidR="006250A1" w:rsidRPr="006250A1" w:rsidRDefault="006250A1" w:rsidP="006250A1">
            <w:pPr>
              <w:rPr>
                <w:rFonts w:ascii="Arial" w:hAnsi="Arial" w:cs="Arial"/>
                <w:sz w:val="22"/>
                <w:szCs w:val="22"/>
              </w:rPr>
            </w:pPr>
          </w:p>
          <w:p w14:paraId="18D5BE0F" w14:textId="3399A347" w:rsidR="00615D3E" w:rsidRDefault="624CCE51" w:rsidP="006250A1">
            <w:pPr>
              <w:rPr>
                <w:rFonts w:ascii="Arial" w:hAnsi="Arial" w:cs="Arial"/>
                <w:sz w:val="22"/>
                <w:szCs w:val="22"/>
              </w:rPr>
            </w:pPr>
            <w:r w:rsidRPr="006250A1">
              <w:rPr>
                <w:rFonts w:ascii="Arial" w:hAnsi="Arial" w:cs="Arial"/>
                <w:b/>
                <w:sz w:val="22"/>
                <w:szCs w:val="22"/>
              </w:rPr>
              <w:t>Directorate or Corporate Department:</w:t>
            </w:r>
            <w:r w:rsidRPr="006250A1">
              <w:rPr>
                <w:rFonts w:ascii="Arial" w:hAnsi="Arial" w:cs="Arial"/>
                <w:sz w:val="22"/>
                <w:szCs w:val="22"/>
              </w:rPr>
              <w:t xml:space="preserve"> </w:t>
            </w:r>
            <w:r w:rsidR="006722D4" w:rsidRPr="006250A1">
              <w:rPr>
                <w:rFonts w:ascii="Arial" w:hAnsi="Arial" w:cs="Arial"/>
                <w:sz w:val="22"/>
                <w:szCs w:val="22"/>
              </w:rPr>
              <w:t>North Highland HSCP – Mental Health and Learning Disability Division</w:t>
            </w:r>
          </w:p>
          <w:p w14:paraId="2A951028" w14:textId="77777777" w:rsidR="006250A1" w:rsidRPr="006250A1" w:rsidRDefault="006250A1" w:rsidP="006250A1">
            <w:pPr>
              <w:rPr>
                <w:rFonts w:ascii="Arial" w:hAnsi="Arial" w:cs="Arial"/>
                <w:sz w:val="22"/>
                <w:szCs w:val="22"/>
              </w:rPr>
            </w:pPr>
          </w:p>
          <w:p w14:paraId="5AE9141F" w14:textId="679CDAB6" w:rsidR="00615D3E" w:rsidRPr="006250A1" w:rsidRDefault="006F700B" w:rsidP="006250A1">
            <w:pPr>
              <w:rPr>
                <w:rFonts w:ascii="Arial" w:hAnsi="Arial" w:cs="Arial"/>
                <w:sz w:val="22"/>
                <w:szCs w:val="22"/>
              </w:rPr>
            </w:pPr>
            <w:r w:rsidRPr="006250A1">
              <w:rPr>
                <w:rFonts w:ascii="Arial" w:hAnsi="Arial" w:cs="Arial"/>
                <w:b/>
                <w:sz w:val="22"/>
                <w:szCs w:val="22"/>
              </w:rPr>
              <w:t>Job Reference:</w:t>
            </w:r>
            <w:r w:rsidRPr="006250A1">
              <w:rPr>
                <w:rFonts w:ascii="Arial" w:hAnsi="Arial" w:cs="Arial"/>
                <w:sz w:val="22"/>
                <w:szCs w:val="22"/>
              </w:rPr>
              <w:t xml:space="preserve"> </w:t>
            </w:r>
            <w:r w:rsidR="006250A1" w:rsidRPr="006250A1">
              <w:rPr>
                <w:rFonts w:ascii="Arial" w:hAnsi="Arial" w:cs="Arial"/>
                <w:sz w:val="22"/>
                <w:szCs w:val="22"/>
              </w:rPr>
              <w:t>GENNHSHNURSEMHLD01</w:t>
            </w:r>
          </w:p>
          <w:p w14:paraId="3AB5DED3" w14:textId="77777777" w:rsidR="00615D3E" w:rsidRPr="006250A1" w:rsidRDefault="00615D3E" w:rsidP="006250A1">
            <w:pPr>
              <w:rPr>
                <w:rFonts w:ascii="Arial" w:hAnsi="Arial" w:cs="Arial"/>
                <w:sz w:val="22"/>
                <w:szCs w:val="22"/>
              </w:rPr>
            </w:pPr>
          </w:p>
          <w:p w14:paraId="343D3980" w14:textId="43E14292" w:rsidR="006722D4" w:rsidRPr="006250A1" w:rsidRDefault="35B086F5" w:rsidP="006250A1">
            <w:pPr>
              <w:rPr>
                <w:rFonts w:ascii="Arial" w:hAnsi="Arial" w:cs="Arial"/>
                <w:sz w:val="22"/>
                <w:szCs w:val="22"/>
              </w:rPr>
            </w:pPr>
            <w:r w:rsidRPr="006250A1">
              <w:rPr>
                <w:rFonts w:ascii="Arial" w:hAnsi="Arial" w:cs="Arial"/>
                <w:b/>
                <w:sz w:val="22"/>
                <w:szCs w:val="22"/>
              </w:rPr>
              <w:t>No of Job Holders</w:t>
            </w:r>
            <w:r w:rsidR="006250A1">
              <w:rPr>
                <w:rFonts w:ascii="Arial" w:hAnsi="Arial" w:cs="Arial"/>
                <w:b/>
                <w:sz w:val="22"/>
                <w:szCs w:val="22"/>
              </w:rPr>
              <w:t>:</w:t>
            </w:r>
            <w:r w:rsidR="006722D4" w:rsidRPr="006250A1">
              <w:rPr>
                <w:rFonts w:ascii="Arial" w:hAnsi="Arial" w:cs="Arial"/>
                <w:sz w:val="22"/>
                <w:szCs w:val="22"/>
              </w:rPr>
              <w:t xml:space="preserve"> </w:t>
            </w:r>
            <w:r w:rsidR="006722D4" w:rsidRPr="006250A1">
              <w:rPr>
                <w:rFonts w:ascii="Arial" w:hAnsi="Arial" w:cs="Arial"/>
                <w:sz w:val="22"/>
                <w:szCs w:val="22"/>
              </w:rPr>
              <w:fldChar w:fldCharType="begin">
                <w:ffData>
                  <w:name w:val="Text1"/>
                  <w:enabled/>
                  <w:calcOnExit w:val="0"/>
                  <w:textInput/>
                </w:ffData>
              </w:fldChar>
            </w:r>
            <w:r w:rsidR="006722D4" w:rsidRPr="006250A1">
              <w:rPr>
                <w:rFonts w:ascii="Arial" w:hAnsi="Arial" w:cs="Arial"/>
                <w:sz w:val="22"/>
                <w:szCs w:val="22"/>
              </w:rPr>
              <w:instrText xml:space="preserve"> FORMTEXT </w:instrText>
            </w:r>
            <w:r w:rsidR="006722D4" w:rsidRPr="006250A1">
              <w:rPr>
                <w:rFonts w:ascii="Arial" w:hAnsi="Arial" w:cs="Arial"/>
                <w:sz w:val="22"/>
                <w:szCs w:val="22"/>
              </w:rPr>
            </w:r>
            <w:r w:rsidR="006722D4" w:rsidRPr="006250A1">
              <w:rPr>
                <w:rFonts w:ascii="Arial" w:hAnsi="Arial" w:cs="Arial"/>
                <w:sz w:val="22"/>
                <w:szCs w:val="22"/>
              </w:rPr>
              <w:fldChar w:fldCharType="separate"/>
            </w:r>
            <w:bookmarkStart w:id="1" w:name="_GoBack"/>
            <w:bookmarkEnd w:id="1"/>
            <w:r w:rsidR="006722D4" w:rsidRPr="006250A1">
              <w:rPr>
                <w:rFonts w:ascii="Arial" w:hAnsi="Arial" w:cs="Arial"/>
                <w:noProof/>
                <w:sz w:val="22"/>
                <w:szCs w:val="22"/>
              </w:rPr>
              <w:t> </w:t>
            </w:r>
            <w:r w:rsidR="006722D4" w:rsidRPr="006250A1">
              <w:rPr>
                <w:rFonts w:ascii="Arial" w:hAnsi="Arial" w:cs="Arial"/>
                <w:sz w:val="22"/>
                <w:szCs w:val="22"/>
              </w:rPr>
              <w:fldChar w:fldCharType="end"/>
            </w:r>
          </w:p>
          <w:p w14:paraId="6E321E44" w14:textId="2BD3C31C" w:rsidR="00615D3E" w:rsidRPr="006250A1" w:rsidRDefault="00615D3E" w:rsidP="006250A1">
            <w:pPr>
              <w:rPr>
                <w:rFonts w:ascii="Arial" w:hAnsi="Arial" w:cs="Arial"/>
                <w:b/>
                <w:sz w:val="22"/>
                <w:szCs w:val="22"/>
              </w:rPr>
            </w:pPr>
          </w:p>
          <w:p w14:paraId="39DA234C" w14:textId="77777777" w:rsidR="00615D3E" w:rsidRDefault="35B086F5" w:rsidP="006250A1">
            <w:pPr>
              <w:rPr>
                <w:rFonts w:ascii="Arial" w:hAnsi="Arial" w:cs="Arial"/>
                <w:sz w:val="22"/>
                <w:szCs w:val="22"/>
              </w:rPr>
            </w:pPr>
            <w:r w:rsidRPr="006250A1">
              <w:rPr>
                <w:rFonts w:ascii="Arial" w:hAnsi="Arial" w:cs="Arial"/>
                <w:b/>
                <w:sz w:val="22"/>
                <w:szCs w:val="22"/>
              </w:rPr>
              <w:t>Last Update:</w:t>
            </w:r>
            <w:r w:rsidRPr="006250A1">
              <w:rPr>
                <w:rFonts w:ascii="Arial" w:hAnsi="Arial" w:cs="Arial"/>
                <w:sz w:val="22"/>
                <w:szCs w:val="22"/>
              </w:rPr>
              <w:t xml:space="preserve"> </w:t>
            </w:r>
            <w:r w:rsidR="006722D4" w:rsidRPr="006250A1">
              <w:rPr>
                <w:rFonts w:ascii="Arial" w:hAnsi="Arial" w:cs="Arial"/>
                <w:sz w:val="22"/>
                <w:szCs w:val="22"/>
              </w:rPr>
              <w:t>July 2023</w:t>
            </w:r>
          </w:p>
          <w:p w14:paraId="13BFF9D6" w14:textId="0088F38E" w:rsidR="006250A1" w:rsidRPr="006250A1" w:rsidRDefault="006250A1" w:rsidP="006250A1">
            <w:pPr>
              <w:rPr>
                <w:rFonts w:ascii="Arial" w:hAnsi="Arial" w:cs="Arial"/>
                <w:sz w:val="22"/>
                <w:szCs w:val="22"/>
              </w:rPr>
            </w:pPr>
          </w:p>
        </w:tc>
      </w:tr>
    </w:tbl>
    <w:p w14:paraId="24F23353" w14:textId="77777777" w:rsidR="00615D3E" w:rsidRPr="006250A1" w:rsidRDefault="00615D3E" w:rsidP="006250A1">
      <w:pPr>
        <w:ind w:left="-360" w:firstLine="360"/>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15D3E" w:rsidRPr="006250A1" w14:paraId="11E43F24" w14:textId="77777777">
        <w:tc>
          <w:tcPr>
            <w:tcW w:w="10440" w:type="dxa"/>
          </w:tcPr>
          <w:p w14:paraId="7AA7C958" w14:textId="61B537E0" w:rsidR="00615D3E" w:rsidRPr="006250A1" w:rsidRDefault="00615D3E" w:rsidP="006250A1">
            <w:pPr>
              <w:pStyle w:val="Heading3"/>
              <w:spacing w:before="120" w:after="120"/>
              <w:jc w:val="left"/>
              <w:rPr>
                <w:rFonts w:cs="Arial"/>
                <w:sz w:val="22"/>
                <w:szCs w:val="22"/>
              </w:rPr>
            </w:pPr>
            <w:r w:rsidRPr="006250A1">
              <w:rPr>
                <w:rFonts w:cs="Arial"/>
                <w:sz w:val="22"/>
                <w:szCs w:val="22"/>
              </w:rPr>
              <w:t>2. JOB PURPOSE</w:t>
            </w:r>
          </w:p>
        </w:tc>
      </w:tr>
      <w:tr w:rsidR="00615D3E" w:rsidRPr="006250A1" w14:paraId="2FACCBE1" w14:textId="77777777" w:rsidTr="006F700B">
        <w:trPr>
          <w:trHeight w:val="1471"/>
        </w:trPr>
        <w:tc>
          <w:tcPr>
            <w:tcW w:w="10440" w:type="dxa"/>
          </w:tcPr>
          <w:p w14:paraId="7C56F974" w14:textId="67F0ECB6" w:rsidR="00615D3E" w:rsidRPr="006250A1" w:rsidRDefault="00615D3E" w:rsidP="006250A1">
            <w:pPr>
              <w:spacing w:before="120" w:after="120"/>
              <w:rPr>
                <w:rFonts w:ascii="Arial" w:hAnsi="Arial" w:cs="Arial"/>
                <w:b/>
                <w:sz w:val="22"/>
                <w:szCs w:val="22"/>
              </w:rPr>
            </w:pPr>
            <w:r w:rsidRPr="006250A1">
              <w:rPr>
                <w:rFonts w:ascii="Arial" w:hAnsi="Arial" w:cs="Arial"/>
                <w:sz w:val="22"/>
                <w:szCs w:val="22"/>
              </w:rPr>
              <w:t>The post-holder carries continuing responsibility for the management of a defined caseload within a distinct geographical area for patients experiencing acute and enduring mental health problems and for promoting and developing the role of the CPN in all aspects of mental health care.  They are responsible for managing their own caseload and ensuring quality standards are met through the assessment, development, implementation and evaluation of programmes of care for patients.</w:t>
            </w:r>
          </w:p>
        </w:tc>
      </w:tr>
    </w:tbl>
    <w:p w14:paraId="13165095" w14:textId="77777777" w:rsidR="00615D3E" w:rsidRPr="006250A1" w:rsidRDefault="00615D3E" w:rsidP="006250A1">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15D3E" w:rsidRPr="006250A1" w14:paraId="4E431514" w14:textId="77777777" w:rsidTr="30AC8D58">
        <w:tc>
          <w:tcPr>
            <w:tcW w:w="10440" w:type="dxa"/>
          </w:tcPr>
          <w:p w14:paraId="5A1E0F70" w14:textId="77777777" w:rsidR="00615D3E" w:rsidRPr="006250A1" w:rsidRDefault="00615D3E" w:rsidP="006250A1">
            <w:pPr>
              <w:spacing w:before="120" w:after="120"/>
              <w:rPr>
                <w:rFonts w:ascii="Arial" w:hAnsi="Arial" w:cs="Arial"/>
                <w:b/>
                <w:sz w:val="22"/>
                <w:szCs w:val="22"/>
              </w:rPr>
            </w:pPr>
            <w:r w:rsidRPr="006250A1">
              <w:rPr>
                <w:rFonts w:ascii="Arial" w:hAnsi="Arial" w:cs="Arial"/>
                <w:b/>
                <w:sz w:val="22"/>
                <w:szCs w:val="22"/>
              </w:rPr>
              <w:t>3. DIMENSIONS</w:t>
            </w:r>
          </w:p>
        </w:tc>
      </w:tr>
      <w:tr w:rsidR="00615D3E" w:rsidRPr="006250A1" w14:paraId="6C77A386" w14:textId="77777777" w:rsidTr="006250A1">
        <w:trPr>
          <w:trHeight w:val="1178"/>
        </w:trPr>
        <w:tc>
          <w:tcPr>
            <w:tcW w:w="10440" w:type="dxa"/>
          </w:tcPr>
          <w:p w14:paraId="7E8C6E7D" w14:textId="077F53C2" w:rsidR="00615D3E" w:rsidRPr="006250A1" w:rsidRDefault="30AC8D58" w:rsidP="006250A1">
            <w:pPr>
              <w:spacing w:before="120" w:after="120"/>
              <w:rPr>
                <w:rFonts w:ascii="Arial" w:hAnsi="Arial" w:cs="Arial"/>
                <w:sz w:val="22"/>
                <w:szCs w:val="22"/>
              </w:rPr>
            </w:pPr>
            <w:r w:rsidRPr="006250A1">
              <w:rPr>
                <w:rFonts w:ascii="Arial" w:hAnsi="Arial" w:cs="Arial"/>
                <w:sz w:val="22"/>
                <w:szCs w:val="22"/>
              </w:rPr>
              <w:t>The Community Mental Health Team comprises a multidisciplinary grouping of staff that can include Social Workers, Psychiatrists, Occupational Therapists, Administrators and non-professional staff.  Each Team covers a different geographical area, typically of around 20,000 people.  For more detail, see NHS Highland’s Community Mental health Team Guidance.</w:t>
            </w:r>
          </w:p>
        </w:tc>
      </w:tr>
    </w:tbl>
    <w:p w14:paraId="44C93E18" w14:textId="77777777" w:rsidR="00615D3E" w:rsidRPr="006250A1" w:rsidRDefault="00615D3E" w:rsidP="006250A1">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250A1" w:rsidRPr="006250A1" w14:paraId="4E1402F0" w14:textId="77777777" w:rsidTr="006250A1">
        <w:trPr>
          <w:trHeight w:val="20"/>
        </w:trPr>
        <w:tc>
          <w:tcPr>
            <w:tcW w:w="10440" w:type="dxa"/>
            <w:vAlign w:val="center"/>
          </w:tcPr>
          <w:p w14:paraId="2AB0720C" w14:textId="51699E29" w:rsidR="006250A1" w:rsidRPr="006250A1" w:rsidRDefault="0026588D" w:rsidP="006250A1">
            <w:pPr>
              <w:pStyle w:val="Heading3"/>
              <w:pageBreakBefore/>
              <w:spacing w:before="120" w:after="120"/>
              <w:jc w:val="left"/>
              <w:rPr>
                <w:rFonts w:cs="Arial"/>
                <w:sz w:val="22"/>
                <w:szCs w:val="22"/>
              </w:rPr>
            </w:pPr>
            <w:r>
              <w:rPr>
                <w:rFonts w:cs="Arial"/>
                <w:sz w:val="22"/>
                <w:szCs w:val="22"/>
              </w:rPr>
              <w:lastRenderedPageBreak/>
              <w:t xml:space="preserve">4. </w:t>
            </w:r>
            <w:r w:rsidR="006250A1" w:rsidRPr="006250A1">
              <w:rPr>
                <w:rFonts w:cs="Arial"/>
                <w:sz w:val="22"/>
                <w:szCs w:val="22"/>
              </w:rPr>
              <w:t>ORGANISATIONAL POSITION</w:t>
            </w:r>
          </w:p>
        </w:tc>
      </w:tr>
      <w:tr w:rsidR="00615D3E" w:rsidRPr="006250A1" w14:paraId="3E4AD322" w14:textId="77777777" w:rsidTr="35B086F5">
        <w:trPr>
          <w:trHeight w:val="161"/>
        </w:trPr>
        <w:tc>
          <w:tcPr>
            <w:tcW w:w="10440" w:type="dxa"/>
          </w:tcPr>
          <w:p w14:paraId="232A7442" w14:textId="77777777" w:rsidR="00615D3E" w:rsidRPr="006250A1" w:rsidRDefault="00615D3E" w:rsidP="006250A1">
            <w:pPr>
              <w:rPr>
                <w:rFonts w:ascii="Arial" w:hAnsi="Arial" w:cs="Arial"/>
                <w:sz w:val="22"/>
                <w:szCs w:val="22"/>
              </w:rPr>
            </w:pPr>
          </w:p>
          <w:p w14:paraId="4DA1D835" w14:textId="376CFEEC" w:rsidR="00615D3E" w:rsidRPr="006250A1" w:rsidRDefault="00837DB2" w:rsidP="006250A1">
            <w:pPr>
              <w:jc w:val="center"/>
              <w:rPr>
                <w:rFonts w:ascii="Arial" w:hAnsi="Arial" w:cs="Arial"/>
                <w:sz w:val="22"/>
                <w:szCs w:val="22"/>
              </w:rPr>
            </w:pPr>
            <w:r w:rsidRPr="006250A1">
              <w:rPr>
                <w:rFonts w:ascii="Arial" w:hAnsi="Arial" w:cs="Arial"/>
                <w:noProof/>
                <w:sz w:val="22"/>
                <w:szCs w:val="22"/>
                <w:lang w:eastAsia="en-GB"/>
              </w:rPr>
              <w:drawing>
                <wp:inline distT="0" distB="0" distL="0" distR="0" wp14:anchorId="6B7C7DDF" wp14:editId="510D0DD5">
                  <wp:extent cx="2743200" cy="3415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3841" cy="3428932"/>
                          </a:xfrm>
                          <a:prstGeom prst="rect">
                            <a:avLst/>
                          </a:prstGeom>
                        </pic:spPr>
                      </pic:pic>
                    </a:graphicData>
                  </a:graphic>
                </wp:inline>
              </w:drawing>
            </w:r>
          </w:p>
          <w:p w14:paraId="54F049FC" w14:textId="77777777" w:rsidR="00615D3E" w:rsidRPr="006250A1" w:rsidRDefault="00615D3E" w:rsidP="006250A1">
            <w:pPr>
              <w:rPr>
                <w:rFonts w:ascii="Arial" w:hAnsi="Arial" w:cs="Arial"/>
                <w:sz w:val="22"/>
                <w:szCs w:val="22"/>
              </w:rPr>
            </w:pPr>
          </w:p>
          <w:p w14:paraId="0E7BCBEC" w14:textId="32A075B4" w:rsidR="00615D3E" w:rsidRPr="006250A1" w:rsidRDefault="006250A1" w:rsidP="006250A1">
            <w:pPr>
              <w:spacing w:after="120"/>
              <w:rPr>
                <w:rFonts w:ascii="Arial" w:hAnsi="Arial" w:cs="Arial"/>
                <w:sz w:val="22"/>
                <w:szCs w:val="22"/>
              </w:rPr>
            </w:pPr>
            <w:r>
              <w:rPr>
                <w:rFonts w:ascii="Arial" w:hAnsi="Arial" w:cs="Arial"/>
                <w:sz w:val="22"/>
                <w:szCs w:val="22"/>
              </w:rPr>
              <w:t>*</w:t>
            </w:r>
            <w:r w:rsidR="001E3555" w:rsidRPr="006250A1">
              <w:rPr>
                <w:rFonts w:ascii="Arial" w:hAnsi="Arial" w:cs="Arial"/>
                <w:sz w:val="22"/>
                <w:szCs w:val="22"/>
              </w:rPr>
              <w:t>Team composition varies across NHS Highland. Post</w:t>
            </w:r>
            <w:r>
              <w:rPr>
                <w:rFonts w:ascii="Arial" w:hAnsi="Arial" w:cs="Arial"/>
                <w:sz w:val="22"/>
                <w:szCs w:val="22"/>
              </w:rPr>
              <w:t xml:space="preserve"> </w:t>
            </w:r>
            <w:r w:rsidR="001E3555" w:rsidRPr="006250A1">
              <w:rPr>
                <w:rFonts w:ascii="Arial" w:hAnsi="Arial" w:cs="Arial"/>
                <w:sz w:val="22"/>
                <w:szCs w:val="22"/>
              </w:rPr>
              <w:t>holder will report to local manager within the structure of a Community Mental Health Team as defined within the NHS Highland Community Mental Health Team Guidance (2013)</w:t>
            </w:r>
            <w:r>
              <w:rPr>
                <w:rFonts w:ascii="Arial" w:hAnsi="Arial" w:cs="Arial"/>
                <w:sz w:val="22"/>
                <w:szCs w:val="22"/>
              </w:rPr>
              <w:t>*</w:t>
            </w:r>
          </w:p>
        </w:tc>
      </w:tr>
    </w:tbl>
    <w:p w14:paraId="5792943F" w14:textId="77777777" w:rsidR="00615D3E" w:rsidRPr="006250A1" w:rsidRDefault="00615D3E" w:rsidP="006250A1">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15D3E" w:rsidRPr="006250A1" w14:paraId="256FB491" w14:textId="77777777" w:rsidTr="35B086F5">
        <w:tc>
          <w:tcPr>
            <w:tcW w:w="10440" w:type="dxa"/>
            <w:tcBorders>
              <w:top w:val="single" w:sz="6" w:space="0" w:color="auto"/>
              <w:left w:val="single" w:sz="4" w:space="0" w:color="auto"/>
              <w:bottom w:val="single" w:sz="6" w:space="0" w:color="auto"/>
              <w:right w:val="single" w:sz="4" w:space="0" w:color="auto"/>
            </w:tcBorders>
          </w:tcPr>
          <w:p w14:paraId="2D4E0702" w14:textId="28A925B3" w:rsidR="00615D3E" w:rsidRPr="006250A1" w:rsidRDefault="00615D3E" w:rsidP="006250A1">
            <w:pPr>
              <w:pStyle w:val="Heading3"/>
              <w:spacing w:before="120" w:after="120"/>
              <w:jc w:val="left"/>
              <w:rPr>
                <w:rFonts w:cs="Arial"/>
                <w:sz w:val="22"/>
                <w:szCs w:val="22"/>
              </w:rPr>
            </w:pPr>
            <w:r w:rsidRPr="006250A1">
              <w:rPr>
                <w:rFonts w:cs="Arial"/>
                <w:sz w:val="22"/>
                <w:szCs w:val="22"/>
              </w:rPr>
              <w:t>5. ROLE OF DEPARTMENT</w:t>
            </w:r>
          </w:p>
        </w:tc>
      </w:tr>
      <w:tr w:rsidR="00615D3E" w:rsidRPr="006250A1" w14:paraId="1B971575" w14:textId="77777777" w:rsidTr="35B086F5">
        <w:tc>
          <w:tcPr>
            <w:tcW w:w="10440" w:type="dxa"/>
            <w:tcBorders>
              <w:top w:val="single" w:sz="6" w:space="0" w:color="auto"/>
              <w:left w:val="single" w:sz="4" w:space="0" w:color="auto"/>
              <w:bottom w:val="single" w:sz="6" w:space="0" w:color="auto"/>
              <w:right w:val="single" w:sz="4" w:space="0" w:color="auto"/>
            </w:tcBorders>
          </w:tcPr>
          <w:p w14:paraId="3BCE9059" w14:textId="77777777" w:rsidR="00615D3E" w:rsidRPr="006250A1" w:rsidRDefault="35B086F5" w:rsidP="006250A1">
            <w:pPr>
              <w:spacing w:before="120" w:after="120"/>
              <w:rPr>
                <w:rFonts w:ascii="Arial" w:hAnsi="Arial" w:cs="Arial"/>
                <w:sz w:val="22"/>
                <w:szCs w:val="22"/>
              </w:rPr>
            </w:pPr>
            <w:r w:rsidRPr="006250A1">
              <w:rPr>
                <w:rFonts w:ascii="Arial" w:hAnsi="Arial" w:cs="Arial"/>
                <w:sz w:val="22"/>
                <w:szCs w:val="22"/>
              </w:rPr>
              <w:t xml:space="preserve">To provide a community psychiatric nursing service to patients within their family and community environment and, in conjunction with other agencies within and external to NHS Highland, to provide through assessment and implementation of clinical interventions, a comprehensive and individualised package of care.  </w:t>
            </w:r>
          </w:p>
          <w:p w14:paraId="5DB24893" w14:textId="63A9344E" w:rsidR="00615D3E" w:rsidRPr="006250A1" w:rsidRDefault="00615D3E" w:rsidP="006250A1">
            <w:pPr>
              <w:spacing w:before="120" w:after="120"/>
              <w:rPr>
                <w:rFonts w:ascii="Arial" w:hAnsi="Arial" w:cs="Arial"/>
                <w:sz w:val="22"/>
                <w:szCs w:val="22"/>
              </w:rPr>
            </w:pPr>
            <w:r w:rsidRPr="006250A1">
              <w:rPr>
                <w:rFonts w:ascii="Arial" w:hAnsi="Arial" w:cs="Arial"/>
                <w:sz w:val="22"/>
                <w:szCs w:val="22"/>
              </w:rPr>
              <w:t>The primary role of the CPN is to reduce/manage the symptoms of mental illness in patients/clients within the community setting.</w:t>
            </w:r>
          </w:p>
        </w:tc>
      </w:tr>
    </w:tbl>
    <w:p w14:paraId="0E1EEC1E" w14:textId="77777777" w:rsidR="00615D3E" w:rsidRPr="006250A1" w:rsidRDefault="00615D3E" w:rsidP="006250A1">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15D3E" w:rsidRPr="006250A1" w14:paraId="7F09EADC" w14:textId="77777777">
        <w:tc>
          <w:tcPr>
            <w:tcW w:w="10440" w:type="dxa"/>
            <w:tcBorders>
              <w:top w:val="single" w:sz="6" w:space="0" w:color="auto"/>
              <w:left w:val="single" w:sz="4" w:space="0" w:color="auto"/>
              <w:bottom w:val="single" w:sz="6" w:space="0" w:color="auto"/>
              <w:right w:val="single" w:sz="4" w:space="0" w:color="auto"/>
            </w:tcBorders>
          </w:tcPr>
          <w:p w14:paraId="535500BB" w14:textId="7F43BFBF" w:rsidR="00615D3E" w:rsidRPr="006250A1" w:rsidRDefault="0026588D" w:rsidP="006250A1">
            <w:pPr>
              <w:pStyle w:val="Heading3"/>
              <w:spacing w:before="120" w:after="120"/>
              <w:jc w:val="left"/>
              <w:rPr>
                <w:rFonts w:cs="Arial"/>
                <w:b w:val="0"/>
                <w:sz w:val="22"/>
                <w:szCs w:val="22"/>
              </w:rPr>
            </w:pPr>
            <w:r>
              <w:rPr>
                <w:rFonts w:cs="Arial"/>
                <w:sz w:val="22"/>
                <w:szCs w:val="22"/>
              </w:rPr>
              <w:t xml:space="preserve">6. </w:t>
            </w:r>
            <w:r w:rsidR="00615D3E" w:rsidRPr="006250A1">
              <w:rPr>
                <w:rFonts w:cs="Arial"/>
                <w:sz w:val="22"/>
                <w:szCs w:val="22"/>
              </w:rPr>
              <w:t>KEY RESULT AREAS</w:t>
            </w:r>
          </w:p>
        </w:tc>
      </w:tr>
      <w:tr w:rsidR="00615D3E" w:rsidRPr="006250A1" w14:paraId="579AC117" w14:textId="77777777" w:rsidTr="006250A1">
        <w:trPr>
          <w:trHeight w:val="409"/>
        </w:trPr>
        <w:tc>
          <w:tcPr>
            <w:tcW w:w="10440" w:type="dxa"/>
            <w:tcBorders>
              <w:top w:val="single" w:sz="6" w:space="0" w:color="auto"/>
              <w:left w:val="single" w:sz="4" w:space="0" w:color="auto"/>
              <w:bottom w:val="single" w:sz="4" w:space="0" w:color="auto"/>
              <w:right w:val="single" w:sz="4" w:space="0" w:color="auto"/>
            </w:tcBorders>
          </w:tcPr>
          <w:p w14:paraId="3A83ED76"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Responsible for the continual management of own caseload by admitting, taking charge of and discharging as appropriate and by offering a variety of treatment interventions.</w:t>
            </w:r>
          </w:p>
          <w:p w14:paraId="7239A54D"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Act upon referrals from general practitioners, other primary care professionals and the psychiatric sector teams, providing assessment; implementation and development of care programmes as appropriate.</w:t>
            </w:r>
          </w:p>
          <w:p w14:paraId="28876838"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 xml:space="preserve">Acts as a resource person in the management, treatment and education of patients with a range of mental illness and provides clinical advice and support to nursing, other health care professionals and voluntary and statutory agencies on the nursing management of patients suffering from mental </w:t>
            </w:r>
            <w:r w:rsidRPr="006250A1">
              <w:rPr>
                <w:rFonts w:ascii="Arial" w:hAnsi="Arial" w:cs="Arial"/>
                <w:sz w:val="22"/>
                <w:szCs w:val="22"/>
              </w:rPr>
              <w:lastRenderedPageBreak/>
              <w:t>illness.</w:t>
            </w:r>
          </w:p>
          <w:p w14:paraId="6DB5FFE3" w14:textId="41400804" w:rsidR="00615D3E" w:rsidRPr="006250A1" w:rsidRDefault="001E3555"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Liaise</w:t>
            </w:r>
            <w:r w:rsidR="00615D3E" w:rsidRPr="006250A1">
              <w:rPr>
                <w:rFonts w:ascii="Arial" w:hAnsi="Arial" w:cs="Arial"/>
                <w:sz w:val="22"/>
                <w:szCs w:val="22"/>
              </w:rPr>
              <w:t xml:space="preserve"> with professional and voluntary agencies to provide appropriate specialist psychiatric advice for patients with mental health problems and attend and contribute to appropriate multi-disciplinary team meetings and case conferences.</w:t>
            </w:r>
          </w:p>
          <w:p w14:paraId="7A26959B"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Practice within national NHS, NHSH and NMC guidance including HASAW.</w:t>
            </w:r>
          </w:p>
          <w:p w14:paraId="35465C1C"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Be familiar with and comply with all mental health, community care and child protection legislation.</w:t>
            </w:r>
          </w:p>
          <w:p w14:paraId="6748814D"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 xml:space="preserve">Develop and maintain good relationships with service users, carers, relatives and fellow health social work and care professionals who are involved in care delivery to </w:t>
            </w:r>
            <w:proofErr w:type="gramStart"/>
            <w:r w:rsidRPr="006250A1">
              <w:rPr>
                <w:rFonts w:ascii="Arial" w:hAnsi="Arial" w:cs="Arial"/>
                <w:sz w:val="22"/>
                <w:szCs w:val="22"/>
              </w:rPr>
              <w:t>effect</w:t>
            </w:r>
            <w:proofErr w:type="gramEnd"/>
            <w:r w:rsidRPr="006250A1">
              <w:rPr>
                <w:rFonts w:ascii="Arial" w:hAnsi="Arial" w:cs="Arial"/>
                <w:sz w:val="22"/>
                <w:szCs w:val="22"/>
              </w:rPr>
              <w:t xml:space="preserve"> the highest standards attainable in good mental health care.</w:t>
            </w:r>
          </w:p>
          <w:p w14:paraId="63954CB9"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Ensures the maintenance of effective liaison and communication between the team and other agencies, both statutory and non-statutory, with the overall aim of supplying the most effective support and care for patients and their families within the community.</w:t>
            </w:r>
          </w:p>
          <w:p w14:paraId="71AD48AB"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Takes an active role in strengthening the multi-disciplinary/multi-agency team, which provides mental health services.</w:t>
            </w:r>
          </w:p>
          <w:p w14:paraId="1FC9C4CE"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Takes responsibility for own professional development and participates in continuing education, facilitated through the personal development planning and review processes, in order to enhance clinical and professional skills.</w:t>
            </w:r>
          </w:p>
          <w:p w14:paraId="1A8FCFE8" w14:textId="508067CE"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Participates in work on promoting mental wellbeing, as part of the public health role of the</w:t>
            </w:r>
            <w:r w:rsidR="001E3555" w:rsidRPr="006250A1">
              <w:rPr>
                <w:rFonts w:ascii="Arial" w:hAnsi="Arial" w:cs="Arial"/>
                <w:sz w:val="22"/>
                <w:szCs w:val="22"/>
              </w:rPr>
              <w:t xml:space="preserve"> Community Mental Health Nurse</w:t>
            </w:r>
            <w:r w:rsidRPr="006250A1">
              <w:rPr>
                <w:rFonts w:ascii="Arial" w:hAnsi="Arial" w:cs="Arial"/>
                <w:sz w:val="22"/>
                <w:szCs w:val="22"/>
              </w:rPr>
              <w:t>.</w:t>
            </w:r>
          </w:p>
          <w:p w14:paraId="1A27AC2F"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Supervises junior staff in all areas of nursing practice, completing appraisals as necessary and encouraging development of good practice and initiative.</w:t>
            </w:r>
          </w:p>
          <w:p w14:paraId="7F0543B0"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Maintains written and electronic records and provides reports for NHSH as required and patient reports for legal purposes, including maintenance of accurate records and information pertaining to medication and treatment.</w:t>
            </w:r>
          </w:p>
          <w:p w14:paraId="0802B51F" w14:textId="77777777"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Initiate and participate in the development of new ideas to improve patient care and provide advice relating to changing community based mental health services.</w:t>
            </w:r>
          </w:p>
          <w:p w14:paraId="6AEB153D" w14:textId="691B2851" w:rsidR="00615D3E" w:rsidRPr="006250A1" w:rsidRDefault="00615D3E" w:rsidP="006250A1">
            <w:pPr>
              <w:numPr>
                <w:ilvl w:val="0"/>
                <w:numId w:val="2"/>
              </w:numPr>
              <w:spacing w:before="120" w:after="120"/>
              <w:ind w:left="357" w:hanging="357"/>
              <w:rPr>
                <w:rFonts w:ascii="Arial" w:hAnsi="Arial" w:cs="Arial"/>
                <w:sz w:val="22"/>
                <w:szCs w:val="22"/>
              </w:rPr>
            </w:pPr>
            <w:r w:rsidRPr="006250A1">
              <w:rPr>
                <w:rFonts w:ascii="Arial" w:hAnsi="Arial" w:cs="Arial"/>
                <w:sz w:val="22"/>
                <w:szCs w:val="22"/>
              </w:rPr>
              <w:t xml:space="preserve">Co-operate with nurse teaching establishments in ensuring a realistic learning experience for student nurses and be responsible for the quality of the programme and for demonstrating the role of the </w:t>
            </w:r>
            <w:r w:rsidR="001E3555" w:rsidRPr="006250A1">
              <w:rPr>
                <w:rFonts w:ascii="Arial" w:hAnsi="Arial" w:cs="Arial"/>
                <w:sz w:val="22"/>
                <w:szCs w:val="22"/>
              </w:rPr>
              <w:t xml:space="preserve">Community Mental Health Team </w:t>
            </w:r>
            <w:r w:rsidRPr="006250A1">
              <w:rPr>
                <w:rFonts w:ascii="Arial" w:hAnsi="Arial" w:cs="Arial"/>
                <w:sz w:val="22"/>
                <w:szCs w:val="22"/>
              </w:rPr>
              <w:t>service to other health professionals such as medical students, post graduate student nurses and mental health officers.</w:t>
            </w:r>
          </w:p>
        </w:tc>
      </w:tr>
    </w:tbl>
    <w:p w14:paraId="66EE79FA" w14:textId="77777777" w:rsidR="00615D3E" w:rsidRPr="006250A1" w:rsidRDefault="00615D3E" w:rsidP="006250A1">
      <w:pPr>
        <w:ind w:right="-270"/>
        <w:rPr>
          <w:rFonts w:ascii="Arial" w:hAnsi="Arial" w:cs="Arial"/>
          <w:sz w:val="22"/>
          <w:szCs w:val="22"/>
        </w:rPr>
      </w:pPr>
    </w:p>
    <w:tbl>
      <w:tblPr>
        <w:tblW w:w="0" w:type="auto"/>
        <w:tblInd w:w="-318" w:type="dxa"/>
        <w:tblBorders>
          <w:insideV w:val="single" w:sz="4" w:space="0" w:color="auto"/>
        </w:tblBorders>
        <w:tblLayout w:type="fixed"/>
        <w:tblLook w:val="0000" w:firstRow="0" w:lastRow="0" w:firstColumn="0" w:lastColumn="0" w:noHBand="0" w:noVBand="0"/>
      </w:tblPr>
      <w:tblGrid>
        <w:gridCol w:w="5227"/>
        <w:gridCol w:w="5264"/>
      </w:tblGrid>
      <w:tr w:rsidR="00615D3E" w:rsidRPr="006250A1" w14:paraId="1E99B6A4" w14:textId="77777777" w:rsidTr="006250A1">
        <w:tc>
          <w:tcPr>
            <w:tcW w:w="10491" w:type="dxa"/>
            <w:gridSpan w:val="2"/>
            <w:tcBorders>
              <w:top w:val="single" w:sz="4" w:space="0" w:color="auto"/>
              <w:left w:val="single" w:sz="4" w:space="0" w:color="auto"/>
              <w:bottom w:val="single" w:sz="4" w:space="0" w:color="auto"/>
              <w:right w:val="single" w:sz="4" w:space="0" w:color="auto"/>
            </w:tcBorders>
          </w:tcPr>
          <w:p w14:paraId="65CA57DD" w14:textId="77777777" w:rsidR="00615D3E" w:rsidRPr="006250A1" w:rsidRDefault="00615D3E" w:rsidP="006250A1">
            <w:pPr>
              <w:pStyle w:val="Heading3"/>
              <w:spacing w:before="120" w:after="120"/>
              <w:jc w:val="left"/>
              <w:rPr>
                <w:rFonts w:cs="Arial"/>
                <w:sz w:val="22"/>
                <w:szCs w:val="22"/>
              </w:rPr>
            </w:pPr>
            <w:r w:rsidRPr="006250A1">
              <w:rPr>
                <w:rFonts w:cs="Arial"/>
                <w:sz w:val="22"/>
                <w:szCs w:val="22"/>
              </w:rPr>
              <w:t>7a. EQUIPMENT AND MACHINERY</w:t>
            </w:r>
          </w:p>
        </w:tc>
      </w:tr>
      <w:tr w:rsidR="00615D3E" w:rsidRPr="006250A1" w14:paraId="26AC8B49" w14:textId="77777777" w:rsidTr="0026588D">
        <w:trPr>
          <w:trHeight w:val="414"/>
        </w:trPr>
        <w:tc>
          <w:tcPr>
            <w:tcW w:w="10491" w:type="dxa"/>
            <w:gridSpan w:val="2"/>
            <w:tcBorders>
              <w:top w:val="single" w:sz="4" w:space="0" w:color="auto"/>
              <w:left w:val="single" w:sz="4" w:space="0" w:color="auto"/>
              <w:bottom w:val="single" w:sz="4" w:space="0" w:color="auto"/>
              <w:right w:val="single" w:sz="4" w:space="0" w:color="auto"/>
            </w:tcBorders>
          </w:tcPr>
          <w:p w14:paraId="713B0F9E" w14:textId="77777777" w:rsidR="006250A1" w:rsidRDefault="00615D3E" w:rsidP="0026588D">
            <w:pPr>
              <w:numPr>
                <w:ilvl w:val="0"/>
                <w:numId w:val="5"/>
              </w:numPr>
              <w:spacing w:before="120" w:after="120"/>
              <w:ind w:left="357" w:hanging="357"/>
              <w:rPr>
                <w:rFonts w:ascii="Arial" w:hAnsi="Arial" w:cs="Arial"/>
                <w:sz w:val="22"/>
                <w:szCs w:val="22"/>
              </w:rPr>
            </w:pPr>
            <w:r w:rsidRPr="006250A1">
              <w:rPr>
                <w:rFonts w:ascii="Arial" w:hAnsi="Arial" w:cs="Arial"/>
                <w:sz w:val="22"/>
                <w:szCs w:val="22"/>
              </w:rPr>
              <w:t>General office equipment including computers – E-mail, NHS Highla</w:t>
            </w:r>
            <w:r w:rsidR="006250A1" w:rsidRPr="006250A1">
              <w:rPr>
                <w:rFonts w:ascii="Arial" w:hAnsi="Arial" w:cs="Arial"/>
                <w:sz w:val="22"/>
                <w:szCs w:val="22"/>
              </w:rPr>
              <w:t>nd Intranet and World Wide Web.</w:t>
            </w:r>
          </w:p>
          <w:p w14:paraId="5147C12C" w14:textId="045D5DDD" w:rsidR="00615D3E" w:rsidRPr="006250A1" w:rsidRDefault="00615D3E" w:rsidP="0026588D">
            <w:pPr>
              <w:numPr>
                <w:ilvl w:val="0"/>
                <w:numId w:val="5"/>
              </w:numPr>
              <w:spacing w:before="120" w:after="120"/>
              <w:ind w:left="357" w:hanging="357"/>
              <w:rPr>
                <w:rFonts w:ascii="Arial" w:hAnsi="Arial" w:cs="Arial"/>
                <w:sz w:val="22"/>
                <w:szCs w:val="22"/>
              </w:rPr>
            </w:pPr>
            <w:r w:rsidRPr="006250A1">
              <w:rPr>
                <w:rFonts w:ascii="Arial" w:hAnsi="Arial" w:cs="Arial"/>
                <w:sz w:val="22"/>
                <w:szCs w:val="22"/>
              </w:rPr>
              <w:t>I</w:t>
            </w:r>
            <w:r w:rsidR="006250A1">
              <w:rPr>
                <w:rFonts w:ascii="Arial" w:hAnsi="Arial" w:cs="Arial"/>
                <w:sz w:val="22"/>
                <w:szCs w:val="22"/>
              </w:rPr>
              <w:t>nternet, basic word processing.</w:t>
            </w:r>
          </w:p>
          <w:p w14:paraId="48CA9B56" w14:textId="77777777" w:rsidR="00615D3E" w:rsidRPr="006250A1" w:rsidRDefault="00615D3E" w:rsidP="0026588D">
            <w:pPr>
              <w:numPr>
                <w:ilvl w:val="0"/>
                <w:numId w:val="4"/>
              </w:numPr>
              <w:spacing w:before="120" w:after="120"/>
              <w:ind w:left="357" w:hanging="357"/>
              <w:rPr>
                <w:rFonts w:ascii="Arial" w:hAnsi="Arial" w:cs="Arial"/>
                <w:sz w:val="22"/>
                <w:szCs w:val="22"/>
              </w:rPr>
            </w:pPr>
            <w:r w:rsidRPr="006250A1">
              <w:rPr>
                <w:rFonts w:ascii="Arial" w:hAnsi="Arial" w:cs="Arial"/>
                <w:sz w:val="22"/>
                <w:szCs w:val="22"/>
              </w:rPr>
              <w:t>Basic car maintenance</w:t>
            </w:r>
          </w:p>
          <w:p w14:paraId="1FB610BB" w14:textId="77777777" w:rsidR="00615D3E" w:rsidRPr="006250A1" w:rsidRDefault="00615D3E" w:rsidP="0026588D">
            <w:pPr>
              <w:numPr>
                <w:ilvl w:val="0"/>
                <w:numId w:val="4"/>
              </w:numPr>
              <w:spacing w:before="120" w:after="120"/>
              <w:ind w:left="357" w:hanging="357"/>
              <w:rPr>
                <w:rFonts w:ascii="Arial" w:hAnsi="Arial" w:cs="Arial"/>
                <w:sz w:val="22"/>
                <w:szCs w:val="22"/>
              </w:rPr>
            </w:pPr>
            <w:r w:rsidRPr="006250A1">
              <w:rPr>
                <w:rFonts w:ascii="Arial" w:hAnsi="Arial" w:cs="Arial"/>
                <w:sz w:val="22"/>
                <w:szCs w:val="22"/>
              </w:rPr>
              <w:t xml:space="preserve">Technical clinical equipment including calibrating where required, checking for faults and ensuring </w:t>
            </w:r>
            <w:r w:rsidRPr="006250A1">
              <w:rPr>
                <w:rFonts w:ascii="Arial" w:hAnsi="Arial" w:cs="Arial"/>
                <w:sz w:val="22"/>
                <w:szCs w:val="22"/>
              </w:rPr>
              <w:lastRenderedPageBreak/>
              <w:t>regular maintenance as follows:</w:t>
            </w:r>
          </w:p>
        </w:tc>
      </w:tr>
      <w:tr w:rsidR="00615D3E" w:rsidRPr="006250A1" w14:paraId="62E4C7B8" w14:textId="77777777" w:rsidTr="006250A1">
        <w:tblPrEx>
          <w:tblBorders>
            <w:top w:val="single" w:sz="4" w:space="0" w:color="auto"/>
            <w:left w:val="single" w:sz="4" w:space="0" w:color="auto"/>
            <w:bottom w:val="single" w:sz="4" w:space="0" w:color="auto"/>
            <w:right w:val="single" w:sz="4" w:space="0" w:color="auto"/>
            <w:insideH w:val="single" w:sz="4" w:space="0" w:color="auto"/>
          </w:tblBorders>
        </w:tblPrEx>
        <w:tc>
          <w:tcPr>
            <w:tcW w:w="5227" w:type="dxa"/>
          </w:tcPr>
          <w:p w14:paraId="44682F95" w14:textId="77777777" w:rsidR="00615D3E" w:rsidRPr="006250A1" w:rsidRDefault="00615D3E" w:rsidP="006250A1">
            <w:pPr>
              <w:pStyle w:val="Heading1"/>
              <w:rPr>
                <w:rFonts w:cs="Arial"/>
                <w:szCs w:val="22"/>
              </w:rPr>
            </w:pPr>
            <w:r w:rsidRPr="006250A1">
              <w:rPr>
                <w:rFonts w:cs="Arial"/>
                <w:szCs w:val="22"/>
              </w:rPr>
              <w:lastRenderedPageBreak/>
              <w:t>Equipment</w:t>
            </w:r>
          </w:p>
        </w:tc>
        <w:tc>
          <w:tcPr>
            <w:tcW w:w="5264" w:type="dxa"/>
          </w:tcPr>
          <w:p w14:paraId="6BF64C94" w14:textId="77777777" w:rsidR="00615D3E" w:rsidRPr="006250A1" w:rsidRDefault="00615D3E" w:rsidP="006250A1">
            <w:pPr>
              <w:pStyle w:val="Heading1"/>
              <w:rPr>
                <w:rFonts w:cs="Arial"/>
                <w:szCs w:val="22"/>
              </w:rPr>
            </w:pPr>
            <w:r w:rsidRPr="006250A1">
              <w:rPr>
                <w:rFonts w:cs="Arial"/>
                <w:szCs w:val="22"/>
              </w:rPr>
              <w:t>Use</w:t>
            </w:r>
          </w:p>
        </w:tc>
      </w:tr>
      <w:tr w:rsidR="00615D3E" w:rsidRPr="006250A1" w14:paraId="252BF141" w14:textId="77777777" w:rsidTr="006250A1">
        <w:tblPrEx>
          <w:tblBorders>
            <w:top w:val="single" w:sz="4" w:space="0" w:color="auto"/>
            <w:left w:val="single" w:sz="4" w:space="0" w:color="auto"/>
            <w:bottom w:val="single" w:sz="4" w:space="0" w:color="auto"/>
            <w:right w:val="single" w:sz="4" w:space="0" w:color="auto"/>
            <w:insideH w:val="single" w:sz="4" w:space="0" w:color="auto"/>
          </w:tblBorders>
        </w:tblPrEx>
        <w:tc>
          <w:tcPr>
            <w:tcW w:w="5227" w:type="dxa"/>
          </w:tcPr>
          <w:p w14:paraId="7DCEC4B8" w14:textId="77777777" w:rsidR="00615D3E" w:rsidRPr="006250A1" w:rsidRDefault="00615D3E" w:rsidP="006250A1">
            <w:pPr>
              <w:rPr>
                <w:rFonts w:ascii="Arial" w:hAnsi="Arial" w:cs="Arial"/>
                <w:sz w:val="22"/>
                <w:szCs w:val="22"/>
              </w:rPr>
            </w:pPr>
            <w:r w:rsidRPr="006250A1">
              <w:rPr>
                <w:rFonts w:ascii="Arial" w:hAnsi="Arial" w:cs="Arial"/>
                <w:sz w:val="22"/>
                <w:szCs w:val="22"/>
              </w:rPr>
              <w:t>First Aid Kit</w:t>
            </w:r>
          </w:p>
        </w:tc>
        <w:tc>
          <w:tcPr>
            <w:tcW w:w="5264" w:type="dxa"/>
          </w:tcPr>
          <w:p w14:paraId="005DAFBF" w14:textId="77777777" w:rsidR="00615D3E" w:rsidRPr="006250A1" w:rsidRDefault="00615D3E" w:rsidP="006250A1">
            <w:pPr>
              <w:rPr>
                <w:rFonts w:ascii="Arial" w:hAnsi="Arial" w:cs="Arial"/>
                <w:sz w:val="22"/>
                <w:szCs w:val="22"/>
              </w:rPr>
            </w:pPr>
            <w:r w:rsidRPr="006250A1">
              <w:rPr>
                <w:rFonts w:ascii="Arial" w:hAnsi="Arial" w:cs="Arial"/>
                <w:sz w:val="22"/>
                <w:szCs w:val="22"/>
              </w:rPr>
              <w:t>Emergency First Aid within the workplace</w:t>
            </w:r>
          </w:p>
        </w:tc>
      </w:tr>
      <w:tr w:rsidR="00615D3E" w:rsidRPr="006250A1" w14:paraId="243BE6E9" w14:textId="77777777" w:rsidTr="006250A1">
        <w:tblPrEx>
          <w:tblBorders>
            <w:top w:val="single" w:sz="4" w:space="0" w:color="auto"/>
            <w:left w:val="single" w:sz="4" w:space="0" w:color="auto"/>
            <w:bottom w:val="single" w:sz="4" w:space="0" w:color="auto"/>
            <w:right w:val="single" w:sz="4" w:space="0" w:color="auto"/>
            <w:insideH w:val="single" w:sz="4" w:space="0" w:color="auto"/>
          </w:tblBorders>
        </w:tblPrEx>
        <w:tc>
          <w:tcPr>
            <w:tcW w:w="5227" w:type="dxa"/>
          </w:tcPr>
          <w:p w14:paraId="21D30D4E" w14:textId="77777777" w:rsidR="00615D3E" w:rsidRPr="006250A1" w:rsidRDefault="00615D3E" w:rsidP="006250A1">
            <w:pPr>
              <w:rPr>
                <w:rFonts w:ascii="Arial" w:hAnsi="Arial" w:cs="Arial"/>
                <w:sz w:val="22"/>
                <w:szCs w:val="22"/>
              </w:rPr>
            </w:pPr>
            <w:r w:rsidRPr="006250A1">
              <w:rPr>
                <w:rFonts w:ascii="Arial" w:hAnsi="Arial" w:cs="Arial"/>
                <w:sz w:val="22"/>
                <w:szCs w:val="22"/>
              </w:rPr>
              <w:t>Hypodermic syringes and needles</w:t>
            </w:r>
          </w:p>
        </w:tc>
        <w:tc>
          <w:tcPr>
            <w:tcW w:w="5264" w:type="dxa"/>
          </w:tcPr>
          <w:p w14:paraId="38B21E29" w14:textId="77777777" w:rsidR="00615D3E" w:rsidRPr="006250A1" w:rsidRDefault="00615D3E" w:rsidP="006250A1">
            <w:pPr>
              <w:rPr>
                <w:rFonts w:ascii="Arial" w:hAnsi="Arial" w:cs="Arial"/>
                <w:sz w:val="22"/>
                <w:szCs w:val="22"/>
              </w:rPr>
            </w:pPr>
            <w:r w:rsidRPr="006250A1">
              <w:rPr>
                <w:rFonts w:ascii="Arial" w:hAnsi="Arial" w:cs="Arial"/>
                <w:sz w:val="22"/>
                <w:szCs w:val="22"/>
              </w:rPr>
              <w:t>Drug administration by injection</w:t>
            </w:r>
          </w:p>
        </w:tc>
      </w:tr>
      <w:tr w:rsidR="00615D3E" w:rsidRPr="006250A1" w14:paraId="0CA4A928" w14:textId="77777777" w:rsidTr="006250A1">
        <w:tblPrEx>
          <w:tblBorders>
            <w:top w:val="single" w:sz="4" w:space="0" w:color="auto"/>
            <w:left w:val="single" w:sz="4" w:space="0" w:color="auto"/>
            <w:bottom w:val="single" w:sz="4" w:space="0" w:color="auto"/>
            <w:right w:val="single" w:sz="4" w:space="0" w:color="auto"/>
            <w:insideH w:val="single" w:sz="4" w:space="0" w:color="auto"/>
          </w:tblBorders>
        </w:tblPrEx>
        <w:tc>
          <w:tcPr>
            <w:tcW w:w="5227" w:type="dxa"/>
          </w:tcPr>
          <w:p w14:paraId="29162E38" w14:textId="77777777" w:rsidR="00615D3E" w:rsidRPr="006250A1" w:rsidRDefault="00615D3E" w:rsidP="006250A1">
            <w:pPr>
              <w:rPr>
                <w:rFonts w:ascii="Arial" w:hAnsi="Arial" w:cs="Arial"/>
                <w:sz w:val="22"/>
                <w:szCs w:val="22"/>
              </w:rPr>
            </w:pPr>
            <w:r w:rsidRPr="006250A1">
              <w:rPr>
                <w:rFonts w:ascii="Arial" w:hAnsi="Arial" w:cs="Arial"/>
                <w:sz w:val="22"/>
                <w:szCs w:val="22"/>
              </w:rPr>
              <w:t>Sharps containers</w:t>
            </w:r>
          </w:p>
        </w:tc>
        <w:tc>
          <w:tcPr>
            <w:tcW w:w="5264" w:type="dxa"/>
          </w:tcPr>
          <w:p w14:paraId="52F7EF50" w14:textId="77777777" w:rsidR="00615D3E" w:rsidRPr="006250A1" w:rsidRDefault="00615D3E" w:rsidP="006250A1">
            <w:pPr>
              <w:rPr>
                <w:rFonts w:ascii="Arial" w:hAnsi="Arial" w:cs="Arial"/>
                <w:sz w:val="22"/>
                <w:szCs w:val="22"/>
              </w:rPr>
            </w:pPr>
            <w:r w:rsidRPr="006250A1">
              <w:rPr>
                <w:rFonts w:ascii="Arial" w:hAnsi="Arial" w:cs="Arial"/>
                <w:sz w:val="22"/>
                <w:szCs w:val="22"/>
              </w:rPr>
              <w:t>Disposal of needles, syringes and drug vials</w:t>
            </w:r>
          </w:p>
        </w:tc>
      </w:tr>
      <w:tr w:rsidR="00615D3E" w:rsidRPr="006250A1" w14:paraId="768AE315" w14:textId="77777777" w:rsidTr="006250A1">
        <w:tblPrEx>
          <w:tblBorders>
            <w:top w:val="single" w:sz="4" w:space="0" w:color="auto"/>
            <w:left w:val="single" w:sz="4" w:space="0" w:color="auto"/>
            <w:bottom w:val="single" w:sz="4" w:space="0" w:color="auto"/>
            <w:right w:val="single" w:sz="4" w:space="0" w:color="auto"/>
            <w:insideH w:val="single" w:sz="4" w:space="0" w:color="auto"/>
          </w:tblBorders>
        </w:tblPrEx>
        <w:tc>
          <w:tcPr>
            <w:tcW w:w="5227" w:type="dxa"/>
          </w:tcPr>
          <w:p w14:paraId="23FA15E3" w14:textId="77777777" w:rsidR="00615D3E" w:rsidRPr="006250A1" w:rsidRDefault="00615D3E" w:rsidP="006250A1">
            <w:pPr>
              <w:rPr>
                <w:rFonts w:ascii="Arial" w:hAnsi="Arial" w:cs="Arial"/>
                <w:sz w:val="22"/>
                <w:szCs w:val="22"/>
              </w:rPr>
            </w:pPr>
            <w:r w:rsidRPr="006250A1">
              <w:rPr>
                <w:rFonts w:ascii="Arial" w:hAnsi="Arial" w:cs="Arial"/>
                <w:sz w:val="22"/>
                <w:szCs w:val="22"/>
              </w:rPr>
              <w:t>Anaphylaxis emergency equipment – face mask and adrenaline for injection</w:t>
            </w:r>
          </w:p>
        </w:tc>
        <w:tc>
          <w:tcPr>
            <w:tcW w:w="5264" w:type="dxa"/>
          </w:tcPr>
          <w:p w14:paraId="4C265B56" w14:textId="77777777" w:rsidR="00615D3E" w:rsidRPr="006250A1" w:rsidRDefault="00615D3E" w:rsidP="006250A1">
            <w:pPr>
              <w:rPr>
                <w:rFonts w:ascii="Arial" w:hAnsi="Arial" w:cs="Arial"/>
                <w:sz w:val="22"/>
                <w:szCs w:val="22"/>
              </w:rPr>
            </w:pPr>
            <w:r w:rsidRPr="006250A1">
              <w:rPr>
                <w:rFonts w:ascii="Arial" w:hAnsi="Arial" w:cs="Arial"/>
                <w:sz w:val="22"/>
                <w:szCs w:val="22"/>
              </w:rPr>
              <w:t>Resuscitation</w:t>
            </w:r>
          </w:p>
        </w:tc>
      </w:tr>
      <w:tr w:rsidR="00615D3E" w:rsidRPr="006250A1" w14:paraId="3C29AE21" w14:textId="77777777" w:rsidTr="006250A1">
        <w:tblPrEx>
          <w:tblBorders>
            <w:top w:val="single" w:sz="4" w:space="0" w:color="auto"/>
            <w:left w:val="single" w:sz="4" w:space="0" w:color="auto"/>
            <w:bottom w:val="single" w:sz="4" w:space="0" w:color="auto"/>
            <w:right w:val="single" w:sz="4" w:space="0" w:color="auto"/>
            <w:insideH w:val="single" w:sz="4" w:space="0" w:color="auto"/>
          </w:tblBorders>
        </w:tblPrEx>
        <w:tc>
          <w:tcPr>
            <w:tcW w:w="5227" w:type="dxa"/>
          </w:tcPr>
          <w:p w14:paraId="49368B99" w14:textId="77777777" w:rsidR="00615D3E" w:rsidRPr="006250A1" w:rsidRDefault="00615D3E" w:rsidP="006250A1">
            <w:pPr>
              <w:rPr>
                <w:rFonts w:ascii="Arial" w:hAnsi="Arial" w:cs="Arial"/>
                <w:sz w:val="22"/>
                <w:szCs w:val="22"/>
              </w:rPr>
            </w:pPr>
            <w:r w:rsidRPr="006250A1">
              <w:rPr>
                <w:rFonts w:ascii="Arial" w:hAnsi="Arial" w:cs="Arial"/>
                <w:sz w:val="22"/>
                <w:szCs w:val="22"/>
              </w:rPr>
              <w:t>Sphygmomanometers</w:t>
            </w:r>
          </w:p>
        </w:tc>
        <w:tc>
          <w:tcPr>
            <w:tcW w:w="5264" w:type="dxa"/>
          </w:tcPr>
          <w:p w14:paraId="4C9646DF" w14:textId="77777777" w:rsidR="00615D3E" w:rsidRPr="006250A1" w:rsidRDefault="00615D3E" w:rsidP="006250A1">
            <w:pPr>
              <w:rPr>
                <w:rFonts w:ascii="Arial" w:hAnsi="Arial" w:cs="Arial"/>
                <w:sz w:val="22"/>
                <w:szCs w:val="22"/>
              </w:rPr>
            </w:pPr>
            <w:r w:rsidRPr="006250A1">
              <w:rPr>
                <w:rFonts w:ascii="Arial" w:hAnsi="Arial" w:cs="Arial"/>
                <w:sz w:val="22"/>
                <w:szCs w:val="22"/>
              </w:rPr>
              <w:t>Blood pressure recording</w:t>
            </w:r>
          </w:p>
        </w:tc>
      </w:tr>
      <w:tr w:rsidR="00615D3E" w:rsidRPr="006250A1" w14:paraId="689E4D15" w14:textId="77777777" w:rsidTr="006250A1">
        <w:tblPrEx>
          <w:tblBorders>
            <w:top w:val="single" w:sz="4" w:space="0" w:color="auto"/>
            <w:left w:val="single" w:sz="4" w:space="0" w:color="auto"/>
            <w:bottom w:val="single" w:sz="4" w:space="0" w:color="auto"/>
            <w:right w:val="single" w:sz="4" w:space="0" w:color="auto"/>
            <w:insideH w:val="single" w:sz="4" w:space="0" w:color="auto"/>
          </w:tblBorders>
        </w:tblPrEx>
        <w:trPr>
          <w:trHeight w:val="308"/>
        </w:trPr>
        <w:tc>
          <w:tcPr>
            <w:tcW w:w="5227" w:type="dxa"/>
          </w:tcPr>
          <w:p w14:paraId="260A0F04" w14:textId="77777777" w:rsidR="00615D3E" w:rsidRPr="006250A1" w:rsidRDefault="00615D3E" w:rsidP="006250A1">
            <w:pPr>
              <w:rPr>
                <w:rFonts w:ascii="Arial" w:hAnsi="Arial" w:cs="Arial"/>
                <w:sz w:val="22"/>
                <w:szCs w:val="22"/>
              </w:rPr>
            </w:pPr>
            <w:r w:rsidRPr="006250A1">
              <w:rPr>
                <w:rFonts w:ascii="Arial" w:hAnsi="Arial" w:cs="Arial"/>
                <w:sz w:val="22"/>
                <w:szCs w:val="22"/>
              </w:rPr>
              <w:t>Thermometers</w:t>
            </w:r>
          </w:p>
        </w:tc>
        <w:tc>
          <w:tcPr>
            <w:tcW w:w="5264" w:type="dxa"/>
          </w:tcPr>
          <w:p w14:paraId="6AEEDCEC" w14:textId="77777777" w:rsidR="00615D3E" w:rsidRPr="006250A1" w:rsidRDefault="00615D3E" w:rsidP="006250A1">
            <w:pPr>
              <w:rPr>
                <w:rFonts w:ascii="Arial" w:hAnsi="Arial" w:cs="Arial"/>
                <w:sz w:val="22"/>
                <w:szCs w:val="22"/>
              </w:rPr>
            </w:pPr>
            <w:r w:rsidRPr="006250A1">
              <w:rPr>
                <w:rFonts w:ascii="Arial" w:hAnsi="Arial" w:cs="Arial"/>
                <w:sz w:val="22"/>
                <w:szCs w:val="22"/>
              </w:rPr>
              <w:t>Temperature recording.</w:t>
            </w:r>
          </w:p>
        </w:tc>
      </w:tr>
      <w:tr w:rsidR="00615D3E" w:rsidRPr="006250A1" w14:paraId="08FDE157" w14:textId="77777777" w:rsidTr="006250A1">
        <w:tblPrEx>
          <w:tblBorders>
            <w:top w:val="single" w:sz="4" w:space="0" w:color="auto"/>
            <w:left w:val="single" w:sz="4" w:space="0" w:color="auto"/>
            <w:bottom w:val="single" w:sz="4" w:space="0" w:color="auto"/>
            <w:right w:val="single" w:sz="4" w:space="0" w:color="auto"/>
            <w:insideH w:val="single" w:sz="4" w:space="0" w:color="auto"/>
          </w:tblBorders>
        </w:tblPrEx>
        <w:tc>
          <w:tcPr>
            <w:tcW w:w="5227" w:type="dxa"/>
          </w:tcPr>
          <w:p w14:paraId="1C000881" w14:textId="77777777" w:rsidR="00615D3E" w:rsidRPr="006250A1" w:rsidRDefault="00615D3E" w:rsidP="006250A1">
            <w:pPr>
              <w:rPr>
                <w:rFonts w:ascii="Arial" w:hAnsi="Arial" w:cs="Arial"/>
                <w:sz w:val="22"/>
                <w:szCs w:val="22"/>
              </w:rPr>
            </w:pPr>
            <w:r w:rsidRPr="006250A1">
              <w:rPr>
                <w:rFonts w:ascii="Arial" w:hAnsi="Arial" w:cs="Arial"/>
                <w:sz w:val="22"/>
                <w:szCs w:val="22"/>
              </w:rPr>
              <w:t>Mobile Phones</w:t>
            </w:r>
          </w:p>
        </w:tc>
        <w:tc>
          <w:tcPr>
            <w:tcW w:w="5264" w:type="dxa"/>
          </w:tcPr>
          <w:p w14:paraId="34A3BFB2" w14:textId="1DFF5DF4" w:rsidR="00615D3E" w:rsidRPr="006250A1" w:rsidRDefault="00615D3E" w:rsidP="006250A1">
            <w:pPr>
              <w:rPr>
                <w:rFonts w:ascii="Arial" w:hAnsi="Arial" w:cs="Arial"/>
                <w:sz w:val="22"/>
                <w:szCs w:val="22"/>
              </w:rPr>
            </w:pPr>
            <w:r w:rsidRPr="006250A1">
              <w:rPr>
                <w:rFonts w:ascii="Arial" w:hAnsi="Arial" w:cs="Arial"/>
                <w:sz w:val="22"/>
                <w:szCs w:val="22"/>
              </w:rPr>
              <w:t>Communication</w:t>
            </w:r>
          </w:p>
        </w:tc>
      </w:tr>
    </w:tbl>
    <w:p w14:paraId="0CE6A39B" w14:textId="77777777" w:rsidR="006250A1" w:rsidRDefault="006250A1"/>
    <w:tbl>
      <w:tblPr>
        <w:tblW w:w="0" w:type="auto"/>
        <w:tblInd w:w="-252" w:type="dxa"/>
        <w:tblBorders>
          <w:insideV w:val="single" w:sz="4" w:space="0" w:color="auto"/>
        </w:tblBorders>
        <w:tblLayout w:type="fixed"/>
        <w:tblLook w:val="0000" w:firstRow="0" w:lastRow="0" w:firstColumn="0" w:lastColumn="0" w:noHBand="0" w:noVBand="0"/>
      </w:tblPr>
      <w:tblGrid>
        <w:gridCol w:w="10425"/>
      </w:tblGrid>
      <w:tr w:rsidR="00615D3E" w:rsidRPr="006250A1" w14:paraId="22D90A14" w14:textId="77777777">
        <w:tc>
          <w:tcPr>
            <w:tcW w:w="10425" w:type="dxa"/>
            <w:tcBorders>
              <w:top w:val="single" w:sz="4" w:space="0" w:color="auto"/>
              <w:left w:val="single" w:sz="4" w:space="0" w:color="auto"/>
              <w:bottom w:val="single" w:sz="4" w:space="0" w:color="auto"/>
              <w:right w:val="single" w:sz="4" w:space="0" w:color="auto"/>
            </w:tcBorders>
          </w:tcPr>
          <w:p w14:paraId="0EBA79A3" w14:textId="5CE66FB0" w:rsidR="00615D3E" w:rsidRPr="006250A1" w:rsidRDefault="0026588D" w:rsidP="006250A1">
            <w:pPr>
              <w:spacing w:before="120" w:after="120"/>
              <w:ind w:right="72"/>
              <w:rPr>
                <w:rFonts w:ascii="Arial" w:hAnsi="Arial" w:cs="Arial"/>
                <w:b/>
                <w:sz w:val="22"/>
                <w:szCs w:val="22"/>
              </w:rPr>
            </w:pPr>
            <w:r>
              <w:rPr>
                <w:rFonts w:ascii="Arial" w:hAnsi="Arial" w:cs="Arial"/>
                <w:b/>
                <w:sz w:val="22"/>
                <w:szCs w:val="22"/>
              </w:rPr>
              <w:t>7b.</w:t>
            </w:r>
            <w:r w:rsidR="00615D3E" w:rsidRPr="006250A1">
              <w:rPr>
                <w:rFonts w:ascii="Arial" w:hAnsi="Arial" w:cs="Arial"/>
                <w:b/>
                <w:sz w:val="22"/>
                <w:szCs w:val="22"/>
              </w:rPr>
              <w:t xml:space="preserve"> SYSTEMS</w:t>
            </w:r>
          </w:p>
        </w:tc>
      </w:tr>
      <w:tr w:rsidR="00615D3E" w:rsidRPr="006250A1" w14:paraId="42335727" w14:textId="77777777">
        <w:tc>
          <w:tcPr>
            <w:tcW w:w="10425" w:type="dxa"/>
            <w:tcBorders>
              <w:top w:val="single" w:sz="4" w:space="0" w:color="auto"/>
              <w:left w:val="single" w:sz="4" w:space="0" w:color="auto"/>
              <w:bottom w:val="single" w:sz="4" w:space="0" w:color="auto"/>
              <w:right w:val="single" w:sz="4" w:space="0" w:color="auto"/>
            </w:tcBorders>
          </w:tcPr>
          <w:p w14:paraId="7B646D04" w14:textId="77777777" w:rsidR="00615D3E" w:rsidRPr="006250A1" w:rsidRDefault="00615D3E" w:rsidP="006250A1">
            <w:pPr>
              <w:numPr>
                <w:ilvl w:val="0"/>
                <w:numId w:val="6"/>
              </w:numPr>
              <w:spacing w:before="120" w:after="120"/>
              <w:ind w:left="357" w:hanging="357"/>
              <w:rPr>
                <w:rFonts w:ascii="Arial" w:hAnsi="Arial" w:cs="Arial"/>
                <w:sz w:val="22"/>
                <w:szCs w:val="22"/>
              </w:rPr>
            </w:pPr>
            <w:r w:rsidRPr="006250A1">
              <w:rPr>
                <w:rFonts w:ascii="Arial" w:hAnsi="Arial" w:cs="Arial"/>
                <w:sz w:val="22"/>
                <w:szCs w:val="22"/>
              </w:rPr>
              <w:t>Maintain patient records in accordance with NMC guidelines and NHS Highland standards.</w:t>
            </w:r>
          </w:p>
          <w:p w14:paraId="56B724CB" w14:textId="77777777" w:rsidR="00615D3E" w:rsidRPr="006250A1" w:rsidRDefault="00615D3E" w:rsidP="006250A1">
            <w:pPr>
              <w:numPr>
                <w:ilvl w:val="0"/>
                <w:numId w:val="6"/>
              </w:numPr>
              <w:spacing w:before="120" w:after="120"/>
              <w:ind w:left="357" w:hanging="357"/>
              <w:rPr>
                <w:rFonts w:ascii="Arial" w:hAnsi="Arial" w:cs="Arial"/>
                <w:sz w:val="22"/>
                <w:szCs w:val="22"/>
              </w:rPr>
            </w:pPr>
            <w:r w:rsidRPr="006250A1">
              <w:rPr>
                <w:rFonts w:ascii="Arial" w:hAnsi="Arial" w:cs="Arial"/>
                <w:sz w:val="22"/>
                <w:szCs w:val="22"/>
              </w:rPr>
              <w:t xml:space="preserve">Complete own monthly mileage returns. </w:t>
            </w:r>
          </w:p>
          <w:p w14:paraId="4B0B60C7" w14:textId="77777777" w:rsidR="00615D3E" w:rsidRPr="006250A1" w:rsidRDefault="00615D3E" w:rsidP="006250A1">
            <w:pPr>
              <w:numPr>
                <w:ilvl w:val="0"/>
                <w:numId w:val="6"/>
              </w:numPr>
              <w:spacing w:before="120" w:after="120"/>
              <w:ind w:left="357" w:hanging="357"/>
              <w:rPr>
                <w:rFonts w:ascii="Arial" w:hAnsi="Arial" w:cs="Arial"/>
                <w:sz w:val="22"/>
                <w:szCs w:val="22"/>
              </w:rPr>
            </w:pPr>
            <w:r w:rsidRPr="006250A1">
              <w:rPr>
                <w:rFonts w:ascii="Arial" w:hAnsi="Arial" w:cs="Arial"/>
                <w:sz w:val="22"/>
                <w:szCs w:val="22"/>
              </w:rPr>
              <w:t>Complete own, Administrative Data System returns re. Patient visits are recorded and returned to administrator.</w:t>
            </w:r>
          </w:p>
          <w:p w14:paraId="0E8C94C1" w14:textId="77777777" w:rsidR="00615D3E" w:rsidRPr="006250A1" w:rsidRDefault="00615D3E" w:rsidP="006250A1">
            <w:pPr>
              <w:numPr>
                <w:ilvl w:val="0"/>
                <w:numId w:val="6"/>
              </w:numPr>
              <w:spacing w:before="120" w:after="120"/>
              <w:ind w:left="357" w:hanging="357"/>
              <w:rPr>
                <w:rFonts w:ascii="Arial" w:hAnsi="Arial" w:cs="Arial"/>
                <w:sz w:val="22"/>
                <w:szCs w:val="22"/>
              </w:rPr>
            </w:pPr>
            <w:r w:rsidRPr="006250A1">
              <w:rPr>
                <w:rFonts w:ascii="Arial" w:hAnsi="Arial" w:cs="Arial"/>
                <w:sz w:val="22"/>
                <w:szCs w:val="22"/>
              </w:rPr>
              <w:t>Develop, monitor and revise office systems.</w:t>
            </w:r>
          </w:p>
        </w:tc>
      </w:tr>
    </w:tbl>
    <w:p w14:paraId="46A33EFF" w14:textId="77777777" w:rsidR="00615D3E" w:rsidRPr="006250A1" w:rsidRDefault="00615D3E" w:rsidP="006250A1">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15D3E" w:rsidRPr="006250A1" w14:paraId="4CF523E4" w14:textId="77777777">
        <w:tc>
          <w:tcPr>
            <w:tcW w:w="10440" w:type="dxa"/>
            <w:tcBorders>
              <w:top w:val="single" w:sz="4" w:space="0" w:color="auto"/>
              <w:left w:val="single" w:sz="4" w:space="0" w:color="auto"/>
              <w:bottom w:val="single" w:sz="4" w:space="0" w:color="auto"/>
              <w:right w:val="single" w:sz="4" w:space="0" w:color="auto"/>
            </w:tcBorders>
          </w:tcPr>
          <w:p w14:paraId="7FB48F94" w14:textId="77777777" w:rsidR="00615D3E" w:rsidRPr="006250A1" w:rsidRDefault="00615D3E" w:rsidP="006250A1">
            <w:pPr>
              <w:pStyle w:val="Heading3"/>
              <w:spacing w:before="120" w:after="120"/>
              <w:jc w:val="left"/>
              <w:rPr>
                <w:rFonts w:cs="Arial"/>
                <w:sz w:val="22"/>
                <w:szCs w:val="22"/>
              </w:rPr>
            </w:pPr>
            <w:r w:rsidRPr="006250A1">
              <w:rPr>
                <w:rFonts w:cs="Arial"/>
                <w:sz w:val="22"/>
                <w:szCs w:val="22"/>
              </w:rPr>
              <w:t>8. ASSIGNMENT AND REVIEW OF WORK</w:t>
            </w:r>
          </w:p>
        </w:tc>
      </w:tr>
      <w:tr w:rsidR="00615D3E" w:rsidRPr="006250A1" w14:paraId="4546E89A" w14:textId="77777777">
        <w:tc>
          <w:tcPr>
            <w:tcW w:w="10440" w:type="dxa"/>
            <w:tcBorders>
              <w:top w:val="single" w:sz="4" w:space="0" w:color="auto"/>
              <w:left w:val="single" w:sz="4" w:space="0" w:color="auto"/>
              <w:bottom w:val="single" w:sz="4" w:space="0" w:color="auto"/>
              <w:right w:val="single" w:sz="4" w:space="0" w:color="auto"/>
            </w:tcBorders>
          </w:tcPr>
          <w:p w14:paraId="736EB6DE" w14:textId="77777777" w:rsidR="00615D3E" w:rsidRPr="006250A1" w:rsidRDefault="00615D3E" w:rsidP="006250A1">
            <w:pPr>
              <w:numPr>
                <w:ilvl w:val="0"/>
                <w:numId w:val="37"/>
              </w:numPr>
              <w:spacing w:before="120" w:after="120"/>
              <w:rPr>
                <w:rFonts w:ascii="Arial" w:hAnsi="Arial" w:cs="Arial"/>
                <w:sz w:val="22"/>
                <w:szCs w:val="22"/>
              </w:rPr>
            </w:pPr>
            <w:r w:rsidRPr="006250A1">
              <w:rPr>
                <w:rFonts w:ascii="Arial" w:hAnsi="Arial" w:cs="Arial"/>
                <w:sz w:val="22"/>
                <w:szCs w:val="22"/>
              </w:rPr>
              <w:t>Responsible autonomously for the admission, health care and discharge management of the patient caseload. (Referrals received from General practitioners, Hospitals, Social Work Services, patients and carers).</w:t>
            </w:r>
          </w:p>
          <w:p w14:paraId="796A6911" w14:textId="77777777" w:rsidR="00615D3E" w:rsidRPr="006250A1" w:rsidRDefault="00615D3E" w:rsidP="006250A1">
            <w:pPr>
              <w:numPr>
                <w:ilvl w:val="0"/>
                <w:numId w:val="37"/>
              </w:numPr>
              <w:spacing w:before="120" w:after="120"/>
              <w:ind w:left="357" w:hanging="357"/>
              <w:rPr>
                <w:rFonts w:ascii="Arial" w:hAnsi="Arial" w:cs="Arial"/>
                <w:sz w:val="22"/>
                <w:szCs w:val="22"/>
              </w:rPr>
            </w:pPr>
            <w:r w:rsidRPr="006250A1">
              <w:rPr>
                <w:rFonts w:ascii="Arial" w:hAnsi="Arial" w:cs="Arial"/>
                <w:sz w:val="22"/>
                <w:szCs w:val="22"/>
              </w:rPr>
              <w:t>Act on referrals from general practitioners, the primary care team and the psychiatric sector team.</w:t>
            </w:r>
          </w:p>
          <w:p w14:paraId="024DAC49" w14:textId="77777777" w:rsidR="00615D3E" w:rsidRPr="006250A1" w:rsidRDefault="00615D3E" w:rsidP="006250A1">
            <w:pPr>
              <w:numPr>
                <w:ilvl w:val="0"/>
                <w:numId w:val="37"/>
              </w:numPr>
              <w:spacing w:before="120" w:after="120"/>
              <w:ind w:left="357" w:hanging="357"/>
              <w:rPr>
                <w:rFonts w:ascii="Arial" w:hAnsi="Arial" w:cs="Arial"/>
                <w:sz w:val="22"/>
                <w:szCs w:val="22"/>
              </w:rPr>
            </w:pPr>
            <w:r w:rsidRPr="006250A1">
              <w:rPr>
                <w:rFonts w:ascii="Arial" w:hAnsi="Arial" w:cs="Arial"/>
                <w:sz w:val="22"/>
                <w:szCs w:val="22"/>
              </w:rPr>
              <w:t>Performance will be supervised through a process of caseload management and clinical supervision with line manager, CPN and post-holders chosen supervisor on a regular basis.</w:t>
            </w:r>
          </w:p>
          <w:p w14:paraId="78D730C7" w14:textId="31282301" w:rsidR="00615D3E" w:rsidRPr="006250A1" w:rsidRDefault="00615D3E" w:rsidP="006250A1">
            <w:pPr>
              <w:numPr>
                <w:ilvl w:val="0"/>
                <w:numId w:val="37"/>
              </w:numPr>
              <w:spacing w:before="120" w:after="120"/>
              <w:ind w:left="357" w:hanging="357"/>
              <w:rPr>
                <w:rFonts w:ascii="Arial" w:hAnsi="Arial" w:cs="Arial"/>
                <w:sz w:val="22"/>
                <w:szCs w:val="22"/>
              </w:rPr>
            </w:pPr>
            <w:r w:rsidRPr="006250A1">
              <w:rPr>
                <w:rFonts w:ascii="Arial" w:hAnsi="Arial" w:cs="Arial"/>
                <w:sz w:val="22"/>
                <w:szCs w:val="22"/>
              </w:rPr>
              <w:t xml:space="preserve">Annual appraisals and performance review carried out </w:t>
            </w:r>
            <w:r w:rsidR="001E3555" w:rsidRPr="006250A1">
              <w:rPr>
                <w:rFonts w:ascii="Arial" w:hAnsi="Arial" w:cs="Arial"/>
                <w:sz w:val="22"/>
                <w:szCs w:val="22"/>
              </w:rPr>
              <w:t xml:space="preserve">by Community Mental Health Nurse and Line </w:t>
            </w:r>
            <w:r w:rsidR="006250A1">
              <w:rPr>
                <w:rFonts w:ascii="Arial" w:hAnsi="Arial" w:cs="Arial"/>
                <w:sz w:val="22"/>
                <w:szCs w:val="22"/>
              </w:rPr>
              <w:t>Manager</w:t>
            </w:r>
            <w:r w:rsidRPr="006250A1">
              <w:rPr>
                <w:rFonts w:ascii="Arial" w:hAnsi="Arial" w:cs="Arial"/>
                <w:sz w:val="22"/>
                <w:szCs w:val="22"/>
              </w:rPr>
              <w:t>.</w:t>
            </w:r>
          </w:p>
          <w:p w14:paraId="72772E57" w14:textId="7409B344" w:rsidR="00615D3E" w:rsidRPr="006250A1" w:rsidRDefault="00615D3E" w:rsidP="006250A1">
            <w:pPr>
              <w:numPr>
                <w:ilvl w:val="0"/>
                <w:numId w:val="37"/>
              </w:numPr>
              <w:spacing w:before="120" w:after="120"/>
              <w:ind w:left="357" w:hanging="357"/>
              <w:rPr>
                <w:rFonts w:ascii="Arial" w:hAnsi="Arial" w:cs="Arial"/>
                <w:sz w:val="22"/>
                <w:szCs w:val="22"/>
              </w:rPr>
            </w:pPr>
            <w:r w:rsidRPr="006250A1">
              <w:rPr>
                <w:rFonts w:ascii="Arial" w:hAnsi="Arial" w:cs="Arial"/>
                <w:sz w:val="22"/>
                <w:szCs w:val="22"/>
              </w:rPr>
              <w:t xml:space="preserve">Meets formally with </w:t>
            </w:r>
            <w:r w:rsidR="001E3555" w:rsidRPr="006250A1">
              <w:rPr>
                <w:rFonts w:ascii="Arial" w:hAnsi="Arial" w:cs="Arial"/>
                <w:sz w:val="22"/>
                <w:szCs w:val="22"/>
              </w:rPr>
              <w:t>Line Manager</w:t>
            </w:r>
            <w:r w:rsidR="006250A1">
              <w:rPr>
                <w:rFonts w:ascii="Arial" w:hAnsi="Arial" w:cs="Arial"/>
                <w:sz w:val="22"/>
                <w:szCs w:val="22"/>
              </w:rPr>
              <w:t xml:space="preserve"> </w:t>
            </w:r>
            <w:r w:rsidRPr="006250A1">
              <w:rPr>
                <w:rFonts w:ascii="Arial" w:hAnsi="Arial" w:cs="Arial"/>
                <w:sz w:val="22"/>
                <w:szCs w:val="22"/>
              </w:rPr>
              <w:t>and peers to review service development progress and plan / respond to new organisational, discipline or health and social policy demands.</w:t>
            </w:r>
          </w:p>
          <w:p w14:paraId="6139ADAC" w14:textId="77777777" w:rsidR="00615D3E" w:rsidRPr="006250A1" w:rsidRDefault="00615D3E" w:rsidP="006250A1">
            <w:pPr>
              <w:numPr>
                <w:ilvl w:val="0"/>
                <w:numId w:val="37"/>
              </w:numPr>
              <w:spacing w:before="120" w:after="120"/>
              <w:ind w:left="357" w:hanging="357"/>
              <w:rPr>
                <w:rFonts w:ascii="Arial" w:hAnsi="Arial" w:cs="Arial"/>
                <w:sz w:val="22"/>
                <w:szCs w:val="22"/>
              </w:rPr>
            </w:pPr>
            <w:r w:rsidRPr="006250A1">
              <w:rPr>
                <w:rFonts w:ascii="Arial" w:hAnsi="Arial" w:cs="Arial"/>
                <w:sz w:val="22"/>
                <w:szCs w:val="22"/>
              </w:rPr>
              <w:t>Professional development is reviewed via PDP process.</w:t>
            </w:r>
          </w:p>
          <w:p w14:paraId="7CC8993D" w14:textId="77777777" w:rsidR="00615D3E" w:rsidRPr="006250A1" w:rsidRDefault="00615D3E" w:rsidP="006250A1">
            <w:pPr>
              <w:numPr>
                <w:ilvl w:val="0"/>
                <w:numId w:val="37"/>
              </w:numPr>
              <w:spacing w:before="120" w:after="120"/>
              <w:ind w:left="357" w:hanging="357"/>
              <w:rPr>
                <w:rFonts w:ascii="Arial" w:hAnsi="Arial" w:cs="Arial"/>
                <w:sz w:val="22"/>
                <w:szCs w:val="22"/>
              </w:rPr>
            </w:pPr>
            <w:r w:rsidRPr="006250A1">
              <w:rPr>
                <w:rFonts w:ascii="Arial" w:hAnsi="Arial" w:cs="Arial"/>
                <w:sz w:val="22"/>
                <w:szCs w:val="22"/>
              </w:rPr>
              <w:t>Accountable for his/her own actions without direct supervision and for the care provided by unqualified staff.</w:t>
            </w:r>
          </w:p>
          <w:p w14:paraId="36ABBFBB" w14:textId="77777777" w:rsidR="00615D3E" w:rsidRPr="006250A1" w:rsidRDefault="00615D3E" w:rsidP="006250A1">
            <w:pPr>
              <w:numPr>
                <w:ilvl w:val="0"/>
                <w:numId w:val="37"/>
              </w:numPr>
              <w:spacing w:before="120" w:after="120"/>
              <w:ind w:left="357" w:hanging="357"/>
              <w:rPr>
                <w:rFonts w:ascii="Arial" w:hAnsi="Arial" w:cs="Arial"/>
                <w:sz w:val="22"/>
                <w:szCs w:val="22"/>
              </w:rPr>
            </w:pPr>
            <w:r w:rsidRPr="006250A1">
              <w:rPr>
                <w:rFonts w:ascii="Arial" w:hAnsi="Arial" w:cs="Arial"/>
                <w:sz w:val="22"/>
                <w:szCs w:val="22"/>
              </w:rPr>
              <w:t>Participate and lead in fortnightly review meetings with consultant psychiatrist and relevant professionals.</w:t>
            </w:r>
          </w:p>
          <w:p w14:paraId="75E74B76" w14:textId="77777777" w:rsidR="00615D3E" w:rsidRPr="006250A1" w:rsidRDefault="00615D3E" w:rsidP="006250A1">
            <w:pPr>
              <w:numPr>
                <w:ilvl w:val="0"/>
                <w:numId w:val="37"/>
              </w:numPr>
              <w:spacing w:before="120" w:after="120"/>
              <w:ind w:left="357" w:hanging="357"/>
              <w:rPr>
                <w:rFonts w:ascii="Arial" w:hAnsi="Arial" w:cs="Arial"/>
                <w:sz w:val="22"/>
                <w:szCs w:val="22"/>
              </w:rPr>
            </w:pPr>
            <w:r w:rsidRPr="006250A1">
              <w:rPr>
                <w:rFonts w:ascii="Arial" w:hAnsi="Arial" w:cs="Arial"/>
                <w:sz w:val="22"/>
                <w:szCs w:val="22"/>
              </w:rPr>
              <w:t>Participate in weekly allocation meetings to review workload and share clinical expertise and skills.</w:t>
            </w:r>
          </w:p>
        </w:tc>
      </w:tr>
    </w:tbl>
    <w:p w14:paraId="4C5623CD" w14:textId="77777777" w:rsidR="00615D3E" w:rsidRPr="006250A1" w:rsidRDefault="00615D3E" w:rsidP="006250A1">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15D3E" w:rsidRPr="006250A1" w14:paraId="172DE6EF" w14:textId="77777777">
        <w:tc>
          <w:tcPr>
            <w:tcW w:w="10440" w:type="dxa"/>
            <w:tcBorders>
              <w:top w:val="single" w:sz="4" w:space="0" w:color="auto"/>
              <w:left w:val="single" w:sz="4" w:space="0" w:color="auto"/>
              <w:bottom w:val="single" w:sz="4" w:space="0" w:color="auto"/>
              <w:right w:val="single" w:sz="4" w:space="0" w:color="auto"/>
            </w:tcBorders>
          </w:tcPr>
          <w:p w14:paraId="1FA850BB" w14:textId="6BD3A657" w:rsidR="00615D3E" w:rsidRPr="006250A1" w:rsidRDefault="00615D3E" w:rsidP="006250A1">
            <w:pPr>
              <w:spacing w:before="120" w:after="120"/>
              <w:ind w:right="-274"/>
              <w:rPr>
                <w:rFonts w:ascii="Arial" w:hAnsi="Arial" w:cs="Arial"/>
                <w:b/>
                <w:sz w:val="22"/>
                <w:szCs w:val="22"/>
              </w:rPr>
            </w:pPr>
            <w:r w:rsidRPr="006250A1">
              <w:rPr>
                <w:rFonts w:ascii="Arial" w:hAnsi="Arial" w:cs="Arial"/>
                <w:b/>
                <w:sz w:val="22"/>
                <w:szCs w:val="22"/>
              </w:rPr>
              <w:lastRenderedPageBreak/>
              <w:t>9. DECISIONS AND JUDGEMENTS</w:t>
            </w:r>
          </w:p>
        </w:tc>
      </w:tr>
      <w:tr w:rsidR="00615D3E" w:rsidRPr="006250A1" w14:paraId="6E698059" w14:textId="77777777">
        <w:tc>
          <w:tcPr>
            <w:tcW w:w="10440" w:type="dxa"/>
            <w:tcBorders>
              <w:top w:val="single" w:sz="4" w:space="0" w:color="auto"/>
              <w:left w:val="single" w:sz="4" w:space="0" w:color="auto"/>
              <w:bottom w:val="single" w:sz="4" w:space="0" w:color="auto"/>
              <w:right w:val="single" w:sz="4" w:space="0" w:color="auto"/>
            </w:tcBorders>
          </w:tcPr>
          <w:p w14:paraId="57011FDC" w14:textId="77777777" w:rsidR="00615D3E" w:rsidRPr="006250A1" w:rsidRDefault="00615D3E" w:rsidP="006250A1">
            <w:pPr>
              <w:pStyle w:val="BodyText"/>
              <w:numPr>
                <w:ilvl w:val="0"/>
                <w:numId w:val="33"/>
              </w:numPr>
              <w:spacing w:before="120" w:after="120"/>
              <w:ind w:left="357" w:hanging="357"/>
              <w:jc w:val="left"/>
              <w:rPr>
                <w:rFonts w:cs="Arial"/>
                <w:szCs w:val="22"/>
              </w:rPr>
            </w:pPr>
            <w:r w:rsidRPr="006250A1">
              <w:rPr>
                <w:rFonts w:cs="Arial"/>
                <w:szCs w:val="22"/>
              </w:rPr>
              <w:t xml:space="preserve">Makes autonomous decisions analysing and synthesising unique sets of information using comprehensive knowledge, skills and experience of the clinical service and setting taking account of the guidance of the professional body (Nursing and Midwifery Council) and the </w:t>
            </w:r>
            <w:proofErr w:type="gramStart"/>
            <w:r w:rsidRPr="006250A1">
              <w:rPr>
                <w:rFonts w:cs="Arial"/>
                <w:szCs w:val="22"/>
              </w:rPr>
              <w:t>employers</w:t>
            </w:r>
            <w:proofErr w:type="gramEnd"/>
            <w:r w:rsidRPr="006250A1">
              <w:rPr>
                <w:rFonts w:cs="Arial"/>
                <w:szCs w:val="22"/>
              </w:rPr>
              <w:t xml:space="preserve"> policies and procedures. </w:t>
            </w:r>
          </w:p>
          <w:p w14:paraId="61302E3C" w14:textId="77777777" w:rsidR="00615D3E" w:rsidRPr="006250A1" w:rsidRDefault="00615D3E" w:rsidP="006250A1">
            <w:pPr>
              <w:pStyle w:val="BodyText"/>
              <w:numPr>
                <w:ilvl w:val="0"/>
                <w:numId w:val="33"/>
              </w:numPr>
              <w:spacing w:before="120" w:after="120"/>
              <w:ind w:left="357" w:hanging="357"/>
              <w:jc w:val="left"/>
              <w:rPr>
                <w:rFonts w:cs="Arial"/>
                <w:szCs w:val="22"/>
              </w:rPr>
            </w:pPr>
            <w:r w:rsidRPr="006250A1">
              <w:rPr>
                <w:rFonts w:cs="Arial"/>
                <w:szCs w:val="22"/>
              </w:rPr>
              <w:t xml:space="preserve">Makes autonomous clinical decisions in planning and prioritising patient care. </w:t>
            </w:r>
          </w:p>
          <w:p w14:paraId="106AA28B" w14:textId="77777777" w:rsidR="00615D3E" w:rsidRPr="006250A1" w:rsidRDefault="00615D3E" w:rsidP="006250A1">
            <w:pPr>
              <w:pStyle w:val="BodyText"/>
              <w:numPr>
                <w:ilvl w:val="0"/>
                <w:numId w:val="33"/>
              </w:numPr>
              <w:spacing w:before="120" w:after="120"/>
              <w:ind w:left="357" w:hanging="357"/>
              <w:jc w:val="left"/>
              <w:rPr>
                <w:rFonts w:cs="Arial"/>
                <w:szCs w:val="22"/>
              </w:rPr>
            </w:pPr>
            <w:r w:rsidRPr="006250A1">
              <w:rPr>
                <w:rFonts w:cs="Arial"/>
                <w:szCs w:val="22"/>
              </w:rPr>
              <w:t>Recognises own limitations in the provision of clinical care and urgency of patient needs referring to other health care professionals accordingly.</w:t>
            </w:r>
          </w:p>
          <w:p w14:paraId="65EA73CE" w14:textId="77777777" w:rsidR="00615D3E" w:rsidRPr="006250A1" w:rsidRDefault="00615D3E" w:rsidP="006250A1">
            <w:pPr>
              <w:pStyle w:val="BodyText"/>
              <w:numPr>
                <w:ilvl w:val="0"/>
                <w:numId w:val="33"/>
              </w:numPr>
              <w:spacing w:before="120" w:after="120"/>
              <w:ind w:left="357" w:hanging="357"/>
              <w:jc w:val="left"/>
              <w:rPr>
                <w:rFonts w:cs="Arial"/>
                <w:szCs w:val="22"/>
              </w:rPr>
            </w:pPr>
            <w:r w:rsidRPr="006250A1">
              <w:rPr>
                <w:rFonts w:cs="Arial"/>
                <w:szCs w:val="22"/>
              </w:rPr>
              <w:t>Plans the duty rota, targeted interventions and training needs via supervision and the PDP process</w:t>
            </w:r>
            <w:r w:rsidR="006F700B" w:rsidRPr="006250A1">
              <w:rPr>
                <w:rFonts w:cs="Arial"/>
                <w:szCs w:val="22"/>
              </w:rPr>
              <w:t xml:space="preserve"> </w:t>
            </w:r>
            <w:r w:rsidRPr="006250A1">
              <w:rPr>
                <w:rFonts w:cs="Arial"/>
                <w:szCs w:val="22"/>
              </w:rPr>
              <w:t>for unqualified team members, ensuring risk assessment processes have been undertaken for all client contact.</w:t>
            </w:r>
          </w:p>
        </w:tc>
      </w:tr>
    </w:tbl>
    <w:p w14:paraId="606DC05B" w14:textId="77777777" w:rsidR="00615D3E" w:rsidRPr="006250A1" w:rsidRDefault="00615D3E" w:rsidP="006250A1">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15D3E" w:rsidRPr="006250A1" w14:paraId="5F4493AC" w14:textId="77777777">
        <w:tc>
          <w:tcPr>
            <w:tcW w:w="10440" w:type="dxa"/>
            <w:tcBorders>
              <w:top w:val="single" w:sz="4" w:space="0" w:color="auto"/>
              <w:left w:val="single" w:sz="4" w:space="0" w:color="auto"/>
              <w:bottom w:val="single" w:sz="4" w:space="0" w:color="auto"/>
              <w:right w:val="single" w:sz="4" w:space="0" w:color="auto"/>
            </w:tcBorders>
          </w:tcPr>
          <w:p w14:paraId="6D793DCB" w14:textId="5B5E5A1B" w:rsidR="00615D3E" w:rsidRPr="006250A1" w:rsidRDefault="0026588D" w:rsidP="006250A1">
            <w:pPr>
              <w:pStyle w:val="Heading3"/>
              <w:spacing w:before="120" w:after="120"/>
              <w:jc w:val="left"/>
              <w:rPr>
                <w:rFonts w:cs="Arial"/>
                <w:sz w:val="22"/>
                <w:szCs w:val="22"/>
              </w:rPr>
            </w:pPr>
            <w:r>
              <w:rPr>
                <w:rFonts w:cs="Arial"/>
                <w:sz w:val="22"/>
                <w:szCs w:val="22"/>
              </w:rPr>
              <w:t xml:space="preserve">10. </w:t>
            </w:r>
            <w:r w:rsidR="00615D3E" w:rsidRPr="006250A1">
              <w:rPr>
                <w:rFonts w:cs="Arial"/>
                <w:sz w:val="22"/>
                <w:szCs w:val="22"/>
              </w:rPr>
              <w:t>MOST CHALLENGING/DIFFICULT PARTS OF THE JOB</w:t>
            </w:r>
          </w:p>
        </w:tc>
      </w:tr>
      <w:tr w:rsidR="00615D3E" w:rsidRPr="006250A1" w14:paraId="7529DF0B" w14:textId="77777777">
        <w:tc>
          <w:tcPr>
            <w:tcW w:w="10440" w:type="dxa"/>
            <w:tcBorders>
              <w:top w:val="single" w:sz="4" w:space="0" w:color="auto"/>
              <w:left w:val="single" w:sz="4" w:space="0" w:color="auto"/>
              <w:bottom w:val="single" w:sz="4" w:space="0" w:color="auto"/>
              <w:right w:val="single" w:sz="4" w:space="0" w:color="auto"/>
            </w:tcBorders>
          </w:tcPr>
          <w:p w14:paraId="64E2224C" w14:textId="48360165" w:rsidR="00615D3E" w:rsidRPr="006250A1" w:rsidRDefault="00615D3E" w:rsidP="006250A1">
            <w:pPr>
              <w:pStyle w:val="BodyText"/>
              <w:numPr>
                <w:ilvl w:val="0"/>
                <w:numId w:val="34"/>
              </w:numPr>
              <w:spacing w:before="120" w:after="120"/>
              <w:ind w:left="357" w:hanging="357"/>
              <w:jc w:val="left"/>
              <w:rPr>
                <w:rFonts w:cs="Arial"/>
                <w:szCs w:val="22"/>
              </w:rPr>
            </w:pPr>
            <w:r w:rsidRPr="006250A1">
              <w:rPr>
                <w:rFonts w:cs="Arial"/>
                <w:szCs w:val="22"/>
              </w:rPr>
              <w:t xml:space="preserve">Management </w:t>
            </w:r>
            <w:r w:rsidR="0026588D">
              <w:rPr>
                <w:rFonts w:cs="Arial"/>
                <w:szCs w:val="22"/>
              </w:rPr>
              <w:t>of change, service and practice.</w:t>
            </w:r>
          </w:p>
          <w:p w14:paraId="524A9E44" w14:textId="77777777" w:rsidR="00615D3E" w:rsidRPr="006250A1" w:rsidRDefault="00615D3E" w:rsidP="006250A1">
            <w:pPr>
              <w:pStyle w:val="BodyText"/>
              <w:numPr>
                <w:ilvl w:val="0"/>
                <w:numId w:val="34"/>
              </w:numPr>
              <w:spacing w:before="120" w:after="120"/>
              <w:ind w:left="357" w:hanging="357"/>
              <w:jc w:val="left"/>
              <w:rPr>
                <w:rFonts w:cs="Arial"/>
                <w:szCs w:val="22"/>
              </w:rPr>
            </w:pPr>
            <w:r w:rsidRPr="006250A1">
              <w:rPr>
                <w:rFonts w:cs="Arial"/>
                <w:szCs w:val="22"/>
              </w:rPr>
              <w:t>Management of people, confronting behaviour.</w:t>
            </w:r>
          </w:p>
          <w:p w14:paraId="13A67CAF" w14:textId="77777777" w:rsidR="00615D3E" w:rsidRPr="006250A1" w:rsidRDefault="00615D3E" w:rsidP="006250A1">
            <w:pPr>
              <w:pStyle w:val="BodyText"/>
              <w:numPr>
                <w:ilvl w:val="0"/>
                <w:numId w:val="34"/>
              </w:numPr>
              <w:spacing w:before="120" w:after="120"/>
              <w:ind w:left="357" w:hanging="357"/>
              <w:jc w:val="left"/>
              <w:rPr>
                <w:rFonts w:cs="Arial"/>
                <w:szCs w:val="22"/>
              </w:rPr>
            </w:pPr>
            <w:r w:rsidRPr="006250A1">
              <w:rPr>
                <w:rFonts w:cs="Arial"/>
                <w:szCs w:val="22"/>
              </w:rPr>
              <w:t>Crisis intervention, especially when dealing with challenging behaviour.</w:t>
            </w:r>
          </w:p>
          <w:p w14:paraId="750A0137" w14:textId="77777777" w:rsidR="00615D3E" w:rsidRPr="006250A1" w:rsidRDefault="00615D3E" w:rsidP="006250A1">
            <w:pPr>
              <w:pStyle w:val="BodyText"/>
              <w:numPr>
                <w:ilvl w:val="0"/>
                <w:numId w:val="34"/>
              </w:numPr>
              <w:spacing w:before="120" w:after="120"/>
              <w:ind w:left="357" w:hanging="357"/>
              <w:jc w:val="left"/>
              <w:rPr>
                <w:rFonts w:cs="Arial"/>
                <w:szCs w:val="22"/>
              </w:rPr>
            </w:pPr>
            <w:r w:rsidRPr="006250A1">
              <w:rPr>
                <w:rFonts w:cs="Arial"/>
                <w:szCs w:val="22"/>
              </w:rPr>
              <w:t xml:space="preserve">Negotiating packages of care with other disciplines / agencies who work within different cultures, different response times and budgetary constraints. </w:t>
            </w:r>
          </w:p>
          <w:p w14:paraId="1BDD8B4D" w14:textId="77777777" w:rsidR="00615D3E" w:rsidRPr="006250A1" w:rsidRDefault="00615D3E" w:rsidP="006250A1">
            <w:pPr>
              <w:pStyle w:val="BodyText"/>
              <w:numPr>
                <w:ilvl w:val="0"/>
                <w:numId w:val="34"/>
              </w:numPr>
              <w:spacing w:before="120" w:after="120"/>
              <w:ind w:left="357" w:hanging="357"/>
              <w:jc w:val="left"/>
              <w:rPr>
                <w:rFonts w:cs="Arial"/>
                <w:szCs w:val="22"/>
              </w:rPr>
            </w:pPr>
            <w:r w:rsidRPr="006250A1">
              <w:rPr>
                <w:rFonts w:cs="Arial"/>
                <w:szCs w:val="22"/>
              </w:rPr>
              <w:t>Managing unrealistic expectations of staff, patients or carers.</w:t>
            </w:r>
          </w:p>
          <w:p w14:paraId="1D35C73E" w14:textId="77777777" w:rsidR="00615D3E" w:rsidRPr="006250A1" w:rsidRDefault="00615D3E" w:rsidP="006250A1">
            <w:pPr>
              <w:pStyle w:val="BodyText"/>
              <w:numPr>
                <w:ilvl w:val="0"/>
                <w:numId w:val="34"/>
              </w:numPr>
              <w:spacing w:before="120" w:after="120"/>
              <w:ind w:left="357" w:hanging="357"/>
              <w:jc w:val="left"/>
              <w:rPr>
                <w:rFonts w:cs="Arial"/>
                <w:szCs w:val="22"/>
              </w:rPr>
            </w:pPr>
            <w:r w:rsidRPr="006250A1">
              <w:rPr>
                <w:rFonts w:cs="Arial"/>
                <w:szCs w:val="22"/>
              </w:rPr>
              <w:t xml:space="preserve">Covering a large remote and rural geographical area – incurring high mileage. The roads are mainly single track/unclassified with passing places that are winding, have steep gradients and blind summits.  Several patients live in homes that are inaccessible by car. </w:t>
            </w:r>
          </w:p>
          <w:p w14:paraId="332946D4" w14:textId="77777777" w:rsidR="00615D3E" w:rsidRPr="006250A1" w:rsidRDefault="00615D3E" w:rsidP="006250A1">
            <w:pPr>
              <w:pStyle w:val="BodyText"/>
              <w:numPr>
                <w:ilvl w:val="0"/>
                <w:numId w:val="34"/>
              </w:numPr>
              <w:spacing w:before="120" w:after="120"/>
              <w:ind w:left="357" w:hanging="357"/>
              <w:jc w:val="left"/>
              <w:rPr>
                <w:rFonts w:cs="Arial"/>
                <w:szCs w:val="22"/>
              </w:rPr>
            </w:pPr>
            <w:r w:rsidRPr="006250A1">
              <w:rPr>
                <w:rFonts w:cs="Arial"/>
                <w:szCs w:val="22"/>
              </w:rPr>
              <w:t xml:space="preserve">Lone working when dealing with complex, sensitive and contentious situations.  </w:t>
            </w:r>
          </w:p>
          <w:p w14:paraId="518EFA6C" w14:textId="77777777" w:rsidR="00615D3E" w:rsidRPr="006250A1" w:rsidRDefault="00615D3E" w:rsidP="006250A1">
            <w:pPr>
              <w:pStyle w:val="BodyText"/>
              <w:numPr>
                <w:ilvl w:val="0"/>
                <w:numId w:val="34"/>
              </w:numPr>
              <w:spacing w:before="120" w:after="120"/>
              <w:ind w:left="357" w:hanging="357"/>
              <w:jc w:val="left"/>
              <w:rPr>
                <w:rFonts w:cs="Arial"/>
                <w:szCs w:val="22"/>
              </w:rPr>
            </w:pPr>
            <w:r w:rsidRPr="006250A1">
              <w:rPr>
                <w:rFonts w:cs="Arial"/>
                <w:szCs w:val="22"/>
              </w:rPr>
              <w:t>Driving alone especially in the evening and at night in poor weather conditions e.g. hazards of ice, snow and animals roaming on roads. No street lighting and large distances between calls, can be fifty minutes driving or longer from one end of district to the other.</w:t>
            </w:r>
          </w:p>
        </w:tc>
      </w:tr>
    </w:tbl>
    <w:p w14:paraId="625E92B8" w14:textId="77777777" w:rsidR="00615D3E" w:rsidRPr="006250A1" w:rsidRDefault="00615D3E" w:rsidP="006250A1">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15D3E" w:rsidRPr="006250A1" w14:paraId="769DD596" w14:textId="77777777">
        <w:tc>
          <w:tcPr>
            <w:tcW w:w="10440" w:type="dxa"/>
            <w:tcBorders>
              <w:top w:val="single" w:sz="4" w:space="0" w:color="auto"/>
              <w:left w:val="single" w:sz="4" w:space="0" w:color="auto"/>
              <w:bottom w:val="single" w:sz="4" w:space="0" w:color="auto"/>
              <w:right w:val="single" w:sz="4" w:space="0" w:color="auto"/>
            </w:tcBorders>
          </w:tcPr>
          <w:p w14:paraId="612F8212" w14:textId="6C6461BD" w:rsidR="00615D3E" w:rsidRPr="006250A1" w:rsidRDefault="0026588D" w:rsidP="006250A1">
            <w:pPr>
              <w:spacing w:before="120" w:after="120"/>
              <w:ind w:right="-274"/>
              <w:rPr>
                <w:rFonts w:ascii="Arial" w:hAnsi="Arial" w:cs="Arial"/>
                <w:b/>
                <w:sz w:val="22"/>
                <w:szCs w:val="22"/>
              </w:rPr>
            </w:pPr>
            <w:r>
              <w:rPr>
                <w:rFonts w:ascii="Arial" w:hAnsi="Arial" w:cs="Arial"/>
                <w:b/>
                <w:sz w:val="22"/>
                <w:szCs w:val="22"/>
              </w:rPr>
              <w:t xml:space="preserve">11. </w:t>
            </w:r>
            <w:r w:rsidR="00615D3E" w:rsidRPr="006250A1">
              <w:rPr>
                <w:rFonts w:ascii="Arial" w:hAnsi="Arial" w:cs="Arial"/>
                <w:b/>
                <w:sz w:val="22"/>
                <w:szCs w:val="22"/>
              </w:rPr>
              <w:t>COMMUNICATIONS AND RELATIONSHIPS</w:t>
            </w:r>
          </w:p>
        </w:tc>
      </w:tr>
      <w:tr w:rsidR="00615D3E" w:rsidRPr="006250A1" w14:paraId="348A7B0A" w14:textId="77777777">
        <w:tc>
          <w:tcPr>
            <w:tcW w:w="10440" w:type="dxa"/>
            <w:tcBorders>
              <w:top w:val="single" w:sz="4" w:space="0" w:color="auto"/>
              <w:left w:val="single" w:sz="4" w:space="0" w:color="auto"/>
              <w:bottom w:val="single" w:sz="4" w:space="0" w:color="auto"/>
              <w:right w:val="single" w:sz="4" w:space="0" w:color="auto"/>
            </w:tcBorders>
          </w:tcPr>
          <w:p w14:paraId="2017CEA9" w14:textId="77777777"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Establish and maintain professional communications and relationships with nursing colleagues, members of the Primary Health Care Team and wider health / social care / voluntary service networks to provide a planned co-ordinated, seamless service for patients/clients.</w:t>
            </w:r>
          </w:p>
          <w:p w14:paraId="4C5FE3EA" w14:textId="77777777"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 xml:space="preserve">Establish and maintain professional communication and relationships with patients, families, carers, and significant others. </w:t>
            </w:r>
          </w:p>
          <w:p w14:paraId="15B75C88" w14:textId="79EB32D0"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Ensuring the</w:t>
            </w:r>
            <w:r w:rsidR="000A0181" w:rsidRPr="006250A1">
              <w:rPr>
                <w:rFonts w:ascii="Arial" w:hAnsi="Arial" w:cs="Arial"/>
                <w:sz w:val="22"/>
                <w:szCs w:val="22"/>
              </w:rPr>
              <w:t xml:space="preserve"> Community Mental Health Nurse</w:t>
            </w:r>
            <w:r w:rsidRPr="006250A1">
              <w:rPr>
                <w:rFonts w:ascii="Arial" w:hAnsi="Arial" w:cs="Arial"/>
                <w:sz w:val="22"/>
                <w:szCs w:val="22"/>
              </w:rPr>
              <w:t xml:space="preserve"> role is known to all patients through the provision of service information to patients and or visits to provide the opportunity to discuss care provision and obtain feedback and monitor standards of care.  </w:t>
            </w:r>
          </w:p>
          <w:p w14:paraId="36657CB0" w14:textId="77777777"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lastRenderedPageBreak/>
              <w:t xml:space="preserve">Early identification of potential and actual complex and or conflicting perspectives of choice of care options between staff, patients, carers and other disciplines or agencies using negotiation and counselling skills to achieve compromise and defuse possible volatile situations to achieve the best outcome for the patient. </w:t>
            </w:r>
          </w:p>
          <w:p w14:paraId="6E6D3703" w14:textId="77777777"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Difficulties may be encountered with communication and relationships due to the patient’s clinical condition.</w:t>
            </w:r>
          </w:p>
          <w:p w14:paraId="6EE46E71" w14:textId="77777777"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Promoting public awareness of mental health and wellbeing.</w:t>
            </w:r>
          </w:p>
          <w:p w14:paraId="4C6DC4BC" w14:textId="77777777"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Observe confidentiality in accordance with NMC and NHS Highland polices.</w:t>
            </w:r>
          </w:p>
          <w:p w14:paraId="2A21387D" w14:textId="305D9DB8" w:rsidR="00615D3E" w:rsidRPr="006250A1" w:rsidRDefault="00615D3E" w:rsidP="006250A1">
            <w:pPr>
              <w:pStyle w:val="BodyText"/>
              <w:numPr>
                <w:ilvl w:val="0"/>
                <w:numId w:val="11"/>
              </w:numPr>
              <w:spacing w:before="120" w:after="120"/>
              <w:jc w:val="left"/>
              <w:rPr>
                <w:rFonts w:cs="Arial"/>
                <w:szCs w:val="22"/>
              </w:rPr>
            </w:pPr>
            <w:r w:rsidRPr="006250A1">
              <w:rPr>
                <w:rFonts w:cs="Arial"/>
                <w:szCs w:val="22"/>
              </w:rPr>
              <w:t xml:space="preserve">Participate in meetings with </w:t>
            </w:r>
            <w:r w:rsidR="000A0181" w:rsidRPr="006250A1">
              <w:rPr>
                <w:rFonts w:cs="Arial"/>
                <w:szCs w:val="22"/>
              </w:rPr>
              <w:t xml:space="preserve">Community Mental Health Nurse </w:t>
            </w:r>
            <w:r w:rsidRPr="006250A1">
              <w:rPr>
                <w:rFonts w:cs="Arial"/>
                <w:szCs w:val="22"/>
              </w:rPr>
              <w:t xml:space="preserve">and Mental Health colleagues and </w:t>
            </w:r>
            <w:r w:rsidR="000A0181" w:rsidRPr="006250A1">
              <w:rPr>
                <w:rFonts w:cs="Arial"/>
                <w:szCs w:val="22"/>
              </w:rPr>
              <w:t xml:space="preserve">Line Manager </w:t>
            </w:r>
            <w:r w:rsidRPr="006250A1">
              <w:rPr>
                <w:rFonts w:cs="Arial"/>
                <w:szCs w:val="22"/>
              </w:rPr>
              <w:t>- monthly, Local Implementation Group meetings – Mental Health Network – quarterly as required for the purposes of:</w:t>
            </w:r>
          </w:p>
          <w:p w14:paraId="5780E53B" w14:textId="77777777" w:rsidR="00615D3E" w:rsidRPr="006250A1" w:rsidRDefault="00615D3E" w:rsidP="006250A1">
            <w:pPr>
              <w:pStyle w:val="BodyText"/>
              <w:numPr>
                <w:ilvl w:val="0"/>
                <w:numId w:val="17"/>
              </w:numPr>
              <w:spacing w:before="120" w:after="120"/>
              <w:jc w:val="left"/>
              <w:rPr>
                <w:rFonts w:cs="Arial"/>
                <w:szCs w:val="22"/>
              </w:rPr>
            </w:pPr>
            <w:r w:rsidRPr="006250A1">
              <w:rPr>
                <w:rFonts w:cs="Arial"/>
                <w:szCs w:val="22"/>
              </w:rPr>
              <w:t>Planning, managing and developing District Nursing services and quality of care</w:t>
            </w:r>
          </w:p>
          <w:p w14:paraId="06E6EFC3" w14:textId="77777777" w:rsidR="00615D3E" w:rsidRPr="006250A1" w:rsidRDefault="00615D3E" w:rsidP="006250A1">
            <w:pPr>
              <w:pStyle w:val="BodyText"/>
              <w:numPr>
                <w:ilvl w:val="0"/>
                <w:numId w:val="17"/>
              </w:numPr>
              <w:spacing w:before="120" w:after="120"/>
              <w:jc w:val="left"/>
              <w:rPr>
                <w:rFonts w:cs="Arial"/>
                <w:szCs w:val="22"/>
              </w:rPr>
            </w:pPr>
            <w:r w:rsidRPr="006250A1">
              <w:rPr>
                <w:rFonts w:cs="Arial"/>
                <w:szCs w:val="22"/>
              </w:rPr>
              <w:t>Implementing policy changes</w:t>
            </w:r>
          </w:p>
          <w:p w14:paraId="6488D1D2" w14:textId="77777777" w:rsidR="00615D3E" w:rsidRPr="006250A1" w:rsidRDefault="00615D3E" w:rsidP="006250A1">
            <w:pPr>
              <w:pStyle w:val="BodyText"/>
              <w:numPr>
                <w:ilvl w:val="0"/>
                <w:numId w:val="17"/>
              </w:numPr>
              <w:spacing w:before="120" w:after="120"/>
              <w:jc w:val="left"/>
              <w:rPr>
                <w:rFonts w:cs="Arial"/>
                <w:szCs w:val="22"/>
              </w:rPr>
            </w:pPr>
            <w:r w:rsidRPr="006250A1">
              <w:rPr>
                <w:rFonts w:cs="Arial"/>
                <w:szCs w:val="22"/>
              </w:rPr>
              <w:t>Discussing and problem solving challenges in clinical care and team development.</w:t>
            </w:r>
          </w:p>
          <w:p w14:paraId="6FE65827" w14:textId="12785ED5"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 xml:space="preserve">Meets with </w:t>
            </w:r>
            <w:r w:rsidR="000A0181" w:rsidRPr="006250A1">
              <w:rPr>
                <w:rFonts w:ascii="Arial" w:hAnsi="Arial" w:cs="Arial"/>
                <w:sz w:val="22"/>
                <w:szCs w:val="22"/>
              </w:rPr>
              <w:t xml:space="preserve">Line Manager and Lead Nurse </w:t>
            </w:r>
            <w:r w:rsidRPr="006250A1">
              <w:rPr>
                <w:rFonts w:ascii="Arial" w:hAnsi="Arial" w:cs="Arial"/>
                <w:sz w:val="22"/>
                <w:szCs w:val="22"/>
              </w:rPr>
              <w:t>as required re. specific team issues.</w:t>
            </w:r>
          </w:p>
          <w:p w14:paraId="4CB4A244" w14:textId="77777777"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Respecting cultural and spiritual differences</w:t>
            </w:r>
          </w:p>
          <w:p w14:paraId="512FFCC1" w14:textId="77777777"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Participates in regular team meetings (monthly) to manage service provision, disseminate information, consult and effect changes.</w:t>
            </w:r>
          </w:p>
          <w:p w14:paraId="39005733" w14:textId="77777777" w:rsidR="00615D3E" w:rsidRPr="006250A1" w:rsidRDefault="00615D3E" w:rsidP="006250A1">
            <w:pPr>
              <w:numPr>
                <w:ilvl w:val="0"/>
                <w:numId w:val="11"/>
              </w:numPr>
              <w:spacing w:before="120" w:after="120"/>
              <w:rPr>
                <w:rFonts w:ascii="Arial" w:hAnsi="Arial" w:cs="Arial"/>
                <w:sz w:val="22"/>
                <w:szCs w:val="22"/>
              </w:rPr>
            </w:pPr>
            <w:r w:rsidRPr="006250A1">
              <w:rPr>
                <w:rFonts w:ascii="Arial" w:hAnsi="Arial" w:cs="Arial"/>
                <w:sz w:val="22"/>
                <w:szCs w:val="22"/>
              </w:rPr>
              <w:t xml:space="preserve">The nature and methods of the communication and relationships may be: </w:t>
            </w:r>
          </w:p>
          <w:p w14:paraId="5D1E0642" w14:textId="77777777" w:rsidR="00615D3E" w:rsidRPr="006250A1" w:rsidRDefault="00615D3E" w:rsidP="006250A1">
            <w:pPr>
              <w:pStyle w:val="BodyText"/>
              <w:numPr>
                <w:ilvl w:val="0"/>
                <w:numId w:val="17"/>
              </w:numPr>
              <w:spacing w:before="120" w:after="120"/>
              <w:jc w:val="left"/>
              <w:rPr>
                <w:rFonts w:cs="Arial"/>
                <w:szCs w:val="22"/>
              </w:rPr>
            </w:pPr>
            <w:r w:rsidRPr="006250A1">
              <w:rPr>
                <w:rFonts w:cs="Arial"/>
                <w:szCs w:val="22"/>
              </w:rPr>
              <w:t>Face to Face</w:t>
            </w:r>
          </w:p>
          <w:p w14:paraId="63E2FDCC" w14:textId="77777777" w:rsidR="00615D3E" w:rsidRPr="006250A1" w:rsidRDefault="00615D3E" w:rsidP="006250A1">
            <w:pPr>
              <w:pStyle w:val="BodyText"/>
              <w:numPr>
                <w:ilvl w:val="0"/>
                <w:numId w:val="17"/>
              </w:numPr>
              <w:spacing w:before="120" w:after="120"/>
              <w:jc w:val="left"/>
              <w:rPr>
                <w:rFonts w:cs="Arial"/>
                <w:szCs w:val="22"/>
              </w:rPr>
            </w:pPr>
            <w:r w:rsidRPr="006250A1">
              <w:rPr>
                <w:rFonts w:cs="Arial"/>
                <w:szCs w:val="22"/>
              </w:rPr>
              <w:t>Telephone</w:t>
            </w:r>
          </w:p>
          <w:p w14:paraId="162F6390" w14:textId="77777777" w:rsidR="00615D3E" w:rsidRPr="006250A1" w:rsidRDefault="00615D3E" w:rsidP="006250A1">
            <w:pPr>
              <w:pStyle w:val="BodyText"/>
              <w:numPr>
                <w:ilvl w:val="0"/>
                <w:numId w:val="17"/>
              </w:numPr>
              <w:spacing w:before="120" w:after="120"/>
              <w:jc w:val="left"/>
              <w:rPr>
                <w:rFonts w:cs="Arial"/>
                <w:szCs w:val="22"/>
              </w:rPr>
            </w:pPr>
            <w:r w:rsidRPr="006250A1">
              <w:rPr>
                <w:rFonts w:cs="Arial"/>
                <w:szCs w:val="22"/>
              </w:rPr>
              <w:t>Written</w:t>
            </w:r>
          </w:p>
          <w:p w14:paraId="330B46BB" w14:textId="77777777" w:rsidR="00615D3E" w:rsidRPr="006250A1" w:rsidRDefault="00615D3E" w:rsidP="006250A1">
            <w:pPr>
              <w:pStyle w:val="BodyText"/>
              <w:numPr>
                <w:ilvl w:val="0"/>
                <w:numId w:val="17"/>
              </w:numPr>
              <w:spacing w:before="120" w:after="120"/>
              <w:jc w:val="left"/>
              <w:rPr>
                <w:rFonts w:cs="Arial"/>
                <w:szCs w:val="22"/>
              </w:rPr>
            </w:pPr>
            <w:r w:rsidRPr="006250A1">
              <w:rPr>
                <w:rFonts w:cs="Arial"/>
                <w:szCs w:val="22"/>
              </w:rPr>
              <w:t>Daily/Weekly/Monthly</w:t>
            </w:r>
          </w:p>
          <w:p w14:paraId="2AE1D3E3" w14:textId="7B690772" w:rsidR="00615D3E" w:rsidRPr="006250A1" w:rsidRDefault="00615D3E" w:rsidP="006250A1">
            <w:pPr>
              <w:pStyle w:val="BodyText"/>
              <w:numPr>
                <w:ilvl w:val="0"/>
                <w:numId w:val="17"/>
              </w:numPr>
              <w:spacing w:before="120" w:after="120"/>
              <w:jc w:val="left"/>
              <w:rPr>
                <w:rFonts w:cs="Arial"/>
                <w:szCs w:val="22"/>
              </w:rPr>
            </w:pPr>
            <w:r w:rsidRPr="006250A1">
              <w:rPr>
                <w:rFonts w:cs="Arial"/>
                <w:szCs w:val="22"/>
              </w:rPr>
              <w:t>Email</w:t>
            </w:r>
          </w:p>
        </w:tc>
      </w:tr>
    </w:tbl>
    <w:p w14:paraId="3F9F04BA" w14:textId="77777777" w:rsidR="00615D3E" w:rsidRPr="006250A1" w:rsidRDefault="00615D3E" w:rsidP="006250A1">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15D3E" w:rsidRPr="006250A1" w14:paraId="5879DA58" w14:textId="77777777">
        <w:tc>
          <w:tcPr>
            <w:tcW w:w="10440" w:type="dxa"/>
            <w:tcBorders>
              <w:top w:val="single" w:sz="4" w:space="0" w:color="auto"/>
              <w:left w:val="single" w:sz="4" w:space="0" w:color="auto"/>
              <w:bottom w:val="single" w:sz="4" w:space="0" w:color="auto"/>
              <w:right w:val="single" w:sz="4" w:space="0" w:color="auto"/>
            </w:tcBorders>
          </w:tcPr>
          <w:p w14:paraId="52852218" w14:textId="77777777" w:rsidR="00615D3E" w:rsidRPr="006250A1" w:rsidRDefault="00615D3E" w:rsidP="006250A1">
            <w:pPr>
              <w:spacing w:before="120" w:after="120"/>
              <w:ind w:right="-274"/>
              <w:rPr>
                <w:rFonts w:ascii="Arial" w:hAnsi="Arial" w:cs="Arial"/>
                <w:b/>
                <w:sz w:val="22"/>
                <w:szCs w:val="22"/>
              </w:rPr>
            </w:pPr>
            <w:r w:rsidRPr="006250A1">
              <w:rPr>
                <w:rFonts w:ascii="Arial" w:hAnsi="Arial" w:cs="Arial"/>
                <w:b/>
                <w:sz w:val="22"/>
                <w:szCs w:val="22"/>
              </w:rPr>
              <w:t>12. PHYSICAL, MENTAL, EMOTIONAL AND ENVIRONMENTAL DEMANDS OF THE JOB</w:t>
            </w:r>
          </w:p>
        </w:tc>
      </w:tr>
      <w:tr w:rsidR="00615D3E" w:rsidRPr="006250A1" w14:paraId="14238620" w14:textId="77777777">
        <w:tc>
          <w:tcPr>
            <w:tcW w:w="10440" w:type="dxa"/>
            <w:tcBorders>
              <w:top w:val="single" w:sz="4" w:space="0" w:color="auto"/>
              <w:left w:val="single" w:sz="4" w:space="0" w:color="auto"/>
              <w:bottom w:val="single" w:sz="4" w:space="0" w:color="auto"/>
              <w:right w:val="single" w:sz="4" w:space="0" w:color="auto"/>
            </w:tcBorders>
          </w:tcPr>
          <w:p w14:paraId="55BA43D3" w14:textId="77777777" w:rsidR="00615D3E" w:rsidRPr="006250A1" w:rsidRDefault="00615D3E" w:rsidP="006250A1">
            <w:pPr>
              <w:spacing w:before="120" w:after="120"/>
              <w:rPr>
                <w:rFonts w:ascii="Arial" w:hAnsi="Arial" w:cs="Arial"/>
                <w:b/>
                <w:sz w:val="22"/>
                <w:szCs w:val="22"/>
              </w:rPr>
            </w:pPr>
            <w:r w:rsidRPr="006250A1">
              <w:rPr>
                <w:rFonts w:ascii="Arial" w:hAnsi="Arial" w:cs="Arial"/>
                <w:b/>
                <w:sz w:val="22"/>
                <w:szCs w:val="22"/>
              </w:rPr>
              <w:t>Physical / Environmental</w:t>
            </w:r>
          </w:p>
          <w:p w14:paraId="65C8D808" w14:textId="77777777" w:rsidR="00615D3E" w:rsidRPr="006250A1" w:rsidRDefault="00615D3E" w:rsidP="006250A1">
            <w:pPr>
              <w:pStyle w:val="BodyText"/>
              <w:numPr>
                <w:ilvl w:val="0"/>
                <w:numId w:val="19"/>
              </w:numPr>
              <w:spacing w:before="120" w:after="120"/>
              <w:jc w:val="left"/>
              <w:rPr>
                <w:rFonts w:cs="Arial"/>
                <w:szCs w:val="22"/>
              </w:rPr>
            </w:pPr>
            <w:proofErr w:type="gramStart"/>
            <w:r w:rsidRPr="006250A1">
              <w:rPr>
                <w:rFonts w:cs="Arial"/>
                <w:szCs w:val="22"/>
              </w:rPr>
              <w:t>Risk assess</w:t>
            </w:r>
            <w:proofErr w:type="gramEnd"/>
            <w:r w:rsidRPr="006250A1">
              <w:rPr>
                <w:rFonts w:cs="Arial"/>
                <w:szCs w:val="22"/>
              </w:rPr>
              <w:t xml:space="preserve"> patient’s homes and be inventive to create a safe working environment whilst being sensitive to patients environment and property.</w:t>
            </w:r>
          </w:p>
          <w:p w14:paraId="651497B3" w14:textId="77777777" w:rsidR="00615D3E" w:rsidRPr="006250A1" w:rsidRDefault="00615D3E" w:rsidP="006250A1">
            <w:pPr>
              <w:numPr>
                <w:ilvl w:val="0"/>
                <w:numId w:val="19"/>
              </w:numPr>
              <w:spacing w:before="120" w:after="120"/>
              <w:rPr>
                <w:rFonts w:ascii="Arial" w:hAnsi="Arial" w:cs="Arial"/>
                <w:sz w:val="22"/>
                <w:szCs w:val="22"/>
              </w:rPr>
            </w:pPr>
            <w:r w:rsidRPr="006250A1">
              <w:rPr>
                <w:rFonts w:ascii="Arial" w:hAnsi="Arial" w:cs="Arial"/>
                <w:sz w:val="22"/>
                <w:szCs w:val="22"/>
              </w:rPr>
              <w:t>Fine motor skills and dexterity to administer depot injections.</w:t>
            </w:r>
          </w:p>
          <w:p w14:paraId="620CA456" w14:textId="77777777" w:rsidR="00615D3E" w:rsidRPr="006250A1" w:rsidRDefault="00615D3E" w:rsidP="006250A1">
            <w:pPr>
              <w:numPr>
                <w:ilvl w:val="0"/>
                <w:numId w:val="19"/>
              </w:numPr>
              <w:spacing w:before="120" w:after="120"/>
              <w:rPr>
                <w:rFonts w:ascii="Arial" w:hAnsi="Arial" w:cs="Arial"/>
                <w:sz w:val="22"/>
                <w:szCs w:val="22"/>
              </w:rPr>
            </w:pPr>
            <w:r w:rsidRPr="006250A1">
              <w:rPr>
                <w:rFonts w:ascii="Arial" w:hAnsi="Arial" w:cs="Arial"/>
                <w:sz w:val="22"/>
                <w:szCs w:val="22"/>
              </w:rPr>
              <w:t>Driving long distances to visit patients particularly out with normal working hours.</w:t>
            </w:r>
          </w:p>
          <w:p w14:paraId="1A09702E" w14:textId="77777777" w:rsidR="00615D3E" w:rsidRPr="006250A1" w:rsidRDefault="00615D3E" w:rsidP="006250A1">
            <w:pPr>
              <w:numPr>
                <w:ilvl w:val="0"/>
                <w:numId w:val="19"/>
              </w:numPr>
              <w:spacing w:before="120" w:after="120"/>
              <w:rPr>
                <w:rFonts w:ascii="Arial" w:hAnsi="Arial" w:cs="Arial"/>
                <w:sz w:val="22"/>
                <w:szCs w:val="22"/>
              </w:rPr>
            </w:pPr>
            <w:r w:rsidRPr="006250A1">
              <w:rPr>
                <w:rFonts w:ascii="Arial" w:hAnsi="Arial" w:cs="Arial"/>
                <w:sz w:val="22"/>
                <w:szCs w:val="22"/>
              </w:rPr>
              <w:t>Driving in extreme weather conditions in remote and untreated single track roads with additional hazards of sheep, deer and other domestic animals</w:t>
            </w:r>
          </w:p>
          <w:p w14:paraId="77214EA1" w14:textId="77777777" w:rsidR="00615D3E" w:rsidRPr="006250A1" w:rsidRDefault="00615D3E" w:rsidP="006250A1">
            <w:pPr>
              <w:numPr>
                <w:ilvl w:val="0"/>
                <w:numId w:val="19"/>
              </w:numPr>
              <w:spacing w:before="120" w:after="120"/>
              <w:rPr>
                <w:rFonts w:ascii="Arial" w:hAnsi="Arial" w:cs="Arial"/>
                <w:sz w:val="22"/>
                <w:szCs w:val="22"/>
              </w:rPr>
            </w:pPr>
            <w:r w:rsidRPr="006250A1">
              <w:rPr>
                <w:rFonts w:ascii="Arial" w:hAnsi="Arial" w:cs="Arial"/>
                <w:sz w:val="22"/>
                <w:szCs w:val="22"/>
              </w:rPr>
              <w:t>Exposure to aggressive domestic/farm animals e.g. dogs - creating a safe entrance to patients home whilst keeping up relationships with patients and assessing risk</w:t>
            </w:r>
          </w:p>
          <w:p w14:paraId="53D25FFD" w14:textId="77777777" w:rsidR="00615D3E" w:rsidRPr="006250A1" w:rsidRDefault="00615D3E" w:rsidP="006250A1">
            <w:pPr>
              <w:numPr>
                <w:ilvl w:val="0"/>
                <w:numId w:val="19"/>
              </w:numPr>
              <w:spacing w:before="120" w:after="120"/>
              <w:rPr>
                <w:rFonts w:ascii="Arial" w:hAnsi="Arial" w:cs="Arial"/>
                <w:sz w:val="22"/>
                <w:szCs w:val="22"/>
              </w:rPr>
            </w:pPr>
            <w:r w:rsidRPr="006250A1">
              <w:rPr>
                <w:rFonts w:ascii="Arial" w:hAnsi="Arial" w:cs="Arial"/>
                <w:sz w:val="22"/>
                <w:szCs w:val="22"/>
              </w:rPr>
              <w:t>Exposure to passive smoking</w:t>
            </w:r>
          </w:p>
          <w:p w14:paraId="48B93D28" w14:textId="77777777" w:rsidR="00615D3E" w:rsidRPr="006250A1" w:rsidRDefault="00615D3E" w:rsidP="006250A1">
            <w:pPr>
              <w:numPr>
                <w:ilvl w:val="0"/>
                <w:numId w:val="19"/>
              </w:numPr>
              <w:spacing w:before="120" w:after="120"/>
              <w:rPr>
                <w:rFonts w:ascii="Arial" w:hAnsi="Arial" w:cs="Arial"/>
                <w:sz w:val="22"/>
                <w:szCs w:val="22"/>
              </w:rPr>
            </w:pPr>
            <w:r w:rsidRPr="006250A1">
              <w:rPr>
                <w:rFonts w:ascii="Arial" w:hAnsi="Arial" w:cs="Arial"/>
                <w:sz w:val="22"/>
                <w:szCs w:val="22"/>
              </w:rPr>
              <w:t>Undertaking regular key board activity.</w:t>
            </w:r>
          </w:p>
          <w:p w14:paraId="056C15FB" w14:textId="77777777" w:rsidR="00615D3E" w:rsidRPr="006250A1" w:rsidRDefault="00615D3E" w:rsidP="006250A1">
            <w:pPr>
              <w:pStyle w:val="BodyText"/>
              <w:spacing w:before="120" w:after="120"/>
              <w:jc w:val="left"/>
              <w:rPr>
                <w:rFonts w:cs="Arial"/>
                <w:szCs w:val="22"/>
              </w:rPr>
            </w:pPr>
            <w:r w:rsidRPr="006250A1">
              <w:rPr>
                <w:rFonts w:cs="Arial"/>
                <w:b/>
                <w:szCs w:val="22"/>
              </w:rPr>
              <w:t>Mental</w:t>
            </w:r>
          </w:p>
          <w:p w14:paraId="1E93E79F" w14:textId="384369FB" w:rsidR="00615D3E" w:rsidRPr="006250A1" w:rsidRDefault="00615D3E" w:rsidP="006250A1">
            <w:pPr>
              <w:numPr>
                <w:ilvl w:val="0"/>
                <w:numId w:val="20"/>
              </w:numPr>
              <w:spacing w:before="120" w:after="120"/>
              <w:rPr>
                <w:rFonts w:ascii="Arial" w:hAnsi="Arial" w:cs="Arial"/>
                <w:sz w:val="22"/>
                <w:szCs w:val="22"/>
              </w:rPr>
            </w:pPr>
            <w:r w:rsidRPr="006250A1">
              <w:rPr>
                <w:rFonts w:ascii="Arial" w:hAnsi="Arial" w:cs="Arial"/>
                <w:sz w:val="22"/>
                <w:szCs w:val="22"/>
              </w:rPr>
              <w:t>Concentration, decision making, time management and organisational skills to cope with competing demands, (dynamic changes in patients conditions, unpredictable nature of referrals, contacts from within and out</w:t>
            </w:r>
            <w:r w:rsidR="006250A1">
              <w:rPr>
                <w:rFonts w:ascii="Arial" w:hAnsi="Arial" w:cs="Arial"/>
                <w:sz w:val="22"/>
                <w:szCs w:val="22"/>
              </w:rPr>
              <w:t xml:space="preserve"> </w:t>
            </w:r>
            <w:r w:rsidRPr="006250A1">
              <w:rPr>
                <w:rFonts w:ascii="Arial" w:hAnsi="Arial" w:cs="Arial"/>
                <w:sz w:val="22"/>
                <w:szCs w:val="22"/>
              </w:rPr>
              <w:t xml:space="preserve">with the organisation – managers, other departments, other agencies) daily. </w:t>
            </w:r>
          </w:p>
          <w:p w14:paraId="2B298366" w14:textId="77777777" w:rsidR="00615D3E" w:rsidRPr="006250A1" w:rsidRDefault="00615D3E" w:rsidP="006250A1">
            <w:pPr>
              <w:pStyle w:val="BodyTextIndent"/>
              <w:numPr>
                <w:ilvl w:val="0"/>
                <w:numId w:val="20"/>
              </w:numPr>
              <w:spacing w:before="120" w:after="120"/>
              <w:jc w:val="left"/>
              <w:rPr>
                <w:rFonts w:cs="Arial"/>
                <w:szCs w:val="22"/>
              </w:rPr>
            </w:pPr>
            <w:r w:rsidRPr="006250A1">
              <w:rPr>
                <w:rFonts w:cs="Arial"/>
                <w:szCs w:val="22"/>
              </w:rPr>
              <w:t>Daily lone working in the community requiring self-reliance to continually assess risk to self, and patients.</w:t>
            </w:r>
          </w:p>
          <w:p w14:paraId="72A2A237" w14:textId="77777777" w:rsidR="00615D3E" w:rsidRPr="006250A1" w:rsidRDefault="00615D3E" w:rsidP="006250A1">
            <w:pPr>
              <w:numPr>
                <w:ilvl w:val="0"/>
                <w:numId w:val="20"/>
              </w:numPr>
              <w:spacing w:before="120" w:after="120"/>
              <w:rPr>
                <w:rFonts w:ascii="Arial" w:hAnsi="Arial" w:cs="Arial"/>
                <w:sz w:val="22"/>
                <w:szCs w:val="22"/>
              </w:rPr>
            </w:pPr>
            <w:r w:rsidRPr="006250A1">
              <w:rPr>
                <w:rFonts w:ascii="Arial" w:hAnsi="Arial" w:cs="Arial"/>
                <w:sz w:val="22"/>
                <w:szCs w:val="22"/>
              </w:rPr>
              <w:t>Recognising patients’ urgent health care needs and making rapid decisions to provide appropriate clinical management - frequency.</w:t>
            </w:r>
          </w:p>
          <w:p w14:paraId="643600BA" w14:textId="77777777" w:rsidR="00615D3E" w:rsidRPr="006250A1" w:rsidRDefault="00615D3E" w:rsidP="006250A1">
            <w:pPr>
              <w:numPr>
                <w:ilvl w:val="0"/>
                <w:numId w:val="20"/>
              </w:numPr>
              <w:spacing w:before="120" w:after="120"/>
              <w:rPr>
                <w:rFonts w:ascii="Arial" w:hAnsi="Arial" w:cs="Arial"/>
                <w:sz w:val="22"/>
                <w:szCs w:val="22"/>
              </w:rPr>
            </w:pPr>
            <w:r w:rsidRPr="006250A1">
              <w:rPr>
                <w:rFonts w:ascii="Arial" w:hAnsi="Arial" w:cs="Arial"/>
                <w:sz w:val="22"/>
                <w:szCs w:val="22"/>
              </w:rPr>
              <w:t>Mental capacity to withdraw from potential explosive/hazardous situations.</w:t>
            </w:r>
          </w:p>
          <w:p w14:paraId="06C6DD61" w14:textId="77777777" w:rsidR="00615D3E" w:rsidRPr="006250A1" w:rsidRDefault="00615D3E" w:rsidP="006250A1">
            <w:pPr>
              <w:numPr>
                <w:ilvl w:val="0"/>
                <w:numId w:val="20"/>
              </w:numPr>
              <w:spacing w:before="120" w:after="120"/>
              <w:rPr>
                <w:rFonts w:ascii="Arial" w:hAnsi="Arial" w:cs="Arial"/>
                <w:sz w:val="22"/>
                <w:szCs w:val="22"/>
              </w:rPr>
            </w:pPr>
            <w:r w:rsidRPr="006250A1">
              <w:rPr>
                <w:rFonts w:ascii="Arial" w:hAnsi="Arial" w:cs="Arial"/>
                <w:sz w:val="22"/>
                <w:szCs w:val="22"/>
              </w:rPr>
              <w:t xml:space="preserve">Negotiation skills to co-ordinate complex packages of care with a wide range of people and agencies, weekly.  </w:t>
            </w:r>
          </w:p>
          <w:p w14:paraId="162784BE" w14:textId="77777777" w:rsidR="00615D3E" w:rsidRPr="006250A1" w:rsidRDefault="00615D3E" w:rsidP="006250A1">
            <w:pPr>
              <w:numPr>
                <w:ilvl w:val="0"/>
                <w:numId w:val="20"/>
              </w:numPr>
              <w:spacing w:before="120" w:after="120"/>
              <w:rPr>
                <w:rFonts w:ascii="Arial" w:hAnsi="Arial" w:cs="Arial"/>
                <w:sz w:val="22"/>
                <w:szCs w:val="22"/>
              </w:rPr>
            </w:pPr>
            <w:r w:rsidRPr="006250A1">
              <w:rPr>
                <w:rFonts w:ascii="Arial" w:hAnsi="Arial" w:cs="Arial"/>
                <w:sz w:val="22"/>
                <w:szCs w:val="22"/>
              </w:rPr>
              <w:t>Negotiation of skills and expertise when dealing with complex packages of care in isolation from mainstream specialist/tertiary service provision, which may be outwith everyday psychiatric nursing practice.</w:t>
            </w:r>
          </w:p>
          <w:p w14:paraId="051C30D6" w14:textId="77777777" w:rsidR="00615D3E" w:rsidRPr="006250A1" w:rsidRDefault="00615D3E" w:rsidP="006250A1">
            <w:pPr>
              <w:numPr>
                <w:ilvl w:val="0"/>
                <w:numId w:val="20"/>
              </w:numPr>
              <w:spacing w:before="120" w:after="120"/>
              <w:rPr>
                <w:rFonts w:ascii="Arial" w:hAnsi="Arial" w:cs="Arial"/>
                <w:sz w:val="22"/>
                <w:szCs w:val="22"/>
              </w:rPr>
            </w:pPr>
            <w:r w:rsidRPr="006250A1">
              <w:rPr>
                <w:rFonts w:ascii="Arial" w:hAnsi="Arial" w:cs="Arial"/>
                <w:sz w:val="22"/>
                <w:szCs w:val="22"/>
              </w:rPr>
              <w:t xml:space="preserve">Daily and continuous concentration to assess and provide patient care, to manage and prioritise the caseload with frequent interruptions either in person or by telephone. </w:t>
            </w:r>
          </w:p>
          <w:p w14:paraId="258A43FB" w14:textId="77777777" w:rsidR="00615D3E" w:rsidRPr="006250A1" w:rsidRDefault="00615D3E" w:rsidP="006250A1">
            <w:pPr>
              <w:numPr>
                <w:ilvl w:val="0"/>
                <w:numId w:val="20"/>
              </w:numPr>
              <w:spacing w:before="120" w:after="120"/>
              <w:rPr>
                <w:rFonts w:ascii="Arial" w:hAnsi="Arial" w:cs="Arial"/>
                <w:sz w:val="22"/>
                <w:szCs w:val="22"/>
              </w:rPr>
            </w:pPr>
            <w:r w:rsidRPr="006250A1">
              <w:rPr>
                <w:rFonts w:ascii="Arial" w:hAnsi="Arial" w:cs="Arial"/>
                <w:sz w:val="22"/>
                <w:szCs w:val="22"/>
              </w:rPr>
              <w:t>Concentration to drive in a remote and rural environment, visiting patients homes to deliver care – daily.</w:t>
            </w:r>
          </w:p>
          <w:p w14:paraId="445EBD8A" w14:textId="77777777" w:rsidR="00615D3E" w:rsidRPr="006250A1" w:rsidRDefault="00615D3E" w:rsidP="006250A1">
            <w:pPr>
              <w:pStyle w:val="Heading8"/>
              <w:spacing w:before="120" w:after="120"/>
              <w:rPr>
                <w:rFonts w:cs="Arial"/>
                <w:b/>
                <w:i w:val="0"/>
                <w:szCs w:val="22"/>
              </w:rPr>
            </w:pPr>
            <w:r w:rsidRPr="006250A1">
              <w:rPr>
                <w:rFonts w:cs="Arial"/>
                <w:b/>
                <w:i w:val="0"/>
                <w:szCs w:val="22"/>
              </w:rPr>
              <w:t>Emotional</w:t>
            </w:r>
          </w:p>
          <w:p w14:paraId="019A2A4F" w14:textId="77777777" w:rsidR="00615D3E" w:rsidRPr="006250A1" w:rsidRDefault="00615D3E" w:rsidP="006250A1">
            <w:pPr>
              <w:numPr>
                <w:ilvl w:val="0"/>
                <w:numId w:val="21"/>
              </w:numPr>
              <w:spacing w:before="120" w:after="120"/>
              <w:rPr>
                <w:rFonts w:ascii="Arial" w:hAnsi="Arial" w:cs="Arial"/>
                <w:sz w:val="22"/>
                <w:szCs w:val="22"/>
              </w:rPr>
            </w:pPr>
            <w:r w:rsidRPr="006250A1">
              <w:rPr>
                <w:rFonts w:ascii="Arial" w:hAnsi="Arial" w:cs="Arial"/>
                <w:sz w:val="22"/>
                <w:szCs w:val="22"/>
              </w:rPr>
              <w:t xml:space="preserve">Emotional demand in relation to family and human dynamics, patients or carers in </w:t>
            </w:r>
            <w:proofErr w:type="gramStart"/>
            <w:r w:rsidRPr="006250A1">
              <w:rPr>
                <w:rFonts w:ascii="Arial" w:hAnsi="Arial" w:cs="Arial"/>
                <w:sz w:val="22"/>
                <w:szCs w:val="22"/>
              </w:rPr>
              <w:t>distress  or</w:t>
            </w:r>
            <w:proofErr w:type="gramEnd"/>
            <w:r w:rsidRPr="006250A1">
              <w:rPr>
                <w:rFonts w:ascii="Arial" w:hAnsi="Arial" w:cs="Arial"/>
                <w:sz w:val="22"/>
                <w:szCs w:val="22"/>
              </w:rPr>
              <w:t xml:space="preserve"> crises such as suicide or bereavement, particularly following a long period of care.</w:t>
            </w:r>
          </w:p>
          <w:p w14:paraId="1255BDA4" w14:textId="77777777" w:rsidR="00615D3E" w:rsidRPr="006250A1" w:rsidRDefault="00615D3E" w:rsidP="006250A1">
            <w:pPr>
              <w:pStyle w:val="BodyText"/>
              <w:numPr>
                <w:ilvl w:val="0"/>
                <w:numId w:val="21"/>
              </w:numPr>
              <w:spacing w:before="120" w:after="120"/>
              <w:jc w:val="left"/>
              <w:rPr>
                <w:rFonts w:cs="Arial"/>
                <w:szCs w:val="22"/>
              </w:rPr>
            </w:pPr>
            <w:r w:rsidRPr="006250A1">
              <w:rPr>
                <w:rFonts w:cs="Arial"/>
                <w:szCs w:val="22"/>
              </w:rPr>
              <w:t>Emotional demand to provide care over long periods of time (years) to patients with enduring and severe mental health problems.</w:t>
            </w:r>
          </w:p>
          <w:p w14:paraId="7E59051B" w14:textId="77777777" w:rsidR="00615D3E" w:rsidRPr="006250A1" w:rsidRDefault="00615D3E" w:rsidP="006250A1">
            <w:pPr>
              <w:numPr>
                <w:ilvl w:val="0"/>
                <w:numId w:val="21"/>
              </w:numPr>
              <w:spacing w:before="120" w:after="120"/>
              <w:rPr>
                <w:rFonts w:ascii="Arial" w:hAnsi="Arial" w:cs="Arial"/>
                <w:sz w:val="22"/>
                <w:szCs w:val="22"/>
              </w:rPr>
            </w:pPr>
            <w:r w:rsidRPr="006250A1">
              <w:rPr>
                <w:rFonts w:ascii="Arial" w:hAnsi="Arial" w:cs="Arial"/>
                <w:sz w:val="22"/>
                <w:szCs w:val="22"/>
              </w:rPr>
              <w:t xml:space="preserve">Hazardous domestic environment’s e.g. coping with unpleasant materials and smells/lack of cleanliness and hygiene facilities in client’s homes. </w:t>
            </w:r>
          </w:p>
          <w:p w14:paraId="3825E1EB" w14:textId="77777777" w:rsidR="00615D3E" w:rsidRPr="006250A1" w:rsidRDefault="00615D3E" w:rsidP="006250A1">
            <w:pPr>
              <w:numPr>
                <w:ilvl w:val="0"/>
                <w:numId w:val="21"/>
              </w:numPr>
              <w:spacing w:before="120" w:after="120"/>
              <w:rPr>
                <w:rFonts w:ascii="Arial" w:hAnsi="Arial" w:cs="Arial"/>
                <w:sz w:val="22"/>
                <w:szCs w:val="22"/>
              </w:rPr>
            </w:pPr>
            <w:r w:rsidRPr="006250A1">
              <w:rPr>
                <w:rFonts w:ascii="Arial" w:hAnsi="Arial" w:cs="Arial"/>
                <w:sz w:val="22"/>
                <w:szCs w:val="22"/>
              </w:rPr>
              <w:t>Coping with fluid and blood borne viruses.</w:t>
            </w:r>
          </w:p>
          <w:p w14:paraId="2058D568" w14:textId="77777777" w:rsidR="00615D3E" w:rsidRPr="006250A1" w:rsidRDefault="00615D3E" w:rsidP="006250A1">
            <w:pPr>
              <w:numPr>
                <w:ilvl w:val="0"/>
                <w:numId w:val="21"/>
              </w:numPr>
              <w:spacing w:before="120" w:after="120"/>
              <w:rPr>
                <w:rFonts w:ascii="Arial" w:hAnsi="Arial" w:cs="Arial"/>
                <w:sz w:val="22"/>
                <w:szCs w:val="22"/>
              </w:rPr>
            </w:pPr>
            <w:r w:rsidRPr="006250A1">
              <w:rPr>
                <w:rFonts w:ascii="Arial" w:hAnsi="Arial" w:cs="Arial"/>
                <w:sz w:val="22"/>
                <w:szCs w:val="22"/>
              </w:rPr>
              <w:t>Emotional demands related to managing and implementing change, organisational, policy and practice - ongoing.</w:t>
            </w:r>
          </w:p>
          <w:p w14:paraId="0AFFB2E1" w14:textId="77777777" w:rsidR="00615D3E" w:rsidRPr="006250A1" w:rsidRDefault="00615D3E" w:rsidP="006250A1">
            <w:pPr>
              <w:numPr>
                <w:ilvl w:val="0"/>
                <w:numId w:val="21"/>
              </w:numPr>
              <w:spacing w:before="120" w:after="120"/>
              <w:rPr>
                <w:rFonts w:ascii="Arial" w:hAnsi="Arial" w:cs="Arial"/>
                <w:sz w:val="22"/>
                <w:szCs w:val="22"/>
              </w:rPr>
            </w:pPr>
            <w:r w:rsidRPr="006250A1">
              <w:rPr>
                <w:rFonts w:ascii="Arial" w:hAnsi="Arial" w:cs="Arial"/>
                <w:sz w:val="22"/>
                <w:szCs w:val="22"/>
              </w:rPr>
              <w:t>Emotional demands of involvement in patient complaints.</w:t>
            </w:r>
          </w:p>
          <w:p w14:paraId="0E7E08C7" w14:textId="77777777" w:rsidR="00615D3E" w:rsidRPr="006250A1" w:rsidRDefault="00615D3E" w:rsidP="006250A1">
            <w:pPr>
              <w:numPr>
                <w:ilvl w:val="0"/>
                <w:numId w:val="21"/>
              </w:numPr>
              <w:spacing w:before="120" w:after="120"/>
              <w:rPr>
                <w:rFonts w:ascii="Arial" w:hAnsi="Arial" w:cs="Arial"/>
                <w:sz w:val="22"/>
                <w:szCs w:val="22"/>
              </w:rPr>
            </w:pPr>
            <w:r w:rsidRPr="006250A1">
              <w:rPr>
                <w:rFonts w:ascii="Arial" w:hAnsi="Arial" w:cs="Arial"/>
                <w:sz w:val="22"/>
                <w:szCs w:val="22"/>
              </w:rPr>
              <w:t>Exposure to aggressive, verbal and physical behaviour where there is little or no support.</w:t>
            </w:r>
          </w:p>
        </w:tc>
      </w:tr>
    </w:tbl>
    <w:p w14:paraId="31DD2635" w14:textId="77777777" w:rsidR="00615D3E" w:rsidRPr="006250A1" w:rsidRDefault="00615D3E" w:rsidP="006250A1">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615D3E" w:rsidRPr="006250A1" w14:paraId="4DE11A59" w14:textId="77777777">
        <w:tc>
          <w:tcPr>
            <w:tcW w:w="10440" w:type="dxa"/>
            <w:tcBorders>
              <w:top w:val="single" w:sz="4" w:space="0" w:color="auto"/>
              <w:left w:val="single" w:sz="4" w:space="0" w:color="auto"/>
              <w:bottom w:val="single" w:sz="4" w:space="0" w:color="auto"/>
              <w:right w:val="single" w:sz="4" w:space="0" w:color="auto"/>
            </w:tcBorders>
          </w:tcPr>
          <w:p w14:paraId="0C0F9C05" w14:textId="1297B798" w:rsidR="00615D3E" w:rsidRPr="006250A1" w:rsidRDefault="0026588D" w:rsidP="006250A1">
            <w:pPr>
              <w:pStyle w:val="Heading3"/>
              <w:spacing w:before="120" w:after="120"/>
              <w:jc w:val="left"/>
              <w:rPr>
                <w:rFonts w:cs="Arial"/>
                <w:sz w:val="22"/>
                <w:szCs w:val="22"/>
              </w:rPr>
            </w:pPr>
            <w:r>
              <w:rPr>
                <w:rFonts w:cs="Arial"/>
                <w:sz w:val="22"/>
                <w:szCs w:val="22"/>
              </w:rPr>
              <w:t xml:space="preserve">13. </w:t>
            </w:r>
            <w:r w:rsidR="00615D3E" w:rsidRPr="006250A1">
              <w:rPr>
                <w:rFonts w:cs="Arial"/>
                <w:sz w:val="22"/>
                <w:szCs w:val="22"/>
              </w:rPr>
              <w:t>KNOWLEDGE, TRAINING AND EXPERIENCE REQUIRED TO DO THE JOB</w:t>
            </w:r>
          </w:p>
        </w:tc>
      </w:tr>
      <w:tr w:rsidR="00615D3E" w:rsidRPr="006250A1" w14:paraId="781E6A4E" w14:textId="77777777">
        <w:tc>
          <w:tcPr>
            <w:tcW w:w="10440" w:type="dxa"/>
            <w:tcBorders>
              <w:top w:val="single" w:sz="4" w:space="0" w:color="auto"/>
              <w:left w:val="single" w:sz="4" w:space="0" w:color="auto"/>
              <w:bottom w:val="single" w:sz="4" w:space="0" w:color="auto"/>
              <w:right w:val="single" w:sz="4" w:space="0" w:color="auto"/>
            </w:tcBorders>
          </w:tcPr>
          <w:p w14:paraId="4FBC9A74" w14:textId="151683C5" w:rsidR="00615D3E" w:rsidRPr="006250A1" w:rsidRDefault="00615D3E" w:rsidP="006250A1">
            <w:pPr>
              <w:numPr>
                <w:ilvl w:val="0"/>
                <w:numId w:val="28"/>
              </w:numPr>
              <w:spacing w:before="120" w:after="120"/>
              <w:ind w:left="357" w:hanging="357"/>
              <w:rPr>
                <w:rFonts w:ascii="Arial" w:hAnsi="Arial" w:cs="Arial"/>
                <w:sz w:val="22"/>
                <w:szCs w:val="22"/>
              </w:rPr>
            </w:pPr>
            <w:r w:rsidRPr="006250A1">
              <w:rPr>
                <w:rFonts w:ascii="Arial" w:hAnsi="Arial" w:cs="Arial"/>
                <w:sz w:val="22"/>
                <w:szCs w:val="22"/>
              </w:rPr>
              <w:t xml:space="preserve">RMN with </w:t>
            </w:r>
            <w:r w:rsidR="006250A1" w:rsidRPr="006250A1">
              <w:rPr>
                <w:rFonts w:ascii="Arial" w:hAnsi="Arial" w:cs="Arial"/>
                <w:sz w:val="22"/>
                <w:szCs w:val="22"/>
              </w:rPr>
              <w:t>evidence of significant post registration professional practice experience to undertake and fulfil the key areas for this post</w:t>
            </w:r>
            <w:r w:rsidRPr="006250A1">
              <w:rPr>
                <w:rFonts w:ascii="Arial" w:hAnsi="Arial" w:cs="Arial"/>
                <w:sz w:val="22"/>
                <w:szCs w:val="22"/>
              </w:rPr>
              <w:t>.</w:t>
            </w:r>
          </w:p>
          <w:p w14:paraId="117E30FB" w14:textId="77777777" w:rsidR="00615D3E" w:rsidRPr="006250A1" w:rsidRDefault="00615D3E" w:rsidP="006250A1">
            <w:pPr>
              <w:numPr>
                <w:ilvl w:val="0"/>
                <w:numId w:val="28"/>
              </w:numPr>
              <w:tabs>
                <w:tab w:val="num" w:pos="3210"/>
              </w:tabs>
              <w:spacing w:before="120" w:after="120"/>
              <w:ind w:left="357" w:hanging="357"/>
              <w:rPr>
                <w:rFonts w:ascii="Arial" w:hAnsi="Arial" w:cs="Arial"/>
                <w:sz w:val="22"/>
                <w:szCs w:val="22"/>
              </w:rPr>
            </w:pPr>
            <w:r w:rsidRPr="006250A1">
              <w:rPr>
                <w:rFonts w:ascii="Arial" w:hAnsi="Arial" w:cs="Arial"/>
                <w:sz w:val="22"/>
                <w:szCs w:val="22"/>
              </w:rPr>
              <w:t>Knowledge of therapeutic interventions appropriate to the care of adults with a mental illness:</w:t>
            </w:r>
          </w:p>
          <w:p w14:paraId="3129C2AF" w14:textId="77777777" w:rsidR="00615D3E" w:rsidRPr="006250A1" w:rsidRDefault="00615D3E" w:rsidP="006250A1">
            <w:pPr>
              <w:numPr>
                <w:ilvl w:val="0"/>
                <w:numId w:val="28"/>
              </w:numPr>
              <w:tabs>
                <w:tab w:val="num" w:pos="3210"/>
              </w:tabs>
              <w:spacing w:before="120" w:after="120"/>
              <w:ind w:left="357" w:hanging="357"/>
              <w:rPr>
                <w:rFonts w:ascii="Arial" w:hAnsi="Arial" w:cs="Arial"/>
                <w:sz w:val="22"/>
                <w:szCs w:val="22"/>
              </w:rPr>
            </w:pPr>
            <w:r w:rsidRPr="006250A1">
              <w:rPr>
                <w:rFonts w:ascii="Arial" w:hAnsi="Arial" w:cs="Arial"/>
                <w:sz w:val="22"/>
                <w:szCs w:val="22"/>
              </w:rPr>
              <w:t>In-house first-line management training course or working towards equivalent.</w:t>
            </w:r>
          </w:p>
          <w:p w14:paraId="2A1E8194" w14:textId="77777777" w:rsidR="00615D3E" w:rsidRPr="006250A1" w:rsidRDefault="00615D3E" w:rsidP="006250A1">
            <w:pPr>
              <w:numPr>
                <w:ilvl w:val="0"/>
                <w:numId w:val="28"/>
              </w:numPr>
              <w:tabs>
                <w:tab w:val="num" w:pos="3210"/>
              </w:tabs>
              <w:spacing w:before="120" w:after="120"/>
              <w:ind w:left="357" w:hanging="357"/>
              <w:rPr>
                <w:rFonts w:ascii="Arial" w:hAnsi="Arial" w:cs="Arial"/>
                <w:sz w:val="22"/>
                <w:szCs w:val="22"/>
              </w:rPr>
            </w:pPr>
            <w:r w:rsidRPr="006250A1">
              <w:rPr>
                <w:rFonts w:ascii="Arial" w:hAnsi="Arial" w:cs="Arial"/>
                <w:sz w:val="22"/>
                <w:szCs w:val="22"/>
              </w:rPr>
              <w:t xml:space="preserve">Knowledge of the physical, social, emotional, psychological, mental, cultural and societal effects of mental illness and ability to assess an </w:t>
            </w:r>
            <w:proofErr w:type="gramStart"/>
            <w:r w:rsidRPr="006250A1">
              <w:rPr>
                <w:rFonts w:ascii="Arial" w:hAnsi="Arial" w:cs="Arial"/>
                <w:sz w:val="22"/>
                <w:szCs w:val="22"/>
              </w:rPr>
              <w:t>individuals</w:t>
            </w:r>
            <w:proofErr w:type="gramEnd"/>
            <w:r w:rsidRPr="006250A1">
              <w:rPr>
                <w:rFonts w:ascii="Arial" w:hAnsi="Arial" w:cs="Arial"/>
                <w:sz w:val="22"/>
                <w:szCs w:val="22"/>
              </w:rPr>
              <w:t xml:space="preserve"> needs and behaviours and plan care within this broad context.</w:t>
            </w:r>
          </w:p>
          <w:p w14:paraId="6F5DC19C" w14:textId="77777777" w:rsidR="00615D3E" w:rsidRPr="006250A1" w:rsidRDefault="00615D3E" w:rsidP="006250A1">
            <w:pPr>
              <w:numPr>
                <w:ilvl w:val="0"/>
                <w:numId w:val="28"/>
              </w:numPr>
              <w:tabs>
                <w:tab w:val="num" w:pos="3210"/>
              </w:tabs>
              <w:spacing w:before="120" w:after="120"/>
              <w:ind w:left="357" w:hanging="357"/>
              <w:rPr>
                <w:rFonts w:ascii="Arial" w:hAnsi="Arial" w:cs="Arial"/>
                <w:sz w:val="22"/>
                <w:szCs w:val="22"/>
              </w:rPr>
            </w:pPr>
            <w:r w:rsidRPr="006250A1">
              <w:rPr>
                <w:rFonts w:ascii="Arial" w:hAnsi="Arial" w:cs="Arial"/>
                <w:sz w:val="22"/>
                <w:szCs w:val="22"/>
              </w:rPr>
              <w:t>Competent in all clinical skills relevant to psychiatric nursing:</w:t>
            </w:r>
          </w:p>
          <w:p w14:paraId="7AD97C5F" w14:textId="77777777" w:rsidR="00615D3E" w:rsidRPr="006250A1" w:rsidRDefault="00615D3E" w:rsidP="006250A1">
            <w:pPr>
              <w:numPr>
                <w:ilvl w:val="0"/>
                <w:numId w:val="28"/>
              </w:numPr>
              <w:spacing w:before="120" w:after="120"/>
              <w:ind w:left="357" w:hanging="357"/>
              <w:rPr>
                <w:rFonts w:ascii="Arial" w:hAnsi="Arial" w:cs="Arial"/>
                <w:sz w:val="22"/>
                <w:szCs w:val="22"/>
              </w:rPr>
            </w:pPr>
            <w:r w:rsidRPr="006250A1">
              <w:rPr>
                <w:rFonts w:ascii="Arial" w:hAnsi="Arial" w:cs="Arial"/>
                <w:sz w:val="22"/>
                <w:szCs w:val="22"/>
              </w:rPr>
              <w:t>Teaching, supervising, monitoring and supporting junior staff in the achievement of the above skills and any additional new skills appropriate to the clinical setting – assuming a role of primary nurse.</w:t>
            </w:r>
          </w:p>
          <w:p w14:paraId="04854EB6" w14:textId="77777777" w:rsidR="00615D3E" w:rsidRPr="006250A1" w:rsidRDefault="00615D3E" w:rsidP="006250A1">
            <w:pPr>
              <w:numPr>
                <w:ilvl w:val="0"/>
                <w:numId w:val="28"/>
              </w:numPr>
              <w:tabs>
                <w:tab w:val="num" w:pos="3210"/>
              </w:tabs>
              <w:spacing w:before="120" w:after="120"/>
              <w:ind w:left="357" w:hanging="357"/>
              <w:rPr>
                <w:rFonts w:ascii="Arial" w:hAnsi="Arial" w:cs="Arial"/>
                <w:sz w:val="22"/>
                <w:szCs w:val="22"/>
              </w:rPr>
            </w:pPr>
            <w:r w:rsidRPr="006250A1">
              <w:rPr>
                <w:rFonts w:ascii="Arial" w:hAnsi="Arial" w:cs="Arial"/>
                <w:sz w:val="22"/>
                <w:szCs w:val="22"/>
              </w:rPr>
              <w:t>Ability to chair and facilitate meetings</w:t>
            </w:r>
          </w:p>
          <w:p w14:paraId="09295BE3" w14:textId="77777777" w:rsidR="00615D3E" w:rsidRPr="006250A1" w:rsidRDefault="00615D3E" w:rsidP="006250A1">
            <w:pPr>
              <w:numPr>
                <w:ilvl w:val="0"/>
                <w:numId w:val="28"/>
              </w:numPr>
              <w:tabs>
                <w:tab w:val="num" w:pos="3210"/>
              </w:tabs>
              <w:spacing w:before="120" w:after="120"/>
              <w:ind w:left="357" w:hanging="357"/>
              <w:rPr>
                <w:rFonts w:ascii="Arial" w:hAnsi="Arial" w:cs="Arial"/>
                <w:sz w:val="22"/>
                <w:szCs w:val="22"/>
              </w:rPr>
            </w:pPr>
            <w:r w:rsidRPr="006250A1">
              <w:rPr>
                <w:rFonts w:ascii="Arial" w:hAnsi="Arial" w:cs="Arial"/>
                <w:sz w:val="22"/>
                <w:szCs w:val="22"/>
              </w:rPr>
              <w:t>IT skills – email, basic word processing, ability to search inter and intranet.</w:t>
            </w:r>
          </w:p>
          <w:p w14:paraId="12B6B6AF" w14:textId="77777777" w:rsidR="00615D3E" w:rsidRPr="006250A1" w:rsidRDefault="00615D3E" w:rsidP="006250A1">
            <w:pPr>
              <w:numPr>
                <w:ilvl w:val="0"/>
                <w:numId w:val="28"/>
              </w:numPr>
              <w:tabs>
                <w:tab w:val="num" w:pos="3210"/>
              </w:tabs>
              <w:spacing w:before="120" w:after="120"/>
              <w:ind w:left="357" w:hanging="357"/>
              <w:rPr>
                <w:rFonts w:ascii="Arial" w:hAnsi="Arial" w:cs="Arial"/>
                <w:sz w:val="22"/>
                <w:szCs w:val="22"/>
              </w:rPr>
            </w:pPr>
            <w:r w:rsidRPr="006250A1">
              <w:rPr>
                <w:rFonts w:ascii="Arial" w:hAnsi="Arial" w:cs="Arial"/>
                <w:sz w:val="22"/>
                <w:szCs w:val="22"/>
              </w:rPr>
              <w:t>Knowledge of and participate in managing change in working practices.</w:t>
            </w:r>
          </w:p>
          <w:p w14:paraId="068B194A" w14:textId="77777777" w:rsidR="00615D3E" w:rsidRPr="006250A1" w:rsidRDefault="00615D3E" w:rsidP="006250A1">
            <w:pPr>
              <w:numPr>
                <w:ilvl w:val="0"/>
                <w:numId w:val="28"/>
              </w:numPr>
              <w:tabs>
                <w:tab w:val="num" w:pos="3210"/>
              </w:tabs>
              <w:spacing w:before="120" w:after="120"/>
              <w:ind w:left="357" w:hanging="357"/>
              <w:rPr>
                <w:rFonts w:ascii="Arial" w:hAnsi="Arial" w:cs="Arial"/>
                <w:sz w:val="22"/>
                <w:szCs w:val="22"/>
              </w:rPr>
            </w:pPr>
            <w:r w:rsidRPr="006250A1">
              <w:rPr>
                <w:rFonts w:ascii="Arial" w:hAnsi="Arial" w:cs="Arial"/>
                <w:sz w:val="22"/>
                <w:szCs w:val="22"/>
              </w:rPr>
              <w:t>Good level of physical health and stamina, large and fine motor fitness and dexterity.</w:t>
            </w:r>
          </w:p>
          <w:p w14:paraId="2155EAD3" w14:textId="77777777" w:rsidR="00615D3E" w:rsidRPr="006250A1" w:rsidRDefault="00615D3E" w:rsidP="006250A1">
            <w:pPr>
              <w:numPr>
                <w:ilvl w:val="0"/>
                <w:numId w:val="28"/>
              </w:numPr>
              <w:tabs>
                <w:tab w:val="num" w:pos="3210"/>
              </w:tabs>
              <w:spacing w:before="120" w:after="120"/>
              <w:ind w:left="357" w:hanging="357"/>
              <w:rPr>
                <w:rFonts w:ascii="Arial" w:hAnsi="Arial" w:cs="Arial"/>
                <w:sz w:val="22"/>
                <w:szCs w:val="22"/>
              </w:rPr>
            </w:pPr>
            <w:r w:rsidRPr="006250A1">
              <w:rPr>
                <w:rFonts w:ascii="Arial" w:hAnsi="Arial" w:cs="Arial"/>
                <w:sz w:val="22"/>
                <w:szCs w:val="22"/>
              </w:rPr>
              <w:t>Car driver.</w:t>
            </w:r>
          </w:p>
        </w:tc>
      </w:tr>
    </w:tbl>
    <w:p w14:paraId="41E12161" w14:textId="77777777" w:rsidR="00615D3E" w:rsidRPr="006250A1" w:rsidRDefault="00615D3E" w:rsidP="006250A1">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615D3E" w:rsidRPr="006250A1" w14:paraId="13F42402" w14:textId="77777777">
        <w:tc>
          <w:tcPr>
            <w:tcW w:w="10440" w:type="dxa"/>
            <w:gridSpan w:val="2"/>
            <w:tcBorders>
              <w:top w:val="single" w:sz="4" w:space="0" w:color="auto"/>
              <w:left w:val="single" w:sz="4" w:space="0" w:color="auto"/>
              <w:bottom w:val="single" w:sz="4" w:space="0" w:color="auto"/>
              <w:right w:val="single" w:sz="4" w:space="0" w:color="auto"/>
            </w:tcBorders>
          </w:tcPr>
          <w:p w14:paraId="74CA6791" w14:textId="7C364602" w:rsidR="00615D3E" w:rsidRPr="006250A1" w:rsidRDefault="00615D3E" w:rsidP="0026588D">
            <w:pPr>
              <w:spacing w:before="120" w:after="120"/>
              <w:rPr>
                <w:rFonts w:ascii="Arial" w:hAnsi="Arial" w:cs="Arial"/>
                <w:b/>
                <w:sz w:val="22"/>
                <w:szCs w:val="22"/>
              </w:rPr>
            </w:pPr>
            <w:r w:rsidRPr="006250A1">
              <w:rPr>
                <w:rFonts w:ascii="Arial" w:hAnsi="Arial" w:cs="Arial"/>
                <w:b/>
                <w:sz w:val="22"/>
                <w:szCs w:val="22"/>
              </w:rPr>
              <w:t>14. JOB DESCRIPTION AGREEMENT</w:t>
            </w:r>
          </w:p>
        </w:tc>
      </w:tr>
      <w:tr w:rsidR="00615D3E" w:rsidRPr="006250A1" w14:paraId="6313D804"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18161DCC" w14:textId="77777777" w:rsidR="00615D3E" w:rsidRPr="006250A1" w:rsidRDefault="00615D3E" w:rsidP="006250A1">
            <w:pPr>
              <w:pStyle w:val="BodyText"/>
              <w:spacing w:line="264" w:lineRule="auto"/>
              <w:jc w:val="left"/>
              <w:rPr>
                <w:rFonts w:cs="Arial"/>
                <w:szCs w:val="22"/>
              </w:rPr>
            </w:pPr>
            <w:r w:rsidRPr="006250A1">
              <w:rPr>
                <w:rFonts w:cs="Arial"/>
                <w:szCs w:val="22"/>
              </w:rPr>
              <w:t xml:space="preserve">I agree that the above Job Description is an accurate reflection of my duties and responsibilities at the date of signing. </w:t>
            </w:r>
          </w:p>
          <w:p w14:paraId="2381D003" w14:textId="77777777" w:rsidR="00615D3E" w:rsidRPr="006250A1" w:rsidRDefault="00615D3E" w:rsidP="006250A1">
            <w:pPr>
              <w:tabs>
                <w:tab w:val="left" w:pos="630"/>
              </w:tabs>
              <w:ind w:right="-270"/>
              <w:rPr>
                <w:rFonts w:ascii="Arial" w:hAnsi="Arial" w:cs="Arial"/>
                <w:sz w:val="22"/>
                <w:szCs w:val="22"/>
              </w:rPr>
            </w:pPr>
          </w:p>
          <w:p w14:paraId="4615BFB5" w14:textId="77777777" w:rsidR="00615D3E" w:rsidRPr="006250A1" w:rsidRDefault="00615D3E" w:rsidP="006250A1">
            <w:pPr>
              <w:ind w:right="-270"/>
              <w:rPr>
                <w:rFonts w:ascii="Arial" w:hAnsi="Arial" w:cs="Arial"/>
                <w:sz w:val="22"/>
                <w:szCs w:val="22"/>
              </w:rPr>
            </w:pPr>
            <w:r w:rsidRPr="006250A1">
              <w:rPr>
                <w:rFonts w:ascii="Arial" w:hAnsi="Arial" w:cs="Arial"/>
                <w:sz w:val="22"/>
                <w:szCs w:val="22"/>
              </w:rPr>
              <w:t xml:space="preserve"> Job Holder’s Signature:</w:t>
            </w:r>
          </w:p>
          <w:p w14:paraId="4B685A92" w14:textId="77777777" w:rsidR="00615D3E" w:rsidRPr="006250A1" w:rsidRDefault="00615D3E" w:rsidP="006250A1">
            <w:pPr>
              <w:ind w:right="-270"/>
              <w:rPr>
                <w:rFonts w:ascii="Arial" w:hAnsi="Arial" w:cs="Arial"/>
                <w:sz w:val="22"/>
                <w:szCs w:val="22"/>
              </w:rPr>
            </w:pPr>
          </w:p>
          <w:p w14:paraId="7D676861" w14:textId="77777777" w:rsidR="00615D3E" w:rsidRPr="006250A1" w:rsidRDefault="00615D3E" w:rsidP="006250A1">
            <w:pPr>
              <w:ind w:right="-270"/>
              <w:rPr>
                <w:rFonts w:ascii="Arial" w:hAnsi="Arial" w:cs="Arial"/>
                <w:sz w:val="22"/>
                <w:szCs w:val="22"/>
              </w:rPr>
            </w:pPr>
            <w:r w:rsidRPr="006250A1">
              <w:rPr>
                <w:rFonts w:ascii="Arial" w:hAnsi="Arial" w:cs="Arial"/>
                <w:sz w:val="22"/>
                <w:szCs w:val="22"/>
              </w:rPr>
              <w:t xml:space="preserve"> Manager’s Signature:</w:t>
            </w:r>
          </w:p>
          <w:p w14:paraId="031C4D2C" w14:textId="77777777" w:rsidR="00615D3E" w:rsidRPr="006250A1" w:rsidRDefault="00615D3E" w:rsidP="006250A1">
            <w:pPr>
              <w:ind w:right="-270"/>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FC9553E" w14:textId="77777777" w:rsidR="00615D3E" w:rsidRPr="006250A1" w:rsidRDefault="00615D3E" w:rsidP="006250A1">
            <w:pPr>
              <w:ind w:right="-270"/>
              <w:rPr>
                <w:rFonts w:ascii="Arial" w:hAnsi="Arial" w:cs="Arial"/>
                <w:sz w:val="22"/>
                <w:szCs w:val="22"/>
              </w:rPr>
            </w:pPr>
          </w:p>
          <w:p w14:paraId="19D81793" w14:textId="77777777" w:rsidR="00615D3E" w:rsidRPr="006250A1" w:rsidRDefault="00615D3E" w:rsidP="006250A1">
            <w:pPr>
              <w:ind w:right="-270"/>
              <w:rPr>
                <w:rFonts w:ascii="Arial" w:hAnsi="Arial" w:cs="Arial"/>
                <w:sz w:val="22"/>
                <w:szCs w:val="22"/>
              </w:rPr>
            </w:pPr>
          </w:p>
          <w:p w14:paraId="120D2A1D" w14:textId="77777777" w:rsidR="00615D3E" w:rsidRPr="006250A1" w:rsidRDefault="00615D3E" w:rsidP="006250A1">
            <w:pPr>
              <w:ind w:right="-270"/>
              <w:rPr>
                <w:rFonts w:ascii="Arial" w:hAnsi="Arial" w:cs="Arial"/>
                <w:sz w:val="22"/>
                <w:szCs w:val="22"/>
              </w:rPr>
            </w:pPr>
          </w:p>
          <w:p w14:paraId="1E15477F" w14:textId="77777777" w:rsidR="00615D3E" w:rsidRPr="006250A1" w:rsidRDefault="00615D3E" w:rsidP="006250A1">
            <w:pPr>
              <w:ind w:right="-270"/>
              <w:rPr>
                <w:rFonts w:ascii="Arial" w:hAnsi="Arial" w:cs="Arial"/>
                <w:sz w:val="22"/>
                <w:szCs w:val="22"/>
              </w:rPr>
            </w:pPr>
            <w:r w:rsidRPr="006250A1">
              <w:rPr>
                <w:rFonts w:ascii="Arial" w:hAnsi="Arial" w:cs="Arial"/>
                <w:sz w:val="22"/>
                <w:szCs w:val="22"/>
              </w:rPr>
              <w:t>Date:</w:t>
            </w:r>
          </w:p>
          <w:p w14:paraId="31648604" w14:textId="77777777" w:rsidR="00615D3E" w:rsidRPr="006250A1" w:rsidRDefault="00615D3E" w:rsidP="006250A1">
            <w:pPr>
              <w:ind w:right="-270"/>
              <w:rPr>
                <w:rFonts w:ascii="Arial" w:hAnsi="Arial" w:cs="Arial"/>
                <w:sz w:val="22"/>
                <w:szCs w:val="22"/>
              </w:rPr>
            </w:pPr>
          </w:p>
          <w:p w14:paraId="787607BD" w14:textId="77777777" w:rsidR="00615D3E" w:rsidRPr="006250A1" w:rsidRDefault="00615D3E" w:rsidP="006250A1">
            <w:pPr>
              <w:ind w:right="-270"/>
              <w:rPr>
                <w:rFonts w:ascii="Arial" w:hAnsi="Arial" w:cs="Arial"/>
                <w:sz w:val="22"/>
                <w:szCs w:val="22"/>
              </w:rPr>
            </w:pPr>
            <w:r w:rsidRPr="006250A1">
              <w:rPr>
                <w:rFonts w:ascii="Arial" w:hAnsi="Arial" w:cs="Arial"/>
                <w:sz w:val="22"/>
                <w:szCs w:val="22"/>
              </w:rPr>
              <w:t>Date:</w:t>
            </w:r>
          </w:p>
        </w:tc>
      </w:tr>
    </w:tbl>
    <w:p w14:paraId="0B53031F" w14:textId="77777777" w:rsidR="00615D3E" w:rsidRPr="006250A1" w:rsidRDefault="00615D3E" w:rsidP="006250A1">
      <w:pPr>
        <w:rPr>
          <w:rFonts w:ascii="Arial" w:hAnsi="Arial" w:cs="Arial"/>
          <w:sz w:val="22"/>
          <w:szCs w:val="22"/>
        </w:rPr>
      </w:pPr>
    </w:p>
    <w:sectPr w:rsidR="00615D3E" w:rsidRPr="006250A1">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4121"/>
    <w:multiLevelType w:val="singleLevel"/>
    <w:tmpl w:val="0409000F"/>
    <w:lvl w:ilvl="0">
      <w:start w:val="1"/>
      <w:numFmt w:val="decimal"/>
      <w:lvlText w:val="%1."/>
      <w:lvlJc w:val="left"/>
      <w:pPr>
        <w:tabs>
          <w:tab w:val="num" w:pos="360"/>
        </w:tabs>
        <w:ind w:left="360" w:hanging="360"/>
      </w:pPr>
    </w:lvl>
  </w:abstractNum>
  <w:abstractNum w:abstractNumId="1">
    <w:nsid w:val="065C1E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6E661D5"/>
    <w:multiLevelType w:val="singleLevel"/>
    <w:tmpl w:val="0409000F"/>
    <w:lvl w:ilvl="0">
      <w:start w:val="1"/>
      <w:numFmt w:val="decimal"/>
      <w:lvlText w:val="%1."/>
      <w:lvlJc w:val="left"/>
      <w:pPr>
        <w:tabs>
          <w:tab w:val="num" w:pos="360"/>
        </w:tabs>
        <w:ind w:left="360" w:hanging="360"/>
      </w:pPr>
    </w:lvl>
  </w:abstractNum>
  <w:abstractNum w:abstractNumId="3">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16F7790"/>
    <w:multiLevelType w:val="singleLevel"/>
    <w:tmpl w:val="0409000F"/>
    <w:lvl w:ilvl="0">
      <w:start w:val="1"/>
      <w:numFmt w:val="decimal"/>
      <w:lvlText w:val="%1."/>
      <w:lvlJc w:val="left"/>
      <w:pPr>
        <w:tabs>
          <w:tab w:val="num" w:pos="360"/>
        </w:tabs>
        <w:ind w:left="360" w:hanging="360"/>
      </w:pPr>
    </w:lvl>
  </w:abstractNum>
  <w:abstractNum w:abstractNumId="5">
    <w:nsid w:val="13642290"/>
    <w:multiLevelType w:val="singleLevel"/>
    <w:tmpl w:val="0809000F"/>
    <w:lvl w:ilvl="0">
      <w:start w:val="1"/>
      <w:numFmt w:val="decimal"/>
      <w:lvlText w:val="%1."/>
      <w:lvlJc w:val="left"/>
      <w:pPr>
        <w:tabs>
          <w:tab w:val="num" w:pos="360"/>
        </w:tabs>
        <w:ind w:left="360" w:hanging="360"/>
      </w:pPr>
    </w:lvl>
  </w:abstractNum>
  <w:abstractNum w:abstractNumId="6">
    <w:nsid w:val="180A5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AA856A0"/>
    <w:multiLevelType w:val="hybridMultilevel"/>
    <w:tmpl w:val="205254CE"/>
    <w:lvl w:ilvl="0" w:tplc="5EDCADE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EB6377"/>
    <w:multiLevelType w:val="singleLevel"/>
    <w:tmpl w:val="0409000F"/>
    <w:lvl w:ilvl="0">
      <w:start w:val="1"/>
      <w:numFmt w:val="decimal"/>
      <w:lvlText w:val="%1."/>
      <w:lvlJc w:val="left"/>
      <w:pPr>
        <w:tabs>
          <w:tab w:val="num" w:pos="360"/>
        </w:tabs>
        <w:ind w:left="360" w:hanging="360"/>
      </w:pPr>
    </w:lvl>
  </w:abstractNum>
  <w:abstractNum w:abstractNumId="9">
    <w:nsid w:val="1F3A2A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4011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1D652D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20A032A"/>
    <w:multiLevelType w:val="singleLevel"/>
    <w:tmpl w:val="868C0E68"/>
    <w:lvl w:ilvl="0">
      <w:start w:val="1"/>
      <w:numFmt w:val="bullet"/>
      <w:lvlText w:val="-"/>
      <w:lvlJc w:val="left"/>
      <w:pPr>
        <w:ind w:left="785" w:hanging="360"/>
      </w:pPr>
      <w:rPr>
        <w:rFonts w:ascii="Courier New" w:hAnsi="Courier New" w:hint="default"/>
      </w:rPr>
    </w:lvl>
  </w:abstractNum>
  <w:abstractNum w:abstractNumId="13">
    <w:nsid w:val="22B12280"/>
    <w:multiLevelType w:val="multilevel"/>
    <w:tmpl w:val="8F2E47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41564ED"/>
    <w:multiLevelType w:val="multilevel"/>
    <w:tmpl w:val="8F2E47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5EB5384"/>
    <w:multiLevelType w:val="singleLevel"/>
    <w:tmpl w:val="0809000F"/>
    <w:lvl w:ilvl="0">
      <w:start w:val="1"/>
      <w:numFmt w:val="decimal"/>
      <w:lvlText w:val="%1."/>
      <w:lvlJc w:val="left"/>
      <w:pPr>
        <w:tabs>
          <w:tab w:val="num" w:pos="360"/>
        </w:tabs>
        <w:ind w:left="360" w:hanging="360"/>
      </w:pPr>
      <w:rPr>
        <w:rFonts w:hint="default"/>
      </w:rPr>
    </w:lvl>
  </w:abstractNum>
  <w:abstractNum w:abstractNumId="16">
    <w:nsid w:val="269149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CA615A4"/>
    <w:multiLevelType w:val="singleLevel"/>
    <w:tmpl w:val="0409000F"/>
    <w:lvl w:ilvl="0">
      <w:start w:val="1"/>
      <w:numFmt w:val="decimal"/>
      <w:lvlText w:val="%1."/>
      <w:lvlJc w:val="left"/>
      <w:pPr>
        <w:tabs>
          <w:tab w:val="num" w:pos="360"/>
        </w:tabs>
        <w:ind w:left="360" w:hanging="360"/>
      </w:pPr>
    </w:lvl>
  </w:abstractNum>
  <w:abstractNum w:abstractNumId="18">
    <w:nsid w:val="2E064871"/>
    <w:multiLevelType w:val="singleLevel"/>
    <w:tmpl w:val="0409000F"/>
    <w:lvl w:ilvl="0">
      <w:start w:val="1"/>
      <w:numFmt w:val="decimal"/>
      <w:lvlText w:val="%1."/>
      <w:lvlJc w:val="left"/>
      <w:pPr>
        <w:tabs>
          <w:tab w:val="num" w:pos="360"/>
        </w:tabs>
        <w:ind w:left="360" w:hanging="360"/>
      </w:pPr>
    </w:lvl>
  </w:abstractNum>
  <w:abstractNum w:abstractNumId="19">
    <w:nsid w:val="2EBF1FF7"/>
    <w:multiLevelType w:val="singleLevel"/>
    <w:tmpl w:val="0409000F"/>
    <w:lvl w:ilvl="0">
      <w:start w:val="1"/>
      <w:numFmt w:val="decimal"/>
      <w:lvlText w:val="%1."/>
      <w:lvlJc w:val="left"/>
      <w:pPr>
        <w:tabs>
          <w:tab w:val="num" w:pos="360"/>
        </w:tabs>
        <w:ind w:left="360" w:hanging="360"/>
      </w:pPr>
    </w:lvl>
  </w:abstractNum>
  <w:abstractNum w:abstractNumId="20">
    <w:nsid w:val="30097555"/>
    <w:multiLevelType w:val="singleLevel"/>
    <w:tmpl w:val="0409000F"/>
    <w:lvl w:ilvl="0">
      <w:start w:val="1"/>
      <w:numFmt w:val="decimal"/>
      <w:lvlText w:val="%1."/>
      <w:lvlJc w:val="left"/>
      <w:pPr>
        <w:tabs>
          <w:tab w:val="num" w:pos="360"/>
        </w:tabs>
        <w:ind w:left="360" w:hanging="360"/>
      </w:pPr>
    </w:lvl>
  </w:abstractNum>
  <w:abstractNum w:abstractNumId="21">
    <w:nsid w:val="32EC3813"/>
    <w:multiLevelType w:val="singleLevel"/>
    <w:tmpl w:val="C3423AF6"/>
    <w:lvl w:ilvl="0">
      <w:start w:val="3"/>
      <w:numFmt w:val="decimal"/>
      <w:lvlText w:val="%1"/>
      <w:lvlJc w:val="left"/>
      <w:pPr>
        <w:tabs>
          <w:tab w:val="num" w:pos="360"/>
        </w:tabs>
        <w:ind w:left="360" w:hanging="360"/>
      </w:pPr>
      <w:rPr>
        <w:rFonts w:hint="default"/>
      </w:rPr>
    </w:lvl>
  </w:abstractNum>
  <w:abstractNum w:abstractNumId="22">
    <w:nsid w:val="37BA0E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A284C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3AEE74AF"/>
    <w:multiLevelType w:val="singleLevel"/>
    <w:tmpl w:val="0409000F"/>
    <w:lvl w:ilvl="0">
      <w:start w:val="1"/>
      <w:numFmt w:val="decimal"/>
      <w:lvlText w:val="%1."/>
      <w:lvlJc w:val="left"/>
      <w:pPr>
        <w:tabs>
          <w:tab w:val="num" w:pos="360"/>
        </w:tabs>
        <w:ind w:left="360" w:hanging="360"/>
      </w:pPr>
    </w:lvl>
  </w:abstractNum>
  <w:abstractNum w:abstractNumId="25">
    <w:nsid w:val="3E2A20E0"/>
    <w:multiLevelType w:val="singleLevel"/>
    <w:tmpl w:val="0409000F"/>
    <w:lvl w:ilvl="0">
      <w:start w:val="1"/>
      <w:numFmt w:val="decimal"/>
      <w:lvlText w:val="%1."/>
      <w:lvlJc w:val="left"/>
      <w:pPr>
        <w:tabs>
          <w:tab w:val="num" w:pos="360"/>
        </w:tabs>
        <w:ind w:left="360" w:hanging="360"/>
      </w:pPr>
    </w:lvl>
  </w:abstractNum>
  <w:abstractNum w:abstractNumId="26">
    <w:nsid w:val="494360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90148B6"/>
    <w:multiLevelType w:val="multilevel"/>
    <w:tmpl w:val="8F2E47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1A4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C4E6F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C881A1A"/>
    <w:multiLevelType w:val="singleLevel"/>
    <w:tmpl w:val="0409000F"/>
    <w:lvl w:ilvl="0">
      <w:start w:val="1"/>
      <w:numFmt w:val="decimal"/>
      <w:lvlText w:val="%1."/>
      <w:lvlJc w:val="left"/>
      <w:pPr>
        <w:tabs>
          <w:tab w:val="num" w:pos="360"/>
        </w:tabs>
        <w:ind w:left="360" w:hanging="360"/>
      </w:pPr>
    </w:lvl>
  </w:abstractNum>
  <w:abstractNum w:abstractNumId="31">
    <w:nsid w:val="5EE52FD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69B46655"/>
    <w:multiLevelType w:val="singleLevel"/>
    <w:tmpl w:val="0409000F"/>
    <w:lvl w:ilvl="0">
      <w:start w:val="1"/>
      <w:numFmt w:val="decimal"/>
      <w:lvlText w:val="%1."/>
      <w:lvlJc w:val="left"/>
      <w:pPr>
        <w:tabs>
          <w:tab w:val="num" w:pos="360"/>
        </w:tabs>
        <w:ind w:left="360" w:hanging="360"/>
      </w:pPr>
    </w:lvl>
  </w:abstractNum>
  <w:abstractNum w:abstractNumId="33">
    <w:nsid w:val="6A80767D"/>
    <w:multiLevelType w:val="hybridMultilevel"/>
    <w:tmpl w:val="0210A1C8"/>
    <w:lvl w:ilvl="0" w:tplc="678CC4A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500AB8"/>
    <w:multiLevelType w:val="singleLevel"/>
    <w:tmpl w:val="0409000F"/>
    <w:lvl w:ilvl="0">
      <w:start w:val="1"/>
      <w:numFmt w:val="decimal"/>
      <w:lvlText w:val="%1."/>
      <w:lvlJc w:val="left"/>
      <w:pPr>
        <w:tabs>
          <w:tab w:val="num" w:pos="360"/>
        </w:tabs>
        <w:ind w:left="360" w:hanging="360"/>
      </w:pPr>
    </w:lvl>
  </w:abstractNum>
  <w:abstractNum w:abstractNumId="35">
    <w:nsid w:val="77A12D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F8B47F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22"/>
  </w:num>
  <w:num w:numId="4">
    <w:abstractNumId w:val="13"/>
  </w:num>
  <w:num w:numId="5">
    <w:abstractNumId w:val="15"/>
  </w:num>
  <w:num w:numId="6">
    <w:abstractNumId w:val="32"/>
  </w:num>
  <w:num w:numId="7">
    <w:abstractNumId w:val="2"/>
  </w:num>
  <w:num w:numId="8">
    <w:abstractNumId w:val="0"/>
  </w:num>
  <w:num w:numId="9">
    <w:abstractNumId w:val="25"/>
  </w:num>
  <w:num w:numId="10">
    <w:abstractNumId w:val="29"/>
  </w:num>
  <w:num w:numId="11">
    <w:abstractNumId w:val="30"/>
  </w:num>
  <w:num w:numId="12">
    <w:abstractNumId w:val="31"/>
  </w:num>
  <w:num w:numId="13">
    <w:abstractNumId w:val="11"/>
  </w:num>
  <w:num w:numId="14">
    <w:abstractNumId w:val="36"/>
  </w:num>
  <w:num w:numId="15">
    <w:abstractNumId w:val="26"/>
  </w:num>
  <w:num w:numId="16">
    <w:abstractNumId w:val="16"/>
  </w:num>
  <w:num w:numId="17">
    <w:abstractNumId w:val="12"/>
  </w:num>
  <w:num w:numId="18">
    <w:abstractNumId w:val="1"/>
  </w:num>
  <w:num w:numId="19">
    <w:abstractNumId w:val="20"/>
  </w:num>
  <w:num w:numId="20">
    <w:abstractNumId w:val="8"/>
  </w:num>
  <w:num w:numId="21">
    <w:abstractNumId w:val="18"/>
  </w:num>
  <w:num w:numId="22">
    <w:abstractNumId w:val="27"/>
  </w:num>
  <w:num w:numId="23">
    <w:abstractNumId w:val="14"/>
  </w:num>
  <w:num w:numId="24">
    <w:abstractNumId w:val="9"/>
  </w:num>
  <w:num w:numId="25">
    <w:abstractNumId w:val="21"/>
  </w:num>
  <w:num w:numId="26">
    <w:abstractNumId w:val="23"/>
  </w:num>
  <w:num w:numId="27">
    <w:abstractNumId w:val="10"/>
  </w:num>
  <w:num w:numId="28">
    <w:abstractNumId w:val="19"/>
  </w:num>
  <w:num w:numId="29">
    <w:abstractNumId w:val="35"/>
  </w:num>
  <w:num w:numId="30">
    <w:abstractNumId w:val="28"/>
  </w:num>
  <w:num w:numId="31">
    <w:abstractNumId w:val="6"/>
  </w:num>
  <w:num w:numId="32">
    <w:abstractNumId w:val="34"/>
  </w:num>
  <w:num w:numId="33">
    <w:abstractNumId w:val="24"/>
  </w:num>
  <w:num w:numId="34">
    <w:abstractNumId w:val="17"/>
  </w:num>
  <w:num w:numId="35">
    <w:abstractNumId w:val="7"/>
  </w:num>
  <w:num w:numId="36">
    <w:abstractNumId w:val="3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SfHbS1U9LDgwUPjwkeCcbP5K5ybYi6Q+6XVffZJNd2pPpbujoYOkV/4qUYPDbaf4JyhAbmp9ifTljLb4yQftqg==" w:salt="tuYSQOQcE1mmmeXbpN5rOw=="/>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0B"/>
    <w:rsid w:val="0009237E"/>
    <w:rsid w:val="000A0181"/>
    <w:rsid w:val="001534FC"/>
    <w:rsid w:val="001E3555"/>
    <w:rsid w:val="0026588D"/>
    <w:rsid w:val="00615D3E"/>
    <w:rsid w:val="006250A1"/>
    <w:rsid w:val="006722D4"/>
    <w:rsid w:val="006F700B"/>
    <w:rsid w:val="00771DE8"/>
    <w:rsid w:val="00837DB2"/>
    <w:rsid w:val="00954551"/>
    <w:rsid w:val="30AC8D58"/>
    <w:rsid w:val="35B086F5"/>
    <w:rsid w:val="624CCE51"/>
    <w:rsid w:val="6A82E1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outlineLvl w:val="3"/>
    </w:pPr>
    <w:rPr>
      <w:sz w:val="32"/>
    </w:rPr>
  </w:style>
  <w:style w:type="paragraph" w:styleId="Heading8">
    <w:name w:val="heading 8"/>
    <w:basedOn w:val="Normal"/>
    <w:next w:val="Normal"/>
    <w:qFormat/>
    <w:pPr>
      <w:keepNext/>
      <w:outlineLvl w:val="7"/>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sz w:val="22"/>
    </w:rPr>
  </w:style>
  <w:style w:type="paragraph" w:styleId="BodyText2">
    <w:name w:val="Body Text 2"/>
    <w:basedOn w:val="Normal"/>
    <w:semiHidden/>
    <w:rPr>
      <w:b/>
    </w:rPr>
  </w:style>
  <w:style w:type="paragraph" w:styleId="BodyTextIndent">
    <w:name w:val="Body Text Indent"/>
    <w:basedOn w:val="Normal"/>
    <w:semiHidden/>
    <w:pPr>
      <w:jc w:val="both"/>
    </w:pPr>
    <w:rPr>
      <w:rFonts w:ascii="Arial" w:hAnsi="Arial"/>
      <w:sz w:val="22"/>
    </w:rPr>
  </w:style>
  <w:style w:type="paragraph" w:styleId="Revision">
    <w:name w:val="Revision"/>
    <w:hidden/>
    <w:uiPriority w:val="99"/>
    <w:semiHidden/>
    <w:rsid w:val="006722D4"/>
    <w:rPr>
      <w:lang w:eastAsia="en-US"/>
    </w:rPr>
  </w:style>
  <w:style w:type="character" w:styleId="PlaceholderText">
    <w:name w:val="Placeholder Text"/>
    <w:basedOn w:val="DefaultParagraphFont"/>
    <w:uiPriority w:val="99"/>
    <w:semiHidden/>
    <w:rsid w:val="006722D4"/>
    <w:rPr>
      <w:color w:val="808080"/>
    </w:rPr>
  </w:style>
  <w:style w:type="paragraph" w:styleId="ListParagraph">
    <w:name w:val="List Paragraph"/>
    <w:basedOn w:val="Normal"/>
    <w:uiPriority w:val="34"/>
    <w:qFormat/>
    <w:rsid w:val="001E3555"/>
    <w:pPr>
      <w:ind w:left="720"/>
      <w:contextualSpacing/>
    </w:pPr>
  </w:style>
  <w:style w:type="paragraph" w:styleId="BalloonText">
    <w:name w:val="Balloon Text"/>
    <w:basedOn w:val="Normal"/>
    <w:link w:val="BalloonTextChar"/>
    <w:uiPriority w:val="99"/>
    <w:semiHidden/>
    <w:unhideWhenUsed/>
    <w:rsid w:val="006250A1"/>
    <w:rPr>
      <w:rFonts w:ascii="Tahoma" w:hAnsi="Tahoma" w:cs="Tahoma"/>
      <w:sz w:val="16"/>
      <w:szCs w:val="16"/>
    </w:rPr>
  </w:style>
  <w:style w:type="character" w:customStyle="1" w:styleId="BalloonTextChar">
    <w:name w:val="Balloon Text Char"/>
    <w:basedOn w:val="DefaultParagraphFont"/>
    <w:link w:val="BalloonText"/>
    <w:uiPriority w:val="99"/>
    <w:semiHidden/>
    <w:rsid w:val="006250A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outlineLvl w:val="3"/>
    </w:pPr>
    <w:rPr>
      <w:sz w:val="32"/>
    </w:rPr>
  </w:style>
  <w:style w:type="paragraph" w:styleId="Heading8">
    <w:name w:val="heading 8"/>
    <w:basedOn w:val="Normal"/>
    <w:next w:val="Normal"/>
    <w:qFormat/>
    <w:pPr>
      <w:keepNext/>
      <w:outlineLvl w:val="7"/>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sz w:val="22"/>
    </w:rPr>
  </w:style>
  <w:style w:type="paragraph" w:styleId="BodyText2">
    <w:name w:val="Body Text 2"/>
    <w:basedOn w:val="Normal"/>
    <w:semiHidden/>
    <w:rPr>
      <w:b/>
    </w:rPr>
  </w:style>
  <w:style w:type="paragraph" w:styleId="BodyTextIndent">
    <w:name w:val="Body Text Indent"/>
    <w:basedOn w:val="Normal"/>
    <w:semiHidden/>
    <w:pPr>
      <w:jc w:val="both"/>
    </w:pPr>
    <w:rPr>
      <w:rFonts w:ascii="Arial" w:hAnsi="Arial"/>
      <w:sz w:val="22"/>
    </w:rPr>
  </w:style>
  <w:style w:type="paragraph" w:styleId="Revision">
    <w:name w:val="Revision"/>
    <w:hidden/>
    <w:uiPriority w:val="99"/>
    <w:semiHidden/>
    <w:rsid w:val="006722D4"/>
    <w:rPr>
      <w:lang w:eastAsia="en-US"/>
    </w:rPr>
  </w:style>
  <w:style w:type="character" w:styleId="PlaceholderText">
    <w:name w:val="Placeholder Text"/>
    <w:basedOn w:val="DefaultParagraphFont"/>
    <w:uiPriority w:val="99"/>
    <w:semiHidden/>
    <w:rsid w:val="006722D4"/>
    <w:rPr>
      <w:color w:val="808080"/>
    </w:rPr>
  </w:style>
  <w:style w:type="paragraph" w:styleId="ListParagraph">
    <w:name w:val="List Paragraph"/>
    <w:basedOn w:val="Normal"/>
    <w:uiPriority w:val="34"/>
    <w:qFormat/>
    <w:rsid w:val="001E3555"/>
    <w:pPr>
      <w:ind w:left="720"/>
      <w:contextualSpacing/>
    </w:pPr>
  </w:style>
  <w:style w:type="paragraph" w:styleId="BalloonText">
    <w:name w:val="Balloon Text"/>
    <w:basedOn w:val="Normal"/>
    <w:link w:val="BalloonTextChar"/>
    <w:uiPriority w:val="99"/>
    <w:semiHidden/>
    <w:unhideWhenUsed/>
    <w:rsid w:val="006250A1"/>
    <w:rPr>
      <w:rFonts w:ascii="Tahoma" w:hAnsi="Tahoma" w:cs="Tahoma"/>
      <w:sz w:val="16"/>
      <w:szCs w:val="16"/>
    </w:rPr>
  </w:style>
  <w:style w:type="character" w:customStyle="1" w:styleId="BalloonTextChar">
    <w:name w:val="Balloon Text Char"/>
    <w:basedOn w:val="DefaultParagraphFont"/>
    <w:link w:val="BalloonText"/>
    <w:uiPriority w:val="99"/>
    <w:semiHidden/>
    <w:rsid w:val="006250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AGENDA FOR CHANGE</vt:lpstr>
    </vt:vector>
  </TitlesOfParts>
  <Company>NHS Highland</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The User</dc:creator>
  <cp:lastModifiedBy>tmart03</cp:lastModifiedBy>
  <cp:revision>2</cp:revision>
  <dcterms:created xsi:type="dcterms:W3CDTF">2023-10-26T13:02:00Z</dcterms:created>
  <dcterms:modified xsi:type="dcterms:W3CDTF">2023-10-26T13:02:00Z</dcterms:modified>
</cp:coreProperties>
</file>