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2D" w:rsidRDefault="00B6722D" w:rsidP="00E17123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-361950</wp:posOffset>
            </wp:positionV>
            <wp:extent cx="5731510" cy="1457325"/>
            <wp:effectExtent l="19050" t="0" r="2540" b="0"/>
            <wp:wrapSquare wrapText="bothSides"/>
            <wp:docPr id="5" name="Picture 1" descr="Q:\Generic Vacancies\2. ADVERTS\Email Signature Tartan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Generic Vacancies\2. ADVERTS\Email Signature Tartan Brand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123">
        <w:rPr>
          <w:rFonts w:cstheme="minorHAnsi"/>
          <w:b/>
          <w:sz w:val="28"/>
          <w:szCs w:val="28"/>
        </w:rPr>
        <w:br w:type="textWrapping" w:clear="all"/>
      </w:r>
    </w:p>
    <w:p w:rsidR="00B6722D" w:rsidRDefault="00B6722D" w:rsidP="000C2156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0C2156" w:rsidRPr="00BF7403" w:rsidRDefault="000C2156" w:rsidP="000C2156">
      <w:pPr>
        <w:spacing w:after="0"/>
        <w:jc w:val="center"/>
        <w:rPr>
          <w:rFonts w:cstheme="minorHAnsi"/>
          <w:b/>
          <w:color w:val="FF0000"/>
          <w:sz w:val="28"/>
          <w:szCs w:val="28"/>
        </w:rPr>
      </w:pPr>
      <w:r w:rsidRPr="000C2156">
        <w:rPr>
          <w:rFonts w:cstheme="minorHAnsi"/>
          <w:b/>
          <w:sz w:val="28"/>
          <w:szCs w:val="28"/>
        </w:rPr>
        <w:t xml:space="preserve">NHS Lothian </w:t>
      </w:r>
      <w:r w:rsidR="00004EA7">
        <w:rPr>
          <w:rFonts w:cstheme="minorHAnsi"/>
          <w:b/>
          <w:color w:val="FF0000"/>
          <w:sz w:val="28"/>
          <w:szCs w:val="28"/>
        </w:rPr>
        <w:t>Main Theatres WGH</w:t>
      </w:r>
    </w:p>
    <w:p w:rsidR="00224FF9" w:rsidRPr="00224FF9" w:rsidRDefault="00224FF9" w:rsidP="00A21A2B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0C2156" w:rsidRPr="00224FF9">
        <w:rPr>
          <w:rFonts w:asciiTheme="minorHAnsi" w:hAnsiTheme="minorHAnsi" w:cstheme="minorHAnsi"/>
          <w:sz w:val="22"/>
          <w:szCs w:val="22"/>
        </w:rPr>
        <w:t>xciting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 opportunit</w:t>
      </w:r>
      <w:r w:rsidR="000C2156" w:rsidRPr="00224FF9">
        <w:rPr>
          <w:rFonts w:asciiTheme="minorHAnsi" w:hAnsiTheme="minorHAnsi" w:cstheme="minorHAnsi"/>
          <w:sz w:val="22"/>
          <w:szCs w:val="22"/>
        </w:rPr>
        <w:t>ies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 </w:t>
      </w:r>
      <w:r w:rsidR="000C2156" w:rsidRPr="00224FF9">
        <w:rPr>
          <w:rFonts w:asciiTheme="minorHAnsi" w:hAnsiTheme="minorHAnsi" w:cstheme="minorHAnsi"/>
          <w:sz w:val="22"/>
          <w:szCs w:val="22"/>
        </w:rPr>
        <w:t xml:space="preserve">are </w:t>
      </w:r>
      <w:r w:rsidR="000C2156" w:rsidRPr="00004EA7">
        <w:rPr>
          <w:rFonts w:asciiTheme="minorHAnsi" w:hAnsiTheme="minorHAnsi" w:cstheme="minorHAnsi"/>
          <w:sz w:val="22"/>
          <w:szCs w:val="22"/>
        </w:rPr>
        <w:t xml:space="preserve">available </w:t>
      </w:r>
      <w:r w:rsidR="004264A4" w:rsidRPr="00004EA7">
        <w:rPr>
          <w:rFonts w:asciiTheme="minorHAnsi" w:hAnsiTheme="minorHAnsi" w:cstheme="minorHAnsi"/>
          <w:sz w:val="22"/>
          <w:szCs w:val="22"/>
        </w:rPr>
        <w:t xml:space="preserve">to join </w:t>
      </w:r>
      <w:r w:rsidR="00004EA7" w:rsidRPr="00004EA7">
        <w:rPr>
          <w:rFonts w:asciiTheme="minorHAnsi" w:hAnsiTheme="minorHAnsi" w:cstheme="minorHAnsi"/>
          <w:sz w:val="22"/>
          <w:szCs w:val="22"/>
        </w:rPr>
        <w:t xml:space="preserve">Main </w:t>
      </w:r>
      <w:r w:rsidR="00A46246" w:rsidRPr="00004EA7">
        <w:rPr>
          <w:rFonts w:asciiTheme="minorHAnsi" w:hAnsiTheme="minorHAnsi" w:cstheme="minorHAnsi"/>
          <w:sz w:val="22"/>
          <w:szCs w:val="22"/>
        </w:rPr>
        <w:t>Theatres at</w:t>
      </w:r>
      <w:r w:rsidR="00004EA7">
        <w:rPr>
          <w:rFonts w:asciiTheme="minorHAnsi" w:hAnsiTheme="minorHAnsi" w:cstheme="minorHAnsi"/>
          <w:sz w:val="22"/>
          <w:szCs w:val="22"/>
        </w:rPr>
        <w:t xml:space="preserve"> the Western General</w:t>
      </w:r>
      <w:r w:rsidR="004264A4" w:rsidRPr="00004EA7">
        <w:rPr>
          <w:rFonts w:asciiTheme="minorHAnsi" w:hAnsiTheme="minorHAnsi" w:cstheme="minorHAnsi"/>
          <w:sz w:val="22"/>
          <w:szCs w:val="22"/>
        </w:rPr>
        <w:t>.</w:t>
      </w:r>
      <w:r w:rsidR="004F616F">
        <w:rPr>
          <w:rFonts w:asciiTheme="minorHAnsi" w:hAnsiTheme="minorHAnsi" w:cstheme="minorHAnsi"/>
          <w:sz w:val="22"/>
          <w:szCs w:val="22"/>
        </w:rPr>
        <w:t xml:space="preserve">  We have </w:t>
      </w:r>
      <w:r w:rsidR="00D52463" w:rsidRPr="00004EA7">
        <w:rPr>
          <w:rFonts w:asciiTheme="minorHAnsi" w:hAnsiTheme="minorHAnsi" w:cstheme="minorHAnsi"/>
          <w:sz w:val="22"/>
          <w:szCs w:val="22"/>
        </w:rPr>
        <w:t xml:space="preserve">Band 5 positions available for </w:t>
      </w:r>
      <w:r w:rsidR="00BF7403" w:rsidRPr="00004EA7">
        <w:rPr>
          <w:rFonts w:asciiTheme="minorHAnsi" w:hAnsiTheme="minorHAnsi" w:cstheme="minorHAnsi"/>
          <w:sz w:val="22"/>
          <w:szCs w:val="22"/>
        </w:rPr>
        <w:t xml:space="preserve">Registered </w:t>
      </w:r>
      <w:r w:rsidR="00D52463" w:rsidRPr="00004EA7">
        <w:rPr>
          <w:rFonts w:asciiTheme="minorHAnsi" w:hAnsiTheme="minorHAnsi" w:cstheme="minorHAnsi"/>
          <w:sz w:val="22"/>
          <w:szCs w:val="22"/>
        </w:rPr>
        <w:t>Nurses</w:t>
      </w:r>
      <w:r w:rsidR="00004EA7">
        <w:rPr>
          <w:rFonts w:asciiTheme="minorHAnsi" w:hAnsiTheme="minorHAnsi" w:cstheme="minorHAnsi"/>
          <w:sz w:val="22"/>
          <w:szCs w:val="22"/>
        </w:rPr>
        <w:t>, Operating Department Practitioners and Anaesthetic Practitioners.  W</w:t>
      </w:r>
      <w:r w:rsidRPr="00004EA7">
        <w:rPr>
          <w:rFonts w:asciiTheme="minorHAnsi" w:hAnsiTheme="minorHAnsi" w:cstheme="minorHAnsi"/>
          <w:sz w:val="22"/>
          <w:szCs w:val="22"/>
        </w:rPr>
        <w:t>e are looking for passionate, caring, motivated people to</w:t>
      </w:r>
      <w:r w:rsidR="00A46246">
        <w:rPr>
          <w:rFonts w:asciiTheme="minorHAnsi" w:hAnsiTheme="minorHAnsi" w:cstheme="minorHAnsi"/>
          <w:sz w:val="22"/>
          <w:szCs w:val="22"/>
        </w:rPr>
        <w:t xml:space="preserve"> join our highly skilled multidisciplinary theatre team</w:t>
      </w:r>
      <w:r w:rsidRPr="00224FF9">
        <w:rPr>
          <w:rFonts w:asciiTheme="minorHAnsi" w:hAnsiTheme="minorHAnsi" w:cstheme="minorHAnsi"/>
          <w:sz w:val="22"/>
          <w:szCs w:val="22"/>
        </w:rPr>
        <w:t>.</w:t>
      </w:r>
    </w:p>
    <w:p w:rsidR="00224FF9" w:rsidRDefault="00224FF9" w:rsidP="00A21A2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24FF9">
        <w:rPr>
          <w:rFonts w:asciiTheme="minorHAnsi" w:hAnsiTheme="minorHAnsi" w:cstheme="minorHAnsi"/>
          <w:sz w:val="22"/>
          <w:szCs w:val="22"/>
        </w:rPr>
        <w:t xml:space="preserve">We offer the opportunity to work with talented teams within </w:t>
      </w:r>
      <w:r w:rsidRPr="00224FF9">
        <w:rPr>
          <w:rFonts w:asciiTheme="minorHAnsi" w:hAnsiTheme="minorHAnsi" w:cstheme="minorHAnsi"/>
          <w:color w:val="000000" w:themeColor="text1"/>
          <w:sz w:val="22"/>
          <w:szCs w:val="22"/>
        </w:rPr>
        <w:t>multidisciplinary environments and impact positively on the lives of thousands of patients and their families.</w:t>
      </w:r>
      <w:r w:rsidR="00D52463" w:rsidRPr="00224FF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71223" w:rsidRPr="00224FF9" w:rsidRDefault="00E71223" w:rsidP="00A21A2B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24FF9">
        <w:rPr>
          <w:rFonts w:asciiTheme="minorHAnsi" w:hAnsiTheme="minorHAnsi" w:cstheme="minorHAnsi"/>
          <w:sz w:val="22"/>
          <w:szCs w:val="22"/>
        </w:rPr>
        <w:t xml:space="preserve">Find out what our staff say about working in NHS Lothian </w:t>
      </w:r>
      <w:r w:rsidR="00BF7403" w:rsidRPr="00224FF9">
        <w:rPr>
          <w:rFonts w:asciiTheme="minorHAnsi" w:hAnsiTheme="minorHAnsi" w:cstheme="minorHAnsi"/>
          <w:sz w:val="22"/>
          <w:szCs w:val="22"/>
        </w:rPr>
        <w:t>at</w:t>
      </w:r>
      <w:r w:rsidRPr="00224FF9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224FF9">
          <w:rPr>
            <w:rStyle w:val="Hyperlink"/>
            <w:rFonts w:asciiTheme="minorHAnsi" w:hAnsiTheme="minorHAnsi" w:cstheme="minorHAnsi"/>
            <w:sz w:val="22"/>
            <w:szCs w:val="22"/>
          </w:rPr>
          <w:t>https://careers.nhslothian.scot/acute-specialist-nurses/who-we-are/</w:t>
        </w:r>
      </w:hyperlink>
      <w:r w:rsidRPr="00224FF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71223" w:rsidRPr="00E71223" w:rsidRDefault="00E71223" w:rsidP="00E71223">
      <w:pPr>
        <w:spacing w:after="0"/>
        <w:jc w:val="both"/>
        <w:rPr>
          <w:rFonts w:cstheme="minorHAnsi"/>
        </w:rPr>
      </w:pPr>
    </w:p>
    <w:p w:rsidR="00C26287" w:rsidRDefault="00004EA7" w:rsidP="00E71223">
      <w:pPr>
        <w:spacing w:after="0"/>
        <w:jc w:val="both"/>
        <w:rPr>
          <w:rFonts w:eastAsia="Times New Roman" w:cstheme="minorHAnsi"/>
          <w:b/>
          <w:bCs/>
          <w:color w:val="323031"/>
          <w:kern w:val="36"/>
          <w:lang w:eastAsia="en-GB"/>
        </w:rPr>
      </w:pPr>
      <w:r>
        <w:rPr>
          <w:rFonts w:eastAsia="Times New Roman" w:cstheme="minorHAnsi"/>
          <w:b/>
          <w:bCs/>
          <w:noProof/>
          <w:color w:val="323031"/>
          <w:kern w:val="36"/>
          <w:lang w:eastAsia="en-GB"/>
        </w:rPr>
        <w:drawing>
          <wp:inline distT="0" distB="0" distL="0" distR="0">
            <wp:extent cx="1854063" cy="1390650"/>
            <wp:effectExtent l="19050" t="0" r="0" b="0"/>
            <wp:docPr id="2" name="Picture 1" descr="1693492528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349252867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433" cy="139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bCs/>
          <w:noProof/>
          <w:color w:val="323031"/>
          <w:kern w:val="36"/>
          <w:lang w:eastAsia="en-GB"/>
        </w:rPr>
        <w:drawing>
          <wp:inline distT="0" distB="0" distL="0" distR="0">
            <wp:extent cx="1544320" cy="2059151"/>
            <wp:effectExtent l="19050" t="0" r="0" b="0"/>
            <wp:docPr id="9" name="Picture 5" descr="1693399887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339988705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005" cy="2060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bCs/>
          <w:noProof/>
          <w:color w:val="323031"/>
          <w:kern w:val="36"/>
          <w:lang w:eastAsia="en-GB"/>
        </w:rPr>
        <w:drawing>
          <wp:inline distT="0" distB="0" distL="0" distR="0">
            <wp:extent cx="2228850" cy="1671762"/>
            <wp:effectExtent l="19050" t="0" r="0" b="0"/>
            <wp:docPr id="10" name="Picture 7" descr="DaVinci Training day june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inci Training day june 2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013" cy="167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223" w:rsidRPr="00A21A2B" w:rsidRDefault="00E71223" w:rsidP="00A21A2B">
      <w:pPr>
        <w:spacing w:after="0" w:line="240" w:lineRule="auto"/>
        <w:jc w:val="both"/>
        <w:rPr>
          <w:rFonts w:cstheme="minorHAnsi"/>
        </w:rPr>
      </w:pPr>
      <w:r w:rsidRPr="00A21A2B">
        <w:rPr>
          <w:rFonts w:eastAsia="Times New Roman" w:cstheme="minorHAnsi"/>
          <w:b/>
          <w:bCs/>
          <w:color w:val="323031"/>
          <w:kern w:val="36"/>
          <w:lang w:eastAsia="en-GB"/>
        </w:rPr>
        <w:t>What We Can Offer You</w:t>
      </w:r>
    </w:p>
    <w:p w:rsidR="00E71223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E71223">
        <w:rPr>
          <w:rFonts w:eastAsia="Times New Roman" w:cstheme="minorHAnsi"/>
          <w:color w:val="000000"/>
          <w:spacing w:val="-2"/>
          <w:lang w:eastAsia="en-GB"/>
        </w:rPr>
        <w:t>We have a range of vacancies for experienced and newly qualified nurses to join our innovative and dynamic teams across NHS Lothian – providing you with the opportunity to gain a breadth of knowledge and exposure to multiple specialties.</w:t>
      </w:r>
      <w:r w:rsidR="00224FF9">
        <w:rPr>
          <w:rFonts w:eastAsia="Times New Roman" w:cstheme="minorHAnsi"/>
          <w:color w:val="000000"/>
          <w:spacing w:val="-2"/>
          <w:lang w:eastAsia="en-GB"/>
        </w:rPr>
        <w:t xml:space="preserve"> </w:t>
      </w:r>
    </w:p>
    <w:p w:rsidR="00717D75" w:rsidRDefault="00717D75" w:rsidP="00717D75">
      <w:r>
        <w:t xml:space="preserve">We welcome you to apply to join our amazing team here at Main Theatres in the Western General Hospital. The WGH is </w:t>
      </w:r>
      <w:r w:rsidR="004661D3">
        <w:t>a rewarding place to work, which</w:t>
      </w:r>
      <w:r>
        <w:t xml:space="preserve"> is centrally located in the beautiful capital city of Edinburgh, boasting excellent transport links. </w:t>
      </w:r>
    </w:p>
    <w:p w:rsidR="00717D75" w:rsidRDefault="00717D75" w:rsidP="00717D75">
      <w:r>
        <w:t xml:space="preserve">Main Theatre offers an excellent opportunity to both new and experienced theatre nurses and Anaesthetic practitioners/ODPs. We support our new staff with a three month induction programme, guided by our education team. Furthermore, there are excellent development </w:t>
      </w:r>
      <w:r>
        <w:lastRenderedPageBreak/>
        <w:t>opportunities within the department. We offer a theatre specific course for all scrub practitioners, and we also have NES anaesthetic competency programme to further develop your skills.</w:t>
      </w:r>
    </w:p>
    <w:p w:rsidR="00717D75" w:rsidRDefault="00717D75" w:rsidP="00717D75">
      <w:r>
        <w:t>Our department contains five theatres, which cover both Urology and Colorectal specialties, with a focus on major and complex surgeries.  Working at the cutting edge of technology, we have a very</w:t>
      </w:r>
      <w:r w:rsidR="002D6AE3">
        <w:t xml:space="preserve"> active robotic service utilising both the </w:t>
      </w:r>
      <w:proofErr w:type="spellStart"/>
      <w:r w:rsidR="002D6AE3">
        <w:t>DaVinci</w:t>
      </w:r>
      <w:proofErr w:type="spellEnd"/>
      <w:r w:rsidR="002D6AE3">
        <w:t xml:space="preserve"> and</w:t>
      </w:r>
      <w:r>
        <w:t xml:space="preserve"> </w:t>
      </w:r>
      <w:proofErr w:type="spellStart"/>
      <w:r>
        <w:t>Versius</w:t>
      </w:r>
      <w:proofErr w:type="spellEnd"/>
      <w:r>
        <w:t xml:space="preserve"> system</w:t>
      </w:r>
      <w:r w:rsidR="002D6AE3">
        <w:t>s</w:t>
      </w:r>
      <w:r>
        <w:t xml:space="preserve">. We also have a bustling emergency theatre which is available 24/7. </w:t>
      </w:r>
    </w:p>
    <w:p w:rsidR="00717D75" w:rsidRDefault="00717D75" w:rsidP="00717D75">
      <w:r>
        <w:t xml:space="preserve">We work seven days a week, and our shift pattern involves dayshifts (0800-1800), Twilights (1400-Midnight followed by on call to 0800), and long days (0800-2030). Totalling four shifts per week when full time. </w:t>
      </w:r>
    </w:p>
    <w:p w:rsidR="00717D75" w:rsidRDefault="00717D75" w:rsidP="00717D75">
      <w:r>
        <w:t xml:space="preserve">Should you wish to discuss opportunities within our department, or have any further questions please </w:t>
      </w:r>
      <w:proofErr w:type="gramStart"/>
      <w:r>
        <w:t>contact-</w:t>
      </w:r>
      <w:proofErr w:type="gramEnd"/>
    </w:p>
    <w:p w:rsidR="00717D75" w:rsidRDefault="00717D75" w:rsidP="00717D75">
      <w:r>
        <w:t xml:space="preserve">Katherine Galliard, Clinical Lead at </w:t>
      </w:r>
      <w:hyperlink r:id="rId13" w:history="1">
        <w:r w:rsidRPr="00E27B62">
          <w:rPr>
            <w:rStyle w:val="Hyperlink"/>
          </w:rPr>
          <w:t>Katherine.galliard@nhslothian.scot.nhs.uk</w:t>
        </w:r>
      </w:hyperlink>
    </w:p>
    <w:p w:rsidR="00717D75" w:rsidRDefault="00717D75" w:rsidP="00717D75">
      <w:r>
        <w:t xml:space="preserve">Derek McCabe, Clinical Lead at </w:t>
      </w:r>
      <w:hyperlink r:id="rId14" w:history="1">
        <w:r w:rsidRPr="00E27B62">
          <w:rPr>
            <w:rStyle w:val="Hyperlink"/>
          </w:rPr>
          <w:t>Derek.mccabe@nhslothian.scot.nhs.uk</w:t>
        </w:r>
      </w:hyperlink>
    </w:p>
    <w:p w:rsidR="00717D75" w:rsidRDefault="00717D75" w:rsidP="00717D75">
      <w:r>
        <w:t xml:space="preserve">Or call us at Main Theatres on 0131 537 1656 </w:t>
      </w:r>
    </w:p>
    <w:p w:rsidR="00004EA7" w:rsidRPr="00B703F1" w:rsidRDefault="00717D75" w:rsidP="00B703F1">
      <w:r>
        <w:t>We look forward to hearing from you!</w:t>
      </w:r>
    </w:p>
    <w:p w:rsidR="00E71223" w:rsidRPr="00B703F1" w:rsidRDefault="00E71223" w:rsidP="00B703F1">
      <w:pPr>
        <w:pStyle w:val="Heading3"/>
      </w:pPr>
      <w:r w:rsidRPr="00B703F1">
        <w:t>Roles</w:t>
      </w:r>
    </w:p>
    <w:p w:rsidR="00A46246" w:rsidRPr="00A46246" w:rsidRDefault="00A46246" w:rsidP="00B703F1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pacing w:val="-2"/>
          <w:lang w:eastAsia="en-GB"/>
        </w:rPr>
      </w:pPr>
      <w:r w:rsidRPr="00A46246">
        <w:rPr>
          <w:rFonts w:eastAsia="Times New Roman" w:cstheme="minorHAnsi"/>
          <w:b/>
          <w:color w:val="000000"/>
          <w:spacing w:val="-2"/>
          <w:lang w:eastAsia="en-GB"/>
        </w:rPr>
        <w:t>Band 3 Perioperative Support Workers</w:t>
      </w:r>
    </w:p>
    <w:p w:rsidR="00BF7403" w:rsidRDefault="00004EA7" w:rsidP="00B703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r>
        <w:rPr>
          <w:rFonts w:eastAsia="Times New Roman" w:cstheme="minorHAnsi"/>
          <w:b/>
          <w:bCs/>
          <w:color w:val="323031"/>
          <w:lang w:eastAsia="en-GB"/>
        </w:rPr>
        <w:t>Band 5 Registered Nurses- Scrub and Anaesthetics</w:t>
      </w:r>
    </w:p>
    <w:p w:rsidR="00004EA7" w:rsidRDefault="00004EA7" w:rsidP="00B703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r>
        <w:rPr>
          <w:rFonts w:eastAsia="Times New Roman" w:cstheme="minorHAnsi"/>
          <w:b/>
          <w:bCs/>
          <w:color w:val="323031"/>
          <w:lang w:eastAsia="en-GB"/>
        </w:rPr>
        <w:t>Band 5 Operating Department Practitioners</w:t>
      </w:r>
    </w:p>
    <w:p w:rsidR="00004EA7" w:rsidRDefault="00004EA7" w:rsidP="00B703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r>
        <w:rPr>
          <w:rFonts w:eastAsia="Times New Roman" w:cstheme="minorHAnsi"/>
          <w:b/>
          <w:bCs/>
          <w:color w:val="323031"/>
          <w:lang w:eastAsia="en-GB"/>
        </w:rPr>
        <w:t>Band 5 Anaesthetic Practitioners</w:t>
      </w:r>
    </w:p>
    <w:p w:rsidR="00717D75" w:rsidRDefault="00717D75" w:rsidP="00B703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bookmarkStart w:id="0" w:name="_GoBack"/>
      <w:bookmarkEnd w:id="0"/>
    </w:p>
    <w:p w:rsidR="00B17917" w:rsidRPr="00B17917" w:rsidRDefault="00E71223" w:rsidP="00B17917">
      <w:pPr>
        <w:shd w:val="clear" w:color="auto" w:fill="FFFFFF"/>
        <w:spacing w:after="0" w:line="240" w:lineRule="auto"/>
        <w:rPr>
          <w:rFonts w:eastAsia="Times New Roman" w:cstheme="minorHAnsi"/>
          <w:color w:val="323031"/>
          <w:lang w:eastAsia="en-GB"/>
        </w:rPr>
      </w:pPr>
      <w:r w:rsidRPr="00A21A2B">
        <w:rPr>
          <w:rFonts w:eastAsia="Times New Roman" w:cstheme="minorHAnsi"/>
          <w:b/>
          <w:bCs/>
          <w:color w:val="323031"/>
          <w:lang w:eastAsia="en-GB"/>
        </w:rPr>
        <w:t>Salary</w:t>
      </w:r>
    </w:p>
    <w:p w:rsidR="00B17917" w:rsidRPr="002D1A97" w:rsidRDefault="00B17917" w:rsidP="00A21A2B">
      <w:pPr>
        <w:pStyle w:val="ListParagraph"/>
        <w:numPr>
          <w:ilvl w:val="0"/>
          <w:numId w:val="3"/>
        </w:numPr>
        <w:shd w:val="clear" w:color="auto" w:fill="FFFFFF"/>
        <w:spacing w:before="150" w:after="300" w:line="240" w:lineRule="auto"/>
        <w:rPr>
          <w:rFonts w:eastAsia="Times New Roman" w:cstheme="minorHAnsi"/>
          <w:spacing w:val="-2"/>
          <w:lang w:eastAsia="en-GB"/>
        </w:rPr>
      </w:pPr>
      <w:r w:rsidRPr="002D1A97">
        <w:rPr>
          <w:rFonts w:eastAsia="Times New Roman" w:cstheme="minorHAnsi"/>
          <w:spacing w:val="-2"/>
          <w:lang w:eastAsia="en-GB"/>
        </w:rPr>
        <w:t>Band 3 Range £25,468 – £27,486 (pro rata) per annum</w:t>
      </w:r>
    </w:p>
    <w:p w:rsidR="00E71223" w:rsidRPr="002D1A97" w:rsidRDefault="00E71223" w:rsidP="00A21A2B">
      <w:pPr>
        <w:pStyle w:val="ListParagraph"/>
        <w:numPr>
          <w:ilvl w:val="0"/>
          <w:numId w:val="3"/>
        </w:numPr>
        <w:shd w:val="clear" w:color="auto" w:fill="FFFFFF"/>
        <w:spacing w:before="150" w:after="300" w:line="240" w:lineRule="auto"/>
        <w:rPr>
          <w:rFonts w:eastAsia="Times New Roman" w:cstheme="minorHAnsi"/>
          <w:spacing w:val="-2"/>
          <w:lang w:eastAsia="en-GB"/>
        </w:rPr>
      </w:pPr>
      <w:r w:rsidRPr="002D1A97">
        <w:rPr>
          <w:rFonts w:eastAsia="Times New Roman" w:cstheme="minorHAnsi"/>
          <w:spacing w:val="-2"/>
          <w:lang w:eastAsia="en-GB"/>
        </w:rPr>
        <w:t>Band 5 Range £</w:t>
      </w:r>
      <w:r w:rsidR="00A31D42" w:rsidRPr="002D1A97">
        <w:rPr>
          <w:rFonts w:eastAsia="Times New Roman" w:cstheme="minorHAnsi"/>
          <w:spacing w:val="-2"/>
          <w:lang w:eastAsia="en-GB"/>
        </w:rPr>
        <w:t>30,229</w:t>
      </w:r>
      <w:r w:rsidRPr="002D1A97">
        <w:rPr>
          <w:rFonts w:eastAsia="Times New Roman" w:cstheme="minorHAnsi"/>
          <w:spacing w:val="-2"/>
          <w:lang w:eastAsia="en-GB"/>
        </w:rPr>
        <w:t xml:space="preserve"> – £</w:t>
      </w:r>
      <w:r w:rsidR="00A31D42" w:rsidRPr="002D1A97">
        <w:rPr>
          <w:rFonts w:eastAsia="Times New Roman" w:cstheme="minorHAnsi"/>
          <w:spacing w:val="-2"/>
          <w:lang w:eastAsia="en-GB"/>
        </w:rPr>
        <w:t>37,664</w:t>
      </w:r>
      <w:r w:rsidRPr="002D1A97">
        <w:rPr>
          <w:rFonts w:eastAsia="Times New Roman" w:cstheme="minorHAnsi"/>
          <w:spacing w:val="-2"/>
          <w:lang w:eastAsia="en-GB"/>
        </w:rPr>
        <w:t xml:space="preserve"> (pro rata) per annu</w:t>
      </w:r>
      <w:r w:rsidR="00BF7403" w:rsidRPr="002D1A97">
        <w:rPr>
          <w:rFonts w:eastAsia="Times New Roman" w:cstheme="minorHAnsi"/>
          <w:spacing w:val="-2"/>
          <w:lang w:eastAsia="en-GB"/>
        </w:rPr>
        <w:t>m</w:t>
      </w:r>
    </w:p>
    <w:p w:rsidR="00BF7403" w:rsidRPr="002D1A97" w:rsidRDefault="00BF7403" w:rsidP="00A21A2B">
      <w:pPr>
        <w:pStyle w:val="ListParagraph"/>
        <w:shd w:val="clear" w:color="auto" w:fill="FFFFFF"/>
        <w:spacing w:before="150" w:after="300" w:line="240" w:lineRule="auto"/>
        <w:rPr>
          <w:rFonts w:eastAsia="Times New Roman" w:cstheme="minorHAnsi"/>
          <w:spacing w:val="-2"/>
          <w:lang w:eastAsia="en-GB"/>
        </w:rPr>
      </w:pPr>
    </w:p>
    <w:p w:rsidR="00E71223" w:rsidRPr="00A21A2B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  <w:r w:rsidRPr="00A21A2B">
        <w:rPr>
          <w:rFonts w:eastAsia="Times New Roman" w:cstheme="minorHAnsi"/>
          <w:b/>
          <w:bCs/>
          <w:color w:val="323031"/>
          <w:lang w:eastAsia="en-GB"/>
        </w:rPr>
        <w:t>Benefits</w:t>
      </w:r>
    </w:p>
    <w:p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A minimum of five weeks annual leave increasing with length of service</w:t>
      </w:r>
    </w:p>
    <w:p w:rsid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 xml:space="preserve">A range of supportive employment policies including </w:t>
      </w:r>
      <w:r w:rsidR="00224FF9">
        <w:rPr>
          <w:rFonts w:eastAsia="Times New Roman" w:cstheme="minorHAnsi"/>
          <w:color w:val="323031"/>
          <w:lang w:eastAsia="en-GB"/>
        </w:rPr>
        <w:t>F</w:t>
      </w:r>
      <w:r w:rsidRPr="00E71223">
        <w:rPr>
          <w:rFonts w:eastAsia="Times New Roman" w:cstheme="minorHAnsi"/>
          <w:color w:val="323031"/>
          <w:lang w:eastAsia="en-GB"/>
        </w:rPr>
        <w:t xml:space="preserve">lexible </w:t>
      </w:r>
      <w:r w:rsidR="00224FF9">
        <w:rPr>
          <w:rFonts w:eastAsia="Times New Roman" w:cstheme="minorHAnsi"/>
          <w:color w:val="323031"/>
          <w:lang w:eastAsia="en-GB"/>
        </w:rPr>
        <w:t>W</w:t>
      </w:r>
      <w:r w:rsidRPr="00E71223">
        <w:rPr>
          <w:rFonts w:eastAsia="Times New Roman" w:cstheme="minorHAnsi"/>
          <w:color w:val="323031"/>
          <w:lang w:eastAsia="en-GB"/>
        </w:rPr>
        <w:t>orking</w:t>
      </w:r>
    </w:p>
    <w:p w:rsidR="00224FF9" w:rsidRPr="00E71223" w:rsidRDefault="00224FF9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>Full or part time hours considered</w:t>
      </w:r>
    </w:p>
    <w:p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We provide an extensive induction programme and excellent professional training and development opportunities.</w:t>
      </w:r>
    </w:p>
    <w:p w:rsidR="00BF7403" w:rsidRPr="00B703F1" w:rsidRDefault="00E71223" w:rsidP="00B703F1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 xml:space="preserve">Access to the NHS </w:t>
      </w:r>
      <w:r w:rsidR="00BF7403">
        <w:rPr>
          <w:rFonts w:eastAsia="Times New Roman" w:cstheme="minorHAnsi"/>
          <w:color w:val="323031"/>
          <w:lang w:eastAsia="en-GB"/>
        </w:rPr>
        <w:t>P</w:t>
      </w:r>
      <w:r w:rsidRPr="00E71223">
        <w:rPr>
          <w:rFonts w:eastAsia="Times New Roman" w:cstheme="minorHAnsi"/>
          <w:color w:val="323031"/>
          <w:lang w:eastAsia="en-GB"/>
        </w:rPr>
        <w:t xml:space="preserve">ension </w:t>
      </w:r>
      <w:r w:rsidR="00224FF9">
        <w:rPr>
          <w:rFonts w:eastAsia="Times New Roman" w:cstheme="minorHAnsi"/>
          <w:color w:val="323031"/>
          <w:lang w:eastAsia="en-GB"/>
        </w:rPr>
        <w:t>S</w:t>
      </w:r>
      <w:r w:rsidRPr="00E71223">
        <w:rPr>
          <w:rFonts w:eastAsia="Times New Roman" w:cstheme="minorHAnsi"/>
          <w:color w:val="323031"/>
          <w:lang w:eastAsia="en-GB"/>
        </w:rPr>
        <w:t xml:space="preserve">cheme and </w:t>
      </w:r>
      <w:r w:rsidR="00BF7403">
        <w:rPr>
          <w:rFonts w:eastAsia="Times New Roman" w:cstheme="minorHAnsi"/>
          <w:color w:val="323031"/>
          <w:lang w:eastAsia="en-GB"/>
        </w:rPr>
        <w:t>S</w:t>
      </w:r>
      <w:r w:rsidRPr="00E71223">
        <w:rPr>
          <w:rFonts w:eastAsia="Times New Roman" w:cstheme="minorHAnsi"/>
          <w:color w:val="323031"/>
          <w:lang w:eastAsia="en-GB"/>
        </w:rPr>
        <w:t xml:space="preserve">taff </w:t>
      </w:r>
      <w:r w:rsidR="00BF7403">
        <w:rPr>
          <w:rFonts w:eastAsia="Times New Roman" w:cstheme="minorHAnsi"/>
          <w:color w:val="323031"/>
          <w:lang w:eastAsia="en-GB"/>
        </w:rPr>
        <w:t>B</w:t>
      </w:r>
      <w:r w:rsidRPr="00E71223">
        <w:rPr>
          <w:rFonts w:eastAsia="Times New Roman" w:cstheme="minorHAnsi"/>
          <w:color w:val="323031"/>
          <w:lang w:eastAsia="en-GB"/>
        </w:rPr>
        <w:t>enefits</w:t>
      </w:r>
    </w:p>
    <w:p w:rsidR="00BF7403" w:rsidRDefault="00BF7403" w:rsidP="007A4280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</w:t>
      </w:r>
    </w:p>
    <w:p w:rsidR="00BF7403" w:rsidRDefault="00BF7403" w:rsidP="007A4280">
      <w:pPr>
        <w:spacing w:after="0"/>
        <w:jc w:val="both"/>
        <w:rPr>
          <w:rFonts w:cstheme="minorHAnsi"/>
        </w:rPr>
      </w:pPr>
    </w:p>
    <w:p w:rsidR="000C2156" w:rsidRPr="00E71223" w:rsidRDefault="00BF7403" w:rsidP="00BF7403">
      <w:pPr>
        <w:spacing w:after="0"/>
        <w:rPr>
          <w:rFonts w:cstheme="minorHAnsi"/>
        </w:rPr>
      </w:pPr>
      <w:r>
        <w:rPr>
          <w:noProof/>
          <w:lang w:eastAsia="en-GB"/>
        </w:rPr>
        <w:drawing>
          <wp:inline distT="0" distB="0" distL="0" distR="0">
            <wp:extent cx="1437005" cy="6915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  </w:t>
      </w:r>
      <w:r>
        <w:rPr>
          <w:noProof/>
          <w:lang w:eastAsia="en-GB"/>
        </w:rPr>
        <w:drawing>
          <wp:inline distT="0" distB="0" distL="0" distR="0">
            <wp:extent cx="1553718" cy="835854"/>
            <wp:effectExtent l="19050" t="0" r="8382" b="0"/>
            <wp:docPr id="4" name="Picture 1" descr="C:\Users\susanne.newlands\AppData\Local\Microsoft\Windows\Temporary Internet Files\Content.Outlook\TG1TAVXP\Carer Positive LEVELS LOGOS CMYK_exemplary_linea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.newlands\AppData\Local\Microsoft\Windows\Temporary Internet Files\Content.Outlook\TG1TAVXP\Carer Positive LEVELS LOGOS CMYK_exemplary_linear (3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56" cy="83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</w:t>
      </w:r>
      <w:r>
        <w:rPr>
          <w:noProof/>
          <w:lang w:eastAsia="en-GB"/>
        </w:rPr>
        <w:drawing>
          <wp:inline distT="0" distB="0" distL="0" distR="0">
            <wp:extent cx="1905635" cy="539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2156" w:rsidRPr="00E71223" w:rsidSect="00254D2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2" w:left="1440" w:header="142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1E" w:rsidRDefault="0061491E" w:rsidP="000C2156">
      <w:pPr>
        <w:spacing w:after="0" w:line="240" w:lineRule="auto"/>
      </w:pPr>
      <w:r>
        <w:separator/>
      </w:r>
    </w:p>
  </w:endnote>
  <w:endnote w:type="continuationSeparator" w:id="0">
    <w:p w:rsidR="0061491E" w:rsidRDefault="0061491E" w:rsidP="000C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182" w:rsidRDefault="00944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182" w:rsidRDefault="009441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182" w:rsidRDefault="00944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1E" w:rsidRDefault="0061491E" w:rsidP="000C2156">
      <w:pPr>
        <w:spacing w:after="0" w:line="240" w:lineRule="auto"/>
      </w:pPr>
      <w:r>
        <w:separator/>
      </w:r>
    </w:p>
  </w:footnote>
  <w:footnote w:type="continuationSeparator" w:id="0">
    <w:p w:rsidR="0061491E" w:rsidRDefault="0061491E" w:rsidP="000C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182" w:rsidRDefault="00944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156" w:rsidRDefault="000C21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182" w:rsidRDefault="00944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5AC5"/>
    <w:multiLevelType w:val="multilevel"/>
    <w:tmpl w:val="15A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90576"/>
    <w:multiLevelType w:val="multilevel"/>
    <w:tmpl w:val="655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14C23"/>
    <w:multiLevelType w:val="hybridMultilevel"/>
    <w:tmpl w:val="A1A6C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4A4"/>
    <w:rsid w:val="00004EA7"/>
    <w:rsid w:val="000452A8"/>
    <w:rsid w:val="0008014A"/>
    <w:rsid w:val="00080ECA"/>
    <w:rsid w:val="0008691D"/>
    <w:rsid w:val="000C0223"/>
    <w:rsid w:val="000C2156"/>
    <w:rsid w:val="0010695F"/>
    <w:rsid w:val="00140B1B"/>
    <w:rsid w:val="001C5677"/>
    <w:rsid w:val="001F22E1"/>
    <w:rsid w:val="00217898"/>
    <w:rsid w:val="00220035"/>
    <w:rsid w:val="00224FF9"/>
    <w:rsid w:val="00254D26"/>
    <w:rsid w:val="00270F51"/>
    <w:rsid w:val="002B4577"/>
    <w:rsid w:val="002C6681"/>
    <w:rsid w:val="002D1A97"/>
    <w:rsid w:val="002D6AE3"/>
    <w:rsid w:val="00313421"/>
    <w:rsid w:val="00315AE7"/>
    <w:rsid w:val="00372C4E"/>
    <w:rsid w:val="003E2834"/>
    <w:rsid w:val="003E3448"/>
    <w:rsid w:val="00417191"/>
    <w:rsid w:val="004214FF"/>
    <w:rsid w:val="004264A4"/>
    <w:rsid w:val="00436B91"/>
    <w:rsid w:val="004661D3"/>
    <w:rsid w:val="004A38A0"/>
    <w:rsid w:val="004F616F"/>
    <w:rsid w:val="00510E8E"/>
    <w:rsid w:val="00557031"/>
    <w:rsid w:val="005C78A0"/>
    <w:rsid w:val="005E6EAD"/>
    <w:rsid w:val="005E7C6E"/>
    <w:rsid w:val="0061491E"/>
    <w:rsid w:val="006D16F5"/>
    <w:rsid w:val="006D1794"/>
    <w:rsid w:val="006E12FA"/>
    <w:rsid w:val="007074B1"/>
    <w:rsid w:val="00717D75"/>
    <w:rsid w:val="007326B7"/>
    <w:rsid w:val="00765520"/>
    <w:rsid w:val="007A4280"/>
    <w:rsid w:val="00817B53"/>
    <w:rsid w:val="008513CA"/>
    <w:rsid w:val="00866E02"/>
    <w:rsid w:val="008746F2"/>
    <w:rsid w:val="008828CA"/>
    <w:rsid w:val="0089714C"/>
    <w:rsid w:val="008A3A31"/>
    <w:rsid w:val="009329B0"/>
    <w:rsid w:val="00944182"/>
    <w:rsid w:val="009A5EE1"/>
    <w:rsid w:val="009C61D5"/>
    <w:rsid w:val="009D41F5"/>
    <w:rsid w:val="00A21A2B"/>
    <w:rsid w:val="00A30BDF"/>
    <w:rsid w:val="00A31D42"/>
    <w:rsid w:val="00A46246"/>
    <w:rsid w:val="00A560A9"/>
    <w:rsid w:val="00AD7A8E"/>
    <w:rsid w:val="00B07974"/>
    <w:rsid w:val="00B12E8B"/>
    <w:rsid w:val="00B17917"/>
    <w:rsid w:val="00B24179"/>
    <w:rsid w:val="00B61596"/>
    <w:rsid w:val="00B6722D"/>
    <w:rsid w:val="00B703F1"/>
    <w:rsid w:val="00BA740C"/>
    <w:rsid w:val="00BB408E"/>
    <w:rsid w:val="00BF7403"/>
    <w:rsid w:val="00C07671"/>
    <w:rsid w:val="00C213B9"/>
    <w:rsid w:val="00C260DC"/>
    <w:rsid w:val="00C26287"/>
    <w:rsid w:val="00C4124F"/>
    <w:rsid w:val="00C61125"/>
    <w:rsid w:val="00C61F64"/>
    <w:rsid w:val="00C63B64"/>
    <w:rsid w:val="00D125B0"/>
    <w:rsid w:val="00D43415"/>
    <w:rsid w:val="00D443B7"/>
    <w:rsid w:val="00D52463"/>
    <w:rsid w:val="00D568D5"/>
    <w:rsid w:val="00D7301A"/>
    <w:rsid w:val="00D81A7B"/>
    <w:rsid w:val="00DF6043"/>
    <w:rsid w:val="00E17123"/>
    <w:rsid w:val="00E20710"/>
    <w:rsid w:val="00E67314"/>
    <w:rsid w:val="00E71223"/>
    <w:rsid w:val="00E769E5"/>
    <w:rsid w:val="00EC59A0"/>
    <w:rsid w:val="00EE326A"/>
    <w:rsid w:val="00F323E1"/>
    <w:rsid w:val="00F87477"/>
    <w:rsid w:val="00FB0CF6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55C76AA"/>
  <w15:docId w15:val="{37647BEF-FD31-4034-BF00-08046D71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3E1"/>
  </w:style>
  <w:style w:type="paragraph" w:styleId="Heading1">
    <w:name w:val="heading 1"/>
    <w:basedOn w:val="Normal"/>
    <w:link w:val="Heading1Char"/>
    <w:uiPriority w:val="9"/>
    <w:qFormat/>
    <w:rsid w:val="00E71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71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3F1"/>
    <w:pPr>
      <w:keepNext/>
      <w:shd w:val="clear" w:color="auto" w:fill="FFFFFF"/>
      <w:spacing w:before="150" w:after="0" w:line="240" w:lineRule="auto"/>
      <w:outlineLvl w:val="2"/>
    </w:pPr>
    <w:rPr>
      <w:rFonts w:eastAsia="Times New Roman" w:cstheme="minorHAnsi"/>
      <w:b/>
      <w:bCs/>
      <w:color w:val="323031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2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2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7122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7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1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156"/>
  </w:style>
  <w:style w:type="paragraph" w:styleId="Footer">
    <w:name w:val="footer"/>
    <w:basedOn w:val="Normal"/>
    <w:link w:val="Foot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156"/>
  </w:style>
  <w:style w:type="character" w:styleId="Strong">
    <w:name w:val="Strong"/>
    <w:basedOn w:val="DefaultParagraphFont"/>
    <w:uiPriority w:val="22"/>
    <w:qFormat/>
    <w:rsid w:val="00224F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8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703F1"/>
    <w:rPr>
      <w:rFonts w:eastAsia="Times New Roman" w:cstheme="minorHAnsi"/>
      <w:b/>
      <w:bCs/>
      <w:color w:val="323031"/>
      <w:u w:val="single"/>
      <w:shd w:val="clear" w:color="auto" w:fill="FFFFF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yperlink" Target="#" TargetMode="External" /><Relationship Id="rId18" Type="http://schemas.openxmlformats.org/officeDocument/2006/relationships/header" Target="header1.xml" /><Relationship Id="rId3" Type="http://schemas.openxmlformats.org/officeDocument/2006/relationships/styles" Target="styles.xml" /><Relationship Id="rId21" Type="http://schemas.openxmlformats.org/officeDocument/2006/relationships/footer" Target="footer2.xml" /><Relationship Id="rId7" Type="http://schemas.openxmlformats.org/officeDocument/2006/relationships/endnotes" Target="endnotes.xml" /><Relationship Id="rId12" Type="http://schemas.openxmlformats.org/officeDocument/2006/relationships/image" Target="media/image4.jpeg" /><Relationship Id="rId17" Type="http://schemas.openxmlformats.org/officeDocument/2006/relationships/image" Target="media/image7.jpeg" /><Relationship Id="rId25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image" Target="media/image6.jpeg" /><Relationship Id="rId20" Type="http://schemas.openxmlformats.org/officeDocument/2006/relationships/footer" Target="footer1.xml" /><Relationship Id="rId6" Type="http://schemas.openxmlformats.org/officeDocument/2006/relationships/footnotes" Target="footnotes.xml" /><Relationship Id="rId11" Type="http://schemas.openxmlformats.org/officeDocument/2006/relationships/image" Target="media/image3.jpeg" /><Relationship Id="rId24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image" Target="media/image5.png" /><Relationship Id="rId23" Type="http://schemas.openxmlformats.org/officeDocument/2006/relationships/footer" Target="footer3.xml" /><Relationship Id="rId10" Type="http://schemas.openxmlformats.org/officeDocument/2006/relationships/image" Target="media/image2.jpeg" /><Relationship Id="rId19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yperlink" Target="#" TargetMode="External" /><Relationship Id="rId14" Type="http://schemas.openxmlformats.org/officeDocument/2006/relationships/hyperlink" Target="#" TargetMode="External" /><Relationship Id="rId22" Type="http://schemas.openxmlformats.org/officeDocument/2006/relationships/header" Target="header3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Nunn, Stephanie</dc:creator>
  <cp:lastModifiedBy>Morris, Jay</cp:lastModifiedBy>
  <cp:revision>2</cp:revision>
  <dcterms:created xsi:type="dcterms:W3CDTF">2023-10-27T08:43:00Z</dcterms:created>
  <dcterms:modified xsi:type="dcterms:W3CDTF">2023-10-27T08:43:00Z</dcterms:modified>
</cp:coreProperties>
</file>