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0C6B8" w14:textId="77777777" w:rsidR="003D324E" w:rsidRDefault="003D324E">
      <w:pPr>
        <w:pStyle w:val="Title"/>
        <w:rPr>
          <w:sz w:val="22"/>
          <w:szCs w:val="22"/>
        </w:rPr>
      </w:pPr>
      <w:smartTag w:uri="urn:schemas-microsoft-com:office:smarttags" w:element="PersonName">
        <w:smartTag w:uri="urn:schemas:contacts" w:element="GivenName">
          <w:r>
            <w:rPr>
              <w:rStyle w:val="normalchar1"/>
              <w:b w:val="0"/>
              <w:bCs w:val="0"/>
              <w:sz w:val="20"/>
              <w:szCs w:val="20"/>
            </w:rPr>
            <w:t>NHS</w:t>
          </w:r>
        </w:smartTag>
        <w:r>
          <w:rPr>
            <w:rStyle w:val="normalchar1"/>
            <w:b w:val="0"/>
            <w:bCs w:val="0"/>
            <w:sz w:val="20"/>
            <w:szCs w:val="20"/>
          </w:rPr>
          <w:t xml:space="preserve"> </w:t>
        </w:r>
        <w:smartTag w:uri="urn:schemas:contacts" w:element="Sn">
          <w:r>
            <w:rPr>
              <w:rStyle w:val="normalchar1"/>
              <w:b w:val="0"/>
              <w:bCs w:val="0"/>
              <w:sz w:val="20"/>
              <w:szCs w:val="20"/>
            </w:rPr>
            <w:t>TAYSIDE</w:t>
          </w:r>
        </w:smartTag>
      </w:smartTag>
      <w:r>
        <w:rPr>
          <w:rStyle w:val="normalchar1"/>
          <w:b w:val="0"/>
          <w:bCs w:val="0"/>
          <w:sz w:val="20"/>
          <w:szCs w:val="20"/>
        </w:rPr>
        <w:t xml:space="preserve"> – AGENDA FOR CHANGE</w:t>
      </w:r>
    </w:p>
    <w:p w14:paraId="13D43FDD" w14:textId="77777777" w:rsidR="003D324E" w:rsidRDefault="003D324E">
      <w:pPr>
        <w:jc w:val="center"/>
        <w:rPr>
          <w:rFonts w:ascii="Arial" w:hAnsi="Arial" w:cs="Arial"/>
          <w:sz w:val="22"/>
          <w:szCs w:val="22"/>
        </w:rPr>
      </w:pPr>
      <w:smartTag w:uri="urn:schemas-microsoft-com:office:smarttags" w:element="stockticker">
        <w:r>
          <w:rPr>
            <w:rStyle w:val="normalchar1"/>
            <w:b/>
            <w:bCs/>
            <w:sz w:val="20"/>
            <w:szCs w:val="20"/>
          </w:rPr>
          <w:t>JOB</w:t>
        </w:r>
      </w:smartTag>
      <w:r>
        <w:rPr>
          <w:rStyle w:val="normalchar1"/>
          <w:b/>
          <w:bCs/>
          <w:sz w:val="20"/>
          <w:szCs w:val="20"/>
        </w:rPr>
        <w:t xml:space="preserve"> DESCRIPTION</w:t>
      </w:r>
    </w:p>
    <w:tbl>
      <w:tblPr>
        <w:tblW w:w="8850"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2328"/>
        <w:gridCol w:w="2366"/>
        <w:gridCol w:w="4156"/>
      </w:tblGrid>
      <w:tr w:rsidR="003D324E" w14:paraId="11A19279" w14:textId="77777777">
        <w:trPr>
          <w:tblCellSpacing w:w="0" w:type="dxa"/>
        </w:trPr>
        <w:tc>
          <w:tcPr>
            <w:tcW w:w="2328" w:type="dxa"/>
          </w:tcPr>
          <w:p w14:paraId="50A2AB8B" w14:textId="77777777" w:rsidR="003D324E" w:rsidRDefault="003D324E">
            <w:pPr>
              <w:pStyle w:val="normal1"/>
              <w:spacing w:line="360" w:lineRule="atLeast"/>
            </w:pPr>
            <w:r>
              <w:rPr>
                <w:rStyle w:val="normalchar1"/>
                <w:b/>
                <w:bCs/>
                <w:sz w:val="20"/>
                <w:szCs w:val="20"/>
              </w:rPr>
              <w:t xml:space="preserve">1.  </w:t>
            </w:r>
            <w:smartTag w:uri="urn:schemas-microsoft-com:office:smarttags" w:element="stockticker">
              <w:r>
                <w:rPr>
                  <w:rStyle w:val="normalchar1"/>
                  <w:b/>
                  <w:bCs/>
                  <w:sz w:val="20"/>
                  <w:szCs w:val="20"/>
                </w:rPr>
                <w:t>JOB</w:t>
              </w:r>
            </w:smartTag>
            <w:r>
              <w:rPr>
                <w:rStyle w:val="normalchar1"/>
                <w:b/>
                <w:bCs/>
                <w:sz w:val="20"/>
                <w:szCs w:val="20"/>
              </w:rPr>
              <w:t xml:space="preserve"> IDENTIFICATION</w:t>
            </w:r>
          </w:p>
        </w:tc>
        <w:tc>
          <w:tcPr>
            <w:tcW w:w="2366" w:type="dxa"/>
          </w:tcPr>
          <w:p w14:paraId="0B9BDE6C" w14:textId="77777777" w:rsidR="003D324E" w:rsidRDefault="003D324E">
            <w:pPr>
              <w:pStyle w:val="normal1"/>
              <w:spacing w:line="360" w:lineRule="atLeast"/>
            </w:pPr>
            <w:r>
              <w:rPr>
                <w:rStyle w:val="normalchar1"/>
                <w:sz w:val="20"/>
                <w:szCs w:val="20"/>
              </w:rPr>
              <w:t>Job Title</w:t>
            </w:r>
          </w:p>
        </w:tc>
        <w:tc>
          <w:tcPr>
            <w:tcW w:w="4156" w:type="dxa"/>
          </w:tcPr>
          <w:p w14:paraId="75B0906D" w14:textId="77777777" w:rsidR="003D324E" w:rsidRDefault="003D324E">
            <w:pPr>
              <w:pStyle w:val="normal1"/>
              <w:spacing w:line="360" w:lineRule="atLeast"/>
            </w:pPr>
            <w:r>
              <w:rPr>
                <w:rStyle w:val="normalchar1"/>
                <w:sz w:val="20"/>
                <w:szCs w:val="20"/>
              </w:rPr>
              <w:t>Trainee Dental Technologist</w:t>
            </w:r>
          </w:p>
        </w:tc>
      </w:tr>
      <w:tr w:rsidR="003D324E" w14:paraId="3C556910" w14:textId="77777777">
        <w:trPr>
          <w:tblCellSpacing w:w="0" w:type="dxa"/>
        </w:trPr>
        <w:tc>
          <w:tcPr>
            <w:tcW w:w="0" w:type="auto"/>
          </w:tcPr>
          <w:p w14:paraId="7E7CDC95" w14:textId="77777777" w:rsidR="003D324E" w:rsidRDefault="003D324E">
            <w:r>
              <w:t> </w:t>
            </w:r>
          </w:p>
        </w:tc>
        <w:tc>
          <w:tcPr>
            <w:tcW w:w="0" w:type="auto"/>
          </w:tcPr>
          <w:p w14:paraId="17273BEA" w14:textId="77777777" w:rsidR="003D324E" w:rsidRDefault="003D324E">
            <w:pPr>
              <w:pStyle w:val="normal1"/>
              <w:spacing w:line="360" w:lineRule="atLeast"/>
            </w:pPr>
            <w:r>
              <w:rPr>
                <w:rStyle w:val="normalchar1"/>
                <w:sz w:val="20"/>
                <w:szCs w:val="20"/>
              </w:rPr>
              <w:t>Department(s) / Location</w:t>
            </w:r>
          </w:p>
        </w:tc>
        <w:tc>
          <w:tcPr>
            <w:tcW w:w="4156" w:type="dxa"/>
          </w:tcPr>
          <w:p w14:paraId="5732362E" w14:textId="77777777" w:rsidR="003D324E" w:rsidRDefault="003D324E">
            <w:pPr>
              <w:pStyle w:val="normal1"/>
              <w:rPr>
                <w:sz w:val="20"/>
              </w:rPr>
            </w:pPr>
            <w:r>
              <w:rPr>
                <w:sz w:val="20"/>
              </w:rPr>
              <w:t xml:space="preserve">Rotation Throughout </w:t>
            </w:r>
            <w:smartTag w:uri="urn:schemas-microsoft-com:office:smarttags" w:element="PersonName">
              <w:smartTag w:uri="urn:schemas:contacts" w:element="GivenName">
                <w:r>
                  <w:rPr>
                    <w:sz w:val="20"/>
                  </w:rPr>
                  <w:t>NHS</w:t>
                </w:r>
              </w:smartTag>
              <w:r>
                <w:rPr>
                  <w:sz w:val="20"/>
                </w:rPr>
                <w:t xml:space="preserve"> </w:t>
              </w:r>
              <w:smartTag w:uri="urn:schemas:contacts" w:element="Sn">
                <w:r>
                  <w:rPr>
                    <w:sz w:val="20"/>
                  </w:rPr>
                  <w:t>Tayside</w:t>
                </w:r>
              </w:smartTag>
            </w:smartTag>
            <w:r>
              <w:rPr>
                <w:sz w:val="20"/>
              </w:rPr>
              <w:t xml:space="preserve"> Dental Laboratories</w:t>
            </w:r>
          </w:p>
        </w:tc>
      </w:tr>
      <w:tr w:rsidR="003D324E" w14:paraId="1D4E1783" w14:textId="77777777">
        <w:trPr>
          <w:tblCellSpacing w:w="0" w:type="dxa"/>
        </w:trPr>
        <w:tc>
          <w:tcPr>
            <w:tcW w:w="0" w:type="auto"/>
          </w:tcPr>
          <w:p w14:paraId="33AC694C" w14:textId="77777777" w:rsidR="003D324E" w:rsidRDefault="003D324E">
            <w:r>
              <w:t> </w:t>
            </w:r>
          </w:p>
        </w:tc>
        <w:tc>
          <w:tcPr>
            <w:tcW w:w="0" w:type="auto"/>
          </w:tcPr>
          <w:p w14:paraId="78506452" w14:textId="77777777" w:rsidR="003D324E" w:rsidRDefault="003D324E">
            <w:pPr>
              <w:pStyle w:val="normal1"/>
              <w:spacing w:line="360" w:lineRule="atLeast"/>
            </w:pPr>
            <w:r>
              <w:rPr>
                <w:rStyle w:val="normalchar1"/>
                <w:sz w:val="20"/>
                <w:szCs w:val="20"/>
              </w:rPr>
              <w:t>Number of job holders</w:t>
            </w:r>
          </w:p>
        </w:tc>
        <w:tc>
          <w:tcPr>
            <w:tcW w:w="4156" w:type="dxa"/>
          </w:tcPr>
          <w:p w14:paraId="3F258437" w14:textId="77777777" w:rsidR="003D324E" w:rsidRDefault="003566E9">
            <w:pPr>
              <w:pStyle w:val="normal1"/>
              <w:spacing w:line="360" w:lineRule="atLeast"/>
            </w:pPr>
            <w:r>
              <w:t>2</w:t>
            </w:r>
          </w:p>
        </w:tc>
      </w:tr>
    </w:tbl>
    <w:p w14:paraId="57E8B4C9" w14:textId="77777777" w:rsidR="003D324E" w:rsidRDefault="003D324E">
      <w:pPr>
        <w:pBdr>
          <w:top w:val="single" w:sz="8" w:space="1" w:color="000000"/>
          <w:left w:val="single" w:sz="8" w:space="4" w:color="000000"/>
          <w:bottom w:val="single" w:sz="8" w:space="1" w:color="000000"/>
          <w:right w:val="single" w:sz="8" w:space="4" w:color="000000"/>
        </w:pBdr>
        <w:spacing w:before="480"/>
        <w:rPr>
          <w:rFonts w:ascii="Arial" w:hAnsi="Arial" w:cs="Arial"/>
          <w:sz w:val="22"/>
          <w:szCs w:val="22"/>
        </w:rPr>
      </w:pPr>
      <w:r>
        <w:rPr>
          <w:rStyle w:val="normalchar1"/>
          <w:b/>
          <w:bCs/>
          <w:sz w:val="20"/>
          <w:szCs w:val="20"/>
        </w:rPr>
        <w:t xml:space="preserve">2.  </w:t>
      </w:r>
      <w:smartTag w:uri="urn:schemas-microsoft-com:office:smarttags" w:element="stockticker">
        <w:r>
          <w:rPr>
            <w:rStyle w:val="normalchar1"/>
            <w:b/>
            <w:bCs/>
            <w:sz w:val="20"/>
            <w:szCs w:val="20"/>
          </w:rPr>
          <w:t>JOB</w:t>
        </w:r>
      </w:smartTag>
      <w:r>
        <w:rPr>
          <w:rStyle w:val="normalchar1"/>
          <w:b/>
          <w:bCs/>
          <w:sz w:val="20"/>
          <w:szCs w:val="20"/>
        </w:rPr>
        <w:t xml:space="preserve"> PURPOSE</w:t>
      </w:r>
    </w:p>
    <w:p w14:paraId="156C65B4" w14:textId="77777777" w:rsidR="003D324E" w:rsidRDefault="003D324E">
      <w:pPr>
        <w:pBdr>
          <w:top w:val="single" w:sz="8" w:space="1" w:color="000000"/>
          <w:left w:val="single" w:sz="8" w:space="4" w:color="000000"/>
          <w:bottom w:val="single" w:sz="8" w:space="1" w:color="000000"/>
          <w:right w:val="single" w:sz="8" w:space="4" w:color="000000"/>
        </w:pBdr>
        <w:spacing w:before="240"/>
        <w:jc w:val="both"/>
        <w:rPr>
          <w:rFonts w:ascii="Arial" w:hAnsi="Arial" w:cs="Arial"/>
          <w:sz w:val="22"/>
          <w:szCs w:val="22"/>
        </w:rPr>
      </w:pPr>
      <w:r>
        <w:rPr>
          <w:rStyle w:val="normalchar1"/>
          <w:sz w:val="20"/>
          <w:szCs w:val="20"/>
        </w:rPr>
        <w:t>By the end of the training programme the post-holder will be capable of all the roles in the following job description</w:t>
      </w:r>
    </w:p>
    <w:p w14:paraId="7A866654" w14:textId="77777777" w:rsidR="003D324E" w:rsidRDefault="003D324E">
      <w:pPr>
        <w:pBdr>
          <w:top w:val="single" w:sz="8" w:space="1" w:color="000000"/>
          <w:left w:val="single" w:sz="8" w:space="4" w:color="000000"/>
          <w:bottom w:val="single" w:sz="8" w:space="1" w:color="000000"/>
          <w:right w:val="single" w:sz="8" w:space="4" w:color="000000"/>
        </w:pBdr>
        <w:jc w:val="both"/>
        <w:rPr>
          <w:rFonts w:ascii="Arial" w:hAnsi="Arial" w:cs="Arial"/>
          <w:sz w:val="22"/>
          <w:szCs w:val="22"/>
        </w:rPr>
      </w:pPr>
      <w:r>
        <w:rPr>
          <w:rStyle w:val="normalchar1"/>
          <w:sz w:val="20"/>
          <w:szCs w:val="20"/>
        </w:rPr>
        <w:t>Responsible for assisting in the provision of specialist clinical technical services to NHS Tayside dental clinics.</w:t>
      </w:r>
    </w:p>
    <w:p w14:paraId="1110B0B6" w14:textId="77777777" w:rsidR="003D324E" w:rsidRDefault="003D324E">
      <w:pPr>
        <w:pBdr>
          <w:top w:val="single" w:sz="8" w:space="1" w:color="000000"/>
          <w:left w:val="single" w:sz="8" w:space="4" w:color="000000"/>
          <w:bottom w:val="single" w:sz="8" w:space="1" w:color="000000"/>
          <w:right w:val="single" w:sz="8" w:space="4" w:color="000000"/>
        </w:pBdr>
        <w:spacing w:before="240"/>
        <w:jc w:val="both"/>
        <w:rPr>
          <w:rFonts w:ascii="Arial" w:hAnsi="Arial" w:cs="Arial"/>
          <w:sz w:val="22"/>
          <w:szCs w:val="22"/>
        </w:rPr>
      </w:pPr>
      <w:r>
        <w:rPr>
          <w:rStyle w:val="normalchar1"/>
          <w:sz w:val="20"/>
          <w:szCs w:val="20"/>
        </w:rPr>
        <w:t xml:space="preserve">The postholder is required to construct removable primary appliances and varied innovative work with individual skill and responsibility.  </w:t>
      </w:r>
    </w:p>
    <w:p w14:paraId="4857E3E6" w14:textId="77777777" w:rsidR="003D324E" w:rsidRDefault="003D324E">
      <w:pPr>
        <w:pBdr>
          <w:top w:val="single" w:sz="8" w:space="1" w:color="000000"/>
          <w:left w:val="single" w:sz="8" w:space="4" w:color="000000"/>
          <w:bottom w:val="single" w:sz="8" w:space="31" w:color="000000"/>
          <w:right w:val="single" w:sz="8" w:space="4" w:color="000000"/>
        </w:pBdr>
        <w:spacing w:before="240"/>
        <w:rPr>
          <w:rFonts w:ascii="Arial" w:hAnsi="Arial" w:cs="Arial"/>
          <w:sz w:val="22"/>
          <w:szCs w:val="22"/>
        </w:rPr>
      </w:pPr>
      <w:r>
        <w:rPr>
          <w:rStyle w:val="normalchar1"/>
          <w:b/>
          <w:bCs/>
          <w:sz w:val="20"/>
          <w:szCs w:val="20"/>
        </w:rPr>
        <w:t>3.  ORGANISATIONAL POSITION:</w:t>
      </w:r>
    </w:p>
    <w:p w14:paraId="6ECEC7B8" w14:textId="77777777" w:rsidR="003D324E" w:rsidRDefault="003D324E">
      <w:pPr>
        <w:pStyle w:val="NormalWeb"/>
        <w:pBdr>
          <w:top w:val="single" w:sz="8" w:space="1" w:color="000000"/>
          <w:left w:val="single" w:sz="8" w:space="4" w:color="000000"/>
          <w:bottom w:val="single" w:sz="8" w:space="31" w:color="000000"/>
          <w:right w:val="single" w:sz="8" w:space="4" w:color="000000"/>
        </w:pBdr>
        <w:tabs>
          <w:tab w:val="left" w:pos="2970"/>
        </w:tabs>
        <w:jc w:val="center"/>
        <w:rPr>
          <w:sz w:val="20"/>
          <w:szCs w:val="20"/>
        </w:rPr>
      </w:pPr>
    </w:p>
    <w:p w14:paraId="0DD0BD88" w14:textId="77777777" w:rsidR="00344F6C" w:rsidRDefault="00344F6C">
      <w:pPr>
        <w:pStyle w:val="NormalWeb"/>
        <w:pBdr>
          <w:top w:val="single" w:sz="8" w:space="1" w:color="000000"/>
          <w:left w:val="single" w:sz="8" w:space="4" w:color="000000"/>
          <w:bottom w:val="single" w:sz="8" w:space="31" w:color="000000"/>
          <w:right w:val="single" w:sz="8" w:space="4" w:color="000000"/>
        </w:pBdr>
        <w:tabs>
          <w:tab w:val="left" w:pos="2970"/>
        </w:tabs>
        <w:jc w:val="center"/>
        <w:rPr>
          <w:sz w:val="20"/>
          <w:szCs w:val="20"/>
        </w:rPr>
      </w:pPr>
    </w:p>
    <w:p w14:paraId="1C03BC3C" w14:textId="77777777" w:rsidR="003D324E" w:rsidRDefault="003D324E">
      <w:pPr>
        <w:pStyle w:val="NormalWeb"/>
        <w:pBdr>
          <w:top w:val="single" w:sz="8" w:space="1" w:color="000000"/>
          <w:left w:val="single" w:sz="8" w:space="4" w:color="000000"/>
          <w:bottom w:val="single" w:sz="8" w:space="31" w:color="000000"/>
          <w:right w:val="single" w:sz="8" w:space="4" w:color="000000"/>
        </w:pBdr>
        <w:tabs>
          <w:tab w:val="left" w:pos="2970"/>
        </w:tabs>
        <w:jc w:val="center"/>
        <w:rPr>
          <w:sz w:val="20"/>
          <w:szCs w:val="20"/>
        </w:rPr>
      </w:pPr>
      <w:r>
        <w:rPr>
          <w:sz w:val="20"/>
          <w:szCs w:val="20"/>
        </w:rPr>
        <w:t>Dental Laboratory Managers</w:t>
      </w:r>
    </w:p>
    <w:p w14:paraId="56591B9E" w14:textId="77777777" w:rsidR="003D324E" w:rsidRDefault="003D324E">
      <w:pPr>
        <w:pStyle w:val="NormalWeb"/>
        <w:pBdr>
          <w:top w:val="single" w:sz="8" w:space="1" w:color="000000"/>
          <w:left w:val="single" w:sz="8" w:space="4" w:color="000000"/>
          <w:bottom w:val="single" w:sz="8" w:space="31" w:color="000000"/>
          <w:right w:val="single" w:sz="8" w:space="4" w:color="000000"/>
        </w:pBdr>
        <w:tabs>
          <w:tab w:val="left" w:pos="2970"/>
        </w:tabs>
        <w:jc w:val="center"/>
        <w:rPr>
          <w:sz w:val="20"/>
          <w:szCs w:val="20"/>
        </w:rPr>
      </w:pPr>
    </w:p>
    <w:p w14:paraId="338563BA" w14:textId="77777777" w:rsidR="003D324E" w:rsidRDefault="00392D96">
      <w:pPr>
        <w:pStyle w:val="NormalWeb"/>
        <w:pBdr>
          <w:top w:val="single" w:sz="8" w:space="1" w:color="000000"/>
          <w:left w:val="single" w:sz="8" w:space="4" w:color="000000"/>
          <w:bottom w:val="single" w:sz="8" w:space="31" w:color="000000"/>
          <w:right w:val="single" w:sz="8" w:space="4" w:color="000000"/>
        </w:pBdr>
        <w:tabs>
          <w:tab w:val="left" w:pos="2970"/>
        </w:tabs>
        <w:jc w:val="center"/>
        <w:rPr>
          <w:sz w:val="20"/>
          <w:szCs w:val="20"/>
        </w:rPr>
      </w:pPr>
      <w:r>
        <w:rPr>
          <w:sz w:val="20"/>
          <w:szCs w:val="20"/>
        </w:rPr>
        <w:t>Advanced Dental Technologist</w:t>
      </w:r>
    </w:p>
    <w:p w14:paraId="1F4F9C8E" w14:textId="77777777" w:rsidR="00392D96" w:rsidRDefault="00392D96">
      <w:pPr>
        <w:pStyle w:val="NormalWeb"/>
        <w:pBdr>
          <w:top w:val="single" w:sz="8" w:space="1" w:color="000000"/>
          <w:left w:val="single" w:sz="8" w:space="4" w:color="000000"/>
          <w:bottom w:val="single" w:sz="8" w:space="31" w:color="000000"/>
          <w:right w:val="single" w:sz="8" w:space="4" w:color="000000"/>
        </w:pBdr>
        <w:tabs>
          <w:tab w:val="left" w:pos="2970"/>
        </w:tabs>
        <w:jc w:val="center"/>
        <w:rPr>
          <w:sz w:val="20"/>
          <w:szCs w:val="20"/>
        </w:rPr>
      </w:pPr>
    </w:p>
    <w:p w14:paraId="4C35C016" w14:textId="77777777" w:rsidR="00392D96" w:rsidRDefault="00392D96">
      <w:pPr>
        <w:pStyle w:val="NormalWeb"/>
        <w:pBdr>
          <w:top w:val="single" w:sz="8" w:space="1" w:color="000000"/>
          <w:left w:val="single" w:sz="8" w:space="4" w:color="000000"/>
          <w:bottom w:val="single" w:sz="8" w:space="31" w:color="000000"/>
          <w:right w:val="single" w:sz="8" w:space="4" w:color="000000"/>
        </w:pBdr>
        <w:tabs>
          <w:tab w:val="left" w:pos="2970"/>
        </w:tabs>
        <w:jc w:val="center"/>
        <w:rPr>
          <w:sz w:val="20"/>
          <w:szCs w:val="20"/>
        </w:rPr>
      </w:pPr>
      <w:r>
        <w:rPr>
          <w:sz w:val="20"/>
          <w:szCs w:val="20"/>
        </w:rPr>
        <w:t>Specialist Dental Technologist</w:t>
      </w:r>
    </w:p>
    <w:p w14:paraId="4516F74A" w14:textId="77777777" w:rsidR="00392D96" w:rsidRDefault="00392D96">
      <w:pPr>
        <w:pStyle w:val="NormalWeb"/>
        <w:pBdr>
          <w:top w:val="single" w:sz="8" w:space="1" w:color="000000"/>
          <w:left w:val="single" w:sz="8" w:space="4" w:color="000000"/>
          <w:bottom w:val="single" w:sz="8" w:space="31" w:color="000000"/>
          <w:right w:val="single" w:sz="8" w:space="4" w:color="000000"/>
        </w:pBdr>
        <w:tabs>
          <w:tab w:val="left" w:pos="2970"/>
        </w:tabs>
        <w:jc w:val="center"/>
        <w:rPr>
          <w:sz w:val="20"/>
          <w:szCs w:val="20"/>
        </w:rPr>
      </w:pPr>
    </w:p>
    <w:p w14:paraId="1D19AFEC" w14:textId="77777777" w:rsidR="00392D96" w:rsidRDefault="00392D96">
      <w:pPr>
        <w:pStyle w:val="NormalWeb"/>
        <w:pBdr>
          <w:top w:val="single" w:sz="8" w:space="1" w:color="000000"/>
          <w:left w:val="single" w:sz="8" w:space="4" w:color="000000"/>
          <w:bottom w:val="single" w:sz="8" w:space="31" w:color="000000"/>
          <w:right w:val="single" w:sz="8" w:space="4" w:color="000000"/>
        </w:pBdr>
        <w:tabs>
          <w:tab w:val="left" w:pos="2970"/>
        </w:tabs>
        <w:jc w:val="center"/>
        <w:rPr>
          <w:sz w:val="20"/>
          <w:szCs w:val="20"/>
        </w:rPr>
      </w:pPr>
      <w:r>
        <w:rPr>
          <w:sz w:val="20"/>
          <w:szCs w:val="20"/>
        </w:rPr>
        <w:t>Dental Technologist</w:t>
      </w:r>
    </w:p>
    <w:p w14:paraId="7D7EA2A2" w14:textId="77777777" w:rsidR="003D324E" w:rsidRDefault="003D324E">
      <w:pPr>
        <w:pStyle w:val="NormalWeb"/>
        <w:pBdr>
          <w:top w:val="single" w:sz="8" w:space="1" w:color="000000"/>
          <w:left w:val="single" w:sz="8" w:space="4" w:color="000000"/>
          <w:bottom w:val="single" w:sz="8" w:space="31" w:color="000000"/>
          <w:right w:val="single" w:sz="8" w:space="4" w:color="000000"/>
        </w:pBdr>
        <w:tabs>
          <w:tab w:val="left" w:pos="2970"/>
        </w:tabs>
        <w:jc w:val="center"/>
        <w:rPr>
          <w:sz w:val="20"/>
          <w:szCs w:val="20"/>
        </w:rPr>
      </w:pPr>
    </w:p>
    <w:p w14:paraId="7E322000" w14:textId="77777777" w:rsidR="003D324E" w:rsidRDefault="003D324E">
      <w:pPr>
        <w:pStyle w:val="NormalWeb"/>
        <w:pBdr>
          <w:top w:val="single" w:sz="8" w:space="1" w:color="000000"/>
          <w:left w:val="single" w:sz="8" w:space="4" w:color="000000"/>
          <w:bottom w:val="single" w:sz="8" w:space="31" w:color="000000"/>
          <w:right w:val="single" w:sz="8" w:space="4" w:color="000000"/>
        </w:pBdr>
        <w:tabs>
          <w:tab w:val="left" w:pos="2970"/>
        </w:tabs>
        <w:jc w:val="center"/>
        <w:rPr>
          <w:sz w:val="20"/>
          <w:szCs w:val="20"/>
        </w:rPr>
      </w:pPr>
      <w:r>
        <w:rPr>
          <w:sz w:val="20"/>
          <w:szCs w:val="20"/>
        </w:rPr>
        <w:t>Trainee Dental Technologist</w:t>
      </w:r>
    </w:p>
    <w:p w14:paraId="6402A9A4" w14:textId="77777777" w:rsidR="00344F6C" w:rsidRDefault="00344F6C">
      <w:pPr>
        <w:pStyle w:val="NormalWeb"/>
        <w:pBdr>
          <w:top w:val="single" w:sz="8" w:space="1" w:color="000000"/>
          <w:left w:val="single" w:sz="8" w:space="4" w:color="000000"/>
          <w:bottom w:val="single" w:sz="8" w:space="31" w:color="000000"/>
          <w:right w:val="single" w:sz="8" w:space="4" w:color="000000"/>
        </w:pBdr>
        <w:tabs>
          <w:tab w:val="left" w:pos="2970"/>
        </w:tabs>
        <w:jc w:val="center"/>
        <w:rPr>
          <w:rFonts w:ascii="Times New Roman" w:hAnsi="Times New Roman" w:cs="Times New Roman"/>
          <w:sz w:val="24"/>
          <w:szCs w:val="24"/>
        </w:rPr>
      </w:pPr>
    </w:p>
    <w:p w14:paraId="5532EC57" w14:textId="77777777" w:rsidR="003D324E" w:rsidRDefault="003D324E">
      <w:pPr>
        <w:pBdr>
          <w:top w:val="single" w:sz="8" w:space="1" w:color="000000"/>
          <w:left w:val="single" w:sz="8" w:space="4" w:color="000000"/>
          <w:bottom w:val="single" w:sz="8" w:space="1" w:color="000000"/>
          <w:right w:val="single" w:sz="8" w:space="4" w:color="000000"/>
        </w:pBdr>
        <w:spacing w:before="480"/>
        <w:rPr>
          <w:rFonts w:ascii="Arial" w:hAnsi="Arial" w:cs="Arial"/>
          <w:sz w:val="22"/>
          <w:szCs w:val="22"/>
        </w:rPr>
      </w:pPr>
      <w:r>
        <w:rPr>
          <w:rStyle w:val="normalchar1"/>
          <w:b/>
          <w:bCs/>
          <w:sz w:val="20"/>
          <w:szCs w:val="20"/>
        </w:rPr>
        <w:t xml:space="preserve">4. SCOPE </w:t>
      </w:r>
      <w:smartTag w:uri="urn:schemas-microsoft-com:office:smarttags" w:element="stockticker">
        <w:r>
          <w:rPr>
            <w:rStyle w:val="normalchar1"/>
            <w:b/>
            <w:bCs/>
            <w:sz w:val="20"/>
            <w:szCs w:val="20"/>
          </w:rPr>
          <w:t>AND</w:t>
        </w:r>
      </w:smartTag>
      <w:r>
        <w:rPr>
          <w:rStyle w:val="normalchar1"/>
          <w:b/>
          <w:bCs/>
          <w:sz w:val="20"/>
          <w:szCs w:val="20"/>
        </w:rPr>
        <w:t xml:space="preserve"> RANGE</w:t>
      </w:r>
    </w:p>
    <w:p w14:paraId="1DA1B7CC" w14:textId="77777777" w:rsidR="003D324E" w:rsidRDefault="003D324E">
      <w:pPr>
        <w:pBdr>
          <w:top w:val="single" w:sz="8" w:space="1" w:color="000000"/>
          <w:left w:val="single" w:sz="8" w:space="4" w:color="000000"/>
          <w:bottom w:val="single" w:sz="8" w:space="1" w:color="000000"/>
          <w:right w:val="single" w:sz="8" w:space="4" w:color="000000"/>
        </w:pBdr>
        <w:spacing w:before="240"/>
        <w:rPr>
          <w:rStyle w:val="normalchar1"/>
          <w:sz w:val="20"/>
          <w:szCs w:val="20"/>
        </w:rPr>
      </w:pPr>
      <w:r>
        <w:rPr>
          <w:rStyle w:val="normalchar1"/>
          <w:sz w:val="20"/>
          <w:szCs w:val="20"/>
        </w:rPr>
        <w:t>To develop the ability to analyse treatment plans and gain the necessary knowledge to deal with varied and complex information when required.</w:t>
      </w:r>
    </w:p>
    <w:p w14:paraId="6014E00E" w14:textId="77777777" w:rsidR="003D324E" w:rsidRDefault="003D324E">
      <w:pPr>
        <w:pBdr>
          <w:top w:val="single" w:sz="8" w:space="1" w:color="000000"/>
          <w:left w:val="single" w:sz="8" w:space="4" w:color="000000"/>
          <w:bottom w:val="single" w:sz="8" w:space="1" w:color="000000"/>
          <w:right w:val="single" w:sz="8" w:space="4" w:color="000000"/>
        </w:pBdr>
        <w:spacing w:before="240"/>
        <w:rPr>
          <w:rStyle w:val="normalchar1"/>
          <w:sz w:val="20"/>
          <w:szCs w:val="20"/>
        </w:rPr>
      </w:pPr>
      <w:r>
        <w:rPr>
          <w:rStyle w:val="normalchar1"/>
          <w:sz w:val="20"/>
          <w:szCs w:val="20"/>
        </w:rPr>
        <w:t>To possess sufficient clinical / technical knowledge when required to discuss complex/sensitive technical procedures with laboratory managers, trainers, clinicians, senior technology staff, dental nurses, undergraduate students and patients.</w:t>
      </w:r>
    </w:p>
    <w:p w14:paraId="1BE455DA" w14:textId="77777777" w:rsidR="003D324E" w:rsidRDefault="003D324E">
      <w:pPr>
        <w:pBdr>
          <w:top w:val="single" w:sz="8" w:space="1" w:color="000000"/>
          <w:left w:val="single" w:sz="8" w:space="4" w:color="000000"/>
          <w:bottom w:val="single" w:sz="8" w:space="1" w:color="000000"/>
          <w:right w:val="single" w:sz="8" w:space="4" w:color="000000"/>
        </w:pBdr>
        <w:spacing w:before="240"/>
        <w:rPr>
          <w:rStyle w:val="normalchar1"/>
          <w:sz w:val="20"/>
          <w:szCs w:val="20"/>
        </w:rPr>
      </w:pPr>
      <w:r>
        <w:rPr>
          <w:rStyle w:val="normalchar1"/>
          <w:sz w:val="20"/>
          <w:szCs w:val="20"/>
        </w:rPr>
        <w:t>Responsible for own day-to-day time management and the punctual completion of various dental prosthesis to meet pre-arranged appointments.</w:t>
      </w:r>
    </w:p>
    <w:p w14:paraId="21BE3ABA" w14:textId="77777777" w:rsidR="003D324E" w:rsidRDefault="003D324E">
      <w:pPr>
        <w:pBdr>
          <w:top w:val="single" w:sz="8" w:space="1" w:color="000000"/>
          <w:left w:val="single" w:sz="8" w:space="4" w:color="000000"/>
          <w:bottom w:val="single" w:sz="8" w:space="1" w:color="000000"/>
          <w:right w:val="single" w:sz="8" w:space="4" w:color="000000"/>
        </w:pBdr>
        <w:spacing w:before="240"/>
        <w:rPr>
          <w:rStyle w:val="normalchar1"/>
          <w:sz w:val="20"/>
          <w:szCs w:val="20"/>
        </w:rPr>
      </w:pPr>
      <w:r>
        <w:rPr>
          <w:rStyle w:val="normalchar1"/>
          <w:sz w:val="20"/>
          <w:szCs w:val="20"/>
        </w:rPr>
        <w:t>To be knowledgeable and comply with national policies and protocols, e.g. Medical Devices</w:t>
      </w:r>
      <w:r w:rsidR="00344F6C">
        <w:rPr>
          <w:rStyle w:val="normalchar1"/>
          <w:sz w:val="20"/>
          <w:szCs w:val="20"/>
        </w:rPr>
        <w:t xml:space="preserve"> Regulations,</w:t>
      </w:r>
      <w:r>
        <w:rPr>
          <w:rStyle w:val="normalchar1"/>
          <w:sz w:val="20"/>
          <w:szCs w:val="20"/>
        </w:rPr>
        <w:t xml:space="preserve"> Control of Substances Hazardous to Health, Health and Safety Policies, etc.</w:t>
      </w:r>
    </w:p>
    <w:p w14:paraId="19DFC3B2" w14:textId="77777777" w:rsidR="003D324E" w:rsidRDefault="003D324E">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p>
    <w:p w14:paraId="38633A23" w14:textId="77777777" w:rsidR="00344F6C" w:rsidRDefault="00344F6C">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p>
    <w:p w14:paraId="51BA2C94" w14:textId="77777777" w:rsidR="003D324E" w:rsidRDefault="003D324E">
      <w:pPr>
        <w:pBdr>
          <w:top w:val="single" w:sz="8" w:space="1" w:color="000000"/>
          <w:left w:val="single" w:sz="8" w:space="4" w:color="000000"/>
          <w:bottom w:val="single" w:sz="8" w:space="1" w:color="000000"/>
          <w:right w:val="single" w:sz="8" w:space="4" w:color="000000"/>
        </w:pBdr>
        <w:spacing w:before="480"/>
        <w:rPr>
          <w:rFonts w:ascii="Arial" w:hAnsi="Arial" w:cs="Arial"/>
          <w:sz w:val="22"/>
          <w:szCs w:val="22"/>
        </w:rPr>
      </w:pPr>
      <w:r>
        <w:rPr>
          <w:rStyle w:val="normalchar1"/>
          <w:b/>
          <w:bCs/>
          <w:sz w:val="20"/>
          <w:szCs w:val="20"/>
        </w:rPr>
        <w:lastRenderedPageBreak/>
        <w:t xml:space="preserve">5.  </w:t>
      </w:r>
      <w:smartTag w:uri="urn:schemas-microsoft-com:office:smarttags" w:element="stockticker">
        <w:r>
          <w:rPr>
            <w:rStyle w:val="normalchar1"/>
            <w:b/>
            <w:bCs/>
            <w:sz w:val="20"/>
            <w:szCs w:val="20"/>
          </w:rPr>
          <w:t>MAIN</w:t>
        </w:r>
      </w:smartTag>
      <w:r>
        <w:rPr>
          <w:rStyle w:val="normalchar1"/>
          <w:b/>
          <w:bCs/>
          <w:sz w:val="20"/>
          <w:szCs w:val="20"/>
        </w:rPr>
        <w:t xml:space="preserve"> DUTIES/ RESPONSIBILITIES</w:t>
      </w:r>
    </w:p>
    <w:p w14:paraId="6E4CF7C3" w14:textId="77777777" w:rsidR="003D324E" w:rsidRPr="00613B0C" w:rsidRDefault="003D324E">
      <w:pPr>
        <w:pBdr>
          <w:top w:val="single" w:sz="8" w:space="1" w:color="000000"/>
          <w:left w:val="single" w:sz="8" w:space="4" w:color="000000"/>
          <w:bottom w:val="single" w:sz="8" w:space="1" w:color="000000"/>
          <w:right w:val="single" w:sz="8" w:space="4" w:color="000000"/>
        </w:pBdr>
        <w:spacing w:before="240" w:line="360" w:lineRule="atLeast"/>
        <w:rPr>
          <w:rFonts w:ascii="Arial" w:hAnsi="Arial" w:cs="Arial"/>
          <w:sz w:val="22"/>
          <w:szCs w:val="22"/>
        </w:rPr>
      </w:pPr>
      <w:r w:rsidRPr="00613B0C">
        <w:rPr>
          <w:rStyle w:val="normalchar1"/>
          <w:sz w:val="20"/>
          <w:szCs w:val="20"/>
        </w:rPr>
        <w:t xml:space="preserve">Responsible for </w:t>
      </w:r>
      <w:r w:rsidR="00613B0C" w:rsidRPr="00613B0C">
        <w:rPr>
          <w:rStyle w:val="normalchar1"/>
          <w:sz w:val="20"/>
          <w:szCs w:val="20"/>
        </w:rPr>
        <w:t>assisting</w:t>
      </w:r>
      <w:r w:rsidR="00613B0C">
        <w:rPr>
          <w:rStyle w:val="normalchar1"/>
          <w:sz w:val="20"/>
          <w:szCs w:val="20"/>
        </w:rPr>
        <w:t xml:space="preserve"> in the</w:t>
      </w:r>
      <w:r w:rsidRPr="00613B0C">
        <w:rPr>
          <w:rStyle w:val="normalchar1"/>
          <w:sz w:val="20"/>
          <w:szCs w:val="20"/>
        </w:rPr>
        <w:t xml:space="preserve"> provision of specialist clinical/technical services</w:t>
      </w:r>
    </w:p>
    <w:p w14:paraId="19C9F76B" w14:textId="77777777" w:rsidR="00392D96" w:rsidRDefault="003D324E">
      <w:pPr>
        <w:pBdr>
          <w:top w:val="single" w:sz="8" w:space="1" w:color="000000"/>
          <w:left w:val="single" w:sz="8" w:space="4" w:color="000000"/>
          <w:bottom w:val="single" w:sz="8" w:space="1" w:color="000000"/>
          <w:right w:val="single" w:sz="8" w:space="4" w:color="000000"/>
        </w:pBdr>
        <w:spacing w:line="360" w:lineRule="atLeast"/>
        <w:rPr>
          <w:rStyle w:val="normalchar1"/>
          <w:sz w:val="20"/>
          <w:szCs w:val="20"/>
        </w:rPr>
      </w:pPr>
      <w:r>
        <w:rPr>
          <w:rStyle w:val="normalchar1"/>
          <w:sz w:val="20"/>
          <w:szCs w:val="20"/>
        </w:rPr>
        <w:t>Construction of study models and working models</w:t>
      </w:r>
      <w:r w:rsidR="00392D96">
        <w:rPr>
          <w:rStyle w:val="normalchar1"/>
          <w:sz w:val="20"/>
          <w:szCs w:val="20"/>
        </w:rPr>
        <w:t>,</w:t>
      </w:r>
      <w:r w:rsidR="00344F6C">
        <w:rPr>
          <w:rStyle w:val="normalchar1"/>
          <w:sz w:val="20"/>
          <w:szCs w:val="20"/>
        </w:rPr>
        <w:t xml:space="preserve"> gypsum based and 3D</w:t>
      </w:r>
      <w:r w:rsidR="00392D96">
        <w:rPr>
          <w:rStyle w:val="normalchar1"/>
          <w:sz w:val="20"/>
          <w:szCs w:val="20"/>
        </w:rPr>
        <w:t xml:space="preserve"> virtual models</w:t>
      </w:r>
    </w:p>
    <w:p w14:paraId="742575D8" w14:textId="77777777" w:rsidR="003D324E" w:rsidRDefault="003D324E">
      <w:pPr>
        <w:pBdr>
          <w:top w:val="single" w:sz="8" w:space="1" w:color="000000"/>
          <w:left w:val="single" w:sz="8" w:space="4" w:color="000000"/>
          <w:bottom w:val="single" w:sz="8" w:space="1" w:color="000000"/>
          <w:right w:val="single" w:sz="8" w:space="4" w:color="000000"/>
        </w:pBdr>
        <w:rPr>
          <w:rStyle w:val="normalchar1"/>
          <w:sz w:val="20"/>
          <w:szCs w:val="20"/>
        </w:rPr>
      </w:pPr>
    </w:p>
    <w:p w14:paraId="5C26E597" w14:textId="77777777" w:rsidR="003D324E" w:rsidRPr="00392D96" w:rsidRDefault="003D324E">
      <w:pPr>
        <w:pBdr>
          <w:top w:val="single" w:sz="8" w:space="1" w:color="000000"/>
          <w:left w:val="single" w:sz="8" w:space="4" w:color="000000"/>
          <w:bottom w:val="single" w:sz="8" w:space="1" w:color="000000"/>
          <w:right w:val="single" w:sz="8" w:space="4" w:color="000000"/>
        </w:pBdr>
        <w:rPr>
          <w:rFonts w:ascii="Arial" w:hAnsi="Arial" w:cs="Arial"/>
          <w:sz w:val="20"/>
          <w:szCs w:val="20"/>
        </w:rPr>
      </w:pPr>
      <w:r>
        <w:rPr>
          <w:rStyle w:val="normalchar1"/>
          <w:sz w:val="20"/>
          <w:szCs w:val="20"/>
        </w:rPr>
        <w:t>Construction of acrylic based complete and partial dentures</w:t>
      </w:r>
      <w:r w:rsidR="00392D96">
        <w:rPr>
          <w:rStyle w:val="normalchar1"/>
          <w:sz w:val="20"/>
          <w:szCs w:val="20"/>
        </w:rPr>
        <w:t>, including the duplication method and immediate insertions.</w:t>
      </w:r>
    </w:p>
    <w:p w14:paraId="5B42B117" w14:textId="77777777" w:rsidR="003D324E" w:rsidRDefault="003D324E">
      <w:pPr>
        <w:pBdr>
          <w:top w:val="single" w:sz="8" w:space="1" w:color="000000"/>
          <w:left w:val="single" w:sz="8" w:space="4" w:color="000000"/>
          <w:bottom w:val="single" w:sz="8" w:space="1" w:color="000000"/>
          <w:right w:val="single" w:sz="8" w:space="4" w:color="000000"/>
        </w:pBdr>
        <w:spacing w:line="360" w:lineRule="atLeast"/>
        <w:rPr>
          <w:rFonts w:ascii="Arial" w:hAnsi="Arial" w:cs="Arial"/>
          <w:sz w:val="22"/>
          <w:szCs w:val="22"/>
        </w:rPr>
      </w:pPr>
      <w:r>
        <w:rPr>
          <w:rStyle w:val="normalchar1"/>
          <w:sz w:val="20"/>
          <w:szCs w:val="20"/>
        </w:rPr>
        <w:t>Construction of range of primary appliances and development in the production of complex appliances</w:t>
      </w:r>
      <w:r w:rsidR="00392D96">
        <w:rPr>
          <w:rStyle w:val="normalchar1"/>
          <w:sz w:val="20"/>
          <w:szCs w:val="20"/>
        </w:rPr>
        <w:t>.</w:t>
      </w:r>
      <w:r>
        <w:rPr>
          <w:rStyle w:val="normalchar1"/>
          <w:sz w:val="20"/>
          <w:szCs w:val="20"/>
        </w:rPr>
        <w:t xml:space="preserve"> </w:t>
      </w:r>
    </w:p>
    <w:p w14:paraId="28909407" w14:textId="77777777" w:rsidR="003D324E" w:rsidRDefault="003D324E">
      <w:pPr>
        <w:pBdr>
          <w:top w:val="single" w:sz="8" w:space="1" w:color="000000"/>
          <w:left w:val="single" w:sz="8" w:space="4" w:color="000000"/>
          <w:bottom w:val="single" w:sz="8" w:space="1" w:color="000000"/>
          <w:right w:val="single" w:sz="8" w:space="4" w:color="000000"/>
        </w:pBdr>
        <w:spacing w:line="360" w:lineRule="atLeast"/>
        <w:rPr>
          <w:rFonts w:ascii="Arial" w:hAnsi="Arial" w:cs="Arial"/>
          <w:sz w:val="22"/>
          <w:szCs w:val="22"/>
        </w:rPr>
      </w:pPr>
      <w:r>
        <w:rPr>
          <w:rStyle w:val="normalchar1"/>
          <w:sz w:val="20"/>
          <w:szCs w:val="20"/>
        </w:rPr>
        <w:t>Construction of bite registration blocks for initial stages of treatment planning</w:t>
      </w:r>
      <w:r w:rsidR="00392D96">
        <w:rPr>
          <w:rStyle w:val="normalchar1"/>
          <w:sz w:val="20"/>
          <w:szCs w:val="20"/>
        </w:rPr>
        <w:t>.</w:t>
      </w:r>
    </w:p>
    <w:p w14:paraId="4D8B8DC2" w14:textId="77777777" w:rsidR="003D324E" w:rsidRDefault="003D324E">
      <w:pPr>
        <w:pBdr>
          <w:top w:val="single" w:sz="8" w:space="1" w:color="000000"/>
          <w:left w:val="single" w:sz="8" w:space="4" w:color="000000"/>
          <w:bottom w:val="single" w:sz="8" w:space="1" w:color="000000"/>
          <w:right w:val="single" w:sz="8" w:space="4" w:color="000000"/>
        </w:pBdr>
        <w:spacing w:line="360" w:lineRule="atLeast"/>
        <w:rPr>
          <w:rFonts w:ascii="Arial" w:hAnsi="Arial" w:cs="Arial"/>
          <w:sz w:val="22"/>
          <w:szCs w:val="22"/>
        </w:rPr>
      </w:pPr>
      <w:r>
        <w:rPr>
          <w:rStyle w:val="normalchar1"/>
          <w:sz w:val="20"/>
          <w:szCs w:val="20"/>
        </w:rPr>
        <w:t>Construction of special impression trays for the production of casts</w:t>
      </w:r>
    </w:p>
    <w:p w14:paraId="7DCA34AC" w14:textId="77777777" w:rsidR="003D324E" w:rsidRDefault="003D324E">
      <w:pPr>
        <w:pBdr>
          <w:top w:val="single" w:sz="8" w:space="1" w:color="000000"/>
          <w:left w:val="single" w:sz="8" w:space="4" w:color="000000"/>
          <w:bottom w:val="single" w:sz="8" w:space="1" w:color="000000"/>
          <w:right w:val="single" w:sz="8" w:space="4" w:color="000000"/>
        </w:pBdr>
        <w:spacing w:line="360" w:lineRule="atLeast"/>
        <w:rPr>
          <w:rStyle w:val="normalchar1"/>
          <w:sz w:val="20"/>
          <w:szCs w:val="20"/>
        </w:rPr>
      </w:pPr>
      <w:r>
        <w:rPr>
          <w:rStyle w:val="normalchar1"/>
          <w:sz w:val="20"/>
          <w:szCs w:val="20"/>
        </w:rPr>
        <w:t>Reline additions and repair of dentures and orthodontic appliances</w:t>
      </w:r>
      <w:r w:rsidR="00392D96">
        <w:rPr>
          <w:rStyle w:val="normalchar1"/>
          <w:sz w:val="20"/>
          <w:szCs w:val="20"/>
        </w:rPr>
        <w:t>.</w:t>
      </w:r>
    </w:p>
    <w:p w14:paraId="5153AB96" w14:textId="77777777" w:rsidR="00392D96" w:rsidRDefault="00392D96">
      <w:pPr>
        <w:pBdr>
          <w:top w:val="single" w:sz="8" w:space="1" w:color="000000"/>
          <w:left w:val="single" w:sz="8" w:space="4" w:color="000000"/>
          <w:bottom w:val="single" w:sz="8" w:space="1" w:color="000000"/>
          <w:right w:val="single" w:sz="8" w:space="4" w:color="000000"/>
        </w:pBdr>
        <w:spacing w:line="360" w:lineRule="atLeast"/>
        <w:rPr>
          <w:rStyle w:val="normalchar1"/>
          <w:sz w:val="20"/>
          <w:szCs w:val="20"/>
        </w:rPr>
      </w:pPr>
      <w:r>
        <w:rPr>
          <w:rStyle w:val="normalchar1"/>
          <w:sz w:val="20"/>
          <w:szCs w:val="20"/>
        </w:rPr>
        <w:t xml:space="preserve">Construction of </w:t>
      </w:r>
    </w:p>
    <w:p w14:paraId="11EA7223" w14:textId="77777777" w:rsidR="00392D96" w:rsidRDefault="00392D96">
      <w:pPr>
        <w:pBdr>
          <w:top w:val="single" w:sz="8" w:space="1" w:color="000000"/>
          <w:left w:val="single" w:sz="8" w:space="4" w:color="000000"/>
          <w:bottom w:val="single" w:sz="8" w:space="1" w:color="000000"/>
          <w:right w:val="single" w:sz="8" w:space="4" w:color="000000"/>
        </w:pBdr>
        <w:spacing w:line="360" w:lineRule="atLeast"/>
        <w:rPr>
          <w:rFonts w:ascii="Arial" w:hAnsi="Arial" w:cs="Arial"/>
          <w:sz w:val="22"/>
          <w:szCs w:val="22"/>
        </w:rPr>
      </w:pPr>
      <w:r>
        <w:rPr>
          <w:rStyle w:val="normalchar1"/>
          <w:sz w:val="20"/>
          <w:szCs w:val="20"/>
        </w:rPr>
        <w:t>Construction of simple removable orthodontic appliances and retainers.</w:t>
      </w:r>
    </w:p>
    <w:p w14:paraId="6A29579E" w14:textId="77777777" w:rsidR="003D324E" w:rsidRDefault="003D324E">
      <w:pPr>
        <w:pBdr>
          <w:top w:val="single" w:sz="8" w:space="1" w:color="000000"/>
          <w:left w:val="single" w:sz="8" w:space="4" w:color="000000"/>
          <w:bottom w:val="single" w:sz="8" w:space="1" w:color="000000"/>
          <w:right w:val="single" w:sz="8" w:space="4" w:color="000000"/>
        </w:pBdr>
        <w:spacing w:line="360" w:lineRule="atLeast"/>
        <w:rPr>
          <w:rFonts w:ascii="Arial" w:hAnsi="Arial" w:cs="Arial"/>
          <w:sz w:val="22"/>
          <w:szCs w:val="22"/>
        </w:rPr>
      </w:pPr>
      <w:r>
        <w:rPr>
          <w:rStyle w:val="normalchar1"/>
          <w:sz w:val="20"/>
          <w:szCs w:val="20"/>
        </w:rPr>
        <w:t>Discuss, advise and clarify technical procedures with clinical staff.</w:t>
      </w:r>
    </w:p>
    <w:p w14:paraId="4F133D5C" w14:textId="77777777" w:rsidR="003D324E" w:rsidRDefault="003D324E">
      <w:pPr>
        <w:pBdr>
          <w:top w:val="single" w:sz="8" w:space="1" w:color="000000"/>
          <w:left w:val="single" w:sz="8" w:space="4" w:color="000000"/>
          <w:bottom w:val="single" w:sz="8" w:space="1" w:color="000000"/>
          <w:right w:val="single" w:sz="8" w:space="4" w:color="000000"/>
        </w:pBdr>
        <w:spacing w:line="360" w:lineRule="atLeast"/>
        <w:rPr>
          <w:rStyle w:val="normalchar1"/>
          <w:sz w:val="20"/>
          <w:szCs w:val="20"/>
        </w:rPr>
      </w:pPr>
      <w:r>
        <w:rPr>
          <w:rStyle w:val="normalchar1"/>
          <w:sz w:val="20"/>
          <w:szCs w:val="20"/>
        </w:rPr>
        <w:t>Participate in departmental meetings</w:t>
      </w:r>
    </w:p>
    <w:p w14:paraId="3025E104" w14:textId="77777777" w:rsidR="003D324E" w:rsidRDefault="003D324E">
      <w:pPr>
        <w:pBdr>
          <w:top w:val="single" w:sz="8" w:space="1" w:color="000000"/>
          <w:left w:val="single" w:sz="8" w:space="4" w:color="000000"/>
          <w:bottom w:val="single" w:sz="8" w:space="1" w:color="000000"/>
          <w:right w:val="single" w:sz="8" w:space="4" w:color="000000"/>
        </w:pBdr>
        <w:spacing w:line="360" w:lineRule="atLeast"/>
        <w:rPr>
          <w:rStyle w:val="normalchar1"/>
          <w:sz w:val="20"/>
          <w:szCs w:val="20"/>
        </w:rPr>
      </w:pPr>
      <w:r>
        <w:rPr>
          <w:rStyle w:val="normalchar1"/>
          <w:sz w:val="20"/>
          <w:szCs w:val="20"/>
        </w:rPr>
        <w:t>Participate in meetings with trainers</w:t>
      </w:r>
    </w:p>
    <w:p w14:paraId="38363430" w14:textId="77777777" w:rsidR="003D324E" w:rsidRDefault="003D324E">
      <w:pPr>
        <w:pBdr>
          <w:top w:val="single" w:sz="8" w:space="1" w:color="000000"/>
          <w:left w:val="single" w:sz="8" w:space="4" w:color="000000"/>
          <w:bottom w:val="single" w:sz="8" w:space="1" w:color="000000"/>
          <w:right w:val="single" w:sz="8" w:space="4" w:color="000000"/>
        </w:pBdr>
        <w:spacing w:line="360" w:lineRule="atLeast"/>
        <w:rPr>
          <w:rStyle w:val="normalchar1"/>
          <w:sz w:val="20"/>
          <w:szCs w:val="20"/>
        </w:rPr>
      </w:pPr>
      <w:r>
        <w:rPr>
          <w:rStyle w:val="normalchar1"/>
          <w:sz w:val="20"/>
          <w:szCs w:val="20"/>
        </w:rPr>
        <w:t>Keep logbook record of workload</w:t>
      </w:r>
    </w:p>
    <w:p w14:paraId="127CF832" w14:textId="77777777" w:rsidR="003D324E" w:rsidRDefault="003D324E">
      <w:pPr>
        <w:pBdr>
          <w:top w:val="single" w:sz="8" w:space="1" w:color="000000"/>
          <w:left w:val="single" w:sz="8" w:space="4" w:color="000000"/>
          <w:bottom w:val="single" w:sz="8" w:space="1" w:color="000000"/>
          <w:right w:val="single" w:sz="8" w:space="4" w:color="000000"/>
        </w:pBdr>
        <w:spacing w:line="360" w:lineRule="atLeast"/>
        <w:rPr>
          <w:rFonts w:ascii="Arial" w:hAnsi="Arial" w:cs="Arial"/>
          <w:sz w:val="22"/>
          <w:szCs w:val="22"/>
        </w:rPr>
      </w:pPr>
      <w:r>
        <w:rPr>
          <w:rStyle w:val="normalchar1"/>
          <w:sz w:val="20"/>
          <w:szCs w:val="20"/>
        </w:rPr>
        <w:t>Keep records for audit purposes</w:t>
      </w:r>
    </w:p>
    <w:p w14:paraId="5F4A5913" w14:textId="77777777" w:rsidR="003D324E" w:rsidRDefault="003D324E">
      <w:pPr>
        <w:pBdr>
          <w:top w:val="single" w:sz="8" w:space="1" w:color="000000"/>
          <w:left w:val="single" w:sz="8" w:space="4" w:color="000000"/>
          <w:bottom w:val="single" w:sz="8" w:space="1" w:color="000000"/>
          <w:right w:val="single" w:sz="8" w:space="4" w:color="000000"/>
        </w:pBdr>
        <w:spacing w:line="360" w:lineRule="atLeast"/>
        <w:rPr>
          <w:rStyle w:val="normalchar1"/>
          <w:sz w:val="20"/>
          <w:szCs w:val="20"/>
        </w:rPr>
      </w:pPr>
      <w:r>
        <w:rPr>
          <w:rStyle w:val="normalchar1"/>
          <w:sz w:val="20"/>
          <w:szCs w:val="20"/>
        </w:rPr>
        <w:t>Storage and distribution of internal and external departmental work</w:t>
      </w:r>
    </w:p>
    <w:p w14:paraId="42480F9C" w14:textId="77777777" w:rsidR="00392D96" w:rsidRDefault="00392D96">
      <w:pPr>
        <w:pBdr>
          <w:top w:val="single" w:sz="8" w:space="1" w:color="000000"/>
          <w:left w:val="single" w:sz="8" w:space="4" w:color="000000"/>
          <w:bottom w:val="single" w:sz="8" w:space="1" w:color="000000"/>
          <w:right w:val="single" w:sz="8" w:space="4" w:color="000000"/>
        </w:pBdr>
        <w:spacing w:line="360" w:lineRule="atLeast"/>
        <w:rPr>
          <w:rFonts w:ascii="Arial" w:hAnsi="Arial" w:cs="Arial"/>
          <w:sz w:val="22"/>
          <w:szCs w:val="22"/>
        </w:rPr>
      </w:pPr>
    </w:p>
    <w:p w14:paraId="618BA81D" w14:textId="77777777" w:rsidR="003D324E" w:rsidRDefault="003D324E">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r>
        <w:rPr>
          <w:rStyle w:val="normalchar1"/>
          <w:b/>
          <w:bCs/>
          <w:sz w:val="20"/>
          <w:szCs w:val="20"/>
        </w:rPr>
        <w:t xml:space="preserve">6.  COMMUNICATIONS </w:t>
      </w:r>
      <w:smartTag w:uri="urn:schemas-microsoft-com:office:smarttags" w:element="stockticker">
        <w:r>
          <w:rPr>
            <w:rStyle w:val="normalchar1"/>
            <w:b/>
            <w:bCs/>
            <w:sz w:val="20"/>
            <w:szCs w:val="20"/>
          </w:rPr>
          <w:t>AND</w:t>
        </w:r>
      </w:smartTag>
      <w:r>
        <w:rPr>
          <w:rStyle w:val="normalchar1"/>
          <w:b/>
          <w:bCs/>
          <w:sz w:val="20"/>
          <w:szCs w:val="20"/>
        </w:rPr>
        <w:t xml:space="preserve"> RELATIONSHIPS</w:t>
      </w:r>
    </w:p>
    <w:p w14:paraId="45BD5593" w14:textId="77777777" w:rsidR="003D324E" w:rsidRDefault="003D324E">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r>
        <w:rPr>
          <w:rStyle w:val="normalchar1"/>
          <w:sz w:val="20"/>
          <w:szCs w:val="20"/>
        </w:rPr>
        <w:t>When required liaise with reception staff and clinical staff to co-ordinate suitable appointment times.</w:t>
      </w:r>
    </w:p>
    <w:p w14:paraId="0B88B79B" w14:textId="77777777" w:rsidR="003D324E" w:rsidRDefault="003D324E">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r>
        <w:rPr>
          <w:rStyle w:val="normalchar1"/>
          <w:sz w:val="20"/>
          <w:szCs w:val="20"/>
        </w:rPr>
        <w:t xml:space="preserve">Possess the ability to explain, discuss, give advice/instruction on technical procedures to different groups of clinical/technical staff - Clinical Dental Director, </w:t>
      </w:r>
      <w:smartTag w:uri="urn:schemas-microsoft-com:office:smarttags" w:element="PersonName">
        <w:r>
          <w:rPr>
            <w:rStyle w:val="normalchar1"/>
            <w:sz w:val="20"/>
            <w:szCs w:val="20"/>
          </w:rPr>
          <w:t xml:space="preserve">Deputy </w:t>
        </w:r>
        <w:smartTag w:uri="urn:schemas:contacts" w:element="GivenName">
          <w:r>
            <w:rPr>
              <w:rStyle w:val="normalchar1"/>
              <w:sz w:val="20"/>
              <w:szCs w:val="20"/>
            </w:rPr>
            <w:t>Clinical</w:t>
          </w:r>
        </w:smartTag>
        <w:r>
          <w:rPr>
            <w:rStyle w:val="normalchar1"/>
            <w:sz w:val="20"/>
            <w:szCs w:val="20"/>
          </w:rPr>
          <w:t xml:space="preserve"> </w:t>
        </w:r>
        <w:smartTag w:uri="urn:schemas:contacts" w:element="Sn">
          <w:r>
            <w:rPr>
              <w:rStyle w:val="normalchar1"/>
              <w:sz w:val="20"/>
              <w:szCs w:val="20"/>
            </w:rPr>
            <w:t>Dental Director</w:t>
          </w:r>
        </w:smartTag>
        <w:r>
          <w:rPr>
            <w:rStyle w:val="normalchar1"/>
            <w:sz w:val="20"/>
            <w:szCs w:val="20"/>
          </w:rPr>
          <w:t xml:space="preserve">, </w:t>
        </w:r>
        <w:smartTag w:uri="urn:schemas:contacts" w:element="nameSuffix">
          <w:r>
            <w:rPr>
              <w:rStyle w:val="normalchar1"/>
              <w:sz w:val="20"/>
              <w:szCs w:val="20"/>
            </w:rPr>
            <w:t>Senior</w:t>
          </w:r>
        </w:smartTag>
      </w:smartTag>
      <w:r>
        <w:rPr>
          <w:rStyle w:val="normalchar1"/>
          <w:sz w:val="20"/>
          <w:szCs w:val="20"/>
        </w:rPr>
        <w:t xml:space="preserve"> Dental Officers, Dental Officers, General Professional Trainee, final year dental students and patients.</w:t>
      </w:r>
    </w:p>
    <w:p w14:paraId="16F86890" w14:textId="77777777" w:rsidR="003D324E" w:rsidRDefault="003D324E">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r>
        <w:rPr>
          <w:rStyle w:val="normalchar1"/>
          <w:sz w:val="20"/>
          <w:szCs w:val="20"/>
        </w:rPr>
        <w:t xml:space="preserve">To liaise with students/staff to discuss suitability of impressions/casts for work to progress.  </w:t>
      </w:r>
    </w:p>
    <w:p w14:paraId="52D01914" w14:textId="77777777" w:rsidR="003D324E" w:rsidRDefault="003D324E">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r>
        <w:rPr>
          <w:rStyle w:val="normalchar1"/>
          <w:sz w:val="20"/>
          <w:szCs w:val="20"/>
        </w:rPr>
        <w:t xml:space="preserve">Due to the highly specialist nature of the profession, contentious situations can arise whilst discussing patient care.  In these situations negotiating skills, tact, and diplomacy are required to ensure the best possible working relationship between clinical and technical staff, compromise and in depth technical discussion is often required to arrive at a suitable conclusion overcoming some of the barriers of understanding that exist between the clinical and technical specialties. </w:t>
      </w:r>
    </w:p>
    <w:p w14:paraId="145EFA05" w14:textId="77777777" w:rsidR="003D324E" w:rsidRDefault="003D324E">
      <w:pPr>
        <w:pBdr>
          <w:top w:val="single" w:sz="8" w:space="1" w:color="000000"/>
          <w:left w:val="single" w:sz="8" w:space="4" w:color="000000"/>
          <w:bottom w:val="single" w:sz="8" w:space="1" w:color="000000"/>
          <w:right w:val="single" w:sz="8" w:space="4" w:color="000000"/>
        </w:pBdr>
        <w:spacing w:before="240"/>
        <w:rPr>
          <w:rStyle w:val="normalchar1"/>
          <w:sz w:val="20"/>
          <w:szCs w:val="20"/>
        </w:rPr>
      </w:pPr>
      <w:r>
        <w:rPr>
          <w:rStyle w:val="normalchar1"/>
          <w:sz w:val="20"/>
          <w:szCs w:val="20"/>
        </w:rPr>
        <w:t>Frequently required to use tact and diplomacy when dealing with students, nurses, and clinicians who fail to comply with cross infection control procedures.</w:t>
      </w:r>
    </w:p>
    <w:p w14:paraId="1AAA5EEC" w14:textId="77777777" w:rsidR="003D324E" w:rsidRDefault="003D324E">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r>
        <w:rPr>
          <w:rStyle w:val="normalchar1"/>
          <w:sz w:val="20"/>
          <w:szCs w:val="20"/>
        </w:rPr>
        <w:t>Due to the difficulty of arranging meetings with various levels of clinical staff the postholder must have the ability to prioritise and reorganise workload to fulfil technical activity with specified schedules.</w:t>
      </w:r>
    </w:p>
    <w:p w14:paraId="150833B1" w14:textId="77777777" w:rsidR="003D324E" w:rsidRDefault="003D324E">
      <w:pPr>
        <w:pBdr>
          <w:top w:val="single" w:sz="8" w:space="1" w:color="000000"/>
          <w:left w:val="single" w:sz="8" w:space="4" w:color="000000"/>
          <w:bottom w:val="single" w:sz="8" w:space="1" w:color="000000"/>
          <w:right w:val="single" w:sz="8" w:space="4" w:color="000000"/>
        </w:pBdr>
        <w:spacing w:before="240"/>
        <w:rPr>
          <w:rStyle w:val="normalchar1"/>
          <w:sz w:val="20"/>
          <w:szCs w:val="20"/>
        </w:rPr>
      </w:pPr>
    </w:p>
    <w:p w14:paraId="76B3CA5D" w14:textId="77777777" w:rsidR="00344F6C" w:rsidRDefault="00344F6C">
      <w:pPr>
        <w:pBdr>
          <w:top w:val="single" w:sz="8" w:space="1" w:color="000000"/>
          <w:left w:val="single" w:sz="8" w:space="4" w:color="000000"/>
          <w:bottom w:val="single" w:sz="8" w:space="1" w:color="000000"/>
          <w:right w:val="single" w:sz="8" w:space="4" w:color="000000"/>
        </w:pBdr>
        <w:spacing w:before="240"/>
        <w:rPr>
          <w:rStyle w:val="normalchar1"/>
          <w:sz w:val="20"/>
          <w:szCs w:val="20"/>
        </w:rPr>
      </w:pPr>
    </w:p>
    <w:p w14:paraId="6A675369" w14:textId="77777777" w:rsidR="003D324E" w:rsidRDefault="003D324E">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r>
        <w:rPr>
          <w:rStyle w:val="normalchar1"/>
          <w:b/>
          <w:bCs/>
          <w:sz w:val="20"/>
          <w:szCs w:val="20"/>
        </w:rPr>
        <w:lastRenderedPageBreak/>
        <w:t xml:space="preserve">7.  KNOWLEDGE, TRAINING </w:t>
      </w:r>
      <w:smartTag w:uri="urn:schemas-microsoft-com:office:smarttags" w:element="stockticker">
        <w:r>
          <w:rPr>
            <w:rStyle w:val="normalchar1"/>
            <w:b/>
            <w:bCs/>
            <w:sz w:val="20"/>
            <w:szCs w:val="20"/>
          </w:rPr>
          <w:t>AND</w:t>
        </w:r>
      </w:smartTag>
      <w:r>
        <w:rPr>
          <w:rStyle w:val="normalchar1"/>
          <w:b/>
          <w:bCs/>
          <w:sz w:val="20"/>
          <w:szCs w:val="20"/>
        </w:rPr>
        <w:t xml:space="preserve"> EXPERIENCE REQUIRED TO DO THE </w:t>
      </w:r>
      <w:smartTag w:uri="urn:schemas-microsoft-com:office:smarttags" w:element="stockticker">
        <w:r>
          <w:rPr>
            <w:rStyle w:val="normalchar1"/>
            <w:b/>
            <w:bCs/>
            <w:sz w:val="20"/>
            <w:szCs w:val="20"/>
          </w:rPr>
          <w:t>JOB</w:t>
        </w:r>
      </w:smartTag>
    </w:p>
    <w:p w14:paraId="18F7C647" w14:textId="77777777" w:rsidR="00344F6C" w:rsidRDefault="003D324E">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r>
        <w:rPr>
          <w:rStyle w:val="normalchar1"/>
          <w:b/>
          <w:bCs/>
          <w:sz w:val="20"/>
          <w:szCs w:val="20"/>
        </w:rPr>
        <w:t>The post-holder will be expected to attend the appropriate training</w:t>
      </w:r>
      <w:r w:rsidR="00344F6C">
        <w:rPr>
          <w:rStyle w:val="normalchar1"/>
          <w:b/>
          <w:bCs/>
          <w:sz w:val="20"/>
          <w:szCs w:val="20"/>
        </w:rPr>
        <w:t>.</w:t>
      </w:r>
    </w:p>
    <w:p w14:paraId="747E512E" w14:textId="77777777" w:rsidR="003D324E" w:rsidRDefault="003D324E">
      <w:pPr>
        <w:pBdr>
          <w:top w:val="single" w:sz="8" w:space="1" w:color="000000"/>
          <w:left w:val="single" w:sz="8" w:space="4" w:color="000000"/>
          <w:bottom w:val="single" w:sz="8" w:space="1" w:color="000000"/>
          <w:right w:val="single" w:sz="8" w:space="4" w:color="000000"/>
        </w:pBdr>
        <w:rPr>
          <w:rFonts w:ascii="Arial" w:hAnsi="Arial" w:cs="Arial"/>
          <w:sz w:val="22"/>
          <w:szCs w:val="22"/>
        </w:rPr>
      </w:pPr>
      <w:r>
        <w:rPr>
          <w:rStyle w:val="normalchar1"/>
          <w:b/>
          <w:bCs/>
          <w:sz w:val="20"/>
          <w:szCs w:val="20"/>
        </w:rPr>
        <w:t>Qualifications</w:t>
      </w:r>
    </w:p>
    <w:p w14:paraId="2CFD452D" w14:textId="77777777" w:rsidR="003D324E" w:rsidRPr="00344F6C" w:rsidRDefault="003D324E">
      <w:pPr>
        <w:pBdr>
          <w:top w:val="single" w:sz="8" w:space="1" w:color="000000"/>
          <w:left w:val="single" w:sz="8" w:space="4" w:color="000000"/>
          <w:bottom w:val="single" w:sz="8" w:space="1" w:color="000000"/>
          <w:right w:val="single" w:sz="8" w:space="4" w:color="000000"/>
        </w:pBdr>
        <w:rPr>
          <w:rFonts w:ascii="Arial" w:hAnsi="Arial" w:cs="Arial"/>
          <w:color w:val="FF0000"/>
          <w:sz w:val="22"/>
          <w:szCs w:val="22"/>
        </w:rPr>
      </w:pPr>
      <w:r>
        <w:rPr>
          <w:rStyle w:val="normalchar1"/>
          <w:sz w:val="20"/>
          <w:szCs w:val="20"/>
        </w:rPr>
        <w:t xml:space="preserve">The </w:t>
      </w:r>
      <w:r w:rsidR="00344F6C">
        <w:rPr>
          <w:rStyle w:val="normalchar1"/>
          <w:sz w:val="20"/>
          <w:szCs w:val="20"/>
        </w:rPr>
        <w:t>post holder will work towards, University of</w:t>
      </w:r>
      <w:r>
        <w:rPr>
          <w:rStyle w:val="normalchar1"/>
          <w:sz w:val="20"/>
          <w:szCs w:val="20"/>
        </w:rPr>
        <w:t xml:space="preserve"> </w:t>
      </w:r>
      <w:r w:rsidR="00344F6C">
        <w:rPr>
          <w:rStyle w:val="normalchar1"/>
          <w:sz w:val="20"/>
          <w:szCs w:val="20"/>
        </w:rPr>
        <w:t xml:space="preserve">Aberdeen </w:t>
      </w:r>
      <w:r>
        <w:rPr>
          <w:rStyle w:val="normalchar1"/>
          <w:sz w:val="20"/>
          <w:szCs w:val="20"/>
        </w:rPr>
        <w:t>Diploma</w:t>
      </w:r>
      <w:r w:rsidR="00344F6C">
        <w:rPr>
          <w:rStyle w:val="normalchar1"/>
          <w:sz w:val="20"/>
          <w:szCs w:val="20"/>
        </w:rPr>
        <w:t xml:space="preserve"> of higher Education,</w:t>
      </w:r>
      <w:r>
        <w:rPr>
          <w:rStyle w:val="normalchar1"/>
          <w:sz w:val="20"/>
          <w:szCs w:val="20"/>
        </w:rPr>
        <w:t xml:space="preserve"> Dental Technology. This </w:t>
      </w:r>
      <w:r w:rsidR="00344F6C">
        <w:rPr>
          <w:rStyle w:val="normalchar1"/>
          <w:sz w:val="20"/>
          <w:szCs w:val="20"/>
        </w:rPr>
        <w:t>q</w:t>
      </w:r>
      <w:r>
        <w:rPr>
          <w:rStyle w:val="normalchar1"/>
          <w:sz w:val="20"/>
          <w:szCs w:val="20"/>
        </w:rPr>
        <w:t xml:space="preserve">ualification will allow the </w:t>
      </w:r>
      <w:r w:rsidR="00344F6C">
        <w:rPr>
          <w:rStyle w:val="normalchar1"/>
          <w:sz w:val="20"/>
          <w:szCs w:val="20"/>
        </w:rPr>
        <w:t>post holder</w:t>
      </w:r>
      <w:r>
        <w:rPr>
          <w:rStyle w:val="normalchar1"/>
          <w:sz w:val="20"/>
          <w:szCs w:val="20"/>
        </w:rPr>
        <w:t xml:space="preserve"> to register with the General Dental Council as a Dental Technologist</w:t>
      </w:r>
    </w:p>
    <w:p w14:paraId="0B53A5BE" w14:textId="77777777" w:rsidR="003D324E" w:rsidRDefault="003D324E">
      <w:pPr>
        <w:pStyle w:val="Heading1"/>
        <w:pBdr>
          <w:top w:val="single" w:sz="8" w:space="1" w:color="000000"/>
          <w:left w:val="single" w:sz="8" w:space="4" w:color="000000"/>
          <w:bottom w:val="single" w:sz="8" w:space="1" w:color="000000"/>
          <w:right w:val="single" w:sz="8" w:space="4" w:color="000000"/>
        </w:pBdr>
        <w:rPr>
          <w:color w:val="000000"/>
          <w:sz w:val="22"/>
          <w:szCs w:val="22"/>
        </w:rPr>
      </w:pPr>
      <w:r>
        <w:rPr>
          <w:rStyle w:val="heading00201char1"/>
          <w:b/>
          <w:bCs/>
          <w:sz w:val="20"/>
          <w:szCs w:val="20"/>
        </w:rPr>
        <w:t>Clinical / Technical knowledge</w:t>
      </w:r>
    </w:p>
    <w:p w14:paraId="230A2E0F" w14:textId="77777777" w:rsidR="003D324E" w:rsidRDefault="003D324E">
      <w:pPr>
        <w:pBdr>
          <w:top w:val="single" w:sz="8" w:space="1" w:color="000000"/>
          <w:left w:val="single" w:sz="8" w:space="4" w:color="000000"/>
          <w:bottom w:val="single" w:sz="8" w:space="1" w:color="000000"/>
          <w:right w:val="single" w:sz="8" w:space="4" w:color="000000"/>
        </w:pBdr>
        <w:rPr>
          <w:rFonts w:ascii="Arial" w:hAnsi="Arial" w:cs="Arial"/>
          <w:sz w:val="22"/>
          <w:szCs w:val="22"/>
        </w:rPr>
      </w:pPr>
      <w:r>
        <w:rPr>
          <w:rStyle w:val="normalchar1"/>
          <w:sz w:val="20"/>
          <w:szCs w:val="20"/>
        </w:rPr>
        <w:t>Theoretical and practical knowledge of a range of specialist dental procedures</w:t>
      </w:r>
    </w:p>
    <w:p w14:paraId="5895CC97" w14:textId="77777777" w:rsidR="003D324E" w:rsidRDefault="003D324E">
      <w:pPr>
        <w:pBdr>
          <w:top w:val="single" w:sz="8" w:space="1" w:color="000000"/>
          <w:left w:val="single" w:sz="8" w:space="4" w:color="000000"/>
          <w:bottom w:val="single" w:sz="8" w:space="1" w:color="000000"/>
          <w:right w:val="single" w:sz="8" w:space="4" w:color="000000"/>
        </w:pBdr>
        <w:rPr>
          <w:rFonts w:ascii="Arial" w:hAnsi="Arial" w:cs="Arial"/>
          <w:sz w:val="22"/>
          <w:szCs w:val="22"/>
        </w:rPr>
      </w:pPr>
      <w:r>
        <w:rPr>
          <w:rStyle w:val="normalchar1"/>
          <w:sz w:val="20"/>
          <w:szCs w:val="20"/>
        </w:rPr>
        <w:t>Impression taking (techniques and materials)</w:t>
      </w:r>
    </w:p>
    <w:p w14:paraId="05D6A037" w14:textId="77777777" w:rsidR="003D324E" w:rsidRDefault="003D324E">
      <w:pPr>
        <w:pBdr>
          <w:top w:val="single" w:sz="8" w:space="1" w:color="000000"/>
          <w:left w:val="single" w:sz="8" w:space="4" w:color="000000"/>
          <w:bottom w:val="single" w:sz="8" w:space="1" w:color="000000"/>
          <w:right w:val="single" w:sz="8" w:space="4" w:color="000000"/>
        </w:pBdr>
        <w:rPr>
          <w:rFonts w:ascii="Arial" w:hAnsi="Arial" w:cs="Arial"/>
          <w:sz w:val="22"/>
          <w:szCs w:val="22"/>
        </w:rPr>
      </w:pPr>
      <w:r>
        <w:rPr>
          <w:rStyle w:val="normalchar1"/>
          <w:sz w:val="20"/>
          <w:szCs w:val="20"/>
        </w:rPr>
        <w:t>Oral and facial anatomy</w:t>
      </w:r>
    </w:p>
    <w:p w14:paraId="15CD0BEA" w14:textId="77777777" w:rsidR="003D324E" w:rsidRDefault="003D324E">
      <w:pPr>
        <w:pBdr>
          <w:top w:val="single" w:sz="8" w:space="1" w:color="000000"/>
          <w:left w:val="single" w:sz="8" w:space="4" w:color="000000"/>
          <w:bottom w:val="single" w:sz="8" w:space="1" w:color="000000"/>
          <w:right w:val="single" w:sz="8" w:space="4" w:color="000000"/>
        </w:pBdr>
        <w:rPr>
          <w:rFonts w:ascii="Arial" w:hAnsi="Arial" w:cs="Arial"/>
          <w:sz w:val="22"/>
          <w:szCs w:val="22"/>
        </w:rPr>
      </w:pPr>
      <w:r>
        <w:rPr>
          <w:rStyle w:val="normalchar1"/>
          <w:sz w:val="20"/>
          <w:szCs w:val="20"/>
        </w:rPr>
        <w:t>Tooth morphology</w:t>
      </w:r>
    </w:p>
    <w:p w14:paraId="764ED0BE" w14:textId="77777777" w:rsidR="003D324E" w:rsidRDefault="003D324E">
      <w:pPr>
        <w:pBdr>
          <w:top w:val="single" w:sz="8" w:space="1" w:color="000000"/>
          <w:left w:val="single" w:sz="8" w:space="4" w:color="000000"/>
          <w:bottom w:val="single" w:sz="8" w:space="1" w:color="000000"/>
          <w:right w:val="single" w:sz="8" w:space="4" w:color="000000"/>
        </w:pBdr>
        <w:rPr>
          <w:rFonts w:ascii="Arial" w:hAnsi="Arial" w:cs="Arial"/>
          <w:sz w:val="22"/>
          <w:szCs w:val="22"/>
        </w:rPr>
      </w:pPr>
      <w:r>
        <w:rPr>
          <w:rStyle w:val="normalchar1"/>
          <w:sz w:val="20"/>
          <w:szCs w:val="20"/>
        </w:rPr>
        <w:t>Understanding the different sensitive nature, handling techniques and properties of a wide range of materials e.g.polymethylmethacrylates, hydrocolloids, silicone / rubber based materials, and gypsum products.</w:t>
      </w:r>
    </w:p>
    <w:p w14:paraId="48AB06D4" w14:textId="77777777" w:rsidR="003D324E" w:rsidRDefault="003D324E">
      <w:pPr>
        <w:pBdr>
          <w:top w:val="single" w:sz="8" w:space="1" w:color="000000"/>
          <w:left w:val="single" w:sz="8" w:space="4" w:color="000000"/>
          <w:bottom w:val="single" w:sz="8" w:space="1" w:color="000000"/>
          <w:right w:val="single" w:sz="8" w:space="4" w:color="000000"/>
        </w:pBdr>
        <w:rPr>
          <w:rFonts w:ascii="Arial" w:hAnsi="Arial" w:cs="Arial"/>
          <w:sz w:val="22"/>
          <w:szCs w:val="22"/>
        </w:rPr>
      </w:pPr>
      <w:r>
        <w:rPr>
          <w:rStyle w:val="normalchar1"/>
          <w:sz w:val="20"/>
          <w:szCs w:val="20"/>
        </w:rPr>
        <w:t>Understanding occlusion difficulties that can arise with temporomandibular joint dysfunction</w:t>
      </w:r>
    </w:p>
    <w:p w14:paraId="6431CBF4" w14:textId="77777777" w:rsidR="003D324E" w:rsidRDefault="003D324E">
      <w:pPr>
        <w:pBdr>
          <w:top w:val="single" w:sz="8" w:space="1" w:color="000000"/>
          <w:left w:val="single" w:sz="8" w:space="4" w:color="000000"/>
          <w:bottom w:val="single" w:sz="8" w:space="1" w:color="000000"/>
          <w:right w:val="single" w:sz="8" w:space="4" w:color="000000"/>
        </w:pBdr>
        <w:rPr>
          <w:rFonts w:ascii="Arial" w:hAnsi="Arial" w:cs="Arial"/>
          <w:sz w:val="22"/>
          <w:szCs w:val="22"/>
        </w:rPr>
      </w:pPr>
      <w:r>
        <w:rPr>
          <w:rStyle w:val="normalchar1"/>
          <w:sz w:val="20"/>
          <w:szCs w:val="20"/>
        </w:rPr>
        <w:t>Understanding of static and dynamic occlusion</w:t>
      </w:r>
    </w:p>
    <w:p w14:paraId="656A40C8" w14:textId="77777777" w:rsidR="003D324E" w:rsidRDefault="003D324E">
      <w:pPr>
        <w:pBdr>
          <w:top w:val="single" w:sz="8" w:space="1" w:color="000000"/>
          <w:left w:val="single" w:sz="8" w:space="4" w:color="000000"/>
          <w:bottom w:val="single" w:sz="8" w:space="1" w:color="000000"/>
          <w:right w:val="single" w:sz="8" w:space="4" w:color="000000"/>
        </w:pBdr>
        <w:rPr>
          <w:rFonts w:ascii="Arial" w:hAnsi="Arial" w:cs="Arial"/>
          <w:sz w:val="22"/>
          <w:szCs w:val="22"/>
        </w:rPr>
      </w:pPr>
      <w:r>
        <w:rPr>
          <w:rStyle w:val="normalchar1"/>
          <w:sz w:val="20"/>
          <w:szCs w:val="20"/>
        </w:rPr>
        <w:t>Cross infection and disinfection procedures</w:t>
      </w:r>
    </w:p>
    <w:p w14:paraId="38441D23" w14:textId="77777777" w:rsidR="003D324E" w:rsidRDefault="003D324E">
      <w:pPr>
        <w:pStyle w:val="Heading1"/>
        <w:pBdr>
          <w:top w:val="single" w:sz="8" w:space="1" w:color="000000"/>
          <w:left w:val="single" w:sz="8" w:space="4" w:color="000000"/>
          <w:bottom w:val="single" w:sz="8" w:space="1" w:color="000000"/>
          <w:right w:val="single" w:sz="8" w:space="4" w:color="000000"/>
        </w:pBdr>
        <w:rPr>
          <w:color w:val="000000"/>
          <w:sz w:val="22"/>
          <w:szCs w:val="22"/>
        </w:rPr>
      </w:pPr>
      <w:r>
        <w:rPr>
          <w:rStyle w:val="heading00201char1"/>
          <w:b/>
          <w:bCs/>
          <w:sz w:val="20"/>
          <w:szCs w:val="20"/>
        </w:rPr>
        <w:t>Administrative knowledge</w:t>
      </w:r>
    </w:p>
    <w:p w14:paraId="281E9172" w14:textId="77777777" w:rsidR="003D324E" w:rsidRDefault="003D324E">
      <w:pPr>
        <w:pBdr>
          <w:top w:val="single" w:sz="8" w:space="1" w:color="000000"/>
          <w:left w:val="single" w:sz="8" w:space="4" w:color="000000"/>
          <w:bottom w:val="single" w:sz="8" w:space="1" w:color="000000"/>
          <w:right w:val="single" w:sz="8" w:space="4" w:color="000000"/>
        </w:pBdr>
        <w:rPr>
          <w:rFonts w:ascii="Arial" w:hAnsi="Arial" w:cs="Arial"/>
          <w:sz w:val="22"/>
          <w:szCs w:val="22"/>
        </w:rPr>
      </w:pPr>
      <w:r>
        <w:rPr>
          <w:rStyle w:val="normalchar1"/>
          <w:sz w:val="20"/>
          <w:szCs w:val="20"/>
        </w:rPr>
        <w:t>Laboratory booking in / out procedures</w:t>
      </w:r>
    </w:p>
    <w:p w14:paraId="37BE9210" w14:textId="77777777" w:rsidR="003D324E" w:rsidRDefault="003D324E">
      <w:pPr>
        <w:pBdr>
          <w:top w:val="single" w:sz="8" w:space="1" w:color="000000"/>
          <w:left w:val="single" w:sz="8" w:space="4" w:color="000000"/>
          <w:bottom w:val="single" w:sz="8" w:space="1" w:color="000000"/>
          <w:right w:val="single" w:sz="8" w:space="4" w:color="000000"/>
        </w:pBdr>
        <w:rPr>
          <w:rFonts w:ascii="Arial" w:hAnsi="Arial" w:cs="Arial"/>
          <w:sz w:val="22"/>
          <w:szCs w:val="22"/>
        </w:rPr>
      </w:pPr>
      <w:r>
        <w:rPr>
          <w:rStyle w:val="normalchar1"/>
          <w:sz w:val="20"/>
          <w:szCs w:val="20"/>
        </w:rPr>
        <w:t>Processing and storage of all relevant documentation</w:t>
      </w:r>
    </w:p>
    <w:p w14:paraId="24F64CE0" w14:textId="77777777" w:rsidR="003D324E" w:rsidRDefault="003D324E">
      <w:pPr>
        <w:pBdr>
          <w:top w:val="single" w:sz="8" w:space="1" w:color="000000"/>
          <w:left w:val="single" w:sz="8" w:space="4" w:color="000000"/>
          <w:bottom w:val="single" w:sz="8" w:space="1" w:color="000000"/>
          <w:right w:val="single" w:sz="8" w:space="4" w:color="000000"/>
        </w:pBdr>
        <w:rPr>
          <w:rFonts w:ascii="Arial" w:hAnsi="Arial" w:cs="Arial"/>
          <w:sz w:val="22"/>
          <w:szCs w:val="22"/>
        </w:rPr>
      </w:pPr>
      <w:r>
        <w:rPr>
          <w:rStyle w:val="normalchar1"/>
          <w:sz w:val="20"/>
          <w:szCs w:val="20"/>
        </w:rPr>
        <w:t>Storage distribution of completed work</w:t>
      </w:r>
    </w:p>
    <w:p w14:paraId="17EFF7C8" w14:textId="77777777" w:rsidR="003D324E" w:rsidRDefault="003D324E">
      <w:pPr>
        <w:pBdr>
          <w:top w:val="single" w:sz="8" w:space="1" w:color="000000"/>
          <w:left w:val="single" w:sz="8" w:space="4" w:color="000000"/>
          <w:bottom w:val="single" w:sz="8" w:space="1" w:color="000000"/>
          <w:right w:val="single" w:sz="8" w:space="4" w:color="000000"/>
        </w:pBdr>
        <w:rPr>
          <w:rFonts w:ascii="Arial" w:hAnsi="Arial" w:cs="Arial"/>
          <w:sz w:val="22"/>
          <w:szCs w:val="22"/>
        </w:rPr>
      </w:pPr>
      <w:r>
        <w:rPr>
          <w:rStyle w:val="normalchar1"/>
          <w:sz w:val="20"/>
          <w:szCs w:val="20"/>
        </w:rPr>
        <w:t>Use of computers to receive and send information</w:t>
      </w:r>
    </w:p>
    <w:p w14:paraId="6C01754B" w14:textId="77777777" w:rsidR="003D324E" w:rsidRDefault="003D324E">
      <w:pPr>
        <w:pBdr>
          <w:top w:val="single" w:sz="8" w:space="1" w:color="000000"/>
          <w:left w:val="single" w:sz="8" w:space="4" w:color="000000"/>
          <w:bottom w:val="single" w:sz="8" w:space="1" w:color="000000"/>
          <w:right w:val="single" w:sz="8" w:space="4" w:color="000000"/>
        </w:pBdr>
        <w:rPr>
          <w:rFonts w:ascii="Arial" w:hAnsi="Arial" w:cs="Arial"/>
          <w:sz w:val="22"/>
          <w:szCs w:val="22"/>
        </w:rPr>
      </w:pPr>
      <w:r>
        <w:rPr>
          <w:rStyle w:val="normalchar1"/>
          <w:sz w:val="20"/>
          <w:szCs w:val="20"/>
        </w:rPr>
        <w:t>Use of intranet site to keep up to date with policies and relevant information</w:t>
      </w:r>
    </w:p>
    <w:p w14:paraId="0EFD9C96" w14:textId="77777777" w:rsidR="003D324E" w:rsidRDefault="003D324E">
      <w:pPr>
        <w:pBdr>
          <w:top w:val="single" w:sz="8" w:space="1" w:color="000000"/>
          <w:left w:val="single" w:sz="8" w:space="4" w:color="000000"/>
          <w:bottom w:val="single" w:sz="8" w:space="1" w:color="000000"/>
          <w:right w:val="single" w:sz="8" w:space="4" w:color="000000"/>
        </w:pBdr>
        <w:rPr>
          <w:rFonts w:ascii="Arial" w:hAnsi="Arial" w:cs="Arial"/>
          <w:sz w:val="22"/>
          <w:szCs w:val="22"/>
        </w:rPr>
      </w:pPr>
      <w:r>
        <w:rPr>
          <w:rStyle w:val="normalchar1"/>
          <w:sz w:val="20"/>
          <w:szCs w:val="20"/>
        </w:rPr>
        <w:t>Assist laboratory manager in the recording of stock levels within the laboratory</w:t>
      </w:r>
    </w:p>
    <w:p w14:paraId="326CCDFB" w14:textId="77777777" w:rsidR="003D324E" w:rsidRDefault="003D324E">
      <w:pPr>
        <w:pBdr>
          <w:top w:val="single" w:sz="8" w:space="1" w:color="000000"/>
          <w:left w:val="single" w:sz="8" w:space="4" w:color="000000"/>
          <w:bottom w:val="single" w:sz="8" w:space="1" w:color="000000"/>
          <w:right w:val="single" w:sz="8" w:space="4" w:color="000000"/>
        </w:pBdr>
        <w:rPr>
          <w:rFonts w:ascii="Arial" w:hAnsi="Arial" w:cs="Arial"/>
          <w:sz w:val="22"/>
          <w:szCs w:val="22"/>
        </w:rPr>
      </w:pPr>
      <w:r>
        <w:rPr>
          <w:rStyle w:val="normalchar1"/>
          <w:sz w:val="20"/>
          <w:szCs w:val="20"/>
        </w:rPr>
        <w:t>Participate in department / laboratory audits</w:t>
      </w:r>
    </w:p>
    <w:p w14:paraId="1326E576" w14:textId="77777777" w:rsidR="003D324E" w:rsidRDefault="003D324E">
      <w:pPr>
        <w:spacing w:before="240"/>
        <w:jc w:val="center"/>
        <w:rPr>
          <w:rFonts w:ascii="Arial" w:hAnsi="Arial" w:cs="Arial"/>
          <w:sz w:val="22"/>
          <w:szCs w:val="22"/>
        </w:rPr>
      </w:pPr>
      <w:r>
        <w:rPr>
          <w:rStyle w:val="normalchar1"/>
          <w:b/>
          <w:bCs/>
          <w:sz w:val="20"/>
          <w:szCs w:val="20"/>
        </w:rPr>
        <w:t>ESSENTIAL ADDITIONAL INFORMATION</w:t>
      </w:r>
    </w:p>
    <w:p w14:paraId="563D9A16" w14:textId="77777777" w:rsidR="003D324E" w:rsidRDefault="003D324E">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r>
        <w:rPr>
          <w:rStyle w:val="normalchar1"/>
          <w:b/>
          <w:bCs/>
          <w:sz w:val="20"/>
          <w:szCs w:val="20"/>
        </w:rPr>
        <w:t xml:space="preserve">8. SYSTEMS </w:t>
      </w:r>
      <w:smartTag w:uri="urn:schemas-microsoft-com:office:smarttags" w:element="stockticker">
        <w:r>
          <w:rPr>
            <w:rStyle w:val="normalchar1"/>
            <w:b/>
            <w:bCs/>
            <w:sz w:val="20"/>
            <w:szCs w:val="20"/>
          </w:rPr>
          <w:t>AND</w:t>
        </w:r>
      </w:smartTag>
      <w:r>
        <w:rPr>
          <w:rStyle w:val="normalchar1"/>
          <w:b/>
          <w:bCs/>
          <w:sz w:val="20"/>
          <w:szCs w:val="20"/>
        </w:rPr>
        <w:t xml:space="preserve"> EQUIPMENT</w:t>
      </w:r>
    </w:p>
    <w:p w14:paraId="144D1D01" w14:textId="77777777" w:rsidR="003D324E" w:rsidRDefault="003D324E">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r>
        <w:rPr>
          <w:rStyle w:val="normalchar1"/>
          <w:sz w:val="20"/>
          <w:szCs w:val="20"/>
        </w:rPr>
        <w:t xml:space="preserve">Personal use of specialised highly complex equipment. Regular maintenance and cleanliness of designated laboratory area. Responsible for maintenance and occasional fault finding of specific items of complex equipment and machinery to ensure equipment is safe for all members of staff to use.  </w:t>
      </w:r>
    </w:p>
    <w:p w14:paraId="6D5E6F20" w14:textId="77777777" w:rsidR="003D324E" w:rsidRDefault="003D324E">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r>
        <w:rPr>
          <w:rStyle w:val="normalchar1"/>
          <w:sz w:val="20"/>
          <w:szCs w:val="20"/>
        </w:rPr>
        <w:t>Daily use of micromotors, semi-adjustable articulators, surveying equipment, polishing lathes, vacuum mixers, fume cabinets, dust extraction, pressure curing chambers, vacuum forming machines</w:t>
      </w:r>
    </w:p>
    <w:p w14:paraId="5ADA0E91" w14:textId="77777777" w:rsidR="003D324E" w:rsidRDefault="003D324E">
      <w:pPr>
        <w:pBdr>
          <w:top w:val="single" w:sz="8" w:space="1" w:color="000000"/>
          <w:left w:val="single" w:sz="8" w:space="4" w:color="000000"/>
          <w:bottom w:val="single" w:sz="8" w:space="1" w:color="000000"/>
          <w:right w:val="single" w:sz="8" w:space="4" w:color="000000"/>
        </w:pBdr>
        <w:spacing w:before="240"/>
        <w:rPr>
          <w:rStyle w:val="normalchar1"/>
          <w:sz w:val="20"/>
          <w:szCs w:val="20"/>
        </w:rPr>
      </w:pPr>
      <w:r>
        <w:rPr>
          <w:rStyle w:val="normalchar1"/>
          <w:sz w:val="20"/>
          <w:szCs w:val="20"/>
        </w:rPr>
        <w:t>Report faulty equipment to laboratory manager as required</w:t>
      </w:r>
      <w:r w:rsidR="00DF5AD3">
        <w:rPr>
          <w:rStyle w:val="normalchar1"/>
          <w:sz w:val="20"/>
          <w:szCs w:val="20"/>
        </w:rPr>
        <w:t>,</w:t>
      </w:r>
      <w:r>
        <w:rPr>
          <w:rStyle w:val="normalchar1"/>
          <w:sz w:val="20"/>
          <w:szCs w:val="20"/>
        </w:rPr>
        <w:t xml:space="preserve"> helping to maintain </w:t>
      </w:r>
      <w:r w:rsidR="00DF5AD3">
        <w:rPr>
          <w:rStyle w:val="normalchar1"/>
          <w:sz w:val="20"/>
          <w:szCs w:val="20"/>
        </w:rPr>
        <w:t xml:space="preserve">a </w:t>
      </w:r>
      <w:r>
        <w:rPr>
          <w:rStyle w:val="normalchar1"/>
          <w:sz w:val="20"/>
          <w:szCs w:val="20"/>
        </w:rPr>
        <w:t xml:space="preserve">safe </w:t>
      </w:r>
      <w:r w:rsidR="00DF5AD3">
        <w:rPr>
          <w:rStyle w:val="normalchar1"/>
          <w:sz w:val="20"/>
          <w:szCs w:val="20"/>
        </w:rPr>
        <w:t xml:space="preserve">working environment within the </w:t>
      </w:r>
      <w:r>
        <w:rPr>
          <w:rStyle w:val="normalchar1"/>
          <w:sz w:val="20"/>
          <w:szCs w:val="20"/>
        </w:rPr>
        <w:t>laboratory.</w:t>
      </w:r>
    </w:p>
    <w:p w14:paraId="3E2729A8" w14:textId="77777777" w:rsidR="00335A64" w:rsidRDefault="00335A64">
      <w:pPr>
        <w:pBdr>
          <w:top w:val="single" w:sz="8" w:space="1" w:color="000000"/>
          <w:left w:val="single" w:sz="8" w:space="4" w:color="000000"/>
          <w:bottom w:val="single" w:sz="8" w:space="1" w:color="000000"/>
          <w:right w:val="single" w:sz="8" w:space="4" w:color="000000"/>
        </w:pBdr>
        <w:spacing w:before="240"/>
        <w:rPr>
          <w:rStyle w:val="normalchar1"/>
          <w:sz w:val="20"/>
          <w:szCs w:val="20"/>
        </w:rPr>
      </w:pPr>
    </w:p>
    <w:p w14:paraId="7698BD59" w14:textId="77777777" w:rsidR="00335A64" w:rsidRPr="00A5326C" w:rsidRDefault="00335A64" w:rsidP="00335A64">
      <w:pPr>
        <w:pStyle w:val="Heading1"/>
        <w:rPr>
          <w:b w:val="0"/>
          <w:sz w:val="22"/>
          <w:szCs w:val="22"/>
        </w:rPr>
      </w:pPr>
      <w:r w:rsidRPr="00A5326C">
        <w:rPr>
          <w:sz w:val="22"/>
          <w:szCs w:val="22"/>
        </w:rPr>
        <w:t>Responsibility for Records Management</w:t>
      </w:r>
    </w:p>
    <w:p w14:paraId="5CA506CD" w14:textId="77777777" w:rsidR="00335A64" w:rsidRPr="00312874" w:rsidRDefault="00335A64" w:rsidP="00335A64">
      <w:pPr>
        <w:rPr>
          <w:rFonts w:ascii="Arial" w:hAnsi="Arial" w:cs="Arial"/>
          <w:sz w:val="22"/>
          <w:szCs w:val="22"/>
        </w:rPr>
      </w:pPr>
      <w:r w:rsidRPr="00312874">
        <w:rPr>
          <w:rFonts w:ascii="Arial" w:hAnsi="Arial" w:cs="Arial"/>
          <w:sz w:val="22"/>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694882CB" w14:textId="77777777" w:rsidR="00335A64" w:rsidRDefault="00335A64">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p>
    <w:p w14:paraId="7A6DB8E6" w14:textId="77777777" w:rsidR="003D324E" w:rsidRDefault="003D324E">
      <w:pPr>
        <w:pBdr>
          <w:top w:val="single" w:sz="8" w:space="1" w:color="000000"/>
          <w:left w:val="single" w:sz="8" w:space="4" w:color="000000"/>
          <w:bottom w:val="single" w:sz="8" w:space="1" w:color="000000"/>
          <w:right w:val="single" w:sz="8" w:space="4" w:color="000000"/>
        </w:pBdr>
        <w:spacing w:before="480"/>
        <w:rPr>
          <w:rFonts w:ascii="Arial" w:hAnsi="Arial" w:cs="Arial"/>
          <w:sz w:val="22"/>
          <w:szCs w:val="22"/>
        </w:rPr>
      </w:pPr>
      <w:r>
        <w:rPr>
          <w:rStyle w:val="normalchar1"/>
          <w:b/>
          <w:bCs/>
          <w:sz w:val="20"/>
          <w:szCs w:val="20"/>
        </w:rPr>
        <w:t xml:space="preserve">9. PHYSICAL DEMANDS OF THE </w:t>
      </w:r>
      <w:smartTag w:uri="urn:schemas-microsoft-com:office:smarttags" w:element="stockticker">
        <w:r>
          <w:rPr>
            <w:rStyle w:val="normalchar1"/>
            <w:b/>
            <w:bCs/>
            <w:sz w:val="20"/>
            <w:szCs w:val="20"/>
          </w:rPr>
          <w:t>JOB</w:t>
        </w:r>
      </w:smartTag>
    </w:p>
    <w:p w14:paraId="5E5B42CB" w14:textId="77777777" w:rsidR="003D324E" w:rsidRDefault="003D324E">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r>
        <w:rPr>
          <w:rStyle w:val="normalchar1"/>
          <w:sz w:val="20"/>
          <w:szCs w:val="20"/>
        </w:rPr>
        <w:lastRenderedPageBreak/>
        <w:t>Dental technologists require highly developed physical skills with a high degree of precision, speed and manual dexterity in order to produce work within specific deadlines.</w:t>
      </w:r>
    </w:p>
    <w:p w14:paraId="6E1E4DAB" w14:textId="77777777" w:rsidR="003D324E" w:rsidRDefault="003D324E">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r>
        <w:rPr>
          <w:rStyle w:val="normalchar1"/>
          <w:sz w:val="20"/>
          <w:szCs w:val="20"/>
        </w:rPr>
        <w:t>Daily intensive and prolonged periods of concentration are required in conjunction with a high level of manual dexterity with highly developed hand-eye co-ordination.</w:t>
      </w:r>
    </w:p>
    <w:p w14:paraId="1B9696DA" w14:textId="77777777" w:rsidR="003D324E" w:rsidRDefault="003D324E">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r>
        <w:rPr>
          <w:rStyle w:val="normalchar1"/>
          <w:sz w:val="20"/>
          <w:szCs w:val="20"/>
        </w:rPr>
        <w:t>Daily requirement to sit and work for prolong periods of time, in a restricted position.  Working to small tolerance levels to produce appliances requiring a high level of accuracy and precision.</w:t>
      </w:r>
    </w:p>
    <w:p w14:paraId="7B25FB3D" w14:textId="77777777" w:rsidR="003D324E" w:rsidRDefault="003D324E">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r>
        <w:rPr>
          <w:rStyle w:val="normalchar1"/>
          <w:sz w:val="20"/>
          <w:szCs w:val="20"/>
        </w:rPr>
        <w:t>Prolong periods standing at plaster bench casting and trimming models and use of bench presses.</w:t>
      </w:r>
    </w:p>
    <w:p w14:paraId="7B244F63" w14:textId="77777777" w:rsidR="003D324E" w:rsidRDefault="003D324E">
      <w:pPr>
        <w:pBdr>
          <w:top w:val="single" w:sz="8" w:space="1" w:color="000000"/>
          <w:left w:val="single" w:sz="8" w:space="4" w:color="000000"/>
          <w:bottom w:val="single" w:sz="8" w:space="1" w:color="000000"/>
          <w:right w:val="single" w:sz="8" w:space="4" w:color="000000"/>
        </w:pBdr>
        <w:spacing w:before="240"/>
        <w:rPr>
          <w:rStyle w:val="normalchar1"/>
          <w:sz w:val="20"/>
          <w:szCs w:val="20"/>
        </w:rPr>
      </w:pPr>
      <w:r>
        <w:rPr>
          <w:rStyle w:val="normalchar1"/>
          <w:sz w:val="20"/>
          <w:szCs w:val="20"/>
        </w:rPr>
        <w:t>Frequent daily exposure to noxious odours, hazardous body fluids (saliva, blood) from impressions and post-fitted prostheses.  A regular requirement is for the laboratory staff to remove oral debris from patients’ prostheses before work can be undertaken</w:t>
      </w:r>
    </w:p>
    <w:p w14:paraId="3B068F76" w14:textId="77777777" w:rsidR="003D324E" w:rsidRDefault="003D324E">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p>
    <w:p w14:paraId="05BA7D82" w14:textId="77777777" w:rsidR="003D324E" w:rsidRDefault="003D324E">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r>
        <w:rPr>
          <w:rStyle w:val="normalchar1"/>
          <w:b/>
          <w:bCs/>
          <w:sz w:val="20"/>
          <w:szCs w:val="20"/>
        </w:rPr>
        <w:t xml:space="preserve">10. DECISIONS </w:t>
      </w:r>
      <w:smartTag w:uri="urn:schemas-microsoft-com:office:smarttags" w:element="stockticker">
        <w:r>
          <w:rPr>
            <w:rStyle w:val="normalchar1"/>
            <w:b/>
            <w:bCs/>
            <w:sz w:val="20"/>
            <w:szCs w:val="20"/>
          </w:rPr>
          <w:t>AND</w:t>
        </w:r>
      </w:smartTag>
      <w:r>
        <w:rPr>
          <w:rStyle w:val="normalchar1"/>
          <w:b/>
          <w:bCs/>
          <w:sz w:val="20"/>
          <w:szCs w:val="20"/>
        </w:rPr>
        <w:t xml:space="preserve"> JUDGEMENTS</w:t>
      </w:r>
    </w:p>
    <w:p w14:paraId="5E6D9D52" w14:textId="77777777" w:rsidR="003D324E" w:rsidRDefault="003D324E">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r>
        <w:rPr>
          <w:rStyle w:val="normalchar1"/>
          <w:sz w:val="20"/>
          <w:szCs w:val="20"/>
        </w:rPr>
        <w:t>Required to comply with all laboratory policies and procedures. Prioritises own workload, with clinical work being checked by senior technologist.</w:t>
      </w:r>
    </w:p>
    <w:p w14:paraId="2E393C5D" w14:textId="77777777" w:rsidR="003D324E" w:rsidRDefault="003D324E">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r>
        <w:rPr>
          <w:rStyle w:val="normalchar1"/>
          <w:sz w:val="20"/>
          <w:szCs w:val="20"/>
        </w:rPr>
        <w:t>Manager / supervisor available when required</w:t>
      </w:r>
    </w:p>
    <w:p w14:paraId="64CD9300" w14:textId="77777777" w:rsidR="003D324E" w:rsidRDefault="003D324E">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r>
        <w:rPr>
          <w:rStyle w:val="normalchar1"/>
          <w:sz w:val="20"/>
          <w:szCs w:val="20"/>
        </w:rPr>
        <w:t>Have the ability to analyse treatment plans with the laboratory manager, trainer, various grades of clinical staff and undergraduate students. Be able to recognise the possibility of problems arising and the need to refer the case to a more senior member of staff.</w:t>
      </w:r>
    </w:p>
    <w:p w14:paraId="3D8D5153" w14:textId="77777777" w:rsidR="003D324E" w:rsidRDefault="003D324E">
      <w:pPr>
        <w:pBdr>
          <w:top w:val="single" w:sz="8" w:space="1" w:color="000000"/>
          <w:left w:val="single" w:sz="8" w:space="4" w:color="000000"/>
          <w:bottom w:val="single" w:sz="8" w:space="1" w:color="000000"/>
          <w:right w:val="single" w:sz="8" w:space="4" w:color="000000"/>
        </w:pBdr>
        <w:spacing w:before="240"/>
        <w:rPr>
          <w:rStyle w:val="normalchar1"/>
          <w:sz w:val="20"/>
          <w:szCs w:val="20"/>
        </w:rPr>
      </w:pPr>
      <w:r>
        <w:rPr>
          <w:rStyle w:val="normalchar1"/>
          <w:sz w:val="20"/>
          <w:szCs w:val="20"/>
        </w:rPr>
        <w:t>Performance levels are monitored annually through appraisal and performance development systems.</w:t>
      </w:r>
    </w:p>
    <w:p w14:paraId="7175AD53" w14:textId="77777777" w:rsidR="003D324E" w:rsidRDefault="003D324E">
      <w:pPr>
        <w:pBdr>
          <w:top w:val="single" w:sz="8" w:space="1" w:color="000000"/>
          <w:left w:val="single" w:sz="8" w:space="4" w:color="000000"/>
          <w:bottom w:val="single" w:sz="8" w:space="1" w:color="000000"/>
          <w:right w:val="single" w:sz="8" w:space="4" w:color="000000"/>
        </w:pBdr>
        <w:spacing w:before="480"/>
        <w:rPr>
          <w:rFonts w:ascii="Arial" w:hAnsi="Arial" w:cs="Arial"/>
          <w:sz w:val="22"/>
          <w:szCs w:val="22"/>
        </w:rPr>
      </w:pPr>
      <w:r>
        <w:rPr>
          <w:rStyle w:val="normalchar1"/>
          <w:b/>
          <w:bCs/>
          <w:sz w:val="20"/>
          <w:szCs w:val="20"/>
        </w:rPr>
        <w:t>11. MOST CHALLENGING/DIFFICULT PART OF THEJOB</w:t>
      </w:r>
    </w:p>
    <w:p w14:paraId="4A8730A1" w14:textId="77777777" w:rsidR="003D324E" w:rsidRDefault="003D324E">
      <w:pPr>
        <w:pStyle w:val="Heading2"/>
        <w:pBdr>
          <w:top w:val="single" w:sz="8" w:space="1" w:color="000000"/>
          <w:left w:val="single" w:sz="8" w:space="4" w:color="000000"/>
          <w:bottom w:val="single" w:sz="8" w:space="1" w:color="000000"/>
          <w:right w:val="single" w:sz="8" w:space="4" w:color="000000"/>
        </w:pBdr>
        <w:rPr>
          <w:color w:val="000000"/>
          <w:sz w:val="20"/>
          <w:szCs w:val="20"/>
        </w:rPr>
      </w:pPr>
      <w:r>
        <w:rPr>
          <w:color w:val="000000"/>
          <w:sz w:val="20"/>
          <w:szCs w:val="20"/>
        </w:rPr>
        <w:t>Difficult</w:t>
      </w:r>
    </w:p>
    <w:p w14:paraId="3F61647C" w14:textId="77777777" w:rsidR="003D324E" w:rsidRDefault="003D324E">
      <w:pPr>
        <w:pBdr>
          <w:top w:val="single" w:sz="8" w:space="1" w:color="000000"/>
          <w:left w:val="single" w:sz="8" w:space="4" w:color="000000"/>
          <w:bottom w:val="single" w:sz="8" w:space="1" w:color="000000"/>
          <w:right w:val="single" w:sz="8" w:space="4" w:color="000000"/>
        </w:pBdr>
        <w:rPr>
          <w:rFonts w:ascii="Arial" w:hAnsi="Arial" w:cs="Arial"/>
          <w:sz w:val="22"/>
          <w:szCs w:val="22"/>
        </w:rPr>
      </w:pPr>
      <w:r>
        <w:rPr>
          <w:rStyle w:val="normalchar1"/>
          <w:sz w:val="20"/>
          <w:szCs w:val="20"/>
        </w:rPr>
        <w:t>To complete each stage of patient treatment towards a desirable conclusion, encompassing written and verbal communication between all members of the dental team, and discretion on the postholder’s part employing their education and experience to overcome any problems and consider all technical problems within their competence.</w:t>
      </w:r>
    </w:p>
    <w:p w14:paraId="1658B447" w14:textId="77777777" w:rsidR="003D324E" w:rsidRDefault="003D324E">
      <w:pPr>
        <w:pBdr>
          <w:top w:val="single" w:sz="8" w:space="1" w:color="000000"/>
          <w:left w:val="single" w:sz="8" w:space="4" w:color="000000"/>
          <w:bottom w:val="single" w:sz="8" w:space="1" w:color="000000"/>
          <w:right w:val="single" w:sz="8" w:space="4" w:color="000000"/>
        </w:pBdr>
        <w:spacing w:before="240"/>
        <w:rPr>
          <w:rFonts w:ascii="Arial" w:hAnsi="Arial" w:cs="Arial"/>
          <w:sz w:val="22"/>
          <w:szCs w:val="22"/>
        </w:rPr>
      </w:pPr>
      <w:r>
        <w:rPr>
          <w:rStyle w:val="normalchar1"/>
          <w:b/>
          <w:bCs/>
          <w:sz w:val="20"/>
          <w:szCs w:val="20"/>
        </w:rPr>
        <w:t>Challenging</w:t>
      </w:r>
    </w:p>
    <w:p w14:paraId="6408C95A" w14:textId="77777777" w:rsidR="003D324E" w:rsidRDefault="003D324E">
      <w:pPr>
        <w:pBdr>
          <w:top w:val="single" w:sz="8" w:space="1" w:color="000000"/>
          <w:left w:val="single" w:sz="8" w:space="4" w:color="000000"/>
          <w:bottom w:val="single" w:sz="8" w:space="1" w:color="000000"/>
          <w:right w:val="single" w:sz="8" w:space="4" w:color="000000"/>
        </w:pBdr>
        <w:rPr>
          <w:rStyle w:val="normalchar1"/>
          <w:sz w:val="20"/>
          <w:szCs w:val="20"/>
        </w:rPr>
      </w:pPr>
      <w:r>
        <w:rPr>
          <w:rStyle w:val="normalchar1"/>
          <w:sz w:val="20"/>
          <w:szCs w:val="20"/>
        </w:rPr>
        <w:t>Having to adapt standard procedures to incorporate the use of modern materials and equipment and overcome some of the barriers, demands and expectations that may exi</w:t>
      </w:r>
      <w:r w:rsidR="00DF5AD3">
        <w:rPr>
          <w:rStyle w:val="normalchar1"/>
          <w:sz w:val="20"/>
          <w:szCs w:val="20"/>
        </w:rPr>
        <w:t>st in a constantly evolving profession</w:t>
      </w:r>
      <w:r>
        <w:rPr>
          <w:rStyle w:val="normalchar1"/>
          <w:sz w:val="20"/>
          <w:szCs w:val="20"/>
        </w:rPr>
        <w:t>.    </w:t>
      </w:r>
    </w:p>
    <w:p w14:paraId="40217F6D" w14:textId="77777777" w:rsidR="003D324E" w:rsidRDefault="003D324E">
      <w:pPr>
        <w:pBdr>
          <w:top w:val="single" w:sz="8" w:space="1" w:color="000000"/>
          <w:left w:val="single" w:sz="8" w:space="4" w:color="000000"/>
          <w:bottom w:val="single" w:sz="8" w:space="1" w:color="000000"/>
          <w:right w:val="single" w:sz="8" w:space="4" w:color="000000"/>
        </w:pBdr>
        <w:rPr>
          <w:rStyle w:val="normalchar1"/>
          <w:sz w:val="20"/>
          <w:szCs w:val="20"/>
        </w:rPr>
      </w:pPr>
    </w:p>
    <w:tbl>
      <w:tblPr>
        <w:tblW w:w="8670" w:type="dxa"/>
        <w:tblCellSpacing w:w="0"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730"/>
        <w:gridCol w:w="1940"/>
      </w:tblGrid>
      <w:tr w:rsidR="003D324E" w14:paraId="5BF7224B" w14:textId="77777777">
        <w:trPr>
          <w:tblCellSpacing w:w="0" w:type="dxa"/>
        </w:trPr>
        <w:tc>
          <w:tcPr>
            <w:tcW w:w="8670" w:type="dxa"/>
            <w:gridSpan w:val="2"/>
            <w:tcBorders>
              <w:top w:val="outset" w:sz="6" w:space="0" w:color="auto"/>
              <w:left w:val="outset" w:sz="6" w:space="0" w:color="auto"/>
              <w:bottom w:val="outset" w:sz="6" w:space="0" w:color="auto"/>
              <w:right w:val="outset" w:sz="6" w:space="0" w:color="auto"/>
            </w:tcBorders>
          </w:tcPr>
          <w:p w14:paraId="60224A7E" w14:textId="77777777" w:rsidR="003D324E" w:rsidRDefault="003D324E">
            <w:pPr>
              <w:pStyle w:val="normal1"/>
              <w:ind w:left="360"/>
              <w:rPr>
                <w:rStyle w:val="normalchar1"/>
                <w:sz w:val="20"/>
                <w:szCs w:val="20"/>
              </w:rPr>
            </w:pPr>
            <w:r>
              <w:rPr>
                <w:rStyle w:val="normalchar1"/>
                <w:sz w:val="20"/>
                <w:szCs w:val="20"/>
              </w:rPr>
              <w:t>        </w:t>
            </w:r>
          </w:p>
          <w:p w14:paraId="1E90B212" w14:textId="77777777" w:rsidR="003D324E" w:rsidRDefault="003D324E">
            <w:pPr>
              <w:pStyle w:val="normal1"/>
              <w:ind w:left="360"/>
            </w:pPr>
            <w:r>
              <w:rPr>
                <w:rStyle w:val="normalchar1"/>
                <w:b/>
                <w:bCs/>
                <w:sz w:val="20"/>
                <w:szCs w:val="20"/>
              </w:rPr>
              <w:t xml:space="preserve">12. </w:t>
            </w:r>
            <w:smartTag w:uri="urn:schemas-microsoft-com:office:smarttags" w:element="stockticker">
              <w:r>
                <w:rPr>
                  <w:rStyle w:val="normalchar1"/>
                  <w:b/>
                  <w:bCs/>
                  <w:sz w:val="20"/>
                  <w:szCs w:val="20"/>
                </w:rPr>
                <w:t>JOB</w:t>
              </w:r>
            </w:smartTag>
            <w:r>
              <w:rPr>
                <w:rStyle w:val="normalchar1"/>
                <w:b/>
                <w:bCs/>
                <w:sz w:val="20"/>
                <w:szCs w:val="20"/>
              </w:rPr>
              <w:t xml:space="preserve"> DESCRIPTION AGREEMENT</w:t>
            </w:r>
          </w:p>
          <w:p w14:paraId="300C1E67" w14:textId="77777777" w:rsidR="003D324E" w:rsidRDefault="003D324E">
            <w:pPr>
              <w:pStyle w:val="body0020text0020indent002031"/>
              <w:spacing w:before="240"/>
            </w:pPr>
            <w:r>
              <w:rPr>
                <w:rStyle w:val="body0020text0020indent00203char1"/>
                <w:sz w:val="20"/>
                <w:szCs w:val="20"/>
              </w:rPr>
              <w:t>A separate job description will need to be signed off by each postholder to whom the job description applies.</w:t>
            </w:r>
          </w:p>
        </w:tc>
      </w:tr>
      <w:tr w:rsidR="003D324E" w14:paraId="0FC084D0" w14:textId="77777777">
        <w:trPr>
          <w:tblCellSpacing w:w="0" w:type="dxa"/>
        </w:trPr>
        <w:tc>
          <w:tcPr>
            <w:tcW w:w="6730" w:type="dxa"/>
            <w:tcBorders>
              <w:top w:val="outset" w:sz="6" w:space="0" w:color="auto"/>
              <w:left w:val="outset" w:sz="6" w:space="0" w:color="auto"/>
              <w:bottom w:val="outset" w:sz="6" w:space="0" w:color="auto"/>
              <w:right w:val="outset" w:sz="6" w:space="0" w:color="auto"/>
            </w:tcBorders>
          </w:tcPr>
          <w:p w14:paraId="32EB7F06" w14:textId="77777777" w:rsidR="003D324E" w:rsidRDefault="003D324E">
            <w:pPr>
              <w:pStyle w:val="normal1"/>
              <w:spacing w:line="360" w:lineRule="atLeast"/>
            </w:pPr>
            <w:r>
              <w:rPr>
                <w:rStyle w:val="normalchar1"/>
                <w:b/>
                <w:bCs/>
                <w:sz w:val="20"/>
                <w:szCs w:val="20"/>
              </w:rPr>
              <w:t>Job Holder’s Signature:</w:t>
            </w:r>
          </w:p>
        </w:tc>
        <w:tc>
          <w:tcPr>
            <w:tcW w:w="1940" w:type="dxa"/>
            <w:tcBorders>
              <w:top w:val="outset" w:sz="6" w:space="0" w:color="auto"/>
              <w:left w:val="outset" w:sz="6" w:space="0" w:color="auto"/>
              <w:bottom w:val="outset" w:sz="6" w:space="0" w:color="auto"/>
              <w:right w:val="outset" w:sz="6" w:space="0" w:color="auto"/>
            </w:tcBorders>
          </w:tcPr>
          <w:p w14:paraId="0F74D29D" w14:textId="77777777" w:rsidR="003D324E" w:rsidRDefault="003D324E">
            <w:pPr>
              <w:pStyle w:val="normal1"/>
              <w:spacing w:line="360" w:lineRule="atLeast"/>
            </w:pPr>
            <w:r>
              <w:rPr>
                <w:rStyle w:val="normalchar1"/>
                <w:b/>
                <w:bCs/>
                <w:sz w:val="20"/>
                <w:szCs w:val="20"/>
              </w:rPr>
              <w:t>Date:</w:t>
            </w:r>
          </w:p>
        </w:tc>
      </w:tr>
      <w:tr w:rsidR="003D324E" w14:paraId="75A06AF8" w14:textId="77777777">
        <w:trPr>
          <w:tblCellSpacing w:w="0" w:type="dxa"/>
        </w:trPr>
        <w:tc>
          <w:tcPr>
            <w:tcW w:w="6730" w:type="dxa"/>
            <w:tcBorders>
              <w:top w:val="outset" w:sz="6" w:space="0" w:color="auto"/>
              <w:left w:val="outset" w:sz="6" w:space="0" w:color="auto"/>
              <w:bottom w:val="outset" w:sz="6" w:space="0" w:color="auto"/>
              <w:right w:val="outset" w:sz="6" w:space="0" w:color="auto"/>
            </w:tcBorders>
          </w:tcPr>
          <w:p w14:paraId="67B3E6BE" w14:textId="77777777" w:rsidR="003D324E" w:rsidRDefault="003D324E">
            <w:pPr>
              <w:pStyle w:val="normal1"/>
              <w:spacing w:line="360" w:lineRule="atLeast"/>
            </w:pPr>
            <w:r>
              <w:rPr>
                <w:rStyle w:val="normalchar1"/>
                <w:b/>
                <w:bCs/>
                <w:sz w:val="20"/>
                <w:szCs w:val="20"/>
              </w:rPr>
              <w:t>Head of Department’s Signature:</w:t>
            </w:r>
          </w:p>
        </w:tc>
        <w:tc>
          <w:tcPr>
            <w:tcW w:w="1940" w:type="dxa"/>
            <w:tcBorders>
              <w:top w:val="outset" w:sz="6" w:space="0" w:color="auto"/>
              <w:left w:val="outset" w:sz="6" w:space="0" w:color="auto"/>
              <w:bottom w:val="outset" w:sz="6" w:space="0" w:color="auto"/>
              <w:right w:val="outset" w:sz="6" w:space="0" w:color="auto"/>
            </w:tcBorders>
          </w:tcPr>
          <w:p w14:paraId="7BA7F64A" w14:textId="77777777" w:rsidR="003D324E" w:rsidRDefault="003D324E">
            <w:pPr>
              <w:pStyle w:val="normal1"/>
              <w:spacing w:line="360" w:lineRule="atLeast"/>
            </w:pPr>
            <w:r>
              <w:rPr>
                <w:rStyle w:val="normalchar1"/>
                <w:b/>
                <w:bCs/>
                <w:sz w:val="20"/>
                <w:szCs w:val="20"/>
              </w:rPr>
              <w:t>Date:</w:t>
            </w:r>
          </w:p>
        </w:tc>
      </w:tr>
    </w:tbl>
    <w:p w14:paraId="26349020" w14:textId="77777777" w:rsidR="003D324E" w:rsidRPr="009C448B" w:rsidRDefault="009C448B">
      <w:pPr>
        <w:pStyle w:val="NormalWeb"/>
        <w:spacing w:before="240"/>
        <w:rPr>
          <w:rFonts w:ascii="Times New Roman" w:hAnsi="Times New Roman" w:cs="Times New Roman"/>
          <w:b/>
          <w:sz w:val="28"/>
          <w:szCs w:val="24"/>
        </w:rPr>
      </w:pPr>
      <w:r w:rsidRPr="009C448B">
        <w:rPr>
          <w:rFonts w:ascii="Times New Roman" w:hAnsi="Times New Roman" w:cs="Times New Roman"/>
          <w:b/>
          <w:sz w:val="28"/>
          <w:szCs w:val="24"/>
        </w:rPr>
        <w:t xml:space="preserve">NHS Education for </w:t>
      </w:r>
      <w:smartTag w:uri="urn:schemas-microsoft-com:office:smarttags" w:element="place">
        <w:smartTag w:uri="urn:schemas-microsoft-com:office:smarttags" w:element="country-region">
          <w:r w:rsidRPr="009C448B">
            <w:rPr>
              <w:rFonts w:ascii="Times New Roman" w:hAnsi="Times New Roman" w:cs="Times New Roman"/>
              <w:b/>
              <w:sz w:val="28"/>
              <w:szCs w:val="24"/>
            </w:rPr>
            <w:t>Scotland</w:t>
          </w:r>
        </w:smartTag>
      </w:smartTag>
      <w:r w:rsidRPr="009C448B">
        <w:rPr>
          <w:rFonts w:ascii="Times New Roman" w:hAnsi="Times New Roman" w:cs="Times New Roman"/>
          <w:b/>
          <w:sz w:val="28"/>
          <w:szCs w:val="24"/>
        </w:rPr>
        <w:t xml:space="preserve"> Job Description</w:t>
      </w:r>
    </w:p>
    <w:sectPr w:rsidR="003D324E" w:rsidRPr="009C448B" w:rsidSect="000746E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DD9EA" w14:textId="77777777" w:rsidR="003D324E" w:rsidRDefault="003D324E">
      <w:r>
        <w:separator/>
      </w:r>
    </w:p>
  </w:endnote>
  <w:endnote w:type="continuationSeparator" w:id="0">
    <w:p w14:paraId="4B7C88B6" w14:textId="77777777" w:rsidR="003D324E" w:rsidRDefault="003D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B64C" w14:textId="77777777" w:rsidR="009C448B" w:rsidRPr="009C448B" w:rsidRDefault="009C448B">
    <w:pPr>
      <w:pStyle w:val="Footer"/>
      <w:rPr>
        <w:sz w:val="20"/>
        <w:szCs w:val="20"/>
      </w:rPr>
    </w:pPr>
    <w:r w:rsidRPr="009C448B">
      <w:rPr>
        <w:sz w:val="20"/>
        <w:szCs w:val="20"/>
      </w:rPr>
      <w:t>4798NB-Trainee Dental Technologist</w:t>
    </w:r>
    <w:r w:rsidRPr="009C448B">
      <w:rPr>
        <w:sz w:val="20"/>
        <w:szCs w:val="20"/>
      </w:rPr>
      <w:tab/>
    </w:r>
    <w:r w:rsidRPr="009C448B">
      <w:rPr>
        <w:snapToGrid w:val="0"/>
        <w:sz w:val="20"/>
        <w:szCs w:val="20"/>
      </w:rPr>
      <w:t xml:space="preserve">Page </w:t>
    </w:r>
    <w:r w:rsidR="00AC1C90" w:rsidRPr="009C448B">
      <w:rPr>
        <w:snapToGrid w:val="0"/>
        <w:sz w:val="20"/>
        <w:szCs w:val="20"/>
      </w:rPr>
      <w:fldChar w:fldCharType="begin"/>
    </w:r>
    <w:r w:rsidRPr="009C448B">
      <w:rPr>
        <w:snapToGrid w:val="0"/>
        <w:sz w:val="20"/>
        <w:szCs w:val="20"/>
      </w:rPr>
      <w:instrText xml:space="preserve"> PAGE </w:instrText>
    </w:r>
    <w:r w:rsidR="00AC1C90" w:rsidRPr="009C448B">
      <w:rPr>
        <w:snapToGrid w:val="0"/>
        <w:sz w:val="20"/>
        <w:szCs w:val="20"/>
      </w:rPr>
      <w:fldChar w:fldCharType="separate"/>
    </w:r>
    <w:r w:rsidR="003566E9">
      <w:rPr>
        <w:noProof/>
        <w:snapToGrid w:val="0"/>
        <w:sz w:val="20"/>
        <w:szCs w:val="20"/>
      </w:rPr>
      <w:t>1</w:t>
    </w:r>
    <w:r w:rsidR="00AC1C90" w:rsidRPr="009C448B">
      <w:rPr>
        <w:snapToGrid w:val="0"/>
        <w:sz w:val="20"/>
        <w:szCs w:val="20"/>
      </w:rPr>
      <w:fldChar w:fldCharType="end"/>
    </w:r>
    <w:r w:rsidRPr="009C448B">
      <w:rPr>
        <w:snapToGrid w:val="0"/>
        <w:sz w:val="20"/>
        <w:szCs w:val="20"/>
      </w:rPr>
      <w:t xml:space="preserve"> of </w:t>
    </w:r>
    <w:r w:rsidR="00AC1C90" w:rsidRPr="009C448B">
      <w:rPr>
        <w:snapToGrid w:val="0"/>
        <w:sz w:val="20"/>
        <w:szCs w:val="20"/>
      </w:rPr>
      <w:fldChar w:fldCharType="begin"/>
    </w:r>
    <w:r w:rsidRPr="009C448B">
      <w:rPr>
        <w:snapToGrid w:val="0"/>
        <w:sz w:val="20"/>
        <w:szCs w:val="20"/>
      </w:rPr>
      <w:instrText xml:space="preserve"> NUMPAGES </w:instrText>
    </w:r>
    <w:r w:rsidR="00AC1C90" w:rsidRPr="009C448B">
      <w:rPr>
        <w:snapToGrid w:val="0"/>
        <w:sz w:val="20"/>
        <w:szCs w:val="20"/>
      </w:rPr>
      <w:fldChar w:fldCharType="separate"/>
    </w:r>
    <w:r w:rsidR="003566E9">
      <w:rPr>
        <w:noProof/>
        <w:snapToGrid w:val="0"/>
        <w:sz w:val="20"/>
        <w:szCs w:val="20"/>
      </w:rPr>
      <w:t>4</w:t>
    </w:r>
    <w:r w:rsidR="00AC1C90" w:rsidRPr="009C448B">
      <w:rPr>
        <w:snapToGrid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9E1FB" w14:textId="77777777" w:rsidR="003D324E" w:rsidRDefault="003D324E">
      <w:r>
        <w:separator/>
      </w:r>
    </w:p>
  </w:footnote>
  <w:footnote w:type="continuationSeparator" w:id="0">
    <w:p w14:paraId="64A496BC" w14:textId="77777777" w:rsidR="003D324E" w:rsidRDefault="003D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A121" w14:textId="77777777" w:rsidR="009C448B" w:rsidRDefault="009C448B" w:rsidP="009C448B">
    <w:pPr>
      <w:pStyle w:val="Header"/>
      <w:jc w:val="right"/>
    </w:pPr>
    <w:r>
      <w:t xml:space="preserve">Job Reference Number:  </w:t>
    </w:r>
    <w:smartTag w:uri="urn:schemas-microsoft-com:office:smarttags" w:element="stockticker">
      <w:r>
        <w:t>SCO</w:t>
      </w:r>
    </w:smartTag>
    <w:r>
      <w:t>6-4798NB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41AC"/>
    <w:rsid w:val="000746EE"/>
    <w:rsid w:val="00335A64"/>
    <w:rsid w:val="00344F6C"/>
    <w:rsid w:val="003541AC"/>
    <w:rsid w:val="003566E9"/>
    <w:rsid w:val="00392D96"/>
    <w:rsid w:val="003D324E"/>
    <w:rsid w:val="00613B0C"/>
    <w:rsid w:val="007E1ED5"/>
    <w:rsid w:val="008C03BB"/>
    <w:rsid w:val="009C448B"/>
    <w:rsid w:val="00AC1C90"/>
    <w:rsid w:val="00DF5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contacts" w:name="nameSuffix"/>
  <w:smartTagType w:namespaceuri="urn:schemas-microsoft-com:office:smarttags" w:name="stockticker"/>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14:docId w14:val="7193F942"/>
  <w15:docId w15:val="{953BF72C-A8F1-453A-B5DE-126AD368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6EE"/>
    <w:rPr>
      <w:sz w:val="24"/>
      <w:szCs w:val="24"/>
      <w:lang w:eastAsia="en-US"/>
    </w:rPr>
  </w:style>
  <w:style w:type="paragraph" w:styleId="Heading1">
    <w:name w:val="heading 1"/>
    <w:basedOn w:val="Normal"/>
    <w:qFormat/>
    <w:rsid w:val="000746EE"/>
    <w:pPr>
      <w:outlineLvl w:val="0"/>
    </w:pPr>
    <w:rPr>
      <w:rFonts w:ascii="Arial" w:hAnsi="Arial" w:cs="Arial"/>
      <w:b/>
      <w:bCs/>
      <w:kern w:val="36"/>
      <w:sz w:val="48"/>
      <w:szCs w:val="48"/>
    </w:rPr>
  </w:style>
  <w:style w:type="paragraph" w:styleId="Heading2">
    <w:name w:val="heading 2"/>
    <w:basedOn w:val="Normal"/>
    <w:qFormat/>
    <w:rsid w:val="000746EE"/>
    <w:pPr>
      <w:outlineLvl w:val="1"/>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1">
    <w:name w:val="normal__char1"/>
    <w:basedOn w:val="DefaultParagraphFont"/>
    <w:rsid w:val="000746EE"/>
    <w:rPr>
      <w:rFonts w:ascii="Arial" w:hAnsi="Arial" w:cs="Arial" w:hint="default"/>
      <w:strike w:val="0"/>
      <w:dstrike w:val="0"/>
      <w:sz w:val="22"/>
      <w:szCs w:val="22"/>
      <w:u w:val="none"/>
      <w:effect w:val="none"/>
    </w:rPr>
  </w:style>
  <w:style w:type="paragraph" w:customStyle="1" w:styleId="normal1">
    <w:name w:val="normal1"/>
    <w:basedOn w:val="Normal"/>
    <w:rsid w:val="000746EE"/>
    <w:rPr>
      <w:rFonts w:ascii="Arial" w:hAnsi="Arial" w:cs="Arial"/>
      <w:sz w:val="22"/>
      <w:szCs w:val="22"/>
    </w:rPr>
  </w:style>
  <w:style w:type="paragraph" w:styleId="NormalWeb">
    <w:name w:val="Normal (Web)"/>
    <w:basedOn w:val="Normal"/>
    <w:rsid w:val="000746EE"/>
    <w:rPr>
      <w:rFonts w:ascii="Arial" w:hAnsi="Arial" w:cs="Arial"/>
      <w:sz w:val="22"/>
      <w:szCs w:val="22"/>
    </w:rPr>
  </w:style>
  <w:style w:type="character" w:customStyle="1" w:styleId="heading00201char1">
    <w:name w:val="heading_00201__char1"/>
    <w:basedOn w:val="DefaultParagraphFont"/>
    <w:rsid w:val="000746EE"/>
    <w:rPr>
      <w:rFonts w:ascii="Arial" w:hAnsi="Arial" w:cs="Arial" w:hint="default"/>
      <w:b/>
      <w:bCs/>
      <w:strike w:val="0"/>
      <w:dstrike w:val="0"/>
      <w:color w:val="000000"/>
      <w:sz w:val="22"/>
      <w:szCs w:val="22"/>
      <w:u w:val="none"/>
      <w:effect w:val="none"/>
    </w:rPr>
  </w:style>
  <w:style w:type="character" w:customStyle="1" w:styleId="body0020text0020indent00203char1">
    <w:name w:val="body_0020text_0020indent_00203__char1"/>
    <w:basedOn w:val="DefaultParagraphFont"/>
    <w:rsid w:val="000746EE"/>
    <w:rPr>
      <w:rFonts w:ascii="Arial" w:hAnsi="Arial" w:cs="Arial" w:hint="default"/>
      <w:strike w:val="0"/>
      <w:dstrike w:val="0"/>
      <w:sz w:val="22"/>
      <w:szCs w:val="22"/>
      <w:u w:val="none"/>
      <w:effect w:val="none"/>
    </w:rPr>
  </w:style>
  <w:style w:type="paragraph" w:customStyle="1" w:styleId="body0020text0020indent002031">
    <w:name w:val="body_0020text_0020indent_002031"/>
    <w:basedOn w:val="Normal"/>
    <w:rsid w:val="000746EE"/>
    <w:pPr>
      <w:ind w:left="360"/>
      <w:jc w:val="both"/>
    </w:pPr>
    <w:rPr>
      <w:rFonts w:ascii="Arial" w:hAnsi="Arial" w:cs="Arial"/>
      <w:sz w:val="22"/>
      <w:szCs w:val="22"/>
    </w:rPr>
  </w:style>
  <w:style w:type="character" w:customStyle="1" w:styleId="body0020textchar1">
    <w:name w:val="body_0020text__char1"/>
    <w:basedOn w:val="DefaultParagraphFont"/>
    <w:rsid w:val="000746EE"/>
    <w:rPr>
      <w:rFonts w:ascii="Arial" w:hAnsi="Arial" w:cs="Arial" w:hint="default"/>
      <w:strike w:val="0"/>
      <w:dstrike w:val="0"/>
      <w:sz w:val="20"/>
      <w:szCs w:val="20"/>
      <w:u w:val="none"/>
      <w:effect w:val="none"/>
    </w:rPr>
  </w:style>
  <w:style w:type="paragraph" w:customStyle="1" w:styleId="body0020text">
    <w:name w:val="body_0020text"/>
    <w:basedOn w:val="Normal"/>
    <w:rsid w:val="000746EE"/>
    <w:rPr>
      <w:rFonts w:ascii="Arial" w:hAnsi="Arial" w:cs="Arial"/>
      <w:sz w:val="20"/>
      <w:szCs w:val="20"/>
    </w:rPr>
  </w:style>
  <w:style w:type="paragraph" w:customStyle="1" w:styleId="body0020text1">
    <w:name w:val="body_0020text1"/>
    <w:basedOn w:val="Normal"/>
    <w:rsid w:val="000746EE"/>
    <w:rPr>
      <w:rFonts w:ascii="Arial" w:hAnsi="Arial" w:cs="Arial"/>
      <w:sz w:val="20"/>
      <w:szCs w:val="20"/>
    </w:rPr>
  </w:style>
  <w:style w:type="character" w:customStyle="1" w:styleId="body0020text00202char1">
    <w:name w:val="body_0020text_00202__char1"/>
    <w:basedOn w:val="DefaultParagraphFont"/>
    <w:rsid w:val="000746EE"/>
    <w:rPr>
      <w:rFonts w:ascii="Arial" w:hAnsi="Arial" w:cs="Arial" w:hint="default"/>
      <w:b/>
      <w:bCs/>
      <w:i/>
      <w:iCs/>
      <w:strike w:val="0"/>
      <w:dstrike w:val="0"/>
      <w:sz w:val="20"/>
      <w:szCs w:val="20"/>
      <w:u w:val="none"/>
      <w:effect w:val="none"/>
    </w:rPr>
  </w:style>
  <w:style w:type="paragraph" w:customStyle="1" w:styleId="body0020text00202">
    <w:name w:val="body_0020text_00202"/>
    <w:basedOn w:val="Normal"/>
    <w:rsid w:val="000746EE"/>
    <w:rPr>
      <w:rFonts w:ascii="Arial" w:hAnsi="Arial" w:cs="Arial"/>
      <w:b/>
      <w:bCs/>
      <w:i/>
      <w:iCs/>
      <w:sz w:val="20"/>
      <w:szCs w:val="20"/>
    </w:rPr>
  </w:style>
  <w:style w:type="paragraph" w:customStyle="1" w:styleId="body0020text002021">
    <w:name w:val="body_0020text_002021"/>
    <w:basedOn w:val="Normal"/>
    <w:rsid w:val="000746EE"/>
    <w:rPr>
      <w:rFonts w:ascii="Arial" w:hAnsi="Arial" w:cs="Arial"/>
      <w:b/>
      <w:bCs/>
      <w:i/>
      <w:iCs/>
      <w:sz w:val="20"/>
      <w:szCs w:val="20"/>
    </w:rPr>
  </w:style>
  <w:style w:type="paragraph" w:customStyle="1" w:styleId="body0020text00203">
    <w:name w:val="body_0020text_00203"/>
    <w:basedOn w:val="Normal"/>
    <w:rsid w:val="000746EE"/>
    <w:rPr>
      <w:rFonts w:ascii="Arial" w:hAnsi="Arial" w:cs="Arial"/>
      <w:b/>
      <w:bCs/>
      <w:sz w:val="20"/>
      <w:szCs w:val="20"/>
    </w:rPr>
  </w:style>
  <w:style w:type="character" w:customStyle="1" w:styleId="body0020text00203char1">
    <w:name w:val="body_0020text_00203__char1"/>
    <w:basedOn w:val="DefaultParagraphFont"/>
    <w:rsid w:val="000746EE"/>
    <w:rPr>
      <w:rFonts w:ascii="Arial" w:hAnsi="Arial" w:cs="Arial" w:hint="default"/>
      <w:b/>
      <w:bCs/>
      <w:strike w:val="0"/>
      <w:dstrike w:val="0"/>
      <w:sz w:val="20"/>
      <w:szCs w:val="20"/>
      <w:u w:val="none"/>
      <w:effect w:val="none"/>
    </w:rPr>
  </w:style>
  <w:style w:type="paragraph" w:customStyle="1" w:styleId="body0020text002031">
    <w:name w:val="body_0020text_002031"/>
    <w:basedOn w:val="Normal"/>
    <w:rsid w:val="000746EE"/>
    <w:rPr>
      <w:rFonts w:ascii="Arial" w:hAnsi="Arial" w:cs="Arial"/>
      <w:b/>
      <w:bCs/>
      <w:sz w:val="20"/>
      <w:szCs w:val="20"/>
    </w:rPr>
  </w:style>
  <w:style w:type="paragraph" w:styleId="Title">
    <w:name w:val="Title"/>
    <w:basedOn w:val="Normal"/>
    <w:qFormat/>
    <w:rsid w:val="000746EE"/>
    <w:pPr>
      <w:jc w:val="center"/>
    </w:pPr>
    <w:rPr>
      <w:b/>
      <w:bCs/>
      <w:sz w:val="20"/>
      <w:szCs w:val="20"/>
    </w:rPr>
  </w:style>
  <w:style w:type="paragraph" w:styleId="Header">
    <w:name w:val="header"/>
    <w:basedOn w:val="Normal"/>
    <w:rsid w:val="009C448B"/>
    <w:pPr>
      <w:tabs>
        <w:tab w:val="center" w:pos="4153"/>
        <w:tab w:val="right" w:pos="8306"/>
      </w:tabs>
    </w:pPr>
  </w:style>
  <w:style w:type="paragraph" w:styleId="Footer">
    <w:name w:val="footer"/>
    <w:basedOn w:val="Normal"/>
    <w:rsid w:val="009C448B"/>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NHS Tayside</dc:creator>
  <cp:lastModifiedBy>Louise Grier</cp:lastModifiedBy>
  <cp:revision>4</cp:revision>
  <cp:lastPrinted>2009-10-13T10:44:00Z</cp:lastPrinted>
  <dcterms:created xsi:type="dcterms:W3CDTF">2023-10-04T15:25:00Z</dcterms:created>
  <dcterms:modified xsi:type="dcterms:W3CDTF">2023-11-29T09:57:00Z</dcterms:modified>
</cp:coreProperties>
</file>