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2A2D" w14:textId="77777777" w:rsidR="00A40E79" w:rsidRPr="00F158EB" w:rsidRDefault="00A40E79">
      <w:pPr>
        <w:jc w:val="center"/>
        <w:rPr>
          <w:rFonts w:ascii="Arial" w:hAnsi="Arial" w:cs="Arial"/>
          <w:b/>
        </w:rPr>
      </w:pPr>
      <w:r w:rsidRPr="00F158EB">
        <w:rPr>
          <w:rFonts w:ascii="Arial" w:hAnsi="Arial" w:cs="Arial"/>
          <w:b/>
        </w:rPr>
        <w:t>NHS TAYSIDE – AGENDA FOR CHANGE</w:t>
      </w:r>
    </w:p>
    <w:p w14:paraId="35EF0259" w14:textId="77777777" w:rsidR="00A40E79" w:rsidRPr="00F158EB" w:rsidRDefault="00A40E79">
      <w:pPr>
        <w:jc w:val="center"/>
        <w:rPr>
          <w:rFonts w:ascii="Arial" w:hAnsi="Arial" w:cs="Arial"/>
          <w:b/>
        </w:rPr>
      </w:pPr>
      <w:r w:rsidRPr="00F158EB">
        <w:rPr>
          <w:rFonts w:ascii="Arial" w:hAnsi="Arial" w:cs="Arial"/>
          <w:b/>
        </w:rPr>
        <w:t>JOB DESCRIPTION</w:t>
      </w:r>
    </w:p>
    <w:p w14:paraId="2D39EFDE" w14:textId="77777777" w:rsidR="00A40E79" w:rsidRPr="00F158EB" w:rsidRDefault="00A40E79">
      <w:pPr>
        <w:jc w:val="center"/>
        <w:rPr>
          <w:rFonts w:ascii="Arial" w:hAnsi="Arial"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3941"/>
      </w:tblGrid>
      <w:tr w:rsidR="00192C3E" w:rsidRPr="00F158EB" w14:paraId="4D1420AA" w14:textId="77777777" w:rsidTr="00A46B9E">
        <w:trPr>
          <w:trHeight w:val="383"/>
        </w:trPr>
        <w:tc>
          <w:tcPr>
            <w:tcW w:w="3539" w:type="dxa"/>
            <w:vMerge w:val="restart"/>
          </w:tcPr>
          <w:p w14:paraId="22B3E1D4" w14:textId="77777777" w:rsidR="00192C3E" w:rsidRPr="00F158EB" w:rsidRDefault="00192C3E">
            <w:pPr>
              <w:numPr>
                <w:ilvl w:val="0"/>
                <w:numId w:val="1"/>
              </w:numPr>
              <w:rPr>
                <w:rFonts w:ascii="Arial" w:hAnsi="Arial" w:cs="Arial"/>
                <w:b/>
              </w:rPr>
            </w:pPr>
            <w:r w:rsidRPr="00F158EB">
              <w:rPr>
                <w:rFonts w:ascii="Arial" w:hAnsi="Arial" w:cs="Arial"/>
                <w:b/>
              </w:rPr>
              <w:t>JOB IDENTIFICATION</w:t>
            </w:r>
          </w:p>
        </w:tc>
        <w:tc>
          <w:tcPr>
            <w:tcW w:w="2693" w:type="dxa"/>
          </w:tcPr>
          <w:p w14:paraId="69EB551C" w14:textId="77777777" w:rsidR="00192C3E" w:rsidRPr="00F158EB" w:rsidRDefault="00192C3E">
            <w:pPr>
              <w:rPr>
                <w:rFonts w:ascii="Arial" w:hAnsi="Arial" w:cs="Arial"/>
              </w:rPr>
            </w:pPr>
            <w:r w:rsidRPr="00F158EB">
              <w:rPr>
                <w:rFonts w:ascii="Arial" w:hAnsi="Arial" w:cs="Arial"/>
              </w:rPr>
              <w:t>Job Title</w:t>
            </w:r>
          </w:p>
        </w:tc>
        <w:tc>
          <w:tcPr>
            <w:tcW w:w="3941" w:type="dxa"/>
          </w:tcPr>
          <w:p w14:paraId="042CFDE0" w14:textId="77777777" w:rsidR="00192C3E" w:rsidRPr="00F158EB" w:rsidRDefault="00F158EB">
            <w:pPr>
              <w:rPr>
                <w:rFonts w:ascii="Arial" w:hAnsi="Arial" w:cs="Arial"/>
              </w:rPr>
            </w:pPr>
            <w:r w:rsidRPr="00F158EB">
              <w:rPr>
                <w:rFonts w:ascii="Arial" w:hAnsi="Arial" w:cs="Arial"/>
              </w:rPr>
              <w:t>Audio-Typist/Departmental Secretary</w:t>
            </w:r>
          </w:p>
        </w:tc>
      </w:tr>
      <w:tr w:rsidR="00192C3E" w:rsidRPr="00F158EB" w14:paraId="35EC62BB" w14:textId="77777777" w:rsidTr="00A46B9E">
        <w:trPr>
          <w:trHeight w:val="383"/>
        </w:trPr>
        <w:tc>
          <w:tcPr>
            <w:tcW w:w="3539" w:type="dxa"/>
            <w:vMerge/>
          </w:tcPr>
          <w:p w14:paraId="1835ECA2" w14:textId="77777777" w:rsidR="00192C3E" w:rsidRPr="00F158EB" w:rsidRDefault="00192C3E">
            <w:pPr>
              <w:numPr>
                <w:ilvl w:val="0"/>
                <w:numId w:val="1"/>
              </w:numPr>
              <w:rPr>
                <w:rFonts w:ascii="Arial" w:hAnsi="Arial" w:cs="Arial"/>
                <w:b/>
              </w:rPr>
            </w:pPr>
          </w:p>
        </w:tc>
        <w:tc>
          <w:tcPr>
            <w:tcW w:w="2693" w:type="dxa"/>
          </w:tcPr>
          <w:p w14:paraId="67C3B247" w14:textId="77777777" w:rsidR="00192C3E" w:rsidRPr="00F158EB" w:rsidRDefault="00192C3E">
            <w:pPr>
              <w:rPr>
                <w:rFonts w:ascii="Arial" w:hAnsi="Arial" w:cs="Arial"/>
              </w:rPr>
            </w:pPr>
            <w:r w:rsidRPr="00F158EB">
              <w:rPr>
                <w:rFonts w:ascii="Arial" w:hAnsi="Arial" w:cs="Arial"/>
              </w:rPr>
              <w:t>Department(s)/ Location</w:t>
            </w:r>
          </w:p>
        </w:tc>
        <w:tc>
          <w:tcPr>
            <w:tcW w:w="3941" w:type="dxa"/>
          </w:tcPr>
          <w:p w14:paraId="599B4D2B" w14:textId="77777777" w:rsidR="00192C3E" w:rsidRPr="00F158EB" w:rsidRDefault="00F158EB">
            <w:pPr>
              <w:rPr>
                <w:rFonts w:ascii="Arial" w:hAnsi="Arial" w:cs="Arial"/>
              </w:rPr>
            </w:pPr>
            <w:r w:rsidRPr="00F158EB">
              <w:rPr>
                <w:rFonts w:ascii="Arial" w:hAnsi="Arial" w:cs="Arial"/>
              </w:rPr>
              <w:t>Audiology Department, Kings Cross Community Health Services Centre (KCHCCC)</w:t>
            </w:r>
          </w:p>
        </w:tc>
      </w:tr>
      <w:tr w:rsidR="00192C3E" w:rsidRPr="00F158EB" w14:paraId="05578E1D" w14:textId="77777777" w:rsidTr="00A46B9E">
        <w:trPr>
          <w:trHeight w:val="383"/>
        </w:trPr>
        <w:tc>
          <w:tcPr>
            <w:tcW w:w="3539" w:type="dxa"/>
            <w:vMerge/>
          </w:tcPr>
          <w:p w14:paraId="4894804B" w14:textId="77777777" w:rsidR="00192C3E" w:rsidRPr="00F158EB" w:rsidRDefault="00192C3E">
            <w:pPr>
              <w:numPr>
                <w:ilvl w:val="0"/>
                <w:numId w:val="1"/>
              </w:numPr>
              <w:rPr>
                <w:rFonts w:ascii="Arial" w:hAnsi="Arial" w:cs="Arial"/>
                <w:b/>
              </w:rPr>
            </w:pPr>
          </w:p>
        </w:tc>
        <w:tc>
          <w:tcPr>
            <w:tcW w:w="2693" w:type="dxa"/>
          </w:tcPr>
          <w:p w14:paraId="040A875B" w14:textId="77777777" w:rsidR="00192C3E" w:rsidRPr="00F158EB" w:rsidRDefault="00192C3E">
            <w:pPr>
              <w:rPr>
                <w:rFonts w:ascii="Arial" w:hAnsi="Arial" w:cs="Arial"/>
              </w:rPr>
            </w:pPr>
            <w:r w:rsidRPr="00F158EB">
              <w:rPr>
                <w:rFonts w:ascii="Arial" w:hAnsi="Arial" w:cs="Arial"/>
              </w:rPr>
              <w:t>Number of job holders</w:t>
            </w:r>
          </w:p>
        </w:tc>
        <w:tc>
          <w:tcPr>
            <w:tcW w:w="3941" w:type="dxa"/>
          </w:tcPr>
          <w:p w14:paraId="22F753D3" w14:textId="77777777" w:rsidR="00192C3E" w:rsidRPr="00F158EB" w:rsidRDefault="00A27F72">
            <w:pPr>
              <w:rPr>
                <w:rFonts w:ascii="Arial" w:hAnsi="Arial" w:cs="Arial"/>
              </w:rPr>
            </w:pPr>
            <w:r w:rsidRPr="00F158EB">
              <w:rPr>
                <w:rFonts w:ascii="Arial" w:hAnsi="Arial" w:cs="Arial"/>
              </w:rPr>
              <w:t>1</w:t>
            </w:r>
          </w:p>
        </w:tc>
      </w:tr>
      <w:tr w:rsidR="000C0747" w:rsidRPr="00F158EB" w14:paraId="7192825B" w14:textId="77777777" w:rsidTr="76B3BCE6">
        <w:tc>
          <w:tcPr>
            <w:tcW w:w="10173" w:type="dxa"/>
            <w:gridSpan w:val="3"/>
          </w:tcPr>
          <w:p w14:paraId="0AF39474" w14:textId="77777777" w:rsidR="00A46B9E" w:rsidRDefault="00A40E79" w:rsidP="00F158EB">
            <w:pPr>
              <w:numPr>
                <w:ilvl w:val="0"/>
                <w:numId w:val="1"/>
              </w:numPr>
              <w:rPr>
                <w:rFonts w:ascii="Arial" w:hAnsi="Arial" w:cs="Arial"/>
                <w:b/>
              </w:rPr>
            </w:pPr>
            <w:r w:rsidRPr="00F158EB">
              <w:rPr>
                <w:rFonts w:ascii="Arial" w:hAnsi="Arial" w:cs="Arial"/>
                <w:b/>
              </w:rPr>
              <w:t>JOB PURPOSE</w:t>
            </w:r>
          </w:p>
          <w:p w14:paraId="3D92D62C" w14:textId="77777777" w:rsidR="00A46B9E" w:rsidRDefault="00A46B9E" w:rsidP="00A46B9E">
            <w:pPr>
              <w:ind w:left="360"/>
              <w:rPr>
                <w:rFonts w:ascii="Arial" w:hAnsi="Arial" w:cs="Arial"/>
                <w:b/>
              </w:rPr>
            </w:pPr>
          </w:p>
          <w:p w14:paraId="452F1A05" w14:textId="77777777" w:rsidR="00A27F72" w:rsidRPr="00A46B9E" w:rsidRDefault="00F158EB" w:rsidP="00A46B9E">
            <w:pPr>
              <w:ind w:left="360"/>
              <w:rPr>
                <w:rFonts w:ascii="Arial" w:hAnsi="Arial" w:cs="Arial"/>
                <w:b/>
              </w:rPr>
            </w:pPr>
            <w:r w:rsidRPr="00A46B9E">
              <w:rPr>
                <w:rFonts w:ascii="Arial" w:hAnsi="Arial" w:cs="Arial"/>
              </w:rPr>
              <w:t xml:space="preserve">Provide high quality, comprehensive medical secretarial and administrative support to </w:t>
            </w:r>
            <w:r w:rsidR="00A46B9E" w:rsidRPr="00A46B9E">
              <w:rPr>
                <w:rFonts w:ascii="Arial" w:hAnsi="Arial" w:cs="Arial"/>
              </w:rPr>
              <w:t xml:space="preserve">                    </w:t>
            </w:r>
            <w:r w:rsidRPr="00A46B9E">
              <w:rPr>
                <w:rFonts w:ascii="Arial" w:hAnsi="Arial" w:cs="Arial"/>
              </w:rPr>
              <w:t>Audiology Consultant and Team and the Tayside Audiology Services Manager and Team.</w:t>
            </w:r>
          </w:p>
          <w:p w14:paraId="3B0608F5" w14:textId="77777777" w:rsidR="00F158EB" w:rsidRPr="00F158EB" w:rsidRDefault="00F158EB" w:rsidP="00F158EB">
            <w:pPr>
              <w:pStyle w:val="NormalWeb"/>
              <w:rPr>
                <w:rFonts w:ascii="Arial" w:hAnsi="Arial" w:cs="Arial"/>
              </w:rPr>
            </w:pPr>
          </w:p>
        </w:tc>
      </w:tr>
      <w:tr w:rsidR="000C0747" w:rsidRPr="00F158EB" w14:paraId="0D3749DC" w14:textId="77777777" w:rsidTr="76B3BCE6">
        <w:tblPrEx>
          <w:tblLook w:val="0000" w:firstRow="0" w:lastRow="0" w:firstColumn="0" w:lastColumn="0" w:noHBand="0" w:noVBand="0"/>
        </w:tblPrEx>
        <w:trPr>
          <w:trHeight w:val="6031"/>
        </w:trPr>
        <w:tc>
          <w:tcPr>
            <w:tcW w:w="10173" w:type="dxa"/>
            <w:gridSpan w:val="3"/>
          </w:tcPr>
          <w:p w14:paraId="1C9FD7B8" w14:textId="77777777" w:rsidR="008457D8" w:rsidRPr="00F158EB" w:rsidRDefault="008457D8" w:rsidP="008457D8">
            <w:pPr>
              <w:rPr>
                <w:rFonts w:ascii="Arial" w:hAnsi="Arial" w:cs="Arial"/>
              </w:rPr>
            </w:pPr>
          </w:p>
          <w:p w14:paraId="3B236EA8" w14:textId="77777777" w:rsidR="008457D8" w:rsidRPr="00F158EB" w:rsidRDefault="008457D8" w:rsidP="005B46AB">
            <w:pPr>
              <w:numPr>
                <w:ilvl w:val="0"/>
                <w:numId w:val="1"/>
              </w:numPr>
              <w:rPr>
                <w:rFonts w:ascii="Arial" w:hAnsi="Arial" w:cs="Arial"/>
                <w:b/>
              </w:rPr>
            </w:pPr>
            <w:r w:rsidRPr="00F158EB">
              <w:rPr>
                <w:rFonts w:ascii="Arial" w:hAnsi="Arial" w:cs="Arial"/>
                <w:b/>
              </w:rPr>
              <w:t xml:space="preserve"> ORGANISATIONAL POSITION</w:t>
            </w:r>
          </w:p>
          <w:p w14:paraId="59590171" w14:textId="77777777" w:rsidR="008457D8" w:rsidRPr="00F158EB" w:rsidRDefault="008457D8" w:rsidP="008457D8">
            <w:pPr>
              <w:rPr>
                <w:rFonts w:ascii="Arial" w:hAnsi="Arial" w:cs="Arial"/>
              </w:rPr>
            </w:pPr>
          </w:p>
          <w:p w14:paraId="469920CB" w14:textId="77777777" w:rsidR="00F509E2" w:rsidRPr="00F158EB" w:rsidRDefault="00F509E2" w:rsidP="008457D8">
            <w:pPr>
              <w:rPr>
                <w:rFonts w:ascii="Arial" w:hAnsi="Arial" w:cs="Arial"/>
              </w:rPr>
            </w:pPr>
          </w:p>
          <w:p w14:paraId="7B8BF64A" w14:textId="77777777" w:rsidR="00025889" w:rsidRPr="00F158EB" w:rsidRDefault="00025889" w:rsidP="008457D8">
            <w:pPr>
              <w:rPr>
                <w:rFonts w:ascii="Arial" w:hAnsi="Arial" w:cs="Arial"/>
              </w:rPr>
            </w:pPr>
          </w:p>
          <w:p w14:paraId="43748053" w14:textId="77777777" w:rsidR="00431ADA" w:rsidRPr="00F158EB" w:rsidRDefault="00F158EB" w:rsidP="00431ADA">
            <w:pPr>
              <w:rPr>
                <w:rFonts w:ascii="Arial" w:hAnsi="Arial" w:cs="Arial"/>
              </w:rPr>
            </w:pPr>
            <w:r>
              <w:rPr>
                <w:noProof/>
                <w:lang w:eastAsia="en-GB"/>
              </w:rPr>
              <w:drawing>
                <wp:inline distT="0" distB="0" distL="0" distR="0" wp14:anchorId="0984C9C9" wp14:editId="463DE2A9">
                  <wp:extent cx="6210300" cy="2295525"/>
                  <wp:effectExtent l="0" t="0" r="0" b="9525"/>
                  <wp:docPr id="695082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82431" name=""/>
                          <pic:cNvPicPr/>
                        </pic:nvPicPr>
                        <pic:blipFill>
                          <a:blip r:embed="rId8" cstate="print"/>
                          <a:stretch>
                            <a:fillRect/>
                          </a:stretch>
                        </pic:blipFill>
                        <pic:spPr>
                          <a:xfrm>
                            <a:off x="0" y="0"/>
                            <a:ext cx="6210300" cy="2295525"/>
                          </a:xfrm>
                          <a:prstGeom prst="rect">
                            <a:avLst/>
                          </a:prstGeom>
                        </pic:spPr>
                      </pic:pic>
                    </a:graphicData>
                  </a:graphic>
                </wp:inline>
              </w:drawing>
            </w:r>
          </w:p>
          <w:p w14:paraId="676BCB57" w14:textId="77777777" w:rsidR="00431ADA" w:rsidRPr="00F158EB" w:rsidRDefault="00431ADA" w:rsidP="00431ADA">
            <w:pPr>
              <w:rPr>
                <w:rFonts w:ascii="Arial" w:hAnsi="Arial" w:cs="Arial"/>
              </w:rPr>
            </w:pPr>
          </w:p>
          <w:p w14:paraId="2D64A49E" w14:textId="77777777" w:rsidR="00431ADA" w:rsidRPr="00F158EB" w:rsidRDefault="00431ADA" w:rsidP="00985E88">
            <w:pPr>
              <w:rPr>
                <w:rFonts w:ascii="Arial" w:hAnsi="Arial" w:cs="Arial"/>
                <w:b/>
                <w:u w:val="single"/>
              </w:rPr>
            </w:pPr>
            <w:r w:rsidRPr="00F158EB">
              <w:rPr>
                <w:rFonts w:ascii="Arial" w:hAnsi="Arial" w:cs="Arial"/>
              </w:rPr>
              <w:t xml:space="preserve">   </w:t>
            </w:r>
          </w:p>
          <w:p w14:paraId="090C1D57" w14:textId="77777777" w:rsidR="00431ADA" w:rsidRPr="00F158EB" w:rsidRDefault="00431ADA" w:rsidP="00431ADA">
            <w:pPr>
              <w:pStyle w:val="Header"/>
              <w:rPr>
                <w:rFonts w:ascii="Arial" w:hAnsi="Arial" w:cs="Arial"/>
              </w:rPr>
            </w:pPr>
          </w:p>
          <w:p w14:paraId="30CE4136" w14:textId="77777777" w:rsidR="00431ADA" w:rsidRPr="00F158EB" w:rsidRDefault="00431ADA" w:rsidP="00431ADA">
            <w:pPr>
              <w:rPr>
                <w:rFonts w:ascii="Arial" w:hAnsi="Arial" w:cs="Arial"/>
                <w:b/>
                <w:u w:val="single"/>
              </w:rPr>
            </w:pPr>
          </w:p>
          <w:p w14:paraId="73A88DB4" w14:textId="77777777" w:rsidR="00431ADA" w:rsidRPr="00F158EB" w:rsidRDefault="00431ADA" w:rsidP="00373B9E">
            <w:pPr>
              <w:rPr>
                <w:rFonts w:ascii="Arial" w:hAnsi="Arial" w:cs="Arial"/>
                <w:b/>
                <w:u w:val="single"/>
              </w:rPr>
            </w:pPr>
            <w:r w:rsidRPr="00F158EB">
              <w:rPr>
                <w:rFonts w:ascii="Arial" w:hAnsi="Arial" w:cs="Arial"/>
                <w:b/>
              </w:rPr>
              <w:t xml:space="preserve">         </w:t>
            </w:r>
          </w:p>
          <w:p w14:paraId="24513179" w14:textId="77777777" w:rsidR="00431ADA" w:rsidRPr="00F158EB" w:rsidRDefault="00431ADA" w:rsidP="00431ADA">
            <w:pPr>
              <w:jc w:val="center"/>
              <w:rPr>
                <w:rFonts w:ascii="Arial" w:hAnsi="Arial" w:cs="Arial"/>
                <w:b/>
                <w:u w:val="single"/>
              </w:rPr>
            </w:pPr>
          </w:p>
          <w:p w14:paraId="59E3A4D4" w14:textId="77777777" w:rsidR="005B46AB" w:rsidRPr="00F158EB" w:rsidRDefault="005B46AB" w:rsidP="00F94ECB">
            <w:pPr>
              <w:rPr>
                <w:rFonts w:ascii="Arial" w:hAnsi="Arial" w:cs="Arial"/>
              </w:rPr>
            </w:pPr>
          </w:p>
        </w:tc>
      </w:tr>
    </w:tbl>
    <w:p w14:paraId="1D194588" w14:textId="77777777" w:rsidR="00F158EB" w:rsidRDefault="00F158EB">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0C0747" w:rsidRPr="00F158EB" w14:paraId="5A476D72" w14:textId="77777777" w:rsidTr="76B3BCE6">
        <w:tc>
          <w:tcPr>
            <w:tcW w:w="10173" w:type="dxa"/>
          </w:tcPr>
          <w:p w14:paraId="6D8D2641" w14:textId="77777777" w:rsidR="00F94ECB" w:rsidRPr="00F158EB" w:rsidRDefault="00A40E79">
            <w:pPr>
              <w:jc w:val="both"/>
              <w:rPr>
                <w:rFonts w:ascii="Arial" w:hAnsi="Arial" w:cs="Arial"/>
                <w:b/>
              </w:rPr>
            </w:pPr>
            <w:r w:rsidRPr="00F158EB">
              <w:rPr>
                <w:rFonts w:ascii="Arial" w:hAnsi="Arial" w:cs="Arial"/>
                <w:b/>
              </w:rPr>
              <w:lastRenderedPageBreak/>
              <w:t xml:space="preserve">   </w:t>
            </w:r>
          </w:p>
          <w:p w14:paraId="5B018020" w14:textId="77777777" w:rsidR="00A40E79" w:rsidRPr="00A46B9E" w:rsidRDefault="00A40E79" w:rsidP="00A46B9E">
            <w:pPr>
              <w:pStyle w:val="ListParagraph"/>
              <w:numPr>
                <w:ilvl w:val="0"/>
                <w:numId w:val="1"/>
              </w:numPr>
              <w:rPr>
                <w:rFonts w:cs="Arial"/>
                <w:b/>
              </w:rPr>
            </w:pPr>
            <w:r w:rsidRPr="00A46B9E">
              <w:rPr>
                <w:rFonts w:cs="Arial"/>
                <w:b/>
              </w:rPr>
              <w:t>SCOPE AND RANGE</w:t>
            </w:r>
          </w:p>
          <w:p w14:paraId="639D36D8" w14:textId="77777777" w:rsidR="00A40E79" w:rsidRPr="00F158EB" w:rsidRDefault="00A40E79">
            <w:pPr>
              <w:pStyle w:val="BodyText"/>
              <w:jc w:val="both"/>
              <w:rPr>
                <w:rFonts w:ascii="Arial" w:hAnsi="Arial" w:cs="Arial"/>
                <w:b/>
                <w:color w:val="auto"/>
              </w:rPr>
            </w:pPr>
          </w:p>
          <w:p w14:paraId="214DF9E7" w14:textId="77777777" w:rsidR="00A46B9E" w:rsidRDefault="00F158EB" w:rsidP="00F158EB">
            <w:pPr>
              <w:tabs>
                <w:tab w:val="left" w:pos="357"/>
              </w:tabs>
              <w:rPr>
                <w:rFonts w:ascii="Arial" w:hAnsi="Arial" w:cs="Arial"/>
              </w:rPr>
            </w:pPr>
            <w:r w:rsidRPr="00F158EB">
              <w:rPr>
                <w:rFonts w:ascii="Arial" w:hAnsi="Arial" w:cs="Arial"/>
              </w:rPr>
              <w:t>Provide high quality comprehensive audio-typing support to the Audiology and Hearing Aid Department, including the management of information systems (</w:t>
            </w:r>
            <w:proofErr w:type="spellStart"/>
            <w:r w:rsidRPr="00F158EB">
              <w:rPr>
                <w:rFonts w:ascii="Arial" w:hAnsi="Arial" w:cs="Arial"/>
              </w:rPr>
              <w:t>Auditbase</w:t>
            </w:r>
            <w:proofErr w:type="spellEnd"/>
            <w:r w:rsidRPr="00F158EB">
              <w:rPr>
                <w:rFonts w:ascii="Arial" w:hAnsi="Arial" w:cs="Arial"/>
              </w:rPr>
              <w:t xml:space="preserve">/TOPAS). </w:t>
            </w:r>
          </w:p>
          <w:p w14:paraId="4778C8F1" w14:textId="77777777" w:rsidR="00A46B9E" w:rsidRDefault="00A46B9E" w:rsidP="00F158EB">
            <w:pPr>
              <w:tabs>
                <w:tab w:val="left" w:pos="357"/>
              </w:tabs>
              <w:rPr>
                <w:rFonts w:ascii="Arial" w:hAnsi="Arial" w:cs="Arial"/>
              </w:rPr>
            </w:pPr>
          </w:p>
          <w:p w14:paraId="7FC19DF6" w14:textId="77777777" w:rsidR="00A46B9E" w:rsidRDefault="00F158EB" w:rsidP="00F158EB">
            <w:pPr>
              <w:tabs>
                <w:tab w:val="left" w:pos="357"/>
              </w:tabs>
              <w:rPr>
                <w:rFonts w:ascii="Arial" w:hAnsi="Arial" w:cs="Arial"/>
              </w:rPr>
            </w:pPr>
            <w:r w:rsidRPr="00F158EB">
              <w:rPr>
                <w:rFonts w:ascii="Arial" w:hAnsi="Arial" w:cs="Arial"/>
              </w:rPr>
              <w:t>The Department consists of 1 Audiology Consultant and Team, 1 Tayside Audiology Services Manager and 7 audiologists, 1 Audiology Practitioner/Counsellor, 1 Audiologist/Hearing Therapist, 3 Assistant Audiology Practitioners and 1 clerical typist.</w:t>
            </w:r>
          </w:p>
          <w:p w14:paraId="41D5F375" w14:textId="77777777" w:rsidR="00A46B9E" w:rsidRDefault="00A46B9E" w:rsidP="00F158EB">
            <w:pPr>
              <w:tabs>
                <w:tab w:val="left" w:pos="357"/>
              </w:tabs>
              <w:rPr>
                <w:rFonts w:ascii="Arial" w:hAnsi="Arial" w:cs="Arial"/>
              </w:rPr>
            </w:pPr>
          </w:p>
          <w:p w14:paraId="47E9AA8B" w14:textId="77777777" w:rsidR="00A46B9E" w:rsidRDefault="00F158EB" w:rsidP="00F158EB">
            <w:pPr>
              <w:tabs>
                <w:tab w:val="left" w:pos="357"/>
              </w:tabs>
              <w:rPr>
                <w:rFonts w:ascii="Arial" w:hAnsi="Arial" w:cs="Arial"/>
              </w:rPr>
            </w:pPr>
            <w:r w:rsidRPr="00F158EB">
              <w:rPr>
                <w:rFonts w:ascii="Arial" w:hAnsi="Arial" w:cs="Arial"/>
              </w:rPr>
              <w:t xml:space="preserve">Work as part of a team using own initiative whilst developing good working relationships and have a pro-active approach to team work with colleagues. </w:t>
            </w:r>
          </w:p>
          <w:p w14:paraId="6A406492" w14:textId="77777777" w:rsidR="00A46B9E" w:rsidRDefault="00A46B9E" w:rsidP="00F158EB">
            <w:pPr>
              <w:tabs>
                <w:tab w:val="left" w:pos="357"/>
              </w:tabs>
              <w:rPr>
                <w:rFonts w:ascii="Arial" w:hAnsi="Arial" w:cs="Arial"/>
              </w:rPr>
            </w:pPr>
          </w:p>
          <w:p w14:paraId="435F1938" w14:textId="77777777" w:rsidR="00461F3E" w:rsidRPr="00F158EB" w:rsidRDefault="00F158EB" w:rsidP="00F158EB">
            <w:pPr>
              <w:tabs>
                <w:tab w:val="left" w:pos="357"/>
              </w:tabs>
              <w:rPr>
                <w:rFonts w:ascii="Arial" w:hAnsi="Arial" w:cs="Arial"/>
              </w:rPr>
            </w:pPr>
            <w:r w:rsidRPr="00F158EB">
              <w:rPr>
                <w:rFonts w:ascii="Arial" w:hAnsi="Arial" w:cs="Arial"/>
              </w:rPr>
              <w:t>In the absence of A&amp;C staff, there is a requirement to cover administrative duties of other members of Audiology Administrative team and reception duties on an ad hoc basis e.g. during annual leave and sick leave</w:t>
            </w:r>
          </w:p>
          <w:p w14:paraId="32574D90" w14:textId="77777777" w:rsidR="00F158EB" w:rsidRPr="00F158EB" w:rsidRDefault="00F158EB" w:rsidP="00F158EB">
            <w:pPr>
              <w:tabs>
                <w:tab w:val="left" w:pos="357"/>
              </w:tabs>
              <w:rPr>
                <w:rFonts w:ascii="Arial" w:hAnsi="Arial" w:cs="Arial"/>
              </w:rPr>
            </w:pPr>
          </w:p>
        </w:tc>
      </w:tr>
      <w:tr w:rsidR="000C0747" w:rsidRPr="00F158EB" w14:paraId="3226086A" w14:textId="77777777" w:rsidTr="76B3BCE6">
        <w:tc>
          <w:tcPr>
            <w:tcW w:w="10173" w:type="dxa"/>
          </w:tcPr>
          <w:p w14:paraId="013E89FB" w14:textId="77777777" w:rsidR="00A46B9E" w:rsidRDefault="00A46B9E" w:rsidP="00A46B9E">
            <w:pPr>
              <w:ind w:left="360"/>
              <w:rPr>
                <w:rFonts w:cs="Arial"/>
                <w:b/>
              </w:rPr>
            </w:pPr>
          </w:p>
          <w:p w14:paraId="5740144F" w14:textId="77777777" w:rsidR="00A46B9E" w:rsidRDefault="00A40E79" w:rsidP="00F51DC3">
            <w:pPr>
              <w:pStyle w:val="ListParagraph"/>
              <w:numPr>
                <w:ilvl w:val="0"/>
                <w:numId w:val="1"/>
              </w:numPr>
              <w:rPr>
                <w:rFonts w:cs="Arial"/>
                <w:b/>
              </w:rPr>
            </w:pPr>
            <w:r w:rsidRPr="00A46B9E">
              <w:rPr>
                <w:rFonts w:cs="Arial"/>
                <w:b/>
              </w:rPr>
              <w:t>MAIN DUTIES/RESPONSIBILITIES</w:t>
            </w:r>
          </w:p>
          <w:p w14:paraId="7CDF0FFB" w14:textId="77777777" w:rsidR="00AA046A" w:rsidRDefault="00AA046A" w:rsidP="00AA046A">
            <w:pPr>
              <w:keepNext/>
              <w:keepLines/>
              <w:ind w:left="720"/>
              <w:rPr>
                <w:rFonts w:ascii="Arial" w:hAnsi="Arial" w:cs="Arial"/>
                <w:b/>
                <w:sz w:val="22"/>
              </w:rPr>
            </w:pPr>
            <w:r>
              <w:rPr>
                <w:rFonts w:ascii="Arial" w:hAnsi="Arial" w:cs="Arial"/>
                <w:b/>
                <w:sz w:val="22"/>
              </w:rPr>
              <w:t>Induction Standards &amp; Code of Conduct</w:t>
            </w:r>
          </w:p>
          <w:p w14:paraId="0C046EDC" w14:textId="1475199B" w:rsidR="00AA046A" w:rsidRPr="00AA046A" w:rsidRDefault="00AA046A" w:rsidP="00AA046A">
            <w:pPr>
              <w:rPr>
                <w:rFonts w:cs="Arial"/>
                <w:b/>
              </w:rPr>
            </w:pPr>
            <w:r>
              <w:rPr>
                <w:rFonts w:ascii="Arial" w:hAnsi="Arial" w:cs="Arial"/>
                <w:sz w:val="22"/>
              </w:rPr>
              <w:t>Your performance must comply with the national “Mandatory Induction Standards for Healthcare Support Workers 2009” and with the Code of Conduct for Healthcare Support Workers.</w:t>
            </w:r>
          </w:p>
          <w:p w14:paraId="50580865" w14:textId="77777777" w:rsidR="00A46B9E" w:rsidRDefault="00A46B9E" w:rsidP="00A46B9E">
            <w:pPr>
              <w:pStyle w:val="ListParagraph"/>
              <w:rPr>
                <w:rFonts w:cs="Arial"/>
                <w:b/>
              </w:rPr>
            </w:pPr>
          </w:p>
          <w:p w14:paraId="5C46ECFF" w14:textId="77777777" w:rsidR="00A46B9E" w:rsidRDefault="00F158EB" w:rsidP="00A46B9E">
            <w:pPr>
              <w:pStyle w:val="ListParagraph"/>
              <w:rPr>
                <w:rFonts w:cs="Arial"/>
              </w:rPr>
            </w:pPr>
            <w:r w:rsidRPr="00A46B9E">
              <w:rPr>
                <w:rFonts w:cs="Arial"/>
              </w:rPr>
              <w:t xml:space="preserve">Provide an audio typing service to Audiology clinical staff including: </w:t>
            </w:r>
          </w:p>
          <w:p w14:paraId="27FED877" w14:textId="77777777" w:rsidR="00A46B9E" w:rsidRDefault="00A46B9E" w:rsidP="00A46B9E">
            <w:pPr>
              <w:pStyle w:val="ListParagraph"/>
              <w:rPr>
                <w:rFonts w:cs="Arial"/>
              </w:rPr>
            </w:pPr>
          </w:p>
          <w:p w14:paraId="76C3214C" w14:textId="77777777" w:rsidR="00F158EB" w:rsidRPr="00A46B9E" w:rsidRDefault="00F158EB" w:rsidP="009614AE">
            <w:pPr>
              <w:pStyle w:val="ListParagraph"/>
              <w:numPr>
                <w:ilvl w:val="1"/>
                <w:numId w:val="1"/>
              </w:numPr>
              <w:rPr>
                <w:rFonts w:cs="Arial"/>
              </w:rPr>
            </w:pPr>
            <w:r w:rsidRPr="00A46B9E">
              <w:rPr>
                <w:rFonts w:cs="Arial"/>
                <w:szCs w:val="24"/>
              </w:rPr>
              <w:t xml:space="preserve">Provide a comprehensive audio typing service, including typing with relevant medical terminology, filing, audio typing (clinical correspondence, outpatient letters, urgent and miscellaneous correspondence and medical reports). Photocopying and the composition of letters, the use of management information systems (TOPAS, Central Vision, </w:t>
            </w:r>
            <w:proofErr w:type="spellStart"/>
            <w:r w:rsidRPr="00A46B9E">
              <w:rPr>
                <w:rFonts w:cs="Arial"/>
                <w:szCs w:val="24"/>
              </w:rPr>
              <w:t>Auditbase</w:t>
            </w:r>
            <w:proofErr w:type="spellEnd"/>
            <w:r w:rsidRPr="00A46B9E">
              <w:rPr>
                <w:rFonts w:cs="Arial"/>
                <w:szCs w:val="24"/>
              </w:rPr>
              <w:t xml:space="preserve">) and email to facilitate the smooth and effective running of the Audiology department. Faxing as required. Audiology Services Manager Job Reference Number………………………………… </w:t>
            </w:r>
          </w:p>
          <w:p w14:paraId="36E1592B" w14:textId="77777777" w:rsidR="00F158EB" w:rsidRPr="00F158EB" w:rsidRDefault="00F158EB" w:rsidP="00A46B9E">
            <w:pPr>
              <w:pStyle w:val="ListParagraph"/>
              <w:numPr>
                <w:ilvl w:val="1"/>
                <w:numId w:val="1"/>
              </w:numPr>
              <w:rPr>
                <w:rFonts w:cs="Arial"/>
                <w:szCs w:val="24"/>
              </w:rPr>
            </w:pPr>
            <w:r w:rsidRPr="00F158EB">
              <w:rPr>
                <w:rFonts w:cs="Arial"/>
                <w:szCs w:val="24"/>
              </w:rPr>
              <w:t xml:space="preserve">2. Scan referrals to the department onto </w:t>
            </w:r>
            <w:proofErr w:type="spellStart"/>
            <w:r w:rsidRPr="00F158EB">
              <w:rPr>
                <w:rFonts w:cs="Arial"/>
                <w:szCs w:val="24"/>
              </w:rPr>
              <w:t>Auditbase</w:t>
            </w:r>
            <w:proofErr w:type="spellEnd"/>
            <w:r w:rsidRPr="00F158EB">
              <w:rPr>
                <w:rFonts w:cs="Arial"/>
                <w:szCs w:val="24"/>
              </w:rPr>
              <w:t xml:space="preserve"> as required. </w:t>
            </w:r>
          </w:p>
          <w:p w14:paraId="7E26AA7F" w14:textId="77777777" w:rsidR="00F158EB" w:rsidRPr="00F158EB" w:rsidRDefault="00F158EB" w:rsidP="00A46B9E">
            <w:pPr>
              <w:pStyle w:val="ListParagraph"/>
              <w:numPr>
                <w:ilvl w:val="1"/>
                <w:numId w:val="1"/>
              </w:numPr>
              <w:rPr>
                <w:rFonts w:cs="Arial"/>
                <w:szCs w:val="24"/>
              </w:rPr>
            </w:pPr>
            <w:r w:rsidRPr="00F158EB">
              <w:rPr>
                <w:rFonts w:cs="Arial"/>
                <w:szCs w:val="24"/>
              </w:rPr>
              <w:t xml:space="preserve">3. Assist in the booking of Consultant and their clinical teams return appointments to appropriate clinics and reschedule patient appointments as instructed by Audiology Consultant. </w:t>
            </w:r>
          </w:p>
          <w:p w14:paraId="2C67CF36" w14:textId="77777777" w:rsidR="00F158EB" w:rsidRPr="00F158EB" w:rsidRDefault="00F158EB" w:rsidP="00A46B9E">
            <w:pPr>
              <w:pStyle w:val="ListParagraph"/>
              <w:numPr>
                <w:ilvl w:val="1"/>
                <w:numId w:val="1"/>
              </w:numPr>
              <w:rPr>
                <w:rFonts w:cs="Arial"/>
                <w:szCs w:val="24"/>
              </w:rPr>
            </w:pPr>
            <w:r w:rsidRPr="00F158EB">
              <w:rPr>
                <w:rFonts w:cs="Arial"/>
                <w:szCs w:val="24"/>
              </w:rPr>
              <w:t xml:space="preserve">4. Record receipt and dispatch of patient notes and x-rays from Medical Records at Ninewells and outlying hospitals </w:t>
            </w:r>
          </w:p>
          <w:p w14:paraId="258514E0" w14:textId="77777777" w:rsidR="00F158EB" w:rsidRPr="00F158EB" w:rsidRDefault="00F158EB" w:rsidP="00A46B9E">
            <w:pPr>
              <w:pStyle w:val="ListParagraph"/>
              <w:numPr>
                <w:ilvl w:val="1"/>
                <w:numId w:val="1"/>
              </w:numPr>
              <w:rPr>
                <w:rFonts w:cs="Arial"/>
                <w:szCs w:val="24"/>
              </w:rPr>
            </w:pPr>
            <w:r w:rsidRPr="00F158EB">
              <w:rPr>
                <w:rFonts w:cs="Arial"/>
                <w:szCs w:val="24"/>
              </w:rPr>
              <w:t xml:space="preserve">5. Arrange and reschedule patient appointments, including any follow-up appointments, using </w:t>
            </w:r>
            <w:proofErr w:type="spellStart"/>
            <w:r w:rsidRPr="00F158EB">
              <w:rPr>
                <w:rFonts w:cs="Arial"/>
                <w:szCs w:val="24"/>
              </w:rPr>
              <w:t>Auditbase</w:t>
            </w:r>
            <w:proofErr w:type="spellEnd"/>
            <w:r w:rsidRPr="00F158EB">
              <w:rPr>
                <w:rFonts w:cs="Arial"/>
                <w:szCs w:val="24"/>
              </w:rPr>
              <w:t xml:space="preserve"> Patient Management System and Topas, often at short notice, to ensure Audiology Outpatient Clinics are filled to capacity and liaise with waiting list secretary. </w:t>
            </w:r>
          </w:p>
          <w:p w14:paraId="7D7E8912" w14:textId="77777777" w:rsidR="00F158EB" w:rsidRPr="00F158EB" w:rsidRDefault="00F158EB" w:rsidP="00A46B9E">
            <w:pPr>
              <w:pStyle w:val="ListParagraph"/>
              <w:numPr>
                <w:ilvl w:val="1"/>
                <w:numId w:val="1"/>
              </w:numPr>
              <w:rPr>
                <w:rFonts w:cs="Arial"/>
                <w:szCs w:val="24"/>
              </w:rPr>
            </w:pPr>
            <w:r w:rsidRPr="00F158EB">
              <w:rPr>
                <w:rFonts w:cs="Arial"/>
                <w:szCs w:val="24"/>
              </w:rPr>
              <w:t xml:space="preserve">6. Provide reception cover at KCHCCC to cover absences breaks and cover sessions for Audiology patients. </w:t>
            </w:r>
          </w:p>
          <w:p w14:paraId="7A5D847A" w14:textId="77777777" w:rsidR="00F158EB" w:rsidRDefault="00F158EB" w:rsidP="00A46B9E">
            <w:pPr>
              <w:pStyle w:val="ListParagraph"/>
              <w:numPr>
                <w:ilvl w:val="1"/>
                <w:numId w:val="1"/>
              </w:numPr>
              <w:rPr>
                <w:rFonts w:cs="Arial"/>
                <w:szCs w:val="24"/>
              </w:rPr>
            </w:pPr>
            <w:r w:rsidRPr="00F158EB">
              <w:rPr>
                <w:rFonts w:cs="Arial"/>
                <w:szCs w:val="24"/>
              </w:rPr>
              <w:t xml:space="preserve">7. Provide general secretarial support for the audiology service to include: arranging meetings, minute taking, filing, opening and processing mail, stationery stock ordering &amp; management, co-ordination of travel / </w:t>
            </w:r>
            <w:r w:rsidRPr="00F158EB">
              <w:rPr>
                <w:rFonts w:cs="Arial"/>
                <w:szCs w:val="24"/>
              </w:rPr>
              <w:lastRenderedPageBreak/>
              <w:t>accommodation for audiology staff attending external training/events</w:t>
            </w:r>
          </w:p>
          <w:p w14:paraId="70B02FC8" w14:textId="77777777" w:rsidR="009614AE" w:rsidRPr="009614AE" w:rsidRDefault="009614AE" w:rsidP="009614AE">
            <w:pPr>
              <w:rPr>
                <w:rFonts w:cs="Arial"/>
              </w:rPr>
            </w:pPr>
          </w:p>
        </w:tc>
      </w:tr>
    </w:tbl>
    <w:p w14:paraId="781D8E9D" w14:textId="77777777" w:rsidR="009614AE" w:rsidRDefault="009614AE">
      <w:r>
        <w:lastRenderedPageBreak/>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0C0747" w:rsidRPr="00F158EB" w14:paraId="466CDC6A" w14:textId="77777777" w:rsidTr="76B3BCE6">
        <w:tc>
          <w:tcPr>
            <w:tcW w:w="10173" w:type="dxa"/>
          </w:tcPr>
          <w:p w14:paraId="20F52183" w14:textId="77777777" w:rsidR="009614AE" w:rsidRPr="009614AE" w:rsidRDefault="00A40E79" w:rsidP="009614AE">
            <w:pPr>
              <w:pStyle w:val="ListParagraph"/>
              <w:numPr>
                <w:ilvl w:val="0"/>
                <w:numId w:val="1"/>
              </w:numPr>
              <w:rPr>
                <w:rFonts w:cs="Arial"/>
                <w:b/>
              </w:rPr>
            </w:pPr>
            <w:r w:rsidRPr="009614AE">
              <w:rPr>
                <w:rFonts w:cs="Arial"/>
                <w:b/>
              </w:rPr>
              <w:lastRenderedPageBreak/>
              <w:t>COMMUNICATIONS AND RELATIONSHIPS</w:t>
            </w:r>
          </w:p>
          <w:p w14:paraId="77135775" w14:textId="77777777" w:rsidR="009614AE" w:rsidRDefault="009614AE" w:rsidP="009614AE">
            <w:pPr>
              <w:pStyle w:val="ListParagraph"/>
              <w:rPr>
                <w:rFonts w:cs="Arial"/>
              </w:rPr>
            </w:pPr>
          </w:p>
          <w:p w14:paraId="3C0F1E89" w14:textId="77777777" w:rsidR="009614AE" w:rsidRDefault="00F158EB" w:rsidP="009614AE">
            <w:pPr>
              <w:pStyle w:val="ListParagraph"/>
              <w:rPr>
                <w:rFonts w:cs="Arial"/>
              </w:rPr>
            </w:pPr>
            <w:r w:rsidRPr="009614AE">
              <w:rPr>
                <w:rFonts w:cs="Arial"/>
              </w:rPr>
              <w:t xml:space="preserve">The post holder will communicate in writing and verbally by telephone, email, fax and in person with all levels of individuals e.g. general public/patients/multidisciplinary NHS staff, police and associated legal bodies. The post holder may also need to communicate with other NHS bodies and various external organizations and agencies. </w:t>
            </w:r>
          </w:p>
          <w:p w14:paraId="2B135180" w14:textId="77777777" w:rsidR="009614AE" w:rsidRDefault="009614AE" w:rsidP="009614AE">
            <w:pPr>
              <w:pStyle w:val="ListParagraph"/>
              <w:rPr>
                <w:rFonts w:cs="Arial"/>
              </w:rPr>
            </w:pPr>
          </w:p>
          <w:p w14:paraId="1F2A6C46" w14:textId="77777777" w:rsidR="00125A95" w:rsidRDefault="00F158EB" w:rsidP="009614AE">
            <w:pPr>
              <w:pStyle w:val="ListParagraph"/>
              <w:rPr>
                <w:rFonts w:cs="Arial"/>
                <w:szCs w:val="24"/>
              </w:rPr>
            </w:pPr>
            <w:r w:rsidRPr="00F158EB">
              <w:rPr>
                <w:rFonts w:cs="Arial"/>
                <w:szCs w:val="24"/>
              </w:rPr>
              <w:t>The post holder must be able to communicate with individuals who may not have English as their first language, have a hearing impairment or other impairment which will require the post holder to communicate effectively in a non-verbal manner. There is also a need to communicate sensitive information with staff/public/patients that may have</w:t>
            </w:r>
            <w:r w:rsidR="009614AE">
              <w:t>, which require a greater level of understanding and require tact and diplomacy.</w:t>
            </w:r>
          </w:p>
          <w:p w14:paraId="39888BED" w14:textId="77777777" w:rsidR="009614AE" w:rsidRPr="009614AE" w:rsidRDefault="009614AE" w:rsidP="009614AE">
            <w:pPr>
              <w:pStyle w:val="ListParagraph"/>
              <w:rPr>
                <w:rFonts w:cs="Arial"/>
                <w:b/>
              </w:rPr>
            </w:pPr>
          </w:p>
        </w:tc>
      </w:tr>
      <w:tr w:rsidR="000C0747" w:rsidRPr="00F158EB" w14:paraId="67596C88" w14:textId="77777777" w:rsidTr="76B3BCE6">
        <w:tc>
          <w:tcPr>
            <w:tcW w:w="10173" w:type="dxa"/>
          </w:tcPr>
          <w:p w14:paraId="595095C3" w14:textId="77777777" w:rsidR="009614AE" w:rsidRDefault="00A40E79">
            <w:pPr>
              <w:jc w:val="both"/>
              <w:rPr>
                <w:rFonts w:ascii="Arial" w:hAnsi="Arial" w:cs="Arial"/>
                <w:b/>
              </w:rPr>
            </w:pPr>
            <w:r w:rsidRPr="00F158EB">
              <w:rPr>
                <w:rFonts w:ascii="Arial" w:hAnsi="Arial" w:cs="Arial"/>
                <w:b/>
              </w:rPr>
              <w:t xml:space="preserve">       </w:t>
            </w:r>
          </w:p>
          <w:p w14:paraId="038E5015" w14:textId="77777777" w:rsidR="009614AE" w:rsidRPr="009614AE" w:rsidRDefault="00A40E79" w:rsidP="009614AE">
            <w:pPr>
              <w:pStyle w:val="ListParagraph"/>
              <w:numPr>
                <w:ilvl w:val="0"/>
                <w:numId w:val="1"/>
              </w:numPr>
              <w:rPr>
                <w:rFonts w:cs="Arial"/>
                <w:b/>
              </w:rPr>
            </w:pPr>
            <w:r w:rsidRPr="009614AE">
              <w:rPr>
                <w:rFonts w:cs="Arial"/>
                <w:b/>
              </w:rPr>
              <w:t>KNOWLEDGE, TRAINING AND EXPERIENCE REQUIRED TO DO THE JOB</w:t>
            </w:r>
          </w:p>
          <w:p w14:paraId="05A2DADF" w14:textId="77777777" w:rsidR="009614AE" w:rsidRDefault="009614AE" w:rsidP="009614AE">
            <w:pPr>
              <w:ind w:left="360"/>
              <w:rPr>
                <w:rFonts w:cs="Arial"/>
              </w:rPr>
            </w:pPr>
          </w:p>
          <w:p w14:paraId="53B35B0D" w14:textId="77777777" w:rsidR="009614AE" w:rsidRPr="009614AE" w:rsidRDefault="00F158EB" w:rsidP="009614AE">
            <w:pPr>
              <w:pStyle w:val="ListParagraph"/>
              <w:numPr>
                <w:ilvl w:val="1"/>
                <w:numId w:val="1"/>
              </w:numPr>
              <w:rPr>
                <w:rFonts w:cs="Arial"/>
                <w:b/>
              </w:rPr>
            </w:pPr>
            <w:r w:rsidRPr="009614AE">
              <w:rPr>
                <w:rFonts w:cs="Arial"/>
              </w:rPr>
              <w:t xml:space="preserve">General education to standard grade level or relevant experience e.g. high level of educational secretarial attainment with excellent oral and literacy skills </w:t>
            </w:r>
          </w:p>
          <w:p w14:paraId="22B8EAD9" w14:textId="77777777" w:rsidR="009614AE" w:rsidRPr="009614AE" w:rsidRDefault="00F158EB" w:rsidP="009614AE">
            <w:pPr>
              <w:pStyle w:val="ListParagraph"/>
              <w:numPr>
                <w:ilvl w:val="1"/>
                <w:numId w:val="1"/>
              </w:numPr>
              <w:rPr>
                <w:rFonts w:cs="Arial"/>
                <w:b/>
              </w:rPr>
            </w:pPr>
            <w:r w:rsidRPr="009614AE">
              <w:rPr>
                <w:rFonts w:cs="Arial"/>
              </w:rPr>
              <w:t xml:space="preserve">Secretarial or relevant qualification by the attainment of formal qualification e.g. HNC in Administration or equivalent or gained through equivalent work experience </w:t>
            </w:r>
          </w:p>
          <w:p w14:paraId="2B165A9A" w14:textId="77777777" w:rsidR="009614AE" w:rsidRPr="009614AE" w:rsidRDefault="00F158EB" w:rsidP="009614AE">
            <w:pPr>
              <w:pStyle w:val="ListParagraph"/>
              <w:numPr>
                <w:ilvl w:val="1"/>
                <w:numId w:val="1"/>
              </w:numPr>
              <w:rPr>
                <w:rFonts w:cs="Arial"/>
                <w:b/>
              </w:rPr>
            </w:pPr>
            <w:r w:rsidRPr="009614AE">
              <w:rPr>
                <w:rFonts w:cs="Arial"/>
              </w:rPr>
              <w:t xml:space="preserve">Good IT skills in Microsoft packages </w:t>
            </w:r>
          </w:p>
          <w:p w14:paraId="139EA2A2" w14:textId="77777777" w:rsidR="009614AE" w:rsidRPr="009614AE" w:rsidRDefault="00F158EB" w:rsidP="009614AE">
            <w:pPr>
              <w:pStyle w:val="ListParagraph"/>
              <w:numPr>
                <w:ilvl w:val="1"/>
                <w:numId w:val="1"/>
              </w:numPr>
              <w:rPr>
                <w:rFonts w:cs="Arial"/>
                <w:b/>
              </w:rPr>
            </w:pPr>
            <w:r w:rsidRPr="009614AE">
              <w:rPr>
                <w:rFonts w:cs="Arial"/>
              </w:rPr>
              <w:t xml:space="preserve">Participate in CPD, appraisal and KSF </w:t>
            </w:r>
          </w:p>
          <w:p w14:paraId="47D1EEC7" w14:textId="77777777" w:rsidR="009614AE" w:rsidRPr="009614AE" w:rsidRDefault="00F158EB" w:rsidP="009614AE">
            <w:pPr>
              <w:pStyle w:val="ListParagraph"/>
              <w:numPr>
                <w:ilvl w:val="1"/>
                <w:numId w:val="1"/>
              </w:numPr>
              <w:rPr>
                <w:rFonts w:cs="Arial"/>
                <w:b/>
              </w:rPr>
            </w:pPr>
            <w:r w:rsidRPr="009614AE">
              <w:rPr>
                <w:rFonts w:cs="Arial"/>
              </w:rPr>
              <w:t xml:space="preserve">Knowledge of medical terminology </w:t>
            </w:r>
          </w:p>
          <w:p w14:paraId="5BC21E89" w14:textId="77777777" w:rsidR="009614AE" w:rsidRPr="009614AE" w:rsidRDefault="00F158EB" w:rsidP="009614AE">
            <w:pPr>
              <w:pStyle w:val="ListParagraph"/>
              <w:numPr>
                <w:ilvl w:val="1"/>
                <w:numId w:val="1"/>
              </w:numPr>
              <w:rPr>
                <w:rFonts w:cs="Arial"/>
                <w:b/>
              </w:rPr>
            </w:pPr>
            <w:r w:rsidRPr="009614AE">
              <w:rPr>
                <w:rFonts w:cs="Arial"/>
              </w:rPr>
              <w:t xml:space="preserve">Evidence of continuing personal development and achievement of competencies </w:t>
            </w:r>
          </w:p>
          <w:p w14:paraId="411A4A3B" w14:textId="77777777" w:rsidR="00A40E79" w:rsidRPr="009614AE" w:rsidRDefault="00F158EB" w:rsidP="009614AE">
            <w:pPr>
              <w:pStyle w:val="ListParagraph"/>
              <w:numPr>
                <w:ilvl w:val="1"/>
                <w:numId w:val="1"/>
              </w:numPr>
              <w:rPr>
                <w:rFonts w:cs="Arial"/>
                <w:b/>
              </w:rPr>
            </w:pPr>
            <w:r w:rsidRPr="009614AE">
              <w:rPr>
                <w:rFonts w:cs="Arial"/>
              </w:rPr>
              <w:t>Experience and ability to work using own initiative e.g. developing and monitoring improvements to service</w:t>
            </w:r>
          </w:p>
          <w:p w14:paraId="289E98D2" w14:textId="77777777" w:rsidR="009614AE" w:rsidRPr="009614AE" w:rsidRDefault="009614AE" w:rsidP="009614AE">
            <w:pPr>
              <w:ind w:left="1080"/>
              <w:rPr>
                <w:rFonts w:cs="Arial"/>
                <w:b/>
              </w:rPr>
            </w:pPr>
          </w:p>
        </w:tc>
      </w:tr>
      <w:tr w:rsidR="000C0747" w:rsidRPr="00F158EB" w14:paraId="77D56ED8" w14:textId="77777777" w:rsidTr="76B3BCE6">
        <w:tc>
          <w:tcPr>
            <w:tcW w:w="10173" w:type="dxa"/>
          </w:tcPr>
          <w:p w14:paraId="6CA578BE" w14:textId="77777777" w:rsidR="009614AE" w:rsidRDefault="009614AE">
            <w:pPr>
              <w:jc w:val="both"/>
              <w:rPr>
                <w:rFonts w:ascii="Arial" w:hAnsi="Arial" w:cs="Arial"/>
                <w:b/>
              </w:rPr>
            </w:pPr>
          </w:p>
          <w:p w14:paraId="2315FAF9" w14:textId="77777777" w:rsidR="009614AE" w:rsidRPr="009614AE" w:rsidRDefault="00A40E79" w:rsidP="009614AE">
            <w:pPr>
              <w:pStyle w:val="ListParagraph"/>
              <w:numPr>
                <w:ilvl w:val="0"/>
                <w:numId w:val="1"/>
              </w:numPr>
              <w:rPr>
                <w:rFonts w:cs="Arial"/>
                <w:b/>
              </w:rPr>
            </w:pPr>
            <w:r w:rsidRPr="009614AE">
              <w:rPr>
                <w:rFonts w:cs="Arial"/>
                <w:b/>
              </w:rPr>
              <w:t>SYSTEMS AND EQUIPMENT</w:t>
            </w:r>
          </w:p>
          <w:p w14:paraId="1D49F64E" w14:textId="77777777" w:rsidR="009614AE" w:rsidRPr="009614AE" w:rsidRDefault="00F158EB" w:rsidP="00965F97">
            <w:pPr>
              <w:pStyle w:val="ListParagraph"/>
              <w:numPr>
                <w:ilvl w:val="1"/>
                <w:numId w:val="1"/>
              </w:numPr>
              <w:rPr>
                <w:rFonts w:cs="Arial"/>
                <w:szCs w:val="24"/>
              </w:rPr>
            </w:pPr>
            <w:r w:rsidRPr="009614AE">
              <w:rPr>
                <w:rFonts w:cs="Arial"/>
              </w:rPr>
              <w:t>Extensive understanding of IT systems including Word, Excel, , Internet, Outlook Express, Intranet (NHS Tayside), phones and facsimile machines, photocopier, printer, audio/dictating/ transcribing equipment and how and when to use these in order to undertake the job effectively.</w:t>
            </w:r>
          </w:p>
          <w:p w14:paraId="397ACBA1" w14:textId="77777777" w:rsidR="009614AE" w:rsidRDefault="009614AE" w:rsidP="006D7D99">
            <w:pPr>
              <w:pStyle w:val="ListParagraph"/>
              <w:numPr>
                <w:ilvl w:val="1"/>
                <w:numId w:val="1"/>
              </w:numPr>
              <w:rPr>
                <w:rFonts w:cs="Arial"/>
                <w:szCs w:val="24"/>
              </w:rPr>
            </w:pPr>
            <w:r w:rsidRPr="009614AE">
              <w:rPr>
                <w:rFonts w:cs="Arial"/>
              </w:rPr>
              <w:t>R</w:t>
            </w:r>
            <w:r w:rsidR="00F158EB" w:rsidRPr="009614AE">
              <w:rPr>
                <w:rFonts w:cs="Arial"/>
                <w:szCs w:val="24"/>
              </w:rPr>
              <w:t>esponsible for safe and competent use of equipment in accordance with NHS Tayside e.g. Health and Safety guidelines.</w:t>
            </w:r>
          </w:p>
          <w:p w14:paraId="36E2A94B" w14:textId="77777777" w:rsidR="009614AE" w:rsidRDefault="00F158EB" w:rsidP="004A4C7F">
            <w:pPr>
              <w:pStyle w:val="ListParagraph"/>
              <w:numPr>
                <w:ilvl w:val="1"/>
                <w:numId w:val="1"/>
              </w:numPr>
              <w:rPr>
                <w:rFonts w:cs="Arial"/>
                <w:szCs w:val="24"/>
              </w:rPr>
            </w:pPr>
            <w:r w:rsidRPr="009614AE">
              <w:rPr>
                <w:rFonts w:cs="Arial"/>
                <w:szCs w:val="24"/>
              </w:rPr>
              <w:t xml:space="preserve">Competent in use of TOPAS/ A-CHI appointing system. </w:t>
            </w:r>
          </w:p>
          <w:p w14:paraId="308578DD" w14:textId="77777777" w:rsidR="009614AE" w:rsidRDefault="00F158EB" w:rsidP="009614AE">
            <w:pPr>
              <w:pStyle w:val="ListParagraph"/>
              <w:numPr>
                <w:ilvl w:val="1"/>
                <w:numId w:val="1"/>
              </w:numPr>
              <w:rPr>
                <w:rFonts w:cs="Arial"/>
                <w:szCs w:val="24"/>
              </w:rPr>
            </w:pPr>
            <w:r w:rsidRPr="009614AE">
              <w:rPr>
                <w:rFonts w:cs="Arial"/>
                <w:szCs w:val="24"/>
              </w:rPr>
              <w:t xml:space="preserve">Competent in use of A-CHI lookup system </w:t>
            </w:r>
          </w:p>
          <w:p w14:paraId="4101ACEB" w14:textId="77777777" w:rsidR="00F158EB" w:rsidRDefault="00F158EB" w:rsidP="009614AE">
            <w:pPr>
              <w:pStyle w:val="ListParagraph"/>
              <w:numPr>
                <w:ilvl w:val="1"/>
                <w:numId w:val="1"/>
              </w:numPr>
              <w:rPr>
                <w:rFonts w:cs="Arial"/>
                <w:szCs w:val="24"/>
              </w:rPr>
            </w:pPr>
            <w:r w:rsidRPr="00F158EB">
              <w:rPr>
                <w:rFonts w:cs="Arial"/>
                <w:szCs w:val="24"/>
              </w:rPr>
              <w:t>AUDITBASE – Audiology Patient Management System</w:t>
            </w:r>
          </w:p>
          <w:p w14:paraId="2DB2F13F" w14:textId="77777777" w:rsidR="00AA046A" w:rsidRPr="00F14568" w:rsidRDefault="00AA046A" w:rsidP="00AA046A">
            <w:pPr>
              <w:ind w:left="720"/>
              <w:rPr>
                <w:rFonts w:ascii="Arial" w:hAnsi="Arial" w:cs="Arial"/>
                <w:b/>
                <w:sz w:val="22"/>
                <w:szCs w:val="22"/>
              </w:rPr>
            </w:pPr>
            <w:r w:rsidRPr="00F14568">
              <w:rPr>
                <w:rFonts w:ascii="Arial" w:hAnsi="Arial" w:cs="Arial"/>
                <w:b/>
                <w:sz w:val="22"/>
                <w:szCs w:val="22"/>
              </w:rPr>
              <w:t>Responsibility for Records Management</w:t>
            </w:r>
          </w:p>
          <w:p w14:paraId="44DDBA48" w14:textId="77777777" w:rsidR="00AA046A" w:rsidRPr="00F14568" w:rsidRDefault="00AA046A" w:rsidP="00AA046A">
            <w:pPr>
              <w:ind w:left="720"/>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B7A8F3B" w14:textId="77777777" w:rsidR="00AA046A" w:rsidRPr="00F158EB" w:rsidRDefault="00AA046A" w:rsidP="00AA046A">
            <w:pPr>
              <w:pStyle w:val="ListParagraph"/>
              <w:rPr>
                <w:rFonts w:cs="Arial"/>
                <w:szCs w:val="24"/>
              </w:rPr>
            </w:pPr>
          </w:p>
        </w:tc>
      </w:tr>
      <w:tr w:rsidR="000C0747" w:rsidRPr="00F158EB" w14:paraId="5F9E17A0" w14:textId="77777777" w:rsidTr="76B3BCE6">
        <w:tc>
          <w:tcPr>
            <w:tcW w:w="10173" w:type="dxa"/>
          </w:tcPr>
          <w:p w14:paraId="520A5F4F" w14:textId="77777777" w:rsidR="00935F2F" w:rsidRDefault="00935F2F" w:rsidP="00935F2F">
            <w:pPr>
              <w:ind w:left="360"/>
              <w:rPr>
                <w:rFonts w:cs="Arial"/>
                <w:b/>
              </w:rPr>
            </w:pPr>
          </w:p>
          <w:p w14:paraId="72F749DD" w14:textId="77777777" w:rsidR="00935F2F" w:rsidRDefault="00A40E79" w:rsidP="00935F2F">
            <w:pPr>
              <w:pStyle w:val="ListParagraph"/>
              <w:numPr>
                <w:ilvl w:val="0"/>
                <w:numId w:val="1"/>
              </w:numPr>
              <w:rPr>
                <w:rFonts w:cs="Arial"/>
                <w:b/>
              </w:rPr>
            </w:pPr>
            <w:r w:rsidRPr="00935F2F">
              <w:rPr>
                <w:rFonts w:cs="Arial"/>
                <w:b/>
              </w:rPr>
              <w:lastRenderedPageBreak/>
              <w:t>PHYSICAL DEMANDS OF THE JOB</w:t>
            </w:r>
          </w:p>
          <w:p w14:paraId="13D9A045" w14:textId="77777777" w:rsidR="00935F2F" w:rsidRDefault="00935F2F" w:rsidP="00935F2F">
            <w:pPr>
              <w:pStyle w:val="ListParagraph"/>
              <w:rPr>
                <w:rFonts w:cs="Arial"/>
                <w:b/>
              </w:rPr>
            </w:pPr>
          </w:p>
          <w:p w14:paraId="1EE629A5" w14:textId="77777777" w:rsidR="00935F2F" w:rsidRDefault="00935F2F" w:rsidP="00935F2F">
            <w:pPr>
              <w:pStyle w:val="ListParagraph"/>
              <w:rPr>
                <w:rFonts w:cs="Arial"/>
                <w:b/>
                <w:u w:val="single"/>
              </w:rPr>
            </w:pPr>
            <w:r>
              <w:rPr>
                <w:rFonts w:cs="Arial"/>
                <w:b/>
                <w:u w:val="single"/>
              </w:rPr>
              <w:t>Physical – predominantly throughout the day</w:t>
            </w:r>
          </w:p>
          <w:p w14:paraId="7ED869B7" w14:textId="77777777" w:rsidR="00935F2F" w:rsidRDefault="00F158EB" w:rsidP="00935F2F">
            <w:pPr>
              <w:pStyle w:val="ListParagraph"/>
              <w:numPr>
                <w:ilvl w:val="1"/>
                <w:numId w:val="1"/>
              </w:numPr>
              <w:rPr>
                <w:rFonts w:cs="Arial"/>
                <w:szCs w:val="24"/>
              </w:rPr>
            </w:pPr>
            <w:r w:rsidRPr="00F158EB">
              <w:rPr>
                <w:rFonts w:cs="Arial"/>
                <w:szCs w:val="24"/>
              </w:rPr>
              <w:t xml:space="preserve">Sitting for long periods: </w:t>
            </w:r>
          </w:p>
          <w:p w14:paraId="4F5C9C52" w14:textId="77777777" w:rsidR="00935F2F" w:rsidRPr="00935F2F" w:rsidRDefault="00935F2F" w:rsidP="00935F2F">
            <w:pPr>
              <w:ind w:left="1080"/>
              <w:rPr>
                <w:rFonts w:cs="Arial"/>
              </w:rPr>
            </w:pPr>
          </w:p>
          <w:p w14:paraId="2EE5E5F5" w14:textId="77777777" w:rsidR="00935F2F" w:rsidRDefault="00F158EB" w:rsidP="00935F2F">
            <w:pPr>
              <w:pStyle w:val="ListParagraph"/>
              <w:rPr>
                <w:rFonts w:cs="Arial"/>
                <w:szCs w:val="24"/>
              </w:rPr>
            </w:pPr>
            <w:r w:rsidRPr="00F158EB">
              <w:rPr>
                <w:rFonts w:cs="Arial"/>
                <w:szCs w:val="24"/>
              </w:rPr>
              <w:t xml:space="preserve">- High degree of touch typing (both audio and copy) ensuring a high degree of speed and accuracy using Display Screen Equipment up to 3½ hours at a time, whilst adhering to H&amp;S guidelines regarding breaks </w:t>
            </w:r>
          </w:p>
          <w:p w14:paraId="44B3BE9F" w14:textId="77777777" w:rsidR="00935F2F" w:rsidRDefault="00F158EB" w:rsidP="00935F2F">
            <w:pPr>
              <w:pStyle w:val="ListParagraph"/>
              <w:rPr>
                <w:rFonts w:cs="Arial"/>
                <w:szCs w:val="24"/>
              </w:rPr>
            </w:pPr>
            <w:r w:rsidRPr="00F158EB">
              <w:rPr>
                <w:rFonts w:cs="Arial"/>
                <w:szCs w:val="24"/>
              </w:rPr>
              <w:t xml:space="preserve">- Significant element of walking and standing e.g. filing, record retrieval, carrying of case notes </w:t>
            </w:r>
          </w:p>
          <w:p w14:paraId="3EA4B2B4" w14:textId="77777777" w:rsidR="00935F2F" w:rsidRDefault="00935F2F" w:rsidP="00935F2F">
            <w:pPr>
              <w:pStyle w:val="ListParagraph"/>
              <w:rPr>
                <w:rFonts w:cs="Arial"/>
                <w:szCs w:val="24"/>
              </w:rPr>
            </w:pPr>
          </w:p>
          <w:p w14:paraId="4F686E2B" w14:textId="77777777" w:rsidR="00935F2F" w:rsidRPr="00935F2F" w:rsidRDefault="00F158EB" w:rsidP="00935F2F">
            <w:pPr>
              <w:pStyle w:val="ListParagraph"/>
              <w:rPr>
                <w:rFonts w:cs="Arial"/>
                <w:b/>
                <w:bCs/>
                <w:szCs w:val="24"/>
                <w:u w:val="single"/>
              </w:rPr>
            </w:pPr>
            <w:r w:rsidRPr="00935F2F">
              <w:rPr>
                <w:rFonts w:cs="Arial"/>
                <w:b/>
                <w:bCs/>
                <w:szCs w:val="24"/>
                <w:u w:val="single"/>
              </w:rPr>
              <w:t xml:space="preserve">Mental – repeated regularly on a daily basis </w:t>
            </w:r>
          </w:p>
          <w:p w14:paraId="74574C19" w14:textId="77777777" w:rsidR="00F158EB" w:rsidRDefault="00F158EB" w:rsidP="00935F2F">
            <w:pPr>
              <w:pStyle w:val="ListParagraph"/>
              <w:numPr>
                <w:ilvl w:val="0"/>
                <w:numId w:val="35"/>
              </w:numPr>
              <w:rPr>
                <w:rFonts w:cs="Arial"/>
                <w:szCs w:val="24"/>
              </w:rPr>
            </w:pPr>
            <w:r w:rsidRPr="00F158EB">
              <w:rPr>
                <w:rFonts w:cs="Arial"/>
                <w:szCs w:val="24"/>
              </w:rPr>
              <w:t xml:space="preserve">Prolonged periods of concentration required for information transcription to ensure accuracy and avoid any form of misinformation. </w:t>
            </w:r>
          </w:p>
          <w:p w14:paraId="540F4B2D" w14:textId="77777777" w:rsidR="00935F2F" w:rsidRPr="00935F2F" w:rsidRDefault="00935F2F" w:rsidP="00935F2F">
            <w:pPr>
              <w:ind w:left="720"/>
              <w:rPr>
                <w:rFonts w:cs="Arial"/>
                <w:b/>
                <w:u w:val="single"/>
              </w:rPr>
            </w:pPr>
          </w:p>
          <w:p w14:paraId="69C3CCFF" w14:textId="77777777" w:rsidR="00F158EB" w:rsidRPr="00935F2F" w:rsidRDefault="00F158EB" w:rsidP="00935F2F">
            <w:pPr>
              <w:pStyle w:val="ListParagraph"/>
              <w:numPr>
                <w:ilvl w:val="0"/>
                <w:numId w:val="35"/>
              </w:numPr>
              <w:rPr>
                <w:rFonts w:cs="Arial"/>
              </w:rPr>
            </w:pPr>
            <w:r w:rsidRPr="00935F2F">
              <w:rPr>
                <w:rFonts w:cs="Arial"/>
              </w:rPr>
              <w:t xml:space="preserve">Respond to unpredictable demands including frequent interruptions which leads to changes in tasks on a daily basis whilst at the same time having to complete tasks to given timescales e.g. telephone enquiries from patients regarding appointments, Consultant or audiology staff requiring medical notes for a patient, urgent correspondence. </w:t>
            </w:r>
          </w:p>
          <w:p w14:paraId="179C2FB3" w14:textId="77777777" w:rsidR="00935F2F" w:rsidRPr="00935F2F" w:rsidRDefault="00935F2F" w:rsidP="00935F2F">
            <w:pPr>
              <w:rPr>
                <w:rFonts w:cs="Arial"/>
              </w:rPr>
            </w:pPr>
          </w:p>
          <w:p w14:paraId="5DDEB06E" w14:textId="77777777" w:rsidR="00F158EB" w:rsidRPr="00935F2F" w:rsidRDefault="00F158EB" w:rsidP="00935F2F">
            <w:pPr>
              <w:pStyle w:val="ListParagraph"/>
              <w:numPr>
                <w:ilvl w:val="0"/>
                <w:numId w:val="35"/>
              </w:numPr>
              <w:rPr>
                <w:rFonts w:cs="Arial"/>
              </w:rPr>
            </w:pPr>
            <w:r w:rsidRPr="00935F2F">
              <w:rPr>
                <w:rFonts w:cs="Arial"/>
              </w:rPr>
              <w:t xml:space="preserve">Respond to demands of staff when retrieving information from other departments e.g. archived medical records. </w:t>
            </w:r>
          </w:p>
          <w:p w14:paraId="432353F6" w14:textId="77777777" w:rsidR="00935F2F" w:rsidRPr="00935F2F" w:rsidRDefault="00935F2F" w:rsidP="00935F2F">
            <w:pPr>
              <w:rPr>
                <w:rFonts w:cs="Arial"/>
              </w:rPr>
            </w:pPr>
          </w:p>
          <w:p w14:paraId="3D58E2B4" w14:textId="77777777" w:rsidR="00F158EB" w:rsidRPr="00935F2F" w:rsidRDefault="00F158EB" w:rsidP="00935F2F">
            <w:pPr>
              <w:pStyle w:val="ListParagraph"/>
              <w:numPr>
                <w:ilvl w:val="0"/>
                <w:numId w:val="35"/>
              </w:numPr>
              <w:rPr>
                <w:rFonts w:cs="Arial"/>
              </w:rPr>
            </w:pPr>
            <w:r w:rsidRPr="00935F2F">
              <w:rPr>
                <w:rFonts w:cs="Arial"/>
              </w:rPr>
              <w:t xml:space="preserve">Use advocacy and diplomacy to deal with situations arising from unrealistic expectations e.g. staff considering their work a priority and patient’s dissatisfaction with waiting list. </w:t>
            </w:r>
          </w:p>
          <w:p w14:paraId="15FDE12B" w14:textId="77777777" w:rsidR="00935F2F" w:rsidRPr="00935F2F" w:rsidRDefault="00935F2F" w:rsidP="00935F2F">
            <w:pPr>
              <w:rPr>
                <w:rFonts w:cs="Arial"/>
              </w:rPr>
            </w:pPr>
          </w:p>
          <w:p w14:paraId="47B3F6ED" w14:textId="77777777" w:rsidR="00F158EB" w:rsidRPr="00F158EB" w:rsidRDefault="00F158EB" w:rsidP="00F158EB">
            <w:pPr>
              <w:ind w:left="720"/>
              <w:jc w:val="both"/>
              <w:rPr>
                <w:rFonts w:ascii="Arial" w:hAnsi="Arial" w:cs="Arial"/>
              </w:rPr>
            </w:pPr>
            <w:r w:rsidRPr="00F158EB">
              <w:rPr>
                <w:rFonts w:ascii="Arial" w:hAnsi="Arial" w:cs="Arial"/>
              </w:rPr>
              <w:t xml:space="preserve">5. Daily review of workload to ensure objectives met </w:t>
            </w:r>
          </w:p>
          <w:p w14:paraId="5E14C6CD" w14:textId="77777777" w:rsidR="00F158EB" w:rsidRPr="00F158EB" w:rsidRDefault="00F158EB" w:rsidP="00F158EB">
            <w:pPr>
              <w:ind w:left="720"/>
              <w:jc w:val="both"/>
              <w:rPr>
                <w:rFonts w:ascii="Arial" w:hAnsi="Arial" w:cs="Arial"/>
              </w:rPr>
            </w:pPr>
          </w:p>
          <w:p w14:paraId="5E1B851B" w14:textId="77777777" w:rsidR="00F158EB" w:rsidRPr="00935F2F" w:rsidRDefault="00F158EB" w:rsidP="00F158EB">
            <w:pPr>
              <w:ind w:left="720"/>
              <w:jc w:val="both"/>
              <w:rPr>
                <w:rFonts w:ascii="Arial" w:hAnsi="Arial" w:cs="Arial"/>
                <w:b/>
                <w:bCs/>
                <w:u w:val="single"/>
              </w:rPr>
            </w:pPr>
            <w:r w:rsidRPr="00935F2F">
              <w:rPr>
                <w:rFonts w:ascii="Arial" w:hAnsi="Arial" w:cs="Arial"/>
                <w:b/>
                <w:bCs/>
                <w:u w:val="single"/>
              </w:rPr>
              <w:t xml:space="preserve">Emotional – repeated regularly on a daily basis </w:t>
            </w:r>
          </w:p>
          <w:p w14:paraId="60CE4675" w14:textId="77777777" w:rsidR="00F158EB" w:rsidRPr="00F158EB" w:rsidRDefault="00F158EB" w:rsidP="00F158EB">
            <w:pPr>
              <w:ind w:left="720"/>
              <w:jc w:val="both"/>
              <w:rPr>
                <w:rFonts w:ascii="Arial" w:hAnsi="Arial" w:cs="Arial"/>
              </w:rPr>
            </w:pPr>
          </w:p>
          <w:p w14:paraId="6471D4B0" w14:textId="77777777" w:rsidR="003C3C43" w:rsidRDefault="00F158EB" w:rsidP="00935F2F">
            <w:pPr>
              <w:pStyle w:val="ListParagraph"/>
              <w:numPr>
                <w:ilvl w:val="0"/>
                <w:numId w:val="36"/>
              </w:numPr>
              <w:rPr>
                <w:rFonts w:cs="Arial"/>
              </w:rPr>
            </w:pPr>
            <w:r w:rsidRPr="00935F2F">
              <w:rPr>
                <w:rFonts w:cs="Arial"/>
              </w:rPr>
              <w:t>Letters/reports for typing daily contain sensitive information and material of a highly distressing nature (up to twice weekly). Case notes can hold sensitive, unpleasant and emotional material including photographs. Exposure patients with profound hearing loss and speech impairment (2-3 times weekly).</w:t>
            </w:r>
          </w:p>
          <w:p w14:paraId="7DF94A23" w14:textId="77777777" w:rsidR="00935F2F" w:rsidRPr="00935F2F" w:rsidRDefault="00935F2F" w:rsidP="00935F2F">
            <w:pPr>
              <w:ind w:left="720"/>
              <w:rPr>
                <w:rFonts w:cs="Arial"/>
              </w:rPr>
            </w:pPr>
          </w:p>
        </w:tc>
      </w:tr>
      <w:tr w:rsidR="000C0747" w:rsidRPr="00F158EB" w14:paraId="631DC450" w14:textId="77777777" w:rsidTr="76B3BCE6">
        <w:tc>
          <w:tcPr>
            <w:tcW w:w="10173" w:type="dxa"/>
          </w:tcPr>
          <w:p w14:paraId="4EFD3927" w14:textId="77777777" w:rsidR="00A40E79" w:rsidRPr="00F158EB" w:rsidRDefault="00A40E79">
            <w:pPr>
              <w:jc w:val="both"/>
              <w:rPr>
                <w:rFonts w:ascii="Arial" w:hAnsi="Arial" w:cs="Arial"/>
                <w:b/>
              </w:rPr>
            </w:pPr>
            <w:r w:rsidRPr="00F158EB">
              <w:rPr>
                <w:rFonts w:ascii="Arial" w:hAnsi="Arial" w:cs="Arial"/>
                <w:b/>
              </w:rPr>
              <w:lastRenderedPageBreak/>
              <w:t xml:space="preserve">     10.  DECISIONS AND JUDGEMENTS</w:t>
            </w:r>
          </w:p>
          <w:p w14:paraId="638679D0" w14:textId="77777777" w:rsidR="00A40E79" w:rsidRPr="00F158EB" w:rsidRDefault="00A40E79">
            <w:pPr>
              <w:jc w:val="both"/>
              <w:rPr>
                <w:rFonts w:ascii="Arial" w:hAnsi="Arial" w:cs="Arial"/>
                <w:b/>
              </w:rPr>
            </w:pPr>
          </w:p>
          <w:p w14:paraId="38FC08F0" w14:textId="77777777" w:rsidR="00F158EB" w:rsidRDefault="00F158EB" w:rsidP="00935F2F">
            <w:pPr>
              <w:pStyle w:val="ListParagraph"/>
              <w:numPr>
                <w:ilvl w:val="0"/>
                <w:numId w:val="37"/>
              </w:numPr>
              <w:rPr>
                <w:rFonts w:cs="Arial"/>
                <w:szCs w:val="24"/>
              </w:rPr>
            </w:pPr>
            <w:r w:rsidRPr="00F158EB">
              <w:rPr>
                <w:rFonts w:cs="Arial"/>
                <w:szCs w:val="24"/>
              </w:rPr>
              <w:t xml:space="preserve">The post holder has the freedom and flexibility to organize and prioritise workload and is expected to use own initiative to make judgments on a daily basis. </w:t>
            </w:r>
          </w:p>
          <w:p w14:paraId="37EFBA00" w14:textId="77777777" w:rsidR="00935F2F" w:rsidRPr="00935F2F" w:rsidRDefault="00935F2F" w:rsidP="00935F2F">
            <w:pPr>
              <w:rPr>
                <w:rFonts w:cs="Arial"/>
              </w:rPr>
            </w:pPr>
          </w:p>
          <w:p w14:paraId="02BF718A" w14:textId="77777777" w:rsidR="00935F2F" w:rsidRDefault="00F158EB" w:rsidP="00935F2F">
            <w:pPr>
              <w:pStyle w:val="ListParagraph"/>
              <w:numPr>
                <w:ilvl w:val="0"/>
                <w:numId w:val="37"/>
              </w:numPr>
              <w:rPr>
                <w:rFonts w:cs="Arial"/>
                <w:szCs w:val="24"/>
              </w:rPr>
            </w:pPr>
            <w:r w:rsidRPr="00F158EB">
              <w:rPr>
                <w:rFonts w:cs="Arial"/>
                <w:szCs w:val="24"/>
              </w:rPr>
              <w:t xml:space="preserve">The post holder is required to interpret written and oral communications, correcting spelling and grammar to ensure continued quality of output and standards are maintained. </w:t>
            </w:r>
          </w:p>
          <w:p w14:paraId="05735EF4" w14:textId="77777777" w:rsidR="00935F2F" w:rsidRPr="00935F2F" w:rsidRDefault="00935F2F" w:rsidP="00935F2F">
            <w:pPr>
              <w:pStyle w:val="ListParagraph"/>
              <w:rPr>
                <w:rFonts w:cs="Arial"/>
              </w:rPr>
            </w:pPr>
          </w:p>
          <w:p w14:paraId="360E6360" w14:textId="77777777" w:rsidR="00935F2F" w:rsidRPr="00935F2F" w:rsidRDefault="00F158EB" w:rsidP="00935F2F">
            <w:pPr>
              <w:pStyle w:val="ListParagraph"/>
              <w:numPr>
                <w:ilvl w:val="0"/>
                <w:numId w:val="37"/>
              </w:numPr>
              <w:rPr>
                <w:rFonts w:cs="Arial"/>
                <w:szCs w:val="24"/>
              </w:rPr>
            </w:pPr>
            <w:r w:rsidRPr="00935F2F">
              <w:rPr>
                <w:rFonts w:cs="Arial"/>
              </w:rPr>
              <w:t xml:space="preserve">Ability to make judgments/decisions regarding appointments e.g. patient telephones having missed appointment, a decision is required as to whether patient </w:t>
            </w:r>
            <w:r w:rsidRPr="00935F2F">
              <w:rPr>
                <w:rFonts w:cs="Arial"/>
              </w:rPr>
              <w:lastRenderedPageBreak/>
              <w:t xml:space="preserve">can be re-appointed, attend their GP or whether to seek further guidance from senior staff. </w:t>
            </w:r>
          </w:p>
          <w:p w14:paraId="61073534" w14:textId="77777777" w:rsidR="00935F2F" w:rsidRPr="00935F2F" w:rsidRDefault="00935F2F" w:rsidP="00935F2F">
            <w:pPr>
              <w:pStyle w:val="ListParagraph"/>
              <w:rPr>
                <w:rFonts w:cs="Arial"/>
              </w:rPr>
            </w:pPr>
          </w:p>
          <w:p w14:paraId="6C90E68D" w14:textId="77777777" w:rsidR="00935F2F" w:rsidRPr="00935F2F" w:rsidRDefault="00F158EB" w:rsidP="00935F2F">
            <w:pPr>
              <w:pStyle w:val="ListParagraph"/>
              <w:numPr>
                <w:ilvl w:val="0"/>
                <w:numId w:val="37"/>
              </w:numPr>
              <w:rPr>
                <w:rFonts w:cs="Arial"/>
                <w:szCs w:val="24"/>
              </w:rPr>
            </w:pPr>
            <w:r w:rsidRPr="00935F2F">
              <w:rPr>
                <w:rFonts w:cs="Arial"/>
              </w:rPr>
              <w:t xml:space="preserve">Exhibit a strict level of confidentiality and diplomacy at all times. </w:t>
            </w:r>
          </w:p>
          <w:p w14:paraId="0DE9A730" w14:textId="77777777" w:rsidR="00935F2F" w:rsidRPr="00935F2F" w:rsidRDefault="00935F2F" w:rsidP="00935F2F">
            <w:pPr>
              <w:pStyle w:val="ListParagraph"/>
              <w:rPr>
                <w:rFonts w:cs="Arial"/>
              </w:rPr>
            </w:pPr>
          </w:p>
          <w:p w14:paraId="57BF8892" w14:textId="77777777" w:rsidR="00A517F7" w:rsidRPr="00935F2F" w:rsidRDefault="00F158EB" w:rsidP="00935F2F">
            <w:pPr>
              <w:pStyle w:val="ListParagraph"/>
              <w:numPr>
                <w:ilvl w:val="0"/>
                <w:numId w:val="37"/>
              </w:numPr>
              <w:rPr>
                <w:rFonts w:cs="Arial"/>
                <w:szCs w:val="24"/>
              </w:rPr>
            </w:pPr>
            <w:r w:rsidRPr="00935F2F">
              <w:rPr>
                <w:rFonts w:cs="Arial"/>
              </w:rPr>
              <w:t>The post holder will have the discretion to organise his or her own workload and seek the assistance of manager/supervisor as a situation arises.</w:t>
            </w:r>
          </w:p>
          <w:p w14:paraId="69E7225A" w14:textId="77777777" w:rsidR="00F158EB" w:rsidRPr="00F158EB" w:rsidRDefault="00F158EB" w:rsidP="00F158EB">
            <w:pPr>
              <w:pStyle w:val="ListParagraph"/>
              <w:rPr>
                <w:rFonts w:cs="Arial"/>
                <w:szCs w:val="24"/>
              </w:rPr>
            </w:pPr>
          </w:p>
        </w:tc>
      </w:tr>
    </w:tbl>
    <w:p w14:paraId="0801274E" w14:textId="77777777" w:rsidR="00935F2F" w:rsidRDefault="00935F2F">
      <w:r>
        <w:lastRenderedPageBreak/>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0C0747" w:rsidRPr="00F158EB" w14:paraId="68D0296C" w14:textId="77777777" w:rsidTr="76B3BCE6">
        <w:tc>
          <w:tcPr>
            <w:tcW w:w="10173" w:type="dxa"/>
          </w:tcPr>
          <w:p w14:paraId="2F4D8094" w14:textId="77777777" w:rsidR="00935F2F" w:rsidRDefault="00A40E79" w:rsidP="00935F2F">
            <w:pPr>
              <w:jc w:val="both"/>
              <w:rPr>
                <w:rFonts w:ascii="Arial" w:hAnsi="Arial" w:cs="Arial"/>
                <w:b/>
              </w:rPr>
            </w:pPr>
            <w:r w:rsidRPr="00F158EB">
              <w:rPr>
                <w:rFonts w:ascii="Arial" w:hAnsi="Arial" w:cs="Arial"/>
                <w:b/>
              </w:rPr>
              <w:lastRenderedPageBreak/>
              <w:t xml:space="preserve">    11.  MOST CHALLENGING/DIFFICULT PARTS OF THE JOB</w:t>
            </w:r>
          </w:p>
          <w:p w14:paraId="4B4A6BCE" w14:textId="77777777" w:rsidR="00935F2F" w:rsidRDefault="00935F2F" w:rsidP="00935F2F">
            <w:pPr>
              <w:jc w:val="both"/>
              <w:rPr>
                <w:rFonts w:ascii="Arial" w:hAnsi="Arial" w:cs="Arial"/>
                <w:b/>
              </w:rPr>
            </w:pPr>
          </w:p>
          <w:p w14:paraId="0116A6F7" w14:textId="77777777" w:rsidR="00935F2F" w:rsidRPr="00935F2F" w:rsidRDefault="00F158EB" w:rsidP="00935F2F">
            <w:pPr>
              <w:pStyle w:val="ListParagraph"/>
              <w:numPr>
                <w:ilvl w:val="0"/>
                <w:numId w:val="38"/>
              </w:numPr>
              <w:rPr>
                <w:rFonts w:cs="Arial"/>
              </w:rPr>
            </w:pPr>
            <w:r w:rsidRPr="00935F2F">
              <w:rPr>
                <w:rFonts w:cs="Arial"/>
              </w:rPr>
              <w:t xml:space="preserve">Ability to multi-task as demand requires despite constant interruptions and still ensuring </w:t>
            </w:r>
            <w:r w:rsidR="00935F2F" w:rsidRPr="00935F2F">
              <w:rPr>
                <w:rFonts w:cs="Arial"/>
              </w:rPr>
              <w:t xml:space="preserve"> </w:t>
            </w:r>
          </w:p>
          <w:p w14:paraId="5D0FFF23" w14:textId="77777777" w:rsidR="00935F2F" w:rsidRDefault="00F158EB" w:rsidP="00935F2F">
            <w:pPr>
              <w:pStyle w:val="ListParagraph"/>
              <w:ind w:left="690"/>
              <w:rPr>
                <w:rFonts w:cs="Arial"/>
              </w:rPr>
            </w:pPr>
            <w:r w:rsidRPr="00935F2F">
              <w:rPr>
                <w:rFonts w:cs="Arial"/>
              </w:rPr>
              <w:t xml:space="preserve">workload is completed to appropriate standard </w:t>
            </w:r>
          </w:p>
          <w:p w14:paraId="49BBBE67" w14:textId="77777777" w:rsidR="00935F2F" w:rsidRDefault="00935F2F" w:rsidP="00935F2F">
            <w:pPr>
              <w:pStyle w:val="ListParagraph"/>
              <w:ind w:left="690"/>
              <w:rPr>
                <w:rFonts w:cs="Arial"/>
              </w:rPr>
            </w:pPr>
          </w:p>
          <w:p w14:paraId="42844ECF" w14:textId="77777777" w:rsidR="00023E46" w:rsidRPr="00935F2F" w:rsidRDefault="00F158EB" w:rsidP="00935F2F">
            <w:pPr>
              <w:pStyle w:val="ListParagraph"/>
              <w:numPr>
                <w:ilvl w:val="0"/>
                <w:numId w:val="38"/>
              </w:numPr>
              <w:rPr>
                <w:rFonts w:cs="Arial"/>
                <w:b/>
              </w:rPr>
            </w:pPr>
            <w:r w:rsidRPr="00F158EB">
              <w:rPr>
                <w:rFonts w:cs="Arial"/>
                <w:szCs w:val="24"/>
              </w:rPr>
              <w:t>Keeping audio-typing workload up-to-date and meeting deadlines</w:t>
            </w:r>
          </w:p>
        </w:tc>
      </w:tr>
      <w:tr w:rsidR="00D379D6" w:rsidRPr="00F158EB" w14:paraId="0DF1E4C4" w14:textId="77777777" w:rsidTr="00B243EA">
        <w:tc>
          <w:tcPr>
            <w:tcW w:w="10173" w:type="dxa"/>
          </w:tcPr>
          <w:p w14:paraId="14D2065A" w14:textId="77777777" w:rsidR="00D379D6" w:rsidRDefault="00F158EB" w:rsidP="00F158EB">
            <w:pPr>
              <w:pStyle w:val="Heading2"/>
              <w:numPr>
                <w:ilvl w:val="0"/>
                <w:numId w:val="34"/>
              </w:numPr>
              <w:rPr>
                <w:rFonts w:ascii="Arial" w:hAnsi="Arial" w:cs="Arial"/>
                <w:i w:val="0"/>
                <w:iCs w:val="0"/>
                <w:sz w:val="24"/>
                <w:szCs w:val="24"/>
              </w:rPr>
            </w:pPr>
            <w:r w:rsidRPr="00F158EB">
              <w:rPr>
                <w:rFonts w:ascii="Arial" w:hAnsi="Arial" w:cs="Arial"/>
                <w:i w:val="0"/>
                <w:iCs w:val="0"/>
                <w:sz w:val="24"/>
                <w:szCs w:val="24"/>
              </w:rPr>
              <w:t xml:space="preserve"> </w:t>
            </w:r>
            <w:r w:rsidR="00D379D6" w:rsidRPr="00F158EB">
              <w:rPr>
                <w:rFonts w:ascii="Arial" w:hAnsi="Arial" w:cs="Arial"/>
                <w:i w:val="0"/>
                <w:iCs w:val="0"/>
                <w:sz w:val="24"/>
                <w:szCs w:val="24"/>
              </w:rPr>
              <w:t xml:space="preserve">JOB DESCRIPTION AGREEMENT </w:t>
            </w:r>
          </w:p>
          <w:p w14:paraId="584A76AC" w14:textId="77777777" w:rsidR="00935F2F" w:rsidRPr="00935F2F" w:rsidRDefault="00935F2F" w:rsidP="00935F2F"/>
          <w:p w14:paraId="3BB7855E" w14:textId="77777777" w:rsidR="00D379D6" w:rsidRPr="00F158EB" w:rsidRDefault="00D379D6" w:rsidP="00B243EA">
            <w:pPr>
              <w:ind w:left="360"/>
              <w:jc w:val="both"/>
              <w:rPr>
                <w:rFonts w:ascii="Arial" w:hAnsi="Arial" w:cs="Arial"/>
              </w:rPr>
            </w:pPr>
            <w:r w:rsidRPr="00F158EB">
              <w:rPr>
                <w:rFonts w:ascii="Arial" w:hAnsi="Arial" w:cs="Arial"/>
              </w:rPr>
              <w:t>The job description will need to be signed off using the attached sheet by each postholder to whom the job description applies.</w:t>
            </w:r>
          </w:p>
          <w:p w14:paraId="0A843BAC" w14:textId="77777777" w:rsidR="00D379D6" w:rsidRPr="00F158EB" w:rsidRDefault="00D379D6" w:rsidP="00B243EA">
            <w:pPr>
              <w:jc w:val="both"/>
              <w:rPr>
                <w:rFonts w:ascii="Arial" w:hAnsi="Arial" w:cs="Arial"/>
                <w:b/>
              </w:rPr>
            </w:pPr>
          </w:p>
        </w:tc>
      </w:tr>
    </w:tbl>
    <w:p w14:paraId="13E1FE49" w14:textId="77777777" w:rsidR="00D379D6" w:rsidRPr="00F158EB" w:rsidRDefault="00D379D6" w:rsidP="00D379D6">
      <w:pPr>
        <w:rPr>
          <w:rFonts w:ascii="Arial" w:hAnsi="Arial" w:cs="Arial"/>
        </w:rPr>
      </w:pPr>
    </w:p>
    <w:p w14:paraId="5FE4EA25" w14:textId="77777777" w:rsidR="00D379D6" w:rsidRPr="00F158EB" w:rsidRDefault="00D379D6" w:rsidP="00D379D6">
      <w:pPr>
        <w:rPr>
          <w:rFonts w:ascii="Arial" w:hAnsi="Arial" w:cs="Arial"/>
        </w:rPr>
      </w:pPr>
    </w:p>
    <w:p w14:paraId="6BF76D0C" w14:textId="77777777" w:rsidR="00D379D6" w:rsidRPr="00F158EB" w:rsidRDefault="00D379D6" w:rsidP="00D379D6">
      <w:pPr>
        <w:rPr>
          <w:rFonts w:ascii="Arial" w:hAnsi="Arial" w:cs="Arial"/>
        </w:rPr>
      </w:pPr>
    </w:p>
    <w:p w14:paraId="0E1F5CE0" w14:textId="77777777" w:rsidR="00D379D6" w:rsidRPr="00F158EB" w:rsidRDefault="00D379D6" w:rsidP="00D379D6">
      <w:pPr>
        <w:rPr>
          <w:rFonts w:ascii="Arial" w:hAnsi="Arial" w:cs="Arial"/>
        </w:rPr>
      </w:pPr>
    </w:p>
    <w:p w14:paraId="643AA60F" w14:textId="77777777" w:rsidR="00D379D6" w:rsidRPr="00F158EB" w:rsidRDefault="00D379D6" w:rsidP="00D379D6">
      <w:pPr>
        <w:rPr>
          <w:rFonts w:ascii="Arial" w:hAnsi="Arial" w:cs="Arial"/>
        </w:rPr>
      </w:pPr>
    </w:p>
    <w:p w14:paraId="39017F7E" w14:textId="77777777" w:rsidR="00D379D6" w:rsidRPr="00F158EB" w:rsidRDefault="00D379D6" w:rsidP="00D379D6">
      <w:pPr>
        <w:rPr>
          <w:rFonts w:ascii="Arial" w:hAnsi="Arial" w:cs="Arial"/>
        </w:rPr>
      </w:pPr>
    </w:p>
    <w:sectPr w:rsidR="00D379D6" w:rsidRPr="00F158EB" w:rsidSect="006725DB">
      <w:headerReference w:type="default" r:id="rId9"/>
      <w:footerReference w:type="even" r:id="rId10"/>
      <w:pgSz w:w="12240" w:h="15840"/>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AAA4" w14:textId="77777777" w:rsidR="00730A50" w:rsidRDefault="00730A50">
      <w:r>
        <w:separator/>
      </w:r>
    </w:p>
  </w:endnote>
  <w:endnote w:type="continuationSeparator" w:id="0">
    <w:p w14:paraId="7C9529A9" w14:textId="77777777" w:rsidR="00730A50" w:rsidRDefault="0073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AAB7" w14:textId="77777777" w:rsidR="003C3C43" w:rsidRDefault="00174102">
    <w:pPr>
      <w:pStyle w:val="Footer"/>
      <w:framePr w:wrap="around" w:vAnchor="text" w:hAnchor="margin" w:xAlign="center" w:y="1"/>
      <w:rPr>
        <w:rStyle w:val="PageNumber"/>
      </w:rPr>
    </w:pPr>
    <w:r>
      <w:rPr>
        <w:rStyle w:val="PageNumber"/>
      </w:rPr>
      <w:fldChar w:fldCharType="begin"/>
    </w:r>
    <w:r w:rsidR="003C3C43">
      <w:rPr>
        <w:rStyle w:val="PageNumber"/>
      </w:rPr>
      <w:instrText xml:space="preserve">PAGE  </w:instrText>
    </w:r>
    <w:r>
      <w:rPr>
        <w:rStyle w:val="PageNumber"/>
      </w:rPr>
      <w:fldChar w:fldCharType="end"/>
    </w:r>
  </w:p>
  <w:p w14:paraId="2F061F66" w14:textId="77777777" w:rsidR="003C3C43" w:rsidRDefault="003C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418A" w14:textId="77777777" w:rsidR="00730A50" w:rsidRDefault="00730A50">
      <w:r>
        <w:separator/>
      </w:r>
    </w:p>
  </w:footnote>
  <w:footnote w:type="continuationSeparator" w:id="0">
    <w:p w14:paraId="02D5574C" w14:textId="77777777" w:rsidR="00730A50" w:rsidRDefault="00730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26D9" w14:textId="77777777" w:rsidR="003C3C43" w:rsidRPr="00A46B9E" w:rsidRDefault="003C3C43" w:rsidP="00FF48BD">
    <w:pPr>
      <w:pStyle w:val="Header"/>
      <w:jc w:val="both"/>
      <w:rPr>
        <w:rFonts w:ascii="Arial" w:hAnsi="Arial" w:cs="Arial"/>
      </w:rPr>
    </w:pPr>
    <w:r>
      <w:rPr>
        <w:b/>
        <w:noProof/>
        <w:lang w:eastAsia="en-GB"/>
      </w:rPr>
      <w:t xml:space="preserve">                                                                     </w:t>
    </w:r>
    <w:r w:rsidR="00203F74">
      <w:rPr>
        <w:b/>
        <w:noProof/>
        <w:lang w:eastAsia="en-GB"/>
      </w:rPr>
      <w:t xml:space="preserve">                       </w:t>
    </w:r>
    <w:r w:rsidR="00F158EB" w:rsidRPr="00A46B9E">
      <w:rPr>
        <w:rFonts w:ascii="Arial" w:hAnsi="Arial" w:cs="Arial"/>
        <w:b/>
        <w:noProof/>
        <w:lang w:eastAsia="en-GB"/>
      </w:rPr>
      <w:t xml:space="preserve">Job Reference Number </w:t>
    </w:r>
    <w:r w:rsidRPr="00A46B9E">
      <w:rPr>
        <w:rFonts w:ascii="Arial" w:hAnsi="Arial" w:cs="Arial"/>
        <w:b/>
        <w:noProof/>
        <w:lang w:eastAsia="en-GB"/>
      </w:rPr>
      <w:t xml:space="preserve">  </w:t>
    </w:r>
    <w:r w:rsidR="00203F74">
      <w:rPr>
        <w:color w:val="000000"/>
        <w:sz w:val="27"/>
        <w:szCs w:val="27"/>
      </w:rPr>
      <w:t>SCO6-4874N</w:t>
    </w:r>
  </w:p>
  <w:p w14:paraId="5FBE2EFE" w14:textId="77777777" w:rsidR="003C3C43" w:rsidRDefault="003C3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439"/>
    <w:multiLevelType w:val="hybridMultilevel"/>
    <w:tmpl w:val="615ED316"/>
    <w:lvl w:ilvl="0" w:tplc="EF481E9E">
      <w:start w:val="1"/>
      <w:numFmt w:val="decimal"/>
      <w:lvlText w:val="%1."/>
      <w:lvlJc w:val="left"/>
      <w:pPr>
        <w:tabs>
          <w:tab w:val="num" w:pos="1080"/>
        </w:tabs>
        <w:ind w:left="1080" w:hanging="360"/>
      </w:pPr>
    </w:lvl>
    <w:lvl w:ilvl="1" w:tplc="1C3803EE" w:tentative="1">
      <w:start w:val="1"/>
      <w:numFmt w:val="lowerLetter"/>
      <w:lvlText w:val="%2."/>
      <w:lvlJc w:val="left"/>
      <w:pPr>
        <w:tabs>
          <w:tab w:val="num" w:pos="1800"/>
        </w:tabs>
        <w:ind w:left="1800" w:hanging="360"/>
      </w:pPr>
    </w:lvl>
    <w:lvl w:ilvl="2" w:tplc="3BF0CB96" w:tentative="1">
      <w:start w:val="1"/>
      <w:numFmt w:val="lowerRoman"/>
      <w:lvlText w:val="%3."/>
      <w:lvlJc w:val="right"/>
      <w:pPr>
        <w:tabs>
          <w:tab w:val="num" w:pos="2520"/>
        </w:tabs>
        <w:ind w:left="2520" w:hanging="180"/>
      </w:pPr>
    </w:lvl>
    <w:lvl w:ilvl="3" w:tplc="B3B4793A" w:tentative="1">
      <w:start w:val="1"/>
      <w:numFmt w:val="decimal"/>
      <w:lvlText w:val="%4."/>
      <w:lvlJc w:val="left"/>
      <w:pPr>
        <w:tabs>
          <w:tab w:val="num" w:pos="3240"/>
        </w:tabs>
        <w:ind w:left="3240" w:hanging="360"/>
      </w:pPr>
    </w:lvl>
    <w:lvl w:ilvl="4" w:tplc="03423380" w:tentative="1">
      <w:start w:val="1"/>
      <w:numFmt w:val="lowerLetter"/>
      <w:lvlText w:val="%5."/>
      <w:lvlJc w:val="left"/>
      <w:pPr>
        <w:tabs>
          <w:tab w:val="num" w:pos="3960"/>
        </w:tabs>
        <w:ind w:left="3960" w:hanging="360"/>
      </w:pPr>
    </w:lvl>
    <w:lvl w:ilvl="5" w:tplc="2758C790" w:tentative="1">
      <w:start w:val="1"/>
      <w:numFmt w:val="lowerRoman"/>
      <w:lvlText w:val="%6."/>
      <w:lvlJc w:val="right"/>
      <w:pPr>
        <w:tabs>
          <w:tab w:val="num" w:pos="4680"/>
        </w:tabs>
        <w:ind w:left="4680" w:hanging="180"/>
      </w:pPr>
    </w:lvl>
    <w:lvl w:ilvl="6" w:tplc="58368756" w:tentative="1">
      <w:start w:val="1"/>
      <w:numFmt w:val="decimal"/>
      <w:lvlText w:val="%7."/>
      <w:lvlJc w:val="left"/>
      <w:pPr>
        <w:tabs>
          <w:tab w:val="num" w:pos="5400"/>
        </w:tabs>
        <w:ind w:left="5400" w:hanging="360"/>
      </w:pPr>
    </w:lvl>
    <w:lvl w:ilvl="7" w:tplc="62CCAAF4" w:tentative="1">
      <w:start w:val="1"/>
      <w:numFmt w:val="lowerLetter"/>
      <w:lvlText w:val="%8."/>
      <w:lvlJc w:val="left"/>
      <w:pPr>
        <w:tabs>
          <w:tab w:val="num" w:pos="6120"/>
        </w:tabs>
        <w:ind w:left="6120" w:hanging="360"/>
      </w:pPr>
    </w:lvl>
    <w:lvl w:ilvl="8" w:tplc="CB786356" w:tentative="1">
      <w:start w:val="1"/>
      <w:numFmt w:val="lowerRoman"/>
      <w:lvlText w:val="%9."/>
      <w:lvlJc w:val="right"/>
      <w:pPr>
        <w:tabs>
          <w:tab w:val="num" w:pos="6840"/>
        </w:tabs>
        <w:ind w:left="6840" w:hanging="180"/>
      </w:pPr>
    </w:lvl>
  </w:abstractNum>
  <w:abstractNum w:abstractNumId="1" w15:restartNumberingAfterBreak="0">
    <w:nsid w:val="0B822EC9"/>
    <w:multiLevelType w:val="multilevel"/>
    <w:tmpl w:val="58B23704"/>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AD32E8"/>
    <w:multiLevelType w:val="hybridMultilevel"/>
    <w:tmpl w:val="3E780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36970"/>
    <w:multiLevelType w:val="hybridMultilevel"/>
    <w:tmpl w:val="533EC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474F7"/>
    <w:multiLevelType w:val="hybridMultilevel"/>
    <w:tmpl w:val="AB6CC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F616D"/>
    <w:multiLevelType w:val="hybridMultilevel"/>
    <w:tmpl w:val="D7CA1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034D"/>
    <w:multiLevelType w:val="hybridMultilevel"/>
    <w:tmpl w:val="E2149CCC"/>
    <w:lvl w:ilvl="0" w:tplc="0B3A2F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6226C3"/>
    <w:multiLevelType w:val="hybridMultilevel"/>
    <w:tmpl w:val="934435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F77A8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0A337AC"/>
    <w:multiLevelType w:val="hybridMultilevel"/>
    <w:tmpl w:val="28140B0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CD4B85"/>
    <w:multiLevelType w:val="hybridMultilevel"/>
    <w:tmpl w:val="065EC24C"/>
    <w:lvl w:ilvl="0" w:tplc="BEF65E2A">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D1420"/>
    <w:multiLevelType w:val="multilevel"/>
    <w:tmpl w:val="58B23704"/>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5B287D"/>
    <w:multiLevelType w:val="hybridMultilevel"/>
    <w:tmpl w:val="02EE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A79E4"/>
    <w:multiLevelType w:val="hybridMultilevel"/>
    <w:tmpl w:val="EAAA4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9759B"/>
    <w:multiLevelType w:val="hybridMultilevel"/>
    <w:tmpl w:val="BF56E942"/>
    <w:lvl w:ilvl="0" w:tplc="BD6EAB22">
      <w:start w:val="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30F7423"/>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371D14AE"/>
    <w:multiLevelType w:val="hybridMultilevel"/>
    <w:tmpl w:val="1B840DD6"/>
    <w:lvl w:ilvl="0" w:tplc="BEF65E2A">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F64D6"/>
    <w:multiLevelType w:val="multilevel"/>
    <w:tmpl w:val="58B23704"/>
    <w:lvl w:ilvl="0">
      <w:start w:val="1"/>
      <w:numFmt w:val="decimal"/>
      <w:lvlText w:val="%1."/>
      <w:lvlJc w:val="left"/>
      <w:pPr>
        <w:ind w:left="1080" w:hanging="360"/>
      </w:pPr>
    </w:lvl>
    <w:lvl w:ilvl="1">
      <w:start w:val="1"/>
      <w:numFmt w:val="decimal"/>
      <w:lvlText w:val="%2."/>
      <w:lvlJc w:val="left"/>
      <w:pPr>
        <w:ind w:left="1512" w:hanging="432"/>
      </w:pPr>
      <w:rPr>
        <w:rFonts w:ascii="Arial" w:eastAsia="Times New Roman" w:hAnsi="Arial" w:cs="Arial"/>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396215A9"/>
    <w:multiLevelType w:val="hybridMultilevel"/>
    <w:tmpl w:val="742E99D6"/>
    <w:lvl w:ilvl="0" w:tplc="1C4863A6">
      <w:start w:val="1"/>
      <w:numFmt w:val="decimal"/>
      <w:lvlText w:val="%1."/>
      <w:lvlJc w:val="left"/>
      <w:pPr>
        <w:tabs>
          <w:tab w:val="num" w:pos="720"/>
        </w:tabs>
        <w:ind w:left="720" w:hanging="360"/>
      </w:pPr>
    </w:lvl>
    <w:lvl w:ilvl="1" w:tplc="4BD0DC48" w:tentative="1">
      <w:start w:val="1"/>
      <w:numFmt w:val="lowerLetter"/>
      <w:lvlText w:val="%2."/>
      <w:lvlJc w:val="left"/>
      <w:pPr>
        <w:tabs>
          <w:tab w:val="num" w:pos="1440"/>
        </w:tabs>
        <w:ind w:left="1440" w:hanging="360"/>
      </w:pPr>
    </w:lvl>
    <w:lvl w:ilvl="2" w:tplc="3A982E6A" w:tentative="1">
      <w:start w:val="1"/>
      <w:numFmt w:val="lowerRoman"/>
      <w:lvlText w:val="%3."/>
      <w:lvlJc w:val="right"/>
      <w:pPr>
        <w:tabs>
          <w:tab w:val="num" w:pos="2160"/>
        </w:tabs>
        <w:ind w:left="2160" w:hanging="180"/>
      </w:pPr>
    </w:lvl>
    <w:lvl w:ilvl="3" w:tplc="23A83F98" w:tentative="1">
      <w:start w:val="1"/>
      <w:numFmt w:val="decimal"/>
      <w:lvlText w:val="%4."/>
      <w:lvlJc w:val="left"/>
      <w:pPr>
        <w:tabs>
          <w:tab w:val="num" w:pos="2880"/>
        </w:tabs>
        <w:ind w:left="2880" w:hanging="360"/>
      </w:pPr>
    </w:lvl>
    <w:lvl w:ilvl="4" w:tplc="039E2DFE" w:tentative="1">
      <w:start w:val="1"/>
      <w:numFmt w:val="lowerLetter"/>
      <w:lvlText w:val="%5."/>
      <w:lvlJc w:val="left"/>
      <w:pPr>
        <w:tabs>
          <w:tab w:val="num" w:pos="3600"/>
        </w:tabs>
        <w:ind w:left="3600" w:hanging="360"/>
      </w:pPr>
    </w:lvl>
    <w:lvl w:ilvl="5" w:tplc="EE969D2C" w:tentative="1">
      <w:start w:val="1"/>
      <w:numFmt w:val="lowerRoman"/>
      <w:lvlText w:val="%6."/>
      <w:lvlJc w:val="right"/>
      <w:pPr>
        <w:tabs>
          <w:tab w:val="num" w:pos="4320"/>
        </w:tabs>
        <w:ind w:left="4320" w:hanging="180"/>
      </w:pPr>
    </w:lvl>
    <w:lvl w:ilvl="6" w:tplc="4D82F0B6" w:tentative="1">
      <w:start w:val="1"/>
      <w:numFmt w:val="decimal"/>
      <w:lvlText w:val="%7."/>
      <w:lvlJc w:val="left"/>
      <w:pPr>
        <w:tabs>
          <w:tab w:val="num" w:pos="5040"/>
        </w:tabs>
        <w:ind w:left="5040" w:hanging="360"/>
      </w:pPr>
    </w:lvl>
    <w:lvl w:ilvl="7" w:tplc="170C77C4" w:tentative="1">
      <w:start w:val="1"/>
      <w:numFmt w:val="lowerLetter"/>
      <w:lvlText w:val="%8."/>
      <w:lvlJc w:val="left"/>
      <w:pPr>
        <w:tabs>
          <w:tab w:val="num" w:pos="5760"/>
        </w:tabs>
        <w:ind w:left="5760" w:hanging="360"/>
      </w:pPr>
    </w:lvl>
    <w:lvl w:ilvl="8" w:tplc="F788C9BA" w:tentative="1">
      <w:start w:val="1"/>
      <w:numFmt w:val="lowerRoman"/>
      <w:lvlText w:val="%9."/>
      <w:lvlJc w:val="right"/>
      <w:pPr>
        <w:tabs>
          <w:tab w:val="num" w:pos="6480"/>
        </w:tabs>
        <w:ind w:left="6480" w:hanging="180"/>
      </w:pPr>
    </w:lvl>
  </w:abstractNum>
  <w:abstractNum w:abstractNumId="19" w15:restartNumberingAfterBreak="0">
    <w:nsid w:val="41AD5E8F"/>
    <w:multiLevelType w:val="hybridMultilevel"/>
    <w:tmpl w:val="B798C94A"/>
    <w:lvl w:ilvl="0" w:tplc="BEF65E2A">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1247B"/>
    <w:multiLevelType w:val="multilevel"/>
    <w:tmpl w:val="58B23704"/>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8519E3"/>
    <w:multiLevelType w:val="multilevel"/>
    <w:tmpl w:val="58B23704"/>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6E43BF"/>
    <w:multiLevelType w:val="hybridMultilevel"/>
    <w:tmpl w:val="62E20B7C"/>
    <w:lvl w:ilvl="0" w:tplc="BEF65E2A">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D0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53037C"/>
    <w:multiLevelType w:val="hybridMultilevel"/>
    <w:tmpl w:val="A6140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E72A44"/>
    <w:multiLevelType w:val="multilevel"/>
    <w:tmpl w:val="58B23704"/>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A05875"/>
    <w:multiLevelType w:val="hybridMultilevel"/>
    <w:tmpl w:val="41C242B0"/>
    <w:lvl w:ilvl="0" w:tplc="4E8229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30B7A4E"/>
    <w:multiLevelType w:val="multilevel"/>
    <w:tmpl w:val="58B23704"/>
    <w:lvl w:ilvl="0">
      <w:start w:val="1"/>
      <w:numFmt w:val="decimal"/>
      <w:lvlText w:val="%1."/>
      <w:lvlJc w:val="left"/>
      <w:pPr>
        <w:ind w:left="720" w:hanging="360"/>
      </w:pPr>
    </w:lvl>
    <w:lvl w:ilvl="1">
      <w:start w:val="1"/>
      <w:numFmt w:val="decimal"/>
      <w:lvlText w:val="%2."/>
      <w:lvlJc w:val="left"/>
      <w:pPr>
        <w:ind w:left="1152" w:hanging="432"/>
      </w:pPr>
      <w:rPr>
        <w:rFonts w:ascii="Arial" w:eastAsia="Times New Roman" w:hAnsi="Arial" w:cs="Arial"/>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66E11CBA"/>
    <w:multiLevelType w:val="hybridMultilevel"/>
    <w:tmpl w:val="94BC8306"/>
    <w:lvl w:ilvl="0" w:tplc="FFFFFFFF">
      <w:start w:val="1"/>
      <w:numFmt w:val="decimal"/>
      <w:lvlText w:val="%1."/>
      <w:lvlJc w:val="left"/>
      <w:pPr>
        <w:tabs>
          <w:tab w:val="num" w:pos="1080"/>
        </w:tabs>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017B27"/>
    <w:multiLevelType w:val="hybridMultilevel"/>
    <w:tmpl w:val="AF9EE0C4"/>
    <w:lvl w:ilvl="0" w:tplc="FFFFFFFF">
      <w:start w:val="1"/>
      <w:numFmt w:val="decimal"/>
      <w:lvlText w:val="%1."/>
      <w:lvlJc w:val="left"/>
      <w:pPr>
        <w:tabs>
          <w:tab w:val="num" w:pos="1080"/>
        </w:tabs>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3C1A0A"/>
    <w:multiLevelType w:val="multilevel"/>
    <w:tmpl w:val="34B454F8"/>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6113E3"/>
    <w:multiLevelType w:val="hybridMultilevel"/>
    <w:tmpl w:val="5DE0F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6C283B"/>
    <w:multiLevelType w:val="hybridMultilevel"/>
    <w:tmpl w:val="43244E0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C47E6F"/>
    <w:multiLevelType w:val="hybridMultilevel"/>
    <w:tmpl w:val="4E941634"/>
    <w:lvl w:ilvl="0" w:tplc="523E92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863F53"/>
    <w:multiLevelType w:val="multilevel"/>
    <w:tmpl w:val="58B23704"/>
    <w:lvl w:ilvl="0">
      <w:start w:val="1"/>
      <w:numFmt w:val="decimal"/>
      <w:lvlText w:val="%1."/>
      <w:lvlJc w:val="left"/>
      <w:pPr>
        <w:ind w:left="1080" w:hanging="360"/>
      </w:pPr>
    </w:lvl>
    <w:lvl w:ilvl="1">
      <w:start w:val="1"/>
      <w:numFmt w:val="decimal"/>
      <w:lvlText w:val="%2."/>
      <w:lvlJc w:val="left"/>
      <w:pPr>
        <w:ind w:left="1512" w:hanging="432"/>
      </w:pPr>
      <w:rPr>
        <w:rFonts w:ascii="Arial" w:eastAsia="Times New Roman" w:hAnsi="Arial" w:cs="Arial"/>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77C63F4B"/>
    <w:multiLevelType w:val="hybridMultilevel"/>
    <w:tmpl w:val="C4188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AD575D"/>
    <w:multiLevelType w:val="hybridMultilevel"/>
    <w:tmpl w:val="E1D8C8FE"/>
    <w:lvl w:ilvl="0" w:tplc="523E9266">
      <w:start w:val="1"/>
      <w:numFmt w:val="decimal"/>
      <w:lvlText w:val="%1."/>
      <w:lvlJc w:val="left"/>
      <w:pPr>
        <w:tabs>
          <w:tab w:val="num" w:pos="720"/>
        </w:tabs>
        <w:ind w:left="720" w:hanging="360"/>
      </w:pPr>
      <w:rPr>
        <w:rFonts w:hint="default"/>
      </w:rPr>
    </w:lvl>
    <w:lvl w:ilvl="1" w:tplc="371A52F4">
      <w:start w:val="1"/>
      <w:numFmt w:val="decimal"/>
      <w:lvlText w:val="%2."/>
      <w:lvlJc w:val="left"/>
      <w:pPr>
        <w:tabs>
          <w:tab w:val="num" w:pos="1440"/>
        </w:tabs>
        <w:ind w:left="1440" w:hanging="360"/>
      </w:pPr>
      <w:rPr>
        <w:rFonts w:ascii="Arial" w:eastAsia="Times New Roman" w:hAnsi="Arial" w:cs="Arial"/>
      </w:rPr>
    </w:lvl>
    <w:lvl w:ilvl="2" w:tplc="39BAEAD4" w:tentative="1">
      <w:start w:val="1"/>
      <w:numFmt w:val="lowerRoman"/>
      <w:lvlText w:val="%3."/>
      <w:lvlJc w:val="right"/>
      <w:pPr>
        <w:tabs>
          <w:tab w:val="num" w:pos="2160"/>
        </w:tabs>
        <w:ind w:left="2160" w:hanging="180"/>
      </w:pPr>
    </w:lvl>
    <w:lvl w:ilvl="3" w:tplc="51629766">
      <w:start w:val="1"/>
      <w:numFmt w:val="decimal"/>
      <w:lvlText w:val="%4."/>
      <w:lvlJc w:val="left"/>
      <w:pPr>
        <w:tabs>
          <w:tab w:val="num" w:pos="2880"/>
        </w:tabs>
        <w:ind w:left="2880" w:hanging="360"/>
      </w:pPr>
    </w:lvl>
    <w:lvl w:ilvl="4" w:tplc="A5820186" w:tentative="1">
      <w:start w:val="1"/>
      <w:numFmt w:val="lowerLetter"/>
      <w:lvlText w:val="%5."/>
      <w:lvlJc w:val="left"/>
      <w:pPr>
        <w:tabs>
          <w:tab w:val="num" w:pos="3600"/>
        </w:tabs>
        <w:ind w:left="3600" w:hanging="360"/>
      </w:pPr>
    </w:lvl>
    <w:lvl w:ilvl="5" w:tplc="EAA2FA26" w:tentative="1">
      <w:start w:val="1"/>
      <w:numFmt w:val="lowerRoman"/>
      <w:lvlText w:val="%6."/>
      <w:lvlJc w:val="right"/>
      <w:pPr>
        <w:tabs>
          <w:tab w:val="num" w:pos="4320"/>
        </w:tabs>
        <w:ind w:left="4320" w:hanging="180"/>
      </w:pPr>
    </w:lvl>
    <w:lvl w:ilvl="6" w:tplc="49B63728" w:tentative="1">
      <w:start w:val="1"/>
      <w:numFmt w:val="decimal"/>
      <w:lvlText w:val="%7."/>
      <w:lvlJc w:val="left"/>
      <w:pPr>
        <w:tabs>
          <w:tab w:val="num" w:pos="5040"/>
        </w:tabs>
        <w:ind w:left="5040" w:hanging="360"/>
      </w:pPr>
    </w:lvl>
    <w:lvl w:ilvl="7" w:tplc="6978B9A8" w:tentative="1">
      <w:start w:val="1"/>
      <w:numFmt w:val="lowerLetter"/>
      <w:lvlText w:val="%8."/>
      <w:lvlJc w:val="left"/>
      <w:pPr>
        <w:tabs>
          <w:tab w:val="num" w:pos="5760"/>
        </w:tabs>
        <w:ind w:left="5760" w:hanging="360"/>
      </w:pPr>
    </w:lvl>
    <w:lvl w:ilvl="8" w:tplc="1BF4B964" w:tentative="1">
      <w:start w:val="1"/>
      <w:numFmt w:val="lowerRoman"/>
      <w:lvlText w:val="%9."/>
      <w:lvlJc w:val="right"/>
      <w:pPr>
        <w:tabs>
          <w:tab w:val="num" w:pos="6480"/>
        </w:tabs>
        <w:ind w:left="6480" w:hanging="180"/>
      </w:pPr>
    </w:lvl>
  </w:abstractNum>
  <w:abstractNum w:abstractNumId="37" w15:restartNumberingAfterBreak="0">
    <w:nsid w:val="7DC53AC1"/>
    <w:multiLevelType w:val="hybridMultilevel"/>
    <w:tmpl w:val="F766A600"/>
    <w:lvl w:ilvl="0" w:tplc="AA3647D4">
      <w:start w:val="1"/>
      <w:numFmt w:val="decimal"/>
      <w:lvlText w:val="%1."/>
      <w:lvlJc w:val="left"/>
      <w:pPr>
        <w:ind w:left="690" w:hanging="360"/>
      </w:pPr>
      <w:rPr>
        <w:rFonts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num w:numId="1" w16cid:durableId="1419860463">
    <w:abstractNumId w:val="36"/>
  </w:num>
  <w:num w:numId="2" w16cid:durableId="1225871641">
    <w:abstractNumId w:val="0"/>
  </w:num>
  <w:num w:numId="3" w16cid:durableId="1274438888">
    <w:abstractNumId w:val="18"/>
  </w:num>
  <w:num w:numId="4" w16cid:durableId="209849873">
    <w:abstractNumId w:val="25"/>
  </w:num>
  <w:num w:numId="5" w16cid:durableId="153498638">
    <w:abstractNumId w:val="8"/>
  </w:num>
  <w:num w:numId="6" w16cid:durableId="1821918709">
    <w:abstractNumId w:val="15"/>
  </w:num>
  <w:num w:numId="7" w16cid:durableId="1786272409">
    <w:abstractNumId w:val="27"/>
  </w:num>
  <w:num w:numId="8" w16cid:durableId="28841781">
    <w:abstractNumId w:val="20"/>
  </w:num>
  <w:num w:numId="9" w16cid:durableId="336079313">
    <w:abstractNumId w:val="21"/>
  </w:num>
  <w:num w:numId="10" w16cid:durableId="1839924414">
    <w:abstractNumId w:val="11"/>
  </w:num>
  <w:num w:numId="11" w16cid:durableId="1113132204">
    <w:abstractNumId w:val="1"/>
  </w:num>
  <w:num w:numId="12" w16cid:durableId="1097407186">
    <w:abstractNumId w:val="17"/>
  </w:num>
  <w:num w:numId="13" w16cid:durableId="1975523930">
    <w:abstractNumId w:val="34"/>
  </w:num>
  <w:num w:numId="14" w16cid:durableId="425543319">
    <w:abstractNumId w:val="28"/>
  </w:num>
  <w:num w:numId="15" w16cid:durableId="794444933">
    <w:abstractNumId w:val="29"/>
  </w:num>
  <w:num w:numId="16" w16cid:durableId="1212308398">
    <w:abstractNumId w:val="10"/>
  </w:num>
  <w:num w:numId="17" w16cid:durableId="376200240">
    <w:abstractNumId w:val="16"/>
  </w:num>
  <w:num w:numId="18" w16cid:durableId="1416706908">
    <w:abstractNumId w:val="22"/>
  </w:num>
  <w:num w:numId="19" w16cid:durableId="1454982072">
    <w:abstractNumId w:val="19"/>
  </w:num>
  <w:num w:numId="20" w16cid:durableId="1028481805">
    <w:abstractNumId w:val="33"/>
  </w:num>
  <w:num w:numId="21" w16cid:durableId="934241868">
    <w:abstractNumId w:val="30"/>
  </w:num>
  <w:num w:numId="22" w16cid:durableId="49766032">
    <w:abstractNumId w:val="7"/>
  </w:num>
  <w:num w:numId="23" w16cid:durableId="1474324168">
    <w:abstractNumId w:val="23"/>
  </w:num>
  <w:num w:numId="24" w16cid:durableId="2104952446">
    <w:abstractNumId w:val="35"/>
  </w:num>
  <w:num w:numId="25" w16cid:durableId="600720247">
    <w:abstractNumId w:val="3"/>
  </w:num>
  <w:num w:numId="26" w16cid:durableId="16466033">
    <w:abstractNumId w:val="13"/>
  </w:num>
  <w:num w:numId="27" w16cid:durableId="1004361912">
    <w:abstractNumId w:val="2"/>
  </w:num>
  <w:num w:numId="28" w16cid:durableId="1129737634">
    <w:abstractNumId w:val="32"/>
  </w:num>
  <w:num w:numId="29" w16cid:durableId="819351316">
    <w:abstractNumId w:val="24"/>
  </w:num>
  <w:num w:numId="30" w16cid:durableId="1428041363">
    <w:abstractNumId w:val="5"/>
  </w:num>
  <w:num w:numId="31" w16cid:durableId="1183982268">
    <w:abstractNumId w:val="12"/>
  </w:num>
  <w:num w:numId="32" w16cid:durableId="1166750636">
    <w:abstractNumId w:val="31"/>
  </w:num>
  <w:num w:numId="33" w16cid:durableId="183446950">
    <w:abstractNumId w:val="4"/>
  </w:num>
  <w:num w:numId="34" w16cid:durableId="2041011422">
    <w:abstractNumId w:val="9"/>
  </w:num>
  <w:num w:numId="35" w16cid:durableId="961544245">
    <w:abstractNumId w:val="26"/>
  </w:num>
  <w:num w:numId="36" w16cid:durableId="1986472206">
    <w:abstractNumId w:val="6"/>
  </w:num>
  <w:num w:numId="37" w16cid:durableId="1448282074">
    <w:abstractNumId w:val="14"/>
  </w:num>
  <w:num w:numId="38" w16cid:durableId="1351951025">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C72"/>
    <w:rsid w:val="00001EBC"/>
    <w:rsid w:val="00012379"/>
    <w:rsid w:val="00014B59"/>
    <w:rsid w:val="00021670"/>
    <w:rsid w:val="000226BA"/>
    <w:rsid w:val="00023E46"/>
    <w:rsid w:val="00025889"/>
    <w:rsid w:val="00026656"/>
    <w:rsid w:val="00041044"/>
    <w:rsid w:val="00042EE9"/>
    <w:rsid w:val="0005780E"/>
    <w:rsid w:val="00063241"/>
    <w:rsid w:val="00063EBC"/>
    <w:rsid w:val="00066AD0"/>
    <w:rsid w:val="000736DE"/>
    <w:rsid w:val="00085F2E"/>
    <w:rsid w:val="000923B9"/>
    <w:rsid w:val="00097D86"/>
    <w:rsid w:val="000B4481"/>
    <w:rsid w:val="000B4A3A"/>
    <w:rsid w:val="000C0747"/>
    <w:rsid w:val="000C15A2"/>
    <w:rsid w:val="000E16DB"/>
    <w:rsid w:val="000E3350"/>
    <w:rsid w:val="000F1920"/>
    <w:rsid w:val="000F1D48"/>
    <w:rsid w:val="000F5FDF"/>
    <w:rsid w:val="00100059"/>
    <w:rsid w:val="00110790"/>
    <w:rsid w:val="00114284"/>
    <w:rsid w:val="00123399"/>
    <w:rsid w:val="00125A95"/>
    <w:rsid w:val="00130F5C"/>
    <w:rsid w:val="00133AE8"/>
    <w:rsid w:val="00143B65"/>
    <w:rsid w:val="00144C1F"/>
    <w:rsid w:val="001559A5"/>
    <w:rsid w:val="00156BA6"/>
    <w:rsid w:val="00161CBC"/>
    <w:rsid w:val="00163BAA"/>
    <w:rsid w:val="001667A8"/>
    <w:rsid w:val="001737F7"/>
    <w:rsid w:val="00174102"/>
    <w:rsid w:val="00175875"/>
    <w:rsid w:val="00192C3E"/>
    <w:rsid w:val="001977B5"/>
    <w:rsid w:val="001A25CB"/>
    <w:rsid w:val="001C6A13"/>
    <w:rsid w:val="001E588F"/>
    <w:rsid w:val="001F1EA1"/>
    <w:rsid w:val="001F4D3D"/>
    <w:rsid w:val="00203F74"/>
    <w:rsid w:val="0020696D"/>
    <w:rsid w:val="00215D3D"/>
    <w:rsid w:val="002164E2"/>
    <w:rsid w:val="00220DD8"/>
    <w:rsid w:val="00231BDC"/>
    <w:rsid w:val="00241E05"/>
    <w:rsid w:val="00253107"/>
    <w:rsid w:val="00257435"/>
    <w:rsid w:val="0026070C"/>
    <w:rsid w:val="002819D3"/>
    <w:rsid w:val="00293133"/>
    <w:rsid w:val="002A78AA"/>
    <w:rsid w:val="002C282D"/>
    <w:rsid w:val="002C36BF"/>
    <w:rsid w:val="002C42E7"/>
    <w:rsid w:val="002D49A7"/>
    <w:rsid w:val="002D78E6"/>
    <w:rsid w:val="002D7CCE"/>
    <w:rsid w:val="002E60C5"/>
    <w:rsid w:val="002E74A4"/>
    <w:rsid w:val="002F2B4A"/>
    <w:rsid w:val="002F5727"/>
    <w:rsid w:val="002F7D7D"/>
    <w:rsid w:val="0030693A"/>
    <w:rsid w:val="0031729F"/>
    <w:rsid w:val="00317E52"/>
    <w:rsid w:val="00320D34"/>
    <w:rsid w:val="0032369D"/>
    <w:rsid w:val="0033218D"/>
    <w:rsid w:val="00335D14"/>
    <w:rsid w:val="003428AA"/>
    <w:rsid w:val="00345BC3"/>
    <w:rsid w:val="00345FFF"/>
    <w:rsid w:val="00357B12"/>
    <w:rsid w:val="00364414"/>
    <w:rsid w:val="00367350"/>
    <w:rsid w:val="00373B9E"/>
    <w:rsid w:val="00390E59"/>
    <w:rsid w:val="00393614"/>
    <w:rsid w:val="00393BB1"/>
    <w:rsid w:val="003942D8"/>
    <w:rsid w:val="0039449F"/>
    <w:rsid w:val="003A05CB"/>
    <w:rsid w:val="003A1357"/>
    <w:rsid w:val="003B41E7"/>
    <w:rsid w:val="003C0EF4"/>
    <w:rsid w:val="003C3C43"/>
    <w:rsid w:val="003C6E83"/>
    <w:rsid w:val="003D365C"/>
    <w:rsid w:val="003E1811"/>
    <w:rsid w:val="003E230C"/>
    <w:rsid w:val="003E512E"/>
    <w:rsid w:val="003F0948"/>
    <w:rsid w:val="003F21ED"/>
    <w:rsid w:val="00431ADA"/>
    <w:rsid w:val="00443993"/>
    <w:rsid w:val="0046066C"/>
    <w:rsid w:val="00461F3E"/>
    <w:rsid w:val="00466C92"/>
    <w:rsid w:val="00471557"/>
    <w:rsid w:val="0047597A"/>
    <w:rsid w:val="00477A78"/>
    <w:rsid w:val="004805A9"/>
    <w:rsid w:val="00481DA4"/>
    <w:rsid w:val="00486DB3"/>
    <w:rsid w:val="00492FC0"/>
    <w:rsid w:val="00493D34"/>
    <w:rsid w:val="004957F8"/>
    <w:rsid w:val="004A5433"/>
    <w:rsid w:val="004B1279"/>
    <w:rsid w:val="004C4D7B"/>
    <w:rsid w:val="004C6809"/>
    <w:rsid w:val="004D772D"/>
    <w:rsid w:val="004E0FD5"/>
    <w:rsid w:val="004E7C94"/>
    <w:rsid w:val="004F1706"/>
    <w:rsid w:val="004F224B"/>
    <w:rsid w:val="004F3F0A"/>
    <w:rsid w:val="004F49A9"/>
    <w:rsid w:val="0051335A"/>
    <w:rsid w:val="0051417F"/>
    <w:rsid w:val="005327DC"/>
    <w:rsid w:val="005615D4"/>
    <w:rsid w:val="005814D3"/>
    <w:rsid w:val="005815B9"/>
    <w:rsid w:val="00587D12"/>
    <w:rsid w:val="00590CE4"/>
    <w:rsid w:val="005B46AB"/>
    <w:rsid w:val="005B5695"/>
    <w:rsid w:val="005C342C"/>
    <w:rsid w:val="005C373D"/>
    <w:rsid w:val="005C5B5F"/>
    <w:rsid w:val="005D1023"/>
    <w:rsid w:val="005D3E8E"/>
    <w:rsid w:val="005E3769"/>
    <w:rsid w:val="005F3F07"/>
    <w:rsid w:val="005F42AF"/>
    <w:rsid w:val="00605520"/>
    <w:rsid w:val="006164E7"/>
    <w:rsid w:val="006175CA"/>
    <w:rsid w:val="00630F9A"/>
    <w:rsid w:val="006341EE"/>
    <w:rsid w:val="006425D1"/>
    <w:rsid w:val="00651DB6"/>
    <w:rsid w:val="0065220B"/>
    <w:rsid w:val="00656A3A"/>
    <w:rsid w:val="006676DE"/>
    <w:rsid w:val="006725DB"/>
    <w:rsid w:val="006802A7"/>
    <w:rsid w:val="006805DD"/>
    <w:rsid w:val="006831AE"/>
    <w:rsid w:val="00683460"/>
    <w:rsid w:val="00693091"/>
    <w:rsid w:val="00693C6A"/>
    <w:rsid w:val="00696A61"/>
    <w:rsid w:val="0069723F"/>
    <w:rsid w:val="006A349B"/>
    <w:rsid w:val="006A5526"/>
    <w:rsid w:val="006B3439"/>
    <w:rsid w:val="006B3D62"/>
    <w:rsid w:val="006B672E"/>
    <w:rsid w:val="006C5D85"/>
    <w:rsid w:val="006E27F5"/>
    <w:rsid w:val="006F0554"/>
    <w:rsid w:val="00704662"/>
    <w:rsid w:val="0071206E"/>
    <w:rsid w:val="007121C8"/>
    <w:rsid w:val="00712838"/>
    <w:rsid w:val="00730A50"/>
    <w:rsid w:val="00730ED4"/>
    <w:rsid w:val="007412F9"/>
    <w:rsid w:val="00765939"/>
    <w:rsid w:val="007668E1"/>
    <w:rsid w:val="00770AA9"/>
    <w:rsid w:val="00770B86"/>
    <w:rsid w:val="007845D7"/>
    <w:rsid w:val="007939C0"/>
    <w:rsid w:val="007B0021"/>
    <w:rsid w:val="007C6CEB"/>
    <w:rsid w:val="007D7515"/>
    <w:rsid w:val="007E7A02"/>
    <w:rsid w:val="008044B9"/>
    <w:rsid w:val="008136BF"/>
    <w:rsid w:val="00815045"/>
    <w:rsid w:val="00816EE0"/>
    <w:rsid w:val="00817D52"/>
    <w:rsid w:val="00827EC8"/>
    <w:rsid w:val="0084163C"/>
    <w:rsid w:val="00842113"/>
    <w:rsid w:val="00843A27"/>
    <w:rsid w:val="008457D8"/>
    <w:rsid w:val="00880CCA"/>
    <w:rsid w:val="0088272E"/>
    <w:rsid w:val="00886FE5"/>
    <w:rsid w:val="008947DE"/>
    <w:rsid w:val="008A0BA8"/>
    <w:rsid w:val="008B3CFD"/>
    <w:rsid w:val="008B7FBF"/>
    <w:rsid w:val="008D5D3B"/>
    <w:rsid w:val="008E2406"/>
    <w:rsid w:val="008E27EC"/>
    <w:rsid w:val="008E63B2"/>
    <w:rsid w:val="008F1C8B"/>
    <w:rsid w:val="008F2075"/>
    <w:rsid w:val="008F6AF8"/>
    <w:rsid w:val="008F727A"/>
    <w:rsid w:val="009176D6"/>
    <w:rsid w:val="00934293"/>
    <w:rsid w:val="00935F2F"/>
    <w:rsid w:val="00943E83"/>
    <w:rsid w:val="009614AE"/>
    <w:rsid w:val="009663BE"/>
    <w:rsid w:val="00967D07"/>
    <w:rsid w:val="00970CD6"/>
    <w:rsid w:val="00985E88"/>
    <w:rsid w:val="009864F2"/>
    <w:rsid w:val="009A0BEB"/>
    <w:rsid w:val="009A162A"/>
    <w:rsid w:val="009A1920"/>
    <w:rsid w:val="009A7B7D"/>
    <w:rsid w:val="009B1815"/>
    <w:rsid w:val="009B1EEC"/>
    <w:rsid w:val="009B2ADC"/>
    <w:rsid w:val="009B7D5D"/>
    <w:rsid w:val="009C4E5E"/>
    <w:rsid w:val="009D1BC3"/>
    <w:rsid w:val="009D6778"/>
    <w:rsid w:val="009E2678"/>
    <w:rsid w:val="009E45A5"/>
    <w:rsid w:val="009E5A99"/>
    <w:rsid w:val="00A02849"/>
    <w:rsid w:val="00A2106C"/>
    <w:rsid w:val="00A27846"/>
    <w:rsid w:val="00A27F72"/>
    <w:rsid w:val="00A326F9"/>
    <w:rsid w:val="00A339AC"/>
    <w:rsid w:val="00A36CCE"/>
    <w:rsid w:val="00A37A3E"/>
    <w:rsid w:val="00A40E79"/>
    <w:rsid w:val="00A42ED5"/>
    <w:rsid w:val="00A46B9E"/>
    <w:rsid w:val="00A47AAF"/>
    <w:rsid w:val="00A517F7"/>
    <w:rsid w:val="00A642C3"/>
    <w:rsid w:val="00A77587"/>
    <w:rsid w:val="00AA046A"/>
    <w:rsid w:val="00AA4CA9"/>
    <w:rsid w:val="00AB2B1B"/>
    <w:rsid w:val="00AB2BB9"/>
    <w:rsid w:val="00AC3ED3"/>
    <w:rsid w:val="00AF62EC"/>
    <w:rsid w:val="00B076C7"/>
    <w:rsid w:val="00B10C72"/>
    <w:rsid w:val="00B243EA"/>
    <w:rsid w:val="00B35532"/>
    <w:rsid w:val="00B36F70"/>
    <w:rsid w:val="00B52835"/>
    <w:rsid w:val="00B53A9C"/>
    <w:rsid w:val="00B61A52"/>
    <w:rsid w:val="00B71915"/>
    <w:rsid w:val="00B8778C"/>
    <w:rsid w:val="00BA72FD"/>
    <w:rsid w:val="00BB12DA"/>
    <w:rsid w:val="00BD32BC"/>
    <w:rsid w:val="00BE3144"/>
    <w:rsid w:val="00BF09E5"/>
    <w:rsid w:val="00BF3450"/>
    <w:rsid w:val="00BF4E6E"/>
    <w:rsid w:val="00BF6F19"/>
    <w:rsid w:val="00C126ED"/>
    <w:rsid w:val="00C15A84"/>
    <w:rsid w:val="00C26D04"/>
    <w:rsid w:val="00C40258"/>
    <w:rsid w:val="00C4188B"/>
    <w:rsid w:val="00C53AA2"/>
    <w:rsid w:val="00C55732"/>
    <w:rsid w:val="00C63E36"/>
    <w:rsid w:val="00C75F95"/>
    <w:rsid w:val="00C8746F"/>
    <w:rsid w:val="00C87939"/>
    <w:rsid w:val="00C9689D"/>
    <w:rsid w:val="00CC2F88"/>
    <w:rsid w:val="00CC3859"/>
    <w:rsid w:val="00CD6EBE"/>
    <w:rsid w:val="00CE0756"/>
    <w:rsid w:val="00CE17A6"/>
    <w:rsid w:val="00CF2D53"/>
    <w:rsid w:val="00D07E2C"/>
    <w:rsid w:val="00D21C57"/>
    <w:rsid w:val="00D379D6"/>
    <w:rsid w:val="00D4005F"/>
    <w:rsid w:val="00D41621"/>
    <w:rsid w:val="00D67C20"/>
    <w:rsid w:val="00D70842"/>
    <w:rsid w:val="00D75690"/>
    <w:rsid w:val="00D8208E"/>
    <w:rsid w:val="00D91A36"/>
    <w:rsid w:val="00D91F35"/>
    <w:rsid w:val="00DA7BA0"/>
    <w:rsid w:val="00DB3374"/>
    <w:rsid w:val="00DB3891"/>
    <w:rsid w:val="00DC11BD"/>
    <w:rsid w:val="00DC35A2"/>
    <w:rsid w:val="00DE7D2A"/>
    <w:rsid w:val="00E23F69"/>
    <w:rsid w:val="00E26BC9"/>
    <w:rsid w:val="00E337FC"/>
    <w:rsid w:val="00E407DE"/>
    <w:rsid w:val="00E646E7"/>
    <w:rsid w:val="00E657D2"/>
    <w:rsid w:val="00E6610A"/>
    <w:rsid w:val="00E673DF"/>
    <w:rsid w:val="00E72012"/>
    <w:rsid w:val="00E8577D"/>
    <w:rsid w:val="00E86206"/>
    <w:rsid w:val="00E94EF5"/>
    <w:rsid w:val="00EB19A6"/>
    <w:rsid w:val="00EB6192"/>
    <w:rsid w:val="00EC387B"/>
    <w:rsid w:val="00EC7CC4"/>
    <w:rsid w:val="00ED5955"/>
    <w:rsid w:val="00EF75C1"/>
    <w:rsid w:val="00F03045"/>
    <w:rsid w:val="00F10BB3"/>
    <w:rsid w:val="00F158EB"/>
    <w:rsid w:val="00F34111"/>
    <w:rsid w:val="00F45CD5"/>
    <w:rsid w:val="00F46781"/>
    <w:rsid w:val="00F509E2"/>
    <w:rsid w:val="00F51DC3"/>
    <w:rsid w:val="00F80FA0"/>
    <w:rsid w:val="00F94ECB"/>
    <w:rsid w:val="00FA1939"/>
    <w:rsid w:val="00FB7D95"/>
    <w:rsid w:val="00FC1FDF"/>
    <w:rsid w:val="00FD06FB"/>
    <w:rsid w:val="00FD7C25"/>
    <w:rsid w:val="00FE53FE"/>
    <w:rsid w:val="00FF48BD"/>
    <w:rsid w:val="00FF68DE"/>
    <w:rsid w:val="080DB8E4"/>
    <w:rsid w:val="0BD9C4C0"/>
    <w:rsid w:val="173F0DD8"/>
    <w:rsid w:val="19C6B3A6"/>
    <w:rsid w:val="2934CA02"/>
    <w:rsid w:val="31EFD6DB"/>
    <w:rsid w:val="32C36ADA"/>
    <w:rsid w:val="3EF9E074"/>
    <w:rsid w:val="49EF49FF"/>
    <w:rsid w:val="4E2347E2"/>
    <w:rsid w:val="5141C047"/>
    <w:rsid w:val="5B2D517B"/>
    <w:rsid w:val="615FD197"/>
    <w:rsid w:val="62FBA1F8"/>
    <w:rsid w:val="64977259"/>
    <w:rsid w:val="65DE5B8F"/>
    <w:rsid w:val="677A2BF0"/>
    <w:rsid w:val="6DA60B17"/>
    <w:rsid w:val="76B3BCE6"/>
    <w:rsid w:val="7760C282"/>
    <w:rsid w:val="78BFD17B"/>
    <w:rsid w:val="7A74C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9857F"/>
  <w15:docId w15:val="{2E5431B2-1AFE-41D1-A210-73A5D64C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021"/>
    <w:rPr>
      <w:sz w:val="24"/>
      <w:szCs w:val="24"/>
      <w:lang w:eastAsia="en-US"/>
    </w:rPr>
  </w:style>
  <w:style w:type="paragraph" w:styleId="Heading1">
    <w:name w:val="heading 1"/>
    <w:basedOn w:val="Normal"/>
    <w:next w:val="Normal"/>
    <w:qFormat/>
    <w:rsid w:val="006725DB"/>
    <w:pPr>
      <w:keepNext/>
      <w:outlineLvl w:val="0"/>
    </w:pPr>
    <w:rPr>
      <w:b/>
      <w:lang w:eastAsia="en-GB"/>
    </w:rPr>
  </w:style>
  <w:style w:type="paragraph" w:styleId="Heading2">
    <w:name w:val="heading 2"/>
    <w:basedOn w:val="Normal"/>
    <w:next w:val="Normal"/>
    <w:link w:val="Heading2Char"/>
    <w:semiHidden/>
    <w:unhideWhenUsed/>
    <w:qFormat/>
    <w:rsid w:val="009C4E5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431AD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431AD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CC2F88"/>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CC2F88"/>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0F5FD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A77587"/>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25DB"/>
    <w:rPr>
      <w:color w:val="000000"/>
      <w:lang w:eastAsia="en-GB"/>
    </w:rPr>
  </w:style>
  <w:style w:type="paragraph" w:styleId="BodyText2">
    <w:name w:val="Body Text 2"/>
    <w:basedOn w:val="Normal"/>
    <w:rsid w:val="006725DB"/>
    <w:rPr>
      <w:i/>
      <w:iCs/>
      <w:lang w:eastAsia="en-GB"/>
    </w:rPr>
  </w:style>
  <w:style w:type="character" w:styleId="PageNumber">
    <w:name w:val="page number"/>
    <w:basedOn w:val="DefaultParagraphFont"/>
    <w:rsid w:val="006725DB"/>
  </w:style>
  <w:style w:type="paragraph" w:styleId="Footer">
    <w:name w:val="footer"/>
    <w:basedOn w:val="Normal"/>
    <w:link w:val="FooterChar"/>
    <w:uiPriority w:val="99"/>
    <w:rsid w:val="006725DB"/>
    <w:pPr>
      <w:tabs>
        <w:tab w:val="center" w:pos="4320"/>
        <w:tab w:val="right" w:pos="8640"/>
      </w:tabs>
    </w:pPr>
    <w:rPr>
      <w:lang w:eastAsia="en-GB"/>
    </w:rPr>
  </w:style>
  <w:style w:type="paragraph" w:styleId="Header">
    <w:name w:val="header"/>
    <w:basedOn w:val="Normal"/>
    <w:link w:val="HeaderChar"/>
    <w:rsid w:val="003E512E"/>
    <w:pPr>
      <w:tabs>
        <w:tab w:val="center" w:pos="4513"/>
        <w:tab w:val="right" w:pos="9026"/>
      </w:tabs>
    </w:pPr>
  </w:style>
  <w:style w:type="character" w:customStyle="1" w:styleId="HeaderChar">
    <w:name w:val="Header Char"/>
    <w:basedOn w:val="DefaultParagraphFont"/>
    <w:link w:val="Header"/>
    <w:uiPriority w:val="99"/>
    <w:rsid w:val="003E512E"/>
    <w:rPr>
      <w:sz w:val="24"/>
      <w:szCs w:val="24"/>
      <w:lang w:eastAsia="en-US"/>
    </w:rPr>
  </w:style>
  <w:style w:type="character" w:customStyle="1" w:styleId="FooterChar">
    <w:name w:val="Footer Char"/>
    <w:basedOn w:val="DefaultParagraphFont"/>
    <w:link w:val="Footer"/>
    <w:uiPriority w:val="99"/>
    <w:rsid w:val="002C36BF"/>
    <w:rPr>
      <w:sz w:val="24"/>
      <w:szCs w:val="24"/>
    </w:rPr>
  </w:style>
  <w:style w:type="paragraph" w:styleId="BalloonText">
    <w:name w:val="Balloon Text"/>
    <w:basedOn w:val="Normal"/>
    <w:link w:val="BalloonTextChar"/>
    <w:rsid w:val="002C36BF"/>
    <w:rPr>
      <w:rFonts w:ascii="Tahoma" w:hAnsi="Tahoma" w:cs="Tahoma"/>
      <w:sz w:val="16"/>
      <w:szCs w:val="16"/>
    </w:rPr>
  </w:style>
  <w:style w:type="character" w:customStyle="1" w:styleId="BalloonTextChar">
    <w:name w:val="Balloon Text Char"/>
    <w:basedOn w:val="DefaultParagraphFont"/>
    <w:link w:val="BalloonText"/>
    <w:rsid w:val="002C36BF"/>
    <w:rPr>
      <w:rFonts w:ascii="Tahoma" w:hAnsi="Tahoma" w:cs="Tahoma"/>
      <w:sz w:val="16"/>
      <w:szCs w:val="16"/>
      <w:lang w:eastAsia="en-US"/>
    </w:rPr>
  </w:style>
  <w:style w:type="character" w:customStyle="1" w:styleId="Heading3Char">
    <w:name w:val="Heading 3 Char"/>
    <w:basedOn w:val="DefaultParagraphFont"/>
    <w:link w:val="Heading3"/>
    <w:rsid w:val="00431ADA"/>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semiHidden/>
    <w:rsid w:val="00431ADA"/>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semiHidden/>
    <w:rsid w:val="000F5FDF"/>
    <w:rPr>
      <w:rFonts w:asciiTheme="minorHAnsi" w:eastAsiaTheme="minorEastAsia" w:hAnsiTheme="minorHAnsi" w:cstheme="minorBidi"/>
      <w:sz w:val="24"/>
      <w:szCs w:val="24"/>
      <w:lang w:eastAsia="en-US"/>
    </w:rPr>
  </w:style>
  <w:style w:type="paragraph" w:styleId="BodyTextIndent">
    <w:name w:val="Body Text Indent"/>
    <w:basedOn w:val="Normal"/>
    <w:link w:val="BodyTextIndentChar"/>
    <w:rsid w:val="000F5FDF"/>
    <w:pPr>
      <w:spacing w:after="120"/>
      <w:ind w:left="283"/>
    </w:pPr>
  </w:style>
  <w:style w:type="character" w:customStyle="1" w:styleId="BodyTextIndentChar">
    <w:name w:val="Body Text Indent Char"/>
    <w:basedOn w:val="DefaultParagraphFont"/>
    <w:link w:val="BodyTextIndent"/>
    <w:rsid w:val="000F5FDF"/>
    <w:rPr>
      <w:sz w:val="24"/>
      <w:szCs w:val="24"/>
      <w:lang w:eastAsia="en-US"/>
    </w:rPr>
  </w:style>
  <w:style w:type="character" w:customStyle="1" w:styleId="Heading5Char">
    <w:name w:val="Heading 5 Char"/>
    <w:basedOn w:val="DefaultParagraphFont"/>
    <w:link w:val="Heading5"/>
    <w:rsid w:val="00CC2F88"/>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semiHidden/>
    <w:rsid w:val="00CC2F88"/>
    <w:rPr>
      <w:rFonts w:asciiTheme="minorHAnsi" w:eastAsiaTheme="minorEastAsia" w:hAnsiTheme="minorHAnsi" w:cstheme="minorBidi"/>
      <w:b/>
      <w:bCs/>
      <w:sz w:val="22"/>
      <w:szCs w:val="22"/>
      <w:lang w:eastAsia="en-US"/>
    </w:rPr>
  </w:style>
  <w:style w:type="paragraph" w:styleId="ListParagraph">
    <w:name w:val="List Paragraph"/>
    <w:basedOn w:val="Normal"/>
    <w:uiPriority w:val="34"/>
    <w:qFormat/>
    <w:rsid w:val="00041044"/>
    <w:pPr>
      <w:ind w:left="720"/>
      <w:contextualSpacing/>
      <w:jc w:val="both"/>
    </w:pPr>
    <w:rPr>
      <w:rFonts w:ascii="Arial" w:hAnsi="Arial"/>
      <w:szCs w:val="20"/>
    </w:rPr>
  </w:style>
  <w:style w:type="paragraph" w:styleId="NoSpacing">
    <w:name w:val="No Spacing"/>
    <w:uiPriority w:val="1"/>
    <w:qFormat/>
    <w:rsid w:val="00133AE8"/>
    <w:rPr>
      <w:sz w:val="24"/>
      <w:szCs w:val="24"/>
      <w:lang w:eastAsia="en-US"/>
    </w:rPr>
  </w:style>
  <w:style w:type="character" w:customStyle="1" w:styleId="Heading8Char">
    <w:name w:val="Heading 8 Char"/>
    <w:basedOn w:val="DefaultParagraphFont"/>
    <w:link w:val="Heading8"/>
    <w:semiHidden/>
    <w:rsid w:val="00A77587"/>
    <w:rPr>
      <w:rFonts w:asciiTheme="minorHAnsi" w:eastAsiaTheme="minorEastAsia" w:hAnsiTheme="minorHAnsi" w:cstheme="minorBidi"/>
      <w:i/>
      <w:iCs/>
      <w:sz w:val="24"/>
      <w:szCs w:val="24"/>
      <w:lang w:eastAsia="en-US"/>
    </w:rPr>
  </w:style>
  <w:style w:type="character" w:customStyle="1" w:styleId="Heading2Char">
    <w:name w:val="Heading 2 Char"/>
    <w:basedOn w:val="DefaultParagraphFont"/>
    <w:link w:val="Heading2"/>
    <w:semiHidden/>
    <w:rsid w:val="009C4E5E"/>
    <w:rPr>
      <w:rFonts w:asciiTheme="majorHAnsi" w:eastAsiaTheme="majorEastAsia" w:hAnsiTheme="majorHAnsi" w:cstheme="majorBidi"/>
      <w:b/>
      <w:bCs/>
      <w:i/>
      <w:iCs/>
      <w:sz w:val="28"/>
      <w:szCs w:val="28"/>
      <w:lang w:eastAsia="en-US"/>
    </w:rPr>
  </w:style>
  <w:style w:type="paragraph" w:styleId="Subtitle">
    <w:name w:val="Subtitle"/>
    <w:basedOn w:val="Normal"/>
    <w:link w:val="SubtitleChar"/>
    <w:qFormat/>
    <w:rsid w:val="009C4E5E"/>
    <w:pPr>
      <w:jc w:val="both"/>
    </w:pPr>
    <w:rPr>
      <w:rFonts w:ascii="Arial" w:hAnsi="Arial" w:cs="Arial"/>
      <w:b/>
      <w:bCs/>
      <w:sz w:val="20"/>
      <w:szCs w:val="20"/>
      <w:lang w:val="en-US"/>
    </w:rPr>
  </w:style>
  <w:style w:type="character" w:customStyle="1" w:styleId="SubtitleChar">
    <w:name w:val="Subtitle Char"/>
    <w:basedOn w:val="DefaultParagraphFont"/>
    <w:link w:val="Subtitle"/>
    <w:rsid w:val="009C4E5E"/>
    <w:rPr>
      <w:rFonts w:ascii="Arial" w:hAnsi="Arial" w:cs="Arial"/>
      <w:b/>
      <w:bCs/>
      <w:lang w:val="en-US" w:eastAsia="en-US"/>
    </w:rPr>
  </w:style>
  <w:style w:type="paragraph" w:styleId="NormalWeb">
    <w:name w:val="Normal (Web)"/>
    <w:basedOn w:val="Normal"/>
    <w:uiPriority w:val="99"/>
    <w:unhideWhenUsed/>
    <w:rsid w:val="00461F3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210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NHS Tayside</dc:creator>
  <cp:lastModifiedBy>Linda Sturrock</cp:lastModifiedBy>
  <cp:revision>3</cp:revision>
  <cp:lastPrinted>2023-08-03T11:04:00Z</cp:lastPrinted>
  <dcterms:created xsi:type="dcterms:W3CDTF">2023-11-27T12:59:00Z</dcterms:created>
  <dcterms:modified xsi:type="dcterms:W3CDTF">2023-12-01T15:53:00Z</dcterms:modified>
</cp:coreProperties>
</file>