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0C4" w:rsidRPr="00AD1B80" w:rsidRDefault="00576D5D" w:rsidP="00576D5D">
      <w:pPr>
        <w:tabs>
          <w:tab w:val="left" w:pos="8410"/>
        </w:tabs>
        <w:rPr>
          <w:rFonts w:ascii="Arial" w:hAnsi="Arial" w:cs="Arial"/>
        </w:rPr>
      </w:pPr>
      <w:r w:rsidRPr="00AD1B80">
        <w:rPr>
          <w:rFonts w:ascii="Arial" w:hAnsi="Arial" w:cs="Arial"/>
        </w:rPr>
        <w:tab/>
      </w:r>
      <w:r w:rsidR="00191C8C" w:rsidRPr="00AD1B80">
        <w:rPr>
          <w:rFonts w:ascii="Arial" w:hAnsi="Arial" w:cs="Arial"/>
          <w:noProof/>
        </w:rPr>
        <w:drawing>
          <wp:inline distT="0" distB="0" distL="0" distR="0">
            <wp:extent cx="714375" cy="4857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14375" cy="485775"/>
                    </a:xfrm>
                    <a:prstGeom prst="rect">
                      <a:avLst/>
                    </a:prstGeom>
                    <a:noFill/>
                    <a:ln w="9525">
                      <a:noFill/>
                      <a:miter lim="800000"/>
                      <a:headEnd/>
                      <a:tailEnd/>
                    </a:ln>
                  </pic:spPr>
                </pic:pic>
              </a:graphicData>
            </a:graphic>
          </wp:inline>
        </w:drawing>
      </w:r>
    </w:p>
    <w:p w:rsidR="00576D5D" w:rsidRPr="00AD1B80" w:rsidRDefault="00576D5D" w:rsidP="00576D5D">
      <w:pPr>
        <w:tabs>
          <w:tab w:val="left" w:pos="8410"/>
        </w:tabs>
        <w:jc w:val="center"/>
        <w:rPr>
          <w:rFonts w:ascii="Arial" w:hAnsi="Arial" w:cs="Arial"/>
        </w:rPr>
      </w:pPr>
      <w:r w:rsidRPr="00AD1B80">
        <w:rPr>
          <w:rFonts w:ascii="Arial" w:hAnsi="Arial" w:cs="Arial"/>
          <w:b/>
        </w:rPr>
        <w:t>JOB DESCRIPTION</w:t>
      </w:r>
    </w:p>
    <w:p w:rsidR="00576D5D" w:rsidRPr="00AD1B80" w:rsidRDefault="00576D5D" w:rsidP="00576D5D">
      <w:pPr>
        <w:tabs>
          <w:tab w:val="left" w:pos="841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6"/>
      </w:tblGrid>
      <w:tr w:rsidR="00F460C4" w:rsidRPr="00AD1B80" w:rsidTr="00A741F3">
        <w:tc>
          <w:tcPr>
            <w:tcW w:w="10476" w:type="dxa"/>
          </w:tcPr>
          <w:p w:rsidR="00F460C4" w:rsidRPr="00AD1B80" w:rsidRDefault="00F460C4" w:rsidP="008A7799">
            <w:pPr>
              <w:rPr>
                <w:rFonts w:ascii="Arial" w:hAnsi="Arial" w:cs="Arial"/>
                <w:b/>
              </w:rPr>
            </w:pPr>
          </w:p>
          <w:p w:rsidR="00F460C4" w:rsidRPr="00AD1B80" w:rsidRDefault="00F460C4" w:rsidP="00A741F3">
            <w:pPr>
              <w:pStyle w:val="TOC1"/>
              <w:ind w:firstLine="34"/>
              <w:rPr>
                <w:rFonts w:ascii="Arial" w:hAnsi="Arial" w:cs="Arial"/>
                <w:b w:val="0"/>
                <w:sz w:val="24"/>
                <w:szCs w:val="24"/>
              </w:rPr>
            </w:pPr>
            <w:r w:rsidRPr="00AD1B80">
              <w:rPr>
                <w:rFonts w:ascii="Arial" w:hAnsi="Arial" w:cs="Arial"/>
                <w:caps w:val="0"/>
                <w:noProof w:val="0"/>
                <w:sz w:val="24"/>
                <w:szCs w:val="24"/>
              </w:rPr>
              <w:t>1.  JOB IDENTIFICATION</w:t>
            </w:r>
          </w:p>
        </w:tc>
      </w:tr>
      <w:tr w:rsidR="00F460C4" w:rsidRPr="00AD1B80" w:rsidTr="00A741F3">
        <w:tc>
          <w:tcPr>
            <w:tcW w:w="10476" w:type="dxa"/>
          </w:tcPr>
          <w:p w:rsidR="00F460C4" w:rsidRPr="00AD1B80" w:rsidRDefault="00F460C4" w:rsidP="00A741F3">
            <w:pPr>
              <w:pStyle w:val="TOC1"/>
              <w:tabs>
                <w:tab w:val="clear" w:pos="6804"/>
                <w:tab w:val="left" w:pos="1134"/>
                <w:tab w:val="left" w:pos="1701"/>
                <w:tab w:val="left" w:pos="2019"/>
                <w:tab w:val="right" w:pos="9639"/>
              </w:tabs>
              <w:spacing w:before="0" w:after="0"/>
              <w:rPr>
                <w:rFonts w:ascii="Arial" w:hAnsi="Arial" w:cs="Arial"/>
                <w:caps w:val="0"/>
                <w:noProof w:val="0"/>
                <w:sz w:val="24"/>
                <w:szCs w:val="24"/>
              </w:rPr>
            </w:pPr>
          </w:p>
          <w:p w:rsidR="00F460C4" w:rsidRPr="00AD1B80" w:rsidRDefault="00F460C4" w:rsidP="00A741F3">
            <w:pPr>
              <w:tabs>
                <w:tab w:val="left" w:pos="2160"/>
              </w:tabs>
              <w:rPr>
                <w:rFonts w:ascii="Arial" w:hAnsi="Arial" w:cs="Arial"/>
                <w:b/>
              </w:rPr>
            </w:pPr>
            <w:r w:rsidRPr="00AD1B80">
              <w:rPr>
                <w:rFonts w:ascii="Arial" w:hAnsi="Arial" w:cs="Arial"/>
                <w:b/>
              </w:rPr>
              <w:t>Job Title:</w:t>
            </w:r>
            <w:r w:rsidRPr="00AD1B80">
              <w:rPr>
                <w:rFonts w:ascii="Arial" w:hAnsi="Arial" w:cs="Arial"/>
                <w:b/>
              </w:rPr>
              <w:tab/>
            </w:r>
            <w:r w:rsidRPr="00AD1B80">
              <w:rPr>
                <w:rFonts w:ascii="Arial" w:hAnsi="Arial" w:cs="Arial"/>
                <w:b/>
              </w:rPr>
              <w:tab/>
              <w:t xml:space="preserve">DISPATCHER </w:t>
            </w:r>
            <w:r w:rsidR="00671F14" w:rsidRPr="00AD1B80">
              <w:rPr>
                <w:rFonts w:ascii="Arial" w:hAnsi="Arial" w:cs="Arial"/>
                <w:b/>
              </w:rPr>
              <w:t xml:space="preserve"> </w:t>
            </w:r>
          </w:p>
          <w:p w:rsidR="00F460C4" w:rsidRPr="00AD1B80" w:rsidRDefault="00F460C4" w:rsidP="00A741F3">
            <w:pPr>
              <w:tabs>
                <w:tab w:val="left" w:pos="2160"/>
              </w:tabs>
              <w:rPr>
                <w:rFonts w:ascii="Arial" w:hAnsi="Arial" w:cs="Arial"/>
                <w:b/>
              </w:rPr>
            </w:pPr>
          </w:p>
          <w:p w:rsidR="00F460C4" w:rsidRPr="00AD1B80" w:rsidRDefault="00F460C4" w:rsidP="00A741F3">
            <w:pPr>
              <w:tabs>
                <w:tab w:val="left" w:pos="2160"/>
              </w:tabs>
              <w:rPr>
                <w:rFonts w:ascii="Arial" w:hAnsi="Arial" w:cs="Arial"/>
                <w:b/>
              </w:rPr>
            </w:pPr>
            <w:r w:rsidRPr="00AD1B80">
              <w:rPr>
                <w:rFonts w:ascii="Arial" w:hAnsi="Arial" w:cs="Arial"/>
                <w:b/>
              </w:rPr>
              <w:t xml:space="preserve">Responsible to: </w:t>
            </w:r>
            <w:r w:rsidRPr="00AD1B80">
              <w:rPr>
                <w:rFonts w:ascii="Arial" w:hAnsi="Arial" w:cs="Arial"/>
                <w:b/>
              </w:rPr>
              <w:tab/>
              <w:t xml:space="preserve">           </w:t>
            </w:r>
            <w:r w:rsidR="00576D5D" w:rsidRPr="00AD1B80">
              <w:rPr>
                <w:rFonts w:ascii="Arial" w:hAnsi="Arial" w:cs="Arial"/>
                <w:b/>
              </w:rPr>
              <w:t xml:space="preserve">UCSF </w:t>
            </w:r>
            <w:r w:rsidRPr="00AD1B80">
              <w:rPr>
                <w:rFonts w:ascii="Arial" w:hAnsi="Arial" w:cs="Arial"/>
                <w:b/>
              </w:rPr>
              <w:t xml:space="preserve">SERVICE </w:t>
            </w:r>
            <w:r w:rsidR="00064B67" w:rsidRPr="00AD1B80">
              <w:rPr>
                <w:rFonts w:ascii="Arial" w:hAnsi="Arial" w:cs="Arial"/>
                <w:b/>
              </w:rPr>
              <w:t>SUPPORT MANAGER</w:t>
            </w:r>
          </w:p>
          <w:p w:rsidR="00F460C4" w:rsidRPr="00AD1B80" w:rsidRDefault="00F460C4" w:rsidP="00A741F3">
            <w:pPr>
              <w:tabs>
                <w:tab w:val="left" w:pos="2160"/>
              </w:tabs>
              <w:rPr>
                <w:rFonts w:ascii="Arial" w:hAnsi="Arial" w:cs="Arial"/>
                <w:b/>
              </w:rPr>
            </w:pPr>
          </w:p>
          <w:p w:rsidR="00F460C4" w:rsidRPr="00AD1B80" w:rsidRDefault="00F460C4" w:rsidP="00A741F3">
            <w:pPr>
              <w:tabs>
                <w:tab w:val="left" w:pos="2302"/>
              </w:tabs>
              <w:rPr>
                <w:rFonts w:ascii="Arial" w:hAnsi="Arial" w:cs="Arial"/>
                <w:b/>
              </w:rPr>
            </w:pPr>
            <w:r w:rsidRPr="00AD1B80">
              <w:rPr>
                <w:rFonts w:ascii="Arial" w:hAnsi="Arial" w:cs="Arial"/>
                <w:b/>
              </w:rPr>
              <w:t xml:space="preserve">Department(s): </w:t>
            </w:r>
            <w:r w:rsidRPr="00AD1B80">
              <w:rPr>
                <w:rFonts w:ascii="Arial" w:hAnsi="Arial" w:cs="Arial"/>
                <w:b/>
              </w:rPr>
              <w:tab/>
            </w:r>
            <w:r w:rsidRPr="00AD1B80">
              <w:rPr>
                <w:rFonts w:ascii="Arial" w:hAnsi="Arial" w:cs="Arial"/>
                <w:b/>
              </w:rPr>
              <w:tab/>
            </w:r>
            <w:r w:rsidR="00576D5D" w:rsidRPr="00AD1B80">
              <w:rPr>
                <w:rFonts w:ascii="Arial" w:hAnsi="Arial" w:cs="Arial"/>
                <w:b/>
              </w:rPr>
              <w:t>URGENT CARE SERVICES FIFE</w:t>
            </w:r>
          </w:p>
          <w:p w:rsidR="00F460C4" w:rsidRPr="00AD1B80" w:rsidRDefault="00F460C4" w:rsidP="00A741F3">
            <w:pPr>
              <w:tabs>
                <w:tab w:val="left" w:pos="2302"/>
              </w:tabs>
              <w:rPr>
                <w:rFonts w:ascii="Arial" w:hAnsi="Arial" w:cs="Arial"/>
                <w:b/>
              </w:rPr>
            </w:pPr>
          </w:p>
          <w:p w:rsidR="00F460C4" w:rsidRPr="00AD1B80" w:rsidRDefault="00F460C4" w:rsidP="00A741F3">
            <w:pPr>
              <w:tabs>
                <w:tab w:val="left" w:pos="2302"/>
              </w:tabs>
              <w:rPr>
                <w:rFonts w:ascii="Arial" w:hAnsi="Arial" w:cs="Arial"/>
                <w:b/>
              </w:rPr>
            </w:pPr>
            <w:r w:rsidRPr="00AD1B80">
              <w:rPr>
                <w:rFonts w:ascii="Arial" w:hAnsi="Arial" w:cs="Arial"/>
                <w:b/>
              </w:rPr>
              <w:t xml:space="preserve">Directorate: </w:t>
            </w:r>
            <w:r w:rsidRPr="00AD1B80">
              <w:rPr>
                <w:rFonts w:ascii="Arial" w:hAnsi="Arial" w:cs="Arial"/>
                <w:b/>
              </w:rPr>
              <w:tab/>
            </w:r>
            <w:r w:rsidRPr="00AD1B80">
              <w:rPr>
                <w:rFonts w:ascii="Arial" w:hAnsi="Arial" w:cs="Arial"/>
                <w:b/>
              </w:rPr>
              <w:tab/>
            </w:r>
            <w:r w:rsidR="00576D5D" w:rsidRPr="00AD1B80">
              <w:rPr>
                <w:rFonts w:ascii="Arial" w:hAnsi="Arial" w:cs="Arial"/>
                <w:b/>
              </w:rPr>
              <w:t>WEST DIVISION</w:t>
            </w:r>
          </w:p>
          <w:p w:rsidR="00F460C4" w:rsidRPr="00AD1B80" w:rsidRDefault="00F460C4" w:rsidP="00A741F3">
            <w:pPr>
              <w:tabs>
                <w:tab w:val="left" w:pos="2302"/>
              </w:tabs>
              <w:rPr>
                <w:rFonts w:ascii="Arial" w:hAnsi="Arial" w:cs="Arial"/>
                <w:b/>
              </w:rPr>
            </w:pPr>
          </w:p>
          <w:p w:rsidR="00F460C4" w:rsidRPr="00AD1B80" w:rsidRDefault="00F460C4" w:rsidP="00A741F3">
            <w:pPr>
              <w:tabs>
                <w:tab w:val="left" w:pos="2302"/>
              </w:tabs>
              <w:rPr>
                <w:rFonts w:ascii="Arial" w:hAnsi="Arial" w:cs="Arial"/>
                <w:b/>
              </w:rPr>
            </w:pPr>
            <w:r w:rsidRPr="00AD1B80">
              <w:rPr>
                <w:rFonts w:ascii="Arial" w:hAnsi="Arial" w:cs="Arial"/>
                <w:b/>
              </w:rPr>
              <w:t xml:space="preserve">Operating Division:          </w:t>
            </w:r>
            <w:r w:rsidR="00E07FE9" w:rsidRPr="00AD1B80">
              <w:rPr>
                <w:rFonts w:ascii="Arial" w:hAnsi="Arial" w:cs="Arial"/>
                <w:b/>
              </w:rPr>
              <w:t>PRIMARY &amp; PREVENTATIVE CARE SERVICES</w:t>
            </w:r>
          </w:p>
          <w:p w:rsidR="00F460C4" w:rsidRPr="00AD1B80" w:rsidRDefault="00F460C4" w:rsidP="008A7799">
            <w:pPr>
              <w:rPr>
                <w:rFonts w:ascii="Arial" w:hAnsi="Arial" w:cs="Arial"/>
                <w:b/>
              </w:rPr>
            </w:pPr>
          </w:p>
          <w:p w:rsidR="00F460C4" w:rsidRPr="00AD1B80" w:rsidRDefault="00F460C4" w:rsidP="00A741F3">
            <w:pPr>
              <w:tabs>
                <w:tab w:val="left" w:pos="3720"/>
              </w:tabs>
              <w:rPr>
                <w:rFonts w:ascii="Arial" w:hAnsi="Arial" w:cs="Arial"/>
                <w:b/>
              </w:rPr>
            </w:pPr>
            <w:r w:rsidRPr="00AD1B80">
              <w:rPr>
                <w:rFonts w:ascii="Arial" w:hAnsi="Arial" w:cs="Arial"/>
                <w:b/>
              </w:rPr>
              <w:t>Job Reference:</w:t>
            </w:r>
          </w:p>
          <w:p w:rsidR="00F460C4" w:rsidRPr="00AD1B80" w:rsidRDefault="00F460C4" w:rsidP="00A741F3">
            <w:pPr>
              <w:tabs>
                <w:tab w:val="left" w:pos="3720"/>
              </w:tabs>
              <w:rPr>
                <w:rFonts w:ascii="Arial" w:hAnsi="Arial" w:cs="Arial"/>
                <w:b/>
              </w:rPr>
            </w:pPr>
          </w:p>
          <w:p w:rsidR="00F460C4" w:rsidRPr="00AD1B80" w:rsidRDefault="00F460C4" w:rsidP="00A741F3">
            <w:pPr>
              <w:tabs>
                <w:tab w:val="left" w:pos="3720"/>
              </w:tabs>
              <w:rPr>
                <w:rFonts w:ascii="Arial" w:hAnsi="Arial" w:cs="Arial"/>
                <w:b/>
              </w:rPr>
            </w:pPr>
            <w:r w:rsidRPr="00AD1B80">
              <w:rPr>
                <w:rFonts w:ascii="Arial" w:hAnsi="Arial" w:cs="Arial"/>
                <w:b/>
              </w:rPr>
              <w:t xml:space="preserve">No of Job Holders:           </w:t>
            </w:r>
          </w:p>
          <w:p w:rsidR="00F460C4" w:rsidRPr="00AD1B80" w:rsidRDefault="00F460C4" w:rsidP="00A741F3">
            <w:pPr>
              <w:tabs>
                <w:tab w:val="left" w:pos="3720"/>
              </w:tabs>
              <w:rPr>
                <w:rFonts w:ascii="Arial" w:hAnsi="Arial" w:cs="Arial"/>
                <w:b/>
              </w:rPr>
            </w:pPr>
          </w:p>
          <w:p w:rsidR="000D721F" w:rsidRPr="00AD1B80" w:rsidRDefault="00F460C4" w:rsidP="00A741F3">
            <w:pPr>
              <w:tabs>
                <w:tab w:val="left" w:pos="3720"/>
              </w:tabs>
              <w:rPr>
                <w:rFonts w:ascii="Arial" w:hAnsi="Arial" w:cs="Arial"/>
                <w:b/>
              </w:rPr>
            </w:pPr>
            <w:r w:rsidRPr="00AD1B80">
              <w:rPr>
                <w:rFonts w:ascii="Arial" w:hAnsi="Arial" w:cs="Arial"/>
                <w:b/>
              </w:rPr>
              <w:t xml:space="preserve">Last Update:                      </w:t>
            </w:r>
            <w:r w:rsidR="001A4AA6" w:rsidRPr="00AD1B80">
              <w:rPr>
                <w:rFonts w:ascii="Arial" w:hAnsi="Arial" w:cs="Arial"/>
                <w:b/>
              </w:rPr>
              <w:t>DECEMBER</w:t>
            </w:r>
            <w:r w:rsidR="00B61B58" w:rsidRPr="00AD1B80">
              <w:rPr>
                <w:rFonts w:ascii="Arial" w:hAnsi="Arial" w:cs="Arial"/>
                <w:b/>
              </w:rPr>
              <w:t xml:space="preserve"> </w:t>
            </w:r>
            <w:r w:rsidR="000D721F" w:rsidRPr="00AD1B80">
              <w:rPr>
                <w:rFonts w:ascii="Arial" w:hAnsi="Arial" w:cs="Arial"/>
                <w:b/>
              </w:rPr>
              <w:t>2023</w:t>
            </w:r>
          </w:p>
          <w:p w:rsidR="00F460C4" w:rsidRPr="00AD1B80" w:rsidRDefault="00F460C4" w:rsidP="008A7799">
            <w:pPr>
              <w:rPr>
                <w:rFonts w:ascii="Arial" w:hAnsi="Arial" w:cs="Arial"/>
                <w:b/>
              </w:rPr>
            </w:pPr>
          </w:p>
        </w:tc>
      </w:tr>
    </w:tbl>
    <w:p w:rsidR="00F460C4" w:rsidRPr="00AD1B80" w:rsidRDefault="00F460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6"/>
      </w:tblGrid>
      <w:tr w:rsidR="00F460C4" w:rsidRPr="00AD1B80" w:rsidTr="00A741F3">
        <w:tc>
          <w:tcPr>
            <w:tcW w:w="10476" w:type="dxa"/>
          </w:tcPr>
          <w:p w:rsidR="00F460C4" w:rsidRPr="00AD1B80" w:rsidRDefault="00F460C4" w:rsidP="008A7799">
            <w:pPr>
              <w:rPr>
                <w:rFonts w:ascii="Arial" w:hAnsi="Arial" w:cs="Arial"/>
                <w:b/>
              </w:rPr>
            </w:pPr>
          </w:p>
          <w:p w:rsidR="00F460C4" w:rsidRPr="00AD1B80" w:rsidRDefault="00F460C4" w:rsidP="00A741F3">
            <w:pPr>
              <w:pStyle w:val="TOC1"/>
              <w:ind w:firstLine="34"/>
              <w:rPr>
                <w:rFonts w:ascii="Arial" w:hAnsi="Arial" w:cs="Arial"/>
                <w:b w:val="0"/>
                <w:sz w:val="24"/>
                <w:szCs w:val="24"/>
              </w:rPr>
            </w:pPr>
            <w:r w:rsidRPr="00AD1B80">
              <w:rPr>
                <w:rFonts w:ascii="Arial" w:hAnsi="Arial" w:cs="Arial"/>
                <w:caps w:val="0"/>
                <w:noProof w:val="0"/>
                <w:sz w:val="24"/>
                <w:szCs w:val="24"/>
              </w:rPr>
              <w:t>2.  JOB PURPOSE</w:t>
            </w:r>
          </w:p>
        </w:tc>
      </w:tr>
      <w:tr w:rsidR="00F460C4" w:rsidRPr="00AD1B80" w:rsidTr="00A741F3">
        <w:tc>
          <w:tcPr>
            <w:tcW w:w="10476" w:type="dxa"/>
          </w:tcPr>
          <w:p w:rsidR="00F460C4" w:rsidRPr="00AD1B80" w:rsidRDefault="00F460C4" w:rsidP="00A741F3">
            <w:pPr>
              <w:pStyle w:val="TOC1"/>
              <w:tabs>
                <w:tab w:val="clear" w:pos="567"/>
                <w:tab w:val="clear" w:pos="6804"/>
              </w:tabs>
              <w:spacing w:before="0" w:after="0"/>
              <w:rPr>
                <w:rFonts w:ascii="Arial" w:hAnsi="Arial" w:cs="Arial"/>
                <w:b w:val="0"/>
                <w:caps w:val="0"/>
                <w:noProof w:val="0"/>
                <w:sz w:val="24"/>
                <w:szCs w:val="24"/>
              </w:rPr>
            </w:pPr>
          </w:p>
          <w:p w:rsidR="00576D5D" w:rsidRPr="00AD1B80" w:rsidRDefault="00F460C4" w:rsidP="00A741F3">
            <w:pPr>
              <w:pStyle w:val="TOC1"/>
              <w:tabs>
                <w:tab w:val="clear" w:pos="567"/>
                <w:tab w:val="clear" w:pos="6804"/>
              </w:tabs>
              <w:spacing w:before="0" w:after="0"/>
              <w:rPr>
                <w:rFonts w:ascii="Arial" w:hAnsi="Arial" w:cs="Arial"/>
                <w:b w:val="0"/>
                <w:caps w:val="0"/>
                <w:noProof w:val="0"/>
                <w:sz w:val="24"/>
                <w:szCs w:val="24"/>
              </w:rPr>
            </w:pPr>
            <w:r w:rsidRPr="00AD1B80">
              <w:rPr>
                <w:rFonts w:ascii="Arial" w:hAnsi="Arial" w:cs="Arial"/>
                <w:b w:val="0"/>
                <w:caps w:val="0"/>
                <w:noProof w:val="0"/>
                <w:sz w:val="24"/>
                <w:szCs w:val="24"/>
              </w:rPr>
              <w:t xml:space="preserve">The </w:t>
            </w:r>
            <w:r w:rsidR="00FD3A8B" w:rsidRPr="00AD1B80">
              <w:rPr>
                <w:rFonts w:ascii="Arial" w:hAnsi="Arial" w:cs="Arial"/>
                <w:b w:val="0"/>
                <w:caps w:val="0"/>
                <w:noProof w:val="0"/>
                <w:sz w:val="24"/>
                <w:szCs w:val="24"/>
              </w:rPr>
              <w:t>D</w:t>
            </w:r>
            <w:r w:rsidR="006E6EC5" w:rsidRPr="00AD1B80">
              <w:rPr>
                <w:rFonts w:ascii="Arial" w:hAnsi="Arial" w:cs="Arial"/>
                <w:b w:val="0"/>
                <w:caps w:val="0"/>
                <w:noProof w:val="0"/>
                <w:sz w:val="24"/>
                <w:szCs w:val="24"/>
              </w:rPr>
              <w:t xml:space="preserve">ispatcher </w:t>
            </w:r>
            <w:r w:rsidRPr="00AD1B80">
              <w:rPr>
                <w:rFonts w:ascii="Arial" w:hAnsi="Arial" w:cs="Arial"/>
                <w:b w:val="0"/>
                <w:caps w:val="0"/>
                <w:noProof w:val="0"/>
                <w:sz w:val="24"/>
                <w:szCs w:val="24"/>
              </w:rPr>
              <w:t>receive</w:t>
            </w:r>
            <w:r w:rsidR="006E6EC5" w:rsidRPr="00AD1B80">
              <w:rPr>
                <w:rFonts w:ascii="Arial" w:hAnsi="Arial" w:cs="Arial"/>
                <w:b w:val="0"/>
                <w:caps w:val="0"/>
                <w:noProof w:val="0"/>
                <w:sz w:val="24"/>
                <w:szCs w:val="24"/>
              </w:rPr>
              <w:t>s</w:t>
            </w:r>
            <w:r w:rsidR="00DB6174" w:rsidRPr="00AD1B80">
              <w:rPr>
                <w:rFonts w:ascii="Arial" w:hAnsi="Arial" w:cs="Arial"/>
                <w:b w:val="0"/>
                <w:caps w:val="0"/>
                <w:noProof w:val="0"/>
                <w:sz w:val="24"/>
                <w:szCs w:val="24"/>
              </w:rPr>
              <w:t xml:space="preserve"> calls from NHS</w:t>
            </w:r>
            <w:r w:rsidRPr="00AD1B80">
              <w:rPr>
                <w:rFonts w:ascii="Arial" w:hAnsi="Arial" w:cs="Arial"/>
                <w:b w:val="0"/>
                <w:caps w:val="0"/>
                <w:noProof w:val="0"/>
                <w:sz w:val="24"/>
                <w:szCs w:val="24"/>
              </w:rPr>
              <w:t xml:space="preserve">24 and </w:t>
            </w:r>
            <w:r w:rsidR="00576D5D" w:rsidRPr="00AD1B80">
              <w:rPr>
                <w:rFonts w:ascii="Arial" w:hAnsi="Arial" w:cs="Arial"/>
                <w:b w:val="0"/>
                <w:caps w:val="0"/>
                <w:noProof w:val="0"/>
                <w:sz w:val="24"/>
                <w:szCs w:val="24"/>
              </w:rPr>
              <w:t>Profes</w:t>
            </w:r>
            <w:r w:rsidR="00553CAB" w:rsidRPr="00AD1B80">
              <w:rPr>
                <w:rFonts w:ascii="Arial" w:hAnsi="Arial" w:cs="Arial"/>
                <w:b w:val="0"/>
                <w:caps w:val="0"/>
                <w:noProof w:val="0"/>
                <w:sz w:val="24"/>
                <w:szCs w:val="24"/>
              </w:rPr>
              <w:t>s</w:t>
            </w:r>
            <w:r w:rsidR="00576D5D" w:rsidRPr="00AD1B80">
              <w:rPr>
                <w:rFonts w:ascii="Arial" w:hAnsi="Arial" w:cs="Arial"/>
                <w:b w:val="0"/>
                <w:caps w:val="0"/>
                <w:noProof w:val="0"/>
                <w:sz w:val="24"/>
                <w:szCs w:val="24"/>
              </w:rPr>
              <w:t xml:space="preserve">ional-to-Professional lines (e.g. Scottish Ambulance Service, Palliative Care Line, GP Practices, District Nursing Teams, Care Homes), records significant information on the </w:t>
            </w:r>
            <w:proofErr w:type="spellStart"/>
            <w:r w:rsidR="00DB6174" w:rsidRPr="00AD1B80">
              <w:rPr>
                <w:rFonts w:ascii="Arial" w:hAnsi="Arial" w:cs="Arial"/>
                <w:b w:val="0"/>
                <w:caps w:val="0"/>
                <w:noProof w:val="0"/>
                <w:sz w:val="24"/>
                <w:szCs w:val="24"/>
              </w:rPr>
              <w:t>Adastra</w:t>
            </w:r>
            <w:proofErr w:type="spellEnd"/>
            <w:r w:rsidR="00576D5D" w:rsidRPr="00AD1B80">
              <w:rPr>
                <w:rFonts w:ascii="Arial" w:hAnsi="Arial" w:cs="Arial"/>
                <w:b w:val="0"/>
                <w:caps w:val="0"/>
                <w:noProof w:val="0"/>
                <w:sz w:val="24"/>
                <w:szCs w:val="24"/>
              </w:rPr>
              <w:t xml:space="preserve"> system and dispatching to relevant clinicians </w:t>
            </w:r>
            <w:r w:rsidR="00B61B58" w:rsidRPr="00AD1B80">
              <w:rPr>
                <w:rFonts w:ascii="Arial" w:hAnsi="Arial" w:cs="Arial"/>
                <w:b w:val="0"/>
                <w:caps w:val="0"/>
                <w:noProof w:val="0"/>
                <w:sz w:val="24"/>
                <w:szCs w:val="24"/>
              </w:rPr>
              <w:t xml:space="preserve"> taking into account the needs of the patient and location of available medical staff to ensure patients access appropriate medical attention within the stipulated time stratifications</w:t>
            </w:r>
            <w:r w:rsidR="00576D5D" w:rsidRPr="00AD1B80">
              <w:rPr>
                <w:rFonts w:ascii="Arial" w:hAnsi="Arial" w:cs="Arial"/>
                <w:b w:val="0"/>
                <w:caps w:val="0"/>
                <w:noProof w:val="0"/>
                <w:sz w:val="24"/>
                <w:szCs w:val="24"/>
              </w:rPr>
              <w:t xml:space="preserve">. The Dispatcher also has oversight of all calls awaiting triage and actions these appropriately to ensure timely response. </w:t>
            </w:r>
          </w:p>
          <w:p w:rsidR="00B61B58" w:rsidRPr="00AD1B80" w:rsidRDefault="00B61B58" w:rsidP="00B61B58">
            <w:pPr>
              <w:rPr>
                <w:rFonts w:ascii="Arial" w:hAnsi="Arial" w:cs="Arial"/>
                <w:lang w:eastAsia="en-US"/>
              </w:rPr>
            </w:pPr>
          </w:p>
          <w:p w:rsidR="00B61B58" w:rsidRPr="00AD1B80" w:rsidRDefault="00E70C49" w:rsidP="00B61B58">
            <w:pPr>
              <w:rPr>
                <w:rFonts w:ascii="Arial" w:hAnsi="Arial" w:cs="Arial"/>
                <w:lang w:eastAsia="en-US"/>
              </w:rPr>
            </w:pPr>
            <w:r w:rsidRPr="00AD1B80">
              <w:rPr>
                <w:rFonts w:ascii="Arial" w:hAnsi="Arial" w:cs="Arial"/>
                <w:lang w:eastAsia="en-US"/>
              </w:rPr>
              <w:t xml:space="preserve">Dispatchers will provide essential support in line with the transformation of Urgent Care Service Fife hub, to ensure resilience and sustainability as the service progresses through implementation plans for Urgent Care redesign. </w:t>
            </w:r>
          </w:p>
          <w:p w:rsidR="00B61B58" w:rsidRPr="00AD1B80" w:rsidRDefault="00B61B58" w:rsidP="00B61B58">
            <w:pPr>
              <w:rPr>
                <w:rFonts w:ascii="Arial" w:hAnsi="Arial" w:cs="Arial"/>
                <w:lang w:eastAsia="en-US"/>
              </w:rPr>
            </w:pPr>
          </w:p>
          <w:p w:rsidR="00B61B58" w:rsidRPr="00AD1B80" w:rsidRDefault="00B61B58" w:rsidP="00B61B58">
            <w:pPr>
              <w:rPr>
                <w:rFonts w:ascii="Arial" w:hAnsi="Arial" w:cs="Arial"/>
                <w:lang w:eastAsia="en-US"/>
              </w:rPr>
            </w:pPr>
            <w:r w:rsidRPr="00AD1B80">
              <w:rPr>
                <w:rFonts w:ascii="Arial" w:hAnsi="Arial" w:cs="Arial"/>
                <w:lang w:eastAsia="en-US"/>
              </w:rPr>
              <w:t>Dispatchers also provide a vital link with driver services.</w:t>
            </w:r>
          </w:p>
          <w:p w:rsidR="00576D5D" w:rsidRPr="00AD1B80" w:rsidRDefault="00576D5D" w:rsidP="00A741F3">
            <w:pPr>
              <w:pStyle w:val="TOC1"/>
              <w:tabs>
                <w:tab w:val="clear" w:pos="567"/>
                <w:tab w:val="clear" w:pos="6804"/>
              </w:tabs>
              <w:spacing w:before="0" w:after="0"/>
              <w:rPr>
                <w:rFonts w:ascii="Arial" w:hAnsi="Arial" w:cs="Arial"/>
                <w:b w:val="0"/>
                <w:caps w:val="0"/>
                <w:noProof w:val="0"/>
                <w:sz w:val="24"/>
                <w:szCs w:val="24"/>
              </w:rPr>
            </w:pPr>
          </w:p>
          <w:p w:rsidR="00F460C4" w:rsidRPr="00AD1B80" w:rsidRDefault="00F460C4" w:rsidP="00A741F3">
            <w:pPr>
              <w:pStyle w:val="TOC1"/>
              <w:tabs>
                <w:tab w:val="clear" w:pos="567"/>
                <w:tab w:val="clear" w:pos="6804"/>
              </w:tabs>
              <w:spacing w:before="0" w:after="0"/>
              <w:rPr>
                <w:rFonts w:ascii="Arial" w:hAnsi="Arial" w:cs="Arial"/>
                <w:caps w:val="0"/>
                <w:noProof w:val="0"/>
                <w:sz w:val="24"/>
                <w:szCs w:val="24"/>
                <w:u w:val="single"/>
              </w:rPr>
            </w:pPr>
            <w:r w:rsidRPr="00AD1B80">
              <w:rPr>
                <w:rFonts w:ascii="Arial" w:hAnsi="Arial" w:cs="Arial"/>
                <w:caps w:val="0"/>
                <w:noProof w:val="0"/>
                <w:sz w:val="24"/>
                <w:szCs w:val="24"/>
                <w:u w:val="single"/>
              </w:rPr>
              <w:t xml:space="preserve">Special Features </w:t>
            </w:r>
          </w:p>
          <w:p w:rsidR="00F460C4" w:rsidRPr="00AD1B80" w:rsidRDefault="00F460C4" w:rsidP="00A741F3">
            <w:pPr>
              <w:jc w:val="both"/>
              <w:rPr>
                <w:rFonts w:ascii="Arial" w:hAnsi="Arial" w:cs="Arial"/>
              </w:rPr>
            </w:pPr>
          </w:p>
          <w:p w:rsidR="00F460C4" w:rsidRPr="00AD1B80" w:rsidRDefault="00C24F7F" w:rsidP="00A741F3">
            <w:pPr>
              <w:jc w:val="both"/>
              <w:rPr>
                <w:rFonts w:ascii="Arial" w:hAnsi="Arial" w:cs="Arial"/>
              </w:rPr>
            </w:pPr>
            <w:r w:rsidRPr="00AD1B80">
              <w:rPr>
                <w:rFonts w:ascii="Arial" w:hAnsi="Arial" w:cs="Arial"/>
              </w:rPr>
              <w:t xml:space="preserve">Agreed four-week rolling rotas will be provided. </w:t>
            </w:r>
            <w:r w:rsidR="00D43DA9" w:rsidRPr="00AD1B80">
              <w:rPr>
                <w:rFonts w:ascii="Arial" w:hAnsi="Arial" w:cs="Arial"/>
              </w:rPr>
              <w:t xml:space="preserve">To ensure continuity of service, it is expected the post holder will work all and any public holidays </w:t>
            </w:r>
            <w:r w:rsidRPr="00AD1B80">
              <w:rPr>
                <w:rFonts w:ascii="Arial" w:hAnsi="Arial" w:cs="Arial"/>
              </w:rPr>
              <w:t xml:space="preserve">(including Christmas Day / Boxing Day / New Years Day) </w:t>
            </w:r>
            <w:r w:rsidR="00D43DA9" w:rsidRPr="00AD1B80">
              <w:rPr>
                <w:rFonts w:ascii="Arial" w:hAnsi="Arial" w:cs="Arial"/>
              </w:rPr>
              <w:t>as a normal working day</w:t>
            </w:r>
            <w:r w:rsidRPr="00AD1B80">
              <w:rPr>
                <w:rFonts w:ascii="Arial" w:hAnsi="Arial" w:cs="Arial"/>
              </w:rPr>
              <w:t xml:space="preserve"> if it lands on one of their rota days</w:t>
            </w:r>
            <w:r w:rsidR="00D43DA9" w:rsidRPr="00AD1B80">
              <w:rPr>
                <w:rFonts w:ascii="Arial" w:hAnsi="Arial" w:cs="Arial"/>
              </w:rPr>
              <w:t xml:space="preserve">. </w:t>
            </w:r>
          </w:p>
          <w:p w:rsidR="00F460C4" w:rsidRPr="00AD1B80" w:rsidRDefault="00F460C4" w:rsidP="00A741F3">
            <w:pPr>
              <w:tabs>
                <w:tab w:val="left" w:pos="3720"/>
              </w:tabs>
              <w:rPr>
                <w:rFonts w:ascii="Arial" w:hAnsi="Arial" w:cs="Arial"/>
                <w:b/>
              </w:rPr>
            </w:pPr>
          </w:p>
        </w:tc>
      </w:tr>
    </w:tbl>
    <w:p w:rsidR="00DF296F" w:rsidRPr="00AD1B80" w:rsidRDefault="00DF296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6"/>
      </w:tblGrid>
      <w:tr w:rsidR="00F460C4" w:rsidRPr="00AD1B80" w:rsidTr="00A741F3">
        <w:tc>
          <w:tcPr>
            <w:tcW w:w="10476" w:type="dxa"/>
          </w:tcPr>
          <w:p w:rsidR="00F460C4" w:rsidRPr="00AD1B80" w:rsidRDefault="00F460C4" w:rsidP="008A7799">
            <w:pPr>
              <w:rPr>
                <w:rFonts w:ascii="Arial" w:hAnsi="Arial" w:cs="Arial"/>
                <w:b/>
              </w:rPr>
            </w:pPr>
          </w:p>
          <w:p w:rsidR="00F460C4" w:rsidRPr="00AD1B80" w:rsidRDefault="00F460C4" w:rsidP="00A741F3">
            <w:pPr>
              <w:pStyle w:val="TOC1"/>
              <w:ind w:firstLine="34"/>
              <w:rPr>
                <w:rFonts w:ascii="Arial" w:hAnsi="Arial" w:cs="Arial"/>
                <w:b w:val="0"/>
                <w:sz w:val="24"/>
                <w:szCs w:val="24"/>
              </w:rPr>
            </w:pPr>
            <w:r w:rsidRPr="00AD1B80">
              <w:rPr>
                <w:rFonts w:ascii="Arial" w:hAnsi="Arial" w:cs="Arial"/>
                <w:caps w:val="0"/>
                <w:noProof w:val="0"/>
                <w:sz w:val="24"/>
                <w:szCs w:val="24"/>
              </w:rPr>
              <w:t>3.  DIMENSIONS</w:t>
            </w:r>
          </w:p>
        </w:tc>
      </w:tr>
      <w:tr w:rsidR="00F460C4" w:rsidRPr="00AD1B80" w:rsidTr="007A3401">
        <w:trPr>
          <w:trHeight w:val="70"/>
        </w:trPr>
        <w:tc>
          <w:tcPr>
            <w:tcW w:w="10476" w:type="dxa"/>
          </w:tcPr>
          <w:p w:rsidR="00F460C4" w:rsidRPr="00AD1B80" w:rsidRDefault="00F460C4" w:rsidP="00F460C4">
            <w:pPr>
              <w:rPr>
                <w:rFonts w:ascii="Arial" w:hAnsi="Arial" w:cs="Arial"/>
              </w:rPr>
            </w:pPr>
          </w:p>
          <w:p w:rsidR="00F460C4" w:rsidRPr="00AD1B80" w:rsidRDefault="00F460C4" w:rsidP="00F460C4">
            <w:pPr>
              <w:rPr>
                <w:rFonts w:ascii="Arial" w:hAnsi="Arial" w:cs="Arial"/>
              </w:rPr>
            </w:pPr>
          </w:p>
          <w:p w:rsidR="00FD3A8B" w:rsidRPr="00AD1B80" w:rsidRDefault="00D43DA9" w:rsidP="00F460C4">
            <w:pPr>
              <w:rPr>
                <w:rFonts w:ascii="Arial" w:hAnsi="Arial" w:cs="Arial"/>
                <w:lang w:eastAsia="en-US"/>
              </w:rPr>
            </w:pPr>
            <w:r w:rsidRPr="00AD1B80">
              <w:rPr>
                <w:rFonts w:ascii="Arial" w:hAnsi="Arial" w:cs="Arial"/>
              </w:rPr>
              <w:t>Urgent Care Services Fife</w:t>
            </w:r>
            <w:r w:rsidR="00F460C4" w:rsidRPr="00AD1B80">
              <w:rPr>
                <w:rFonts w:ascii="Arial" w:hAnsi="Arial" w:cs="Arial"/>
              </w:rPr>
              <w:t xml:space="preserve"> </w:t>
            </w:r>
            <w:r w:rsidRPr="00AD1B80">
              <w:rPr>
                <w:rFonts w:ascii="Arial" w:hAnsi="Arial" w:cs="Arial"/>
              </w:rPr>
              <w:t>is</w:t>
            </w:r>
            <w:r w:rsidR="00F460C4" w:rsidRPr="00AD1B80">
              <w:rPr>
                <w:rFonts w:ascii="Arial" w:hAnsi="Arial" w:cs="Arial"/>
              </w:rPr>
              <w:t xml:space="preserve"> responsible for providing </w:t>
            </w:r>
            <w:r w:rsidRPr="00AD1B80">
              <w:rPr>
                <w:rFonts w:ascii="Arial" w:hAnsi="Arial" w:cs="Arial"/>
              </w:rPr>
              <w:t>out of hours urgent primary care</w:t>
            </w:r>
            <w:r w:rsidR="00F460C4" w:rsidRPr="00AD1B80">
              <w:rPr>
                <w:rFonts w:ascii="Arial" w:hAnsi="Arial" w:cs="Arial"/>
              </w:rPr>
              <w:t xml:space="preserve"> to </w:t>
            </w:r>
            <w:r w:rsidRPr="00AD1B80">
              <w:rPr>
                <w:rFonts w:ascii="Arial" w:hAnsi="Arial" w:cs="Arial"/>
              </w:rPr>
              <w:t xml:space="preserve">approx </w:t>
            </w:r>
            <w:r w:rsidR="00F460C4" w:rsidRPr="00AD1B80">
              <w:rPr>
                <w:rFonts w:ascii="Arial" w:hAnsi="Arial" w:cs="Arial"/>
              </w:rPr>
              <w:t>375,000 patients</w:t>
            </w:r>
            <w:r w:rsidRPr="00AD1B80">
              <w:rPr>
                <w:rFonts w:ascii="Arial" w:hAnsi="Arial" w:cs="Arial"/>
              </w:rPr>
              <w:t xml:space="preserve"> across Fife and Kinross</w:t>
            </w:r>
            <w:r w:rsidR="00F460C4" w:rsidRPr="00AD1B80">
              <w:rPr>
                <w:rFonts w:ascii="Arial" w:hAnsi="Arial" w:cs="Arial"/>
              </w:rPr>
              <w:t xml:space="preserve">. </w:t>
            </w:r>
          </w:p>
          <w:p w:rsidR="00FD3A8B" w:rsidRPr="00AD1B80" w:rsidRDefault="00FD3A8B" w:rsidP="00F460C4">
            <w:pPr>
              <w:rPr>
                <w:rFonts w:ascii="Arial" w:hAnsi="Arial" w:cs="Arial"/>
                <w:lang w:eastAsia="en-US"/>
              </w:rPr>
            </w:pPr>
          </w:p>
          <w:p w:rsidR="00F460C4" w:rsidRPr="00AD1B80" w:rsidRDefault="00F460C4" w:rsidP="00A741F3">
            <w:pPr>
              <w:tabs>
                <w:tab w:val="left" w:pos="3720"/>
              </w:tabs>
              <w:rPr>
                <w:rFonts w:ascii="Arial" w:hAnsi="Arial" w:cs="Arial"/>
                <w:b/>
              </w:rPr>
            </w:pPr>
          </w:p>
        </w:tc>
      </w:tr>
      <w:tr w:rsidR="00064B67" w:rsidRPr="00AD1B80" w:rsidTr="00A741F3">
        <w:tc>
          <w:tcPr>
            <w:tcW w:w="10476" w:type="dxa"/>
            <w:tcBorders>
              <w:top w:val="single" w:sz="4" w:space="0" w:color="auto"/>
              <w:left w:val="single" w:sz="4" w:space="0" w:color="auto"/>
              <w:bottom w:val="single" w:sz="4" w:space="0" w:color="auto"/>
              <w:right w:val="single" w:sz="4" w:space="0" w:color="auto"/>
            </w:tcBorders>
          </w:tcPr>
          <w:p w:rsidR="00064B67" w:rsidRPr="00AD1B80" w:rsidRDefault="00064B67" w:rsidP="00A741F3">
            <w:pPr>
              <w:rPr>
                <w:rFonts w:ascii="Arial" w:hAnsi="Arial" w:cs="Arial"/>
                <w:b/>
              </w:rPr>
            </w:pPr>
          </w:p>
          <w:p w:rsidR="00064B67" w:rsidRPr="00AD1B80" w:rsidRDefault="00064B67" w:rsidP="00A741F3">
            <w:pPr>
              <w:pStyle w:val="TOC1"/>
              <w:ind w:firstLine="34"/>
              <w:rPr>
                <w:rFonts w:ascii="Arial" w:hAnsi="Arial" w:cs="Arial"/>
                <w:b w:val="0"/>
                <w:sz w:val="24"/>
                <w:szCs w:val="24"/>
              </w:rPr>
            </w:pPr>
            <w:r w:rsidRPr="00AD1B80">
              <w:rPr>
                <w:rFonts w:ascii="Arial" w:hAnsi="Arial" w:cs="Arial"/>
                <w:caps w:val="0"/>
                <w:noProof w:val="0"/>
                <w:sz w:val="24"/>
                <w:szCs w:val="24"/>
              </w:rPr>
              <w:t>4.  ORGANISATION STRUCTURE</w:t>
            </w:r>
          </w:p>
        </w:tc>
      </w:tr>
      <w:tr w:rsidR="00064B67" w:rsidRPr="00AD1B80" w:rsidTr="00A741F3">
        <w:tc>
          <w:tcPr>
            <w:tcW w:w="10476" w:type="dxa"/>
            <w:tcBorders>
              <w:top w:val="single" w:sz="4" w:space="0" w:color="auto"/>
              <w:left w:val="single" w:sz="4" w:space="0" w:color="auto"/>
              <w:bottom w:val="single" w:sz="4" w:space="0" w:color="auto"/>
              <w:right w:val="single" w:sz="4" w:space="0" w:color="auto"/>
            </w:tcBorders>
          </w:tcPr>
          <w:p w:rsidR="00064B67" w:rsidRPr="00AD1B80" w:rsidRDefault="00064B67" w:rsidP="00A741F3">
            <w:pPr>
              <w:tabs>
                <w:tab w:val="left" w:pos="360"/>
                <w:tab w:val="left" w:pos="2880"/>
              </w:tabs>
              <w:jc w:val="center"/>
              <w:rPr>
                <w:rFonts w:ascii="Arial" w:hAnsi="Arial" w:cs="Arial"/>
              </w:rPr>
            </w:pPr>
          </w:p>
          <w:p w:rsidR="00064B67" w:rsidRPr="00AD1B80" w:rsidRDefault="008212DF" w:rsidP="00A741F3">
            <w:pPr>
              <w:jc w:val="center"/>
              <w:rPr>
                <w:rFonts w:ascii="Arial" w:hAnsi="Arial" w:cs="Arial"/>
                <w:color w:val="0000FF"/>
              </w:rPr>
            </w:pPr>
            <w:r w:rsidRPr="00AD1B80">
              <w:rPr>
                <w:rFonts w:ascii="Arial" w:hAnsi="Arial" w:cs="Arial"/>
              </w:rPr>
              <w:pict>
                <v:shapetype id="_x0000_t202" coordsize="21600,21600" o:spt="202" path="m,l,21600r21600,l21600,xe">
                  <v:stroke joinstyle="miter"/>
                  <v:path gradientshapeok="t" o:connecttype="rect"/>
                </v:shapetype>
                <v:shape id="_x0000_s1132" type="#_x0000_t202" style="position:absolute;left:0;text-align:left;margin-left:137.15pt;margin-top:6.8pt;width:162.7pt;height:48.8pt;z-index:251656704">
                  <v:textbox>
                    <w:txbxContent>
                      <w:p w:rsidR="00AD1B80" w:rsidRDefault="00AD1B80" w:rsidP="00064B67">
                        <w:pPr>
                          <w:jc w:val="center"/>
                          <w:rPr>
                            <w:rFonts w:ascii="Arial" w:hAnsi="Arial" w:cs="Arial"/>
                          </w:rPr>
                        </w:pPr>
                        <w:r>
                          <w:rPr>
                            <w:rFonts w:ascii="Arial" w:hAnsi="Arial" w:cs="Arial"/>
                          </w:rPr>
                          <w:t>Divisional General Manager</w:t>
                        </w:r>
                      </w:p>
                    </w:txbxContent>
                  </v:textbox>
                </v:shape>
              </w:pict>
            </w:r>
          </w:p>
          <w:p w:rsidR="00064B67" w:rsidRPr="00AD1B80" w:rsidRDefault="00064B67" w:rsidP="00A741F3">
            <w:pPr>
              <w:jc w:val="center"/>
              <w:rPr>
                <w:rFonts w:ascii="Arial" w:hAnsi="Arial" w:cs="Arial"/>
                <w:color w:val="0000FF"/>
              </w:rPr>
            </w:pPr>
          </w:p>
          <w:p w:rsidR="00064B67" w:rsidRPr="00AD1B80" w:rsidRDefault="00064B67" w:rsidP="00A741F3">
            <w:pPr>
              <w:jc w:val="center"/>
              <w:rPr>
                <w:rFonts w:ascii="Arial" w:hAnsi="Arial" w:cs="Arial"/>
                <w:color w:val="0000FF"/>
              </w:rPr>
            </w:pPr>
          </w:p>
          <w:p w:rsidR="00064B67" w:rsidRPr="00AD1B80" w:rsidRDefault="00064B67" w:rsidP="00A741F3">
            <w:pPr>
              <w:jc w:val="center"/>
              <w:rPr>
                <w:rFonts w:ascii="Arial" w:hAnsi="Arial" w:cs="Arial"/>
                <w:color w:val="0000FF"/>
              </w:rPr>
            </w:pPr>
          </w:p>
          <w:p w:rsidR="00064B67" w:rsidRPr="00AD1B80" w:rsidRDefault="008212DF" w:rsidP="00A741F3">
            <w:pPr>
              <w:jc w:val="center"/>
              <w:rPr>
                <w:rFonts w:ascii="Arial" w:hAnsi="Arial" w:cs="Arial"/>
                <w:color w:val="0000FF"/>
              </w:rPr>
            </w:pPr>
            <w:r w:rsidRPr="00AD1B80">
              <w:rPr>
                <w:rFonts w:ascii="Arial" w:hAnsi="Arial" w:cs="Arial"/>
              </w:rPr>
              <w:pict>
                <v:line id="_x0000_s1133" style="position:absolute;left:0;text-align:left;z-index:251657728" from="211pt,-.2pt" to="211.3pt,34.35pt"/>
              </w:pict>
            </w:r>
          </w:p>
          <w:p w:rsidR="00871285" w:rsidRPr="00AD1B80" w:rsidRDefault="00871285" w:rsidP="007A3401">
            <w:pPr>
              <w:tabs>
                <w:tab w:val="left" w:pos="360"/>
                <w:tab w:val="left" w:pos="2880"/>
              </w:tabs>
              <w:jc w:val="center"/>
              <w:rPr>
                <w:rFonts w:ascii="Arial" w:hAnsi="Arial" w:cs="Arial"/>
                <w:color w:val="0000FF"/>
              </w:rPr>
            </w:pPr>
          </w:p>
          <w:p w:rsidR="00064B67" w:rsidRPr="00AD1B80" w:rsidRDefault="008212DF" w:rsidP="007A3401">
            <w:pPr>
              <w:tabs>
                <w:tab w:val="left" w:pos="360"/>
                <w:tab w:val="left" w:pos="2880"/>
              </w:tabs>
              <w:jc w:val="center"/>
              <w:rPr>
                <w:rFonts w:ascii="Arial" w:hAnsi="Arial" w:cs="Arial"/>
              </w:rPr>
            </w:pPr>
            <w:r w:rsidRPr="00AD1B80">
              <w:rPr>
                <w:rFonts w:ascii="Arial" w:hAnsi="Arial" w:cs="Arial"/>
                <w:color w:val="0000FF"/>
              </w:rPr>
            </w:r>
            <w:r w:rsidRPr="00AD1B80">
              <w:rPr>
                <w:rFonts w:ascii="Arial" w:hAnsi="Arial" w:cs="Arial"/>
                <w:color w:val="0000FF"/>
              </w:rPr>
              <w:pict>
                <v:group id="_x0000_s1099" editas="canvas" style="width:468pt;height:398.3pt;mso-position-horizontal-relative:char;mso-position-vertical-relative:line" coordorigin="2264,5787" coordsize="8119,705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style="position:absolute;left:2264;top:5787;width:8119;height:7055" o:preferrelative="f">
                    <v:fill o:detectmouseclick="t"/>
                    <v:path o:extrusionok="t" o:connecttype="none"/>
                  </v:shape>
                  <v:line id="_x0000_s1101" style="position:absolute" from="3044,5907" to="7844,5908"/>
                  <v:line id="_x0000_s1102" style="position:absolute" from="3044,5907" to="3045,6389"/>
                  <v:line id="_x0000_s1104" style="position:absolute" from="7836,5913" to="7844,6315"/>
                  <v:shape id="_x0000_s1105" type="#_x0000_t202" style="position:absolute;left:2350;top:6389;width:1822;height:482">
                    <v:textbox style="mso-next-textbox:#_x0000_s1105">
                      <w:txbxContent>
                        <w:p w:rsidR="00AD1B80" w:rsidRDefault="00AD1B80" w:rsidP="004C70E8">
                          <w:pPr>
                            <w:jc w:val="center"/>
                            <w:rPr>
                              <w:rFonts w:ascii="Arial" w:hAnsi="Arial" w:cs="Arial"/>
                            </w:rPr>
                          </w:pPr>
                          <w:r>
                            <w:rPr>
                              <w:rFonts w:ascii="Arial" w:hAnsi="Arial" w:cs="Arial"/>
                            </w:rPr>
                            <w:t>Head of Nursing</w:t>
                          </w:r>
                        </w:p>
                      </w:txbxContent>
                    </v:textbox>
                  </v:shape>
                  <v:shape id="_x0000_s1106" type="#_x0000_t202" style="position:absolute;left:6506;top:6315;width:1995;height:954">
                    <v:textbox style="mso-next-textbox:#_x0000_s1106">
                      <w:txbxContent>
                        <w:p w:rsidR="00AD1B80" w:rsidRDefault="00AD1B80" w:rsidP="004C70E8">
                          <w:pPr>
                            <w:jc w:val="center"/>
                            <w:rPr>
                              <w:rFonts w:ascii="Arial" w:hAnsi="Arial" w:cs="Arial"/>
                            </w:rPr>
                          </w:pPr>
                          <w:r>
                            <w:rPr>
                              <w:rFonts w:ascii="Arial" w:hAnsi="Arial" w:cs="Arial"/>
                            </w:rPr>
                            <w:t>Clinical Services Manager</w:t>
                          </w:r>
                        </w:p>
                      </w:txbxContent>
                    </v:textbox>
                  </v:shape>
                  <v:line id="_x0000_s1108" style="position:absolute" from="7645,7269" to="7646,7619"/>
                  <v:shape id="_x0000_s1109" type="#_x0000_t202" style="position:absolute;left:6629;top:7619;width:2082;height:462">
                    <v:textbox style="mso-next-textbox:#_x0000_s1109">
                      <w:txbxContent>
                        <w:p w:rsidR="00AD1B80" w:rsidRDefault="00AD1B80" w:rsidP="004C70E8">
                          <w:pPr>
                            <w:jc w:val="center"/>
                            <w:rPr>
                              <w:rFonts w:ascii="Arial" w:hAnsi="Arial" w:cs="Arial"/>
                            </w:rPr>
                          </w:pPr>
                          <w:r>
                            <w:rPr>
                              <w:rFonts w:ascii="Arial" w:hAnsi="Arial" w:cs="Arial"/>
                            </w:rPr>
                            <w:t>Service Manager</w:t>
                          </w:r>
                        </w:p>
                      </w:txbxContent>
                    </v:textbox>
                  </v:shape>
                  <v:shape id="_x0000_s1112" type="#_x0000_t202" style="position:absolute;left:2437;top:7494;width:1475;height:361">
                    <v:textbox style="mso-next-textbox:#_x0000_s1112">
                      <w:txbxContent>
                        <w:p w:rsidR="00AD1B80" w:rsidRDefault="00AD1B80" w:rsidP="004C70E8">
                          <w:pPr>
                            <w:jc w:val="center"/>
                            <w:rPr>
                              <w:rFonts w:ascii="Arial" w:hAnsi="Arial" w:cs="Arial"/>
                            </w:rPr>
                          </w:pPr>
                          <w:r>
                            <w:rPr>
                              <w:rFonts w:ascii="Arial" w:hAnsi="Arial" w:cs="Arial"/>
                            </w:rPr>
                            <w:t>Lead Nurse</w:t>
                          </w:r>
                        </w:p>
                      </w:txbxContent>
                    </v:textbox>
                  </v:shape>
                  <v:shape id="_x0000_s1114" type="#_x0000_t202" style="position:absolute;left:6165;top:8295;width:3009;height:453">
                    <v:textbox style="mso-next-textbox:#_x0000_s1114">
                      <w:txbxContent>
                        <w:p w:rsidR="00AD1B80" w:rsidRDefault="00AD1B80" w:rsidP="004C70E8">
                          <w:pPr>
                            <w:jc w:val="center"/>
                            <w:rPr>
                              <w:rFonts w:ascii="Arial" w:hAnsi="Arial" w:cs="Arial"/>
                            </w:rPr>
                          </w:pPr>
                          <w:r>
                            <w:rPr>
                              <w:rFonts w:ascii="Arial" w:hAnsi="Arial" w:cs="Arial"/>
                            </w:rPr>
                            <w:t>Service Support Managers</w:t>
                          </w:r>
                        </w:p>
                      </w:txbxContent>
                    </v:textbox>
                  </v:shape>
                  <v:shape id="_x0000_s1118" type="#_x0000_t202" style="position:absolute;left:3981;top:10107;width:1558;height:361">
                    <v:textbox style="mso-next-textbox:#_x0000_s1118">
                      <w:txbxContent>
                        <w:p w:rsidR="00AD1B80" w:rsidRDefault="00AD1B80" w:rsidP="004C70E8">
                          <w:pPr>
                            <w:jc w:val="center"/>
                            <w:rPr>
                              <w:rFonts w:ascii="Arial" w:hAnsi="Arial" w:cs="Arial"/>
                            </w:rPr>
                          </w:pPr>
                          <w:r>
                            <w:rPr>
                              <w:rFonts w:ascii="Arial" w:hAnsi="Arial" w:cs="Arial"/>
                            </w:rPr>
                            <w:t>Admin Asst</w:t>
                          </w:r>
                        </w:p>
                      </w:txbxContent>
                    </v:textbox>
                  </v:shape>
                  <v:shape id="_x0000_s1119" type="#_x0000_t202" style="position:absolute;left:8501;top:10106;width:1446;height:362">
                    <v:textbox style="mso-next-textbox:#_x0000_s1119">
                      <w:txbxContent>
                        <w:p w:rsidR="00AD1B80" w:rsidRDefault="00AD1B80" w:rsidP="004C70E8">
                          <w:pPr>
                            <w:jc w:val="center"/>
                            <w:rPr>
                              <w:rFonts w:ascii="Arial" w:hAnsi="Arial" w:cs="Arial"/>
                            </w:rPr>
                          </w:pPr>
                          <w:r>
                            <w:rPr>
                              <w:rFonts w:ascii="Arial" w:hAnsi="Arial" w:cs="Arial"/>
                            </w:rPr>
                            <w:t>Dispatcher</w:t>
                          </w:r>
                        </w:p>
                      </w:txbxContent>
                    </v:textbox>
                  </v:shape>
                  <v:line id="_x0000_s1120" style="position:absolute" from="4753,9865" to="9174,9867"/>
                  <v:line id="_x0000_s1121" style="position:absolute" from="4752,9865" to="4753,10107"/>
                  <v:line id="_x0000_s1122" style="position:absolute;flip:x" from="9174,9865" to="9176,10107"/>
                  <v:shape id="_x0000_s1124" type="#_x0000_t202" style="position:absolute;left:6371;top:11401;width:1473;height:362">
                    <v:textbox style="mso-next-textbox:#_x0000_s1124">
                      <w:txbxContent>
                        <w:p w:rsidR="00AD1B80" w:rsidRDefault="00AD1B80" w:rsidP="004C70E8">
                          <w:pPr>
                            <w:jc w:val="center"/>
                            <w:rPr>
                              <w:rFonts w:ascii="Arial" w:hAnsi="Arial" w:cs="Arial"/>
                            </w:rPr>
                          </w:pPr>
                          <w:r>
                            <w:rPr>
                              <w:rFonts w:ascii="Arial" w:hAnsi="Arial" w:cs="Arial"/>
                            </w:rPr>
                            <w:t xml:space="preserve">Receptionist </w:t>
                          </w:r>
                        </w:p>
                      </w:txbxContent>
                    </v:textbox>
                  </v:shape>
                  <v:line id="_x0000_s1126" style="position:absolute" from="7011,9865" to="7012,11390"/>
                  <v:line id="_x0000_s1127" style="position:absolute" from="8366,9867" to="8369,11380"/>
                  <v:shape id="_x0000_s1128" type="#_x0000_t202" style="position:absolute;left:8089;top:11401;width:1474;height:374">
                    <v:textbox style="mso-next-textbox:#_x0000_s1128">
                      <w:txbxContent>
                        <w:p w:rsidR="00AD1B80" w:rsidRDefault="00AD1B80" w:rsidP="004C70E8">
                          <w:pPr>
                            <w:rPr>
                              <w:rFonts w:ascii="Arial" w:hAnsi="Arial" w:cs="Arial"/>
                            </w:rPr>
                          </w:pPr>
                          <w:r>
                            <w:rPr>
                              <w:rFonts w:ascii="Arial" w:hAnsi="Arial" w:cs="Arial"/>
                            </w:rPr>
                            <w:t>Call Handler</w:t>
                          </w:r>
                        </w:p>
                      </w:txbxContent>
                    </v:textbox>
                  </v:shape>
                  <v:shape id="_x0000_s1129" type="#_x0000_t202" style="position:absolute;left:2406;top:8170;width:886;height:362">
                    <v:textbox style="mso-next-textbox:#_x0000_s1129">
                      <w:txbxContent>
                        <w:p w:rsidR="00AD1B80" w:rsidRDefault="00AD1B80" w:rsidP="004C70E8">
                          <w:pPr>
                            <w:rPr>
                              <w:rFonts w:ascii="Arial" w:hAnsi="Arial" w:cs="Arial"/>
                            </w:rPr>
                          </w:pPr>
                          <w:r>
                            <w:rPr>
                              <w:rFonts w:ascii="Arial" w:hAnsi="Arial" w:cs="Arial"/>
                            </w:rPr>
                            <w:t>UCPs</w:t>
                          </w:r>
                        </w:p>
                      </w:txbxContent>
                    </v:textbox>
                  </v:shape>
                  <v:shape id="_x0000_s1130" type="#_x0000_t202" style="position:absolute;left:4644;top:11413;width:1472;height:362">
                    <v:textbox style="mso-next-textbox:#_x0000_s1130">
                      <w:txbxContent>
                        <w:p w:rsidR="00AD1B80" w:rsidRDefault="00AD1B80" w:rsidP="004C70E8">
                          <w:pPr>
                            <w:jc w:val="center"/>
                            <w:rPr>
                              <w:rFonts w:ascii="Arial" w:hAnsi="Arial" w:cs="Arial"/>
                            </w:rPr>
                          </w:pPr>
                          <w:r>
                            <w:rPr>
                              <w:rFonts w:ascii="Arial" w:hAnsi="Arial" w:cs="Arial"/>
                            </w:rPr>
                            <w:t xml:space="preserve">Office Asst </w:t>
                          </w:r>
                        </w:p>
                      </w:txbxContent>
                    </v:textbox>
                  </v:shape>
                  <v:line id="_x0000_s1131" style="position:absolute;flip:x" from="5785,9867" to="5787,11390"/>
                  <v:line id="_x0000_s1134" style="position:absolute" from="7642,8081" to="7645,8295"/>
                  <v:line id="_x0000_s1135" style="position:absolute" from="3187,6907" to="3188,7494"/>
                  <v:line id="_x0000_s1136" style="position:absolute" from="3738,7855" to="3739,8712"/>
                  <v:shape id="_x0000_s1138" type="#_x0000_t202" style="position:absolute;left:3447;top:8712;width:1012;height:362">
                    <v:textbox style="mso-next-textbox:#_x0000_s1138">
                      <w:txbxContent>
                        <w:p w:rsidR="00AD1B80" w:rsidRDefault="00AD1B80" w:rsidP="004C70E8">
                          <w:pPr>
                            <w:rPr>
                              <w:rFonts w:ascii="Arial" w:hAnsi="Arial" w:cs="Arial"/>
                            </w:rPr>
                          </w:pPr>
                          <w:r>
                            <w:rPr>
                              <w:rFonts w:ascii="Arial" w:hAnsi="Arial" w:cs="Arial"/>
                            </w:rPr>
                            <w:t>HCSWs</w:t>
                          </w:r>
                        </w:p>
                      </w:txbxContent>
                    </v:textbox>
                  </v:shape>
                  <v:shapetype id="_x0000_t32" coordsize="21600,21600" o:spt="32" o:oned="t" path="m,l21600,21600e" filled="f">
                    <v:path arrowok="t" fillok="f" o:connecttype="none"/>
                    <o:lock v:ext="edit" shapetype="t"/>
                  </v:shapetype>
                  <v:shape id="_x0000_s1140" type="#_x0000_t32" style="position:absolute;left:7670;top:8748;width:2;height:326" o:connectortype="straight"/>
                  <v:shape id="_x0000_s1142" type="#_x0000_t32" style="position:absolute;left:2850;top:7855;width:325;height:315;flip:x" o:connectortype="straight"/>
                  <v:shape id="_x0000_s1144" type="#_x0000_t202" style="position:absolute;left:6167;top:9074;width:3009;height:425">
                    <v:textbox style="mso-next-textbox:#_x0000_s1144">
                      <w:txbxContent>
                        <w:p w:rsidR="00AD1B80" w:rsidRDefault="00AD1B80" w:rsidP="004C70E8">
                          <w:pPr>
                            <w:jc w:val="center"/>
                            <w:rPr>
                              <w:rFonts w:ascii="Arial" w:hAnsi="Arial" w:cs="Arial"/>
                            </w:rPr>
                          </w:pPr>
                          <w:r>
                            <w:rPr>
                              <w:rFonts w:ascii="Arial" w:hAnsi="Arial" w:cs="Arial"/>
                            </w:rPr>
                            <w:t>Senior Dispatchers</w:t>
                          </w:r>
                        </w:p>
                      </w:txbxContent>
                    </v:textbox>
                  </v:shape>
                  <v:shape id="_x0000_s1148" type="#_x0000_t32" style="position:absolute;left:7670;top:9499;width:2;height:368;flip:x" o:connectortype="straight"/>
                  <w10:wrap type="none"/>
                  <w10:anchorlock/>
                </v:group>
              </w:pict>
            </w:r>
          </w:p>
        </w:tc>
      </w:tr>
    </w:tbl>
    <w:p w:rsidR="006E6EC5" w:rsidRPr="00AD1B80" w:rsidRDefault="006E6EC5">
      <w:pPr>
        <w:rPr>
          <w:rFonts w:ascii="Arial" w:hAnsi="Arial" w:cs="Arial"/>
        </w:rPr>
      </w:pPr>
    </w:p>
    <w:p w:rsidR="002C6975" w:rsidRDefault="002C697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6"/>
      </w:tblGrid>
      <w:tr w:rsidR="00F460C4" w:rsidRPr="00AD1B80" w:rsidTr="00A741F3">
        <w:tc>
          <w:tcPr>
            <w:tcW w:w="10476" w:type="dxa"/>
          </w:tcPr>
          <w:p w:rsidR="00F460C4" w:rsidRPr="00AD1B80" w:rsidRDefault="00F460C4" w:rsidP="008A7799">
            <w:pPr>
              <w:rPr>
                <w:rFonts w:ascii="Arial" w:hAnsi="Arial" w:cs="Arial"/>
                <w:b/>
              </w:rPr>
            </w:pPr>
          </w:p>
          <w:p w:rsidR="00F460C4" w:rsidRPr="00AD1B80" w:rsidRDefault="00F460C4" w:rsidP="00A741F3">
            <w:pPr>
              <w:pStyle w:val="TOC1"/>
              <w:ind w:firstLine="34"/>
              <w:rPr>
                <w:rFonts w:ascii="Arial" w:hAnsi="Arial" w:cs="Arial"/>
                <w:b w:val="0"/>
                <w:sz w:val="24"/>
                <w:szCs w:val="24"/>
              </w:rPr>
            </w:pPr>
            <w:r w:rsidRPr="00AD1B80">
              <w:rPr>
                <w:rFonts w:ascii="Arial" w:hAnsi="Arial" w:cs="Arial"/>
                <w:caps w:val="0"/>
                <w:noProof w:val="0"/>
                <w:sz w:val="24"/>
                <w:szCs w:val="24"/>
              </w:rPr>
              <w:t>5.  ROLE OF DEPARTMENT</w:t>
            </w:r>
          </w:p>
        </w:tc>
      </w:tr>
      <w:tr w:rsidR="00F460C4" w:rsidRPr="00AD1B80" w:rsidTr="00A741F3">
        <w:tc>
          <w:tcPr>
            <w:tcW w:w="10476" w:type="dxa"/>
          </w:tcPr>
          <w:p w:rsidR="00F460C4" w:rsidRPr="00AD1B80" w:rsidRDefault="00F460C4" w:rsidP="00A741F3">
            <w:pPr>
              <w:ind w:right="-270"/>
              <w:rPr>
                <w:rFonts w:ascii="Arial" w:hAnsi="Arial" w:cs="Arial"/>
              </w:rPr>
            </w:pPr>
          </w:p>
          <w:p w:rsidR="00383847" w:rsidRPr="00AD1B80" w:rsidRDefault="00E20649" w:rsidP="00A741F3">
            <w:pPr>
              <w:jc w:val="both"/>
              <w:rPr>
                <w:rFonts w:ascii="Arial" w:hAnsi="Arial" w:cs="Arial"/>
              </w:rPr>
            </w:pPr>
            <w:r w:rsidRPr="00AD1B80">
              <w:rPr>
                <w:rFonts w:ascii="Arial" w:hAnsi="Arial" w:cs="Arial"/>
              </w:rPr>
              <w:t>Urgent Care Services Fife</w:t>
            </w:r>
            <w:r w:rsidR="00F460C4" w:rsidRPr="00AD1B80">
              <w:rPr>
                <w:rFonts w:ascii="Arial" w:hAnsi="Arial" w:cs="Arial"/>
              </w:rPr>
              <w:t xml:space="preserve"> </w:t>
            </w:r>
            <w:proofErr w:type="gramStart"/>
            <w:r w:rsidR="00F460C4" w:rsidRPr="00AD1B80">
              <w:rPr>
                <w:rFonts w:ascii="Arial" w:hAnsi="Arial" w:cs="Arial"/>
              </w:rPr>
              <w:t>provide</w:t>
            </w:r>
            <w:proofErr w:type="gramEnd"/>
            <w:r w:rsidR="00F460C4" w:rsidRPr="00AD1B80">
              <w:rPr>
                <w:rFonts w:ascii="Arial" w:hAnsi="Arial" w:cs="Arial"/>
              </w:rPr>
              <w:t xml:space="preserve"> high quality </w:t>
            </w:r>
            <w:r w:rsidRPr="00AD1B80">
              <w:rPr>
                <w:rFonts w:ascii="Arial" w:hAnsi="Arial" w:cs="Arial"/>
              </w:rPr>
              <w:t xml:space="preserve">integrated urgent care to the </w:t>
            </w:r>
            <w:r w:rsidR="00F460C4" w:rsidRPr="00AD1B80">
              <w:rPr>
                <w:rFonts w:ascii="Arial" w:hAnsi="Arial" w:cs="Arial"/>
              </w:rPr>
              <w:t>population of Fife &amp; Kinross</w:t>
            </w:r>
            <w:r w:rsidRPr="00AD1B80">
              <w:rPr>
                <w:rFonts w:ascii="Arial" w:hAnsi="Arial" w:cs="Arial"/>
              </w:rPr>
              <w:t xml:space="preserve"> in the out of hours period</w:t>
            </w:r>
            <w:r w:rsidR="00F460C4" w:rsidRPr="00AD1B80">
              <w:rPr>
                <w:rFonts w:ascii="Arial" w:hAnsi="Arial" w:cs="Arial"/>
              </w:rPr>
              <w:t xml:space="preserve">. The service has a control centre operating a network of </w:t>
            </w:r>
            <w:r w:rsidRPr="00AD1B80">
              <w:rPr>
                <w:rFonts w:ascii="Arial" w:hAnsi="Arial" w:cs="Arial"/>
              </w:rPr>
              <w:t>three Urgent Care Centres across</w:t>
            </w:r>
            <w:r w:rsidR="00F460C4" w:rsidRPr="00AD1B80">
              <w:rPr>
                <w:rFonts w:ascii="Arial" w:hAnsi="Arial" w:cs="Arial"/>
              </w:rPr>
              <w:t xml:space="preserve"> Fife. The service aims to ensure that members of the public are directed to the appropriate level and location of care during the out of hour’s period. </w:t>
            </w:r>
          </w:p>
          <w:p w:rsidR="00383847" w:rsidRPr="00AD1B80" w:rsidRDefault="00383847" w:rsidP="00A741F3">
            <w:pPr>
              <w:jc w:val="both"/>
              <w:rPr>
                <w:rFonts w:ascii="Arial" w:hAnsi="Arial" w:cs="Arial"/>
              </w:rPr>
            </w:pPr>
          </w:p>
          <w:p w:rsidR="00F460C4" w:rsidRPr="00AD1B80" w:rsidRDefault="00E20649" w:rsidP="00A741F3">
            <w:pPr>
              <w:jc w:val="both"/>
              <w:rPr>
                <w:rFonts w:ascii="Arial" w:hAnsi="Arial" w:cs="Arial"/>
              </w:rPr>
            </w:pPr>
            <w:r w:rsidRPr="00AD1B80">
              <w:rPr>
                <w:rFonts w:ascii="Arial" w:hAnsi="Arial" w:cs="Arial"/>
              </w:rPr>
              <w:t xml:space="preserve">Urgent Care is provided by a multidisciplinary team of healthcare professionals </w:t>
            </w:r>
            <w:r w:rsidR="00F90163" w:rsidRPr="00AD1B80">
              <w:rPr>
                <w:rFonts w:ascii="Arial" w:hAnsi="Arial" w:cs="Arial"/>
              </w:rPr>
              <w:t xml:space="preserve">covering 118 hours of Out of Hours care, </w:t>
            </w:r>
            <w:r w:rsidR="002206C3" w:rsidRPr="00AD1B80">
              <w:rPr>
                <w:rFonts w:ascii="Arial" w:hAnsi="Arial" w:cs="Arial"/>
              </w:rPr>
              <w:t>7 days per week</w:t>
            </w:r>
            <w:r w:rsidRPr="00AD1B80">
              <w:rPr>
                <w:rFonts w:ascii="Arial" w:hAnsi="Arial" w:cs="Arial"/>
              </w:rPr>
              <w:t>. Contact is through NHS24 and where appropriate directly to UCSF (professional to profess</w:t>
            </w:r>
            <w:r w:rsidR="002206C3" w:rsidRPr="00AD1B80">
              <w:rPr>
                <w:rFonts w:ascii="Arial" w:hAnsi="Arial" w:cs="Arial"/>
              </w:rPr>
              <w:t>ional), also operate and support 24/7 Palliative Care Line for the patients of Fife.</w:t>
            </w:r>
            <w:r w:rsidRPr="00AD1B80">
              <w:rPr>
                <w:rFonts w:ascii="Arial" w:hAnsi="Arial" w:cs="Arial"/>
              </w:rPr>
              <w:t xml:space="preserve"> </w:t>
            </w:r>
            <w:r w:rsidR="00F460C4" w:rsidRPr="00AD1B80">
              <w:rPr>
                <w:rFonts w:ascii="Arial" w:hAnsi="Arial" w:cs="Arial"/>
              </w:rPr>
              <w:t xml:space="preserve">  </w:t>
            </w:r>
          </w:p>
          <w:p w:rsidR="00F460C4" w:rsidRPr="00AD1B80" w:rsidRDefault="00F460C4" w:rsidP="00A741F3">
            <w:pPr>
              <w:tabs>
                <w:tab w:val="left" w:pos="3720"/>
              </w:tabs>
              <w:jc w:val="both"/>
              <w:rPr>
                <w:rFonts w:ascii="Arial" w:hAnsi="Arial" w:cs="Arial"/>
                <w:b/>
              </w:rPr>
            </w:pPr>
          </w:p>
          <w:p w:rsidR="00F460C4" w:rsidRPr="00AD1B80" w:rsidRDefault="00F460C4" w:rsidP="00A741F3">
            <w:pPr>
              <w:tabs>
                <w:tab w:val="left" w:pos="3720"/>
              </w:tabs>
              <w:rPr>
                <w:rFonts w:ascii="Arial" w:hAnsi="Arial" w:cs="Arial"/>
                <w:b/>
              </w:rPr>
            </w:pPr>
          </w:p>
          <w:p w:rsidR="00E20649" w:rsidRPr="00AD1B80" w:rsidRDefault="00E20649" w:rsidP="00E20649">
            <w:pPr>
              <w:pStyle w:val="BodyText"/>
            </w:pPr>
            <w:r w:rsidRPr="00AD1B80">
              <w:t xml:space="preserve">The service has a </w:t>
            </w:r>
            <w:r w:rsidR="002206C3" w:rsidRPr="00AD1B80">
              <w:t>hub</w:t>
            </w:r>
            <w:r w:rsidRPr="00AD1B80">
              <w:t xml:space="preserve"> for daily operational delivery, administration support and rota management. The aim of Urgent Care Services Fife is to: </w:t>
            </w:r>
          </w:p>
          <w:p w:rsidR="00E20649" w:rsidRPr="00AD1B80" w:rsidRDefault="00E20649" w:rsidP="00E20649">
            <w:pPr>
              <w:pStyle w:val="BodyText"/>
            </w:pPr>
          </w:p>
          <w:p w:rsidR="00E20649" w:rsidRPr="00AD1B80" w:rsidRDefault="00E20649" w:rsidP="00E20649">
            <w:pPr>
              <w:pStyle w:val="BodyText"/>
              <w:numPr>
                <w:ilvl w:val="0"/>
                <w:numId w:val="9"/>
              </w:numPr>
            </w:pPr>
            <w:proofErr w:type="gramStart"/>
            <w:r w:rsidRPr="00AD1B80">
              <w:t>provide</w:t>
            </w:r>
            <w:proofErr w:type="gramEnd"/>
            <w:r w:rsidRPr="00AD1B80">
              <w:t xml:space="preserve"> a safe and e</w:t>
            </w:r>
            <w:r w:rsidR="00F90163" w:rsidRPr="00AD1B80">
              <w:t xml:space="preserve">ffective healthcare service in the out of hours period. </w:t>
            </w:r>
          </w:p>
          <w:p w:rsidR="00E20649" w:rsidRPr="00AD1B80" w:rsidRDefault="00E20649" w:rsidP="00E20649">
            <w:pPr>
              <w:pStyle w:val="BodyText"/>
              <w:numPr>
                <w:ilvl w:val="0"/>
                <w:numId w:val="9"/>
              </w:numPr>
            </w:pPr>
            <w:proofErr w:type="gramStart"/>
            <w:r w:rsidRPr="00AD1B80">
              <w:t>be</w:t>
            </w:r>
            <w:proofErr w:type="gramEnd"/>
            <w:r w:rsidRPr="00AD1B80">
              <w:t xml:space="preserve"> person-centred whilst working in partnership wit</w:t>
            </w:r>
            <w:r w:rsidR="002206C3" w:rsidRPr="00AD1B80">
              <w:t>h</w:t>
            </w:r>
            <w:r w:rsidRPr="00AD1B80">
              <w:t xml:space="preserve"> patients and the public</w:t>
            </w:r>
            <w:r w:rsidR="00F90163" w:rsidRPr="00AD1B80">
              <w:t>.</w:t>
            </w:r>
          </w:p>
          <w:p w:rsidR="00E20649" w:rsidRPr="00AD1B80" w:rsidRDefault="00E20649" w:rsidP="00E20649">
            <w:pPr>
              <w:pStyle w:val="BodyText"/>
              <w:numPr>
                <w:ilvl w:val="0"/>
                <w:numId w:val="9"/>
              </w:numPr>
            </w:pPr>
            <w:proofErr w:type="gramStart"/>
            <w:r w:rsidRPr="00AD1B80">
              <w:t>to</w:t>
            </w:r>
            <w:proofErr w:type="gramEnd"/>
            <w:r w:rsidRPr="00AD1B80">
              <w:t xml:space="preserve"> build upon existing models of care, partnership working, expertise and experience through continuous development and assessment</w:t>
            </w:r>
            <w:r w:rsidR="00F90163" w:rsidRPr="00AD1B80">
              <w:t>.</w:t>
            </w:r>
          </w:p>
          <w:p w:rsidR="00F460C4" w:rsidRPr="00AD1B80" w:rsidRDefault="00E20649" w:rsidP="00E20649">
            <w:pPr>
              <w:pStyle w:val="BodyText"/>
              <w:numPr>
                <w:ilvl w:val="0"/>
                <w:numId w:val="9"/>
              </w:numPr>
            </w:pPr>
            <w:proofErr w:type="gramStart"/>
            <w:r w:rsidRPr="00AD1B80">
              <w:t>committed</w:t>
            </w:r>
            <w:proofErr w:type="gramEnd"/>
            <w:r w:rsidRPr="00AD1B80">
              <w:t xml:space="preserve"> to protecting the confidentially of patient information</w:t>
            </w:r>
            <w:r w:rsidR="00F90163" w:rsidRPr="00AD1B80">
              <w:t>.</w:t>
            </w:r>
          </w:p>
        </w:tc>
      </w:tr>
    </w:tbl>
    <w:p w:rsidR="00F460C4" w:rsidRPr="00AD1B80" w:rsidRDefault="00F460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6"/>
      </w:tblGrid>
      <w:tr w:rsidR="00F460C4" w:rsidRPr="00AD1B80" w:rsidTr="00A741F3">
        <w:tc>
          <w:tcPr>
            <w:tcW w:w="10476" w:type="dxa"/>
          </w:tcPr>
          <w:p w:rsidR="00F460C4" w:rsidRPr="00AD1B80" w:rsidRDefault="00F460C4" w:rsidP="008A7799">
            <w:pPr>
              <w:rPr>
                <w:rFonts w:ascii="Arial" w:hAnsi="Arial" w:cs="Arial"/>
                <w:b/>
              </w:rPr>
            </w:pPr>
          </w:p>
          <w:p w:rsidR="00F460C4" w:rsidRPr="00AD1B80" w:rsidRDefault="00F460C4" w:rsidP="00A741F3">
            <w:pPr>
              <w:pStyle w:val="TOC1"/>
              <w:ind w:firstLine="34"/>
              <w:rPr>
                <w:rFonts w:ascii="Arial" w:hAnsi="Arial" w:cs="Arial"/>
                <w:b w:val="0"/>
                <w:sz w:val="24"/>
                <w:szCs w:val="24"/>
              </w:rPr>
            </w:pPr>
            <w:r w:rsidRPr="00AD1B80">
              <w:rPr>
                <w:rFonts w:ascii="Arial" w:hAnsi="Arial" w:cs="Arial"/>
                <w:caps w:val="0"/>
                <w:noProof w:val="0"/>
                <w:sz w:val="24"/>
                <w:szCs w:val="24"/>
              </w:rPr>
              <w:t xml:space="preserve">6.  </w:t>
            </w:r>
            <w:r w:rsidR="00751244" w:rsidRPr="00AD1B80">
              <w:rPr>
                <w:rFonts w:ascii="Arial" w:hAnsi="Arial" w:cs="Arial"/>
                <w:caps w:val="0"/>
                <w:noProof w:val="0"/>
                <w:sz w:val="24"/>
                <w:szCs w:val="24"/>
              </w:rPr>
              <w:t>KEY RESULT AREAS</w:t>
            </w:r>
          </w:p>
        </w:tc>
      </w:tr>
      <w:tr w:rsidR="00F460C4" w:rsidRPr="00AD1B80" w:rsidTr="00A741F3">
        <w:tc>
          <w:tcPr>
            <w:tcW w:w="10476" w:type="dxa"/>
          </w:tcPr>
          <w:p w:rsidR="00F460C4" w:rsidRPr="00AD1B80" w:rsidRDefault="00F460C4" w:rsidP="00A741F3">
            <w:pPr>
              <w:tabs>
                <w:tab w:val="left" w:pos="3720"/>
              </w:tabs>
              <w:rPr>
                <w:rFonts w:ascii="Arial" w:hAnsi="Arial" w:cs="Arial"/>
                <w:b/>
              </w:rPr>
            </w:pPr>
          </w:p>
          <w:p w:rsidR="00F460C4" w:rsidRPr="00AD1B80" w:rsidRDefault="00F460C4" w:rsidP="00A741F3">
            <w:pPr>
              <w:jc w:val="both"/>
              <w:rPr>
                <w:rFonts w:ascii="Arial" w:hAnsi="Arial" w:cs="Arial"/>
                <w:lang w:eastAsia="en-US"/>
              </w:rPr>
            </w:pPr>
          </w:p>
          <w:p w:rsidR="00383847" w:rsidRPr="00AD1B80" w:rsidRDefault="00383847" w:rsidP="00A741F3">
            <w:pPr>
              <w:numPr>
                <w:ilvl w:val="0"/>
                <w:numId w:val="2"/>
              </w:numPr>
              <w:jc w:val="both"/>
              <w:rPr>
                <w:rFonts w:ascii="Arial" w:hAnsi="Arial" w:cs="Arial"/>
                <w:lang w:eastAsia="en-US"/>
              </w:rPr>
            </w:pPr>
            <w:r w:rsidRPr="00AD1B80">
              <w:rPr>
                <w:rFonts w:ascii="Arial" w:hAnsi="Arial" w:cs="Arial"/>
                <w:lang w:eastAsia="en-US"/>
              </w:rPr>
              <w:t xml:space="preserve">Ensure all doctors, drivers and clerical </w:t>
            </w:r>
            <w:r w:rsidR="00F90163" w:rsidRPr="00AD1B80">
              <w:rPr>
                <w:rFonts w:ascii="Arial" w:hAnsi="Arial" w:cs="Arial"/>
                <w:lang w:eastAsia="en-US"/>
              </w:rPr>
              <w:t>staffs are</w:t>
            </w:r>
            <w:r w:rsidRPr="00AD1B80">
              <w:rPr>
                <w:rFonts w:ascii="Arial" w:hAnsi="Arial" w:cs="Arial"/>
                <w:lang w:eastAsia="en-US"/>
              </w:rPr>
              <w:t xml:space="preserve"> present at each base at the start of each shift and leave on visits within a reasonable timescale. Arrange cover for any absences as promptly as possible. If cover is not available, in discussion with the on-call manager, re-arrange existing staff to provide the most appropriate cover, often at short notice.</w:t>
            </w:r>
          </w:p>
          <w:p w:rsidR="0021224D" w:rsidRPr="00AD1B80" w:rsidRDefault="0021224D" w:rsidP="0021224D">
            <w:pPr>
              <w:ind w:left="720"/>
              <w:jc w:val="both"/>
              <w:rPr>
                <w:rFonts w:ascii="Arial" w:hAnsi="Arial" w:cs="Arial"/>
                <w:lang w:eastAsia="en-US"/>
              </w:rPr>
            </w:pPr>
          </w:p>
          <w:p w:rsidR="00383847" w:rsidRPr="00AD1B80" w:rsidRDefault="00383847" w:rsidP="00383847">
            <w:pPr>
              <w:numPr>
                <w:ilvl w:val="0"/>
                <w:numId w:val="2"/>
              </w:numPr>
              <w:jc w:val="both"/>
              <w:rPr>
                <w:rFonts w:ascii="Arial" w:hAnsi="Arial" w:cs="Arial"/>
                <w:lang w:eastAsia="en-US"/>
              </w:rPr>
            </w:pPr>
            <w:r w:rsidRPr="00AD1B80">
              <w:rPr>
                <w:rFonts w:ascii="Arial" w:hAnsi="Arial" w:cs="Arial"/>
                <w:lang w:eastAsia="en-US"/>
              </w:rPr>
              <w:t>Ensure that the UCSF Manag</w:t>
            </w:r>
            <w:r w:rsidR="002206C3" w:rsidRPr="00AD1B80">
              <w:rPr>
                <w:rFonts w:ascii="Arial" w:hAnsi="Arial" w:cs="Arial"/>
                <w:lang w:eastAsia="en-US"/>
              </w:rPr>
              <w:t>ement Team</w:t>
            </w:r>
            <w:r w:rsidRPr="00AD1B80">
              <w:rPr>
                <w:rFonts w:ascii="Arial" w:hAnsi="Arial" w:cs="Arial"/>
                <w:lang w:eastAsia="en-US"/>
              </w:rPr>
              <w:t xml:space="preserve"> / </w:t>
            </w:r>
            <w:r w:rsidR="002206C3" w:rsidRPr="00AD1B80">
              <w:rPr>
                <w:rFonts w:ascii="Arial" w:hAnsi="Arial" w:cs="Arial"/>
                <w:lang w:eastAsia="en-US"/>
              </w:rPr>
              <w:t>O</w:t>
            </w:r>
            <w:r w:rsidRPr="00AD1B80">
              <w:rPr>
                <w:rFonts w:ascii="Arial" w:hAnsi="Arial" w:cs="Arial"/>
                <w:lang w:eastAsia="en-US"/>
              </w:rPr>
              <w:t xml:space="preserve">n </w:t>
            </w:r>
            <w:r w:rsidR="002206C3" w:rsidRPr="00AD1B80">
              <w:rPr>
                <w:rFonts w:ascii="Arial" w:hAnsi="Arial" w:cs="Arial"/>
                <w:lang w:eastAsia="en-US"/>
              </w:rPr>
              <w:t>C</w:t>
            </w:r>
            <w:r w:rsidRPr="00AD1B80">
              <w:rPr>
                <w:rFonts w:ascii="Arial" w:hAnsi="Arial" w:cs="Arial"/>
                <w:lang w:eastAsia="en-US"/>
              </w:rPr>
              <w:t xml:space="preserve">all </w:t>
            </w:r>
            <w:r w:rsidR="002206C3" w:rsidRPr="00AD1B80">
              <w:rPr>
                <w:rFonts w:ascii="Arial" w:hAnsi="Arial" w:cs="Arial"/>
                <w:lang w:eastAsia="en-US"/>
              </w:rPr>
              <w:t>M</w:t>
            </w:r>
            <w:r w:rsidRPr="00AD1B80">
              <w:rPr>
                <w:rFonts w:ascii="Arial" w:hAnsi="Arial" w:cs="Arial"/>
                <w:lang w:eastAsia="en-US"/>
              </w:rPr>
              <w:t xml:space="preserve">anager </w:t>
            </w:r>
            <w:proofErr w:type="gramStart"/>
            <w:r w:rsidRPr="00AD1B80">
              <w:rPr>
                <w:rFonts w:ascii="Arial" w:hAnsi="Arial" w:cs="Arial"/>
                <w:lang w:eastAsia="en-US"/>
              </w:rPr>
              <w:t>is</w:t>
            </w:r>
            <w:proofErr w:type="gramEnd"/>
            <w:r w:rsidRPr="00AD1B80">
              <w:rPr>
                <w:rFonts w:ascii="Arial" w:hAnsi="Arial" w:cs="Arial"/>
                <w:lang w:eastAsia="en-US"/>
              </w:rPr>
              <w:t xml:space="preserve"> informed of any incidents of concern which occur during the shift and receive authorisation for any abnormal activity. </w:t>
            </w:r>
          </w:p>
          <w:p w:rsidR="0021224D" w:rsidRPr="00AD1B80" w:rsidRDefault="0021224D" w:rsidP="0021224D">
            <w:pPr>
              <w:jc w:val="both"/>
              <w:rPr>
                <w:rFonts w:ascii="Arial" w:hAnsi="Arial" w:cs="Arial"/>
                <w:lang w:eastAsia="en-US"/>
              </w:rPr>
            </w:pPr>
          </w:p>
          <w:p w:rsidR="00383847" w:rsidRPr="00AD1B80" w:rsidRDefault="00383847" w:rsidP="00A741F3">
            <w:pPr>
              <w:numPr>
                <w:ilvl w:val="0"/>
                <w:numId w:val="2"/>
              </w:numPr>
              <w:jc w:val="both"/>
              <w:rPr>
                <w:rFonts w:ascii="Arial" w:hAnsi="Arial" w:cs="Arial"/>
                <w:lang w:eastAsia="en-US"/>
              </w:rPr>
            </w:pPr>
            <w:r w:rsidRPr="00AD1B80">
              <w:rPr>
                <w:rFonts w:ascii="Arial" w:hAnsi="Arial" w:cs="Arial"/>
                <w:lang w:eastAsia="en-US"/>
              </w:rPr>
              <w:t xml:space="preserve">Ensure NHS24 are aware of any operational problems being experienced by </w:t>
            </w:r>
            <w:r w:rsidR="002206C3" w:rsidRPr="00AD1B80">
              <w:rPr>
                <w:rFonts w:ascii="Arial" w:hAnsi="Arial" w:cs="Arial"/>
                <w:lang w:eastAsia="en-US"/>
              </w:rPr>
              <w:t>UCSF</w:t>
            </w:r>
            <w:r w:rsidRPr="00AD1B80">
              <w:rPr>
                <w:rFonts w:ascii="Arial" w:hAnsi="Arial" w:cs="Arial"/>
                <w:lang w:eastAsia="en-US"/>
              </w:rPr>
              <w:t xml:space="preserve">. Take into account any information received from NHS24 regarding operation situations which may affect the service, as well as taking into account any increase in demand which may impact on the recommended consultation time. </w:t>
            </w:r>
          </w:p>
          <w:p w:rsidR="0021224D" w:rsidRPr="00AD1B80" w:rsidRDefault="0021224D" w:rsidP="0021224D">
            <w:pPr>
              <w:jc w:val="both"/>
              <w:rPr>
                <w:rFonts w:ascii="Arial" w:hAnsi="Arial" w:cs="Arial"/>
                <w:lang w:eastAsia="en-US"/>
              </w:rPr>
            </w:pPr>
          </w:p>
          <w:p w:rsidR="00E20649" w:rsidRPr="00AD1B80" w:rsidRDefault="00E20649" w:rsidP="00A741F3">
            <w:pPr>
              <w:numPr>
                <w:ilvl w:val="0"/>
                <w:numId w:val="2"/>
              </w:numPr>
              <w:jc w:val="both"/>
              <w:rPr>
                <w:rFonts w:ascii="Arial" w:hAnsi="Arial" w:cs="Arial"/>
                <w:lang w:eastAsia="en-US"/>
              </w:rPr>
            </w:pPr>
            <w:r w:rsidRPr="00AD1B80">
              <w:rPr>
                <w:rFonts w:ascii="Arial" w:hAnsi="Arial" w:cs="Arial"/>
                <w:lang w:eastAsia="en-US"/>
              </w:rPr>
              <w:t>Receiving calls via Professional-to-Professional lines (i.e., Scottish Ambulance Service, Palliative Care Line, GP Practices, District Nursing Teams, Care Homes)</w:t>
            </w:r>
          </w:p>
          <w:p w:rsidR="00E20649" w:rsidRPr="00AD1B80" w:rsidRDefault="00E20649" w:rsidP="00E20649">
            <w:pPr>
              <w:pStyle w:val="ListParagraph"/>
              <w:rPr>
                <w:rFonts w:ascii="Arial" w:hAnsi="Arial" w:cs="Arial"/>
                <w:lang w:eastAsia="en-US"/>
              </w:rPr>
            </w:pPr>
          </w:p>
          <w:p w:rsidR="00E20649" w:rsidRPr="00AD1B80" w:rsidRDefault="00E20649" w:rsidP="00A741F3">
            <w:pPr>
              <w:numPr>
                <w:ilvl w:val="0"/>
                <w:numId w:val="2"/>
              </w:numPr>
              <w:jc w:val="both"/>
              <w:rPr>
                <w:rFonts w:ascii="Arial" w:hAnsi="Arial" w:cs="Arial"/>
                <w:lang w:eastAsia="en-US"/>
              </w:rPr>
            </w:pPr>
            <w:r w:rsidRPr="00AD1B80">
              <w:rPr>
                <w:rFonts w:ascii="Arial" w:hAnsi="Arial" w:cs="Arial"/>
                <w:lang w:eastAsia="en-US"/>
              </w:rPr>
              <w:t xml:space="preserve">Recording significant information on the </w:t>
            </w:r>
            <w:proofErr w:type="spellStart"/>
            <w:r w:rsidR="00DB6174" w:rsidRPr="00AD1B80">
              <w:rPr>
                <w:rFonts w:ascii="Arial" w:hAnsi="Arial" w:cs="Arial"/>
                <w:lang w:eastAsia="en-US"/>
              </w:rPr>
              <w:t>Adastra</w:t>
            </w:r>
            <w:proofErr w:type="spellEnd"/>
            <w:r w:rsidRPr="00AD1B80">
              <w:rPr>
                <w:rFonts w:ascii="Arial" w:hAnsi="Arial" w:cs="Arial"/>
                <w:lang w:eastAsia="en-US"/>
              </w:rPr>
              <w:t xml:space="preserve"> system</w:t>
            </w:r>
          </w:p>
          <w:p w:rsidR="00E20649" w:rsidRPr="00AD1B80" w:rsidRDefault="00E20649" w:rsidP="00E20649">
            <w:pPr>
              <w:pStyle w:val="ListParagraph"/>
              <w:rPr>
                <w:rFonts w:ascii="Arial" w:hAnsi="Arial" w:cs="Arial"/>
                <w:lang w:eastAsia="en-US"/>
              </w:rPr>
            </w:pPr>
          </w:p>
          <w:p w:rsidR="00E20649" w:rsidRPr="00AD1B80" w:rsidRDefault="00E20649" w:rsidP="00A741F3">
            <w:pPr>
              <w:numPr>
                <w:ilvl w:val="0"/>
                <w:numId w:val="2"/>
              </w:numPr>
              <w:jc w:val="both"/>
              <w:rPr>
                <w:rFonts w:ascii="Arial" w:hAnsi="Arial" w:cs="Arial"/>
                <w:lang w:eastAsia="en-US"/>
              </w:rPr>
            </w:pPr>
            <w:r w:rsidRPr="00AD1B80">
              <w:rPr>
                <w:rFonts w:ascii="Arial" w:hAnsi="Arial" w:cs="Arial"/>
                <w:lang w:eastAsia="en-US"/>
              </w:rPr>
              <w:t>Dispatching calls to relevant clinicians for Triage</w:t>
            </w:r>
          </w:p>
          <w:p w:rsidR="00E20649" w:rsidRPr="00AD1B80" w:rsidRDefault="00E20649" w:rsidP="00E20649">
            <w:pPr>
              <w:pStyle w:val="ListParagraph"/>
              <w:rPr>
                <w:rFonts w:ascii="Arial" w:hAnsi="Arial" w:cs="Arial"/>
                <w:lang w:eastAsia="en-US"/>
              </w:rPr>
            </w:pPr>
          </w:p>
          <w:p w:rsidR="00E20649" w:rsidRPr="00AD1B80" w:rsidRDefault="00E20649" w:rsidP="00A741F3">
            <w:pPr>
              <w:numPr>
                <w:ilvl w:val="0"/>
                <w:numId w:val="2"/>
              </w:numPr>
              <w:jc w:val="both"/>
              <w:rPr>
                <w:rFonts w:ascii="Arial" w:hAnsi="Arial" w:cs="Arial"/>
                <w:lang w:eastAsia="en-US"/>
              </w:rPr>
            </w:pPr>
            <w:r w:rsidRPr="00AD1B80">
              <w:rPr>
                <w:rFonts w:ascii="Arial" w:hAnsi="Arial" w:cs="Arial"/>
                <w:lang w:eastAsia="en-US"/>
              </w:rPr>
              <w:t>Recording, maintaining and updating patient records</w:t>
            </w:r>
            <w:r w:rsidR="00C35DCA" w:rsidRPr="00AD1B80">
              <w:rPr>
                <w:rFonts w:ascii="Arial" w:hAnsi="Arial" w:cs="Arial"/>
                <w:lang w:eastAsia="en-US"/>
              </w:rPr>
              <w:t xml:space="preserve"> and call logs</w:t>
            </w:r>
          </w:p>
          <w:p w:rsidR="00C35DCA" w:rsidRPr="00AD1B80" w:rsidRDefault="00C35DCA" w:rsidP="00C35DCA">
            <w:pPr>
              <w:pStyle w:val="ListParagraph"/>
              <w:rPr>
                <w:rFonts w:ascii="Arial" w:hAnsi="Arial" w:cs="Arial"/>
                <w:lang w:eastAsia="en-US"/>
              </w:rPr>
            </w:pPr>
          </w:p>
          <w:p w:rsidR="00C35DCA" w:rsidRPr="00AD1B80" w:rsidRDefault="00C35DCA" w:rsidP="00A741F3">
            <w:pPr>
              <w:numPr>
                <w:ilvl w:val="0"/>
                <w:numId w:val="2"/>
              </w:numPr>
              <w:jc w:val="both"/>
              <w:rPr>
                <w:rFonts w:ascii="Arial" w:hAnsi="Arial" w:cs="Arial"/>
                <w:lang w:eastAsia="en-US"/>
              </w:rPr>
            </w:pPr>
            <w:r w:rsidRPr="00AD1B80">
              <w:rPr>
                <w:rFonts w:ascii="Arial" w:hAnsi="Arial" w:cs="Arial"/>
                <w:lang w:eastAsia="en-US"/>
              </w:rPr>
              <w:t>Arranging patient transport to Urgent Care Service if appropriate</w:t>
            </w:r>
          </w:p>
          <w:p w:rsidR="00473389" w:rsidRPr="00AD1B80" w:rsidRDefault="00473389" w:rsidP="00473389">
            <w:pPr>
              <w:pStyle w:val="ListParagraph"/>
              <w:rPr>
                <w:rFonts w:ascii="Arial" w:hAnsi="Arial" w:cs="Arial"/>
                <w:lang w:eastAsia="en-US"/>
              </w:rPr>
            </w:pPr>
          </w:p>
          <w:p w:rsidR="00383847" w:rsidRPr="00AD1B80" w:rsidRDefault="00383847" w:rsidP="00A741F3">
            <w:pPr>
              <w:numPr>
                <w:ilvl w:val="0"/>
                <w:numId w:val="2"/>
              </w:numPr>
              <w:jc w:val="both"/>
              <w:rPr>
                <w:rFonts w:ascii="Arial" w:hAnsi="Arial" w:cs="Arial"/>
                <w:lang w:eastAsia="en-US"/>
              </w:rPr>
            </w:pPr>
            <w:r w:rsidRPr="00AD1B80">
              <w:rPr>
                <w:rFonts w:ascii="Arial" w:hAnsi="Arial" w:cs="Arial"/>
                <w:lang w:eastAsia="en-US"/>
              </w:rPr>
              <w:t>Deal with any transport problems as promptly as possible to ensure the continued efficient running of the service</w:t>
            </w:r>
          </w:p>
          <w:p w:rsidR="00C35DCA" w:rsidRPr="00AD1B80" w:rsidRDefault="00C35DCA" w:rsidP="00C35DCA">
            <w:pPr>
              <w:pStyle w:val="ListParagraph"/>
              <w:rPr>
                <w:rFonts w:ascii="Arial" w:hAnsi="Arial" w:cs="Arial"/>
                <w:lang w:eastAsia="en-US"/>
              </w:rPr>
            </w:pPr>
          </w:p>
          <w:p w:rsidR="00C35DCA" w:rsidRPr="00AD1B80" w:rsidRDefault="00C35DCA" w:rsidP="00A741F3">
            <w:pPr>
              <w:numPr>
                <w:ilvl w:val="0"/>
                <w:numId w:val="2"/>
              </w:numPr>
              <w:jc w:val="both"/>
              <w:rPr>
                <w:rFonts w:ascii="Arial" w:hAnsi="Arial" w:cs="Arial"/>
                <w:lang w:eastAsia="en-US"/>
              </w:rPr>
            </w:pPr>
            <w:r w:rsidRPr="00AD1B80">
              <w:rPr>
                <w:rFonts w:ascii="Arial" w:hAnsi="Arial" w:cs="Arial"/>
                <w:lang w:eastAsia="en-US"/>
              </w:rPr>
              <w:t>Lia</w:t>
            </w:r>
            <w:r w:rsidR="00284D65" w:rsidRPr="00AD1B80">
              <w:rPr>
                <w:rFonts w:ascii="Arial" w:hAnsi="Arial" w:cs="Arial"/>
                <w:lang w:eastAsia="en-US"/>
              </w:rPr>
              <w:t>ising with NHS24 and other partn</w:t>
            </w:r>
            <w:r w:rsidRPr="00AD1B80">
              <w:rPr>
                <w:rFonts w:ascii="Arial" w:hAnsi="Arial" w:cs="Arial"/>
                <w:lang w:eastAsia="en-US"/>
              </w:rPr>
              <w:t>er organisations</w:t>
            </w:r>
          </w:p>
          <w:p w:rsidR="00C35DCA" w:rsidRPr="00AD1B80" w:rsidRDefault="00C35DCA" w:rsidP="00C35DCA">
            <w:pPr>
              <w:pStyle w:val="ListParagraph"/>
              <w:rPr>
                <w:rFonts w:ascii="Arial" w:hAnsi="Arial" w:cs="Arial"/>
                <w:lang w:eastAsia="en-US"/>
              </w:rPr>
            </w:pPr>
          </w:p>
          <w:p w:rsidR="00C35DCA" w:rsidRPr="00AD1B80" w:rsidRDefault="00C35DCA" w:rsidP="00A741F3">
            <w:pPr>
              <w:numPr>
                <w:ilvl w:val="0"/>
                <w:numId w:val="2"/>
              </w:numPr>
              <w:jc w:val="both"/>
              <w:rPr>
                <w:rFonts w:ascii="Arial" w:hAnsi="Arial" w:cs="Arial"/>
                <w:lang w:eastAsia="en-US"/>
              </w:rPr>
            </w:pPr>
            <w:r w:rsidRPr="00AD1B80">
              <w:rPr>
                <w:rFonts w:ascii="Arial" w:hAnsi="Arial" w:cs="Arial"/>
                <w:lang w:eastAsia="en-US"/>
              </w:rPr>
              <w:t>Coordinating patient assessment appointment diary and ensuring timely allocation of appointments</w:t>
            </w:r>
          </w:p>
          <w:p w:rsidR="00C35DCA" w:rsidRPr="00AD1B80" w:rsidRDefault="00C35DCA" w:rsidP="00C35DCA">
            <w:pPr>
              <w:pStyle w:val="ListParagraph"/>
              <w:rPr>
                <w:rFonts w:ascii="Arial" w:hAnsi="Arial" w:cs="Arial"/>
                <w:lang w:eastAsia="en-US"/>
              </w:rPr>
            </w:pPr>
          </w:p>
          <w:p w:rsidR="00C35DCA" w:rsidRPr="00AD1B80" w:rsidRDefault="00C35DCA" w:rsidP="00C35DCA">
            <w:pPr>
              <w:numPr>
                <w:ilvl w:val="0"/>
                <w:numId w:val="2"/>
              </w:numPr>
              <w:jc w:val="both"/>
              <w:rPr>
                <w:rFonts w:ascii="Arial" w:hAnsi="Arial" w:cs="Arial"/>
                <w:lang w:eastAsia="en-US"/>
              </w:rPr>
            </w:pPr>
            <w:r w:rsidRPr="00AD1B80">
              <w:rPr>
                <w:rFonts w:ascii="Arial" w:hAnsi="Arial" w:cs="Arial"/>
                <w:lang w:eastAsia="en-US"/>
              </w:rPr>
              <w:t>Running daily activity reports</w:t>
            </w:r>
          </w:p>
          <w:p w:rsidR="00F460C4" w:rsidRPr="00AD1B80" w:rsidRDefault="00F460C4" w:rsidP="00284D65">
            <w:pPr>
              <w:jc w:val="both"/>
              <w:rPr>
                <w:rFonts w:ascii="Arial" w:hAnsi="Arial" w:cs="Arial"/>
              </w:rPr>
            </w:pPr>
          </w:p>
          <w:p w:rsidR="00F460C4" w:rsidRPr="00AD1B80" w:rsidRDefault="00F460C4" w:rsidP="00A741F3">
            <w:pPr>
              <w:jc w:val="both"/>
              <w:rPr>
                <w:rFonts w:ascii="Arial" w:hAnsi="Arial" w:cs="Arial"/>
                <w:lang w:eastAsia="en-US"/>
              </w:rPr>
            </w:pPr>
          </w:p>
          <w:p w:rsidR="00F460C4" w:rsidRPr="00AD1B80" w:rsidRDefault="00F460C4" w:rsidP="00A741F3">
            <w:pPr>
              <w:jc w:val="both"/>
              <w:rPr>
                <w:rFonts w:ascii="Arial" w:hAnsi="Arial" w:cs="Arial"/>
                <w:lang w:eastAsia="en-US"/>
              </w:rPr>
            </w:pPr>
          </w:p>
          <w:p w:rsidR="00F460C4" w:rsidRPr="00AD1B80" w:rsidRDefault="00F460C4" w:rsidP="00A741F3">
            <w:pPr>
              <w:numPr>
                <w:ilvl w:val="0"/>
                <w:numId w:val="2"/>
              </w:numPr>
              <w:jc w:val="both"/>
              <w:rPr>
                <w:rFonts w:ascii="Arial" w:hAnsi="Arial" w:cs="Arial"/>
                <w:lang w:eastAsia="en-US"/>
              </w:rPr>
            </w:pPr>
            <w:r w:rsidRPr="00AD1B80">
              <w:rPr>
                <w:rFonts w:ascii="Arial" w:hAnsi="Arial" w:cs="Arial"/>
              </w:rPr>
              <w:t xml:space="preserve">Ensure the continued security of IT system and ensure that all </w:t>
            </w:r>
            <w:r w:rsidR="00C35DCA" w:rsidRPr="00AD1B80">
              <w:rPr>
                <w:rFonts w:ascii="Arial" w:hAnsi="Arial" w:cs="Arial"/>
              </w:rPr>
              <w:t xml:space="preserve">UCSF </w:t>
            </w:r>
            <w:r w:rsidRPr="00AD1B80">
              <w:rPr>
                <w:rFonts w:ascii="Arial" w:hAnsi="Arial" w:cs="Arial"/>
              </w:rPr>
              <w:t xml:space="preserve">computer protocols are adhered to. </w:t>
            </w:r>
          </w:p>
          <w:p w:rsidR="007A140D" w:rsidRPr="00AD1B80" w:rsidRDefault="007A140D" w:rsidP="007A140D">
            <w:pPr>
              <w:ind w:left="720"/>
              <w:jc w:val="both"/>
              <w:rPr>
                <w:rFonts w:ascii="Arial" w:hAnsi="Arial" w:cs="Arial"/>
                <w:lang w:eastAsia="en-US"/>
              </w:rPr>
            </w:pPr>
          </w:p>
          <w:p w:rsidR="00383847" w:rsidRPr="00AD1B80" w:rsidRDefault="00383847" w:rsidP="00A741F3">
            <w:pPr>
              <w:numPr>
                <w:ilvl w:val="0"/>
                <w:numId w:val="2"/>
              </w:numPr>
              <w:jc w:val="both"/>
              <w:rPr>
                <w:rFonts w:ascii="Arial" w:hAnsi="Arial" w:cs="Arial"/>
                <w:lang w:eastAsia="en-US"/>
              </w:rPr>
            </w:pPr>
            <w:r w:rsidRPr="00AD1B80">
              <w:rPr>
                <w:rFonts w:ascii="Arial" w:hAnsi="Arial" w:cs="Arial"/>
              </w:rPr>
              <w:t xml:space="preserve">Contact </w:t>
            </w:r>
            <w:proofErr w:type="spellStart"/>
            <w:r w:rsidRPr="00AD1B80">
              <w:rPr>
                <w:rFonts w:ascii="Arial" w:hAnsi="Arial" w:cs="Arial"/>
              </w:rPr>
              <w:t>Adastra</w:t>
            </w:r>
            <w:proofErr w:type="spellEnd"/>
            <w:r w:rsidRPr="00AD1B80">
              <w:rPr>
                <w:rFonts w:ascii="Arial" w:hAnsi="Arial" w:cs="Arial"/>
              </w:rPr>
              <w:t xml:space="preserve"> out of hours support service in order to rectify any system issues as soon as possible. While the problem persists, make alternative arrangements to pass the patient contact information to the appropriate doctor. </w:t>
            </w:r>
          </w:p>
          <w:p w:rsidR="00F460C4" w:rsidRPr="00AD1B80" w:rsidRDefault="00F460C4" w:rsidP="00A741F3">
            <w:pPr>
              <w:jc w:val="both"/>
              <w:rPr>
                <w:rFonts w:ascii="Arial" w:hAnsi="Arial" w:cs="Arial"/>
              </w:rPr>
            </w:pPr>
          </w:p>
          <w:p w:rsidR="00F460C4" w:rsidRPr="00AD1B80" w:rsidRDefault="00F460C4" w:rsidP="00284D65">
            <w:pPr>
              <w:numPr>
                <w:ilvl w:val="0"/>
                <w:numId w:val="2"/>
              </w:numPr>
              <w:jc w:val="both"/>
              <w:rPr>
                <w:rFonts w:ascii="Arial" w:hAnsi="Arial" w:cs="Arial"/>
                <w:lang w:eastAsia="en-US"/>
              </w:rPr>
            </w:pPr>
            <w:r w:rsidRPr="00AD1B80">
              <w:rPr>
                <w:rFonts w:ascii="Arial" w:hAnsi="Arial" w:cs="Arial"/>
              </w:rPr>
              <w:t xml:space="preserve"> Accurately record appropriate data using the </w:t>
            </w:r>
            <w:proofErr w:type="spellStart"/>
            <w:r w:rsidRPr="00AD1B80">
              <w:rPr>
                <w:rFonts w:ascii="Arial" w:hAnsi="Arial" w:cs="Arial"/>
              </w:rPr>
              <w:t>Adastra</w:t>
            </w:r>
            <w:proofErr w:type="spellEnd"/>
            <w:r w:rsidRPr="00AD1B80">
              <w:rPr>
                <w:rFonts w:ascii="Arial" w:hAnsi="Arial" w:cs="Arial"/>
              </w:rPr>
              <w:t xml:space="preserve"> call management database.</w:t>
            </w:r>
          </w:p>
          <w:p w:rsidR="00473389" w:rsidRPr="00AD1B80" w:rsidRDefault="00473389" w:rsidP="00473389">
            <w:pPr>
              <w:pStyle w:val="ListParagraph"/>
              <w:rPr>
                <w:rFonts w:ascii="Arial" w:hAnsi="Arial" w:cs="Arial"/>
                <w:lang w:eastAsia="en-US"/>
              </w:rPr>
            </w:pPr>
          </w:p>
          <w:p w:rsidR="00383847" w:rsidRPr="00AD1B80" w:rsidRDefault="00383847" w:rsidP="00284D65">
            <w:pPr>
              <w:numPr>
                <w:ilvl w:val="0"/>
                <w:numId w:val="2"/>
              </w:numPr>
              <w:jc w:val="both"/>
              <w:rPr>
                <w:rFonts w:ascii="Arial" w:hAnsi="Arial" w:cs="Arial"/>
                <w:lang w:eastAsia="en-US"/>
              </w:rPr>
            </w:pPr>
            <w:r w:rsidRPr="00AD1B80">
              <w:rPr>
                <w:rFonts w:ascii="Arial" w:hAnsi="Arial" w:cs="Arial"/>
                <w:lang w:eastAsia="en-US"/>
              </w:rPr>
              <w:t xml:space="preserve">Enter patient warning notices on the </w:t>
            </w:r>
            <w:proofErr w:type="spellStart"/>
            <w:r w:rsidRPr="00AD1B80">
              <w:rPr>
                <w:rFonts w:ascii="Arial" w:hAnsi="Arial" w:cs="Arial"/>
                <w:lang w:eastAsia="en-US"/>
              </w:rPr>
              <w:t>Adastra</w:t>
            </w:r>
            <w:proofErr w:type="spellEnd"/>
            <w:r w:rsidRPr="00AD1B80">
              <w:rPr>
                <w:rFonts w:ascii="Arial" w:hAnsi="Arial" w:cs="Arial"/>
                <w:lang w:eastAsia="en-US"/>
              </w:rPr>
              <w:t xml:space="preserve"> database so that this information is available to medical staff and NHS24 as promptly as possible. </w:t>
            </w:r>
          </w:p>
          <w:p w:rsidR="00F460C4" w:rsidRPr="00AD1B80" w:rsidRDefault="00F460C4" w:rsidP="00A741F3">
            <w:pPr>
              <w:jc w:val="both"/>
              <w:rPr>
                <w:rFonts w:ascii="Arial" w:hAnsi="Arial" w:cs="Arial"/>
              </w:rPr>
            </w:pPr>
          </w:p>
          <w:p w:rsidR="00F460C4" w:rsidRPr="00AD1B80" w:rsidRDefault="00F460C4" w:rsidP="00A741F3">
            <w:pPr>
              <w:jc w:val="both"/>
              <w:rPr>
                <w:rFonts w:ascii="Arial" w:hAnsi="Arial" w:cs="Arial"/>
                <w:lang w:eastAsia="en-US"/>
              </w:rPr>
            </w:pPr>
          </w:p>
          <w:p w:rsidR="00F460C4" w:rsidRPr="00AD1B80" w:rsidRDefault="00F460C4" w:rsidP="00A741F3">
            <w:pPr>
              <w:numPr>
                <w:ilvl w:val="0"/>
                <w:numId w:val="2"/>
              </w:numPr>
              <w:jc w:val="both"/>
              <w:rPr>
                <w:rFonts w:ascii="Arial" w:hAnsi="Arial" w:cs="Arial"/>
                <w:lang w:eastAsia="en-US"/>
              </w:rPr>
            </w:pPr>
            <w:r w:rsidRPr="00AD1B80">
              <w:rPr>
                <w:rFonts w:ascii="Arial" w:hAnsi="Arial" w:cs="Arial"/>
              </w:rPr>
              <w:t xml:space="preserve">Ensure continuance of patient confidentiality and the secure handling of patient information using the </w:t>
            </w:r>
            <w:proofErr w:type="spellStart"/>
            <w:r w:rsidRPr="00AD1B80">
              <w:rPr>
                <w:rFonts w:ascii="Arial" w:hAnsi="Arial" w:cs="Arial"/>
              </w:rPr>
              <w:t>Caldicott</w:t>
            </w:r>
            <w:proofErr w:type="spellEnd"/>
            <w:r w:rsidRPr="00AD1B80">
              <w:rPr>
                <w:rFonts w:ascii="Arial" w:hAnsi="Arial" w:cs="Arial"/>
              </w:rPr>
              <w:t xml:space="preserve"> principles of data protection.   </w:t>
            </w:r>
          </w:p>
          <w:p w:rsidR="00F460C4" w:rsidRPr="00AD1B80" w:rsidRDefault="00F460C4" w:rsidP="00A741F3">
            <w:pPr>
              <w:jc w:val="both"/>
              <w:rPr>
                <w:rFonts w:ascii="Arial" w:hAnsi="Arial" w:cs="Arial"/>
                <w:lang w:eastAsia="en-US"/>
              </w:rPr>
            </w:pPr>
          </w:p>
          <w:p w:rsidR="00F460C4" w:rsidRPr="00AD1B80" w:rsidRDefault="00F460C4" w:rsidP="00A741F3">
            <w:pPr>
              <w:numPr>
                <w:ilvl w:val="0"/>
                <w:numId w:val="2"/>
              </w:numPr>
              <w:jc w:val="both"/>
              <w:rPr>
                <w:rFonts w:ascii="Arial" w:hAnsi="Arial" w:cs="Arial"/>
                <w:lang w:eastAsia="en-US"/>
              </w:rPr>
            </w:pPr>
            <w:r w:rsidRPr="00AD1B80">
              <w:rPr>
                <w:rFonts w:ascii="Arial" w:hAnsi="Arial" w:cs="Arial"/>
              </w:rPr>
              <w:t xml:space="preserve">Enter </w:t>
            </w:r>
            <w:r w:rsidR="00C35DCA" w:rsidRPr="00AD1B80">
              <w:rPr>
                <w:rFonts w:ascii="Arial" w:hAnsi="Arial" w:cs="Arial"/>
              </w:rPr>
              <w:t xml:space="preserve">clinician </w:t>
            </w:r>
            <w:r w:rsidRPr="00AD1B80">
              <w:rPr>
                <w:rFonts w:ascii="Arial" w:hAnsi="Arial" w:cs="Arial"/>
              </w:rPr>
              <w:t xml:space="preserve">and urgent care practitioner rotas on the </w:t>
            </w:r>
            <w:proofErr w:type="spellStart"/>
            <w:r w:rsidRPr="00AD1B80">
              <w:rPr>
                <w:rFonts w:ascii="Arial" w:hAnsi="Arial" w:cs="Arial"/>
              </w:rPr>
              <w:t>Adastra</w:t>
            </w:r>
            <w:proofErr w:type="spellEnd"/>
            <w:r w:rsidRPr="00AD1B80">
              <w:rPr>
                <w:rFonts w:ascii="Arial" w:hAnsi="Arial" w:cs="Arial"/>
              </w:rPr>
              <w:t xml:space="preserve"> call management database.</w:t>
            </w:r>
          </w:p>
          <w:p w:rsidR="00F460C4" w:rsidRPr="00AD1B80" w:rsidRDefault="00F460C4" w:rsidP="00A741F3">
            <w:pPr>
              <w:jc w:val="both"/>
              <w:rPr>
                <w:rFonts w:ascii="Arial" w:hAnsi="Arial" w:cs="Arial"/>
                <w:lang w:eastAsia="en-US"/>
              </w:rPr>
            </w:pPr>
          </w:p>
          <w:p w:rsidR="00F460C4" w:rsidRPr="00AD1B80" w:rsidRDefault="00F460C4" w:rsidP="00A741F3">
            <w:pPr>
              <w:numPr>
                <w:ilvl w:val="0"/>
                <w:numId w:val="2"/>
              </w:numPr>
              <w:jc w:val="both"/>
              <w:rPr>
                <w:rFonts w:ascii="Arial" w:hAnsi="Arial" w:cs="Arial"/>
                <w:lang w:eastAsia="en-US"/>
              </w:rPr>
            </w:pPr>
            <w:r w:rsidRPr="00AD1B80">
              <w:rPr>
                <w:rFonts w:ascii="Arial" w:hAnsi="Arial" w:cs="Arial"/>
              </w:rPr>
              <w:t xml:space="preserve">Ensure effective communication within the team to assist in the effective delivery of the service in meeting the needs of patients.   </w:t>
            </w:r>
          </w:p>
          <w:p w:rsidR="00F460C4" w:rsidRPr="00AD1B80" w:rsidRDefault="00F460C4" w:rsidP="00A741F3">
            <w:pPr>
              <w:jc w:val="both"/>
              <w:rPr>
                <w:rFonts w:ascii="Arial" w:hAnsi="Arial" w:cs="Arial"/>
                <w:lang w:eastAsia="en-US"/>
              </w:rPr>
            </w:pPr>
          </w:p>
          <w:p w:rsidR="00F460C4" w:rsidRPr="00AD1B80" w:rsidRDefault="00F460C4" w:rsidP="00A741F3">
            <w:pPr>
              <w:jc w:val="both"/>
              <w:rPr>
                <w:rFonts w:ascii="Arial" w:hAnsi="Arial" w:cs="Arial"/>
                <w:lang w:eastAsia="en-US"/>
              </w:rPr>
            </w:pPr>
          </w:p>
          <w:p w:rsidR="00F460C4" w:rsidRPr="00AD1B80" w:rsidRDefault="00F460C4" w:rsidP="00A741F3">
            <w:pPr>
              <w:numPr>
                <w:ilvl w:val="0"/>
                <w:numId w:val="2"/>
              </w:numPr>
              <w:jc w:val="both"/>
              <w:rPr>
                <w:rFonts w:ascii="Arial" w:hAnsi="Arial" w:cs="Arial"/>
                <w:lang w:eastAsia="en-US"/>
              </w:rPr>
            </w:pPr>
            <w:r w:rsidRPr="00AD1B80">
              <w:rPr>
                <w:rFonts w:ascii="Arial" w:hAnsi="Arial" w:cs="Arial"/>
              </w:rPr>
              <w:t xml:space="preserve">Maintain knowledge of current </w:t>
            </w:r>
            <w:r w:rsidR="00C35DCA" w:rsidRPr="00AD1B80">
              <w:rPr>
                <w:rFonts w:ascii="Arial" w:hAnsi="Arial" w:cs="Arial"/>
              </w:rPr>
              <w:t xml:space="preserve">UCSF </w:t>
            </w:r>
            <w:r w:rsidRPr="00AD1B80">
              <w:rPr>
                <w:rFonts w:ascii="Arial" w:hAnsi="Arial" w:cs="Arial"/>
              </w:rPr>
              <w:t>polici</w:t>
            </w:r>
            <w:r w:rsidR="00971F42" w:rsidRPr="00AD1B80">
              <w:rPr>
                <w:rFonts w:ascii="Arial" w:hAnsi="Arial" w:cs="Arial"/>
              </w:rPr>
              <w:t xml:space="preserve">es, practices and procedures. </w:t>
            </w:r>
            <w:r w:rsidRPr="00AD1B80">
              <w:rPr>
                <w:rFonts w:ascii="Arial" w:hAnsi="Arial" w:cs="Arial"/>
              </w:rPr>
              <w:t xml:space="preserve">Ensure current skill levels are maintained and work continuously towards personal development. </w:t>
            </w:r>
          </w:p>
          <w:p w:rsidR="00383847" w:rsidRPr="00AD1B80" w:rsidRDefault="00383847" w:rsidP="00A741F3">
            <w:pPr>
              <w:numPr>
                <w:ilvl w:val="0"/>
                <w:numId w:val="2"/>
              </w:numPr>
              <w:jc w:val="both"/>
              <w:rPr>
                <w:rFonts w:ascii="Arial" w:hAnsi="Arial" w:cs="Arial"/>
                <w:lang w:eastAsia="en-US"/>
              </w:rPr>
            </w:pPr>
            <w:r w:rsidRPr="00AD1B80">
              <w:rPr>
                <w:rFonts w:ascii="Arial" w:hAnsi="Arial" w:cs="Arial"/>
              </w:rPr>
              <w:t>Take an active role in training and supporting new and less experienced members of staff</w:t>
            </w:r>
          </w:p>
          <w:p w:rsidR="00F460C4" w:rsidRPr="00AD1B80" w:rsidRDefault="00F460C4" w:rsidP="00A741F3">
            <w:pPr>
              <w:tabs>
                <w:tab w:val="left" w:pos="3720"/>
              </w:tabs>
              <w:rPr>
                <w:rFonts w:ascii="Arial" w:hAnsi="Arial" w:cs="Arial"/>
                <w:b/>
              </w:rPr>
            </w:pPr>
          </w:p>
          <w:p w:rsidR="00284D65" w:rsidRPr="00AD1B80" w:rsidRDefault="00284D65" w:rsidP="00A741F3">
            <w:pPr>
              <w:tabs>
                <w:tab w:val="left" w:pos="3720"/>
              </w:tabs>
              <w:rPr>
                <w:rFonts w:ascii="Arial" w:hAnsi="Arial" w:cs="Arial"/>
                <w:u w:val="single"/>
              </w:rPr>
            </w:pPr>
          </w:p>
          <w:p w:rsidR="00F460C4" w:rsidRPr="00AD1B80" w:rsidRDefault="00ED50CF" w:rsidP="00A741F3">
            <w:pPr>
              <w:tabs>
                <w:tab w:val="left" w:pos="3720"/>
              </w:tabs>
              <w:rPr>
                <w:rFonts w:ascii="Arial" w:hAnsi="Arial" w:cs="Arial"/>
                <w:u w:val="single"/>
              </w:rPr>
            </w:pPr>
            <w:r w:rsidRPr="00AD1B80">
              <w:rPr>
                <w:rFonts w:ascii="Arial" w:hAnsi="Arial" w:cs="Arial"/>
                <w:u w:val="single"/>
              </w:rPr>
              <w:t xml:space="preserve">Palliative Care Line: </w:t>
            </w:r>
          </w:p>
          <w:p w:rsidR="00ED50CF" w:rsidRPr="00AD1B80" w:rsidRDefault="00ED50CF" w:rsidP="00ED50CF">
            <w:pPr>
              <w:numPr>
                <w:ilvl w:val="0"/>
                <w:numId w:val="11"/>
              </w:numPr>
              <w:tabs>
                <w:tab w:val="left" w:pos="709"/>
              </w:tabs>
              <w:rPr>
                <w:rFonts w:ascii="Arial" w:hAnsi="Arial" w:cs="Arial"/>
              </w:rPr>
            </w:pPr>
            <w:r w:rsidRPr="00AD1B80">
              <w:rPr>
                <w:rFonts w:ascii="Arial" w:hAnsi="Arial" w:cs="Arial"/>
              </w:rPr>
              <w:t>Receive calls via Palliative Care Line</w:t>
            </w:r>
          </w:p>
          <w:p w:rsidR="00ED50CF" w:rsidRPr="00AD1B80" w:rsidRDefault="00ED50CF" w:rsidP="00ED50CF">
            <w:pPr>
              <w:numPr>
                <w:ilvl w:val="0"/>
                <w:numId w:val="11"/>
              </w:numPr>
              <w:tabs>
                <w:tab w:val="left" w:pos="709"/>
              </w:tabs>
              <w:rPr>
                <w:rFonts w:ascii="Arial" w:hAnsi="Arial" w:cs="Arial"/>
              </w:rPr>
            </w:pPr>
            <w:r w:rsidRPr="00AD1B80">
              <w:rPr>
                <w:rFonts w:ascii="Arial" w:hAnsi="Arial" w:cs="Arial"/>
              </w:rPr>
              <w:t>Check patient demographics and up to date contact telephone numbers</w:t>
            </w:r>
          </w:p>
          <w:p w:rsidR="00ED50CF" w:rsidRPr="00AD1B80" w:rsidRDefault="00ED50CF" w:rsidP="00ED50CF">
            <w:pPr>
              <w:numPr>
                <w:ilvl w:val="0"/>
                <w:numId w:val="11"/>
              </w:numPr>
              <w:tabs>
                <w:tab w:val="left" w:pos="709"/>
              </w:tabs>
              <w:rPr>
                <w:rFonts w:ascii="Arial" w:hAnsi="Arial" w:cs="Arial"/>
              </w:rPr>
            </w:pPr>
            <w:r w:rsidRPr="00AD1B80">
              <w:rPr>
                <w:rFonts w:ascii="Arial" w:hAnsi="Arial" w:cs="Arial"/>
              </w:rPr>
              <w:t xml:space="preserve">Input important summary information </w:t>
            </w:r>
          </w:p>
          <w:p w:rsidR="00ED50CF" w:rsidRPr="00AD1B80" w:rsidRDefault="00ED50CF" w:rsidP="00ED50CF">
            <w:pPr>
              <w:numPr>
                <w:ilvl w:val="0"/>
                <w:numId w:val="11"/>
              </w:numPr>
              <w:tabs>
                <w:tab w:val="left" w:pos="709"/>
              </w:tabs>
              <w:rPr>
                <w:rFonts w:ascii="Arial" w:hAnsi="Arial" w:cs="Arial"/>
              </w:rPr>
            </w:pPr>
            <w:r w:rsidRPr="00AD1B80">
              <w:rPr>
                <w:rFonts w:ascii="Arial" w:hAnsi="Arial" w:cs="Arial"/>
              </w:rPr>
              <w:t>Contact District Nursing Service</w:t>
            </w:r>
          </w:p>
          <w:p w:rsidR="00ED50CF" w:rsidRPr="00AD1B80" w:rsidRDefault="00ED50CF" w:rsidP="00ED50CF">
            <w:pPr>
              <w:numPr>
                <w:ilvl w:val="0"/>
                <w:numId w:val="11"/>
              </w:numPr>
              <w:tabs>
                <w:tab w:val="left" w:pos="709"/>
              </w:tabs>
              <w:rPr>
                <w:rFonts w:ascii="Arial" w:hAnsi="Arial" w:cs="Arial"/>
              </w:rPr>
            </w:pPr>
            <w:r w:rsidRPr="00AD1B80">
              <w:rPr>
                <w:rFonts w:ascii="Arial" w:hAnsi="Arial" w:cs="Arial"/>
              </w:rPr>
              <w:t>Email District Nursing Service with referral notes</w:t>
            </w:r>
          </w:p>
          <w:p w:rsidR="00ED50CF" w:rsidRPr="00AD1B80" w:rsidRDefault="00ED50CF" w:rsidP="00ED50CF">
            <w:pPr>
              <w:numPr>
                <w:ilvl w:val="0"/>
                <w:numId w:val="11"/>
              </w:numPr>
              <w:tabs>
                <w:tab w:val="left" w:pos="709"/>
              </w:tabs>
              <w:rPr>
                <w:rFonts w:ascii="Arial" w:hAnsi="Arial" w:cs="Arial"/>
              </w:rPr>
            </w:pPr>
            <w:r w:rsidRPr="00AD1B80">
              <w:rPr>
                <w:rFonts w:ascii="Arial" w:hAnsi="Arial" w:cs="Arial"/>
              </w:rPr>
              <w:t>Update Palliative Care Line tracking sheet, data and report</w:t>
            </w:r>
          </w:p>
          <w:p w:rsidR="00ED50CF" w:rsidRPr="00AD1B80" w:rsidRDefault="00ED50CF" w:rsidP="00ED50CF">
            <w:pPr>
              <w:numPr>
                <w:ilvl w:val="0"/>
                <w:numId w:val="11"/>
              </w:numPr>
              <w:tabs>
                <w:tab w:val="left" w:pos="709"/>
              </w:tabs>
              <w:rPr>
                <w:rFonts w:ascii="Arial" w:hAnsi="Arial" w:cs="Arial"/>
              </w:rPr>
            </w:pPr>
            <w:proofErr w:type="spellStart"/>
            <w:r w:rsidRPr="00AD1B80">
              <w:rPr>
                <w:rFonts w:ascii="Arial" w:hAnsi="Arial" w:cs="Arial"/>
              </w:rPr>
              <w:t>Adastra</w:t>
            </w:r>
            <w:proofErr w:type="spellEnd"/>
            <w:r w:rsidRPr="00AD1B80">
              <w:rPr>
                <w:rFonts w:ascii="Arial" w:hAnsi="Arial" w:cs="Arial"/>
              </w:rPr>
              <w:t xml:space="preserve"> input</w:t>
            </w:r>
          </w:p>
          <w:p w:rsidR="00ED50CF" w:rsidRPr="00AD1B80" w:rsidRDefault="00ED50CF" w:rsidP="00ED50CF">
            <w:pPr>
              <w:tabs>
                <w:tab w:val="left" w:pos="709"/>
              </w:tabs>
              <w:rPr>
                <w:rFonts w:ascii="Arial" w:hAnsi="Arial" w:cs="Arial"/>
                <w:u w:val="single"/>
              </w:rPr>
            </w:pPr>
          </w:p>
          <w:p w:rsidR="00ED50CF" w:rsidRPr="00AD1B80" w:rsidRDefault="00ED50CF" w:rsidP="00A741F3">
            <w:pPr>
              <w:tabs>
                <w:tab w:val="left" w:pos="3720"/>
              </w:tabs>
              <w:rPr>
                <w:rFonts w:ascii="Arial" w:hAnsi="Arial" w:cs="Arial"/>
                <w:b/>
              </w:rPr>
            </w:pPr>
          </w:p>
          <w:p w:rsidR="00ED50CF" w:rsidRPr="00AD1B80" w:rsidRDefault="00ED50CF" w:rsidP="00A741F3">
            <w:pPr>
              <w:tabs>
                <w:tab w:val="left" w:pos="3720"/>
              </w:tabs>
              <w:rPr>
                <w:rFonts w:ascii="Arial" w:hAnsi="Arial" w:cs="Arial"/>
                <w:b/>
              </w:rPr>
            </w:pPr>
          </w:p>
        </w:tc>
      </w:tr>
    </w:tbl>
    <w:p w:rsidR="00284D65" w:rsidRPr="00AD1B80" w:rsidRDefault="00284D65">
      <w:pPr>
        <w:rPr>
          <w:rFonts w:ascii="Arial" w:hAnsi="Arial" w:cs="Arial"/>
        </w:rPr>
      </w:pPr>
    </w:p>
    <w:p w:rsidR="00284D65" w:rsidRPr="00AD1B80" w:rsidRDefault="00284D65">
      <w:pPr>
        <w:rPr>
          <w:rFonts w:ascii="Arial" w:hAnsi="Arial" w:cs="Arial"/>
        </w:rPr>
      </w:pPr>
    </w:p>
    <w:p w:rsidR="002C6975" w:rsidRDefault="002C697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6"/>
      </w:tblGrid>
      <w:tr w:rsidR="00971F42" w:rsidRPr="00AD1B80" w:rsidTr="00A741F3">
        <w:tc>
          <w:tcPr>
            <w:tcW w:w="10476" w:type="dxa"/>
          </w:tcPr>
          <w:p w:rsidR="00971F42" w:rsidRPr="00AD1B80" w:rsidRDefault="00971F42" w:rsidP="008A7799">
            <w:pPr>
              <w:rPr>
                <w:rFonts w:ascii="Arial" w:hAnsi="Arial" w:cs="Arial"/>
                <w:b/>
              </w:rPr>
            </w:pPr>
          </w:p>
          <w:p w:rsidR="00971F42" w:rsidRPr="00AD1B80" w:rsidRDefault="00971F42" w:rsidP="00A741F3">
            <w:pPr>
              <w:pStyle w:val="TOC1"/>
              <w:ind w:firstLine="34"/>
              <w:rPr>
                <w:rFonts w:ascii="Arial" w:hAnsi="Arial" w:cs="Arial"/>
                <w:b w:val="0"/>
                <w:sz w:val="24"/>
                <w:szCs w:val="24"/>
              </w:rPr>
            </w:pPr>
            <w:r w:rsidRPr="00AD1B80">
              <w:rPr>
                <w:rFonts w:ascii="Arial" w:hAnsi="Arial" w:cs="Arial"/>
                <w:caps w:val="0"/>
                <w:noProof w:val="0"/>
                <w:sz w:val="24"/>
                <w:szCs w:val="24"/>
              </w:rPr>
              <w:t>7a.  EQUIPMENT &amp; MACHINERY</w:t>
            </w:r>
          </w:p>
        </w:tc>
      </w:tr>
      <w:tr w:rsidR="00971F42" w:rsidRPr="00AD1B80" w:rsidTr="00A741F3">
        <w:tc>
          <w:tcPr>
            <w:tcW w:w="10476" w:type="dxa"/>
          </w:tcPr>
          <w:p w:rsidR="00971F42" w:rsidRPr="00AD1B80" w:rsidRDefault="00971F42" w:rsidP="00A741F3">
            <w:pPr>
              <w:tabs>
                <w:tab w:val="left" w:pos="330"/>
                <w:tab w:val="left" w:pos="4290"/>
              </w:tabs>
              <w:rPr>
                <w:rFonts w:ascii="Arial" w:hAnsi="Arial" w:cs="Arial"/>
              </w:rPr>
            </w:pPr>
          </w:p>
          <w:p w:rsidR="00971F42" w:rsidRPr="00AD1B80" w:rsidRDefault="00971F42" w:rsidP="00A741F3">
            <w:pPr>
              <w:tabs>
                <w:tab w:val="left" w:pos="330"/>
                <w:tab w:val="left" w:pos="4290"/>
              </w:tabs>
              <w:rPr>
                <w:rFonts w:ascii="Arial" w:hAnsi="Arial" w:cs="Arial"/>
              </w:rPr>
            </w:pPr>
            <w:r w:rsidRPr="00AD1B80">
              <w:rPr>
                <w:rFonts w:ascii="Arial" w:hAnsi="Arial" w:cs="Arial"/>
              </w:rPr>
              <w:t>Telephone / Voice Mail / Mobile Phones</w:t>
            </w:r>
            <w:r w:rsidRPr="00AD1B80">
              <w:rPr>
                <w:rFonts w:ascii="Arial" w:hAnsi="Arial" w:cs="Arial"/>
              </w:rPr>
              <w:tab/>
            </w:r>
          </w:p>
          <w:p w:rsidR="00971F42" w:rsidRPr="00AD1B80" w:rsidRDefault="00971F42" w:rsidP="00A741F3">
            <w:pPr>
              <w:tabs>
                <w:tab w:val="left" w:pos="330"/>
                <w:tab w:val="left" w:pos="4290"/>
              </w:tabs>
              <w:rPr>
                <w:rFonts w:ascii="Arial" w:hAnsi="Arial" w:cs="Arial"/>
              </w:rPr>
            </w:pPr>
            <w:r w:rsidRPr="00AD1B80">
              <w:rPr>
                <w:rFonts w:ascii="Arial" w:hAnsi="Arial" w:cs="Arial"/>
              </w:rPr>
              <w:t xml:space="preserve">Personal Computers </w:t>
            </w:r>
          </w:p>
          <w:p w:rsidR="00284D65" w:rsidRPr="00AD1B80" w:rsidRDefault="00284D65" w:rsidP="00284D65">
            <w:pPr>
              <w:tabs>
                <w:tab w:val="left" w:pos="330"/>
                <w:tab w:val="left" w:pos="4290"/>
              </w:tabs>
              <w:rPr>
                <w:rFonts w:ascii="Arial" w:hAnsi="Arial" w:cs="Arial"/>
              </w:rPr>
            </w:pPr>
            <w:r w:rsidRPr="00AD1B80">
              <w:rPr>
                <w:rFonts w:ascii="Arial" w:hAnsi="Arial" w:cs="Arial"/>
              </w:rPr>
              <w:t>Computer Systems – Word / Excel / Access Database</w:t>
            </w:r>
            <w:r w:rsidR="00DB6174" w:rsidRPr="00AD1B80">
              <w:rPr>
                <w:rFonts w:ascii="Arial" w:hAnsi="Arial" w:cs="Arial"/>
              </w:rPr>
              <w:t xml:space="preserve"> / </w:t>
            </w:r>
            <w:proofErr w:type="spellStart"/>
            <w:r w:rsidR="00DB6174" w:rsidRPr="00AD1B80">
              <w:rPr>
                <w:rFonts w:ascii="Arial" w:hAnsi="Arial" w:cs="Arial"/>
              </w:rPr>
              <w:t>Adastra</w:t>
            </w:r>
            <w:proofErr w:type="spellEnd"/>
          </w:p>
          <w:p w:rsidR="00971F42" w:rsidRPr="00AD1B80" w:rsidRDefault="00284D65" w:rsidP="00A741F3">
            <w:pPr>
              <w:tabs>
                <w:tab w:val="left" w:pos="330"/>
                <w:tab w:val="left" w:pos="4290"/>
              </w:tabs>
              <w:rPr>
                <w:rFonts w:ascii="Arial" w:hAnsi="Arial" w:cs="Arial"/>
              </w:rPr>
            </w:pPr>
            <w:r w:rsidRPr="00AD1B80">
              <w:rPr>
                <w:rFonts w:ascii="Arial" w:hAnsi="Arial" w:cs="Arial"/>
              </w:rPr>
              <w:t xml:space="preserve">Outlook 365 </w:t>
            </w:r>
            <w:r w:rsidR="00971F42" w:rsidRPr="00AD1B80">
              <w:rPr>
                <w:rFonts w:ascii="Arial" w:hAnsi="Arial" w:cs="Arial"/>
              </w:rPr>
              <w:t xml:space="preserve">Email </w:t>
            </w:r>
            <w:r w:rsidRPr="00AD1B80">
              <w:rPr>
                <w:rFonts w:ascii="Arial" w:hAnsi="Arial" w:cs="Arial"/>
              </w:rPr>
              <w:t>System</w:t>
            </w:r>
            <w:r w:rsidR="00971F42" w:rsidRPr="00AD1B80">
              <w:rPr>
                <w:rFonts w:ascii="Arial" w:hAnsi="Arial" w:cs="Arial"/>
              </w:rPr>
              <w:t xml:space="preserve"> </w:t>
            </w:r>
          </w:p>
          <w:p w:rsidR="00971F42" w:rsidRPr="00AD1B80" w:rsidRDefault="0021224D" w:rsidP="00A741F3">
            <w:pPr>
              <w:tabs>
                <w:tab w:val="left" w:pos="330"/>
                <w:tab w:val="left" w:pos="4290"/>
              </w:tabs>
              <w:rPr>
                <w:rFonts w:ascii="Arial" w:hAnsi="Arial" w:cs="Arial"/>
              </w:rPr>
            </w:pPr>
            <w:r w:rsidRPr="00AD1B80">
              <w:rPr>
                <w:rFonts w:ascii="Arial" w:hAnsi="Arial" w:cs="Arial"/>
              </w:rPr>
              <w:t>Blink</w:t>
            </w:r>
            <w:r w:rsidR="00971F42" w:rsidRPr="00AD1B80">
              <w:rPr>
                <w:rFonts w:ascii="Arial" w:hAnsi="Arial" w:cs="Arial"/>
              </w:rPr>
              <w:t xml:space="preserve"> / Internet</w:t>
            </w:r>
          </w:p>
          <w:p w:rsidR="00971F42" w:rsidRPr="00AD1B80" w:rsidRDefault="00971F42" w:rsidP="00A741F3">
            <w:pPr>
              <w:tabs>
                <w:tab w:val="left" w:pos="330"/>
                <w:tab w:val="left" w:pos="4290"/>
              </w:tabs>
              <w:rPr>
                <w:rFonts w:ascii="Arial" w:hAnsi="Arial" w:cs="Arial"/>
              </w:rPr>
            </w:pPr>
            <w:proofErr w:type="spellStart"/>
            <w:r w:rsidRPr="00AD1B80">
              <w:rPr>
                <w:rFonts w:ascii="Arial" w:hAnsi="Arial" w:cs="Arial"/>
              </w:rPr>
              <w:t>Toughbooks</w:t>
            </w:r>
            <w:proofErr w:type="spellEnd"/>
            <w:r w:rsidR="00284D65" w:rsidRPr="00AD1B80">
              <w:rPr>
                <w:rFonts w:ascii="Arial" w:hAnsi="Arial" w:cs="Arial"/>
              </w:rPr>
              <w:t xml:space="preserve"> </w:t>
            </w:r>
            <w:r w:rsidR="0021224D" w:rsidRPr="00AD1B80">
              <w:rPr>
                <w:rFonts w:ascii="Arial" w:hAnsi="Arial" w:cs="Arial"/>
              </w:rPr>
              <w:t>/ Laptops</w:t>
            </w:r>
          </w:p>
          <w:p w:rsidR="00971F42" w:rsidRPr="00AD1B80" w:rsidRDefault="00971F42" w:rsidP="00A741F3">
            <w:pPr>
              <w:tabs>
                <w:tab w:val="left" w:pos="330"/>
                <w:tab w:val="left" w:pos="4290"/>
              </w:tabs>
              <w:rPr>
                <w:rFonts w:ascii="Arial" w:hAnsi="Arial" w:cs="Arial"/>
              </w:rPr>
            </w:pPr>
            <w:r w:rsidRPr="00AD1B80">
              <w:rPr>
                <w:rFonts w:ascii="Arial" w:hAnsi="Arial" w:cs="Arial"/>
              </w:rPr>
              <w:t>Printer and Fax Machines</w:t>
            </w:r>
          </w:p>
          <w:p w:rsidR="00971F42" w:rsidRPr="00AD1B80" w:rsidRDefault="00971F42" w:rsidP="00A741F3">
            <w:pPr>
              <w:tabs>
                <w:tab w:val="left" w:pos="330"/>
                <w:tab w:val="left" w:pos="4290"/>
              </w:tabs>
              <w:rPr>
                <w:rFonts w:ascii="Arial" w:hAnsi="Arial" w:cs="Arial"/>
              </w:rPr>
            </w:pPr>
            <w:r w:rsidRPr="00AD1B80">
              <w:rPr>
                <w:rFonts w:ascii="Arial" w:hAnsi="Arial" w:cs="Arial"/>
              </w:rPr>
              <w:t>Shredder</w:t>
            </w:r>
          </w:p>
          <w:p w:rsidR="00971F42" w:rsidRPr="00AD1B80" w:rsidRDefault="00971F42" w:rsidP="00A741F3">
            <w:pPr>
              <w:tabs>
                <w:tab w:val="left" w:pos="3720"/>
              </w:tabs>
              <w:jc w:val="both"/>
              <w:rPr>
                <w:rFonts w:ascii="Arial" w:hAnsi="Arial" w:cs="Arial"/>
                <w:b/>
              </w:rPr>
            </w:pPr>
          </w:p>
          <w:p w:rsidR="00971F42" w:rsidRPr="00AD1B80" w:rsidRDefault="00971F42" w:rsidP="00A741F3">
            <w:pPr>
              <w:tabs>
                <w:tab w:val="left" w:pos="3720"/>
              </w:tabs>
              <w:rPr>
                <w:rFonts w:ascii="Arial" w:hAnsi="Arial" w:cs="Arial"/>
                <w:b/>
              </w:rPr>
            </w:pPr>
          </w:p>
          <w:p w:rsidR="00971F42" w:rsidRPr="00AD1B80" w:rsidRDefault="00971F42" w:rsidP="00A741F3">
            <w:pPr>
              <w:tabs>
                <w:tab w:val="left" w:pos="3720"/>
              </w:tabs>
              <w:rPr>
                <w:rFonts w:ascii="Arial" w:hAnsi="Arial" w:cs="Arial"/>
                <w:b/>
              </w:rPr>
            </w:pPr>
          </w:p>
        </w:tc>
      </w:tr>
    </w:tbl>
    <w:p w:rsidR="00971F42" w:rsidRPr="00AD1B80" w:rsidRDefault="00971F4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6"/>
      </w:tblGrid>
      <w:tr w:rsidR="00971F42" w:rsidRPr="00AD1B80" w:rsidTr="00A741F3">
        <w:tc>
          <w:tcPr>
            <w:tcW w:w="10476" w:type="dxa"/>
          </w:tcPr>
          <w:p w:rsidR="00971F42" w:rsidRPr="00AD1B80" w:rsidRDefault="00971F42" w:rsidP="008A7799">
            <w:pPr>
              <w:rPr>
                <w:rFonts w:ascii="Arial" w:hAnsi="Arial" w:cs="Arial"/>
                <w:b/>
              </w:rPr>
            </w:pPr>
          </w:p>
          <w:p w:rsidR="00971F42" w:rsidRPr="00AD1B80" w:rsidRDefault="00971F42" w:rsidP="00A741F3">
            <w:pPr>
              <w:pStyle w:val="TOC1"/>
              <w:ind w:firstLine="34"/>
              <w:rPr>
                <w:rFonts w:ascii="Arial" w:hAnsi="Arial" w:cs="Arial"/>
                <w:b w:val="0"/>
                <w:sz w:val="24"/>
                <w:szCs w:val="24"/>
              </w:rPr>
            </w:pPr>
            <w:r w:rsidRPr="00AD1B80">
              <w:rPr>
                <w:rFonts w:ascii="Arial" w:hAnsi="Arial" w:cs="Arial"/>
                <w:caps w:val="0"/>
                <w:noProof w:val="0"/>
                <w:sz w:val="24"/>
                <w:szCs w:val="24"/>
              </w:rPr>
              <w:t>7b.  SYSTEMS</w:t>
            </w:r>
          </w:p>
        </w:tc>
      </w:tr>
      <w:tr w:rsidR="00971F42" w:rsidRPr="00AD1B80" w:rsidTr="00A741F3">
        <w:tc>
          <w:tcPr>
            <w:tcW w:w="10476" w:type="dxa"/>
          </w:tcPr>
          <w:p w:rsidR="00971F42" w:rsidRPr="00AD1B80" w:rsidRDefault="00971F42" w:rsidP="00A741F3">
            <w:pPr>
              <w:tabs>
                <w:tab w:val="left" w:pos="330"/>
                <w:tab w:val="left" w:pos="4290"/>
              </w:tabs>
              <w:rPr>
                <w:rFonts w:ascii="Arial" w:hAnsi="Arial" w:cs="Arial"/>
              </w:rPr>
            </w:pPr>
          </w:p>
          <w:p w:rsidR="00971F42" w:rsidRPr="00AD1B80" w:rsidRDefault="00971F42" w:rsidP="00A741F3">
            <w:pPr>
              <w:numPr>
                <w:ilvl w:val="0"/>
                <w:numId w:val="3"/>
              </w:numPr>
              <w:tabs>
                <w:tab w:val="left" w:pos="330"/>
                <w:tab w:val="left" w:pos="4290"/>
              </w:tabs>
              <w:rPr>
                <w:rFonts w:ascii="Arial" w:hAnsi="Arial" w:cs="Arial"/>
              </w:rPr>
            </w:pPr>
            <w:r w:rsidRPr="00AD1B80">
              <w:rPr>
                <w:rFonts w:ascii="Arial" w:hAnsi="Arial" w:cs="Arial"/>
              </w:rPr>
              <w:t>NHS Fife Policies</w:t>
            </w:r>
          </w:p>
          <w:p w:rsidR="00971F42" w:rsidRPr="00AD1B80" w:rsidRDefault="00971F42" w:rsidP="00A741F3">
            <w:pPr>
              <w:tabs>
                <w:tab w:val="left" w:pos="330"/>
                <w:tab w:val="left" w:pos="4290"/>
              </w:tabs>
              <w:ind w:left="360"/>
              <w:rPr>
                <w:rFonts w:ascii="Arial" w:hAnsi="Arial" w:cs="Arial"/>
              </w:rPr>
            </w:pPr>
          </w:p>
          <w:p w:rsidR="00971F42" w:rsidRPr="00AD1B80" w:rsidRDefault="00971F42" w:rsidP="00A741F3">
            <w:pPr>
              <w:numPr>
                <w:ilvl w:val="0"/>
                <w:numId w:val="3"/>
              </w:numPr>
              <w:tabs>
                <w:tab w:val="left" w:pos="330"/>
                <w:tab w:val="left" w:pos="4290"/>
              </w:tabs>
              <w:rPr>
                <w:rFonts w:ascii="Arial" w:hAnsi="Arial" w:cs="Arial"/>
              </w:rPr>
            </w:pPr>
            <w:r w:rsidRPr="00AD1B80">
              <w:rPr>
                <w:rFonts w:ascii="Arial" w:hAnsi="Arial" w:cs="Arial"/>
              </w:rPr>
              <w:t xml:space="preserve">Word for Windows used for both written communication, typing protocols, procedures, forms, notices and information to be faxed. </w:t>
            </w:r>
          </w:p>
          <w:p w:rsidR="00971F42" w:rsidRPr="00AD1B80" w:rsidRDefault="00971F42" w:rsidP="00A741F3">
            <w:pPr>
              <w:tabs>
                <w:tab w:val="left" w:pos="330"/>
                <w:tab w:val="left" w:pos="4290"/>
              </w:tabs>
              <w:rPr>
                <w:rFonts w:ascii="Arial" w:hAnsi="Arial" w:cs="Arial"/>
              </w:rPr>
            </w:pPr>
          </w:p>
          <w:p w:rsidR="00971F42" w:rsidRPr="00AD1B80" w:rsidRDefault="00971F42" w:rsidP="00A741F3">
            <w:pPr>
              <w:numPr>
                <w:ilvl w:val="0"/>
                <w:numId w:val="3"/>
              </w:numPr>
              <w:tabs>
                <w:tab w:val="left" w:pos="330"/>
                <w:tab w:val="left" w:pos="4290"/>
              </w:tabs>
              <w:rPr>
                <w:rFonts w:ascii="Arial" w:hAnsi="Arial" w:cs="Arial"/>
              </w:rPr>
            </w:pPr>
            <w:proofErr w:type="spellStart"/>
            <w:r w:rsidRPr="00AD1B80">
              <w:rPr>
                <w:rFonts w:ascii="Arial" w:hAnsi="Arial" w:cs="Arial"/>
              </w:rPr>
              <w:t>Adastra</w:t>
            </w:r>
            <w:proofErr w:type="spellEnd"/>
            <w:r w:rsidRPr="00AD1B80">
              <w:rPr>
                <w:rFonts w:ascii="Arial" w:hAnsi="Arial" w:cs="Arial"/>
              </w:rPr>
              <w:t xml:space="preserve"> </w:t>
            </w:r>
            <w:r w:rsidR="00DB6174" w:rsidRPr="00AD1B80">
              <w:rPr>
                <w:rFonts w:ascii="Arial" w:hAnsi="Arial" w:cs="Arial"/>
              </w:rPr>
              <w:t>Call Management S</w:t>
            </w:r>
            <w:r w:rsidR="00C35DCA" w:rsidRPr="00AD1B80">
              <w:rPr>
                <w:rFonts w:ascii="Arial" w:hAnsi="Arial" w:cs="Arial"/>
              </w:rPr>
              <w:t>ystem</w:t>
            </w:r>
          </w:p>
          <w:p w:rsidR="00284D65" w:rsidRPr="00AD1B80" w:rsidRDefault="00284D65" w:rsidP="00284D65">
            <w:pPr>
              <w:pStyle w:val="ListParagraph"/>
              <w:rPr>
                <w:rFonts w:ascii="Arial" w:hAnsi="Arial" w:cs="Arial"/>
              </w:rPr>
            </w:pPr>
          </w:p>
          <w:p w:rsidR="00971F42" w:rsidRPr="00AD1B80" w:rsidRDefault="00971F42" w:rsidP="00DB6174">
            <w:pPr>
              <w:tabs>
                <w:tab w:val="left" w:pos="330"/>
                <w:tab w:val="left" w:pos="4290"/>
              </w:tabs>
              <w:ind w:left="720"/>
              <w:rPr>
                <w:rFonts w:ascii="Arial" w:hAnsi="Arial" w:cs="Arial"/>
              </w:rPr>
            </w:pPr>
          </w:p>
        </w:tc>
      </w:tr>
    </w:tbl>
    <w:p w:rsidR="00F460C4" w:rsidRPr="00AD1B80" w:rsidRDefault="00F460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6"/>
      </w:tblGrid>
      <w:tr w:rsidR="00971F42" w:rsidRPr="00AD1B80" w:rsidTr="00A741F3">
        <w:tc>
          <w:tcPr>
            <w:tcW w:w="10476" w:type="dxa"/>
          </w:tcPr>
          <w:p w:rsidR="00971F42" w:rsidRPr="00AD1B80" w:rsidRDefault="00971F42" w:rsidP="008A7799">
            <w:pPr>
              <w:rPr>
                <w:rFonts w:ascii="Arial" w:hAnsi="Arial" w:cs="Arial"/>
                <w:b/>
              </w:rPr>
            </w:pPr>
          </w:p>
          <w:p w:rsidR="00971F42" w:rsidRPr="00AD1B80" w:rsidRDefault="00971F42" w:rsidP="00A741F3">
            <w:pPr>
              <w:pStyle w:val="TOC1"/>
              <w:ind w:firstLine="34"/>
              <w:rPr>
                <w:rFonts w:ascii="Arial" w:hAnsi="Arial" w:cs="Arial"/>
                <w:b w:val="0"/>
                <w:sz w:val="24"/>
                <w:szCs w:val="24"/>
              </w:rPr>
            </w:pPr>
            <w:r w:rsidRPr="00AD1B80">
              <w:rPr>
                <w:rFonts w:ascii="Arial" w:hAnsi="Arial" w:cs="Arial"/>
                <w:caps w:val="0"/>
                <w:noProof w:val="0"/>
                <w:sz w:val="24"/>
                <w:szCs w:val="24"/>
              </w:rPr>
              <w:t>8.  ASSIGNMENT AND REVIEW OF WORK</w:t>
            </w:r>
          </w:p>
        </w:tc>
      </w:tr>
      <w:tr w:rsidR="00971F42" w:rsidRPr="00AD1B80" w:rsidTr="00A741F3">
        <w:tc>
          <w:tcPr>
            <w:tcW w:w="10476" w:type="dxa"/>
          </w:tcPr>
          <w:p w:rsidR="00971F42" w:rsidRPr="00AD1B80" w:rsidRDefault="00971F42" w:rsidP="00A741F3">
            <w:pPr>
              <w:ind w:right="72"/>
              <w:rPr>
                <w:rFonts w:ascii="Arial" w:hAnsi="Arial" w:cs="Arial"/>
              </w:rPr>
            </w:pPr>
          </w:p>
          <w:p w:rsidR="00971F42" w:rsidRPr="00AD1B80" w:rsidRDefault="00971F42" w:rsidP="00A741F3">
            <w:pPr>
              <w:ind w:right="72"/>
              <w:rPr>
                <w:rFonts w:ascii="Arial" w:hAnsi="Arial" w:cs="Arial"/>
              </w:rPr>
            </w:pPr>
            <w:r w:rsidRPr="00AD1B80">
              <w:rPr>
                <w:rFonts w:ascii="Arial" w:hAnsi="Arial" w:cs="Arial"/>
              </w:rPr>
              <w:t xml:space="preserve">The </w:t>
            </w:r>
            <w:r w:rsidR="004E555E" w:rsidRPr="00AD1B80">
              <w:rPr>
                <w:rFonts w:ascii="Arial" w:hAnsi="Arial" w:cs="Arial"/>
              </w:rPr>
              <w:t>post holder</w:t>
            </w:r>
            <w:r w:rsidRPr="00AD1B80">
              <w:rPr>
                <w:rFonts w:ascii="Arial" w:hAnsi="Arial" w:cs="Arial"/>
              </w:rPr>
              <w:t xml:space="preserve"> </w:t>
            </w:r>
            <w:r w:rsidR="00C35DCA" w:rsidRPr="00AD1B80">
              <w:rPr>
                <w:rFonts w:ascii="Arial" w:hAnsi="Arial" w:cs="Arial"/>
              </w:rPr>
              <w:t>works</w:t>
            </w:r>
            <w:r w:rsidRPr="00AD1B80">
              <w:rPr>
                <w:rFonts w:ascii="Arial" w:hAnsi="Arial" w:cs="Arial"/>
              </w:rPr>
              <w:t xml:space="preserve"> without direct supervision.   The work is constantly reviewed and assessed by self-evaluation and peer support.  </w:t>
            </w:r>
          </w:p>
          <w:p w:rsidR="00971F42" w:rsidRPr="00AD1B80" w:rsidRDefault="00971F42" w:rsidP="00A741F3">
            <w:pPr>
              <w:ind w:right="72"/>
              <w:rPr>
                <w:rFonts w:ascii="Arial" w:hAnsi="Arial" w:cs="Arial"/>
              </w:rPr>
            </w:pPr>
          </w:p>
          <w:p w:rsidR="00971F42" w:rsidRPr="00AD1B80" w:rsidRDefault="00971F42" w:rsidP="008A7799">
            <w:pPr>
              <w:pStyle w:val="BodyText2"/>
              <w:rPr>
                <w:rFonts w:ascii="Arial" w:hAnsi="Arial"/>
                <w:color w:val="auto"/>
              </w:rPr>
            </w:pPr>
            <w:r w:rsidRPr="00AD1B80">
              <w:rPr>
                <w:rFonts w:ascii="Arial" w:hAnsi="Arial"/>
                <w:color w:val="auto"/>
              </w:rPr>
              <w:t xml:space="preserve">Some work will be routinely delegated by the </w:t>
            </w:r>
            <w:r w:rsidR="00751244" w:rsidRPr="00AD1B80">
              <w:rPr>
                <w:rFonts w:ascii="Arial" w:hAnsi="Arial"/>
                <w:color w:val="auto"/>
              </w:rPr>
              <w:t>Service</w:t>
            </w:r>
            <w:r w:rsidRPr="00AD1B80">
              <w:rPr>
                <w:rFonts w:ascii="Arial" w:hAnsi="Arial"/>
                <w:color w:val="auto"/>
              </w:rPr>
              <w:t xml:space="preserve"> Manager</w:t>
            </w:r>
            <w:r w:rsidR="0082325E" w:rsidRPr="00AD1B80">
              <w:rPr>
                <w:rFonts w:ascii="Arial" w:hAnsi="Arial"/>
                <w:color w:val="auto"/>
              </w:rPr>
              <w:t>, Lead Nurse and Service Support Manager</w:t>
            </w:r>
            <w:r w:rsidRPr="00AD1B80">
              <w:rPr>
                <w:rFonts w:ascii="Arial" w:hAnsi="Arial"/>
                <w:color w:val="auto"/>
              </w:rPr>
              <w:t xml:space="preserve"> and may also be generated via the </w:t>
            </w:r>
            <w:r w:rsidR="00751244" w:rsidRPr="00AD1B80">
              <w:rPr>
                <w:rFonts w:ascii="Arial" w:hAnsi="Arial"/>
                <w:color w:val="auto"/>
              </w:rPr>
              <w:t>Service</w:t>
            </w:r>
            <w:r w:rsidRPr="00AD1B80">
              <w:rPr>
                <w:rFonts w:ascii="Arial" w:hAnsi="Arial"/>
                <w:color w:val="auto"/>
              </w:rPr>
              <w:t xml:space="preserve"> Manager and other intern</w:t>
            </w:r>
            <w:r w:rsidR="00284D65" w:rsidRPr="00AD1B80">
              <w:rPr>
                <w:rFonts w:ascii="Arial" w:hAnsi="Arial"/>
                <w:color w:val="auto"/>
              </w:rPr>
              <w:t xml:space="preserve">al and external stakeholders.  </w:t>
            </w:r>
            <w:r w:rsidRPr="00AD1B80">
              <w:rPr>
                <w:rFonts w:ascii="Arial" w:hAnsi="Arial"/>
                <w:color w:val="auto"/>
              </w:rPr>
              <w:t xml:space="preserve">Work will also be self-generated with the </w:t>
            </w:r>
            <w:r w:rsidR="004E555E" w:rsidRPr="00AD1B80">
              <w:rPr>
                <w:rFonts w:ascii="Arial" w:hAnsi="Arial"/>
                <w:color w:val="auto"/>
              </w:rPr>
              <w:t>post holder</w:t>
            </w:r>
            <w:r w:rsidRPr="00AD1B80">
              <w:rPr>
                <w:rFonts w:ascii="Arial" w:hAnsi="Arial"/>
                <w:color w:val="auto"/>
              </w:rPr>
              <w:t xml:space="preserve"> having to anticipate and solve problems and initiate immediate action on their own initiative</w:t>
            </w:r>
            <w:r w:rsidR="00284D65" w:rsidRPr="00AD1B80">
              <w:rPr>
                <w:rFonts w:ascii="Arial" w:hAnsi="Arial"/>
                <w:color w:val="auto"/>
              </w:rPr>
              <w:t xml:space="preserve"> or in discussion with colleagues</w:t>
            </w:r>
            <w:r w:rsidRPr="00AD1B80">
              <w:rPr>
                <w:rFonts w:ascii="Arial" w:hAnsi="Arial"/>
                <w:color w:val="auto"/>
              </w:rPr>
              <w:t>.</w:t>
            </w:r>
          </w:p>
          <w:p w:rsidR="00971F42" w:rsidRPr="00AD1B80" w:rsidRDefault="00971F42" w:rsidP="00A741F3">
            <w:pPr>
              <w:ind w:right="72"/>
              <w:rPr>
                <w:rFonts w:ascii="Arial" w:hAnsi="Arial" w:cs="Arial"/>
              </w:rPr>
            </w:pPr>
          </w:p>
          <w:p w:rsidR="00971F42" w:rsidRPr="00AD1B80" w:rsidRDefault="00971F42" w:rsidP="00A741F3">
            <w:pPr>
              <w:ind w:right="72"/>
              <w:rPr>
                <w:rFonts w:ascii="Arial" w:hAnsi="Arial" w:cs="Arial"/>
              </w:rPr>
            </w:pPr>
            <w:r w:rsidRPr="00AD1B80">
              <w:rPr>
                <w:rFonts w:ascii="Arial" w:hAnsi="Arial" w:cs="Arial"/>
              </w:rPr>
              <w:t>Internal:</w:t>
            </w:r>
            <w:r w:rsidRPr="00AD1B80">
              <w:rPr>
                <w:rFonts w:ascii="Arial" w:hAnsi="Arial" w:cs="Arial"/>
              </w:rPr>
              <w:tab/>
              <w:t>Staff issues, GP practices, self-generated.</w:t>
            </w:r>
          </w:p>
          <w:p w:rsidR="00971F42" w:rsidRPr="00AD1B80" w:rsidRDefault="00971F42" w:rsidP="00A741F3">
            <w:pPr>
              <w:ind w:right="72"/>
              <w:rPr>
                <w:rFonts w:ascii="Arial" w:hAnsi="Arial" w:cs="Arial"/>
              </w:rPr>
            </w:pPr>
            <w:r w:rsidRPr="00AD1B80">
              <w:rPr>
                <w:rFonts w:ascii="Arial" w:hAnsi="Arial" w:cs="Arial"/>
              </w:rPr>
              <w:t>External:</w:t>
            </w:r>
            <w:r w:rsidRPr="00AD1B80">
              <w:rPr>
                <w:rFonts w:ascii="Arial" w:hAnsi="Arial" w:cs="Arial"/>
              </w:rPr>
              <w:tab/>
              <w:t>NHS24, SAS</w:t>
            </w:r>
          </w:p>
          <w:p w:rsidR="00971F42" w:rsidRPr="00AD1B80" w:rsidRDefault="00971F42" w:rsidP="00A741F3">
            <w:pPr>
              <w:ind w:right="72"/>
              <w:rPr>
                <w:rFonts w:ascii="Arial" w:hAnsi="Arial" w:cs="Arial"/>
                <w:i/>
                <w:iCs/>
              </w:rPr>
            </w:pPr>
          </w:p>
          <w:p w:rsidR="00971F42" w:rsidRPr="00AD1B80" w:rsidRDefault="00971F42" w:rsidP="00A741F3">
            <w:pPr>
              <w:tabs>
                <w:tab w:val="left" w:pos="330"/>
                <w:tab w:val="left" w:pos="4290"/>
              </w:tabs>
              <w:rPr>
                <w:rFonts w:ascii="Arial" w:hAnsi="Arial" w:cs="Arial"/>
              </w:rPr>
            </w:pPr>
            <w:r w:rsidRPr="00AD1B80">
              <w:rPr>
                <w:rFonts w:ascii="Arial" w:hAnsi="Arial" w:cs="Arial"/>
              </w:rPr>
              <w:t xml:space="preserve">Objectives will be assigned and reviewed by the </w:t>
            </w:r>
            <w:r w:rsidR="00751244" w:rsidRPr="00AD1B80">
              <w:rPr>
                <w:rFonts w:ascii="Arial" w:hAnsi="Arial" w:cs="Arial"/>
              </w:rPr>
              <w:t>Service</w:t>
            </w:r>
            <w:r w:rsidRPr="00AD1B80">
              <w:rPr>
                <w:rFonts w:ascii="Arial" w:hAnsi="Arial" w:cs="Arial"/>
              </w:rPr>
              <w:t xml:space="preserve"> Manage</w:t>
            </w:r>
            <w:r w:rsidR="0082325E" w:rsidRPr="00AD1B80">
              <w:rPr>
                <w:rFonts w:ascii="Arial" w:hAnsi="Arial" w:cs="Arial"/>
              </w:rPr>
              <w:t>r in accordance with</w:t>
            </w:r>
            <w:r w:rsidRPr="00AD1B80">
              <w:rPr>
                <w:rFonts w:ascii="Arial" w:hAnsi="Arial" w:cs="Arial"/>
              </w:rPr>
              <w:t xml:space="preserve"> </w:t>
            </w:r>
            <w:r w:rsidR="0082325E" w:rsidRPr="00AD1B80">
              <w:rPr>
                <w:rFonts w:ascii="Arial" w:hAnsi="Arial" w:cs="Arial"/>
              </w:rPr>
              <w:t xml:space="preserve">the </w:t>
            </w:r>
            <w:r w:rsidRPr="00AD1B80">
              <w:rPr>
                <w:rFonts w:ascii="Arial" w:hAnsi="Arial" w:cs="Arial"/>
              </w:rPr>
              <w:t>performance management framework.   Line management support is provided by regular Dispatcher meetings and telephone support.</w:t>
            </w:r>
          </w:p>
          <w:p w:rsidR="00971F42" w:rsidRPr="00AD1B80" w:rsidRDefault="00971F42" w:rsidP="00A741F3">
            <w:pPr>
              <w:tabs>
                <w:tab w:val="left" w:pos="330"/>
                <w:tab w:val="left" w:pos="4290"/>
              </w:tabs>
              <w:rPr>
                <w:rFonts w:ascii="Arial" w:hAnsi="Arial" w:cs="Arial"/>
              </w:rPr>
            </w:pPr>
          </w:p>
        </w:tc>
      </w:tr>
    </w:tbl>
    <w:p w:rsidR="00284D65" w:rsidRPr="00AD1B80" w:rsidRDefault="00284D65">
      <w:pPr>
        <w:rPr>
          <w:rFonts w:ascii="Arial" w:hAnsi="Arial" w:cs="Arial"/>
        </w:rPr>
      </w:pPr>
    </w:p>
    <w:p w:rsidR="00284D65" w:rsidRPr="00AD1B80" w:rsidRDefault="00284D65">
      <w:pPr>
        <w:rPr>
          <w:rFonts w:ascii="Arial" w:hAnsi="Arial" w:cs="Arial"/>
        </w:rPr>
      </w:pPr>
    </w:p>
    <w:p w:rsidR="002C6975" w:rsidRDefault="002C697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6"/>
      </w:tblGrid>
      <w:tr w:rsidR="00971F42" w:rsidRPr="00AD1B80" w:rsidTr="00A741F3">
        <w:tc>
          <w:tcPr>
            <w:tcW w:w="10476" w:type="dxa"/>
          </w:tcPr>
          <w:p w:rsidR="00971F42" w:rsidRPr="00AD1B80" w:rsidRDefault="00971F42" w:rsidP="008A7799">
            <w:pPr>
              <w:rPr>
                <w:rFonts w:ascii="Arial" w:hAnsi="Arial" w:cs="Arial"/>
                <w:b/>
              </w:rPr>
            </w:pPr>
          </w:p>
          <w:p w:rsidR="00971F42" w:rsidRPr="00AD1B80" w:rsidRDefault="00971F42" w:rsidP="00A741F3">
            <w:pPr>
              <w:pStyle w:val="TOC1"/>
              <w:ind w:firstLine="34"/>
              <w:rPr>
                <w:rFonts w:ascii="Arial" w:hAnsi="Arial" w:cs="Arial"/>
                <w:b w:val="0"/>
                <w:sz w:val="24"/>
                <w:szCs w:val="24"/>
              </w:rPr>
            </w:pPr>
            <w:r w:rsidRPr="00AD1B80">
              <w:rPr>
                <w:rFonts w:ascii="Arial" w:hAnsi="Arial" w:cs="Arial"/>
                <w:caps w:val="0"/>
                <w:noProof w:val="0"/>
                <w:sz w:val="24"/>
                <w:szCs w:val="24"/>
              </w:rPr>
              <w:t>9.  DECISIONS AND JUDGMENTS</w:t>
            </w:r>
          </w:p>
        </w:tc>
      </w:tr>
      <w:tr w:rsidR="00971F42" w:rsidRPr="00AD1B80" w:rsidTr="00A741F3">
        <w:tc>
          <w:tcPr>
            <w:tcW w:w="10476" w:type="dxa"/>
          </w:tcPr>
          <w:p w:rsidR="00971F42" w:rsidRPr="00AD1B80" w:rsidRDefault="00971F42" w:rsidP="00A741F3">
            <w:pPr>
              <w:tabs>
                <w:tab w:val="left" w:pos="330"/>
                <w:tab w:val="left" w:pos="4290"/>
              </w:tabs>
              <w:rPr>
                <w:rFonts w:ascii="Arial" w:hAnsi="Arial" w:cs="Arial"/>
              </w:rPr>
            </w:pPr>
          </w:p>
          <w:p w:rsidR="00971F42" w:rsidRPr="00AD1B80" w:rsidRDefault="00971F42" w:rsidP="00A741F3">
            <w:pPr>
              <w:numPr>
                <w:ilvl w:val="0"/>
                <w:numId w:val="4"/>
              </w:numPr>
              <w:ind w:right="72"/>
              <w:rPr>
                <w:rFonts w:ascii="Arial" w:hAnsi="Arial" w:cs="Arial"/>
              </w:rPr>
            </w:pPr>
            <w:r w:rsidRPr="00AD1B80">
              <w:rPr>
                <w:rFonts w:ascii="Arial" w:hAnsi="Arial" w:cs="Arial"/>
              </w:rPr>
              <w:t>Autonomous working within the central office, anticipation of and solving problems using own initiative without direct supervision.</w:t>
            </w:r>
          </w:p>
          <w:p w:rsidR="00971F42" w:rsidRPr="00AD1B80" w:rsidRDefault="00971F42" w:rsidP="00E07FE9">
            <w:pPr>
              <w:ind w:right="72"/>
              <w:rPr>
                <w:rFonts w:ascii="Arial" w:hAnsi="Arial" w:cs="Arial"/>
              </w:rPr>
            </w:pPr>
          </w:p>
          <w:p w:rsidR="00971F42" w:rsidRPr="00AD1B80" w:rsidRDefault="00971F42" w:rsidP="00A741F3">
            <w:pPr>
              <w:numPr>
                <w:ilvl w:val="0"/>
                <w:numId w:val="4"/>
              </w:numPr>
              <w:ind w:right="72"/>
              <w:rPr>
                <w:rFonts w:ascii="Arial" w:hAnsi="Arial" w:cs="Arial"/>
              </w:rPr>
            </w:pPr>
            <w:r w:rsidRPr="00AD1B80">
              <w:rPr>
                <w:rFonts w:ascii="Arial" w:hAnsi="Arial" w:cs="Arial"/>
              </w:rPr>
              <w:t>Immediate reaction to situations/problems which may affect the smooth running of the service.</w:t>
            </w:r>
          </w:p>
          <w:p w:rsidR="00971F42" w:rsidRPr="00AD1B80" w:rsidRDefault="00971F42" w:rsidP="00A741F3">
            <w:pPr>
              <w:ind w:right="72"/>
              <w:rPr>
                <w:rFonts w:ascii="Arial" w:hAnsi="Arial" w:cs="Arial"/>
              </w:rPr>
            </w:pPr>
          </w:p>
          <w:p w:rsidR="00971F42" w:rsidRPr="00AD1B80" w:rsidRDefault="00971F42" w:rsidP="00A741F3">
            <w:pPr>
              <w:numPr>
                <w:ilvl w:val="0"/>
                <w:numId w:val="4"/>
              </w:numPr>
              <w:ind w:right="72"/>
              <w:rPr>
                <w:rFonts w:ascii="Arial" w:hAnsi="Arial" w:cs="Arial"/>
              </w:rPr>
            </w:pPr>
            <w:r w:rsidRPr="00AD1B80">
              <w:rPr>
                <w:rFonts w:ascii="Arial" w:hAnsi="Arial" w:cs="Arial"/>
              </w:rPr>
              <w:t>Immediate reaction to situations/problems which may affect the clinical safety of the service.</w:t>
            </w:r>
          </w:p>
          <w:p w:rsidR="00971F42" w:rsidRPr="00AD1B80" w:rsidRDefault="00971F42" w:rsidP="00A741F3">
            <w:pPr>
              <w:ind w:right="72"/>
              <w:rPr>
                <w:rFonts w:ascii="Arial" w:hAnsi="Arial" w:cs="Arial"/>
              </w:rPr>
            </w:pPr>
          </w:p>
          <w:p w:rsidR="00971F42" w:rsidRPr="00AD1B80" w:rsidRDefault="00971F42" w:rsidP="00A741F3">
            <w:pPr>
              <w:numPr>
                <w:ilvl w:val="0"/>
                <w:numId w:val="4"/>
              </w:numPr>
              <w:ind w:right="72"/>
              <w:rPr>
                <w:rFonts w:ascii="Arial" w:hAnsi="Arial" w:cs="Arial"/>
              </w:rPr>
            </w:pPr>
            <w:r w:rsidRPr="00AD1B80">
              <w:rPr>
                <w:rFonts w:ascii="Arial" w:hAnsi="Arial" w:cs="Arial"/>
              </w:rPr>
              <w:t>Seek guidance and direction from colleagues/line manager when appropriate.</w:t>
            </w:r>
          </w:p>
          <w:p w:rsidR="00971F42" w:rsidRPr="00AD1B80" w:rsidRDefault="00971F42" w:rsidP="00A741F3">
            <w:pPr>
              <w:ind w:right="72"/>
              <w:rPr>
                <w:rFonts w:ascii="Arial" w:hAnsi="Arial" w:cs="Arial"/>
              </w:rPr>
            </w:pPr>
          </w:p>
          <w:p w:rsidR="00971F42" w:rsidRPr="00AD1B80" w:rsidRDefault="00971F42" w:rsidP="00A741F3">
            <w:pPr>
              <w:numPr>
                <w:ilvl w:val="0"/>
                <w:numId w:val="4"/>
              </w:numPr>
              <w:ind w:right="72"/>
              <w:rPr>
                <w:rFonts w:ascii="Arial" w:hAnsi="Arial" w:cs="Arial"/>
              </w:rPr>
            </w:pPr>
            <w:r w:rsidRPr="00AD1B80">
              <w:rPr>
                <w:rFonts w:ascii="Arial" w:hAnsi="Arial" w:cs="Arial"/>
              </w:rPr>
              <w:t>Independently set priorities within own remit.</w:t>
            </w:r>
          </w:p>
          <w:p w:rsidR="00971F42" w:rsidRPr="00AD1B80" w:rsidRDefault="00971F42" w:rsidP="00A741F3">
            <w:pPr>
              <w:ind w:right="72"/>
              <w:rPr>
                <w:rFonts w:ascii="Arial" w:hAnsi="Arial" w:cs="Arial"/>
              </w:rPr>
            </w:pPr>
          </w:p>
          <w:p w:rsidR="00971F42" w:rsidRPr="00AD1B80" w:rsidRDefault="00971F42" w:rsidP="00A741F3">
            <w:pPr>
              <w:tabs>
                <w:tab w:val="left" w:pos="330"/>
                <w:tab w:val="left" w:pos="4290"/>
              </w:tabs>
              <w:rPr>
                <w:rFonts w:ascii="Arial" w:hAnsi="Arial" w:cs="Arial"/>
              </w:rPr>
            </w:pPr>
          </w:p>
        </w:tc>
      </w:tr>
    </w:tbl>
    <w:p w:rsidR="00971F42" w:rsidRPr="00AD1B80" w:rsidRDefault="00971F42">
      <w:pPr>
        <w:rPr>
          <w:rFonts w:ascii="Arial" w:hAnsi="Arial" w:cs="Arial"/>
        </w:rPr>
      </w:pPr>
    </w:p>
    <w:p w:rsidR="00DF296F" w:rsidRPr="00AD1B80" w:rsidRDefault="00DF296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6"/>
      </w:tblGrid>
      <w:tr w:rsidR="00971F42" w:rsidRPr="00AD1B80" w:rsidTr="00A741F3">
        <w:tc>
          <w:tcPr>
            <w:tcW w:w="10476" w:type="dxa"/>
          </w:tcPr>
          <w:p w:rsidR="00971F42" w:rsidRPr="00AD1B80" w:rsidRDefault="00971F42" w:rsidP="008A7799">
            <w:pPr>
              <w:rPr>
                <w:rFonts w:ascii="Arial" w:hAnsi="Arial" w:cs="Arial"/>
                <w:b/>
              </w:rPr>
            </w:pPr>
          </w:p>
          <w:p w:rsidR="00971F42" w:rsidRPr="00AD1B80" w:rsidRDefault="00971F42" w:rsidP="00A741F3">
            <w:pPr>
              <w:pStyle w:val="TOC1"/>
              <w:ind w:firstLine="34"/>
              <w:rPr>
                <w:rFonts w:ascii="Arial" w:hAnsi="Arial" w:cs="Arial"/>
                <w:b w:val="0"/>
                <w:sz w:val="24"/>
                <w:szCs w:val="24"/>
              </w:rPr>
            </w:pPr>
            <w:r w:rsidRPr="00AD1B80">
              <w:rPr>
                <w:rFonts w:ascii="Arial" w:hAnsi="Arial" w:cs="Arial"/>
                <w:caps w:val="0"/>
                <w:noProof w:val="0"/>
                <w:sz w:val="24"/>
                <w:szCs w:val="24"/>
              </w:rPr>
              <w:t>10.  MOST CHALLENGING/DIFFICULT PARTS OF THE JOB</w:t>
            </w:r>
          </w:p>
        </w:tc>
      </w:tr>
      <w:tr w:rsidR="00971F42" w:rsidRPr="00AD1B80" w:rsidTr="00A741F3">
        <w:tc>
          <w:tcPr>
            <w:tcW w:w="10476" w:type="dxa"/>
          </w:tcPr>
          <w:p w:rsidR="00971F42" w:rsidRPr="00AD1B80" w:rsidRDefault="00971F42" w:rsidP="00A741F3">
            <w:pPr>
              <w:ind w:right="72"/>
              <w:rPr>
                <w:rFonts w:ascii="Arial" w:hAnsi="Arial" w:cs="Arial"/>
              </w:rPr>
            </w:pPr>
          </w:p>
          <w:p w:rsidR="00971F42" w:rsidRPr="00AD1B80" w:rsidRDefault="00971F42" w:rsidP="00A741F3">
            <w:pPr>
              <w:numPr>
                <w:ilvl w:val="0"/>
                <w:numId w:val="5"/>
              </w:numPr>
              <w:ind w:right="72"/>
              <w:rPr>
                <w:rFonts w:ascii="Arial" w:hAnsi="Arial" w:cs="Arial"/>
              </w:rPr>
            </w:pPr>
            <w:r w:rsidRPr="00AD1B80">
              <w:rPr>
                <w:rFonts w:ascii="Arial" w:hAnsi="Arial" w:cs="Arial"/>
              </w:rPr>
              <w:t xml:space="preserve">To provide an effective &amp; efficient </w:t>
            </w:r>
            <w:r w:rsidR="00453E31" w:rsidRPr="00AD1B80">
              <w:rPr>
                <w:rFonts w:ascii="Arial" w:hAnsi="Arial" w:cs="Arial"/>
              </w:rPr>
              <w:t xml:space="preserve">Dispatch </w:t>
            </w:r>
            <w:r w:rsidRPr="00AD1B80">
              <w:rPr>
                <w:rFonts w:ascii="Arial" w:hAnsi="Arial" w:cs="Arial"/>
              </w:rPr>
              <w:t xml:space="preserve">role within </w:t>
            </w:r>
            <w:r w:rsidR="00453E31" w:rsidRPr="00AD1B80">
              <w:rPr>
                <w:rFonts w:ascii="Arial" w:hAnsi="Arial" w:cs="Arial"/>
              </w:rPr>
              <w:t xml:space="preserve">UCSF </w:t>
            </w:r>
            <w:r w:rsidRPr="00AD1B80">
              <w:rPr>
                <w:rFonts w:ascii="Arial" w:hAnsi="Arial" w:cs="Arial"/>
              </w:rPr>
              <w:t>to ensure that the service runs smoothly, safely and effectively within the resources available.</w:t>
            </w:r>
          </w:p>
          <w:p w:rsidR="00971F42" w:rsidRPr="00AD1B80" w:rsidRDefault="00971F42" w:rsidP="00A741F3">
            <w:pPr>
              <w:ind w:left="360" w:right="72"/>
              <w:rPr>
                <w:rFonts w:ascii="Arial" w:hAnsi="Arial" w:cs="Arial"/>
              </w:rPr>
            </w:pPr>
          </w:p>
          <w:p w:rsidR="00971F42" w:rsidRPr="00AD1B80" w:rsidRDefault="00453E31" w:rsidP="00453E31">
            <w:pPr>
              <w:numPr>
                <w:ilvl w:val="0"/>
                <w:numId w:val="5"/>
              </w:numPr>
              <w:ind w:right="72"/>
              <w:rPr>
                <w:rFonts w:ascii="Arial" w:hAnsi="Arial" w:cs="Arial"/>
              </w:rPr>
            </w:pPr>
            <w:r w:rsidRPr="00AD1B80">
              <w:rPr>
                <w:rFonts w:ascii="Arial" w:hAnsi="Arial" w:cs="Arial"/>
              </w:rPr>
              <w:t>Continued concentration and potential disruption within busy central office/ hub</w:t>
            </w:r>
          </w:p>
          <w:p w:rsidR="0021224D" w:rsidRPr="00AD1B80" w:rsidRDefault="0021224D" w:rsidP="0021224D">
            <w:pPr>
              <w:ind w:right="72"/>
              <w:rPr>
                <w:rFonts w:ascii="Arial" w:hAnsi="Arial" w:cs="Arial"/>
              </w:rPr>
            </w:pPr>
          </w:p>
          <w:p w:rsidR="00383847" w:rsidRPr="00AD1B80" w:rsidRDefault="00383847" w:rsidP="00453E31">
            <w:pPr>
              <w:numPr>
                <w:ilvl w:val="0"/>
                <w:numId w:val="5"/>
              </w:numPr>
              <w:ind w:right="72"/>
              <w:rPr>
                <w:rFonts w:ascii="Arial" w:hAnsi="Arial" w:cs="Arial"/>
              </w:rPr>
            </w:pPr>
            <w:r w:rsidRPr="00AD1B80">
              <w:rPr>
                <w:rFonts w:ascii="Arial" w:hAnsi="Arial" w:cs="Arial"/>
              </w:rPr>
              <w:t>Effective use of mobile units and medical staff to ensure patients receive appropriate medical attention within stipulated dispositions, especially during busy shifts.</w:t>
            </w:r>
          </w:p>
          <w:p w:rsidR="00284D65" w:rsidRPr="00AD1B80" w:rsidRDefault="00284D65" w:rsidP="00284D65">
            <w:pPr>
              <w:ind w:right="72"/>
              <w:rPr>
                <w:rFonts w:ascii="Arial" w:hAnsi="Arial" w:cs="Arial"/>
              </w:rPr>
            </w:pPr>
          </w:p>
        </w:tc>
      </w:tr>
    </w:tbl>
    <w:p w:rsidR="00971F42" w:rsidRPr="00AD1B80" w:rsidRDefault="00971F42">
      <w:pPr>
        <w:rPr>
          <w:rFonts w:ascii="Arial" w:hAnsi="Arial" w:cs="Arial"/>
        </w:rPr>
      </w:pPr>
    </w:p>
    <w:p w:rsidR="00BC0164" w:rsidRPr="00AD1B80" w:rsidRDefault="00BC016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6"/>
      </w:tblGrid>
      <w:tr w:rsidR="00971F42" w:rsidRPr="00AD1B80" w:rsidTr="00A741F3">
        <w:tc>
          <w:tcPr>
            <w:tcW w:w="10476" w:type="dxa"/>
          </w:tcPr>
          <w:p w:rsidR="00971F42" w:rsidRPr="00AD1B80" w:rsidRDefault="00971F42" w:rsidP="008A7799">
            <w:pPr>
              <w:rPr>
                <w:rFonts w:ascii="Arial" w:hAnsi="Arial" w:cs="Arial"/>
                <w:b/>
              </w:rPr>
            </w:pPr>
          </w:p>
          <w:p w:rsidR="00971F42" w:rsidRPr="00AD1B80" w:rsidRDefault="00971F42" w:rsidP="00A741F3">
            <w:pPr>
              <w:pStyle w:val="TOC1"/>
              <w:ind w:firstLine="34"/>
              <w:rPr>
                <w:rFonts w:ascii="Arial" w:hAnsi="Arial" w:cs="Arial"/>
                <w:b w:val="0"/>
                <w:sz w:val="24"/>
                <w:szCs w:val="24"/>
              </w:rPr>
            </w:pPr>
            <w:r w:rsidRPr="00AD1B80">
              <w:rPr>
                <w:rFonts w:ascii="Arial" w:hAnsi="Arial" w:cs="Arial"/>
                <w:caps w:val="0"/>
                <w:noProof w:val="0"/>
                <w:sz w:val="24"/>
                <w:szCs w:val="24"/>
              </w:rPr>
              <w:t>11.  COMMUNICATIONS AND RELATIONSHIPS</w:t>
            </w:r>
          </w:p>
        </w:tc>
      </w:tr>
      <w:tr w:rsidR="00971F42" w:rsidRPr="00AD1B80" w:rsidTr="00A741F3">
        <w:tc>
          <w:tcPr>
            <w:tcW w:w="10476" w:type="dxa"/>
          </w:tcPr>
          <w:p w:rsidR="00971F42" w:rsidRPr="00AD1B80" w:rsidRDefault="00971F42" w:rsidP="00A741F3">
            <w:pPr>
              <w:pStyle w:val="BodyText"/>
              <w:spacing w:line="264" w:lineRule="auto"/>
            </w:pPr>
          </w:p>
          <w:p w:rsidR="00971F42" w:rsidRPr="00AD1B80" w:rsidRDefault="00971F42" w:rsidP="00A741F3">
            <w:pPr>
              <w:pStyle w:val="BodyText"/>
              <w:numPr>
                <w:ilvl w:val="0"/>
                <w:numId w:val="6"/>
              </w:numPr>
              <w:spacing w:line="264" w:lineRule="auto"/>
            </w:pPr>
            <w:r w:rsidRPr="00AD1B80">
              <w:t xml:space="preserve">The </w:t>
            </w:r>
            <w:r w:rsidR="004E555E" w:rsidRPr="00AD1B80">
              <w:t>post holder</w:t>
            </w:r>
            <w:r w:rsidRPr="00AD1B80">
              <w:t xml:space="preserve"> will require excellent communication skills with the ability to establish effective working relationships quickly, both internally and externally.   Communication may cover clinical and/or operational matters.   Facilitate communication between colleagues. Proven written, organisational skills are also required</w:t>
            </w:r>
            <w:r w:rsidR="00BC0164" w:rsidRPr="00AD1B80">
              <w:t>.</w:t>
            </w:r>
          </w:p>
          <w:p w:rsidR="00BC0164" w:rsidRPr="00AD1B80" w:rsidRDefault="00BC0164" w:rsidP="00A741F3">
            <w:pPr>
              <w:pStyle w:val="BodyText"/>
              <w:spacing w:line="264" w:lineRule="auto"/>
              <w:ind w:left="360"/>
            </w:pPr>
          </w:p>
          <w:p w:rsidR="00971F42" w:rsidRPr="00AD1B80" w:rsidRDefault="00971F42" w:rsidP="00A741F3">
            <w:pPr>
              <w:pStyle w:val="BodyText"/>
              <w:numPr>
                <w:ilvl w:val="0"/>
                <w:numId w:val="6"/>
              </w:numPr>
              <w:spacing w:line="264" w:lineRule="auto"/>
            </w:pPr>
            <w:r w:rsidRPr="00AD1B80">
              <w:t>Main external communications involve NHS24, Social Services, Gener</w:t>
            </w:r>
            <w:r w:rsidR="00751244" w:rsidRPr="00AD1B80">
              <w:t xml:space="preserve">al Practitioners, </w:t>
            </w:r>
            <w:proofErr w:type="spellStart"/>
            <w:r w:rsidR="00751244" w:rsidRPr="00AD1B80">
              <w:t>Adastra</w:t>
            </w:r>
            <w:proofErr w:type="spellEnd"/>
            <w:r w:rsidR="00751244" w:rsidRPr="00AD1B80">
              <w:t xml:space="preserve">, </w:t>
            </w:r>
            <w:r w:rsidRPr="00AD1B80">
              <w:t xml:space="preserve">BT, A+E Departments, Hospital ward staff, Pharmacists, Police, Ambulance Service, other clinical staff liaising with </w:t>
            </w:r>
            <w:r w:rsidR="00453E31" w:rsidRPr="00AD1B80">
              <w:t>UCSF</w:t>
            </w:r>
            <w:r w:rsidR="00BC0164" w:rsidRPr="00AD1B80">
              <w:t>.</w:t>
            </w:r>
          </w:p>
          <w:p w:rsidR="00BC0164" w:rsidRPr="00AD1B80" w:rsidRDefault="00BC0164" w:rsidP="00A741F3">
            <w:pPr>
              <w:pStyle w:val="BodyText"/>
              <w:spacing w:line="264" w:lineRule="auto"/>
            </w:pPr>
          </w:p>
          <w:p w:rsidR="00971F42" w:rsidRPr="00AD1B80" w:rsidRDefault="00971F42" w:rsidP="00453E31">
            <w:pPr>
              <w:pStyle w:val="BodyText"/>
              <w:numPr>
                <w:ilvl w:val="0"/>
                <w:numId w:val="6"/>
              </w:numPr>
              <w:spacing w:line="264" w:lineRule="auto"/>
            </w:pPr>
            <w:r w:rsidRPr="00AD1B80">
              <w:t xml:space="preserve">Main internal communications will involve </w:t>
            </w:r>
            <w:r w:rsidR="00453E31" w:rsidRPr="00AD1B80">
              <w:t xml:space="preserve">UCSF </w:t>
            </w:r>
            <w:r w:rsidRPr="00AD1B80">
              <w:t>staff (clinical and administrative)</w:t>
            </w:r>
            <w:proofErr w:type="gramStart"/>
            <w:r w:rsidRPr="00AD1B80">
              <w:t>,</w:t>
            </w:r>
            <w:proofErr w:type="gramEnd"/>
            <w:r w:rsidRPr="00AD1B80">
              <w:t xml:space="preserve"> District Nurses</w:t>
            </w:r>
            <w:r w:rsidR="00453E31" w:rsidRPr="00AD1B80">
              <w:t>, Community Nurses</w:t>
            </w:r>
            <w:r w:rsidRPr="00AD1B80">
              <w:t xml:space="preserve"> and the Primary Care Department.</w:t>
            </w:r>
          </w:p>
        </w:tc>
      </w:tr>
    </w:tbl>
    <w:p w:rsidR="00971F42" w:rsidRPr="00AD1B80" w:rsidRDefault="00971F42">
      <w:pPr>
        <w:rPr>
          <w:rFonts w:ascii="Arial" w:hAnsi="Arial" w:cs="Arial"/>
        </w:rPr>
      </w:pPr>
    </w:p>
    <w:p w:rsidR="00BC0164" w:rsidRPr="00AD1B80" w:rsidRDefault="00BC0164">
      <w:pPr>
        <w:rPr>
          <w:rFonts w:ascii="Arial" w:hAnsi="Arial" w:cs="Arial"/>
        </w:rPr>
      </w:pPr>
    </w:p>
    <w:p w:rsidR="00284D65" w:rsidRPr="00AD1B80" w:rsidRDefault="00284D65">
      <w:pPr>
        <w:rPr>
          <w:rFonts w:ascii="Arial" w:hAnsi="Arial" w:cs="Arial"/>
        </w:rPr>
      </w:pPr>
    </w:p>
    <w:p w:rsidR="00284D65" w:rsidRPr="00AD1B80" w:rsidRDefault="00284D65">
      <w:pPr>
        <w:rPr>
          <w:rFonts w:ascii="Arial" w:hAnsi="Arial" w:cs="Arial"/>
        </w:rPr>
      </w:pPr>
    </w:p>
    <w:p w:rsidR="002C6975" w:rsidRDefault="002C697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6"/>
      </w:tblGrid>
      <w:tr w:rsidR="00BC0164" w:rsidRPr="00AD1B80" w:rsidTr="00A741F3">
        <w:tc>
          <w:tcPr>
            <w:tcW w:w="10476" w:type="dxa"/>
          </w:tcPr>
          <w:p w:rsidR="00BC0164" w:rsidRPr="00AD1B80" w:rsidRDefault="00BC0164" w:rsidP="008A7799">
            <w:pPr>
              <w:rPr>
                <w:rFonts w:ascii="Arial" w:hAnsi="Arial" w:cs="Arial"/>
                <w:b/>
              </w:rPr>
            </w:pPr>
          </w:p>
          <w:p w:rsidR="00BC0164" w:rsidRPr="00AD1B80" w:rsidRDefault="00BC0164" w:rsidP="00A741F3">
            <w:pPr>
              <w:pStyle w:val="TOC1"/>
              <w:ind w:firstLine="34"/>
              <w:rPr>
                <w:rFonts w:ascii="Arial" w:hAnsi="Arial" w:cs="Arial"/>
                <w:b w:val="0"/>
                <w:sz w:val="24"/>
                <w:szCs w:val="24"/>
              </w:rPr>
            </w:pPr>
            <w:r w:rsidRPr="00AD1B80">
              <w:rPr>
                <w:rFonts w:ascii="Arial" w:hAnsi="Arial" w:cs="Arial"/>
                <w:caps w:val="0"/>
                <w:noProof w:val="0"/>
                <w:sz w:val="24"/>
                <w:szCs w:val="24"/>
              </w:rPr>
              <w:t>12.  PHYSICAL, MENTAL, EMOTIONAL &amp; ENVIRONMENTAL DEMANDS OF THE JOB</w:t>
            </w:r>
          </w:p>
        </w:tc>
      </w:tr>
      <w:tr w:rsidR="00BC0164" w:rsidRPr="00AD1B80" w:rsidTr="00A741F3">
        <w:tc>
          <w:tcPr>
            <w:tcW w:w="10476" w:type="dxa"/>
          </w:tcPr>
          <w:p w:rsidR="00ED50CF" w:rsidRPr="00AD1B80" w:rsidRDefault="00ED50CF" w:rsidP="00A741F3">
            <w:pPr>
              <w:pStyle w:val="BodyText"/>
              <w:tabs>
                <w:tab w:val="left" w:pos="440"/>
              </w:tabs>
              <w:spacing w:line="360" w:lineRule="auto"/>
              <w:ind w:left="660" w:hanging="660"/>
              <w:rPr>
                <w:b/>
                <w:bCs/>
              </w:rPr>
            </w:pPr>
          </w:p>
          <w:p w:rsidR="00BC0164" w:rsidRPr="00AD1B80" w:rsidRDefault="00BC0164" w:rsidP="00A741F3">
            <w:pPr>
              <w:pStyle w:val="BodyText"/>
              <w:tabs>
                <w:tab w:val="left" w:pos="440"/>
              </w:tabs>
              <w:spacing w:line="360" w:lineRule="auto"/>
              <w:ind w:left="660" w:hanging="660"/>
            </w:pPr>
            <w:r w:rsidRPr="00AD1B80">
              <w:rPr>
                <w:b/>
                <w:bCs/>
              </w:rPr>
              <w:tab/>
              <w:t>Physical Skills</w:t>
            </w:r>
          </w:p>
          <w:p w:rsidR="00BC0164" w:rsidRPr="00AD1B80" w:rsidRDefault="00BC0164" w:rsidP="00A741F3">
            <w:pPr>
              <w:pStyle w:val="BodyText"/>
              <w:tabs>
                <w:tab w:val="left" w:pos="440"/>
              </w:tabs>
              <w:spacing w:line="264" w:lineRule="auto"/>
              <w:ind w:left="660" w:hanging="660"/>
            </w:pPr>
            <w:r w:rsidRPr="00AD1B80">
              <w:tab/>
            </w:r>
            <w:r w:rsidRPr="00AD1B80">
              <w:sym w:font="Wingdings 2" w:char="F0A0"/>
            </w:r>
            <w:r w:rsidRPr="00AD1B80">
              <w:tab/>
              <w:t>Keyboard skills requiring high degree of accuracy</w:t>
            </w:r>
          </w:p>
          <w:p w:rsidR="00BC0164" w:rsidRPr="00AD1B80" w:rsidRDefault="00BC0164" w:rsidP="00A741F3">
            <w:pPr>
              <w:pStyle w:val="BodyText"/>
              <w:tabs>
                <w:tab w:val="left" w:pos="440"/>
              </w:tabs>
              <w:spacing w:line="264" w:lineRule="auto"/>
              <w:ind w:left="660" w:hanging="660"/>
            </w:pPr>
            <w:r w:rsidRPr="00AD1B80">
              <w:tab/>
            </w:r>
            <w:r w:rsidRPr="00AD1B80">
              <w:sym w:font="Wingdings 2" w:char="F0A0"/>
            </w:r>
            <w:r w:rsidRPr="00AD1B80">
              <w:tab/>
              <w:t>IT skills</w:t>
            </w:r>
          </w:p>
          <w:p w:rsidR="00BC0164" w:rsidRPr="00AD1B80" w:rsidRDefault="00BC0164" w:rsidP="00A741F3">
            <w:pPr>
              <w:pStyle w:val="BodyText"/>
              <w:tabs>
                <w:tab w:val="left" w:pos="440"/>
              </w:tabs>
              <w:spacing w:line="264" w:lineRule="auto"/>
              <w:ind w:left="660" w:hanging="660"/>
            </w:pPr>
            <w:r w:rsidRPr="00AD1B80">
              <w:tab/>
            </w:r>
            <w:r w:rsidRPr="00AD1B80">
              <w:sym w:font="Wingdings 2" w:char="F0A0"/>
            </w:r>
            <w:r w:rsidRPr="00AD1B80">
              <w:tab/>
              <w:t>Telephone skills</w:t>
            </w:r>
          </w:p>
          <w:p w:rsidR="00BC0164" w:rsidRPr="00AD1B80" w:rsidRDefault="00BC0164" w:rsidP="00A741F3">
            <w:pPr>
              <w:pStyle w:val="BodyText"/>
              <w:tabs>
                <w:tab w:val="left" w:pos="440"/>
              </w:tabs>
              <w:spacing w:line="264" w:lineRule="auto"/>
              <w:ind w:left="660" w:hanging="660"/>
            </w:pPr>
            <w:r w:rsidRPr="00AD1B80">
              <w:tab/>
            </w:r>
            <w:r w:rsidRPr="00AD1B80">
              <w:sym w:font="Wingdings 2" w:char="F0A0"/>
            </w:r>
            <w:r w:rsidRPr="00AD1B80">
              <w:tab/>
              <w:t>Customer care skills</w:t>
            </w:r>
          </w:p>
          <w:p w:rsidR="00BC0164" w:rsidRPr="00AD1B80" w:rsidRDefault="00BC0164" w:rsidP="00A741F3">
            <w:pPr>
              <w:pStyle w:val="BodyText"/>
              <w:tabs>
                <w:tab w:val="left" w:pos="440"/>
              </w:tabs>
              <w:spacing w:line="264" w:lineRule="auto"/>
              <w:ind w:left="660" w:hanging="660"/>
            </w:pPr>
          </w:p>
          <w:p w:rsidR="00BC0164" w:rsidRPr="00AD1B80" w:rsidRDefault="00BC0164" w:rsidP="00A741F3">
            <w:pPr>
              <w:pStyle w:val="BodyText"/>
              <w:tabs>
                <w:tab w:val="left" w:pos="440"/>
              </w:tabs>
              <w:spacing w:line="360" w:lineRule="auto"/>
              <w:ind w:left="660" w:hanging="660"/>
            </w:pPr>
            <w:r w:rsidRPr="00AD1B80">
              <w:rPr>
                <w:b/>
                <w:bCs/>
              </w:rPr>
              <w:tab/>
              <w:t>Physical Demands</w:t>
            </w:r>
          </w:p>
          <w:p w:rsidR="00BC0164" w:rsidRPr="00AD1B80" w:rsidRDefault="00BC0164" w:rsidP="00A741F3">
            <w:pPr>
              <w:pStyle w:val="BodyText"/>
              <w:tabs>
                <w:tab w:val="left" w:pos="440"/>
              </w:tabs>
              <w:spacing w:line="264" w:lineRule="auto"/>
              <w:ind w:left="660" w:hanging="660"/>
            </w:pPr>
            <w:r w:rsidRPr="00AD1B80">
              <w:tab/>
            </w:r>
            <w:r w:rsidRPr="00AD1B80">
              <w:sym w:font="Wingdings 2" w:char="F0A0"/>
            </w:r>
            <w:r w:rsidRPr="00AD1B80">
              <w:tab/>
              <w:t>A large proportion of the work is computer based, therefore sitting in a restricted position while carrying out these tasks.</w:t>
            </w:r>
          </w:p>
          <w:p w:rsidR="00BC0164" w:rsidRPr="00AD1B80" w:rsidRDefault="00BC0164" w:rsidP="00A741F3">
            <w:pPr>
              <w:pStyle w:val="BodyText"/>
              <w:tabs>
                <w:tab w:val="left" w:pos="440"/>
              </w:tabs>
              <w:spacing w:line="264" w:lineRule="auto"/>
              <w:ind w:left="660" w:hanging="660"/>
            </w:pPr>
          </w:p>
          <w:p w:rsidR="00BC0164" w:rsidRPr="00AD1B80" w:rsidRDefault="00BC0164" w:rsidP="00A741F3">
            <w:pPr>
              <w:pStyle w:val="BodyText"/>
              <w:tabs>
                <w:tab w:val="left" w:pos="440"/>
              </w:tabs>
              <w:spacing w:line="360" w:lineRule="auto"/>
              <w:ind w:left="660" w:hanging="660"/>
            </w:pPr>
            <w:r w:rsidRPr="00AD1B80">
              <w:rPr>
                <w:b/>
                <w:bCs/>
              </w:rPr>
              <w:tab/>
              <w:t>Mental Demands</w:t>
            </w:r>
          </w:p>
          <w:p w:rsidR="00BC0164" w:rsidRPr="00AD1B80" w:rsidRDefault="00BC0164" w:rsidP="00A741F3">
            <w:pPr>
              <w:pStyle w:val="BodyText"/>
              <w:tabs>
                <w:tab w:val="left" w:pos="440"/>
              </w:tabs>
              <w:spacing w:line="264" w:lineRule="auto"/>
              <w:ind w:left="660" w:hanging="660"/>
            </w:pPr>
            <w:r w:rsidRPr="00AD1B80">
              <w:tab/>
            </w:r>
            <w:r w:rsidRPr="00AD1B80">
              <w:sym w:font="Wingdings 2" w:char="F0A0"/>
            </w:r>
            <w:r w:rsidRPr="00AD1B80">
              <w:tab/>
              <w:t>Constant requirement to concentrate and remain focused on the delivery of patient care especially during stressful periods</w:t>
            </w:r>
          </w:p>
          <w:p w:rsidR="00BC0164" w:rsidRPr="00AD1B80" w:rsidRDefault="00BC0164" w:rsidP="00A741F3">
            <w:pPr>
              <w:pStyle w:val="BodyText"/>
              <w:tabs>
                <w:tab w:val="left" w:pos="440"/>
              </w:tabs>
              <w:spacing w:line="264" w:lineRule="auto"/>
              <w:ind w:left="660" w:hanging="660"/>
            </w:pPr>
            <w:r w:rsidRPr="00AD1B80">
              <w:tab/>
            </w:r>
            <w:r w:rsidRPr="00AD1B80">
              <w:sym w:font="Wingdings 2" w:char="F0A0"/>
            </w:r>
            <w:r w:rsidRPr="00AD1B80">
              <w:tab/>
              <w:t>Answering telephone calls from various sources</w:t>
            </w:r>
          </w:p>
          <w:p w:rsidR="00BC0164" w:rsidRPr="00AD1B80" w:rsidRDefault="00BC0164" w:rsidP="00A741F3">
            <w:pPr>
              <w:pStyle w:val="BodyText"/>
              <w:tabs>
                <w:tab w:val="left" w:pos="440"/>
              </w:tabs>
              <w:spacing w:line="264" w:lineRule="auto"/>
              <w:ind w:left="660" w:hanging="660"/>
            </w:pPr>
            <w:r w:rsidRPr="00AD1B80">
              <w:tab/>
            </w:r>
            <w:r w:rsidRPr="00AD1B80">
              <w:sym w:font="Wingdings 2" w:char="F0A0"/>
            </w:r>
            <w:r w:rsidRPr="00AD1B80">
              <w:tab/>
              <w:t>Always bearing in mind patient confidentiality</w:t>
            </w:r>
          </w:p>
          <w:p w:rsidR="00797680" w:rsidRPr="00AD1B80" w:rsidRDefault="00797680" w:rsidP="00A741F3">
            <w:pPr>
              <w:pStyle w:val="BodyText"/>
              <w:tabs>
                <w:tab w:val="left" w:pos="440"/>
              </w:tabs>
              <w:spacing w:line="264" w:lineRule="auto"/>
              <w:ind w:left="660" w:hanging="660"/>
            </w:pPr>
          </w:p>
          <w:p w:rsidR="00BC0164" w:rsidRPr="00AD1B80" w:rsidRDefault="00BC0164" w:rsidP="00ED50CF">
            <w:pPr>
              <w:pStyle w:val="BodyText"/>
              <w:tabs>
                <w:tab w:val="left" w:pos="440"/>
              </w:tabs>
              <w:spacing w:line="264" w:lineRule="auto"/>
              <w:ind w:left="660" w:hanging="660"/>
            </w:pPr>
            <w:r w:rsidRPr="00AD1B80">
              <w:tab/>
            </w:r>
            <w:r w:rsidRPr="00AD1B80">
              <w:rPr>
                <w:b/>
                <w:bCs/>
              </w:rPr>
              <w:t>Emotional Demands</w:t>
            </w:r>
          </w:p>
          <w:p w:rsidR="00BC0164" w:rsidRPr="00AD1B80" w:rsidRDefault="00BC0164" w:rsidP="00A741F3">
            <w:pPr>
              <w:pStyle w:val="BodyText"/>
              <w:tabs>
                <w:tab w:val="left" w:pos="440"/>
              </w:tabs>
              <w:spacing w:line="264" w:lineRule="auto"/>
              <w:ind w:left="660" w:hanging="660"/>
            </w:pPr>
            <w:r w:rsidRPr="00AD1B80">
              <w:tab/>
            </w:r>
            <w:r w:rsidRPr="00AD1B80">
              <w:sym w:font="Wingdings 2" w:char="F0A0"/>
            </w:r>
            <w:r w:rsidRPr="00AD1B80">
              <w:tab/>
              <w:t>Sensitive support to patient enquiries</w:t>
            </w:r>
            <w:r w:rsidR="00ED50CF" w:rsidRPr="00AD1B80">
              <w:t xml:space="preserve">, particularly in relation to the Palliative Care Line </w:t>
            </w:r>
          </w:p>
          <w:p w:rsidR="00191C8C" w:rsidRPr="00AD1B80" w:rsidRDefault="00BC0164" w:rsidP="00191C8C">
            <w:pPr>
              <w:pStyle w:val="BodyText"/>
              <w:tabs>
                <w:tab w:val="left" w:pos="440"/>
              </w:tabs>
              <w:spacing w:line="264" w:lineRule="auto"/>
              <w:ind w:left="660" w:hanging="660"/>
            </w:pPr>
            <w:r w:rsidRPr="00AD1B80">
              <w:tab/>
            </w:r>
            <w:r w:rsidRPr="00AD1B80">
              <w:sym w:font="Wingdings 2" w:char="F0A0"/>
            </w:r>
            <w:r w:rsidRPr="00AD1B80">
              <w:tab/>
              <w:t>Exposure to sensitive/disturbing clinical information</w:t>
            </w:r>
          </w:p>
          <w:p w:rsidR="00ED50CF" w:rsidRPr="00AD1B80" w:rsidRDefault="003B25C3" w:rsidP="003B25C3">
            <w:pPr>
              <w:pStyle w:val="BodyText"/>
              <w:tabs>
                <w:tab w:val="left" w:pos="440"/>
              </w:tabs>
              <w:spacing w:line="264" w:lineRule="auto"/>
              <w:ind w:left="426"/>
            </w:pPr>
            <w:r w:rsidRPr="00AD1B80">
              <w:sym w:font="Wingdings 2" w:char="F0A0"/>
            </w:r>
            <w:r w:rsidRPr="00AD1B80">
              <w:t xml:space="preserve">  </w:t>
            </w:r>
            <w:r w:rsidR="00ED50CF" w:rsidRPr="00AD1B80">
              <w:t>Upsetting nature of Palliative Care Line calls</w:t>
            </w:r>
          </w:p>
          <w:p w:rsidR="00BC0164" w:rsidRPr="00AD1B80" w:rsidRDefault="00BC0164" w:rsidP="00A741F3">
            <w:pPr>
              <w:pStyle w:val="BodyText"/>
              <w:tabs>
                <w:tab w:val="left" w:pos="440"/>
              </w:tabs>
              <w:spacing w:line="264" w:lineRule="auto"/>
              <w:ind w:left="660" w:hanging="660"/>
            </w:pPr>
            <w:r w:rsidRPr="00AD1B80">
              <w:tab/>
            </w:r>
            <w:r w:rsidRPr="00AD1B80">
              <w:sym w:font="Wingdings 2" w:char="F0A0"/>
            </w:r>
            <w:r w:rsidRPr="00AD1B80">
              <w:tab/>
              <w:t>Diffuse difficult situations with doctors, remaining tactful at all times</w:t>
            </w:r>
          </w:p>
          <w:p w:rsidR="00BC0164" w:rsidRPr="00AD1B80" w:rsidRDefault="00BC0164" w:rsidP="00A741F3">
            <w:pPr>
              <w:pStyle w:val="BodyText"/>
              <w:tabs>
                <w:tab w:val="left" w:pos="440"/>
              </w:tabs>
              <w:spacing w:line="264" w:lineRule="auto"/>
              <w:ind w:left="660" w:hanging="660"/>
            </w:pPr>
          </w:p>
          <w:p w:rsidR="00BC0164" w:rsidRPr="00AD1B80" w:rsidRDefault="00BC0164" w:rsidP="00A741F3">
            <w:pPr>
              <w:pStyle w:val="BodyText"/>
              <w:tabs>
                <w:tab w:val="left" w:pos="440"/>
              </w:tabs>
              <w:spacing w:line="360" w:lineRule="auto"/>
              <w:ind w:left="660" w:hanging="660"/>
            </w:pPr>
            <w:r w:rsidRPr="00AD1B80">
              <w:rPr>
                <w:b/>
                <w:bCs/>
              </w:rPr>
              <w:tab/>
              <w:t>Environmental Demands</w:t>
            </w:r>
          </w:p>
          <w:p w:rsidR="00BC0164" w:rsidRPr="00AD1B80" w:rsidRDefault="00BC0164" w:rsidP="00A741F3">
            <w:pPr>
              <w:pStyle w:val="BodyText"/>
              <w:tabs>
                <w:tab w:val="left" w:pos="440"/>
              </w:tabs>
              <w:spacing w:line="264" w:lineRule="auto"/>
              <w:ind w:left="660" w:hanging="660"/>
            </w:pPr>
            <w:r w:rsidRPr="00AD1B80">
              <w:tab/>
            </w:r>
            <w:r w:rsidRPr="00AD1B80">
              <w:tab/>
            </w:r>
            <w:r w:rsidRPr="00AD1B80">
              <w:tab/>
            </w:r>
            <w:r w:rsidRPr="00AD1B80">
              <w:sym w:font="Wingdings 2" w:char="F0A0"/>
            </w:r>
            <w:r w:rsidRPr="00AD1B80">
              <w:tab/>
              <w:t xml:space="preserve">Noise </w:t>
            </w:r>
            <w:r w:rsidR="00453E31" w:rsidRPr="00AD1B80">
              <w:t>disruption</w:t>
            </w:r>
            <w:r w:rsidR="00ED50CF" w:rsidRPr="00AD1B80">
              <w:t xml:space="preserve"> within busy area</w:t>
            </w:r>
          </w:p>
          <w:p w:rsidR="00BC0164" w:rsidRPr="00AD1B80" w:rsidRDefault="00BC0164" w:rsidP="003B25C3">
            <w:pPr>
              <w:pStyle w:val="BodyText"/>
              <w:tabs>
                <w:tab w:val="left" w:pos="440"/>
              </w:tabs>
              <w:spacing w:line="264" w:lineRule="auto"/>
              <w:ind w:left="660" w:hanging="660"/>
            </w:pPr>
            <w:r w:rsidRPr="00AD1B80">
              <w:tab/>
            </w:r>
            <w:r w:rsidRPr="00AD1B80">
              <w:tab/>
            </w:r>
          </w:p>
        </w:tc>
      </w:tr>
    </w:tbl>
    <w:p w:rsidR="00BC0164" w:rsidRPr="00AD1B80" w:rsidRDefault="00BC0164">
      <w:pPr>
        <w:rPr>
          <w:rFonts w:ascii="Arial" w:hAnsi="Arial" w:cs="Arial"/>
        </w:rPr>
      </w:pPr>
    </w:p>
    <w:p w:rsidR="003B25C3" w:rsidRPr="00AD1B80" w:rsidRDefault="003B25C3">
      <w:pPr>
        <w:rPr>
          <w:rFonts w:ascii="Arial" w:hAnsi="Arial" w:cs="Arial"/>
        </w:rPr>
      </w:pPr>
    </w:p>
    <w:p w:rsidR="003B25C3" w:rsidRPr="00AD1B80" w:rsidRDefault="003B25C3">
      <w:pPr>
        <w:rPr>
          <w:rFonts w:ascii="Arial" w:hAnsi="Arial" w:cs="Arial"/>
        </w:rPr>
      </w:pPr>
    </w:p>
    <w:p w:rsidR="003B25C3" w:rsidRPr="00AD1B80" w:rsidRDefault="003B25C3">
      <w:pPr>
        <w:rPr>
          <w:rFonts w:ascii="Arial" w:hAnsi="Arial" w:cs="Arial"/>
        </w:rPr>
      </w:pPr>
    </w:p>
    <w:p w:rsidR="003B25C3" w:rsidRPr="00AD1B80" w:rsidRDefault="003B25C3">
      <w:pPr>
        <w:rPr>
          <w:rFonts w:ascii="Arial" w:hAnsi="Arial" w:cs="Arial"/>
        </w:rPr>
      </w:pPr>
    </w:p>
    <w:p w:rsidR="003B25C3" w:rsidRPr="00AD1B80" w:rsidRDefault="003B25C3">
      <w:pPr>
        <w:rPr>
          <w:rFonts w:ascii="Arial" w:hAnsi="Arial" w:cs="Arial"/>
        </w:rPr>
      </w:pPr>
    </w:p>
    <w:p w:rsidR="003B25C3" w:rsidRPr="00AD1B80" w:rsidRDefault="003B25C3">
      <w:pPr>
        <w:rPr>
          <w:rFonts w:ascii="Arial" w:hAnsi="Arial" w:cs="Arial"/>
        </w:rPr>
      </w:pPr>
    </w:p>
    <w:p w:rsidR="003B25C3" w:rsidRPr="00AD1B80" w:rsidRDefault="003B25C3">
      <w:pPr>
        <w:rPr>
          <w:rFonts w:ascii="Arial" w:hAnsi="Arial" w:cs="Arial"/>
        </w:rPr>
      </w:pPr>
    </w:p>
    <w:p w:rsidR="003B25C3" w:rsidRPr="00AD1B80" w:rsidRDefault="003B25C3">
      <w:pPr>
        <w:rPr>
          <w:rFonts w:ascii="Arial" w:hAnsi="Arial" w:cs="Arial"/>
        </w:rPr>
      </w:pPr>
    </w:p>
    <w:p w:rsidR="003B25C3" w:rsidRPr="00AD1B80" w:rsidRDefault="003B25C3">
      <w:pPr>
        <w:rPr>
          <w:rFonts w:ascii="Arial" w:hAnsi="Arial" w:cs="Arial"/>
        </w:rPr>
      </w:pPr>
    </w:p>
    <w:p w:rsidR="003B25C3" w:rsidRPr="00AD1B80" w:rsidRDefault="003B25C3">
      <w:pPr>
        <w:rPr>
          <w:rFonts w:ascii="Arial" w:hAnsi="Arial" w:cs="Arial"/>
        </w:rPr>
      </w:pPr>
    </w:p>
    <w:p w:rsidR="003B25C3" w:rsidRPr="00AD1B80" w:rsidRDefault="003B25C3">
      <w:pPr>
        <w:rPr>
          <w:rFonts w:ascii="Arial" w:hAnsi="Arial" w:cs="Arial"/>
        </w:rPr>
      </w:pPr>
    </w:p>
    <w:p w:rsidR="003B25C3" w:rsidRPr="00AD1B80" w:rsidRDefault="003B25C3">
      <w:pPr>
        <w:rPr>
          <w:rFonts w:ascii="Arial" w:hAnsi="Arial" w:cs="Arial"/>
        </w:rPr>
      </w:pPr>
    </w:p>
    <w:p w:rsidR="003B25C3" w:rsidRPr="00AD1B80" w:rsidRDefault="003B25C3">
      <w:pPr>
        <w:rPr>
          <w:rFonts w:ascii="Arial" w:hAnsi="Arial" w:cs="Arial"/>
        </w:rPr>
      </w:pPr>
    </w:p>
    <w:p w:rsidR="003B25C3" w:rsidRPr="00AD1B80" w:rsidRDefault="003B25C3">
      <w:pPr>
        <w:rPr>
          <w:rFonts w:ascii="Arial" w:hAnsi="Arial" w:cs="Arial"/>
        </w:rPr>
      </w:pPr>
    </w:p>
    <w:p w:rsidR="003B25C3" w:rsidRPr="00AD1B80" w:rsidRDefault="003B25C3">
      <w:pPr>
        <w:rPr>
          <w:rFonts w:ascii="Arial" w:hAnsi="Arial" w:cs="Arial"/>
        </w:rPr>
      </w:pPr>
    </w:p>
    <w:p w:rsidR="003B25C3" w:rsidRPr="00AD1B80" w:rsidRDefault="003B25C3">
      <w:pPr>
        <w:rPr>
          <w:rFonts w:ascii="Arial" w:hAnsi="Arial" w:cs="Arial"/>
        </w:rPr>
      </w:pPr>
    </w:p>
    <w:p w:rsidR="003B25C3" w:rsidRPr="00AD1B80" w:rsidRDefault="003B25C3">
      <w:pPr>
        <w:rPr>
          <w:rFonts w:ascii="Arial" w:hAnsi="Arial" w:cs="Arial"/>
        </w:rPr>
      </w:pPr>
    </w:p>
    <w:p w:rsidR="003B25C3" w:rsidRPr="00AD1B80" w:rsidRDefault="003B25C3">
      <w:pPr>
        <w:rPr>
          <w:rFonts w:ascii="Arial" w:hAnsi="Arial" w:cs="Arial"/>
        </w:rPr>
      </w:pPr>
    </w:p>
    <w:p w:rsidR="003B25C3" w:rsidRPr="00AD1B80" w:rsidRDefault="003B25C3">
      <w:pPr>
        <w:rPr>
          <w:rFonts w:ascii="Arial" w:hAnsi="Arial" w:cs="Arial"/>
        </w:rPr>
      </w:pPr>
    </w:p>
    <w:p w:rsidR="003B25C3" w:rsidRPr="00AD1B80" w:rsidRDefault="003B25C3">
      <w:pPr>
        <w:rPr>
          <w:rFonts w:ascii="Arial" w:hAnsi="Arial" w:cs="Arial"/>
        </w:rPr>
      </w:pPr>
    </w:p>
    <w:p w:rsidR="003B25C3" w:rsidRPr="00AD1B80" w:rsidRDefault="003B25C3">
      <w:pPr>
        <w:rPr>
          <w:rFonts w:ascii="Arial" w:hAnsi="Arial" w:cs="Arial"/>
        </w:rPr>
      </w:pPr>
    </w:p>
    <w:p w:rsidR="003B25C3" w:rsidRPr="00AD1B80" w:rsidRDefault="003B25C3">
      <w:pPr>
        <w:rPr>
          <w:rFonts w:ascii="Arial" w:hAnsi="Arial" w:cs="Arial"/>
        </w:rPr>
      </w:pPr>
    </w:p>
    <w:p w:rsidR="003B25C3" w:rsidRPr="00AD1B80" w:rsidRDefault="003B25C3">
      <w:pPr>
        <w:rPr>
          <w:rFonts w:ascii="Arial" w:hAnsi="Arial" w:cs="Arial"/>
        </w:rPr>
      </w:pPr>
    </w:p>
    <w:p w:rsidR="003B25C3" w:rsidRPr="00AD1B80" w:rsidRDefault="003B25C3">
      <w:pPr>
        <w:rPr>
          <w:rFonts w:ascii="Arial" w:hAnsi="Arial" w:cs="Arial"/>
        </w:rPr>
      </w:pPr>
    </w:p>
    <w:p w:rsidR="003B25C3" w:rsidRPr="00AD1B80" w:rsidRDefault="003B25C3">
      <w:pPr>
        <w:rPr>
          <w:rFonts w:ascii="Arial" w:hAnsi="Arial" w:cs="Arial"/>
        </w:rPr>
      </w:pPr>
    </w:p>
    <w:p w:rsidR="003B25C3" w:rsidRPr="00AD1B80" w:rsidRDefault="003B25C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3780"/>
        <w:gridCol w:w="3708"/>
      </w:tblGrid>
      <w:tr w:rsidR="00BC0164" w:rsidRPr="00AD1B80" w:rsidTr="00A741F3">
        <w:tc>
          <w:tcPr>
            <w:tcW w:w="10476" w:type="dxa"/>
            <w:gridSpan w:val="3"/>
          </w:tcPr>
          <w:p w:rsidR="00BC0164" w:rsidRPr="00AD1B80" w:rsidRDefault="00BC0164" w:rsidP="008A7799">
            <w:pPr>
              <w:rPr>
                <w:rFonts w:ascii="Arial" w:hAnsi="Arial" w:cs="Arial"/>
                <w:b/>
              </w:rPr>
            </w:pPr>
          </w:p>
          <w:p w:rsidR="00BC0164" w:rsidRPr="00AD1B80" w:rsidRDefault="00BC0164" w:rsidP="00A741F3">
            <w:pPr>
              <w:pStyle w:val="TOC1"/>
              <w:ind w:firstLine="34"/>
              <w:rPr>
                <w:rFonts w:ascii="Arial" w:hAnsi="Arial" w:cs="Arial"/>
                <w:b w:val="0"/>
                <w:sz w:val="24"/>
                <w:szCs w:val="24"/>
              </w:rPr>
            </w:pPr>
            <w:r w:rsidRPr="00AD1B80">
              <w:rPr>
                <w:rFonts w:ascii="Arial" w:hAnsi="Arial" w:cs="Arial"/>
                <w:caps w:val="0"/>
                <w:noProof w:val="0"/>
                <w:sz w:val="24"/>
                <w:szCs w:val="24"/>
              </w:rPr>
              <w:t>13.  KNOWLEDGE, TRAINING AND EXPERIENCE REQUIRED TO DO THE JOB</w:t>
            </w:r>
          </w:p>
        </w:tc>
      </w:tr>
      <w:tr w:rsidR="00BC0164" w:rsidRPr="00AD1B80" w:rsidTr="00A741F3">
        <w:tc>
          <w:tcPr>
            <w:tcW w:w="10476" w:type="dxa"/>
            <w:gridSpan w:val="3"/>
          </w:tcPr>
          <w:p w:rsidR="00BC0164" w:rsidRDefault="00BC0164" w:rsidP="00BC0164">
            <w:pPr>
              <w:rPr>
                <w:rFonts w:ascii="Arial" w:hAnsi="Arial" w:cs="Arial"/>
                <w:bCs/>
              </w:rPr>
            </w:pPr>
          </w:p>
          <w:p w:rsidR="002C6975" w:rsidRPr="002C6975" w:rsidRDefault="002C6975" w:rsidP="002C6975">
            <w:pPr>
              <w:rPr>
                <w:rFonts w:ascii="Arial" w:hAnsi="Arial" w:cs="Arial"/>
                <w:bCs/>
              </w:rPr>
            </w:pPr>
            <w:r w:rsidRPr="002C6975">
              <w:rPr>
                <w:rFonts w:ascii="Arial" w:hAnsi="Arial" w:cs="Arial"/>
                <w:bCs/>
              </w:rPr>
              <w:t xml:space="preserve">Mandatory Induction Standards and Code of Conduct for Healthcare Support Workers – NHS Circular CEL(2010)23 </w:t>
            </w:r>
            <w:r>
              <w:rPr>
                <w:rFonts w:ascii="Arial" w:hAnsi="Arial" w:cs="Arial"/>
                <w:bCs/>
              </w:rPr>
              <w:t xml:space="preserve">  </w:t>
            </w:r>
          </w:p>
          <w:p w:rsidR="002C6975" w:rsidRPr="00AD1B80" w:rsidRDefault="002C6975" w:rsidP="002C6975">
            <w:pPr>
              <w:rPr>
                <w:rFonts w:ascii="Arial" w:hAnsi="Arial" w:cs="Arial"/>
                <w:bCs/>
              </w:rPr>
            </w:pPr>
            <w:r w:rsidRPr="002C6975">
              <w:rPr>
                <w:rFonts w:ascii="Arial" w:hAnsi="Arial" w:cs="Arial"/>
                <w:bCs/>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BC0164" w:rsidRPr="00AD1B80" w:rsidRDefault="00BC0164" w:rsidP="00453E31">
            <w:pPr>
              <w:rPr>
                <w:rFonts w:ascii="Arial" w:hAnsi="Arial" w:cs="Arial"/>
                <w:color w:val="FF0000"/>
              </w:rPr>
            </w:pPr>
          </w:p>
        </w:tc>
      </w:tr>
      <w:tr w:rsidR="00BA6777" w:rsidRPr="00AD1B80" w:rsidTr="00BA6777">
        <w:trPr>
          <w:trHeight w:val="316"/>
        </w:trPr>
        <w:tc>
          <w:tcPr>
            <w:tcW w:w="2988" w:type="dxa"/>
          </w:tcPr>
          <w:p w:rsidR="00BA6777" w:rsidRPr="00AD1B80" w:rsidRDefault="00BA6777" w:rsidP="00BC0164">
            <w:pPr>
              <w:rPr>
                <w:rFonts w:ascii="Arial" w:hAnsi="Arial" w:cs="Arial"/>
                <w:b/>
              </w:rPr>
            </w:pPr>
          </w:p>
        </w:tc>
        <w:tc>
          <w:tcPr>
            <w:tcW w:w="3780" w:type="dxa"/>
          </w:tcPr>
          <w:p w:rsidR="00BA6777" w:rsidRPr="00AD1B80" w:rsidRDefault="00BA6777" w:rsidP="00BA6777">
            <w:pPr>
              <w:jc w:val="center"/>
              <w:rPr>
                <w:rFonts w:ascii="Arial" w:hAnsi="Arial" w:cs="Arial"/>
                <w:b/>
              </w:rPr>
            </w:pPr>
            <w:r w:rsidRPr="00AD1B80">
              <w:rPr>
                <w:rFonts w:ascii="Arial" w:hAnsi="Arial" w:cs="Arial"/>
                <w:b/>
              </w:rPr>
              <w:t>Essential</w:t>
            </w:r>
          </w:p>
        </w:tc>
        <w:tc>
          <w:tcPr>
            <w:tcW w:w="3708" w:type="dxa"/>
          </w:tcPr>
          <w:p w:rsidR="00BA6777" w:rsidRPr="00AD1B80" w:rsidRDefault="00BA6777" w:rsidP="00BA6777">
            <w:pPr>
              <w:jc w:val="center"/>
              <w:rPr>
                <w:rFonts w:ascii="Arial" w:hAnsi="Arial" w:cs="Arial"/>
                <w:b/>
              </w:rPr>
            </w:pPr>
            <w:r w:rsidRPr="00AD1B80">
              <w:rPr>
                <w:rFonts w:ascii="Arial" w:hAnsi="Arial" w:cs="Arial"/>
                <w:b/>
              </w:rPr>
              <w:t>Desirable</w:t>
            </w:r>
          </w:p>
        </w:tc>
      </w:tr>
      <w:tr w:rsidR="00BC0164" w:rsidRPr="00AD1B80" w:rsidTr="00BA6777">
        <w:trPr>
          <w:trHeight w:val="1024"/>
        </w:trPr>
        <w:tc>
          <w:tcPr>
            <w:tcW w:w="2988" w:type="dxa"/>
          </w:tcPr>
          <w:p w:rsidR="00BC0164" w:rsidRPr="00AD1B80" w:rsidRDefault="00BA6777" w:rsidP="00BC0164">
            <w:pPr>
              <w:rPr>
                <w:rFonts w:ascii="Arial" w:hAnsi="Arial" w:cs="Arial"/>
                <w:b/>
              </w:rPr>
            </w:pPr>
            <w:r w:rsidRPr="00AD1B80">
              <w:rPr>
                <w:rFonts w:ascii="Arial" w:hAnsi="Arial" w:cs="Arial"/>
                <w:b/>
              </w:rPr>
              <w:t xml:space="preserve">Qualifications </w:t>
            </w:r>
          </w:p>
        </w:tc>
        <w:tc>
          <w:tcPr>
            <w:tcW w:w="3780" w:type="dxa"/>
          </w:tcPr>
          <w:p w:rsidR="00797680" w:rsidRPr="00AD1B80" w:rsidRDefault="0021224D" w:rsidP="0021224D">
            <w:pPr>
              <w:pStyle w:val="ListParagraph"/>
              <w:numPr>
                <w:ilvl w:val="0"/>
                <w:numId w:val="14"/>
              </w:numPr>
              <w:ind w:left="414" w:hanging="283"/>
              <w:rPr>
                <w:rFonts w:ascii="Arial" w:hAnsi="Arial" w:cs="Arial"/>
              </w:rPr>
            </w:pPr>
            <w:r w:rsidRPr="00AD1B80">
              <w:rPr>
                <w:rFonts w:ascii="Arial" w:hAnsi="Arial" w:cs="Arial"/>
              </w:rPr>
              <w:t xml:space="preserve"> </w:t>
            </w:r>
            <w:r w:rsidR="00BA6777" w:rsidRPr="00AD1B80">
              <w:rPr>
                <w:rFonts w:ascii="Arial" w:hAnsi="Arial" w:cs="Arial"/>
              </w:rPr>
              <w:t xml:space="preserve">Min </w:t>
            </w:r>
            <w:r w:rsidR="00267754" w:rsidRPr="00AD1B80">
              <w:rPr>
                <w:rFonts w:ascii="Arial" w:hAnsi="Arial" w:cs="Arial"/>
              </w:rPr>
              <w:t xml:space="preserve">Standard Grade </w:t>
            </w:r>
            <w:r w:rsidR="00DF296F" w:rsidRPr="00AD1B80">
              <w:rPr>
                <w:rFonts w:ascii="Arial" w:hAnsi="Arial" w:cs="Arial"/>
              </w:rPr>
              <w:t>English</w:t>
            </w:r>
          </w:p>
          <w:p w:rsidR="00797680" w:rsidRPr="00AD1B80" w:rsidRDefault="00797680" w:rsidP="00BC0164">
            <w:pPr>
              <w:rPr>
                <w:rFonts w:ascii="Arial" w:hAnsi="Arial" w:cs="Arial"/>
              </w:rPr>
            </w:pPr>
          </w:p>
          <w:p w:rsidR="00BC0164" w:rsidRPr="00AD1B80" w:rsidRDefault="00BC0164" w:rsidP="00BC0164">
            <w:pPr>
              <w:rPr>
                <w:rFonts w:ascii="Arial" w:hAnsi="Arial" w:cs="Arial"/>
              </w:rPr>
            </w:pPr>
          </w:p>
        </w:tc>
        <w:tc>
          <w:tcPr>
            <w:tcW w:w="3708" w:type="dxa"/>
          </w:tcPr>
          <w:p w:rsidR="00BC0164" w:rsidRPr="00AD1B80" w:rsidRDefault="00BC0164" w:rsidP="00BC0164">
            <w:pPr>
              <w:rPr>
                <w:rFonts w:ascii="Arial" w:hAnsi="Arial" w:cs="Arial"/>
                <w:b/>
              </w:rPr>
            </w:pPr>
          </w:p>
          <w:p w:rsidR="00BC0164" w:rsidRPr="00AD1B80" w:rsidRDefault="00BC0164" w:rsidP="00BC0164">
            <w:pPr>
              <w:rPr>
                <w:rFonts w:ascii="Arial" w:hAnsi="Arial" w:cs="Arial"/>
                <w:b/>
              </w:rPr>
            </w:pPr>
          </w:p>
          <w:p w:rsidR="00BC0164" w:rsidRPr="00AD1B80" w:rsidRDefault="00BC0164" w:rsidP="00BC0164">
            <w:pPr>
              <w:rPr>
                <w:rFonts w:ascii="Arial" w:hAnsi="Arial" w:cs="Arial"/>
                <w:b/>
              </w:rPr>
            </w:pPr>
          </w:p>
        </w:tc>
      </w:tr>
      <w:tr w:rsidR="00BA6777" w:rsidRPr="00AD1B80" w:rsidTr="00A741F3">
        <w:tc>
          <w:tcPr>
            <w:tcW w:w="2988" w:type="dxa"/>
          </w:tcPr>
          <w:p w:rsidR="00BA6777" w:rsidRPr="00AD1B80" w:rsidRDefault="00BA6777" w:rsidP="00BA6777">
            <w:pPr>
              <w:rPr>
                <w:rFonts w:ascii="Arial" w:hAnsi="Arial" w:cs="Arial"/>
                <w:b/>
              </w:rPr>
            </w:pPr>
            <w:r w:rsidRPr="00AD1B80">
              <w:rPr>
                <w:rFonts w:ascii="Arial" w:hAnsi="Arial" w:cs="Arial"/>
                <w:b/>
              </w:rPr>
              <w:t>Experience</w:t>
            </w:r>
          </w:p>
          <w:p w:rsidR="00BA6777" w:rsidRPr="00AD1B80" w:rsidRDefault="00BA6777" w:rsidP="00A741F3">
            <w:pPr>
              <w:jc w:val="center"/>
              <w:rPr>
                <w:rFonts w:ascii="Arial" w:hAnsi="Arial" w:cs="Arial"/>
              </w:rPr>
            </w:pPr>
          </w:p>
        </w:tc>
        <w:tc>
          <w:tcPr>
            <w:tcW w:w="3780" w:type="dxa"/>
          </w:tcPr>
          <w:p w:rsidR="00BA6777" w:rsidRPr="00AD1B80" w:rsidRDefault="00BA6777" w:rsidP="00BA6777">
            <w:pPr>
              <w:numPr>
                <w:ilvl w:val="0"/>
                <w:numId w:val="8"/>
              </w:numPr>
              <w:tabs>
                <w:tab w:val="clear" w:pos="720"/>
                <w:tab w:val="num" w:pos="468"/>
              </w:tabs>
              <w:ind w:left="468"/>
              <w:rPr>
                <w:rFonts w:ascii="Arial" w:hAnsi="Arial" w:cs="Arial"/>
              </w:rPr>
            </w:pPr>
            <w:r w:rsidRPr="00AD1B80">
              <w:rPr>
                <w:rFonts w:ascii="Arial" w:hAnsi="Arial" w:cs="Arial"/>
              </w:rPr>
              <w:t>Experience of working in a healthcare setting.</w:t>
            </w:r>
          </w:p>
          <w:p w:rsidR="00267754" w:rsidRPr="00AD1B80" w:rsidRDefault="00267754" w:rsidP="00BA6777">
            <w:pPr>
              <w:numPr>
                <w:ilvl w:val="0"/>
                <w:numId w:val="8"/>
              </w:numPr>
              <w:tabs>
                <w:tab w:val="clear" w:pos="720"/>
                <w:tab w:val="num" w:pos="468"/>
              </w:tabs>
              <w:ind w:left="468"/>
              <w:rPr>
                <w:rFonts w:ascii="Arial" w:hAnsi="Arial" w:cs="Arial"/>
              </w:rPr>
            </w:pPr>
            <w:r w:rsidRPr="00AD1B80">
              <w:rPr>
                <w:rFonts w:ascii="Arial" w:hAnsi="Arial" w:cs="Arial"/>
              </w:rPr>
              <w:t>Working experience of MS Office applications</w:t>
            </w:r>
          </w:p>
          <w:p w:rsidR="00BA6777" w:rsidRPr="00AD1B80" w:rsidRDefault="00BA6777" w:rsidP="00BC0164">
            <w:pPr>
              <w:rPr>
                <w:rFonts w:ascii="Arial" w:hAnsi="Arial" w:cs="Arial"/>
                <w:b/>
              </w:rPr>
            </w:pPr>
          </w:p>
        </w:tc>
        <w:tc>
          <w:tcPr>
            <w:tcW w:w="3708" w:type="dxa"/>
          </w:tcPr>
          <w:p w:rsidR="00BA6777" w:rsidRPr="00AD1B80" w:rsidRDefault="00BA6777" w:rsidP="00BA6777">
            <w:pPr>
              <w:numPr>
                <w:ilvl w:val="0"/>
                <w:numId w:val="7"/>
              </w:numPr>
              <w:tabs>
                <w:tab w:val="clear" w:pos="720"/>
                <w:tab w:val="num" w:pos="432"/>
              </w:tabs>
              <w:ind w:left="432"/>
              <w:rPr>
                <w:rFonts w:ascii="Arial" w:hAnsi="Arial" w:cs="Arial"/>
              </w:rPr>
            </w:pPr>
            <w:r w:rsidRPr="00AD1B80">
              <w:rPr>
                <w:rFonts w:ascii="Arial" w:hAnsi="Arial" w:cs="Arial"/>
              </w:rPr>
              <w:t>Call Handling or Dispatch experience</w:t>
            </w:r>
          </w:p>
          <w:p w:rsidR="00BA6777" w:rsidRPr="00AD1B80" w:rsidRDefault="00BA6777" w:rsidP="00BA6777">
            <w:pPr>
              <w:numPr>
                <w:ilvl w:val="0"/>
                <w:numId w:val="7"/>
              </w:numPr>
              <w:tabs>
                <w:tab w:val="clear" w:pos="720"/>
                <w:tab w:val="num" w:pos="432"/>
              </w:tabs>
              <w:ind w:left="432"/>
              <w:rPr>
                <w:rFonts w:ascii="Arial" w:hAnsi="Arial" w:cs="Arial"/>
              </w:rPr>
            </w:pPr>
            <w:r w:rsidRPr="00AD1B80">
              <w:rPr>
                <w:rFonts w:ascii="Arial" w:hAnsi="Arial" w:cs="Arial"/>
              </w:rPr>
              <w:t>Experience of dealing with the public or general enquiries</w:t>
            </w:r>
          </w:p>
          <w:p w:rsidR="00BA6777" w:rsidRPr="00AD1B80" w:rsidRDefault="00BA6777" w:rsidP="00BA6777">
            <w:pPr>
              <w:numPr>
                <w:ilvl w:val="0"/>
                <w:numId w:val="7"/>
              </w:numPr>
              <w:tabs>
                <w:tab w:val="clear" w:pos="720"/>
                <w:tab w:val="num" w:pos="432"/>
              </w:tabs>
              <w:ind w:left="432"/>
              <w:rPr>
                <w:rFonts w:ascii="Arial" w:hAnsi="Arial" w:cs="Arial"/>
              </w:rPr>
            </w:pPr>
            <w:r w:rsidRPr="00AD1B80">
              <w:rPr>
                <w:rFonts w:ascii="Arial" w:hAnsi="Arial" w:cs="Arial"/>
              </w:rPr>
              <w:t>Experience of working</w:t>
            </w:r>
            <w:r w:rsidR="001A4AA6" w:rsidRPr="00AD1B80">
              <w:rPr>
                <w:rFonts w:ascii="Arial" w:hAnsi="Arial" w:cs="Arial"/>
              </w:rPr>
              <w:t xml:space="preserve"> within an Out of Hours setting</w:t>
            </w:r>
          </w:p>
          <w:p w:rsidR="00BA6777" w:rsidRPr="00AD1B80" w:rsidRDefault="00BA6777" w:rsidP="00BA6777">
            <w:pPr>
              <w:numPr>
                <w:ilvl w:val="0"/>
                <w:numId w:val="7"/>
              </w:numPr>
              <w:tabs>
                <w:tab w:val="clear" w:pos="720"/>
                <w:tab w:val="num" w:pos="432"/>
              </w:tabs>
              <w:ind w:hanging="648"/>
              <w:rPr>
                <w:rFonts w:ascii="Arial" w:hAnsi="Arial" w:cs="Arial"/>
              </w:rPr>
            </w:pPr>
            <w:r w:rsidRPr="00AD1B80">
              <w:rPr>
                <w:rFonts w:ascii="Arial" w:hAnsi="Arial" w:cs="Arial"/>
              </w:rPr>
              <w:t xml:space="preserve">Medical Terminology </w:t>
            </w:r>
          </w:p>
          <w:p w:rsidR="00553CAB" w:rsidRPr="00AD1B80" w:rsidRDefault="00553CAB" w:rsidP="00BA6777">
            <w:pPr>
              <w:numPr>
                <w:ilvl w:val="0"/>
                <w:numId w:val="7"/>
              </w:numPr>
              <w:tabs>
                <w:tab w:val="clear" w:pos="720"/>
                <w:tab w:val="num" w:pos="432"/>
              </w:tabs>
              <w:ind w:hanging="648"/>
              <w:rPr>
                <w:rFonts w:ascii="Arial" w:hAnsi="Arial" w:cs="Arial"/>
              </w:rPr>
            </w:pPr>
            <w:r w:rsidRPr="00AD1B80">
              <w:rPr>
                <w:rFonts w:ascii="Arial" w:hAnsi="Arial" w:cs="Arial"/>
              </w:rPr>
              <w:t xml:space="preserve">Experience of </w:t>
            </w:r>
            <w:proofErr w:type="spellStart"/>
            <w:r w:rsidR="0021224D" w:rsidRPr="00AD1B80">
              <w:rPr>
                <w:rFonts w:ascii="Arial" w:hAnsi="Arial" w:cs="Arial"/>
              </w:rPr>
              <w:t>Adastra</w:t>
            </w:r>
            <w:proofErr w:type="spellEnd"/>
            <w:r w:rsidRPr="00AD1B80">
              <w:rPr>
                <w:rFonts w:ascii="Arial" w:hAnsi="Arial" w:cs="Arial"/>
              </w:rPr>
              <w:t xml:space="preserve"> </w:t>
            </w:r>
          </w:p>
          <w:p w:rsidR="00BA6777" w:rsidRPr="00AD1B80" w:rsidRDefault="00BA6777" w:rsidP="00DB6174">
            <w:pPr>
              <w:ind w:left="720"/>
              <w:rPr>
                <w:rFonts w:ascii="Arial" w:hAnsi="Arial" w:cs="Arial"/>
                <w:b/>
              </w:rPr>
            </w:pPr>
          </w:p>
        </w:tc>
      </w:tr>
      <w:tr w:rsidR="00BA6777" w:rsidRPr="00AD1B80" w:rsidTr="00A741F3">
        <w:tc>
          <w:tcPr>
            <w:tcW w:w="2988" w:type="dxa"/>
          </w:tcPr>
          <w:p w:rsidR="00BA6777" w:rsidRPr="00AD1B80" w:rsidRDefault="00BA6777" w:rsidP="00BA6777">
            <w:pPr>
              <w:rPr>
                <w:rFonts w:ascii="Arial" w:hAnsi="Arial" w:cs="Arial"/>
                <w:b/>
              </w:rPr>
            </w:pPr>
            <w:r w:rsidRPr="00AD1B80">
              <w:rPr>
                <w:rFonts w:ascii="Arial" w:hAnsi="Arial" w:cs="Arial"/>
                <w:b/>
              </w:rPr>
              <w:t>Skills, Knowledge&amp; Aptitude</w:t>
            </w:r>
          </w:p>
          <w:p w:rsidR="00BA6777" w:rsidRPr="00AD1B80" w:rsidRDefault="00BA6777" w:rsidP="00A741F3">
            <w:pPr>
              <w:jc w:val="center"/>
              <w:rPr>
                <w:rFonts w:ascii="Arial" w:hAnsi="Arial" w:cs="Arial"/>
              </w:rPr>
            </w:pPr>
          </w:p>
        </w:tc>
        <w:tc>
          <w:tcPr>
            <w:tcW w:w="3780" w:type="dxa"/>
          </w:tcPr>
          <w:p w:rsidR="00BA6777" w:rsidRPr="00AD1B80" w:rsidRDefault="00BA6777" w:rsidP="00BA6777">
            <w:pPr>
              <w:numPr>
                <w:ilvl w:val="0"/>
                <w:numId w:val="8"/>
              </w:numPr>
              <w:tabs>
                <w:tab w:val="clear" w:pos="720"/>
                <w:tab w:val="num" w:pos="468"/>
              </w:tabs>
              <w:ind w:left="468"/>
              <w:rPr>
                <w:rFonts w:ascii="Arial" w:hAnsi="Arial" w:cs="Arial"/>
              </w:rPr>
            </w:pPr>
            <w:r w:rsidRPr="00AD1B80">
              <w:rPr>
                <w:rFonts w:ascii="Arial" w:hAnsi="Arial" w:cs="Arial"/>
              </w:rPr>
              <w:t>Proven planning and organisational skills</w:t>
            </w:r>
          </w:p>
          <w:p w:rsidR="00BA6777" w:rsidRPr="00AD1B80" w:rsidRDefault="00BA6777" w:rsidP="00BA6777">
            <w:pPr>
              <w:numPr>
                <w:ilvl w:val="0"/>
                <w:numId w:val="8"/>
              </w:numPr>
              <w:tabs>
                <w:tab w:val="clear" w:pos="720"/>
                <w:tab w:val="num" w:pos="468"/>
              </w:tabs>
              <w:ind w:left="468"/>
              <w:rPr>
                <w:rFonts w:ascii="Arial" w:hAnsi="Arial" w:cs="Arial"/>
              </w:rPr>
            </w:pPr>
            <w:r w:rsidRPr="00AD1B80">
              <w:rPr>
                <w:rFonts w:ascii="Arial" w:hAnsi="Arial" w:cs="Arial"/>
              </w:rPr>
              <w:t xml:space="preserve">Excellent customer care, interpersonal &amp; communication skills. </w:t>
            </w:r>
          </w:p>
          <w:p w:rsidR="00BA6777" w:rsidRPr="00AD1B80" w:rsidRDefault="00BA6777" w:rsidP="00BA6777">
            <w:pPr>
              <w:numPr>
                <w:ilvl w:val="0"/>
                <w:numId w:val="8"/>
              </w:numPr>
              <w:tabs>
                <w:tab w:val="clear" w:pos="720"/>
                <w:tab w:val="num" w:pos="468"/>
              </w:tabs>
              <w:ind w:left="468"/>
              <w:rPr>
                <w:rFonts w:ascii="Arial" w:hAnsi="Arial" w:cs="Arial"/>
              </w:rPr>
            </w:pPr>
            <w:r w:rsidRPr="00AD1B80">
              <w:rPr>
                <w:rFonts w:ascii="Arial" w:hAnsi="Arial" w:cs="Arial"/>
              </w:rPr>
              <w:t xml:space="preserve">Ability to work on own initiative and remain calm under constant pressure. </w:t>
            </w:r>
          </w:p>
          <w:p w:rsidR="00BA6777" w:rsidRPr="00AD1B80" w:rsidRDefault="00BA6777" w:rsidP="00BA6777">
            <w:pPr>
              <w:numPr>
                <w:ilvl w:val="0"/>
                <w:numId w:val="8"/>
              </w:numPr>
              <w:tabs>
                <w:tab w:val="clear" w:pos="720"/>
                <w:tab w:val="num" w:pos="468"/>
              </w:tabs>
              <w:ind w:left="468"/>
              <w:rPr>
                <w:rFonts w:ascii="Arial" w:hAnsi="Arial" w:cs="Arial"/>
              </w:rPr>
            </w:pPr>
            <w:r w:rsidRPr="00AD1B80">
              <w:rPr>
                <w:rFonts w:ascii="Arial" w:hAnsi="Arial" w:cs="Arial"/>
              </w:rPr>
              <w:t>Computer literate</w:t>
            </w:r>
          </w:p>
          <w:p w:rsidR="00BA6777" w:rsidRPr="00AD1B80" w:rsidRDefault="00BA6777" w:rsidP="0021224D">
            <w:pPr>
              <w:ind w:left="468"/>
              <w:rPr>
                <w:rFonts w:ascii="Arial" w:hAnsi="Arial" w:cs="Arial"/>
                <w:b/>
              </w:rPr>
            </w:pPr>
          </w:p>
        </w:tc>
        <w:tc>
          <w:tcPr>
            <w:tcW w:w="3708" w:type="dxa"/>
          </w:tcPr>
          <w:p w:rsidR="00BA6777" w:rsidRPr="00AD1B80" w:rsidRDefault="00BA6777" w:rsidP="00BC0164">
            <w:pPr>
              <w:rPr>
                <w:rFonts w:ascii="Arial" w:hAnsi="Arial" w:cs="Arial"/>
                <w:b/>
              </w:rPr>
            </w:pPr>
          </w:p>
        </w:tc>
      </w:tr>
      <w:tr w:rsidR="00BA6777" w:rsidRPr="00AD1B80" w:rsidTr="00A741F3">
        <w:tc>
          <w:tcPr>
            <w:tcW w:w="2988" w:type="dxa"/>
          </w:tcPr>
          <w:p w:rsidR="00BA6777" w:rsidRPr="00AD1B80" w:rsidRDefault="00BA6777" w:rsidP="0021224D">
            <w:pPr>
              <w:rPr>
                <w:rFonts w:ascii="Arial" w:hAnsi="Arial" w:cs="Arial"/>
              </w:rPr>
            </w:pPr>
            <w:r w:rsidRPr="00AD1B80">
              <w:rPr>
                <w:rFonts w:ascii="Arial" w:hAnsi="Arial" w:cs="Arial"/>
                <w:b/>
              </w:rPr>
              <w:t>Other (</w:t>
            </w:r>
            <w:proofErr w:type="spellStart"/>
            <w:r w:rsidRPr="00AD1B80">
              <w:rPr>
                <w:rFonts w:ascii="Arial" w:hAnsi="Arial" w:cs="Arial"/>
                <w:b/>
              </w:rPr>
              <w:t>e.g</w:t>
            </w:r>
            <w:proofErr w:type="spellEnd"/>
            <w:r w:rsidRPr="00AD1B80">
              <w:rPr>
                <w:rFonts w:ascii="Arial" w:hAnsi="Arial" w:cs="Arial"/>
                <w:b/>
              </w:rPr>
              <w:t xml:space="preserve"> team player, ability to travel etc)</w:t>
            </w:r>
          </w:p>
        </w:tc>
        <w:tc>
          <w:tcPr>
            <w:tcW w:w="3780" w:type="dxa"/>
          </w:tcPr>
          <w:p w:rsidR="00BA6777" w:rsidRPr="00AD1B80" w:rsidRDefault="00BA6777" w:rsidP="00BA6777">
            <w:pPr>
              <w:numPr>
                <w:ilvl w:val="0"/>
                <w:numId w:val="8"/>
              </w:numPr>
              <w:tabs>
                <w:tab w:val="clear" w:pos="720"/>
                <w:tab w:val="num" w:pos="468"/>
              </w:tabs>
              <w:ind w:left="468"/>
              <w:rPr>
                <w:rFonts w:ascii="Arial" w:hAnsi="Arial" w:cs="Arial"/>
              </w:rPr>
            </w:pPr>
            <w:r w:rsidRPr="00AD1B80">
              <w:rPr>
                <w:rFonts w:ascii="Arial" w:hAnsi="Arial" w:cs="Arial"/>
              </w:rPr>
              <w:t>Ability to work effectively as a team member</w:t>
            </w:r>
          </w:p>
          <w:p w:rsidR="00BA6777" w:rsidRPr="00AD1B80" w:rsidRDefault="00BA6777" w:rsidP="00BA6777">
            <w:pPr>
              <w:numPr>
                <w:ilvl w:val="0"/>
                <w:numId w:val="8"/>
              </w:numPr>
              <w:tabs>
                <w:tab w:val="clear" w:pos="720"/>
                <w:tab w:val="num" w:pos="468"/>
              </w:tabs>
              <w:ind w:left="468"/>
              <w:rPr>
                <w:rFonts w:ascii="Arial" w:hAnsi="Arial" w:cs="Arial"/>
              </w:rPr>
            </w:pPr>
            <w:r w:rsidRPr="00AD1B80">
              <w:rPr>
                <w:rFonts w:ascii="Arial" w:hAnsi="Arial" w:cs="Arial"/>
              </w:rPr>
              <w:t xml:space="preserve">Ability to work flexibly within the team. </w:t>
            </w:r>
          </w:p>
          <w:p w:rsidR="001A4AA6" w:rsidRPr="00AD1B80" w:rsidRDefault="001A4AA6" w:rsidP="00BA6777">
            <w:pPr>
              <w:numPr>
                <w:ilvl w:val="0"/>
                <w:numId w:val="8"/>
              </w:numPr>
              <w:tabs>
                <w:tab w:val="clear" w:pos="720"/>
                <w:tab w:val="num" w:pos="468"/>
              </w:tabs>
              <w:ind w:left="468"/>
              <w:rPr>
                <w:rFonts w:ascii="Arial" w:hAnsi="Arial" w:cs="Arial"/>
              </w:rPr>
            </w:pPr>
            <w:r w:rsidRPr="00AD1B80">
              <w:rPr>
                <w:rFonts w:ascii="Arial" w:hAnsi="Arial" w:cs="Arial"/>
              </w:rPr>
              <w:t>Ability to cover all shifts which includes the overnight period to meet service needs and demands.</w:t>
            </w:r>
          </w:p>
          <w:p w:rsidR="00BA6777" w:rsidRPr="00AD1B80" w:rsidRDefault="00BA6777" w:rsidP="00BC0164">
            <w:pPr>
              <w:rPr>
                <w:rFonts w:ascii="Arial" w:hAnsi="Arial" w:cs="Arial"/>
                <w:b/>
              </w:rPr>
            </w:pPr>
          </w:p>
        </w:tc>
        <w:tc>
          <w:tcPr>
            <w:tcW w:w="3708" w:type="dxa"/>
          </w:tcPr>
          <w:p w:rsidR="00BA6777" w:rsidRPr="00AD1B80" w:rsidRDefault="00BA6777" w:rsidP="00BC0164">
            <w:pPr>
              <w:rPr>
                <w:rFonts w:ascii="Arial" w:hAnsi="Arial" w:cs="Arial"/>
                <w:b/>
              </w:rPr>
            </w:pPr>
          </w:p>
        </w:tc>
      </w:tr>
    </w:tbl>
    <w:p w:rsidR="00BC0164" w:rsidRPr="00AD1B80" w:rsidRDefault="00BC016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3168"/>
      </w:tblGrid>
      <w:tr w:rsidR="00797680" w:rsidRPr="00AD1B80" w:rsidTr="00A741F3">
        <w:tc>
          <w:tcPr>
            <w:tcW w:w="10476" w:type="dxa"/>
            <w:gridSpan w:val="2"/>
          </w:tcPr>
          <w:p w:rsidR="00797680" w:rsidRPr="00AD1B80" w:rsidRDefault="00797680" w:rsidP="008A7799">
            <w:pPr>
              <w:rPr>
                <w:rFonts w:ascii="Arial" w:hAnsi="Arial" w:cs="Arial"/>
                <w:b/>
              </w:rPr>
            </w:pPr>
          </w:p>
          <w:p w:rsidR="00797680" w:rsidRPr="00AD1B80" w:rsidRDefault="00797680" w:rsidP="00A741F3">
            <w:pPr>
              <w:pStyle w:val="TOC1"/>
              <w:ind w:firstLine="34"/>
              <w:rPr>
                <w:rFonts w:ascii="Arial" w:hAnsi="Arial" w:cs="Arial"/>
                <w:b w:val="0"/>
                <w:sz w:val="24"/>
                <w:szCs w:val="24"/>
              </w:rPr>
            </w:pPr>
            <w:r w:rsidRPr="00AD1B80">
              <w:rPr>
                <w:rFonts w:ascii="Arial" w:hAnsi="Arial" w:cs="Arial"/>
                <w:caps w:val="0"/>
                <w:noProof w:val="0"/>
                <w:sz w:val="24"/>
                <w:szCs w:val="24"/>
              </w:rPr>
              <w:t>14.  JOB DESCRIPTION AGREEMENT</w:t>
            </w:r>
          </w:p>
        </w:tc>
      </w:tr>
      <w:tr w:rsidR="00797680" w:rsidRPr="00AD1B80" w:rsidTr="00A741F3">
        <w:tc>
          <w:tcPr>
            <w:tcW w:w="7308" w:type="dxa"/>
          </w:tcPr>
          <w:p w:rsidR="00797680" w:rsidRPr="00AD1B80" w:rsidRDefault="00797680" w:rsidP="008A7799">
            <w:pPr>
              <w:rPr>
                <w:rFonts w:ascii="Arial" w:hAnsi="Arial" w:cs="Arial"/>
              </w:rPr>
            </w:pPr>
          </w:p>
          <w:p w:rsidR="00797680" w:rsidRPr="00AD1B80" w:rsidRDefault="00797680" w:rsidP="008A7799">
            <w:pPr>
              <w:rPr>
                <w:rFonts w:ascii="Arial" w:hAnsi="Arial" w:cs="Arial"/>
              </w:rPr>
            </w:pPr>
            <w:r w:rsidRPr="00AD1B80">
              <w:rPr>
                <w:rFonts w:ascii="Arial" w:hAnsi="Arial" w:cs="Arial"/>
              </w:rPr>
              <w:t>A separate job description will need to be signed off by each jobholder to whom the job description applies.</w:t>
            </w:r>
          </w:p>
          <w:p w:rsidR="00797680" w:rsidRPr="00AD1B80" w:rsidRDefault="00797680" w:rsidP="008A7799">
            <w:pPr>
              <w:rPr>
                <w:rFonts w:ascii="Arial" w:hAnsi="Arial" w:cs="Arial"/>
              </w:rPr>
            </w:pPr>
          </w:p>
          <w:p w:rsidR="00797680" w:rsidRPr="00AD1B80" w:rsidRDefault="00797680" w:rsidP="008A7799">
            <w:pPr>
              <w:rPr>
                <w:rFonts w:ascii="Arial" w:hAnsi="Arial" w:cs="Arial"/>
              </w:rPr>
            </w:pPr>
            <w:r w:rsidRPr="00AD1B80">
              <w:rPr>
                <w:rFonts w:ascii="Arial" w:hAnsi="Arial" w:cs="Arial"/>
              </w:rPr>
              <w:t>Job Holder’s Signature:</w:t>
            </w:r>
          </w:p>
          <w:p w:rsidR="00797680" w:rsidRPr="00AD1B80" w:rsidRDefault="00797680" w:rsidP="008A7799">
            <w:pPr>
              <w:rPr>
                <w:rFonts w:ascii="Arial" w:hAnsi="Arial" w:cs="Arial"/>
              </w:rPr>
            </w:pPr>
          </w:p>
          <w:p w:rsidR="00797680" w:rsidRPr="00AD1B80" w:rsidRDefault="00797680" w:rsidP="008A7799">
            <w:pPr>
              <w:rPr>
                <w:rFonts w:ascii="Arial" w:hAnsi="Arial" w:cs="Arial"/>
              </w:rPr>
            </w:pPr>
            <w:r w:rsidRPr="00AD1B80">
              <w:rPr>
                <w:rFonts w:ascii="Arial" w:hAnsi="Arial" w:cs="Arial"/>
              </w:rPr>
              <w:t>Head of Department Signature:</w:t>
            </w:r>
          </w:p>
          <w:p w:rsidR="00797680" w:rsidRPr="00AD1B80" w:rsidRDefault="00797680" w:rsidP="008A7799">
            <w:pPr>
              <w:rPr>
                <w:rFonts w:ascii="Arial" w:hAnsi="Arial" w:cs="Arial"/>
              </w:rPr>
            </w:pPr>
          </w:p>
        </w:tc>
        <w:tc>
          <w:tcPr>
            <w:tcW w:w="3168" w:type="dxa"/>
          </w:tcPr>
          <w:p w:rsidR="00797680" w:rsidRPr="00AD1B80" w:rsidRDefault="00797680" w:rsidP="008A7799">
            <w:pPr>
              <w:rPr>
                <w:rFonts w:ascii="Arial" w:hAnsi="Arial" w:cs="Arial"/>
              </w:rPr>
            </w:pPr>
          </w:p>
          <w:p w:rsidR="00797680" w:rsidRPr="00AD1B80" w:rsidRDefault="00797680" w:rsidP="008A7799">
            <w:pPr>
              <w:rPr>
                <w:rFonts w:ascii="Arial" w:hAnsi="Arial" w:cs="Arial"/>
              </w:rPr>
            </w:pPr>
          </w:p>
          <w:p w:rsidR="00797680" w:rsidRPr="00AD1B80" w:rsidRDefault="00797680" w:rsidP="008A7799">
            <w:pPr>
              <w:rPr>
                <w:rFonts w:ascii="Arial" w:hAnsi="Arial" w:cs="Arial"/>
              </w:rPr>
            </w:pPr>
          </w:p>
          <w:p w:rsidR="00797680" w:rsidRPr="00AD1B80" w:rsidRDefault="00797680" w:rsidP="008A7799">
            <w:pPr>
              <w:rPr>
                <w:rFonts w:ascii="Arial" w:hAnsi="Arial" w:cs="Arial"/>
              </w:rPr>
            </w:pPr>
          </w:p>
          <w:p w:rsidR="00797680" w:rsidRPr="00AD1B80" w:rsidRDefault="00797680" w:rsidP="008A7799">
            <w:pPr>
              <w:rPr>
                <w:rFonts w:ascii="Arial" w:hAnsi="Arial" w:cs="Arial"/>
              </w:rPr>
            </w:pPr>
            <w:r w:rsidRPr="00AD1B80">
              <w:rPr>
                <w:rFonts w:ascii="Arial" w:hAnsi="Arial" w:cs="Arial"/>
              </w:rPr>
              <w:t>Date:</w:t>
            </w:r>
          </w:p>
          <w:p w:rsidR="00797680" w:rsidRPr="00AD1B80" w:rsidRDefault="00797680" w:rsidP="008A7799">
            <w:pPr>
              <w:rPr>
                <w:rFonts w:ascii="Arial" w:hAnsi="Arial" w:cs="Arial"/>
              </w:rPr>
            </w:pPr>
          </w:p>
          <w:p w:rsidR="00797680" w:rsidRPr="00AD1B80" w:rsidRDefault="00797680" w:rsidP="008A7799">
            <w:pPr>
              <w:rPr>
                <w:rFonts w:ascii="Arial" w:hAnsi="Arial" w:cs="Arial"/>
              </w:rPr>
            </w:pPr>
            <w:r w:rsidRPr="00AD1B80">
              <w:rPr>
                <w:rFonts w:ascii="Arial" w:hAnsi="Arial" w:cs="Arial"/>
              </w:rPr>
              <w:t>Date:</w:t>
            </w:r>
          </w:p>
        </w:tc>
      </w:tr>
    </w:tbl>
    <w:p w:rsidR="00797680" w:rsidRPr="00AD1B80" w:rsidRDefault="00797680" w:rsidP="00797680">
      <w:pPr>
        <w:pStyle w:val="Heading4"/>
        <w:spacing w:line="360" w:lineRule="auto"/>
        <w:jc w:val="center"/>
        <w:rPr>
          <w:rFonts w:ascii="Arial" w:hAnsi="Arial" w:cs="Arial"/>
          <w:b w:val="0"/>
          <w:i/>
          <w:iCs/>
          <w:sz w:val="24"/>
          <w:szCs w:val="24"/>
        </w:rPr>
      </w:pPr>
      <w:r w:rsidRPr="00AD1B80">
        <w:rPr>
          <w:rFonts w:ascii="Arial" w:hAnsi="Arial" w:cs="Arial"/>
          <w:b w:val="0"/>
          <w:i/>
          <w:iCs/>
          <w:sz w:val="24"/>
          <w:szCs w:val="24"/>
        </w:rPr>
        <w:lastRenderedPageBreak/>
        <w:t>For official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5238"/>
      </w:tblGrid>
      <w:tr w:rsidR="00797680" w:rsidRPr="00AD1B80" w:rsidTr="00A741F3">
        <w:tc>
          <w:tcPr>
            <w:tcW w:w="5238" w:type="dxa"/>
          </w:tcPr>
          <w:p w:rsidR="00797680" w:rsidRPr="00AD1B80" w:rsidRDefault="00797680" w:rsidP="00A741F3">
            <w:pPr>
              <w:jc w:val="center"/>
              <w:rPr>
                <w:rFonts w:ascii="Arial" w:hAnsi="Arial" w:cs="Arial"/>
                <w:b/>
              </w:rPr>
            </w:pPr>
            <w:r w:rsidRPr="00AD1B80">
              <w:rPr>
                <w:rFonts w:ascii="Arial" w:hAnsi="Arial" w:cs="Arial"/>
                <w:b/>
              </w:rPr>
              <w:t>Date Received</w:t>
            </w:r>
          </w:p>
        </w:tc>
        <w:tc>
          <w:tcPr>
            <w:tcW w:w="5238" w:type="dxa"/>
          </w:tcPr>
          <w:p w:rsidR="00797680" w:rsidRPr="00AD1B80" w:rsidRDefault="00797680" w:rsidP="00A741F3">
            <w:pPr>
              <w:jc w:val="center"/>
              <w:rPr>
                <w:rFonts w:ascii="Arial" w:hAnsi="Arial" w:cs="Arial"/>
                <w:b/>
              </w:rPr>
            </w:pPr>
            <w:r w:rsidRPr="00AD1B80">
              <w:rPr>
                <w:rFonts w:ascii="Arial" w:hAnsi="Arial" w:cs="Arial"/>
                <w:b/>
              </w:rPr>
              <w:t>Date Evaluated</w:t>
            </w:r>
          </w:p>
        </w:tc>
      </w:tr>
      <w:tr w:rsidR="00797680" w:rsidRPr="00AD1B80" w:rsidTr="00A741F3">
        <w:tc>
          <w:tcPr>
            <w:tcW w:w="5238" w:type="dxa"/>
          </w:tcPr>
          <w:p w:rsidR="00797680" w:rsidRPr="00AD1B80" w:rsidRDefault="00797680" w:rsidP="00A741F3">
            <w:pPr>
              <w:jc w:val="center"/>
              <w:rPr>
                <w:rFonts w:ascii="Arial" w:hAnsi="Arial" w:cs="Arial"/>
                <w:b/>
              </w:rPr>
            </w:pPr>
          </w:p>
        </w:tc>
        <w:tc>
          <w:tcPr>
            <w:tcW w:w="5238" w:type="dxa"/>
          </w:tcPr>
          <w:p w:rsidR="00797680" w:rsidRPr="00AD1B80" w:rsidRDefault="00797680" w:rsidP="00A741F3">
            <w:pPr>
              <w:jc w:val="center"/>
              <w:rPr>
                <w:rFonts w:ascii="Arial" w:hAnsi="Arial" w:cs="Arial"/>
                <w:b/>
              </w:rPr>
            </w:pPr>
          </w:p>
        </w:tc>
      </w:tr>
    </w:tbl>
    <w:p w:rsidR="00797680" w:rsidRPr="00AD1B80" w:rsidRDefault="00797680" w:rsidP="00797680">
      <w:pPr>
        <w:rPr>
          <w:rFonts w:ascii="Arial" w:hAnsi="Arial" w:cs="Arial"/>
        </w:rPr>
      </w:pPr>
    </w:p>
    <w:sectPr w:rsidR="00797680" w:rsidRPr="00AD1B80" w:rsidSect="00751244">
      <w:pgSz w:w="11906" w:h="16838"/>
      <w:pgMar w:top="180" w:right="746" w:bottom="360"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B80" w:rsidRDefault="00AD1B80">
      <w:r>
        <w:separator/>
      </w:r>
    </w:p>
  </w:endnote>
  <w:endnote w:type="continuationSeparator" w:id="0">
    <w:p w:rsidR="00AD1B80" w:rsidRDefault="00AD1B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B80" w:rsidRDefault="00AD1B80">
      <w:r>
        <w:separator/>
      </w:r>
    </w:p>
  </w:footnote>
  <w:footnote w:type="continuationSeparator" w:id="0">
    <w:p w:rsidR="00AD1B80" w:rsidRDefault="00AD1B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1E7"/>
    <w:multiLevelType w:val="hybridMultilevel"/>
    <w:tmpl w:val="158AA7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4EC644B"/>
    <w:multiLevelType w:val="hybridMultilevel"/>
    <w:tmpl w:val="A7F63A0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104A64"/>
    <w:multiLevelType w:val="hybridMultilevel"/>
    <w:tmpl w:val="239A12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B17589C"/>
    <w:multiLevelType w:val="hybridMultilevel"/>
    <w:tmpl w:val="4664D91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E006BC0"/>
    <w:multiLevelType w:val="hybridMultilevel"/>
    <w:tmpl w:val="FF1C66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A597E6A"/>
    <w:multiLevelType w:val="hybridMultilevel"/>
    <w:tmpl w:val="E3C4996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9A569FE"/>
    <w:multiLevelType w:val="hybridMultilevel"/>
    <w:tmpl w:val="F9EA4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AE29D8"/>
    <w:multiLevelType w:val="hybridMultilevel"/>
    <w:tmpl w:val="FC6C79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C617A7"/>
    <w:multiLevelType w:val="hybridMultilevel"/>
    <w:tmpl w:val="07A490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B6D2C79"/>
    <w:multiLevelType w:val="hybridMultilevel"/>
    <w:tmpl w:val="28A47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2F94764"/>
    <w:multiLevelType w:val="hybridMultilevel"/>
    <w:tmpl w:val="FD3689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014E0C"/>
    <w:multiLevelType w:val="hybridMultilevel"/>
    <w:tmpl w:val="AF34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7D6209"/>
    <w:multiLevelType w:val="hybridMultilevel"/>
    <w:tmpl w:val="E89EAD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9D579E"/>
    <w:multiLevelType w:val="hybridMultilevel"/>
    <w:tmpl w:val="0B9822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8"/>
  </w:num>
  <w:num w:numId="4">
    <w:abstractNumId w:val="4"/>
  </w:num>
  <w:num w:numId="5">
    <w:abstractNumId w:val="0"/>
  </w:num>
  <w:num w:numId="6">
    <w:abstractNumId w:val="2"/>
  </w:num>
  <w:num w:numId="7">
    <w:abstractNumId w:val="5"/>
  </w:num>
  <w:num w:numId="8">
    <w:abstractNumId w:val="3"/>
  </w:num>
  <w:num w:numId="9">
    <w:abstractNumId w:val="6"/>
  </w:num>
  <w:num w:numId="10">
    <w:abstractNumId w:val="1"/>
  </w:num>
  <w:num w:numId="11">
    <w:abstractNumId w:val="11"/>
  </w:num>
  <w:num w:numId="12">
    <w:abstractNumId w:val="12"/>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stylePaneFormatFilter w:val="3F01"/>
  <w:defaultTabStop w:val="720"/>
  <w:characterSpacingControl w:val="doNotCompress"/>
  <w:hdrShapeDefaults>
    <o:shapedefaults v:ext="edit" spidmax="30721">
      <o:colormenu v:ext="edit" fillcolor="red"/>
    </o:shapedefaults>
  </w:hdrShapeDefaults>
  <w:footnotePr>
    <w:footnote w:id="-1"/>
    <w:footnote w:id="0"/>
  </w:footnotePr>
  <w:endnotePr>
    <w:endnote w:id="-1"/>
    <w:endnote w:id="0"/>
  </w:endnotePr>
  <w:compat/>
  <w:rsids>
    <w:rsidRoot w:val="00F460C4"/>
    <w:rsid w:val="000207BF"/>
    <w:rsid w:val="00026DCF"/>
    <w:rsid w:val="00064B67"/>
    <w:rsid w:val="000965EA"/>
    <w:rsid w:val="000A2A02"/>
    <w:rsid w:val="000D721F"/>
    <w:rsid w:val="00105B52"/>
    <w:rsid w:val="001147D1"/>
    <w:rsid w:val="001512D7"/>
    <w:rsid w:val="00191C8C"/>
    <w:rsid w:val="00194626"/>
    <w:rsid w:val="001A4AA6"/>
    <w:rsid w:val="001D7585"/>
    <w:rsid w:val="001F7D9D"/>
    <w:rsid w:val="0021224D"/>
    <w:rsid w:val="002206C3"/>
    <w:rsid w:val="002215B1"/>
    <w:rsid w:val="00267754"/>
    <w:rsid w:val="00284D65"/>
    <w:rsid w:val="002C6975"/>
    <w:rsid w:val="002E5C97"/>
    <w:rsid w:val="00311989"/>
    <w:rsid w:val="00372DC6"/>
    <w:rsid w:val="00383847"/>
    <w:rsid w:val="003B25C3"/>
    <w:rsid w:val="00444C33"/>
    <w:rsid w:val="00453E31"/>
    <w:rsid w:val="00473389"/>
    <w:rsid w:val="00482427"/>
    <w:rsid w:val="004C70E8"/>
    <w:rsid w:val="004E555E"/>
    <w:rsid w:val="00553CAB"/>
    <w:rsid w:val="00572736"/>
    <w:rsid w:val="00576D5D"/>
    <w:rsid w:val="005B207D"/>
    <w:rsid w:val="005E203F"/>
    <w:rsid w:val="005F111D"/>
    <w:rsid w:val="00665204"/>
    <w:rsid w:val="00671F14"/>
    <w:rsid w:val="00673C24"/>
    <w:rsid w:val="006A7B69"/>
    <w:rsid w:val="006C0710"/>
    <w:rsid w:val="006E5E05"/>
    <w:rsid w:val="006E6EC5"/>
    <w:rsid w:val="00751244"/>
    <w:rsid w:val="00797680"/>
    <w:rsid w:val="007A140D"/>
    <w:rsid w:val="007A3401"/>
    <w:rsid w:val="008212DF"/>
    <w:rsid w:val="0082325E"/>
    <w:rsid w:val="00871285"/>
    <w:rsid w:val="008A2EB9"/>
    <w:rsid w:val="008A7799"/>
    <w:rsid w:val="008B10AD"/>
    <w:rsid w:val="00925B0C"/>
    <w:rsid w:val="00955A37"/>
    <w:rsid w:val="00971F42"/>
    <w:rsid w:val="00A101F3"/>
    <w:rsid w:val="00A741F3"/>
    <w:rsid w:val="00AC513B"/>
    <w:rsid w:val="00AD1B80"/>
    <w:rsid w:val="00B61B58"/>
    <w:rsid w:val="00B72530"/>
    <w:rsid w:val="00BA6777"/>
    <w:rsid w:val="00BB4BCD"/>
    <w:rsid w:val="00BC0164"/>
    <w:rsid w:val="00C05802"/>
    <w:rsid w:val="00C24F7F"/>
    <w:rsid w:val="00C35DCA"/>
    <w:rsid w:val="00C6298C"/>
    <w:rsid w:val="00C91E02"/>
    <w:rsid w:val="00D23842"/>
    <w:rsid w:val="00D266C3"/>
    <w:rsid w:val="00D328D6"/>
    <w:rsid w:val="00D43DA9"/>
    <w:rsid w:val="00DB6174"/>
    <w:rsid w:val="00DF296F"/>
    <w:rsid w:val="00E02925"/>
    <w:rsid w:val="00E07FE9"/>
    <w:rsid w:val="00E15C5D"/>
    <w:rsid w:val="00E20649"/>
    <w:rsid w:val="00E42F51"/>
    <w:rsid w:val="00E50496"/>
    <w:rsid w:val="00E67B11"/>
    <w:rsid w:val="00E70C49"/>
    <w:rsid w:val="00ED0689"/>
    <w:rsid w:val="00ED50CF"/>
    <w:rsid w:val="00F460C4"/>
    <w:rsid w:val="00F90163"/>
    <w:rsid w:val="00FD3A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enu v:ext="edit" fillcolor="red"/>
    </o:shapedefaults>
    <o:shapelayout v:ext="edit">
      <o:idmap v:ext="edit" data="1"/>
      <o:rules v:ext="edit">
        <o:r id="V:Rule4" type="connector" idref="#_x0000_s1140">
          <o:proxy start="" idref="#_x0000_s1114" connectloc="2"/>
          <o:proxy end="" idref="#_x0000_s1144" connectloc="0"/>
        </o:r>
        <o:r id="V:Rule5" type="connector" idref="#_x0000_s1148">
          <o:proxy start="" idref="#_x0000_s1144" connectloc="2"/>
        </o:r>
        <o:r id="V:Rule6" type="connector" idref="#_x0000_s1142">
          <o:proxy start="" idref="#_x0000_s1112" connectloc="2"/>
          <o:proxy end="" idref="#_x0000_s1129"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925"/>
    <w:rPr>
      <w:sz w:val="24"/>
      <w:szCs w:val="24"/>
    </w:rPr>
  </w:style>
  <w:style w:type="paragraph" w:styleId="Heading3">
    <w:name w:val="heading 3"/>
    <w:basedOn w:val="Normal"/>
    <w:next w:val="Normal"/>
    <w:qFormat/>
    <w:rsid w:val="00F460C4"/>
    <w:pPr>
      <w:keepNext/>
      <w:jc w:val="both"/>
      <w:outlineLvl w:val="2"/>
    </w:pPr>
    <w:rPr>
      <w:rFonts w:ascii="Arial" w:hAnsi="Arial" w:cs="Arial"/>
      <w:b/>
      <w:bCs/>
      <w:lang w:eastAsia="en-US"/>
    </w:rPr>
  </w:style>
  <w:style w:type="paragraph" w:styleId="Heading4">
    <w:name w:val="heading 4"/>
    <w:basedOn w:val="Normal"/>
    <w:next w:val="Normal"/>
    <w:qFormat/>
    <w:rsid w:val="00797680"/>
    <w:pPr>
      <w:keepNext/>
      <w:spacing w:before="240" w:after="60"/>
      <w:outlineLvl w:val="3"/>
    </w:pPr>
    <w:rPr>
      <w:b/>
      <w:bCs/>
      <w:sz w:val="28"/>
      <w:szCs w:val="28"/>
    </w:rPr>
  </w:style>
  <w:style w:type="paragraph" w:styleId="Heading5">
    <w:name w:val="heading 5"/>
    <w:basedOn w:val="Normal"/>
    <w:next w:val="Normal"/>
    <w:qFormat/>
    <w:rsid w:val="007976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6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F460C4"/>
    <w:pPr>
      <w:tabs>
        <w:tab w:val="left" w:pos="1134"/>
        <w:tab w:val="left" w:pos="1701"/>
        <w:tab w:val="right" w:pos="9639"/>
      </w:tabs>
      <w:ind w:left="567"/>
      <w:jc w:val="both"/>
    </w:pPr>
    <w:rPr>
      <w:rFonts w:ascii="CG Omega" w:hAnsi="CG Omega"/>
      <w:sz w:val="22"/>
      <w:szCs w:val="20"/>
      <w:lang w:eastAsia="en-US"/>
    </w:rPr>
  </w:style>
  <w:style w:type="paragraph" w:styleId="TOC1">
    <w:name w:val="toc 1"/>
    <w:basedOn w:val="Normal"/>
    <w:next w:val="Normal"/>
    <w:semiHidden/>
    <w:rsid w:val="00F460C4"/>
    <w:pPr>
      <w:tabs>
        <w:tab w:val="left" w:pos="567"/>
        <w:tab w:val="right" w:leader="dot" w:pos="6804"/>
      </w:tabs>
      <w:spacing w:before="80" w:after="80"/>
      <w:jc w:val="both"/>
    </w:pPr>
    <w:rPr>
      <w:rFonts w:ascii="CG Omega" w:hAnsi="CG Omega"/>
      <w:b/>
      <w:caps/>
      <w:noProof/>
      <w:sz w:val="22"/>
      <w:szCs w:val="20"/>
      <w:lang w:eastAsia="en-US"/>
    </w:rPr>
  </w:style>
  <w:style w:type="paragraph" w:styleId="BodyText">
    <w:name w:val="Body Text"/>
    <w:basedOn w:val="Normal"/>
    <w:rsid w:val="00971F42"/>
    <w:pPr>
      <w:jc w:val="both"/>
    </w:pPr>
    <w:rPr>
      <w:rFonts w:ascii="Arial" w:hAnsi="Arial" w:cs="Arial"/>
      <w:lang w:eastAsia="en-US"/>
    </w:rPr>
  </w:style>
  <w:style w:type="paragraph" w:styleId="BodyText2">
    <w:name w:val="Body Text 2"/>
    <w:basedOn w:val="Normal"/>
    <w:rsid w:val="00971F42"/>
    <w:pPr>
      <w:ind w:right="72"/>
      <w:jc w:val="both"/>
    </w:pPr>
    <w:rPr>
      <w:rFonts w:cs="Arial"/>
      <w:color w:val="003366"/>
      <w:lang w:eastAsia="en-US"/>
    </w:rPr>
  </w:style>
  <w:style w:type="paragraph" w:styleId="Header">
    <w:name w:val="header"/>
    <w:basedOn w:val="Normal"/>
    <w:rsid w:val="00751244"/>
    <w:pPr>
      <w:tabs>
        <w:tab w:val="center" w:pos="4153"/>
        <w:tab w:val="right" w:pos="8306"/>
      </w:tabs>
    </w:pPr>
  </w:style>
  <w:style w:type="paragraph" w:styleId="Footer">
    <w:name w:val="footer"/>
    <w:basedOn w:val="Normal"/>
    <w:rsid w:val="00751244"/>
    <w:pPr>
      <w:tabs>
        <w:tab w:val="center" w:pos="4153"/>
        <w:tab w:val="right" w:pos="8306"/>
      </w:tabs>
    </w:pPr>
  </w:style>
  <w:style w:type="paragraph" w:styleId="BalloonText">
    <w:name w:val="Balloon Text"/>
    <w:basedOn w:val="Normal"/>
    <w:link w:val="BalloonTextChar"/>
    <w:rsid w:val="00E20649"/>
    <w:rPr>
      <w:rFonts w:ascii="Tahoma" w:hAnsi="Tahoma" w:cs="Tahoma"/>
      <w:sz w:val="16"/>
      <w:szCs w:val="16"/>
    </w:rPr>
  </w:style>
  <w:style w:type="character" w:customStyle="1" w:styleId="BalloonTextChar">
    <w:name w:val="Balloon Text Char"/>
    <w:basedOn w:val="DefaultParagraphFont"/>
    <w:link w:val="BalloonText"/>
    <w:rsid w:val="00E20649"/>
    <w:rPr>
      <w:rFonts w:ascii="Tahoma" w:hAnsi="Tahoma" w:cs="Tahoma"/>
      <w:sz w:val="16"/>
      <w:szCs w:val="16"/>
    </w:rPr>
  </w:style>
  <w:style w:type="paragraph" w:styleId="ListParagraph">
    <w:name w:val="List Paragraph"/>
    <w:basedOn w:val="Normal"/>
    <w:uiPriority w:val="34"/>
    <w:qFormat/>
    <w:rsid w:val="00E2064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1765</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1</vt:lpstr>
    </vt:vector>
  </TitlesOfParts>
  <Company>NHS Fife</Company>
  <LinksUpToDate>false</LinksUpToDate>
  <CharactersWithSpaces>12006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elained</dc:creator>
  <cp:lastModifiedBy>watsonavr</cp:lastModifiedBy>
  <cp:revision>7</cp:revision>
  <cp:lastPrinted>2011-09-23T14:18:00Z</cp:lastPrinted>
  <dcterms:created xsi:type="dcterms:W3CDTF">2023-12-19T13:08:00Z</dcterms:created>
  <dcterms:modified xsi:type="dcterms:W3CDTF">2024-01-23T12:39:00Z</dcterms:modified>
</cp:coreProperties>
</file>