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57" w:rsidRDefault="00D16F57">
      <w:pPr>
        <w:pStyle w:val="Title"/>
        <w:rPr>
          <w:rFonts w:ascii="Arial" w:hAnsi="Arial"/>
          <w:sz w:val="20"/>
        </w:rPr>
      </w:pPr>
      <w:r>
        <w:rPr>
          <w:rFonts w:ascii="Arial" w:hAnsi="Arial"/>
          <w:sz w:val="20"/>
        </w:rPr>
        <w:t>NHS TAYSIDE – AGENDA FOR CHANGE</w:t>
      </w:r>
    </w:p>
    <w:p w:rsidR="00D16F57" w:rsidRDefault="00D16F57">
      <w:pPr>
        <w:pStyle w:val="Title"/>
        <w:rPr>
          <w:rFonts w:ascii="Arial" w:hAnsi="Arial"/>
          <w:b w:val="0"/>
          <w:sz w:val="20"/>
        </w:rPr>
      </w:pPr>
      <w:r>
        <w:rPr>
          <w:rFonts w:ascii="Arial" w:hAnsi="Arial"/>
          <w:sz w:val="20"/>
        </w:rPr>
        <w:t>JOB DESCRIPTION</w:t>
      </w:r>
    </w:p>
    <w:p w:rsidR="00D16F57" w:rsidRDefault="00D16F5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2138"/>
        <w:gridCol w:w="4382"/>
      </w:tblGrid>
      <w:tr w:rsidR="00D16F57">
        <w:trPr>
          <w:cantSplit/>
          <w:trHeight w:val="386"/>
        </w:trPr>
        <w:tc>
          <w:tcPr>
            <w:tcW w:w="3227" w:type="dxa"/>
            <w:vMerge w:val="restart"/>
          </w:tcPr>
          <w:p w:rsidR="00D16F57" w:rsidRDefault="00D16F57" w:rsidP="00D16F57">
            <w:pPr>
              <w:pStyle w:val="Subtitle"/>
              <w:numPr>
                <w:ilvl w:val="0"/>
                <w:numId w:val="2"/>
              </w:numPr>
            </w:pPr>
            <w:r>
              <w:t>JOB IDENTIFICATION</w:t>
            </w:r>
          </w:p>
          <w:p w:rsidR="00D16F57" w:rsidRDefault="00D16F57">
            <w:pPr>
              <w:ind w:left="720"/>
              <w:jc w:val="both"/>
              <w:rPr>
                <w:rFonts w:ascii="Arial" w:hAnsi="Arial"/>
              </w:rPr>
            </w:pPr>
          </w:p>
          <w:p w:rsidR="00D16F57" w:rsidRDefault="00D16F57">
            <w:pPr>
              <w:ind w:left="360"/>
              <w:jc w:val="both"/>
              <w:rPr>
                <w:rFonts w:ascii="Arial" w:hAnsi="Arial"/>
              </w:rPr>
            </w:pPr>
          </w:p>
          <w:p w:rsidR="00D16F57" w:rsidRDefault="00D16F57">
            <w:pPr>
              <w:ind w:left="360"/>
              <w:jc w:val="both"/>
              <w:rPr>
                <w:rFonts w:ascii="Arial" w:hAnsi="Arial"/>
              </w:rPr>
            </w:pPr>
          </w:p>
          <w:p w:rsidR="00D16F57" w:rsidRDefault="00D16F57">
            <w:pPr>
              <w:ind w:left="360"/>
              <w:jc w:val="both"/>
              <w:rPr>
                <w:rFonts w:ascii="Arial" w:hAnsi="Arial"/>
              </w:rPr>
            </w:pPr>
          </w:p>
        </w:tc>
        <w:tc>
          <w:tcPr>
            <w:tcW w:w="2138" w:type="dxa"/>
          </w:tcPr>
          <w:p w:rsidR="00D16F57" w:rsidRDefault="00D16F57">
            <w:pPr>
              <w:jc w:val="both"/>
              <w:rPr>
                <w:rFonts w:ascii="Arial" w:hAnsi="Arial"/>
              </w:rPr>
            </w:pPr>
            <w:r>
              <w:rPr>
                <w:rFonts w:ascii="Arial" w:hAnsi="Arial"/>
              </w:rPr>
              <w:t>Job Title</w:t>
            </w:r>
          </w:p>
        </w:tc>
        <w:tc>
          <w:tcPr>
            <w:tcW w:w="4382" w:type="dxa"/>
          </w:tcPr>
          <w:p w:rsidR="007E5061" w:rsidRPr="0001070E" w:rsidRDefault="007E5061" w:rsidP="007E5061">
            <w:pPr>
              <w:rPr>
                <w:rFonts w:ascii="Arial" w:hAnsi="Arial" w:cs="Arial"/>
                <w:sz w:val="22"/>
                <w:szCs w:val="22"/>
              </w:rPr>
            </w:pPr>
            <w:r w:rsidRPr="0001070E">
              <w:rPr>
                <w:rFonts w:ascii="Arial" w:hAnsi="Arial" w:cs="Arial"/>
                <w:sz w:val="22"/>
                <w:szCs w:val="22"/>
              </w:rPr>
              <w:t>Quality Manager</w:t>
            </w:r>
            <w:r>
              <w:rPr>
                <w:rFonts w:ascii="Arial" w:hAnsi="Arial" w:cs="Arial"/>
                <w:sz w:val="22"/>
                <w:szCs w:val="22"/>
              </w:rPr>
              <w:t xml:space="preserve"> Genetics</w:t>
            </w:r>
          </w:p>
          <w:p w:rsidR="007E5061" w:rsidRPr="0001070E" w:rsidRDefault="007E5061" w:rsidP="007E5061">
            <w:pPr>
              <w:rPr>
                <w:rFonts w:ascii="Arial" w:hAnsi="Arial" w:cs="Arial"/>
                <w:sz w:val="22"/>
                <w:szCs w:val="22"/>
              </w:rPr>
            </w:pPr>
            <w:r w:rsidRPr="0001070E">
              <w:rPr>
                <w:rFonts w:ascii="Arial" w:hAnsi="Arial" w:cs="Arial"/>
                <w:sz w:val="22"/>
                <w:szCs w:val="22"/>
              </w:rPr>
              <w:t>(Band 7)</w:t>
            </w:r>
          </w:p>
          <w:p w:rsidR="00D16F57" w:rsidRDefault="00D16F57">
            <w:pPr>
              <w:jc w:val="both"/>
              <w:rPr>
                <w:rFonts w:ascii="Arial" w:hAnsi="Arial"/>
              </w:rPr>
            </w:pPr>
          </w:p>
        </w:tc>
      </w:tr>
      <w:tr w:rsidR="00D16F57">
        <w:trPr>
          <w:cantSplit/>
          <w:trHeight w:val="385"/>
        </w:trPr>
        <w:tc>
          <w:tcPr>
            <w:tcW w:w="3227" w:type="dxa"/>
            <w:vMerge/>
          </w:tcPr>
          <w:p w:rsidR="00D16F57" w:rsidRDefault="00D16F57" w:rsidP="00D16F57">
            <w:pPr>
              <w:pStyle w:val="Subtitle"/>
              <w:numPr>
                <w:ilvl w:val="0"/>
                <w:numId w:val="2"/>
              </w:numPr>
            </w:pPr>
          </w:p>
        </w:tc>
        <w:tc>
          <w:tcPr>
            <w:tcW w:w="2138" w:type="dxa"/>
          </w:tcPr>
          <w:p w:rsidR="00D16F57" w:rsidRDefault="00D16F57">
            <w:pPr>
              <w:jc w:val="both"/>
              <w:rPr>
                <w:rFonts w:ascii="Arial" w:hAnsi="Arial"/>
              </w:rPr>
            </w:pPr>
            <w:r>
              <w:rPr>
                <w:rFonts w:ascii="Arial" w:hAnsi="Arial"/>
              </w:rPr>
              <w:t>Department(s)/Location</w:t>
            </w:r>
          </w:p>
        </w:tc>
        <w:tc>
          <w:tcPr>
            <w:tcW w:w="4382" w:type="dxa"/>
          </w:tcPr>
          <w:p w:rsidR="007E5061" w:rsidRPr="0001070E" w:rsidRDefault="007E5061" w:rsidP="007E5061">
            <w:pPr>
              <w:rPr>
                <w:rFonts w:ascii="Arial" w:hAnsi="Arial" w:cs="Arial"/>
                <w:sz w:val="22"/>
                <w:szCs w:val="22"/>
              </w:rPr>
            </w:pPr>
            <w:r w:rsidRPr="0001070E">
              <w:rPr>
                <w:rFonts w:ascii="Arial" w:hAnsi="Arial" w:cs="Arial"/>
                <w:sz w:val="22"/>
                <w:szCs w:val="22"/>
              </w:rPr>
              <w:t xml:space="preserve">Genetics, Level 6, </w:t>
            </w:r>
            <w:proofErr w:type="spellStart"/>
            <w:r w:rsidRPr="0001070E">
              <w:rPr>
                <w:rFonts w:ascii="Arial" w:hAnsi="Arial" w:cs="Arial"/>
                <w:sz w:val="22"/>
                <w:szCs w:val="22"/>
              </w:rPr>
              <w:t>Ninewells</w:t>
            </w:r>
            <w:proofErr w:type="spellEnd"/>
            <w:r w:rsidRPr="0001070E">
              <w:rPr>
                <w:rFonts w:ascii="Arial" w:hAnsi="Arial" w:cs="Arial"/>
                <w:sz w:val="22"/>
                <w:szCs w:val="22"/>
              </w:rPr>
              <w:t xml:space="preserve"> </w:t>
            </w:r>
          </w:p>
          <w:p w:rsidR="00D16F57" w:rsidRDefault="00D16F57">
            <w:pPr>
              <w:jc w:val="both"/>
              <w:rPr>
                <w:rFonts w:ascii="Arial" w:hAnsi="Arial"/>
              </w:rPr>
            </w:pPr>
          </w:p>
        </w:tc>
      </w:tr>
      <w:tr w:rsidR="00D16F57">
        <w:trPr>
          <w:cantSplit/>
          <w:trHeight w:val="385"/>
        </w:trPr>
        <w:tc>
          <w:tcPr>
            <w:tcW w:w="3227" w:type="dxa"/>
            <w:vMerge/>
          </w:tcPr>
          <w:p w:rsidR="00D16F57" w:rsidRDefault="00D16F57" w:rsidP="00D16F57">
            <w:pPr>
              <w:pStyle w:val="Subtitle"/>
              <w:numPr>
                <w:ilvl w:val="0"/>
                <w:numId w:val="2"/>
              </w:numPr>
            </w:pPr>
          </w:p>
        </w:tc>
        <w:tc>
          <w:tcPr>
            <w:tcW w:w="2138" w:type="dxa"/>
          </w:tcPr>
          <w:p w:rsidR="00D16F57" w:rsidRDefault="00D16F57">
            <w:pPr>
              <w:jc w:val="both"/>
              <w:rPr>
                <w:rFonts w:ascii="Arial" w:hAnsi="Arial"/>
              </w:rPr>
            </w:pPr>
            <w:r>
              <w:rPr>
                <w:rFonts w:ascii="Arial" w:hAnsi="Arial"/>
              </w:rPr>
              <w:t>Number of job holders</w:t>
            </w:r>
          </w:p>
        </w:tc>
        <w:tc>
          <w:tcPr>
            <w:tcW w:w="4382" w:type="dxa"/>
          </w:tcPr>
          <w:p w:rsidR="00D16F57" w:rsidRDefault="00D16F57">
            <w:pPr>
              <w:jc w:val="both"/>
              <w:rPr>
                <w:rFonts w:ascii="Arial" w:hAnsi="Arial"/>
              </w:rPr>
            </w:pPr>
            <w:r>
              <w:rPr>
                <w:rFonts w:ascii="Arial" w:hAnsi="Arial"/>
              </w:rPr>
              <w:t>1</w:t>
            </w:r>
          </w:p>
        </w:tc>
      </w:tr>
      <w:tr w:rsidR="00D16F57">
        <w:tc>
          <w:tcPr>
            <w:tcW w:w="9747" w:type="dxa"/>
            <w:gridSpan w:val="3"/>
          </w:tcPr>
          <w:p w:rsidR="00D16F57" w:rsidRDefault="00D16F57">
            <w:pPr>
              <w:rPr>
                <w:rFonts w:ascii="Arial" w:hAnsi="Arial"/>
              </w:rPr>
            </w:pPr>
            <w:r>
              <w:rPr>
                <w:rFonts w:ascii="Arial" w:hAnsi="Arial"/>
                <w:b/>
              </w:rPr>
              <w:t>2.    JOB PURPOSE</w:t>
            </w:r>
          </w:p>
          <w:p w:rsidR="00D16F57" w:rsidRDefault="00D16F57">
            <w:pPr>
              <w:rPr>
                <w:rFonts w:ascii="Arial" w:hAnsi="Arial"/>
              </w:rPr>
            </w:pPr>
          </w:p>
          <w:p w:rsidR="00D16F57" w:rsidRDefault="00D16F57">
            <w:pPr>
              <w:jc w:val="both"/>
              <w:rPr>
                <w:rFonts w:ascii="Arial" w:hAnsi="Arial"/>
                <w:color w:val="000000"/>
              </w:rPr>
            </w:pPr>
          </w:p>
          <w:p w:rsidR="00000000" w:rsidRDefault="00F77D34">
            <w:pPr>
              <w:pStyle w:val="NormalWeb"/>
              <w:shd w:val="clear" w:color="auto" w:fill="FFFFFF"/>
              <w:spacing w:before="0" w:beforeAutospacing="0" w:after="0" w:afterAutospacing="0"/>
              <w:ind w:left="288"/>
              <w:textAlignment w:val="baseline"/>
              <w:rPr>
                <w:rFonts w:ascii="Calibri" w:hAnsi="Calibri" w:cs="Calibri"/>
              </w:rPr>
            </w:pPr>
            <w:r>
              <w:rPr>
                <w:rFonts w:ascii="Arial" w:hAnsi="Arial" w:cs="Arial"/>
                <w:sz w:val="22"/>
                <w:szCs w:val="22"/>
              </w:rPr>
              <w:t xml:space="preserve">The post-holder is the principal focus for all quality issues throughout the East of Scotland Regional Genetic Service. </w:t>
            </w:r>
            <w:r w:rsidR="00D5369D">
              <w:rPr>
                <w:rFonts w:ascii="Arial" w:hAnsi="Arial"/>
                <w:color w:val="000000"/>
                <w:sz w:val="22"/>
                <w:szCs w:val="22"/>
              </w:rPr>
              <w:t>They will utilise their knowledge,</w:t>
            </w:r>
            <w:r w:rsidR="00CB75C7">
              <w:rPr>
                <w:rFonts w:ascii="Arial" w:hAnsi="Arial"/>
                <w:color w:val="000000"/>
                <w:sz w:val="22"/>
                <w:szCs w:val="22"/>
              </w:rPr>
              <w:t xml:space="preserve"> </w:t>
            </w:r>
            <w:r w:rsidRPr="00F77D34">
              <w:rPr>
                <w:rFonts w:ascii="Arial" w:hAnsi="Arial"/>
                <w:color w:val="000000"/>
                <w:sz w:val="22"/>
                <w:szCs w:val="22"/>
              </w:rPr>
              <w:t xml:space="preserve">skills and experience </w:t>
            </w:r>
            <w:r w:rsidR="00D5369D">
              <w:rPr>
                <w:rFonts w:ascii="Arial" w:hAnsi="Arial"/>
                <w:color w:val="000000"/>
                <w:sz w:val="22"/>
                <w:szCs w:val="22"/>
              </w:rPr>
              <w:t>to</w:t>
            </w:r>
            <w:r w:rsidRPr="00F77D34">
              <w:rPr>
                <w:rFonts w:ascii="Arial" w:hAnsi="Arial"/>
                <w:color w:val="000000"/>
                <w:sz w:val="22"/>
                <w:szCs w:val="22"/>
              </w:rPr>
              <w:t xml:space="preserve"> </w:t>
            </w:r>
            <w:r w:rsidR="00D5369D" w:rsidRPr="0001070E">
              <w:rPr>
                <w:rFonts w:ascii="Arial" w:hAnsi="Arial" w:cs="Arial"/>
                <w:sz w:val="22"/>
                <w:szCs w:val="22"/>
              </w:rPr>
              <w:t>manage, develop, implement, maintain and audit all aspects of the departmental quality system</w:t>
            </w:r>
            <w:r w:rsidRPr="00F77D34">
              <w:rPr>
                <w:rFonts w:ascii="Arial" w:hAnsi="Arial"/>
                <w:color w:val="000000"/>
                <w:sz w:val="22"/>
                <w:szCs w:val="22"/>
              </w:rPr>
              <w:t>.</w:t>
            </w:r>
            <w:r w:rsidR="00D16F57">
              <w:rPr>
                <w:rFonts w:ascii="Arial" w:hAnsi="Arial"/>
                <w:color w:val="000000"/>
              </w:rPr>
              <w:t xml:space="preserve"> </w:t>
            </w:r>
            <w:r w:rsidR="0085474E">
              <w:rPr>
                <w:rFonts w:ascii="Arial" w:hAnsi="Arial" w:cs="Arial"/>
                <w:sz w:val="22"/>
                <w:szCs w:val="22"/>
                <w:bdr w:val="none" w:sz="0" w:space="0" w:color="auto" w:frame="1"/>
              </w:rPr>
              <w:t>The post holder will have key responsibility for the planning, implementation and maintenance of the Quality Management System. They will manage the system and ensure that the Service delivers a high-quality diagnostic service that meets all appropriate regulatory, statutory, health and safety and accreditation standards.</w:t>
            </w:r>
          </w:p>
          <w:p w:rsidR="00D16F57" w:rsidRDefault="00D16F57">
            <w:pPr>
              <w:jc w:val="both"/>
              <w:rPr>
                <w:rFonts w:ascii="Arial" w:hAnsi="Arial"/>
                <w:color w:val="000000"/>
              </w:rPr>
            </w:pPr>
          </w:p>
          <w:p w:rsidR="00814C57" w:rsidRPr="0001070E" w:rsidRDefault="00814C57" w:rsidP="00814C57">
            <w:pPr>
              <w:ind w:left="288"/>
              <w:jc w:val="both"/>
              <w:rPr>
                <w:rFonts w:ascii="Arial" w:hAnsi="Arial" w:cs="Arial"/>
                <w:sz w:val="22"/>
                <w:szCs w:val="22"/>
              </w:rPr>
            </w:pPr>
            <w:r w:rsidRPr="0001070E">
              <w:rPr>
                <w:rFonts w:ascii="Arial" w:hAnsi="Arial" w:cs="Arial"/>
                <w:sz w:val="22"/>
                <w:szCs w:val="22"/>
              </w:rPr>
              <w:t xml:space="preserve">The Quality Manager will lead the daily management of service quality matters in the laboratory to nationally accepted accreditation standards. </w:t>
            </w:r>
            <w:r w:rsidRPr="0001070E">
              <w:rPr>
                <w:rFonts w:ascii="Arial" w:hAnsi="Arial" w:cs="Arial"/>
                <w:bCs/>
                <w:sz w:val="22"/>
                <w:szCs w:val="22"/>
                <w:lang w:eastAsia="en-GB"/>
              </w:rPr>
              <w:t>They will have the skills and ability to promote quality within all areas of</w:t>
            </w:r>
            <w:r w:rsidRPr="0001070E">
              <w:rPr>
                <w:rFonts w:ascii="Arial" w:hAnsi="Arial" w:cs="Arial"/>
                <w:sz w:val="22"/>
                <w:szCs w:val="22"/>
              </w:rPr>
              <w:t xml:space="preserve"> </w:t>
            </w:r>
            <w:r w:rsidRPr="0001070E">
              <w:rPr>
                <w:rFonts w:ascii="Arial" w:hAnsi="Arial" w:cs="Arial"/>
                <w:bCs/>
                <w:sz w:val="22"/>
                <w:szCs w:val="22"/>
                <w:lang w:eastAsia="en-GB"/>
              </w:rPr>
              <w:t>the Service</w:t>
            </w:r>
          </w:p>
          <w:p w:rsidR="00814C57" w:rsidRPr="0001070E" w:rsidRDefault="00814C57" w:rsidP="00814C57">
            <w:pPr>
              <w:ind w:left="288"/>
              <w:jc w:val="both"/>
              <w:rPr>
                <w:rFonts w:ascii="Arial" w:hAnsi="Arial" w:cs="Arial"/>
                <w:bCs/>
                <w:sz w:val="22"/>
                <w:szCs w:val="22"/>
                <w:lang w:eastAsia="en-GB"/>
              </w:rPr>
            </w:pPr>
          </w:p>
          <w:p w:rsidR="00814C57" w:rsidRPr="0001070E" w:rsidRDefault="00814C57" w:rsidP="00814C57">
            <w:pPr>
              <w:ind w:left="288"/>
              <w:jc w:val="both"/>
              <w:rPr>
                <w:rFonts w:ascii="Arial" w:hAnsi="Arial" w:cs="Arial"/>
                <w:bCs/>
                <w:sz w:val="22"/>
                <w:szCs w:val="22"/>
              </w:rPr>
            </w:pPr>
            <w:r w:rsidRPr="0001070E">
              <w:rPr>
                <w:rFonts w:ascii="Arial" w:hAnsi="Arial" w:cs="Arial"/>
                <w:bCs/>
                <w:sz w:val="22"/>
                <w:szCs w:val="22"/>
                <w:lang w:eastAsia="en-GB"/>
              </w:rPr>
              <w:t xml:space="preserve">The Quality Manager will </w:t>
            </w:r>
            <w:r w:rsidRPr="0001070E" w:rsidDel="00AB3E2A">
              <w:rPr>
                <w:rFonts w:ascii="Arial" w:hAnsi="Arial" w:cs="Arial"/>
                <w:bCs/>
                <w:sz w:val="22"/>
                <w:szCs w:val="22"/>
                <w:lang w:eastAsia="en-GB"/>
              </w:rPr>
              <w:t xml:space="preserve">be responsible for </w:t>
            </w:r>
            <w:r w:rsidRPr="0001070E">
              <w:rPr>
                <w:rFonts w:ascii="Arial" w:hAnsi="Arial" w:cs="Arial"/>
                <w:bCs/>
                <w:sz w:val="22"/>
                <w:szCs w:val="22"/>
                <w:lang w:eastAsia="en-GB"/>
              </w:rPr>
              <w:t xml:space="preserve">developing and delivering </w:t>
            </w:r>
            <w:r w:rsidRPr="0001070E" w:rsidDel="00AB3E2A">
              <w:rPr>
                <w:rFonts w:ascii="Arial" w:hAnsi="Arial" w:cs="Arial"/>
                <w:bCs/>
                <w:sz w:val="22"/>
                <w:szCs w:val="22"/>
                <w:lang w:eastAsia="en-GB"/>
              </w:rPr>
              <w:t xml:space="preserve">training in Quality Management </w:t>
            </w:r>
            <w:r w:rsidRPr="0001070E">
              <w:rPr>
                <w:rFonts w:ascii="Arial" w:hAnsi="Arial" w:cs="Arial"/>
                <w:bCs/>
                <w:sz w:val="22"/>
                <w:szCs w:val="22"/>
                <w:lang w:eastAsia="en-GB"/>
              </w:rPr>
              <w:t>matters</w:t>
            </w:r>
            <w:r w:rsidRPr="0001070E" w:rsidDel="00AB3E2A">
              <w:rPr>
                <w:rFonts w:ascii="Arial" w:hAnsi="Arial" w:cs="Arial"/>
                <w:sz w:val="22"/>
                <w:szCs w:val="22"/>
              </w:rPr>
              <w:t xml:space="preserve"> </w:t>
            </w:r>
            <w:r w:rsidRPr="0001070E">
              <w:rPr>
                <w:rFonts w:ascii="Arial" w:hAnsi="Arial" w:cs="Arial"/>
                <w:bCs/>
                <w:sz w:val="22"/>
                <w:szCs w:val="22"/>
                <w:lang w:eastAsia="en-GB"/>
              </w:rPr>
              <w:t>for</w:t>
            </w:r>
            <w:r w:rsidRPr="0001070E" w:rsidDel="00AB3E2A">
              <w:rPr>
                <w:rFonts w:ascii="Arial" w:hAnsi="Arial" w:cs="Arial"/>
                <w:bCs/>
                <w:sz w:val="22"/>
                <w:szCs w:val="22"/>
                <w:lang w:eastAsia="en-GB"/>
              </w:rPr>
              <w:t xml:space="preserve"> the </w:t>
            </w:r>
            <w:r w:rsidRPr="0001070E">
              <w:rPr>
                <w:rFonts w:ascii="Arial" w:hAnsi="Arial" w:cs="Arial"/>
                <w:bCs/>
                <w:sz w:val="22"/>
                <w:szCs w:val="22"/>
                <w:lang w:eastAsia="en-GB"/>
              </w:rPr>
              <w:t>Service and provide training in the implementation and maintenance of quality systems to all staff in Genetics.</w:t>
            </w:r>
            <w:r w:rsidRPr="0001070E">
              <w:rPr>
                <w:rFonts w:ascii="Arial" w:hAnsi="Arial" w:cs="Arial"/>
                <w:bCs/>
                <w:sz w:val="22"/>
                <w:szCs w:val="22"/>
              </w:rPr>
              <w:t xml:space="preserve"> </w:t>
            </w:r>
            <w:r w:rsidRPr="0001070E">
              <w:rPr>
                <w:rFonts w:ascii="Arial" w:hAnsi="Arial" w:cs="Arial"/>
                <w:bCs/>
                <w:sz w:val="22"/>
                <w:szCs w:val="22"/>
                <w:lang w:eastAsia="en-GB"/>
              </w:rPr>
              <w:t xml:space="preserve">They will work with other Quality Managers, both within and out with NHS </w:t>
            </w:r>
            <w:proofErr w:type="spellStart"/>
            <w:r w:rsidRPr="0001070E">
              <w:rPr>
                <w:rFonts w:ascii="Arial" w:hAnsi="Arial" w:cs="Arial"/>
                <w:bCs/>
                <w:sz w:val="22"/>
                <w:szCs w:val="22"/>
                <w:lang w:eastAsia="en-GB"/>
              </w:rPr>
              <w:t>Tayside</w:t>
            </w:r>
            <w:proofErr w:type="spellEnd"/>
            <w:r w:rsidRPr="0001070E">
              <w:rPr>
                <w:rFonts w:ascii="Arial" w:hAnsi="Arial" w:cs="Arial"/>
                <w:bCs/>
                <w:sz w:val="22"/>
                <w:szCs w:val="22"/>
                <w:lang w:eastAsia="en-GB"/>
              </w:rPr>
              <w:t>, to ensure that national quality standards and best practice are developed and implemented.</w:t>
            </w:r>
          </w:p>
          <w:p w:rsidR="00D16F57" w:rsidRDefault="00D16F57">
            <w:pPr>
              <w:jc w:val="both"/>
              <w:rPr>
                <w:rFonts w:ascii="Arial" w:hAnsi="Arial"/>
                <w:color w:val="000000"/>
              </w:rPr>
            </w:pPr>
          </w:p>
          <w:p w:rsidR="00D16F57" w:rsidRDefault="00D16F57">
            <w:pPr>
              <w:jc w:val="both"/>
              <w:rPr>
                <w:rFonts w:ascii="Arial" w:hAnsi="Arial"/>
                <w:color w:val="000000"/>
              </w:rPr>
            </w:pPr>
            <w:r>
              <w:rPr>
                <w:rFonts w:ascii="Arial" w:hAnsi="Arial"/>
                <w:color w:val="000000"/>
              </w:rPr>
              <w:t xml:space="preserve">. </w:t>
            </w:r>
          </w:p>
          <w:p w:rsidR="00D16F57" w:rsidRDefault="00D16F57">
            <w:pPr>
              <w:jc w:val="both"/>
              <w:rPr>
                <w:rFonts w:ascii="Arial" w:hAnsi="Arial"/>
                <w:color w:val="000000"/>
              </w:rPr>
            </w:pPr>
          </w:p>
          <w:p w:rsidR="00D16F57" w:rsidRDefault="00D16F57">
            <w:pPr>
              <w:jc w:val="both"/>
              <w:rPr>
                <w:rFonts w:ascii="Arial" w:hAnsi="Arial"/>
                <w:color w:val="000000"/>
              </w:rPr>
            </w:pPr>
          </w:p>
          <w:p w:rsidR="00000000" w:rsidRDefault="00CA3CFC">
            <w:pPr>
              <w:rPr>
                <w:rFonts w:ascii="Arial" w:hAnsi="Arial"/>
              </w:rPr>
            </w:pPr>
          </w:p>
        </w:tc>
      </w:tr>
      <w:tr w:rsidR="00D5369D">
        <w:trPr/>
        <w:tc>
          <w:tcPr>
            <w:tcW w:w="9747" w:type="dxa"/>
            <w:gridSpan w:val="3"/>
          </w:tcPr>
          <w:p w:rsidR="00D5369D" w:rsidRDefault="00D5369D">
            <w:pPr>
              <w:rPr>
                <w:rFonts w:ascii="Arial" w:hAnsi="Arial"/>
                <w:b/>
              </w:rPr>
            </w:pPr>
          </w:p>
        </w:tc>
      </w:tr>
    </w:tbl>
    <w:p w:rsidR="00D16F57" w:rsidRDefault="00D16F57">
      <w:pPr>
        <w:rPr>
          <w:rFonts w:ascii="Arial" w:hAnsi="Arial"/>
        </w:rPr>
      </w:pPr>
    </w:p>
    <w:p w:rsidR="00243110" w:rsidRDefault="00243110">
      <w:pPr>
        <w:rPr>
          <w:rFonts w:ascii="Arial" w:hAnsi="Arial"/>
        </w:rPr>
      </w:pPr>
    </w:p>
    <w:p w:rsidR="00243110" w:rsidRDefault="00243110">
      <w:pPr>
        <w:rPr>
          <w:rFonts w:ascii="Arial" w:hAnsi="Arial"/>
        </w:rPr>
      </w:pPr>
    </w:p>
    <w:p w:rsidR="00243110" w:rsidRDefault="00243110">
      <w:pPr>
        <w:rPr>
          <w:rFonts w:ascii="Arial" w:hAnsi="Arial"/>
        </w:rPr>
      </w:pPr>
    </w:p>
    <w:p w:rsidR="00243110" w:rsidRDefault="00243110">
      <w:pPr>
        <w:rPr>
          <w:rFonts w:ascii="Arial" w:hAnsi="Arial"/>
        </w:rPr>
      </w:pPr>
    </w:p>
    <w:p w:rsidR="00243110" w:rsidRDefault="00243110">
      <w:pPr>
        <w:rPr>
          <w:rFonts w:ascii="Arial" w:hAnsi="Arial"/>
        </w:rPr>
      </w:pPr>
    </w:p>
    <w:p w:rsidR="00243110" w:rsidRDefault="00243110">
      <w:pPr>
        <w:rPr>
          <w:rFonts w:ascii="Arial" w:hAnsi="Arial"/>
        </w:rPr>
      </w:pPr>
    </w:p>
    <w:p w:rsidR="00243110" w:rsidRDefault="00243110">
      <w:pPr>
        <w:rPr>
          <w:rFonts w:ascii="Arial" w:hAnsi="Arial"/>
        </w:rPr>
      </w:pPr>
    </w:p>
    <w:p w:rsidR="00243110" w:rsidRDefault="00243110">
      <w:pPr>
        <w:rPr>
          <w:rFonts w:ascii="Arial" w:hAnsi="Arial"/>
        </w:rPr>
      </w:pPr>
    </w:p>
    <w:p w:rsidR="00243110" w:rsidRDefault="00243110">
      <w:pPr>
        <w:rPr>
          <w:rFonts w:ascii="Arial" w:hAnsi="Arial"/>
        </w:rPr>
      </w:pPr>
    </w:p>
    <w:p w:rsidR="00243110" w:rsidRDefault="00243110">
      <w:pPr>
        <w:rPr>
          <w:rFonts w:ascii="Arial" w:hAnsi="Arial"/>
        </w:rPr>
      </w:pPr>
    </w:p>
    <w:p w:rsidR="001E2C71" w:rsidRDefault="001E2C71">
      <w:pPr>
        <w:rPr>
          <w:rFonts w:ascii="Arial" w:hAnsi="Arial"/>
        </w:rPr>
      </w:pPr>
    </w:p>
    <w:p w:rsidR="001E2C71" w:rsidRDefault="001E2C71">
      <w:pPr>
        <w:rPr>
          <w:rFonts w:ascii="Arial" w:hAnsi="Arial"/>
        </w:rPr>
      </w:pPr>
    </w:p>
    <w:p w:rsidR="001E2C71" w:rsidRDefault="001E2C71">
      <w:pPr>
        <w:rPr>
          <w:rFonts w:ascii="Arial" w:hAnsi="Arial"/>
        </w:rPr>
      </w:pPr>
    </w:p>
    <w:p w:rsidR="001E2C71" w:rsidRDefault="001E2C71">
      <w:pPr>
        <w:rPr>
          <w:rFonts w:ascii="Arial" w:hAnsi="Arial"/>
        </w:rPr>
      </w:pPr>
    </w:p>
    <w:p w:rsidR="001E2C71" w:rsidRDefault="001E2C71">
      <w:pPr>
        <w:rPr>
          <w:rFonts w:ascii="Arial" w:hAnsi="Arial"/>
        </w:rPr>
      </w:pPr>
    </w:p>
    <w:p w:rsidR="00243110" w:rsidRDefault="00243110">
      <w:pPr>
        <w:rPr>
          <w:rFonts w:ascii="Arial" w:hAnsi="Arial"/>
        </w:rPr>
      </w:pPr>
    </w:p>
    <w:p w:rsidR="00243110" w:rsidRDefault="00243110">
      <w:pPr>
        <w:rPr>
          <w:rFonts w:ascii="Arial" w:hAnsi="Arial"/>
        </w:rPr>
      </w:pPr>
    </w:p>
    <w:p w:rsidR="00243110" w:rsidRDefault="00243110">
      <w:pPr>
        <w:rPr>
          <w:rFonts w:ascii="Arial" w:hAnsi="Arial"/>
        </w:rPr>
      </w:pPr>
    </w:p>
    <w:p w:rsidR="00243110" w:rsidRDefault="00243110">
      <w:pPr>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747"/>
      </w:tblGrid>
      <w:tr w:rsidR="00D16F57">
        <w:tc>
          <w:tcPr>
            <w:tcW w:w="9747" w:type="dxa"/>
            <w:shd w:val="clear" w:color="auto" w:fill="FFFFFF"/>
          </w:tcPr>
          <w:p w:rsidR="00D16F57" w:rsidRDefault="00F77D34">
            <w:pPr>
              <w:rPr>
                <w:rFonts w:ascii="Arial" w:hAnsi="Arial"/>
                <w:b/>
              </w:rPr>
            </w:pPr>
            <w:r w:rsidRPr="00F77D34">
              <w:rPr>
                <w:rFonts w:ascii="Arial" w:hAnsi="Arial"/>
                <w:b/>
                <w:noProof/>
              </w:rPr>
              <w:pict>
                <v:shape id="_x0000_s1056" type="#_x0000_t202" style="position:absolute;margin-left:171.1pt;margin-top:245.7pt;width:93.6pt;height:36pt;z-index:251646976" o:allowincell="f">
                  <v:textbox style="mso-next-textbox:#_x0000_s1056">
                    <w:txbxContent>
                      <w:p w:rsidR="00416EB1" w:rsidRDefault="00416EB1">
                        <w:pPr>
                          <w:rPr>
                            <w:lang w:val="en-GB"/>
                          </w:rPr>
                        </w:pPr>
                        <w:r>
                          <w:rPr>
                            <w:sz w:val="16"/>
                            <w:lang w:val="en-GB"/>
                          </w:rPr>
                          <w:t xml:space="preserve">   </w:t>
                        </w:r>
                      </w:p>
                    </w:txbxContent>
                  </v:textbox>
                </v:shape>
              </w:pict>
            </w:r>
            <w:r w:rsidR="00D16F57">
              <w:rPr>
                <w:rFonts w:ascii="Arial" w:hAnsi="Arial"/>
                <w:b/>
              </w:rPr>
              <w:t xml:space="preserve">3.   ORGANISATIONAL POSITION </w:t>
            </w:r>
          </w:p>
          <w:p w:rsidR="00484C25" w:rsidRDefault="00484C25">
            <w:pPr>
              <w:rPr>
                <w:rFonts w:ascii="Arial" w:hAnsi="Arial"/>
              </w:rPr>
            </w:pPr>
          </w:p>
          <w:p w:rsidR="00484C25" w:rsidRDefault="00484C25">
            <w:pPr>
              <w:rPr>
                <w:rFonts w:ascii="Arial" w:hAnsi="Arial"/>
              </w:rPr>
            </w:pPr>
          </w:p>
          <w:p w:rsidR="00484C25" w:rsidRPr="0001070E" w:rsidRDefault="00484C25" w:rsidP="00484C25">
            <w:pPr>
              <w:pStyle w:val="Header"/>
              <w:tabs>
                <w:tab w:val="clear" w:pos="4153"/>
                <w:tab w:val="clear" w:pos="8306"/>
              </w:tabs>
              <w:rPr>
                <w:rFonts w:ascii="Arial" w:hAnsi="Arial" w:cs="Arial"/>
                <w:sz w:val="22"/>
                <w:szCs w:val="22"/>
              </w:rPr>
            </w:pPr>
            <w:r w:rsidRPr="0001070E">
              <w:rPr>
                <w:rFonts w:ascii="Arial" w:hAnsi="Arial" w:cs="Arial"/>
                <w:sz w:val="22"/>
                <w:szCs w:val="22"/>
              </w:rPr>
              <w:t>The Quality Manager will report to the Head of Laboratory but work closely with all staff in Genetics.</w:t>
            </w:r>
          </w:p>
          <w:p w:rsidR="00484C25" w:rsidRPr="0001070E" w:rsidRDefault="00F77D34" w:rsidP="00484C25">
            <w:pPr>
              <w:pStyle w:val="Header"/>
              <w:tabs>
                <w:tab w:val="clear" w:pos="4153"/>
                <w:tab w:val="clear" w:pos="8306"/>
              </w:tabs>
              <w:rPr>
                <w:rFonts w:ascii="Arial" w:hAnsi="Arial" w:cs="Arial"/>
                <w:sz w:val="22"/>
                <w:szCs w:val="22"/>
              </w:rPr>
            </w:pPr>
            <w:r w:rsidRPr="00F77D34">
              <w:rPr>
                <w:rFonts w:ascii="Arial" w:hAnsi="Arial" w:cs="Arial"/>
                <w:b/>
                <w:noProof/>
                <w:sz w:val="22"/>
                <w:szCs w:val="22"/>
                <w:lang w:eastAsia="en-GB"/>
              </w:rPr>
              <w:pict>
                <v:shape id="_x0000_s1088" type="#_x0000_t202" style="position:absolute;margin-left:291.8pt;margin-top:.15pt;width:117.5pt;height:42.15pt;z-index:251670528" strokecolor="#666" strokeweight="1pt">
                  <v:fill color2="#999" focusposition="1" focussize="" focus="100%" type="gradient"/>
                  <v:shadow on="t" type="perspective" color="#7f7f7f" opacity=".5" offset="1pt" offset2="-3pt"/>
                  <v:textbox style="mso-next-textbox:#_x0000_s1088">
                    <w:txbxContent>
                      <w:p w:rsidR="00416EB1" w:rsidRPr="006574A7" w:rsidRDefault="00416EB1" w:rsidP="00484C25">
                        <w:pPr>
                          <w:jc w:val="center"/>
                          <w:rPr>
                            <w:rFonts w:ascii="Arial" w:hAnsi="Arial"/>
                          </w:rPr>
                        </w:pPr>
                        <w:r w:rsidRPr="0001070E">
                          <w:rPr>
                            <w:rFonts w:ascii="Arial" w:hAnsi="Arial"/>
                          </w:rPr>
                          <w:t xml:space="preserve">Patient Access and </w:t>
                        </w:r>
                        <w:proofErr w:type="gramStart"/>
                        <w:r w:rsidRPr="0001070E">
                          <w:rPr>
                            <w:rFonts w:ascii="Arial" w:hAnsi="Arial"/>
                          </w:rPr>
                          <w:t>Assurance</w:t>
                        </w:r>
                        <w:r>
                          <w:rPr>
                            <w:rFonts w:ascii="Arial" w:hAnsi="Arial"/>
                            <w:color w:val="FF0000"/>
                          </w:rPr>
                          <w:t xml:space="preserve"> </w:t>
                        </w:r>
                        <w:r>
                          <w:rPr>
                            <w:rFonts w:ascii="Arial" w:hAnsi="Arial"/>
                          </w:rPr>
                          <w:t xml:space="preserve"> Management</w:t>
                        </w:r>
                        <w:proofErr w:type="gramEnd"/>
                        <w:r>
                          <w:rPr>
                            <w:rFonts w:ascii="Arial" w:hAnsi="Arial"/>
                          </w:rPr>
                          <w:t xml:space="preserve"> Team</w:t>
                        </w:r>
                      </w:p>
                      <w:p w:rsidR="00416EB1" w:rsidRPr="006574A7" w:rsidRDefault="00416EB1" w:rsidP="00484C25"/>
                    </w:txbxContent>
                  </v:textbox>
                </v:shape>
              </w:pict>
            </w:r>
          </w:p>
          <w:p w:rsidR="00484C25" w:rsidRPr="0001070E" w:rsidRDefault="00484C25" w:rsidP="00484C25">
            <w:pPr>
              <w:pStyle w:val="Header"/>
              <w:tabs>
                <w:tab w:val="clear" w:pos="4153"/>
                <w:tab w:val="clear" w:pos="8306"/>
              </w:tabs>
              <w:rPr>
                <w:rFonts w:ascii="Arial" w:hAnsi="Arial" w:cs="Arial"/>
                <w:sz w:val="22"/>
                <w:szCs w:val="22"/>
              </w:rPr>
            </w:pPr>
          </w:p>
          <w:p w:rsidR="00484C25" w:rsidRPr="0001070E" w:rsidRDefault="00484C25" w:rsidP="00484C25">
            <w:pPr>
              <w:pStyle w:val="Header"/>
              <w:tabs>
                <w:tab w:val="clear" w:pos="4153"/>
                <w:tab w:val="clear" w:pos="8306"/>
              </w:tabs>
              <w:rPr>
                <w:rFonts w:ascii="Arial" w:hAnsi="Arial" w:cs="Arial"/>
                <w:sz w:val="22"/>
                <w:szCs w:val="22"/>
              </w:rPr>
            </w:pPr>
          </w:p>
          <w:p w:rsidR="00484C25" w:rsidRPr="0001070E" w:rsidRDefault="00F77D34" w:rsidP="00484C25">
            <w:pPr>
              <w:pStyle w:val="Header"/>
              <w:tabs>
                <w:tab w:val="clear" w:pos="4153"/>
                <w:tab w:val="clear" w:pos="8306"/>
              </w:tabs>
              <w:rPr>
                <w:rFonts w:ascii="Arial" w:hAnsi="Arial" w:cs="Arial"/>
                <w:sz w:val="22"/>
                <w:szCs w:val="22"/>
              </w:rPr>
            </w:pPr>
            <w:r w:rsidRPr="00F77D34">
              <w:rPr>
                <w:rFonts w:ascii="Arial" w:hAnsi="Arial" w:cs="Arial"/>
                <w:noProof/>
                <w:sz w:val="22"/>
                <w:szCs w:val="22"/>
                <w:lang w:eastAsia="en-GB"/>
              </w:rPr>
              <w:pict>
                <v:line id="_x0000_s1089" style="position:absolute;flip:y;z-index:251671552" from="351pt,7.35pt" to="351.1pt,94.95pt">
                  <v:stroke dashstyle="dash" endarrow="block"/>
                </v:line>
              </w:pict>
            </w:r>
          </w:p>
          <w:p w:rsidR="00484C25" w:rsidRPr="0001070E" w:rsidRDefault="00F77D34" w:rsidP="00484C25">
            <w:pPr>
              <w:pStyle w:val="Header"/>
              <w:tabs>
                <w:tab w:val="clear" w:pos="4153"/>
                <w:tab w:val="clear" w:pos="8306"/>
              </w:tabs>
              <w:rPr>
                <w:rFonts w:ascii="Arial" w:hAnsi="Arial" w:cs="Arial"/>
                <w:sz w:val="22"/>
                <w:szCs w:val="22"/>
              </w:rPr>
            </w:pPr>
            <w:r w:rsidRPr="00F77D34">
              <w:rPr>
                <w:rFonts w:ascii="Arial" w:hAnsi="Arial" w:cs="Arial"/>
                <w:b/>
                <w:noProof/>
                <w:sz w:val="22"/>
                <w:szCs w:val="22"/>
              </w:rPr>
              <w:pict>
                <v:shape id="_x0000_s1075" type="#_x0000_t202" style="position:absolute;margin-left:158pt;margin-top:8.4pt;width:117.5pt;height:25.35pt;z-index:251657216" strokecolor="#666" strokeweight="1pt">
                  <v:fill color2="#999" focusposition="1" focussize="" focus="100%" type="gradient"/>
                  <v:shadow on="t" type="perspective" color="#7f7f7f" opacity=".5" offset="1pt" offset2="-3pt"/>
                  <v:textbox style="mso-next-textbox:#_x0000_s1075">
                    <w:txbxContent>
                      <w:p w:rsidR="00416EB1" w:rsidRPr="006574A7" w:rsidRDefault="00416EB1" w:rsidP="00484C25">
                        <w:pPr>
                          <w:jc w:val="center"/>
                          <w:rPr>
                            <w:rFonts w:ascii="Arial" w:hAnsi="Arial"/>
                          </w:rPr>
                        </w:pPr>
                        <w:r>
                          <w:rPr>
                            <w:rFonts w:ascii="Arial" w:hAnsi="Arial"/>
                          </w:rPr>
                          <w:t>Laboratory Director</w:t>
                        </w:r>
                      </w:p>
                      <w:p w:rsidR="00416EB1" w:rsidRPr="006574A7" w:rsidRDefault="00416EB1" w:rsidP="00484C25"/>
                    </w:txbxContent>
                  </v:textbox>
                </v:shape>
              </w:pict>
            </w:r>
          </w:p>
          <w:p w:rsidR="00484C25" w:rsidRPr="0001070E" w:rsidRDefault="00484C25" w:rsidP="00484C25">
            <w:pPr>
              <w:pStyle w:val="Header"/>
              <w:tabs>
                <w:tab w:val="clear" w:pos="4153"/>
                <w:tab w:val="clear" w:pos="8306"/>
              </w:tabs>
              <w:rPr>
                <w:rFonts w:ascii="Arial" w:hAnsi="Arial" w:cs="Arial"/>
                <w:sz w:val="22"/>
                <w:szCs w:val="22"/>
              </w:rPr>
            </w:pPr>
          </w:p>
          <w:p w:rsidR="00484C25" w:rsidRPr="0001070E" w:rsidRDefault="00F77D34" w:rsidP="00484C25">
            <w:pPr>
              <w:pStyle w:val="Header"/>
              <w:tabs>
                <w:tab w:val="clear" w:pos="4153"/>
                <w:tab w:val="clear" w:pos="8306"/>
              </w:tabs>
              <w:rPr>
                <w:rFonts w:ascii="Arial" w:hAnsi="Arial" w:cs="Arial"/>
                <w:sz w:val="22"/>
                <w:szCs w:val="22"/>
              </w:rPr>
            </w:pPr>
            <w:r w:rsidRPr="00F77D34">
              <w:rPr>
                <w:rFonts w:ascii="Arial" w:hAnsi="Arial" w:cs="Arial"/>
                <w:noProof/>
                <w:sz w:val="22"/>
                <w:szCs w:val="22"/>
              </w:rPr>
              <w:pict>
                <v:shape id="_x0000_s1082" style="position:absolute;margin-left:214.7pt;margin-top:9.7pt;width:.05pt;height:23.45pt;z-index:251664384;mso-position-horizontal:absolute;mso-position-vertical:absolute" coordsize="1,495" path="m,495l,e" filled="f">
                  <v:stroke endarrow="block"/>
                  <v:path arrowok="t"/>
                </v:shape>
              </w:pict>
            </w:r>
          </w:p>
          <w:p w:rsidR="00484C25" w:rsidRPr="0001070E" w:rsidRDefault="00484C25" w:rsidP="00484C25">
            <w:pPr>
              <w:pStyle w:val="Header"/>
              <w:tabs>
                <w:tab w:val="clear" w:pos="4153"/>
                <w:tab w:val="clear" w:pos="8306"/>
              </w:tabs>
              <w:rPr>
                <w:rFonts w:ascii="Arial" w:hAnsi="Arial" w:cs="Arial"/>
                <w:sz w:val="22"/>
                <w:szCs w:val="22"/>
              </w:rPr>
            </w:pPr>
          </w:p>
          <w:p w:rsidR="00484C25" w:rsidRPr="0001070E" w:rsidRDefault="00F77D34" w:rsidP="00484C25">
            <w:pPr>
              <w:pStyle w:val="Header"/>
              <w:tabs>
                <w:tab w:val="clear" w:pos="4153"/>
                <w:tab w:val="clear" w:pos="8306"/>
              </w:tabs>
              <w:rPr>
                <w:rFonts w:ascii="Arial" w:hAnsi="Arial" w:cs="Arial"/>
                <w:sz w:val="22"/>
                <w:szCs w:val="22"/>
              </w:rPr>
            </w:pPr>
            <w:r w:rsidRPr="00F77D34">
              <w:rPr>
                <w:rFonts w:ascii="Arial" w:hAnsi="Arial" w:cs="Arial"/>
                <w:noProof/>
                <w:sz w:val="22"/>
                <w:szCs w:val="22"/>
              </w:rPr>
              <w:pict>
                <v:shape id="_x0000_s1074" type="#_x0000_t202" style="position:absolute;margin-left:157.9pt;margin-top:8.8pt;width:117.5pt;height:34.3pt;z-index:251656192" strokecolor="#666" strokeweight="1pt">
                  <v:fill color2="#999" focusposition="1" focussize="" focus="100%" type="gradient"/>
                  <v:shadow on="t" type="perspective" color="#7f7f7f" opacity=".5" offset="1pt" offset2="-3pt"/>
                  <v:textbox style="mso-next-textbox:#_x0000_s1074">
                    <w:txbxContent>
                      <w:p w:rsidR="00416EB1" w:rsidRPr="006574A7" w:rsidRDefault="00416EB1" w:rsidP="00484C25">
                        <w:pPr>
                          <w:jc w:val="center"/>
                          <w:rPr>
                            <w:rFonts w:ascii="Arial" w:hAnsi="Arial"/>
                          </w:rPr>
                        </w:pPr>
                        <w:r>
                          <w:rPr>
                            <w:rFonts w:ascii="Arial" w:hAnsi="Arial"/>
                          </w:rPr>
                          <w:t>Consultant Clinical Scientists</w:t>
                        </w:r>
                      </w:p>
                      <w:p w:rsidR="00416EB1" w:rsidRPr="006574A7" w:rsidRDefault="00416EB1" w:rsidP="00484C25"/>
                    </w:txbxContent>
                  </v:textbox>
                </v:shape>
              </w:pict>
            </w:r>
          </w:p>
          <w:p w:rsidR="00484C25" w:rsidRPr="0001070E" w:rsidRDefault="00F77D34" w:rsidP="00484C25">
            <w:pPr>
              <w:pStyle w:val="Header"/>
              <w:tabs>
                <w:tab w:val="clear" w:pos="4153"/>
                <w:tab w:val="clear" w:pos="8306"/>
              </w:tabs>
              <w:rPr>
                <w:rFonts w:ascii="Arial" w:hAnsi="Arial" w:cs="Arial"/>
                <w:sz w:val="22"/>
                <w:szCs w:val="22"/>
              </w:rPr>
            </w:pPr>
            <w:r w:rsidRPr="00F77D34">
              <w:rPr>
                <w:rFonts w:ascii="Arial" w:hAnsi="Arial" w:cs="Arial"/>
                <w:b/>
                <w:noProof/>
                <w:sz w:val="22"/>
                <w:szCs w:val="22"/>
              </w:rPr>
              <w:pict>
                <v:line id="_x0000_s1087" style="position:absolute;flip:y;z-index:251669504" from="90.1pt,11.8pt" to="153.1pt,20.2pt">
                  <v:stroke endarrow="block"/>
                </v:line>
              </w:pict>
            </w:r>
          </w:p>
          <w:p w:rsidR="00484C25" w:rsidRPr="0001070E" w:rsidRDefault="00F77D34" w:rsidP="00484C25">
            <w:pPr>
              <w:pStyle w:val="Header"/>
              <w:tabs>
                <w:tab w:val="clear" w:pos="4153"/>
                <w:tab w:val="clear" w:pos="8306"/>
              </w:tabs>
              <w:rPr>
                <w:rFonts w:ascii="Arial" w:hAnsi="Arial" w:cs="Arial"/>
                <w:sz w:val="22"/>
                <w:szCs w:val="22"/>
              </w:rPr>
            </w:pPr>
            <w:r w:rsidRPr="00F77D34">
              <w:rPr>
                <w:rFonts w:ascii="Arial" w:hAnsi="Arial" w:cs="Arial"/>
                <w:noProof/>
                <w:sz w:val="22"/>
                <w:szCs w:val="22"/>
              </w:rPr>
              <w:pict>
                <v:shape id="_x0000_s1079" style="position:absolute;margin-left:275.6pt;margin-top:3.35pt;width:22.25pt;height:18.3pt;z-index:251661312;mso-position-horizontal:absolute;mso-position-vertical:absolute" coordsize="966,957" path="m966,957l,e" filled="f">
                  <v:stroke endarrow="block"/>
                  <v:path arrowok="t"/>
                </v:shape>
              </w:pict>
            </w:r>
            <w:r w:rsidRPr="00F77D34">
              <w:rPr>
                <w:rFonts w:ascii="Arial" w:hAnsi="Arial" w:cs="Arial"/>
                <w:noProof/>
                <w:sz w:val="22"/>
                <w:szCs w:val="22"/>
              </w:rPr>
              <w:pict>
                <v:shape id="_x0000_s1073" type="#_x0000_t202" style="position:absolute;margin-left:297.95pt;margin-top:9.05pt;width:117.5pt;height:25.35pt;z-index:251655168" strokecolor="#666" strokeweight="1pt">
                  <v:fill color2="#999" focusposition="1" focussize="" focus="100%" type="gradient"/>
                  <v:shadow on="t" type="perspective" color="#7f7f7f" opacity=".5" offset="1pt" offset2="-3pt"/>
                  <v:textbox style="mso-next-textbox:#_x0000_s1073">
                    <w:txbxContent>
                      <w:p w:rsidR="00416EB1" w:rsidRPr="00A85171" w:rsidRDefault="00416EB1" w:rsidP="00484C25">
                        <w:pPr>
                          <w:jc w:val="center"/>
                          <w:rPr>
                            <w:rFonts w:ascii="Arial" w:hAnsi="Arial"/>
                          </w:rPr>
                        </w:pPr>
                        <w:r w:rsidRPr="00A85171">
                          <w:rPr>
                            <w:rFonts w:ascii="Arial" w:hAnsi="Arial"/>
                          </w:rPr>
                          <w:t>Quality Manager</w:t>
                        </w:r>
                      </w:p>
                      <w:p w:rsidR="00416EB1" w:rsidRPr="006574A7" w:rsidRDefault="00416EB1" w:rsidP="00484C25"/>
                    </w:txbxContent>
                  </v:textbox>
                </v:shape>
              </w:pict>
            </w:r>
            <w:r w:rsidRPr="00F77D34">
              <w:rPr>
                <w:rFonts w:ascii="Arial" w:hAnsi="Arial" w:cs="Arial"/>
                <w:b/>
                <w:noProof/>
                <w:sz w:val="22"/>
                <w:szCs w:val="22"/>
              </w:rPr>
              <w:pict>
                <v:shape id="_x0000_s1086" type="#_x0000_t202" style="position:absolute;margin-left:9.1pt;margin-top:8.15pt;width:118.3pt;height:26.05pt;z-index:251668480" strokecolor="#666" strokeweight="1pt">
                  <v:fill color2="#999" focusposition="1" focussize="" focus="100%" type="gradient"/>
                  <v:shadow on="t" type="perspective" color="#7f7f7f" opacity=".5" offset="1pt" offset2="-3pt"/>
                  <v:textbox style="mso-next-textbox:#_x0000_s1086">
                    <w:txbxContent>
                      <w:p w:rsidR="00416EB1" w:rsidRPr="00A85171" w:rsidRDefault="00416EB1" w:rsidP="00484C25">
                        <w:pPr>
                          <w:jc w:val="center"/>
                          <w:rPr>
                            <w:rFonts w:ascii="Arial" w:hAnsi="Arial"/>
                          </w:rPr>
                        </w:pPr>
                        <w:r>
                          <w:rPr>
                            <w:rFonts w:ascii="Arial" w:hAnsi="Arial"/>
                          </w:rPr>
                          <w:t>IT Manager</w:t>
                        </w:r>
                      </w:p>
                      <w:p w:rsidR="00416EB1" w:rsidRPr="008D3EA6" w:rsidRDefault="00416EB1" w:rsidP="00484C25"/>
                    </w:txbxContent>
                  </v:textbox>
                </v:shape>
              </w:pict>
            </w:r>
            <w:r w:rsidRPr="00F77D34">
              <w:rPr>
                <w:rFonts w:ascii="Arial" w:hAnsi="Arial" w:cs="Arial"/>
                <w:noProof/>
                <w:sz w:val="22"/>
                <w:szCs w:val="22"/>
              </w:rPr>
              <w:pict>
                <v:shape id="_x0000_s1071" style="position:absolute;margin-left:121.7pt;margin-top:3.9pt;width:34.2pt;height:44.05pt;z-index:251653120;mso-position-horizontal:absolute;mso-position-vertical:absolute" coordsize="785,930" path="m,930l785,e" filled="f">
                  <v:stroke endarrow="block"/>
                  <v:path arrowok="t"/>
                </v:shape>
              </w:pict>
            </w:r>
          </w:p>
          <w:p w:rsidR="00484C25" w:rsidRPr="0001070E" w:rsidRDefault="00F77D34" w:rsidP="00484C25">
            <w:pPr>
              <w:pStyle w:val="Header"/>
              <w:tabs>
                <w:tab w:val="clear" w:pos="4153"/>
                <w:tab w:val="clear" w:pos="8306"/>
              </w:tabs>
              <w:rPr>
                <w:rFonts w:ascii="Arial" w:hAnsi="Arial" w:cs="Arial"/>
                <w:sz w:val="22"/>
                <w:szCs w:val="22"/>
              </w:rPr>
            </w:pPr>
            <w:r w:rsidRPr="00F77D34">
              <w:rPr>
                <w:rFonts w:ascii="Arial" w:hAnsi="Arial" w:cs="Arial"/>
                <w:noProof/>
                <w:sz w:val="22"/>
                <w:szCs w:val="22"/>
              </w:rPr>
              <w:pict>
                <v:shape id="_x0000_s1080" style="position:absolute;margin-left:214.05pt;margin-top:6.15pt;width:.05pt;height:28.45pt;z-index:251662336;mso-position-horizontal:absolute;mso-position-vertical:absolute" coordsize="1,600" path="m,600l,e" filled="f">
                  <v:stroke endarrow="block"/>
                  <v:path arrowok="t"/>
                </v:shape>
              </w:pict>
            </w:r>
          </w:p>
          <w:p w:rsidR="00484C25" w:rsidRPr="0001070E" w:rsidRDefault="00484C25" w:rsidP="00484C25">
            <w:pPr>
              <w:pStyle w:val="Header"/>
              <w:tabs>
                <w:tab w:val="clear" w:pos="4153"/>
                <w:tab w:val="clear" w:pos="8306"/>
              </w:tabs>
              <w:rPr>
                <w:rFonts w:ascii="Arial" w:hAnsi="Arial" w:cs="Arial"/>
                <w:sz w:val="22"/>
                <w:szCs w:val="22"/>
              </w:rPr>
            </w:pPr>
          </w:p>
          <w:p w:rsidR="00484C25" w:rsidRPr="0001070E" w:rsidRDefault="00F77D34" w:rsidP="00484C25">
            <w:pPr>
              <w:pStyle w:val="Header"/>
              <w:tabs>
                <w:tab w:val="clear" w:pos="4153"/>
                <w:tab w:val="clear" w:pos="8306"/>
              </w:tabs>
              <w:rPr>
                <w:rFonts w:ascii="Arial" w:hAnsi="Arial" w:cs="Arial"/>
                <w:sz w:val="22"/>
                <w:szCs w:val="22"/>
              </w:rPr>
            </w:pPr>
            <w:r w:rsidRPr="00F77D34">
              <w:rPr>
                <w:rFonts w:ascii="Arial" w:hAnsi="Arial" w:cs="Arial"/>
                <w:noProof/>
                <w:sz w:val="22"/>
                <w:szCs w:val="22"/>
              </w:rPr>
              <w:pict>
                <v:shape id="_x0000_s1072" type="#_x0000_t202" style="position:absolute;margin-left:16.05pt;margin-top:10.45pt;width:117.5pt;height:25.35pt;z-index:251654144" strokecolor="#666" strokeweight="1pt">
                  <v:fill color2="#999" focusposition="1" focussize="" focus="100%" type="gradient"/>
                  <v:shadow on="t" type="perspective" color="#7f7f7f" opacity=".5" offset="1pt" offset2="-3pt"/>
                  <v:textbox style="mso-next-textbox:#_x0000_s1072">
                    <w:txbxContent>
                      <w:p w:rsidR="00416EB1" w:rsidRPr="0001070E" w:rsidRDefault="00416EB1" w:rsidP="00484C25">
                        <w:pPr>
                          <w:jc w:val="center"/>
                          <w:rPr>
                            <w:rFonts w:ascii="Arial" w:hAnsi="Arial"/>
                          </w:rPr>
                        </w:pPr>
                        <w:r w:rsidRPr="0001070E">
                          <w:rPr>
                            <w:rFonts w:ascii="Arial" w:hAnsi="Arial"/>
                          </w:rPr>
                          <w:t>Technical Team Lead</w:t>
                        </w:r>
                      </w:p>
                      <w:p w:rsidR="00416EB1" w:rsidRPr="0001070E" w:rsidRDefault="00416EB1" w:rsidP="00484C25"/>
                    </w:txbxContent>
                  </v:textbox>
                </v:shape>
              </w:pict>
            </w:r>
            <w:r w:rsidRPr="00F77D34">
              <w:rPr>
                <w:rFonts w:ascii="Arial" w:hAnsi="Arial" w:cs="Arial"/>
                <w:noProof/>
                <w:sz w:val="22"/>
                <w:szCs w:val="22"/>
              </w:rPr>
              <w:pict>
                <v:shape id="_x0000_s1069" type="#_x0000_t202" style="position:absolute;margin-left:158pt;margin-top:10.45pt;width:117.5pt;height:25.35pt;z-index:251651072" strokecolor="#666" strokeweight="1pt">
                  <v:fill color2="#999" focusposition="1" focussize="" focus="100%" type="gradient"/>
                  <v:shadow on="t" type="perspective" color="#7f7f7f" opacity=".5" offset="1pt" offset2="-3pt"/>
                  <v:textbox style="mso-next-textbox:#_x0000_s1069">
                    <w:txbxContent>
                      <w:p w:rsidR="00416EB1" w:rsidRPr="005A70DD" w:rsidRDefault="00416EB1" w:rsidP="00484C25">
                        <w:pPr>
                          <w:jc w:val="center"/>
                          <w:rPr>
                            <w:rFonts w:ascii="Arial" w:hAnsi="Arial"/>
                            <w:sz w:val="18"/>
                            <w:szCs w:val="18"/>
                          </w:rPr>
                        </w:pPr>
                        <w:r w:rsidRPr="005A70DD">
                          <w:rPr>
                            <w:rFonts w:ascii="Arial" w:hAnsi="Arial"/>
                            <w:sz w:val="18"/>
                            <w:szCs w:val="18"/>
                          </w:rPr>
                          <w:t>Senior Clinical Scientists</w:t>
                        </w:r>
                      </w:p>
                    </w:txbxContent>
                  </v:textbox>
                </v:shape>
              </w:pict>
            </w:r>
          </w:p>
          <w:p w:rsidR="00484C25" w:rsidRPr="0001070E" w:rsidRDefault="00484C25" w:rsidP="00484C25">
            <w:pPr>
              <w:pStyle w:val="Header"/>
              <w:tabs>
                <w:tab w:val="clear" w:pos="4153"/>
                <w:tab w:val="clear" w:pos="8306"/>
              </w:tabs>
              <w:rPr>
                <w:rFonts w:ascii="Arial" w:hAnsi="Arial" w:cs="Arial"/>
                <w:sz w:val="22"/>
                <w:szCs w:val="22"/>
              </w:rPr>
            </w:pPr>
          </w:p>
          <w:p w:rsidR="00484C25" w:rsidRPr="0001070E" w:rsidRDefault="00F77D34" w:rsidP="00484C25">
            <w:pPr>
              <w:pStyle w:val="Header"/>
              <w:tabs>
                <w:tab w:val="clear" w:pos="4153"/>
                <w:tab w:val="clear" w:pos="8306"/>
              </w:tabs>
              <w:rPr>
                <w:rFonts w:ascii="Arial" w:hAnsi="Arial" w:cs="Arial"/>
                <w:sz w:val="22"/>
                <w:szCs w:val="22"/>
              </w:rPr>
            </w:pPr>
            <w:r w:rsidRPr="00F77D34">
              <w:rPr>
                <w:rFonts w:ascii="Arial" w:hAnsi="Arial" w:cs="Arial"/>
                <w:noProof/>
                <w:sz w:val="22"/>
                <w:szCs w:val="22"/>
              </w:rPr>
              <w:pict>
                <v:line id="_x0000_s1083" style="position:absolute;flip:y;z-index:251665408" from="77.55pt,11.1pt" to="77.55pt,43.2pt">
                  <v:stroke endarrow="block"/>
                </v:line>
              </w:pict>
            </w:r>
          </w:p>
          <w:p w:rsidR="00484C25" w:rsidRPr="0001070E" w:rsidRDefault="00F77D34" w:rsidP="00484C25">
            <w:pPr>
              <w:pStyle w:val="Header"/>
              <w:tabs>
                <w:tab w:val="clear" w:pos="4153"/>
                <w:tab w:val="clear" w:pos="8306"/>
              </w:tabs>
              <w:rPr>
                <w:rFonts w:ascii="Arial" w:hAnsi="Arial" w:cs="Arial"/>
                <w:sz w:val="22"/>
                <w:szCs w:val="22"/>
              </w:rPr>
            </w:pPr>
            <w:r w:rsidRPr="00F77D34">
              <w:rPr>
                <w:rFonts w:ascii="Arial" w:hAnsi="Arial" w:cs="Arial"/>
                <w:noProof/>
                <w:sz w:val="22"/>
                <w:szCs w:val="22"/>
              </w:rPr>
              <w:pict>
                <v:shape id="_x0000_s1081" style="position:absolute;margin-left:214.7pt;margin-top:-.25pt;width:.05pt;height:32.7pt;z-index:251663360;mso-position-horizontal:absolute;mso-position-vertical:absolute" coordsize="1,690" path="m,690l,e" filled="f">
                  <v:stroke endarrow="block"/>
                  <v:path arrowok="t"/>
                </v:shape>
              </w:pict>
            </w:r>
          </w:p>
          <w:p w:rsidR="00484C25" w:rsidRPr="0001070E" w:rsidRDefault="00484C25" w:rsidP="00484C25">
            <w:pPr>
              <w:pStyle w:val="Header"/>
              <w:tabs>
                <w:tab w:val="clear" w:pos="4153"/>
                <w:tab w:val="clear" w:pos="8306"/>
              </w:tabs>
              <w:rPr>
                <w:rFonts w:ascii="Arial" w:hAnsi="Arial" w:cs="Arial"/>
                <w:sz w:val="22"/>
                <w:szCs w:val="22"/>
              </w:rPr>
            </w:pPr>
          </w:p>
          <w:p w:rsidR="00484C25" w:rsidRPr="0001070E" w:rsidRDefault="00F77D34" w:rsidP="00484C25">
            <w:pPr>
              <w:pStyle w:val="Header"/>
              <w:tabs>
                <w:tab w:val="clear" w:pos="4153"/>
                <w:tab w:val="clear" w:pos="8306"/>
              </w:tabs>
              <w:rPr>
                <w:rFonts w:ascii="Arial" w:hAnsi="Arial" w:cs="Arial"/>
                <w:sz w:val="22"/>
                <w:szCs w:val="22"/>
              </w:rPr>
            </w:pPr>
            <w:r w:rsidRPr="00F77D34">
              <w:rPr>
                <w:rFonts w:ascii="Arial" w:hAnsi="Arial" w:cs="Arial"/>
                <w:noProof/>
                <w:sz w:val="22"/>
                <w:szCs w:val="22"/>
              </w:rPr>
              <w:pict>
                <v:shape id="_x0000_s1076" type="#_x0000_t202" style="position:absolute;margin-left:37.2pt;margin-top:5.65pt;width:79.95pt;height:28.9pt;z-index:251658240" strokecolor="#666" strokeweight="1pt">
                  <v:fill color2="#999" focusposition="1" focussize="" focus="100%" type="gradient"/>
                  <v:shadow on="t" type="perspective" color="#7f7f7f" opacity=".5" offset="1pt" offset2="-3pt"/>
                  <v:textbox style="mso-next-textbox:#_x0000_s1076">
                    <w:txbxContent>
                      <w:p w:rsidR="00416EB1" w:rsidRPr="00257436" w:rsidRDefault="00416EB1" w:rsidP="00484C25">
                        <w:pPr>
                          <w:jc w:val="center"/>
                          <w:rPr>
                            <w:rFonts w:ascii="Arial" w:hAnsi="Arial"/>
                            <w:sz w:val="18"/>
                            <w:szCs w:val="18"/>
                          </w:rPr>
                        </w:pPr>
                        <w:r>
                          <w:rPr>
                            <w:rFonts w:ascii="Arial" w:hAnsi="Arial"/>
                            <w:sz w:val="18"/>
                            <w:szCs w:val="18"/>
                          </w:rPr>
                          <w:t>HCS Practitioners</w:t>
                        </w:r>
                      </w:p>
                    </w:txbxContent>
                  </v:textbox>
                </v:shape>
              </w:pict>
            </w:r>
            <w:r w:rsidRPr="00F77D34">
              <w:rPr>
                <w:rFonts w:ascii="Arial" w:hAnsi="Arial" w:cs="Arial"/>
                <w:noProof/>
                <w:sz w:val="22"/>
                <w:szCs w:val="22"/>
              </w:rPr>
              <w:pict>
                <v:shape id="_x0000_s1070" type="#_x0000_t202" style="position:absolute;margin-left:157.9pt;margin-top:6.6pt;width:118.3pt;height:26.05pt;z-index:251652096" strokecolor="#666" strokeweight="1pt">
                  <v:fill color2="#999" focusposition="1" focussize="" focus="100%" type="gradient"/>
                  <v:shadow on="t" type="perspective" color="#7f7f7f" opacity=".5" offset="1pt" offset2="-3pt"/>
                  <v:textbox style="mso-next-textbox:#_x0000_s1070">
                    <w:txbxContent>
                      <w:p w:rsidR="00416EB1" w:rsidRPr="00A85171" w:rsidRDefault="00416EB1" w:rsidP="00484C25">
                        <w:pPr>
                          <w:jc w:val="center"/>
                          <w:rPr>
                            <w:rFonts w:ascii="Arial" w:hAnsi="Arial"/>
                          </w:rPr>
                        </w:pPr>
                        <w:r w:rsidRPr="00A85171">
                          <w:rPr>
                            <w:rFonts w:ascii="Arial" w:hAnsi="Arial"/>
                          </w:rPr>
                          <w:t>Clinical Scientists</w:t>
                        </w:r>
                      </w:p>
                      <w:p w:rsidR="00416EB1" w:rsidRPr="008D3EA6" w:rsidRDefault="00416EB1" w:rsidP="00484C25"/>
                    </w:txbxContent>
                  </v:textbox>
                </v:shape>
              </w:pict>
            </w:r>
          </w:p>
          <w:p w:rsidR="00484C25" w:rsidRPr="0001070E" w:rsidRDefault="00484C25" w:rsidP="00484C25">
            <w:pPr>
              <w:pStyle w:val="Header"/>
              <w:tabs>
                <w:tab w:val="clear" w:pos="4153"/>
                <w:tab w:val="clear" w:pos="8306"/>
              </w:tabs>
              <w:rPr>
                <w:rFonts w:ascii="Arial" w:hAnsi="Arial" w:cs="Arial"/>
                <w:sz w:val="22"/>
                <w:szCs w:val="22"/>
              </w:rPr>
            </w:pPr>
          </w:p>
          <w:p w:rsidR="00484C25" w:rsidRPr="0001070E" w:rsidRDefault="00F77D34" w:rsidP="00484C25">
            <w:pPr>
              <w:pStyle w:val="Header"/>
              <w:tabs>
                <w:tab w:val="clear" w:pos="4153"/>
                <w:tab w:val="clear" w:pos="8306"/>
              </w:tabs>
              <w:rPr>
                <w:rFonts w:ascii="Arial" w:hAnsi="Arial" w:cs="Arial"/>
                <w:sz w:val="22"/>
                <w:szCs w:val="22"/>
              </w:rPr>
            </w:pPr>
            <w:r w:rsidRPr="00F77D34">
              <w:rPr>
                <w:rFonts w:ascii="Arial" w:hAnsi="Arial" w:cs="Arial"/>
                <w:noProof/>
                <w:sz w:val="22"/>
                <w:szCs w:val="22"/>
              </w:rPr>
              <w:pict>
                <v:line id="_x0000_s1084" style="position:absolute;flip:y;z-index:251666432" from="50.35pt,11.35pt" to="73.5pt,32.6pt">
                  <v:stroke endarrow="block"/>
                </v:line>
              </w:pict>
            </w:r>
          </w:p>
          <w:p w:rsidR="00484C25" w:rsidRPr="0001070E" w:rsidRDefault="00F77D34" w:rsidP="00484C25">
            <w:pPr>
              <w:pStyle w:val="Header"/>
              <w:tabs>
                <w:tab w:val="clear" w:pos="4153"/>
                <w:tab w:val="clear" w:pos="8306"/>
              </w:tabs>
              <w:rPr>
                <w:rFonts w:ascii="Arial" w:hAnsi="Arial" w:cs="Arial"/>
                <w:sz w:val="22"/>
                <w:szCs w:val="22"/>
              </w:rPr>
            </w:pPr>
            <w:r w:rsidRPr="00F77D34">
              <w:rPr>
                <w:rFonts w:ascii="Arial" w:hAnsi="Arial" w:cs="Arial"/>
                <w:noProof/>
                <w:sz w:val="22"/>
                <w:szCs w:val="22"/>
              </w:rPr>
              <w:pict>
                <v:line id="_x0000_s1085" style="position:absolute;flip:x y;z-index:251667456" from="95.95pt,-.55pt" to="138.4pt,18.15pt">
                  <v:stroke endarrow="block"/>
                </v:line>
              </w:pict>
            </w:r>
          </w:p>
          <w:p w:rsidR="00484C25" w:rsidRPr="0001070E" w:rsidRDefault="00F77D34" w:rsidP="00484C25">
            <w:pPr>
              <w:pStyle w:val="Header"/>
              <w:tabs>
                <w:tab w:val="clear" w:pos="4153"/>
                <w:tab w:val="clear" w:pos="8306"/>
              </w:tabs>
              <w:rPr>
                <w:rFonts w:ascii="Arial" w:hAnsi="Arial" w:cs="Arial"/>
                <w:sz w:val="22"/>
                <w:szCs w:val="22"/>
              </w:rPr>
            </w:pPr>
            <w:r w:rsidRPr="00F77D34">
              <w:rPr>
                <w:rFonts w:ascii="Arial" w:hAnsi="Arial" w:cs="Arial"/>
                <w:noProof/>
                <w:sz w:val="22"/>
                <w:szCs w:val="22"/>
              </w:rPr>
              <w:pict>
                <v:shape id="_x0000_s1077" type="#_x0000_t202" style="position:absolute;margin-left:102pt;margin-top:8pt;width:76.35pt;height:30.95pt;z-index:251659264" strokecolor="#666" strokeweight="1pt">
                  <v:fill color2="#999" focusposition="1" focussize="" focus="100%" type="gradient"/>
                  <v:shadow on="t" type="perspective" color="#7f7f7f" opacity=".5" offset="1pt" offset2="-3pt"/>
                  <v:textbox style="mso-next-textbox:#_x0000_s1077">
                    <w:txbxContent>
                      <w:p w:rsidR="00416EB1" w:rsidRPr="008D3EA6" w:rsidRDefault="00416EB1" w:rsidP="00484C25">
                        <w:pPr>
                          <w:jc w:val="center"/>
                          <w:rPr>
                            <w:rFonts w:ascii="Arial" w:hAnsi="Arial"/>
                          </w:rPr>
                        </w:pPr>
                        <w:r>
                          <w:rPr>
                            <w:rFonts w:ascii="Arial" w:hAnsi="Arial"/>
                            <w:sz w:val="18"/>
                            <w:szCs w:val="18"/>
                          </w:rPr>
                          <w:t>HCS Associates</w:t>
                        </w:r>
                        <w:r>
                          <w:rPr>
                            <w:rFonts w:ascii="Arial" w:hAnsi="Arial"/>
                          </w:rPr>
                          <w:t xml:space="preserve"> </w:t>
                        </w:r>
                      </w:p>
                    </w:txbxContent>
                  </v:textbox>
                </v:shape>
              </w:pict>
            </w:r>
            <w:r w:rsidRPr="00F77D34">
              <w:rPr>
                <w:rFonts w:ascii="Arial" w:hAnsi="Arial" w:cs="Arial"/>
                <w:noProof/>
                <w:sz w:val="22"/>
                <w:szCs w:val="22"/>
              </w:rPr>
              <w:pict>
                <v:shape id="_x0000_s1078" type="#_x0000_t202" style="position:absolute;margin-left:17.9pt;margin-top:8.65pt;width:74.05pt;height:28.95pt;z-index:251660288" strokecolor="#666" strokeweight="1pt">
                  <v:fill color2="#999" focusposition="1" focussize="" focus="100%" type="gradient"/>
                  <v:shadow on="t" type="perspective" color="#7f7f7f" opacity=".5" offset="1pt" offset2="-3pt"/>
                  <v:textbox style="mso-next-textbox:#_x0000_s1078">
                    <w:txbxContent>
                      <w:p w:rsidR="00416EB1" w:rsidRPr="00257436" w:rsidRDefault="00416EB1" w:rsidP="00484C25">
                        <w:pPr>
                          <w:jc w:val="center"/>
                          <w:rPr>
                            <w:rFonts w:ascii="Arial" w:hAnsi="Arial"/>
                          </w:rPr>
                        </w:pPr>
                        <w:r>
                          <w:rPr>
                            <w:rFonts w:ascii="Arial" w:hAnsi="Arial"/>
                            <w:sz w:val="18"/>
                            <w:szCs w:val="18"/>
                          </w:rPr>
                          <w:t>HCS Assistants</w:t>
                        </w:r>
                        <w:r w:rsidRPr="00257436">
                          <w:rPr>
                            <w:rFonts w:ascii="Arial" w:hAnsi="Arial"/>
                            <w:sz w:val="18"/>
                            <w:szCs w:val="18"/>
                          </w:rPr>
                          <w:t xml:space="preserve"> </w:t>
                        </w:r>
                      </w:p>
                    </w:txbxContent>
                  </v:textbox>
                </v:shape>
              </w:pict>
            </w:r>
          </w:p>
          <w:p w:rsidR="00484C25" w:rsidRPr="0001070E" w:rsidRDefault="00484C25" w:rsidP="00484C25">
            <w:pPr>
              <w:pStyle w:val="Header"/>
              <w:tabs>
                <w:tab w:val="clear" w:pos="4153"/>
                <w:tab w:val="clear" w:pos="8306"/>
              </w:tabs>
              <w:rPr>
                <w:rFonts w:ascii="Arial" w:hAnsi="Arial" w:cs="Arial"/>
                <w:sz w:val="22"/>
                <w:szCs w:val="22"/>
              </w:rPr>
            </w:pPr>
          </w:p>
          <w:p w:rsidR="00484C25" w:rsidRPr="0001070E" w:rsidRDefault="00484C25" w:rsidP="00484C25">
            <w:pPr>
              <w:pStyle w:val="Header"/>
              <w:tabs>
                <w:tab w:val="clear" w:pos="4153"/>
                <w:tab w:val="clear" w:pos="8306"/>
              </w:tabs>
              <w:rPr>
                <w:rFonts w:ascii="Arial" w:hAnsi="Arial" w:cs="Arial"/>
                <w:sz w:val="22"/>
                <w:szCs w:val="22"/>
              </w:rPr>
            </w:pPr>
          </w:p>
          <w:p w:rsidR="00484C25" w:rsidRPr="0001070E" w:rsidRDefault="00484C25" w:rsidP="00484C25">
            <w:pPr>
              <w:pStyle w:val="Header"/>
              <w:tabs>
                <w:tab w:val="clear" w:pos="4153"/>
                <w:tab w:val="clear" w:pos="8306"/>
              </w:tabs>
              <w:rPr>
                <w:rFonts w:ascii="Arial" w:hAnsi="Arial" w:cs="Arial"/>
                <w:sz w:val="22"/>
                <w:szCs w:val="22"/>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484C25" w:rsidRDefault="00484C25">
            <w:pPr>
              <w:rPr>
                <w:rFonts w:ascii="Arial" w:hAnsi="Arial"/>
              </w:rPr>
            </w:pPr>
          </w:p>
          <w:p w:rsidR="00D16F57" w:rsidRDefault="00D16F57">
            <w:pPr>
              <w:rPr>
                <w:rFonts w:ascii="Arial" w:hAnsi="Arial"/>
              </w:rPr>
            </w:pPr>
          </w:p>
          <w:p w:rsidR="00D16F57" w:rsidRDefault="00D16F57">
            <w:pPr>
              <w:rPr>
                <w:rFonts w:ascii="Arial" w:hAnsi="Arial"/>
              </w:rPr>
            </w:pPr>
          </w:p>
          <w:p w:rsidR="00D16F57" w:rsidRDefault="00D16F57">
            <w:pPr>
              <w:rPr>
                <w:rFonts w:ascii="Arial" w:hAnsi="Arial"/>
              </w:rPr>
            </w:pPr>
          </w:p>
          <w:p w:rsidR="00D16F57" w:rsidRDefault="00D16F57">
            <w:pPr>
              <w:rPr>
                <w:rFonts w:ascii="Arial" w:hAnsi="Arial"/>
              </w:rPr>
            </w:pPr>
          </w:p>
        </w:tc>
      </w:tr>
    </w:tbl>
    <w:p w:rsidR="00D16F57" w:rsidRDefault="00D16F5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D16F57">
        <w:tc>
          <w:tcPr>
            <w:tcW w:w="9747" w:type="dxa"/>
          </w:tcPr>
          <w:p w:rsidR="00D16F57" w:rsidRDefault="00D16F57">
            <w:pPr>
              <w:rPr>
                <w:rFonts w:ascii="Arial" w:hAnsi="Arial"/>
                <w:b/>
              </w:rPr>
            </w:pPr>
            <w:r>
              <w:rPr>
                <w:rFonts w:ascii="Arial" w:hAnsi="Arial"/>
                <w:b/>
              </w:rPr>
              <w:t>4.  SCOPE AND RANGE</w:t>
            </w:r>
          </w:p>
          <w:p w:rsidR="00D16F57" w:rsidRDefault="00D16F57">
            <w:pPr>
              <w:rPr>
                <w:rFonts w:ascii="Arial" w:hAnsi="Arial"/>
              </w:rPr>
            </w:pPr>
          </w:p>
          <w:p w:rsidR="00602E30" w:rsidRPr="0001070E" w:rsidRDefault="00602E30" w:rsidP="00602E30">
            <w:pPr>
              <w:numPr>
                <w:ilvl w:val="0"/>
                <w:numId w:val="18"/>
              </w:numPr>
              <w:jc w:val="both"/>
              <w:rPr>
                <w:rFonts w:ascii="Arial" w:hAnsi="Arial" w:cs="Arial"/>
                <w:sz w:val="22"/>
                <w:szCs w:val="22"/>
              </w:rPr>
            </w:pPr>
            <w:r w:rsidRPr="0001070E">
              <w:rPr>
                <w:rFonts w:ascii="Arial" w:hAnsi="Arial" w:cs="Arial"/>
                <w:sz w:val="22"/>
                <w:szCs w:val="22"/>
              </w:rPr>
              <w:t>Provide expert guidance, advice and support to laboratory staff in quality matters. Identify any variation from accepted standards, protocols and policies and suggest appropriate corrective action.</w:t>
            </w:r>
          </w:p>
          <w:p w:rsidR="00602E30" w:rsidRPr="0001070E" w:rsidRDefault="00602E30" w:rsidP="00602E30">
            <w:pPr>
              <w:ind w:left="288"/>
              <w:jc w:val="both"/>
              <w:rPr>
                <w:rFonts w:ascii="Arial" w:hAnsi="Arial" w:cs="Arial"/>
                <w:sz w:val="22"/>
                <w:szCs w:val="22"/>
              </w:rPr>
            </w:pPr>
          </w:p>
          <w:p w:rsidR="00602E30" w:rsidRPr="0001070E" w:rsidRDefault="00602E30" w:rsidP="00602E30">
            <w:pPr>
              <w:numPr>
                <w:ilvl w:val="0"/>
                <w:numId w:val="18"/>
              </w:numPr>
              <w:jc w:val="both"/>
              <w:rPr>
                <w:rFonts w:ascii="Arial" w:hAnsi="Arial" w:cs="Arial"/>
                <w:sz w:val="22"/>
                <w:szCs w:val="22"/>
              </w:rPr>
            </w:pPr>
            <w:r w:rsidRPr="0001070E">
              <w:rPr>
                <w:rFonts w:ascii="Arial" w:hAnsi="Arial" w:cs="Arial"/>
                <w:sz w:val="22"/>
                <w:szCs w:val="22"/>
              </w:rPr>
              <w:t>Co-ordinate quality issues for the East of Scotland Regional Genetic Service, taking into account both local and national best practice.</w:t>
            </w:r>
          </w:p>
          <w:p w:rsidR="00602E30" w:rsidRPr="0001070E" w:rsidRDefault="00602E30" w:rsidP="00602E30">
            <w:pPr>
              <w:jc w:val="both"/>
              <w:rPr>
                <w:rFonts w:ascii="Arial" w:hAnsi="Arial" w:cs="Arial"/>
                <w:sz w:val="22"/>
                <w:szCs w:val="22"/>
              </w:rPr>
            </w:pPr>
          </w:p>
          <w:p w:rsidR="00602E30" w:rsidRPr="0001070E" w:rsidRDefault="00243110" w:rsidP="00602E30">
            <w:pPr>
              <w:numPr>
                <w:ilvl w:val="0"/>
                <w:numId w:val="18"/>
              </w:numPr>
              <w:jc w:val="both"/>
              <w:rPr>
                <w:rFonts w:ascii="Arial" w:hAnsi="Arial" w:cs="Arial"/>
                <w:sz w:val="22"/>
                <w:szCs w:val="22"/>
              </w:rPr>
            </w:pPr>
            <w:r>
              <w:rPr>
                <w:rFonts w:ascii="Arial" w:hAnsi="Arial" w:cs="Arial"/>
                <w:sz w:val="22"/>
                <w:szCs w:val="22"/>
              </w:rPr>
              <w:t>Manage and deliver regular focu</w:t>
            </w:r>
            <w:r w:rsidR="00602E30" w:rsidRPr="0001070E">
              <w:rPr>
                <w:rFonts w:ascii="Arial" w:hAnsi="Arial" w:cs="Arial"/>
                <w:sz w:val="22"/>
                <w:szCs w:val="22"/>
              </w:rPr>
              <w:t>sed audit of laboratory services and maintain a comprehensive audit calendar.</w:t>
            </w:r>
          </w:p>
          <w:p w:rsidR="00602E30" w:rsidRPr="0001070E" w:rsidRDefault="00602E30" w:rsidP="00602E30">
            <w:pPr>
              <w:jc w:val="both"/>
              <w:rPr>
                <w:rFonts w:ascii="Arial" w:hAnsi="Arial" w:cs="Arial"/>
                <w:sz w:val="22"/>
                <w:szCs w:val="22"/>
              </w:rPr>
            </w:pPr>
          </w:p>
          <w:p w:rsidR="00602E30" w:rsidRDefault="00602E30" w:rsidP="00602E30">
            <w:pPr>
              <w:numPr>
                <w:ilvl w:val="0"/>
                <w:numId w:val="18"/>
              </w:numPr>
              <w:jc w:val="both"/>
              <w:rPr>
                <w:rFonts w:ascii="Arial" w:hAnsi="Arial" w:cs="Arial"/>
                <w:sz w:val="22"/>
                <w:szCs w:val="22"/>
              </w:rPr>
            </w:pPr>
            <w:r w:rsidRPr="0001070E">
              <w:rPr>
                <w:rFonts w:ascii="Arial" w:hAnsi="Arial" w:cs="Arial"/>
                <w:sz w:val="22"/>
                <w:szCs w:val="22"/>
              </w:rPr>
              <w:t>Maintain the Quality Management systems for the Genetic Service to ensure effective delivery of high quality services.</w:t>
            </w:r>
          </w:p>
          <w:p w:rsidR="00000000" w:rsidRDefault="00CA3CFC">
            <w:pPr>
              <w:pStyle w:val="ListParagraph"/>
              <w:rPr>
                <w:rFonts w:ascii="Arial" w:hAnsi="Arial" w:cs="Arial"/>
                <w:sz w:val="22"/>
                <w:szCs w:val="22"/>
              </w:rPr>
            </w:pPr>
          </w:p>
          <w:p w:rsidR="003B1705" w:rsidRPr="00661D37" w:rsidRDefault="00F77D34" w:rsidP="00602E30">
            <w:pPr>
              <w:numPr>
                <w:ilvl w:val="0"/>
                <w:numId w:val="18"/>
              </w:numPr>
              <w:jc w:val="both"/>
              <w:rPr>
                <w:rFonts w:ascii="Arial" w:hAnsi="Arial" w:cs="Arial"/>
                <w:sz w:val="22"/>
                <w:szCs w:val="22"/>
                <w:highlight w:val="yellow"/>
              </w:rPr>
            </w:pPr>
            <w:r w:rsidRPr="00F77D34">
              <w:rPr>
                <w:rFonts w:ascii="Arial" w:hAnsi="Arial" w:cs="Arial"/>
                <w:sz w:val="22"/>
                <w:szCs w:val="22"/>
                <w:highlight w:val="yellow"/>
              </w:rPr>
              <w:t xml:space="preserve">Maintain the </w:t>
            </w:r>
            <w:r w:rsidRPr="00F77D34">
              <w:rPr>
                <w:rFonts w:ascii="Arial" w:hAnsi="Arial" w:cs="Arial"/>
                <w:sz w:val="22"/>
                <w:szCs w:val="22"/>
                <w:highlight w:val="yellow"/>
              </w:rPr>
              <w:t>Health and Safety</w:t>
            </w:r>
            <w:r w:rsidRPr="00F77D34">
              <w:rPr>
                <w:rFonts w:ascii="Arial" w:hAnsi="Arial" w:cs="Arial"/>
                <w:sz w:val="22"/>
                <w:szCs w:val="22"/>
                <w:highlight w:val="yellow"/>
              </w:rPr>
              <w:t xml:space="preserve"> requirements for the Genetic Service to ensure adherence to local and national policies</w:t>
            </w:r>
          </w:p>
          <w:p w:rsidR="00602E30" w:rsidRPr="0001070E" w:rsidRDefault="00602E30" w:rsidP="00602E30">
            <w:pPr>
              <w:jc w:val="both"/>
              <w:rPr>
                <w:rFonts w:ascii="Arial" w:hAnsi="Arial" w:cs="Arial"/>
                <w:sz w:val="22"/>
                <w:szCs w:val="22"/>
              </w:rPr>
            </w:pPr>
          </w:p>
          <w:p w:rsidR="00602E30" w:rsidRPr="0001070E" w:rsidRDefault="00602E30" w:rsidP="00602E30">
            <w:pPr>
              <w:numPr>
                <w:ilvl w:val="0"/>
                <w:numId w:val="18"/>
              </w:numPr>
              <w:jc w:val="both"/>
              <w:rPr>
                <w:rFonts w:ascii="Arial" w:hAnsi="Arial" w:cs="Arial"/>
                <w:sz w:val="22"/>
                <w:szCs w:val="22"/>
              </w:rPr>
            </w:pPr>
            <w:r w:rsidRPr="0001070E">
              <w:rPr>
                <w:rFonts w:ascii="Arial" w:hAnsi="Arial" w:cs="Arial"/>
                <w:sz w:val="22"/>
                <w:szCs w:val="22"/>
              </w:rPr>
              <w:t xml:space="preserve">Collaborate closely with Senior Clinical Scientists to ensure that </w:t>
            </w:r>
            <w:r w:rsidRPr="0001070E" w:rsidDel="008367E6">
              <w:rPr>
                <w:rFonts w:ascii="Arial" w:hAnsi="Arial" w:cs="Arial"/>
                <w:sz w:val="22"/>
                <w:szCs w:val="22"/>
              </w:rPr>
              <w:t xml:space="preserve">new </w:t>
            </w:r>
            <w:r w:rsidRPr="0001070E">
              <w:rPr>
                <w:rFonts w:ascii="Arial" w:hAnsi="Arial" w:cs="Arial"/>
                <w:sz w:val="22"/>
                <w:szCs w:val="22"/>
              </w:rPr>
              <w:t xml:space="preserve">procedures and equipment are </w:t>
            </w:r>
            <w:proofErr w:type="gramStart"/>
            <w:r w:rsidRPr="0001070E">
              <w:rPr>
                <w:rFonts w:ascii="Arial" w:hAnsi="Arial" w:cs="Arial"/>
                <w:sz w:val="22"/>
                <w:szCs w:val="22"/>
              </w:rPr>
              <w:t>validated/verified</w:t>
            </w:r>
            <w:proofErr w:type="gramEnd"/>
            <w:r w:rsidRPr="0001070E">
              <w:rPr>
                <w:rFonts w:ascii="Arial" w:hAnsi="Arial" w:cs="Arial"/>
                <w:sz w:val="22"/>
                <w:szCs w:val="22"/>
              </w:rPr>
              <w:t xml:space="preserve"> correctly and implemented into service </w:t>
            </w:r>
            <w:r w:rsidRPr="0001070E" w:rsidDel="006F6DBE">
              <w:rPr>
                <w:rFonts w:ascii="Arial" w:hAnsi="Arial" w:cs="Arial"/>
                <w:sz w:val="22"/>
                <w:szCs w:val="22"/>
              </w:rPr>
              <w:t xml:space="preserve">in line with departmental and </w:t>
            </w:r>
            <w:proofErr w:type="spellStart"/>
            <w:r w:rsidRPr="0001070E" w:rsidDel="006F6DBE">
              <w:rPr>
                <w:rFonts w:ascii="Arial" w:hAnsi="Arial" w:cs="Arial"/>
                <w:sz w:val="22"/>
                <w:szCs w:val="22"/>
              </w:rPr>
              <w:t>organisational</w:t>
            </w:r>
            <w:proofErr w:type="spellEnd"/>
            <w:r w:rsidRPr="0001070E" w:rsidDel="006F6DBE">
              <w:rPr>
                <w:rFonts w:ascii="Arial" w:hAnsi="Arial" w:cs="Arial"/>
                <w:sz w:val="22"/>
                <w:szCs w:val="22"/>
              </w:rPr>
              <w:t xml:space="preserve"> policies</w:t>
            </w:r>
            <w:r w:rsidRPr="0001070E">
              <w:rPr>
                <w:rFonts w:ascii="Arial" w:hAnsi="Arial" w:cs="Arial"/>
                <w:sz w:val="22"/>
                <w:szCs w:val="22"/>
              </w:rPr>
              <w:t xml:space="preserve">. </w:t>
            </w:r>
          </w:p>
          <w:p w:rsidR="00602E30" w:rsidRPr="0001070E" w:rsidRDefault="00602E30" w:rsidP="00602E30">
            <w:pPr>
              <w:jc w:val="both"/>
              <w:rPr>
                <w:rFonts w:ascii="Arial" w:hAnsi="Arial" w:cs="Arial"/>
                <w:sz w:val="22"/>
                <w:szCs w:val="22"/>
              </w:rPr>
            </w:pPr>
          </w:p>
          <w:p w:rsidR="00602E30" w:rsidRPr="0001070E" w:rsidRDefault="00602E30" w:rsidP="00602E30">
            <w:pPr>
              <w:numPr>
                <w:ilvl w:val="0"/>
                <w:numId w:val="18"/>
              </w:numPr>
              <w:jc w:val="both"/>
              <w:rPr>
                <w:rFonts w:ascii="Arial" w:hAnsi="Arial" w:cs="Arial"/>
                <w:sz w:val="22"/>
                <w:szCs w:val="22"/>
              </w:rPr>
            </w:pPr>
            <w:r w:rsidRPr="0001070E">
              <w:rPr>
                <w:rFonts w:ascii="Arial" w:hAnsi="Arial" w:cs="Arial"/>
                <w:sz w:val="22"/>
                <w:szCs w:val="22"/>
              </w:rPr>
              <w:t>Participate in service development initiatives, formulating and implementing processes and policies that maintain or improve quality.</w:t>
            </w:r>
          </w:p>
          <w:p w:rsidR="00602E30" w:rsidRPr="0001070E" w:rsidRDefault="00602E30" w:rsidP="00602E30">
            <w:pPr>
              <w:jc w:val="both"/>
              <w:rPr>
                <w:rFonts w:ascii="Arial" w:hAnsi="Arial" w:cs="Arial"/>
                <w:sz w:val="22"/>
                <w:szCs w:val="22"/>
              </w:rPr>
            </w:pPr>
          </w:p>
          <w:p w:rsidR="00602E30" w:rsidRPr="0001070E" w:rsidRDefault="00602E30" w:rsidP="00602E30">
            <w:pPr>
              <w:numPr>
                <w:ilvl w:val="0"/>
                <w:numId w:val="18"/>
              </w:numPr>
              <w:jc w:val="both"/>
              <w:rPr>
                <w:rFonts w:ascii="Arial" w:hAnsi="Arial" w:cs="Arial"/>
                <w:sz w:val="22"/>
                <w:szCs w:val="22"/>
              </w:rPr>
            </w:pPr>
            <w:r w:rsidRPr="0001070E">
              <w:rPr>
                <w:rFonts w:ascii="Arial" w:hAnsi="Arial" w:cs="Arial"/>
                <w:sz w:val="22"/>
                <w:szCs w:val="22"/>
              </w:rPr>
              <w:t>Act autonomously within accepted professional guidelines to achieve expected outcomes, under the management of the Head of Laboratory.</w:t>
            </w:r>
          </w:p>
          <w:p w:rsidR="00602E30" w:rsidRPr="0001070E" w:rsidRDefault="00602E30" w:rsidP="00602E30">
            <w:pPr>
              <w:jc w:val="both"/>
              <w:rPr>
                <w:rFonts w:ascii="Arial" w:hAnsi="Arial" w:cs="Arial"/>
                <w:sz w:val="22"/>
                <w:szCs w:val="22"/>
              </w:rPr>
            </w:pPr>
          </w:p>
          <w:p w:rsidR="00602E30" w:rsidRPr="0001070E" w:rsidRDefault="00602E30" w:rsidP="00602E30">
            <w:pPr>
              <w:numPr>
                <w:ilvl w:val="0"/>
                <w:numId w:val="18"/>
              </w:numPr>
              <w:rPr>
                <w:rFonts w:ascii="Arial" w:hAnsi="Arial" w:cs="Arial"/>
                <w:sz w:val="22"/>
                <w:szCs w:val="22"/>
              </w:rPr>
            </w:pPr>
            <w:r w:rsidRPr="0001070E">
              <w:rPr>
                <w:rFonts w:ascii="Arial" w:hAnsi="Arial" w:cs="Arial"/>
                <w:sz w:val="22"/>
                <w:szCs w:val="22"/>
              </w:rPr>
              <w:t>Maintain a watching brief for new legislation</w:t>
            </w:r>
            <w:r w:rsidR="006E5442">
              <w:rPr>
                <w:rFonts w:ascii="Arial" w:hAnsi="Arial" w:cs="Arial"/>
                <w:sz w:val="22"/>
                <w:szCs w:val="22"/>
              </w:rPr>
              <w:t xml:space="preserve">, </w:t>
            </w:r>
            <w:r w:rsidR="00F77D34" w:rsidRPr="00F77D34">
              <w:rPr>
                <w:rFonts w:ascii="Arial" w:hAnsi="Arial" w:cs="Arial"/>
                <w:sz w:val="22"/>
                <w:szCs w:val="22"/>
                <w:highlight w:val="yellow"/>
              </w:rPr>
              <w:t>EQA</w:t>
            </w:r>
            <w:r w:rsidR="00AC1E7A">
              <w:rPr>
                <w:rFonts w:ascii="Arial" w:hAnsi="Arial" w:cs="Arial"/>
                <w:sz w:val="22"/>
                <w:szCs w:val="22"/>
              </w:rPr>
              <w:t xml:space="preserve"> </w:t>
            </w:r>
            <w:r w:rsidR="00AC1E7A">
              <w:rPr>
                <w:rFonts w:ascii="Arial" w:hAnsi="Arial" w:cs="Arial"/>
                <w:sz w:val="22"/>
                <w:szCs w:val="22"/>
                <w:highlight w:val="yellow"/>
              </w:rPr>
              <w:t>(</w:t>
            </w:r>
            <w:r w:rsidR="00AC1E7A" w:rsidRPr="00AC1E7A">
              <w:rPr>
                <w:rFonts w:ascii="Arial" w:hAnsi="Arial" w:cs="Arial"/>
                <w:sz w:val="22"/>
                <w:szCs w:val="22"/>
                <w:highlight w:val="yellow"/>
              </w:rPr>
              <w:t>External Quality Control</w:t>
            </w:r>
            <w:proofErr w:type="gramStart"/>
            <w:r w:rsidR="00AC1E7A" w:rsidRPr="00AC1E7A">
              <w:rPr>
                <w:rFonts w:ascii="Arial" w:hAnsi="Arial" w:cs="Arial"/>
                <w:sz w:val="22"/>
                <w:szCs w:val="22"/>
                <w:highlight w:val="yellow"/>
              </w:rPr>
              <w:t>)</w:t>
            </w:r>
            <w:r w:rsidR="00AC1E7A">
              <w:rPr>
                <w:rFonts w:ascii="Arial" w:hAnsi="Arial" w:cs="Arial"/>
                <w:sz w:val="22"/>
                <w:szCs w:val="22"/>
              </w:rPr>
              <w:t xml:space="preserve"> </w:t>
            </w:r>
            <w:r w:rsidRPr="0001070E">
              <w:rPr>
                <w:rFonts w:ascii="Arial" w:hAnsi="Arial" w:cs="Arial"/>
                <w:sz w:val="22"/>
                <w:szCs w:val="22"/>
              </w:rPr>
              <w:t xml:space="preserve"> and</w:t>
            </w:r>
            <w:proofErr w:type="gramEnd"/>
            <w:r w:rsidRPr="0001070E">
              <w:rPr>
                <w:rFonts w:ascii="Arial" w:hAnsi="Arial" w:cs="Arial"/>
                <w:sz w:val="22"/>
                <w:szCs w:val="22"/>
              </w:rPr>
              <w:t xml:space="preserve"> guidelines relating to quality </w:t>
            </w:r>
            <w:r>
              <w:rPr>
                <w:rFonts w:ascii="Arial" w:hAnsi="Arial" w:cs="Arial"/>
                <w:sz w:val="22"/>
                <w:szCs w:val="22"/>
              </w:rPr>
              <w:t xml:space="preserve">and health and safety </w:t>
            </w:r>
            <w:r w:rsidRPr="0001070E">
              <w:rPr>
                <w:rFonts w:ascii="Arial" w:hAnsi="Arial" w:cs="Arial"/>
                <w:sz w:val="22"/>
                <w:szCs w:val="22"/>
              </w:rPr>
              <w:t>that will affect the Genetic Service.</w:t>
            </w:r>
          </w:p>
          <w:p w:rsidR="00602E30" w:rsidRPr="0001070E" w:rsidRDefault="00602E30" w:rsidP="00602E30">
            <w:pPr>
              <w:pStyle w:val="ListParagraph"/>
              <w:rPr>
                <w:rFonts w:ascii="Arial" w:hAnsi="Arial" w:cs="Arial"/>
                <w:sz w:val="22"/>
                <w:szCs w:val="22"/>
              </w:rPr>
            </w:pPr>
          </w:p>
          <w:p w:rsidR="00602E30" w:rsidRPr="0001070E" w:rsidRDefault="00602E30" w:rsidP="00602E30">
            <w:pPr>
              <w:numPr>
                <w:ilvl w:val="0"/>
                <w:numId w:val="18"/>
              </w:numPr>
              <w:rPr>
                <w:rFonts w:ascii="Arial" w:hAnsi="Arial" w:cs="Arial"/>
                <w:sz w:val="22"/>
                <w:szCs w:val="22"/>
              </w:rPr>
            </w:pPr>
            <w:r w:rsidRPr="0001070E">
              <w:rPr>
                <w:rFonts w:ascii="Arial" w:hAnsi="Arial" w:cs="Arial"/>
                <w:sz w:val="22"/>
                <w:szCs w:val="22"/>
              </w:rPr>
              <w:t>Liaise with other Quality Managers</w:t>
            </w:r>
            <w:r w:rsidR="0091025E">
              <w:rPr>
                <w:rFonts w:ascii="Arial" w:hAnsi="Arial" w:cs="Arial"/>
                <w:sz w:val="22"/>
                <w:szCs w:val="22"/>
              </w:rPr>
              <w:t xml:space="preserve">, </w:t>
            </w:r>
            <w:r w:rsidR="00F77D34" w:rsidRPr="00F77D34">
              <w:rPr>
                <w:rFonts w:ascii="Arial" w:hAnsi="Arial" w:cs="Arial"/>
                <w:sz w:val="22"/>
                <w:szCs w:val="22"/>
                <w:highlight w:val="yellow"/>
              </w:rPr>
              <w:t>Health and Safety Managers</w:t>
            </w:r>
            <w:r w:rsidR="0091025E">
              <w:rPr>
                <w:rFonts w:ascii="Arial" w:hAnsi="Arial" w:cs="Arial"/>
                <w:sz w:val="22"/>
                <w:szCs w:val="22"/>
              </w:rPr>
              <w:t xml:space="preserve"> </w:t>
            </w:r>
            <w:r w:rsidRPr="0001070E">
              <w:rPr>
                <w:rFonts w:ascii="Arial" w:hAnsi="Arial" w:cs="Arial"/>
                <w:sz w:val="22"/>
                <w:szCs w:val="22"/>
              </w:rPr>
              <w:t>and Leads from Genetics and other laboratory disciplines.</w:t>
            </w:r>
          </w:p>
          <w:p w:rsidR="00602E30" w:rsidRPr="0001070E" w:rsidRDefault="00602E30" w:rsidP="00602E30">
            <w:pPr>
              <w:rPr>
                <w:rFonts w:ascii="Arial" w:hAnsi="Arial" w:cs="Arial"/>
                <w:sz w:val="22"/>
                <w:szCs w:val="22"/>
              </w:rPr>
            </w:pPr>
          </w:p>
          <w:p w:rsidR="00602E30" w:rsidRPr="0001070E" w:rsidRDefault="00602E30" w:rsidP="00602E30">
            <w:pPr>
              <w:numPr>
                <w:ilvl w:val="0"/>
                <w:numId w:val="18"/>
              </w:numPr>
              <w:rPr>
                <w:rFonts w:ascii="Arial" w:hAnsi="Arial" w:cs="Arial"/>
                <w:sz w:val="22"/>
                <w:szCs w:val="22"/>
              </w:rPr>
            </w:pPr>
            <w:r w:rsidRPr="0001070E">
              <w:rPr>
                <w:rFonts w:ascii="Arial" w:hAnsi="Arial" w:cs="Arial"/>
                <w:sz w:val="22"/>
                <w:szCs w:val="22"/>
              </w:rPr>
              <w:t>Take responsibility for their own workload, offering advice, support and supervision to other members of the Genetic Service.</w:t>
            </w:r>
          </w:p>
          <w:p w:rsidR="00D16F57" w:rsidRDefault="00D16F57">
            <w:pPr>
              <w:jc w:val="both"/>
              <w:rPr>
                <w:rFonts w:ascii="Arial" w:hAnsi="Arial"/>
                <w:color w:val="000000"/>
              </w:rPr>
            </w:pPr>
          </w:p>
          <w:p w:rsidR="00D16F57" w:rsidRDefault="00D16F57">
            <w:pPr>
              <w:rPr>
                <w:rFonts w:ascii="Arial" w:hAnsi="Arial"/>
              </w:rPr>
            </w:pPr>
          </w:p>
        </w:tc>
      </w:tr>
    </w:tbl>
    <w:p w:rsidR="00D16F57" w:rsidRDefault="00D16F57">
      <w:pPr>
        <w:rPr>
          <w:rFonts w:ascii="Arial" w:hAnsi="Arial"/>
        </w:rPr>
      </w:pPr>
    </w:p>
    <w:p w:rsidR="003F310B" w:rsidRDefault="003F310B">
      <w:pPr>
        <w:rPr>
          <w:rFonts w:ascii="Arial" w:hAnsi="Arial"/>
        </w:rPr>
      </w:pPr>
    </w:p>
    <w:p w:rsidR="003F310B" w:rsidRDefault="003F310B">
      <w:pPr>
        <w:rPr>
          <w:rFonts w:ascii="Arial" w:hAnsi="Arial"/>
        </w:rPr>
      </w:pPr>
    </w:p>
    <w:p w:rsidR="003F310B" w:rsidRDefault="003F310B">
      <w:pPr>
        <w:rPr>
          <w:rFonts w:ascii="Arial" w:hAnsi="Arial"/>
        </w:rPr>
      </w:pPr>
    </w:p>
    <w:p w:rsidR="003F310B" w:rsidRDefault="003F310B">
      <w:pPr>
        <w:rPr>
          <w:rFonts w:ascii="Arial" w:hAnsi="Arial"/>
        </w:rPr>
      </w:pPr>
    </w:p>
    <w:p w:rsidR="003F310B" w:rsidRDefault="003F310B">
      <w:pPr>
        <w:rPr>
          <w:rFonts w:ascii="Arial" w:hAnsi="Arial"/>
        </w:rPr>
      </w:pPr>
    </w:p>
    <w:p w:rsidR="003F310B" w:rsidRDefault="003F310B">
      <w:pPr>
        <w:rPr>
          <w:rFonts w:ascii="Arial" w:hAnsi="Arial"/>
        </w:rPr>
      </w:pPr>
    </w:p>
    <w:p w:rsidR="003F310B" w:rsidRDefault="003F310B">
      <w:pPr>
        <w:rPr>
          <w:rFonts w:ascii="Arial" w:hAnsi="Arial"/>
        </w:rPr>
      </w:pPr>
    </w:p>
    <w:p w:rsidR="003F310B" w:rsidRDefault="003F310B">
      <w:pPr>
        <w:rPr>
          <w:rFonts w:ascii="Arial" w:hAnsi="Arial"/>
        </w:rPr>
      </w:pPr>
    </w:p>
    <w:p w:rsidR="003F310B" w:rsidRDefault="003F310B">
      <w:pPr>
        <w:rPr>
          <w:rFonts w:ascii="Arial" w:hAnsi="Arial"/>
        </w:rPr>
      </w:pPr>
    </w:p>
    <w:p w:rsidR="003F310B" w:rsidRDefault="003F310B">
      <w:pPr>
        <w:rPr>
          <w:rFonts w:ascii="Arial" w:hAnsi="Arial"/>
        </w:rPr>
      </w:pPr>
    </w:p>
    <w:p w:rsidR="003F310B" w:rsidRDefault="003F310B">
      <w:pPr>
        <w:rPr>
          <w:rFonts w:ascii="Arial" w:hAnsi="Arial"/>
        </w:rPr>
      </w:pPr>
    </w:p>
    <w:p w:rsidR="003F310B" w:rsidRDefault="003F310B">
      <w:pPr>
        <w:rPr>
          <w:rFonts w:ascii="Arial" w:hAnsi="Arial"/>
        </w:rPr>
      </w:pPr>
    </w:p>
    <w:p w:rsidR="003F310B" w:rsidRDefault="003F310B">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D16F57">
        <w:tc>
          <w:tcPr>
            <w:tcW w:w="9747" w:type="dxa"/>
            <w:tcBorders>
              <w:top w:val="single" w:sz="4" w:space="0" w:color="auto"/>
              <w:left w:val="single" w:sz="4" w:space="0" w:color="auto"/>
              <w:bottom w:val="single" w:sz="4" w:space="0" w:color="auto"/>
              <w:right w:val="single" w:sz="4" w:space="0" w:color="auto"/>
            </w:tcBorders>
          </w:tcPr>
          <w:p w:rsidR="00D16F57" w:rsidRDefault="00D16F57">
            <w:pPr>
              <w:jc w:val="both"/>
              <w:rPr>
                <w:rFonts w:ascii="Arial" w:hAnsi="Arial"/>
                <w:b/>
              </w:rPr>
            </w:pPr>
          </w:p>
          <w:p w:rsidR="00D16F57" w:rsidRDefault="00D16F57">
            <w:pPr>
              <w:jc w:val="both"/>
              <w:rPr>
                <w:rFonts w:ascii="Arial" w:hAnsi="Arial"/>
                <w:b/>
              </w:rPr>
            </w:pPr>
            <w:r>
              <w:rPr>
                <w:rFonts w:ascii="Arial" w:hAnsi="Arial"/>
                <w:b/>
              </w:rPr>
              <w:t>5.   MAIN DUTIES/RESPONSIBILITIES</w:t>
            </w:r>
          </w:p>
          <w:p w:rsidR="00D16F57" w:rsidRDefault="00D16F57">
            <w:pPr>
              <w:jc w:val="both"/>
              <w:rPr>
                <w:rFonts w:ascii="Arial" w:hAnsi="Arial"/>
              </w:rPr>
            </w:pPr>
          </w:p>
          <w:p w:rsidR="00D16F57" w:rsidRDefault="00D16F57">
            <w:pPr>
              <w:jc w:val="both"/>
              <w:rPr>
                <w:rFonts w:ascii="Arial" w:hAnsi="Arial"/>
                <w:b/>
              </w:rPr>
            </w:pPr>
          </w:p>
          <w:p w:rsidR="00416EB1" w:rsidRDefault="00416EB1" w:rsidP="00416EB1">
            <w:pPr>
              <w:rPr>
                <w:rFonts w:ascii="Arial" w:hAnsi="Arial" w:cs="Arial"/>
                <w:sz w:val="22"/>
                <w:szCs w:val="22"/>
                <w:u w:val="single"/>
              </w:rPr>
            </w:pPr>
            <w:r w:rsidRPr="0001070E">
              <w:rPr>
                <w:rFonts w:ascii="Arial" w:hAnsi="Arial" w:cs="Arial"/>
                <w:sz w:val="22"/>
                <w:szCs w:val="22"/>
                <w:u w:val="single"/>
              </w:rPr>
              <w:t>Service Provision</w:t>
            </w:r>
          </w:p>
          <w:p w:rsidR="00416EB1" w:rsidRPr="0001070E" w:rsidRDefault="00416EB1" w:rsidP="00416EB1">
            <w:pPr>
              <w:rPr>
                <w:rFonts w:ascii="Arial" w:hAnsi="Arial" w:cs="Arial"/>
                <w:sz w:val="22"/>
                <w:szCs w:val="22"/>
                <w:u w:val="single"/>
              </w:rPr>
            </w:pPr>
          </w:p>
          <w:p w:rsidR="00416EB1" w:rsidRPr="0001070E" w:rsidRDefault="00416EB1" w:rsidP="00416EB1">
            <w:pPr>
              <w:numPr>
                <w:ilvl w:val="0"/>
                <w:numId w:val="21"/>
              </w:numPr>
              <w:rPr>
                <w:rFonts w:ascii="Arial" w:hAnsi="Arial" w:cs="Arial"/>
                <w:sz w:val="22"/>
                <w:szCs w:val="22"/>
              </w:rPr>
            </w:pPr>
            <w:r w:rsidRPr="0001070E">
              <w:rPr>
                <w:rFonts w:ascii="Arial" w:hAnsi="Arial" w:cs="Arial"/>
                <w:sz w:val="22"/>
                <w:szCs w:val="22"/>
              </w:rPr>
              <w:t>Develop, implement, manage and maintain an effective Quality Management System for the Genetic Service.</w:t>
            </w:r>
          </w:p>
          <w:p w:rsidR="00416EB1" w:rsidRPr="0001070E" w:rsidRDefault="00416EB1" w:rsidP="00416EB1">
            <w:pPr>
              <w:rPr>
                <w:rFonts w:ascii="Arial" w:hAnsi="Arial" w:cs="Arial"/>
                <w:sz w:val="22"/>
                <w:szCs w:val="22"/>
              </w:rPr>
            </w:pPr>
          </w:p>
          <w:p w:rsidR="00416EB1" w:rsidRPr="0001070E" w:rsidRDefault="00416EB1" w:rsidP="00416EB1">
            <w:pPr>
              <w:numPr>
                <w:ilvl w:val="0"/>
                <w:numId w:val="20"/>
              </w:numPr>
              <w:rPr>
                <w:rFonts w:ascii="Arial" w:hAnsi="Arial" w:cs="Arial"/>
                <w:sz w:val="22"/>
                <w:szCs w:val="22"/>
              </w:rPr>
            </w:pPr>
            <w:r w:rsidRPr="0001070E">
              <w:rPr>
                <w:rFonts w:ascii="Arial" w:hAnsi="Arial" w:cs="Arial"/>
                <w:sz w:val="22"/>
                <w:szCs w:val="22"/>
              </w:rPr>
              <w:t>Provide a focus for local Clinical Governance activity, ensuring that the Genetic Service conforms to quality standards.</w:t>
            </w:r>
          </w:p>
          <w:p w:rsidR="00416EB1" w:rsidRPr="0001070E" w:rsidRDefault="00416EB1" w:rsidP="00416EB1">
            <w:pPr>
              <w:rPr>
                <w:rFonts w:ascii="Arial" w:hAnsi="Arial" w:cs="Arial"/>
                <w:sz w:val="22"/>
                <w:szCs w:val="22"/>
              </w:rPr>
            </w:pPr>
          </w:p>
          <w:p w:rsidR="00416EB1" w:rsidRPr="0001070E" w:rsidRDefault="00416EB1" w:rsidP="00416EB1">
            <w:pPr>
              <w:numPr>
                <w:ilvl w:val="0"/>
                <w:numId w:val="20"/>
              </w:numPr>
              <w:rPr>
                <w:rFonts w:ascii="Arial" w:hAnsi="Arial" w:cs="Arial"/>
                <w:sz w:val="22"/>
                <w:szCs w:val="22"/>
              </w:rPr>
            </w:pPr>
            <w:r w:rsidRPr="0001070E">
              <w:rPr>
                <w:rFonts w:ascii="Arial" w:hAnsi="Arial" w:cs="Arial"/>
                <w:sz w:val="22"/>
                <w:szCs w:val="22"/>
              </w:rPr>
              <w:t>Develop and implement quality indicators and objectives and monitor progress of the Genetic Service against commissioned key performance indicators.</w:t>
            </w:r>
          </w:p>
          <w:p w:rsidR="00416EB1" w:rsidRPr="0001070E" w:rsidRDefault="00416EB1" w:rsidP="00416EB1">
            <w:pPr>
              <w:rPr>
                <w:rFonts w:ascii="Arial" w:hAnsi="Arial" w:cs="Arial"/>
                <w:sz w:val="22"/>
                <w:szCs w:val="22"/>
              </w:rPr>
            </w:pPr>
          </w:p>
          <w:p w:rsidR="00416EB1" w:rsidRPr="0001070E" w:rsidRDefault="00416EB1" w:rsidP="00416EB1">
            <w:pPr>
              <w:numPr>
                <w:ilvl w:val="0"/>
                <w:numId w:val="20"/>
              </w:numPr>
              <w:rPr>
                <w:rFonts w:ascii="Arial" w:hAnsi="Arial" w:cs="Arial"/>
                <w:sz w:val="22"/>
                <w:szCs w:val="22"/>
              </w:rPr>
            </w:pPr>
            <w:r w:rsidRPr="0001070E">
              <w:rPr>
                <w:rFonts w:ascii="Arial" w:hAnsi="Arial" w:cs="Arial"/>
                <w:sz w:val="22"/>
                <w:szCs w:val="22"/>
              </w:rPr>
              <w:t>Actively seek input from clinical users of the Genetic Service regarding the quality of service provided. Identify, develop and implement quality improvements based on this information.</w:t>
            </w:r>
          </w:p>
          <w:p w:rsidR="00416EB1" w:rsidRPr="0001070E" w:rsidRDefault="00416EB1" w:rsidP="00416EB1">
            <w:pPr>
              <w:rPr>
                <w:rFonts w:ascii="Arial" w:hAnsi="Arial" w:cs="Arial"/>
                <w:sz w:val="22"/>
                <w:szCs w:val="22"/>
              </w:rPr>
            </w:pPr>
          </w:p>
          <w:p w:rsidR="00416EB1" w:rsidRPr="0001070E" w:rsidRDefault="00416EB1" w:rsidP="00416EB1">
            <w:pPr>
              <w:numPr>
                <w:ilvl w:val="0"/>
                <w:numId w:val="20"/>
              </w:numPr>
              <w:rPr>
                <w:rFonts w:ascii="Arial" w:hAnsi="Arial" w:cs="Arial"/>
                <w:sz w:val="22"/>
                <w:szCs w:val="22"/>
              </w:rPr>
            </w:pPr>
            <w:r w:rsidRPr="0001070E">
              <w:rPr>
                <w:rFonts w:ascii="Arial" w:hAnsi="Arial" w:cs="Arial"/>
                <w:sz w:val="22"/>
                <w:szCs w:val="22"/>
              </w:rPr>
              <w:t>Maintain the confidentiality of all clinical and laboratory information with due regard to patient safety.</w:t>
            </w:r>
          </w:p>
          <w:p w:rsidR="00416EB1" w:rsidRPr="0001070E" w:rsidRDefault="00416EB1" w:rsidP="00416EB1">
            <w:pPr>
              <w:rPr>
                <w:rFonts w:ascii="Arial" w:hAnsi="Arial" w:cs="Arial"/>
                <w:sz w:val="22"/>
                <w:szCs w:val="22"/>
              </w:rPr>
            </w:pPr>
          </w:p>
          <w:p w:rsidR="00416EB1" w:rsidRPr="0001070E" w:rsidRDefault="00416EB1" w:rsidP="00416EB1">
            <w:pPr>
              <w:numPr>
                <w:ilvl w:val="0"/>
                <w:numId w:val="20"/>
              </w:numPr>
              <w:rPr>
                <w:rFonts w:ascii="Arial" w:hAnsi="Arial" w:cs="Arial"/>
                <w:sz w:val="22"/>
                <w:szCs w:val="22"/>
              </w:rPr>
            </w:pPr>
            <w:r w:rsidRPr="0001070E">
              <w:rPr>
                <w:rFonts w:ascii="Arial" w:hAnsi="Arial" w:cs="Arial"/>
                <w:sz w:val="22"/>
                <w:szCs w:val="22"/>
              </w:rPr>
              <w:t>Manage and actively promote the use of the Q-Pulse quality management system throughout the Genetic Service.</w:t>
            </w:r>
          </w:p>
          <w:p w:rsidR="00416EB1" w:rsidRPr="0001070E" w:rsidRDefault="00416EB1" w:rsidP="00416EB1">
            <w:pPr>
              <w:rPr>
                <w:rFonts w:ascii="Arial" w:hAnsi="Arial" w:cs="Arial"/>
                <w:sz w:val="22"/>
                <w:szCs w:val="22"/>
              </w:rPr>
            </w:pPr>
          </w:p>
          <w:p w:rsidR="00416EB1" w:rsidRPr="0001070E" w:rsidRDefault="00416EB1" w:rsidP="00416EB1">
            <w:pPr>
              <w:numPr>
                <w:ilvl w:val="0"/>
                <w:numId w:val="20"/>
              </w:numPr>
              <w:rPr>
                <w:rFonts w:ascii="Arial" w:hAnsi="Arial" w:cs="Arial"/>
                <w:sz w:val="22"/>
                <w:szCs w:val="22"/>
              </w:rPr>
            </w:pPr>
            <w:r w:rsidRPr="0001070E">
              <w:rPr>
                <w:rFonts w:ascii="Arial" w:hAnsi="Arial" w:cs="Arial"/>
                <w:sz w:val="22"/>
                <w:szCs w:val="22"/>
              </w:rPr>
              <w:t xml:space="preserve">Ensure that all staff </w:t>
            </w:r>
            <w:proofErr w:type="gramStart"/>
            <w:r w:rsidRPr="0001070E">
              <w:rPr>
                <w:rFonts w:ascii="Arial" w:hAnsi="Arial" w:cs="Arial"/>
                <w:sz w:val="22"/>
                <w:szCs w:val="22"/>
              </w:rPr>
              <w:t>are</w:t>
            </w:r>
            <w:proofErr w:type="gramEnd"/>
            <w:r w:rsidRPr="0001070E">
              <w:rPr>
                <w:rFonts w:ascii="Arial" w:hAnsi="Arial" w:cs="Arial"/>
                <w:sz w:val="22"/>
                <w:szCs w:val="22"/>
              </w:rPr>
              <w:t xml:space="preserve"> correctly trained in the use of this system and other aspects of quality.</w:t>
            </w:r>
          </w:p>
          <w:p w:rsidR="00416EB1" w:rsidRPr="0001070E" w:rsidRDefault="00416EB1" w:rsidP="00416EB1">
            <w:pPr>
              <w:rPr>
                <w:rFonts w:ascii="Arial" w:hAnsi="Arial" w:cs="Arial"/>
                <w:sz w:val="22"/>
                <w:szCs w:val="22"/>
              </w:rPr>
            </w:pPr>
          </w:p>
          <w:p w:rsidR="00416EB1" w:rsidRPr="0001070E" w:rsidRDefault="00416EB1" w:rsidP="00416EB1">
            <w:pPr>
              <w:numPr>
                <w:ilvl w:val="0"/>
                <w:numId w:val="20"/>
              </w:numPr>
              <w:rPr>
                <w:rFonts w:ascii="Arial" w:hAnsi="Arial" w:cs="Arial"/>
                <w:sz w:val="22"/>
                <w:szCs w:val="22"/>
              </w:rPr>
            </w:pPr>
            <w:r w:rsidRPr="0001070E">
              <w:rPr>
                <w:rFonts w:ascii="Arial" w:hAnsi="Arial" w:cs="Arial"/>
                <w:sz w:val="22"/>
                <w:szCs w:val="22"/>
              </w:rPr>
              <w:t xml:space="preserve">Plan, </w:t>
            </w:r>
            <w:proofErr w:type="spellStart"/>
            <w:r w:rsidRPr="0001070E">
              <w:rPr>
                <w:rFonts w:ascii="Arial" w:hAnsi="Arial" w:cs="Arial"/>
                <w:sz w:val="22"/>
                <w:szCs w:val="22"/>
              </w:rPr>
              <w:t>prioritise</w:t>
            </w:r>
            <w:proofErr w:type="spellEnd"/>
            <w:r w:rsidRPr="0001070E">
              <w:rPr>
                <w:rFonts w:ascii="Arial" w:hAnsi="Arial" w:cs="Arial"/>
                <w:sz w:val="22"/>
                <w:szCs w:val="22"/>
              </w:rPr>
              <w:t xml:space="preserve"> and deliver own workload while providing advice, support and supervision when required on all aspects of quality.</w:t>
            </w:r>
          </w:p>
          <w:p w:rsidR="00416EB1" w:rsidRPr="0001070E" w:rsidRDefault="00416EB1" w:rsidP="00416EB1">
            <w:pPr>
              <w:rPr>
                <w:rFonts w:ascii="Arial" w:hAnsi="Arial" w:cs="Arial"/>
                <w:sz w:val="22"/>
                <w:szCs w:val="22"/>
              </w:rPr>
            </w:pPr>
          </w:p>
          <w:p w:rsidR="00416EB1" w:rsidRPr="0001070E" w:rsidRDefault="00416EB1" w:rsidP="00416EB1">
            <w:pPr>
              <w:numPr>
                <w:ilvl w:val="0"/>
                <w:numId w:val="20"/>
              </w:numPr>
              <w:rPr>
                <w:rFonts w:ascii="Arial" w:hAnsi="Arial" w:cs="Arial"/>
                <w:sz w:val="22"/>
                <w:szCs w:val="22"/>
              </w:rPr>
            </w:pPr>
            <w:r w:rsidRPr="0001070E">
              <w:rPr>
                <w:rFonts w:ascii="Arial" w:hAnsi="Arial" w:cs="Arial"/>
                <w:sz w:val="22"/>
                <w:szCs w:val="22"/>
              </w:rPr>
              <w:t>Plan, deliver and manage complex audit activity of all areas of the Genetic service, including the Quality Management system. Provide detailed reports and recommendations to the H</w:t>
            </w:r>
            <w:r w:rsidR="000B3FED">
              <w:rPr>
                <w:rFonts w:ascii="Arial" w:hAnsi="Arial" w:cs="Arial"/>
                <w:sz w:val="22"/>
                <w:szCs w:val="22"/>
              </w:rPr>
              <w:t>ead of Laboratory Services</w:t>
            </w:r>
            <w:r w:rsidRPr="0001070E">
              <w:rPr>
                <w:rFonts w:ascii="Arial" w:hAnsi="Arial" w:cs="Arial"/>
                <w:sz w:val="22"/>
                <w:szCs w:val="22"/>
              </w:rPr>
              <w:t xml:space="preserve"> to maintain quality standards and accreditation status.</w:t>
            </w:r>
          </w:p>
          <w:p w:rsidR="00416EB1" w:rsidRPr="0001070E" w:rsidRDefault="00416EB1" w:rsidP="00416EB1">
            <w:pPr>
              <w:rPr>
                <w:rFonts w:ascii="Arial" w:hAnsi="Arial" w:cs="Arial"/>
                <w:sz w:val="22"/>
                <w:szCs w:val="22"/>
              </w:rPr>
            </w:pPr>
          </w:p>
          <w:p w:rsidR="00416EB1" w:rsidRPr="0001070E" w:rsidRDefault="00416EB1" w:rsidP="00416EB1">
            <w:pPr>
              <w:numPr>
                <w:ilvl w:val="0"/>
                <w:numId w:val="20"/>
              </w:numPr>
              <w:rPr>
                <w:rFonts w:ascii="Arial" w:hAnsi="Arial" w:cs="Arial"/>
                <w:sz w:val="22"/>
                <w:szCs w:val="22"/>
              </w:rPr>
            </w:pPr>
            <w:r w:rsidRPr="0001070E">
              <w:rPr>
                <w:rFonts w:ascii="Arial" w:hAnsi="Arial" w:cs="Arial"/>
                <w:sz w:val="22"/>
                <w:szCs w:val="22"/>
              </w:rPr>
              <w:t>Ensure that all documentation and records relating to quality are maintained and updated, delegating responsibility to other members of the team when appropriate.</w:t>
            </w:r>
          </w:p>
          <w:p w:rsidR="00416EB1" w:rsidRPr="0001070E" w:rsidRDefault="00416EB1" w:rsidP="00416EB1">
            <w:pPr>
              <w:rPr>
                <w:rFonts w:ascii="Arial" w:hAnsi="Arial" w:cs="Arial"/>
                <w:sz w:val="22"/>
                <w:szCs w:val="22"/>
              </w:rPr>
            </w:pPr>
          </w:p>
          <w:p w:rsidR="00416EB1" w:rsidRPr="0001070E" w:rsidRDefault="00416EB1" w:rsidP="00416EB1">
            <w:pPr>
              <w:numPr>
                <w:ilvl w:val="0"/>
                <w:numId w:val="20"/>
              </w:numPr>
              <w:rPr>
                <w:rFonts w:ascii="Arial" w:hAnsi="Arial" w:cs="Arial"/>
                <w:sz w:val="22"/>
                <w:szCs w:val="22"/>
              </w:rPr>
            </w:pPr>
            <w:r w:rsidRPr="0001070E">
              <w:rPr>
                <w:rFonts w:ascii="Arial" w:hAnsi="Arial" w:cs="Arial"/>
                <w:sz w:val="22"/>
                <w:szCs w:val="22"/>
              </w:rPr>
              <w:t>Plan, implement and manage a system for effective document control.</w:t>
            </w:r>
          </w:p>
          <w:p w:rsidR="00416EB1" w:rsidRPr="0001070E" w:rsidRDefault="00416EB1" w:rsidP="00416EB1">
            <w:pPr>
              <w:rPr>
                <w:rFonts w:ascii="Arial" w:hAnsi="Arial" w:cs="Arial"/>
                <w:sz w:val="22"/>
                <w:szCs w:val="22"/>
              </w:rPr>
            </w:pPr>
          </w:p>
          <w:p w:rsidR="00416EB1" w:rsidRPr="0001070E" w:rsidRDefault="004B0C19" w:rsidP="00416EB1">
            <w:pPr>
              <w:numPr>
                <w:ilvl w:val="0"/>
                <w:numId w:val="20"/>
              </w:numPr>
              <w:rPr>
                <w:rFonts w:ascii="Arial" w:hAnsi="Arial" w:cs="Arial"/>
                <w:sz w:val="22"/>
                <w:szCs w:val="22"/>
              </w:rPr>
            </w:pPr>
            <w:r>
              <w:rPr>
                <w:rFonts w:ascii="Arial" w:hAnsi="Arial" w:cs="Arial"/>
                <w:sz w:val="22"/>
                <w:szCs w:val="22"/>
              </w:rPr>
              <w:t>E</w:t>
            </w:r>
            <w:r w:rsidR="00416EB1" w:rsidRPr="0001070E">
              <w:rPr>
                <w:rFonts w:ascii="Arial" w:hAnsi="Arial" w:cs="Arial"/>
                <w:sz w:val="22"/>
                <w:szCs w:val="22"/>
              </w:rPr>
              <w:t>nsure that all work is conducted with due regard to the safety of all patients, staff and visitors.</w:t>
            </w:r>
          </w:p>
          <w:p w:rsidR="00416EB1" w:rsidRPr="0001070E" w:rsidRDefault="00416EB1" w:rsidP="00416EB1">
            <w:pPr>
              <w:rPr>
                <w:rFonts w:ascii="Arial" w:hAnsi="Arial" w:cs="Arial"/>
                <w:sz w:val="22"/>
                <w:szCs w:val="22"/>
              </w:rPr>
            </w:pPr>
          </w:p>
          <w:p w:rsidR="00416EB1" w:rsidRPr="0001070E" w:rsidRDefault="00416EB1" w:rsidP="00416EB1">
            <w:pPr>
              <w:numPr>
                <w:ilvl w:val="0"/>
                <w:numId w:val="20"/>
              </w:numPr>
              <w:rPr>
                <w:rFonts w:ascii="Arial" w:hAnsi="Arial" w:cs="Arial"/>
                <w:sz w:val="22"/>
                <w:szCs w:val="22"/>
              </w:rPr>
            </w:pPr>
            <w:r w:rsidRPr="0001070E">
              <w:rPr>
                <w:rFonts w:ascii="Arial" w:hAnsi="Arial" w:cs="Arial"/>
                <w:sz w:val="22"/>
                <w:szCs w:val="22"/>
              </w:rPr>
              <w:t xml:space="preserve">Develop, implement and manage a system to record non-conformances that are identified in the Genetic Service. Ensure that all corrective and preventive actions are identified and implemented.  </w:t>
            </w:r>
          </w:p>
          <w:p w:rsidR="00416EB1" w:rsidRPr="0001070E" w:rsidRDefault="00416EB1" w:rsidP="00416EB1">
            <w:pPr>
              <w:rPr>
                <w:rFonts w:ascii="Arial" w:hAnsi="Arial" w:cs="Arial"/>
                <w:sz w:val="22"/>
                <w:szCs w:val="22"/>
              </w:rPr>
            </w:pPr>
          </w:p>
          <w:p w:rsidR="00416EB1" w:rsidRDefault="00416EB1" w:rsidP="00416EB1">
            <w:pPr>
              <w:numPr>
                <w:ilvl w:val="0"/>
                <w:numId w:val="20"/>
              </w:numPr>
              <w:rPr>
                <w:rFonts w:ascii="Arial" w:hAnsi="Arial" w:cs="Arial"/>
                <w:sz w:val="22"/>
                <w:szCs w:val="22"/>
              </w:rPr>
            </w:pPr>
            <w:r w:rsidRPr="0001070E">
              <w:rPr>
                <w:rFonts w:ascii="Arial" w:hAnsi="Arial" w:cs="Arial"/>
                <w:sz w:val="22"/>
                <w:szCs w:val="22"/>
              </w:rPr>
              <w:lastRenderedPageBreak/>
              <w:t xml:space="preserve">Ensure that all adverse events and near misses are recorded appropriately in </w:t>
            </w:r>
            <w:proofErr w:type="spellStart"/>
            <w:r w:rsidRPr="0001070E">
              <w:rPr>
                <w:rFonts w:ascii="Arial" w:hAnsi="Arial" w:cs="Arial"/>
                <w:sz w:val="22"/>
                <w:szCs w:val="22"/>
              </w:rPr>
              <w:t>Datix</w:t>
            </w:r>
            <w:proofErr w:type="spellEnd"/>
            <w:r w:rsidRPr="0001070E">
              <w:rPr>
                <w:rFonts w:ascii="Arial" w:hAnsi="Arial" w:cs="Arial"/>
                <w:sz w:val="22"/>
                <w:szCs w:val="22"/>
              </w:rPr>
              <w:t xml:space="preserve"> and that all co</w:t>
            </w:r>
            <w:r w:rsidR="000D7936">
              <w:rPr>
                <w:rFonts w:ascii="Arial" w:hAnsi="Arial" w:cs="Arial"/>
                <w:sz w:val="22"/>
                <w:szCs w:val="22"/>
              </w:rPr>
              <w:t>rrective and preventive actions</w:t>
            </w:r>
            <w:r w:rsidR="000D7936">
              <w:rPr>
                <w:rFonts w:ascii="Arial" w:hAnsi="Arial" w:cs="Arial"/>
                <w:sz w:val="22"/>
                <w:szCs w:val="22"/>
              </w:rPr>
              <w:t xml:space="preserve"> </w:t>
            </w:r>
            <w:r w:rsidR="000D7936" w:rsidRPr="000D7936">
              <w:rPr>
                <w:rFonts w:ascii="Arial" w:hAnsi="Arial" w:cs="Arial"/>
                <w:sz w:val="22"/>
                <w:szCs w:val="22"/>
                <w:highlight w:val="yellow"/>
              </w:rPr>
              <w:t>including LAERS</w:t>
            </w:r>
            <w:r w:rsidR="000D7936">
              <w:rPr>
                <w:rFonts w:ascii="Arial" w:hAnsi="Arial" w:cs="Arial"/>
                <w:sz w:val="22"/>
                <w:szCs w:val="22"/>
              </w:rPr>
              <w:t xml:space="preserve"> </w:t>
            </w:r>
            <w:r w:rsidRPr="0001070E">
              <w:rPr>
                <w:rFonts w:ascii="Arial" w:hAnsi="Arial" w:cs="Arial"/>
                <w:sz w:val="22"/>
                <w:szCs w:val="22"/>
              </w:rPr>
              <w:t>are implemented.</w:t>
            </w:r>
          </w:p>
          <w:p w:rsidR="00246645" w:rsidRDefault="00246645" w:rsidP="00246645">
            <w:pPr>
              <w:pStyle w:val="ListParagraph"/>
              <w:rPr>
                <w:rFonts w:ascii="Arial" w:hAnsi="Arial" w:cs="Arial"/>
                <w:sz w:val="22"/>
                <w:szCs w:val="22"/>
              </w:rPr>
            </w:pPr>
          </w:p>
          <w:p w:rsidR="00246645" w:rsidRPr="00246645" w:rsidRDefault="00246645" w:rsidP="00416EB1">
            <w:pPr>
              <w:numPr>
                <w:ilvl w:val="0"/>
                <w:numId w:val="20"/>
              </w:numPr>
              <w:rPr>
                <w:rFonts w:ascii="Arial" w:hAnsi="Arial" w:cs="Arial"/>
                <w:sz w:val="22"/>
                <w:szCs w:val="22"/>
                <w:highlight w:val="yellow"/>
              </w:rPr>
            </w:pPr>
            <w:r w:rsidRPr="00246645">
              <w:rPr>
                <w:rFonts w:ascii="Arial" w:hAnsi="Arial" w:cs="Arial"/>
                <w:sz w:val="22"/>
                <w:szCs w:val="22"/>
                <w:highlight w:val="yellow"/>
              </w:rPr>
              <w:t>Maintain Departmental Risk Register.</w:t>
            </w:r>
          </w:p>
          <w:p w:rsidR="00416EB1" w:rsidRPr="0001070E" w:rsidRDefault="00416EB1" w:rsidP="00416EB1">
            <w:pPr>
              <w:rPr>
                <w:rFonts w:ascii="Arial" w:hAnsi="Arial" w:cs="Arial"/>
                <w:sz w:val="22"/>
                <w:szCs w:val="22"/>
              </w:rPr>
            </w:pPr>
          </w:p>
          <w:p w:rsidR="00416EB1" w:rsidRPr="0001070E" w:rsidRDefault="00D85C94" w:rsidP="00416EB1">
            <w:pPr>
              <w:numPr>
                <w:ilvl w:val="0"/>
                <w:numId w:val="20"/>
              </w:numPr>
              <w:rPr>
                <w:rFonts w:ascii="Arial" w:hAnsi="Arial" w:cs="Arial"/>
                <w:sz w:val="22"/>
                <w:szCs w:val="22"/>
              </w:rPr>
            </w:pPr>
            <w:r>
              <w:rPr>
                <w:rFonts w:ascii="Arial" w:hAnsi="Arial" w:cs="Arial"/>
                <w:sz w:val="22"/>
                <w:szCs w:val="22"/>
              </w:rPr>
              <w:t>Ensure that</w:t>
            </w:r>
            <w:r w:rsidR="00416EB1" w:rsidRPr="0001070E">
              <w:rPr>
                <w:rFonts w:ascii="Arial" w:hAnsi="Arial" w:cs="Arial"/>
                <w:sz w:val="22"/>
                <w:szCs w:val="22"/>
              </w:rPr>
              <w:t xml:space="preserve"> the </w:t>
            </w:r>
            <w:r>
              <w:rPr>
                <w:rFonts w:ascii="Arial" w:hAnsi="Arial" w:cs="Arial"/>
                <w:sz w:val="22"/>
                <w:szCs w:val="22"/>
              </w:rPr>
              <w:t>Service complies with all regulations</w:t>
            </w:r>
            <w:r>
              <w:rPr>
                <w:rFonts w:ascii="Arial" w:hAnsi="Arial" w:cs="Arial"/>
                <w:sz w:val="22"/>
                <w:szCs w:val="22"/>
              </w:rPr>
              <w:t xml:space="preserve"> </w:t>
            </w:r>
            <w:r w:rsidR="00416EB1" w:rsidRPr="0001070E">
              <w:rPr>
                <w:rFonts w:ascii="Arial" w:hAnsi="Arial" w:cs="Arial"/>
                <w:sz w:val="22"/>
                <w:szCs w:val="22"/>
              </w:rPr>
              <w:t>from a quality</w:t>
            </w:r>
            <w:r>
              <w:rPr>
                <w:rFonts w:ascii="Arial" w:hAnsi="Arial" w:cs="Arial"/>
                <w:sz w:val="22"/>
                <w:szCs w:val="22"/>
              </w:rPr>
              <w:t xml:space="preserve"> and Health and </w:t>
            </w:r>
            <w:proofErr w:type="gramStart"/>
            <w:r>
              <w:rPr>
                <w:rFonts w:ascii="Arial" w:hAnsi="Arial" w:cs="Arial"/>
                <w:sz w:val="22"/>
                <w:szCs w:val="22"/>
              </w:rPr>
              <w:t xml:space="preserve">Safety </w:t>
            </w:r>
            <w:r w:rsidR="00416EB1" w:rsidRPr="0001070E">
              <w:rPr>
                <w:rFonts w:ascii="Arial" w:hAnsi="Arial" w:cs="Arial"/>
                <w:sz w:val="22"/>
                <w:szCs w:val="22"/>
              </w:rPr>
              <w:t xml:space="preserve"> perspective</w:t>
            </w:r>
            <w:proofErr w:type="gramEnd"/>
            <w:r w:rsidR="00416EB1" w:rsidRPr="0001070E">
              <w:rPr>
                <w:rFonts w:ascii="Arial" w:hAnsi="Arial" w:cs="Arial"/>
                <w:sz w:val="22"/>
                <w:szCs w:val="22"/>
              </w:rPr>
              <w:t>.</w:t>
            </w:r>
          </w:p>
          <w:p w:rsidR="00416EB1" w:rsidRPr="0001070E" w:rsidRDefault="00416EB1" w:rsidP="00416EB1">
            <w:pPr>
              <w:rPr>
                <w:rFonts w:ascii="Arial" w:hAnsi="Arial" w:cs="Arial"/>
                <w:sz w:val="22"/>
                <w:szCs w:val="22"/>
              </w:rPr>
            </w:pPr>
          </w:p>
          <w:p w:rsidR="00416EB1" w:rsidRPr="0001070E" w:rsidRDefault="00416EB1" w:rsidP="00416EB1">
            <w:pPr>
              <w:numPr>
                <w:ilvl w:val="0"/>
                <w:numId w:val="20"/>
              </w:numPr>
              <w:rPr>
                <w:rFonts w:ascii="Arial" w:hAnsi="Arial" w:cs="Arial"/>
                <w:sz w:val="22"/>
                <w:szCs w:val="22"/>
              </w:rPr>
            </w:pPr>
            <w:r w:rsidRPr="0001070E">
              <w:rPr>
                <w:rFonts w:ascii="Arial" w:hAnsi="Arial" w:cs="Arial"/>
                <w:sz w:val="22"/>
                <w:szCs w:val="22"/>
              </w:rPr>
              <w:t xml:space="preserve">Monitor the performance of the Genetic Service in all external quality assessment schemes. Identify and implement any quality improvements that arise from performance in the schemes. </w:t>
            </w:r>
          </w:p>
          <w:p w:rsidR="00416EB1" w:rsidRPr="0001070E" w:rsidRDefault="00416EB1" w:rsidP="00416EB1">
            <w:pPr>
              <w:rPr>
                <w:rFonts w:ascii="Arial" w:hAnsi="Arial" w:cs="Arial"/>
                <w:sz w:val="22"/>
                <w:szCs w:val="22"/>
              </w:rPr>
            </w:pPr>
          </w:p>
          <w:p w:rsidR="00416EB1" w:rsidRPr="0001070E" w:rsidRDefault="00416EB1" w:rsidP="00416EB1">
            <w:pPr>
              <w:numPr>
                <w:ilvl w:val="0"/>
                <w:numId w:val="20"/>
              </w:numPr>
              <w:rPr>
                <w:rFonts w:ascii="Arial" w:hAnsi="Arial" w:cs="Arial"/>
                <w:sz w:val="22"/>
                <w:szCs w:val="22"/>
              </w:rPr>
            </w:pPr>
            <w:r w:rsidRPr="0001070E">
              <w:rPr>
                <w:rFonts w:ascii="Arial" w:hAnsi="Arial" w:cs="Arial"/>
                <w:sz w:val="22"/>
                <w:szCs w:val="22"/>
              </w:rPr>
              <w:t>Ensure that all quality management and electronic reporting systems conform to ISO15189:20</w:t>
            </w:r>
            <w:r w:rsidR="005B0763">
              <w:rPr>
                <w:rFonts w:ascii="Arial" w:hAnsi="Arial" w:cs="Arial"/>
                <w:sz w:val="22"/>
                <w:szCs w:val="22"/>
              </w:rPr>
              <w:t>2</w:t>
            </w:r>
            <w:r w:rsidRPr="0001070E">
              <w:rPr>
                <w:rFonts w:ascii="Arial" w:hAnsi="Arial" w:cs="Arial"/>
                <w:sz w:val="22"/>
                <w:szCs w:val="22"/>
              </w:rPr>
              <w:t>2 standard.</w:t>
            </w:r>
          </w:p>
          <w:p w:rsidR="00416EB1" w:rsidRPr="0001070E" w:rsidRDefault="00416EB1" w:rsidP="00416EB1">
            <w:pPr>
              <w:rPr>
                <w:rFonts w:ascii="Arial" w:hAnsi="Arial" w:cs="Arial"/>
                <w:sz w:val="22"/>
                <w:szCs w:val="22"/>
              </w:rPr>
            </w:pPr>
          </w:p>
          <w:p w:rsidR="00416EB1" w:rsidRPr="0001070E" w:rsidRDefault="00416EB1" w:rsidP="00416EB1">
            <w:pPr>
              <w:numPr>
                <w:ilvl w:val="0"/>
                <w:numId w:val="20"/>
              </w:numPr>
              <w:rPr>
                <w:rFonts w:ascii="Arial" w:hAnsi="Arial" w:cs="Arial"/>
                <w:sz w:val="22"/>
                <w:szCs w:val="22"/>
              </w:rPr>
            </w:pPr>
            <w:r w:rsidRPr="0001070E">
              <w:rPr>
                <w:rFonts w:ascii="Arial" w:hAnsi="Arial" w:cs="Arial"/>
                <w:sz w:val="22"/>
                <w:szCs w:val="22"/>
              </w:rPr>
              <w:t>Coordinate the Annual Management Review and participate in Clinical Governance activities required for the Service.</w:t>
            </w:r>
          </w:p>
          <w:p w:rsidR="00416EB1" w:rsidRPr="0001070E" w:rsidRDefault="00416EB1" w:rsidP="00416EB1">
            <w:pPr>
              <w:rPr>
                <w:rFonts w:ascii="Arial" w:hAnsi="Arial" w:cs="Arial"/>
                <w:sz w:val="22"/>
                <w:szCs w:val="22"/>
              </w:rPr>
            </w:pPr>
          </w:p>
          <w:p w:rsidR="00416EB1" w:rsidRPr="0001070E" w:rsidRDefault="00416EB1" w:rsidP="00416EB1">
            <w:pPr>
              <w:numPr>
                <w:ilvl w:val="0"/>
                <w:numId w:val="20"/>
              </w:numPr>
              <w:rPr>
                <w:rFonts w:ascii="Arial" w:hAnsi="Arial" w:cs="Arial"/>
                <w:sz w:val="22"/>
                <w:szCs w:val="22"/>
              </w:rPr>
            </w:pPr>
            <w:r w:rsidRPr="0001070E">
              <w:rPr>
                <w:rFonts w:ascii="Arial" w:hAnsi="Arial" w:cs="Arial"/>
                <w:sz w:val="22"/>
                <w:szCs w:val="22"/>
              </w:rPr>
              <w:t>Represent the Genetic Service at the Scottish Quality Manager’s Forum and at local meetings where the focus is on quality and accreditation.</w:t>
            </w:r>
          </w:p>
          <w:p w:rsidR="00416EB1" w:rsidRPr="0001070E" w:rsidRDefault="00416EB1" w:rsidP="00416EB1">
            <w:pPr>
              <w:rPr>
                <w:rFonts w:ascii="Arial" w:hAnsi="Arial" w:cs="Arial"/>
                <w:sz w:val="22"/>
                <w:szCs w:val="22"/>
              </w:rPr>
            </w:pPr>
          </w:p>
          <w:p w:rsidR="00416EB1" w:rsidRPr="0001070E" w:rsidRDefault="00416EB1" w:rsidP="00416EB1">
            <w:pPr>
              <w:numPr>
                <w:ilvl w:val="0"/>
                <w:numId w:val="20"/>
              </w:numPr>
              <w:rPr>
                <w:rFonts w:ascii="Arial" w:hAnsi="Arial" w:cs="Arial"/>
                <w:sz w:val="22"/>
                <w:szCs w:val="22"/>
              </w:rPr>
            </w:pPr>
            <w:r w:rsidRPr="0001070E">
              <w:rPr>
                <w:rFonts w:ascii="Arial" w:hAnsi="Arial" w:cs="Arial"/>
                <w:sz w:val="22"/>
                <w:szCs w:val="22"/>
              </w:rPr>
              <w:t>Achieve objectives set at annual performance review relating to competence, career progression, further professional qualifications, service development etc.</w:t>
            </w:r>
          </w:p>
          <w:p w:rsidR="00416EB1" w:rsidRPr="0001070E" w:rsidRDefault="00416EB1" w:rsidP="00416EB1">
            <w:pPr>
              <w:rPr>
                <w:rFonts w:ascii="Arial" w:hAnsi="Arial" w:cs="Arial"/>
                <w:sz w:val="22"/>
                <w:szCs w:val="22"/>
              </w:rPr>
            </w:pPr>
          </w:p>
          <w:p w:rsidR="00416EB1" w:rsidRDefault="00416EB1" w:rsidP="00416EB1">
            <w:pPr>
              <w:rPr>
                <w:rFonts w:ascii="Arial" w:hAnsi="Arial" w:cs="Arial"/>
                <w:sz w:val="22"/>
                <w:szCs w:val="22"/>
              </w:rPr>
            </w:pPr>
          </w:p>
          <w:p w:rsidR="00F96DBE" w:rsidRPr="0001070E" w:rsidRDefault="00F96DBE" w:rsidP="00416EB1">
            <w:pPr>
              <w:rPr>
                <w:rFonts w:ascii="Arial" w:hAnsi="Arial" w:cs="Arial"/>
                <w:sz w:val="22"/>
                <w:szCs w:val="22"/>
              </w:rPr>
            </w:pPr>
          </w:p>
          <w:p w:rsidR="00416EB1" w:rsidRPr="0001070E" w:rsidRDefault="00416EB1" w:rsidP="00416EB1">
            <w:pPr>
              <w:rPr>
                <w:rFonts w:ascii="Arial" w:hAnsi="Arial" w:cs="Arial"/>
                <w:sz w:val="22"/>
                <w:szCs w:val="22"/>
                <w:u w:val="single"/>
              </w:rPr>
            </w:pPr>
            <w:r w:rsidRPr="0001070E">
              <w:rPr>
                <w:rFonts w:ascii="Arial" w:hAnsi="Arial" w:cs="Arial"/>
                <w:sz w:val="22"/>
                <w:szCs w:val="22"/>
                <w:u w:val="single"/>
              </w:rPr>
              <w:t>Service Development</w:t>
            </w:r>
          </w:p>
          <w:p w:rsidR="00416EB1" w:rsidRPr="0001070E" w:rsidRDefault="00416EB1" w:rsidP="00416EB1">
            <w:pPr>
              <w:rPr>
                <w:rFonts w:ascii="Arial" w:hAnsi="Arial" w:cs="Arial"/>
                <w:sz w:val="22"/>
                <w:szCs w:val="22"/>
                <w:u w:val="single"/>
              </w:rPr>
            </w:pPr>
          </w:p>
          <w:p w:rsidR="00416EB1" w:rsidRPr="0001070E" w:rsidRDefault="00416EB1" w:rsidP="00416EB1">
            <w:pPr>
              <w:numPr>
                <w:ilvl w:val="0"/>
                <w:numId w:val="22"/>
              </w:numPr>
              <w:rPr>
                <w:rFonts w:ascii="Arial" w:hAnsi="Arial" w:cs="Arial"/>
                <w:sz w:val="22"/>
                <w:szCs w:val="22"/>
              </w:rPr>
            </w:pPr>
            <w:r w:rsidRPr="0001070E">
              <w:rPr>
                <w:rFonts w:ascii="Arial" w:hAnsi="Arial" w:cs="Arial"/>
                <w:sz w:val="22"/>
                <w:szCs w:val="22"/>
              </w:rPr>
              <w:t>Liaise with laboratory staff to identify service developments or equipment that will result in improvements to clinical users and patients. Provide expert advice to ensure that all validation/verification activity performed conforms to accreditation standards and current best practice.</w:t>
            </w:r>
          </w:p>
          <w:p w:rsidR="00416EB1" w:rsidRPr="0001070E" w:rsidRDefault="00416EB1" w:rsidP="00416EB1">
            <w:pPr>
              <w:rPr>
                <w:rFonts w:ascii="Arial" w:hAnsi="Arial" w:cs="Arial"/>
                <w:sz w:val="22"/>
                <w:szCs w:val="22"/>
              </w:rPr>
            </w:pPr>
          </w:p>
          <w:p w:rsidR="00416EB1" w:rsidRPr="0001070E" w:rsidRDefault="00416EB1" w:rsidP="00416EB1">
            <w:pPr>
              <w:numPr>
                <w:ilvl w:val="0"/>
                <w:numId w:val="22"/>
              </w:numPr>
              <w:rPr>
                <w:rFonts w:ascii="Arial" w:hAnsi="Arial" w:cs="Arial"/>
                <w:sz w:val="22"/>
                <w:szCs w:val="22"/>
              </w:rPr>
            </w:pPr>
            <w:r w:rsidRPr="0001070E">
              <w:rPr>
                <w:rFonts w:ascii="Arial" w:hAnsi="Arial" w:cs="Arial"/>
                <w:sz w:val="22"/>
                <w:szCs w:val="22"/>
              </w:rPr>
              <w:t>Liaise with the IT Manager to develop and implement a comprehensive suite of audit tools to monitor the performance of the Service against quality and performance indicators.</w:t>
            </w:r>
          </w:p>
          <w:p w:rsidR="00416EB1" w:rsidRPr="0001070E" w:rsidRDefault="00416EB1" w:rsidP="00416EB1">
            <w:pPr>
              <w:rPr>
                <w:rFonts w:ascii="Arial" w:hAnsi="Arial" w:cs="Arial"/>
                <w:sz w:val="22"/>
                <w:szCs w:val="22"/>
              </w:rPr>
            </w:pPr>
          </w:p>
          <w:p w:rsidR="00416EB1" w:rsidRPr="0001070E" w:rsidRDefault="00416EB1" w:rsidP="00416EB1">
            <w:pPr>
              <w:numPr>
                <w:ilvl w:val="0"/>
                <w:numId w:val="22"/>
              </w:numPr>
              <w:rPr>
                <w:rFonts w:ascii="Arial" w:hAnsi="Arial" w:cs="Arial"/>
                <w:sz w:val="22"/>
                <w:szCs w:val="22"/>
              </w:rPr>
            </w:pPr>
            <w:r w:rsidRPr="0001070E">
              <w:rPr>
                <w:rFonts w:ascii="Arial" w:hAnsi="Arial" w:cs="Arial"/>
                <w:sz w:val="22"/>
                <w:szCs w:val="22"/>
              </w:rPr>
              <w:t>Actively promote a culture of quality throughout the Genetic Service.</w:t>
            </w:r>
          </w:p>
          <w:p w:rsidR="00416EB1" w:rsidRPr="0001070E" w:rsidRDefault="00416EB1" w:rsidP="00416EB1">
            <w:pPr>
              <w:rPr>
                <w:rFonts w:ascii="Arial" w:hAnsi="Arial" w:cs="Arial"/>
                <w:sz w:val="22"/>
                <w:szCs w:val="22"/>
                <w:u w:val="single"/>
              </w:rPr>
            </w:pPr>
          </w:p>
          <w:p w:rsidR="00416EB1" w:rsidRPr="0001070E" w:rsidRDefault="00416EB1" w:rsidP="00416EB1">
            <w:pPr>
              <w:rPr>
                <w:rFonts w:ascii="Arial" w:hAnsi="Arial" w:cs="Arial"/>
                <w:sz w:val="22"/>
                <w:szCs w:val="22"/>
                <w:u w:val="single"/>
              </w:rPr>
            </w:pPr>
          </w:p>
          <w:p w:rsidR="00416EB1" w:rsidRPr="0001070E" w:rsidRDefault="00416EB1" w:rsidP="00416EB1">
            <w:pPr>
              <w:rPr>
                <w:rFonts w:ascii="Arial" w:hAnsi="Arial" w:cs="Arial"/>
                <w:sz w:val="22"/>
                <w:szCs w:val="22"/>
                <w:u w:val="single"/>
              </w:rPr>
            </w:pPr>
            <w:r w:rsidRPr="0001070E">
              <w:rPr>
                <w:rFonts w:ascii="Arial" w:hAnsi="Arial" w:cs="Arial"/>
                <w:sz w:val="22"/>
                <w:szCs w:val="22"/>
                <w:u w:val="single"/>
              </w:rPr>
              <w:t>Education and Continuing Development</w:t>
            </w:r>
          </w:p>
          <w:p w:rsidR="00416EB1" w:rsidRPr="0001070E" w:rsidRDefault="00416EB1" w:rsidP="00416EB1">
            <w:pPr>
              <w:numPr>
                <w:ilvl w:val="0"/>
                <w:numId w:val="19"/>
              </w:numPr>
              <w:tabs>
                <w:tab w:val="clear" w:pos="502"/>
                <w:tab w:val="num" w:pos="720"/>
              </w:tabs>
              <w:ind w:left="720"/>
              <w:jc w:val="both"/>
              <w:rPr>
                <w:rFonts w:ascii="Arial" w:hAnsi="Arial" w:cs="Arial"/>
                <w:sz w:val="22"/>
                <w:szCs w:val="22"/>
              </w:rPr>
            </w:pPr>
            <w:r w:rsidRPr="0001070E">
              <w:rPr>
                <w:rFonts w:ascii="Arial" w:hAnsi="Arial" w:cs="Arial"/>
                <w:sz w:val="22"/>
                <w:szCs w:val="22"/>
              </w:rPr>
              <w:t>Liaise with the designated Training Officer</w:t>
            </w:r>
            <w:r w:rsidR="006D7B93">
              <w:rPr>
                <w:rFonts w:ascii="Arial" w:hAnsi="Arial" w:cs="Arial"/>
                <w:sz w:val="22"/>
                <w:szCs w:val="22"/>
              </w:rPr>
              <w:t xml:space="preserve"> and </w:t>
            </w:r>
            <w:r w:rsidR="006D7B93" w:rsidRPr="006D7B93">
              <w:rPr>
                <w:rFonts w:ascii="Arial" w:hAnsi="Arial" w:cs="Arial"/>
                <w:sz w:val="22"/>
                <w:szCs w:val="22"/>
                <w:highlight w:val="yellow"/>
              </w:rPr>
              <w:t>Technical Team Lead</w:t>
            </w:r>
            <w:r w:rsidRPr="0001070E">
              <w:rPr>
                <w:rFonts w:ascii="Arial" w:hAnsi="Arial" w:cs="Arial"/>
                <w:sz w:val="22"/>
                <w:szCs w:val="22"/>
              </w:rPr>
              <w:t xml:space="preserve"> to develop and deliver appropriate training materials that maintain and promote quality and ensure that sufficient </w:t>
            </w:r>
            <w:proofErr w:type="gramStart"/>
            <w:r w:rsidRPr="0001070E">
              <w:rPr>
                <w:rFonts w:ascii="Arial" w:hAnsi="Arial" w:cs="Arial"/>
                <w:sz w:val="22"/>
                <w:szCs w:val="22"/>
              </w:rPr>
              <w:t>staff are</w:t>
            </w:r>
            <w:proofErr w:type="gramEnd"/>
            <w:r w:rsidRPr="0001070E">
              <w:rPr>
                <w:rFonts w:ascii="Arial" w:hAnsi="Arial" w:cs="Arial"/>
                <w:sz w:val="22"/>
                <w:szCs w:val="22"/>
              </w:rPr>
              <w:t xml:space="preserve"> trained and competent in quality matters to deliver a safe and effective service.</w:t>
            </w:r>
          </w:p>
          <w:p w:rsidR="00416EB1" w:rsidRPr="0001070E" w:rsidRDefault="00416EB1" w:rsidP="00416EB1">
            <w:pPr>
              <w:jc w:val="both"/>
              <w:rPr>
                <w:rFonts w:ascii="Arial" w:hAnsi="Arial" w:cs="Arial"/>
                <w:sz w:val="22"/>
                <w:szCs w:val="22"/>
              </w:rPr>
            </w:pPr>
          </w:p>
          <w:p w:rsidR="00416EB1" w:rsidRPr="0001070E" w:rsidRDefault="00416EB1" w:rsidP="00416EB1">
            <w:pPr>
              <w:numPr>
                <w:ilvl w:val="0"/>
                <w:numId w:val="19"/>
              </w:numPr>
              <w:tabs>
                <w:tab w:val="clear" w:pos="502"/>
                <w:tab w:val="num" w:pos="720"/>
              </w:tabs>
              <w:ind w:left="720"/>
              <w:jc w:val="both"/>
              <w:rPr>
                <w:rFonts w:ascii="Arial" w:hAnsi="Arial" w:cs="Arial"/>
                <w:sz w:val="22"/>
                <w:szCs w:val="22"/>
              </w:rPr>
            </w:pPr>
            <w:r w:rsidRPr="0001070E">
              <w:rPr>
                <w:rFonts w:ascii="Arial" w:hAnsi="Arial" w:cs="Arial"/>
                <w:sz w:val="22"/>
                <w:szCs w:val="22"/>
              </w:rPr>
              <w:t xml:space="preserve">Ensure that all staff in the Service </w:t>
            </w:r>
            <w:proofErr w:type="gramStart"/>
            <w:r w:rsidRPr="0001070E">
              <w:rPr>
                <w:rFonts w:ascii="Arial" w:hAnsi="Arial" w:cs="Arial"/>
                <w:sz w:val="22"/>
                <w:szCs w:val="22"/>
              </w:rPr>
              <w:t>are</w:t>
            </w:r>
            <w:proofErr w:type="gramEnd"/>
            <w:r w:rsidRPr="0001070E">
              <w:rPr>
                <w:rFonts w:ascii="Arial" w:hAnsi="Arial" w:cs="Arial"/>
                <w:sz w:val="22"/>
                <w:szCs w:val="22"/>
              </w:rPr>
              <w:t xml:space="preserve"> trained in the correct use of the Q-Pulse quality management system, developing and delivering training packages when required.</w:t>
            </w:r>
          </w:p>
          <w:p w:rsidR="00416EB1" w:rsidRPr="0001070E" w:rsidRDefault="00416EB1" w:rsidP="00416EB1">
            <w:pPr>
              <w:jc w:val="both"/>
              <w:rPr>
                <w:rFonts w:ascii="Arial" w:hAnsi="Arial" w:cs="Arial"/>
                <w:sz w:val="22"/>
                <w:szCs w:val="22"/>
              </w:rPr>
            </w:pPr>
          </w:p>
          <w:p w:rsidR="00416EB1" w:rsidRPr="0001070E" w:rsidRDefault="00416EB1" w:rsidP="00416EB1">
            <w:pPr>
              <w:numPr>
                <w:ilvl w:val="0"/>
                <w:numId w:val="19"/>
              </w:numPr>
              <w:tabs>
                <w:tab w:val="clear" w:pos="502"/>
                <w:tab w:val="num" w:pos="720"/>
              </w:tabs>
              <w:ind w:left="720"/>
              <w:jc w:val="both"/>
              <w:rPr>
                <w:rFonts w:ascii="Arial" w:hAnsi="Arial" w:cs="Arial"/>
                <w:sz w:val="22"/>
                <w:szCs w:val="22"/>
              </w:rPr>
            </w:pPr>
            <w:r w:rsidRPr="0001070E">
              <w:rPr>
                <w:rFonts w:ascii="Arial" w:hAnsi="Arial" w:cs="Arial"/>
                <w:sz w:val="22"/>
                <w:szCs w:val="22"/>
              </w:rPr>
              <w:t xml:space="preserve">Maintain a detailed knowledge of accreditation standards and statutory requirements relating to quality in order to provide expert advice to senior colleagues within the Genetic Service. </w:t>
            </w:r>
          </w:p>
          <w:p w:rsidR="00416EB1" w:rsidRPr="0001070E" w:rsidRDefault="00416EB1" w:rsidP="00416EB1">
            <w:pPr>
              <w:jc w:val="both"/>
              <w:rPr>
                <w:rFonts w:ascii="Arial" w:hAnsi="Arial" w:cs="Arial"/>
                <w:sz w:val="22"/>
                <w:szCs w:val="22"/>
              </w:rPr>
            </w:pPr>
          </w:p>
          <w:p w:rsidR="00416EB1" w:rsidRPr="0001070E" w:rsidRDefault="00416EB1" w:rsidP="00416EB1">
            <w:pPr>
              <w:numPr>
                <w:ilvl w:val="0"/>
                <w:numId w:val="19"/>
              </w:numPr>
              <w:tabs>
                <w:tab w:val="clear" w:pos="502"/>
                <w:tab w:val="num" w:pos="720"/>
              </w:tabs>
              <w:ind w:left="720"/>
              <w:jc w:val="both"/>
              <w:rPr>
                <w:rFonts w:ascii="Arial" w:hAnsi="Arial" w:cs="Arial"/>
                <w:sz w:val="22"/>
                <w:szCs w:val="22"/>
              </w:rPr>
            </w:pPr>
            <w:r w:rsidRPr="0001070E">
              <w:rPr>
                <w:rFonts w:ascii="Arial" w:hAnsi="Arial" w:cs="Arial"/>
                <w:sz w:val="22"/>
                <w:szCs w:val="22"/>
              </w:rPr>
              <w:t>Liaise with the Head of Laboratory to identify, plan and undertake continuous professional development activities.</w:t>
            </w:r>
          </w:p>
          <w:p w:rsidR="00D16F57" w:rsidRDefault="00D16F57">
            <w:pPr>
              <w:jc w:val="both"/>
              <w:rPr>
                <w:rFonts w:ascii="Arial" w:hAnsi="Arial"/>
                <w:b/>
                <w:sz w:val="24"/>
              </w:rPr>
            </w:pPr>
          </w:p>
          <w:p w:rsidR="00D16F57" w:rsidRPr="00CB7202" w:rsidRDefault="00D16F57">
            <w:pPr>
              <w:jc w:val="both"/>
              <w:rPr>
                <w:rFonts w:ascii="Arial" w:hAnsi="Arial"/>
                <w:highlight w:val="yellow"/>
              </w:rPr>
            </w:pPr>
            <w:r w:rsidRPr="00F77D34">
              <w:rPr>
                <w:rFonts w:ascii="Arial" w:hAnsi="Arial"/>
                <w:sz w:val="22"/>
                <w:szCs w:val="22"/>
                <w:highlight w:val="yellow"/>
                <w:u w:val="single"/>
              </w:rPr>
              <w:t xml:space="preserve">External Quality Assessment and Internal Quality Control  </w:t>
            </w:r>
          </w:p>
          <w:p w:rsidR="00CB7202" w:rsidRPr="00CB7202" w:rsidRDefault="00F77D34">
            <w:pPr>
              <w:jc w:val="both"/>
              <w:rPr>
                <w:rFonts w:ascii="Arial" w:hAnsi="Arial"/>
                <w:color w:val="000000"/>
                <w:sz w:val="22"/>
                <w:szCs w:val="22"/>
                <w:highlight w:val="yellow"/>
              </w:rPr>
            </w:pPr>
          </w:p>
          <w:p w:rsidR="00D16F57" w:rsidRPr="00CB7202" w:rsidRDefault="00F77D34">
            <w:pPr>
              <w:jc w:val="both"/>
              <w:rPr>
                <w:rFonts w:ascii="Arial" w:hAnsi="Arial"/>
                <w:color w:val="000000"/>
                <w:sz w:val="22"/>
                <w:szCs w:val="22"/>
                <w:highlight w:val="yellow"/>
              </w:rPr>
            </w:pPr>
            <w:r w:rsidRPr="00F77D34">
              <w:rPr>
                <w:rFonts w:ascii="Arial" w:hAnsi="Arial"/>
                <w:color w:val="000000"/>
                <w:sz w:val="22"/>
                <w:szCs w:val="22"/>
                <w:highlight w:val="yellow"/>
              </w:rPr>
              <w:t>In this capacity</w:t>
            </w:r>
            <w:r w:rsidRPr="00F77D34">
              <w:rPr>
                <w:rFonts w:ascii="Arial" w:hAnsi="Arial"/>
                <w:color w:val="000000"/>
                <w:sz w:val="22"/>
                <w:szCs w:val="22"/>
                <w:highlight w:val="yellow"/>
              </w:rPr>
              <w:t>:</w:t>
            </w:r>
          </w:p>
          <w:p w:rsidR="00D16F57" w:rsidRPr="00CB7202" w:rsidRDefault="00D16F57">
            <w:pPr>
              <w:jc w:val="both"/>
              <w:rPr>
                <w:rFonts w:ascii="Arial" w:hAnsi="Arial"/>
                <w:color w:val="000000"/>
                <w:sz w:val="22"/>
                <w:szCs w:val="22"/>
                <w:highlight w:val="yellow"/>
              </w:rPr>
            </w:pPr>
          </w:p>
          <w:p w:rsidR="00D16F57" w:rsidRPr="00CB7202" w:rsidRDefault="00F77D34" w:rsidP="00D16F57">
            <w:pPr>
              <w:numPr>
                <w:ilvl w:val="0"/>
                <w:numId w:val="9"/>
              </w:numPr>
              <w:jc w:val="both"/>
              <w:rPr>
                <w:rFonts w:ascii="Arial" w:hAnsi="Arial"/>
                <w:color w:val="000000"/>
                <w:sz w:val="22"/>
                <w:szCs w:val="22"/>
                <w:highlight w:val="yellow"/>
              </w:rPr>
            </w:pPr>
            <w:r w:rsidRPr="00F77D34">
              <w:rPr>
                <w:rFonts w:ascii="Arial" w:hAnsi="Arial"/>
                <w:color w:val="000000"/>
                <w:sz w:val="22"/>
                <w:szCs w:val="22"/>
                <w:highlight w:val="yellow"/>
              </w:rPr>
              <w:t>Manages the internal quality control systems in the department by establishing appropriate data capture systems, carries out appropriate statistical analysis, provides an independent overview of the efficacy of quality control data generated within the Department, reports outcomes to departmental management and advises on areas of concern.</w:t>
            </w:r>
          </w:p>
          <w:p w:rsidR="00D16F57" w:rsidRPr="00CB7202" w:rsidRDefault="00D16F57">
            <w:pPr>
              <w:jc w:val="both"/>
              <w:rPr>
                <w:rFonts w:ascii="Arial" w:hAnsi="Arial"/>
                <w:color w:val="000000"/>
                <w:sz w:val="22"/>
                <w:szCs w:val="22"/>
                <w:highlight w:val="yellow"/>
              </w:rPr>
            </w:pPr>
          </w:p>
          <w:p w:rsidR="00D16F57" w:rsidRPr="00CB7202" w:rsidRDefault="00F77D34" w:rsidP="00D16F57">
            <w:pPr>
              <w:numPr>
                <w:ilvl w:val="0"/>
                <w:numId w:val="9"/>
              </w:numPr>
              <w:jc w:val="both"/>
              <w:rPr>
                <w:rFonts w:ascii="Arial" w:hAnsi="Arial"/>
                <w:color w:val="000000"/>
                <w:highlight w:val="yellow"/>
              </w:rPr>
            </w:pPr>
            <w:r w:rsidRPr="00F77D34">
              <w:rPr>
                <w:rFonts w:ascii="Arial" w:hAnsi="Arial"/>
                <w:color w:val="000000"/>
                <w:sz w:val="22"/>
                <w:szCs w:val="22"/>
                <w:highlight w:val="yellow"/>
              </w:rPr>
              <w:t>Manages enrolment in appropriate External Quality Assessment (EQA) schemes, manages the receipt, timely distribution and reporting on these EQA challenges, monitors performance, disseminates EQA reports and highlights areas of concern to departmental management</w:t>
            </w:r>
            <w:r w:rsidRPr="00F77D34">
              <w:rPr>
                <w:rFonts w:ascii="Arial" w:hAnsi="Arial"/>
                <w:color w:val="000000"/>
                <w:highlight w:val="yellow"/>
              </w:rPr>
              <w:t xml:space="preserve">.  </w:t>
            </w:r>
          </w:p>
          <w:p w:rsidR="00000000" w:rsidRDefault="00CA3CFC">
            <w:pPr>
              <w:pStyle w:val="ListParagraph"/>
              <w:rPr>
                <w:rFonts w:ascii="Arial" w:hAnsi="Arial"/>
                <w:color w:val="000000"/>
              </w:rPr>
            </w:pPr>
          </w:p>
          <w:p w:rsidR="00457CC3" w:rsidRPr="002D753E" w:rsidRDefault="00F77D34" w:rsidP="00457CC3">
            <w:pPr>
              <w:pStyle w:val="BodyText3"/>
              <w:spacing w:line="360" w:lineRule="auto"/>
              <w:rPr>
                <w:rFonts w:ascii="Arial (W1)" w:hAnsi="Arial (W1)"/>
                <w:b w:val="0"/>
                <w:bCs w:val="0"/>
                <w:highlight w:val="yellow"/>
                <w:u w:val="single"/>
              </w:rPr>
            </w:pPr>
            <w:r w:rsidRPr="00F77D34">
              <w:rPr>
                <w:rFonts w:ascii="Arial (W1)" w:hAnsi="Arial (W1)"/>
                <w:highlight w:val="yellow"/>
                <w:u w:val="single"/>
              </w:rPr>
              <w:t>Health and Safety</w:t>
            </w:r>
          </w:p>
          <w:p w:rsidR="00000000" w:rsidRDefault="00F77D34">
            <w:pPr>
              <w:pStyle w:val="ListParagraph"/>
              <w:numPr>
                <w:ilvl w:val="0"/>
                <w:numId w:val="33"/>
              </w:numPr>
              <w:rPr>
                <w:rFonts w:eastAsia="Arial"/>
                <w:highlight w:val="yellow"/>
              </w:rPr>
            </w:pPr>
            <w:r w:rsidRPr="00F77D34">
              <w:rPr>
                <w:rFonts w:eastAsia="Arial"/>
                <w:highlight w:val="yellow"/>
              </w:rPr>
              <w:t>The post holder is responsible for overseeing Health and Safety systems</w:t>
            </w:r>
            <w:r w:rsidRPr="00F77D34">
              <w:rPr>
                <w:rFonts w:eastAsia="Arial"/>
                <w:highlight w:val="yellow"/>
              </w:rPr>
              <w:t xml:space="preserve"> </w:t>
            </w:r>
            <w:r w:rsidRPr="00F77D34">
              <w:rPr>
                <w:rFonts w:eastAsia="Arial"/>
                <w:highlight w:val="yellow"/>
              </w:rPr>
              <w:t>and will ensure that systems are in place to provide a safe environment for all staff and visitors to each laboratory.</w:t>
            </w:r>
          </w:p>
          <w:p w:rsidR="00000000" w:rsidRDefault="00CA3CFC">
            <w:pPr>
              <w:pStyle w:val="ListParagraph"/>
              <w:rPr>
                <w:rFonts w:eastAsia="Arial"/>
                <w:highlight w:val="yellow"/>
              </w:rPr>
            </w:pPr>
          </w:p>
          <w:p w:rsidR="00000000" w:rsidRDefault="00F77D34">
            <w:pPr>
              <w:pStyle w:val="ListParagraph"/>
              <w:numPr>
                <w:ilvl w:val="0"/>
                <w:numId w:val="33"/>
              </w:numPr>
              <w:rPr>
                <w:rFonts w:eastAsia="Arial"/>
                <w:highlight w:val="yellow"/>
              </w:rPr>
            </w:pPr>
            <w:r w:rsidRPr="00F77D34">
              <w:rPr>
                <w:rFonts w:eastAsia="Arial"/>
                <w:highlight w:val="yellow"/>
              </w:rPr>
              <w:t>Responsible for reviewing and implementing new Health &amp; Safety legislation and directives.</w:t>
            </w:r>
          </w:p>
          <w:p w:rsidR="00000000" w:rsidRDefault="00CA3CFC">
            <w:pPr>
              <w:pStyle w:val="ListParagraph"/>
              <w:rPr>
                <w:rFonts w:eastAsia="Arial"/>
                <w:highlight w:val="yellow"/>
              </w:rPr>
            </w:pPr>
          </w:p>
          <w:p w:rsidR="00000000" w:rsidRDefault="00F77D34">
            <w:pPr>
              <w:pStyle w:val="ListParagraph"/>
              <w:numPr>
                <w:ilvl w:val="0"/>
                <w:numId w:val="33"/>
              </w:numPr>
              <w:rPr>
                <w:rFonts w:eastAsia="Arial"/>
                <w:highlight w:val="yellow"/>
              </w:rPr>
            </w:pPr>
            <w:r w:rsidRPr="00F77D34">
              <w:rPr>
                <w:rFonts w:eastAsia="Arial"/>
                <w:highlight w:val="yellow"/>
              </w:rPr>
              <w:t xml:space="preserve">Ensure Health &amp; Safety Management </w:t>
            </w:r>
            <w:r w:rsidR="00071BC2">
              <w:rPr>
                <w:rFonts w:eastAsia="Arial"/>
                <w:highlight w:val="yellow"/>
              </w:rPr>
              <w:t xml:space="preserve">documentation is </w:t>
            </w:r>
            <w:r w:rsidRPr="00F77D34">
              <w:rPr>
                <w:rFonts w:eastAsia="Arial"/>
                <w:highlight w:val="yellow"/>
              </w:rPr>
              <w:t xml:space="preserve">maintained and reviewed and coordinate audits </w:t>
            </w:r>
            <w:r w:rsidR="00457CC3">
              <w:rPr>
                <w:rFonts w:eastAsia="Arial"/>
                <w:highlight w:val="yellow"/>
              </w:rPr>
              <w:t>as required.</w:t>
            </w:r>
          </w:p>
          <w:p w:rsidR="00000000" w:rsidRDefault="00CA3CFC">
            <w:pPr>
              <w:pStyle w:val="ListParagraph"/>
              <w:rPr>
                <w:rFonts w:eastAsia="Arial"/>
                <w:highlight w:val="yellow"/>
              </w:rPr>
            </w:pPr>
          </w:p>
          <w:p w:rsidR="00000000" w:rsidRDefault="00F77D34">
            <w:pPr>
              <w:pStyle w:val="ListParagraph"/>
              <w:numPr>
                <w:ilvl w:val="0"/>
                <w:numId w:val="33"/>
              </w:numPr>
              <w:rPr>
                <w:rFonts w:eastAsia="Arial"/>
                <w:highlight w:val="yellow"/>
              </w:rPr>
            </w:pPr>
            <w:r w:rsidRPr="00F77D34">
              <w:rPr>
                <w:rFonts w:eastAsia="Arial"/>
                <w:highlight w:val="yellow"/>
              </w:rPr>
              <w:t xml:space="preserve">Responsible for ensuring there is a system of induction safety training and on-going safety training highlighting risks in their section of the laboratory. </w:t>
            </w:r>
          </w:p>
          <w:p w:rsidR="00000000" w:rsidRDefault="00CA3CFC">
            <w:pPr>
              <w:pStyle w:val="ListParagraph"/>
              <w:rPr>
                <w:rFonts w:eastAsia="Arial"/>
                <w:highlight w:val="yellow"/>
              </w:rPr>
            </w:pPr>
          </w:p>
          <w:p w:rsidR="00000000" w:rsidRDefault="00457CC3">
            <w:pPr>
              <w:pStyle w:val="ListParagraph"/>
              <w:numPr>
                <w:ilvl w:val="0"/>
                <w:numId w:val="33"/>
              </w:numPr>
              <w:rPr>
                <w:rFonts w:eastAsia="Arial"/>
                <w:highlight w:val="yellow"/>
              </w:rPr>
            </w:pPr>
            <w:r>
              <w:rPr>
                <w:rFonts w:eastAsia="Arial"/>
                <w:highlight w:val="yellow"/>
              </w:rPr>
              <w:t>R</w:t>
            </w:r>
            <w:r w:rsidR="00F77D34" w:rsidRPr="00F77D34">
              <w:rPr>
                <w:rFonts w:eastAsia="Arial"/>
                <w:highlight w:val="yellow"/>
              </w:rPr>
              <w:t xml:space="preserve">eview and/or approval of H&amp;S incidents </w:t>
            </w:r>
            <w:proofErr w:type="gramStart"/>
            <w:r w:rsidR="00F77D34" w:rsidRPr="00F77D34">
              <w:rPr>
                <w:rFonts w:eastAsia="Arial"/>
                <w:highlight w:val="yellow"/>
              </w:rPr>
              <w:t>raised</w:t>
            </w:r>
            <w:proofErr w:type="gramEnd"/>
            <w:r w:rsidR="00F77D34" w:rsidRPr="00F77D34">
              <w:rPr>
                <w:rFonts w:eastAsia="Arial"/>
                <w:highlight w:val="yellow"/>
              </w:rPr>
              <w:t xml:space="preserve"> via DATIX, ensuring corrective/ preventative/ investigative actions are undertaken when required.</w:t>
            </w:r>
          </w:p>
          <w:p w:rsidR="00000000" w:rsidRDefault="00CA3CFC">
            <w:pPr>
              <w:pStyle w:val="ListParagraph"/>
              <w:rPr>
                <w:rFonts w:eastAsia="Arial"/>
                <w:highlight w:val="yellow"/>
              </w:rPr>
            </w:pPr>
          </w:p>
          <w:p w:rsidR="00000000" w:rsidRDefault="00457CC3">
            <w:pPr>
              <w:pStyle w:val="ListParagraph"/>
              <w:numPr>
                <w:ilvl w:val="0"/>
                <w:numId w:val="33"/>
              </w:numPr>
              <w:rPr>
                <w:color w:val="000000"/>
              </w:rPr>
            </w:pPr>
            <w:r>
              <w:rPr>
                <w:rFonts w:eastAsia="Arial"/>
                <w:highlight w:val="yellow"/>
              </w:rPr>
              <w:t>Responsible for</w:t>
            </w:r>
            <w:r w:rsidR="00F77D34" w:rsidRPr="00F77D34">
              <w:rPr>
                <w:rFonts w:eastAsia="Arial"/>
                <w:highlight w:val="yellow"/>
              </w:rPr>
              <w:t xml:space="preserve"> the Coordination and regular scheduling of workplace risk assessments, highlighting any deficiencies and recommend solutions.</w:t>
            </w:r>
          </w:p>
          <w:p w:rsidR="00D16F57" w:rsidRPr="00457CC3" w:rsidRDefault="00D16F57">
            <w:pPr>
              <w:jc w:val="both"/>
              <w:rPr>
                <w:rFonts w:ascii="Arial" w:hAnsi="Arial" w:cs="Arial"/>
                <w:sz w:val="22"/>
                <w:szCs w:val="22"/>
              </w:rPr>
            </w:pPr>
          </w:p>
          <w:p w:rsidR="00D16F57" w:rsidRDefault="00D16F57">
            <w:pPr>
              <w:jc w:val="both"/>
              <w:rPr>
                <w:rFonts w:ascii="Arial" w:hAnsi="Arial"/>
              </w:rPr>
            </w:pPr>
          </w:p>
          <w:p w:rsidR="00000000" w:rsidRDefault="00664087">
            <w:pPr>
              <w:ind w:left="360"/>
              <w:jc w:val="both"/>
              <w:rPr>
                <w:rFonts w:ascii="Arial" w:hAnsi="Arial"/>
              </w:rPr>
            </w:pPr>
          </w:p>
          <w:p w:rsidR="00D16F57" w:rsidRDefault="00D16F57">
            <w:pPr>
              <w:jc w:val="both"/>
              <w:rPr>
                <w:rFonts w:ascii="Arial" w:hAnsi="Arial"/>
                <w:color w:val="000000"/>
              </w:rPr>
            </w:pPr>
          </w:p>
          <w:p w:rsidR="00664087" w:rsidRPr="0001070E" w:rsidRDefault="00664087" w:rsidP="00664087">
            <w:pPr>
              <w:keepNext/>
              <w:keepLines/>
              <w:ind w:left="720"/>
              <w:rPr>
                <w:rFonts w:ascii="Arial" w:hAnsi="Arial" w:cs="Arial"/>
                <w:b/>
                <w:sz w:val="22"/>
                <w:szCs w:val="22"/>
              </w:rPr>
            </w:pPr>
            <w:r w:rsidRPr="0001070E">
              <w:rPr>
                <w:rFonts w:ascii="Arial" w:hAnsi="Arial" w:cs="Arial"/>
                <w:b/>
                <w:sz w:val="22"/>
                <w:szCs w:val="22"/>
              </w:rPr>
              <w:t>Induction Standards &amp; Code of Conduct</w:t>
            </w:r>
          </w:p>
          <w:p w:rsidR="00664087" w:rsidRPr="0001070E" w:rsidRDefault="00664087" w:rsidP="00664087">
            <w:pPr>
              <w:keepNext/>
              <w:keepLines/>
              <w:ind w:left="720"/>
              <w:rPr>
                <w:rFonts w:ascii="Arial" w:hAnsi="Arial" w:cs="Arial"/>
                <w:b/>
                <w:sz w:val="22"/>
                <w:szCs w:val="22"/>
              </w:rPr>
            </w:pPr>
          </w:p>
          <w:p w:rsidR="00664087" w:rsidRDefault="00664087" w:rsidP="00664087">
            <w:pPr>
              <w:jc w:val="both"/>
              <w:rPr>
                <w:rFonts w:ascii="Arial" w:hAnsi="Arial"/>
                <w:spacing w:val="-1"/>
                <w:w w:val="88"/>
              </w:rPr>
            </w:pPr>
            <w:r w:rsidRPr="0001070E">
              <w:rPr>
                <w:rFonts w:ascii="Arial" w:hAnsi="Arial" w:cs="Arial"/>
                <w:sz w:val="22"/>
                <w:szCs w:val="22"/>
              </w:rPr>
              <w:t>Your performance must comply with the national “Mandatory Induction Standards for Healthcare Support Workers 2009” and with the Code of Conduct for Healthcare Support Workers.</w:t>
            </w:r>
          </w:p>
          <w:p w:rsidR="00D16F57" w:rsidRDefault="00D16F57">
            <w:pPr>
              <w:jc w:val="both"/>
              <w:rPr>
                <w:rFonts w:ascii="Arial" w:hAnsi="Arial"/>
                <w:color w:val="000000"/>
              </w:rPr>
            </w:pPr>
          </w:p>
          <w:p w:rsidR="00D16F57" w:rsidRDefault="00D16F57">
            <w:pPr>
              <w:jc w:val="both"/>
              <w:rPr>
                <w:rFonts w:ascii="Arial" w:hAnsi="Arial"/>
                <w:color w:val="000000"/>
              </w:rPr>
            </w:pPr>
          </w:p>
          <w:p w:rsidR="00D16F57" w:rsidRDefault="00D16F57">
            <w:pPr>
              <w:jc w:val="both"/>
              <w:rPr>
                <w:rFonts w:ascii="Arial" w:hAnsi="Arial"/>
              </w:rPr>
            </w:pPr>
          </w:p>
          <w:p w:rsidR="00D16F57" w:rsidRDefault="00D16F57">
            <w:pPr>
              <w:jc w:val="both"/>
              <w:rPr>
                <w:rFonts w:ascii="Arial" w:hAnsi="Arial"/>
              </w:rPr>
            </w:pPr>
          </w:p>
        </w:tc>
      </w:tr>
      <w:tr w:rsidR="00D16F57">
        <w:tc>
          <w:tcPr>
            <w:tcW w:w="9747" w:type="dxa"/>
          </w:tcPr>
          <w:p w:rsidR="00D16F57" w:rsidRDefault="00D16F57">
            <w:pPr>
              <w:jc w:val="both"/>
              <w:rPr>
                <w:rFonts w:ascii="Arial" w:hAnsi="Arial"/>
              </w:rPr>
            </w:pPr>
            <w:r>
              <w:rPr>
                <w:rFonts w:ascii="Arial" w:hAnsi="Arial"/>
                <w:b/>
              </w:rPr>
              <w:lastRenderedPageBreak/>
              <w:br w:type="page"/>
            </w:r>
          </w:p>
          <w:p w:rsidR="00D16F57" w:rsidRDefault="00D16F57">
            <w:pPr>
              <w:jc w:val="both"/>
              <w:rPr>
                <w:rFonts w:ascii="Arial" w:hAnsi="Arial"/>
              </w:rPr>
            </w:pPr>
            <w:r>
              <w:rPr>
                <w:rFonts w:ascii="Arial" w:hAnsi="Arial"/>
              </w:rPr>
              <w:t xml:space="preserve">6.          </w:t>
            </w:r>
            <w:r>
              <w:rPr>
                <w:rFonts w:ascii="Arial" w:hAnsi="Arial"/>
                <w:b/>
              </w:rPr>
              <w:t>COMMUNICATIONS AND RELATIONSHIPS</w:t>
            </w:r>
          </w:p>
          <w:p w:rsidR="00D16F57" w:rsidRDefault="00D16F57">
            <w:pPr>
              <w:jc w:val="both"/>
              <w:rPr>
                <w:rFonts w:ascii="Arial" w:hAnsi="Arial"/>
              </w:rPr>
            </w:pPr>
          </w:p>
          <w:p w:rsidR="00F96DBE" w:rsidRPr="0001070E" w:rsidRDefault="00F96DBE" w:rsidP="00F96DBE">
            <w:pPr>
              <w:rPr>
                <w:rFonts w:ascii="Arial" w:hAnsi="Arial" w:cs="Arial"/>
                <w:sz w:val="22"/>
                <w:szCs w:val="22"/>
              </w:rPr>
            </w:pPr>
          </w:p>
          <w:p w:rsidR="00F96DBE" w:rsidRPr="00CB7202" w:rsidRDefault="00F77D34" w:rsidP="00F96DBE">
            <w:pPr>
              <w:pStyle w:val="BodyText"/>
              <w:numPr>
                <w:ilvl w:val="0"/>
                <w:numId w:val="23"/>
              </w:numPr>
              <w:spacing w:line="264" w:lineRule="auto"/>
              <w:rPr>
                <w:rFonts w:ascii="Arial" w:hAnsi="Arial" w:cs="Arial"/>
                <w:sz w:val="22"/>
                <w:szCs w:val="22"/>
              </w:rPr>
            </w:pPr>
            <w:r w:rsidRPr="00F77D34">
              <w:rPr>
                <w:rFonts w:ascii="Arial" w:hAnsi="Arial" w:cs="Arial"/>
                <w:sz w:val="22"/>
                <w:szCs w:val="22"/>
              </w:rPr>
              <w:t xml:space="preserve">The post holder will be required to maintain close communication with the multidisciplinary Genetic team; this includes laboratory staff, medical staff, </w:t>
            </w:r>
            <w:proofErr w:type="spellStart"/>
            <w:r w:rsidRPr="00F77D34">
              <w:rPr>
                <w:rFonts w:ascii="Arial" w:hAnsi="Arial" w:cs="Arial"/>
                <w:sz w:val="22"/>
                <w:szCs w:val="22"/>
              </w:rPr>
              <w:t>counsellors</w:t>
            </w:r>
            <w:proofErr w:type="spellEnd"/>
            <w:r w:rsidRPr="00F77D34">
              <w:rPr>
                <w:rFonts w:ascii="Arial" w:hAnsi="Arial" w:cs="Arial"/>
                <w:sz w:val="22"/>
                <w:szCs w:val="22"/>
              </w:rPr>
              <w:t xml:space="preserve"> and A&amp;C staff. This includes providing specialist advice on quality matters and developing new processes to implement agreed service improvements.  The post holder will be responsible for monitoring and ensuring that </w:t>
            </w:r>
            <w:proofErr w:type="gramStart"/>
            <w:r w:rsidRPr="00F77D34">
              <w:rPr>
                <w:rFonts w:ascii="Arial" w:hAnsi="Arial" w:cs="Arial"/>
                <w:sz w:val="22"/>
                <w:szCs w:val="22"/>
              </w:rPr>
              <w:t>staff are</w:t>
            </w:r>
            <w:proofErr w:type="gramEnd"/>
            <w:r w:rsidRPr="00F77D34">
              <w:rPr>
                <w:rFonts w:ascii="Arial" w:hAnsi="Arial" w:cs="Arial"/>
                <w:sz w:val="22"/>
                <w:szCs w:val="22"/>
              </w:rPr>
              <w:t xml:space="preserve"> using all Quality Management systems appropriately.</w:t>
            </w:r>
          </w:p>
          <w:p w:rsidR="00F96DBE" w:rsidRPr="00CB7202" w:rsidRDefault="00F96DBE" w:rsidP="00F96DBE">
            <w:pPr>
              <w:pStyle w:val="BodyText"/>
              <w:spacing w:line="264" w:lineRule="auto"/>
              <w:rPr>
                <w:rFonts w:ascii="Arial" w:hAnsi="Arial" w:cs="Arial"/>
                <w:sz w:val="22"/>
                <w:szCs w:val="22"/>
              </w:rPr>
            </w:pPr>
          </w:p>
          <w:p w:rsidR="00F96DBE" w:rsidRPr="00CB7202" w:rsidRDefault="00F77D34" w:rsidP="00F96DBE">
            <w:pPr>
              <w:pStyle w:val="BodyText"/>
              <w:numPr>
                <w:ilvl w:val="0"/>
                <w:numId w:val="23"/>
              </w:numPr>
              <w:spacing w:line="264" w:lineRule="auto"/>
              <w:rPr>
                <w:rFonts w:ascii="Arial" w:hAnsi="Arial" w:cs="Arial"/>
                <w:sz w:val="22"/>
                <w:szCs w:val="22"/>
              </w:rPr>
            </w:pPr>
            <w:r w:rsidRPr="00F77D34">
              <w:rPr>
                <w:rFonts w:ascii="Arial" w:hAnsi="Arial" w:cs="Arial"/>
                <w:sz w:val="22"/>
                <w:szCs w:val="22"/>
              </w:rPr>
              <w:t>The post holder must convey complex information regarding accreditation standards to laboratory and A&amp;C staff and ensure that they understand how to use the information correctly. This often requires a high degree of interpretation of the standards and the post-holder must be able to constructively communicate with a range of individuals with differing levels of knowledge about quality matters to effect change.</w:t>
            </w:r>
          </w:p>
          <w:p w:rsidR="00F96DBE" w:rsidRPr="00CB7202" w:rsidRDefault="00F96DBE" w:rsidP="00F96DBE">
            <w:pPr>
              <w:pStyle w:val="BodyText"/>
              <w:spacing w:line="264" w:lineRule="auto"/>
              <w:rPr>
                <w:rFonts w:ascii="Arial" w:hAnsi="Arial" w:cs="Arial"/>
                <w:sz w:val="22"/>
                <w:szCs w:val="22"/>
              </w:rPr>
            </w:pPr>
          </w:p>
          <w:p w:rsidR="00F96DBE" w:rsidRPr="00CB7202" w:rsidRDefault="00F77D34" w:rsidP="00F96DBE">
            <w:pPr>
              <w:pStyle w:val="BodyText"/>
              <w:numPr>
                <w:ilvl w:val="0"/>
                <w:numId w:val="23"/>
              </w:numPr>
              <w:spacing w:line="264" w:lineRule="auto"/>
              <w:rPr>
                <w:rFonts w:ascii="Arial" w:hAnsi="Arial" w:cs="Arial"/>
                <w:sz w:val="22"/>
                <w:szCs w:val="22"/>
              </w:rPr>
            </w:pPr>
            <w:r w:rsidRPr="00F77D34">
              <w:rPr>
                <w:rFonts w:ascii="Arial" w:hAnsi="Arial" w:cs="Arial"/>
                <w:sz w:val="22"/>
                <w:szCs w:val="22"/>
              </w:rPr>
              <w:t xml:space="preserve">Feedback the outcomes of complex audit activity to colleagues from Genetics and other healthcare science disciplines from NHS </w:t>
            </w:r>
            <w:proofErr w:type="spellStart"/>
            <w:r w:rsidRPr="00F77D34">
              <w:rPr>
                <w:rFonts w:ascii="Arial" w:hAnsi="Arial" w:cs="Arial"/>
                <w:sz w:val="22"/>
                <w:szCs w:val="22"/>
              </w:rPr>
              <w:t>Tayside</w:t>
            </w:r>
            <w:proofErr w:type="spellEnd"/>
            <w:r w:rsidRPr="00F77D34">
              <w:rPr>
                <w:rFonts w:ascii="Arial" w:hAnsi="Arial" w:cs="Arial"/>
                <w:sz w:val="22"/>
                <w:szCs w:val="22"/>
              </w:rPr>
              <w:t>, ensuring that senior colleagues address areas that are non-compliant with accreditation standards.</w:t>
            </w:r>
          </w:p>
          <w:p w:rsidR="00F96DBE" w:rsidRPr="00CB7202" w:rsidRDefault="00F96DBE" w:rsidP="00F96DBE">
            <w:pPr>
              <w:pStyle w:val="BodyText"/>
              <w:spacing w:line="264" w:lineRule="auto"/>
              <w:rPr>
                <w:rFonts w:ascii="Arial" w:hAnsi="Arial" w:cs="Arial"/>
                <w:sz w:val="22"/>
                <w:szCs w:val="22"/>
              </w:rPr>
            </w:pPr>
          </w:p>
          <w:p w:rsidR="00F96DBE" w:rsidRPr="00CB7202" w:rsidRDefault="00F77D34" w:rsidP="00F96DBE">
            <w:pPr>
              <w:pStyle w:val="BodyText"/>
              <w:numPr>
                <w:ilvl w:val="0"/>
                <w:numId w:val="23"/>
              </w:numPr>
              <w:spacing w:line="264" w:lineRule="auto"/>
              <w:rPr>
                <w:rFonts w:ascii="Arial" w:hAnsi="Arial" w:cs="Arial"/>
                <w:sz w:val="22"/>
                <w:szCs w:val="22"/>
              </w:rPr>
            </w:pPr>
            <w:r w:rsidRPr="00F77D34">
              <w:rPr>
                <w:rFonts w:ascii="Arial" w:hAnsi="Arial" w:cs="Arial"/>
                <w:sz w:val="22"/>
                <w:szCs w:val="22"/>
              </w:rPr>
              <w:t>Work closely with other Quality Managers from Genetics as well as from other laboratory disciplines su</w:t>
            </w:r>
            <w:r w:rsidR="00966255">
              <w:rPr>
                <w:rFonts w:ascii="Arial" w:hAnsi="Arial" w:cs="Arial"/>
                <w:sz w:val="22"/>
                <w:szCs w:val="22"/>
              </w:rPr>
              <w:t xml:space="preserve">ch as Pathology, </w:t>
            </w:r>
            <w:proofErr w:type="spellStart"/>
            <w:r w:rsidR="00966255">
              <w:rPr>
                <w:rFonts w:ascii="Arial" w:hAnsi="Arial" w:cs="Arial"/>
                <w:sz w:val="22"/>
                <w:szCs w:val="22"/>
              </w:rPr>
              <w:t>Haematology</w:t>
            </w:r>
            <w:proofErr w:type="spellEnd"/>
            <w:r w:rsidR="00966255">
              <w:rPr>
                <w:rFonts w:ascii="Arial" w:hAnsi="Arial" w:cs="Arial"/>
                <w:sz w:val="22"/>
                <w:szCs w:val="22"/>
              </w:rPr>
              <w:t>,</w:t>
            </w:r>
            <w:r w:rsidRPr="00F77D34">
              <w:rPr>
                <w:rFonts w:ascii="Arial" w:hAnsi="Arial" w:cs="Arial"/>
                <w:sz w:val="22"/>
                <w:szCs w:val="22"/>
              </w:rPr>
              <w:t xml:space="preserve"> Microbiology</w:t>
            </w:r>
            <w:r w:rsidR="00966255">
              <w:rPr>
                <w:rFonts w:ascii="Arial" w:hAnsi="Arial" w:cs="Arial"/>
                <w:sz w:val="22"/>
                <w:szCs w:val="22"/>
              </w:rPr>
              <w:t xml:space="preserve"> </w:t>
            </w:r>
            <w:r w:rsidR="00966255" w:rsidRPr="00966255">
              <w:rPr>
                <w:rFonts w:ascii="Arial" w:hAnsi="Arial" w:cs="Arial"/>
                <w:sz w:val="22"/>
                <w:szCs w:val="22"/>
                <w:highlight w:val="yellow"/>
              </w:rPr>
              <w:t xml:space="preserve">and </w:t>
            </w:r>
            <w:proofErr w:type="spellStart"/>
            <w:r w:rsidR="00966255" w:rsidRPr="00966255">
              <w:rPr>
                <w:rFonts w:ascii="Arial" w:hAnsi="Arial" w:cs="Arial"/>
                <w:sz w:val="22"/>
                <w:szCs w:val="22"/>
                <w:highlight w:val="yellow"/>
              </w:rPr>
              <w:t>Hydatidiform</w:t>
            </w:r>
            <w:proofErr w:type="spellEnd"/>
            <w:r w:rsidR="00966255" w:rsidRPr="00966255">
              <w:rPr>
                <w:rFonts w:ascii="Arial" w:hAnsi="Arial" w:cs="Arial"/>
                <w:sz w:val="22"/>
                <w:szCs w:val="22"/>
                <w:highlight w:val="yellow"/>
              </w:rPr>
              <w:t xml:space="preserve"> Mole </w:t>
            </w:r>
            <w:proofErr w:type="spellStart"/>
            <w:r w:rsidR="00966255" w:rsidRPr="00966255">
              <w:rPr>
                <w:rFonts w:ascii="Arial" w:hAnsi="Arial" w:cs="Arial"/>
                <w:sz w:val="22"/>
                <w:szCs w:val="22"/>
                <w:highlight w:val="yellow"/>
              </w:rPr>
              <w:t>Followup</w:t>
            </w:r>
            <w:proofErr w:type="spellEnd"/>
            <w:r w:rsidR="00966255" w:rsidRPr="00966255">
              <w:rPr>
                <w:rFonts w:ascii="Arial" w:hAnsi="Arial" w:cs="Arial"/>
                <w:sz w:val="22"/>
                <w:szCs w:val="22"/>
                <w:highlight w:val="yellow"/>
              </w:rPr>
              <w:t xml:space="preserve"> Service</w:t>
            </w:r>
            <w:r w:rsidRPr="00F77D34">
              <w:rPr>
                <w:rFonts w:ascii="Arial" w:hAnsi="Arial" w:cs="Arial"/>
                <w:sz w:val="22"/>
                <w:szCs w:val="22"/>
              </w:rPr>
              <w:t xml:space="preserve"> to develop and share good practice.</w:t>
            </w:r>
          </w:p>
          <w:p w:rsidR="00F96DBE" w:rsidRPr="00CB7202" w:rsidRDefault="00F96DBE" w:rsidP="00F96DBE">
            <w:pPr>
              <w:pStyle w:val="BodyText"/>
              <w:spacing w:line="264" w:lineRule="auto"/>
              <w:rPr>
                <w:rFonts w:ascii="Arial" w:hAnsi="Arial" w:cs="Arial"/>
                <w:sz w:val="22"/>
                <w:szCs w:val="22"/>
              </w:rPr>
            </w:pPr>
          </w:p>
          <w:p w:rsidR="00F96DBE" w:rsidRPr="00CB7202" w:rsidRDefault="00F77D34" w:rsidP="00F96DBE">
            <w:pPr>
              <w:pStyle w:val="BodyText"/>
              <w:numPr>
                <w:ilvl w:val="0"/>
                <w:numId w:val="23"/>
              </w:numPr>
              <w:spacing w:line="264" w:lineRule="auto"/>
              <w:rPr>
                <w:rFonts w:ascii="Arial" w:hAnsi="Arial" w:cs="Arial"/>
                <w:sz w:val="22"/>
                <w:szCs w:val="22"/>
              </w:rPr>
            </w:pPr>
            <w:r w:rsidRPr="00F77D34">
              <w:rPr>
                <w:rFonts w:ascii="Arial" w:hAnsi="Arial" w:cs="Arial"/>
                <w:sz w:val="22"/>
                <w:szCs w:val="22"/>
              </w:rPr>
              <w:t xml:space="preserve">Work collaboratively with the IT Manager, Training Officer and </w:t>
            </w:r>
            <w:r w:rsidRPr="00F77D34">
              <w:rPr>
                <w:rFonts w:ascii="Arial" w:hAnsi="Arial" w:cs="Arial"/>
                <w:sz w:val="22"/>
                <w:szCs w:val="22"/>
                <w:highlight w:val="yellow"/>
              </w:rPr>
              <w:t xml:space="preserve">NHS </w:t>
            </w:r>
            <w:proofErr w:type="spellStart"/>
            <w:r w:rsidRPr="00F77D34">
              <w:rPr>
                <w:rFonts w:ascii="Arial" w:hAnsi="Arial" w:cs="Arial"/>
                <w:sz w:val="22"/>
                <w:szCs w:val="22"/>
                <w:highlight w:val="yellow"/>
              </w:rPr>
              <w:t>Tayside</w:t>
            </w:r>
            <w:proofErr w:type="spellEnd"/>
            <w:r w:rsidR="00590BE0">
              <w:rPr>
                <w:rFonts w:ascii="Arial" w:hAnsi="Arial" w:cs="Arial"/>
                <w:sz w:val="22"/>
                <w:szCs w:val="22"/>
              </w:rPr>
              <w:t xml:space="preserve"> </w:t>
            </w:r>
            <w:r w:rsidRPr="00F77D34">
              <w:rPr>
                <w:rFonts w:ascii="Arial" w:hAnsi="Arial" w:cs="Arial"/>
                <w:sz w:val="22"/>
                <w:szCs w:val="22"/>
              </w:rPr>
              <w:t>H&amp;S</w:t>
            </w:r>
            <w:r w:rsidR="006B5B36">
              <w:rPr>
                <w:rFonts w:ascii="Arial" w:hAnsi="Arial" w:cs="Arial"/>
                <w:sz w:val="22"/>
                <w:szCs w:val="22"/>
              </w:rPr>
              <w:t xml:space="preserve"> </w:t>
            </w:r>
            <w:r w:rsidRPr="00F77D34">
              <w:rPr>
                <w:rFonts w:ascii="Arial" w:hAnsi="Arial" w:cs="Arial"/>
                <w:sz w:val="22"/>
                <w:szCs w:val="22"/>
              </w:rPr>
              <w:t xml:space="preserve">to develop audit tools, maintain staff competence in quality issues and ensure compliance with statutory regulations. </w:t>
            </w:r>
          </w:p>
          <w:p w:rsidR="00F96DBE" w:rsidRPr="00CB7202" w:rsidRDefault="00F96DBE" w:rsidP="00F96DBE">
            <w:pPr>
              <w:pStyle w:val="BodyText"/>
              <w:spacing w:line="264" w:lineRule="auto"/>
              <w:rPr>
                <w:rFonts w:ascii="Arial" w:hAnsi="Arial" w:cs="Arial"/>
                <w:sz w:val="22"/>
                <w:szCs w:val="22"/>
              </w:rPr>
            </w:pPr>
          </w:p>
          <w:p w:rsidR="00F96DBE" w:rsidRPr="00CB7202" w:rsidRDefault="00F77D34" w:rsidP="00F96DBE">
            <w:pPr>
              <w:pStyle w:val="BodyText"/>
              <w:numPr>
                <w:ilvl w:val="0"/>
                <w:numId w:val="23"/>
              </w:numPr>
              <w:spacing w:line="264" w:lineRule="auto"/>
              <w:rPr>
                <w:rFonts w:ascii="Arial" w:hAnsi="Arial" w:cs="Arial"/>
                <w:sz w:val="22"/>
                <w:szCs w:val="22"/>
              </w:rPr>
            </w:pPr>
            <w:r w:rsidRPr="00F77D34">
              <w:rPr>
                <w:rFonts w:ascii="Arial" w:hAnsi="Arial" w:cs="Arial"/>
                <w:sz w:val="22"/>
                <w:szCs w:val="22"/>
              </w:rPr>
              <w:t>Liaise with the Lead and Specialist Assessors from the accreditation body to arrange and manage assessment visits, prepare all pre and post-visit documentation. Act as the primary point of contact between the Genetic Service and the accrediting body.</w:t>
            </w:r>
          </w:p>
          <w:p w:rsidR="00F96DBE" w:rsidRPr="00CB7202" w:rsidRDefault="00F96DBE" w:rsidP="00F96DBE">
            <w:pPr>
              <w:pStyle w:val="BodyText"/>
              <w:spacing w:line="264" w:lineRule="auto"/>
              <w:rPr>
                <w:rFonts w:ascii="Arial" w:hAnsi="Arial" w:cs="Arial"/>
                <w:sz w:val="22"/>
                <w:szCs w:val="22"/>
              </w:rPr>
            </w:pPr>
          </w:p>
          <w:p w:rsidR="00F96DBE" w:rsidRPr="00CB7202" w:rsidRDefault="00F77D34" w:rsidP="00F96DBE">
            <w:pPr>
              <w:pStyle w:val="BodyText"/>
              <w:numPr>
                <w:ilvl w:val="0"/>
                <w:numId w:val="23"/>
              </w:numPr>
              <w:spacing w:line="264" w:lineRule="auto"/>
              <w:rPr>
                <w:rFonts w:ascii="Arial" w:hAnsi="Arial" w:cs="Arial"/>
                <w:sz w:val="22"/>
                <w:szCs w:val="22"/>
              </w:rPr>
            </w:pPr>
            <w:r w:rsidRPr="00F77D34">
              <w:rPr>
                <w:rFonts w:ascii="Arial" w:hAnsi="Arial" w:cs="Arial"/>
                <w:sz w:val="22"/>
                <w:szCs w:val="22"/>
              </w:rPr>
              <w:t xml:space="preserve">Work with colleagues in NHS </w:t>
            </w:r>
            <w:proofErr w:type="spellStart"/>
            <w:r w:rsidRPr="00F77D34">
              <w:rPr>
                <w:rFonts w:ascii="Arial" w:hAnsi="Arial" w:cs="Arial"/>
                <w:sz w:val="22"/>
                <w:szCs w:val="22"/>
              </w:rPr>
              <w:t>Tayside</w:t>
            </w:r>
            <w:proofErr w:type="spellEnd"/>
            <w:r w:rsidRPr="00F77D34">
              <w:rPr>
                <w:rFonts w:ascii="Arial" w:hAnsi="Arial" w:cs="Arial"/>
                <w:sz w:val="22"/>
                <w:szCs w:val="22"/>
              </w:rPr>
              <w:t xml:space="preserve"> regarding the development and implementation of new versions of Q-Pulse quality management system software.</w:t>
            </w:r>
          </w:p>
          <w:p w:rsidR="00F96DBE" w:rsidRPr="00CB7202" w:rsidRDefault="00F96DBE" w:rsidP="00F96DBE">
            <w:pPr>
              <w:pStyle w:val="BodyText"/>
              <w:spacing w:line="264" w:lineRule="auto"/>
              <w:rPr>
                <w:rFonts w:ascii="Arial" w:hAnsi="Arial" w:cs="Arial"/>
                <w:sz w:val="22"/>
                <w:szCs w:val="22"/>
              </w:rPr>
            </w:pPr>
          </w:p>
          <w:p w:rsidR="00000000" w:rsidRDefault="00F77D34">
            <w:pPr>
              <w:pStyle w:val="ListParagraph"/>
              <w:numPr>
                <w:ilvl w:val="0"/>
                <w:numId w:val="25"/>
              </w:numPr>
              <w:rPr>
                <w:rFonts w:ascii="Arial" w:hAnsi="Arial" w:cs="Arial"/>
                <w:color w:val="000000"/>
              </w:rPr>
            </w:pPr>
            <w:r w:rsidRPr="00F77D34">
              <w:rPr>
                <w:rFonts w:ascii="Arial" w:hAnsi="Arial" w:cs="Arial"/>
                <w:sz w:val="22"/>
                <w:szCs w:val="22"/>
              </w:rPr>
              <w:t xml:space="preserve">Represent NHS Tayside Genetics at local and national meetings focussing on quality and </w:t>
            </w:r>
            <w:r w:rsidRPr="00F77D34">
              <w:rPr>
                <w:rFonts w:ascii="Arial" w:hAnsi="Arial" w:cs="Arial"/>
                <w:sz w:val="22"/>
                <w:szCs w:val="22"/>
              </w:rPr>
              <w:lastRenderedPageBreak/>
              <w:t>accreditation matters</w:t>
            </w:r>
          </w:p>
          <w:p w:rsidR="00000000" w:rsidRDefault="00CA3CFC">
            <w:pPr>
              <w:ind w:left="360"/>
              <w:jc w:val="both"/>
              <w:rPr>
                <w:rFonts w:ascii="Arial" w:hAnsi="Arial"/>
                <w:color w:val="000000"/>
              </w:rPr>
            </w:pPr>
          </w:p>
          <w:p w:rsidR="00D16F57" w:rsidRDefault="00D16F57">
            <w:pPr>
              <w:jc w:val="both"/>
              <w:rPr>
                <w:rFonts w:ascii="Arial" w:hAnsi="Arial"/>
                <w:color w:val="000000"/>
              </w:rPr>
            </w:pPr>
          </w:p>
          <w:p w:rsidR="00D16F57" w:rsidRDefault="00D16F57">
            <w:pPr>
              <w:jc w:val="both"/>
              <w:rPr>
                <w:rFonts w:ascii="Arial" w:hAnsi="Arial"/>
              </w:rPr>
            </w:pPr>
          </w:p>
        </w:tc>
      </w:tr>
      <w:tr w:rsidR="00D16F57">
        <w:tc>
          <w:tcPr>
            <w:tcW w:w="9747" w:type="dxa"/>
            <w:tcBorders>
              <w:bottom w:val="single" w:sz="4" w:space="0" w:color="auto"/>
            </w:tcBorders>
          </w:tcPr>
          <w:p w:rsidR="00D16F57" w:rsidRDefault="00D16F57">
            <w:pPr>
              <w:jc w:val="both"/>
              <w:rPr>
                <w:rFonts w:ascii="Arial" w:hAnsi="Arial"/>
              </w:rPr>
            </w:pPr>
          </w:p>
          <w:p w:rsidR="00D16F57" w:rsidRDefault="00D16F57">
            <w:pPr>
              <w:jc w:val="both"/>
              <w:rPr>
                <w:rFonts w:ascii="Arial" w:hAnsi="Arial"/>
              </w:rPr>
            </w:pPr>
          </w:p>
          <w:p w:rsidR="00D16F57" w:rsidRDefault="00D16F57">
            <w:pPr>
              <w:jc w:val="both"/>
              <w:rPr>
                <w:rFonts w:ascii="Arial" w:hAnsi="Arial"/>
                <w:b/>
              </w:rPr>
            </w:pPr>
            <w:r>
              <w:rPr>
                <w:rFonts w:ascii="Arial" w:hAnsi="Arial"/>
                <w:b/>
              </w:rPr>
              <w:t>7.  KNOWLEDGE, TRAINING AND EXPERIENCE REQUIRED TO DO THE JOB</w:t>
            </w:r>
          </w:p>
          <w:p w:rsidR="00D16F57" w:rsidRDefault="00D16F57">
            <w:pPr>
              <w:jc w:val="both"/>
              <w:rPr>
                <w:rFonts w:ascii="Arial" w:hAnsi="Arial"/>
              </w:rPr>
            </w:pPr>
          </w:p>
          <w:p w:rsidR="00D16F57" w:rsidRDefault="00D16F57">
            <w:pPr>
              <w:jc w:val="both"/>
              <w:rPr>
                <w:rFonts w:ascii="Arial" w:hAnsi="Arial"/>
              </w:rPr>
            </w:pPr>
          </w:p>
          <w:p w:rsidR="006211CC" w:rsidRPr="0001070E" w:rsidRDefault="006211CC" w:rsidP="006211CC">
            <w:pPr>
              <w:numPr>
                <w:ilvl w:val="0"/>
                <w:numId w:val="26"/>
              </w:numPr>
              <w:jc w:val="both"/>
              <w:rPr>
                <w:rFonts w:ascii="Arial" w:hAnsi="Arial" w:cs="Arial"/>
                <w:sz w:val="22"/>
                <w:szCs w:val="22"/>
              </w:rPr>
            </w:pPr>
            <w:r w:rsidRPr="0001070E">
              <w:rPr>
                <w:rFonts w:ascii="Arial" w:hAnsi="Arial" w:cs="Arial"/>
                <w:sz w:val="22"/>
                <w:szCs w:val="22"/>
              </w:rPr>
              <w:t xml:space="preserve">The post holder should have excellent </w:t>
            </w:r>
            <w:proofErr w:type="spellStart"/>
            <w:r w:rsidRPr="0001070E">
              <w:rPr>
                <w:rFonts w:ascii="Arial" w:hAnsi="Arial" w:cs="Arial"/>
                <w:sz w:val="22"/>
                <w:szCs w:val="22"/>
              </w:rPr>
              <w:t>organisational</w:t>
            </w:r>
            <w:proofErr w:type="spellEnd"/>
            <w:r w:rsidRPr="0001070E">
              <w:rPr>
                <w:rFonts w:ascii="Arial" w:hAnsi="Arial" w:cs="Arial"/>
                <w:sz w:val="22"/>
                <w:szCs w:val="22"/>
              </w:rPr>
              <w:t xml:space="preserve"> ability, highly effective communication skills and be able to work both on their own initiative and as part of a multi disciplinary team.</w:t>
            </w:r>
          </w:p>
          <w:p w:rsidR="006211CC" w:rsidRPr="0001070E" w:rsidRDefault="006211CC" w:rsidP="006211CC">
            <w:pPr>
              <w:jc w:val="both"/>
              <w:rPr>
                <w:rFonts w:ascii="Arial" w:hAnsi="Arial" w:cs="Arial"/>
                <w:sz w:val="22"/>
                <w:szCs w:val="22"/>
              </w:rPr>
            </w:pPr>
          </w:p>
          <w:p w:rsidR="006211CC" w:rsidRPr="0001070E" w:rsidRDefault="006211CC" w:rsidP="006211CC">
            <w:pPr>
              <w:numPr>
                <w:ilvl w:val="0"/>
                <w:numId w:val="26"/>
              </w:numPr>
              <w:jc w:val="both"/>
              <w:rPr>
                <w:rFonts w:ascii="Arial" w:hAnsi="Arial" w:cs="Arial"/>
                <w:sz w:val="22"/>
                <w:szCs w:val="22"/>
              </w:rPr>
            </w:pPr>
            <w:r w:rsidRPr="0001070E">
              <w:rPr>
                <w:rFonts w:ascii="Arial" w:hAnsi="Arial" w:cs="Arial"/>
                <w:sz w:val="22"/>
                <w:szCs w:val="22"/>
              </w:rPr>
              <w:t>Postgraduate qualification in Quality Management.</w:t>
            </w:r>
          </w:p>
          <w:p w:rsidR="006211CC" w:rsidRPr="0001070E" w:rsidRDefault="006211CC" w:rsidP="006211CC">
            <w:pPr>
              <w:jc w:val="both"/>
              <w:rPr>
                <w:rFonts w:ascii="Arial" w:hAnsi="Arial" w:cs="Arial"/>
                <w:sz w:val="22"/>
                <w:szCs w:val="22"/>
              </w:rPr>
            </w:pPr>
          </w:p>
          <w:p w:rsidR="006211CC" w:rsidRDefault="006211CC" w:rsidP="006211CC">
            <w:pPr>
              <w:numPr>
                <w:ilvl w:val="0"/>
                <w:numId w:val="26"/>
              </w:numPr>
              <w:jc w:val="both"/>
              <w:rPr>
                <w:rFonts w:ascii="Arial" w:hAnsi="Arial" w:cs="Arial"/>
                <w:sz w:val="22"/>
                <w:szCs w:val="22"/>
              </w:rPr>
            </w:pPr>
            <w:r w:rsidRPr="0001070E">
              <w:rPr>
                <w:rFonts w:ascii="Arial" w:hAnsi="Arial" w:cs="Arial"/>
                <w:sz w:val="22"/>
                <w:szCs w:val="22"/>
              </w:rPr>
              <w:t>Experience of working in a laboratory or production environment.</w:t>
            </w:r>
          </w:p>
          <w:p w:rsidR="00000000" w:rsidRDefault="00CA3CFC">
            <w:pPr>
              <w:pStyle w:val="ListParagraph"/>
              <w:rPr>
                <w:rFonts w:ascii="Arial" w:hAnsi="Arial" w:cs="Arial"/>
                <w:sz w:val="22"/>
                <w:szCs w:val="22"/>
              </w:rPr>
            </w:pPr>
          </w:p>
          <w:p w:rsidR="00794FBF" w:rsidRPr="00794FBF" w:rsidRDefault="00F77D34" w:rsidP="006211CC">
            <w:pPr>
              <w:numPr>
                <w:ilvl w:val="0"/>
                <w:numId w:val="26"/>
              </w:numPr>
              <w:jc w:val="both"/>
              <w:rPr>
                <w:rFonts w:ascii="Arial" w:hAnsi="Arial" w:cs="Arial"/>
                <w:sz w:val="22"/>
                <w:szCs w:val="22"/>
                <w:highlight w:val="yellow"/>
              </w:rPr>
            </w:pPr>
            <w:r w:rsidRPr="00F77D34">
              <w:rPr>
                <w:rFonts w:ascii="Arial" w:hAnsi="Arial" w:cs="Arial"/>
                <w:sz w:val="22"/>
                <w:szCs w:val="22"/>
                <w:highlight w:val="yellow"/>
              </w:rPr>
              <w:lastRenderedPageBreak/>
              <w:t xml:space="preserve">Excellent understanding of </w:t>
            </w:r>
            <w:r w:rsidR="00794FBF">
              <w:rPr>
                <w:rFonts w:ascii="Arial" w:hAnsi="Arial" w:cs="Arial"/>
                <w:sz w:val="22"/>
                <w:szCs w:val="22"/>
                <w:highlight w:val="yellow"/>
              </w:rPr>
              <w:t xml:space="preserve">Health and safety </w:t>
            </w:r>
            <w:r w:rsidR="00794FBF">
              <w:rPr>
                <w:rFonts w:ascii="Arial" w:hAnsi="Arial" w:cs="Arial"/>
                <w:sz w:val="22"/>
                <w:szCs w:val="22"/>
                <w:highlight w:val="yellow"/>
              </w:rPr>
              <w:t>processes</w:t>
            </w:r>
            <w:r w:rsidR="00794FBF">
              <w:rPr>
                <w:rFonts w:ascii="Arial" w:hAnsi="Arial" w:cs="Arial"/>
                <w:sz w:val="22"/>
                <w:szCs w:val="22"/>
                <w:highlight w:val="yellow"/>
              </w:rPr>
              <w:t xml:space="preserve"> </w:t>
            </w:r>
            <w:r w:rsidR="00794FBF">
              <w:rPr>
                <w:rFonts w:ascii="Arial" w:hAnsi="Arial" w:cs="Arial"/>
                <w:sz w:val="22"/>
                <w:szCs w:val="22"/>
                <w:highlight w:val="yellow"/>
              </w:rPr>
              <w:t>and standards.</w:t>
            </w:r>
          </w:p>
          <w:p w:rsidR="006211CC" w:rsidRPr="0001070E" w:rsidRDefault="006211CC" w:rsidP="006211CC">
            <w:pPr>
              <w:jc w:val="both"/>
              <w:rPr>
                <w:rFonts w:ascii="Arial" w:hAnsi="Arial" w:cs="Arial"/>
                <w:sz w:val="22"/>
                <w:szCs w:val="22"/>
              </w:rPr>
            </w:pPr>
          </w:p>
          <w:p w:rsidR="006211CC" w:rsidRPr="0001070E" w:rsidRDefault="006211CC" w:rsidP="006211CC">
            <w:pPr>
              <w:numPr>
                <w:ilvl w:val="0"/>
                <w:numId w:val="26"/>
              </w:numPr>
              <w:jc w:val="both"/>
              <w:rPr>
                <w:rFonts w:ascii="Arial" w:hAnsi="Arial" w:cs="Arial"/>
                <w:sz w:val="22"/>
                <w:szCs w:val="22"/>
              </w:rPr>
            </w:pPr>
            <w:r w:rsidRPr="0001070E">
              <w:rPr>
                <w:rFonts w:ascii="Arial" w:hAnsi="Arial" w:cs="Arial"/>
                <w:sz w:val="22"/>
                <w:szCs w:val="22"/>
              </w:rPr>
              <w:t xml:space="preserve">Excellent </w:t>
            </w:r>
            <w:proofErr w:type="gramStart"/>
            <w:r w:rsidRPr="0001070E">
              <w:rPr>
                <w:rFonts w:ascii="Arial" w:hAnsi="Arial" w:cs="Arial"/>
                <w:sz w:val="22"/>
                <w:szCs w:val="22"/>
              </w:rPr>
              <w:t xml:space="preserve">understanding of the application of Office software such as </w:t>
            </w:r>
            <w:proofErr w:type="spellStart"/>
            <w:r w:rsidRPr="0001070E">
              <w:rPr>
                <w:rFonts w:ascii="Arial" w:hAnsi="Arial" w:cs="Arial"/>
                <w:sz w:val="22"/>
                <w:szCs w:val="22"/>
              </w:rPr>
              <w:t>Powerpoint</w:t>
            </w:r>
            <w:proofErr w:type="spellEnd"/>
            <w:r w:rsidRPr="0001070E">
              <w:rPr>
                <w:rFonts w:ascii="Arial" w:hAnsi="Arial" w:cs="Arial"/>
                <w:sz w:val="22"/>
                <w:szCs w:val="22"/>
              </w:rPr>
              <w:t>, Excel, Access and Word to collect, collate</w:t>
            </w:r>
            <w:proofErr w:type="gramEnd"/>
            <w:r w:rsidRPr="0001070E">
              <w:rPr>
                <w:rFonts w:ascii="Arial" w:hAnsi="Arial" w:cs="Arial"/>
                <w:sz w:val="22"/>
                <w:szCs w:val="22"/>
              </w:rPr>
              <w:t xml:space="preserve">, </w:t>
            </w:r>
            <w:proofErr w:type="spellStart"/>
            <w:r w:rsidRPr="0001070E">
              <w:rPr>
                <w:rFonts w:ascii="Arial" w:hAnsi="Arial" w:cs="Arial"/>
                <w:sz w:val="22"/>
                <w:szCs w:val="22"/>
              </w:rPr>
              <w:t>analyse</w:t>
            </w:r>
            <w:proofErr w:type="spellEnd"/>
            <w:r w:rsidRPr="0001070E">
              <w:rPr>
                <w:rFonts w:ascii="Arial" w:hAnsi="Arial" w:cs="Arial"/>
                <w:sz w:val="22"/>
                <w:szCs w:val="22"/>
              </w:rPr>
              <w:t xml:space="preserve"> and present complex data.</w:t>
            </w:r>
          </w:p>
          <w:p w:rsidR="006211CC" w:rsidRPr="0001070E" w:rsidRDefault="006211CC" w:rsidP="006211CC">
            <w:pPr>
              <w:jc w:val="both"/>
              <w:rPr>
                <w:rFonts w:ascii="Arial" w:hAnsi="Arial" w:cs="Arial"/>
                <w:sz w:val="22"/>
                <w:szCs w:val="22"/>
              </w:rPr>
            </w:pPr>
          </w:p>
          <w:p w:rsidR="006211CC" w:rsidRPr="0001070E" w:rsidRDefault="006211CC" w:rsidP="006211CC">
            <w:pPr>
              <w:numPr>
                <w:ilvl w:val="0"/>
                <w:numId w:val="26"/>
              </w:numPr>
              <w:jc w:val="both"/>
              <w:rPr>
                <w:rFonts w:ascii="Arial" w:hAnsi="Arial" w:cs="Arial"/>
                <w:sz w:val="22"/>
                <w:szCs w:val="22"/>
              </w:rPr>
            </w:pPr>
            <w:r w:rsidRPr="0001070E">
              <w:rPr>
                <w:rFonts w:ascii="Arial" w:hAnsi="Arial" w:cs="Arial"/>
                <w:sz w:val="22"/>
                <w:szCs w:val="22"/>
              </w:rPr>
              <w:t>Detailed understanding of laboratory accreditation processes and standards, particularly ISO15189.</w:t>
            </w:r>
          </w:p>
          <w:p w:rsidR="006211CC" w:rsidRPr="0001070E" w:rsidRDefault="006211CC" w:rsidP="006211CC">
            <w:pPr>
              <w:jc w:val="both"/>
              <w:rPr>
                <w:rFonts w:ascii="Arial" w:hAnsi="Arial" w:cs="Arial"/>
                <w:sz w:val="22"/>
                <w:szCs w:val="22"/>
              </w:rPr>
            </w:pPr>
          </w:p>
          <w:p w:rsidR="006211CC" w:rsidRPr="0001070E" w:rsidRDefault="006211CC" w:rsidP="006211CC">
            <w:pPr>
              <w:numPr>
                <w:ilvl w:val="0"/>
                <w:numId w:val="26"/>
              </w:numPr>
              <w:jc w:val="both"/>
              <w:rPr>
                <w:rFonts w:ascii="Arial" w:hAnsi="Arial" w:cs="Arial"/>
                <w:sz w:val="22"/>
                <w:szCs w:val="22"/>
              </w:rPr>
            </w:pPr>
            <w:r w:rsidRPr="0001070E">
              <w:rPr>
                <w:rFonts w:ascii="Arial" w:hAnsi="Arial" w:cs="Arial"/>
                <w:sz w:val="22"/>
                <w:szCs w:val="22"/>
              </w:rPr>
              <w:t xml:space="preserve">Knowledge of NHS policies including data protection and </w:t>
            </w:r>
            <w:proofErr w:type="spellStart"/>
            <w:r w:rsidRPr="0001070E">
              <w:rPr>
                <w:rFonts w:ascii="Arial" w:hAnsi="Arial" w:cs="Arial"/>
                <w:sz w:val="22"/>
                <w:szCs w:val="22"/>
              </w:rPr>
              <w:t>Caldicott</w:t>
            </w:r>
            <w:proofErr w:type="spellEnd"/>
            <w:r w:rsidRPr="0001070E">
              <w:rPr>
                <w:rFonts w:ascii="Arial" w:hAnsi="Arial" w:cs="Arial"/>
                <w:sz w:val="22"/>
                <w:szCs w:val="22"/>
              </w:rPr>
              <w:t xml:space="preserve"> Information Governance, data security and consent.</w:t>
            </w:r>
          </w:p>
          <w:p w:rsidR="006211CC" w:rsidRPr="0001070E" w:rsidRDefault="006211CC" w:rsidP="006211CC">
            <w:pPr>
              <w:ind w:left="360"/>
              <w:rPr>
                <w:sz w:val="22"/>
                <w:szCs w:val="22"/>
              </w:rPr>
            </w:pPr>
          </w:p>
          <w:p w:rsidR="006211CC" w:rsidRPr="0001070E" w:rsidRDefault="006211CC" w:rsidP="006211CC">
            <w:pPr>
              <w:numPr>
                <w:ilvl w:val="0"/>
                <w:numId w:val="27"/>
              </w:numPr>
              <w:tabs>
                <w:tab w:val="clear" w:pos="360"/>
                <w:tab w:val="num" w:pos="720"/>
              </w:tabs>
              <w:ind w:left="720"/>
              <w:rPr>
                <w:rFonts w:ascii="Arial" w:hAnsi="Arial" w:cs="Arial"/>
                <w:sz w:val="22"/>
                <w:szCs w:val="22"/>
              </w:rPr>
            </w:pPr>
            <w:r w:rsidRPr="0001070E">
              <w:rPr>
                <w:rFonts w:ascii="Arial" w:hAnsi="Arial" w:cs="Arial"/>
                <w:sz w:val="22"/>
                <w:szCs w:val="22"/>
              </w:rPr>
              <w:t>The post requires excellent communication and workload management skills and the ability to train and mentor others.</w:t>
            </w:r>
          </w:p>
          <w:p w:rsidR="006211CC" w:rsidRDefault="006211CC">
            <w:pPr>
              <w:jc w:val="both"/>
              <w:rPr>
                <w:rFonts w:ascii="Arial" w:hAnsi="Arial"/>
              </w:rPr>
            </w:pPr>
          </w:p>
          <w:p w:rsidR="00D16F57" w:rsidRDefault="00D16F57">
            <w:pPr>
              <w:jc w:val="both"/>
              <w:rPr>
                <w:rFonts w:ascii="Arial" w:hAnsi="Arial"/>
              </w:rPr>
            </w:pPr>
          </w:p>
        </w:tc>
      </w:tr>
    </w:tbl>
    <w:p w:rsidR="00D16F57" w:rsidRDefault="00D16F57">
      <w:pPr>
        <w:jc w:val="both"/>
        <w:rPr>
          <w:rFonts w:ascii="Arial" w:hAnsi="Arial"/>
        </w:rPr>
      </w:pPr>
    </w:p>
    <w:p w:rsidR="00D16F57" w:rsidRDefault="00D16F57">
      <w:pPr>
        <w:jc w:val="both"/>
        <w:rPr>
          <w:rFonts w:ascii="Arial" w:hAnsi="Arial"/>
        </w:rPr>
      </w:pPr>
    </w:p>
    <w:p w:rsidR="005D6175" w:rsidRDefault="005D6175">
      <w:pPr>
        <w:jc w:val="both"/>
        <w:rPr>
          <w:rFonts w:ascii="Arial" w:hAnsi="Arial"/>
        </w:rPr>
      </w:pPr>
    </w:p>
    <w:p w:rsidR="005D6175" w:rsidRDefault="005D6175">
      <w:pPr>
        <w:jc w:val="both"/>
        <w:rPr>
          <w:rFonts w:ascii="Arial" w:hAnsi="Arial"/>
        </w:rPr>
      </w:pPr>
    </w:p>
    <w:p w:rsidR="00D16F57" w:rsidRDefault="00D16F57">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D16F57">
        <w:tc>
          <w:tcPr>
            <w:tcW w:w="9747" w:type="dxa"/>
          </w:tcPr>
          <w:p w:rsidR="00D16F57" w:rsidRDefault="00D16F57">
            <w:pPr>
              <w:jc w:val="both"/>
              <w:rPr>
                <w:rFonts w:ascii="Arial" w:hAnsi="Arial"/>
              </w:rPr>
            </w:pPr>
            <w:r>
              <w:rPr>
                <w:rFonts w:ascii="Arial" w:hAnsi="Arial"/>
              </w:rPr>
              <w:t xml:space="preserve">8.          </w:t>
            </w:r>
            <w:r>
              <w:rPr>
                <w:rFonts w:ascii="Arial" w:hAnsi="Arial"/>
                <w:b/>
              </w:rPr>
              <w:t>SYSTEMS AND EQUIPMENT</w:t>
            </w:r>
          </w:p>
          <w:p w:rsidR="00D16F57" w:rsidRDefault="00D16F57">
            <w:pPr>
              <w:jc w:val="both"/>
              <w:rPr>
                <w:rFonts w:ascii="Arial" w:hAnsi="Arial"/>
              </w:rPr>
            </w:pPr>
          </w:p>
          <w:p w:rsidR="00D16F57" w:rsidRDefault="00D16F57">
            <w:pPr>
              <w:jc w:val="both"/>
              <w:rPr>
                <w:rFonts w:ascii="Arial" w:hAnsi="Arial"/>
              </w:rPr>
            </w:pPr>
          </w:p>
          <w:p w:rsidR="00927FE6" w:rsidRPr="0001070E" w:rsidRDefault="00927FE6" w:rsidP="00927FE6">
            <w:pPr>
              <w:rPr>
                <w:rFonts w:ascii="Arial" w:hAnsi="Arial" w:cs="Arial"/>
                <w:sz w:val="22"/>
                <w:szCs w:val="22"/>
              </w:rPr>
            </w:pPr>
            <w:r w:rsidRPr="0001070E">
              <w:rPr>
                <w:rFonts w:ascii="Arial" w:hAnsi="Arial" w:cs="Arial"/>
                <w:sz w:val="22"/>
                <w:szCs w:val="22"/>
              </w:rPr>
              <w:lastRenderedPageBreak/>
              <w:t>The Quality Manager must be familiar with laboratory processes and equipment.</w:t>
            </w:r>
          </w:p>
          <w:p w:rsidR="00927FE6" w:rsidRPr="0001070E" w:rsidRDefault="00927FE6" w:rsidP="00927FE6">
            <w:pPr>
              <w:rPr>
                <w:rFonts w:ascii="Arial" w:hAnsi="Arial" w:cs="Arial"/>
                <w:sz w:val="22"/>
                <w:szCs w:val="22"/>
              </w:rPr>
            </w:pPr>
            <w:r w:rsidRPr="0001070E">
              <w:rPr>
                <w:rFonts w:ascii="Arial" w:hAnsi="Arial" w:cs="Arial"/>
                <w:sz w:val="22"/>
                <w:szCs w:val="22"/>
              </w:rPr>
              <w:t xml:space="preserve"> </w:t>
            </w:r>
          </w:p>
          <w:p w:rsidR="00927FE6" w:rsidRPr="0001070E" w:rsidRDefault="00927FE6" w:rsidP="00927FE6">
            <w:pPr>
              <w:rPr>
                <w:rFonts w:ascii="Arial" w:hAnsi="Arial" w:cs="Arial"/>
                <w:sz w:val="22"/>
                <w:szCs w:val="22"/>
                <w:u w:val="single"/>
              </w:rPr>
            </w:pPr>
            <w:r w:rsidRPr="0001070E">
              <w:rPr>
                <w:rFonts w:ascii="Arial" w:hAnsi="Arial" w:cs="Arial"/>
                <w:sz w:val="22"/>
                <w:szCs w:val="22"/>
                <w:u w:val="single"/>
              </w:rPr>
              <w:t>Systems</w:t>
            </w:r>
          </w:p>
          <w:p w:rsidR="00927FE6" w:rsidRPr="0001070E" w:rsidRDefault="00927FE6" w:rsidP="00927FE6">
            <w:pPr>
              <w:rPr>
                <w:rFonts w:ascii="Arial" w:hAnsi="Arial" w:cs="Arial"/>
                <w:sz w:val="22"/>
                <w:szCs w:val="22"/>
              </w:rPr>
            </w:pPr>
          </w:p>
          <w:p w:rsidR="00927FE6" w:rsidRPr="0001070E" w:rsidRDefault="00927FE6" w:rsidP="00927FE6">
            <w:pPr>
              <w:rPr>
                <w:rFonts w:ascii="Arial" w:hAnsi="Arial" w:cs="Arial"/>
                <w:sz w:val="22"/>
                <w:szCs w:val="22"/>
              </w:rPr>
            </w:pPr>
            <w:r w:rsidRPr="0001070E">
              <w:rPr>
                <w:rFonts w:ascii="Arial" w:hAnsi="Arial" w:cs="Arial"/>
                <w:sz w:val="22"/>
                <w:szCs w:val="22"/>
              </w:rPr>
              <w:t>The post holder will use the following software systems:</w:t>
            </w:r>
          </w:p>
          <w:p w:rsidR="00927FE6" w:rsidRPr="0001070E" w:rsidRDefault="00927FE6" w:rsidP="00927FE6">
            <w:pPr>
              <w:rPr>
                <w:rFonts w:ascii="Arial" w:hAnsi="Arial" w:cs="Arial"/>
                <w:sz w:val="22"/>
                <w:szCs w:val="22"/>
              </w:rPr>
            </w:pPr>
          </w:p>
          <w:p w:rsidR="00927FE6" w:rsidRPr="00191B2A" w:rsidRDefault="00F77D34" w:rsidP="00927FE6">
            <w:pPr>
              <w:pStyle w:val="BodyText"/>
              <w:numPr>
                <w:ilvl w:val="0"/>
                <w:numId w:val="28"/>
              </w:numPr>
              <w:tabs>
                <w:tab w:val="clear" w:pos="502"/>
                <w:tab w:val="num" w:pos="720"/>
              </w:tabs>
              <w:ind w:hanging="142"/>
              <w:jc w:val="left"/>
              <w:rPr>
                <w:rFonts w:ascii="Arial" w:hAnsi="Arial" w:cs="Arial"/>
                <w:sz w:val="22"/>
                <w:szCs w:val="22"/>
              </w:rPr>
            </w:pPr>
            <w:proofErr w:type="spellStart"/>
            <w:r w:rsidRPr="00F77D34">
              <w:rPr>
                <w:rFonts w:ascii="Arial" w:hAnsi="Arial" w:cs="Arial"/>
                <w:sz w:val="22"/>
                <w:szCs w:val="22"/>
              </w:rPr>
              <w:t>LabWare</w:t>
            </w:r>
            <w:proofErr w:type="spellEnd"/>
            <w:r w:rsidRPr="00F77D34">
              <w:rPr>
                <w:rFonts w:ascii="Arial" w:hAnsi="Arial" w:cs="Arial"/>
                <w:sz w:val="22"/>
                <w:szCs w:val="22"/>
              </w:rPr>
              <w:t xml:space="preserve"> LIMS laboratory information management system</w:t>
            </w:r>
          </w:p>
          <w:p w:rsidR="00927FE6" w:rsidRPr="0001070E" w:rsidRDefault="00927FE6" w:rsidP="00927FE6">
            <w:pPr>
              <w:rPr>
                <w:rFonts w:ascii="Arial" w:hAnsi="Arial" w:cs="Arial"/>
                <w:sz w:val="22"/>
                <w:szCs w:val="22"/>
              </w:rPr>
            </w:pPr>
          </w:p>
          <w:p w:rsidR="00927FE6" w:rsidRPr="0001070E" w:rsidRDefault="00927FE6" w:rsidP="00927FE6">
            <w:pPr>
              <w:numPr>
                <w:ilvl w:val="0"/>
                <w:numId w:val="28"/>
              </w:numPr>
              <w:tabs>
                <w:tab w:val="clear" w:pos="502"/>
                <w:tab w:val="num" w:pos="720"/>
              </w:tabs>
              <w:ind w:hanging="142"/>
              <w:rPr>
                <w:rFonts w:ascii="Arial" w:hAnsi="Arial" w:cs="Arial"/>
                <w:sz w:val="22"/>
                <w:szCs w:val="22"/>
              </w:rPr>
            </w:pPr>
            <w:r w:rsidRPr="0001070E">
              <w:rPr>
                <w:rFonts w:ascii="Arial" w:hAnsi="Arial" w:cs="Arial"/>
                <w:sz w:val="22"/>
                <w:szCs w:val="22"/>
              </w:rPr>
              <w:t>Q-Pulse electronic quality management system</w:t>
            </w:r>
          </w:p>
          <w:p w:rsidR="00927FE6" w:rsidRPr="0001070E" w:rsidRDefault="00927FE6" w:rsidP="00927FE6">
            <w:pPr>
              <w:tabs>
                <w:tab w:val="num" w:pos="720"/>
              </w:tabs>
              <w:rPr>
                <w:rFonts w:ascii="Arial" w:hAnsi="Arial" w:cs="Arial"/>
                <w:sz w:val="22"/>
                <w:szCs w:val="22"/>
              </w:rPr>
            </w:pPr>
          </w:p>
          <w:p w:rsidR="00927FE6" w:rsidRPr="0001070E" w:rsidRDefault="00927FE6" w:rsidP="00927FE6">
            <w:pPr>
              <w:numPr>
                <w:ilvl w:val="0"/>
                <w:numId w:val="28"/>
              </w:numPr>
              <w:tabs>
                <w:tab w:val="clear" w:pos="502"/>
                <w:tab w:val="num" w:pos="720"/>
              </w:tabs>
              <w:ind w:hanging="142"/>
              <w:rPr>
                <w:rFonts w:ascii="Arial" w:hAnsi="Arial" w:cs="Arial"/>
                <w:sz w:val="22"/>
                <w:szCs w:val="22"/>
              </w:rPr>
            </w:pPr>
            <w:r w:rsidRPr="0001070E">
              <w:rPr>
                <w:rFonts w:ascii="Arial" w:hAnsi="Arial" w:cs="Arial"/>
                <w:sz w:val="22"/>
                <w:szCs w:val="22"/>
              </w:rPr>
              <w:t>NHS email</w:t>
            </w:r>
          </w:p>
          <w:p w:rsidR="00927FE6" w:rsidRPr="0001070E" w:rsidRDefault="00927FE6" w:rsidP="00927FE6">
            <w:pPr>
              <w:tabs>
                <w:tab w:val="num" w:pos="720"/>
              </w:tabs>
              <w:ind w:hanging="142"/>
              <w:rPr>
                <w:rFonts w:ascii="Arial" w:hAnsi="Arial" w:cs="Arial"/>
                <w:sz w:val="22"/>
                <w:szCs w:val="22"/>
              </w:rPr>
            </w:pPr>
          </w:p>
          <w:p w:rsidR="00927FE6" w:rsidRPr="0001070E" w:rsidRDefault="00927FE6" w:rsidP="00927FE6">
            <w:pPr>
              <w:numPr>
                <w:ilvl w:val="0"/>
                <w:numId w:val="28"/>
              </w:numPr>
              <w:tabs>
                <w:tab w:val="clear" w:pos="502"/>
                <w:tab w:val="num" w:pos="720"/>
              </w:tabs>
              <w:ind w:hanging="142"/>
              <w:rPr>
                <w:rFonts w:ascii="Arial" w:hAnsi="Arial" w:cs="Arial"/>
                <w:sz w:val="22"/>
                <w:szCs w:val="22"/>
              </w:rPr>
            </w:pPr>
            <w:r w:rsidRPr="0001070E">
              <w:rPr>
                <w:rFonts w:ascii="Arial" w:hAnsi="Arial" w:cs="Arial"/>
                <w:sz w:val="22"/>
                <w:szCs w:val="22"/>
              </w:rPr>
              <w:t>Windows 7 and Office applications.</w:t>
            </w:r>
          </w:p>
          <w:p w:rsidR="00927FE6" w:rsidRPr="0001070E" w:rsidRDefault="00927FE6" w:rsidP="00927FE6">
            <w:pPr>
              <w:tabs>
                <w:tab w:val="num" w:pos="720"/>
              </w:tabs>
              <w:ind w:hanging="142"/>
              <w:rPr>
                <w:rFonts w:ascii="Arial" w:hAnsi="Arial" w:cs="Arial"/>
                <w:sz w:val="22"/>
                <w:szCs w:val="22"/>
              </w:rPr>
            </w:pPr>
          </w:p>
          <w:p w:rsidR="00000000" w:rsidRDefault="00F77D34">
            <w:pPr>
              <w:pStyle w:val="ListParagraph"/>
              <w:numPr>
                <w:ilvl w:val="0"/>
                <w:numId w:val="34"/>
              </w:numPr>
              <w:rPr>
                <w:rFonts w:ascii="Arial" w:hAnsi="Arial" w:cs="Arial"/>
                <w:sz w:val="22"/>
                <w:szCs w:val="22"/>
              </w:rPr>
            </w:pPr>
            <w:proofErr w:type="spellStart"/>
            <w:r w:rsidRPr="00F77D34">
              <w:rPr>
                <w:rFonts w:ascii="Arial" w:hAnsi="Arial" w:cs="Arial"/>
                <w:sz w:val="22"/>
                <w:szCs w:val="22"/>
              </w:rPr>
              <w:t>Datix</w:t>
            </w:r>
            <w:proofErr w:type="spellEnd"/>
            <w:r w:rsidRPr="00F77D34">
              <w:rPr>
                <w:rFonts w:ascii="Arial" w:hAnsi="Arial" w:cs="Arial"/>
                <w:sz w:val="22"/>
                <w:szCs w:val="22"/>
              </w:rPr>
              <w:t xml:space="preserve"> adverse event reporting system</w:t>
            </w:r>
            <w:r w:rsidR="007A3F3B">
              <w:rPr>
                <w:rFonts w:ascii="Arial" w:hAnsi="Arial" w:cs="Arial"/>
                <w:sz w:val="22"/>
                <w:szCs w:val="22"/>
              </w:rPr>
              <w:t xml:space="preserve"> </w:t>
            </w:r>
            <w:r w:rsidR="007A3F3B" w:rsidRPr="007A3F3B">
              <w:rPr>
                <w:rFonts w:ascii="Arial" w:hAnsi="Arial" w:cs="Arial"/>
                <w:sz w:val="22"/>
                <w:szCs w:val="22"/>
                <w:highlight w:val="yellow"/>
              </w:rPr>
              <w:t>and Risk Register.</w:t>
            </w:r>
          </w:p>
          <w:p w:rsidR="00927FE6" w:rsidRPr="0001070E" w:rsidRDefault="00927FE6" w:rsidP="00927FE6">
            <w:pPr>
              <w:rPr>
                <w:rFonts w:ascii="Arial" w:hAnsi="Arial" w:cs="Arial"/>
                <w:sz w:val="22"/>
                <w:szCs w:val="22"/>
              </w:rPr>
            </w:pPr>
          </w:p>
          <w:p w:rsidR="00927FE6" w:rsidRPr="0001070E" w:rsidRDefault="00927FE6" w:rsidP="00927FE6">
            <w:pPr>
              <w:rPr>
                <w:rFonts w:ascii="Arial" w:hAnsi="Arial" w:cs="Arial"/>
                <w:sz w:val="22"/>
                <w:szCs w:val="22"/>
                <w:u w:val="single"/>
              </w:rPr>
            </w:pPr>
            <w:r w:rsidRPr="0001070E">
              <w:rPr>
                <w:rFonts w:ascii="Arial" w:hAnsi="Arial" w:cs="Arial"/>
                <w:sz w:val="22"/>
                <w:szCs w:val="22"/>
                <w:u w:val="single"/>
              </w:rPr>
              <w:t>Equipment</w:t>
            </w:r>
          </w:p>
          <w:p w:rsidR="00927FE6" w:rsidRPr="0001070E" w:rsidRDefault="00927FE6" w:rsidP="00927FE6">
            <w:pPr>
              <w:rPr>
                <w:rFonts w:ascii="Arial" w:hAnsi="Arial" w:cs="Arial"/>
                <w:sz w:val="22"/>
                <w:szCs w:val="22"/>
                <w:u w:val="single"/>
              </w:rPr>
            </w:pPr>
          </w:p>
          <w:p w:rsidR="00927FE6" w:rsidRPr="0001070E" w:rsidRDefault="00927FE6" w:rsidP="00927FE6">
            <w:pPr>
              <w:numPr>
                <w:ilvl w:val="0"/>
                <w:numId w:val="29"/>
              </w:numPr>
              <w:rPr>
                <w:rFonts w:ascii="Arial" w:hAnsi="Arial" w:cs="Arial"/>
                <w:sz w:val="22"/>
                <w:szCs w:val="22"/>
              </w:rPr>
            </w:pPr>
            <w:r w:rsidRPr="0001070E">
              <w:rPr>
                <w:rFonts w:ascii="Arial" w:hAnsi="Arial" w:cs="Arial"/>
                <w:sz w:val="22"/>
                <w:szCs w:val="22"/>
              </w:rPr>
              <w:t>Desktop PC, laptop PC and document scanner.</w:t>
            </w:r>
          </w:p>
          <w:p w:rsidR="00927FE6" w:rsidRPr="0001070E" w:rsidRDefault="00927FE6" w:rsidP="00927FE6">
            <w:pPr>
              <w:rPr>
                <w:rFonts w:ascii="Arial" w:hAnsi="Arial" w:cs="Arial"/>
                <w:sz w:val="22"/>
                <w:szCs w:val="22"/>
              </w:rPr>
            </w:pPr>
          </w:p>
          <w:p w:rsidR="00927FE6" w:rsidRPr="0001070E" w:rsidRDefault="00927FE6" w:rsidP="00927FE6">
            <w:pPr>
              <w:numPr>
                <w:ilvl w:val="0"/>
                <w:numId w:val="28"/>
              </w:numPr>
              <w:rPr>
                <w:rFonts w:ascii="Arial" w:hAnsi="Arial" w:cs="Arial"/>
                <w:sz w:val="22"/>
                <w:szCs w:val="22"/>
              </w:rPr>
            </w:pPr>
            <w:r w:rsidRPr="0001070E">
              <w:rPr>
                <w:rFonts w:ascii="Arial" w:hAnsi="Arial" w:cs="Arial"/>
                <w:sz w:val="22"/>
                <w:szCs w:val="22"/>
              </w:rPr>
              <w:t>General office equipment such as telephones, scanners, printers and photocopiers.</w:t>
            </w:r>
          </w:p>
          <w:p w:rsidR="00927FE6" w:rsidRPr="0001070E" w:rsidRDefault="00927FE6" w:rsidP="00927FE6">
            <w:pPr>
              <w:rPr>
                <w:rFonts w:ascii="Arial" w:hAnsi="Arial" w:cs="Arial"/>
                <w:sz w:val="22"/>
                <w:szCs w:val="22"/>
              </w:rPr>
            </w:pPr>
          </w:p>
          <w:p w:rsidR="00927FE6" w:rsidRPr="0001070E" w:rsidRDefault="00927FE6" w:rsidP="00927FE6">
            <w:pPr>
              <w:ind w:left="720"/>
              <w:rPr>
                <w:rFonts w:ascii="Arial" w:hAnsi="Arial" w:cs="Arial"/>
                <w:b/>
                <w:sz w:val="22"/>
                <w:szCs w:val="22"/>
              </w:rPr>
            </w:pPr>
          </w:p>
          <w:p w:rsidR="00927FE6" w:rsidRPr="0001070E" w:rsidRDefault="00927FE6" w:rsidP="00927FE6">
            <w:pPr>
              <w:ind w:left="180"/>
              <w:rPr>
                <w:rFonts w:ascii="Arial" w:hAnsi="Arial" w:cs="Arial"/>
                <w:b/>
                <w:sz w:val="22"/>
                <w:szCs w:val="22"/>
              </w:rPr>
            </w:pPr>
            <w:r w:rsidRPr="0001070E">
              <w:rPr>
                <w:rFonts w:ascii="Arial" w:hAnsi="Arial" w:cs="Arial"/>
                <w:b/>
                <w:sz w:val="22"/>
                <w:szCs w:val="22"/>
              </w:rPr>
              <w:t>Responsibility for Records Management</w:t>
            </w:r>
          </w:p>
          <w:p w:rsidR="00927FE6" w:rsidRPr="0001070E" w:rsidRDefault="00927FE6" w:rsidP="00927FE6">
            <w:pPr>
              <w:ind w:left="180"/>
              <w:rPr>
                <w:sz w:val="22"/>
                <w:szCs w:val="22"/>
              </w:rPr>
            </w:pPr>
            <w:r w:rsidRPr="0001070E">
              <w:rPr>
                <w:rFonts w:ascii="Arial" w:hAnsi="Arial" w:cs="Arial"/>
                <w:sz w:val="22"/>
                <w:szCs w:val="22"/>
              </w:rPr>
              <w:t xml:space="preserve">All records created in the course of the business of NHS </w:t>
            </w:r>
            <w:proofErr w:type="spellStart"/>
            <w:r w:rsidRPr="0001070E">
              <w:rPr>
                <w:rFonts w:ascii="Arial" w:hAnsi="Arial" w:cs="Arial"/>
                <w:sz w:val="22"/>
                <w:szCs w:val="22"/>
              </w:rPr>
              <w:t>Tayside</w:t>
            </w:r>
            <w:proofErr w:type="spellEnd"/>
            <w:r w:rsidRPr="0001070E">
              <w:rPr>
                <w:rFonts w:ascii="Arial" w:hAnsi="Arial" w:cs="Arial"/>
                <w:sz w:val="22"/>
                <w:szCs w:val="22"/>
              </w:rPr>
              <w:t xml:space="preserve"> are corporate records and are public records under the terms of the Public Records (Scotland) Act 1937.  This includes email messages and other electronic records.  It is your responsibility to ensure that you keep appropriate records of your work in NHS </w:t>
            </w:r>
            <w:proofErr w:type="spellStart"/>
            <w:r w:rsidRPr="0001070E">
              <w:rPr>
                <w:rFonts w:ascii="Arial" w:hAnsi="Arial" w:cs="Arial"/>
                <w:sz w:val="22"/>
                <w:szCs w:val="22"/>
              </w:rPr>
              <w:t>Tayside</w:t>
            </w:r>
            <w:proofErr w:type="spellEnd"/>
            <w:r w:rsidRPr="0001070E">
              <w:rPr>
                <w:rFonts w:ascii="Arial" w:hAnsi="Arial" w:cs="Arial"/>
                <w:sz w:val="22"/>
                <w:szCs w:val="22"/>
              </w:rPr>
              <w:t xml:space="preserve"> and manage those records in keeping with the NHS </w:t>
            </w:r>
            <w:proofErr w:type="spellStart"/>
            <w:r w:rsidRPr="0001070E">
              <w:rPr>
                <w:rFonts w:ascii="Arial" w:hAnsi="Arial" w:cs="Arial"/>
                <w:sz w:val="22"/>
                <w:szCs w:val="22"/>
              </w:rPr>
              <w:t>Tayside</w:t>
            </w:r>
            <w:proofErr w:type="spellEnd"/>
            <w:r w:rsidRPr="0001070E">
              <w:rPr>
                <w:rFonts w:ascii="Arial" w:hAnsi="Arial" w:cs="Arial"/>
                <w:sz w:val="22"/>
                <w:szCs w:val="22"/>
              </w:rPr>
              <w:t xml:space="preserve"> Records Management Policy and with any guidance produced by NHS </w:t>
            </w:r>
            <w:proofErr w:type="spellStart"/>
            <w:r w:rsidRPr="0001070E">
              <w:rPr>
                <w:rFonts w:ascii="Arial" w:hAnsi="Arial" w:cs="Arial"/>
                <w:sz w:val="22"/>
                <w:szCs w:val="22"/>
              </w:rPr>
              <w:t>Tayside</w:t>
            </w:r>
            <w:proofErr w:type="spellEnd"/>
            <w:r w:rsidRPr="0001070E">
              <w:rPr>
                <w:rFonts w:ascii="Arial" w:hAnsi="Arial" w:cs="Arial"/>
                <w:sz w:val="22"/>
                <w:szCs w:val="22"/>
              </w:rPr>
              <w:t xml:space="preserve"> specific to your employment.</w:t>
            </w:r>
          </w:p>
          <w:p w:rsidR="00927FE6" w:rsidRDefault="00927FE6">
            <w:pPr>
              <w:jc w:val="both"/>
              <w:rPr>
                <w:rFonts w:ascii="Arial" w:hAnsi="Arial"/>
              </w:rPr>
            </w:pPr>
          </w:p>
          <w:p w:rsidR="00D16F57" w:rsidRDefault="00D16F57">
            <w:pPr>
              <w:jc w:val="both"/>
              <w:rPr>
                <w:rFonts w:ascii="Arial" w:hAnsi="Arial"/>
              </w:rPr>
            </w:pPr>
          </w:p>
          <w:p w:rsidR="00D16F57" w:rsidRDefault="00D16F57">
            <w:pPr>
              <w:jc w:val="both"/>
              <w:rPr>
                <w:rFonts w:ascii="Arial" w:hAnsi="Arial"/>
              </w:rPr>
            </w:pPr>
          </w:p>
          <w:p w:rsidR="00D16F57" w:rsidRDefault="00D16F57">
            <w:pPr>
              <w:jc w:val="both"/>
              <w:rPr>
                <w:rFonts w:ascii="Arial" w:hAnsi="Arial"/>
              </w:rPr>
            </w:pPr>
          </w:p>
          <w:p w:rsidR="00D16F57" w:rsidRDefault="00D16F57">
            <w:pPr>
              <w:jc w:val="both"/>
              <w:rPr>
                <w:rFonts w:ascii="Arial" w:hAnsi="Arial"/>
              </w:rPr>
            </w:pPr>
          </w:p>
          <w:p w:rsidR="00D16F57" w:rsidRDefault="00D16F57">
            <w:pPr>
              <w:jc w:val="both"/>
              <w:rPr>
                <w:rFonts w:ascii="Arial" w:hAnsi="Arial"/>
              </w:rPr>
            </w:pPr>
          </w:p>
          <w:p w:rsidR="00D16F57" w:rsidRDefault="00D16F57">
            <w:pPr>
              <w:jc w:val="both"/>
              <w:rPr>
                <w:rFonts w:ascii="Arial" w:hAnsi="Arial"/>
              </w:rPr>
            </w:pPr>
          </w:p>
          <w:p w:rsidR="00D16F57" w:rsidRDefault="00D16F57">
            <w:pPr>
              <w:jc w:val="both"/>
              <w:rPr>
                <w:rFonts w:ascii="Arial" w:hAnsi="Arial"/>
              </w:rPr>
            </w:pPr>
          </w:p>
          <w:p w:rsidR="00D16F57" w:rsidRDefault="00D16F57">
            <w:pPr>
              <w:jc w:val="both"/>
              <w:rPr>
                <w:rFonts w:ascii="Arial" w:hAnsi="Arial"/>
              </w:rPr>
            </w:pPr>
          </w:p>
        </w:tc>
      </w:tr>
      <w:tr w:rsidR="00D16F57">
        <w:tc>
          <w:tcPr>
            <w:tcW w:w="9747" w:type="dxa"/>
          </w:tcPr>
          <w:p w:rsidR="00D16F57" w:rsidRDefault="00D16F57">
            <w:pPr>
              <w:jc w:val="both"/>
              <w:rPr>
                <w:rFonts w:ascii="Arial" w:hAnsi="Arial"/>
                <w:b/>
              </w:rPr>
            </w:pPr>
            <w:r>
              <w:rPr>
                <w:rFonts w:ascii="Arial" w:hAnsi="Arial"/>
              </w:rPr>
              <w:lastRenderedPageBreak/>
              <w:br w:type="page"/>
              <w:t xml:space="preserve">9.          </w:t>
            </w:r>
            <w:r>
              <w:rPr>
                <w:rFonts w:ascii="Arial" w:hAnsi="Arial"/>
                <w:b/>
              </w:rPr>
              <w:t>PHYSICAL DEMANDS OF THE JOB</w:t>
            </w:r>
          </w:p>
          <w:p w:rsidR="00D16F57" w:rsidRDefault="00D16F57">
            <w:pPr>
              <w:jc w:val="both"/>
              <w:rPr>
                <w:rFonts w:ascii="Arial" w:hAnsi="Arial"/>
              </w:rPr>
            </w:pPr>
          </w:p>
          <w:p w:rsidR="008E7F38" w:rsidRDefault="008E7F38" w:rsidP="008E7F38">
            <w:pPr>
              <w:ind w:left="142"/>
              <w:rPr>
                <w:rFonts w:ascii="Arial" w:hAnsi="Arial"/>
                <w:b/>
                <w:sz w:val="22"/>
                <w:szCs w:val="22"/>
              </w:rPr>
            </w:pPr>
          </w:p>
          <w:p w:rsidR="008E7F38" w:rsidRPr="0001070E" w:rsidRDefault="008E7F38" w:rsidP="008E7F38">
            <w:pPr>
              <w:ind w:left="142"/>
              <w:rPr>
                <w:rFonts w:ascii="Arial" w:hAnsi="Arial"/>
                <w:b/>
                <w:sz w:val="22"/>
                <w:szCs w:val="22"/>
              </w:rPr>
            </w:pPr>
            <w:r w:rsidRPr="0001070E">
              <w:rPr>
                <w:rFonts w:ascii="Arial" w:hAnsi="Arial"/>
                <w:b/>
                <w:sz w:val="22"/>
                <w:szCs w:val="22"/>
              </w:rPr>
              <w:t>Physical</w:t>
            </w:r>
          </w:p>
          <w:p w:rsidR="008E7F38" w:rsidRPr="0001070E" w:rsidRDefault="008E7F38" w:rsidP="008E7F38">
            <w:pPr>
              <w:numPr>
                <w:ilvl w:val="0"/>
                <w:numId w:val="28"/>
              </w:numPr>
              <w:rPr>
                <w:rFonts w:ascii="Arial" w:hAnsi="Arial" w:cs="Arial"/>
                <w:sz w:val="22"/>
                <w:szCs w:val="22"/>
              </w:rPr>
            </w:pPr>
            <w:r w:rsidRPr="0001070E">
              <w:rPr>
                <w:rFonts w:ascii="Arial" w:hAnsi="Arial" w:cs="Arial"/>
                <w:sz w:val="22"/>
                <w:szCs w:val="22"/>
              </w:rPr>
              <w:t>Prolonged periods sitting at personal desk area using a PC, keyboard and mouse - approximately 90% of the working day.</w:t>
            </w:r>
          </w:p>
          <w:p w:rsidR="008E7F38" w:rsidRPr="0001070E" w:rsidRDefault="008E7F38" w:rsidP="008E7F38">
            <w:pPr>
              <w:rPr>
                <w:rFonts w:ascii="Arial" w:hAnsi="Arial" w:cs="Arial"/>
                <w:sz w:val="22"/>
                <w:szCs w:val="22"/>
              </w:rPr>
            </w:pPr>
          </w:p>
          <w:p w:rsidR="008E7F38" w:rsidRPr="0001070E" w:rsidRDefault="008E7F38" w:rsidP="008E7F38">
            <w:pPr>
              <w:numPr>
                <w:ilvl w:val="0"/>
                <w:numId w:val="26"/>
              </w:numPr>
              <w:tabs>
                <w:tab w:val="clear" w:pos="720"/>
                <w:tab w:val="num" w:pos="540"/>
              </w:tabs>
              <w:ind w:left="360" w:hanging="206"/>
              <w:rPr>
                <w:rFonts w:ascii="Arial" w:hAnsi="Arial" w:cs="Arial"/>
                <w:sz w:val="22"/>
                <w:szCs w:val="22"/>
              </w:rPr>
            </w:pPr>
            <w:r w:rsidRPr="0001070E">
              <w:rPr>
                <w:rFonts w:ascii="Arial" w:hAnsi="Arial" w:cs="Arial"/>
                <w:sz w:val="22"/>
                <w:szCs w:val="22"/>
              </w:rPr>
              <w:t xml:space="preserve">  Advanced keyboard skills</w:t>
            </w:r>
          </w:p>
          <w:p w:rsidR="008E7F38" w:rsidRPr="0001070E" w:rsidRDefault="008E7F38" w:rsidP="008E7F38">
            <w:pPr>
              <w:rPr>
                <w:rFonts w:ascii="Arial" w:hAnsi="Arial" w:cs="Arial"/>
                <w:sz w:val="22"/>
                <w:szCs w:val="22"/>
              </w:rPr>
            </w:pPr>
          </w:p>
          <w:p w:rsidR="008E7F38" w:rsidRPr="0001070E" w:rsidRDefault="008E7F38" w:rsidP="008E7F38">
            <w:pPr>
              <w:numPr>
                <w:ilvl w:val="0"/>
                <w:numId w:val="28"/>
              </w:numPr>
              <w:rPr>
                <w:rFonts w:ascii="Arial" w:hAnsi="Arial" w:cs="Arial"/>
                <w:sz w:val="22"/>
                <w:szCs w:val="22"/>
              </w:rPr>
            </w:pPr>
            <w:r w:rsidRPr="0001070E">
              <w:rPr>
                <w:rFonts w:ascii="Arial" w:hAnsi="Arial" w:cs="Arial"/>
                <w:sz w:val="22"/>
                <w:szCs w:val="22"/>
              </w:rPr>
              <w:t>Travel to meetings where the focus is on quality and accreditation matters.</w:t>
            </w:r>
          </w:p>
          <w:p w:rsidR="008E7F38" w:rsidRPr="0001070E" w:rsidRDefault="008E7F38" w:rsidP="008E7F38">
            <w:pPr>
              <w:rPr>
                <w:rFonts w:ascii="Arial" w:hAnsi="Arial" w:cs="Arial"/>
                <w:sz w:val="22"/>
                <w:szCs w:val="22"/>
              </w:rPr>
            </w:pPr>
          </w:p>
          <w:p w:rsidR="008E7F38" w:rsidRPr="0001070E" w:rsidRDefault="008E7F38" w:rsidP="008E7F38">
            <w:pPr>
              <w:ind w:left="142"/>
              <w:rPr>
                <w:rFonts w:ascii="Arial" w:hAnsi="Arial" w:cs="Arial"/>
                <w:sz w:val="22"/>
                <w:szCs w:val="22"/>
              </w:rPr>
            </w:pPr>
            <w:r w:rsidRPr="0001070E">
              <w:rPr>
                <w:rFonts w:ascii="Arial" w:hAnsi="Arial" w:cs="Arial"/>
                <w:sz w:val="22"/>
                <w:szCs w:val="22"/>
              </w:rPr>
              <w:t xml:space="preserve"> </w:t>
            </w:r>
          </w:p>
          <w:p w:rsidR="008E7F38" w:rsidRPr="0001070E" w:rsidRDefault="008E7F38" w:rsidP="008E7F38">
            <w:pPr>
              <w:rPr>
                <w:rFonts w:ascii="Arial" w:hAnsi="Arial" w:cs="Arial"/>
                <w:b/>
                <w:sz w:val="22"/>
                <w:szCs w:val="22"/>
              </w:rPr>
            </w:pPr>
            <w:r w:rsidRPr="0001070E">
              <w:rPr>
                <w:rFonts w:ascii="Arial" w:hAnsi="Arial" w:cs="Arial"/>
                <w:b/>
                <w:sz w:val="22"/>
                <w:szCs w:val="22"/>
              </w:rPr>
              <w:t>Environmental</w:t>
            </w:r>
          </w:p>
          <w:p w:rsidR="008E7F38" w:rsidRPr="0001070E" w:rsidRDefault="008E7F38" w:rsidP="008E7F38">
            <w:pPr>
              <w:numPr>
                <w:ilvl w:val="0"/>
                <w:numId w:val="26"/>
              </w:numPr>
              <w:tabs>
                <w:tab w:val="clear" w:pos="720"/>
                <w:tab w:val="num" w:pos="540"/>
              </w:tabs>
              <w:ind w:left="540"/>
              <w:rPr>
                <w:rFonts w:ascii="Arial" w:hAnsi="Arial" w:cs="Arial"/>
                <w:sz w:val="22"/>
                <w:szCs w:val="22"/>
              </w:rPr>
            </w:pPr>
            <w:r w:rsidRPr="0001070E">
              <w:rPr>
                <w:rFonts w:ascii="Arial" w:hAnsi="Arial" w:cs="Arial"/>
                <w:sz w:val="22"/>
                <w:szCs w:val="22"/>
              </w:rPr>
              <w:t xml:space="preserve">The post-holder may be at risk of exposure to biohazards or potentially harmful substances while conducting audits in the laboratory environment. While all steps are in place to control these risks, the potential for accidental exposure cannot be completely eliminated. </w:t>
            </w:r>
          </w:p>
          <w:p w:rsidR="008E7F38" w:rsidRPr="0001070E" w:rsidRDefault="008E7F38" w:rsidP="008E7F38">
            <w:pPr>
              <w:rPr>
                <w:rFonts w:ascii="Arial" w:hAnsi="Arial" w:cs="Arial"/>
                <w:sz w:val="22"/>
                <w:szCs w:val="22"/>
              </w:rPr>
            </w:pPr>
          </w:p>
          <w:p w:rsidR="008E7F38" w:rsidRPr="0001070E" w:rsidRDefault="008E7F38" w:rsidP="008E7F38">
            <w:pPr>
              <w:ind w:left="180"/>
              <w:rPr>
                <w:rFonts w:ascii="Arial" w:hAnsi="Arial" w:cs="Arial"/>
                <w:b/>
                <w:sz w:val="22"/>
                <w:szCs w:val="22"/>
              </w:rPr>
            </w:pPr>
            <w:r w:rsidRPr="0001070E">
              <w:rPr>
                <w:rFonts w:ascii="Arial" w:hAnsi="Arial" w:cs="Arial"/>
                <w:b/>
                <w:sz w:val="22"/>
                <w:szCs w:val="22"/>
              </w:rPr>
              <w:t>Emotional</w:t>
            </w:r>
          </w:p>
          <w:p w:rsidR="008E7F38" w:rsidRPr="0001070E" w:rsidRDefault="008E7F38" w:rsidP="008E7F38">
            <w:pPr>
              <w:numPr>
                <w:ilvl w:val="0"/>
                <w:numId w:val="28"/>
              </w:numPr>
              <w:rPr>
                <w:rFonts w:ascii="Arial" w:hAnsi="Arial" w:cs="Arial"/>
                <w:sz w:val="22"/>
                <w:szCs w:val="22"/>
              </w:rPr>
            </w:pPr>
            <w:r w:rsidRPr="0001070E">
              <w:rPr>
                <w:rFonts w:ascii="Arial" w:hAnsi="Arial" w:cs="Arial"/>
                <w:sz w:val="22"/>
                <w:szCs w:val="22"/>
              </w:rPr>
              <w:t>Frequent requirement for prolonged concentration where the work pattern can be unpredictable.</w:t>
            </w:r>
          </w:p>
          <w:p w:rsidR="008E7F38" w:rsidRPr="0001070E" w:rsidRDefault="008E7F38" w:rsidP="008E7F38">
            <w:pPr>
              <w:rPr>
                <w:rFonts w:ascii="Arial" w:hAnsi="Arial" w:cs="Arial"/>
                <w:sz w:val="22"/>
                <w:szCs w:val="22"/>
              </w:rPr>
            </w:pPr>
          </w:p>
          <w:p w:rsidR="008E7F38" w:rsidRPr="0001070E" w:rsidRDefault="008E7F38" w:rsidP="008E7F38">
            <w:pPr>
              <w:numPr>
                <w:ilvl w:val="0"/>
                <w:numId w:val="26"/>
              </w:numPr>
              <w:tabs>
                <w:tab w:val="clear" w:pos="720"/>
                <w:tab w:val="num" w:pos="540"/>
              </w:tabs>
              <w:ind w:left="540"/>
              <w:rPr>
                <w:rFonts w:ascii="Arial" w:hAnsi="Arial" w:cs="Arial"/>
                <w:sz w:val="22"/>
                <w:szCs w:val="22"/>
              </w:rPr>
            </w:pPr>
            <w:r w:rsidRPr="0001070E">
              <w:rPr>
                <w:rFonts w:ascii="Arial" w:hAnsi="Arial" w:cs="Arial"/>
                <w:sz w:val="22"/>
                <w:szCs w:val="22"/>
              </w:rPr>
              <w:t>Frequent periods of working to short timescales in order to meet requests for documentation from assessors ahead of accreditation assessment visits.</w:t>
            </w:r>
          </w:p>
          <w:p w:rsidR="008E7F38" w:rsidRPr="0001070E" w:rsidRDefault="008E7F38" w:rsidP="008E7F38">
            <w:pPr>
              <w:rPr>
                <w:rFonts w:ascii="Arial" w:hAnsi="Arial" w:cs="Arial"/>
                <w:sz w:val="22"/>
                <w:szCs w:val="22"/>
              </w:rPr>
            </w:pPr>
          </w:p>
          <w:p w:rsidR="008E7F38" w:rsidRPr="0001070E" w:rsidRDefault="008E7F38" w:rsidP="008E7F38">
            <w:pPr>
              <w:numPr>
                <w:ilvl w:val="0"/>
                <w:numId w:val="26"/>
              </w:numPr>
              <w:tabs>
                <w:tab w:val="clear" w:pos="720"/>
                <w:tab w:val="num" w:pos="540"/>
              </w:tabs>
              <w:ind w:left="540"/>
              <w:rPr>
                <w:rFonts w:ascii="Arial" w:hAnsi="Arial" w:cs="Arial"/>
                <w:sz w:val="22"/>
                <w:szCs w:val="22"/>
              </w:rPr>
            </w:pPr>
            <w:r w:rsidRPr="0001070E">
              <w:rPr>
                <w:rFonts w:ascii="Arial" w:hAnsi="Arial" w:cs="Arial"/>
                <w:sz w:val="22"/>
                <w:szCs w:val="22"/>
              </w:rPr>
              <w:t>The Quality Manager will often be the first point of contact for users to highlight any issues or complaints they have of the Service. Dealing with such enquiries effectively can be emotionally challenging.</w:t>
            </w:r>
          </w:p>
          <w:p w:rsidR="008E7F38" w:rsidRPr="0001070E" w:rsidRDefault="008E7F38" w:rsidP="008E7F38">
            <w:pPr>
              <w:rPr>
                <w:rFonts w:ascii="Arial" w:hAnsi="Arial" w:cs="Arial"/>
                <w:sz w:val="22"/>
                <w:szCs w:val="22"/>
              </w:rPr>
            </w:pPr>
          </w:p>
          <w:p w:rsidR="008E7F38" w:rsidRPr="0001070E" w:rsidRDefault="008E7F38" w:rsidP="008E7F38">
            <w:pPr>
              <w:numPr>
                <w:ilvl w:val="0"/>
                <w:numId w:val="26"/>
              </w:numPr>
              <w:tabs>
                <w:tab w:val="clear" w:pos="720"/>
                <w:tab w:val="num" w:pos="540"/>
              </w:tabs>
              <w:ind w:left="540"/>
              <w:rPr>
                <w:rFonts w:ascii="Arial" w:hAnsi="Arial" w:cs="Arial"/>
                <w:sz w:val="22"/>
                <w:szCs w:val="22"/>
              </w:rPr>
            </w:pPr>
            <w:r w:rsidRPr="0001070E">
              <w:rPr>
                <w:rFonts w:ascii="Arial" w:hAnsi="Arial" w:cs="Arial"/>
                <w:sz w:val="22"/>
                <w:szCs w:val="22"/>
              </w:rPr>
              <w:t xml:space="preserve">The Quality Manager must be prepared to constructively question and challenge senior managers if barriers are encountered that may prevent the Genetic Service from meeting accreditation </w:t>
            </w:r>
            <w:r w:rsidR="00BD32D6">
              <w:rPr>
                <w:rFonts w:ascii="Arial" w:hAnsi="Arial" w:cs="Arial"/>
                <w:sz w:val="22"/>
                <w:szCs w:val="22"/>
              </w:rPr>
              <w:t xml:space="preserve">or </w:t>
            </w:r>
            <w:r w:rsidR="00F77D34" w:rsidRPr="00F77D34">
              <w:rPr>
                <w:rFonts w:ascii="Arial" w:hAnsi="Arial" w:cs="Arial"/>
                <w:sz w:val="22"/>
                <w:szCs w:val="22"/>
                <w:highlight w:val="yellow"/>
              </w:rPr>
              <w:t>health and safety</w:t>
            </w:r>
            <w:r w:rsidR="00BD32D6">
              <w:rPr>
                <w:rFonts w:ascii="Arial" w:hAnsi="Arial" w:cs="Arial"/>
                <w:sz w:val="22"/>
                <w:szCs w:val="22"/>
              </w:rPr>
              <w:t xml:space="preserve"> </w:t>
            </w:r>
            <w:r w:rsidRPr="0001070E">
              <w:rPr>
                <w:rFonts w:ascii="Arial" w:hAnsi="Arial" w:cs="Arial"/>
                <w:sz w:val="22"/>
                <w:szCs w:val="22"/>
              </w:rPr>
              <w:t>standards. This may be emotionally challenging for the post-holder.</w:t>
            </w:r>
          </w:p>
          <w:p w:rsidR="008E7F38" w:rsidRPr="0001070E" w:rsidRDefault="008E7F38" w:rsidP="008E7F38">
            <w:pPr>
              <w:rPr>
                <w:rFonts w:ascii="Arial" w:hAnsi="Arial" w:cs="Arial"/>
                <w:sz w:val="22"/>
                <w:szCs w:val="22"/>
              </w:rPr>
            </w:pPr>
          </w:p>
          <w:p w:rsidR="008E7F38" w:rsidRPr="0001070E" w:rsidRDefault="008E7F38" w:rsidP="008E7F38">
            <w:pPr>
              <w:numPr>
                <w:ilvl w:val="0"/>
                <w:numId w:val="26"/>
              </w:numPr>
              <w:tabs>
                <w:tab w:val="clear" w:pos="720"/>
                <w:tab w:val="num" w:pos="540"/>
              </w:tabs>
              <w:ind w:left="540"/>
              <w:rPr>
                <w:rFonts w:ascii="Arial" w:hAnsi="Arial" w:cs="Arial"/>
                <w:sz w:val="22"/>
                <w:szCs w:val="22"/>
              </w:rPr>
            </w:pPr>
            <w:r w:rsidRPr="0001070E">
              <w:rPr>
                <w:rFonts w:ascii="Arial" w:hAnsi="Arial" w:cs="Arial"/>
                <w:sz w:val="22"/>
                <w:szCs w:val="22"/>
              </w:rPr>
              <w:t xml:space="preserve">The post-holder will be responsible for </w:t>
            </w:r>
            <w:proofErr w:type="spellStart"/>
            <w:r w:rsidRPr="0001070E">
              <w:rPr>
                <w:rFonts w:ascii="Arial" w:hAnsi="Arial" w:cs="Arial"/>
                <w:sz w:val="22"/>
                <w:szCs w:val="22"/>
              </w:rPr>
              <w:t>organising</w:t>
            </w:r>
            <w:proofErr w:type="spellEnd"/>
            <w:r w:rsidRPr="0001070E">
              <w:rPr>
                <w:rFonts w:ascii="Arial" w:hAnsi="Arial" w:cs="Arial"/>
                <w:sz w:val="22"/>
                <w:szCs w:val="22"/>
              </w:rPr>
              <w:t xml:space="preserve"> accreditation assessment visits which will require forward planning and </w:t>
            </w:r>
            <w:proofErr w:type="spellStart"/>
            <w:r w:rsidRPr="0001070E">
              <w:rPr>
                <w:rFonts w:ascii="Arial" w:hAnsi="Arial" w:cs="Arial"/>
                <w:sz w:val="22"/>
                <w:szCs w:val="22"/>
              </w:rPr>
              <w:t>organisational</w:t>
            </w:r>
            <w:proofErr w:type="spellEnd"/>
            <w:r w:rsidRPr="0001070E">
              <w:rPr>
                <w:rFonts w:ascii="Arial" w:hAnsi="Arial" w:cs="Arial"/>
                <w:sz w:val="22"/>
                <w:szCs w:val="22"/>
              </w:rPr>
              <w:t xml:space="preserve"> skills. The Quality Manager must be prepared to constructively discuss and occasionally defend ways in which the Genetic Service has met certain requirements. This can often be challenging when dealing with both Specialist and Lead assessors and requires tact, diplomacy and conviction.</w:t>
            </w:r>
          </w:p>
          <w:p w:rsidR="008E7F38" w:rsidRPr="0001070E" w:rsidRDefault="008E7F38" w:rsidP="008E7F38">
            <w:pPr>
              <w:rPr>
                <w:rFonts w:ascii="Arial" w:hAnsi="Arial" w:cs="Arial"/>
                <w:sz w:val="22"/>
                <w:szCs w:val="22"/>
              </w:rPr>
            </w:pPr>
          </w:p>
          <w:p w:rsidR="008E7F38" w:rsidRPr="0001070E" w:rsidRDefault="008E7F38" w:rsidP="008E7F38">
            <w:pPr>
              <w:numPr>
                <w:ilvl w:val="0"/>
                <w:numId w:val="26"/>
              </w:numPr>
              <w:tabs>
                <w:tab w:val="clear" w:pos="720"/>
                <w:tab w:val="num" w:pos="540"/>
              </w:tabs>
              <w:ind w:left="540"/>
              <w:rPr>
                <w:rFonts w:ascii="Arial" w:hAnsi="Arial" w:cs="Arial"/>
                <w:sz w:val="22"/>
                <w:szCs w:val="22"/>
              </w:rPr>
            </w:pPr>
            <w:r w:rsidRPr="0001070E">
              <w:rPr>
                <w:rFonts w:ascii="Arial" w:hAnsi="Arial" w:cs="Arial"/>
                <w:sz w:val="22"/>
                <w:szCs w:val="22"/>
              </w:rPr>
              <w:t xml:space="preserve">The Quality Manager will actively maintain and promote a culture of quality </w:t>
            </w:r>
            <w:r w:rsidR="00BD32D6">
              <w:rPr>
                <w:rFonts w:ascii="Arial" w:hAnsi="Arial" w:cs="Arial"/>
                <w:sz w:val="22"/>
                <w:szCs w:val="22"/>
              </w:rPr>
              <w:t xml:space="preserve">and </w:t>
            </w:r>
            <w:r w:rsidR="00F77D34" w:rsidRPr="00F77D34">
              <w:rPr>
                <w:rFonts w:ascii="Arial" w:hAnsi="Arial" w:cs="Arial"/>
                <w:sz w:val="22"/>
                <w:szCs w:val="22"/>
                <w:highlight w:val="yellow"/>
              </w:rPr>
              <w:t>safety</w:t>
            </w:r>
            <w:r w:rsidR="00BD32D6">
              <w:rPr>
                <w:rFonts w:ascii="Arial" w:hAnsi="Arial" w:cs="Arial"/>
                <w:sz w:val="22"/>
                <w:szCs w:val="22"/>
              </w:rPr>
              <w:t xml:space="preserve"> </w:t>
            </w:r>
            <w:r w:rsidRPr="0001070E">
              <w:rPr>
                <w:rFonts w:ascii="Arial" w:hAnsi="Arial" w:cs="Arial"/>
                <w:sz w:val="22"/>
                <w:szCs w:val="22"/>
              </w:rPr>
              <w:t xml:space="preserve">within the Genetic Service. This can often be challenging for colleagues when faced with competing pressure to deliver timely patient results. The post-holder will require persuasion, understanding and the ability to take a pragmatic approach.  </w:t>
            </w:r>
          </w:p>
          <w:p w:rsidR="008E7F38" w:rsidRPr="0001070E" w:rsidRDefault="008E7F38" w:rsidP="008E7F38">
            <w:pPr>
              <w:rPr>
                <w:rFonts w:ascii="Arial" w:hAnsi="Arial" w:cs="Arial"/>
                <w:sz w:val="22"/>
                <w:szCs w:val="22"/>
              </w:rPr>
            </w:pPr>
          </w:p>
          <w:p w:rsidR="00D16F57" w:rsidRDefault="00D16F57">
            <w:pPr>
              <w:jc w:val="both"/>
              <w:rPr>
                <w:rFonts w:ascii="Arial" w:hAnsi="Arial"/>
              </w:rPr>
            </w:pPr>
          </w:p>
          <w:p w:rsidR="00D16F57" w:rsidRDefault="00D16F57">
            <w:pPr>
              <w:jc w:val="both"/>
              <w:rPr>
                <w:rFonts w:ascii="Arial" w:hAnsi="Arial"/>
              </w:rPr>
            </w:pPr>
          </w:p>
        </w:tc>
      </w:tr>
      <w:tr w:rsidR="00D16F57">
        <w:tc>
          <w:tcPr>
            <w:tcW w:w="9747" w:type="dxa"/>
          </w:tcPr>
          <w:p w:rsidR="00D16F57" w:rsidRDefault="00D16F57">
            <w:pPr>
              <w:jc w:val="both"/>
              <w:rPr>
                <w:rFonts w:ascii="Arial" w:hAnsi="Arial"/>
              </w:rPr>
            </w:pPr>
            <w:r>
              <w:rPr>
                <w:rFonts w:ascii="Arial" w:hAnsi="Arial"/>
              </w:rPr>
              <w:lastRenderedPageBreak/>
              <w:t xml:space="preserve">10  </w:t>
            </w:r>
            <w:r>
              <w:rPr>
                <w:rFonts w:ascii="Arial" w:hAnsi="Arial"/>
                <w:b/>
              </w:rPr>
              <w:t>DECISIONS AND JUDGEMENTS</w:t>
            </w:r>
          </w:p>
          <w:p w:rsidR="00D16F57" w:rsidRDefault="00D16F57">
            <w:pPr>
              <w:jc w:val="both"/>
              <w:rPr>
                <w:rFonts w:ascii="Arial" w:hAnsi="Arial"/>
              </w:rPr>
            </w:pPr>
          </w:p>
          <w:p w:rsidR="00D16F57" w:rsidRDefault="00D16F57">
            <w:pPr>
              <w:jc w:val="both"/>
              <w:rPr>
                <w:rFonts w:ascii="Arial" w:hAnsi="Arial"/>
              </w:rPr>
            </w:pPr>
          </w:p>
          <w:p w:rsidR="00B473BD" w:rsidRPr="0001070E" w:rsidRDefault="00B473BD" w:rsidP="00B473BD">
            <w:pPr>
              <w:numPr>
                <w:ilvl w:val="0"/>
                <w:numId w:val="31"/>
              </w:numPr>
              <w:ind w:right="33"/>
              <w:jc w:val="both"/>
              <w:rPr>
                <w:rFonts w:ascii="Arial" w:hAnsi="Arial" w:cs="Arial"/>
                <w:sz w:val="22"/>
                <w:szCs w:val="22"/>
              </w:rPr>
            </w:pPr>
            <w:r w:rsidRPr="0001070E">
              <w:rPr>
                <w:rFonts w:ascii="Arial" w:hAnsi="Arial" w:cs="Arial"/>
                <w:sz w:val="22"/>
                <w:szCs w:val="22"/>
              </w:rPr>
              <w:t xml:space="preserve">Working autonomously, the post holder will make decisions and judgments based on complex and highly </w:t>
            </w:r>
            <w:proofErr w:type="spellStart"/>
            <w:r w:rsidRPr="0001070E">
              <w:rPr>
                <w:rFonts w:ascii="Arial" w:hAnsi="Arial" w:cs="Arial"/>
                <w:sz w:val="22"/>
                <w:szCs w:val="22"/>
              </w:rPr>
              <w:t>specialised</w:t>
            </w:r>
            <w:proofErr w:type="spellEnd"/>
            <w:r w:rsidRPr="0001070E">
              <w:rPr>
                <w:rFonts w:ascii="Arial" w:hAnsi="Arial" w:cs="Arial"/>
                <w:sz w:val="22"/>
                <w:szCs w:val="22"/>
              </w:rPr>
              <w:t xml:space="preserve"> information and data. They will be responsible for </w:t>
            </w:r>
            <w:proofErr w:type="spellStart"/>
            <w:r w:rsidRPr="0001070E">
              <w:rPr>
                <w:rFonts w:ascii="Arial" w:hAnsi="Arial" w:cs="Arial"/>
                <w:sz w:val="22"/>
                <w:szCs w:val="22"/>
              </w:rPr>
              <w:t>analysing</w:t>
            </w:r>
            <w:proofErr w:type="spellEnd"/>
            <w:r w:rsidRPr="0001070E">
              <w:rPr>
                <w:rFonts w:ascii="Arial" w:hAnsi="Arial" w:cs="Arial"/>
                <w:sz w:val="22"/>
                <w:szCs w:val="22"/>
              </w:rPr>
              <w:t xml:space="preserve"> complex data, planning and delivering solutions to problems as they arise or as anticipated. Although accountable to the Head of Laboratory, they will make their own decisions regarding the most efficient functioning of the Quality Management </w:t>
            </w:r>
            <w:r w:rsidR="00F77D34" w:rsidRPr="00F77D34">
              <w:rPr>
                <w:rFonts w:ascii="Arial" w:hAnsi="Arial" w:cs="Arial"/>
                <w:sz w:val="22"/>
                <w:szCs w:val="22"/>
                <w:highlight w:val="yellow"/>
              </w:rPr>
              <w:t>and Health and Safety System</w:t>
            </w:r>
            <w:r w:rsidRPr="0001070E">
              <w:rPr>
                <w:rFonts w:ascii="Arial" w:hAnsi="Arial" w:cs="Arial"/>
                <w:sz w:val="22"/>
                <w:szCs w:val="22"/>
              </w:rPr>
              <w:t xml:space="preserve"> for the Genetic Service.</w:t>
            </w:r>
          </w:p>
          <w:p w:rsidR="00B473BD" w:rsidRPr="0001070E" w:rsidRDefault="00B473BD" w:rsidP="00B473BD">
            <w:pPr>
              <w:ind w:right="33"/>
              <w:jc w:val="both"/>
              <w:rPr>
                <w:rFonts w:ascii="Arial" w:hAnsi="Arial" w:cs="Arial"/>
                <w:sz w:val="22"/>
                <w:szCs w:val="22"/>
              </w:rPr>
            </w:pPr>
          </w:p>
          <w:p w:rsidR="00B473BD" w:rsidRPr="0001070E" w:rsidRDefault="00B473BD" w:rsidP="00B473BD">
            <w:pPr>
              <w:numPr>
                <w:ilvl w:val="0"/>
                <w:numId w:val="31"/>
              </w:numPr>
              <w:ind w:right="33"/>
              <w:jc w:val="both"/>
              <w:rPr>
                <w:rFonts w:ascii="Arial" w:hAnsi="Arial" w:cs="Arial"/>
                <w:sz w:val="22"/>
                <w:szCs w:val="22"/>
              </w:rPr>
            </w:pPr>
            <w:r w:rsidRPr="0001070E">
              <w:rPr>
                <w:rFonts w:ascii="Arial" w:hAnsi="Arial" w:cs="Arial"/>
                <w:sz w:val="22"/>
                <w:szCs w:val="22"/>
              </w:rPr>
              <w:t xml:space="preserve">They will be responsible for planning and </w:t>
            </w:r>
            <w:proofErr w:type="spellStart"/>
            <w:r w:rsidRPr="0001070E">
              <w:rPr>
                <w:rFonts w:ascii="Arial" w:hAnsi="Arial" w:cs="Arial"/>
                <w:sz w:val="22"/>
                <w:szCs w:val="22"/>
              </w:rPr>
              <w:t>prioritising</w:t>
            </w:r>
            <w:proofErr w:type="spellEnd"/>
            <w:r w:rsidRPr="0001070E">
              <w:rPr>
                <w:rFonts w:ascii="Arial" w:hAnsi="Arial" w:cs="Arial"/>
                <w:sz w:val="22"/>
                <w:szCs w:val="22"/>
              </w:rPr>
              <w:t xml:space="preserve"> their own workload and delegating tasks to other members of the Service. There will be a requirement to mentor and review the work of others.</w:t>
            </w:r>
          </w:p>
          <w:p w:rsidR="00B473BD" w:rsidRPr="0001070E" w:rsidRDefault="00B473BD" w:rsidP="00B473BD">
            <w:pPr>
              <w:ind w:right="33"/>
              <w:jc w:val="both"/>
              <w:rPr>
                <w:rFonts w:ascii="Arial" w:hAnsi="Arial" w:cs="Arial"/>
                <w:sz w:val="22"/>
                <w:szCs w:val="22"/>
              </w:rPr>
            </w:pPr>
          </w:p>
          <w:p w:rsidR="00B473BD" w:rsidRPr="0001070E" w:rsidRDefault="00B473BD" w:rsidP="00B473BD">
            <w:pPr>
              <w:numPr>
                <w:ilvl w:val="0"/>
                <w:numId w:val="31"/>
              </w:numPr>
              <w:ind w:right="33"/>
              <w:jc w:val="both"/>
              <w:rPr>
                <w:rFonts w:ascii="Arial" w:hAnsi="Arial" w:cs="Arial"/>
                <w:sz w:val="22"/>
                <w:szCs w:val="22"/>
              </w:rPr>
            </w:pPr>
            <w:r w:rsidRPr="0001070E">
              <w:rPr>
                <w:rFonts w:ascii="Arial" w:hAnsi="Arial" w:cs="Arial"/>
                <w:sz w:val="22"/>
                <w:szCs w:val="22"/>
              </w:rPr>
              <w:t xml:space="preserve">The post holder will be required to develop creative and pragmatic solutions to ensure that the Genetic Service complies with accreditation standards and best practice. </w:t>
            </w:r>
          </w:p>
          <w:p w:rsidR="00B473BD" w:rsidRPr="0001070E" w:rsidRDefault="00B473BD" w:rsidP="00B473BD">
            <w:pPr>
              <w:ind w:right="-270"/>
              <w:jc w:val="both"/>
              <w:rPr>
                <w:rFonts w:ascii="Arial" w:hAnsi="Arial" w:cs="Arial"/>
                <w:sz w:val="22"/>
                <w:szCs w:val="22"/>
              </w:rPr>
            </w:pPr>
          </w:p>
          <w:p w:rsidR="00B473BD" w:rsidRPr="00B8441B" w:rsidRDefault="00B473BD" w:rsidP="00B473BD">
            <w:pPr>
              <w:pStyle w:val="BodyText3"/>
              <w:numPr>
                <w:ilvl w:val="0"/>
                <w:numId w:val="31"/>
              </w:numPr>
              <w:jc w:val="both"/>
              <w:rPr>
                <w:rFonts w:ascii="Arial" w:hAnsi="Arial" w:cs="Arial"/>
                <w:b w:val="0"/>
                <w:szCs w:val="22"/>
              </w:rPr>
            </w:pPr>
            <w:r w:rsidRPr="00B8441B">
              <w:rPr>
                <w:rFonts w:ascii="Arial" w:hAnsi="Arial" w:cs="Arial"/>
                <w:b w:val="0"/>
                <w:szCs w:val="22"/>
              </w:rPr>
              <w:t xml:space="preserve">The Quality Manager must make evidence-based decisions on whether a particular course of action has proved effective and devise and implement strategies to maintain and improve </w:t>
            </w:r>
            <w:r w:rsidR="00990AE5">
              <w:rPr>
                <w:rFonts w:ascii="Arial" w:hAnsi="Arial" w:cs="Arial"/>
                <w:b w:val="0"/>
                <w:szCs w:val="22"/>
              </w:rPr>
              <w:t>quality</w:t>
            </w:r>
            <w:r w:rsidR="00990AE5">
              <w:rPr>
                <w:rFonts w:ascii="Arial" w:hAnsi="Arial" w:cs="Arial"/>
                <w:b w:val="0"/>
                <w:szCs w:val="22"/>
              </w:rPr>
              <w:t xml:space="preserve"> </w:t>
            </w:r>
            <w:r w:rsidR="00F77D34" w:rsidRPr="00F77D34">
              <w:rPr>
                <w:rFonts w:ascii="Arial" w:hAnsi="Arial" w:cs="Arial"/>
                <w:b w:val="0"/>
                <w:szCs w:val="22"/>
                <w:highlight w:val="yellow"/>
              </w:rPr>
              <w:t>and health and safety</w:t>
            </w:r>
            <w:r w:rsidR="00990AE5">
              <w:rPr>
                <w:rFonts w:ascii="Arial" w:hAnsi="Arial" w:cs="Arial"/>
                <w:b w:val="0"/>
                <w:szCs w:val="22"/>
              </w:rPr>
              <w:t>.</w:t>
            </w:r>
          </w:p>
          <w:p w:rsidR="00B473BD" w:rsidRPr="0001070E" w:rsidRDefault="00B473BD" w:rsidP="00B473BD">
            <w:pPr>
              <w:ind w:right="-270"/>
              <w:jc w:val="both"/>
              <w:rPr>
                <w:rFonts w:ascii="Arial" w:hAnsi="Arial" w:cs="Arial"/>
                <w:sz w:val="22"/>
                <w:szCs w:val="22"/>
              </w:rPr>
            </w:pPr>
          </w:p>
          <w:p w:rsidR="00B473BD" w:rsidRPr="00341541" w:rsidRDefault="00F77D34" w:rsidP="00B473BD">
            <w:pPr>
              <w:pStyle w:val="BodyText2"/>
              <w:numPr>
                <w:ilvl w:val="0"/>
                <w:numId w:val="31"/>
              </w:numPr>
              <w:autoSpaceDE/>
              <w:autoSpaceDN/>
              <w:adjustRightInd/>
              <w:rPr>
                <w:rFonts w:ascii="Arial" w:hAnsi="Arial" w:cs="Arial"/>
                <w:b/>
                <w:szCs w:val="22"/>
              </w:rPr>
            </w:pPr>
            <w:r w:rsidRPr="00F77D34">
              <w:rPr>
                <w:rFonts w:ascii="Arial" w:hAnsi="Arial" w:cs="Arial"/>
                <w:szCs w:val="22"/>
              </w:rPr>
              <w:t xml:space="preserve">The post holder will also be required to use their </w:t>
            </w:r>
            <w:proofErr w:type="spellStart"/>
            <w:r w:rsidRPr="00F77D34">
              <w:rPr>
                <w:rFonts w:ascii="Arial" w:hAnsi="Arial" w:cs="Arial"/>
                <w:szCs w:val="22"/>
              </w:rPr>
              <w:t>judgement</w:t>
            </w:r>
            <w:proofErr w:type="spellEnd"/>
            <w:r w:rsidRPr="00F77D34">
              <w:rPr>
                <w:rFonts w:ascii="Arial" w:hAnsi="Arial" w:cs="Arial"/>
                <w:szCs w:val="22"/>
              </w:rPr>
              <w:t xml:space="preserve"> in keeping the Quality Management System operational, for example planning Q-Pulse down time for essential maintenance and scheduling of upgrades.</w:t>
            </w:r>
          </w:p>
          <w:p w:rsidR="00B473BD" w:rsidRPr="0001070E" w:rsidRDefault="00B473BD" w:rsidP="00B473BD">
            <w:pPr>
              <w:ind w:right="-270"/>
              <w:jc w:val="both"/>
              <w:rPr>
                <w:rFonts w:ascii="Arial" w:hAnsi="Arial" w:cs="Arial"/>
                <w:sz w:val="22"/>
                <w:szCs w:val="22"/>
              </w:rPr>
            </w:pPr>
          </w:p>
          <w:p w:rsidR="00B473BD" w:rsidRPr="0001070E" w:rsidRDefault="00B473BD" w:rsidP="00B473BD">
            <w:pPr>
              <w:numPr>
                <w:ilvl w:val="0"/>
                <w:numId w:val="31"/>
              </w:numPr>
              <w:jc w:val="both"/>
              <w:rPr>
                <w:rFonts w:ascii="Arial" w:hAnsi="Arial" w:cs="Arial"/>
                <w:sz w:val="22"/>
                <w:szCs w:val="22"/>
              </w:rPr>
            </w:pPr>
            <w:r w:rsidRPr="0001070E">
              <w:rPr>
                <w:rFonts w:ascii="Arial" w:hAnsi="Arial" w:cs="Arial"/>
                <w:sz w:val="22"/>
                <w:szCs w:val="22"/>
              </w:rPr>
              <w:t>The Quality Manager, in collaboration with laboratory management, will decide how to implement suggestions and recommendations from</w:t>
            </w:r>
            <w:r w:rsidR="00CA3CFC">
              <w:rPr>
                <w:rFonts w:ascii="Arial" w:hAnsi="Arial" w:cs="Arial"/>
                <w:sz w:val="22"/>
                <w:szCs w:val="22"/>
              </w:rPr>
              <w:t xml:space="preserve"> </w:t>
            </w:r>
            <w:r w:rsidR="00CA3CFC" w:rsidRPr="00CA3CFC">
              <w:rPr>
                <w:rFonts w:ascii="Arial" w:hAnsi="Arial" w:cs="Arial"/>
                <w:sz w:val="22"/>
                <w:szCs w:val="22"/>
                <w:highlight w:val="yellow"/>
              </w:rPr>
              <w:t>staff and</w:t>
            </w:r>
            <w:r w:rsidRPr="0001070E">
              <w:rPr>
                <w:rFonts w:ascii="Arial" w:hAnsi="Arial" w:cs="Arial"/>
                <w:sz w:val="22"/>
                <w:szCs w:val="22"/>
              </w:rPr>
              <w:t xml:space="preserve"> clinicians in order to improve the quality of service provided.</w:t>
            </w:r>
          </w:p>
          <w:p w:rsidR="00B473BD" w:rsidRPr="0001070E" w:rsidRDefault="00B473BD" w:rsidP="00B473BD">
            <w:pPr>
              <w:jc w:val="both"/>
              <w:rPr>
                <w:rFonts w:ascii="Arial" w:hAnsi="Arial" w:cs="Arial"/>
                <w:sz w:val="22"/>
                <w:szCs w:val="22"/>
              </w:rPr>
            </w:pPr>
          </w:p>
          <w:p w:rsidR="00D16F57" w:rsidRDefault="00B473BD" w:rsidP="00B473BD">
            <w:pPr>
              <w:jc w:val="both"/>
              <w:rPr>
                <w:rFonts w:ascii="Arial" w:hAnsi="Arial"/>
                <w:color w:val="FF0000"/>
              </w:rPr>
            </w:pPr>
            <w:r w:rsidRPr="0001070E">
              <w:rPr>
                <w:rFonts w:ascii="Arial" w:hAnsi="Arial" w:cs="Arial"/>
                <w:sz w:val="22"/>
                <w:szCs w:val="22"/>
              </w:rPr>
              <w:t>The post-holder must use their judgment to decide when and how to raise issues that may prevent the Genetic Service from meeting quality</w:t>
            </w:r>
            <w:r w:rsidR="007E2A60">
              <w:rPr>
                <w:rFonts w:ascii="Arial" w:hAnsi="Arial" w:cs="Arial"/>
                <w:sz w:val="22"/>
                <w:szCs w:val="22"/>
              </w:rPr>
              <w:t xml:space="preserve"> and </w:t>
            </w:r>
            <w:r w:rsidR="00F77D34" w:rsidRPr="00F77D34">
              <w:rPr>
                <w:rFonts w:ascii="Arial" w:hAnsi="Arial" w:cs="Arial"/>
                <w:sz w:val="22"/>
                <w:szCs w:val="22"/>
                <w:highlight w:val="yellow"/>
              </w:rPr>
              <w:t>health and safety</w:t>
            </w:r>
            <w:r w:rsidRPr="0001070E">
              <w:rPr>
                <w:rFonts w:ascii="Arial" w:hAnsi="Arial" w:cs="Arial"/>
                <w:sz w:val="22"/>
                <w:szCs w:val="22"/>
              </w:rPr>
              <w:t xml:space="preserve"> standards with senior managers, including managers from elsewhere within NHS </w:t>
            </w:r>
            <w:proofErr w:type="spellStart"/>
            <w:r w:rsidRPr="0001070E">
              <w:rPr>
                <w:rFonts w:ascii="Arial" w:hAnsi="Arial" w:cs="Arial"/>
                <w:sz w:val="22"/>
                <w:szCs w:val="22"/>
              </w:rPr>
              <w:t>Tayside</w:t>
            </w:r>
            <w:proofErr w:type="spellEnd"/>
            <w:r w:rsidRPr="0001070E">
              <w:rPr>
                <w:rFonts w:ascii="Arial" w:hAnsi="Arial" w:cs="Arial"/>
                <w:sz w:val="22"/>
                <w:szCs w:val="22"/>
              </w:rPr>
              <w:t>.</w:t>
            </w:r>
          </w:p>
          <w:p w:rsidR="00D16F57" w:rsidRDefault="00D16F57">
            <w:pPr>
              <w:jc w:val="both"/>
              <w:rPr>
                <w:rFonts w:ascii="Arial" w:hAnsi="Arial"/>
                <w:color w:val="FF0000"/>
              </w:rPr>
            </w:pPr>
          </w:p>
          <w:p w:rsidR="00D16F57" w:rsidRDefault="00D16F57">
            <w:pPr>
              <w:jc w:val="both"/>
              <w:rPr>
                <w:rFonts w:ascii="Arial" w:hAnsi="Arial"/>
                <w:color w:val="FF0000"/>
              </w:rPr>
            </w:pPr>
          </w:p>
          <w:p w:rsidR="00D16F57" w:rsidRDefault="00D16F57">
            <w:pPr>
              <w:jc w:val="both"/>
              <w:rPr>
                <w:rFonts w:ascii="Arial" w:hAnsi="Arial"/>
              </w:rPr>
            </w:pPr>
          </w:p>
        </w:tc>
      </w:tr>
      <w:tr w:rsidR="00D16F57">
        <w:tc>
          <w:tcPr>
            <w:tcW w:w="9747" w:type="dxa"/>
          </w:tcPr>
          <w:p w:rsidR="00D16F57" w:rsidRDefault="00D16F57">
            <w:pPr>
              <w:jc w:val="both"/>
              <w:rPr>
                <w:rFonts w:ascii="Arial" w:hAnsi="Arial"/>
                <w:b/>
              </w:rPr>
            </w:pPr>
            <w:r>
              <w:rPr>
                <w:rFonts w:ascii="Arial" w:hAnsi="Arial"/>
              </w:rPr>
              <w:lastRenderedPageBreak/>
              <w:t xml:space="preserve">11         </w:t>
            </w:r>
            <w:r>
              <w:rPr>
                <w:rFonts w:ascii="Arial" w:hAnsi="Arial"/>
                <w:b/>
              </w:rPr>
              <w:t>MOST CHALLENGING/DIFFICULT PARTS OF THE JOB</w:t>
            </w:r>
          </w:p>
          <w:p w:rsidR="00D16F57" w:rsidRDefault="00D16F57">
            <w:pPr>
              <w:jc w:val="both"/>
              <w:rPr>
                <w:rFonts w:ascii="Arial" w:hAnsi="Arial"/>
              </w:rPr>
            </w:pPr>
          </w:p>
          <w:p w:rsidR="00000000" w:rsidRDefault="00CA3CFC">
            <w:pPr>
              <w:ind w:left="360"/>
              <w:jc w:val="both"/>
              <w:rPr>
                <w:rFonts w:ascii="Arial" w:hAnsi="Arial"/>
                <w:color w:val="000000"/>
              </w:rPr>
            </w:pPr>
          </w:p>
          <w:p w:rsidR="005E13FB" w:rsidRPr="0001070E" w:rsidRDefault="005E13FB" w:rsidP="005E13FB">
            <w:pPr>
              <w:jc w:val="both"/>
              <w:rPr>
                <w:rFonts w:ascii="Arial" w:hAnsi="Arial" w:cs="Arial"/>
                <w:sz w:val="22"/>
                <w:szCs w:val="22"/>
              </w:rPr>
            </w:pPr>
            <w:r w:rsidRPr="0001070E">
              <w:rPr>
                <w:rFonts w:ascii="Arial" w:hAnsi="Arial" w:cs="Arial"/>
                <w:sz w:val="22"/>
                <w:szCs w:val="22"/>
              </w:rPr>
              <w:t xml:space="preserve">The post-holder must work to meet demanding professional quality standards set by both national and international </w:t>
            </w:r>
            <w:proofErr w:type="spellStart"/>
            <w:r w:rsidRPr="0001070E">
              <w:rPr>
                <w:rFonts w:ascii="Arial" w:hAnsi="Arial" w:cs="Arial"/>
                <w:sz w:val="22"/>
                <w:szCs w:val="22"/>
              </w:rPr>
              <w:t>organisations</w:t>
            </w:r>
            <w:proofErr w:type="spellEnd"/>
            <w:r w:rsidRPr="0001070E">
              <w:rPr>
                <w:rFonts w:ascii="Arial" w:hAnsi="Arial" w:cs="Arial"/>
                <w:sz w:val="22"/>
                <w:szCs w:val="22"/>
              </w:rPr>
              <w:t xml:space="preserve">. As such, the individual must </w:t>
            </w:r>
            <w:proofErr w:type="spellStart"/>
            <w:r w:rsidRPr="0001070E">
              <w:rPr>
                <w:rFonts w:ascii="Arial" w:hAnsi="Arial" w:cs="Arial"/>
                <w:sz w:val="22"/>
                <w:szCs w:val="22"/>
              </w:rPr>
              <w:t>prioritise</w:t>
            </w:r>
            <w:proofErr w:type="spellEnd"/>
            <w:r w:rsidRPr="0001070E">
              <w:rPr>
                <w:rFonts w:ascii="Arial" w:hAnsi="Arial" w:cs="Arial"/>
                <w:sz w:val="22"/>
                <w:szCs w:val="22"/>
              </w:rPr>
              <w:t xml:space="preserve"> their workload and work flexibly to meet these demands. This will involve balancing the requirements of the Service with those from the accreditation bodies such as UKAS.</w:t>
            </w:r>
          </w:p>
          <w:p w:rsidR="005E13FB" w:rsidRPr="0001070E" w:rsidRDefault="005E13FB" w:rsidP="005E13FB">
            <w:pPr>
              <w:jc w:val="both"/>
              <w:rPr>
                <w:rFonts w:ascii="Arial" w:hAnsi="Arial" w:cs="Arial"/>
                <w:sz w:val="22"/>
                <w:szCs w:val="22"/>
              </w:rPr>
            </w:pPr>
          </w:p>
          <w:p w:rsidR="005E13FB" w:rsidRPr="0001070E" w:rsidRDefault="005E13FB" w:rsidP="005E13FB">
            <w:pPr>
              <w:jc w:val="both"/>
              <w:rPr>
                <w:rFonts w:ascii="Arial" w:hAnsi="Arial" w:cs="Arial"/>
                <w:sz w:val="22"/>
                <w:szCs w:val="22"/>
              </w:rPr>
            </w:pPr>
            <w:r w:rsidRPr="0001070E">
              <w:rPr>
                <w:rFonts w:ascii="Arial" w:hAnsi="Arial" w:cs="Arial"/>
                <w:sz w:val="22"/>
                <w:szCs w:val="22"/>
              </w:rPr>
              <w:t>The Quality Manager must be able to balance the requirement of the Genetic Service to comply with quality standards with the obligation to meet contracted reporting times for patient tests. This will require the Quality Manager to work with laboratory staff and managers to identify pragmatic solutions.</w:t>
            </w:r>
          </w:p>
          <w:p w:rsidR="005E13FB" w:rsidRPr="0001070E" w:rsidRDefault="005E13FB" w:rsidP="005E13FB">
            <w:pPr>
              <w:jc w:val="both"/>
              <w:rPr>
                <w:rFonts w:ascii="Arial" w:hAnsi="Arial" w:cs="Arial"/>
                <w:sz w:val="22"/>
                <w:szCs w:val="22"/>
              </w:rPr>
            </w:pPr>
          </w:p>
          <w:p w:rsidR="00D16F57" w:rsidRDefault="005E13FB" w:rsidP="005E13FB">
            <w:pPr>
              <w:jc w:val="both"/>
              <w:rPr>
                <w:rFonts w:ascii="Arial" w:hAnsi="Arial"/>
                <w:color w:val="FF0000"/>
              </w:rPr>
            </w:pPr>
            <w:r w:rsidRPr="0001070E">
              <w:rPr>
                <w:rFonts w:ascii="Arial" w:hAnsi="Arial" w:cs="Arial"/>
                <w:sz w:val="22"/>
                <w:szCs w:val="22"/>
              </w:rPr>
              <w:t xml:space="preserve">The Quality Manager will work with managers to ensure that the Genetic Service maintains accreditation status and continues to meet quality </w:t>
            </w:r>
            <w:r w:rsidR="00F77D34" w:rsidRPr="00F77D34">
              <w:rPr>
                <w:rFonts w:ascii="Arial" w:hAnsi="Arial" w:cs="Arial"/>
                <w:sz w:val="22"/>
                <w:szCs w:val="22"/>
                <w:highlight w:val="yellow"/>
              </w:rPr>
              <w:t>and safety</w:t>
            </w:r>
            <w:r>
              <w:rPr>
                <w:rFonts w:ascii="Arial" w:hAnsi="Arial" w:cs="Arial"/>
                <w:sz w:val="22"/>
                <w:szCs w:val="22"/>
              </w:rPr>
              <w:t xml:space="preserve"> </w:t>
            </w:r>
            <w:r w:rsidRPr="0001070E">
              <w:rPr>
                <w:rFonts w:ascii="Arial" w:hAnsi="Arial" w:cs="Arial"/>
                <w:sz w:val="22"/>
                <w:szCs w:val="22"/>
              </w:rPr>
              <w:t xml:space="preserve">standards. On occasion the Quality Manager must be prepared to seek advice from senior managers within NHS </w:t>
            </w:r>
            <w:proofErr w:type="spellStart"/>
            <w:r w:rsidRPr="0001070E">
              <w:rPr>
                <w:rFonts w:ascii="Arial" w:hAnsi="Arial" w:cs="Arial"/>
                <w:sz w:val="22"/>
                <w:szCs w:val="22"/>
              </w:rPr>
              <w:t>Tayside</w:t>
            </w:r>
            <w:proofErr w:type="spellEnd"/>
            <w:r w:rsidRPr="0001070E">
              <w:rPr>
                <w:rFonts w:ascii="Arial" w:hAnsi="Arial" w:cs="Arial"/>
                <w:sz w:val="22"/>
                <w:szCs w:val="22"/>
              </w:rPr>
              <w:t xml:space="preserve"> if particular issues are being actively ignored by managers within the Genetic Service.   </w:t>
            </w:r>
          </w:p>
          <w:p w:rsidR="00D16F57" w:rsidRDefault="00D16F57">
            <w:pPr>
              <w:jc w:val="both"/>
              <w:rPr>
                <w:rFonts w:ascii="Arial" w:hAnsi="Arial"/>
              </w:rPr>
            </w:pPr>
          </w:p>
        </w:tc>
      </w:tr>
      <w:tr w:rsidR="00D16F57">
        <w:trPr>
          <w:cantSplit/>
        </w:trPr>
        <w:tc>
          <w:tcPr>
            <w:tcW w:w="9747" w:type="dxa"/>
            <w:tcBorders>
              <w:top w:val="single" w:sz="4" w:space="0" w:color="auto"/>
              <w:left w:val="single" w:sz="4" w:space="0" w:color="auto"/>
              <w:bottom w:val="single" w:sz="4" w:space="0" w:color="auto"/>
              <w:right w:val="single" w:sz="4" w:space="0" w:color="auto"/>
            </w:tcBorders>
          </w:tcPr>
          <w:p w:rsidR="00D16F57" w:rsidRDefault="00D16F57">
            <w:pPr>
              <w:jc w:val="both"/>
              <w:rPr>
                <w:rFonts w:ascii="Arial" w:hAnsi="Arial"/>
                <w:b/>
              </w:rPr>
            </w:pPr>
            <w:r>
              <w:rPr>
                <w:rFonts w:ascii="Arial" w:hAnsi="Arial"/>
                <w:b/>
              </w:rPr>
              <w:lastRenderedPageBreak/>
              <w:t xml:space="preserve">12       JOB DESCRIPTION AGREEMENT </w:t>
            </w:r>
          </w:p>
          <w:p w:rsidR="00D16F57" w:rsidRDefault="00D16F57">
            <w:pPr>
              <w:jc w:val="both"/>
              <w:rPr>
                <w:rFonts w:ascii="Arial" w:hAnsi="Arial"/>
              </w:rPr>
            </w:pPr>
          </w:p>
          <w:p w:rsidR="005A73DE" w:rsidRDefault="00D16F57">
            <w:pPr>
              <w:jc w:val="both"/>
              <w:rPr>
                <w:rFonts w:ascii="Arial" w:hAnsi="Arial"/>
              </w:rPr>
            </w:pPr>
            <w:r w:rsidR="005A73DE" w:rsidRPr="0001070E">
              <w:rPr>
                <w:rFonts w:ascii="Arial" w:hAnsi="Arial" w:cs="Arial"/>
                <w:sz w:val="22"/>
                <w:szCs w:val="22"/>
              </w:rPr>
              <w:t>A separate job description will need to be signed off by each post holder to whom the job description applies</w:t>
            </w:r>
          </w:p>
          <w:p w:rsidR="00D16F57" w:rsidRDefault="00D16F57">
            <w:pPr>
              <w:jc w:val="both"/>
              <w:rPr>
                <w:rFonts w:ascii="Arial" w:hAnsi="Arial"/>
                <w:b/>
              </w:rPr>
            </w:pPr>
          </w:p>
        </w:tc>
      </w:tr>
    </w:tbl>
    <w:p w:rsidR="00D16F57" w:rsidRDefault="00D16F57">
      <w:pPr>
        <w:jc w:val="both"/>
        <w:rPr>
          <w:rFonts w:ascii="Arial" w:hAnsi="Arial"/>
        </w:rPr>
      </w:pPr>
    </w:p>
    <w:p w:rsidR="00D16F57" w:rsidRDefault="00D16F57">
      <w:pPr>
        <w:jc w:val="both"/>
        <w:rPr>
          <w:rFonts w:ascii="Arial" w:hAnsi="Arial"/>
          <w:b/>
        </w:rPr>
      </w:pPr>
    </w:p>
    <w:p w:rsidR="00D16F57" w:rsidRDefault="00D16F57">
      <w:pPr>
        <w:jc w:val="both"/>
        <w:rPr>
          <w:rFonts w:ascii="Arial" w:hAnsi="Arial"/>
          <w:b/>
        </w:rPr>
      </w:pPr>
    </w:p>
    <w:p w:rsidR="00D16F57" w:rsidRDefault="00D16F57">
      <w:pPr>
        <w:pStyle w:val="BodyText"/>
        <w:rPr>
          <w:rFonts w:ascii="Arial" w:hAnsi="Arial"/>
          <w:b/>
          <w:sz w:val="20"/>
        </w:rPr>
      </w:pPr>
    </w:p>
    <w:p w:rsidR="00D16F57" w:rsidRDefault="00D16F57">
      <w:pPr>
        <w:pStyle w:val="BodyText"/>
        <w:rPr>
          <w:rFonts w:ascii="Arial" w:hAnsi="Arial"/>
          <w:b/>
          <w:sz w:val="20"/>
        </w:rPr>
      </w:pPr>
    </w:p>
    <w:p w:rsidR="00D16F57" w:rsidRDefault="00D16F57">
      <w:pPr>
        <w:pStyle w:val="BodyText"/>
        <w:rPr>
          <w:rFonts w:ascii="Arial" w:hAnsi="Arial"/>
          <w:b/>
          <w:sz w:val="20"/>
        </w:rPr>
      </w:pPr>
    </w:p>
    <w:p w:rsidR="00D16F57" w:rsidRDefault="00D16F57">
      <w:pPr>
        <w:pStyle w:val="BodyText"/>
        <w:rPr>
          <w:rFonts w:ascii="Arial" w:hAnsi="Arial"/>
          <w:b/>
          <w:sz w:val="20"/>
        </w:rPr>
      </w:pPr>
      <w:r>
        <w:rPr>
          <w:rFonts w:ascii="Arial" w:hAnsi="Arial"/>
          <w:sz w:val="20"/>
        </w:rPr>
        <w:br w:type="page"/>
      </w:r>
      <w:r>
        <w:rPr>
          <w:rFonts w:ascii="Arial" w:hAnsi="Arial"/>
          <w:b/>
          <w:sz w:val="20"/>
        </w:rPr>
        <w:lastRenderedPageBreak/>
        <w:t>JOB DESCRIPTION AND ESSENTIAL ADDITIONAL INFORMATION FORM – SIGNATURE OF AGREEMENT</w:t>
      </w:r>
    </w:p>
    <w:p w:rsidR="00D16F57" w:rsidRDefault="00D16F57">
      <w:pPr>
        <w:pStyle w:val="BodyText"/>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7"/>
        <w:gridCol w:w="5300"/>
      </w:tblGrid>
      <w:tr w:rsidR="00D16F57">
        <w:tc>
          <w:tcPr>
            <w:tcW w:w="4447" w:type="dxa"/>
          </w:tcPr>
          <w:p w:rsidR="00D16F57" w:rsidRDefault="00D16F57">
            <w:pPr>
              <w:pStyle w:val="BodyText"/>
              <w:rPr>
                <w:rFonts w:ascii="Arial" w:hAnsi="Arial"/>
                <w:b/>
                <w:sz w:val="20"/>
              </w:rPr>
            </w:pPr>
          </w:p>
          <w:p w:rsidR="00D16F57" w:rsidRDefault="00D16F57">
            <w:pPr>
              <w:pStyle w:val="BodyText"/>
              <w:rPr>
                <w:rFonts w:ascii="Arial" w:hAnsi="Arial"/>
                <w:b/>
                <w:sz w:val="20"/>
              </w:rPr>
            </w:pPr>
            <w:r>
              <w:rPr>
                <w:rFonts w:ascii="Arial" w:hAnsi="Arial"/>
                <w:b/>
                <w:sz w:val="20"/>
              </w:rPr>
              <w:t>Post Title</w:t>
            </w:r>
          </w:p>
          <w:p w:rsidR="00D16F57" w:rsidRDefault="00D16F57">
            <w:pPr>
              <w:pStyle w:val="BodyText"/>
              <w:rPr>
                <w:rFonts w:ascii="Arial" w:hAnsi="Arial"/>
                <w:sz w:val="20"/>
              </w:rPr>
            </w:pPr>
          </w:p>
        </w:tc>
        <w:tc>
          <w:tcPr>
            <w:tcW w:w="5300" w:type="dxa"/>
          </w:tcPr>
          <w:p w:rsidR="00D16F57" w:rsidRDefault="00D16F57">
            <w:pPr>
              <w:pStyle w:val="BodyText"/>
              <w:rPr>
                <w:rFonts w:ascii="Arial" w:hAnsi="Arial"/>
                <w:sz w:val="20"/>
              </w:rPr>
            </w:pPr>
          </w:p>
          <w:p w:rsidR="00000000" w:rsidRDefault="00D16F57">
            <w:pPr>
              <w:pStyle w:val="BodyText"/>
              <w:rPr>
                <w:rFonts w:ascii="Arial" w:hAnsi="Arial"/>
                <w:sz w:val="20"/>
              </w:rPr>
            </w:pPr>
            <w:r>
              <w:rPr>
                <w:rFonts w:ascii="Arial" w:hAnsi="Arial"/>
                <w:sz w:val="20"/>
              </w:rPr>
              <w:t xml:space="preserve">Quality Manger for the Department of </w:t>
            </w:r>
            <w:r w:rsidR="000D1F2A">
              <w:rPr>
                <w:rFonts w:ascii="Arial" w:hAnsi="Arial"/>
                <w:sz w:val="20"/>
              </w:rPr>
              <w:t>Genetics.</w:t>
            </w:r>
          </w:p>
        </w:tc>
      </w:tr>
      <w:tr w:rsidR="00D16F57">
        <w:tc>
          <w:tcPr>
            <w:tcW w:w="4447" w:type="dxa"/>
          </w:tcPr>
          <w:p w:rsidR="00D16F57" w:rsidRDefault="00D16F57">
            <w:pPr>
              <w:pStyle w:val="BodyText"/>
              <w:rPr>
                <w:rFonts w:ascii="Arial" w:hAnsi="Arial"/>
                <w:b/>
                <w:sz w:val="20"/>
              </w:rPr>
            </w:pPr>
          </w:p>
          <w:p w:rsidR="00D16F57" w:rsidRDefault="00D16F57">
            <w:pPr>
              <w:pStyle w:val="BodyText"/>
              <w:rPr>
                <w:rFonts w:ascii="Arial" w:hAnsi="Arial"/>
                <w:b/>
                <w:sz w:val="20"/>
              </w:rPr>
            </w:pPr>
            <w:r>
              <w:rPr>
                <w:rFonts w:ascii="Arial" w:hAnsi="Arial"/>
                <w:b/>
                <w:sz w:val="20"/>
              </w:rPr>
              <w:t>Reference Number</w:t>
            </w:r>
          </w:p>
          <w:p w:rsidR="00D16F57" w:rsidRDefault="00D16F57">
            <w:pPr>
              <w:pStyle w:val="BodyText"/>
              <w:rPr>
                <w:rFonts w:ascii="Arial" w:hAnsi="Arial"/>
                <w:b/>
                <w:sz w:val="20"/>
              </w:rPr>
            </w:pPr>
          </w:p>
        </w:tc>
        <w:tc>
          <w:tcPr>
            <w:tcW w:w="5300" w:type="dxa"/>
          </w:tcPr>
          <w:p w:rsidR="00D16F57" w:rsidRDefault="00D16F57">
            <w:pPr>
              <w:pStyle w:val="BodyText"/>
              <w:rPr>
                <w:rFonts w:ascii="Arial" w:hAnsi="Arial"/>
                <w:sz w:val="20"/>
              </w:rPr>
            </w:pPr>
          </w:p>
          <w:p w:rsidR="00D16F57" w:rsidRDefault="00D16F57">
            <w:pPr>
              <w:pStyle w:val="BodyText"/>
              <w:rPr>
                <w:rFonts w:ascii="Arial" w:hAnsi="Arial"/>
                <w:sz w:val="20"/>
              </w:rPr>
            </w:pPr>
            <w:r>
              <w:rPr>
                <w:rFonts w:ascii="Arial" w:hAnsi="Arial"/>
                <w:sz w:val="20"/>
              </w:rPr>
              <w:t>QM</w:t>
            </w:r>
          </w:p>
        </w:tc>
      </w:tr>
    </w:tbl>
    <w:p w:rsidR="00D16F57" w:rsidRDefault="00D16F57">
      <w:pPr>
        <w:autoSpaceDE w:val="0"/>
        <w:autoSpaceDN w:val="0"/>
        <w:adjustRightInd w:val="0"/>
        <w:jc w:val="both"/>
        <w:rPr>
          <w:rFonts w:ascii="Arial" w:hAnsi="Arial"/>
        </w:rPr>
      </w:pPr>
    </w:p>
    <w:p w:rsidR="00D16F57" w:rsidRDefault="00D16F57">
      <w:pPr>
        <w:pStyle w:val="BodyText2"/>
        <w:rPr>
          <w:rFonts w:ascii="Arial" w:hAnsi="Arial"/>
          <w:sz w:val="20"/>
        </w:rPr>
      </w:pPr>
      <w:r>
        <w:rPr>
          <w:rFonts w:ascii="Arial" w:hAnsi="Arial"/>
          <w:sz w:val="20"/>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rsidR="00D16F57" w:rsidRDefault="00D16F57">
      <w:pPr>
        <w:pStyle w:val="BodyText2"/>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0"/>
        <w:gridCol w:w="4937"/>
      </w:tblGrid>
      <w:tr w:rsidR="00D16F57">
        <w:tc>
          <w:tcPr>
            <w:tcW w:w="4810" w:type="dxa"/>
          </w:tcPr>
          <w:p w:rsidR="00D16F57" w:rsidRDefault="00D16F57">
            <w:pPr>
              <w:pStyle w:val="BodyText2"/>
              <w:rPr>
                <w:rFonts w:ascii="Arial" w:hAnsi="Arial"/>
                <w:b/>
                <w:sz w:val="20"/>
              </w:rPr>
            </w:pPr>
            <w:r>
              <w:rPr>
                <w:rFonts w:ascii="Arial" w:hAnsi="Arial"/>
                <w:b/>
                <w:sz w:val="20"/>
              </w:rPr>
              <w:t>Responsible Manager</w:t>
            </w:r>
          </w:p>
          <w:p w:rsidR="00D16F57" w:rsidRDefault="00D16F57">
            <w:pPr>
              <w:pStyle w:val="BodyText2"/>
              <w:rPr>
                <w:rFonts w:ascii="Arial" w:hAnsi="Arial"/>
                <w:sz w:val="20"/>
              </w:rPr>
            </w:pPr>
          </w:p>
        </w:tc>
        <w:tc>
          <w:tcPr>
            <w:tcW w:w="4937" w:type="dxa"/>
          </w:tcPr>
          <w:p w:rsidR="00D16F57" w:rsidRDefault="00D16F57">
            <w:pPr>
              <w:pStyle w:val="BodyText2"/>
              <w:rPr>
                <w:rFonts w:ascii="Arial" w:hAnsi="Arial"/>
                <w:sz w:val="20"/>
              </w:rPr>
            </w:pPr>
            <w:r w:rsidR="0050609B">
              <w:rPr>
                <w:rFonts w:ascii="Arial" w:hAnsi="Arial"/>
                <w:sz w:val="20"/>
              </w:rPr>
              <w:t xml:space="preserve">David </w:t>
            </w:r>
            <w:proofErr w:type="spellStart"/>
            <w:r w:rsidR="0050609B">
              <w:rPr>
                <w:rFonts w:ascii="Arial" w:hAnsi="Arial"/>
                <w:sz w:val="20"/>
              </w:rPr>
              <w:t>Baty</w:t>
            </w:r>
            <w:proofErr w:type="spellEnd"/>
          </w:p>
        </w:tc>
      </w:tr>
      <w:tr w:rsidR="00D16F57">
        <w:tc>
          <w:tcPr>
            <w:tcW w:w="4810" w:type="dxa"/>
          </w:tcPr>
          <w:p w:rsidR="00D16F57" w:rsidRDefault="00D16F57">
            <w:pPr>
              <w:pStyle w:val="BodyText2"/>
              <w:rPr>
                <w:rFonts w:ascii="Arial" w:hAnsi="Arial"/>
                <w:b/>
                <w:sz w:val="20"/>
              </w:rPr>
            </w:pPr>
            <w:r>
              <w:rPr>
                <w:rFonts w:ascii="Arial" w:hAnsi="Arial"/>
                <w:b/>
                <w:sz w:val="20"/>
              </w:rPr>
              <w:t>Contact No.</w:t>
            </w:r>
          </w:p>
          <w:p w:rsidR="00D16F57" w:rsidRDefault="00D16F57">
            <w:pPr>
              <w:pStyle w:val="BodyText2"/>
              <w:rPr>
                <w:rFonts w:ascii="Arial" w:hAnsi="Arial"/>
                <w:sz w:val="20"/>
              </w:rPr>
            </w:pPr>
          </w:p>
        </w:tc>
        <w:tc>
          <w:tcPr>
            <w:tcW w:w="4937" w:type="dxa"/>
          </w:tcPr>
          <w:p w:rsidR="00000000" w:rsidRDefault="00D16F57">
            <w:pPr>
              <w:pStyle w:val="BodyText2"/>
              <w:rPr>
                <w:rFonts w:ascii="Arial" w:hAnsi="Arial"/>
                <w:sz w:val="20"/>
              </w:rPr>
            </w:pPr>
            <w:r>
              <w:rPr>
                <w:rFonts w:ascii="Arial" w:hAnsi="Arial"/>
                <w:sz w:val="20"/>
              </w:rPr>
              <w:t xml:space="preserve">Ext </w:t>
            </w:r>
            <w:r w:rsidR="0050609B">
              <w:rPr>
                <w:rFonts w:ascii="Arial" w:hAnsi="Arial"/>
                <w:sz w:val="20"/>
              </w:rPr>
              <w:t>36271</w:t>
            </w:r>
          </w:p>
        </w:tc>
      </w:tr>
      <w:tr w:rsidR="00D16F57">
        <w:tc>
          <w:tcPr>
            <w:tcW w:w="4810" w:type="dxa"/>
          </w:tcPr>
          <w:p w:rsidR="00D16F57" w:rsidRDefault="00D16F57">
            <w:pPr>
              <w:pStyle w:val="BodyText2"/>
              <w:rPr>
                <w:rFonts w:ascii="Arial" w:hAnsi="Arial"/>
                <w:sz w:val="20"/>
              </w:rPr>
            </w:pPr>
          </w:p>
        </w:tc>
        <w:tc>
          <w:tcPr>
            <w:tcW w:w="4937" w:type="dxa"/>
          </w:tcPr>
          <w:p w:rsidR="00D16F57" w:rsidRDefault="00D16F57">
            <w:pPr>
              <w:pStyle w:val="BodyText2"/>
              <w:rPr>
                <w:rFonts w:ascii="Arial" w:hAnsi="Arial"/>
                <w:sz w:val="20"/>
              </w:rPr>
            </w:pPr>
          </w:p>
        </w:tc>
      </w:tr>
      <w:tr w:rsidR="00D16F57">
        <w:tc>
          <w:tcPr>
            <w:tcW w:w="4810" w:type="dxa"/>
          </w:tcPr>
          <w:p w:rsidR="00D16F57" w:rsidRDefault="00D16F57">
            <w:pPr>
              <w:pStyle w:val="BodyText2"/>
              <w:rPr>
                <w:rFonts w:ascii="Arial" w:hAnsi="Arial"/>
                <w:b/>
                <w:sz w:val="20"/>
              </w:rPr>
            </w:pPr>
            <w:r>
              <w:rPr>
                <w:rFonts w:ascii="Arial" w:hAnsi="Arial"/>
                <w:b/>
                <w:sz w:val="20"/>
              </w:rPr>
              <w:t>Staff Representative</w:t>
            </w:r>
          </w:p>
          <w:p w:rsidR="00D16F57" w:rsidRDefault="00D16F57">
            <w:pPr>
              <w:pStyle w:val="BodyText2"/>
              <w:rPr>
                <w:rFonts w:ascii="Arial" w:hAnsi="Arial"/>
                <w:sz w:val="20"/>
              </w:rPr>
            </w:pPr>
          </w:p>
        </w:tc>
        <w:tc>
          <w:tcPr>
            <w:tcW w:w="4937" w:type="dxa"/>
          </w:tcPr>
          <w:p w:rsidR="00D16F57" w:rsidRDefault="00D16F57">
            <w:pPr>
              <w:pStyle w:val="BodyText2"/>
              <w:rPr>
                <w:rFonts w:ascii="Arial" w:hAnsi="Arial"/>
                <w:sz w:val="20"/>
              </w:rPr>
            </w:pPr>
          </w:p>
        </w:tc>
      </w:tr>
      <w:tr w:rsidR="00D16F57">
        <w:tc>
          <w:tcPr>
            <w:tcW w:w="4810" w:type="dxa"/>
          </w:tcPr>
          <w:p w:rsidR="00D16F57" w:rsidRDefault="00D16F57">
            <w:pPr>
              <w:pStyle w:val="BodyText2"/>
              <w:rPr>
                <w:rFonts w:ascii="Arial" w:hAnsi="Arial"/>
                <w:b/>
                <w:sz w:val="20"/>
              </w:rPr>
            </w:pPr>
            <w:r>
              <w:rPr>
                <w:rFonts w:ascii="Arial" w:hAnsi="Arial"/>
                <w:b/>
                <w:sz w:val="20"/>
              </w:rPr>
              <w:t>Contact No.</w:t>
            </w:r>
          </w:p>
          <w:p w:rsidR="00D16F57" w:rsidRDefault="00D16F57">
            <w:pPr>
              <w:pStyle w:val="BodyText2"/>
              <w:rPr>
                <w:rFonts w:ascii="Arial" w:hAnsi="Arial"/>
                <w:sz w:val="20"/>
              </w:rPr>
            </w:pPr>
          </w:p>
        </w:tc>
        <w:tc>
          <w:tcPr>
            <w:tcW w:w="4937" w:type="dxa"/>
          </w:tcPr>
          <w:p w:rsidR="00D16F57" w:rsidRDefault="00D16F57">
            <w:pPr>
              <w:pStyle w:val="BodyText2"/>
              <w:rPr>
                <w:rFonts w:ascii="Arial" w:hAnsi="Arial"/>
                <w:sz w:val="20"/>
              </w:rPr>
            </w:pPr>
          </w:p>
        </w:tc>
      </w:tr>
    </w:tbl>
    <w:p w:rsidR="00D16F57" w:rsidRDefault="00D16F57">
      <w:pPr>
        <w:pStyle w:val="BodyText2"/>
        <w:rPr>
          <w:rFonts w:ascii="Arial" w:hAnsi="Arial"/>
          <w:sz w:val="20"/>
        </w:rPr>
      </w:pPr>
    </w:p>
    <w:sectPr w:rsidR="00D16F57" w:rsidSect="00F77D34">
      <w:headerReference w:type="default" r:id="rId7"/>
      <w:footerReference w:type="even" r:id="rId8"/>
      <w:footerReference w:type="default" r:id="rId9"/>
      <w:pgSz w:w="12240" w:h="15840"/>
      <w:pgMar w:top="1134" w:right="1134" w:bottom="1134" w:left="1474" w:header="45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A7A" w:rsidRDefault="005C0A7A">
      <w:r>
        <w:separator/>
      </w:r>
    </w:p>
  </w:endnote>
  <w:endnote w:type="continuationSeparator" w:id="0">
    <w:p w:rsidR="005C0A7A" w:rsidRDefault="005C0A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B1" w:rsidRDefault="00F77D34">
    <w:pPr>
      <w:pStyle w:val="Footer"/>
      <w:framePr w:wrap="around" w:vAnchor="text" w:hAnchor="margin" w:xAlign="center" w:y="1"/>
      <w:rPr>
        <w:rStyle w:val="PageNumber"/>
      </w:rPr>
    </w:pPr>
    <w:r>
      <w:rPr>
        <w:rStyle w:val="PageNumber"/>
      </w:rPr>
      <w:fldChar w:fldCharType="begin"/>
    </w:r>
    <w:r w:rsidR="00416EB1">
      <w:rPr>
        <w:rStyle w:val="PageNumber"/>
      </w:rPr>
      <w:instrText xml:space="preserve">PAGE  </w:instrText>
    </w:r>
    <w:r>
      <w:rPr>
        <w:rStyle w:val="PageNumber"/>
      </w:rPr>
      <w:fldChar w:fldCharType="end"/>
    </w:r>
  </w:p>
  <w:p w:rsidR="00416EB1" w:rsidRDefault="00416E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B1" w:rsidRDefault="00416EB1">
    <w:pPr>
      <w:pStyle w:val="Footer"/>
      <w:tabs>
        <w:tab w:val="clear" w:pos="4153"/>
        <w:tab w:val="center" w:pos="4395"/>
      </w:tabs>
    </w:pPr>
    <w:r>
      <w:t>3392-Quality Manager</w:t>
    </w:r>
    <w:r>
      <w:tab/>
    </w:r>
    <w:r>
      <w:rPr>
        <w:snapToGrid w:val="0"/>
      </w:rPr>
      <w:t xml:space="preserve">Page </w:t>
    </w:r>
    <w:r w:rsidR="00F77D34">
      <w:rPr>
        <w:snapToGrid w:val="0"/>
      </w:rPr>
      <w:fldChar w:fldCharType="begin"/>
    </w:r>
    <w:r>
      <w:rPr>
        <w:snapToGrid w:val="0"/>
      </w:rPr>
      <w:instrText xml:space="preserve"> PAGE </w:instrText>
    </w:r>
    <w:r w:rsidR="00F77D34">
      <w:rPr>
        <w:snapToGrid w:val="0"/>
      </w:rPr>
      <w:fldChar w:fldCharType="separate"/>
    </w:r>
    <w:r w:rsidR="00CA3CFC">
      <w:rPr>
        <w:noProof/>
        <w:snapToGrid w:val="0"/>
      </w:rPr>
      <w:t>10</w:t>
    </w:r>
    <w:r w:rsidR="00F77D34">
      <w:rPr>
        <w:snapToGrid w:val="0"/>
      </w:rPr>
      <w:fldChar w:fldCharType="end"/>
    </w:r>
    <w:r>
      <w:rPr>
        <w:snapToGrid w:val="0"/>
      </w:rPr>
      <w:t xml:space="preserve"> of </w:t>
    </w:r>
    <w:r w:rsidR="00F77D34">
      <w:rPr>
        <w:snapToGrid w:val="0"/>
      </w:rPr>
      <w:fldChar w:fldCharType="begin"/>
    </w:r>
    <w:r>
      <w:rPr>
        <w:snapToGrid w:val="0"/>
      </w:rPr>
      <w:instrText xml:space="preserve"> NUMPAGES </w:instrText>
    </w:r>
    <w:r w:rsidR="00F77D34">
      <w:rPr>
        <w:snapToGrid w:val="0"/>
      </w:rPr>
      <w:fldChar w:fldCharType="separate"/>
    </w:r>
    <w:r w:rsidR="00CA3CFC">
      <w:rPr>
        <w:noProof/>
        <w:snapToGrid w:val="0"/>
      </w:rPr>
      <w:t>12</w:t>
    </w:r>
    <w:r w:rsidR="00F77D34">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A7A" w:rsidRDefault="005C0A7A">
      <w:r>
        <w:separator/>
      </w:r>
    </w:p>
  </w:footnote>
  <w:footnote w:type="continuationSeparator" w:id="0">
    <w:p w:rsidR="005C0A7A" w:rsidRDefault="005C0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B1" w:rsidRDefault="00416EB1">
    <w:pPr>
      <w:pStyle w:val="Header"/>
      <w:jc w:val="right"/>
      <w:rPr>
        <w:lang w:val="en-GB"/>
      </w:rPr>
    </w:pPr>
    <w:r>
      <w:rPr>
        <w:lang w:val="en-GB"/>
      </w:rPr>
      <w:t xml:space="preserve">Job Reference </w:t>
    </w:r>
    <w:proofErr w:type="gramStart"/>
    <w:r>
      <w:rPr>
        <w:lang w:val="en-GB"/>
      </w:rPr>
      <w:t>Number  SCO6</w:t>
    </w:r>
    <w:proofErr w:type="gramEnd"/>
    <w:r>
      <w:rPr>
        <w:lang w:val="en-GB"/>
      </w:rPr>
      <w:t>-3392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A02"/>
    <w:multiLevelType w:val="hybridMultilevel"/>
    <w:tmpl w:val="5E3A5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D85707"/>
    <w:multiLevelType w:val="hybridMultilevel"/>
    <w:tmpl w:val="BAE8C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295E1F"/>
    <w:multiLevelType w:val="hybridMultilevel"/>
    <w:tmpl w:val="5CF24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7F4513C"/>
    <w:multiLevelType w:val="hybridMultilevel"/>
    <w:tmpl w:val="2278DB20"/>
    <w:lvl w:ilvl="0" w:tplc="74FC8398">
      <w:start w:val="1"/>
      <w:numFmt w:val="bullet"/>
      <w:lvlText w:val=""/>
      <w:lvlJc w:val="left"/>
      <w:pPr>
        <w:tabs>
          <w:tab w:val="num" w:pos="502"/>
        </w:tabs>
        <w:ind w:left="502"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744117"/>
    <w:multiLevelType w:val="hybridMultilevel"/>
    <w:tmpl w:val="A7641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8D7858"/>
    <w:multiLevelType w:val="multilevel"/>
    <w:tmpl w:val="E8CEE3E2"/>
    <w:lvl w:ilvl="0">
      <w:start w:val="1"/>
      <w:numFmt w:val="bullet"/>
      <w:pStyle w:val="Bullet4"/>
      <w:lvlText w:val="―"/>
      <w:lvlJc w:val="left"/>
      <w:pPr>
        <w:tabs>
          <w:tab w:val="num" w:pos="1080"/>
        </w:tabs>
        <w:ind w:left="1080" w:hanging="360"/>
      </w:pPr>
      <w:rPr>
        <w:rFonts w:ascii="Palatino Linotype" w:hAnsi="Palatino Linotype"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15493B11"/>
    <w:multiLevelType w:val="hybridMultilevel"/>
    <w:tmpl w:val="5F32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4B53D6"/>
    <w:multiLevelType w:val="multilevel"/>
    <w:tmpl w:val="ED4C0718"/>
    <w:lvl w:ilvl="0">
      <w:start w:val="1"/>
      <w:numFmt w:val="bullet"/>
      <w:pStyle w:val="Bullet1"/>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B943FED"/>
    <w:multiLevelType w:val="multilevel"/>
    <w:tmpl w:val="401275C4"/>
    <w:lvl w:ilvl="0">
      <w:start w:val="1"/>
      <w:numFmt w:val="decimal"/>
      <w:pStyle w:val="NumberHeading"/>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DA902FB"/>
    <w:multiLevelType w:val="singleLevel"/>
    <w:tmpl w:val="4F84009C"/>
    <w:lvl w:ilvl="0">
      <w:start w:val="1"/>
      <w:numFmt w:val="decimal"/>
      <w:lvlText w:val="%1."/>
      <w:lvlJc w:val="left"/>
      <w:pPr>
        <w:tabs>
          <w:tab w:val="num" w:pos="360"/>
        </w:tabs>
        <w:ind w:left="360" w:hanging="360"/>
      </w:pPr>
    </w:lvl>
  </w:abstractNum>
  <w:abstractNum w:abstractNumId="10">
    <w:nsid w:val="20A757C6"/>
    <w:multiLevelType w:val="hybridMultilevel"/>
    <w:tmpl w:val="1B7E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A5882"/>
    <w:multiLevelType w:val="multilevel"/>
    <w:tmpl w:val="C8C4BB08"/>
    <w:lvl w:ilvl="0">
      <w:start w:val="1"/>
      <w:numFmt w:val="bullet"/>
      <w:pStyle w:val="BULLET10"/>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Palatino Linotype" w:hAnsi="Palatino Linotype"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E582BDD"/>
    <w:multiLevelType w:val="hybridMultilevel"/>
    <w:tmpl w:val="62BEAD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7707900"/>
    <w:multiLevelType w:val="hybridMultilevel"/>
    <w:tmpl w:val="088A0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072965"/>
    <w:multiLevelType w:val="hybridMultilevel"/>
    <w:tmpl w:val="72CEB5F8"/>
    <w:lvl w:ilvl="0" w:tplc="74FC83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5">
    <w:nsid w:val="38183000"/>
    <w:multiLevelType w:val="singleLevel"/>
    <w:tmpl w:val="0809000F"/>
    <w:lvl w:ilvl="0">
      <w:start w:val="1"/>
      <w:numFmt w:val="decimal"/>
      <w:lvlText w:val="%1."/>
      <w:lvlJc w:val="left"/>
      <w:pPr>
        <w:tabs>
          <w:tab w:val="num" w:pos="360"/>
        </w:tabs>
        <w:ind w:left="360" w:hanging="360"/>
      </w:pPr>
    </w:lvl>
  </w:abstractNum>
  <w:abstractNum w:abstractNumId="16">
    <w:nsid w:val="396A63B4"/>
    <w:multiLevelType w:val="singleLevel"/>
    <w:tmpl w:val="4F84009C"/>
    <w:lvl w:ilvl="0">
      <w:start w:val="1"/>
      <w:numFmt w:val="decimal"/>
      <w:lvlText w:val="%1."/>
      <w:lvlJc w:val="left"/>
      <w:pPr>
        <w:tabs>
          <w:tab w:val="num" w:pos="360"/>
        </w:tabs>
        <w:ind w:left="360" w:hanging="360"/>
      </w:pPr>
    </w:lvl>
  </w:abstractNum>
  <w:abstractNum w:abstractNumId="17">
    <w:nsid w:val="39BD3539"/>
    <w:multiLevelType w:val="singleLevel"/>
    <w:tmpl w:val="4F84009C"/>
    <w:lvl w:ilvl="0">
      <w:start w:val="1"/>
      <w:numFmt w:val="decimal"/>
      <w:lvlText w:val="%1."/>
      <w:lvlJc w:val="left"/>
      <w:pPr>
        <w:tabs>
          <w:tab w:val="num" w:pos="360"/>
        </w:tabs>
        <w:ind w:left="360" w:hanging="360"/>
      </w:pPr>
    </w:lvl>
  </w:abstractNum>
  <w:abstractNum w:abstractNumId="18">
    <w:nsid w:val="463E68A2"/>
    <w:multiLevelType w:val="hybridMultilevel"/>
    <w:tmpl w:val="B3380164"/>
    <w:lvl w:ilvl="0" w:tplc="137485DC">
      <w:start w:val="1"/>
      <w:numFmt w:val="decimal"/>
      <w:pStyle w:val="Bullet5"/>
      <w:lvlText w:val="%1."/>
      <w:lvlJc w:val="left"/>
      <w:pPr>
        <w:tabs>
          <w:tab w:val="num" w:pos="360"/>
        </w:tabs>
        <w:ind w:left="360" w:hanging="360"/>
      </w:pPr>
    </w:lvl>
    <w:lvl w:ilvl="1" w:tplc="C9041A02" w:tentative="1">
      <w:start w:val="1"/>
      <w:numFmt w:val="lowerLetter"/>
      <w:lvlText w:val="%2."/>
      <w:lvlJc w:val="left"/>
      <w:pPr>
        <w:tabs>
          <w:tab w:val="num" w:pos="1080"/>
        </w:tabs>
        <w:ind w:left="1080" w:hanging="360"/>
      </w:pPr>
    </w:lvl>
    <w:lvl w:ilvl="2" w:tplc="003EC456" w:tentative="1">
      <w:start w:val="1"/>
      <w:numFmt w:val="lowerRoman"/>
      <w:lvlText w:val="%3."/>
      <w:lvlJc w:val="right"/>
      <w:pPr>
        <w:tabs>
          <w:tab w:val="num" w:pos="1800"/>
        </w:tabs>
        <w:ind w:left="1800" w:hanging="180"/>
      </w:pPr>
    </w:lvl>
    <w:lvl w:ilvl="3" w:tplc="A65ED660" w:tentative="1">
      <w:start w:val="1"/>
      <w:numFmt w:val="decimal"/>
      <w:lvlText w:val="%4."/>
      <w:lvlJc w:val="left"/>
      <w:pPr>
        <w:tabs>
          <w:tab w:val="num" w:pos="2520"/>
        </w:tabs>
        <w:ind w:left="2520" w:hanging="360"/>
      </w:pPr>
    </w:lvl>
    <w:lvl w:ilvl="4" w:tplc="AB58FE46" w:tentative="1">
      <w:start w:val="1"/>
      <w:numFmt w:val="lowerLetter"/>
      <w:lvlText w:val="%5."/>
      <w:lvlJc w:val="left"/>
      <w:pPr>
        <w:tabs>
          <w:tab w:val="num" w:pos="3240"/>
        </w:tabs>
        <w:ind w:left="3240" w:hanging="360"/>
      </w:pPr>
    </w:lvl>
    <w:lvl w:ilvl="5" w:tplc="4EEE5172" w:tentative="1">
      <w:start w:val="1"/>
      <w:numFmt w:val="lowerRoman"/>
      <w:lvlText w:val="%6."/>
      <w:lvlJc w:val="right"/>
      <w:pPr>
        <w:tabs>
          <w:tab w:val="num" w:pos="3960"/>
        </w:tabs>
        <w:ind w:left="3960" w:hanging="180"/>
      </w:pPr>
    </w:lvl>
    <w:lvl w:ilvl="6" w:tplc="E10AC362" w:tentative="1">
      <w:start w:val="1"/>
      <w:numFmt w:val="decimal"/>
      <w:lvlText w:val="%7."/>
      <w:lvlJc w:val="left"/>
      <w:pPr>
        <w:tabs>
          <w:tab w:val="num" w:pos="4680"/>
        </w:tabs>
        <w:ind w:left="4680" w:hanging="360"/>
      </w:pPr>
    </w:lvl>
    <w:lvl w:ilvl="7" w:tplc="17AEC074" w:tentative="1">
      <w:start w:val="1"/>
      <w:numFmt w:val="lowerLetter"/>
      <w:lvlText w:val="%8."/>
      <w:lvlJc w:val="left"/>
      <w:pPr>
        <w:tabs>
          <w:tab w:val="num" w:pos="5400"/>
        </w:tabs>
        <w:ind w:left="5400" w:hanging="360"/>
      </w:pPr>
    </w:lvl>
    <w:lvl w:ilvl="8" w:tplc="CC684EA4" w:tentative="1">
      <w:start w:val="1"/>
      <w:numFmt w:val="lowerRoman"/>
      <w:lvlText w:val="%9."/>
      <w:lvlJc w:val="right"/>
      <w:pPr>
        <w:tabs>
          <w:tab w:val="num" w:pos="6120"/>
        </w:tabs>
        <w:ind w:left="6120" w:hanging="180"/>
      </w:pPr>
    </w:lvl>
  </w:abstractNum>
  <w:abstractNum w:abstractNumId="19">
    <w:nsid w:val="46F43EE6"/>
    <w:multiLevelType w:val="singleLevel"/>
    <w:tmpl w:val="4F84009C"/>
    <w:lvl w:ilvl="0">
      <w:start w:val="1"/>
      <w:numFmt w:val="decimal"/>
      <w:lvlText w:val="%1."/>
      <w:lvlJc w:val="left"/>
      <w:pPr>
        <w:tabs>
          <w:tab w:val="num" w:pos="360"/>
        </w:tabs>
        <w:ind w:left="360" w:hanging="360"/>
      </w:pPr>
    </w:lvl>
  </w:abstractNum>
  <w:abstractNum w:abstractNumId="20">
    <w:nsid w:val="47DA3BE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1">
    <w:nsid w:val="4A6D7A3B"/>
    <w:multiLevelType w:val="singleLevel"/>
    <w:tmpl w:val="4F84009C"/>
    <w:lvl w:ilvl="0">
      <w:start w:val="1"/>
      <w:numFmt w:val="decimal"/>
      <w:lvlText w:val="%1."/>
      <w:lvlJc w:val="left"/>
      <w:pPr>
        <w:tabs>
          <w:tab w:val="num" w:pos="360"/>
        </w:tabs>
        <w:ind w:left="360" w:hanging="360"/>
      </w:pPr>
    </w:lvl>
  </w:abstractNum>
  <w:abstractNum w:abstractNumId="22">
    <w:nsid w:val="4D336660"/>
    <w:multiLevelType w:val="singleLevel"/>
    <w:tmpl w:val="08090001"/>
    <w:lvl w:ilvl="0">
      <w:start w:val="1"/>
      <w:numFmt w:val="bullet"/>
      <w:lvlText w:val=""/>
      <w:lvlJc w:val="left"/>
      <w:pPr>
        <w:ind w:left="720" w:hanging="360"/>
      </w:pPr>
      <w:rPr>
        <w:rFonts w:ascii="Symbol" w:hAnsi="Symbol" w:hint="default"/>
      </w:rPr>
    </w:lvl>
  </w:abstractNum>
  <w:abstractNum w:abstractNumId="23">
    <w:nsid w:val="4EC77F4F"/>
    <w:multiLevelType w:val="singleLevel"/>
    <w:tmpl w:val="4F84009C"/>
    <w:lvl w:ilvl="0">
      <w:start w:val="1"/>
      <w:numFmt w:val="decimal"/>
      <w:lvlText w:val="%1."/>
      <w:lvlJc w:val="left"/>
      <w:pPr>
        <w:tabs>
          <w:tab w:val="num" w:pos="360"/>
        </w:tabs>
        <w:ind w:left="360" w:hanging="360"/>
      </w:pPr>
    </w:lvl>
  </w:abstractNum>
  <w:abstractNum w:abstractNumId="24">
    <w:nsid w:val="524A1C16"/>
    <w:multiLevelType w:val="hybridMultilevel"/>
    <w:tmpl w:val="528C4300"/>
    <w:lvl w:ilvl="0" w:tplc="74FC8398">
      <w:start w:val="1"/>
      <w:numFmt w:val="bullet"/>
      <w:lvlText w:val=""/>
      <w:lvlJc w:val="left"/>
      <w:pPr>
        <w:tabs>
          <w:tab w:val="num" w:pos="502"/>
        </w:tabs>
        <w:ind w:left="50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285A13"/>
    <w:multiLevelType w:val="singleLevel"/>
    <w:tmpl w:val="4F84009C"/>
    <w:lvl w:ilvl="0">
      <w:start w:val="1"/>
      <w:numFmt w:val="decimal"/>
      <w:lvlText w:val="%1."/>
      <w:lvlJc w:val="left"/>
      <w:pPr>
        <w:tabs>
          <w:tab w:val="num" w:pos="360"/>
        </w:tabs>
        <w:ind w:left="360" w:hanging="360"/>
      </w:pPr>
    </w:lvl>
  </w:abstractNum>
  <w:abstractNum w:abstractNumId="26">
    <w:nsid w:val="599D2287"/>
    <w:multiLevelType w:val="singleLevel"/>
    <w:tmpl w:val="4F84009C"/>
    <w:lvl w:ilvl="0">
      <w:start w:val="1"/>
      <w:numFmt w:val="decimal"/>
      <w:lvlText w:val="%1."/>
      <w:lvlJc w:val="left"/>
      <w:pPr>
        <w:tabs>
          <w:tab w:val="num" w:pos="360"/>
        </w:tabs>
        <w:ind w:left="360" w:hanging="360"/>
      </w:pPr>
    </w:lvl>
  </w:abstractNum>
  <w:abstractNum w:abstractNumId="27">
    <w:nsid w:val="5C7F34F6"/>
    <w:multiLevelType w:val="hybridMultilevel"/>
    <w:tmpl w:val="04D6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013E36"/>
    <w:multiLevelType w:val="hybridMultilevel"/>
    <w:tmpl w:val="42E01166"/>
    <w:lvl w:ilvl="0" w:tplc="74FC8398">
      <w:start w:val="1"/>
      <w:numFmt w:val="bullet"/>
      <w:lvlText w:val=""/>
      <w:lvlJc w:val="left"/>
      <w:pPr>
        <w:tabs>
          <w:tab w:val="num" w:pos="502"/>
        </w:tabs>
        <w:ind w:left="50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277D78"/>
    <w:multiLevelType w:val="multilevel"/>
    <w:tmpl w:val="8D8A7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86A05A8"/>
    <w:multiLevelType w:val="hybridMultilevel"/>
    <w:tmpl w:val="5220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34212C"/>
    <w:multiLevelType w:val="hybridMultilevel"/>
    <w:tmpl w:val="E81284F4"/>
    <w:lvl w:ilvl="0" w:tplc="74FC8398">
      <w:start w:val="1"/>
      <w:numFmt w:val="bullet"/>
      <w:lvlText w:val=""/>
      <w:lvlJc w:val="left"/>
      <w:pPr>
        <w:tabs>
          <w:tab w:val="num" w:pos="502"/>
        </w:tabs>
        <w:ind w:left="502"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525E33"/>
    <w:multiLevelType w:val="singleLevel"/>
    <w:tmpl w:val="4F84009C"/>
    <w:lvl w:ilvl="0">
      <w:start w:val="1"/>
      <w:numFmt w:val="decimal"/>
      <w:lvlText w:val="%1."/>
      <w:lvlJc w:val="left"/>
      <w:pPr>
        <w:tabs>
          <w:tab w:val="num" w:pos="360"/>
        </w:tabs>
        <w:ind w:left="360" w:hanging="360"/>
      </w:pPr>
    </w:lvl>
  </w:abstractNum>
  <w:abstractNum w:abstractNumId="33">
    <w:nsid w:val="7F8B485D"/>
    <w:multiLevelType w:val="hybridMultilevel"/>
    <w:tmpl w:val="AED23EEC"/>
    <w:lvl w:ilvl="0" w:tplc="74FC8398">
      <w:start w:val="1"/>
      <w:numFmt w:val="bullet"/>
      <w:lvlText w:val=""/>
      <w:lvlJc w:val="left"/>
      <w:pPr>
        <w:tabs>
          <w:tab w:val="num" w:pos="502"/>
        </w:tabs>
        <w:ind w:left="50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11"/>
  </w:num>
  <w:num w:numId="4">
    <w:abstractNumId w:val="5"/>
  </w:num>
  <w:num w:numId="5">
    <w:abstractNumId w:val="8"/>
  </w:num>
  <w:num w:numId="6">
    <w:abstractNumId w:val="7"/>
  </w:num>
  <w:num w:numId="7">
    <w:abstractNumId w:val="26"/>
  </w:num>
  <w:num w:numId="8">
    <w:abstractNumId w:val="23"/>
  </w:num>
  <w:num w:numId="9">
    <w:abstractNumId w:val="22"/>
  </w:num>
  <w:num w:numId="10">
    <w:abstractNumId w:val="17"/>
  </w:num>
  <w:num w:numId="11">
    <w:abstractNumId w:val="32"/>
  </w:num>
  <w:num w:numId="12">
    <w:abstractNumId w:val="9"/>
  </w:num>
  <w:num w:numId="13">
    <w:abstractNumId w:val="25"/>
  </w:num>
  <w:num w:numId="14">
    <w:abstractNumId w:val="19"/>
  </w:num>
  <w:num w:numId="15">
    <w:abstractNumId w:val="16"/>
  </w:num>
  <w:num w:numId="16">
    <w:abstractNumId w:val="21"/>
  </w:num>
  <w:num w:numId="17">
    <w:abstractNumId w:val="15"/>
  </w:num>
  <w:num w:numId="18">
    <w:abstractNumId w:val="2"/>
  </w:num>
  <w:num w:numId="19">
    <w:abstractNumId w:val="3"/>
  </w:num>
  <w:num w:numId="20">
    <w:abstractNumId w:val="12"/>
  </w:num>
  <w:num w:numId="21">
    <w:abstractNumId w:val="1"/>
  </w:num>
  <w:num w:numId="22">
    <w:abstractNumId w:val="0"/>
  </w:num>
  <w:num w:numId="23">
    <w:abstractNumId w:val="28"/>
  </w:num>
  <w:num w:numId="24">
    <w:abstractNumId w:val="10"/>
  </w:num>
  <w:num w:numId="25">
    <w:abstractNumId w:val="6"/>
  </w:num>
  <w:num w:numId="26">
    <w:abstractNumId w:val="20"/>
  </w:num>
  <w:num w:numId="27">
    <w:abstractNumId w:val="14"/>
  </w:num>
  <w:num w:numId="28">
    <w:abstractNumId w:val="31"/>
  </w:num>
  <w:num w:numId="29">
    <w:abstractNumId w:val="33"/>
  </w:num>
  <w:num w:numId="30">
    <w:abstractNumId w:val="27"/>
  </w:num>
  <w:num w:numId="31">
    <w:abstractNumId w:val="24"/>
  </w:num>
  <w:num w:numId="32">
    <w:abstractNumId w:val="4"/>
  </w:num>
  <w:num w:numId="33">
    <w:abstractNumId w:val="13"/>
  </w:num>
  <w:num w:numId="34">
    <w:abstractNumId w:val="3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A095B"/>
    <w:rsid w:val="00071BC2"/>
    <w:rsid w:val="000B3FED"/>
    <w:rsid w:val="000D1F2A"/>
    <w:rsid w:val="000D7936"/>
    <w:rsid w:val="00191B2A"/>
    <w:rsid w:val="001E2C71"/>
    <w:rsid w:val="00243110"/>
    <w:rsid w:val="00246645"/>
    <w:rsid w:val="002B0490"/>
    <w:rsid w:val="002B5549"/>
    <w:rsid w:val="002D753E"/>
    <w:rsid w:val="002E1B88"/>
    <w:rsid w:val="00341541"/>
    <w:rsid w:val="003B1705"/>
    <w:rsid w:val="003F310B"/>
    <w:rsid w:val="00416EB1"/>
    <w:rsid w:val="00421376"/>
    <w:rsid w:val="00457CC3"/>
    <w:rsid w:val="00466568"/>
    <w:rsid w:val="00484C25"/>
    <w:rsid w:val="004B0C19"/>
    <w:rsid w:val="0050609B"/>
    <w:rsid w:val="005322C5"/>
    <w:rsid w:val="00556C1F"/>
    <w:rsid w:val="00575325"/>
    <w:rsid w:val="00590BE0"/>
    <w:rsid w:val="005A73DE"/>
    <w:rsid w:val="005B0763"/>
    <w:rsid w:val="005C0A7A"/>
    <w:rsid w:val="005D6175"/>
    <w:rsid w:val="005E13FB"/>
    <w:rsid w:val="00602E30"/>
    <w:rsid w:val="006211CC"/>
    <w:rsid w:val="006608A3"/>
    <w:rsid w:val="00661D37"/>
    <w:rsid w:val="00664087"/>
    <w:rsid w:val="006B173C"/>
    <w:rsid w:val="006B5B36"/>
    <w:rsid w:val="006D7B93"/>
    <w:rsid w:val="006E5442"/>
    <w:rsid w:val="00794FBF"/>
    <w:rsid w:val="007A3F3B"/>
    <w:rsid w:val="007E2A60"/>
    <w:rsid w:val="007E5061"/>
    <w:rsid w:val="00814C57"/>
    <w:rsid w:val="0082530B"/>
    <w:rsid w:val="0085474E"/>
    <w:rsid w:val="008E7F38"/>
    <w:rsid w:val="0091025E"/>
    <w:rsid w:val="00927FE6"/>
    <w:rsid w:val="00937F63"/>
    <w:rsid w:val="009420FD"/>
    <w:rsid w:val="00966255"/>
    <w:rsid w:val="00990AE5"/>
    <w:rsid w:val="009A04FE"/>
    <w:rsid w:val="00A16B2E"/>
    <w:rsid w:val="00AC1E7A"/>
    <w:rsid w:val="00AC344A"/>
    <w:rsid w:val="00B473BD"/>
    <w:rsid w:val="00B8441B"/>
    <w:rsid w:val="00BC1758"/>
    <w:rsid w:val="00BD32D6"/>
    <w:rsid w:val="00CA095B"/>
    <w:rsid w:val="00CA3CFC"/>
    <w:rsid w:val="00CB7202"/>
    <w:rsid w:val="00CB75C7"/>
    <w:rsid w:val="00CF7666"/>
    <w:rsid w:val="00D16F57"/>
    <w:rsid w:val="00D5369D"/>
    <w:rsid w:val="00D85C94"/>
    <w:rsid w:val="00F036E5"/>
    <w:rsid w:val="00F77D34"/>
    <w:rsid w:val="00F96D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D34"/>
    <w:rPr>
      <w:lang w:val="en-US" w:eastAsia="en-US"/>
    </w:rPr>
  </w:style>
  <w:style w:type="paragraph" w:styleId="Heading1">
    <w:name w:val="heading 1"/>
    <w:basedOn w:val="Normal"/>
    <w:next w:val="Normal"/>
    <w:qFormat/>
    <w:rsid w:val="00F77D34"/>
    <w:pPr>
      <w:keepNext/>
      <w:ind w:left="426"/>
      <w:outlineLvl w:val="0"/>
    </w:pPr>
    <w:rPr>
      <w:sz w:val="24"/>
    </w:rPr>
  </w:style>
  <w:style w:type="paragraph" w:styleId="Heading2">
    <w:name w:val="heading 2"/>
    <w:basedOn w:val="Normal"/>
    <w:next w:val="Normal"/>
    <w:qFormat/>
    <w:rsid w:val="00F77D34"/>
    <w:pPr>
      <w:keepNext/>
      <w:jc w:val="both"/>
      <w:outlineLvl w:val="1"/>
    </w:pPr>
    <w:rPr>
      <w:rFonts w:ascii="Arial" w:hAnsi="Arial" w:cs="Arial"/>
      <w:b/>
      <w:bCs/>
    </w:rPr>
  </w:style>
  <w:style w:type="paragraph" w:styleId="Heading3">
    <w:name w:val="heading 3"/>
    <w:basedOn w:val="Normal"/>
    <w:next w:val="Normal"/>
    <w:qFormat/>
    <w:rsid w:val="00F77D34"/>
    <w:pPr>
      <w:keepNext/>
      <w:jc w:val="center"/>
      <w:outlineLvl w:val="2"/>
    </w:pPr>
    <w:rPr>
      <w:b/>
      <w:sz w:val="16"/>
      <w:lang w:val="en-GB"/>
    </w:rPr>
  </w:style>
  <w:style w:type="paragraph" w:styleId="Heading4">
    <w:name w:val="heading 4"/>
    <w:basedOn w:val="Normal"/>
    <w:next w:val="Normal"/>
    <w:qFormat/>
    <w:rsid w:val="00F77D34"/>
    <w:pPr>
      <w:keepNext/>
      <w:ind w:left="720"/>
      <w:jc w:val="center"/>
      <w:outlineLvl w:val="3"/>
    </w:pPr>
    <w:rPr>
      <w:rFonts w:ascii="Arial" w:hAnsi="Arial"/>
      <w:sz w:val="24"/>
      <w:lang w:val="en-GB"/>
    </w:rPr>
  </w:style>
  <w:style w:type="paragraph" w:styleId="Heading5">
    <w:name w:val="heading 5"/>
    <w:basedOn w:val="Normal"/>
    <w:next w:val="Normal"/>
    <w:qFormat/>
    <w:rsid w:val="00F77D34"/>
    <w:pPr>
      <w:keepNext/>
      <w:ind w:left="720"/>
      <w:outlineLvl w:val="4"/>
    </w:pPr>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77D34"/>
    <w:pPr>
      <w:ind w:left="360"/>
    </w:pPr>
  </w:style>
  <w:style w:type="paragraph" w:styleId="BodyTextIndent2">
    <w:name w:val="Body Text Indent 2"/>
    <w:basedOn w:val="Normal"/>
    <w:semiHidden/>
    <w:rsid w:val="00F77D34"/>
    <w:pPr>
      <w:ind w:left="426"/>
    </w:pPr>
    <w:rPr>
      <w:sz w:val="24"/>
    </w:rPr>
  </w:style>
  <w:style w:type="paragraph" w:styleId="BodyText">
    <w:name w:val="Body Text"/>
    <w:basedOn w:val="Normal"/>
    <w:semiHidden/>
    <w:rsid w:val="00F77D34"/>
    <w:pPr>
      <w:jc w:val="both"/>
    </w:pPr>
    <w:rPr>
      <w:sz w:val="24"/>
    </w:rPr>
  </w:style>
  <w:style w:type="paragraph" w:styleId="Title">
    <w:name w:val="Title"/>
    <w:basedOn w:val="Normal"/>
    <w:qFormat/>
    <w:rsid w:val="00F77D34"/>
    <w:pPr>
      <w:jc w:val="center"/>
    </w:pPr>
    <w:rPr>
      <w:b/>
      <w:bCs/>
      <w:sz w:val="24"/>
    </w:rPr>
  </w:style>
  <w:style w:type="paragraph" w:styleId="Header">
    <w:name w:val="header"/>
    <w:basedOn w:val="Normal"/>
    <w:semiHidden/>
    <w:rsid w:val="00F77D34"/>
    <w:pPr>
      <w:tabs>
        <w:tab w:val="center" w:pos="4153"/>
        <w:tab w:val="right" w:pos="8306"/>
      </w:tabs>
    </w:pPr>
  </w:style>
  <w:style w:type="paragraph" w:styleId="Footer">
    <w:name w:val="footer"/>
    <w:basedOn w:val="Normal"/>
    <w:semiHidden/>
    <w:rsid w:val="00F77D34"/>
    <w:pPr>
      <w:tabs>
        <w:tab w:val="center" w:pos="4153"/>
        <w:tab w:val="right" w:pos="8306"/>
      </w:tabs>
    </w:pPr>
  </w:style>
  <w:style w:type="paragraph" w:styleId="BodyTextIndent3">
    <w:name w:val="Body Text Indent 3"/>
    <w:basedOn w:val="Normal"/>
    <w:semiHidden/>
    <w:rsid w:val="00F77D34"/>
    <w:pPr>
      <w:ind w:left="1080"/>
      <w:jc w:val="both"/>
    </w:pPr>
  </w:style>
  <w:style w:type="paragraph" w:styleId="Subtitle">
    <w:name w:val="Subtitle"/>
    <w:basedOn w:val="Normal"/>
    <w:qFormat/>
    <w:rsid w:val="00F77D34"/>
    <w:pPr>
      <w:jc w:val="both"/>
    </w:pPr>
    <w:rPr>
      <w:rFonts w:ascii="Arial" w:hAnsi="Arial" w:cs="Arial"/>
      <w:b/>
      <w:bCs/>
    </w:rPr>
  </w:style>
  <w:style w:type="paragraph" w:styleId="BodyText2">
    <w:name w:val="Body Text 2"/>
    <w:basedOn w:val="Normal"/>
    <w:semiHidden/>
    <w:rsid w:val="00F77D34"/>
    <w:pPr>
      <w:autoSpaceDE w:val="0"/>
      <w:autoSpaceDN w:val="0"/>
      <w:adjustRightInd w:val="0"/>
      <w:jc w:val="both"/>
    </w:pPr>
    <w:rPr>
      <w:sz w:val="22"/>
      <w:szCs w:val="24"/>
    </w:rPr>
  </w:style>
  <w:style w:type="paragraph" w:styleId="BodyText3">
    <w:name w:val="Body Text 3"/>
    <w:basedOn w:val="Normal"/>
    <w:semiHidden/>
    <w:rsid w:val="00F77D34"/>
    <w:pPr>
      <w:autoSpaceDE w:val="0"/>
      <w:autoSpaceDN w:val="0"/>
      <w:adjustRightInd w:val="0"/>
    </w:pPr>
    <w:rPr>
      <w:b/>
      <w:bCs/>
      <w:sz w:val="22"/>
      <w:szCs w:val="24"/>
    </w:rPr>
  </w:style>
  <w:style w:type="paragraph" w:customStyle="1" w:styleId="BULLET10">
    <w:name w:val="BULLET 1"/>
    <w:basedOn w:val="Normal"/>
    <w:rsid w:val="00F77D34"/>
    <w:pPr>
      <w:numPr>
        <w:numId w:val="3"/>
      </w:numPr>
      <w:ind w:left="714" w:right="249" w:hanging="357"/>
      <w:jc w:val="both"/>
    </w:pPr>
    <w:rPr>
      <w:sz w:val="22"/>
      <w:lang w:val="en-GB"/>
    </w:rPr>
  </w:style>
  <w:style w:type="paragraph" w:customStyle="1" w:styleId="Bullet4">
    <w:name w:val="Bullet 4"/>
    <w:basedOn w:val="Normal"/>
    <w:rsid w:val="00F77D34"/>
    <w:pPr>
      <w:numPr>
        <w:numId w:val="4"/>
      </w:numPr>
      <w:ind w:left="1077" w:right="249" w:hanging="357"/>
      <w:jc w:val="both"/>
    </w:pPr>
    <w:rPr>
      <w:b/>
      <w:i/>
      <w:color w:val="000000"/>
      <w:sz w:val="22"/>
      <w:lang w:val="en-GB"/>
    </w:rPr>
  </w:style>
  <w:style w:type="paragraph" w:customStyle="1" w:styleId="NumberHeading">
    <w:name w:val="Number Heading"/>
    <w:basedOn w:val="Normal"/>
    <w:rsid w:val="00F77D34"/>
    <w:pPr>
      <w:numPr>
        <w:numId w:val="5"/>
      </w:numPr>
      <w:tabs>
        <w:tab w:val="clear" w:pos="720"/>
      </w:tabs>
      <w:ind w:left="357" w:hanging="357"/>
    </w:pPr>
    <w:rPr>
      <w:b/>
      <w:smallCaps/>
      <w:sz w:val="22"/>
      <w:lang w:val="en-GB"/>
    </w:rPr>
  </w:style>
  <w:style w:type="paragraph" w:customStyle="1" w:styleId="Bullet5">
    <w:name w:val="Bullet 5"/>
    <w:basedOn w:val="Bullet4"/>
    <w:rsid w:val="00F77D34"/>
    <w:pPr>
      <w:numPr>
        <w:numId w:val="1"/>
      </w:numPr>
      <w:ind w:left="1077" w:hanging="357"/>
    </w:pPr>
    <w:rPr>
      <w:b w:val="0"/>
      <w:i w:val="0"/>
    </w:rPr>
  </w:style>
  <w:style w:type="paragraph" w:customStyle="1" w:styleId="Bullet1">
    <w:name w:val="Bullet 1"/>
    <w:basedOn w:val="Normal"/>
    <w:rsid w:val="00F77D34"/>
    <w:pPr>
      <w:numPr>
        <w:numId w:val="6"/>
      </w:numPr>
      <w:spacing w:after="60"/>
      <w:ind w:left="714" w:hanging="357"/>
      <w:jc w:val="both"/>
    </w:pPr>
    <w:rPr>
      <w:sz w:val="22"/>
      <w:lang w:val="en-GB"/>
    </w:rPr>
  </w:style>
  <w:style w:type="character" w:styleId="PageNumber">
    <w:name w:val="page number"/>
    <w:basedOn w:val="DefaultParagraphFont"/>
    <w:semiHidden/>
    <w:rsid w:val="00F77D34"/>
  </w:style>
  <w:style w:type="paragraph" w:styleId="NormalWeb">
    <w:name w:val="Normal (Web)"/>
    <w:basedOn w:val="Normal"/>
    <w:uiPriority w:val="99"/>
    <w:unhideWhenUsed/>
    <w:rsid w:val="0085474E"/>
    <w:pPr>
      <w:spacing w:before="100" w:beforeAutospacing="1" w:after="100" w:afterAutospacing="1"/>
    </w:pPr>
    <w:rPr>
      <w:sz w:val="24"/>
      <w:szCs w:val="24"/>
      <w:lang w:val="en-GB" w:eastAsia="en-GB"/>
    </w:rPr>
  </w:style>
  <w:style w:type="paragraph" w:styleId="ListParagraph">
    <w:name w:val="List Paragraph"/>
    <w:basedOn w:val="Normal"/>
    <w:uiPriority w:val="34"/>
    <w:qFormat/>
    <w:rsid w:val="00602E30"/>
    <w:pPr>
      <w:ind w:left="720"/>
    </w:pPr>
    <w:rPr>
      <w:sz w:val="24"/>
      <w:szCs w:val="24"/>
      <w:lang w:val="en-GB"/>
    </w:rPr>
  </w:style>
  <w:style w:type="paragraph" w:styleId="BalloonText">
    <w:name w:val="Balloon Text"/>
    <w:basedOn w:val="Normal"/>
    <w:link w:val="BalloonTextChar"/>
    <w:uiPriority w:val="99"/>
    <w:semiHidden/>
    <w:unhideWhenUsed/>
    <w:rsid w:val="003B1705"/>
    <w:rPr>
      <w:rFonts w:ascii="Tahoma" w:hAnsi="Tahoma" w:cs="Tahoma"/>
      <w:sz w:val="16"/>
      <w:szCs w:val="16"/>
    </w:rPr>
  </w:style>
  <w:style w:type="character" w:customStyle="1" w:styleId="BalloonTextChar">
    <w:name w:val="Balloon Text Char"/>
    <w:basedOn w:val="DefaultParagraphFont"/>
    <w:link w:val="BalloonText"/>
    <w:uiPriority w:val="99"/>
    <w:semiHidden/>
    <w:rsid w:val="003B170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033678793">
      <w:bodyDiv w:val="1"/>
      <w:marLeft w:val="0"/>
      <w:marRight w:val="0"/>
      <w:marTop w:val="0"/>
      <w:marBottom w:val="0"/>
      <w:divBdr>
        <w:top w:val="none" w:sz="0" w:space="0" w:color="auto"/>
        <w:left w:val="none" w:sz="0" w:space="0" w:color="auto"/>
        <w:bottom w:val="none" w:sz="0" w:space="0" w:color="auto"/>
        <w:right w:val="none" w:sz="0" w:space="0" w:color="auto"/>
      </w:divBdr>
      <w:divsChild>
        <w:div w:id="425735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2772</Words>
  <Characters>49305</Characters>
  <Application>Microsoft Office Word</Application>
  <DocSecurity>0</DocSecurity>
  <Lines>410</Lines>
  <Paragraphs>103</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51974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gmcgregor1</cp:lastModifiedBy>
  <cp:revision>12</cp:revision>
  <cp:lastPrinted>2006-07-07T10:07:00Z</cp:lastPrinted>
  <dcterms:created xsi:type="dcterms:W3CDTF">2023-07-07T13:35:00Z</dcterms:created>
  <dcterms:modified xsi:type="dcterms:W3CDTF">2023-07-17T10:56:00Z</dcterms:modified>
</cp:coreProperties>
</file>